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53E39793" w:rsidR="00D9011A" w:rsidRDefault="00D9011A" w:rsidP="00D9011A">
      <w:pPr>
        <w:pStyle w:val="Header"/>
      </w:pPr>
      <w:r w:rsidRPr="00C96FA4">
        <w:t>3GPP TSG-RAN WG2 Meeting #1</w:t>
      </w:r>
      <w:r w:rsidR="0087772E" w:rsidRPr="00C96FA4">
        <w:t>2</w:t>
      </w:r>
      <w:r w:rsidR="00967C8F">
        <w:t>2</w:t>
      </w:r>
      <w:r w:rsidRPr="00C96FA4">
        <w:tab/>
      </w:r>
      <w:r w:rsidRPr="00D24E6F">
        <w:t>R2-2</w:t>
      </w:r>
      <w:r w:rsidR="00B42680" w:rsidRPr="00D24E6F">
        <w:t>30</w:t>
      </w:r>
      <w:r w:rsidR="00D24E6F">
        <w:t>6541</w:t>
      </w:r>
    </w:p>
    <w:p w14:paraId="108F3593" w14:textId="015B255A" w:rsidR="00406E5D" w:rsidRPr="00406E5D" w:rsidRDefault="005E71DD" w:rsidP="00406E5D">
      <w:pPr>
        <w:pStyle w:val="Header"/>
      </w:pPr>
      <w:r>
        <w:t>Incheon, South Korea</w:t>
      </w:r>
      <w:r w:rsidR="005A7B9E">
        <w:t xml:space="preserve">, </w:t>
      </w:r>
      <w:r>
        <w:t>May</w:t>
      </w:r>
      <w:r w:rsidR="005A7B9E">
        <w:t xml:space="preserve"> </w:t>
      </w:r>
      <w:r>
        <w:t>22</w:t>
      </w:r>
      <w:r w:rsidR="0087772E">
        <w:t>th-</w:t>
      </w:r>
      <w:bookmarkStart w:id="0" w:name="_Toc198546512"/>
      <w:r w:rsidR="005A7B9E">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238DB7A"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[AT122</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B4600DE" w:rsidR="00406E5D" w:rsidRPr="0058322C" w:rsidRDefault="0058322C" w:rsidP="00406E5D">
      <w:pPr>
        <w:pStyle w:val="EmailDiscussion"/>
      </w:pPr>
      <w:r>
        <w:t>[</w:t>
      </w:r>
      <w:r w:rsidR="00096B08">
        <w:t>AT12</w:t>
      </w:r>
      <w:r w:rsidR="005E71DD">
        <w:t>2</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tblGrid>
      <w:tr w:rsidR="00ED3CBD" w14:paraId="59513141"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1A0065BF" w14:textId="77777777" w:rsidR="00ED3CBD" w:rsidRDefault="00ED3CBD" w:rsidP="006D475E">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C4C14F3"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DCC6979"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15F70D78"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2 room</w:t>
            </w:r>
          </w:p>
        </w:tc>
      </w:tr>
      <w:tr w:rsidR="000003E4" w14:paraId="3FBD29AC" w14:textId="77777777" w:rsidTr="000003E4">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2F32824A" w14:textId="77777777" w:rsidR="000003E4" w:rsidRDefault="000003E4" w:rsidP="006D475E">
            <w:pPr>
              <w:tabs>
                <w:tab w:val="left" w:pos="720"/>
                <w:tab w:val="left" w:pos="1622"/>
              </w:tabs>
              <w:spacing w:before="20" w:after="20"/>
              <w:rPr>
                <w:rFonts w:cs="Arial"/>
                <w:sz w:val="16"/>
                <w:szCs w:val="16"/>
              </w:rPr>
            </w:pPr>
            <w:r>
              <w:rPr>
                <w:rFonts w:cs="Arial"/>
                <w:b/>
                <w:sz w:val="16"/>
                <w:szCs w:val="16"/>
              </w:rPr>
              <w:t xml:space="preserve">Monday May 22 </w:t>
            </w:r>
          </w:p>
        </w:tc>
      </w:tr>
      <w:tr w:rsidR="00ED3CBD" w14:paraId="3981D4B9" w14:textId="77777777" w:rsidTr="000003E4">
        <w:tc>
          <w:tcPr>
            <w:tcW w:w="1494" w:type="dxa"/>
            <w:tcBorders>
              <w:top w:val="single" w:sz="4" w:space="0" w:color="auto"/>
              <w:left w:val="single" w:sz="4" w:space="0" w:color="auto"/>
              <w:right w:val="single" w:sz="4" w:space="0" w:color="auto"/>
            </w:tcBorders>
            <w:hideMark/>
          </w:tcPr>
          <w:p w14:paraId="4ED3B400" w14:textId="77777777" w:rsidR="00ED3CBD" w:rsidRDefault="00ED3CBD" w:rsidP="006D475E">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AAD5452"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Opening:</w:t>
            </w:r>
          </w:p>
          <w:p w14:paraId="56888BFA"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[1], [2], [3] 20-25 min</w:t>
            </w:r>
          </w:p>
          <w:p w14:paraId="4F6EECE1" w14:textId="77777777" w:rsidR="00ED3CBD" w:rsidRDefault="00ED3CBD" w:rsidP="006D475E">
            <w:pPr>
              <w:tabs>
                <w:tab w:val="left" w:pos="720"/>
                <w:tab w:val="left" w:pos="1622"/>
              </w:tabs>
              <w:spacing w:before="20" w:after="20"/>
              <w:rPr>
                <w:rFonts w:cs="Arial"/>
                <w:sz w:val="16"/>
                <w:szCs w:val="16"/>
                <w:lang w:val="en-US"/>
              </w:rPr>
            </w:pPr>
          </w:p>
          <w:p w14:paraId="6D8265A0" w14:textId="77777777" w:rsidR="00ED3CBD" w:rsidRDefault="00ED3CBD" w:rsidP="006D475E">
            <w:pPr>
              <w:tabs>
                <w:tab w:val="left" w:pos="720"/>
                <w:tab w:val="left" w:pos="1622"/>
              </w:tabs>
              <w:spacing w:before="20" w:after="20"/>
              <w:rPr>
                <w:rFonts w:cs="Arial"/>
                <w:sz w:val="16"/>
                <w:szCs w:val="16"/>
                <w:lang w:val="en-US"/>
              </w:rPr>
            </w:pPr>
          </w:p>
          <w:p w14:paraId="3E81AEE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NR1516 CP (Johan)</w:t>
            </w:r>
          </w:p>
          <w:p w14:paraId="1020810F" w14:textId="77777777" w:rsidR="00ED3CBD" w:rsidRDefault="00ED3CBD" w:rsidP="006D475E">
            <w:pPr>
              <w:tabs>
                <w:tab w:val="left" w:pos="720"/>
                <w:tab w:val="left" w:pos="1622"/>
              </w:tabs>
              <w:spacing w:before="20" w:after="20"/>
              <w:rPr>
                <w:rFonts w:cs="Arial"/>
                <w:sz w:val="16"/>
                <w:szCs w:val="16"/>
              </w:rPr>
            </w:pPr>
            <w:r>
              <w:rPr>
                <w:rFonts w:cs="Arial"/>
                <w:sz w:val="16"/>
                <w:szCs w:val="16"/>
                <w:lang w:val="en-US"/>
              </w:rPr>
              <w:t>- Common [5.1.1] [5.1.3]</w:t>
            </w:r>
          </w:p>
          <w:p w14:paraId="4A03D07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NR17 (Johan)</w:t>
            </w:r>
          </w:p>
          <w:p w14:paraId="0F60A7D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Common </w:t>
            </w:r>
            <w:bookmarkStart w:id="1" w:name="OLE_LINK366"/>
            <w:bookmarkStart w:id="2" w:name="OLE_LINK367"/>
            <w:r>
              <w:rPr>
                <w:rFonts w:cs="Arial"/>
                <w:sz w:val="16"/>
                <w:szCs w:val="16"/>
              </w:rPr>
              <w:t>[6.1.1] [6.1.3.0, 6.1.3.1, 6.1.3.3]</w:t>
            </w:r>
            <w:bookmarkEnd w:id="1"/>
            <w:bookmarkEnd w:id="2"/>
            <w:r>
              <w:rPr>
                <w:rFonts w:cs="Arial"/>
                <w:sz w:val="16"/>
                <w:szCs w:val="16"/>
              </w:rPr>
              <w:t xml:space="preserve">: In the order: General, 71GHz, feMIMO, TEI, Slicing, ePowSav, MGE, RedCap, QoE, DCCA, </w:t>
            </w:r>
          </w:p>
          <w:p w14:paraId="0A14AC3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[6.1.3.2] UE cap </w:t>
            </w:r>
          </w:p>
          <w:p w14:paraId="561EA4A6" w14:textId="77777777" w:rsidR="00ED3CBD" w:rsidRDefault="00ED3CBD" w:rsidP="006D475E">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709F4DC4" w14:textId="77777777" w:rsidR="00ED3CBD" w:rsidRDefault="00ED3CBD" w:rsidP="006D475E">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7753C3" w14:textId="77777777" w:rsidR="00ED3CBD" w:rsidRDefault="00ED3CBD" w:rsidP="006D475E">
            <w:pPr>
              <w:tabs>
                <w:tab w:val="left" w:pos="720"/>
                <w:tab w:val="left" w:pos="1622"/>
              </w:tabs>
              <w:spacing w:before="20" w:after="20"/>
              <w:rPr>
                <w:rFonts w:cs="Arial"/>
                <w:sz w:val="16"/>
                <w:szCs w:val="16"/>
              </w:rPr>
            </w:pPr>
          </w:p>
          <w:p w14:paraId="3ED5278C" w14:textId="77777777" w:rsidR="00ED3CBD" w:rsidRDefault="00ED3CBD" w:rsidP="006D475E">
            <w:pPr>
              <w:tabs>
                <w:tab w:val="left" w:pos="720"/>
                <w:tab w:val="left" w:pos="1622"/>
              </w:tabs>
              <w:spacing w:before="20" w:after="20"/>
              <w:rPr>
                <w:rFonts w:cs="Arial"/>
                <w:sz w:val="16"/>
                <w:szCs w:val="16"/>
              </w:rPr>
            </w:pPr>
            <w:r>
              <w:rPr>
                <w:rFonts w:cs="Arial"/>
                <w:sz w:val="16"/>
                <w:szCs w:val="16"/>
              </w:rPr>
              <w:t>NR151617 UP (Diana)</w:t>
            </w:r>
          </w:p>
          <w:p w14:paraId="125AF92F" w14:textId="77777777" w:rsidR="00ED3CBD" w:rsidRDefault="00ED3CBD" w:rsidP="006D475E">
            <w:pPr>
              <w:tabs>
                <w:tab w:val="left" w:pos="720"/>
                <w:tab w:val="left" w:pos="1622"/>
              </w:tabs>
              <w:spacing w:before="20" w:after="20"/>
              <w:rPr>
                <w:rFonts w:cs="Arial"/>
                <w:sz w:val="16"/>
                <w:szCs w:val="16"/>
              </w:rPr>
            </w:pPr>
            <w:r>
              <w:rPr>
                <w:rFonts w:cs="Arial"/>
                <w:sz w:val="16"/>
                <w:szCs w:val="16"/>
              </w:rPr>
              <w:t>NR18 MT-SDT [0.5] (Diana)</w:t>
            </w:r>
          </w:p>
          <w:p w14:paraId="471632F3"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9AD7AE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DTX/DRX, </w:t>
            </w:r>
          </w:p>
          <w:p w14:paraId="4F51D074" w14:textId="77777777" w:rsidR="00ED3CBD" w:rsidRDefault="00ED3CBD" w:rsidP="006D475E">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10B6E3B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Breakout to start </w:t>
            </w:r>
            <w:bookmarkStart w:id="3" w:name="OLE_LINK67"/>
            <w:bookmarkStart w:id="4" w:name="OLE_LINK68"/>
            <w:r>
              <w:rPr>
                <w:rFonts w:cs="Arial"/>
                <w:sz w:val="16"/>
                <w:szCs w:val="16"/>
              </w:rPr>
              <w:t xml:space="preserve">after formal opening of meeting </w:t>
            </w:r>
            <w:bookmarkEnd w:id="3"/>
            <w:bookmarkEnd w:id="4"/>
            <w:r>
              <w:rPr>
                <w:rFonts w:cs="Arial"/>
                <w:sz w:val="16"/>
                <w:szCs w:val="16"/>
              </w:rPr>
              <w:t>in main room:</w:t>
            </w:r>
          </w:p>
          <w:p w14:paraId="534B64DC" w14:textId="77777777" w:rsidR="00ED3CBD" w:rsidRDefault="00ED3CBD" w:rsidP="006D475E">
            <w:pPr>
              <w:tabs>
                <w:tab w:val="left" w:pos="720"/>
                <w:tab w:val="left" w:pos="1622"/>
              </w:tabs>
              <w:spacing w:before="20" w:after="20"/>
              <w:rPr>
                <w:rFonts w:cs="Arial"/>
                <w:sz w:val="16"/>
                <w:szCs w:val="16"/>
              </w:rPr>
            </w:pPr>
          </w:p>
          <w:p w14:paraId="0E69234B" w14:textId="77777777" w:rsidR="00ED3CBD" w:rsidRDefault="00ED3CBD" w:rsidP="006D475E">
            <w:pPr>
              <w:tabs>
                <w:tab w:val="left" w:pos="720"/>
                <w:tab w:val="left" w:pos="1622"/>
              </w:tabs>
              <w:spacing w:before="20" w:after="20"/>
              <w:rPr>
                <w:rFonts w:cs="Arial"/>
                <w:sz w:val="16"/>
                <w:szCs w:val="16"/>
              </w:rPr>
            </w:pPr>
            <w:r>
              <w:rPr>
                <w:rFonts w:cs="Arial"/>
                <w:sz w:val="16"/>
                <w:szCs w:val="16"/>
              </w:rPr>
              <w:t>NR17 Pos (Nathan)</w:t>
            </w:r>
          </w:p>
          <w:p w14:paraId="727B9FC7" w14:textId="77777777" w:rsidR="00ED3CBD" w:rsidRDefault="00ED3CBD" w:rsidP="006D475E">
            <w:pPr>
              <w:tabs>
                <w:tab w:val="left" w:pos="720"/>
                <w:tab w:val="left" w:pos="1622"/>
              </w:tabs>
              <w:spacing w:before="20" w:after="20"/>
              <w:rPr>
                <w:rFonts w:cs="Arial"/>
                <w:sz w:val="16"/>
                <w:szCs w:val="16"/>
              </w:rPr>
            </w:pPr>
            <w:r>
              <w:rPr>
                <w:rFonts w:cs="Arial"/>
                <w:sz w:val="16"/>
                <w:szCs w:val="16"/>
              </w:rPr>
              <w:t>NR17 SL Relay (Nathan) - UP items if time permits</w:t>
            </w:r>
          </w:p>
          <w:p w14:paraId="0BAD839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w:t>
            </w:r>
          </w:p>
        </w:tc>
      </w:tr>
      <w:tr w:rsidR="00ED3CBD" w14:paraId="57C5679D" w14:textId="77777777" w:rsidTr="000003E4">
        <w:tc>
          <w:tcPr>
            <w:tcW w:w="1494" w:type="dxa"/>
            <w:tcBorders>
              <w:left w:val="single" w:sz="4" w:space="0" w:color="auto"/>
              <w:bottom w:val="single" w:sz="4" w:space="0" w:color="auto"/>
              <w:right w:val="single" w:sz="4" w:space="0" w:color="auto"/>
            </w:tcBorders>
          </w:tcPr>
          <w:p w14:paraId="44CA7E9F"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27686331"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AB228F0"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FD96CBB" w14:textId="77777777" w:rsidR="00ED3CBD" w:rsidRDefault="00ED3CBD" w:rsidP="006D475E">
            <w:pPr>
              <w:rPr>
                <w:rFonts w:cs="Arial"/>
                <w:sz w:val="16"/>
                <w:szCs w:val="16"/>
              </w:rPr>
            </w:pPr>
          </w:p>
        </w:tc>
      </w:tr>
      <w:tr w:rsidR="00ED3CBD" w14:paraId="4F8781B5" w14:textId="77777777" w:rsidTr="000003E4">
        <w:tc>
          <w:tcPr>
            <w:tcW w:w="1494" w:type="dxa"/>
            <w:tcBorders>
              <w:left w:val="single" w:sz="4" w:space="0" w:color="auto"/>
              <w:bottom w:val="single" w:sz="4" w:space="0" w:color="auto"/>
              <w:right w:val="single" w:sz="4" w:space="0" w:color="auto"/>
            </w:tcBorders>
            <w:hideMark/>
          </w:tcPr>
          <w:p w14:paraId="4B24D610"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F351075"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1C540E2" w14:textId="77777777" w:rsidR="00ED3CBD" w:rsidRDefault="00ED3CBD" w:rsidP="006D475E">
            <w:pPr>
              <w:tabs>
                <w:tab w:val="left" w:pos="720"/>
                <w:tab w:val="left" w:pos="1622"/>
              </w:tabs>
              <w:spacing w:before="20" w:after="20"/>
              <w:rPr>
                <w:rFonts w:cs="Arial"/>
                <w:sz w:val="16"/>
                <w:szCs w:val="16"/>
              </w:rPr>
            </w:pPr>
            <w:r>
              <w:rPr>
                <w:rFonts w:cs="Arial"/>
                <w:sz w:val="16"/>
                <w:szCs w:val="16"/>
              </w:rPr>
              <w:t>NR18 UAV [1] (Diana)</w:t>
            </w:r>
          </w:p>
          <w:p w14:paraId="5756D28D"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measurement reporting, </w:t>
            </w:r>
          </w:p>
          <w:p w14:paraId="38D84AC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flight path, </w:t>
            </w:r>
          </w:p>
          <w:p w14:paraId="5CB8BEA7" w14:textId="77777777" w:rsidR="00ED3CBD" w:rsidRDefault="00ED3CBD" w:rsidP="006D475E">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36770621" w14:textId="77777777" w:rsidR="00ED3CBD" w:rsidRDefault="00ED3CBD" w:rsidP="006D475E">
            <w:pPr>
              <w:tabs>
                <w:tab w:val="left" w:pos="720"/>
                <w:tab w:val="left" w:pos="1622"/>
              </w:tabs>
              <w:spacing w:before="20" w:after="20"/>
              <w:rPr>
                <w:rFonts w:cs="Arial"/>
                <w:sz w:val="16"/>
                <w:szCs w:val="16"/>
              </w:rPr>
            </w:pPr>
            <w:r>
              <w:rPr>
                <w:rFonts w:cs="Arial"/>
                <w:sz w:val="16"/>
                <w:szCs w:val="16"/>
              </w:rPr>
              <w:t>NRLTE1516 (Kyeongin)</w:t>
            </w:r>
          </w:p>
          <w:p w14:paraId="0F32E454" w14:textId="77777777" w:rsidR="00ED3CBD" w:rsidRDefault="00ED3CBD" w:rsidP="006D475E">
            <w:pPr>
              <w:rPr>
                <w:rFonts w:cs="Arial"/>
                <w:sz w:val="16"/>
                <w:szCs w:val="16"/>
              </w:rPr>
            </w:pPr>
            <w:r>
              <w:rPr>
                <w:rFonts w:cs="Arial"/>
                <w:sz w:val="16"/>
                <w:szCs w:val="16"/>
              </w:rPr>
              <w:t>NR17 (Kyeongin)</w:t>
            </w:r>
          </w:p>
        </w:tc>
      </w:tr>
      <w:tr w:rsidR="00ED3CBD" w14:paraId="08DFD338" w14:textId="77777777" w:rsidTr="000003E4">
        <w:tc>
          <w:tcPr>
            <w:tcW w:w="1494" w:type="dxa"/>
            <w:tcBorders>
              <w:left w:val="single" w:sz="4" w:space="0" w:color="auto"/>
              <w:bottom w:val="single" w:sz="4" w:space="0" w:color="auto"/>
              <w:right w:val="single" w:sz="4" w:space="0" w:color="auto"/>
            </w:tcBorders>
          </w:tcPr>
          <w:p w14:paraId="1C87D28D"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1A51DE0" w14:textId="77777777" w:rsidR="00ED3CBD" w:rsidRDefault="00ED3CBD" w:rsidP="006D475E">
            <w:pPr>
              <w:tabs>
                <w:tab w:val="left" w:pos="720"/>
                <w:tab w:val="left" w:pos="1622"/>
              </w:tabs>
              <w:spacing w:before="20" w:after="20"/>
              <w:rPr>
                <w:rFonts w:cs="Arial"/>
                <w:sz w:val="16"/>
                <w:szCs w:val="16"/>
              </w:rPr>
            </w:pPr>
            <w:r>
              <w:rPr>
                <w:rFonts w:cs="Arial"/>
                <w:sz w:val="16"/>
                <w:szCs w:val="16"/>
              </w:rPr>
              <w:t>NR17 (Johan)</w:t>
            </w:r>
          </w:p>
          <w:p w14:paraId="5677EC1F" w14:textId="77777777" w:rsidR="00ED3CBD" w:rsidRDefault="00ED3CBD" w:rsidP="006D475E">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51AA419E"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0BA43ADF"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367322C7" w14:textId="77777777" w:rsidR="00ED3CBD" w:rsidRPr="00947943" w:rsidRDefault="00ED3CBD" w:rsidP="006D475E">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7A09F4BF"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enh [1] (Sergio)</w:t>
            </w:r>
          </w:p>
          <w:p w14:paraId="6AFF360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- 7.7.1</w:t>
            </w:r>
          </w:p>
          <w:p w14:paraId="5BC88115"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- 7.7.4.1</w:t>
            </w:r>
          </w:p>
          <w:p w14:paraId="2B078481" w14:textId="16F8DA10" w:rsidR="00ED3CBD" w:rsidRPr="00ED3CBD" w:rsidRDefault="00ED3CBD" w:rsidP="008F6250">
            <w:pPr>
              <w:tabs>
                <w:tab w:val="left" w:pos="720"/>
                <w:tab w:val="left" w:pos="1622"/>
              </w:tabs>
              <w:spacing w:before="20" w:after="20"/>
              <w:rPr>
                <w:rFonts w:cs="Arial"/>
                <w:b/>
                <w:color w:val="0070C0"/>
                <w:sz w:val="16"/>
                <w:szCs w:val="16"/>
              </w:rPr>
            </w:pPr>
            <w:r w:rsidRPr="00ED3CBD">
              <w:rPr>
                <w:rFonts w:cs="Arial"/>
                <w:b/>
                <w:color w:val="0070C0"/>
                <w:sz w:val="16"/>
                <w:szCs w:val="16"/>
              </w:rPr>
              <w:t>- 7.7.4.2</w:t>
            </w:r>
          </w:p>
        </w:tc>
        <w:tc>
          <w:tcPr>
            <w:tcW w:w="2556" w:type="dxa"/>
            <w:tcBorders>
              <w:left w:val="single" w:sz="4" w:space="0" w:color="auto"/>
              <w:bottom w:val="single" w:sz="4" w:space="0" w:color="auto"/>
              <w:right w:val="single" w:sz="4" w:space="0" w:color="auto"/>
            </w:tcBorders>
            <w:shd w:val="clear" w:color="auto" w:fill="auto"/>
          </w:tcPr>
          <w:p w14:paraId="5A73027B"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evolution [1] (Kyeongin)</w:t>
            </w:r>
          </w:p>
        </w:tc>
      </w:tr>
      <w:tr w:rsidR="000003E4" w14:paraId="74C8D7B7"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128E3661" w14:textId="7619AC1E" w:rsidR="000003E4" w:rsidRDefault="000003E4" w:rsidP="006D475E">
            <w:pPr>
              <w:tabs>
                <w:tab w:val="left" w:pos="720"/>
                <w:tab w:val="left" w:pos="1622"/>
              </w:tabs>
              <w:spacing w:before="20" w:after="20"/>
              <w:rPr>
                <w:rFonts w:cs="Arial"/>
                <w:sz w:val="16"/>
                <w:szCs w:val="16"/>
              </w:rPr>
            </w:pPr>
            <w:r>
              <w:rPr>
                <w:rFonts w:cs="Arial"/>
                <w:b/>
                <w:sz w:val="16"/>
                <w:szCs w:val="16"/>
              </w:rPr>
              <w:t xml:space="preserve">Tuesday May 23 </w:t>
            </w:r>
          </w:p>
        </w:tc>
      </w:tr>
      <w:tr w:rsidR="00ED3CBD" w14:paraId="45AA8AF1" w14:textId="77777777" w:rsidTr="000003E4">
        <w:tc>
          <w:tcPr>
            <w:tcW w:w="1494" w:type="dxa"/>
            <w:tcBorders>
              <w:top w:val="single" w:sz="4" w:space="0" w:color="auto"/>
              <w:left w:val="single" w:sz="4" w:space="0" w:color="auto"/>
              <w:right w:val="single" w:sz="4" w:space="0" w:color="auto"/>
            </w:tcBorders>
            <w:shd w:val="clear" w:color="auto" w:fill="auto"/>
          </w:tcPr>
          <w:p w14:paraId="5602E3E0" w14:textId="77777777" w:rsidR="00ED3CBD" w:rsidRDefault="00ED3CBD" w:rsidP="006D475E">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ECE968" w14:textId="77777777" w:rsidR="00ED3CBD" w:rsidRDefault="00ED3CBD" w:rsidP="006D475E">
            <w:pPr>
              <w:tabs>
                <w:tab w:val="left" w:pos="720"/>
                <w:tab w:val="left" w:pos="1622"/>
              </w:tabs>
              <w:spacing w:before="20" w:after="20"/>
              <w:rPr>
                <w:rFonts w:cs="Arial"/>
                <w:sz w:val="16"/>
                <w:szCs w:val="16"/>
              </w:rPr>
            </w:pPr>
            <w:r>
              <w:rPr>
                <w:rFonts w:cs="Arial"/>
                <w:sz w:val="16"/>
                <w:szCs w:val="16"/>
              </w:rPr>
              <w:t>NR18 LP WUS [0.5] (Johan)</w:t>
            </w:r>
          </w:p>
          <w:p w14:paraId="66C31D3C" w14:textId="77777777" w:rsidR="00ED3CBD" w:rsidRDefault="00ED3CBD" w:rsidP="006D475E">
            <w:pPr>
              <w:tabs>
                <w:tab w:val="left" w:pos="720"/>
                <w:tab w:val="left" w:pos="1622"/>
              </w:tabs>
              <w:spacing w:before="20" w:after="20"/>
              <w:rPr>
                <w:rFonts w:cs="Arial"/>
                <w:sz w:val="16"/>
                <w:szCs w:val="16"/>
              </w:rPr>
            </w:pPr>
          </w:p>
          <w:p w14:paraId="66457A8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fCovEnh [0.5] (Eswar)</w:t>
            </w:r>
          </w:p>
          <w:p w14:paraId="127BB225" w14:textId="77777777" w:rsidR="00ED3CBD" w:rsidRDefault="00ED3CBD" w:rsidP="005E10BD">
            <w:pPr>
              <w:pStyle w:val="ListParagraph"/>
              <w:numPr>
                <w:ilvl w:val="0"/>
                <w:numId w:val="10"/>
              </w:numPr>
              <w:tabs>
                <w:tab w:val="left" w:pos="720"/>
                <w:tab w:val="left" w:pos="1622"/>
              </w:tabs>
              <w:spacing w:before="20" w:after="20"/>
              <w:rPr>
                <w:rFonts w:cs="Arial"/>
                <w:sz w:val="16"/>
                <w:szCs w:val="16"/>
              </w:rPr>
            </w:pPr>
            <w:r>
              <w:rPr>
                <w:rFonts w:cs="Arial"/>
                <w:sz w:val="16"/>
                <w:szCs w:val="16"/>
              </w:rPr>
              <w:t>Start with Stage-2 CP issues (7.21.2) after organizational</w:t>
            </w:r>
          </w:p>
          <w:p w14:paraId="2E6DE206" w14:textId="77777777" w:rsidR="00ED3CBD" w:rsidRDefault="00ED3CBD" w:rsidP="005E10BD">
            <w:pPr>
              <w:pStyle w:val="ListParagraph"/>
              <w:numPr>
                <w:ilvl w:val="1"/>
                <w:numId w:val="10"/>
              </w:numPr>
              <w:tabs>
                <w:tab w:val="left" w:pos="720"/>
                <w:tab w:val="left" w:pos="1622"/>
              </w:tabs>
              <w:spacing w:before="20" w:after="20"/>
              <w:rPr>
                <w:rFonts w:cs="Arial"/>
                <w:sz w:val="16"/>
                <w:szCs w:val="16"/>
              </w:rPr>
            </w:pPr>
            <w:r>
              <w:rPr>
                <w:rFonts w:cs="Arial"/>
                <w:sz w:val="16"/>
                <w:szCs w:val="16"/>
              </w:rPr>
              <w:t>CBRA open issues, CFRA support, RSRP thresholds etc</w:t>
            </w:r>
          </w:p>
          <w:p w14:paraId="4884DCF1" w14:textId="77777777" w:rsidR="00ED3CBD" w:rsidRDefault="00ED3CBD" w:rsidP="005E10BD">
            <w:pPr>
              <w:pStyle w:val="ListParagraph"/>
              <w:numPr>
                <w:ilvl w:val="0"/>
                <w:numId w:val="10"/>
              </w:numPr>
              <w:tabs>
                <w:tab w:val="left" w:pos="720"/>
                <w:tab w:val="left" w:pos="1622"/>
              </w:tabs>
              <w:spacing w:before="20" w:after="20"/>
              <w:rPr>
                <w:rFonts w:cs="Arial"/>
                <w:sz w:val="16"/>
                <w:szCs w:val="16"/>
              </w:rPr>
            </w:pPr>
            <w:r>
              <w:rPr>
                <w:rFonts w:cs="Arial"/>
                <w:sz w:val="16"/>
                <w:szCs w:val="16"/>
              </w:rPr>
              <w:lastRenderedPageBreak/>
              <w:t>UP issues (7.21.3)</w:t>
            </w:r>
          </w:p>
          <w:p w14:paraId="2C1CDE72" w14:textId="77777777" w:rsidR="00ED3CBD" w:rsidRDefault="00ED3CBD" w:rsidP="005E10BD">
            <w:pPr>
              <w:pStyle w:val="ListParagraph"/>
              <w:numPr>
                <w:ilvl w:val="1"/>
                <w:numId w:val="10"/>
              </w:numPr>
              <w:tabs>
                <w:tab w:val="left" w:pos="720"/>
                <w:tab w:val="left" w:pos="1622"/>
              </w:tabs>
              <w:spacing w:before="20" w:after="20"/>
              <w:rPr>
                <w:rFonts w:cs="Arial"/>
                <w:sz w:val="16"/>
                <w:szCs w:val="16"/>
              </w:rPr>
            </w:pPr>
            <w:r>
              <w:rPr>
                <w:rFonts w:cs="Arial"/>
                <w:sz w:val="16"/>
                <w:szCs w:val="16"/>
              </w:rPr>
              <w:t>fallbacks</w:t>
            </w:r>
          </w:p>
          <w:p w14:paraId="6A8E8D88" w14:textId="77777777" w:rsidR="00ED3CBD" w:rsidRPr="00947943" w:rsidRDefault="00ED3CBD" w:rsidP="005E10BD">
            <w:pPr>
              <w:pStyle w:val="ListParagraph"/>
              <w:numPr>
                <w:ilvl w:val="0"/>
                <w:numId w:val="10"/>
              </w:num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79D89D9A"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NR17 MBS (Dawid):</w:t>
            </w:r>
          </w:p>
          <w:p w14:paraId="06231F2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rPr>
              <w:t>- 6.2.0, 6.2.1 (CP), 6.2.2 (UP)</w:t>
            </w:r>
          </w:p>
          <w:p w14:paraId="0C6FA92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32B86880" w14:textId="77777777" w:rsidR="00ED3CBD" w:rsidRPr="00947943"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tcBorders>
              <w:top w:val="single" w:sz="4" w:space="0" w:color="auto"/>
              <w:left w:val="single" w:sz="4" w:space="0" w:color="auto"/>
              <w:right w:val="single" w:sz="4" w:space="0" w:color="auto"/>
            </w:tcBorders>
          </w:tcPr>
          <w:p w14:paraId="678DC69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4508BC17" w14:textId="77777777" w:rsidR="00ED3CBD" w:rsidRDefault="00ED3CBD" w:rsidP="006D475E">
            <w:pPr>
              <w:tabs>
                <w:tab w:val="left" w:pos="720"/>
                <w:tab w:val="left" w:pos="1622"/>
              </w:tabs>
              <w:spacing w:before="20" w:after="20"/>
              <w:rPr>
                <w:rFonts w:cs="Arial"/>
                <w:sz w:val="16"/>
                <w:szCs w:val="16"/>
              </w:rPr>
            </w:pPr>
            <w:r>
              <w:rPr>
                <w:rFonts w:cs="Arial"/>
                <w:sz w:val="16"/>
                <w:szCs w:val="16"/>
              </w:rPr>
              <w:t>- SL Relay</w:t>
            </w:r>
          </w:p>
        </w:tc>
      </w:tr>
      <w:tr w:rsidR="00ED3CBD" w14:paraId="47E70C53" w14:textId="77777777" w:rsidTr="000003E4">
        <w:tc>
          <w:tcPr>
            <w:tcW w:w="1494" w:type="dxa"/>
            <w:tcBorders>
              <w:top w:val="single" w:sz="4" w:space="0" w:color="auto"/>
              <w:left w:val="single" w:sz="4" w:space="0" w:color="auto"/>
              <w:right w:val="single" w:sz="4" w:space="0" w:color="auto"/>
            </w:tcBorders>
            <w:shd w:val="clear" w:color="auto" w:fill="auto"/>
          </w:tcPr>
          <w:p w14:paraId="3AA108E8"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EDF7F7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NR17 NTN Maint (Sergio)</w:t>
            </w:r>
          </w:p>
          <w:p w14:paraId="6F29507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- 4.2</w:t>
            </w:r>
          </w:p>
          <w:p w14:paraId="1EFFEDF2"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- 6.4</w:t>
            </w:r>
          </w:p>
          <w:p w14:paraId="5B58302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NTN Self evaluation (Sergio)</w:t>
            </w:r>
          </w:p>
          <w:p w14:paraId="613C672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- 7.25.4</w:t>
            </w:r>
          </w:p>
          <w:p w14:paraId="654EA107" w14:textId="77777777" w:rsidR="00ED3CBD" w:rsidRPr="00ED3CBD" w:rsidRDefault="00ED3CBD" w:rsidP="006D475E">
            <w:pPr>
              <w:tabs>
                <w:tab w:val="left" w:pos="720"/>
                <w:tab w:val="left" w:pos="1622"/>
              </w:tabs>
              <w:spacing w:before="20" w:after="20"/>
              <w:rPr>
                <w:rFonts w:cs="Arial"/>
                <w:b/>
                <w:color w:val="0070C0"/>
                <w:sz w:val="16"/>
                <w:szCs w:val="16"/>
              </w:rPr>
            </w:pPr>
          </w:p>
          <w:p w14:paraId="14848387" w14:textId="77777777" w:rsidR="00ED3CBD" w:rsidRPr="00ED3CBD" w:rsidRDefault="00ED3CBD" w:rsidP="006D475E">
            <w:pPr>
              <w:tabs>
                <w:tab w:val="left" w:pos="720"/>
                <w:tab w:val="left" w:pos="1622"/>
              </w:tabs>
              <w:spacing w:before="20" w:after="20"/>
              <w:rPr>
                <w:rFonts w:cs="Arial"/>
                <w:b/>
                <w:color w:val="0070C0"/>
                <w:sz w:val="16"/>
                <w:szCs w:val="16"/>
              </w:rPr>
            </w:pPr>
          </w:p>
        </w:tc>
        <w:tc>
          <w:tcPr>
            <w:tcW w:w="2556" w:type="dxa"/>
            <w:tcBorders>
              <w:left w:val="single" w:sz="4" w:space="0" w:color="auto"/>
              <w:right w:val="single" w:sz="4" w:space="0" w:color="auto"/>
            </w:tcBorders>
            <w:shd w:val="clear" w:color="auto" w:fill="auto"/>
          </w:tcPr>
          <w:p w14:paraId="3AB6A0CB"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B4361EB" w14:textId="77777777" w:rsidR="00ED3CBD" w:rsidRPr="009D5EA0"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33102381" w14:textId="77777777" w:rsidR="00ED3CBD"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0D2EC902"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EUTRA16+ (Tero) – 12:30-13:00</w:t>
            </w:r>
            <w:r w:rsidRPr="009D5EA0">
              <w:rPr>
                <w:rFonts w:cs="Arial"/>
                <w:sz w:val="16"/>
                <w:szCs w:val="16"/>
                <w:lang w:val="pl-PL"/>
              </w:rPr>
              <w:t>- 4.1: HO completion in Stage-2, QoE configuration release</w:t>
            </w:r>
          </w:p>
        </w:tc>
        <w:tc>
          <w:tcPr>
            <w:tcW w:w="2556" w:type="dxa"/>
            <w:tcBorders>
              <w:left w:val="single" w:sz="4" w:space="0" w:color="auto"/>
              <w:right w:val="single" w:sz="4" w:space="0" w:color="auto"/>
            </w:tcBorders>
          </w:tcPr>
          <w:p w14:paraId="56E20D98" w14:textId="77777777"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p w14:paraId="39305F14" w14:textId="77777777" w:rsidR="00ED3CBD" w:rsidRDefault="00ED3CBD" w:rsidP="006D475E">
            <w:pPr>
              <w:tabs>
                <w:tab w:val="left" w:pos="720"/>
                <w:tab w:val="left" w:pos="1622"/>
              </w:tabs>
              <w:spacing w:before="20" w:after="20"/>
              <w:rPr>
                <w:rFonts w:cs="Arial"/>
                <w:sz w:val="16"/>
                <w:szCs w:val="16"/>
              </w:rPr>
            </w:pPr>
          </w:p>
        </w:tc>
      </w:tr>
      <w:tr w:rsidR="00ED3CBD" w14:paraId="345EBBEB"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5D0B37B"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32823BAB"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4937DB9F"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F14E0E"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0A4C737D"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- 7.5.1: LSs, rapporteur input, running CR(s)</w:t>
            </w:r>
          </w:p>
          <w:p w14:paraId="31F73463"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73A199B8"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19932D4B" w14:textId="77777777" w:rsidR="00ED3CBD" w:rsidRDefault="00ED3CBD" w:rsidP="006D475E">
            <w:pPr>
              <w:tabs>
                <w:tab w:val="left" w:pos="720"/>
                <w:tab w:val="left" w:pos="1622"/>
              </w:tabs>
              <w:spacing w:before="20" w:after="20"/>
              <w:rPr>
                <w:rFonts w:cs="Arial"/>
                <w:sz w:val="16"/>
                <w:szCs w:val="16"/>
              </w:rPr>
            </w:pPr>
          </w:p>
          <w:p w14:paraId="3E3D5D0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ED3CBD" w14:paraId="63BB24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315C0887" w14:textId="77777777" w:rsidR="00ED3CBD" w:rsidRDefault="00ED3CBD" w:rsidP="006D475E">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32BFFAE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0A0A7F24"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4FBC3329"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xml:space="preserve">- 7.5.3: Non-integer periodicity for DRX, SFN wrap-around </w:t>
            </w:r>
          </w:p>
          <w:p w14:paraId="020396BF"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- 7.5.2: UL jitter signaling, UL EoDB detection at gNB</w:t>
            </w:r>
          </w:p>
          <w:p w14:paraId="5EBAD19C"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lang w:val="fr-FR"/>
              </w:rPr>
              <w:t>- 7.5.4.3: Retransmission</w:t>
            </w:r>
            <w:r>
              <w:rPr>
                <w:rFonts w:cs="Arial"/>
                <w:sz w:val="16"/>
                <w:szCs w:val="16"/>
                <w:lang w:val="fr-FR"/>
              </w:rPr>
              <w:t>-</w:t>
            </w:r>
            <w:r w:rsidRPr="009D5EA0">
              <w:rPr>
                <w:rFonts w:cs="Arial"/>
                <w:sz w:val="16"/>
                <w:szCs w:val="16"/>
                <w:lang w:val="fr-FR"/>
              </w:rPr>
              <w:t>less, CG, other CG enhancements</w:t>
            </w:r>
            <w:r>
              <w:rPr>
                <w:rFonts w:cs="Arial"/>
                <w:sz w:val="16"/>
                <w:szCs w:val="16"/>
                <w:lang w:val="fr-FR"/>
              </w:rPr>
              <w:t xml:space="preserve"> </w:t>
            </w:r>
          </w:p>
        </w:tc>
        <w:tc>
          <w:tcPr>
            <w:tcW w:w="2556" w:type="dxa"/>
            <w:tcBorders>
              <w:left w:val="single" w:sz="4" w:space="0" w:color="auto"/>
              <w:bottom w:val="single" w:sz="4" w:space="0" w:color="auto"/>
              <w:right w:val="single" w:sz="4" w:space="0" w:color="auto"/>
            </w:tcBorders>
          </w:tcPr>
          <w:p w14:paraId="40083EAB"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1758ED4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0003E4" w14:paraId="0C3BBCAE"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51ED0092" w14:textId="28FC983F" w:rsidR="000003E4" w:rsidRDefault="000003E4" w:rsidP="006D475E">
            <w:pPr>
              <w:tabs>
                <w:tab w:val="left" w:pos="720"/>
                <w:tab w:val="left" w:pos="1622"/>
              </w:tabs>
              <w:spacing w:before="20" w:after="20"/>
              <w:rPr>
                <w:rFonts w:cs="Arial"/>
                <w:sz w:val="16"/>
                <w:szCs w:val="16"/>
              </w:rPr>
            </w:pPr>
            <w:r>
              <w:rPr>
                <w:rFonts w:cs="Arial"/>
                <w:b/>
                <w:sz w:val="16"/>
                <w:szCs w:val="16"/>
              </w:rPr>
              <w:t xml:space="preserve">Wednesday May 24 </w:t>
            </w:r>
          </w:p>
        </w:tc>
      </w:tr>
      <w:tr w:rsidR="00ED3CBD" w14:paraId="6CE5FBF5"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5A76800B"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9FAE4BC" w14:textId="763EB49C"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4925CA7A" w14:textId="77777777" w:rsidR="00ED3CBD" w:rsidRDefault="00ED3CBD" w:rsidP="006D475E">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13E15BE9" w14:textId="5EA3BFDA"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tc>
      </w:tr>
      <w:tr w:rsidR="00ED3CBD" w14:paraId="5E72E9CB" w14:textId="77777777" w:rsidTr="000003E4">
        <w:tc>
          <w:tcPr>
            <w:tcW w:w="1494" w:type="dxa"/>
            <w:tcBorders>
              <w:top w:val="single" w:sz="4" w:space="0" w:color="auto"/>
              <w:left w:val="single" w:sz="4" w:space="0" w:color="auto"/>
              <w:bottom w:val="single" w:sz="4" w:space="0" w:color="auto"/>
              <w:right w:val="single" w:sz="4" w:space="0" w:color="auto"/>
            </w:tcBorders>
          </w:tcPr>
          <w:p w14:paraId="4DFFE562"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6D0FB259" w14:textId="77777777" w:rsidR="00ED3CBD" w:rsidRDefault="00ED3CBD" w:rsidP="006D475E">
            <w:pPr>
              <w:tabs>
                <w:tab w:val="left" w:pos="720"/>
                <w:tab w:val="left" w:pos="1622"/>
              </w:tabs>
              <w:spacing w:before="20" w:after="20"/>
              <w:rPr>
                <w:rFonts w:cs="Arial"/>
                <w:sz w:val="16"/>
                <w:szCs w:val="16"/>
              </w:rPr>
            </w:pPr>
            <w:r>
              <w:rPr>
                <w:rFonts w:cs="Arial"/>
                <w:sz w:val="16"/>
                <w:szCs w:val="16"/>
              </w:rPr>
              <w:t>NR18 Mobile IAB [0.5] (Johan)</w:t>
            </w:r>
          </w:p>
          <w:p w14:paraId="0E39E0B1"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5D6DB08E"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41B11A6" w14:textId="77777777" w:rsidR="00ED3CBD" w:rsidRDefault="00ED3CBD" w:rsidP="006D475E">
            <w:pPr>
              <w:tabs>
                <w:tab w:val="left" w:pos="720"/>
                <w:tab w:val="left" w:pos="1622"/>
              </w:tabs>
              <w:spacing w:before="20" w:after="20"/>
              <w:rPr>
                <w:sz w:val="16"/>
                <w:szCs w:val="16"/>
              </w:rPr>
            </w:pPr>
            <w:r>
              <w:rPr>
                <w:sz w:val="16"/>
                <w:szCs w:val="16"/>
              </w:rPr>
              <w:t>NR18 RedCap [1] (Mattias)</w:t>
            </w:r>
          </w:p>
          <w:p w14:paraId="2D80F3E2"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718F221" w14:textId="77777777" w:rsidR="00ED3CBD" w:rsidRDefault="00ED3CBD" w:rsidP="006D475E">
            <w:pPr>
              <w:tabs>
                <w:tab w:val="left" w:pos="720"/>
                <w:tab w:val="left" w:pos="1622"/>
              </w:tabs>
              <w:spacing w:before="20" w:after="20"/>
              <w:rPr>
                <w:rFonts w:cs="Arial"/>
                <w:sz w:val="16"/>
                <w:szCs w:val="16"/>
              </w:rPr>
            </w:pPr>
            <w:r>
              <w:rPr>
                <w:rFonts w:cs="Arial"/>
                <w:sz w:val="16"/>
                <w:szCs w:val="16"/>
              </w:rPr>
              <w:t>NR17 SONMDT (HuNan)</w:t>
            </w:r>
          </w:p>
        </w:tc>
      </w:tr>
      <w:tr w:rsidR="00ED3CBD" w14:paraId="2A2CAFB1" w14:textId="77777777" w:rsidTr="000003E4">
        <w:tc>
          <w:tcPr>
            <w:tcW w:w="1494" w:type="dxa"/>
            <w:tcBorders>
              <w:top w:val="single" w:sz="4" w:space="0" w:color="auto"/>
              <w:left w:val="single" w:sz="4" w:space="0" w:color="auto"/>
              <w:bottom w:val="single" w:sz="4" w:space="0" w:color="auto"/>
              <w:right w:val="single" w:sz="4" w:space="0" w:color="auto"/>
            </w:tcBorders>
          </w:tcPr>
          <w:p w14:paraId="797FEBA2"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3B7F8C5B" w14:textId="77777777" w:rsidR="00ED3CBD" w:rsidRDefault="00ED3CBD" w:rsidP="006D475E">
            <w:pPr>
              <w:tabs>
                <w:tab w:val="left" w:pos="720"/>
                <w:tab w:val="left" w:pos="1622"/>
              </w:tabs>
              <w:spacing w:before="20" w:after="20"/>
              <w:rPr>
                <w:rFonts w:cs="Arial"/>
                <w:sz w:val="16"/>
                <w:szCs w:val="16"/>
              </w:rPr>
            </w:pPr>
            <w:r>
              <w:rPr>
                <w:rFonts w:cs="Arial"/>
                <w:sz w:val="16"/>
                <w:szCs w:val="16"/>
              </w:rPr>
              <w:t>NR18 URLLC [0.5] (Diana)</w:t>
            </w:r>
          </w:p>
          <w:p w14:paraId="2738451E"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4C0635F"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Mobility, </w:t>
            </w:r>
          </w:p>
          <w:p w14:paraId="53B0F453" w14:textId="77777777" w:rsidR="00ED3CBD" w:rsidRDefault="00ED3CBD" w:rsidP="006D475E">
            <w:pPr>
              <w:tabs>
                <w:tab w:val="left" w:pos="720"/>
                <w:tab w:val="left" w:pos="1622"/>
              </w:tabs>
              <w:spacing w:before="20" w:after="20"/>
              <w:rPr>
                <w:rFonts w:cs="Arial"/>
                <w:sz w:val="16"/>
                <w:szCs w:val="16"/>
              </w:rPr>
            </w:pPr>
            <w:r>
              <w:rPr>
                <w:rFonts w:cs="Arial"/>
                <w:sz w:val="16"/>
                <w:szCs w:val="16"/>
              </w:rPr>
              <w:t>- Cell reselection</w:t>
            </w:r>
          </w:p>
          <w:p w14:paraId="4699F290"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AFB530F" w14:textId="77777777" w:rsidR="00ED3CBD" w:rsidRDefault="00ED3CBD" w:rsidP="006D475E">
            <w:pPr>
              <w:tabs>
                <w:tab w:val="left" w:pos="720"/>
                <w:tab w:val="left" w:pos="1622"/>
              </w:tabs>
              <w:spacing w:before="20" w:after="20"/>
              <w:rPr>
                <w:sz w:val="16"/>
                <w:szCs w:val="16"/>
              </w:rPr>
            </w:pPr>
            <w:r>
              <w:rPr>
                <w:sz w:val="16"/>
                <w:szCs w:val="16"/>
              </w:rPr>
              <w:t>NR17 MBS (Dawid)</w:t>
            </w:r>
          </w:p>
          <w:p w14:paraId="36AE2AA3" w14:textId="77777777" w:rsidR="00ED3CBD" w:rsidRDefault="00ED3CBD" w:rsidP="006D475E">
            <w:pPr>
              <w:tabs>
                <w:tab w:val="left" w:pos="720"/>
                <w:tab w:val="left" w:pos="1622"/>
              </w:tabs>
              <w:spacing w:before="20" w:after="20"/>
              <w:rPr>
                <w:sz w:val="16"/>
                <w:szCs w:val="16"/>
              </w:rPr>
            </w:pPr>
            <w:r>
              <w:rPr>
                <w:sz w:val="16"/>
                <w:szCs w:val="16"/>
              </w:rPr>
              <w:t>- Continuation, if needed</w:t>
            </w:r>
          </w:p>
          <w:p w14:paraId="52A66DEE" w14:textId="77777777" w:rsidR="00ED3CBD" w:rsidRDefault="00ED3CBD" w:rsidP="006D475E">
            <w:pPr>
              <w:tabs>
                <w:tab w:val="left" w:pos="720"/>
                <w:tab w:val="left" w:pos="1622"/>
              </w:tabs>
              <w:spacing w:before="20" w:after="20"/>
              <w:rPr>
                <w:sz w:val="16"/>
                <w:szCs w:val="16"/>
              </w:rPr>
            </w:pPr>
            <w:r>
              <w:rPr>
                <w:sz w:val="16"/>
                <w:szCs w:val="16"/>
              </w:rPr>
              <w:t>NR 18 MBS [0.75] (Dawid)</w:t>
            </w:r>
          </w:p>
          <w:p w14:paraId="55D41E93" w14:textId="77777777" w:rsidR="00ED3CBD" w:rsidRDefault="00ED3CBD" w:rsidP="006D475E">
            <w:pPr>
              <w:tabs>
                <w:tab w:val="left" w:pos="720"/>
                <w:tab w:val="left" w:pos="1622"/>
              </w:tabs>
              <w:spacing w:before="20" w:after="20"/>
              <w:rPr>
                <w:sz w:val="16"/>
                <w:szCs w:val="16"/>
              </w:rPr>
            </w:pPr>
            <w:r>
              <w:rPr>
                <w:sz w:val="16"/>
                <w:szCs w:val="16"/>
              </w:rPr>
              <w:t>- 7.11.1 (Organizational)</w:t>
            </w:r>
          </w:p>
          <w:p w14:paraId="45A5C272" w14:textId="77777777" w:rsidR="00ED3CBD" w:rsidRDefault="00ED3CBD" w:rsidP="006D475E">
            <w:pPr>
              <w:tabs>
                <w:tab w:val="left" w:pos="720"/>
                <w:tab w:val="left" w:pos="1622"/>
              </w:tabs>
              <w:spacing w:before="20" w:after="20"/>
              <w:rPr>
                <w:sz w:val="16"/>
                <w:szCs w:val="16"/>
              </w:rPr>
            </w:pPr>
            <w:r>
              <w:rPr>
                <w:sz w:val="16"/>
                <w:szCs w:val="16"/>
              </w:rPr>
              <w:t>- 7.11.3 (Shared processing)</w:t>
            </w:r>
          </w:p>
          <w:p w14:paraId="34BE498D" w14:textId="0F7AD4B4" w:rsidR="00ED3CBD" w:rsidRDefault="00ED3CBD" w:rsidP="006D475E">
            <w:pPr>
              <w:tabs>
                <w:tab w:val="left" w:pos="720"/>
                <w:tab w:val="left" w:pos="1622"/>
              </w:tabs>
              <w:spacing w:before="20" w:after="20"/>
              <w:rPr>
                <w:sz w:val="16"/>
                <w:szCs w:val="16"/>
              </w:rPr>
            </w:pPr>
            <w:r>
              <w:rPr>
                <w:sz w:val="16"/>
                <w:szCs w:val="16"/>
              </w:rPr>
              <w:t>- 7.11.2.1 (CP issues for INACTIVE)</w:t>
            </w:r>
          </w:p>
        </w:tc>
        <w:tc>
          <w:tcPr>
            <w:tcW w:w="2556" w:type="dxa"/>
            <w:tcBorders>
              <w:left w:val="single" w:sz="4" w:space="0" w:color="auto"/>
              <w:right w:val="single" w:sz="4" w:space="0" w:color="auto"/>
            </w:tcBorders>
          </w:tcPr>
          <w:p w14:paraId="031882D7" w14:textId="77777777" w:rsidR="00ED3CBD" w:rsidRDefault="00ED3CBD" w:rsidP="006D475E">
            <w:pPr>
              <w:tabs>
                <w:tab w:val="left" w:pos="720"/>
                <w:tab w:val="left" w:pos="1622"/>
              </w:tabs>
              <w:spacing w:before="20" w:after="20"/>
              <w:rPr>
                <w:rFonts w:cs="Arial"/>
                <w:sz w:val="16"/>
                <w:szCs w:val="16"/>
              </w:rPr>
            </w:pPr>
            <w:r>
              <w:rPr>
                <w:rFonts w:cs="Arial"/>
                <w:sz w:val="16"/>
                <w:szCs w:val="16"/>
              </w:rPr>
              <w:t>NR18 SONMDT [1] (HuNan)</w:t>
            </w:r>
          </w:p>
        </w:tc>
      </w:tr>
      <w:tr w:rsidR="00ED3CBD" w14:paraId="1B46DE52"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F5CE6DB"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7A1112F5" w14:textId="77777777" w:rsidR="00ED3CBD" w:rsidRDefault="00ED3CBD" w:rsidP="006D475E">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7C113211"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R18 IoT-NTN [1] (Sergio)</w:t>
            </w:r>
          </w:p>
          <w:p w14:paraId="3ABABA2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- 7.6.1</w:t>
            </w:r>
          </w:p>
          <w:p w14:paraId="28833285"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- 7.6.2.2: Report of [101]</w:t>
            </w:r>
          </w:p>
          <w:p w14:paraId="4C35EA70" w14:textId="0AB02A30"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- 7.6.3</w:t>
            </w:r>
            <w:r w:rsidR="008F6250">
              <w:rPr>
                <w:rFonts w:cs="Arial"/>
                <w:b/>
                <w:color w:val="0070C0"/>
                <w:sz w:val="16"/>
                <w:szCs w:val="16"/>
              </w:rPr>
              <w:t>.1</w:t>
            </w:r>
            <w:r w:rsidRPr="000003E4">
              <w:rPr>
                <w:rFonts w:cs="Arial"/>
                <w:b/>
                <w:color w:val="0070C0"/>
                <w:sz w:val="16"/>
                <w:szCs w:val="16"/>
              </w:rPr>
              <w:t>: Report of [102]</w:t>
            </w:r>
          </w:p>
          <w:p w14:paraId="157A9B8B" w14:textId="2F49C889"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w:t>
            </w:r>
            <w:r w:rsidR="008F6250">
              <w:rPr>
                <w:rFonts w:cs="Arial"/>
                <w:b/>
                <w:color w:val="0070C0"/>
                <w:sz w:val="16"/>
                <w:szCs w:val="16"/>
              </w:rPr>
              <w:t>3.2</w:t>
            </w:r>
          </w:p>
        </w:tc>
        <w:tc>
          <w:tcPr>
            <w:tcW w:w="2556" w:type="dxa"/>
            <w:tcBorders>
              <w:left w:val="single" w:sz="4" w:space="0" w:color="auto"/>
              <w:bottom w:val="single" w:sz="4" w:space="0" w:color="auto"/>
              <w:right w:val="single" w:sz="4" w:space="0" w:color="auto"/>
            </w:tcBorders>
          </w:tcPr>
          <w:p w14:paraId="1BADF180" w14:textId="77777777" w:rsidR="00ED3CBD" w:rsidRDefault="00ED3CBD" w:rsidP="006D475E">
            <w:pPr>
              <w:tabs>
                <w:tab w:val="left" w:pos="720"/>
                <w:tab w:val="left" w:pos="1622"/>
              </w:tabs>
              <w:spacing w:before="20" w:after="20"/>
              <w:rPr>
                <w:rFonts w:cs="Arial"/>
                <w:sz w:val="16"/>
                <w:szCs w:val="16"/>
              </w:rPr>
            </w:pPr>
          </w:p>
          <w:p w14:paraId="7B167258" w14:textId="77777777" w:rsidR="00ED3CBD" w:rsidRDefault="00ED3CBD" w:rsidP="006D475E">
            <w:pPr>
              <w:tabs>
                <w:tab w:val="left" w:pos="720"/>
                <w:tab w:val="left" w:pos="1622"/>
              </w:tabs>
              <w:spacing w:before="20" w:after="20"/>
              <w:rPr>
                <w:rFonts w:cs="Arial"/>
                <w:sz w:val="16"/>
                <w:szCs w:val="16"/>
              </w:rPr>
            </w:pPr>
            <w:r>
              <w:rPr>
                <w:rFonts w:cs="Arial"/>
                <w:sz w:val="16"/>
                <w:szCs w:val="16"/>
              </w:rPr>
              <w:t>NR18 IDC [1] (Yi)</w:t>
            </w:r>
          </w:p>
        </w:tc>
      </w:tr>
      <w:tr w:rsidR="000003E4" w14:paraId="053A8EF3"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4C7A2718" w14:textId="5D0D3D17" w:rsidR="000003E4" w:rsidRDefault="000003E4" w:rsidP="000003E4">
            <w:pPr>
              <w:tabs>
                <w:tab w:val="left" w:pos="720"/>
                <w:tab w:val="left" w:pos="1622"/>
              </w:tabs>
              <w:spacing w:before="20" w:after="20"/>
              <w:rPr>
                <w:rFonts w:cs="Arial"/>
                <w:sz w:val="16"/>
                <w:szCs w:val="16"/>
              </w:rPr>
            </w:pPr>
            <w:r>
              <w:rPr>
                <w:rFonts w:cs="Arial"/>
                <w:b/>
                <w:sz w:val="16"/>
                <w:szCs w:val="16"/>
              </w:rPr>
              <w:t>Thursday May 25</w:t>
            </w:r>
          </w:p>
        </w:tc>
      </w:tr>
      <w:tr w:rsidR="00ED3CBD" w14:paraId="2163B8A6" w14:textId="77777777" w:rsidTr="000003E4">
        <w:tc>
          <w:tcPr>
            <w:tcW w:w="1494" w:type="dxa"/>
            <w:tcBorders>
              <w:top w:val="single" w:sz="4" w:space="0" w:color="auto"/>
              <w:left w:val="single" w:sz="4" w:space="0" w:color="auto"/>
              <w:right w:val="single" w:sz="4" w:space="0" w:color="auto"/>
            </w:tcBorders>
            <w:shd w:val="clear" w:color="auto" w:fill="auto"/>
          </w:tcPr>
          <w:p w14:paraId="6FD25D71" w14:textId="77777777" w:rsidR="00ED3CBD" w:rsidRDefault="00ED3CBD" w:rsidP="006D475E">
            <w:pPr>
              <w:rPr>
                <w:rFonts w:cs="Arial"/>
                <w:sz w:val="16"/>
                <w:szCs w:val="16"/>
              </w:rPr>
            </w:pPr>
            <w:bookmarkStart w:id="5" w:name="_Hlk127962186"/>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4579CFA" w14:textId="77777777" w:rsidR="00ED3CBD" w:rsidRDefault="00ED3CBD" w:rsidP="006D475E">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602E166F"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631F84A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maintaince CRs, </w:t>
            </w:r>
          </w:p>
          <w:p w14:paraId="4B30DCD3" w14:textId="77777777" w:rsidR="00ED3CBD" w:rsidRDefault="00ED3CBD" w:rsidP="006D475E">
            <w:pPr>
              <w:tabs>
                <w:tab w:val="left" w:pos="720"/>
                <w:tab w:val="left" w:pos="1622"/>
              </w:tabs>
              <w:spacing w:before="20" w:after="20"/>
              <w:rPr>
                <w:rFonts w:cs="Arial"/>
                <w:sz w:val="16"/>
                <w:szCs w:val="16"/>
              </w:rPr>
            </w:pPr>
            <w:bookmarkStart w:id="6" w:name="OLE_LINK368"/>
            <w:r>
              <w:rPr>
                <w:rFonts w:cs="Arial"/>
                <w:sz w:val="16"/>
                <w:szCs w:val="16"/>
              </w:rPr>
              <w:t xml:space="preserve">- NES CBs .  </w:t>
            </w:r>
            <w:bookmarkEnd w:id="6"/>
          </w:p>
        </w:tc>
        <w:tc>
          <w:tcPr>
            <w:tcW w:w="2556" w:type="dxa"/>
            <w:tcBorders>
              <w:top w:val="single" w:sz="4" w:space="0" w:color="auto"/>
              <w:left w:val="single" w:sz="4" w:space="0" w:color="auto"/>
              <w:right w:val="single" w:sz="4" w:space="0" w:color="auto"/>
            </w:tcBorders>
          </w:tcPr>
          <w:p w14:paraId="2C94628B"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53361150" w14:textId="77777777" w:rsidTr="000003E4">
        <w:tc>
          <w:tcPr>
            <w:tcW w:w="1494" w:type="dxa"/>
            <w:tcBorders>
              <w:top w:val="single" w:sz="4" w:space="0" w:color="auto"/>
              <w:left w:val="single" w:sz="4" w:space="0" w:color="auto"/>
              <w:right w:val="single" w:sz="4" w:space="0" w:color="auto"/>
            </w:tcBorders>
            <w:shd w:val="clear" w:color="auto" w:fill="auto"/>
          </w:tcPr>
          <w:p w14:paraId="09AF7CCB"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2C532BF9" w14:textId="77777777" w:rsidR="00ED3CBD" w:rsidRDefault="00ED3CBD" w:rsidP="006D475E">
            <w:pPr>
              <w:tabs>
                <w:tab w:val="left" w:pos="720"/>
                <w:tab w:val="left" w:pos="1622"/>
              </w:tabs>
              <w:spacing w:before="20" w:after="20"/>
              <w:rPr>
                <w:rFonts w:cs="Arial"/>
                <w:sz w:val="16"/>
                <w:szCs w:val="16"/>
              </w:rPr>
            </w:pPr>
            <w:r>
              <w:rPr>
                <w:rFonts w:cs="Arial"/>
                <w:sz w:val="16"/>
                <w:szCs w:val="16"/>
              </w:rPr>
              <w:t>NR18 TEI [1] (Nathan, Johan)</w:t>
            </w:r>
          </w:p>
          <w:p w14:paraId="0DCABA1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3551B489"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1A87BDBE" w14:textId="77777777" w:rsidR="00ED3CBD" w:rsidRDefault="00ED3CBD" w:rsidP="006D475E">
            <w:pPr>
              <w:tabs>
                <w:tab w:val="left" w:pos="720"/>
                <w:tab w:val="left" w:pos="1622"/>
              </w:tabs>
              <w:spacing w:before="20" w:after="20"/>
              <w:rPr>
                <w:rFonts w:cs="Arial"/>
                <w:sz w:val="16"/>
                <w:szCs w:val="16"/>
              </w:rPr>
            </w:pPr>
            <w:r>
              <w:rPr>
                <w:rFonts w:cs="Arial"/>
                <w:sz w:val="16"/>
                <w:szCs w:val="16"/>
              </w:rPr>
              <w:t>- NES CBs</w:t>
            </w:r>
          </w:p>
          <w:p w14:paraId="6486F0E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27D571D7"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292EEB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5C430540"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122D4444" w14:textId="77777777" w:rsidR="00ED3CBD" w:rsidRDefault="00ED3CBD" w:rsidP="006D475E">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6DA09A4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 (14:30-15:30)</w:t>
            </w:r>
          </w:p>
          <w:p w14:paraId="454B6AC3" w14:textId="5063E181" w:rsid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CB</w:t>
            </w:r>
          </w:p>
          <w:p w14:paraId="0FFF2B06" w14:textId="6A7537C1" w:rsidR="00724FF4" w:rsidRDefault="00E00DAC" w:rsidP="006D475E">
            <w:pPr>
              <w:tabs>
                <w:tab w:val="left" w:pos="720"/>
                <w:tab w:val="left" w:pos="1622"/>
              </w:tabs>
              <w:spacing w:before="20" w:after="20"/>
              <w:rPr>
                <w:rFonts w:cs="Arial"/>
                <w:b/>
                <w:color w:val="0070C0"/>
                <w:sz w:val="16"/>
                <w:szCs w:val="16"/>
              </w:rPr>
            </w:pPr>
            <w:r>
              <w:rPr>
                <w:rFonts w:cs="Arial"/>
                <w:b/>
                <w:color w:val="0070C0"/>
                <w:sz w:val="16"/>
                <w:szCs w:val="16"/>
              </w:rPr>
              <w:t>- 7.7.4.1.1 : Report of [103]</w:t>
            </w:r>
          </w:p>
          <w:p w14:paraId="7F454FCA" w14:textId="4A107AED" w:rsidR="00E00DAC" w:rsidRDefault="00E00DAC" w:rsidP="00E00DAC">
            <w:pPr>
              <w:tabs>
                <w:tab w:val="left" w:pos="720"/>
                <w:tab w:val="left" w:pos="1622"/>
              </w:tabs>
              <w:spacing w:before="20" w:after="20"/>
              <w:rPr>
                <w:rFonts w:cs="Arial"/>
                <w:b/>
                <w:color w:val="0070C0"/>
                <w:sz w:val="16"/>
                <w:szCs w:val="16"/>
              </w:rPr>
            </w:pPr>
            <w:r>
              <w:rPr>
                <w:rFonts w:cs="Arial"/>
                <w:b/>
                <w:color w:val="0070C0"/>
                <w:sz w:val="16"/>
                <w:szCs w:val="16"/>
              </w:rPr>
              <w:t>- 7.7.4.1.2 : Report of [104]</w:t>
            </w:r>
          </w:p>
          <w:p w14:paraId="16DF0259" w14:textId="472B6193" w:rsidR="00E00DAC" w:rsidRPr="00ED3CBD" w:rsidRDefault="00E00DAC" w:rsidP="006D475E">
            <w:pPr>
              <w:tabs>
                <w:tab w:val="left" w:pos="720"/>
                <w:tab w:val="left" w:pos="1622"/>
              </w:tabs>
              <w:spacing w:before="20" w:after="20"/>
              <w:rPr>
                <w:rFonts w:cs="Arial"/>
                <w:b/>
                <w:color w:val="0070C0"/>
                <w:sz w:val="16"/>
                <w:szCs w:val="16"/>
              </w:rPr>
            </w:pPr>
            <w:r>
              <w:rPr>
                <w:rFonts w:cs="Arial"/>
                <w:b/>
                <w:color w:val="0070C0"/>
                <w:sz w:val="16"/>
                <w:szCs w:val="16"/>
              </w:rPr>
              <w:t>- 7.7.4.2: Report of [1</w:t>
            </w:r>
            <w:r w:rsidR="00D24E65">
              <w:rPr>
                <w:rFonts w:cs="Arial"/>
                <w:b/>
                <w:color w:val="0070C0"/>
                <w:sz w:val="16"/>
                <w:szCs w:val="16"/>
              </w:rPr>
              <w:t>05], [106]</w:t>
            </w:r>
          </w:p>
          <w:p w14:paraId="794B9414"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CB Tero (15:30 – 16:30)</w:t>
            </w:r>
          </w:p>
          <w:p w14:paraId="637CA9EA"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 NR18 eQoE leftovers and CBs</w:t>
            </w:r>
          </w:p>
          <w:p w14:paraId="408F7084" w14:textId="77777777" w:rsidR="00ED3CBD" w:rsidRPr="00ED3CBD" w:rsidRDefault="00ED3CBD" w:rsidP="006D475E">
            <w:pPr>
              <w:tabs>
                <w:tab w:val="left" w:pos="720"/>
                <w:tab w:val="left" w:pos="1622"/>
              </w:tabs>
              <w:spacing w:before="20" w:after="20"/>
              <w:rPr>
                <w:rFonts w:cs="Arial"/>
                <w:b/>
                <w:color w:val="0070C0"/>
                <w:sz w:val="16"/>
                <w:szCs w:val="16"/>
              </w:rPr>
            </w:pPr>
            <w:r w:rsidRPr="00BC3B15">
              <w:rPr>
                <w:rFonts w:cs="Arial"/>
                <w:sz w:val="16"/>
                <w:szCs w:val="16"/>
              </w:rPr>
              <w:t>- 7.14.4: Remaining RRC details</w:t>
            </w:r>
          </w:p>
        </w:tc>
        <w:tc>
          <w:tcPr>
            <w:tcW w:w="2556" w:type="dxa"/>
            <w:tcBorders>
              <w:left w:val="single" w:sz="4" w:space="0" w:color="auto"/>
              <w:right w:val="single" w:sz="4" w:space="0" w:color="auto"/>
            </w:tcBorders>
          </w:tcPr>
          <w:p w14:paraId="59DC511E"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ED3CBD" w14:paraId="6B339E7C" w14:textId="77777777" w:rsidTr="000003E4">
        <w:trPr>
          <w:trHeight w:val="278"/>
        </w:trPr>
        <w:tc>
          <w:tcPr>
            <w:tcW w:w="1494" w:type="dxa"/>
            <w:tcBorders>
              <w:top w:val="single" w:sz="4" w:space="0" w:color="auto"/>
              <w:left w:val="single" w:sz="4" w:space="0" w:color="auto"/>
              <w:right w:val="single" w:sz="4" w:space="0" w:color="auto"/>
            </w:tcBorders>
            <w:shd w:val="clear" w:color="auto" w:fill="auto"/>
          </w:tcPr>
          <w:p w14:paraId="08039ABE" w14:textId="0469D0A0"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0D54301C" w14:textId="77777777" w:rsidR="00ED3CBD" w:rsidRDefault="00ED3CBD" w:rsidP="006D475E">
            <w:pPr>
              <w:tabs>
                <w:tab w:val="left" w:pos="720"/>
                <w:tab w:val="left" w:pos="1622"/>
              </w:tabs>
              <w:spacing w:before="20" w:after="20"/>
              <w:rPr>
                <w:sz w:val="16"/>
                <w:szCs w:val="16"/>
              </w:rPr>
            </w:pPr>
            <w:r>
              <w:rPr>
                <w:sz w:val="16"/>
                <w:szCs w:val="16"/>
              </w:rPr>
              <w:t>CB NR17 (Johan)</w:t>
            </w:r>
          </w:p>
          <w:p w14:paraId="71C667C7" w14:textId="77777777" w:rsidR="00ED3CBD" w:rsidRDefault="00ED3CBD" w:rsidP="006D475E">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638833AE" w14:textId="77777777" w:rsidR="00ED3CBD" w:rsidRDefault="00ED3CBD" w:rsidP="006D475E">
            <w:pPr>
              <w:tabs>
                <w:tab w:val="left" w:pos="720"/>
                <w:tab w:val="left" w:pos="1622"/>
              </w:tabs>
              <w:spacing w:before="20" w:after="20"/>
              <w:rPr>
                <w:rFonts w:cs="Arial"/>
                <w:sz w:val="16"/>
                <w:szCs w:val="16"/>
              </w:rPr>
            </w:pPr>
            <w:r>
              <w:rPr>
                <w:rFonts w:cs="Arial"/>
                <w:sz w:val="16"/>
                <w:szCs w:val="16"/>
              </w:rPr>
              <w:t>CB Tero</w:t>
            </w:r>
          </w:p>
          <w:p w14:paraId="7B3373BF" w14:textId="77777777" w:rsidR="00ED3CBD" w:rsidRDefault="00ED3CBD" w:rsidP="006D475E">
            <w:pPr>
              <w:tabs>
                <w:tab w:val="left" w:pos="720"/>
                <w:tab w:val="left" w:pos="1622"/>
              </w:tabs>
              <w:spacing w:before="20" w:after="20"/>
              <w:rPr>
                <w:rFonts w:cs="Arial"/>
                <w:sz w:val="16"/>
                <w:szCs w:val="16"/>
              </w:rPr>
            </w:pPr>
            <w:r>
              <w:rPr>
                <w:rFonts w:cs="Arial"/>
                <w:sz w:val="16"/>
                <w:szCs w:val="16"/>
              </w:rPr>
              <w:t>- 4.1: LTE CBs (if any)</w:t>
            </w:r>
          </w:p>
          <w:p w14:paraId="7FEC68E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- 7.5.X: </w:t>
            </w:r>
            <w:r w:rsidRPr="009D5EA0">
              <w:rPr>
                <w:rFonts w:cs="Arial"/>
                <w:sz w:val="16"/>
                <w:szCs w:val="16"/>
              </w:rPr>
              <w:t>XR leftovers and CBs</w:t>
            </w:r>
          </w:p>
        </w:tc>
        <w:tc>
          <w:tcPr>
            <w:tcW w:w="2556" w:type="dxa"/>
            <w:tcBorders>
              <w:left w:val="single" w:sz="4" w:space="0" w:color="auto"/>
              <w:right w:val="single" w:sz="4" w:space="0" w:color="auto"/>
            </w:tcBorders>
          </w:tcPr>
          <w:p w14:paraId="2B819CAB"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0003E4" w14:paraId="5C2DF83D"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7EA006B3" w14:textId="78532DA0" w:rsidR="000003E4" w:rsidRDefault="000003E4" w:rsidP="006D475E">
            <w:pPr>
              <w:tabs>
                <w:tab w:val="left" w:pos="720"/>
                <w:tab w:val="left" w:pos="1622"/>
              </w:tabs>
              <w:spacing w:before="20" w:after="20"/>
              <w:rPr>
                <w:rFonts w:cs="Arial"/>
                <w:sz w:val="16"/>
                <w:szCs w:val="16"/>
              </w:rPr>
            </w:pPr>
            <w:r>
              <w:rPr>
                <w:rFonts w:cs="Arial"/>
                <w:b/>
                <w:sz w:val="16"/>
                <w:szCs w:val="16"/>
              </w:rPr>
              <w:t>Friday May 26</w:t>
            </w:r>
          </w:p>
        </w:tc>
      </w:tr>
      <w:bookmarkEnd w:id="5"/>
      <w:tr w:rsidR="00ED3CBD" w14:paraId="01DD9B83" w14:textId="77777777" w:rsidTr="000003E4">
        <w:trPr>
          <w:trHeight w:val="204"/>
        </w:trPr>
        <w:tc>
          <w:tcPr>
            <w:tcW w:w="1494" w:type="dxa"/>
            <w:tcBorders>
              <w:top w:val="single" w:sz="4" w:space="0" w:color="auto"/>
              <w:left w:val="single" w:sz="4" w:space="0" w:color="auto"/>
              <w:right w:val="single" w:sz="4" w:space="0" w:color="auto"/>
            </w:tcBorders>
            <w:hideMark/>
          </w:tcPr>
          <w:p w14:paraId="5CAA3ED5"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p w14:paraId="0A394E85"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385EF53"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543B2708"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7C553C9D" w14:textId="77777777" w:rsidR="00ED3CBD" w:rsidRDefault="00ED3CBD" w:rsidP="006D475E">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6D0343A6"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Dawid</w:t>
            </w:r>
          </w:p>
        </w:tc>
        <w:tc>
          <w:tcPr>
            <w:tcW w:w="2556" w:type="dxa"/>
            <w:tcBorders>
              <w:top w:val="single" w:sz="4" w:space="0" w:color="auto"/>
              <w:left w:val="single" w:sz="4" w:space="0" w:color="auto"/>
              <w:right w:val="single" w:sz="4" w:space="0" w:color="auto"/>
            </w:tcBorders>
            <w:shd w:val="clear" w:color="auto" w:fill="auto"/>
          </w:tcPr>
          <w:p w14:paraId="7F37583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Mattias TBD</w:t>
            </w:r>
            <w:r w:rsidR="00E00DAC">
              <w:rPr>
                <w:rFonts w:cs="Arial"/>
                <w:sz w:val="16"/>
                <w:szCs w:val="16"/>
              </w:rPr>
              <w:t xml:space="preserve"> (8:30 – 9:30)</w:t>
            </w:r>
          </w:p>
          <w:p w14:paraId="5000C95A" w14:textId="7A335567" w:rsidR="00E00DAC" w:rsidRPr="00ED3CBD" w:rsidRDefault="00E00DAC" w:rsidP="00E00DAC">
            <w:pPr>
              <w:tabs>
                <w:tab w:val="left" w:pos="720"/>
                <w:tab w:val="left" w:pos="1622"/>
              </w:tabs>
              <w:spacing w:before="20" w:after="20"/>
              <w:rPr>
                <w:rFonts w:cs="Arial"/>
                <w:b/>
                <w:color w:val="0070C0"/>
                <w:sz w:val="16"/>
                <w:szCs w:val="16"/>
              </w:rPr>
            </w:pPr>
            <w:r w:rsidRPr="00ED3CBD">
              <w:rPr>
                <w:rFonts w:cs="Arial"/>
                <w:b/>
                <w:color w:val="0070C0"/>
                <w:sz w:val="16"/>
                <w:szCs w:val="16"/>
              </w:rPr>
              <w:t>CB Sergio</w:t>
            </w:r>
            <w:r>
              <w:rPr>
                <w:rFonts w:cs="Arial"/>
                <w:b/>
                <w:color w:val="0070C0"/>
                <w:sz w:val="16"/>
                <w:szCs w:val="16"/>
              </w:rPr>
              <w:t xml:space="preserve"> (9:30 – 10:30)</w:t>
            </w:r>
          </w:p>
          <w:p w14:paraId="6FA866FA" w14:textId="77777777" w:rsidR="00E00DAC" w:rsidRDefault="00E00DAC" w:rsidP="006D475E">
            <w:pPr>
              <w:tabs>
                <w:tab w:val="left" w:pos="720"/>
                <w:tab w:val="left" w:pos="1622"/>
              </w:tabs>
              <w:spacing w:before="20" w:after="20"/>
              <w:rPr>
                <w:rFonts w:cs="Arial"/>
                <w:b/>
                <w:color w:val="0070C0"/>
                <w:sz w:val="16"/>
                <w:szCs w:val="16"/>
              </w:rPr>
            </w:pPr>
            <w:r w:rsidRPr="00ED3CBD">
              <w:rPr>
                <w:rFonts w:cs="Arial"/>
                <w:b/>
                <w:color w:val="0070C0"/>
                <w:sz w:val="16"/>
                <w:szCs w:val="16"/>
              </w:rPr>
              <w:t>R17 NTN Maint CB</w:t>
            </w:r>
          </w:p>
          <w:p w14:paraId="587AE14A" w14:textId="77777777" w:rsidR="00E00DAC" w:rsidRDefault="00E00DAC" w:rsidP="006D475E">
            <w:pPr>
              <w:tabs>
                <w:tab w:val="left" w:pos="720"/>
                <w:tab w:val="left" w:pos="1622"/>
              </w:tabs>
              <w:spacing w:before="20" w:after="20"/>
              <w:rPr>
                <w:rFonts w:cs="Arial"/>
                <w:b/>
                <w:color w:val="0070C0"/>
                <w:sz w:val="16"/>
                <w:szCs w:val="16"/>
              </w:rPr>
            </w:pPr>
            <w:r>
              <w:rPr>
                <w:rFonts w:cs="Arial"/>
                <w:b/>
                <w:color w:val="0070C0"/>
                <w:sz w:val="16"/>
                <w:szCs w:val="16"/>
              </w:rPr>
              <w:lastRenderedPageBreak/>
              <w:t>- including reports of [107]~[112]</w:t>
            </w:r>
          </w:p>
          <w:p w14:paraId="3DCC8673" w14:textId="77777777" w:rsidR="00C0095D" w:rsidRDefault="00C0095D" w:rsidP="006D475E">
            <w:pPr>
              <w:tabs>
                <w:tab w:val="left" w:pos="720"/>
                <w:tab w:val="left" w:pos="1622"/>
              </w:tabs>
              <w:spacing w:before="20" w:after="20"/>
              <w:rPr>
                <w:rFonts w:cs="Arial"/>
                <w:b/>
                <w:color w:val="0070C0"/>
                <w:sz w:val="16"/>
                <w:szCs w:val="16"/>
              </w:rPr>
            </w:pPr>
            <w:r>
              <w:rPr>
                <w:rFonts w:cs="Arial"/>
                <w:b/>
                <w:color w:val="0070C0"/>
                <w:sz w:val="16"/>
                <w:szCs w:val="16"/>
              </w:rPr>
              <w:t>NTN Self Evaluation</w:t>
            </w:r>
          </w:p>
          <w:p w14:paraId="314737CF" w14:textId="1B97CB3C" w:rsidR="00D24E65" w:rsidRPr="00E00DAC" w:rsidRDefault="00D24E65" w:rsidP="006D475E">
            <w:pPr>
              <w:tabs>
                <w:tab w:val="left" w:pos="720"/>
                <w:tab w:val="left" w:pos="1622"/>
              </w:tabs>
              <w:spacing w:before="20" w:after="20"/>
              <w:rPr>
                <w:rFonts w:cs="Arial"/>
                <w:b/>
                <w:color w:val="0070C0"/>
                <w:sz w:val="16"/>
                <w:szCs w:val="16"/>
              </w:rPr>
            </w:pPr>
            <w:r>
              <w:rPr>
                <w:rFonts w:cs="Arial"/>
                <w:b/>
                <w:color w:val="0070C0"/>
                <w:sz w:val="16"/>
                <w:szCs w:val="16"/>
              </w:rPr>
              <w:t>- 7.25.4</w:t>
            </w:r>
          </w:p>
        </w:tc>
        <w:tc>
          <w:tcPr>
            <w:tcW w:w="2556" w:type="dxa"/>
            <w:tcBorders>
              <w:top w:val="single" w:sz="4" w:space="0" w:color="auto"/>
              <w:left w:val="single" w:sz="4" w:space="0" w:color="auto"/>
              <w:right w:val="single" w:sz="4" w:space="0" w:color="auto"/>
            </w:tcBorders>
            <w:shd w:val="clear" w:color="auto" w:fill="auto"/>
          </w:tcPr>
          <w:p w14:paraId="1434C776"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Nathan, Kyeongin TBD</w:t>
            </w:r>
          </w:p>
          <w:p w14:paraId="47D4A361" w14:textId="77777777" w:rsidR="00ED3CBD" w:rsidRDefault="00ED3CBD" w:rsidP="006D475E">
            <w:pPr>
              <w:tabs>
                <w:tab w:val="left" w:pos="720"/>
                <w:tab w:val="left" w:pos="1622"/>
              </w:tabs>
              <w:spacing w:before="20" w:after="20"/>
              <w:rPr>
                <w:rFonts w:cs="Arial"/>
                <w:sz w:val="16"/>
                <w:szCs w:val="16"/>
              </w:rPr>
            </w:pPr>
          </w:p>
        </w:tc>
      </w:tr>
      <w:tr w:rsidR="00ED3CBD" w14:paraId="19DDD981" w14:textId="77777777" w:rsidTr="000003E4">
        <w:trPr>
          <w:trHeight w:val="203"/>
        </w:trPr>
        <w:tc>
          <w:tcPr>
            <w:tcW w:w="1494" w:type="dxa"/>
            <w:tcBorders>
              <w:left w:val="single" w:sz="4" w:space="0" w:color="auto"/>
              <w:right w:val="single" w:sz="4" w:space="0" w:color="auto"/>
            </w:tcBorders>
          </w:tcPr>
          <w:p w14:paraId="2DA3B35A" w14:textId="0940F242" w:rsidR="00ED3CBD" w:rsidRDefault="00ED3CBD" w:rsidP="006D475E">
            <w:pPr>
              <w:tabs>
                <w:tab w:val="left" w:pos="720"/>
                <w:tab w:val="left" w:pos="1622"/>
              </w:tabs>
              <w:spacing w:before="20" w:after="20"/>
              <w:rPr>
                <w:rFonts w:cs="Arial"/>
                <w:sz w:val="16"/>
                <w:szCs w:val="16"/>
              </w:rPr>
            </w:pPr>
            <w:r>
              <w:rPr>
                <w:rFonts w:cs="Arial"/>
                <w:sz w:val="16"/>
                <w:szCs w:val="16"/>
              </w:rPr>
              <w:t>11:00 – 13:00</w:t>
            </w:r>
          </w:p>
          <w:p w14:paraId="7C245777"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3C63EC" w14:textId="77777777" w:rsidR="00ED3CBD" w:rsidRDefault="00ED3CBD" w:rsidP="006D475E">
            <w:pPr>
              <w:tabs>
                <w:tab w:val="left" w:pos="720"/>
                <w:tab w:val="left" w:pos="1622"/>
              </w:tabs>
              <w:spacing w:before="20" w:after="20"/>
              <w:rPr>
                <w:rFonts w:cs="Arial"/>
                <w:sz w:val="16"/>
                <w:szCs w:val="16"/>
              </w:rPr>
            </w:pPr>
            <w:r>
              <w:rPr>
                <w:rFonts w:cs="Arial"/>
                <w:sz w:val="16"/>
                <w:szCs w:val="16"/>
              </w:rPr>
              <w:t>CB Johan, Eswar TBD</w:t>
            </w:r>
          </w:p>
        </w:tc>
        <w:tc>
          <w:tcPr>
            <w:tcW w:w="2556" w:type="dxa"/>
            <w:tcBorders>
              <w:top w:val="single" w:sz="4" w:space="0" w:color="auto"/>
              <w:left w:val="single" w:sz="4" w:space="0" w:color="auto"/>
              <w:right w:val="single" w:sz="4" w:space="0" w:color="auto"/>
            </w:tcBorders>
            <w:shd w:val="clear" w:color="auto" w:fill="auto"/>
          </w:tcPr>
          <w:p w14:paraId="3CD21998" w14:textId="77777777" w:rsid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w:t>
            </w:r>
          </w:p>
          <w:p w14:paraId="2A9F8A44" w14:textId="77777777" w:rsidR="00EB4971"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NR18 NTN CB</w:t>
            </w:r>
          </w:p>
          <w:p w14:paraId="295C6B1B" w14:textId="67D557C4" w:rsidR="00D24E65"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xml:space="preserve">- </w:t>
            </w:r>
            <w:r w:rsidR="00D24E65">
              <w:rPr>
                <w:rFonts w:cs="Arial"/>
                <w:b/>
                <w:color w:val="0070C0"/>
                <w:sz w:val="16"/>
                <w:szCs w:val="16"/>
              </w:rPr>
              <w:t>7.7.1: new incoming LSs</w:t>
            </w:r>
          </w:p>
          <w:p w14:paraId="6C352CFD" w14:textId="085E1577" w:rsidR="00EB4971" w:rsidRDefault="00D24E65" w:rsidP="006D475E">
            <w:pPr>
              <w:tabs>
                <w:tab w:val="left" w:pos="720"/>
                <w:tab w:val="left" w:pos="1622"/>
              </w:tabs>
              <w:spacing w:before="20" w:after="20"/>
              <w:rPr>
                <w:rFonts w:cs="Arial"/>
                <w:b/>
                <w:color w:val="0070C0"/>
                <w:sz w:val="16"/>
                <w:szCs w:val="16"/>
              </w:rPr>
            </w:pPr>
            <w:r>
              <w:rPr>
                <w:rFonts w:cs="Arial"/>
                <w:b/>
                <w:color w:val="0070C0"/>
                <w:sz w:val="16"/>
                <w:szCs w:val="16"/>
              </w:rPr>
              <w:t xml:space="preserve">- 7.7.4.2: </w:t>
            </w:r>
            <w:hyperlink r:id="rId8" w:tooltip="C:Data3GPPExtractsR2-2304899 Discussion on unchanged PCI scenario.docx" w:history="1">
              <w:r w:rsidR="00C0095D" w:rsidRPr="00E00DAC">
                <w:rPr>
                  <w:rFonts w:cs="Arial"/>
                  <w:b/>
                  <w:color w:val="0070C0"/>
                  <w:sz w:val="16"/>
                  <w:szCs w:val="16"/>
                </w:rPr>
                <w:t>R2-2304899</w:t>
              </w:r>
            </w:hyperlink>
          </w:p>
          <w:p w14:paraId="3B408EF5" w14:textId="77777777" w:rsidR="00EB4971"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- 7.7.3</w:t>
            </w:r>
          </w:p>
          <w:p w14:paraId="632CB349" w14:textId="3CBD776A"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R18 IoT-NTN CB</w:t>
            </w:r>
          </w:p>
          <w:p w14:paraId="1DE9B73F" w14:textId="77777777" w:rsidR="00ED3CBD"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- 7.6.3.1: Report of [102],[113]</w:t>
            </w:r>
          </w:p>
          <w:p w14:paraId="44E6D3E8" w14:textId="61CE6F34" w:rsidR="00EB4971" w:rsidRPr="00ED3CBD"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- 7.6.4</w:t>
            </w:r>
            <w:r w:rsidR="009E0738">
              <w:rPr>
                <w:rFonts w:cs="Arial"/>
                <w:b/>
                <w:color w:val="0070C0"/>
                <w:sz w:val="16"/>
                <w:szCs w:val="16"/>
              </w:rPr>
              <w:t xml:space="preserve"> (if time allows)</w:t>
            </w:r>
          </w:p>
        </w:tc>
        <w:tc>
          <w:tcPr>
            <w:tcW w:w="2556" w:type="dxa"/>
            <w:tcBorders>
              <w:left w:val="single" w:sz="4" w:space="0" w:color="auto"/>
              <w:right w:val="single" w:sz="4" w:space="0" w:color="auto"/>
            </w:tcBorders>
            <w:shd w:val="clear" w:color="auto" w:fill="auto"/>
          </w:tcPr>
          <w:p w14:paraId="665C43B2" w14:textId="77777777" w:rsidR="00ED3CBD" w:rsidRDefault="00ED3CBD" w:rsidP="006D475E">
            <w:pPr>
              <w:tabs>
                <w:tab w:val="left" w:pos="720"/>
                <w:tab w:val="left" w:pos="1622"/>
              </w:tabs>
              <w:spacing w:before="20" w:after="20"/>
              <w:rPr>
                <w:rFonts w:cs="Arial"/>
                <w:sz w:val="16"/>
                <w:szCs w:val="16"/>
              </w:rPr>
            </w:pPr>
            <w:r>
              <w:rPr>
                <w:rFonts w:cs="Arial"/>
                <w:sz w:val="16"/>
                <w:szCs w:val="16"/>
              </w:rPr>
              <w:t>CB Yi</w:t>
            </w:r>
          </w:p>
          <w:p w14:paraId="7C9DEA63" w14:textId="77777777" w:rsidR="00ED3CBD" w:rsidRDefault="00ED3CBD" w:rsidP="006D475E">
            <w:pPr>
              <w:tabs>
                <w:tab w:val="left" w:pos="720"/>
                <w:tab w:val="left" w:pos="1622"/>
              </w:tabs>
              <w:spacing w:before="20" w:after="20"/>
              <w:rPr>
                <w:rFonts w:cs="Arial"/>
                <w:sz w:val="16"/>
                <w:szCs w:val="16"/>
              </w:rPr>
            </w:pPr>
          </w:p>
        </w:tc>
      </w:tr>
      <w:tr w:rsidR="00ED3CBD" w14:paraId="5570A7A6" w14:textId="77777777" w:rsidTr="000003E4">
        <w:trPr>
          <w:trHeight w:val="203"/>
        </w:trPr>
        <w:tc>
          <w:tcPr>
            <w:tcW w:w="1494" w:type="dxa"/>
            <w:tcBorders>
              <w:left w:val="single" w:sz="4" w:space="0" w:color="auto"/>
              <w:right w:val="single" w:sz="4" w:space="0" w:color="auto"/>
            </w:tcBorders>
          </w:tcPr>
          <w:p w14:paraId="6EEDF9BC" w14:textId="5985A806" w:rsidR="00ED3CBD" w:rsidRDefault="00ED3CBD" w:rsidP="006D475E">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3A929343"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242855D2" w14:textId="77777777" w:rsidR="00ED3CBD" w:rsidRDefault="00ED3CBD" w:rsidP="006D475E">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3A712305" w14:textId="77777777" w:rsidR="00ED3CBD" w:rsidRDefault="00ED3CBD" w:rsidP="006D475E">
            <w:pPr>
              <w:tabs>
                <w:tab w:val="left" w:pos="720"/>
                <w:tab w:val="left" w:pos="1622"/>
              </w:tabs>
              <w:spacing w:before="20" w:after="20"/>
              <w:rPr>
                <w:rFonts w:cs="Arial"/>
                <w:sz w:val="16"/>
                <w:szCs w:val="16"/>
              </w:rPr>
            </w:pPr>
            <w:r>
              <w:rPr>
                <w:rFonts w:cs="Arial"/>
                <w:sz w:val="16"/>
                <w:szCs w:val="16"/>
              </w:rPr>
              <w:t>CB HuNan</w:t>
            </w:r>
          </w:p>
          <w:p w14:paraId="21594678" w14:textId="77777777" w:rsidR="00ED3CBD" w:rsidRDefault="00ED3CBD" w:rsidP="006D475E">
            <w:pPr>
              <w:tabs>
                <w:tab w:val="left" w:pos="720"/>
                <w:tab w:val="left" w:pos="1622"/>
              </w:tabs>
              <w:spacing w:before="20" w:after="20"/>
              <w:rPr>
                <w:rFonts w:cs="Arial"/>
                <w:sz w:val="16"/>
                <w:szCs w:val="16"/>
              </w:rPr>
            </w:pPr>
          </w:p>
        </w:tc>
      </w:tr>
      <w:tr w:rsidR="00ED3CBD" w14:paraId="6AFED65F" w14:textId="77777777" w:rsidTr="000003E4">
        <w:trPr>
          <w:trHeight w:val="210"/>
        </w:trPr>
        <w:tc>
          <w:tcPr>
            <w:tcW w:w="1494" w:type="dxa"/>
            <w:tcBorders>
              <w:left w:val="single" w:sz="4" w:space="0" w:color="auto"/>
              <w:right w:val="single" w:sz="4" w:space="0" w:color="auto"/>
            </w:tcBorders>
          </w:tcPr>
          <w:p w14:paraId="5DDC7361" w14:textId="77777777" w:rsidR="00ED3CBD" w:rsidRDefault="00ED3CBD" w:rsidP="006D475E">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6D43358A" w14:textId="77777777" w:rsidR="00ED3CBD" w:rsidRDefault="00ED3CBD" w:rsidP="006D475E">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669DF27"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6A2A3EC" w14:textId="77777777" w:rsidR="00ED3CBD" w:rsidRDefault="00ED3CBD" w:rsidP="006D475E">
            <w:pPr>
              <w:tabs>
                <w:tab w:val="left" w:pos="720"/>
                <w:tab w:val="left" w:pos="1622"/>
              </w:tabs>
              <w:spacing w:before="20" w:after="20"/>
              <w:rPr>
                <w:rFonts w:cs="Arial"/>
                <w:sz w:val="16"/>
                <w:szCs w:val="16"/>
              </w:rPr>
            </w:pPr>
          </w:p>
        </w:tc>
      </w:tr>
    </w:tbl>
    <w:p w14:paraId="10B7A071" w14:textId="77777777" w:rsidR="00D24E6F" w:rsidRDefault="00D24E6F" w:rsidP="00406E5D">
      <w:pPr>
        <w:pStyle w:val="BoldComments"/>
      </w:pPr>
    </w:p>
    <w:p w14:paraId="66A11F06" w14:textId="28204115" w:rsidR="00406E5D" w:rsidRPr="00683E83" w:rsidRDefault="00406E5D" w:rsidP="00406E5D">
      <w:pPr>
        <w:pStyle w:val="BoldComments"/>
      </w:pPr>
      <w:r w:rsidRPr="00683E83">
        <w:t>Li</w:t>
      </w:r>
      <w:r>
        <w:t>st and status of offline discussions</w:t>
      </w:r>
    </w:p>
    <w:p w14:paraId="4E30299B" w14:textId="6871BFB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5E71DD">
        <w:t>May</w:t>
      </w:r>
      <w:r w:rsidRPr="0090749A">
        <w:t xml:space="preserve"> </w:t>
      </w:r>
      <w:r w:rsidR="005E71DD">
        <w:t>22th, 09:00</w:t>
      </w:r>
      <w:r w:rsidR="006D475E">
        <w:t xml:space="preserve"> local time</w:t>
      </w:r>
    </w:p>
    <w:bookmarkEnd w:id="0"/>
    <w:p w14:paraId="28B905E3" w14:textId="77777777" w:rsidR="00406E5D" w:rsidRDefault="00406E5D" w:rsidP="00406E5D">
      <w:pPr>
        <w:pStyle w:val="Doc-text2"/>
        <w:ind w:left="0" w:firstLine="0"/>
      </w:pPr>
    </w:p>
    <w:p w14:paraId="415FC83D" w14:textId="00BB9B9E" w:rsidR="00990177" w:rsidRPr="00990177" w:rsidRDefault="005E71DD" w:rsidP="00990177">
      <w:pPr>
        <w:pStyle w:val="EmailDiscussion"/>
        <w:rPr>
          <w:lang w:val="en-US" w:eastAsia="en-US"/>
        </w:rPr>
      </w:pPr>
      <w:r>
        <w:rPr>
          <w:lang w:val="en-US" w:eastAsia="en-US"/>
        </w:rPr>
        <w:t>[AT122</w:t>
      </w:r>
      <w:r w:rsidR="00990177">
        <w:rPr>
          <w:lang w:val="en-US" w:eastAsia="en-US"/>
        </w:rPr>
        <w:t>][101</w:t>
      </w:r>
      <w:r w:rsidR="00990177" w:rsidRPr="00990177">
        <w:rPr>
          <w:lang w:val="en-US" w:eastAsia="en-US"/>
        </w:rPr>
        <w:t xml:space="preserve">][IoT NTN] </w:t>
      </w:r>
      <w:r>
        <w:rPr>
          <w:lang w:val="en-US" w:eastAsia="en-US"/>
        </w:rPr>
        <w:t xml:space="preserve">GNSS </w:t>
      </w:r>
      <w:r w:rsidR="00706FD5">
        <w:rPr>
          <w:lang w:val="en-US" w:eastAsia="en-US"/>
        </w:rPr>
        <w:t xml:space="preserve">operation </w:t>
      </w:r>
      <w:r>
        <w:rPr>
          <w:lang w:val="en-US" w:eastAsia="en-US"/>
        </w:rPr>
        <w:t>enhancements</w:t>
      </w:r>
      <w:r w:rsidR="00990177">
        <w:rPr>
          <w:lang w:val="en-US" w:eastAsia="en-US"/>
        </w:rPr>
        <w:t xml:space="preserve"> (</w:t>
      </w:r>
      <w:r>
        <w:rPr>
          <w:lang w:val="en-US" w:eastAsia="en-US"/>
        </w:rPr>
        <w:t>Apple</w:t>
      </w:r>
      <w:r w:rsidR="00990177">
        <w:rPr>
          <w:lang w:val="en-US" w:eastAsia="en-US"/>
        </w:rPr>
        <w:t>)</w:t>
      </w:r>
    </w:p>
    <w:p w14:paraId="1E015C0E"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49ABC781"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227837">
        <w:rPr>
          <w:rFonts w:eastAsia="Times New Roman" w:cs="Arial"/>
          <w:color w:val="000000"/>
          <w:szCs w:val="20"/>
          <w:lang w:val="en-US" w:eastAsia="en-US"/>
        </w:rPr>
        <w:t>Wednesday 2023-04-24 08</w:t>
      </w:r>
      <w:r w:rsidR="00227837" w:rsidRPr="00927A99">
        <w:rPr>
          <w:rFonts w:eastAsia="Times New Roman" w:cs="Arial"/>
          <w:color w:val="000000"/>
          <w:szCs w:val="20"/>
          <w:lang w:val="en-US" w:eastAsia="en-US"/>
        </w:rPr>
        <w:t>:00</w:t>
      </w:r>
    </w:p>
    <w:p w14:paraId="53E64E35" w14:textId="420A2DBA"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R2-230</w:t>
      </w:r>
      <w:r w:rsidR="00227837">
        <w:rPr>
          <w:rFonts w:eastAsia="Times New Roman" w:cs="Arial"/>
          <w:color w:val="000000"/>
          <w:szCs w:val="20"/>
          <w:lang w:val="en-US" w:eastAsia="en-US"/>
        </w:rPr>
        <w:t>6641)</w:t>
      </w:r>
      <w:r w:rsidRPr="00927A99">
        <w:rPr>
          <w:rFonts w:eastAsia="Times New Roman" w:cs="Arial"/>
          <w:color w:val="000000"/>
          <w:szCs w:val="20"/>
          <w:lang w:val="en-US" w:eastAsia="en-US"/>
        </w:rPr>
        <w:t xml:space="preserve">: </w:t>
      </w:r>
      <w:r w:rsidR="005E71DD">
        <w:rPr>
          <w:rFonts w:eastAsia="Times New Roman" w:cs="Arial"/>
          <w:color w:val="000000"/>
          <w:szCs w:val="20"/>
          <w:lang w:val="en-US" w:eastAsia="en-US"/>
        </w:rPr>
        <w:t>Wednesday 2023-04-24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41B3BBA4" w:rsidR="005D5C15" w:rsidRPr="005C32E0" w:rsidRDefault="00964AF8" w:rsidP="005C32E0">
      <w:pPr>
        <w:pStyle w:val="EmailDiscussion2"/>
        <w:ind w:left="1619" w:firstLine="0"/>
      </w:pPr>
      <w:r>
        <w:t xml:space="preserve">Status: </w:t>
      </w:r>
      <w:r w:rsidR="00E00DAC">
        <w:rPr>
          <w:color w:val="FF0000"/>
        </w:rPr>
        <w:t>Closed</w:t>
      </w:r>
    </w:p>
    <w:p w14:paraId="17BD9C90" w14:textId="77777777" w:rsidR="00036354" w:rsidRDefault="00036354" w:rsidP="0087772E">
      <w:pPr>
        <w:pStyle w:val="EmailDiscussion2"/>
        <w:ind w:left="0" w:firstLine="0"/>
        <w:rPr>
          <w:color w:val="000000" w:themeColor="text1"/>
        </w:rPr>
      </w:pPr>
    </w:p>
    <w:p w14:paraId="34041128" w14:textId="65C844DE" w:rsidR="00227837" w:rsidRPr="00990177" w:rsidRDefault="00227837" w:rsidP="00227837">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064BC4FB" w14:textId="77777777" w:rsidR="00885866" w:rsidRPr="00EE62CB" w:rsidRDefault="00885866" w:rsidP="00885866">
      <w:pPr>
        <w:shd w:val="clear" w:color="auto" w:fill="FFFFFF"/>
        <w:spacing w:before="0"/>
        <w:ind w:left="1620"/>
        <w:rPr>
          <w:rStyle w:val="Hyperlink"/>
        </w:rPr>
      </w:pPr>
      <w:r>
        <w:rPr>
          <w:rFonts w:eastAsia="Times New Roman" w:cs="Arial"/>
          <w:color w:val="000000"/>
          <w:szCs w:val="20"/>
          <w:lang w:val="en-US" w:eastAsia="en-US"/>
        </w:rPr>
        <w:t>Updated</w:t>
      </w:r>
      <w:r w:rsidRPr="00706FD5">
        <w:rPr>
          <w:rFonts w:eastAsia="Times New Roman" w:cs="Arial"/>
          <w:color w:val="000000"/>
          <w:szCs w:val="20"/>
          <w:lang w:val="en-US" w:eastAsia="en-US"/>
        </w:rPr>
        <w:t xml:space="preserve"> scope: Discuss </w:t>
      </w:r>
      <w:r>
        <w:rPr>
          <w:rFonts w:eastAsia="Times New Roman" w:cs="Arial"/>
          <w:color w:val="000000"/>
          <w:szCs w:val="20"/>
          <w:lang w:val="en-US" w:eastAsia="en-US"/>
        </w:rPr>
        <w:t xml:space="preserve">the remaining proposals from </w:t>
      </w:r>
      <w:r>
        <w:rPr>
          <w:rStyle w:val="Hyperlink"/>
        </w:rPr>
        <w:t xml:space="preserve">R2-2306642 </w:t>
      </w:r>
      <w:r>
        <w:rPr>
          <w:rFonts w:eastAsia="Times New Roman" w:cs="Arial"/>
          <w:color w:val="000000"/>
          <w:szCs w:val="20"/>
          <w:lang w:val="en-US" w:eastAsia="en-US"/>
        </w:rPr>
        <w:t xml:space="preserve">with majority support. </w:t>
      </w:r>
      <w:r w:rsidRPr="00EE62CB">
        <w:rPr>
          <w:rFonts w:eastAsia="Times New Roman" w:cs="Arial"/>
          <w:color w:val="000000"/>
          <w:szCs w:val="20"/>
          <w:u w:val="single"/>
          <w:lang w:val="en-US" w:eastAsia="en-US"/>
        </w:rPr>
        <w:t>F2F discussion is invited</w:t>
      </w:r>
    </w:p>
    <w:p w14:paraId="23D09692" w14:textId="77777777" w:rsidR="00885866" w:rsidRPr="00706FD5" w:rsidRDefault="00885866" w:rsidP="00885866">
      <w:pPr>
        <w:shd w:val="clear" w:color="auto" w:fill="FFFFFF"/>
        <w:spacing w:before="0"/>
        <w:ind w:left="1620"/>
        <w:rPr>
          <w:color w:val="000000" w:themeColor="text1"/>
          <w:szCs w:val="20"/>
        </w:rPr>
      </w:pPr>
      <w:r>
        <w:rPr>
          <w:rFonts w:eastAsia="Times New Roman" w:cs="Arial"/>
          <w:color w:val="000000"/>
          <w:szCs w:val="20"/>
          <w:lang w:val="en-US" w:eastAsia="en-US"/>
        </w:rPr>
        <w:t xml:space="preserve">Updated </w:t>
      </w:r>
      <w:r w:rsidRPr="00706FD5">
        <w:rPr>
          <w:rFonts w:eastAsia="Times New Roman" w:cs="Arial"/>
          <w:color w:val="000000"/>
          <w:szCs w:val="20"/>
          <w:lang w:val="en-US" w:eastAsia="en-US"/>
        </w:rPr>
        <w:t xml:space="preserve">intended outcome: Summary of the offline </w:t>
      </w:r>
      <w:r>
        <w:rPr>
          <w:rFonts w:eastAsia="Times New Roman" w:cs="Arial"/>
          <w:color w:val="000000"/>
          <w:szCs w:val="20"/>
          <w:lang w:val="en-US" w:eastAsia="en-US"/>
        </w:rPr>
        <w:t>discussion</w:t>
      </w:r>
    </w:p>
    <w:p w14:paraId="142D1A29" w14:textId="77777777" w:rsidR="00885866" w:rsidRPr="00C63419" w:rsidRDefault="00885866" w:rsidP="0088586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2023-04-26 11</w:t>
      </w:r>
      <w:r w:rsidRPr="00927A99">
        <w:rPr>
          <w:rFonts w:eastAsia="Times New Roman" w:cs="Arial"/>
          <w:color w:val="000000"/>
          <w:szCs w:val="20"/>
          <w:lang w:val="en-US" w:eastAsia="en-US"/>
        </w:rPr>
        <w:t xml:space="preserve">:00 </w:t>
      </w:r>
    </w:p>
    <w:p w14:paraId="2E5829AB" w14:textId="77777777" w:rsidR="009A4D64" w:rsidRPr="005C32E0" w:rsidRDefault="009A4D64" w:rsidP="009A4D64">
      <w:pPr>
        <w:pStyle w:val="EmailDiscussion2"/>
        <w:ind w:left="1619" w:firstLine="0"/>
      </w:pPr>
      <w:r>
        <w:t xml:space="preserve">Status: </w:t>
      </w:r>
      <w:r>
        <w:rPr>
          <w:color w:val="FF0000"/>
        </w:rPr>
        <w:t>Closed</w:t>
      </w:r>
    </w:p>
    <w:p w14:paraId="5652729F" w14:textId="77777777" w:rsidR="00227837" w:rsidRDefault="00227837" w:rsidP="0087772E">
      <w:pPr>
        <w:pStyle w:val="EmailDiscussion2"/>
        <w:ind w:left="0" w:firstLine="0"/>
        <w:rPr>
          <w:color w:val="000000" w:themeColor="text1"/>
        </w:rPr>
      </w:pPr>
    </w:p>
    <w:p w14:paraId="0712C154" w14:textId="77777777" w:rsidR="00555FA5" w:rsidRDefault="00555FA5" w:rsidP="00555FA5">
      <w:pPr>
        <w:pStyle w:val="EmailDiscussion"/>
      </w:pPr>
      <w:r>
        <w:t>[AT122][103][NR-NTN Enh] NTN-TN cell reselection (Nokia)</w:t>
      </w:r>
    </w:p>
    <w:p w14:paraId="758F75F9" w14:textId="77777777" w:rsidR="00555FA5" w:rsidRPr="00581336" w:rsidRDefault="00555FA5" w:rsidP="00555FA5">
      <w:pPr>
        <w:pStyle w:val="EmailDiscussion2"/>
        <w:rPr>
          <w:u w:val="single"/>
        </w:rPr>
      </w:pPr>
      <w:r>
        <w:tab/>
        <w:t>Scope: Continue the discussion on 1) h</w:t>
      </w:r>
      <w:r w:rsidRPr="00F30E12">
        <w:t xml:space="preserve">ow to indicate frequency </w:t>
      </w:r>
      <w:r>
        <w:t xml:space="preserve">information for TN coverage (e.g options 1~3) and 2) whether to </w:t>
      </w:r>
      <w:r w:rsidRPr="00F30E12">
        <w:t>provide the NT</w:t>
      </w:r>
      <w:r>
        <w:t xml:space="preserve">N neighbor cell info in TN cell. </w:t>
      </w:r>
      <w:r w:rsidRPr="00581336">
        <w:rPr>
          <w:u w:val="single"/>
        </w:rPr>
        <w:t>F2F discussion is invited</w:t>
      </w:r>
    </w:p>
    <w:p w14:paraId="1BADD615" w14:textId="77777777" w:rsidR="00555FA5" w:rsidRDefault="00555FA5" w:rsidP="00555FA5">
      <w:pPr>
        <w:pStyle w:val="EmailDiscussion2"/>
      </w:pPr>
      <w:r>
        <w:tab/>
        <w:t>Intended outcome: Summary of the offline discussion</w:t>
      </w:r>
    </w:p>
    <w:p w14:paraId="76FAAA95" w14:textId="77777777" w:rsidR="00555FA5" w:rsidRDefault="00555FA5" w:rsidP="00555FA5">
      <w:pPr>
        <w:pStyle w:val="EmailDiscussion2"/>
      </w:pPr>
      <w:r>
        <w:tab/>
        <w:t>Deadline for rapporteur's summary (in R2-2306643):  Thursday 2023-05-25 13:00</w:t>
      </w:r>
    </w:p>
    <w:p w14:paraId="70EE7531" w14:textId="516F7075" w:rsidR="00555FA5" w:rsidRDefault="00555FA5" w:rsidP="00555FA5">
      <w:pPr>
        <w:pStyle w:val="EmailDiscussion2"/>
        <w:ind w:left="1619" w:firstLine="0"/>
        <w:rPr>
          <w:color w:val="FF0000"/>
        </w:rPr>
      </w:pPr>
      <w:r>
        <w:t>Status</w:t>
      </w:r>
      <w:r w:rsidRPr="00555FA5">
        <w:rPr>
          <w:color w:val="FF0000"/>
        </w:rPr>
        <w:t xml:space="preserve">: </w:t>
      </w:r>
      <w:r w:rsidR="001E4DA0">
        <w:rPr>
          <w:color w:val="FF0000"/>
        </w:rPr>
        <w:t>Closed</w:t>
      </w:r>
    </w:p>
    <w:p w14:paraId="63573C01" w14:textId="77777777" w:rsidR="00555FA5" w:rsidRDefault="00555FA5" w:rsidP="00555FA5">
      <w:pPr>
        <w:pStyle w:val="EmailDiscussion2"/>
        <w:ind w:left="1619" w:firstLine="0"/>
        <w:rPr>
          <w:color w:val="FF0000"/>
        </w:rPr>
      </w:pPr>
    </w:p>
    <w:p w14:paraId="0963A3E0" w14:textId="77777777" w:rsidR="00555FA5" w:rsidRDefault="00555FA5" w:rsidP="00555FA5">
      <w:pPr>
        <w:pStyle w:val="EmailDiscussion"/>
      </w:pPr>
      <w:r>
        <w:t>[AT122][104][NR-NTN Enh] Location-based cell reselection enhancements (CMCC)</w:t>
      </w:r>
    </w:p>
    <w:p w14:paraId="4E927435" w14:textId="77777777" w:rsidR="00555FA5" w:rsidRDefault="00555FA5" w:rsidP="00555FA5">
      <w:pPr>
        <w:pStyle w:val="EmailDiscussion2"/>
      </w:pPr>
      <w:r>
        <w:tab/>
        <w:t xml:space="preserve">Scope: F2F discussion on </w:t>
      </w:r>
      <w:r w:rsidRPr="00830C86">
        <w:t>Location-based cell reselection enhancements</w:t>
      </w:r>
      <w:r>
        <w:t xml:space="preserve">, e.g. p3-p4 from </w:t>
      </w:r>
      <w:hyperlink r:id="rId9" w:tooltip="C:Data3GPPExtractsR2-2305598 Discussion on NTN-NTN reselection.docx" w:history="1">
        <w:r w:rsidRPr="00F66D1A">
          <w:rPr>
            <w:rStyle w:val="Hyperlink"/>
          </w:rPr>
          <w:t>R2-2305598</w:t>
        </w:r>
      </w:hyperlink>
    </w:p>
    <w:p w14:paraId="6380F90E" w14:textId="77777777" w:rsidR="00555FA5" w:rsidRDefault="00555FA5" w:rsidP="00555FA5">
      <w:pPr>
        <w:pStyle w:val="EmailDiscussion2"/>
      </w:pPr>
      <w:r>
        <w:tab/>
        <w:t>Intended outcome: summary of offline discussion</w:t>
      </w:r>
    </w:p>
    <w:p w14:paraId="65DF8C30" w14:textId="77777777" w:rsidR="00555FA5" w:rsidRDefault="00555FA5" w:rsidP="00555FA5">
      <w:pPr>
        <w:pStyle w:val="EmailDiscussion2"/>
      </w:pPr>
      <w:r>
        <w:tab/>
        <w:t>Deadline for rapporteur's summary (in R2-2306644):  Thursday 2023-05-25 13:00</w:t>
      </w:r>
    </w:p>
    <w:p w14:paraId="69EA5209" w14:textId="3E20A8AB" w:rsidR="00555FA5" w:rsidRDefault="00555FA5" w:rsidP="00555FA5">
      <w:pPr>
        <w:pStyle w:val="EmailDiscussion2"/>
        <w:ind w:left="1619" w:firstLine="0"/>
        <w:rPr>
          <w:color w:val="FF0000"/>
        </w:rPr>
      </w:pPr>
      <w:r>
        <w:t>Status</w:t>
      </w:r>
      <w:r w:rsidRPr="00555FA5">
        <w:rPr>
          <w:color w:val="FF0000"/>
        </w:rPr>
        <w:t xml:space="preserve">: </w:t>
      </w:r>
      <w:r w:rsidR="001E4DA0">
        <w:rPr>
          <w:color w:val="FF0000"/>
        </w:rPr>
        <w:t>Closed</w:t>
      </w:r>
    </w:p>
    <w:p w14:paraId="24A5D831" w14:textId="77777777" w:rsidR="00555FA5" w:rsidRDefault="00555FA5" w:rsidP="00555FA5">
      <w:pPr>
        <w:pStyle w:val="EmailDiscussion2"/>
        <w:ind w:left="1619" w:firstLine="0"/>
      </w:pPr>
    </w:p>
    <w:p w14:paraId="48DC5FB1" w14:textId="77777777" w:rsidR="00707305" w:rsidRDefault="00707305" w:rsidP="00707305">
      <w:pPr>
        <w:pStyle w:val="EmailDiscussion"/>
      </w:pPr>
      <w:r>
        <w:t>[AT122][105][NR-NTN Enh] C</w:t>
      </w:r>
      <w:r w:rsidRPr="00571623">
        <w:t xml:space="preserve">ommon signaling in </w:t>
      </w:r>
      <w:r>
        <w:t>(C)</w:t>
      </w:r>
      <w:r w:rsidRPr="00571623">
        <w:t>HO</w:t>
      </w:r>
      <w:r>
        <w:t xml:space="preserve"> (Oppo)</w:t>
      </w:r>
    </w:p>
    <w:p w14:paraId="494FDFD8" w14:textId="77777777" w:rsidR="00707305" w:rsidRPr="00707305" w:rsidRDefault="00707305" w:rsidP="00707305">
      <w:pPr>
        <w:pStyle w:val="EmailDiscussion2"/>
        <w:rPr>
          <w:u w:val="single"/>
        </w:rPr>
      </w:pPr>
      <w:r>
        <w:tab/>
        <w:t xml:space="preserve">Scope: discuss p2~p4 from </w:t>
      </w:r>
      <w:hyperlink r:id="rId10"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184B3371" w14:textId="77777777" w:rsidR="00707305" w:rsidRDefault="00707305" w:rsidP="00707305">
      <w:pPr>
        <w:pStyle w:val="EmailDiscussion2"/>
      </w:pPr>
      <w:r>
        <w:tab/>
        <w:t>Intended outcome: summary of offline discussion</w:t>
      </w:r>
    </w:p>
    <w:p w14:paraId="180144F4" w14:textId="77777777" w:rsidR="00707305" w:rsidRDefault="00707305" w:rsidP="00707305">
      <w:pPr>
        <w:pStyle w:val="EmailDiscussion2"/>
      </w:pPr>
      <w:r>
        <w:tab/>
        <w:t>Deadline for rapporteur's summary (in R2-2306645):  Thursday 2023-05-25 13:00</w:t>
      </w:r>
    </w:p>
    <w:p w14:paraId="51CB36DA" w14:textId="67078BFB" w:rsidR="00707305" w:rsidRDefault="00707305" w:rsidP="00707305">
      <w:pPr>
        <w:pStyle w:val="EmailDiscussion2"/>
        <w:ind w:left="1619" w:firstLine="0"/>
        <w:rPr>
          <w:color w:val="FF0000"/>
        </w:rPr>
      </w:pPr>
      <w:r>
        <w:t>Status</w:t>
      </w:r>
      <w:r w:rsidRPr="00555FA5">
        <w:rPr>
          <w:color w:val="FF0000"/>
        </w:rPr>
        <w:t xml:space="preserve">: </w:t>
      </w:r>
      <w:r w:rsidR="001E4DA0">
        <w:rPr>
          <w:color w:val="FF0000"/>
        </w:rPr>
        <w:t>Closed</w:t>
      </w:r>
    </w:p>
    <w:p w14:paraId="78149671" w14:textId="77777777" w:rsidR="00707305" w:rsidRDefault="00707305" w:rsidP="00555FA5">
      <w:pPr>
        <w:pStyle w:val="EmailDiscussion2"/>
        <w:ind w:left="1619" w:firstLine="0"/>
      </w:pPr>
    </w:p>
    <w:p w14:paraId="235AABEA" w14:textId="77777777" w:rsidR="00707305" w:rsidRDefault="00707305" w:rsidP="00707305">
      <w:pPr>
        <w:pStyle w:val="EmailDiscussion"/>
      </w:pPr>
      <w:r>
        <w:t xml:space="preserve">[AT122][106][NR-NTN Enh] RACH-less </w:t>
      </w:r>
      <w:r w:rsidRPr="00571623">
        <w:t>HO</w:t>
      </w:r>
      <w:r>
        <w:t xml:space="preserve"> (Huawei)</w:t>
      </w:r>
    </w:p>
    <w:p w14:paraId="6881F83D" w14:textId="77777777" w:rsidR="00707305" w:rsidRPr="00707305" w:rsidRDefault="00707305" w:rsidP="00707305">
      <w:pPr>
        <w:pStyle w:val="EmailDiscussion2"/>
      </w:pPr>
      <w:r>
        <w:tab/>
        <w:t xml:space="preserve">Scope: discuss RACH-less HO proposals from </w:t>
      </w:r>
      <w:hyperlink r:id="rId11"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12" w:tooltip="C:Data3GPPExtractsR2-2306465 - Handover enhancements.docx" w:history="1">
        <w:r w:rsidRPr="00F66D1A">
          <w:rPr>
            <w:rStyle w:val="Hyperlink"/>
          </w:rPr>
          <w:t>R2-2306465</w:t>
        </w:r>
      </w:hyperlink>
    </w:p>
    <w:p w14:paraId="5D1D19E5" w14:textId="77777777" w:rsidR="00707305" w:rsidRDefault="00707305" w:rsidP="00707305">
      <w:pPr>
        <w:pStyle w:val="EmailDiscussion2"/>
      </w:pPr>
      <w:r>
        <w:tab/>
        <w:t>Intended outcome: summary of offline discussion</w:t>
      </w:r>
    </w:p>
    <w:p w14:paraId="407748F2" w14:textId="77777777" w:rsidR="00707305" w:rsidRDefault="00707305" w:rsidP="00707305">
      <w:pPr>
        <w:pStyle w:val="EmailDiscussion2"/>
      </w:pPr>
      <w:r>
        <w:lastRenderedPageBreak/>
        <w:tab/>
        <w:t>Deadline for rapporteur's summary (in R2-2306646):  Thursday 2023-05-25 13:00</w:t>
      </w:r>
    </w:p>
    <w:p w14:paraId="2E6EF425" w14:textId="28979353" w:rsidR="00707305" w:rsidRDefault="00707305" w:rsidP="00707305">
      <w:pPr>
        <w:pStyle w:val="EmailDiscussion2"/>
        <w:ind w:left="1619" w:firstLine="0"/>
        <w:rPr>
          <w:color w:val="FF0000"/>
        </w:rPr>
      </w:pPr>
      <w:r>
        <w:t>Status</w:t>
      </w:r>
      <w:r w:rsidRPr="00555FA5">
        <w:rPr>
          <w:color w:val="FF0000"/>
        </w:rPr>
        <w:t xml:space="preserve">: </w:t>
      </w:r>
      <w:r w:rsidR="001E4DA0">
        <w:rPr>
          <w:color w:val="FF0000"/>
        </w:rPr>
        <w:t>Closed</w:t>
      </w:r>
    </w:p>
    <w:p w14:paraId="1DE2DD90" w14:textId="77777777" w:rsidR="00707305" w:rsidRDefault="00707305" w:rsidP="00555FA5">
      <w:pPr>
        <w:pStyle w:val="EmailDiscussion2"/>
        <w:ind w:left="1619" w:firstLine="0"/>
      </w:pPr>
    </w:p>
    <w:p w14:paraId="5B9A7D8B" w14:textId="77777777" w:rsidR="0091161E" w:rsidRDefault="0091161E" w:rsidP="0091161E">
      <w:pPr>
        <w:pStyle w:val="EmailDiscussion"/>
      </w:pPr>
      <w:r>
        <w:t>[AT122][107][NR-NTN] CR0668 (vivo)</w:t>
      </w:r>
    </w:p>
    <w:p w14:paraId="50CF359B" w14:textId="77777777" w:rsidR="0091161E" w:rsidRDefault="0091161E" w:rsidP="0091161E">
      <w:pPr>
        <w:pStyle w:val="EmailDiscussion2"/>
      </w:pPr>
      <w:r>
        <w:tab/>
        <w:t xml:space="preserve">Scope: discuss the change in </w:t>
      </w:r>
      <w:hyperlink r:id="rId13" w:tooltip="C:Data3GPPExtracts38300_CR0668_(Rel-17)_R2-2304837 Correction on stage-2 descriptions for measurement in NR NTN.docx" w:history="1">
        <w:r w:rsidRPr="00F66D1A">
          <w:rPr>
            <w:rStyle w:val="Hyperlink"/>
          </w:rPr>
          <w:t>R2-2304837</w:t>
        </w:r>
      </w:hyperlink>
    </w:p>
    <w:p w14:paraId="38485BAB" w14:textId="77777777" w:rsidR="0091161E" w:rsidRDefault="0091161E" w:rsidP="0091161E">
      <w:pPr>
        <w:pStyle w:val="EmailDiscussion2"/>
      </w:pPr>
      <w:r>
        <w:tab/>
        <w:t>Intended outcome: Summary of offline discussion / agreeable CR</w:t>
      </w:r>
    </w:p>
    <w:p w14:paraId="4AF1793A" w14:textId="198D7229" w:rsidR="0091161E" w:rsidRDefault="0091161E" w:rsidP="0091161E">
      <w:pPr>
        <w:pStyle w:val="EmailDiscussion2"/>
      </w:pPr>
      <w:r>
        <w:tab/>
        <w:t>Deadline for rapporteur's summary (in R2-2306657):  Friday 2023-05-2</w:t>
      </w:r>
      <w:r w:rsidR="00B42AB6">
        <w:t>6</w:t>
      </w:r>
      <w:r>
        <w:t xml:space="preserve"> 09:00</w:t>
      </w:r>
    </w:p>
    <w:p w14:paraId="07435A05" w14:textId="77777777" w:rsidR="009A4D64" w:rsidRPr="005C32E0" w:rsidRDefault="009A4D64" w:rsidP="009A4D64">
      <w:pPr>
        <w:pStyle w:val="EmailDiscussion2"/>
        <w:ind w:left="1619" w:firstLine="0"/>
      </w:pPr>
      <w:r>
        <w:t xml:space="preserve">Status: </w:t>
      </w:r>
      <w:r>
        <w:rPr>
          <w:color w:val="FF0000"/>
        </w:rPr>
        <w:t>Closed</w:t>
      </w:r>
    </w:p>
    <w:p w14:paraId="7BCBFC49" w14:textId="77777777" w:rsidR="0091161E" w:rsidRDefault="0091161E" w:rsidP="0091161E">
      <w:pPr>
        <w:pStyle w:val="EmailDiscussion2"/>
        <w:ind w:left="0" w:firstLine="0"/>
      </w:pPr>
    </w:p>
    <w:p w14:paraId="262A48B3" w14:textId="77777777" w:rsidR="0091161E" w:rsidRDefault="0091161E" w:rsidP="0091161E">
      <w:pPr>
        <w:pStyle w:val="EmailDiscussion"/>
      </w:pPr>
      <w:r>
        <w:t>[AT122][108][NR-NTN] CR0676 (Oppo)</w:t>
      </w:r>
    </w:p>
    <w:p w14:paraId="3F33CA3A" w14:textId="77777777" w:rsidR="0091161E" w:rsidRDefault="0091161E" w:rsidP="0091161E">
      <w:pPr>
        <w:pStyle w:val="EmailDiscussion2"/>
      </w:pPr>
      <w:r>
        <w:tab/>
        <w:t xml:space="preserve">Scope: discuss the CR in </w:t>
      </w:r>
      <w:hyperlink r:id="rId14" w:tooltip="C:Data3GPPExtractsR2-2305376_38.300 NTN CR-v3.docx" w:history="1">
        <w:r w:rsidRPr="00F66D1A">
          <w:rPr>
            <w:rStyle w:val="Hyperlink"/>
          </w:rPr>
          <w:t>R2-2305376</w:t>
        </w:r>
      </w:hyperlink>
    </w:p>
    <w:p w14:paraId="40E1ECAF" w14:textId="77777777" w:rsidR="0091161E" w:rsidRDefault="0091161E" w:rsidP="0091161E">
      <w:pPr>
        <w:pStyle w:val="EmailDiscussion2"/>
      </w:pPr>
      <w:r>
        <w:tab/>
        <w:t>Intended outcome: Agreeable CR</w:t>
      </w:r>
    </w:p>
    <w:p w14:paraId="3641D8B5" w14:textId="4C947622" w:rsidR="0091161E" w:rsidRDefault="0091161E" w:rsidP="0091161E">
      <w:pPr>
        <w:pStyle w:val="EmailDiscussion2"/>
      </w:pPr>
      <w:r>
        <w:tab/>
        <w:t>Deadline for final CR (in R2-2306658):  Friday 2023-05-2</w:t>
      </w:r>
      <w:r w:rsidR="00B42AB6">
        <w:t>6</w:t>
      </w:r>
      <w:r>
        <w:t xml:space="preserve"> 09:00</w:t>
      </w:r>
    </w:p>
    <w:p w14:paraId="3DE11D93" w14:textId="77777777" w:rsidR="009A4D64" w:rsidRPr="005C32E0" w:rsidRDefault="009A4D64" w:rsidP="009A4D64">
      <w:pPr>
        <w:pStyle w:val="EmailDiscussion2"/>
        <w:ind w:left="1619" w:firstLine="0"/>
      </w:pPr>
      <w:r>
        <w:t xml:space="preserve">Status: </w:t>
      </w:r>
      <w:r>
        <w:rPr>
          <w:color w:val="FF0000"/>
        </w:rPr>
        <w:t>Closed</w:t>
      </w:r>
    </w:p>
    <w:p w14:paraId="46D2F5BE" w14:textId="77777777" w:rsidR="0091161E" w:rsidRDefault="0091161E" w:rsidP="0091161E">
      <w:pPr>
        <w:pStyle w:val="EmailDiscussion2"/>
        <w:ind w:left="0" w:firstLine="0"/>
      </w:pPr>
    </w:p>
    <w:p w14:paraId="2E1B2CF3" w14:textId="77777777" w:rsidR="00233FD1" w:rsidRDefault="00233FD1" w:rsidP="00233FD1">
      <w:pPr>
        <w:pStyle w:val="EmailDiscussion"/>
      </w:pPr>
      <w:r>
        <w:t>[AT122][109][NR-NTN] CR3979 (QC)</w:t>
      </w:r>
    </w:p>
    <w:p w14:paraId="63984283" w14:textId="77777777" w:rsidR="00233FD1" w:rsidRDefault="00233FD1" w:rsidP="00233FD1">
      <w:pPr>
        <w:pStyle w:val="EmailDiscussion2"/>
      </w:pPr>
      <w:r>
        <w:tab/>
        <w:t xml:space="preserve">Scope: discuss the CR in </w:t>
      </w:r>
      <w:hyperlink r:id="rId15" w:tooltip="C:Data3GPPExtracts38331_CR3979_(Rel-17)_R2-2305193 EUTRA capability.docx" w:history="1">
        <w:r w:rsidRPr="00F66D1A">
          <w:rPr>
            <w:rStyle w:val="Hyperlink"/>
          </w:rPr>
          <w:t>R2-2305193</w:t>
        </w:r>
      </w:hyperlink>
    </w:p>
    <w:p w14:paraId="633C8C6E" w14:textId="77777777" w:rsidR="00233FD1" w:rsidRDefault="00233FD1" w:rsidP="00233FD1">
      <w:pPr>
        <w:pStyle w:val="EmailDiscussion2"/>
      </w:pPr>
      <w:r>
        <w:tab/>
        <w:t>Intended outcome: Agreeable CR</w:t>
      </w:r>
    </w:p>
    <w:p w14:paraId="24E446EF" w14:textId="6297FDED" w:rsidR="00233FD1" w:rsidRDefault="00233FD1" w:rsidP="00233FD1">
      <w:pPr>
        <w:pStyle w:val="EmailDiscussion2"/>
      </w:pPr>
      <w:r>
        <w:tab/>
        <w:t>Deadline for final CR (in R2-2306660):  Friday 2023-05-2</w:t>
      </w:r>
      <w:r w:rsidR="00B42AB6">
        <w:t>6</w:t>
      </w:r>
      <w:r>
        <w:t xml:space="preserve"> 09:00</w:t>
      </w:r>
    </w:p>
    <w:p w14:paraId="00386D3E" w14:textId="77777777" w:rsidR="009A4D64" w:rsidRPr="005C32E0" w:rsidRDefault="009A4D64" w:rsidP="009A4D64">
      <w:pPr>
        <w:pStyle w:val="EmailDiscussion2"/>
        <w:ind w:left="1619" w:firstLine="0"/>
      </w:pPr>
      <w:r>
        <w:t xml:space="preserve">Status: </w:t>
      </w:r>
      <w:r>
        <w:rPr>
          <w:color w:val="FF0000"/>
        </w:rPr>
        <w:t>Closed</w:t>
      </w:r>
    </w:p>
    <w:p w14:paraId="7C042D72" w14:textId="77777777" w:rsidR="00707305" w:rsidRDefault="00707305" w:rsidP="00555FA5">
      <w:pPr>
        <w:pStyle w:val="EmailDiscussion2"/>
        <w:ind w:left="1619" w:firstLine="0"/>
      </w:pPr>
    </w:p>
    <w:p w14:paraId="029A22E8" w14:textId="77777777" w:rsidR="00233FD1" w:rsidRDefault="00233FD1" w:rsidP="00233FD1">
      <w:pPr>
        <w:pStyle w:val="EmailDiscussion"/>
      </w:pPr>
      <w:r>
        <w:t>[AT122][110][NR-NTN] CR4112 (Intel)</w:t>
      </w:r>
    </w:p>
    <w:p w14:paraId="6E39D427" w14:textId="77777777" w:rsidR="00233FD1" w:rsidRDefault="00233FD1" w:rsidP="00233FD1">
      <w:pPr>
        <w:pStyle w:val="EmailDiscussion2"/>
      </w:pPr>
      <w:r>
        <w:tab/>
        <w:t xml:space="preserve">Scope: discuss the CR in </w:t>
      </w:r>
      <w:hyperlink r:id="rId16" w:tooltip="C:Data3GPPExtracts38331_CR4112_(Rel-17)_R2-2305497.docx" w:history="1">
        <w:r w:rsidRPr="00F66D1A">
          <w:rPr>
            <w:rStyle w:val="Hyperlink"/>
          </w:rPr>
          <w:t>R2-2305497</w:t>
        </w:r>
      </w:hyperlink>
      <w:r>
        <w:t xml:space="preserve"> a</w:t>
      </w:r>
      <w:r w:rsidRPr="00233FD1">
        <w:t>nd</w:t>
      </w:r>
      <w:r>
        <w:t xml:space="preserve"> </w:t>
      </w:r>
      <w:hyperlink r:id="rId17" w:tooltip="C:Data3GPPExtractsR2-2306251 - Clarification on configuration upon TN NTN mobility in RRC-INACTIVE.docx" w:history="1">
        <w:r w:rsidRPr="00F66D1A">
          <w:rPr>
            <w:rStyle w:val="Hyperlink"/>
          </w:rPr>
          <w:t>R2-2306251</w:t>
        </w:r>
      </w:hyperlink>
    </w:p>
    <w:p w14:paraId="3B8CCD03" w14:textId="77777777" w:rsidR="00233FD1" w:rsidRDefault="00233FD1" w:rsidP="00233FD1">
      <w:pPr>
        <w:pStyle w:val="EmailDiscussion2"/>
      </w:pPr>
      <w:r>
        <w:tab/>
        <w:t>Intended outcome: Agreeable merged CR</w:t>
      </w:r>
    </w:p>
    <w:p w14:paraId="23A1CBC6" w14:textId="0C502F9F" w:rsidR="00233FD1" w:rsidRDefault="00233FD1" w:rsidP="00233FD1">
      <w:pPr>
        <w:pStyle w:val="EmailDiscussion2"/>
      </w:pPr>
      <w:r>
        <w:tab/>
        <w:t>Deadline for final CR (in R2-2306661):  Friday 2023-05-2</w:t>
      </w:r>
      <w:r w:rsidR="00B42AB6">
        <w:t>6</w:t>
      </w:r>
      <w:r>
        <w:t xml:space="preserve"> 09:00</w:t>
      </w:r>
    </w:p>
    <w:p w14:paraId="0FC39907" w14:textId="77777777" w:rsidR="009A4D64" w:rsidRPr="005C32E0" w:rsidRDefault="009A4D64" w:rsidP="009A4D64">
      <w:pPr>
        <w:pStyle w:val="EmailDiscussion2"/>
        <w:ind w:left="1619" w:firstLine="0"/>
      </w:pPr>
      <w:r>
        <w:t xml:space="preserve">Status: </w:t>
      </w:r>
      <w:r>
        <w:rPr>
          <w:color w:val="FF0000"/>
        </w:rPr>
        <w:t>Closed</w:t>
      </w:r>
    </w:p>
    <w:p w14:paraId="57736FF0" w14:textId="77777777" w:rsidR="00233FD1" w:rsidRDefault="00233FD1" w:rsidP="00555FA5">
      <w:pPr>
        <w:pStyle w:val="EmailDiscussion2"/>
        <w:ind w:left="1619" w:firstLine="0"/>
      </w:pPr>
    </w:p>
    <w:p w14:paraId="08F8E74F" w14:textId="77777777" w:rsidR="00233FD1" w:rsidRDefault="00233FD1" w:rsidP="00233FD1">
      <w:pPr>
        <w:pStyle w:val="EmailDiscussion"/>
      </w:pPr>
      <w:r>
        <w:t>[AT122][111][NR-NTN] RRC CR for kmac (Oppo)</w:t>
      </w:r>
    </w:p>
    <w:p w14:paraId="4FCE7BD8" w14:textId="77777777" w:rsidR="00233FD1" w:rsidRDefault="00233FD1" w:rsidP="00233FD1">
      <w:pPr>
        <w:pStyle w:val="EmailDiscussion2"/>
      </w:pPr>
      <w:r>
        <w:tab/>
        <w:t xml:space="preserve">Scope: Draft a CR to reflect p2 in </w:t>
      </w:r>
      <w:hyperlink r:id="rId18" w:tooltip="C:Data3GPPExtractsR2-2305378 MAC and RRC correction for R17 NR NTN.doc" w:history="1">
        <w:r w:rsidRPr="00F66D1A">
          <w:rPr>
            <w:rStyle w:val="Hyperlink"/>
          </w:rPr>
          <w:t>R2-2305378</w:t>
        </w:r>
      </w:hyperlink>
    </w:p>
    <w:p w14:paraId="3F71E583" w14:textId="77777777" w:rsidR="00233FD1" w:rsidRDefault="00233FD1" w:rsidP="00233FD1">
      <w:pPr>
        <w:pStyle w:val="EmailDiscussion2"/>
      </w:pPr>
      <w:r>
        <w:tab/>
        <w:t>Intended outcome: Agreeable CR</w:t>
      </w:r>
    </w:p>
    <w:p w14:paraId="0F7E967A" w14:textId="51EA6962" w:rsidR="00233FD1" w:rsidRDefault="00233FD1" w:rsidP="00233FD1">
      <w:pPr>
        <w:pStyle w:val="EmailDiscussion2"/>
      </w:pPr>
      <w:r>
        <w:tab/>
        <w:t>Deadline for final CR (in R2-2306662):  Friday 2023-05-2</w:t>
      </w:r>
      <w:r w:rsidR="00B42AB6">
        <w:t>6</w:t>
      </w:r>
      <w:r>
        <w:t xml:space="preserve"> 09:00</w:t>
      </w:r>
    </w:p>
    <w:p w14:paraId="5DD2492E" w14:textId="77777777" w:rsidR="009A4D64" w:rsidRPr="005C32E0" w:rsidRDefault="009A4D64" w:rsidP="009A4D64">
      <w:pPr>
        <w:pStyle w:val="EmailDiscussion2"/>
        <w:ind w:left="1619" w:firstLine="0"/>
      </w:pPr>
      <w:r>
        <w:t xml:space="preserve">Status: </w:t>
      </w:r>
      <w:r>
        <w:rPr>
          <w:color w:val="FF0000"/>
        </w:rPr>
        <w:t>Closed</w:t>
      </w:r>
    </w:p>
    <w:p w14:paraId="178FF6B9" w14:textId="77777777" w:rsidR="00233FD1" w:rsidRDefault="00233FD1" w:rsidP="00555FA5">
      <w:pPr>
        <w:pStyle w:val="EmailDiscussion2"/>
        <w:ind w:left="1619" w:firstLine="0"/>
      </w:pPr>
    </w:p>
    <w:p w14:paraId="7C018C43" w14:textId="77777777" w:rsidR="00806BE5" w:rsidRDefault="00806BE5" w:rsidP="00806BE5">
      <w:pPr>
        <w:pStyle w:val="EmailDiscussion"/>
      </w:pPr>
      <w:r>
        <w:t>[AT122][112][NR-NTN] CR4040 (ASUSTeK)</w:t>
      </w:r>
    </w:p>
    <w:p w14:paraId="626ED96E" w14:textId="77777777" w:rsidR="00806BE5" w:rsidRDefault="00806BE5" w:rsidP="00806BE5">
      <w:pPr>
        <w:pStyle w:val="EmailDiscussion2"/>
      </w:pPr>
      <w:r>
        <w:tab/>
        <w:t xml:space="preserve">Scope: Draft a CR to reflect p2 in </w:t>
      </w:r>
      <w:hyperlink r:id="rId19" w:tooltip="C:Data3GPPExtractsR2-2305378 MAC and RRC correction for R17 NR NTN.doc" w:history="1">
        <w:r w:rsidRPr="00F66D1A">
          <w:rPr>
            <w:rStyle w:val="Hyperlink"/>
          </w:rPr>
          <w:t>R2-2305378</w:t>
        </w:r>
      </w:hyperlink>
    </w:p>
    <w:p w14:paraId="51982ACD" w14:textId="77777777" w:rsidR="00806BE5" w:rsidRDefault="00806BE5" w:rsidP="00806BE5">
      <w:pPr>
        <w:pStyle w:val="EmailDiscussion2"/>
      </w:pPr>
      <w:r>
        <w:tab/>
        <w:t>Intended outcome: Agreeable CR</w:t>
      </w:r>
    </w:p>
    <w:p w14:paraId="55AECC25" w14:textId="77777777" w:rsidR="00806BE5" w:rsidRDefault="00806BE5" w:rsidP="00806BE5">
      <w:pPr>
        <w:pStyle w:val="EmailDiscussion2"/>
      </w:pPr>
      <w:r>
        <w:tab/>
        <w:t>Deadline for final CR (in R2-2306663):  Friday 2023-05-26 09:00</w:t>
      </w:r>
    </w:p>
    <w:p w14:paraId="674E554A" w14:textId="77777777" w:rsidR="009A4D64" w:rsidRPr="005C32E0" w:rsidRDefault="009A4D64" w:rsidP="009A4D64">
      <w:pPr>
        <w:pStyle w:val="EmailDiscussion2"/>
        <w:ind w:left="1619" w:firstLine="0"/>
      </w:pPr>
      <w:r>
        <w:t xml:space="preserve">Status: </w:t>
      </w:r>
      <w:r>
        <w:rPr>
          <w:color w:val="FF0000"/>
        </w:rPr>
        <w:t>Closed</w:t>
      </w:r>
    </w:p>
    <w:p w14:paraId="2033BDB5" w14:textId="77777777" w:rsidR="00806BE5" w:rsidRDefault="00806BE5" w:rsidP="00555FA5">
      <w:pPr>
        <w:pStyle w:val="EmailDiscussion2"/>
        <w:ind w:left="1619" w:firstLine="0"/>
      </w:pPr>
    </w:p>
    <w:p w14:paraId="6D4DCEEC" w14:textId="3E7E9DAC" w:rsidR="00885866" w:rsidRDefault="00885866" w:rsidP="00885866">
      <w:pPr>
        <w:pStyle w:val="EmailDiscussion"/>
      </w:pPr>
      <w:r>
        <w:t>[AT122][113][IoT NTN] Measurements before RLF (Interdigital)</w:t>
      </w:r>
    </w:p>
    <w:p w14:paraId="5D081657" w14:textId="039CBDD1" w:rsidR="00885866" w:rsidRDefault="00885866" w:rsidP="00885866">
      <w:pPr>
        <w:pStyle w:val="EmailDiscussion2"/>
      </w:pPr>
      <w:r>
        <w:tab/>
        <w:t xml:space="preserve">Scope: Discuss the RLF-related proposals in </w:t>
      </w:r>
      <w:hyperlink r:id="rId20" w:tooltip="C:Data3GPPExtractsR2-2305170 (R18 IoT-NTN WI AI 7.6.3.1) - measurements.docx" w:history="1">
        <w:r w:rsidRPr="00F66D1A">
          <w:rPr>
            <w:rStyle w:val="Hyperlink"/>
          </w:rPr>
          <w:t>R2-2305170</w:t>
        </w:r>
      </w:hyperlink>
      <w:r w:rsidR="00724FF4" w:rsidRPr="00724FF4">
        <w:t>.</w:t>
      </w:r>
      <w:r w:rsidR="00724FF4">
        <w:t xml:space="preserve"> </w:t>
      </w:r>
      <w:r w:rsidRPr="00885866">
        <w:rPr>
          <w:u w:val="single"/>
        </w:rPr>
        <w:t>F2F discussion is invited</w:t>
      </w:r>
    </w:p>
    <w:p w14:paraId="1A4DE2F2" w14:textId="77777777" w:rsidR="00885866" w:rsidRDefault="00885866" w:rsidP="00885866">
      <w:pPr>
        <w:pStyle w:val="EmailDiscussion2"/>
      </w:pPr>
      <w:r>
        <w:tab/>
        <w:t>Intended outcome: Summary of the offline discussion</w:t>
      </w:r>
    </w:p>
    <w:p w14:paraId="39082180" w14:textId="2D82A4B2" w:rsidR="00885866" w:rsidRDefault="00885866" w:rsidP="00885866">
      <w:pPr>
        <w:pStyle w:val="EmailDiscussion2"/>
      </w:pPr>
      <w:r>
        <w:tab/>
        <w:t xml:space="preserve">Deadline for </w:t>
      </w:r>
      <w:r w:rsidR="009C2E33">
        <w:t xml:space="preserve">rapporteur's summary </w:t>
      </w:r>
      <w:r>
        <w:t>(in R2-2306665):  Friday 2023-05-26 11:00</w:t>
      </w:r>
    </w:p>
    <w:p w14:paraId="432AD34C" w14:textId="77777777" w:rsidR="009A4D64" w:rsidRPr="005C32E0" w:rsidRDefault="009A4D64" w:rsidP="009A4D64">
      <w:pPr>
        <w:pStyle w:val="EmailDiscussion2"/>
        <w:ind w:left="1619" w:firstLine="0"/>
      </w:pPr>
      <w:r>
        <w:t xml:space="preserve">Status: </w:t>
      </w:r>
      <w:r>
        <w:rPr>
          <w:color w:val="FF0000"/>
        </w:rPr>
        <w:t>Closed</w:t>
      </w:r>
    </w:p>
    <w:p w14:paraId="0D396113" w14:textId="77777777" w:rsidR="00885866" w:rsidRPr="00555FA5" w:rsidRDefault="00885866" w:rsidP="00555FA5">
      <w:pPr>
        <w:pStyle w:val="EmailDiscussion2"/>
        <w:ind w:left="1619" w:firstLine="0"/>
      </w:pPr>
    </w:p>
    <w:p w14:paraId="3F9133EB" w14:textId="77777777" w:rsidR="00BC1160" w:rsidRDefault="00BC1160" w:rsidP="00BC1160">
      <w:pPr>
        <w:pStyle w:val="Heading2"/>
      </w:pPr>
      <w:r>
        <w:t>4.2</w:t>
      </w:r>
      <w:r>
        <w:tab/>
        <w:t>NB-IoT and eMTC support for NTN Rel-17</w:t>
      </w:r>
    </w:p>
    <w:p w14:paraId="40819331" w14:textId="723F0108" w:rsidR="00BC1160" w:rsidRDefault="00BC1160" w:rsidP="00BC1160">
      <w:pPr>
        <w:pStyle w:val="Comments"/>
      </w:pPr>
      <w:r>
        <w:t xml:space="preserve">(LTE_NBIOT_eMTC_NTN; leading WG: RAN1; REL-17; WID: </w:t>
      </w:r>
      <w:hyperlink r:id="rId21" w:tooltip="C:Data3GPParchiveRANRAN#92TdocsRP-211601.zip" w:history="1">
        <w:r w:rsidRPr="00F66D1A">
          <w:rPr>
            <w:rStyle w:val="Hyperlink"/>
          </w:rPr>
          <w:t>RP-211601</w:t>
        </w:r>
      </w:hyperlink>
      <w:r>
        <w:t>)</w:t>
      </w:r>
    </w:p>
    <w:p w14:paraId="45F889F4" w14:textId="77777777" w:rsidR="00BC1160" w:rsidRDefault="00BC1160" w:rsidP="00BC1160">
      <w:pPr>
        <w:pStyle w:val="Comments"/>
      </w:pPr>
      <w:r>
        <w:t xml:space="preserve">Tdoc Limitation: 1 tdocs </w:t>
      </w:r>
    </w:p>
    <w:p w14:paraId="6AD13698" w14:textId="77777777" w:rsidR="00BC1160" w:rsidRDefault="00BC1160" w:rsidP="00BC1160">
      <w:pPr>
        <w:pStyle w:val="Comments"/>
      </w:pPr>
      <w:r>
        <w:t>This Agenda Item is treated in the Breakout session that includes NTN</w:t>
      </w:r>
    </w:p>
    <w:p w14:paraId="77286711" w14:textId="77777777" w:rsidR="00BC1160" w:rsidRDefault="00BC1160" w:rsidP="00BC1160">
      <w:pPr>
        <w:pStyle w:val="Heading3"/>
      </w:pPr>
      <w:bookmarkStart w:id="7" w:name="OLE_LINK32"/>
      <w:bookmarkStart w:id="8" w:name="OLE_LINK33"/>
      <w:bookmarkStart w:id="9" w:name="OLE_LINK34"/>
      <w:r>
        <w:t xml:space="preserve">4.2.0 </w:t>
      </w:r>
      <w:r>
        <w:tab/>
        <w:t>In-Principle-Agreed CRs</w:t>
      </w:r>
      <w:bookmarkEnd w:id="7"/>
    </w:p>
    <w:p w14:paraId="60F70AB0" w14:textId="77777777" w:rsidR="00E871A8" w:rsidRDefault="00E871A8" w:rsidP="00BC1160">
      <w:pPr>
        <w:pStyle w:val="Doc-title"/>
      </w:pPr>
    </w:p>
    <w:p w14:paraId="0061FBA0" w14:textId="514AD2A7" w:rsidR="00E871A8" w:rsidRDefault="00E871A8" w:rsidP="00E871A8">
      <w:pPr>
        <w:pStyle w:val="Comments"/>
      </w:pPr>
      <w:r>
        <w:t>Stage 2</w:t>
      </w:r>
    </w:p>
    <w:p w14:paraId="44300BAD" w14:textId="77777777" w:rsidR="00E871A8" w:rsidRDefault="005A5DC6" w:rsidP="00E871A8">
      <w:pPr>
        <w:pStyle w:val="Doc-title"/>
        <w:rPr>
          <w:rStyle w:val="Hyperlink"/>
        </w:rPr>
      </w:pPr>
      <w:hyperlink r:id="rId22" w:tooltip="C:Data3GPPExtractsR2-2306261 - 36300_CR1383r2_(Rel-17) - Correction for R17 IoT NTN.docx" w:history="1">
        <w:r w:rsidR="00E871A8" w:rsidRPr="00F66D1A">
          <w:rPr>
            <w:rStyle w:val="Hyperlink"/>
          </w:rPr>
          <w:t>R2-2306261</w:t>
        </w:r>
      </w:hyperlink>
      <w:r w:rsidR="00E871A8">
        <w:tab/>
        <w:t>Correction for R17 IoT NTN</w:t>
      </w:r>
      <w:r w:rsidR="00E871A8">
        <w:tab/>
        <w:t>Ericsson, OPPO, Thales</w:t>
      </w:r>
      <w:r w:rsidR="00E871A8">
        <w:tab/>
        <w:t>CR</w:t>
      </w:r>
      <w:r w:rsidR="00E871A8">
        <w:tab/>
        <w:t>Rel-17</w:t>
      </w:r>
      <w:r w:rsidR="00E871A8">
        <w:tab/>
        <w:t>36.300</w:t>
      </w:r>
      <w:r w:rsidR="00E871A8">
        <w:tab/>
        <w:t>17.4.0</w:t>
      </w:r>
      <w:r w:rsidR="00E871A8">
        <w:tab/>
        <w:t>1383</w:t>
      </w:r>
      <w:r w:rsidR="00E871A8">
        <w:tab/>
        <w:t>2</w:t>
      </w:r>
      <w:r w:rsidR="00E871A8">
        <w:tab/>
        <w:t>F</w:t>
      </w:r>
      <w:r w:rsidR="00E871A8">
        <w:tab/>
        <w:t>LTE_NBIOT_eMTC_NTN-Core</w:t>
      </w:r>
      <w:r w:rsidR="00E871A8">
        <w:tab/>
      </w:r>
      <w:hyperlink r:id="rId23" w:tooltip="C:Data3GPParchiveRAN2RAN2#121bisTdocsR2-2304260.zip" w:history="1">
        <w:r w:rsidR="00E871A8" w:rsidRPr="00F66D1A">
          <w:rPr>
            <w:rStyle w:val="Hyperlink"/>
          </w:rPr>
          <w:t>R2-2304260</w:t>
        </w:r>
      </w:hyperlink>
    </w:p>
    <w:p w14:paraId="06962479" w14:textId="74AEEE5D" w:rsidR="003E3D07" w:rsidRPr="003E3D07" w:rsidRDefault="007153C2" w:rsidP="005E10BD">
      <w:pPr>
        <w:pStyle w:val="Doc-text2"/>
        <w:numPr>
          <w:ilvl w:val="0"/>
          <w:numId w:val="16"/>
        </w:numPr>
      </w:pPr>
      <w:r>
        <w:t>Agreed</w:t>
      </w:r>
    </w:p>
    <w:p w14:paraId="3E80330D" w14:textId="77777777" w:rsidR="00E871A8" w:rsidRDefault="00E871A8" w:rsidP="00BC1160">
      <w:pPr>
        <w:pStyle w:val="Doc-title"/>
      </w:pPr>
    </w:p>
    <w:p w14:paraId="57334027" w14:textId="64310E7A" w:rsidR="00E871A8" w:rsidRDefault="00E871A8" w:rsidP="00E871A8">
      <w:pPr>
        <w:pStyle w:val="Comments"/>
      </w:pPr>
      <w:r>
        <w:t>36.321</w:t>
      </w:r>
    </w:p>
    <w:p w14:paraId="592DBE3D" w14:textId="77777777" w:rsidR="00E871A8" w:rsidRDefault="005A5DC6" w:rsidP="00E871A8">
      <w:pPr>
        <w:pStyle w:val="Doc-title"/>
        <w:rPr>
          <w:rStyle w:val="Hyperlink"/>
        </w:rPr>
      </w:pPr>
      <w:hyperlink r:id="rId24" w:tooltip="C:Data3GPPExtractsR2-2304762 - MAC correction on TDD support for IoT NTN.doc" w:history="1">
        <w:r w:rsidR="00E871A8" w:rsidRPr="00F66D1A">
          <w:rPr>
            <w:rStyle w:val="Hyperlink"/>
          </w:rPr>
          <w:t>R2-2304762</w:t>
        </w:r>
      </w:hyperlink>
      <w:r w:rsidR="00E871A8">
        <w:tab/>
        <w:t>MAC correction on TDD support for IoT NTN</w:t>
      </w:r>
      <w:r w:rsidR="00E871A8">
        <w:tab/>
        <w:t>OPPO</w:t>
      </w:r>
      <w:r w:rsidR="00E871A8">
        <w:tab/>
        <w:t>CR</w:t>
      </w:r>
      <w:r w:rsidR="00E871A8">
        <w:tab/>
        <w:t>Rel-17</w:t>
      </w:r>
      <w:r w:rsidR="00E871A8">
        <w:tab/>
        <w:t>36.321</w:t>
      </w:r>
      <w:r w:rsidR="00E871A8">
        <w:tab/>
        <w:t>17.4.0</w:t>
      </w:r>
      <w:r w:rsidR="00E871A8">
        <w:tab/>
        <w:t>1560</w:t>
      </w:r>
      <w:r w:rsidR="00E871A8">
        <w:tab/>
        <w:t>3</w:t>
      </w:r>
      <w:r w:rsidR="00E871A8">
        <w:tab/>
        <w:t>F</w:t>
      </w:r>
      <w:r w:rsidR="00E871A8">
        <w:tab/>
        <w:t>LTE_NBIOT_eMTC_NTN</w:t>
      </w:r>
      <w:r w:rsidR="00E871A8">
        <w:tab/>
      </w:r>
      <w:hyperlink r:id="rId25" w:tooltip="C:Data3GPParchiveRAN2RAN2#121bisTdocsR2-2302530.zip" w:history="1">
        <w:r w:rsidR="00E871A8" w:rsidRPr="00F66D1A">
          <w:rPr>
            <w:rStyle w:val="Hyperlink"/>
          </w:rPr>
          <w:t>R2-2302530</w:t>
        </w:r>
      </w:hyperlink>
    </w:p>
    <w:p w14:paraId="4637273E" w14:textId="22C9009B" w:rsidR="007153C2" w:rsidRDefault="007153C2" w:rsidP="005E10BD">
      <w:pPr>
        <w:pStyle w:val="Doc-text2"/>
        <w:numPr>
          <w:ilvl w:val="0"/>
          <w:numId w:val="16"/>
        </w:numPr>
      </w:pPr>
      <w:r>
        <w:t>Agreed</w:t>
      </w:r>
    </w:p>
    <w:p w14:paraId="1428F13C" w14:textId="77777777" w:rsidR="00884796" w:rsidRPr="007153C2" w:rsidRDefault="00884796" w:rsidP="00884796">
      <w:pPr>
        <w:pStyle w:val="Doc-text2"/>
        <w:ind w:left="1619" w:firstLine="0"/>
      </w:pPr>
    </w:p>
    <w:p w14:paraId="7910E435" w14:textId="70EE5088" w:rsidR="00BC1160" w:rsidRDefault="005A5DC6" w:rsidP="00BC1160">
      <w:pPr>
        <w:pStyle w:val="Doc-title"/>
        <w:rPr>
          <w:rStyle w:val="Hyperlink"/>
        </w:rPr>
      </w:pPr>
      <w:hyperlink r:id="rId26" w:tooltip="C:Data3GPPExtractsR2-2305409 Clarification on UL operation upon validity timer expiry for IoT NTN.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5</w:t>
        </w:r>
        <w:r w:rsidR="00BC1160" w:rsidRPr="00F66D1A">
          <w:rPr>
            <w:rStyle w:val="Hyperlink"/>
          </w:rPr>
          <w:t>409</w:t>
        </w:r>
      </w:hyperlink>
      <w:r w:rsidR="00BC1160">
        <w:tab/>
        <w:t>Clarification on UL operation upon validity timer expiry for IoT NTN</w:t>
      </w:r>
      <w:r w:rsidR="00BC1160">
        <w:tab/>
        <w:t>Nokia, Nokia Shanghai Bell, Apple, Ericsson</w:t>
      </w:r>
      <w:r w:rsidR="00BC1160">
        <w:tab/>
        <w:t>CR</w:t>
      </w:r>
      <w:r w:rsidR="00BC1160">
        <w:tab/>
        <w:t>Rel-17</w:t>
      </w:r>
      <w:r w:rsidR="00BC1160">
        <w:tab/>
        <w:t>36.321</w:t>
      </w:r>
      <w:r w:rsidR="00BC1160">
        <w:tab/>
        <w:t>17.4.0</w:t>
      </w:r>
      <w:r w:rsidR="00BC1160">
        <w:tab/>
        <w:t>1565</w:t>
      </w:r>
      <w:r w:rsidR="00BC1160">
        <w:tab/>
        <w:t>2</w:t>
      </w:r>
      <w:r w:rsidR="00BC1160">
        <w:tab/>
        <w:t>F</w:t>
      </w:r>
      <w:r w:rsidR="00BC1160">
        <w:tab/>
        <w:t>LTE_NBIOT_eMTC_NTN-Core</w:t>
      </w:r>
      <w:r w:rsidR="00BC1160">
        <w:tab/>
      </w:r>
      <w:hyperlink r:id="rId27" w:tooltip="C:Data3GPParchiveRAN2RAN2#121bisTdocsR2-2304267.zip" w:history="1">
        <w:r w:rsidR="00BC1160" w:rsidRPr="00F66D1A">
          <w:rPr>
            <w:rStyle w:val="Hyperlink"/>
          </w:rPr>
          <w:t>R2-2304267</w:t>
        </w:r>
      </w:hyperlink>
    </w:p>
    <w:p w14:paraId="44F3605E" w14:textId="5A9A1461" w:rsidR="00912FC9" w:rsidRPr="00912FC9" w:rsidRDefault="00912FC9" w:rsidP="005E10BD">
      <w:pPr>
        <w:pStyle w:val="Doc-text2"/>
        <w:numPr>
          <w:ilvl w:val="0"/>
          <w:numId w:val="16"/>
        </w:numPr>
      </w:pPr>
      <w:r>
        <w:t>Agreed</w:t>
      </w:r>
    </w:p>
    <w:p w14:paraId="65A8608C" w14:textId="77777777" w:rsidR="00E871A8" w:rsidRDefault="00E871A8" w:rsidP="00E871A8">
      <w:pPr>
        <w:pStyle w:val="Comments"/>
      </w:pPr>
    </w:p>
    <w:p w14:paraId="6CF138E5" w14:textId="078CC962" w:rsidR="00E871A8" w:rsidRPr="00E871A8" w:rsidRDefault="00E871A8" w:rsidP="00E871A8">
      <w:pPr>
        <w:pStyle w:val="Comments"/>
      </w:pPr>
      <w:r>
        <w:t>36.331</w:t>
      </w:r>
    </w:p>
    <w:p w14:paraId="180FC4EF" w14:textId="0533657D" w:rsidR="00BC1160" w:rsidRDefault="005A5DC6" w:rsidP="00BC1160">
      <w:pPr>
        <w:pStyle w:val="Doc-title"/>
      </w:pPr>
      <w:hyperlink r:id="rId28" w:tooltip="C:Data3GPPExtractsR2-2305821-CR-TS36331-Alignment-of-NPRACH-preamble-description-V2.docx" w:history="1">
        <w:r w:rsidR="00BC1160" w:rsidRPr="00F66D1A">
          <w:rPr>
            <w:rStyle w:val="Hyperlink"/>
          </w:rPr>
          <w:t>R2-2305</w:t>
        </w:r>
        <w:r w:rsidR="00BC1160" w:rsidRPr="00F66D1A">
          <w:rPr>
            <w:rStyle w:val="Hyperlink"/>
          </w:rPr>
          <w:t>8</w:t>
        </w:r>
        <w:r w:rsidR="00BC1160" w:rsidRPr="00F66D1A">
          <w:rPr>
            <w:rStyle w:val="Hyperlink"/>
          </w:rPr>
          <w:t>21</w:t>
        </w:r>
      </w:hyperlink>
      <w:r w:rsidR="00BC1160">
        <w:tab/>
        <w:t>Alignment of NPRACH preamble descriptions with RAN1 specification for IoT-NTN parameters</w:t>
      </w:r>
      <w:r w:rsidR="00BC1160">
        <w:tab/>
        <w:t>Nokia, Nokia Shanghai Bell</w:t>
      </w:r>
      <w:r w:rsidR="00BC1160">
        <w:tab/>
        <w:t>CR</w:t>
      </w:r>
      <w:r w:rsidR="00BC1160">
        <w:tab/>
        <w:t>Rel-17</w:t>
      </w:r>
      <w:r w:rsidR="00BC1160">
        <w:tab/>
        <w:t>36.331</w:t>
      </w:r>
      <w:r w:rsidR="00BC1160">
        <w:tab/>
        <w:t>17.4.0</w:t>
      </w:r>
      <w:r w:rsidR="00BC1160">
        <w:tab/>
        <w:t>4930</w:t>
      </w:r>
      <w:r w:rsidR="00BC1160">
        <w:tab/>
        <w:t>2</w:t>
      </w:r>
      <w:r w:rsidR="00BC1160">
        <w:tab/>
        <w:t>F</w:t>
      </w:r>
      <w:r w:rsidR="00BC1160">
        <w:tab/>
        <w:t>LTE_NBIOT_eMTC_NTN-Core</w:t>
      </w:r>
      <w:r w:rsidR="00BC1160">
        <w:tab/>
      </w:r>
      <w:hyperlink r:id="rId29" w:tooltip="C:Data3GPParchiveRAN2RAN2#121bisTdocsR2-2304270.zip" w:history="1">
        <w:r w:rsidR="00BC1160" w:rsidRPr="00F66D1A">
          <w:rPr>
            <w:rStyle w:val="Hyperlink"/>
          </w:rPr>
          <w:t>R2-2304270</w:t>
        </w:r>
      </w:hyperlink>
      <w:r w:rsidR="00BC1160">
        <w:tab/>
        <w:t>Revised</w:t>
      </w:r>
    </w:p>
    <w:p w14:paraId="34CDF0E7" w14:textId="2FCAB2A3" w:rsidR="007153C2" w:rsidRPr="003E3D07" w:rsidRDefault="007153C2" w:rsidP="005E10BD">
      <w:pPr>
        <w:pStyle w:val="Doc-text2"/>
        <w:numPr>
          <w:ilvl w:val="0"/>
          <w:numId w:val="16"/>
        </w:numPr>
      </w:pPr>
      <w:r>
        <w:t>Revised in R2-2306514</w:t>
      </w:r>
    </w:p>
    <w:p w14:paraId="0F1FCEE2" w14:textId="77777777" w:rsidR="007153C2" w:rsidRDefault="007153C2" w:rsidP="007153C2">
      <w:pPr>
        <w:pStyle w:val="Doc-title"/>
        <w:rPr>
          <w:rStyle w:val="Hyperlink"/>
        </w:rPr>
      </w:pPr>
      <w:hyperlink r:id="rId30" w:tooltip="C:Data3GPPExtractsR2-2306514-CR-TS36331-Alignment-of-NPRACH-preamble-description-V2.docx" w:history="1">
        <w:r w:rsidRPr="00F66D1A">
          <w:rPr>
            <w:rStyle w:val="Hyperlink"/>
          </w:rPr>
          <w:t>R2-2306</w:t>
        </w:r>
        <w:r w:rsidRPr="00F66D1A">
          <w:rPr>
            <w:rStyle w:val="Hyperlink"/>
          </w:rPr>
          <w:t>5</w:t>
        </w:r>
        <w:r w:rsidRPr="00F66D1A">
          <w:rPr>
            <w:rStyle w:val="Hyperlink"/>
          </w:rPr>
          <w:t>14</w:t>
        </w:r>
      </w:hyperlink>
      <w:r>
        <w:tab/>
        <w:t>Alignment of NPRACH preamble descriptions with RAN1 specification for IoT-NTN parameters</w:t>
      </w:r>
      <w:r>
        <w:tab/>
        <w:t>Nokia, Nokia Shanghai Bell</w:t>
      </w:r>
      <w:r>
        <w:tab/>
        <w:t>CR</w:t>
      </w:r>
      <w:r>
        <w:tab/>
        <w:t>Rel-17</w:t>
      </w:r>
      <w:r>
        <w:tab/>
        <w:t>36.331</w:t>
      </w:r>
      <w:r>
        <w:tab/>
        <w:t>17.4.0</w:t>
      </w:r>
      <w:r>
        <w:tab/>
        <w:t>4930</w:t>
      </w:r>
      <w:r>
        <w:tab/>
        <w:t>3</w:t>
      </w:r>
      <w:r>
        <w:tab/>
        <w:t>F</w:t>
      </w:r>
      <w:r>
        <w:tab/>
        <w:t>LTE_NBIOT_eMTC_NTN-Core</w:t>
      </w:r>
      <w:r>
        <w:tab/>
      </w:r>
      <w:hyperlink r:id="rId31" w:tooltip="C:Data3GPPExtractsR2-2305821-CR-TS36331-Alignment-of-NPRACH-preamble-description-V2.docx" w:history="1">
        <w:r w:rsidRPr="00F66D1A">
          <w:rPr>
            <w:rStyle w:val="Hyperlink"/>
          </w:rPr>
          <w:t>R2-2305821</w:t>
        </w:r>
      </w:hyperlink>
    </w:p>
    <w:p w14:paraId="525079B6" w14:textId="77777777" w:rsidR="007153C2" w:rsidRDefault="007153C2" w:rsidP="005E10BD">
      <w:pPr>
        <w:pStyle w:val="Doc-text2"/>
        <w:numPr>
          <w:ilvl w:val="0"/>
          <w:numId w:val="16"/>
        </w:numPr>
      </w:pPr>
      <w:r>
        <w:t>Update the coversheet also adding the inter-operability part</w:t>
      </w:r>
    </w:p>
    <w:p w14:paraId="745A0B23" w14:textId="77777777" w:rsidR="007153C2" w:rsidRPr="003E3D07" w:rsidRDefault="007153C2" w:rsidP="005E10BD">
      <w:pPr>
        <w:pStyle w:val="Doc-text2"/>
        <w:numPr>
          <w:ilvl w:val="0"/>
          <w:numId w:val="16"/>
        </w:numPr>
      </w:pPr>
      <w:r>
        <w:t>Revised in R2-2306647</w:t>
      </w:r>
    </w:p>
    <w:p w14:paraId="3D6A3D9E" w14:textId="1A22D782" w:rsidR="007153C2" w:rsidRDefault="00F402AD" w:rsidP="007153C2">
      <w:pPr>
        <w:pStyle w:val="Doc-title"/>
      </w:pPr>
      <w:hyperlink r:id="rId32" w:tooltip="C:Data3GPPRAN2InboxR2-2306647.zip" w:history="1">
        <w:r w:rsidR="007153C2" w:rsidRPr="00F402AD">
          <w:rPr>
            <w:rStyle w:val="Hyperlink"/>
          </w:rPr>
          <w:t>R2-2306647</w:t>
        </w:r>
      </w:hyperlink>
      <w:r w:rsidR="007153C2">
        <w:tab/>
        <w:t>Alignment of NPRACH preamble descriptions with RAN1 specification for IoT-NTN parameters</w:t>
      </w:r>
      <w:r w:rsidR="007153C2">
        <w:tab/>
        <w:t>Nokia, Nokia Shanghai Bell</w:t>
      </w:r>
      <w:r w:rsidR="007153C2">
        <w:tab/>
        <w:t>CR</w:t>
      </w:r>
      <w:r w:rsidR="007153C2">
        <w:tab/>
        <w:t>Rel-17</w:t>
      </w:r>
      <w:r w:rsidR="007153C2">
        <w:tab/>
        <w:t>36.331</w:t>
      </w:r>
      <w:r w:rsidR="007153C2">
        <w:tab/>
        <w:t>17.4.0</w:t>
      </w:r>
      <w:r w:rsidR="007153C2">
        <w:tab/>
        <w:t>4930</w:t>
      </w:r>
      <w:r w:rsidR="007153C2">
        <w:tab/>
        <w:t>4</w:t>
      </w:r>
      <w:r w:rsidR="007153C2">
        <w:tab/>
        <w:t>F</w:t>
      </w:r>
      <w:r w:rsidR="007153C2">
        <w:tab/>
        <w:t>LTE_NBIOT_eMTC_NTN-Core</w:t>
      </w:r>
      <w:r w:rsidR="007153C2">
        <w:tab/>
      </w:r>
    </w:p>
    <w:p w14:paraId="45B2594A" w14:textId="599A764A" w:rsidR="00F402AD" w:rsidRPr="00F402AD" w:rsidRDefault="00F402AD" w:rsidP="005E10BD">
      <w:pPr>
        <w:pStyle w:val="Doc-text2"/>
        <w:numPr>
          <w:ilvl w:val="0"/>
          <w:numId w:val="16"/>
        </w:numPr>
      </w:pPr>
      <w:r>
        <w:t>Agreed</w:t>
      </w:r>
    </w:p>
    <w:p w14:paraId="45F97C3B" w14:textId="77777777" w:rsidR="007153C2" w:rsidRPr="007153C2" w:rsidRDefault="007153C2" w:rsidP="00F402AD">
      <w:pPr>
        <w:pStyle w:val="ComeBack"/>
        <w:numPr>
          <w:ilvl w:val="0"/>
          <w:numId w:val="0"/>
        </w:numPr>
        <w:ind w:left="1622"/>
      </w:pPr>
    </w:p>
    <w:p w14:paraId="3002CC15" w14:textId="2621E6FF" w:rsidR="00BC1160" w:rsidRDefault="005A5DC6" w:rsidP="00BC1160">
      <w:pPr>
        <w:pStyle w:val="Doc-title"/>
        <w:rPr>
          <w:rStyle w:val="Hyperlink"/>
        </w:rPr>
      </w:pPr>
      <w:hyperlink r:id="rId33" w:tooltip="C:Data3GPPExtractsR2-2306064 CR to 36.331 on T317 and T318.docx" w:history="1">
        <w:r w:rsidR="00BC1160" w:rsidRPr="00F66D1A">
          <w:rPr>
            <w:rStyle w:val="Hyperlink"/>
          </w:rPr>
          <w:t>R2-2</w:t>
        </w:r>
        <w:r w:rsidR="00BC1160" w:rsidRPr="00F66D1A">
          <w:rPr>
            <w:rStyle w:val="Hyperlink"/>
          </w:rPr>
          <w:t>3</w:t>
        </w:r>
        <w:r w:rsidR="00BC1160" w:rsidRPr="00F66D1A">
          <w:rPr>
            <w:rStyle w:val="Hyperlink"/>
          </w:rPr>
          <w:t>06064</w:t>
        </w:r>
      </w:hyperlink>
      <w:r w:rsidR="00BC1160">
        <w:tab/>
        <w:t>CR to 36.331 on T317 and T318</w:t>
      </w:r>
      <w:r w:rsidR="00BC1160">
        <w:tab/>
        <w:t>Huawei, HiSilicon</w:t>
      </w:r>
      <w:r w:rsidR="00BC1160">
        <w:tab/>
        <w:t>CR</w:t>
      </w:r>
      <w:r w:rsidR="00BC1160">
        <w:tab/>
        <w:t>Rel-17</w:t>
      </w:r>
      <w:r w:rsidR="00BC1160">
        <w:tab/>
        <w:t>36.331</w:t>
      </w:r>
      <w:r w:rsidR="00BC1160">
        <w:tab/>
        <w:t>17.4.0</w:t>
      </w:r>
      <w:r w:rsidR="00BC1160">
        <w:tab/>
        <w:t>4928</w:t>
      </w:r>
      <w:r w:rsidR="00BC1160">
        <w:tab/>
        <w:t>3</w:t>
      </w:r>
      <w:r w:rsidR="00BC1160">
        <w:tab/>
        <w:t>F</w:t>
      </w:r>
      <w:r w:rsidR="00BC1160">
        <w:tab/>
        <w:t>LTE_NBIOT_eMTC_NTN-Core</w:t>
      </w:r>
      <w:r w:rsidR="00BC1160">
        <w:tab/>
      </w:r>
      <w:hyperlink r:id="rId34" w:tooltip="C:Data3GPParchiveRAN2RAN2#121bisTdocsR2-2304262.zip" w:history="1">
        <w:r w:rsidR="00BC1160" w:rsidRPr="00F66D1A">
          <w:rPr>
            <w:rStyle w:val="Hyperlink"/>
          </w:rPr>
          <w:t>R2-2304262</w:t>
        </w:r>
      </w:hyperlink>
    </w:p>
    <w:p w14:paraId="147E0B79" w14:textId="0822ABAA" w:rsidR="007153C2" w:rsidRPr="003E3D07" w:rsidRDefault="00884796" w:rsidP="005E10BD">
      <w:pPr>
        <w:pStyle w:val="Doc-text2"/>
        <w:numPr>
          <w:ilvl w:val="0"/>
          <w:numId w:val="16"/>
        </w:numPr>
      </w:pPr>
      <w:r>
        <w:t>F</w:t>
      </w:r>
      <w:r w:rsidR="007153C2">
        <w:t>ix the font in the change</w:t>
      </w:r>
    </w:p>
    <w:p w14:paraId="5251727E" w14:textId="54C6AB81" w:rsidR="007153C2" w:rsidRDefault="007153C2" w:rsidP="005E10BD">
      <w:pPr>
        <w:pStyle w:val="Doc-text2"/>
        <w:numPr>
          <w:ilvl w:val="0"/>
          <w:numId w:val="16"/>
        </w:numPr>
      </w:pPr>
      <w:r>
        <w:t>Revised in R2-2306648</w:t>
      </w:r>
    </w:p>
    <w:p w14:paraId="715CB8F5" w14:textId="626F9E91" w:rsidR="007153C2" w:rsidRDefault="009C503B" w:rsidP="007153C2">
      <w:pPr>
        <w:pStyle w:val="Doc-title"/>
      </w:pPr>
      <w:hyperlink r:id="rId35" w:tooltip="C:Data3GPPRAN2InboxR2-2306648.zip" w:history="1">
        <w:r w:rsidR="007153C2" w:rsidRPr="009C503B">
          <w:rPr>
            <w:rStyle w:val="Hyperlink"/>
          </w:rPr>
          <w:t>R2-2306648</w:t>
        </w:r>
      </w:hyperlink>
      <w:r w:rsidR="007153C2">
        <w:tab/>
        <w:t>CR to 36.331 on T317 and T318</w:t>
      </w:r>
      <w:r w:rsidR="007153C2">
        <w:tab/>
        <w:t>Huawei, HiSilicon</w:t>
      </w:r>
      <w:r w:rsidR="007153C2">
        <w:tab/>
        <w:t>CR</w:t>
      </w:r>
      <w:r w:rsidR="007153C2">
        <w:tab/>
        <w:t>Rel-17</w:t>
      </w:r>
      <w:r w:rsidR="007153C2">
        <w:tab/>
        <w:t>36.331</w:t>
      </w:r>
      <w:r w:rsidR="007153C2">
        <w:tab/>
        <w:t>17.4.0</w:t>
      </w:r>
      <w:r w:rsidR="007153C2">
        <w:tab/>
        <w:t>4928</w:t>
      </w:r>
      <w:r w:rsidR="007153C2">
        <w:tab/>
        <w:t>4</w:t>
      </w:r>
      <w:r w:rsidR="007153C2">
        <w:tab/>
        <w:t>F</w:t>
      </w:r>
      <w:r w:rsidR="007153C2">
        <w:tab/>
        <w:t>LTE_NBIOT_eMTC_NTN-Core</w:t>
      </w:r>
      <w:r w:rsidR="007153C2">
        <w:tab/>
      </w:r>
    </w:p>
    <w:p w14:paraId="15B8E368" w14:textId="410B4541" w:rsidR="00F402AD" w:rsidRPr="00F402AD" w:rsidRDefault="00F402AD" w:rsidP="005E10BD">
      <w:pPr>
        <w:pStyle w:val="Doc-text2"/>
        <w:numPr>
          <w:ilvl w:val="0"/>
          <w:numId w:val="16"/>
        </w:numPr>
      </w:pPr>
      <w:r>
        <w:t>Agreed</w:t>
      </w:r>
    </w:p>
    <w:p w14:paraId="28B4B9D9" w14:textId="77777777" w:rsidR="00BC1160" w:rsidRPr="003E4945" w:rsidRDefault="00BC1160" w:rsidP="00BC1160">
      <w:pPr>
        <w:pStyle w:val="Doc-text2"/>
      </w:pPr>
    </w:p>
    <w:p w14:paraId="384A897B" w14:textId="77777777" w:rsidR="00BC1160" w:rsidRDefault="00BC1160" w:rsidP="00BC1160">
      <w:pPr>
        <w:pStyle w:val="Heading3"/>
      </w:pPr>
      <w:r>
        <w:t>4.2.1</w:t>
      </w:r>
      <w:r>
        <w:tab/>
        <w:t>Corrections</w:t>
      </w:r>
    </w:p>
    <w:bookmarkEnd w:id="8"/>
    <w:bookmarkEnd w:id="9"/>
    <w:p w14:paraId="1E8910BF" w14:textId="77777777" w:rsidR="00BC1160" w:rsidRDefault="00BC1160" w:rsidP="00BC116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1ADD4A2" w14:textId="77777777" w:rsidR="00F11594" w:rsidRDefault="00F11594" w:rsidP="00BC1160">
      <w:pPr>
        <w:pStyle w:val="Doc-title"/>
      </w:pPr>
    </w:p>
    <w:p w14:paraId="54C2FF86" w14:textId="18AED67D" w:rsidR="00F11594" w:rsidRDefault="00F11594" w:rsidP="00F11594">
      <w:pPr>
        <w:pStyle w:val="Comments"/>
      </w:pPr>
      <w:r>
        <w:t>Stage 2</w:t>
      </w:r>
    </w:p>
    <w:p w14:paraId="247220EC" w14:textId="77777777" w:rsidR="00F11594" w:rsidRDefault="005A5DC6" w:rsidP="00F11594">
      <w:pPr>
        <w:pStyle w:val="Doc-title"/>
      </w:pPr>
      <w:hyperlink r:id="rId36" w:tooltip="C:Data3GPPExtractsR2-2304810 Miscellaneous Stage 2 corrections for IoT NTN.docx" w:history="1">
        <w:r w:rsidR="00F11594" w:rsidRPr="00F66D1A">
          <w:rPr>
            <w:rStyle w:val="Hyperlink"/>
          </w:rPr>
          <w:t>R2-2304</w:t>
        </w:r>
        <w:r w:rsidR="00F11594" w:rsidRPr="00F66D1A">
          <w:rPr>
            <w:rStyle w:val="Hyperlink"/>
          </w:rPr>
          <w:t>8</w:t>
        </w:r>
        <w:r w:rsidR="00F11594" w:rsidRPr="00F66D1A">
          <w:rPr>
            <w:rStyle w:val="Hyperlink"/>
          </w:rPr>
          <w:t>10</w:t>
        </w:r>
      </w:hyperlink>
      <w:r w:rsidR="00F11594">
        <w:tab/>
        <w:t>Miscellaneous Stage 2 corrections for IoT NTN</w:t>
      </w:r>
      <w:r w:rsidR="00F11594">
        <w:tab/>
        <w:t>Huawei, HiSilicon</w:t>
      </w:r>
      <w:r w:rsidR="00F11594">
        <w:tab/>
        <w:t>CR</w:t>
      </w:r>
      <w:r w:rsidR="00F11594">
        <w:tab/>
        <w:t>Rel-18</w:t>
      </w:r>
      <w:r w:rsidR="00F11594">
        <w:tab/>
        <w:t>36.300</w:t>
      </w:r>
      <w:r w:rsidR="00F11594">
        <w:tab/>
        <w:t>17.4.0</w:t>
      </w:r>
      <w:r w:rsidR="00F11594">
        <w:tab/>
        <w:t>1384</w:t>
      </w:r>
      <w:r w:rsidR="00F11594">
        <w:tab/>
        <w:t>-</w:t>
      </w:r>
      <w:r w:rsidR="00F11594">
        <w:tab/>
        <w:t>F</w:t>
      </w:r>
      <w:r w:rsidR="00F11594">
        <w:tab/>
        <w:t>LTE_NBIOT_eMTC_NTN</w:t>
      </w:r>
    </w:p>
    <w:p w14:paraId="2A6D11DC" w14:textId="597322EE" w:rsidR="00912FC9" w:rsidRDefault="00912FC9" w:rsidP="00912FC9">
      <w:pPr>
        <w:pStyle w:val="Doc-text2"/>
      </w:pPr>
      <w:r>
        <w:t>-</w:t>
      </w:r>
      <w:r>
        <w:tab/>
        <w:t>ZTE is fine with this CR</w:t>
      </w:r>
    </w:p>
    <w:p w14:paraId="310FDCBA" w14:textId="190DFD57" w:rsidR="00912FC9" w:rsidRDefault="00912FC9" w:rsidP="00912FC9">
      <w:pPr>
        <w:pStyle w:val="Doc-text2"/>
      </w:pPr>
      <w:r>
        <w:t>-</w:t>
      </w:r>
      <w:r>
        <w:tab/>
        <w:t xml:space="preserve">Ericsson thinks the first change is not needed, even if the change is correct. </w:t>
      </w:r>
    </w:p>
    <w:p w14:paraId="09E2D24B" w14:textId="30F9EAC4" w:rsidR="00912FC9" w:rsidRDefault="00912FC9" w:rsidP="005E10BD">
      <w:pPr>
        <w:pStyle w:val="Doc-text2"/>
        <w:numPr>
          <w:ilvl w:val="0"/>
          <w:numId w:val="16"/>
        </w:numPr>
      </w:pPr>
      <w:r>
        <w:t>Remove “</w:t>
      </w:r>
      <w:r w:rsidRPr="00912FC9">
        <w:t>BL UEs and UEs in enhanced coverage in</w:t>
      </w:r>
      <w:r>
        <w:t xml:space="preserve">” </w:t>
      </w:r>
      <w:r w:rsidR="00884796">
        <w:t>in the seco</w:t>
      </w:r>
      <w:r>
        <w:t>nd change</w:t>
      </w:r>
    </w:p>
    <w:p w14:paraId="22E95A87" w14:textId="34060F7D" w:rsidR="00912FC9" w:rsidRDefault="00912FC9" w:rsidP="005E10BD">
      <w:pPr>
        <w:pStyle w:val="Doc-text2"/>
        <w:numPr>
          <w:ilvl w:val="0"/>
          <w:numId w:val="16"/>
        </w:numPr>
      </w:pPr>
      <w:r>
        <w:t>Revised in R2-2306649</w:t>
      </w:r>
    </w:p>
    <w:p w14:paraId="5F3398A0" w14:textId="6CAA69AA" w:rsidR="00912FC9" w:rsidRDefault="00712802" w:rsidP="00884796">
      <w:pPr>
        <w:pStyle w:val="Doc-title"/>
      </w:pPr>
      <w:hyperlink r:id="rId37" w:tooltip="C:Data3GPPRAN2InboxR2-2306649.zip" w:history="1">
        <w:r w:rsidR="00912FC9" w:rsidRPr="00712802">
          <w:rPr>
            <w:rStyle w:val="Hyperlink"/>
          </w:rPr>
          <w:t>R2-23</w:t>
        </w:r>
        <w:r w:rsidR="00912FC9" w:rsidRPr="00712802">
          <w:rPr>
            <w:rStyle w:val="Hyperlink"/>
          </w:rPr>
          <w:t>0</w:t>
        </w:r>
        <w:r w:rsidR="00912FC9" w:rsidRPr="00712802">
          <w:rPr>
            <w:rStyle w:val="Hyperlink"/>
          </w:rPr>
          <w:t>6649</w:t>
        </w:r>
      </w:hyperlink>
      <w:r w:rsidR="00912FC9">
        <w:tab/>
        <w:t>Miscellaneous Stage 2 corrections for IoT NTN</w:t>
      </w:r>
      <w:r w:rsidR="00912FC9">
        <w:tab/>
        <w:t>Huawei, HiSilicon</w:t>
      </w:r>
      <w:r w:rsidR="00912FC9">
        <w:tab/>
        <w:t>CR</w:t>
      </w:r>
      <w:r w:rsidR="00912FC9">
        <w:tab/>
        <w:t>Rel-18</w:t>
      </w:r>
      <w:r w:rsidR="00912FC9">
        <w:tab/>
        <w:t>36.300</w:t>
      </w:r>
      <w:r w:rsidR="00912FC9">
        <w:tab/>
        <w:t>17.4.0</w:t>
      </w:r>
      <w:r w:rsidR="00912FC9">
        <w:tab/>
        <w:t>1384</w:t>
      </w:r>
      <w:r w:rsidR="00912FC9">
        <w:tab/>
        <w:t>1</w:t>
      </w:r>
      <w:r w:rsidR="00912FC9">
        <w:tab/>
        <w:t>F</w:t>
      </w:r>
      <w:r w:rsidR="00912FC9">
        <w:tab/>
        <w:t>LTE_NBIOT_eMTC_NTN</w:t>
      </w:r>
    </w:p>
    <w:p w14:paraId="6E02A2A9" w14:textId="543151BF" w:rsidR="00712802" w:rsidRPr="00712802" w:rsidRDefault="00712802" w:rsidP="005E10BD">
      <w:pPr>
        <w:pStyle w:val="Doc-text2"/>
        <w:numPr>
          <w:ilvl w:val="0"/>
          <w:numId w:val="16"/>
        </w:numPr>
      </w:pPr>
      <w:r>
        <w:t>Agreed</w:t>
      </w:r>
    </w:p>
    <w:p w14:paraId="311036FC" w14:textId="77777777" w:rsidR="009C503B" w:rsidRPr="009C503B" w:rsidRDefault="009C503B" w:rsidP="00D20892">
      <w:pPr>
        <w:pStyle w:val="Doc-text2"/>
        <w:ind w:left="0" w:firstLine="0"/>
      </w:pPr>
    </w:p>
    <w:p w14:paraId="40234746" w14:textId="76AF2B4C" w:rsidR="00F11594" w:rsidRPr="00F11594" w:rsidRDefault="00F11594" w:rsidP="00F11594">
      <w:pPr>
        <w:pStyle w:val="Comments"/>
      </w:pPr>
      <w:r>
        <w:t>36.321</w:t>
      </w:r>
    </w:p>
    <w:p w14:paraId="0B5439CB" w14:textId="5C0948F8" w:rsidR="00BC1160" w:rsidRDefault="005A5DC6" w:rsidP="00BC1160">
      <w:pPr>
        <w:pStyle w:val="Doc-title"/>
      </w:pPr>
      <w:hyperlink r:id="rId38" w:tooltip="C:Data3GPPExtractsR2-2304763 - Correction on UL operation upon validity timer expiry in IoT NTN.doc" w:history="1">
        <w:r w:rsidR="00BC1160" w:rsidRPr="00F66D1A">
          <w:rPr>
            <w:rStyle w:val="Hyperlink"/>
          </w:rPr>
          <w:t>R2-23</w:t>
        </w:r>
        <w:r w:rsidR="00BC1160" w:rsidRPr="00F66D1A">
          <w:rPr>
            <w:rStyle w:val="Hyperlink"/>
          </w:rPr>
          <w:t>0</w:t>
        </w:r>
        <w:r w:rsidR="00BC1160" w:rsidRPr="00F66D1A">
          <w:rPr>
            <w:rStyle w:val="Hyperlink"/>
          </w:rPr>
          <w:t>4</w:t>
        </w:r>
        <w:r w:rsidR="00BC1160" w:rsidRPr="00F66D1A">
          <w:rPr>
            <w:rStyle w:val="Hyperlink"/>
          </w:rPr>
          <w:t>763</w:t>
        </w:r>
      </w:hyperlink>
      <w:r w:rsidR="00BC1160">
        <w:tab/>
        <w:t>Correction on UL operation upon validity timer expiry in IoT NTN</w:t>
      </w:r>
      <w:r w:rsidR="00BC1160">
        <w:tab/>
        <w:t>OPPO</w:t>
      </w:r>
      <w:r w:rsidR="00BC1160">
        <w:tab/>
        <w:t>CR</w:t>
      </w:r>
      <w:r w:rsidR="00BC1160">
        <w:tab/>
        <w:t>Rel-17</w:t>
      </w:r>
      <w:r w:rsidR="00BC1160">
        <w:tab/>
        <w:t>36.321</w:t>
      </w:r>
      <w:r w:rsidR="00BC1160">
        <w:tab/>
        <w:t>17.4.0</w:t>
      </w:r>
      <w:r w:rsidR="00BC1160">
        <w:tab/>
        <w:t>1566</w:t>
      </w:r>
      <w:r w:rsidR="00BC1160">
        <w:tab/>
        <w:t>-</w:t>
      </w:r>
      <w:r w:rsidR="00BC1160">
        <w:tab/>
        <w:t>F</w:t>
      </w:r>
      <w:r w:rsidR="00BC1160">
        <w:tab/>
        <w:t>LTE_NBIOT_eMTC_NTN</w:t>
      </w:r>
    </w:p>
    <w:p w14:paraId="26A35B48" w14:textId="2D9329AD" w:rsidR="007153C2" w:rsidRDefault="007153C2" w:rsidP="007153C2">
      <w:pPr>
        <w:pStyle w:val="Doc-text2"/>
      </w:pPr>
      <w:r>
        <w:t>-</w:t>
      </w:r>
      <w:r>
        <w:tab/>
        <w:t>LG thinks this is not needed</w:t>
      </w:r>
    </w:p>
    <w:p w14:paraId="3508CC52" w14:textId="3BF32D52" w:rsidR="007153C2" w:rsidRDefault="007153C2" w:rsidP="007153C2">
      <w:pPr>
        <w:pStyle w:val="Doc-text2"/>
      </w:pPr>
      <w:r>
        <w:t>-</w:t>
      </w:r>
      <w:r>
        <w:tab/>
        <w:t>Ericsson agrees with the change as this is consistent with the use of a Note</w:t>
      </w:r>
    </w:p>
    <w:p w14:paraId="01B29B0F" w14:textId="7B1E7655" w:rsidR="007153C2" w:rsidRDefault="007153C2" w:rsidP="007153C2">
      <w:pPr>
        <w:pStyle w:val="Doc-text2"/>
      </w:pPr>
      <w:r>
        <w:t>-</w:t>
      </w:r>
      <w:r>
        <w:tab/>
        <w:t>HW think the existing note is fine</w:t>
      </w:r>
    </w:p>
    <w:p w14:paraId="78B9CCEA" w14:textId="098FC121" w:rsidR="00912FC9" w:rsidRPr="007153C2" w:rsidRDefault="00912FC9" w:rsidP="005E10BD">
      <w:pPr>
        <w:pStyle w:val="Doc-text2"/>
        <w:numPr>
          <w:ilvl w:val="0"/>
          <w:numId w:val="16"/>
        </w:numPr>
      </w:pPr>
      <w:r>
        <w:t>Not pursued</w:t>
      </w:r>
    </w:p>
    <w:p w14:paraId="391CE764" w14:textId="77777777" w:rsidR="00F11594" w:rsidRDefault="00F11594" w:rsidP="00F11594">
      <w:pPr>
        <w:pStyle w:val="Doc-text2"/>
      </w:pPr>
    </w:p>
    <w:p w14:paraId="24E5A6A5" w14:textId="1936CE14" w:rsidR="00F11594" w:rsidRPr="00F11594" w:rsidRDefault="00F11594" w:rsidP="00F11594">
      <w:pPr>
        <w:pStyle w:val="Comments"/>
      </w:pPr>
      <w:r>
        <w:t>36.331</w:t>
      </w:r>
    </w:p>
    <w:p w14:paraId="7CAEA7EF" w14:textId="4A20E550" w:rsidR="00BC1160" w:rsidRDefault="005A5DC6" w:rsidP="00BC1160">
      <w:pPr>
        <w:pStyle w:val="Doc-title"/>
      </w:pPr>
      <w:hyperlink r:id="rId39" w:tooltip="C:Data3GPPExtractsR2-2305760 Reference time for the GNSS validity duration IE.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5760</w:t>
        </w:r>
      </w:hyperlink>
      <w:r w:rsidR="00BC1160">
        <w:tab/>
        <w:t>Reference time for the GNSS validity duration IE</w:t>
      </w:r>
      <w:r w:rsidR="00BC1160">
        <w:tab/>
        <w:t>Nokia, Nokia Shanghai Bell</w:t>
      </w:r>
      <w:r w:rsidR="00BC1160">
        <w:tab/>
        <w:t>CR</w:t>
      </w:r>
      <w:r w:rsidR="00BC1160">
        <w:tab/>
        <w:t>Rel-17</w:t>
      </w:r>
      <w:r w:rsidR="00BC1160">
        <w:tab/>
        <w:t>36.331</w:t>
      </w:r>
      <w:r w:rsidR="00BC1160">
        <w:tab/>
        <w:t>17.4.0</w:t>
      </w:r>
      <w:r w:rsidR="00BC1160">
        <w:tab/>
        <w:t>4932</w:t>
      </w:r>
      <w:r w:rsidR="00BC1160">
        <w:tab/>
        <w:t>-</w:t>
      </w:r>
      <w:r w:rsidR="00BC1160">
        <w:tab/>
        <w:t>F</w:t>
      </w:r>
      <w:r w:rsidR="00BC1160">
        <w:tab/>
        <w:t>LTE_NBIOT_eMTC_NTN-Core</w:t>
      </w:r>
    </w:p>
    <w:p w14:paraId="4169715C" w14:textId="5C64D396" w:rsidR="00912FC9" w:rsidRDefault="00912FC9" w:rsidP="00912FC9">
      <w:pPr>
        <w:pStyle w:val="Doc-text2"/>
      </w:pPr>
      <w:r>
        <w:lastRenderedPageBreak/>
        <w:t>-</w:t>
      </w:r>
      <w:r>
        <w:tab/>
        <w:t>QC and Google think this is not needed. Samsung agrees</w:t>
      </w:r>
    </w:p>
    <w:p w14:paraId="7E8C033A" w14:textId="137A22E9" w:rsidR="00912FC9" w:rsidRDefault="00912FC9" w:rsidP="005E10BD">
      <w:pPr>
        <w:pStyle w:val="Doc-text2"/>
        <w:numPr>
          <w:ilvl w:val="0"/>
          <w:numId w:val="16"/>
        </w:numPr>
      </w:pPr>
      <w:r>
        <w:t>Not pursued</w:t>
      </w:r>
    </w:p>
    <w:p w14:paraId="02EAA36B" w14:textId="77777777" w:rsidR="00912FC9" w:rsidRPr="00912FC9" w:rsidRDefault="00912FC9" w:rsidP="00912FC9">
      <w:pPr>
        <w:pStyle w:val="Doc-text2"/>
      </w:pPr>
    </w:p>
    <w:p w14:paraId="536D6FF6" w14:textId="2EA81827" w:rsidR="00BC1160" w:rsidRDefault="005A5DC6" w:rsidP="00BC1160">
      <w:pPr>
        <w:pStyle w:val="Doc-title"/>
      </w:pPr>
      <w:hyperlink r:id="rId40" w:tooltip="C:Data3GPPExtractsR2-2305972 36331(R17)_Correction on definition of ta-Report.docx" w:history="1">
        <w:r w:rsidR="00BC1160" w:rsidRPr="00F66D1A">
          <w:rPr>
            <w:rStyle w:val="Hyperlink"/>
          </w:rPr>
          <w:t>R2-2</w:t>
        </w:r>
        <w:r w:rsidR="00BC1160" w:rsidRPr="00F66D1A">
          <w:rPr>
            <w:rStyle w:val="Hyperlink"/>
          </w:rPr>
          <w:t>3</w:t>
        </w:r>
        <w:r w:rsidR="00BC1160" w:rsidRPr="00F66D1A">
          <w:rPr>
            <w:rStyle w:val="Hyperlink"/>
          </w:rPr>
          <w:t>05972</w:t>
        </w:r>
      </w:hyperlink>
      <w:r w:rsidR="00BC1160">
        <w:tab/>
        <w:t>Correction on definition of ta-Report</w:t>
      </w:r>
      <w:r w:rsidR="00BC1160">
        <w:tab/>
        <w:t>ZTE Corporation, Sanechips</w:t>
      </w:r>
      <w:r w:rsidR="00BC1160">
        <w:tab/>
        <w:t>CR</w:t>
      </w:r>
      <w:r w:rsidR="00BC1160">
        <w:tab/>
        <w:t>Rel-17</w:t>
      </w:r>
      <w:r w:rsidR="00BC1160">
        <w:tab/>
        <w:t>36.331</w:t>
      </w:r>
      <w:r w:rsidR="00BC1160">
        <w:tab/>
        <w:t>17.4.0</w:t>
      </w:r>
      <w:r w:rsidR="00BC1160">
        <w:tab/>
        <w:t>4933</w:t>
      </w:r>
      <w:r w:rsidR="00BC1160">
        <w:tab/>
        <w:t>-</w:t>
      </w:r>
      <w:r w:rsidR="00BC1160">
        <w:tab/>
        <w:t>F</w:t>
      </w:r>
      <w:r w:rsidR="00BC1160">
        <w:tab/>
        <w:t>LTE_NBIOT_eMTC_NTN-Core</w:t>
      </w:r>
    </w:p>
    <w:p w14:paraId="0A44B800" w14:textId="77B41208" w:rsidR="00E969A4" w:rsidRDefault="00E969A4" w:rsidP="00E969A4">
      <w:pPr>
        <w:pStyle w:val="Doc-text2"/>
      </w:pPr>
      <w:r>
        <w:t>-</w:t>
      </w:r>
      <w:r>
        <w:tab/>
        <w:t>QC thinks this is not needed as the procedural text is clear enough</w:t>
      </w:r>
    </w:p>
    <w:p w14:paraId="22F04C83" w14:textId="0ED2B704" w:rsidR="00E969A4" w:rsidRDefault="00E969A4" w:rsidP="00E969A4">
      <w:pPr>
        <w:pStyle w:val="Doc-text2"/>
      </w:pPr>
      <w:r>
        <w:t>-</w:t>
      </w:r>
      <w:r>
        <w:tab/>
        <w:t>Ericsson thinks this is good clarification but suggests to remove “</w:t>
      </w:r>
      <w:r w:rsidRPr="00E969A4">
        <w:t>within dedicated signalling</w:t>
      </w:r>
      <w:r>
        <w:t>”</w:t>
      </w:r>
    </w:p>
    <w:p w14:paraId="44C3C562" w14:textId="46A6866A" w:rsidR="00E969A4" w:rsidRDefault="00E969A4" w:rsidP="00E969A4">
      <w:pPr>
        <w:pStyle w:val="Doc-text2"/>
      </w:pPr>
      <w:r>
        <w:t>-</w:t>
      </w:r>
      <w:r>
        <w:tab/>
        <w:t xml:space="preserve">Oppo thinks we could revise as “… </w:t>
      </w:r>
      <w:r w:rsidRPr="00E969A4">
        <w:t>during Random Access due to</w:t>
      </w:r>
      <w:r>
        <w:t xml:space="preserve"> RRC connection establishment, RRC connection resume or R</w:t>
      </w:r>
      <w:r w:rsidRPr="00E969A4">
        <w:t>RC connection reestablishment</w:t>
      </w:r>
      <w:r>
        <w:t>”</w:t>
      </w:r>
    </w:p>
    <w:p w14:paraId="7D7F749C" w14:textId="19A0A7D1" w:rsidR="00E969A4" w:rsidRDefault="00E969A4" w:rsidP="005E10BD">
      <w:pPr>
        <w:pStyle w:val="Doc-text2"/>
        <w:numPr>
          <w:ilvl w:val="0"/>
          <w:numId w:val="16"/>
        </w:numPr>
      </w:pPr>
      <w:r>
        <w:t>Revised to remove “</w:t>
      </w:r>
      <w:r w:rsidRPr="00E969A4">
        <w:t>within dedicated signalling</w:t>
      </w:r>
      <w:r>
        <w:t>” and to change</w:t>
      </w:r>
      <w:r w:rsidR="004F5930">
        <w:t xml:space="preserve"> to </w:t>
      </w:r>
      <w:r>
        <w:t xml:space="preserve">as “… </w:t>
      </w:r>
      <w:r w:rsidRPr="00E969A4">
        <w:t>during Random Access due to</w:t>
      </w:r>
      <w:r>
        <w:t xml:space="preserve"> RRC connection establishment, RRC connection resume or R</w:t>
      </w:r>
      <w:r w:rsidRPr="00E969A4">
        <w:t>RC connection reestablishment</w:t>
      </w:r>
      <w:r>
        <w:t>”</w:t>
      </w:r>
    </w:p>
    <w:p w14:paraId="5B1559DB" w14:textId="7CDC9523" w:rsidR="00E969A4" w:rsidRDefault="00111343" w:rsidP="005E10BD">
      <w:pPr>
        <w:pStyle w:val="Doc-text2"/>
        <w:numPr>
          <w:ilvl w:val="0"/>
          <w:numId w:val="16"/>
        </w:numPr>
      </w:pPr>
      <w:r>
        <w:t>Rev</w:t>
      </w:r>
      <w:r w:rsidR="00E969A4">
        <w:t>i</w:t>
      </w:r>
      <w:r>
        <w:t>s</w:t>
      </w:r>
      <w:r w:rsidR="00E969A4">
        <w:t>ed in R2-2306650</w:t>
      </w:r>
    </w:p>
    <w:p w14:paraId="1F16ACDC" w14:textId="2CE979E0" w:rsidR="00E969A4" w:rsidRDefault="00712802" w:rsidP="00E969A4">
      <w:pPr>
        <w:pStyle w:val="Doc-title"/>
      </w:pPr>
      <w:hyperlink r:id="rId41" w:tooltip="C:Data3GPPRAN2InboxR2-2306650.zip" w:history="1">
        <w:r w:rsidR="00E969A4" w:rsidRPr="00712802">
          <w:rPr>
            <w:rStyle w:val="Hyperlink"/>
          </w:rPr>
          <w:t>R2-23</w:t>
        </w:r>
        <w:r w:rsidR="00E969A4" w:rsidRPr="00712802">
          <w:rPr>
            <w:rStyle w:val="Hyperlink"/>
          </w:rPr>
          <w:t>0</w:t>
        </w:r>
        <w:r w:rsidR="00E969A4" w:rsidRPr="00712802">
          <w:rPr>
            <w:rStyle w:val="Hyperlink"/>
          </w:rPr>
          <w:t>6650</w:t>
        </w:r>
      </w:hyperlink>
      <w:r w:rsidR="00E969A4">
        <w:tab/>
        <w:t>Correction on definition of ta-Report</w:t>
      </w:r>
      <w:r w:rsidR="00E969A4">
        <w:tab/>
        <w:t>ZTE Corporation, Sanechips</w:t>
      </w:r>
      <w:r w:rsidR="00E969A4">
        <w:tab/>
        <w:t>CR</w:t>
      </w:r>
      <w:r w:rsidR="00E969A4">
        <w:tab/>
        <w:t>Rel-17</w:t>
      </w:r>
      <w:r w:rsidR="00E969A4">
        <w:tab/>
        <w:t>36.331</w:t>
      </w:r>
      <w:r w:rsidR="00E969A4">
        <w:tab/>
        <w:t>17.4.0</w:t>
      </w:r>
      <w:r w:rsidR="00E969A4">
        <w:tab/>
        <w:t>4933</w:t>
      </w:r>
      <w:r w:rsidR="00E969A4">
        <w:tab/>
        <w:t>1</w:t>
      </w:r>
      <w:r w:rsidR="00E969A4">
        <w:tab/>
        <w:t>F</w:t>
      </w:r>
      <w:r w:rsidR="00E969A4">
        <w:tab/>
        <w:t>LTE_NBIOT_eMTC_NTN-Core</w:t>
      </w:r>
    </w:p>
    <w:p w14:paraId="5D250019" w14:textId="25E70638" w:rsidR="00E969A4" w:rsidRDefault="00712802" w:rsidP="005E10BD">
      <w:pPr>
        <w:pStyle w:val="Doc-text2"/>
        <w:numPr>
          <w:ilvl w:val="0"/>
          <w:numId w:val="16"/>
        </w:numPr>
      </w:pPr>
      <w:r>
        <w:t>Agreed</w:t>
      </w:r>
    </w:p>
    <w:p w14:paraId="561A347E" w14:textId="77777777" w:rsidR="009C503B" w:rsidRPr="00E969A4" w:rsidRDefault="009C503B" w:rsidP="00E969A4">
      <w:pPr>
        <w:pStyle w:val="Doc-text2"/>
      </w:pPr>
    </w:p>
    <w:p w14:paraId="286D1F30" w14:textId="152599D1" w:rsidR="00BC1160" w:rsidRDefault="005A5DC6" w:rsidP="00BC1160">
      <w:pPr>
        <w:pStyle w:val="Doc-title"/>
      </w:pPr>
      <w:hyperlink r:id="rId42" w:tooltip="C:Data3GPPExtractsR2-2306041 Clarify the reference point for UTC in SIB16.docx" w:history="1">
        <w:r w:rsidR="00BC1160" w:rsidRPr="00F66D1A">
          <w:rPr>
            <w:rStyle w:val="Hyperlink"/>
          </w:rPr>
          <w:t>R2-23</w:t>
        </w:r>
        <w:r w:rsidR="00BC1160" w:rsidRPr="00F66D1A">
          <w:rPr>
            <w:rStyle w:val="Hyperlink"/>
          </w:rPr>
          <w:t>0</w:t>
        </w:r>
        <w:r w:rsidR="00BC1160" w:rsidRPr="00F66D1A">
          <w:rPr>
            <w:rStyle w:val="Hyperlink"/>
          </w:rPr>
          <w:t>6</w:t>
        </w:r>
        <w:r w:rsidR="00BC1160" w:rsidRPr="00F66D1A">
          <w:rPr>
            <w:rStyle w:val="Hyperlink"/>
          </w:rPr>
          <w:t>0</w:t>
        </w:r>
        <w:r w:rsidR="00BC1160" w:rsidRPr="00F66D1A">
          <w:rPr>
            <w:rStyle w:val="Hyperlink"/>
          </w:rPr>
          <w:t>41</w:t>
        </w:r>
      </w:hyperlink>
      <w:r w:rsidR="00BC1160">
        <w:tab/>
        <w:t>Clarify the reference point for UTC in SIB16</w:t>
      </w:r>
      <w:r w:rsidR="00BC1160">
        <w:tab/>
        <w:t>MediaTek Inc.</w:t>
      </w:r>
      <w:r w:rsidR="00BC1160">
        <w:tab/>
        <w:t>CR</w:t>
      </w:r>
      <w:r w:rsidR="00BC1160">
        <w:tab/>
        <w:t>Rel-17</w:t>
      </w:r>
      <w:r w:rsidR="00BC1160">
        <w:tab/>
        <w:t>36.331</w:t>
      </w:r>
      <w:r w:rsidR="00BC1160">
        <w:tab/>
        <w:t>17.4.0</w:t>
      </w:r>
      <w:r w:rsidR="00BC1160">
        <w:tab/>
        <w:t>4934</w:t>
      </w:r>
      <w:r w:rsidR="00BC1160">
        <w:tab/>
        <w:t>-</w:t>
      </w:r>
      <w:r w:rsidR="00BC1160">
        <w:tab/>
        <w:t>F</w:t>
      </w:r>
      <w:r w:rsidR="00BC1160">
        <w:tab/>
        <w:t>LTE_NBIOT_eMTC_NTN-Core</w:t>
      </w:r>
    </w:p>
    <w:p w14:paraId="4715C9AE" w14:textId="191E52FF" w:rsidR="00E969A4" w:rsidRDefault="00E969A4" w:rsidP="00E969A4">
      <w:pPr>
        <w:pStyle w:val="Doc-text2"/>
      </w:pPr>
      <w:r>
        <w:t>-</w:t>
      </w:r>
      <w:r>
        <w:tab/>
        <w:t>QC agrees and thinks we should do the same change for NR</w:t>
      </w:r>
    </w:p>
    <w:p w14:paraId="3B62B7C9" w14:textId="55721837" w:rsidR="00E969A4" w:rsidRDefault="00E969A4" w:rsidP="005E10BD">
      <w:pPr>
        <w:pStyle w:val="Doc-text2"/>
        <w:numPr>
          <w:ilvl w:val="0"/>
          <w:numId w:val="16"/>
        </w:numPr>
      </w:pPr>
      <w:r>
        <w:t>Check offline</w:t>
      </w:r>
    </w:p>
    <w:p w14:paraId="7796D5A0" w14:textId="6680D6C5" w:rsidR="00473F70" w:rsidRDefault="00E969A4" w:rsidP="005E10BD">
      <w:pPr>
        <w:pStyle w:val="Doc-text2"/>
        <w:numPr>
          <w:ilvl w:val="0"/>
          <w:numId w:val="16"/>
        </w:numPr>
      </w:pPr>
      <w:r>
        <w:t>CB Friday</w:t>
      </w:r>
      <w:r w:rsidR="00473F70">
        <w:t xml:space="preserve"> </w:t>
      </w:r>
    </w:p>
    <w:p w14:paraId="5284CBC9" w14:textId="4FCFA420" w:rsidR="009E0738" w:rsidRDefault="009E0738" w:rsidP="005E10BD">
      <w:pPr>
        <w:pStyle w:val="Doc-text2"/>
        <w:numPr>
          <w:ilvl w:val="0"/>
          <w:numId w:val="16"/>
        </w:numPr>
      </w:pPr>
      <w:r>
        <w:t>Continue in 1-week email discussion</w:t>
      </w:r>
    </w:p>
    <w:p w14:paraId="00FBCAD5" w14:textId="5560418D" w:rsidR="00807812" w:rsidRDefault="00807812" w:rsidP="005E10BD">
      <w:pPr>
        <w:pStyle w:val="Doc-text2"/>
        <w:numPr>
          <w:ilvl w:val="0"/>
          <w:numId w:val="16"/>
        </w:numPr>
      </w:pPr>
      <w:r>
        <w:t>Revised in R2-2306668</w:t>
      </w:r>
    </w:p>
    <w:p w14:paraId="565CFE4D" w14:textId="0D02CF58" w:rsidR="00807812" w:rsidRDefault="00807812" w:rsidP="00807812">
      <w:pPr>
        <w:pStyle w:val="Doc-title"/>
      </w:pPr>
      <w:r>
        <w:rPr>
          <w:rStyle w:val="Hyperlink"/>
        </w:rPr>
        <w:t>R2-2306668</w:t>
      </w:r>
      <w:r>
        <w:tab/>
        <w:t>Clarify the reference point for UTC in SIB16</w:t>
      </w:r>
      <w:r>
        <w:tab/>
        <w:t>MediaTek Inc.</w:t>
      </w:r>
      <w:r>
        <w:tab/>
        <w:t>CR</w:t>
      </w:r>
      <w:r>
        <w:tab/>
        <w:t>Rel-17</w:t>
      </w:r>
      <w:r>
        <w:tab/>
        <w:t>36.331</w:t>
      </w:r>
      <w:r>
        <w:tab/>
        <w:t>17.4.0</w:t>
      </w:r>
      <w:r>
        <w:tab/>
        <w:t>4934</w:t>
      </w:r>
      <w:r>
        <w:tab/>
        <w:t>1</w:t>
      </w:r>
      <w:r>
        <w:tab/>
        <w:t>F</w:t>
      </w:r>
      <w:r>
        <w:tab/>
        <w:t>LTE_NBIOT_eMTC_NTN-Core</w:t>
      </w:r>
    </w:p>
    <w:p w14:paraId="6BD83378" w14:textId="77777777" w:rsidR="009E0738" w:rsidRDefault="009E0738" w:rsidP="00807812">
      <w:pPr>
        <w:pStyle w:val="Doc-text2"/>
        <w:ind w:left="0" w:firstLine="0"/>
      </w:pPr>
    </w:p>
    <w:p w14:paraId="603B663F" w14:textId="77777777" w:rsidR="009E0738" w:rsidRDefault="009E0738" w:rsidP="009E0738">
      <w:pPr>
        <w:pStyle w:val="Doc-text2"/>
        <w:ind w:left="1619" w:firstLine="0"/>
      </w:pPr>
    </w:p>
    <w:p w14:paraId="1078F17D" w14:textId="23A66782" w:rsidR="00807812" w:rsidRDefault="006153FD" w:rsidP="00807812">
      <w:pPr>
        <w:pStyle w:val="EmailDiscussion"/>
      </w:pPr>
      <w:r>
        <w:t xml:space="preserve">[Post122][102][IoT </w:t>
      </w:r>
      <w:r w:rsidR="00807812">
        <w:t>NTN] UTC reference point (Mediatek)</w:t>
      </w:r>
    </w:p>
    <w:p w14:paraId="0AD511EB" w14:textId="19D18EB7" w:rsidR="00807812" w:rsidRDefault="00807812" w:rsidP="00807812">
      <w:pPr>
        <w:pStyle w:val="EmailDiscussion2"/>
      </w:pPr>
      <w:r>
        <w:tab/>
        <w:t>Scope: Continue the discussion on CR4934</w:t>
      </w:r>
    </w:p>
    <w:p w14:paraId="2B1D1F1E" w14:textId="09F46098" w:rsidR="00807812" w:rsidRDefault="00807812" w:rsidP="00807812">
      <w:pPr>
        <w:pStyle w:val="EmailDiscussion2"/>
      </w:pPr>
      <w:r>
        <w:tab/>
        <w:t xml:space="preserve">Intended outcome: Agreeable CR in </w:t>
      </w:r>
      <w:r>
        <w:rPr>
          <w:rStyle w:val="Hyperlink"/>
        </w:rPr>
        <w:t>R2-2306668</w:t>
      </w:r>
    </w:p>
    <w:p w14:paraId="173F84F6" w14:textId="44A9AD38" w:rsidR="00807812" w:rsidRDefault="00807812" w:rsidP="00807812">
      <w:pPr>
        <w:pStyle w:val="EmailDiscussion2"/>
      </w:pPr>
      <w:r>
        <w:tab/>
        <w:t>Deadline: J</w:t>
      </w:r>
      <w:r>
        <w:rPr>
          <w:rFonts w:cs="Arial"/>
          <w:color w:val="000000"/>
          <w:szCs w:val="20"/>
          <w:shd w:val="clear" w:color="auto" w:fill="FFFFFF"/>
        </w:rPr>
        <w:t>une 2</w:t>
      </w:r>
      <w:r>
        <w:rPr>
          <w:rFonts w:cs="Arial"/>
          <w:color w:val="000000"/>
          <w:shd w:val="clear" w:color="auto" w:fill="FFFFFF"/>
          <w:vertAlign w:val="superscript"/>
        </w:rPr>
        <w:t>nd</w:t>
      </w:r>
      <w:r>
        <w:rPr>
          <w:rFonts w:cs="Arial"/>
          <w:color w:val="000000"/>
          <w:szCs w:val="20"/>
          <w:shd w:val="clear" w:color="auto" w:fill="FFFFFF"/>
        </w:rPr>
        <w:t> 10:00 UTC </w:t>
      </w:r>
    </w:p>
    <w:p w14:paraId="52E75A1D" w14:textId="77777777" w:rsidR="00807812" w:rsidRDefault="00807812" w:rsidP="009E0738">
      <w:pPr>
        <w:pStyle w:val="Doc-text2"/>
        <w:ind w:left="1619" w:firstLine="0"/>
      </w:pPr>
    </w:p>
    <w:p w14:paraId="74CBF700" w14:textId="77777777" w:rsidR="009E0738" w:rsidRDefault="009E0738" w:rsidP="00807812">
      <w:pPr>
        <w:pStyle w:val="Doc-text2"/>
        <w:ind w:left="0" w:firstLine="0"/>
      </w:pPr>
    </w:p>
    <w:p w14:paraId="465CA289" w14:textId="77777777" w:rsidR="009C503B" w:rsidRPr="00E969A4" w:rsidRDefault="009C503B" w:rsidP="00E969A4">
      <w:pPr>
        <w:pStyle w:val="Doc-text2"/>
      </w:pPr>
    </w:p>
    <w:p w14:paraId="7D5240B6" w14:textId="4C8E8893" w:rsidR="00BC1160" w:rsidRDefault="005A5DC6" w:rsidP="00BC1160">
      <w:pPr>
        <w:pStyle w:val="Doc-title"/>
      </w:pPr>
      <w:hyperlink r:id="rId43" w:tooltip="C:Data3GPPExtractsR2-2306483 RRC correction on PUCCH TX duration.docx" w:history="1">
        <w:r w:rsidR="00BC1160" w:rsidRPr="00F66D1A">
          <w:rPr>
            <w:rStyle w:val="Hyperlink"/>
          </w:rPr>
          <w:t>R2-2</w:t>
        </w:r>
        <w:r w:rsidR="00BC1160" w:rsidRPr="00F66D1A">
          <w:rPr>
            <w:rStyle w:val="Hyperlink"/>
          </w:rPr>
          <w:t>3</w:t>
        </w:r>
        <w:r w:rsidR="00BC1160" w:rsidRPr="00F66D1A">
          <w:rPr>
            <w:rStyle w:val="Hyperlink"/>
          </w:rPr>
          <w:t>06483</w:t>
        </w:r>
      </w:hyperlink>
      <w:r w:rsidR="00BC1160">
        <w:tab/>
        <w:t>RRC correction on PUCCH TX duration</w:t>
      </w:r>
      <w:r w:rsidR="00BC1160">
        <w:tab/>
        <w:t>Samsung Suzhou</w:t>
      </w:r>
      <w:r w:rsidR="00BC1160">
        <w:tab/>
        <w:t>CR</w:t>
      </w:r>
      <w:r w:rsidR="00BC1160">
        <w:tab/>
        <w:t>Rel-17</w:t>
      </w:r>
      <w:r w:rsidR="00BC1160">
        <w:tab/>
        <w:t>38.331</w:t>
      </w:r>
      <w:r w:rsidR="00BC1160">
        <w:tab/>
        <w:t>17.4.0</w:t>
      </w:r>
      <w:r w:rsidR="00BC1160">
        <w:tab/>
        <w:t>4153</w:t>
      </w:r>
      <w:r w:rsidR="00BC1160">
        <w:tab/>
        <w:t>-</w:t>
      </w:r>
      <w:r w:rsidR="00BC1160">
        <w:tab/>
        <w:t>F</w:t>
      </w:r>
      <w:r w:rsidR="00BC1160">
        <w:tab/>
        <w:t>LTE_NBIOT_eMTC_NTN</w:t>
      </w:r>
    </w:p>
    <w:p w14:paraId="2D02EDD6" w14:textId="253A3A6E" w:rsidR="00E969A4" w:rsidRDefault="00E969A4" w:rsidP="00E969A4">
      <w:pPr>
        <w:pStyle w:val="Doc-text2"/>
      </w:pPr>
      <w:r>
        <w:t>-</w:t>
      </w:r>
      <w:r>
        <w:tab/>
        <w:t>Ericsson and ZTE support this.</w:t>
      </w:r>
      <w:r w:rsidR="00111343">
        <w:t xml:space="preserve"> MTK also agrees</w:t>
      </w:r>
    </w:p>
    <w:p w14:paraId="34E3AE5A" w14:textId="6280EC57" w:rsidR="00111343" w:rsidRDefault="00111343" w:rsidP="005E10BD">
      <w:pPr>
        <w:pStyle w:val="Doc-text2"/>
        <w:numPr>
          <w:ilvl w:val="0"/>
          <w:numId w:val="16"/>
        </w:numPr>
      </w:pPr>
      <w:r>
        <w:t>Add the inter-operability part to the coversheet and fic the font size</w:t>
      </w:r>
    </w:p>
    <w:p w14:paraId="25A5C54B" w14:textId="6A50E226" w:rsidR="00111343" w:rsidRDefault="00111343" w:rsidP="005E10BD">
      <w:pPr>
        <w:pStyle w:val="Doc-text2"/>
        <w:numPr>
          <w:ilvl w:val="0"/>
          <w:numId w:val="16"/>
        </w:numPr>
      </w:pPr>
      <w:r>
        <w:t>Revised in R2-2306651</w:t>
      </w:r>
    </w:p>
    <w:p w14:paraId="08271FC7" w14:textId="28852E0C" w:rsidR="00111343" w:rsidRDefault="00473F70" w:rsidP="00111343">
      <w:pPr>
        <w:pStyle w:val="Doc-title"/>
      </w:pPr>
      <w:hyperlink r:id="rId44" w:tooltip="C:Data3GPPRAN2InboxR2-2306651.zip" w:history="1">
        <w:r w:rsidR="00111343" w:rsidRPr="00473F70">
          <w:rPr>
            <w:rStyle w:val="Hyperlink"/>
          </w:rPr>
          <w:t>R2-230</w:t>
        </w:r>
        <w:r w:rsidR="00111343" w:rsidRPr="00473F70">
          <w:rPr>
            <w:rStyle w:val="Hyperlink"/>
          </w:rPr>
          <w:t>6</w:t>
        </w:r>
        <w:r w:rsidR="00111343" w:rsidRPr="00473F70">
          <w:rPr>
            <w:rStyle w:val="Hyperlink"/>
          </w:rPr>
          <w:t>651</w:t>
        </w:r>
      </w:hyperlink>
      <w:r w:rsidR="00111343">
        <w:tab/>
        <w:t>RRC correction on PUCCH TX duration</w:t>
      </w:r>
      <w:r w:rsidR="00111343">
        <w:tab/>
        <w:t>Samsung Suz</w:t>
      </w:r>
      <w:r w:rsidR="009C503B">
        <w:t>hou</w:t>
      </w:r>
      <w:r w:rsidR="009C503B">
        <w:tab/>
        <w:t>CR</w:t>
      </w:r>
      <w:r w:rsidR="009C503B">
        <w:tab/>
        <w:t>Rel-17</w:t>
      </w:r>
      <w:r w:rsidR="009C503B">
        <w:tab/>
        <w:t>36.331</w:t>
      </w:r>
      <w:r w:rsidR="009C503B">
        <w:tab/>
        <w:t>17.4.0</w:t>
      </w:r>
      <w:r w:rsidR="009C503B">
        <w:tab/>
        <w:t>4936</w:t>
      </w:r>
      <w:r w:rsidR="00111343">
        <w:tab/>
        <w:t>-</w:t>
      </w:r>
      <w:r w:rsidR="00111343">
        <w:tab/>
        <w:t>F</w:t>
      </w:r>
      <w:r w:rsidR="00111343">
        <w:tab/>
        <w:t>LTE_NBIOT_eMTC_NTN</w:t>
      </w:r>
    </w:p>
    <w:p w14:paraId="7296C861" w14:textId="561DAF39" w:rsidR="00111343" w:rsidRDefault="00473F70" w:rsidP="005E10BD">
      <w:pPr>
        <w:pStyle w:val="Doc-text2"/>
        <w:numPr>
          <w:ilvl w:val="0"/>
          <w:numId w:val="16"/>
        </w:numPr>
      </w:pPr>
      <w:r>
        <w:t>Agreed</w:t>
      </w:r>
    </w:p>
    <w:p w14:paraId="632A6864" w14:textId="77777777" w:rsidR="00BC1160" w:rsidRPr="00BC1160" w:rsidRDefault="00BC1160" w:rsidP="00111343">
      <w:pPr>
        <w:pStyle w:val="Doc-text2"/>
        <w:ind w:left="0" w:firstLine="0"/>
      </w:pPr>
    </w:p>
    <w:p w14:paraId="58C82A49" w14:textId="77777777" w:rsidR="00BC1160" w:rsidRDefault="00BC1160" w:rsidP="00BC1160">
      <w:pPr>
        <w:pStyle w:val="Heading2"/>
      </w:pPr>
      <w:r>
        <w:t>6.4</w:t>
      </w:r>
      <w:r>
        <w:tab/>
        <w:t>NR Non-Terrestrial Networks (NTN)</w:t>
      </w:r>
    </w:p>
    <w:p w14:paraId="120B14AE" w14:textId="5C2D7322" w:rsidR="00BC1160" w:rsidRDefault="00BC1160" w:rsidP="00BC1160">
      <w:pPr>
        <w:pStyle w:val="Comments"/>
      </w:pPr>
      <w:r>
        <w:t xml:space="preserve">(NR_NTN_solutions-Core; leading WG: RAN2; REL-17; WID: </w:t>
      </w:r>
      <w:hyperlink r:id="rId45" w:tooltip="C:Data3GPParchiveRANRAN#92TdocsRP-211557.zip" w:history="1">
        <w:r w:rsidRPr="00F66D1A">
          <w:rPr>
            <w:rStyle w:val="Hyperlink"/>
          </w:rPr>
          <w:t>RP-211557</w:t>
        </w:r>
      </w:hyperlink>
      <w:r>
        <w:t xml:space="preserve">) </w:t>
      </w:r>
    </w:p>
    <w:p w14:paraId="4E2508BD" w14:textId="77777777" w:rsidR="00BC1160" w:rsidRDefault="00BC1160" w:rsidP="00BC1160">
      <w:pPr>
        <w:pStyle w:val="Comments"/>
      </w:pPr>
      <w:r>
        <w:t xml:space="preserve">Tdoc Limitation: 1 tdocs </w:t>
      </w:r>
    </w:p>
    <w:p w14:paraId="7DCD16F8" w14:textId="77777777" w:rsidR="00BC1160" w:rsidRDefault="00BC1160" w:rsidP="00BC1160">
      <w:pPr>
        <w:pStyle w:val="Heading3"/>
      </w:pPr>
      <w:r>
        <w:t>6.4.0</w:t>
      </w:r>
      <w:r>
        <w:tab/>
        <w:t xml:space="preserve">In principle agreed CRs </w:t>
      </w:r>
    </w:p>
    <w:p w14:paraId="4ECA38ED" w14:textId="77777777" w:rsidR="00E871A8" w:rsidRDefault="00E871A8" w:rsidP="00BC1160">
      <w:pPr>
        <w:pStyle w:val="Doc-title"/>
      </w:pPr>
    </w:p>
    <w:p w14:paraId="3EF6C3E0" w14:textId="1BC531CF" w:rsidR="00E871A8" w:rsidRDefault="00E871A8" w:rsidP="00E871A8">
      <w:pPr>
        <w:pStyle w:val="Comments"/>
      </w:pPr>
      <w:r>
        <w:t>Stage 2</w:t>
      </w:r>
    </w:p>
    <w:p w14:paraId="068FCBD8" w14:textId="131FA737" w:rsidR="00BC1160" w:rsidRDefault="005A5DC6" w:rsidP="00BC1160">
      <w:pPr>
        <w:pStyle w:val="Doc-title"/>
        <w:rPr>
          <w:rStyle w:val="Hyperlink"/>
        </w:rPr>
      </w:pPr>
      <w:hyperlink r:id="rId46" w:tooltip="C:Data3GPPExtractsR2-2304761_38.300 NTN CR.docx" w:history="1">
        <w:r w:rsidR="00BC1160" w:rsidRPr="00F66D1A">
          <w:rPr>
            <w:rStyle w:val="Hyperlink"/>
          </w:rPr>
          <w:t>R2-23047</w:t>
        </w:r>
        <w:r w:rsidR="00BC1160" w:rsidRPr="00F66D1A">
          <w:rPr>
            <w:rStyle w:val="Hyperlink"/>
          </w:rPr>
          <w:t>6</w:t>
        </w:r>
        <w:r w:rsidR="00BC1160" w:rsidRPr="00F66D1A">
          <w:rPr>
            <w:rStyle w:val="Hyperlink"/>
          </w:rPr>
          <w:t>1</w:t>
        </w:r>
      </w:hyperlink>
      <w:r w:rsidR="00BC1160">
        <w:tab/>
        <w:t>NTN stage-2 correction</w:t>
      </w:r>
      <w:r w:rsidR="00BC1160">
        <w:tab/>
        <w:t>OPPO, Ericsson, Thales, Samsung</w:t>
      </w:r>
      <w:r w:rsidR="00BC1160">
        <w:tab/>
        <w:t>CR</w:t>
      </w:r>
      <w:r w:rsidR="00BC1160">
        <w:tab/>
        <w:t>Rel-17</w:t>
      </w:r>
      <w:r w:rsidR="00BC1160">
        <w:tab/>
        <w:t>38.300</w:t>
      </w:r>
      <w:r w:rsidR="00BC1160">
        <w:tab/>
        <w:t>17.4.0</w:t>
      </w:r>
      <w:r w:rsidR="00BC1160">
        <w:tab/>
        <w:t>0647</w:t>
      </w:r>
      <w:r w:rsidR="00BC1160">
        <w:tab/>
        <w:t>3</w:t>
      </w:r>
      <w:r w:rsidR="00BC1160">
        <w:tab/>
        <w:t>F</w:t>
      </w:r>
      <w:r w:rsidR="00BC1160">
        <w:tab/>
        <w:t>NR_NTN_solutions-Core</w:t>
      </w:r>
      <w:r w:rsidR="00BC1160">
        <w:tab/>
      </w:r>
      <w:hyperlink r:id="rId47" w:tooltip="C:Data3GPParchiveRAN2RAN2#121bisTdocsR2-2304268.zip" w:history="1">
        <w:r w:rsidR="00BC1160" w:rsidRPr="00F66D1A">
          <w:rPr>
            <w:rStyle w:val="Hyperlink"/>
          </w:rPr>
          <w:t>R2-2304268</w:t>
        </w:r>
      </w:hyperlink>
    </w:p>
    <w:p w14:paraId="46197D8C" w14:textId="420BF684" w:rsidR="00BA69FF" w:rsidRDefault="00BA69FF" w:rsidP="005E10BD">
      <w:pPr>
        <w:pStyle w:val="Doc-text2"/>
        <w:numPr>
          <w:ilvl w:val="0"/>
          <w:numId w:val="16"/>
        </w:numPr>
      </w:pPr>
      <w:r>
        <w:t>Add impact analysis</w:t>
      </w:r>
    </w:p>
    <w:p w14:paraId="771485F9" w14:textId="2D285D88" w:rsidR="00E871A8" w:rsidRDefault="00BA69FF" w:rsidP="005E10BD">
      <w:pPr>
        <w:pStyle w:val="Doc-text2"/>
        <w:numPr>
          <w:ilvl w:val="0"/>
          <w:numId w:val="16"/>
        </w:numPr>
      </w:pPr>
      <w:r>
        <w:t xml:space="preserve">Revised </w:t>
      </w:r>
      <w:r w:rsidR="001E4A26">
        <w:t>in R2-230665</w:t>
      </w:r>
      <w:r>
        <w:t>5</w:t>
      </w:r>
    </w:p>
    <w:p w14:paraId="2AEA9FEA" w14:textId="2357E8A9" w:rsidR="00BA69FF" w:rsidRDefault="00473F70" w:rsidP="00BA69FF">
      <w:pPr>
        <w:pStyle w:val="Doc-title"/>
        <w:rPr>
          <w:rStyle w:val="Hyperlink"/>
        </w:rPr>
      </w:pPr>
      <w:hyperlink r:id="rId48" w:tooltip="C:Data3GPPRAN2InboxR2-2306655.zip" w:history="1">
        <w:r w:rsidR="00BA69FF" w:rsidRPr="00473F70">
          <w:rPr>
            <w:rStyle w:val="Hyperlink"/>
          </w:rPr>
          <w:t>R</w:t>
        </w:r>
        <w:r w:rsidR="001E4A26" w:rsidRPr="00473F70">
          <w:rPr>
            <w:rStyle w:val="Hyperlink"/>
          </w:rPr>
          <w:t>2-230665</w:t>
        </w:r>
        <w:r w:rsidR="00BA69FF" w:rsidRPr="00473F70">
          <w:rPr>
            <w:rStyle w:val="Hyperlink"/>
          </w:rPr>
          <w:t>5</w:t>
        </w:r>
      </w:hyperlink>
      <w:r w:rsidR="00BA69FF">
        <w:tab/>
        <w:t>NTN stage-2 correction</w:t>
      </w:r>
      <w:r w:rsidR="00BA69FF">
        <w:tab/>
        <w:t>OPPO, Ericsson, Thales, Samsung</w:t>
      </w:r>
      <w:r w:rsidR="00BA69FF">
        <w:tab/>
        <w:t>CR</w:t>
      </w:r>
      <w:r w:rsidR="00BA69FF">
        <w:tab/>
        <w:t>Rel-17</w:t>
      </w:r>
      <w:r w:rsidR="00BA69FF">
        <w:tab/>
        <w:t>38.300</w:t>
      </w:r>
      <w:r w:rsidR="00BA69FF">
        <w:tab/>
        <w:t>17.4.0</w:t>
      </w:r>
      <w:r w:rsidR="00BA69FF">
        <w:tab/>
        <w:t>0647</w:t>
      </w:r>
      <w:r w:rsidR="00BA69FF">
        <w:tab/>
        <w:t>1</w:t>
      </w:r>
      <w:r w:rsidR="00BA69FF">
        <w:tab/>
        <w:t>F</w:t>
      </w:r>
      <w:r w:rsidR="00BA69FF">
        <w:tab/>
        <w:t>NR_NTN_solutions-Core</w:t>
      </w:r>
      <w:r w:rsidR="00BA69FF">
        <w:tab/>
      </w:r>
    </w:p>
    <w:p w14:paraId="7B133524" w14:textId="66D3EF5B" w:rsidR="00BA69FF" w:rsidRDefault="00426992" w:rsidP="005E10BD">
      <w:pPr>
        <w:pStyle w:val="Doc-text2"/>
        <w:numPr>
          <w:ilvl w:val="0"/>
          <w:numId w:val="16"/>
        </w:numPr>
      </w:pPr>
      <w:r>
        <w:t xml:space="preserve">Revised in R2-2306667 to include the changes from </w:t>
      </w:r>
      <w:hyperlink r:id="rId49" w:tooltip="C:Data3GPPRAN2InboxR2-2306658.zip" w:history="1">
        <w:r w:rsidR="00494DCE" w:rsidRPr="00426992">
          <w:rPr>
            <w:rStyle w:val="Hyperlink"/>
          </w:rPr>
          <w:t>R2-2306658</w:t>
        </w:r>
      </w:hyperlink>
    </w:p>
    <w:p w14:paraId="3739B551" w14:textId="14330706" w:rsidR="00426992" w:rsidRDefault="00426992" w:rsidP="00426992">
      <w:pPr>
        <w:pStyle w:val="Doc-title"/>
      </w:pPr>
      <w:r w:rsidRPr="00426992">
        <w:rPr>
          <w:rStyle w:val="Hyperlink"/>
        </w:rPr>
        <w:lastRenderedPageBreak/>
        <w:t>R2-23066</w:t>
      </w:r>
      <w:r>
        <w:rPr>
          <w:rStyle w:val="Hyperlink"/>
        </w:rPr>
        <w:t>67</w:t>
      </w:r>
      <w:r>
        <w:tab/>
        <w:t>NTN stage-2 correction</w:t>
      </w:r>
      <w:r>
        <w:tab/>
        <w:t>OPPO, Ericsson, Thales, Samsung</w:t>
      </w:r>
      <w:r w:rsidR="00807812">
        <w:t>, LG Electronics, Qualcomm, CATT, Huawei, Lenovo</w:t>
      </w:r>
      <w:r>
        <w:tab/>
        <w:t>CR</w:t>
      </w:r>
      <w:r>
        <w:tab/>
        <w:t>Rel-17</w:t>
      </w:r>
      <w:r>
        <w:tab/>
        <w:t>38.300</w:t>
      </w:r>
      <w:r>
        <w:tab/>
        <w:t>17.4.0</w:t>
      </w:r>
      <w:r>
        <w:tab/>
        <w:t>0647</w:t>
      </w:r>
      <w:r>
        <w:tab/>
        <w:t>2</w:t>
      </w:r>
      <w:r>
        <w:tab/>
        <w:t>F</w:t>
      </w:r>
      <w:r>
        <w:tab/>
        <w:t>NR_NTN_solutions-Core</w:t>
      </w:r>
      <w:r>
        <w:tab/>
      </w:r>
    </w:p>
    <w:p w14:paraId="7B0BDB15" w14:textId="43EC4048" w:rsidR="00494DCE" w:rsidRPr="00494DCE" w:rsidRDefault="00D20892" w:rsidP="005E10BD">
      <w:pPr>
        <w:pStyle w:val="Doc-text2"/>
        <w:numPr>
          <w:ilvl w:val="0"/>
          <w:numId w:val="16"/>
        </w:numPr>
      </w:pPr>
      <w:r>
        <w:t>Agreed</w:t>
      </w:r>
    </w:p>
    <w:p w14:paraId="40EA0E76" w14:textId="77777777" w:rsidR="00426992" w:rsidRPr="00BA69FF" w:rsidRDefault="00426992" w:rsidP="00807812">
      <w:pPr>
        <w:pStyle w:val="Doc-text2"/>
        <w:ind w:left="0" w:firstLine="0"/>
      </w:pPr>
    </w:p>
    <w:p w14:paraId="2D3FDDE6" w14:textId="0E7B0A94" w:rsidR="00E871A8" w:rsidRDefault="00E871A8" w:rsidP="00E871A8">
      <w:pPr>
        <w:pStyle w:val="Comments"/>
      </w:pPr>
      <w:r>
        <w:t>38.306</w:t>
      </w:r>
    </w:p>
    <w:p w14:paraId="4F866ECC" w14:textId="77777777" w:rsidR="00E871A8" w:rsidRDefault="005A5DC6" w:rsidP="00E871A8">
      <w:pPr>
        <w:pStyle w:val="Doc-title"/>
        <w:rPr>
          <w:rStyle w:val="Hyperlink"/>
        </w:rPr>
      </w:pPr>
      <w:hyperlink r:id="rId50" w:tooltip="C:Data3GPPExtractsR2-2304869 38306_CR0894_(Rel-17)_Correction on missing referencing of the NTN spec in 38.306.docx" w:history="1">
        <w:r w:rsidR="00E871A8" w:rsidRPr="00F66D1A">
          <w:rPr>
            <w:rStyle w:val="Hyperlink"/>
          </w:rPr>
          <w:t>R2-230</w:t>
        </w:r>
        <w:r w:rsidR="00E871A8" w:rsidRPr="00F66D1A">
          <w:rPr>
            <w:rStyle w:val="Hyperlink"/>
          </w:rPr>
          <w:t>4</w:t>
        </w:r>
        <w:r w:rsidR="00E871A8" w:rsidRPr="00F66D1A">
          <w:rPr>
            <w:rStyle w:val="Hyperlink"/>
          </w:rPr>
          <w:t>869</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3</w:t>
      </w:r>
      <w:r w:rsidR="00E871A8">
        <w:tab/>
        <w:t>F</w:t>
      </w:r>
      <w:r w:rsidR="00E871A8">
        <w:tab/>
        <w:t>NR_NTN_solutions-Core</w:t>
      </w:r>
      <w:r w:rsidR="00E871A8">
        <w:tab/>
      </w:r>
      <w:hyperlink r:id="rId51" w:tooltip="C:Data3GPParchiveRAN2RAN2#121bisTdocsR2-2304265.zip" w:history="1">
        <w:r w:rsidR="00E871A8" w:rsidRPr="00F66D1A">
          <w:rPr>
            <w:rStyle w:val="Hyperlink"/>
          </w:rPr>
          <w:t>R2-2304265</w:t>
        </w:r>
      </w:hyperlink>
    </w:p>
    <w:p w14:paraId="2D243D95" w14:textId="558279F6" w:rsidR="00BA69FF" w:rsidRDefault="00BA69FF" w:rsidP="005E10BD">
      <w:pPr>
        <w:pStyle w:val="Doc-text2"/>
        <w:numPr>
          <w:ilvl w:val="0"/>
          <w:numId w:val="16"/>
        </w:numPr>
      </w:pPr>
      <w:r>
        <w:t xml:space="preserve">Update </w:t>
      </w:r>
      <w:r w:rsidR="004F5930">
        <w:t>the coversheet (meeting details)</w:t>
      </w:r>
    </w:p>
    <w:p w14:paraId="3775EA24" w14:textId="5CBD2607" w:rsidR="00BA69FF" w:rsidRDefault="00BA69FF" w:rsidP="005E10BD">
      <w:pPr>
        <w:pStyle w:val="Doc-text2"/>
        <w:numPr>
          <w:ilvl w:val="0"/>
          <w:numId w:val="16"/>
        </w:numPr>
      </w:pPr>
      <w:r>
        <w:t>Revised in R2-2306652</w:t>
      </w:r>
    </w:p>
    <w:p w14:paraId="56AE79C8" w14:textId="0FDB42E4" w:rsidR="00BA69FF" w:rsidRDefault="00473F70" w:rsidP="00BA69FF">
      <w:pPr>
        <w:pStyle w:val="Doc-title"/>
        <w:rPr>
          <w:rStyle w:val="Hyperlink"/>
        </w:rPr>
      </w:pPr>
      <w:hyperlink r:id="rId52" w:tooltip="C:Data3GPPRAN2InboxR2-2306652.zip" w:history="1">
        <w:r w:rsidR="00BA69FF" w:rsidRPr="00473F70">
          <w:rPr>
            <w:rStyle w:val="Hyperlink"/>
          </w:rPr>
          <w:t>R2-2306652</w:t>
        </w:r>
      </w:hyperlink>
      <w:r w:rsidR="00BA69FF">
        <w:tab/>
        <w:t>Correction on missing referencing of the NTN spec in 38.306</w:t>
      </w:r>
      <w:r w:rsidR="00BA69FF">
        <w:tab/>
        <w:t>MediaTek</w:t>
      </w:r>
      <w:r w:rsidR="00BA69FF">
        <w:tab/>
        <w:t>CR</w:t>
      </w:r>
      <w:r w:rsidR="00BA69FF">
        <w:tab/>
        <w:t>Rel-17</w:t>
      </w:r>
      <w:r w:rsidR="00BA69FF">
        <w:tab/>
        <w:t>38.306</w:t>
      </w:r>
      <w:r w:rsidR="00BA69FF">
        <w:tab/>
        <w:t>17.4.0</w:t>
      </w:r>
      <w:r w:rsidR="00BA69FF">
        <w:tab/>
        <w:t>0894</w:t>
      </w:r>
      <w:r w:rsidR="00BA69FF">
        <w:tab/>
        <w:t>1</w:t>
      </w:r>
      <w:r w:rsidR="00BA69FF">
        <w:tab/>
        <w:t>F</w:t>
      </w:r>
      <w:r w:rsidR="00BA69FF">
        <w:tab/>
        <w:t>NR_NTN_solutions-Core</w:t>
      </w:r>
      <w:r w:rsidR="00BA69FF">
        <w:tab/>
      </w:r>
    </w:p>
    <w:p w14:paraId="625B52B2" w14:textId="5594BBA8" w:rsidR="00BA69FF" w:rsidRDefault="00473F70" w:rsidP="005E10BD">
      <w:pPr>
        <w:pStyle w:val="Doc-text2"/>
        <w:numPr>
          <w:ilvl w:val="0"/>
          <w:numId w:val="16"/>
        </w:numPr>
      </w:pPr>
      <w:r>
        <w:t>Agreed</w:t>
      </w:r>
    </w:p>
    <w:p w14:paraId="09BD0998" w14:textId="77777777" w:rsidR="00F8426F" w:rsidRPr="00F8426F" w:rsidRDefault="00F8426F" w:rsidP="00F8426F">
      <w:pPr>
        <w:pStyle w:val="Doc-text2"/>
      </w:pPr>
    </w:p>
    <w:p w14:paraId="57CB0102" w14:textId="77777777" w:rsidR="00E871A8" w:rsidRDefault="005A5DC6" w:rsidP="00E871A8">
      <w:pPr>
        <w:pStyle w:val="Doc-title"/>
        <w:rPr>
          <w:rStyle w:val="Hyperlink"/>
        </w:rPr>
      </w:pPr>
      <w:hyperlink r:id="rId53" w:tooltip="C:Data3GPPExtracts38306_CR0888_(Rel-17)_R2-2305503_Correction on NR NTN UE capabilities.docx" w:history="1">
        <w:r w:rsidR="00E871A8" w:rsidRPr="00F66D1A">
          <w:rPr>
            <w:rStyle w:val="Hyperlink"/>
          </w:rPr>
          <w:t>R2-230</w:t>
        </w:r>
        <w:r w:rsidR="00E871A8" w:rsidRPr="00F66D1A">
          <w:rPr>
            <w:rStyle w:val="Hyperlink"/>
          </w:rPr>
          <w:t>5</w:t>
        </w:r>
        <w:r w:rsidR="00E871A8" w:rsidRPr="00F66D1A">
          <w:rPr>
            <w:rStyle w:val="Hyperlink"/>
          </w:rPr>
          <w:t>503</w:t>
        </w:r>
      </w:hyperlink>
      <w:r w:rsidR="00E871A8">
        <w:tab/>
        <w:t>Correction on NR NTN UE capabilities</w:t>
      </w:r>
      <w:r w:rsidR="00E871A8">
        <w:tab/>
        <w:t>Intel Corporation</w:t>
      </w:r>
      <w:r w:rsidR="00E871A8">
        <w:tab/>
        <w:t>CR</w:t>
      </w:r>
      <w:r w:rsidR="00E871A8">
        <w:tab/>
        <w:t>Rel-17</w:t>
      </w:r>
      <w:r w:rsidR="00E871A8">
        <w:tab/>
        <w:t>38.306</w:t>
      </w:r>
      <w:r w:rsidR="00E871A8">
        <w:tab/>
        <w:t>17.4.0</w:t>
      </w:r>
      <w:r w:rsidR="00E871A8">
        <w:tab/>
        <w:t>0888</w:t>
      </w:r>
      <w:r w:rsidR="00E871A8">
        <w:tab/>
        <w:t>1</w:t>
      </w:r>
      <w:r w:rsidR="00E871A8">
        <w:tab/>
        <w:t>F</w:t>
      </w:r>
      <w:r w:rsidR="00E871A8">
        <w:tab/>
        <w:t>NR_NTN_solutions-Core</w:t>
      </w:r>
      <w:r w:rsidR="00E871A8">
        <w:tab/>
      </w:r>
      <w:hyperlink r:id="rId54" w:tooltip="C:Data3GPParchiveRAN2RAN2#121bisTdocsR2-2302693.zip" w:history="1">
        <w:r w:rsidR="00E871A8" w:rsidRPr="00F66D1A">
          <w:rPr>
            <w:rStyle w:val="Hyperlink"/>
          </w:rPr>
          <w:t>R2-2302693</w:t>
        </w:r>
      </w:hyperlink>
    </w:p>
    <w:p w14:paraId="253C9243" w14:textId="0EB8BE9B" w:rsidR="00BA69FF" w:rsidRPr="00BA69FF" w:rsidRDefault="009E1F17" w:rsidP="005E10BD">
      <w:pPr>
        <w:pStyle w:val="Doc-text2"/>
        <w:numPr>
          <w:ilvl w:val="0"/>
          <w:numId w:val="16"/>
        </w:numPr>
      </w:pPr>
      <w:r>
        <w:t>Agreed</w:t>
      </w:r>
    </w:p>
    <w:p w14:paraId="73556ED5" w14:textId="77777777" w:rsidR="00E871A8" w:rsidRDefault="00E871A8" w:rsidP="00E871A8">
      <w:pPr>
        <w:pStyle w:val="Comments"/>
      </w:pPr>
    </w:p>
    <w:p w14:paraId="2DF26ABE" w14:textId="77777777" w:rsidR="00E871A8" w:rsidRDefault="00E871A8" w:rsidP="00E871A8">
      <w:pPr>
        <w:pStyle w:val="Doc-title"/>
      </w:pPr>
      <w:r>
        <w:t>38.321</w:t>
      </w:r>
    </w:p>
    <w:p w14:paraId="47F5B731" w14:textId="77777777" w:rsidR="00E871A8" w:rsidRDefault="005A5DC6" w:rsidP="00E871A8">
      <w:pPr>
        <w:pStyle w:val="Doc-title"/>
        <w:rPr>
          <w:rStyle w:val="Hyperlink"/>
        </w:rPr>
      </w:pPr>
      <w:hyperlink r:id="rId55" w:tooltip="C:Data3GPPExtractsR2-2304929 Corrections to NR NTN for 38.321.docx" w:history="1">
        <w:r w:rsidR="00E871A8" w:rsidRPr="00F66D1A">
          <w:rPr>
            <w:rStyle w:val="Hyperlink"/>
          </w:rPr>
          <w:t>R2-2</w:t>
        </w:r>
        <w:r w:rsidR="00E871A8" w:rsidRPr="00F66D1A">
          <w:rPr>
            <w:rStyle w:val="Hyperlink"/>
          </w:rPr>
          <w:t>3</w:t>
        </w:r>
        <w:r w:rsidR="00E871A8" w:rsidRPr="00F66D1A">
          <w:rPr>
            <w:rStyle w:val="Hyperlink"/>
          </w:rPr>
          <w:t>04929</w:t>
        </w:r>
      </w:hyperlink>
      <w:r w:rsidR="00E871A8">
        <w:tab/>
        <w:t>Corrections to NR NTN for 38.321</w:t>
      </w:r>
      <w:r w:rsidR="00E871A8">
        <w:tab/>
        <w:t>CATT, Turkcell, Huawei, HiSilicon, Quectel, CAICT, Ericsson</w:t>
      </w:r>
      <w:r w:rsidR="00E871A8">
        <w:tab/>
        <w:t>CR</w:t>
      </w:r>
      <w:r w:rsidR="00E871A8">
        <w:tab/>
        <w:t>Rel-17</w:t>
      </w:r>
      <w:r w:rsidR="00E871A8">
        <w:tab/>
        <w:t>38.321</w:t>
      </w:r>
      <w:r w:rsidR="00E871A8">
        <w:tab/>
        <w:t>17.4.0</w:t>
      </w:r>
      <w:r w:rsidR="00E871A8">
        <w:tab/>
        <w:t>1597</w:t>
      </w:r>
      <w:r w:rsidR="00E871A8">
        <w:tab/>
        <w:t>2</w:t>
      </w:r>
      <w:r w:rsidR="00E871A8">
        <w:tab/>
        <w:t>F</w:t>
      </w:r>
      <w:r w:rsidR="00E871A8">
        <w:tab/>
        <w:t>NR_NTN_solutions-Core</w:t>
      </w:r>
      <w:r w:rsidR="00E871A8">
        <w:tab/>
      </w:r>
      <w:hyperlink r:id="rId56" w:tooltip="C:Data3GPParchiveRAN2RAN2#121bisTdocsR2-2304263.zip" w:history="1">
        <w:r w:rsidR="00E871A8" w:rsidRPr="00F66D1A">
          <w:rPr>
            <w:rStyle w:val="Hyperlink"/>
          </w:rPr>
          <w:t>R2-2304263</w:t>
        </w:r>
      </w:hyperlink>
    </w:p>
    <w:p w14:paraId="73F3F4B3" w14:textId="66CBBE22" w:rsidR="00BA69FF" w:rsidRDefault="00BA69FF" w:rsidP="005E10BD">
      <w:pPr>
        <w:pStyle w:val="Doc-text2"/>
        <w:numPr>
          <w:ilvl w:val="0"/>
          <w:numId w:val="16"/>
        </w:numPr>
      </w:pPr>
      <w:r>
        <w:t>Add RAN tickmark. Fix the date format. Add the inter-operability analysis</w:t>
      </w:r>
    </w:p>
    <w:p w14:paraId="314A1976" w14:textId="466FD72D" w:rsidR="00BA69FF" w:rsidRDefault="00BA69FF" w:rsidP="005E10BD">
      <w:pPr>
        <w:pStyle w:val="Doc-text2"/>
        <w:numPr>
          <w:ilvl w:val="0"/>
          <w:numId w:val="16"/>
        </w:numPr>
      </w:pPr>
      <w:r>
        <w:t>Revised in R2-2306654</w:t>
      </w:r>
    </w:p>
    <w:p w14:paraId="08D33FCE" w14:textId="1407F4FC" w:rsidR="00BA69FF" w:rsidRDefault="00473F70" w:rsidP="001E4A26">
      <w:pPr>
        <w:pStyle w:val="Doc-title"/>
      </w:pPr>
      <w:hyperlink r:id="rId57" w:tooltip="C:Data3GPPRAN2InboxR2-2306654.zip" w:history="1">
        <w:r w:rsidR="00BA69FF" w:rsidRPr="00473F70">
          <w:rPr>
            <w:rStyle w:val="Hyperlink"/>
          </w:rPr>
          <w:t>R2-2306654</w:t>
        </w:r>
      </w:hyperlink>
      <w:r w:rsidR="00BA69FF">
        <w:tab/>
        <w:t>Corrections to NR NTN for 38.321</w:t>
      </w:r>
      <w:r w:rsidR="00BA69FF">
        <w:tab/>
        <w:t>CATT, Turkcell, Huawei, HiSilicon, Quectel, CAICT, Ericsson</w:t>
      </w:r>
      <w:r w:rsidR="00BA69FF">
        <w:tab/>
        <w:t>CR</w:t>
      </w:r>
      <w:r w:rsidR="00BA69FF">
        <w:tab/>
        <w:t>Rel-17</w:t>
      </w:r>
      <w:r w:rsidR="00BA69FF">
        <w:tab/>
        <w:t>38.321</w:t>
      </w:r>
      <w:r w:rsidR="00BA69FF">
        <w:tab/>
        <w:t>17.4.0</w:t>
      </w:r>
      <w:r w:rsidR="00BA69FF">
        <w:tab/>
        <w:t>1597</w:t>
      </w:r>
      <w:r w:rsidR="00BA69FF">
        <w:tab/>
        <w:t>3</w:t>
      </w:r>
      <w:r w:rsidR="00BA69FF">
        <w:tab/>
        <w:t>F</w:t>
      </w:r>
      <w:r w:rsidR="00BA69FF">
        <w:tab/>
        <w:t>NR_NTN_solutions-Core</w:t>
      </w:r>
      <w:r w:rsidR="00BA69FF">
        <w:tab/>
      </w:r>
    </w:p>
    <w:p w14:paraId="701DE4E5" w14:textId="13F70866" w:rsidR="00BA69FF" w:rsidRDefault="00473F70" w:rsidP="005E10BD">
      <w:pPr>
        <w:pStyle w:val="Doc-text2"/>
        <w:numPr>
          <w:ilvl w:val="0"/>
          <w:numId w:val="16"/>
        </w:numPr>
      </w:pPr>
      <w:r>
        <w:t>Agreed</w:t>
      </w:r>
    </w:p>
    <w:p w14:paraId="43A4B6FA" w14:textId="77777777" w:rsidR="00F8426F" w:rsidRPr="00BA69FF" w:rsidRDefault="00F8426F" w:rsidP="00BA69FF">
      <w:pPr>
        <w:pStyle w:val="Doc-text2"/>
      </w:pPr>
    </w:p>
    <w:p w14:paraId="3881A72C" w14:textId="77777777" w:rsidR="00E871A8" w:rsidRDefault="005A5DC6" w:rsidP="00E871A8">
      <w:pPr>
        <w:pStyle w:val="Doc-title"/>
        <w:rPr>
          <w:rStyle w:val="Hyperlink"/>
        </w:rPr>
      </w:pPr>
      <w:hyperlink r:id="rId58" w:tooltip="C:Data3GPPExtractsR2-2306152_NR MAC CR_validity timer expiry_v0.docx" w:history="1">
        <w:r w:rsidR="00E871A8" w:rsidRPr="00F66D1A">
          <w:rPr>
            <w:rStyle w:val="Hyperlink"/>
          </w:rPr>
          <w:t>R2-</w:t>
        </w:r>
        <w:r w:rsidR="00E871A8" w:rsidRPr="00F66D1A">
          <w:rPr>
            <w:rStyle w:val="Hyperlink"/>
          </w:rPr>
          <w:t>2</w:t>
        </w:r>
        <w:r w:rsidR="00E871A8" w:rsidRPr="00F66D1A">
          <w:rPr>
            <w:rStyle w:val="Hyperlink"/>
          </w:rPr>
          <w:t>306152</w:t>
        </w:r>
      </w:hyperlink>
      <w:r w:rsidR="00E871A8">
        <w:tab/>
        <w:t>Clarification on UL operation upon validity timer expiry</w:t>
      </w:r>
      <w:r w:rsidR="00E871A8">
        <w:tab/>
        <w:t>Apple, Nokia, Nokia Shanghai Bell, Huawei, HiSilicon, LG Electronics Inc.</w:t>
      </w:r>
      <w:r w:rsidR="00E871A8">
        <w:tab/>
        <w:t>CR</w:t>
      </w:r>
      <w:r w:rsidR="00E871A8">
        <w:tab/>
        <w:t>Rel-17</w:t>
      </w:r>
      <w:r w:rsidR="00E871A8">
        <w:tab/>
        <w:t>38.321</w:t>
      </w:r>
      <w:r w:rsidR="00E871A8">
        <w:tab/>
        <w:t>17.4.0</w:t>
      </w:r>
      <w:r w:rsidR="00E871A8">
        <w:tab/>
        <w:t>1588</w:t>
      </w:r>
      <w:r w:rsidR="00E871A8">
        <w:tab/>
        <w:t>2</w:t>
      </w:r>
      <w:r w:rsidR="00E871A8">
        <w:tab/>
        <w:t>F</w:t>
      </w:r>
      <w:r w:rsidR="00E871A8">
        <w:tab/>
        <w:t>NR_NTN_solutions-Core</w:t>
      </w:r>
      <w:r w:rsidR="00E871A8">
        <w:tab/>
      </w:r>
      <w:hyperlink r:id="rId59" w:tooltip="C:Data3GPParchiveRAN2RAN2#121bisTdocsR2-2304266.zip" w:history="1">
        <w:r w:rsidR="00E871A8" w:rsidRPr="00F66D1A">
          <w:rPr>
            <w:rStyle w:val="Hyperlink"/>
          </w:rPr>
          <w:t>R2-2304266</w:t>
        </w:r>
      </w:hyperlink>
    </w:p>
    <w:p w14:paraId="607503AB" w14:textId="1A313BB7" w:rsidR="009E1F17" w:rsidRPr="009E1F17" w:rsidRDefault="009E1F17" w:rsidP="005E10BD">
      <w:pPr>
        <w:pStyle w:val="Doc-text2"/>
        <w:numPr>
          <w:ilvl w:val="0"/>
          <w:numId w:val="16"/>
        </w:numPr>
      </w:pPr>
      <w:r>
        <w:t>Agreed</w:t>
      </w:r>
    </w:p>
    <w:p w14:paraId="74A30B38" w14:textId="77777777" w:rsidR="00E871A8" w:rsidRDefault="00E871A8" w:rsidP="00E871A8">
      <w:pPr>
        <w:pStyle w:val="Comments"/>
      </w:pPr>
    </w:p>
    <w:p w14:paraId="69648F00" w14:textId="51CEE26B" w:rsidR="00E871A8" w:rsidRDefault="00E871A8" w:rsidP="00E871A8">
      <w:pPr>
        <w:pStyle w:val="Comments"/>
      </w:pPr>
      <w:r>
        <w:t>38.331</w:t>
      </w:r>
    </w:p>
    <w:p w14:paraId="558BD8A9" w14:textId="130DA68A" w:rsidR="00BC1160" w:rsidRDefault="005A5DC6" w:rsidP="00BC1160">
      <w:pPr>
        <w:pStyle w:val="Doc-title"/>
        <w:rPr>
          <w:rStyle w:val="Hyperlink"/>
        </w:rPr>
      </w:pPr>
      <w:hyperlink r:id="rId60" w:tooltip="C:Data3GPPExtracts38331_CR4011_(Rel-17)_R2-2304828 Correction on Event D1 for Rel-17 NTN.docx" w:history="1">
        <w:r w:rsidR="00BC1160" w:rsidRPr="00F66D1A">
          <w:rPr>
            <w:rStyle w:val="Hyperlink"/>
          </w:rPr>
          <w:t>R2-2304828</w:t>
        </w:r>
      </w:hyperlink>
      <w:r w:rsidR="00BC1160">
        <w:tab/>
        <w:t>Correction on Event D1 for Rel-17 NTN</w:t>
      </w:r>
      <w:r w:rsidR="00BC1160">
        <w:tab/>
        <w:t>vivo</w:t>
      </w:r>
      <w:r w:rsidR="00BC1160">
        <w:tab/>
        <w:t>CR</w:t>
      </w:r>
      <w:r w:rsidR="00BC1160">
        <w:tab/>
        <w:t>Rel-17</w:t>
      </w:r>
      <w:r w:rsidR="00BC1160">
        <w:tab/>
        <w:t>38.331</w:t>
      </w:r>
      <w:r w:rsidR="00BC1160">
        <w:tab/>
        <w:t>17.4.0</w:t>
      </w:r>
      <w:r w:rsidR="00BC1160">
        <w:tab/>
        <w:t>4011</w:t>
      </w:r>
      <w:r w:rsidR="00BC1160">
        <w:tab/>
        <w:t>1</w:t>
      </w:r>
      <w:r w:rsidR="00BC1160">
        <w:tab/>
        <w:t>F</w:t>
      </w:r>
      <w:r w:rsidR="00BC1160">
        <w:tab/>
        <w:t>NR_NTN_solutions-Core</w:t>
      </w:r>
      <w:r w:rsidR="00BC1160">
        <w:tab/>
      </w:r>
      <w:hyperlink r:id="rId61" w:tooltip="C:Data3GPParchiveRAN2RAN2#121bisTdocsR2-2303461.zip" w:history="1">
        <w:r w:rsidR="00BC1160" w:rsidRPr="00F66D1A">
          <w:rPr>
            <w:rStyle w:val="Hyperlink"/>
          </w:rPr>
          <w:t>R2-2303461</w:t>
        </w:r>
      </w:hyperlink>
    </w:p>
    <w:p w14:paraId="6DCCAE20" w14:textId="76D28279" w:rsidR="009E1F17" w:rsidRDefault="009E1F17" w:rsidP="005E10BD">
      <w:pPr>
        <w:pStyle w:val="Doc-text2"/>
        <w:numPr>
          <w:ilvl w:val="0"/>
          <w:numId w:val="16"/>
        </w:numPr>
      </w:pPr>
      <w:r>
        <w:t>Agreed</w:t>
      </w:r>
    </w:p>
    <w:p w14:paraId="098DBD4B" w14:textId="77777777" w:rsidR="004F5930" w:rsidRPr="009E1F17" w:rsidRDefault="004F5930" w:rsidP="004F5930">
      <w:pPr>
        <w:pStyle w:val="Doc-text2"/>
        <w:ind w:left="1619" w:firstLine="0"/>
      </w:pPr>
    </w:p>
    <w:p w14:paraId="1E4E6E33" w14:textId="77777777" w:rsidR="00E871A8" w:rsidRDefault="005A5DC6" w:rsidP="00E871A8">
      <w:pPr>
        <w:pStyle w:val="Doc-title"/>
        <w:rPr>
          <w:rStyle w:val="Hyperlink"/>
        </w:rPr>
      </w:pPr>
      <w:hyperlink r:id="rId62" w:tooltip="C:Data3GPPExtractsR2-2304870 38331_CR4021_(Rel-17)_Correction on missing referencing of the NTN spec in 38.331_v1.docx" w:history="1">
        <w:r w:rsidR="00E871A8" w:rsidRPr="00F66D1A">
          <w:rPr>
            <w:rStyle w:val="Hyperlink"/>
          </w:rPr>
          <w:t>R2-2304870</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2</w:t>
      </w:r>
      <w:r w:rsidR="00E871A8">
        <w:tab/>
        <w:t>F</w:t>
      </w:r>
      <w:r w:rsidR="00E871A8">
        <w:tab/>
        <w:t>NR_NTN_solutions-Core</w:t>
      </w:r>
      <w:r w:rsidR="00E871A8">
        <w:tab/>
      </w:r>
      <w:hyperlink r:id="rId63" w:tooltip="C:Data3GPParchiveRAN2RAN2#121bisTdocsR2-2303675.zip" w:history="1">
        <w:r w:rsidR="00E871A8" w:rsidRPr="00F66D1A">
          <w:rPr>
            <w:rStyle w:val="Hyperlink"/>
          </w:rPr>
          <w:t>R2-2303675</w:t>
        </w:r>
      </w:hyperlink>
    </w:p>
    <w:p w14:paraId="24CE76D7" w14:textId="31CE0D6C" w:rsidR="00BA69FF" w:rsidRDefault="00BA69FF" w:rsidP="005E10BD">
      <w:pPr>
        <w:pStyle w:val="Doc-text2"/>
        <w:numPr>
          <w:ilvl w:val="0"/>
          <w:numId w:val="16"/>
        </w:numPr>
      </w:pPr>
      <w:r>
        <w:t xml:space="preserve">Update </w:t>
      </w:r>
      <w:r w:rsidR="001E4A26">
        <w:t>the coversheet (meeting details)</w:t>
      </w:r>
    </w:p>
    <w:p w14:paraId="637801F0" w14:textId="38B43221" w:rsidR="00BA69FF" w:rsidRDefault="00BA69FF" w:rsidP="005E10BD">
      <w:pPr>
        <w:pStyle w:val="Doc-text2"/>
        <w:numPr>
          <w:ilvl w:val="0"/>
          <w:numId w:val="16"/>
        </w:numPr>
      </w:pPr>
      <w:r>
        <w:t>Revised in R2-2306653</w:t>
      </w:r>
    </w:p>
    <w:p w14:paraId="303B90E0" w14:textId="0E9960DD" w:rsidR="00BA69FF" w:rsidRDefault="00473F70" w:rsidP="009E1F17">
      <w:pPr>
        <w:pStyle w:val="Doc-title"/>
        <w:rPr>
          <w:rStyle w:val="Hyperlink"/>
        </w:rPr>
      </w:pPr>
      <w:hyperlink r:id="rId64" w:tooltip="C:Data3GPPRAN2InboxR2-2306653.zip" w:history="1">
        <w:r w:rsidR="00BA69FF" w:rsidRPr="00473F70">
          <w:rPr>
            <w:rStyle w:val="Hyperlink"/>
          </w:rPr>
          <w:t>R2-2306653</w:t>
        </w:r>
      </w:hyperlink>
      <w:r w:rsidR="00BA69FF">
        <w:tab/>
        <w:t>Correction on missing referencing of the NTN spec in 38.331</w:t>
      </w:r>
      <w:r w:rsidR="00BA69FF">
        <w:tab/>
        <w:t>MediaTek</w:t>
      </w:r>
      <w:r w:rsidR="00BA69FF">
        <w:tab/>
        <w:t>CR</w:t>
      </w:r>
      <w:r w:rsidR="00BA69FF">
        <w:tab/>
        <w:t>Rel-17</w:t>
      </w:r>
      <w:r w:rsidR="00BA69FF">
        <w:tab/>
        <w:t>38.331</w:t>
      </w:r>
      <w:r w:rsidR="00BA69FF">
        <w:tab/>
        <w:t>17.4.0</w:t>
      </w:r>
      <w:r w:rsidR="00BA69FF">
        <w:tab/>
        <w:t>4021</w:t>
      </w:r>
      <w:r w:rsidR="00BA69FF">
        <w:tab/>
        <w:t>3</w:t>
      </w:r>
      <w:r w:rsidR="00BA69FF">
        <w:tab/>
        <w:t>F</w:t>
      </w:r>
      <w:r w:rsidR="00BA69FF">
        <w:tab/>
        <w:t>NR_NTN_solutions-Core</w:t>
      </w:r>
      <w:r w:rsidR="00BA69FF">
        <w:tab/>
      </w:r>
      <w:hyperlink r:id="rId65" w:tooltip="C:Data3GPParchiveRAN2RAN2#121bisTdocsR2-2303675.zip" w:history="1">
        <w:r w:rsidR="00BA69FF" w:rsidRPr="00F66D1A">
          <w:rPr>
            <w:rStyle w:val="Hyperlink"/>
          </w:rPr>
          <w:t>R2-2303675</w:t>
        </w:r>
      </w:hyperlink>
    </w:p>
    <w:p w14:paraId="3EAE907C" w14:textId="6C81B1E3" w:rsidR="00F8426F" w:rsidRPr="00F8426F" w:rsidRDefault="00473F70" w:rsidP="005E10BD">
      <w:pPr>
        <w:pStyle w:val="Doc-text2"/>
        <w:numPr>
          <w:ilvl w:val="0"/>
          <w:numId w:val="16"/>
        </w:numPr>
      </w:pPr>
      <w:r>
        <w:t>Agreed</w:t>
      </w:r>
    </w:p>
    <w:p w14:paraId="7831AD33" w14:textId="77777777" w:rsidR="00BA69FF" w:rsidRPr="00BA69FF" w:rsidRDefault="00BA69FF" w:rsidP="00BA69FF">
      <w:pPr>
        <w:pStyle w:val="Doc-text2"/>
      </w:pPr>
    </w:p>
    <w:p w14:paraId="73EF9255" w14:textId="77777777" w:rsidR="00E871A8" w:rsidRDefault="005A5DC6" w:rsidP="00E871A8">
      <w:pPr>
        <w:pStyle w:val="Doc-title"/>
        <w:rPr>
          <w:rStyle w:val="Hyperlink"/>
        </w:rPr>
      </w:pPr>
      <w:hyperlink r:id="rId66" w:tooltip="C:Data3GPPExtractsR2-2306116 Clarification on T430 handling for target cell.docx" w:history="1">
        <w:r w:rsidR="00E871A8" w:rsidRPr="00F66D1A">
          <w:rPr>
            <w:rStyle w:val="Hyperlink"/>
          </w:rPr>
          <w:t>R2-2306</w:t>
        </w:r>
        <w:r w:rsidR="00E871A8" w:rsidRPr="00F66D1A">
          <w:rPr>
            <w:rStyle w:val="Hyperlink"/>
          </w:rPr>
          <w:t>1</w:t>
        </w:r>
        <w:r w:rsidR="00E871A8" w:rsidRPr="00F66D1A">
          <w:rPr>
            <w:rStyle w:val="Hyperlink"/>
          </w:rPr>
          <w:t>16</w:t>
        </w:r>
      </w:hyperlink>
      <w:r w:rsidR="00E871A8">
        <w:tab/>
        <w:t>Clarification on T430 handling for target cell</w:t>
      </w:r>
      <w:r w:rsidR="00E871A8">
        <w:tab/>
        <w:t>ASUSTeK, Samsung, Huawei, HiSilicon</w:t>
      </w:r>
      <w:r w:rsidR="00E871A8">
        <w:tab/>
        <w:t>CR</w:t>
      </w:r>
      <w:r w:rsidR="00E871A8">
        <w:tab/>
        <w:t>Rel-17</w:t>
      </w:r>
      <w:r w:rsidR="00E871A8">
        <w:tab/>
        <w:t>38.331</w:t>
      </w:r>
      <w:r w:rsidR="00E871A8">
        <w:tab/>
        <w:t>17.4.0</w:t>
      </w:r>
      <w:r w:rsidR="00E871A8">
        <w:tab/>
        <w:t>4039</w:t>
      </w:r>
      <w:r w:rsidR="00E871A8">
        <w:tab/>
        <w:t>1</w:t>
      </w:r>
      <w:r w:rsidR="00E871A8">
        <w:tab/>
        <w:t>F</w:t>
      </w:r>
      <w:r w:rsidR="00E871A8">
        <w:tab/>
        <w:t>NR_NTN_solutions-Core</w:t>
      </w:r>
      <w:r w:rsidR="00E871A8">
        <w:tab/>
      </w:r>
      <w:hyperlink r:id="rId67" w:tooltip="C:Data3GPParchiveRAN2RAN2#121bisTdocsR2-2303923.zip" w:history="1">
        <w:r w:rsidR="00E871A8" w:rsidRPr="00F66D1A">
          <w:rPr>
            <w:rStyle w:val="Hyperlink"/>
          </w:rPr>
          <w:t>R2-2303923</w:t>
        </w:r>
      </w:hyperlink>
    </w:p>
    <w:p w14:paraId="49039361" w14:textId="421BD694" w:rsidR="009E1F17" w:rsidRDefault="009E1F17" w:rsidP="005E10BD">
      <w:pPr>
        <w:pStyle w:val="Doc-text2"/>
        <w:numPr>
          <w:ilvl w:val="0"/>
          <w:numId w:val="16"/>
        </w:numPr>
      </w:pPr>
      <w:r>
        <w:t>Agreed</w:t>
      </w:r>
    </w:p>
    <w:p w14:paraId="4103C754" w14:textId="08A6A610" w:rsidR="009E1F17" w:rsidRDefault="009E1F17" w:rsidP="005E10BD">
      <w:pPr>
        <w:pStyle w:val="Doc-text2"/>
        <w:numPr>
          <w:ilvl w:val="0"/>
          <w:numId w:val="16"/>
        </w:numPr>
      </w:pPr>
      <w:r>
        <w:t>RAN2 understands that the UE can use Epoch time only after sync to the target cell</w:t>
      </w:r>
    </w:p>
    <w:p w14:paraId="2959E0A2" w14:textId="77777777" w:rsidR="009E1F17" w:rsidRPr="009E1F17" w:rsidRDefault="009E1F17" w:rsidP="009E1F17">
      <w:pPr>
        <w:pStyle w:val="Doc-text2"/>
      </w:pPr>
    </w:p>
    <w:p w14:paraId="0CFFE7EE" w14:textId="77777777" w:rsidR="00E871A8" w:rsidRDefault="005A5DC6" w:rsidP="00E871A8">
      <w:pPr>
        <w:pStyle w:val="Doc-title"/>
        <w:rPr>
          <w:rStyle w:val="Hyperlink"/>
        </w:rPr>
      </w:pPr>
      <w:hyperlink r:id="rId68" w:tooltip="C:Data3GPPExtractsR2-2306117 Correction on MIB configuration for NR NTN.docx" w:history="1">
        <w:r w:rsidR="00E871A8" w:rsidRPr="00F66D1A">
          <w:rPr>
            <w:rStyle w:val="Hyperlink"/>
          </w:rPr>
          <w:t>R2-</w:t>
        </w:r>
        <w:r w:rsidR="00E871A8" w:rsidRPr="00F66D1A">
          <w:rPr>
            <w:rStyle w:val="Hyperlink"/>
          </w:rPr>
          <w:t>2</w:t>
        </w:r>
        <w:r w:rsidR="00E871A8" w:rsidRPr="00F66D1A">
          <w:rPr>
            <w:rStyle w:val="Hyperlink"/>
          </w:rPr>
          <w:t>306117</w:t>
        </w:r>
      </w:hyperlink>
      <w:r w:rsidR="00E871A8">
        <w:tab/>
        <w:t>Correction on MIB configuration for NR NTN</w:t>
      </w:r>
      <w:r w:rsidR="00E871A8">
        <w:tab/>
        <w:t>ASUSTeK</w:t>
      </w:r>
      <w:r w:rsidR="00E871A8">
        <w:tab/>
        <w:t>CR</w:t>
      </w:r>
      <w:r w:rsidR="00E871A8">
        <w:tab/>
        <w:t>Rel-17</w:t>
      </w:r>
      <w:r w:rsidR="00E871A8">
        <w:tab/>
        <w:t>38.331</w:t>
      </w:r>
      <w:r w:rsidR="00E871A8">
        <w:tab/>
        <w:t>17.4.0</w:t>
      </w:r>
      <w:r w:rsidR="00E871A8">
        <w:tab/>
        <w:t>4040</w:t>
      </w:r>
      <w:r w:rsidR="00E871A8">
        <w:tab/>
        <w:t>1</w:t>
      </w:r>
      <w:r w:rsidR="00E871A8">
        <w:tab/>
        <w:t>F</w:t>
      </w:r>
      <w:r w:rsidR="00E871A8">
        <w:tab/>
        <w:t>NR_NTN_solutions-Core</w:t>
      </w:r>
      <w:r w:rsidR="00E871A8">
        <w:tab/>
      </w:r>
      <w:hyperlink r:id="rId69" w:tooltip="C:Data3GPParchiveRAN2RAN2#121bisTdocsR2-2303924.zip" w:history="1">
        <w:r w:rsidR="00E871A8" w:rsidRPr="00F66D1A">
          <w:rPr>
            <w:rStyle w:val="Hyperlink"/>
          </w:rPr>
          <w:t>R2-2303924</w:t>
        </w:r>
      </w:hyperlink>
    </w:p>
    <w:p w14:paraId="0548DE87" w14:textId="196E700D" w:rsidR="009E1F17" w:rsidRDefault="009E1F17" w:rsidP="009E1F17">
      <w:pPr>
        <w:pStyle w:val="Doc-text2"/>
      </w:pPr>
      <w:r>
        <w:t>-</w:t>
      </w:r>
      <w:r>
        <w:tab/>
        <w:t xml:space="preserve">Ericsson thinks we could modify/simplify the text to avoid repetitions. </w:t>
      </w:r>
    </w:p>
    <w:p w14:paraId="1BE1505D" w14:textId="5BE96B0F" w:rsidR="009E1F17" w:rsidRDefault="009E1F17" w:rsidP="009E1F17">
      <w:pPr>
        <w:pStyle w:val="Doc-text2"/>
      </w:pPr>
      <w:r>
        <w:t>-</w:t>
      </w:r>
      <w:r>
        <w:tab/>
        <w:t>HW thinks we tried this but the current description seems to be the best now so far</w:t>
      </w:r>
    </w:p>
    <w:p w14:paraId="3CCD5347" w14:textId="1B5457C2" w:rsidR="009E1F17" w:rsidRDefault="009E1F17" w:rsidP="005E10BD">
      <w:pPr>
        <w:pStyle w:val="Doc-text2"/>
        <w:numPr>
          <w:ilvl w:val="0"/>
          <w:numId w:val="16"/>
        </w:numPr>
      </w:pPr>
      <w:r>
        <w:t xml:space="preserve">Check </w:t>
      </w:r>
      <w:r w:rsidR="004D15A1">
        <w:t xml:space="preserve">in </w:t>
      </w:r>
      <w:r>
        <w:t>offline</w:t>
      </w:r>
      <w:r w:rsidR="004D15A1">
        <w:t xml:space="preserve"> 112</w:t>
      </w:r>
    </w:p>
    <w:p w14:paraId="4990900C" w14:textId="4B5AB3C4" w:rsidR="00806BE5" w:rsidRDefault="00806BE5" w:rsidP="005E10BD">
      <w:pPr>
        <w:pStyle w:val="Doc-text2"/>
        <w:numPr>
          <w:ilvl w:val="0"/>
          <w:numId w:val="16"/>
        </w:numPr>
      </w:pPr>
      <w:r>
        <w:t>Revised in R2-2306663</w:t>
      </w:r>
    </w:p>
    <w:p w14:paraId="49E9A9E8" w14:textId="36734789" w:rsidR="00F8426F" w:rsidRDefault="00473F70" w:rsidP="00806BE5">
      <w:pPr>
        <w:pStyle w:val="Doc-title"/>
      </w:pPr>
      <w:hyperlink r:id="rId70" w:tooltip="C:Data3GPPRAN2InboxR2-2306663.zip" w:history="1">
        <w:r w:rsidR="00806BE5" w:rsidRPr="00473F70">
          <w:rPr>
            <w:rStyle w:val="Hyperlink"/>
          </w:rPr>
          <w:t>R2-2306</w:t>
        </w:r>
        <w:r w:rsidR="00806BE5" w:rsidRPr="00473F70">
          <w:rPr>
            <w:rStyle w:val="Hyperlink"/>
          </w:rPr>
          <w:t>6</w:t>
        </w:r>
        <w:r w:rsidR="00806BE5" w:rsidRPr="00473F70">
          <w:rPr>
            <w:rStyle w:val="Hyperlink"/>
          </w:rPr>
          <w:t>63</w:t>
        </w:r>
      </w:hyperlink>
      <w:r w:rsidR="00806BE5">
        <w:tab/>
        <w:t>Correction on MIB configuration for NR NTN</w:t>
      </w:r>
      <w:r w:rsidR="00806BE5">
        <w:tab/>
        <w:t>ASUSTeK</w:t>
      </w:r>
      <w:r>
        <w:t>, Sequans, Ericsson</w:t>
      </w:r>
      <w:r w:rsidR="00806BE5">
        <w:tab/>
        <w:t>CR</w:t>
      </w:r>
      <w:r w:rsidR="00806BE5">
        <w:tab/>
        <w:t>Rel-17</w:t>
      </w:r>
      <w:r w:rsidR="00806BE5">
        <w:tab/>
        <w:t>38.331</w:t>
      </w:r>
      <w:r w:rsidR="00806BE5">
        <w:tab/>
        <w:t>17.4.0</w:t>
      </w:r>
      <w:r w:rsidR="00806BE5">
        <w:tab/>
        <w:t>4040</w:t>
      </w:r>
      <w:r w:rsidR="00806BE5">
        <w:tab/>
        <w:t>2</w:t>
      </w:r>
      <w:r w:rsidR="00806BE5">
        <w:tab/>
        <w:t>F</w:t>
      </w:r>
      <w:r w:rsidR="00806BE5">
        <w:tab/>
        <w:t>NR_NTN_solutions-Core</w:t>
      </w:r>
      <w:r w:rsidR="00806BE5">
        <w:tab/>
      </w:r>
    </w:p>
    <w:p w14:paraId="26F6D673" w14:textId="7AAF699B" w:rsidR="00806BE5" w:rsidRPr="00F8426F" w:rsidRDefault="00473F70" w:rsidP="005E10BD">
      <w:pPr>
        <w:pStyle w:val="Doc-text2"/>
        <w:numPr>
          <w:ilvl w:val="0"/>
          <w:numId w:val="16"/>
        </w:numPr>
      </w:pPr>
      <w:r>
        <w:lastRenderedPageBreak/>
        <w:t>Agreed</w:t>
      </w:r>
      <w:hyperlink r:id="rId71" w:tooltip="C:Data3GPParchiveRAN2RAN2#121bisTdocsR2-2303924.zip" w:history="1"/>
    </w:p>
    <w:p w14:paraId="091271BF" w14:textId="77777777" w:rsidR="00806BE5" w:rsidRDefault="00806BE5" w:rsidP="00806BE5">
      <w:pPr>
        <w:pStyle w:val="Doc-text2"/>
      </w:pPr>
    </w:p>
    <w:p w14:paraId="44B82E09" w14:textId="77777777" w:rsidR="004D15A1" w:rsidRDefault="004D15A1" w:rsidP="004D15A1">
      <w:pPr>
        <w:pStyle w:val="Doc-text2"/>
      </w:pPr>
    </w:p>
    <w:p w14:paraId="4E06EA31" w14:textId="2CDA91A5" w:rsidR="004D15A1" w:rsidRDefault="004D15A1" w:rsidP="004D15A1">
      <w:pPr>
        <w:pStyle w:val="EmailDiscussion"/>
      </w:pPr>
      <w:r>
        <w:t xml:space="preserve">[AT122][112][NR-NTN] </w:t>
      </w:r>
      <w:r w:rsidR="00806BE5">
        <w:t xml:space="preserve">CR4040 </w:t>
      </w:r>
      <w:r>
        <w:t>(</w:t>
      </w:r>
      <w:r w:rsidR="00806BE5">
        <w:t>ASUSTeK)</w:t>
      </w:r>
    </w:p>
    <w:p w14:paraId="7A5347F1" w14:textId="2EF74B36" w:rsidR="004D15A1" w:rsidRDefault="004D15A1" w:rsidP="004D15A1">
      <w:pPr>
        <w:pStyle w:val="EmailDiscussion2"/>
      </w:pPr>
      <w:r>
        <w:tab/>
        <w:t xml:space="preserve">Scope: </w:t>
      </w:r>
      <w:r w:rsidR="00806BE5">
        <w:t xml:space="preserve">Discuss the CR </w:t>
      </w:r>
      <w:r>
        <w:t xml:space="preserve">in </w:t>
      </w:r>
      <w:hyperlink r:id="rId72" w:tooltip="C:Data3GPPExtractsR2-2306117 Correction on MIB configuration for NR NTN.docx" w:history="1">
        <w:r w:rsidR="00806BE5" w:rsidRPr="00F66D1A">
          <w:rPr>
            <w:rStyle w:val="Hyperlink"/>
          </w:rPr>
          <w:t>R2-2306117</w:t>
        </w:r>
      </w:hyperlink>
    </w:p>
    <w:p w14:paraId="67FBE933" w14:textId="77777777" w:rsidR="004D15A1" w:rsidRDefault="004D15A1" w:rsidP="004D15A1">
      <w:pPr>
        <w:pStyle w:val="EmailDiscussion2"/>
      </w:pPr>
      <w:r>
        <w:tab/>
        <w:t>Intended outcome: Agreeable CR</w:t>
      </w:r>
    </w:p>
    <w:p w14:paraId="462E4516" w14:textId="47E124C3" w:rsidR="004D15A1" w:rsidRDefault="004D15A1" w:rsidP="004D15A1">
      <w:pPr>
        <w:pStyle w:val="EmailDiscussion2"/>
      </w:pPr>
      <w:r>
        <w:tab/>
        <w:t xml:space="preserve">Deadline for final CR (in </w:t>
      </w:r>
      <w:hyperlink r:id="rId73" w:tooltip="C:Data3GPPRAN2InboxR2-2306663.zip" w:history="1">
        <w:r w:rsidRPr="00807812">
          <w:rPr>
            <w:rStyle w:val="Hyperlink"/>
          </w:rPr>
          <w:t>R2-230666</w:t>
        </w:r>
        <w:r w:rsidR="00806BE5" w:rsidRPr="00807812">
          <w:rPr>
            <w:rStyle w:val="Hyperlink"/>
          </w:rPr>
          <w:t>3</w:t>
        </w:r>
      </w:hyperlink>
      <w:r>
        <w:t>):  Friday 2023-05-26 09:00</w:t>
      </w:r>
    </w:p>
    <w:p w14:paraId="68CAFADD" w14:textId="77777777" w:rsidR="004D15A1" w:rsidRPr="009E1F17" w:rsidRDefault="004D15A1" w:rsidP="004D15A1">
      <w:pPr>
        <w:pStyle w:val="Doc-text2"/>
      </w:pPr>
    </w:p>
    <w:p w14:paraId="0B15114B" w14:textId="77777777" w:rsidR="009E1F17" w:rsidRPr="009E1F17" w:rsidRDefault="009E1F17" w:rsidP="009E1F17">
      <w:pPr>
        <w:pStyle w:val="Doc-text2"/>
      </w:pPr>
    </w:p>
    <w:p w14:paraId="44830FFE" w14:textId="77777777" w:rsidR="00E871A8" w:rsidRDefault="005A5DC6" w:rsidP="00E871A8">
      <w:pPr>
        <w:pStyle w:val="Doc-title"/>
        <w:rPr>
          <w:rStyle w:val="Hyperlink"/>
        </w:rPr>
      </w:pPr>
      <w:hyperlink r:id="rId74" w:tooltip="C:Data3GPPExtractsR2-2306356.docx" w:history="1">
        <w:r w:rsidR="00E871A8" w:rsidRPr="00F66D1A">
          <w:rPr>
            <w:rStyle w:val="Hyperlink"/>
          </w:rPr>
          <w:t>R2-2306</w:t>
        </w:r>
        <w:r w:rsidR="00E871A8" w:rsidRPr="00F66D1A">
          <w:rPr>
            <w:rStyle w:val="Hyperlink"/>
          </w:rPr>
          <w:t>3</w:t>
        </w:r>
        <w:r w:rsidR="00E871A8" w:rsidRPr="00F66D1A">
          <w:rPr>
            <w:rStyle w:val="Hyperlink"/>
          </w:rPr>
          <w:t>56</w:t>
        </w:r>
      </w:hyperlink>
      <w:r w:rsidR="00E871A8">
        <w:tab/>
        <w:t>Correction on SMTC for NR NTN</w:t>
      </w:r>
      <w:r w:rsidR="00E871A8">
        <w:tab/>
        <w:t>Samsung, Huawei, HiSilicon, Google</w:t>
      </w:r>
      <w:r w:rsidR="00E871A8">
        <w:tab/>
        <w:t>CR</w:t>
      </w:r>
      <w:r w:rsidR="00E871A8">
        <w:tab/>
        <w:t>Rel-17</w:t>
      </w:r>
      <w:r w:rsidR="00E871A8">
        <w:tab/>
        <w:t>38.331</w:t>
      </w:r>
      <w:r w:rsidR="00E871A8">
        <w:tab/>
        <w:t>17.4.0</w:t>
      </w:r>
      <w:r w:rsidR="00E871A8">
        <w:tab/>
        <w:t>4025</w:t>
      </w:r>
      <w:r w:rsidR="00E871A8">
        <w:tab/>
        <w:t>2</w:t>
      </w:r>
      <w:r w:rsidR="00E871A8">
        <w:tab/>
        <w:t>F</w:t>
      </w:r>
      <w:r w:rsidR="00E871A8">
        <w:tab/>
        <w:t>NR_NTN_solutions-Core</w:t>
      </w:r>
      <w:r w:rsidR="00E871A8">
        <w:tab/>
      </w:r>
      <w:hyperlink r:id="rId75" w:tooltip="C:Data3GPParchiveRAN2RAN2#121bisTdocsR2-2304264.zip" w:history="1">
        <w:r w:rsidR="00E871A8" w:rsidRPr="00F66D1A">
          <w:rPr>
            <w:rStyle w:val="Hyperlink"/>
          </w:rPr>
          <w:t>R2-2304264</w:t>
        </w:r>
      </w:hyperlink>
    </w:p>
    <w:p w14:paraId="3EE0B07F" w14:textId="04060412" w:rsidR="00A0314A" w:rsidRDefault="00A0314A" w:rsidP="005E10BD">
      <w:pPr>
        <w:pStyle w:val="Doc-text2"/>
        <w:numPr>
          <w:ilvl w:val="0"/>
          <w:numId w:val="16"/>
        </w:numPr>
      </w:pPr>
      <w:r>
        <w:t>Change “</w:t>
      </w:r>
      <w:r w:rsidRPr="00A0314A">
        <w:t>gNB-to-UE</w:t>
      </w:r>
      <w:r>
        <w:t>” to “gNB</w:t>
      </w:r>
      <w:r w:rsidRPr="00A0314A">
        <w:t>-UE</w:t>
      </w:r>
      <w:r>
        <w:t>”</w:t>
      </w:r>
    </w:p>
    <w:p w14:paraId="5CB1A143" w14:textId="25FB5283" w:rsidR="00A0314A" w:rsidRDefault="00A0314A" w:rsidP="005E10BD">
      <w:pPr>
        <w:pStyle w:val="Doc-text2"/>
        <w:numPr>
          <w:ilvl w:val="0"/>
          <w:numId w:val="16"/>
        </w:numPr>
      </w:pPr>
      <w:r>
        <w:t>Move the impact analysis to the right place</w:t>
      </w:r>
    </w:p>
    <w:p w14:paraId="4F0A43AF" w14:textId="6B989302" w:rsidR="00A0314A" w:rsidRDefault="00A0314A" w:rsidP="005E10BD">
      <w:pPr>
        <w:pStyle w:val="Doc-text2"/>
        <w:numPr>
          <w:ilvl w:val="0"/>
          <w:numId w:val="16"/>
        </w:numPr>
      </w:pPr>
      <w:r>
        <w:t xml:space="preserve">Revised </w:t>
      </w:r>
      <w:r w:rsidR="001E4A26">
        <w:t>in R2-230665</w:t>
      </w:r>
      <w:r>
        <w:t>6</w:t>
      </w:r>
    </w:p>
    <w:p w14:paraId="41E6557F" w14:textId="4EEAA660" w:rsidR="00E871A8" w:rsidRDefault="00473F70" w:rsidP="00A0314A">
      <w:pPr>
        <w:pStyle w:val="Doc-title"/>
        <w:rPr>
          <w:rStyle w:val="Hyperlink"/>
        </w:rPr>
      </w:pPr>
      <w:hyperlink r:id="rId76" w:tooltip="C:Data3GPPRAN2InboxR2-2306656.zip" w:history="1">
        <w:r w:rsidR="001E4A26" w:rsidRPr="00473F70">
          <w:rPr>
            <w:rStyle w:val="Hyperlink"/>
          </w:rPr>
          <w:t>R2-230665</w:t>
        </w:r>
        <w:r w:rsidR="00A0314A" w:rsidRPr="00473F70">
          <w:rPr>
            <w:rStyle w:val="Hyperlink"/>
          </w:rPr>
          <w:t>6</w:t>
        </w:r>
      </w:hyperlink>
      <w:r w:rsidR="00A0314A">
        <w:tab/>
        <w:t>Correction on SMTC for NR NTN</w:t>
      </w:r>
      <w:r w:rsidR="00A0314A">
        <w:tab/>
        <w:t>Samsung, Huawei, HiSilicon, Googl</w:t>
      </w:r>
      <w:r w:rsidR="004F5930">
        <w:t>e</w:t>
      </w:r>
      <w:r w:rsidR="004F5930">
        <w:tab/>
        <w:t>CR</w:t>
      </w:r>
      <w:r w:rsidR="004F5930">
        <w:tab/>
        <w:t>Rel-17</w:t>
      </w:r>
      <w:r w:rsidR="004F5930">
        <w:tab/>
        <w:t>38.331</w:t>
      </w:r>
      <w:r w:rsidR="004F5930">
        <w:tab/>
        <w:t>17.4.0</w:t>
      </w:r>
      <w:r w:rsidR="004F5930">
        <w:tab/>
        <w:t>4025</w:t>
      </w:r>
      <w:r w:rsidR="004F5930">
        <w:tab/>
        <w:t>3</w:t>
      </w:r>
      <w:r w:rsidR="00A0314A">
        <w:tab/>
        <w:t>F</w:t>
      </w:r>
      <w:r w:rsidR="00A0314A">
        <w:tab/>
        <w:t>NR_NTN_solutions-Core</w:t>
      </w:r>
      <w:r w:rsidR="00A0314A">
        <w:tab/>
      </w:r>
      <w:hyperlink r:id="rId77" w:tooltip="C:Data3GPParchiveRAN2RAN2#121bisTdocsR2-2304264.zip" w:history="1">
        <w:r w:rsidR="00A0314A" w:rsidRPr="00F66D1A">
          <w:rPr>
            <w:rStyle w:val="Hyperlink"/>
          </w:rPr>
          <w:t>R2-2304264</w:t>
        </w:r>
      </w:hyperlink>
    </w:p>
    <w:p w14:paraId="59EAEBB4" w14:textId="0481C70A" w:rsidR="00F8426F" w:rsidRPr="00F8426F" w:rsidRDefault="00473F70" w:rsidP="005E10BD">
      <w:pPr>
        <w:pStyle w:val="Doc-text2"/>
        <w:numPr>
          <w:ilvl w:val="0"/>
          <w:numId w:val="16"/>
        </w:numPr>
      </w:pPr>
      <w:r>
        <w:t>Agreed</w:t>
      </w:r>
    </w:p>
    <w:p w14:paraId="7FB922D5" w14:textId="77777777" w:rsidR="00E871A8" w:rsidRDefault="00E871A8" w:rsidP="00E871A8">
      <w:pPr>
        <w:pStyle w:val="Doc-text2"/>
      </w:pPr>
    </w:p>
    <w:p w14:paraId="7C7A3B9D" w14:textId="38FCA171" w:rsidR="00E871A8" w:rsidRDefault="00E871A8" w:rsidP="00E871A8">
      <w:pPr>
        <w:pStyle w:val="Comments"/>
      </w:pPr>
      <w:r>
        <w:t>Withdrawn</w:t>
      </w:r>
    </w:p>
    <w:p w14:paraId="5FCFEC38" w14:textId="77777777" w:rsidR="00E871A8" w:rsidRDefault="00E871A8" w:rsidP="00E871A8">
      <w:pPr>
        <w:pStyle w:val="Doc-title"/>
      </w:pPr>
      <w:r w:rsidRPr="00E871A8">
        <w:t>R2-2304730</w:t>
      </w:r>
      <w:r w:rsidRPr="00E871A8">
        <w:tab/>
        <w:t>Correction on missing referencing of the NTN spec in 38.306</w:t>
      </w:r>
      <w:r w:rsidRPr="00E871A8">
        <w:tab/>
        <w:t>Mediatek India Technology Pvt.</w:t>
      </w:r>
      <w:r w:rsidRPr="00E871A8">
        <w:tab/>
        <w:t>CR</w:t>
      </w:r>
      <w:r w:rsidRPr="00E871A8">
        <w:tab/>
        <w:t>Rel-17</w:t>
      </w:r>
      <w:r w:rsidRPr="00E871A8">
        <w:tab/>
        <w:t>38.306</w:t>
      </w:r>
      <w:r w:rsidRPr="00E871A8">
        <w:tab/>
        <w:t>17.4.0</w:t>
      </w:r>
      <w:r w:rsidRPr="00E871A8">
        <w:tab/>
        <w:t>0909</w:t>
      </w:r>
      <w:r w:rsidRPr="00E871A8">
        <w:tab/>
        <w:t>-</w:t>
      </w:r>
      <w:r w:rsidRPr="00E871A8">
        <w:tab/>
        <w:t>F</w:t>
      </w:r>
      <w:r w:rsidRPr="00E871A8">
        <w:tab/>
        <w:t>NR_NTN_solutions-Core</w:t>
      </w:r>
      <w:r w:rsidRPr="00E871A8">
        <w:tab/>
        <w:t>Withdrawn</w:t>
      </w:r>
    </w:p>
    <w:p w14:paraId="67A17238" w14:textId="77777777" w:rsidR="00E871A8" w:rsidRDefault="005A5DC6" w:rsidP="00E871A8">
      <w:pPr>
        <w:pStyle w:val="Doc-title"/>
      </w:pPr>
      <w:hyperlink r:id="rId78" w:tooltip="C:Data3GPPExtractsR2-2304866 38306_CR0894_(Rel-17)_Correction on missing referencing of the NTN spec in 38.306.docx" w:history="1">
        <w:r w:rsidR="00E871A8" w:rsidRPr="00F66D1A">
          <w:rPr>
            <w:rStyle w:val="Hyperlink"/>
          </w:rPr>
          <w:t>R2-2304866</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2</w:t>
      </w:r>
      <w:r w:rsidR="00E871A8">
        <w:tab/>
        <w:t>F</w:t>
      </w:r>
      <w:r w:rsidR="00E871A8">
        <w:tab/>
        <w:t>NR_NTN_solutions-Core</w:t>
      </w:r>
      <w:r w:rsidR="00E871A8">
        <w:tab/>
      </w:r>
      <w:hyperlink r:id="rId79" w:tooltip="C:Data3GPParchiveRAN2RAN2#121bisTdocsR2-2304265.zip" w:history="1">
        <w:r w:rsidR="00E871A8" w:rsidRPr="00F66D1A">
          <w:rPr>
            <w:rStyle w:val="Hyperlink"/>
          </w:rPr>
          <w:t>R2-2304265</w:t>
        </w:r>
      </w:hyperlink>
      <w:r w:rsidR="00E871A8">
        <w:tab/>
        <w:t>Withdrawn</w:t>
      </w:r>
    </w:p>
    <w:p w14:paraId="37A7BCA4" w14:textId="77777777" w:rsidR="00E871A8" w:rsidRDefault="005A5DC6" w:rsidP="00E871A8">
      <w:pPr>
        <w:pStyle w:val="Doc-title"/>
      </w:pPr>
      <w:hyperlink r:id="rId80" w:tooltip="C:Data3GPPExtractsR2-2304867 38331_CR4021_(Rel-17)_Correction on missing referencing of the NTN spec in 38.331_v1.docx" w:history="1">
        <w:r w:rsidR="00E871A8" w:rsidRPr="00F66D1A">
          <w:rPr>
            <w:rStyle w:val="Hyperlink"/>
          </w:rPr>
          <w:t>R2-2304867</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1</w:t>
      </w:r>
      <w:r w:rsidR="00E871A8">
        <w:tab/>
        <w:t>F</w:t>
      </w:r>
      <w:r w:rsidR="00E871A8">
        <w:tab/>
        <w:t>NR_NTN_solutions-Core</w:t>
      </w:r>
      <w:r w:rsidR="00E871A8">
        <w:tab/>
      </w:r>
      <w:hyperlink r:id="rId81" w:tooltip="C:Data3GPParchiveRAN2RAN2#121bisTdocsR2-2303675.zip" w:history="1">
        <w:r w:rsidR="00E871A8" w:rsidRPr="00F66D1A">
          <w:rPr>
            <w:rStyle w:val="Hyperlink"/>
          </w:rPr>
          <w:t>R2-2303675</w:t>
        </w:r>
      </w:hyperlink>
      <w:r w:rsidR="00E871A8">
        <w:tab/>
        <w:t>Withdrawn</w:t>
      </w:r>
    </w:p>
    <w:p w14:paraId="784DE826" w14:textId="77777777" w:rsidR="00E871A8" w:rsidRPr="00E871A8" w:rsidRDefault="00E871A8" w:rsidP="00E871A8">
      <w:pPr>
        <w:pStyle w:val="Doc-text2"/>
      </w:pPr>
    </w:p>
    <w:p w14:paraId="6E1C07BB" w14:textId="77777777" w:rsidR="00BC1160" w:rsidRDefault="00BC1160" w:rsidP="00BC1160">
      <w:pPr>
        <w:pStyle w:val="Heading3"/>
      </w:pPr>
      <w:r>
        <w:t>6.4.1</w:t>
      </w:r>
      <w:r>
        <w:tab/>
        <w:t>Corrections</w:t>
      </w:r>
    </w:p>
    <w:p w14:paraId="446181DA" w14:textId="77777777" w:rsidR="00BC1160" w:rsidRDefault="00BC1160" w:rsidP="00BC116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FDB1EC4" w14:textId="77777777" w:rsidR="00F11594" w:rsidRDefault="00F11594" w:rsidP="00BC1160">
      <w:pPr>
        <w:pStyle w:val="Doc-title"/>
      </w:pPr>
    </w:p>
    <w:p w14:paraId="3F1C6D2D" w14:textId="36FFCAF0" w:rsidR="00F11594" w:rsidRDefault="00F11594" w:rsidP="00F11594">
      <w:pPr>
        <w:pStyle w:val="Comments"/>
      </w:pPr>
      <w:r>
        <w:t>Incoming LSs</w:t>
      </w:r>
    </w:p>
    <w:p w14:paraId="760139A5" w14:textId="77777777" w:rsidR="00F11594" w:rsidRDefault="005A5DC6" w:rsidP="00F11594">
      <w:pPr>
        <w:pStyle w:val="Doc-title"/>
      </w:pPr>
      <w:hyperlink r:id="rId82" w:tooltip="C:Data3GPPExtractsR2-2304639_R4-2306389.docx" w:history="1">
        <w:r w:rsidR="00F11594" w:rsidRPr="00F66D1A">
          <w:rPr>
            <w:rStyle w:val="Hyperlink"/>
          </w:rPr>
          <w:t>R2-2304639</w:t>
        </w:r>
      </w:hyperlink>
      <w:r w:rsidR="00F11594">
        <w:tab/>
        <w:t>Reply LS on enhanced cell reselection in NTN (R4-2306389; contact: Nokia)</w:t>
      </w:r>
      <w:r w:rsidR="00F11594">
        <w:tab/>
        <w:t>RAN4</w:t>
      </w:r>
      <w:r w:rsidR="00F11594">
        <w:tab/>
        <w:t>LS in</w:t>
      </w:r>
      <w:r w:rsidR="00F11594">
        <w:tab/>
        <w:t>Rel-17</w:t>
      </w:r>
      <w:r w:rsidR="00F11594">
        <w:tab/>
        <w:t>NR_NTN_solutions</w:t>
      </w:r>
      <w:r w:rsidR="00F11594">
        <w:tab/>
        <w:t>To:RAN2</w:t>
      </w:r>
    </w:p>
    <w:p w14:paraId="39AFC393" w14:textId="5B6AC731" w:rsidR="00A710C0" w:rsidRPr="00A710C0" w:rsidRDefault="00A710C0" w:rsidP="005E10BD">
      <w:pPr>
        <w:pStyle w:val="Doc-text2"/>
        <w:numPr>
          <w:ilvl w:val="0"/>
          <w:numId w:val="16"/>
        </w:numPr>
      </w:pPr>
      <w:r>
        <w:t>Noted</w:t>
      </w:r>
    </w:p>
    <w:p w14:paraId="4095342F" w14:textId="77777777" w:rsidR="00F11594" w:rsidRDefault="00F11594" w:rsidP="00F11594">
      <w:pPr>
        <w:pStyle w:val="Comments"/>
      </w:pPr>
    </w:p>
    <w:p w14:paraId="74382C27" w14:textId="47276E74" w:rsidR="00F11594" w:rsidRDefault="00F11594" w:rsidP="00F11594">
      <w:pPr>
        <w:pStyle w:val="Comments"/>
      </w:pPr>
      <w:r>
        <w:t>Stage 2</w:t>
      </w:r>
    </w:p>
    <w:p w14:paraId="7BBCB724" w14:textId="77777777" w:rsidR="00F11594" w:rsidRDefault="005A5DC6" w:rsidP="00F11594">
      <w:pPr>
        <w:pStyle w:val="Doc-title"/>
      </w:pPr>
      <w:hyperlink r:id="rId83" w:tooltip="C:Data3GPPExtracts38300_CR0668_(Rel-17)_R2-2304837 Correction on stage-2 descriptions for measurement in NR NTN.docx" w:history="1">
        <w:r w:rsidR="00F11594" w:rsidRPr="00F66D1A">
          <w:rPr>
            <w:rStyle w:val="Hyperlink"/>
          </w:rPr>
          <w:t>R2-2304837</w:t>
        </w:r>
      </w:hyperlink>
      <w:r w:rsidR="00F11594">
        <w:tab/>
        <w:t>Correction on stage-2 descriptions for measurement in NR NTN</w:t>
      </w:r>
      <w:r w:rsidR="00F11594">
        <w:tab/>
        <w:t>vivo</w:t>
      </w:r>
      <w:r w:rsidR="00F11594">
        <w:tab/>
        <w:t>CR</w:t>
      </w:r>
      <w:r w:rsidR="00F11594">
        <w:tab/>
        <w:t>Rel-17</w:t>
      </w:r>
      <w:r w:rsidR="00F11594">
        <w:tab/>
        <w:t>38.300</w:t>
      </w:r>
      <w:r w:rsidR="00F11594">
        <w:tab/>
        <w:t>17.4.0</w:t>
      </w:r>
      <w:r w:rsidR="00F11594">
        <w:tab/>
        <w:t>0668</w:t>
      </w:r>
      <w:r w:rsidR="00F11594">
        <w:tab/>
        <w:t>-</w:t>
      </w:r>
      <w:r w:rsidR="00F11594">
        <w:tab/>
        <w:t>F</w:t>
      </w:r>
      <w:r w:rsidR="00F11594">
        <w:tab/>
        <w:t>NR_NTN_solutions-Core</w:t>
      </w:r>
    </w:p>
    <w:p w14:paraId="5B1D7BA7" w14:textId="1B2A1B48" w:rsidR="009F4A92" w:rsidRDefault="009F4A92" w:rsidP="009F4A92">
      <w:pPr>
        <w:pStyle w:val="Doc-text2"/>
      </w:pPr>
      <w:r>
        <w:t>-</w:t>
      </w:r>
      <w:r>
        <w:tab/>
        <w:t>MTK thinks the sentence is still needed as not all the info is available. Apple agrees. QC agrees</w:t>
      </w:r>
    </w:p>
    <w:p w14:paraId="69E81F3E" w14:textId="7F91E5CE" w:rsidR="009F4A92" w:rsidRDefault="009F4A92" w:rsidP="009F4A92">
      <w:pPr>
        <w:pStyle w:val="Doc-text2"/>
      </w:pPr>
      <w:r>
        <w:t>-</w:t>
      </w:r>
      <w:r>
        <w:tab/>
        <w:t>Ericsson thinks that there might be UEs which don’t have this info.</w:t>
      </w:r>
    </w:p>
    <w:p w14:paraId="50F24AE3" w14:textId="0E5E9416" w:rsidR="00947A3D" w:rsidRDefault="00947A3D" w:rsidP="009F4A92">
      <w:pPr>
        <w:pStyle w:val="Doc-text2"/>
      </w:pPr>
      <w:r>
        <w:t>-</w:t>
      </w:r>
      <w:r>
        <w:tab/>
        <w:t>vivo wonders if the UE still has to perform autonomous SMTC adjustment</w:t>
      </w:r>
    </w:p>
    <w:p w14:paraId="02AEFE4D" w14:textId="57F293E5" w:rsidR="00947A3D" w:rsidRDefault="00947A3D" w:rsidP="009F4A92">
      <w:pPr>
        <w:pStyle w:val="Doc-text2"/>
      </w:pPr>
      <w:r>
        <w:t>-</w:t>
      </w:r>
      <w:r>
        <w:tab/>
        <w:t>HW thinks ephemeris are needed, as also indicated by RAN4</w:t>
      </w:r>
    </w:p>
    <w:p w14:paraId="5D63C7BD" w14:textId="502CA4EF" w:rsidR="00947A3D" w:rsidRDefault="00947A3D" w:rsidP="009F4A92">
      <w:pPr>
        <w:pStyle w:val="Doc-text2"/>
      </w:pPr>
      <w:r>
        <w:t>-</w:t>
      </w:r>
      <w:r>
        <w:tab/>
        <w:t>Oppo shares vivo understanding, if ephemeris is included in otherConfig the UE should perform measurements. Google agrees</w:t>
      </w:r>
    </w:p>
    <w:p w14:paraId="1020AA29" w14:textId="10D12E5D" w:rsidR="00947A3D" w:rsidRDefault="00947A3D" w:rsidP="009F4A92">
      <w:pPr>
        <w:pStyle w:val="Doc-text2"/>
      </w:pPr>
      <w:r>
        <w:t>-</w:t>
      </w:r>
      <w:r>
        <w:tab/>
        <w:t>Apple thinks we did not discuss/agree that the UE should use the info in otherConfig for this</w:t>
      </w:r>
    </w:p>
    <w:p w14:paraId="43EC5CA2" w14:textId="105A504E" w:rsidR="00947A3D" w:rsidRDefault="00947A3D" w:rsidP="005E10BD">
      <w:pPr>
        <w:pStyle w:val="Doc-text2"/>
        <w:numPr>
          <w:ilvl w:val="0"/>
          <w:numId w:val="16"/>
        </w:numPr>
      </w:pPr>
      <w:r>
        <w:t>Continue in offline 107</w:t>
      </w:r>
    </w:p>
    <w:p w14:paraId="562BC0CE" w14:textId="6A6FA895" w:rsidR="00FA2FC2" w:rsidRDefault="00FA2FC2" w:rsidP="005E10BD">
      <w:pPr>
        <w:pStyle w:val="Doc-text2"/>
        <w:numPr>
          <w:ilvl w:val="0"/>
          <w:numId w:val="16"/>
        </w:numPr>
      </w:pPr>
      <w:r>
        <w:t>Not pursued</w:t>
      </w:r>
    </w:p>
    <w:p w14:paraId="4952B539" w14:textId="77777777" w:rsidR="00F8426F" w:rsidRPr="00F8426F" w:rsidRDefault="00F8426F" w:rsidP="00F8426F">
      <w:pPr>
        <w:pStyle w:val="Doc-text2"/>
      </w:pPr>
    </w:p>
    <w:p w14:paraId="1A2A6B09" w14:textId="6858FF13" w:rsidR="00947A3D" w:rsidRDefault="00947A3D" w:rsidP="00947A3D">
      <w:pPr>
        <w:pStyle w:val="Doc-text2"/>
        <w:ind w:left="0" w:firstLine="0"/>
      </w:pPr>
    </w:p>
    <w:p w14:paraId="393E6EB1" w14:textId="1069FD7B" w:rsidR="00947A3D" w:rsidRDefault="00947A3D" w:rsidP="00947A3D">
      <w:pPr>
        <w:pStyle w:val="EmailDiscussion"/>
      </w:pPr>
      <w:r>
        <w:t xml:space="preserve">[AT122][107][NR-NTN] </w:t>
      </w:r>
      <w:r w:rsidR="0091161E">
        <w:t>CR0668</w:t>
      </w:r>
      <w:r>
        <w:t xml:space="preserve"> (vivo)</w:t>
      </w:r>
    </w:p>
    <w:p w14:paraId="053FABD6" w14:textId="7AD8CD68" w:rsidR="00947A3D" w:rsidRDefault="00947A3D" w:rsidP="00947A3D">
      <w:pPr>
        <w:pStyle w:val="EmailDiscussion2"/>
      </w:pPr>
      <w:r>
        <w:tab/>
        <w:t xml:space="preserve">Scope: discuss the change in </w:t>
      </w:r>
      <w:hyperlink r:id="rId84" w:tooltip="C:Data3GPPExtracts38300_CR0668_(Rel-17)_R2-2304837 Correction on stage-2 descriptions for measurement in NR NTN.docx" w:history="1">
        <w:r w:rsidRPr="00F66D1A">
          <w:rPr>
            <w:rStyle w:val="Hyperlink"/>
          </w:rPr>
          <w:t>R2-2304837</w:t>
        </w:r>
      </w:hyperlink>
    </w:p>
    <w:p w14:paraId="648E2520" w14:textId="736BF713" w:rsidR="00947A3D" w:rsidRDefault="00947A3D" w:rsidP="00947A3D">
      <w:pPr>
        <w:pStyle w:val="EmailDiscussion2"/>
      </w:pPr>
      <w:r>
        <w:tab/>
        <w:t>Intended outcome: Summary of offline discussion / agreeable CR</w:t>
      </w:r>
    </w:p>
    <w:p w14:paraId="570710C5" w14:textId="418FBB29" w:rsidR="00947A3D" w:rsidRDefault="00947A3D" w:rsidP="00947A3D">
      <w:pPr>
        <w:pStyle w:val="EmailDiscussion2"/>
      </w:pPr>
      <w:r>
        <w:tab/>
        <w:t>Deadline for rap</w:t>
      </w:r>
      <w:r w:rsidR="001E4A26">
        <w:t xml:space="preserve">porteur's summary (in </w:t>
      </w:r>
      <w:hyperlink r:id="rId85" w:tooltip="C:Data3GPPRAN2InboxR2-2306657.zip" w:history="1">
        <w:r w:rsidR="001E4A26" w:rsidRPr="00ED0D89">
          <w:rPr>
            <w:rStyle w:val="Hyperlink"/>
          </w:rPr>
          <w:t>R2-230665</w:t>
        </w:r>
        <w:r w:rsidRPr="00ED0D89">
          <w:rPr>
            <w:rStyle w:val="Hyperlink"/>
          </w:rPr>
          <w:t>7</w:t>
        </w:r>
      </w:hyperlink>
      <w:r>
        <w:t>):  Friday 2023-05-2</w:t>
      </w:r>
      <w:r w:rsidR="00823B1B">
        <w:t>6</w:t>
      </w:r>
      <w:r>
        <w:t xml:space="preserve"> 09:00</w:t>
      </w:r>
    </w:p>
    <w:p w14:paraId="0AF0C43C" w14:textId="51A4EFE9" w:rsidR="00947A3D" w:rsidRDefault="00947A3D" w:rsidP="00947A3D">
      <w:pPr>
        <w:pStyle w:val="EmailDiscussion2"/>
      </w:pPr>
    </w:p>
    <w:p w14:paraId="5C507220" w14:textId="77777777" w:rsidR="00ED0D89" w:rsidRDefault="00ED0D89" w:rsidP="00947A3D">
      <w:pPr>
        <w:pStyle w:val="EmailDiscussion2"/>
      </w:pPr>
    </w:p>
    <w:p w14:paraId="15372472" w14:textId="32B1906F" w:rsidR="00ED0D89" w:rsidRDefault="00473F70" w:rsidP="00ED0D89">
      <w:pPr>
        <w:pStyle w:val="Doc-title"/>
      </w:pPr>
      <w:hyperlink r:id="rId86" w:tooltip="C:Data3GPPRAN2InboxR2-2306657.zip" w:history="1">
        <w:r w:rsidR="00ED0D89" w:rsidRPr="00473F70">
          <w:rPr>
            <w:rStyle w:val="Hyperlink"/>
          </w:rPr>
          <w:t>R2-2</w:t>
        </w:r>
        <w:r w:rsidR="00ED0D89" w:rsidRPr="00473F70">
          <w:rPr>
            <w:rStyle w:val="Hyperlink"/>
          </w:rPr>
          <w:t>3</w:t>
        </w:r>
        <w:r w:rsidR="00ED0D89" w:rsidRPr="00473F70">
          <w:rPr>
            <w:rStyle w:val="Hyperlink"/>
          </w:rPr>
          <w:t>0</w:t>
        </w:r>
        <w:r w:rsidR="00ED0D89" w:rsidRPr="00473F70">
          <w:rPr>
            <w:rStyle w:val="Hyperlink"/>
          </w:rPr>
          <w:t>6</w:t>
        </w:r>
        <w:r w:rsidR="00ED0D89" w:rsidRPr="00473F70">
          <w:rPr>
            <w:rStyle w:val="Hyperlink"/>
          </w:rPr>
          <w:t>657</w:t>
        </w:r>
      </w:hyperlink>
      <w:r w:rsidR="00ED0D89">
        <w:tab/>
      </w:r>
      <w:r w:rsidR="00ED0D89" w:rsidRPr="00ED0D89">
        <w:t>Summary of [A</w:t>
      </w:r>
      <w:r w:rsidR="00ED0D89">
        <w:t>T122][107][NR-NTN] CR0668</w:t>
      </w:r>
      <w:r w:rsidR="00ED0D89">
        <w:tab/>
        <w:t>vivo</w:t>
      </w:r>
      <w:r w:rsidR="00ED0D89">
        <w:tab/>
        <w:t>disc</w:t>
      </w:r>
      <w:r w:rsidR="00ED0D89">
        <w:tab/>
        <w:t>NR_NTN_solutions-Core</w:t>
      </w:r>
    </w:p>
    <w:p w14:paraId="781E6402" w14:textId="77777777" w:rsidR="00473F70" w:rsidRDefault="00473F70" w:rsidP="00473F70">
      <w:pPr>
        <w:pStyle w:val="Comments"/>
      </w:pPr>
      <w:r>
        <w:t xml:space="preserve">Proposal 1: Confirm that an RRC_CONNECTED UE still needs to use the ephemeris information and common TA information for neighbour cells in SIB19, to meet the RAN4 requirements for neighbour cell measurements configured by measurement config. </w:t>
      </w:r>
    </w:p>
    <w:p w14:paraId="657DF908" w14:textId="64BBE9AF" w:rsidR="00F4266A" w:rsidRDefault="00F4266A" w:rsidP="00F4266A">
      <w:pPr>
        <w:pStyle w:val="Doc-text2"/>
      </w:pPr>
      <w:r>
        <w:t>-</w:t>
      </w:r>
      <w:r>
        <w:tab/>
        <w:t>Ericsson is fine if we remove “in SIB19” as there are other ways to get them</w:t>
      </w:r>
    </w:p>
    <w:p w14:paraId="23884ED9" w14:textId="0ED09C83" w:rsidR="00116B7B" w:rsidRDefault="00116B7B" w:rsidP="00F4266A">
      <w:pPr>
        <w:pStyle w:val="Doc-text2"/>
      </w:pPr>
      <w:r>
        <w:t>-</w:t>
      </w:r>
      <w:r>
        <w:tab/>
        <w:t>Oppo thinks it’s still not clear what is needed to meet RAN4 requirements</w:t>
      </w:r>
    </w:p>
    <w:p w14:paraId="74110AE1" w14:textId="262A1FCA" w:rsidR="00116B7B" w:rsidRDefault="00116B7B" w:rsidP="00F4266A">
      <w:pPr>
        <w:pStyle w:val="Doc-text2"/>
      </w:pPr>
      <w:r>
        <w:t>-</w:t>
      </w:r>
      <w:r>
        <w:tab/>
        <w:t>vivo thinks that this is captured in RAN4 specs and we don’t need to capture this additionally in RAN2 specs</w:t>
      </w:r>
    </w:p>
    <w:p w14:paraId="119542A3" w14:textId="0C5B4F6A" w:rsidR="00116B7B" w:rsidRDefault="00116B7B" w:rsidP="00F4266A">
      <w:pPr>
        <w:pStyle w:val="Doc-text2"/>
      </w:pPr>
      <w:r>
        <w:t>-</w:t>
      </w:r>
      <w:r>
        <w:tab/>
        <w:t>Oppo wonders whether we need to add kmac then</w:t>
      </w:r>
    </w:p>
    <w:p w14:paraId="260256D9" w14:textId="42CA854B" w:rsidR="00116B7B" w:rsidRDefault="00116B7B" w:rsidP="00F4266A">
      <w:pPr>
        <w:pStyle w:val="Doc-text2"/>
      </w:pPr>
      <w:r>
        <w:t>-</w:t>
      </w:r>
      <w:r>
        <w:tab/>
        <w:t>Sasmung suggests to just refer to ntn-Config</w:t>
      </w:r>
    </w:p>
    <w:p w14:paraId="3E1FCB02" w14:textId="4A91CB29" w:rsidR="00F4266A" w:rsidRDefault="00F4266A" w:rsidP="005E10BD">
      <w:pPr>
        <w:pStyle w:val="Doc-text2"/>
        <w:numPr>
          <w:ilvl w:val="0"/>
          <w:numId w:val="16"/>
        </w:numPr>
      </w:pPr>
      <w:r>
        <w:t xml:space="preserve">Confirm that an RRC_CONNECTED UE still needs to use the </w:t>
      </w:r>
      <w:r w:rsidR="00116B7B">
        <w:t xml:space="preserve">ntn-Config </w:t>
      </w:r>
      <w:r>
        <w:t>information for neighbour cells, to meet the RAN4 requirements for neighbour cell measurements configured by measurement config</w:t>
      </w:r>
    </w:p>
    <w:p w14:paraId="40EFA773" w14:textId="77777777" w:rsidR="00473F70" w:rsidRDefault="00473F70" w:rsidP="00473F70">
      <w:pPr>
        <w:pStyle w:val="Comments"/>
      </w:pPr>
      <w:r>
        <w:t>Proposal 2: RAN2 to confirm the common understanding on whether/how an RRC_CONNECTED UE uses the ephemeris information in the otherConfig for the RAN4 requirements on neighbour cell measurements, with a down-selection between the following two alternatives:</w:t>
      </w:r>
    </w:p>
    <w:p w14:paraId="44F7B108" w14:textId="0D596338" w:rsidR="00473F70" w:rsidRDefault="00473F70" w:rsidP="005E10BD">
      <w:pPr>
        <w:pStyle w:val="Comments"/>
        <w:numPr>
          <w:ilvl w:val="0"/>
          <w:numId w:val="24"/>
        </w:numPr>
      </w:pPr>
      <w:r>
        <w:t>Understanding 3: An RRC_CONNECTED UE uses the ephemeris information and common TA information for neighbour cells provided in SIB19; if not provided in SIB19, it is up to UE implementation whether to use the ephemeris information for neighbour cells in otherConfig (if provided). No Spec impact is needed.</w:t>
      </w:r>
    </w:p>
    <w:p w14:paraId="417A091C" w14:textId="37163845" w:rsidR="00116B7B" w:rsidRDefault="00116B7B" w:rsidP="00116B7B">
      <w:pPr>
        <w:pStyle w:val="Doc-text2"/>
      </w:pPr>
      <w:r>
        <w:t>-</w:t>
      </w:r>
      <w:r>
        <w:tab/>
        <w:t>Apple thinks there is a risk this is interpreted as if the network asks the UE to perform RRM measurements based on the info in otherConfig, without configuring this in SIB19. Samsung and MTK agree</w:t>
      </w:r>
    </w:p>
    <w:p w14:paraId="54BF1808" w14:textId="4209C38C" w:rsidR="00426992" w:rsidRDefault="00426992" w:rsidP="00116B7B">
      <w:pPr>
        <w:pStyle w:val="Doc-text2"/>
      </w:pPr>
      <w:r>
        <w:t>-</w:t>
      </w:r>
      <w:r>
        <w:tab/>
        <w:t>HW thinks the wording of the understanding is problematic.</w:t>
      </w:r>
    </w:p>
    <w:p w14:paraId="588A2F52" w14:textId="67E91E85" w:rsidR="00116B7B" w:rsidRDefault="00116B7B" w:rsidP="005E10BD">
      <w:pPr>
        <w:pStyle w:val="Doc-text2"/>
        <w:numPr>
          <w:ilvl w:val="0"/>
          <w:numId w:val="16"/>
        </w:numPr>
      </w:pPr>
      <w:r w:rsidRPr="00116B7B">
        <w:t xml:space="preserve">An RRC_CONNECTED UE uses the </w:t>
      </w:r>
      <w:r>
        <w:t>available ntn-Config</w:t>
      </w:r>
      <w:r w:rsidRPr="00116B7B">
        <w:t xml:space="preserve"> info</w:t>
      </w:r>
      <w:r>
        <w:t>rmation for neighbour cells,</w:t>
      </w:r>
      <w:r w:rsidRPr="00116B7B">
        <w:t xml:space="preserve"> </w:t>
      </w:r>
      <w:r>
        <w:t>either from SIB19 or from</w:t>
      </w:r>
      <w:r w:rsidR="00426992">
        <w:t xml:space="preserve"> dedicated signalling</w:t>
      </w:r>
      <w:r w:rsidRPr="00116B7B">
        <w:t>. No Spec impact is needed.</w:t>
      </w:r>
    </w:p>
    <w:p w14:paraId="6D4F59F8" w14:textId="1B508D4A" w:rsidR="00473F70" w:rsidRDefault="00473F70" w:rsidP="005E10BD">
      <w:pPr>
        <w:pStyle w:val="Comments"/>
        <w:numPr>
          <w:ilvl w:val="0"/>
          <w:numId w:val="24"/>
        </w:numPr>
      </w:pPr>
      <w:r>
        <w:t xml:space="preserve">Understanding 4: An RRC_CONNECTED UE does not use the ephemeris information of the neighbour cells in otherConfig for the RAN4 requirements on neighbour cell measurements. No Spec impact is needed.  </w:t>
      </w:r>
    </w:p>
    <w:p w14:paraId="61DC14A9" w14:textId="183B65AC" w:rsidR="009F4A92" w:rsidRDefault="00473F70" w:rsidP="00473F70">
      <w:pPr>
        <w:pStyle w:val="Comments"/>
      </w:pPr>
      <w:r>
        <w:t xml:space="preserve">Proposal 3: CR in R2-2304837 is not pursued.  </w:t>
      </w:r>
    </w:p>
    <w:p w14:paraId="6DC951BA" w14:textId="3B7EE945" w:rsidR="00426992" w:rsidRDefault="00426992" w:rsidP="005E10BD">
      <w:pPr>
        <w:pStyle w:val="Doc-text2"/>
        <w:numPr>
          <w:ilvl w:val="0"/>
          <w:numId w:val="16"/>
        </w:numPr>
      </w:pPr>
      <w:r>
        <w:t xml:space="preserve">CR </w:t>
      </w:r>
      <w:r w:rsidR="00FA2FC2">
        <w:t xml:space="preserve">in </w:t>
      </w:r>
      <w:r w:rsidR="00FA2FC2" w:rsidRPr="00FA2FC2">
        <w:t xml:space="preserve">R2-2304837 </w:t>
      </w:r>
      <w:r>
        <w:t>is not pursued</w:t>
      </w:r>
    </w:p>
    <w:p w14:paraId="4BEE2F6B" w14:textId="77777777" w:rsidR="00473F70" w:rsidRDefault="00473F70" w:rsidP="00947A3D">
      <w:pPr>
        <w:pStyle w:val="Doc-text2"/>
        <w:ind w:left="0" w:firstLine="0"/>
      </w:pPr>
    </w:p>
    <w:p w14:paraId="7544D052" w14:textId="77777777" w:rsidR="00FA2FC2" w:rsidRDefault="00FA2FC2" w:rsidP="00947A3D">
      <w:pPr>
        <w:pStyle w:val="Doc-text2"/>
        <w:ind w:left="0" w:firstLine="0"/>
      </w:pPr>
    </w:p>
    <w:p w14:paraId="6BF8CB3A" w14:textId="13807EAA" w:rsidR="00FA2FC2" w:rsidRDefault="00FA2FC2" w:rsidP="00FA2FC2">
      <w:pPr>
        <w:pStyle w:val="Doc-text2"/>
        <w:pBdr>
          <w:top w:val="single" w:sz="4" w:space="1" w:color="auto"/>
          <w:left w:val="single" w:sz="4" w:space="4" w:color="auto"/>
          <w:bottom w:val="single" w:sz="4" w:space="1" w:color="auto"/>
          <w:right w:val="single" w:sz="4" w:space="4" w:color="auto"/>
        </w:pBdr>
      </w:pPr>
      <w:r>
        <w:t>Agreements:</w:t>
      </w:r>
    </w:p>
    <w:p w14:paraId="1554CF87" w14:textId="6F8EA255" w:rsidR="00FA2FC2" w:rsidRDefault="00FA2FC2" w:rsidP="005E10BD">
      <w:pPr>
        <w:pStyle w:val="Doc-text2"/>
        <w:numPr>
          <w:ilvl w:val="0"/>
          <w:numId w:val="25"/>
        </w:numPr>
        <w:pBdr>
          <w:top w:val="single" w:sz="4" w:space="1" w:color="auto"/>
          <w:left w:val="single" w:sz="4" w:space="4" w:color="auto"/>
          <w:bottom w:val="single" w:sz="4" w:space="1" w:color="auto"/>
          <w:right w:val="single" w:sz="4" w:space="4" w:color="auto"/>
        </w:pBdr>
      </w:pPr>
      <w:r>
        <w:t>Confirm that an RRC_CONNECTED UE still needs to use the ntn-Config information for neighbour cells, to meet the RAN4 requirements for neighbour cell measurements configured by measurement config</w:t>
      </w:r>
    </w:p>
    <w:p w14:paraId="291F229C" w14:textId="5A995FEB" w:rsidR="00FA2FC2" w:rsidRDefault="00FA2FC2" w:rsidP="005E10BD">
      <w:pPr>
        <w:pStyle w:val="Doc-text2"/>
        <w:numPr>
          <w:ilvl w:val="0"/>
          <w:numId w:val="25"/>
        </w:numPr>
        <w:pBdr>
          <w:top w:val="single" w:sz="4" w:space="1" w:color="auto"/>
          <w:left w:val="single" w:sz="4" w:space="4" w:color="auto"/>
          <w:bottom w:val="single" w:sz="4" w:space="1" w:color="auto"/>
          <w:right w:val="single" w:sz="4" w:space="4" w:color="auto"/>
        </w:pBdr>
      </w:pPr>
      <w:r w:rsidRPr="00116B7B">
        <w:t xml:space="preserve">An RRC_CONNECTED UE uses the </w:t>
      </w:r>
      <w:r>
        <w:t>available ntn-Config</w:t>
      </w:r>
      <w:r w:rsidRPr="00116B7B">
        <w:t xml:space="preserve"> info</w:t>
      </w:r>
      <w:r>
        <w:t>rmation for neighbour cells,</w:t>
      </w:r>
      <w:r w:rsidRPr="00116B7B">
        <w:t xml:space="preserve"> </w:t>
      </w:r>
      <w:r>
        <w:t>either from SIB19 or from dedicated signalling</w:t>
      </w:r>
      <w:r w:rsidRPr="00116B7B">
        <w:t>. No Spec impact is needed</w:t>
      </w:r>
    </w:p>
    <w:p w14:paraId="42997093" w14:textId="77777777" w:rsidR="00FA2FC2" w:rsidRDefault="00FA2FC2" w:rsidP="00947A3D">
      <w:pPr>
        <w:pStyle w:val="Doc-text2"/>
        <w:ind w:left="0" w:firstLine="0"/>
      </w:pPr>
    </w:p>
    <w:p w14:paraId="0B9DF93C" w14:textId="77777777" w:rsidR="00473F70" w:rsidRPr="009F4A92" w:rsidRDefault="00473F70" w:rsidP="00947A3D">
      <w:pPr>
        <w:pStyle w:val="Doc-text2"/>
        <w:ind w:left="0" w:firstLine="0"/>
      </w:pPr>
    </w:p>
    <w:p w14:paraId="21147529" w14:textId="77777777" w:rsidR="00F11594" w:rsidRDefault="005A5DC6" w:rsidP="00F11594">
      <w:pPr>
        <w:pStyle w:val="Doc-title"/>
      </w:pPr>
      <w:hyperlink r:id="rId87" w:tooltip="C:Data3GPPExtractsR2-2305376_38.300 NTN CR-v3.docx" w:history="1">
        <w:r w:rsidR="00F11594" w:rsidRPr="00F66D1A">
          <w:rPr>
            <w:rStyle w:val="Hyperlink"/>
          </w:rPr>
          <w:t>R2-2</w:t>
        </w:r>
        <w:r w:rsidR="00F11594" w:rsidRPr="00F66D1A">
          <w:rPr>
            <w:rStyle w:val="Hyperlink"/>
          </w:rPr>
          <w:t>3</w:t>
        </w:r>
        <w:r w:rsidR="00F11594" w:rsidRPr="00F66D1A">
          <w:rPr>
            <w:rStyle w:val="Hyperlink"/>
          </w:rPr>
          <w:t>0</w:t>
        </w:r>
        <w:r w:rsidR="00F11594" w:rsidRPr="00F66D1A">
          <w:rPr>
            <w:rStyle w:val="Hyperlink"/>
          </w:rPr>
          <w:t>5</w:t>
        </w:r>
        <w:r w:rsidR="00F11594" w:rsidRPr="00F66D1A">
          <w:rPr>
            <w:rStyle w:val="Hyperlink"/>
          </w:rPr>
          <w:t>376</w:t>
        </w:r>
      </w:hyperlink>
      <w:r w:rsidR="00F11594">
        <w:tab/>
        <w:t>NTN stage-2 correction</w:t>
      </w:r>
      <w:r w:rsidR="00F11594">
        <w:tab/>
        <w:t>OPPO, LG Electronics, Qualcomm, CATT, Huawei, Lenovo, Thales</w:t>
      </w:r>
      <w:r w:rsidR="00F11594">
        <w:tab/>
        <w:t>CR</w:t>
      </w:r>
      <w:r w:rsidR="00F11594">
        <w:tab/>
        <w:t>Rel-17</w:t>
      </w:r>
      <w:r w:rsidR="00F11594">
        <w:tab/>
        <w:t>38.300</w:t>
      </w:r>
      <w:r w:rsidR="00F11594">
        <w:tab/>
        <w:t>17.4.0</w:t>
      </w:r>
      <w:r w:rsidR="00F11594">
        <w:tab/>
        <w:t>0676</w:t>
      </w:r>
      <w:r w:rsidR="00F11594">
        <w:tab/>
        <w:t>-</w:t>
      </w:r>
      <w:r w:rsidR="00F11594">
        <w:tab/>
        <w:t>F</w:t>
      </w:r>
      <w:r w:rsidR="00F11594">
        <w:tab/>
        <w:t>NR_NTN_solutions-Core</w:t>
      </w:r>
    </w:p>
    <w:p w14:paraId="0208D91D" w14:textId="6DF4E781" w:rsidR="00947A3D" w:rsidRDefault="00947A3D" w:rsidP="00947A3D">
      <w:pPr>
        <w:pStyle w:val="Doc-text2"/>
      </w:pPr>
      <w:r>
        <w:t>-</w:t>
      </w:r>
      <w:r>
        <w:tab/>
        <w:t>Apple prefers Oppo version</w:t>
      </w:r>
      <w:r w:rsidR="00FA51D8">
        <w:t xml:space="preserve"> and thinks we should also update the description for HARQ mode (remove the part on DRX retx timer)</w:t>
      </w:r>
    </w:p>
    <w:p w14:paraId="6EFFFF60" w14:textId="28A4552C" w:rsidR="00FA51D8" w:rsidRDefault="00FA51D8" w:rsidP="00947A3D">
      <w:pPr>
        <w:pStyle w:val="Doc-text2"/>
      </w:pPr>
      <w:r>
        <w:t>-</w:t>
      </w:r>
      <w:r>
        <w:tab/>
        <w:t>Oppo suggests to just add ”If configured” after DRX retx timer. Samsung is fine</w:t>
      </w:r>
    </w:p>
    <w:p w14:paraId="436436CD" w14:textId="28C4F6D1" w:rsidR="00FA51D8" w:rsidRDefault="00FA51D8" w:rsidP="005E10BD">
      <w:pPr>
        <w:pStyle w:val="Doc-text2"/>
        <w:numPr>
          <w:ilvl w:val="0"/>
          <w:numId w:val="16"/>
        </w:numPr>
      </w:pPr>
      <w:r>
        <w:t>Update the description of the HARQ modes</w:t>
      </w:r>
    </w:p>
    <w:p w14:paraId="2285254A" w14:textId="2975328F" w:rsidR="00FA51D8" w:rsidRDefault="004F5930" w:rsidP="005E10BD">
      <w:pPr>
        <w:pStyle w:val="Doc-text2"/>
        <w:numPr>
          <w:ilvl w:val="0"/>
          <w:numId w:val="16"/>
        </w:numPr>
      </w:pPr>
      <w:r>
        <w:t>Revise</w:t>
      </w:r>
      <w:r w:rsidR="00FA51D8">
        <w:t xml:space="preserve"> the note to </w:t>
      </w:r>
      <w:r w:rsidR="00233FD1">
        <w:t>avo</w:t>
      </w:r>
      <w:r w:rsidR="00FA51D8">
        <w:t>i</w:t>
      </w:r>
      <w:r w:rsidR="00233FD1">
        <w:t>d</w:t>
      </w:r>
      <w:r w:rsidR="00FA51D8">
        <w:t xml:space="preserve"> requirements for the NW</w:t>
      </w:r>
    </w:p>
    <w:p w14:paraId="78C0864C" w14:textId="694B8C05" w:rsidR="00FA51D8" w:rsidRDefault="001E4A26" w:rsidP="005E10BD">
      <w:pPr>
        <w:pStyle w:val="Doc-text2"/>
        <w:numPr>
          <w:ilvl w:val="0"/>
          <w:numId w:val="16"/>
        </w:numPr>
      </w:pPr>
      <w:r>
        <w:t>Revised in R2-230665</w:t>
      </w:r>
      <w:r w:rsidR="00FA51D8">
        <w:t>8</w:t>
      </w:r>
    </w:p>
    <w:p w14:paraId="5CFF7EE6" w14:textId="3934C591" w:rsidR="00233FD1" w:rsidRDefault="00233FD1" w:rsidP="005E10BD">
      <w:pPr>
        <w:pStyle w:val="Doc-text2"/>
        <w:numPr>
          <w:ilvl w:val="0"/>
          <w:numId w:val="16"/>
        </w:numPr>
      </w:pPr>
      <w:r>
        <w:t>Continue in offline 108</w:t>
      </w:r>
    </w:p>
    <w:p w14:paraId="53D048BF" w14:textId="745E10A5" w:rsidR="00FA51D8" w:rsidRDefault="00426992" w:rsidP="001E4A26">
      <w:pPr>
        <w:pStyle w:val="Doc-title"/>
      </w:pPr>
      <w:hyperlink r:id="rId88" w:tooltip="C:Data3GPPRAN2InboxR2-2306658.zip" w:history="1">
        <w:r w:rsidR="001E4A26" w:rsidRPr="00426992">
          <w:rPr>
            <w:rStyle w:val="Hyperlink"/>
          </w:rPr>
          <w:t>R2-2306</w:t>
        </w:r>
        <w:r w:rsidR="001E4A26" w:rsidRPr="00426992">
          <w:rPr>
            <w:rStyle w:val="Hyperlink"/>
          </w:rPr>
          <w:t>6</w:t>
        </w:r>
        <w:r w:rsidR="001E4A26" w:rsidRPr="00426992">
          <w:rPr>
            <w:rStyle w:val="Hyperlink"/>
          </w:rPr>
          <w:t>5</w:t>
        </w:r>
        <w:r w:rsidR="00FA51D8" w:rsidRPr="00426992">
          <w:rPr>
            <w:rStyle w:val="Hyperlink"/>
          </w:rPr>
          <w:t>8</w:t>
        </w:r>
      </w:hyperlink>
      <w:r w:rsidR="00FA51D8">
        <w:tab/>
        <w:t>NTN stage-2 correction</w:t>
      </w:r>
      <w:r w:rsidR="00FA51D8">
        <w:tab/>
        <w:t>OPPO, LG Electronics, Qualcomm, CATT, Huawei, Lenovo, Thales</w:t>
      </w:r>
      <w:r>
        <w:t>,Ericsson</w:t>
      </w:r>
      <w:r w:rsidR="00FA51D8">
        <w:tab/>
        <w:t>CR</w:t>
      </w:r>
      <w:r w:rsidR="00FA51D8">
        <w:tab/>
        <w:t>Rel-17</w:t>
      </w:r>
      <w:r w:rsidR="00FA51D8">
        <w:tab/>
        <w:t>38.300</w:t>
      </w:r>
      <w:r w:rsidR="00FA51D8">
        <w:tab/>
        <w:t>17.4.0</w:t>
      </w:r>
      <w:r w:rsidR="00FA51D8">
        <w:tab/>
        <w:t>0676</w:t>
      </w:r>
      <w:r w:rsidR="00FA51D8">
        <w:tab/>
        <w:t>1</w:t>
      </w:r>
      <w:r w:rsidR="00FA51D8">
        <w:tab/>
        <w:t>F</w:t>
      </w:r>
      <w:r w:rsidR="00FA51D8">
        <w:tab/>
        <w:t>NR_NTN_solutions-Core</w:t>
      </w:r>
    </w:p>
    <w:p w14:paraId="72B688D8" w14:textId="75EF0185" w:rsidR="00426992" w:rsidRDefault="00426992" w:rsidP="00426992">
      <w:pPr>
        <w:pStyle w:val="Doc-text2"/>
      </w:pPr>
      <w:r>
        <w:t>-</w:t>
      </w:r>
      <w:r>
        <w:tab/>
        <w:t>HW thinks we should remove “</w:t>
      </w:r>
      <w:r w:rsidRPr="00426992">
        <w:t>Disabling HARQ feedback allows scheduling a HARQ process before one HARQ RTT has elapsed since last scheduled</w:t>
      </w:r>
      <w:r>
        <w:t>”</w:t>
      </w:r>
    </w:p>
    <w:p w14:paraId="19614C1A" w14:textId="65A59F0A" w:rsidR="00426992" w:rsidRDefault="00426992" w:rsidP="00426992">
      <w:pPr>
        <w:pStyle w:val="Doc-text2"/>
      </w:pPr>
      <w:r>
        <w:t>-</w:t>
      </w:r>
      <w:r>
        <w:tab/>
        <w:t>LG supports the CR and thinks it could be merged to the IPA Stage 2 CR</w:t>
      </w:r>
    </w:p>
    <w:p w14:paraId="04FF2254" w14:textId="21EDC321" w:rsidR="00F8426F" w:rsidRPr="00F8426F" w:rsidRDefault="00494DCE" w:rsidP="005E10BD">
      <w:pPr>
        <w:pStyle w:val="Doc-text2"/>
        <w:numPr>
          <w:ilvl w:val="0"/>
          <w:numId w:val="26"/>
        </w:numPr>
      </w:pPr>
      <w:r>
        <w:t xml:space="preserve">Content is agreed. </w:t>
      </w:r>
      <w:r w:rsidR="00426992">
        <w:t>To be merged in the IPA Stage 2 CR</w:t>
      </w:r>
    </w:p>
    <w:p w14:paraId="760CBB2E" w14:textId="77777777" w:rsidR="00FA51D8" w:rsidRPr="00947A3D" w:rsidRDefault="00FA51D8" w:rsidP="00947A3D">
      <w:pPr>
        <w:pStyle w:val="Doc-text2"/>
      </w:pPr>
    </w:p>
    <w:p w14:paraId="647132AD" w14:textId="77777777" w:rsidR="00F11594" w:rsidRDefault="005A5DC6" w:rsidP="00F11594">
      <w:pPr>
        <w:pStyle w:val="Doc-title"/>
      </w:pPr>
      <w:hyperlink r:id="rId89" w:tooltip="C:Data3GPPExtractsR2-2306262 - 38300_CR0683_(Rel-17) - Description of R17 NR NTN HARQ mode A and B.docx" w:history="1">
        <w:r w:rsidR="00F11594" w:rsidRPr="00F66D1A">
          <w:rPr>
            <w:rStyle w:val="Hyperlink"/>
          </w:rPr>
          <w:t>R2-2306262</w:t>
        </w:r>
      </w:hyperlink>
      <w:r w:rsidR="00F11594">
        <w:tab/>
        <w:t>Description of R17 NR NTN HARQ mode A and B</w:t>
      </w:r>
      <w:r w:rsidR="00F11594">
        <w:tab/>
        <w:t>Ericsson</w:t>
      </w:r>
      <w:r w:rsidR="00F11594">
        <w:tab/>
        <w:t>CR</w:t>
      </w:r>
      <w:r w:rsidR="00F11594">
        <w:tab/>
        <w:t>Rel-17</w:t>
      </w:r>
      <w:r w:rsidR="00F11594">
        <w:tab/>
        <w:t>38.300</w:t>
      </w:r>
      <w:r w:rsidR="00F11594">
        <w:tab/>
        <w:t>17.4.0</w:t>
      </w:r>
      <w:r w:rsidR="00F11594">
        <w:tab/>
        <w:t>0683</w:t>
      </w:r>
      <w:r w:rsidR="00F11594">
        <w:tab/>
        <w:t>-</w:t>
      </w:r>
      <w:r w:rsidR="00F11594">
        <w:tab/>
        <w:t>F</w:t>
      </w:r>
      <w:r w:rsidR="00F11594">
        <w:tab/>
        <w:t>NR_NTN_solutions-Core</w:t>
      </w:r>
    </w:p>
    <w:p w14:paraId="7A3290C3" w14:textId="4949D65B" w:rsidR="000A2FC9" w:rsidRDefault="000A2FC9" w:rsidP="005E10BD">
      <w:pPr>
        <w:pStyle w:val="Doc-text2"/>
        <w:numPr>
          <w:ilvl w:val="0"/>
          <w:numId w:val="16"/>
        </w:numPr>
      </w:pPr>
      <w:r>
        <w:t>Continue in offline 108</w:t>
      </w:r>
    </w:p>
    <w:p w14:paraId="5C4D92B7" w14:textId="270270B1" w:rsidR="00FA2FC2" w:rsidRPr="000A2FC9" w:rsidRDefault="00FA2FC2" w:rsidP="005E10BD">
      <w:pPr>
        <w:pStyle w:val="Doc-text2"/>
        <w:numPr>
          <w:ilvl w:val="0"/>
          <w:numId w:val="16"/>
        </w:numPr>
      </w:pPr>
      <w:r>
        <w:t>Not pursued (merged with CR0676)</w:t>
      </w:r>
    </w:p>
    <w:p w14:paraId="65B1F422" w14:textId="77777777" w:rsidR="00F11594" w:rsidRDefault="00F11594" w:rsidP="00F11594">
      <w:pPr>
        <w:pStyle w:val="Doc-title"/>
      </w:pPr>
    </w:p>
    <w:p w14:paraId="183438D2" w14:textId="77777777" w:rsidR="001E4A26" w:rsidRPr="001E4A26" w:rsidRDefault="001E4A26" w:rsidP="001E4A26">
      <w:pPr>
        <w:pStyle w:val="Doc-text2"/>
      </w:pPr>
    </w:p>
    <w:p w14:paraId="4A3DB74E" w14:textId="793E4346" w:rsidR="001E4A26" w:rsidRDefault="001E4A26" w:rsidP="001E4A26">
      <w:pPr>
        <w:pStyle w:val="EmailDiscussion"/>
      </w:pPr>
      <w:r>
        <w:lastRenderedPageBreak/>
        <w:t>[AT122][108][NR-NTN]</w:t>
      </w:r>
      <w:r w:rsidR="0091161E">
        <w:t xml:space="preserve"> CR0676</w:t>
      </w:r>
      <w:r>
        <w:t xml:space="preserve"> (Oppo)</w:t>
      </w:r>
    </w:p>
    <w:p w14:paraId="3CAE1523" w14:textId="77777777" w:rsidR="001E4A26" w:rsidRDefault="001E4A26" w:rsidP="001E4A26">
      <w:pPr>
        <w:pStyle w:val="EmailDiscussion2"/>
      </w:pPr>
      <w:r>
        <w:tab/>
        <w:t xml:space="preserve">Scope: discuss the CR in </w:t>
      </w:r>
      <w:hyperlink r:id="rId90" w:tooltip="C:Data3GPPExtractsR2-2305376_38.300 NTN CR-v3.docx" w:history="1">
        <w:r w:rsidRPr="00F66D1A">
          <w:rPr>
            <w:rStyle w:val="Hyperlink"/>
          </w:rPr>
          <w:t>R2-2305376</w:t>
        </w:r>
      </w:hyperlink>
    </w:p>
    <w:p w14:paraId="7D6DA578" w14:textId="77777777" w:rsidR="001E4A26" w:rsidRDefault="001E4A26" w:rsidP="001E4A26">
      <w:pPr>
        <w:pStyle w:val="EmailDiscussion2"/>
      </w:pPr>
      <w:r>
        <w:tab/>
        <w:t>Intended outcome: Agreeable CR</w:t>
      </w:r>
    </w:p>
    <w:p w14:paraId="7271F0EA" w14:textId="2750AD0D" w:rsidR="001E4A26" w:rsidRDefault="001E4A26" w:rsidP="001E4A26">
      <w:pPr>
        <w:pStyle w:val="EmailDiscussion2"/>
      </w:pPr>
      <w:r>
        <w:tab/>
        <w:t xml:space="preserve">Deadline for final CR (in </w:t>
      </w:r>
      <w:hyperlink r:id="rId91" w:tooltip="C:Data3GPPRAN2InboxR2-2306658.zip" w:history="1">
        <w:r w:rsidRPr="00FA2FC2">
          <w:rPr>
            <w:rStyle w:val="Hyperlink"/>
          </w:rPr>
          <w:t>R2-2306658</w:t>
        </w:r>
      </w:hyperlink>
      <w:r>
        <w:t>):  Friday 2023-05-2</w:t>
      </w:r>
      <w:r w:rsidR="00823B1B">
        <w:t>6</w:t>
      </w:r>
      <w:r>
        <w:t xml:space="preserve"> 09:00</w:t>
      </w:r>
    </w:p>
    <w:p w14:paraId="5919CFF4" w14:textId="77777777" w:rsidR="001E4A26" w:rsidRDefault="001E4A26" w:rsidP="001E4A26">
      <w:pPr>
        <w:pStyle w:val="Doc-text2"/>
      </w:pPr>
    </w:p>
    <w:p w14:paraId="4E4BBA7A" w14:textId="77777777" w:rsidR="001E4A26" w:rsidRPr="001E4A26" w:rsidRDefault="001E4A26" w:rsidP="001E4A26">
      <w:pPr>
        <w:pStyle w:val="Doc-text2"/>
      </w:pPr>
    </w:p>
    <w:p w14:paraId="11CAD305" w14:textId="61337E08" w:rsidR="00F11594" w:rsidRDefault="00F11594" w:rsidP="00F11594">
      <w:pPr>
        <w:pStyle w:val="Comments"/>
      </w:pPr>
      <w:r>
        <w:t>38.306</w:t>
      </w:r>
    </w:p>
    <w:p w14:paraId="681F7787" w14:textId="77777777" w:rsidR="00F11594" w:rsidRDefault="005A5DC6" w:rsidP="00F11594">
      <w:pPr>
        <w:pStyle w:val="Doc-title"/>
      </w:pPr>
      <w:hyperlink r:id="rId92" w:tooltip="C:Data3GPPExtractsR2-2305878 Missing reference to cell reselection requirements for NTN UEs in RRC INACTIVE.docx" w:history="1">
        <w:r w:rsidR="00F11594" w:rsidRPr="00F66D1A">
          <w:rPr>
            <w:rStyle w:val="Hyperlink"/>
          </w:rPr>
          <w:t>R2-2</w:t>
        </w:r>
        <w:r w:rsidR="00F11594" w:rsidRPr="00F66D1A">
          <w:rPr>
            <w:rStyle w:val="Hyperlink"/>
          </w:rPr>
          <w:t>3</w:t>
        </w:r>
        <w:r w:rsidR="00F11594" w:rsidRPr="00F66D1A">
          <w:rPr>
            <w:rStyle w:val="Hyperlink"/>
          </w:rPr>
          <w:t>05878</w:t>
        </w:r>
      </w:hyperlink>
      <w:r w:rsidR="00F11594">
        <w:tab/>
        <w:t>Missing reference to cell reselection requirements for NTN UEs in RRC INACTIVE</w:t>
      </w:r>
      <w:r w:rsidR="00F11594">
        <w:tab/>
        <w:t>Nokia, Nokia Shanghai Bell</w:t>
      </w:r>
      <w:r w:rsidR="00F11594">
        <w:tab/>
        <w:t>CR</w:t>
      </w:r>
      <w:r w:rsidR="00F11594">
        <w:tab/>
        <w:t>Rel-17</w:t>
      </w:r>
      <w:r w:rsidR="00F11594">
        <w:tab/>
        <w:t>38.306</w:t>
      </w:r>
      <w:r w:rsidR="00F11594">
        <w:tab/>
        <w:t>17.4.0</w:t>
      </w:r>
      <w:r w:rsidR="00F11594">
        <w:tab/>
        <w:t>0921</w:t>
      </w:r>
      <w:r w:rsidR="00F11594">
        <w:tab/>
        <w:t>-</w:t>
      </w:r>
      <w:r w:rsidR="00F11594">
        <w:tab/>
        <w:t>F</w:t>
      </w:r>
      <w:r w:rsidR="00F11594">
        <w:tab/>
        <w:t>NR_NTN_solutions-Core</w:t>
      </w:r>
    </w:p>
    <w:p w14:paraId="5F2005E3" w14:textId="447B6911" w:rsidR="00A710C0" w:rsidRDefault="00A710C0" w:rsidP="00A710C0">
      <w:pPr>
        <w:pStyle w:val="Doc-text2"/>
      </w:pPr>
      <w:r>
        <w:t>-</w:t>
      </w:r>
      <w:r>
        <w:tab/>
        <w:t>ZTE supports this</w:t>
      </w:r>
    </w:p>
    <w:p w14:paraId="31271C74" w14:textId="668A04D5" w:rsidR="00A710C0" w:rsidRDefault="00A710C0" w:rsidP="005E10BD">
      <w:pPr>
        <w:pStyle w:val="Doc-text2"/>
        <w:numPr>
          <w:ilvl w:val="0"/>
          <w:numId w:val="16"/>
        </w:numPr>
      </w:pPr>
      <w:r>
        <w:t>Add impact analysis</w:t>
      </w:r>
    </w:p>
    <w:p w14:paraId="4D7A87FB" w14:textId="7D9BA7A0" w:rsidR="00A710C0" w:rsidRDefault="00A710C0" w:rsidP="005E10BD">
      <w:pPr>
        <w:pStyle w:val="Doc-text2"/>
        <w:numPr>
          <w:ilvl w:val="0"/>
          <w:numId w:val="16"/>
        </w:numPr>
      </w:pPr>
      <w:r>
        <w:t>Revised in R2-23066</w:t>
      </w:r>
      <w:r w:rsidR="0091161E">
        <w:t>59</w:t>
      </w:r>
    </w:p>
    <w:p w14:paraId="53CF50ED" w14:textId="4C96D0B5" w:rsidR="00A710C0" w:rsidRDefault="00494DCE" w:rsidP="00A710C0">
      <w:pPr>
        <w:pStyle w:val="Doc-title"/>
      </w:pPr>
      <w:hyperlink r:id="rId93" w:tooltip="C:Data3GPPRAN2InboxR2-2306659.zip" w:history="1">
        <w:r w:rsidR="00A710C0" w:rsidRPr="00494DCE">
          <w:rPr>
            <w:rStyle w:val="Hyperlink"/>
          </w:rPr>
          <w:t>R2-23066</w:t>
        </w:r>
        <w:r w:rsidR="0091161E" w:rsidRPr="00494DCE">
          <w:rPr>
            <w:rStyle w:val="Hyperlink"/>
          </w:rPr>
          <w:t>59</w:t>
        </w:r>
      </w:hyperlink>
      <w:r w:rsidR="00A710C0">
        <w:tab/>
        <w:t>Missing reference to cell reselection requirements for NTN UEs in RRC INACTIVE</w:t>
      </w:r>
      <w:r w:rsidR="00A710C0">
        <w:tab/>
        <w:t>Nokia, Nokia Shanghai Bell</w:t>
      </w:r>
      <w:r w:rsidR="00A710C0">
        <w:tab/>
        <w:t>CR</w:t>
      </w:r>
      <w:r w:rsidR="00A710C0">
        <w:tab/>
        <w:t>Rel-17</w:t>
      </w:r>
      <w:r w:rsidR="00A710C0">
        <w:tab/>
        <w:t>38.306</w:t>
      </w:r>
      <w:r w:rsidR="00A710C0">
        <w:tab/>
        <w:t>17.4.0</w:t>
      </w:r>
      <w:r w:rsidR="00A710C0">
        <w:tab/>
        <w:t>0921</w:t>
      </w:r>
      <w:r w:rsidR="00A710C0">
        <w:tab/>
        <w:t>1</w:t>
      </w:r>
      <w:r w:rsidR="00A710C0">
        <w:tab/>
        <w:t>F</w:t>
      </w:r>
      <w:r w:rsidR="00A710C0">
        <w:tab/>
        <w:t>NR_NTN_solutions-Core</w:t>
      </w:r>
    </w:p>
    <w:p w14:paraId="2E5BB141" w14:textId="3C254377" w:rsidR="00F8426F" w:rsidRPr="00F8426F" w:rsidRDefault="00494DCE" w:rsidP="005E10BD">
      <w:pPr>
        <w:pStyle w:val="Doc-text2"/>
        <w:numPr>
          <w:ilvl w:val="0"/>
          <w:numId w:val="16"/>
        </w:numPr>
      </w:pPr>
      <w:r>
        <w:t>Agreed</w:t>
      </w:r>
    </w:p>
    <w:p w14:paraId="76EF9BA8" w14:textId="77777777" w:rsidR="00F11594" w:rsidRDefault="00F11594" w:rsidP="00F11594">
      <w:pPr>
        <w:pStyle w:val="Doc-text2"/>
        <w:ind w:left="0" w:firstLine="0"/>
      </w:pPr>
    </w:p>
    <w:p w14:paraId="280D6DA6" w14:textId="263432C7" w:rsidR="00F11594" w:rsidRPr="00F11594" w:rsidRDefault="00F11594" w:rsidP="00F11594">
      <w:pPr>
        <w:pStyle w:val="Comments"/>
      </w:pPr>
      <w:r>
        <w:t>38.331</w:t>
      </w:r>
    </w:p>
    <w:p w14:paraId="76C7E9F5" w14:textId="09159AF5" w:rsidR="00BC1160" w:rsidRDefault="005A5DC6" w:rsidP="00BC1160">
      <w:pPr>
        <w:pStyle w:val="Doc-title"/>
      </w:pPr>
      <w:hyperlink r:id="rId94" w:tooltip="C:Data3GPPExtractsR2-2304868 38331_CRxxxx_(Rel-17)_R2-230xxxx Correction on actual offset of SMTC for multiple NTN-Configs_v0.docx" w:history="1">
        <w:r w:rsidR="00BC1160" w:rsidRPr="00F66D1A">
          <w:rPr>
            <w:rStyle w:val="Hyperlink"/>
          </w:rPr>
          <w:t>R2-2304868</w:t>
        </w:r>
      </w:hyperlink>
      <w:r w:rsidR="00BC1160">
        <w:tab/>
        <w:t>Correction on actual SMTC offset for multiple NTN-Configs</w:t>
      </w:r>
      <w:r w:rsidR="00BC1160">
        <w:tab/>
        <w:t>MediaTek</w:t>
      </w:r>
      <w:r w:rsidR="00BC1160">
        <w:tab/>
        <w:t>CR</w:t>
      </w:r>
      <w:r w:rsidR="00BC1160">
        <w:tab/>
        <w:t>Rel-17</w:t>
      </w:r>
      <w:r w:rsidR="00BC1160">
        <w:tab/>
        <w:t>38.331</w:t>
      </w:r>
      <w:r w:rsidR="00BC1160">
        <w:tab/>
        <w:t>17.4.0</w:t>
      </w:r>
      <w:r w:rsidR="00BC1160">
        <w:tab/>
        <w:t>4082</w:t>
      </w:r>
      <w:r w:rsidR="00BC1160">
        <w:tab/>
        <w:t>-</w:t>
      </w:r>
      <w:r w:rsidR="00BC1160">
        <w:tab/>
        <w:t>F</w:t>
      </w:r>
      <w:r w:rsidR="00BC1160">
        <w:tab/>
        <w:t>NR_NTN_solutions-Core</w:t>
      </w:r>
    </w:p>
    <w:p w14:paraId="6CFBE69E" w14:textId="42AA5AEA" w:rsidR="00434CD8" w:rsidRDefault="00434CD8" w:rsidP="00434CD8">
      <w:pPr>
        <w:pStyle w:val="Doc-text2"/>
      </w:pPr>
      <w:r>
        <w:t>-</w:t>
      </w:r>
      <w:r>
        <w:tab/>
        <w:t>Apple is fine with this</w:t>
      </w:r>
    </w:p>
    <w:p w14:paraId="14D1760C" w14:textId="1B9208E0" w:rsidR="00434CD8" w:rsidRDefault="00434CD8" w:rsidP="00434CD8">
      <w:pPr>
        <w:pStyle w:val="Doc-text2"/>
      </w:pPr>
      <w:r>
        <w:t>-</w:t>
      </w:r>
      <w:r>
        <w:tab/>
        <w:t>Google thinks the UE can consider multiple SMTC adjustments</w:t>
      </w:r>
    </w:p>
    <w:p w14:paraId="58CF1629" w14:textId="22B8CC1F" w:rsidR="00434CD8" w:rsidRDefault="00434CD8" w:rsidP="00434CD8">
      <w:pPr>
        <w:pStyle w:val="Doc-text2"/>
      </w:pPr>
      <w:r>
        <w:t>-</w:t>
      </w:r>
      <w:r>
        <w:tab/>
        <w:t>QC thinks the CR is not needed</w:t>
      </w:r>
    </w:p>
    <w:p w14:paraId="47DDCAC5" w14:textId="7B3B0FA0" w:rsidR="00434CD8" w:rsidRDefault="00434CD8" w:rsidP="00434CD8">
      <w:pPr>
        <w:pStyle w:val="Doc-text2"/>
      </w:pPr>
      <w:r>
        <w:t>-</w:t>
      </w:r>
      <w:r>
        <w:tab/>
        <w:t>Ericsson wonders if this applies also to Connected mode</w:t>
      </w:r>
    </w:p>
    <w:p w14:paraId="6D9B55E4" w14:textId="287A1B5A" w:rsidR="00434CD8" w:rsidRDefault="00434CD8" w:rsidP="00434CD8">
      <w:pPr>
        <w:pStyle w:val="Doc-text2"/>
      </w:pPr>
      <w:r>
        <w:t>-</w:t>
      </w:r>
      <w:r>
        <w:tab/>
        <w:t>CATT thinks the CR is not needed. ZTE agrees this is not needed. Vivo also</w:t>
      </w:r>
    </w:p>
    <w:p w14:paraId="57887194" w14:textId="1A1CC8A5" w:rsidR="00434CD8" w:rsidRDefault="00434CD8" w:rsidP="005E10BD">
      <w:pPr>
        <w:pStyle w:val="Doc-text2"/>
        <w:numPr>
          <w:ilvl w:val="0"/>
          <w:numId w:val="16"/>
        </w:numPr>
      </w:pPr>
      <w:r>
        <w:t>Not pursued</w:t>
      </w:r>
    </w:p>
    <w:p w14:paraId="23D35A73" w14:textId="77777777" w:rsidR="00434CD8" w:rsidRPr="00434CD8" w:rsidRDefault="00434CD8" w:rsidP="00434CD8">
      <w:pPr>
        <w:pStyle w:val="Doc-text2"/>
      </w:pPr>
    </w:p>
    <w:p w14:paraId="6E6751F0" w14:textId="5BBD5262" w:rsidR="00BC1160" w:rsidRDefault="005A5DC6" w:rsidP="00BC1160">
      <w:pPr>
        <w:pStyle w:val="Doc-title"/>
      </w:pPr>
      <w:hyperlink r:id="rId95" w:tooltip="C:Data3GPPExtractsR2-2304892 Clarification on the SFTD applicability for NTN cell.docx" w:history="1">
        <w:r w:rsidR="00BC1160" w:rsidRPr="00F66D1A">
          <w:rPr>
            <w:rStyle w:val="Hyperlink"/>
          </w:rPr>
          <w:t>R2-230</w:t>
        </w:r>
        <w:r w:rsidR="00BC1160" w:rsidRPr="00F66D1A">
          <w:rPr>
            <w:rStyle w:val="Hyperlink"/>
          </w:rPr>
          <w:t>4</w:t>
        </w:r>
        <w:r w:rsidR="00BC1160" w:rsidRPr="00F66D1A">
          <w:rPr>
            <w:rStyle w:val="Hyperlink"/>
          </w:rPr>
          <w:t>8</w:t>
        </w:r>
        <w:r w:rsidR="00BC1160" w:rsidRPr="00F66D1A">
          <w:rPr>
            <w:rStyle w:val="Hyperlink"/>
          </w:rPr>
          <w:t>92</w:t>
        </w:r>
      </w:hyperlink>
      <w:r w:rsidR="00BC1160">
        <w:tab/>
        <w:t>Clarification on the SFTD applicability for NTN cell</w:t>
      </w:r>
      <w:r w:rsidR="00BC1160">
        <w:tab/>
        <w:t>CATT, Qualcomm Incorporated, THALES, Quectel, Turkcell, IPLOOK</w:t>
      </w:r>
      <w:r w:rsidR="00BC1160">
        <w:tab/>
        <w:t>CR</w:t>
      </w:r>
      <w:r w:rsidR="00BC1160">
        <w:tab/>
        <w:t>Rel-17</w:t>
      </w:r>
      <w:r w:rsidR="00BC1160">
        <w:tab/>
        <w:t>38.331</w:t>
      </w:r>
      <w:r w:rsidR="00BC1160">
        <w:tab/>
        <w:t>17.4.0</w:t>
      </w:r>
      <w:r w:rsidR="00BC1160">
        <w:tab/>
        <w:t>4083</w:t>
      </w:r>
      <w:r w:rsidR="00BC1160">
        <w:tab/>
        <w:t>-</w:t>
      </w:r>
      <w:r w:rsidR="00BC1160">
        <w:tab/>
        <w:t>F</w:t>
      </w:r>
      <w:r w:rsidR="00BC1160">
        <w:tab/>
        <w:t>NR_NTN_solutions-Core</w:t>
      </w:r>
    </w:p>
    <w:p w14:paraId="0F4B22CA" w14:textId="5ADEA18B" w:rsidR="00434CD8" w:rsidRDefault="00434CD8" w:rsidP="00434CD8">
      <w:pPr>
        <w:pStyle w:val="Doc-text2"/>
      </w:pPr>
      <w:r>
        <w:t>-</w:t>
      </w:r>
      <w:r>
        <w:tab/>
        <w:t>Oppo is fine with the intention but thinks this could also just be captured in the meeting notes</w:t>
      </w:r>
    </w:p>
    <w:p w14:paraId="49EA7E64" w14:textId="5F069775" w:rsidR="00434CD8" w:rsidRDefault="00434CD8" w:rsidP="00434CD8">
      <w:pPr>
        <w:pStyle w:val="Doc-text2"/>
      </w:pPr>
      <w:r>
        <w:t>-</w:t>
      </w:r>
      <w:r>
        <w:tab/>
        <w:t>HW thinks the CR is not changing anything. ZTE agrees and thinks nothing is needed in the chairman notes as well.</w:t>
      </w:r>
    </w:p>
    <w:p w14:paraId="6978EC1A" w14:textId="43B5F869" w:rsidR="00434CD8" w:rsidRDefault="00434CD8" w:rsidP="00434CD8">
      <w:pPr>
        <w:pStyle w:val="Doc-text2"/>
      </w:pPr>
      <w:r>
        <w:t>-</w:t>
      </w:r>
      <w:r>
        <w:tab/>
        <w:t>CATT would like to at least capture something in the notes.</w:t>
      </w:r>
    </w:p>
    <w:p w14:paraId="7215A709" w14:textId="3BC9C4B3" w:rsidR="00434CD8" w:rsidRDefault="00434CD8" w:rsidP="00434CD8">
      <w:pPr>
        <w:pStyle w:val="Doc-text2"/>
      </w:pPr>
      <w:r>
        <w:t>-</w:t>
      </w:r>
      <w:r>
        <w:tab/>
        <w:t>HW thinks this is an optional feature and it’s up t</w:t>
      </w:r>
      <w:r w:rsidR="00A64642">
        <w:t>o NW implementation to decide t</w:t>
      </w:r>
      <w:r>
        <w:t xml:space="preserve">o use it so </w:t>
      </w:r>
      <w:r w:rsidR="00A64642">
        <w:t>there should be no restriction. Nokia agrees</w:t>
      </w:r>
    </w:p>
    <w:p w14:paraId="2B6748FF" w14:textId="43C95FE3" w:rsidR="00A64642" w:rsidRPr="00434CD8" w:rsidRDefault="00A64642" w:rsidP="005E10BD">
      <w:pPr>
        <w:pStyle w:val="Doc-text2"/>
        <w:numPr>
          <w:ilvl w:val="0"/>
          <w:numId w:val="16"/>
        </w:numPr>
      </w:pPr>
      <w:r>
        <w:t>Not pursued</w:t>
      </w:r>
    </w:p>
    <w:p w14:paraId="693DECF3" w14:textId="77777777" w:rsidR="00434CD8" w:rsidRPr="00434CD8" w:rsidRDefault="00434CD8" w:rsidP="00434CD8">
      <w:pPr>
        <w:pStyle w:val="Doc-text2"/>
      </w:pPr>
    </w:p>
    <w:p w14:paraId="0CBF60CC" w14:textId="1769C05D" w:rsidR="00BC1160" w:rsidRDefault="005A5DC6" w:rsidP="00BC1160">
      <w:pPr>
        <w:pStyle w:val="Doc-title"/>
        <w:rPr>
          <w:rStyle w:val="Hyperlink"/>
        </w:rPr>
      </w:pPr>
      <w:hyperlink r:id="rId96" w:tooltip="C:Data3GPPExtracts38331_CR3979_(Rel-17)_R2-2305193 EUTRA capability.docx" w:history="1">
        <w:r w:rsidR="00BC1160" w:rsidRPr="00F66D1A">
          <w:rPr>
            <w:rStyle w:val="Hyperlink"/>
          </w:rPr>
          <w:t>R2-230</w:t>
        </w:r>
        <w:r w:rsidR="00BC1160" w:rsidRPr="00F66D1A">
          <w:rPr>
            <w:rStyle w:val="Hyperlink"/>
          </w:rPr>
          <w:t>5</w:t>
        </w:r>
        <w:r w:rsidR="00BC1160" w:rsidRPr="00F66D1A">
          <w:rPr>
            <w:rStyle w:val="Hyperlink"/>
          </w:rPr>
          <w:t>193</w:t>
        </w:r>
      </w:hyperlink>
      <w:r w:rsidR="00BC1160">
        <w:tab/>
        <w:t>Clarification on TN EUTRA capability reporting</w:t>
      </w:r>
      <w:r w:rsidR="00BC1160">
        <w:tab/>
        <w:t>Qualcomm Incorporated</w:t>
      </w:r>
      <w:r w:rsidR="00BC1160">
        <w:tab/>
        <w:t>CR</w:t>
      </w:r>
      <w:r w:rsidR="00BC1160">
        <w:tab/>
        <w:t>Rel-17</w:t>
      </w:r>
      <w:r w:rsidR="00BC1160">
        <w:tab/>
        <w:t>38.331</w:t>
      </w:r>
      <w:r w:rsidR="00BC1160">
        <w:tab/>
        <w:t>17.4.0</w:t>
      </w:r>
      <w:r w:rsidR="00BC1160">
        <w:tab/>
        <w:t>3979</w:t>
      </w:r>
      <w:r w:rsidR="00BC1160">
        <w:tab/>
        <w:t>2</w:t>
      </w:r>
      <w:r w:rsidR="00BC1160">
        <w:tab/>
        <w:t>F</w:t>
      </w:r>
      <w:r w:rsidR="00BC1160">
        <w:tab/>
        <w:t>NR_NTN_solutions-Core</w:t>
      </w:r>
      <w:r w:rsidR="00BC1160">
        <w:tab/>
      </w:r>
      <w:hyperlink r:id="rId97" w:tooltip="C:Data3GPParchiveRAN2RAN2#121bisTdocsR2-2303034.zip" w:history="1">
        <w:r w:rsidR="00BC1160" w:rsidRPr="00F66D1A">
          <w:rPr>
            <w:rStyle w:val="Hyperlink"/>
          </w:rPr>
          <w:t>R2-2303034</w:t>
        </w:r>
      </w:hyperlink>
    </w:p>
    <w:p w14:paraId="2885BEFB" w14:textId="2DEDEA83" w:rsidR="00A64642" w:rsidRDefault="00A64642" w:rsidP="00A64642">
      <w:pPr>
        <w:pStyle w:val="Doc-text2"/>
      </w:pPr>
      <w:r>
        <w:t>-</w:t>
      </w:r>
      <w:r>
        <w:tab/>
        <w:t>HW thinks the change is clashing with the coversheet and wonders whether we need to fix this.</w:t>
      </w:r>
    </w:p>
    <w:p w14:paraId="0BA59053" w14:textId="699E7CEB" w:rsidR="00A64642" w:rsidRDefault="00A64642" w:rsidP="00A64642">
      <w:pPr>
        <w:pStyle w:val="Doc-text2"/>
      </w:pPr>
      <w:r>
        <w:t>-</w:t>
      </w:r>
      <w:r>
        <w:tab/>
        <w:t>Ericsson agrees with HW and thinks we can refer to 36.331</w:t>
      </w:r>
    </w:p>
    <w:p w14:paraId="0F28CB46" w14:textId="54D5F1D0" w:rsidR="00A64642" w:rsidRDefault="00A64642" w:rsidP="005E10BD">
      <w:pPr>
        <w:pStyle w:val="Doc-text2"/>
        <w:numPr>
          <w:ilvl w:val="0"/>
          <w:numId w:val="16"/>
        </w:numPr>
      </w:pPr>
      <w:r>
        <w:t xml:space="preserve">Continue in offline </w:t>
      </w:r>
      <w:r w:rsidR="0091161E">
        <w:t>109</w:t>
      </w:r>
    </w:p>
    <w:p w14:paraId="3DF6129B" w14:textId="4EEDE773" w:rsidR="00011344" w:rsidRDefault="00011344" w:rsidP="005E10BD">
      <w:pPr>
        <w:pStyle w:val="Doc-text2"/>
        <w:numPr>
          <w:ilvl w:val="0"/>
          <w:numId w:val="16"/>
        </w:numPr>
      </w:pPr>
      <w:r>
        <w:t>Revised in R2-2306660</w:t>
      </w:r>
    </w:p>
    <w:p w14:paraId="5CE3E62F" w14:textId="7A15DD8E" w:rsidR="00011344" w:rsidRDefault="00011344" w:rsidP="00011344">
      <w:pPr>
        <w:pStyle w:val="Doc-title"/>
      </w:pPr>
      <w:hyperlink r:id="rId98" w:tooltip="C:Data3GPPRAN2InboxR2-2306660.zip" w:history="1">
        <w:r w:rsidRPr="00011344">
          <w:rPr>
            <w:rStyle w:val="Hyperlink"/>
          </w:rPr>
          <w:t>R2-</w:t>
        </w:r>
        <w:r w:rsidRPr="00011344">
          <w:rPr>
            <w:rStyle w:val="Hyperlink"/>
          </w:rPr>
          <w:t>2</w:t>
        </w:r>
        <w:r w:rsidRPr="00011344">
          <w:rPr>
            <w:rStyle w:val="Hyperlink"/>
          </w:rPr>
          <w:t>306660</w:t>
        </w:r>
      </w:hyperlink>
      <w:r>
        <w:tab/>
        <w:t>Clarification on TN EUTRA capability reporting</w:t>
      </w:r>
      <w:r>
        <w:tab/>
        <w:t>Qualcomm Incorporated</w:t>
      </w:r>
      <w:r>
        <w:tab/>
        <w:t>CR</w:t>
      </w:r>
      <w:r>
        <w:tab/>
        <w:t>Rel-17</w:t>
      </w:r>
      <w:r>
        <w:tab/>
        <w:t>38.331</w:t>
      </w:r>
      <w:r>
        <w:tab/>
        <w:t>17.4.0</w:t>
      </w:r>
      <w:r>
        <w:tab/>
        <w:t>3979</w:t>
      </w:r>
      <w:r>
        <w:tab/>
        <w:t>3</w:t>
      </w:r>
      <w:r>
        <w:tab/>
        <w:t>F</w:t>
      </w:r>
      <w:r>
        <w:tab/>
        <w:t>NR_NTN_solutions-Core</w:t>
      </w:r>
      <w:r>
        <w:tab/>
      </w:r>
    </w:p>
    <w:p w14:paraId="33E1797D" w14:textId="253C9E27" w:rsidR="00011344" w:rsidRDefault="00011344" w:rsidP="00011344">
      <w:pPr>
        <w:pStyle w:val="Doc-text2"/>
      </w:pPr>
      <w:r>
        <w:t>-</w:t>
      </w:r>
      <w:r>
        <w:tab/>
        <w:t>HW supports this after the clarification in the coversheet</w:t>
      </w:r>
    </w:p>
    <w:p w14:paraId="24349B61" w14:textId="78B89589" w:rsidR="00011344" w:rsidRPr="00011344" w:rsidRDefault="00011344" w:rsidP="005E10BD">
      <w:pPr>
        <w:pStyle w:val="Doc-text2"/>
        <w:numPr>
          <w:ilvl w:val="0"/>
          <w:numId w:val="16"/>
        </w:numPr>
      </w:pPr>
      <w:r>
        <w:t>Agreed</w:t>
      </w:r>
    </w:p>
    <w:p w14:paraId="70F2C84C" w14:textId="77777777" w:rsidR="00F8426F" w:rsidRPr="00F8426F" w:rsidRDefault="00F8426F" w:rsidP="00F8426F">
      <w:pPr>
        <w:pStyle w:val="Doc-text2"/>
      </w:pPr>
    </w:p>
    <w:p w14:paraId="4EA7A4CC" w14:textId="77777777" w:rsidR="0091161E" w:rsidRDefault="0091161E" w:rsidP="00A64642">
      <w:pPr>
        <w:pStyle w:val="Doc-text2"/>
      </w:pPr>
    </w:p>
    <w:p w14:paraId="630608AA" w14:textId="48D540DD" w:rsidR="00A64642" w:rsidRDefault="00A64642" w:rsidP="00A64642">
      <w:pPr>
        <w:pStyle w:val="EmailDiscussion"/>
      </w:pPr>
      <w:r>
        <w:t xml:space="preserve">[AT122][109][NR-NTN] </w:t>
      </w:r>
      <w:r w:rsidR="00233FD1">
        <w:t>CR3979</w:t>
      </w:r>
      <w:r>
        <w:t xml:space="preserve"> (QC)</w:t>
      </w:r>
    </w:p>
    <w:p w14:paraId="79874064" w14:textId="2931AD72" w:rsidR="00A64642" w:rsidRDefault="00A64642" w:rsidP="00A64642">
      <w:pPr>
        <w:pStyle w:val="EmailDiscussion2"/>
      </w:pPr>
      <w:r>
        <w:tab/>
        <w:t xml:space="preserve">Scope: discuss the CR in </w:t>
      </w:r>
      <w:hyperlink r:id="rId99" w:tooltip="C:Data3GPPExtracts38331_CR3979_(Rel-17)_R2-2305193 EUTRA capability.docx" w:history="1">
        <w:r w:rsidRPr="00F66D1A">
          <w:rPr>
            <w:rStyle w:val="Hyperlink"/>
          </w:rPr>
          <w:t>R2-2305193</w:t>
        </w:r>
      </w:hyperlink>
    </w:p>
    <w:p w14:paraId="54BE25FA" w14:textId="77777777" w:rsidR="00A64642" w:rsidRDefault="00A64642" w:rsidP="00A64642">
      <w:pPr>
        <w:pStyle w:val="EmailDiscussion2"/>
      </w:pPr>
      <w:r>
        <w:tab/>
        <w:t>Intended outcome: Agreeable CR</w:t>
      </w:r>
    </w:p>
    <w:p w14:paraId="1DC3C628" w14:textId="0756201C" w:rsidR="00A64642" w:rsidRDefault="00A64642" w:rsidP="00A64642">
      <w:pPr>
        <w:pStyle w:val="EmailDiscussion2"/>
      </w:pPr>
      <w:r>
        <w:tab/>
        <w:t>Dead</w:t>
      </w:r>
      <w:r w:rsidR="00233FD1">
        <w:t xml:space="preserve">line for final CR (in </w:t>
      </w:r>
      <w:hyperlink r:id="rId100" w:tooltip="C:Data3GPPRAN2InboxR2-2306660.zip" w:history="1">
        <w:r w:rsidR="00233FD1" w:rsidRPr="00011344">
          <w:rPr>
            <w:rStyle w:val="Hyperlink"/>
          </w:rPr>
          <w:t>R2-2306660</w:t>
        </w:r>
      </w:hyperlink>
      <w:r>
        <w:t>):  Friday 2023-05-2</w:t>
      </w:r>
      <w:r w:rsidR="00823B1B">
        <w:t>6</w:t>
      </w:r>
      <w:r>
        <w:t xml:space="preserve"> 09:00</w:t>
      </w:r>
    </w:p>
    <w:p w14:paraId="52B0C86E" w14:textId="77777777" w:rsidR="00A64642" w:rsidRDefault="00A64642" w:rsidP="00A64642">
      <w:pPr>
        <w:pStyle w:val="Doc-text2"/>
      </w:pPr>
    </w:p>
    <w:p w14:paraId="38262B89" w14:textId="77777777" w:rsidR="00233FD1" w:rsidRPr="00A64642" w:rsidRDefault="00233FD1" w:rsidP="00A64642">
      <w:pPr>
        <w:pStyle w:val="Doc-text2"/>
      </w:pPr>
    </w:p>
    <w:p w14:paraId="5ABBB1B6" w14:textId="542E81DA" w:rsidR="00BC1160" w:rsidRDefault="005A5DC6" w:rsidP="00BC1160">
      <w:pPr>
        <w:pStyle w:val="Doc-title"/>
      </w:pPr>
      <w:hyperlink r:id="rId101" w:tooltip="C:Data3GPPExtracts38331_CR4112_(Rel-17)_R2-2305497.docx" w:history="1">
        <w:r w:rsidR="00BC1160" w:rsidRPr="00F66D1A">
          <w:rPr>
            <w:rStyle w:val="Hyperlink"/>
          </w:rPr>
          <w:t>R2-2305</w:t>
        </w:r>
        <w:r w:rsidR="00BC1160" w:rsidRPr="00F66D1A">
          <w:rPr>
            <w:rStyle w:val="Hyperlink"/>
          </w:rPr>
          <w:t>4</w:t>
        </w:r>
        <w:r w:rsidR="00BC1160" w:rsidRPr="00F66D1A">
          <w:rPr>
            <w:rStyle w:val="Hyperlink"/>
          </w:rPr>
          <w:t>97</w:t>
        </w:r>
      </w:hyperlink>
      <w:r w:rsidR="00BC1160">
        <w:tab/>
        <w:t>Different UE capability support between TN and NTN</w:t>
      </w:r>
      <w:r w:rsidR="00BC1160">
        <w:tab/>
        <w:t>Intel Corporation, Qualcomm Inc., Nokia, MediaTek, OPPO, vivo, Xiaomi, Apple, Thales, Lenovo, Samsung</w:t>
      </w:r>
      <w:r w:rsidR="00BC1160">
        <w:tab/>
        <w:t>CR</w:t>
      </w:r>
      <w:r w:rsidR="00BC1160">
        <w:tab/>
        <w:t>Rel-17</w:t>
      </w:r>
      <w:r w:rsidR="00BC1160">
        <w:tab/>
        <w:t>38.331</w:t>
      </w:r>
      <w:r w:rsidR="00BC1160">
        <w:tab/>
        <w:t>17.4.0</w:t>
      </w:r>
      <w:r w:rsidR="00BC1160">
        <w:tab/>
        <w:t>4112</w:t>
      </w:r>
      <w:r w:rsidR="00BC1160">
        <w:tab/>
        <w:t>-</w:t>
      </w:r>
      <w:r w:rsidR="00BC1160">
        <w:tab/>
        <w:t>F</w:t>
      </w:r>
      <w:r w:rsidR="00BC1160">
        <w:tab/>
        <w:t>NR_NTN_solutions-Core</w:t>
      </w:r>
    </w:p>
    <w:p w14:paraId="7553D772" w14:textId="51D05B94" w:rsidR="00541093" w:rsidRDefault="00541093" w:rsidP="005E10BD">
      <w:pPr>
        <w:pStyle w:val="Doc-text2"/>
        <w:numPr>
          <w:ilvl w:val="0"/>
          <w:numId w:val="16"/>
        </w:numPr>
      </w:pPr>
      <w:r>
        <w:t>Continue in offline 110</w:t>
      </w:r>
    </w:p>
    <w:p w14:paraId="70787223" w14:textId="6FC4A288" w:rsidR="00170785" w:rsidRDefault="00170785" w:rsidP="005E10BD">
      <w:pPr>
        <w:pStyle w:val="Doc-text2"/>
        <w:numPr>
          <w:ilvl w:val="0"/>
          <w:numId w:val="16"/>
        </w:numPr>
      </w:pPr>
      <w:r>
        <w:t>Revised in R2-2306661</w:t>
      </w:r>
    </w:p>
    <w:p w14:paraId="4C2D25C6" w14:textId="0EC7E2F2" w:rsidR="00170785" w:rsidRDefault="00170785" w:rsidP="00170785">
      <w:pPr>
        <w:pStyle w:val="Doc-title"/>
      </w:pPr>
      <w:hyperlink r:id="rId102" w:tooltip="C:Data3GPPRAN2InboxR2-2306661.zip" w:history="1">
        <w:r w:rsidRPr="00170785">
          <w:rPr>
            <w:rStyle w:val="Hyperlink"/>
          </w:rPr>
          <w:t>R2-2</w:t>
        </w:r>
        <w:r w:rsidRPr="00170785">
          <w:rPr>
            <w:rStyle w:val="Hyperlink"/>
          </w:rPr>
          <w:t>3</w:t>
        </w:r>
        <w:r w:rsidRPr="00170785">
          <w:rPr>
            <w:rStyle w:val="Hyperlink"/>
          </w:rPr>
          <w:t>06661</w:t>
        </w:r>
      </w:hyperlink>
      <w:r>
        <w:tab/>
        <w:t>Different UE capability support between TN and NTN</w:t>
      </w:r>
      <w:r>
        <w:tab/>
        <w:t>Intel Corporation, Qualcomm Inc., Nokia, MediaTek, OPPO, vivo, Xiaomi, Apple, Thales, Lenovo, Samsung, Ericsso</w:t>
      </w:r>
      <w:r w:rsidR="00FA2FC2">
        <w:t>n</w:t>
      </w:r>
      <w:r>
        <w:tab/>
        <w:t>CR</w:t>
      </w:r>
      <w:r>
        <w:tab/>
        <w:t>Rel-17</w:t>
      </w:r>
      <w:r>
        <w:tab/>
        <w:t>38.331</w:t>
      </w:r>
      <w:r>
        <w:tab/>
        <w:t>17.4.0</w:t>
      </w:r>
      <w:r>
        <w:tab/>
        <w:t>4112</w:t>
      </w:r>
      <w:r>
        <w:tab/>
        <w:t>1</w:t>
      </w:r>
      <w:r>
        <w:tab/>
        <w:t>F</w:t>
      </w:r>
      <w:r>
        <w:tab/>
        <w:t>NR_NTN_solutions-Core</w:t>
      </w:r>
    </w:p>
    <w:p w14:paraId="659C2760" w14:textId="5805E7A1" w:rsidR="00170785" w:rsidRPr="00170785" w:rsidRDefault="00170785" w:rsidP="005E10BD">
      <w:pPr>
        <w:pStyle w:val="Doc-text2"/>
        <w:numPr>
          <w:ilvl w:val="0"/>
          <w:numId w:val="16"/>
        </w:numPr>
      </w:pPr>
      <w:r>
        <w:t>Agreed</w:t>
      </w:r>
    </w:p>
    <w:p w14:paraId="2148E73A" w14:textId="77777777" w:rsidR="00170785" w:rsidRPr="00541093" w:rsidRDefault="00170785" w:rsidP="00170785">
      <w:pPr>
        <w:pStyle w:val="Doc-text2"/>
      </w:pPr>
    </w:p>
    <w:p w14:paraId="2790E259" w14:textId="35F8DC92" w:rsidR="00BC1160" w:rsidRDefault="005A5DC6" w:rsidP="00831351">
      <w:pPr>
        <w:pStyle w:val="Doc-title"/>
        <w:rPr>
          <w:rStyle w:val="Hyperlink"/>
        </w:rPr>
      </w:pPr>
      <w:hyperlink r:id="rId103" w:tooltip="C:Data3GPPExtractsR2-2306251 - Clarification on configuration upon TN NTN mobility in RRC-INACTIVE.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6</w:t>
        </w:r>
        <w:r w:rsidR="00BC1160" w:rsidRPr="00F66D1A">
          <w:rPr>
            <w:rStyle w:val="Hyperlink"/>
          </w:rPr>
          <w:t>251</w:t>
        </w:r>
      </w:hyperlink>
      <w:r w:rsidR="00BC1160">
        <w:tab/>
        <w:t>Clarification on configuration upon TN NTN mobility in RRC_INACTIVE</w:t>
      </w:r>
      <w:r w:rsidR="00BC1160">
        <w:tab/>
        <w:t>Ericsson</w:t>
      </w:r>
      <w:r w:rsidR="00BC1160">
        <w:tab/>
        <w:t>CR</w:t>
      </w:r>
      <w:r w:rsidR="00BC1160">
        <w:tab/>
        <w:t>Rel-17</w:t>
      </w:r>
      <w:r w:rsidR="00BC1160">
        <w:tab/>
        <w:t>38.331</w:t>
      </w:r>
      <w:r w:rsidR="00BC1160">
        <w:tab/>
        <w:t>17.4.0</w:t>
      </w:r>
      <w:r w:rsidR="00BC1160">
        <w:tab/>
        <w:t>4027</w:t>
      </w:r>
      <w:r w:rsidR="00BC1160">
        <w:tab/>
        <w:t>1</w:t>
      </w:r>
      <w:r w:rsidR="00BC1160">
        <w:tab/>
        <w:t>F</w:t>
      </w:r>
      <w:r w:rsidR="00BC1160">
        <w:tab/>
        <w:t>NR_NTN_solutions-Core</w:t>
      </w:r>
      <w:r w:rsidR="00BC1160">
        <w:tab/>
      </w:r>
      <w:hyperlink r:id="rId104" w:tooltip="C:Data3GPParchiveRAN2RAN2#121bisTdocsR2-2303785.zip" w:history="1">
        <w:r w:rsidR="00BC1160" w:rsidRPr="00F66D1A">
          <w:rPr>
            <w:rStyle w:val="Hyperlink"/>
          </w:rPr>
          <w:t>R2-2303785</w:t>
        </w:r>
      </w:hyperlink>
    </w:p>
    <w:p w14:paraId="5B7298E1" w14:textId="77777777" w:rsidR="00541093" w:rsidRDefault="00541093" w:rsidP="00541093">
      <w:pPr>
        <w:pStyle w:val="Doc-text2"/>
      </w:pPr>
      <w:r>
        <w:t>-</w:t>
      </w:r>
      <w:r>
        <w:tab/>
        <w:t xml:space="preserve">QC suggests to remove “optional” </w:t>
      </w:r>
    </w:p>
    <w:p w14:paraId="0C241DBC" w14:textId="57CA01D4" w:rsidR="00541093" w:rsidRDefault="00541093" w:rsidP="00541093">
      <w:pPr>
        <w:pStyle w:val="Doc-text2"/>
      </w:pPr>
      <w:r>
        <w:t>-</w:t>
      </w:r>
      <w:r>
        <w:tab/>
        <w:t>ZTE suggests to remove “e.g.”</w:t>
      </w:r>
    </w:p>
    <w:p w14:paraId="628A02DA" w14:textId="77777777" w:rsidR="00541093" w:rsidRDefault="00541093" w:rsidP="005E10BD">
      <w:pPr>
        <w:pStyle w:val="Doc-text2"/>
        <w:numPr>
          <w:ilvl w:val="0"/>
          <w:numId w:val="16"/>
        </w:numPr>
      </w:pPr>
      <w:r>
        <w:t>Continue in offline 110</w:t>
      </w:r>
    </w:p>
    <w:p w14:paraId="4678DA6D" w14:textId="24C606C8" w:rsidR="00541093" w:rsidRDefault="00170785" w:rsidP="005E10BD">
      <w:pPr>
        <w:pStyle w:val="Doc-text2"/>
        <w:numPr>
          <w:ilvl w:val="0"/>
          <w:numId w:val="16"/>
        </w:numPr>
      </w:pPr>
      <w:r>
        <w:t>Not pursued (merged with CR4112)</w:t>
      </w:r>
    </w:p>
    <w:p w14:paraId="1E14F770" w14:textId="77777777" w:rsidR="00F8426F" w:rsidRPr="00F8426F" w:rsidRDefault="00F8426F" w:rsidP="00F8426F">
      <w:pPr>
        <w:pStyle w:val="Doc-text2"/>
      </w:pPr>
    </w:p>
    <w:p w14:paraId="25605620" w14:textId="77777777" w:rsidR="00541093" w:rsidRDefault="00541093" w:rsidP="00541093">
      <w:pPr>
        <w:pStyle w:val="Doc-text2"/>
      </w:pPr>
    </w:p>
    <w:p w14:paraId="2D784853" w14:textId="41562E6F" w:rsidR="00541093" w:rsidRDefault="00541093" w:rsidP="00541093">
      <w:pPr>
        <w:pStyle w:val="EmailDiscussion"/>
      </w:pPr>
      <w:r>
        <w:t xml:space="preserve">[AT122][110][NR-NTN] </w:t>
      </w:r>
      <w:r w:rsidR="00233FD1">
        <w:t>CR4112</w:t>
      </w:r>
      <w:r>
        <w:t xml:space="preserve"> (Intel)</w:t>
      </w:r>
    </w:p>
    <w:p w14:paraId="7A7B5451" w14:textId="64153EBE" w:rsidR="00541093" w:rsidRDefault="00541093" w:rsidP="00541093">
      <w:pPr>
        <w:pStyle w:val="EmailDiscussion2"/>
      </w:pPr>
      <w:r>
        <w:tab/>
        <w:t xml:space="preserve">Scope: discuss the CR in </w:t>
      </w:r>
      <w:hyperlink r:id="rId105" w:tooltip="C:Data3GPPExtracts38331_CR4112_(Rel-17)_R2-2305497.docx" w:history="1">
        <w:r w:rsidRPr="00F8426F">
          <w:rPr>
            <w:rStyle w:val="Hyperlink"/>
          </w:rPr>
          <w:t>R2-2305497</w:t>
        </w:r>
      </w:hyperlink>
      <w:r w:rsidR="00233FD1">
        <w:t xml:space="preserve"> a</w:t>
      </w:r>
      <w:r w:rsidRPr="00233FD1">
        <w:t>nd</w:t>
      </w:r>
      <w:r w:rsidR="00233FD1">
        <w:t xml:space="preserve"> </w:t>
      </w:r>
      <w:hyperlink r:id="rId106" w:tooltip="C:Data3GPPExtractsR2-2306251 - Clarification on configuration upon TN NTN mobility in RRC-INACTIVE.docx" w:history="1">
        <w:r w:rsidRPr="00F66D1A">
          <w:rPr>
            <w:rStyle w:val="Hyperlink"/>
          </w:rPr>
          <w:t>R2-2306251</w:t>
        </w:r>
      </w:hyperlink>
    </w:p>
    <w:p w14:paraId="685EA228" w14:textId="27C0080B" w:rsidR="00541093" w:rsidRDefault="00541093" w:rsidP="00541093">
      <w:pPr>
        <w:pStyle w:val="EmailDiscussion2"/>
      </w:pPr>
      <w:r>
        <w:tab/>
        <w:t>Intended outcome: Agreeable merged CR</w:t>
      </w:r>
    </w:p>
    <w:p w14:paraId="117FC6C1" w14:textId="4459586B" w:rsidR="00541093" w:rsidRDefault="00541093" w:rsidP="00541093">
      <w:pPr>
        <w:pStyle w:val="EmailDiscussion2"/>
      </w:pPr>
      <w:r>
        <w:tab/>
        <w:t>Dead</w:t>
      </w:r>
      <w:r w:rsidR="00233FD1">
        <w:t>line for final CR (in R2-2306661</w:t>
      </w:r>
      <w:r>
        <w:t>):  Friday 2023-05-2</w:t>
      </w:r>
      <w:r w:rsidR="00823B1B">
        <w:t>6</w:t>
      </w:r>
      <w:r>
        <w:t xml:space="preserve"> 09:00</w:t>
      </w:r>
    </w:p>
    <w:p w14:paraId="7BD4CAE2" w14:textId="77777777" w:rsidR="00541093" w:rsidRPr="00541093" w:rsidRDefault="00541093" w:rsidP="00541093">
      <w:pPr>
        <w:pStyle w:val="Doc-text2"/>
      </w:pPr>
    </w:p>
    <w:p w14:paraId="7324A124" w14:textId="77777777" w:rsidR="0022463B" w:rsidRPr="0022463B" w:rsidRDefault="0022463B" w:rsidP="0022463B">
      <w:pPr>
        <w:pStyle w:val="Doc-text2"/>
      </w:pPr>
    </w:p>
    <w:p w14:paraId="728C4F1C" w14:textId="77777777" w:rsidR="00831351" w:rsidRDefault="00831351" w:rsidP="00831351">
      <w:pPr>
        <w:pStyle w:val="Doc-title"/>
      </w:pPr>
      <w:hyperlink r:id="rId107" w:tooltip="C:Data3GPPExtractsR2-2305378 MAC and RRC correction for R17 NR NTN.doc" w:history="1">
        <w:r w:rsidRPr="00F66D1A">
          <w:rPr>
            <w:rStyle w:val="Hyperlink"/>
          </w:rPr>
          <w:t>R2-23</w:t>
        </w:r>
        <w:r w:rsidRPr="00F66D1A">
          <w:rPr>
            <w:rStyle w:val="Hyperlink"/>
          </w:rPr>
          <w:t>0</w:t>
        </w:r>
        <w:r w:rsidRPr="00F66D1A">
          <w:rPr>
            <w:rStyle w:val="Hyperlink"/>
          </w:rPr>
          <w:t>5378</w:t>
        </w:r>
      </w:hyperlink>
      <w:r>
        <w:tab/>
        <w:t>MAC and RRC corrections for NR NTN</w:t>
      </w:r>
      <w:r>
        <w:tab/>
        <w:t>OPPO</w:t>
      </w:r>
      <w:r>
        <w:tab/>
        <w:t>discussion</w:t>
      </w:r>
      <w:r>
        <w:tab/>
        <w:t>Rel-17</w:t>
      </w:r>
      <w:r>
        <w:tab/>
        <w:t>NR_NTN_solutions-Core</w:t>
      </w:r>
    </w:p>
    <w:p w14:paraId="13E61D05" w14:textId="77777777" w:rsidR="00541093" w:rsidRDefault="00541093" w:rsidP="00541093">
      <w:pPr>
        <w:pStyle w:val="Doc-text2"/>
      </w:pPr>
      <w:r>
        <w:t>-</w:t>
      </w:r>
      <w:r>
        <w:tab/>
        <w:t>For p2, QC thinks we should rather add the missing description</w:t>
      </w:r>
    </w:p>
    <w:p w14:paraId="1BA027F6" w14:textId="77777777" w:rsidR="00541093" w:rsidRDefault="00541093" w:rsidP="00541093">
      <w:pPr>
        <w:pStyle w:val="Doc-text2"/>
      </w:pPr>
      <w:r>
        <w:t xml:space="preserve">- </w:t>
      </w:r>
      <w:r>
        <w:tab/>
        <w:t>Ericsson thinks it’s better to remove some text</w:t>
      </w:r>
    </w:p>
    <w:p w14:paraId="651F8B44" w14:textId="4D329B93" w:rsidR="003567FF" w:rsidRDefault="003567FF" w:rsidP="005E10BD">
      <w:pPr>
        <w:pStyle w:val="Doc-text2"/>
        <w:numPr>
          <w:ilvl w:val="0"/>
          <w:numId w:val="16"/>
        </w:numPr>
      </w:pPr>
      <w:r>
        <w:t xml:space="preserve">Continue the discussion on p2 </w:t>
      </w:r>
      <w:r w:rsidR="00233FD1">
        <w:t xml:space="preserve">in offline 111 </w:t>
      </w:r>
      <w:r>
        <w:t xml:space="preserve">to </w:t>
      </w:r>
      <w:r w:rsidR="00233FD1">
        <w:t xml:space="preserve">draft a CR to </w:t>
      </w:r>
      <w:r>
        <w:t>clarify the field description for kmac</w:t>
      </w:r>
    </w:p>
    <w:p w14:paraId="350DC33D" w14:textId="77777777" w:rsidR="00F8426F" w:rsidRPr="00F8426F" w:rsidRDefault="00F8426F" w:rsidP="00F8426F">
      <w:pPr>
        <w:pStyle w:val="Doc-text2"/>
      </w:pPr>
    </w:p>
    <w:p w14:paraId="005396F9" w14:textId="77777777" w:rsidR="00233FD1" w:rsidRDefault="00233FD1" w:rsidP="00541093">
      <w:pPr>
        <w:pStyle w:val="Doc-text2"/>
      </w:pPr>
    </w:p>
    <w:p w14:paraId="40D96F6F" w14:textId="3D0D4700" w:rsidR="00233FD1" w:rsidRDefault="00233FD1" w:rsidP="00233FD1">
      <w:pPr>
        <w:pStyle w:val="EmailDiscussion"/>
      </w:pPr>
      <w:r>
        <w:t>[AT122][111][NR-NTN] RRC CR for kmac (Oppo)</w:t>
      </w:r>
    </w:p>
    <w:p w14:paraId="7094C51F" w14:textId="663DA0FF" w:rsidR="00233FD1" w:rsidRDefault="00233FD1" w:rsidP="00233FD1">
      <w:pPr>
        <w:pStyle w:val="EmailDiscussion2"/>
      </w:pPr>
      <w:r>
        <w:tab/>
        <w:t xml:space="preserve">Scope: Draft a CR to reflect p2 in </w:t>
      </w:r>
      <w:hyperlink r:id="rId108" w:tooltip="C:Data3GPPExtractsR2-2305378 MAC and RRC correction for R17 NR NTN.doc" w:history="1">
        <w:r w:rsidRPr="00F66D1A">
          <w:rPr>
            <w:rStyle w:val="Hyperlink"/>
          </w:rPr>
          <w:t>R2-2305378</w:t>
        </w:r>
      </w:hyperlink>
    </w:p>
    <w:p w14:paraId="165B2143" w14:textId="7218BF37" w:rsidR="00233FD1" w:rsidRDefault="00233FD1" w:rsidP="00233FD1">
      <w:pPr>
        <w:pStyle w:val="EmailDiscussion2"/>
      </w:pPr>
      <w:r>
        <w:tab/>
        <w:t>Intended outcome: Agreeable CR</w:t>
      </w:r>
    </w:p>
    <w:p w14:paraId="7A44EA32" w14:textId="08BD2DDC" w:rsidR="00233FD1" w:rsidRDefault="00233FD1" w:rsidP="00233FD1">
      <w:pPr>
        <w:pStyle w:val="EmailDiscussion2"/>
      </w:pPr>
      <w:r>
        <w:tab/>
        <w:t>Deadline for final CR (in R2-2306662):  Friday 2023-05-2</w:t>
      </w:r>
      <w:r w:rsidR="00823B1B">
        <w:t>6</w:t>
      </w:r>
      <w:r>
        <w:t xml:space="preserve"> 09:00</w:t>
      </w:r>
    </w:p>
    <w:p w14:paraId="7BF304D8" w14:textId="77777777" w:rsidR="00F8426F" w:rsidRDefault="00F8426F" w:rsidP="00F8426F">
      <w:pPr>
        <w:pStyle w:val="Doc-text2"/>
        <w:ind w:left="0" w:firstLine="0"/>
      </w:pPr>
    </w:p>
    <w:p w14:paraId="5DE9310B" w14:textId="77777777" w:rsidR="00170785" w:rsidRDefault="00170785" w:rsidP="00F8426F">
      <w:pPr>
        <w:pStyle w:val="Doc-text2"/>
        <w:ind w:left="0" w:firstLine="0"/>
      </w:pPr>
    </w:p>
    <w:p w14:paraId="4A5F8400" w14:textId="00D20D1E" w:rsidR="00170785" w:rsidRDefault="00170785" w:rsidP="00170785">
      <w:pPr>
        <w:pStyle w:val="Doc-title"/>
      </w:pPr>
      <w:hyperlink r:id="rId109" w:tooltip="C:Data3GPPRAN2InboxR2-2306662.zip" w:history="1">
        <w:r w:rsidRPr="00170785">
          <w:rPr>
            <w:rStyle w:val="Hyperlink"/>
          </w:rPr>
          <w:t>R2-23</w:t>
        </w:r>
        <w:r w:rsidRPr="00170785">
          <w:rPr>
            <w:rStyle w:val="Hyperlink"/>
          </w:rPr>
          <w:t>0</w:t>
        </w:r>
        <w:r w:rsidRPr="00170785">
          <w:rPr>
            <w:rStyle w:val="Hyperlink"/>
          </w:rPr>
          <w:t>6662</w:t>
        </w:r>
      </w:hyperlink>
      <w:r>
        <w:tab/>
      </w:r>
      <w:r>
        <w:rPr>
          <w:lang w:eastAsia="zh-CN"/>
        </w:rPr>
        <w:t xml:space="preserve">Correction on the description of </w:t>
      </w:r>
      <w:r w:rsidRPr="007707EC">
        <w:rPr>
          <w:i/>
          <w:lang w:eastAsia="zh-CN"/>
        </w:rPr>
        <w:t>kmac</w:t>
      </w:r>
      <w:r>
        <w:rPr>
          <w:i/>
          <w:lang w:eastAsia="zh-CN"/>
        </w:rPr>
        <w:tab/>
      </w:r>
      <w:r>
        <w:rPr>
          <w:lang w:eastAsia="zh-CN"/>
        </w:rPr>
        <w:t>Oppo</w:t>
      </w:r>
      <w:r>
        <w:rPr>
          <w:lang w:eastAsia="zh-CN"/>
        </w:rPr>
        <w:tab/>
      </w:r>
      <w:r>
        <w:t>CR</w:t>
      </w:r>
      <w:r>
        <w:tab/>
        <w:t>Rel-17</w:t>
      </w:r>
      <w:r>
        <w:tab/>
        <w:t>38.331</w:t>
      </w:r>
      <w:r>
        <w:tab/>
        <w:t>17.4.0</w:t>
      </w:r>
      <w:r>
        <w:tab/>
        <w:t>4163</w:t>
      </w:r>
      <w:r>
        <w:tab/>
        <w:t>-</w:t>
      </w:r>
      <w:r>
        <w:tab/>
        <w:t>F</w:t>
      </w:r>
      <w:r>
        <w:tab/>
        <w:t>NR_NTN_solutions-Core</w:t>
      </w:r>
    </w:p>
    <w:p w14:paraId="560B4D49" w14:textId="4B93C359" w:rsidR="00170785" w:rsidRDefault="00170785" w:rsidP="005E10BD">
      <w:pPr>
        <w:pStyle w:val="Doc-text2"/>
        <w:numPr>
          <w:ilvl w:val="0"/>
          <w:numId w:val="16"/>
        </w:numPr>
      </w:pPr>
      <w:r>
        <w:t>Agreed</w:t>
      </w:r>
    </w:p>
    <w:p w14:paraId="0D20305A" w14:textId="67949E77" w:rsidR="00541093" w:rsidRPr="00541093" w:rsidRDefault="00541093" w:rsidP="00541093">
      <w:pPr>
        <w:pStyle w:val="Doc-text2"/>
      </w:pPr>
      <w:r>
        <w:t xml:space="preserve"> </w:t>
      </w:r>
    </w:p>
    <w:p w14:paraId="7312DEC3" w14:textId="77777777" w:rsidR="00831351" w:rsidRDefault="00831351" w:rsidP="00831351">
      <w:pPr>
        <w:pStyle w:val="Doc-title"/>
      </w:pPr>
      <w:hyperlink r:id="rId110" w:tooltip="C:Data3GPPExtractsR2-2306063 CR to 38.331 on Event D1.docx" w:history="1">
        <w:r w:rsidRPr="00F66D1A">
          <w:rPr>
            <w:rStyle w:val="Hyperlink"/>
          </w:rPr>
          <w:t>R2-23</w:t>
        </w:r>
        <w:r w:rsidRPr="00F66D1A">
          <w:rPr>
            <w:rStyle w:val="Hyperlink"/>
          </w:rPr>
          <w:t>0</w:t>
        </w:r>
        <w:r w:rsidRPr="00F66D1A">
          <w:rPr>
            <w:rStyle w:val="Hyperlink"/>
          </w:rPr>
          <w:t>6063</w:t>
        </w:r>
      </w:hyperlink>
      <w:r>
        <w:tab/>
        <w:t>CR to 38.331 on Event D1</w:t>
      </w:r>
      <w:r>
        <w:tab/>
        <w:t>Huawei, HiSilicon</w:t>
      </w:r>
      <w:r>
        <w:tab/>
        <w:t>CR</w:t>
      </w:r>
      <w:r>
        <w:tab/>
        <w:t>Rel-17</w:t>
      </w:r>
      <w:r>
        <w:tab/>
        <w:t>38.331</w:t>
      </w:r>
      <w:r>
        <w:tab/>
        <w:t>17.4.0</w:t>
      </w:r>
      <w:r>
        <w:tab/>
        <w:t>4127</w:t>
      </w:r>
      <w:r>
        <w:tab/>
        <w:t>-</w:t>
      </w:r>
      <w:r>
        <w:tab/>
        <w:t>F</w:t>
      </w:r>
      <w:r>
        <w:tab/>
        <w:t>NR_NTN_solutions-Core</w:t>
      </w:r>
    </w:p>
    <w:p w14:paraId="33D9B044" w14:textId="1829015D" w:rsidR="003567FF" w:rsidRDefault="003567FF" w:rsidP="003567FF">
      <w:pPr>
        <w:pStyle w:val="Doc-text2"/>
      </w:pPr>
      <w:r>
        <w:t>-</w:t>
      </w:r>
      <w:r>
        <w:tab/>
        <w:t>ZTE and MTK support</w:t>
      </w:r>
    </w:p>
    <w:p w14:paraId="0807392C" w14:textId="2C675D0B" w:rsidR="003567FF" w:rsidRPr="003567FF" w:rsidRDefault="003567FF" w:rsidP="005E10BD">
      <w:pPr>
        <w:pStyle w:val="Doc-text2"/>
        <w:numPr>
          <w:ilvl w:val="0"/>
          <w:numId w:val="16"/>
        </w:numPr>
      </w:pPr>
      <w:r>
        <w:t>Agreed</w:t>
      </w:r>
    </w:p>
    <w:p w14:paraId="39A7B9B6" w14:textId="77777777" w:rsidR="00831351" w:rsidRDefault="00831351" w:rsidP="00BC1160">
      <w:pPr>
        <w:pStyle w:val="Doc-text2"/>
      </w:pPr>
    </w:p>
    <w:p w14:paraId="70EDE2CA" w14:textId="77777777" w:rsidR="00BC1160" w:rsidRDefault="00BC1160" w:rsidP="00BC1160">
      <w:pPr>
        <w:pStyle w:val="Heading2"/>
      </w:pPr>
      <w:r>
        <w:t>7.6</w:t>
      </w:r>
      <w:r>
        <w:tab/>
        <w:t>IoT NTN enhancements</w:t>
      </w:r>
    </w:p>
    <w:p w14:paraId="71224DE6" w14:textId="77777777" w:rsidR="00BC1160" w:rsidRDefault="00BC1160" w:rsidP="00BC1160">
      <w:pPr>
        <w:pStyle w:val="Comments"/>
      </w:pPr>
      <w:r w:rsidRPr="00227837">
        <w:t>(</w:t>
      </w:r>
      <w:r w:rsidRPr="00227837">
        <w:rPr>
          <w:lang w:val="en-US"/>
        </w:rPr>
        <w:t>IoT_NTN_enh</w:t>
      </w:r>
      <w:r w:rsidRPr="00227837">
        <w:t>-Core; leading WG: RAN1; REL-18; WID: RP-223519)</w:t>
      </w:r>
    </w:p>
    <w:p w14:paraId="4C136DC2" w14:textId="77777777" w:rsidR="00BC1160" w:rsidRDefault="00BC1160" w:rsidP="00BC1160">
      <w:pPr>
        <w:pStyle w:val="Comments"/>
      </w:pPr>
      <w:r>
        <w:t>Time budget: 1 TU</w:t>
      </w:r>
    </w:p>
    <w:p w14:paraId="20669966" w14:textId="77777777" w:rsidR="00BC1160" w:rsidRDefault="00BC1160" w:rsidP="00BC1160">
      <w:pPr>
        <w:pStyle w:val="Comments"/>
      </w:pPr>
      <w:r>
        <w:t xml:space="preserve">Tdoc Limitation: 4 tdocs </w:t>
      </w:r>
    </w:p>
    <w:p w14:paraId="1B17A371" w14:textId="77777777" w:rsidR="00BC1160" w:rsidRDefault="00BC1160" w:rsidP="00BC1160">
      <w:pPr>
        <w:pStyle w:val="Heading3"/>
      </w:pPr>
      <w:r>
        <w:t>7.6.1</w:t>
      </w:r>
      <w:r>
        <w:tab/>
        <w:t>Organizational</w:t>
      </w:r>
    </w:p>
    <w:p w14:paraId="74E5E12B"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1A3960BE" w14:textId="77777777" w:rsidR="00F11594" w:rsidRDefault="00F11594" w:rsidP="00BC1160">
      <w:pPr>
        <w:pStyle w:val="Doc-title"/>
      </w:pPr>
    </w:p>
    <w:p w14:paraId="264125AD" w14:textId="2C4F30B8" w:rsidR="00F11594" w:rsidRDefault="00F11594" w:rsidP="00F11594">
      <w:pPr>
        <w:pStyle w:val="Comments"/>
      </w:pPr>
      <w:r>
        <w:t>Incoming LSs</w:t>
      </w:r>
    </w:p>
    <w:p w14:paraId="31FC1486" w14:textId="3C0F9C9C" w:rsidR="00BC1160" w:rsidRDefault="005A5DC6" w:rsidP="00BC1160">
      <w:pPr>
        <w:pStyle w:val="Doc-title"/>
      </w:pPr>
      <w:hyperlink r:id="rId111" w:tooltip="C:Data3GPPExtractsR2-2304612_R1-2304126.doc" w:history="1">
        <w:r w:rsidR="00BC1160" w:rsidRPr="00F66D1A">
          <w:rPr>
            <w:rStyle w:val="Hyperlink"/>
          </w:rPr>
          <w:t>R2-2304612</w:t>
        </w:r>
      </w:hyperlink>
      <w:r w:rsidR="00BC1160">
        <w:tab/>
        <w:t>LS on GNSS position fix during inactive state of Connected DRX for improved GNSS operations (R1-2304126; contact: MediaTek)</w:t>
      </w:r>
      <w:r w:rsidR="00BC1160">
        <w:tab/>
        <w:t>RAN1</w:t>
      </w:r>
      <w:r w:rsidR="00BC1160">
        <w:tab/>
        <w:t>LS in</w:t>
      </w:r>
      <w:r w:rsidR="00BC1160">
        <w:tab/>
        <w:t>Rel-18</w:t>
      </w:r>
      <w:r w:rsidR="00BC1160">
        <w:tab/>
        <w:t>IoT_NTN_enh-Core</w:t>
      </w:r>
      <w:r w:rsidR="00BC1160">
        <w:tab/>
        <w:t>To:RAN2</w:t>
      </w:r>
    </w:p>
    <w:p w14:paraId="750CD8A2" w14:textId="77777777" w:rsidR="00F11594" w:rsidRDefault="00F11594" w:rsidP="00F11594">
      <w:pPr>
        <w:pStyle w:val="Doc-text2"/>
      </w:pPr>
    </w:p>
    <w:p w14:paraId="08DFBE3C" w14:textId="0A91AF2F" w:rsidR="00F11594" w:rsidRPr="00F11594" w:rsidRDefault="00F11594" w:rsidP="00F11594">
      <w:pPr>
        <w:pStyle w:val="Comments"/>
      </w:pPr>
      <w:r>
        <w:t>Running CRs</w:t>
      </w:r>
    </w:p>
    <w:p w14:paraId="54B4AA11" w14:textId="31ED3CFF" w:rsidR="00F11594" w:rsidRDefault="005A5DC6" w:rsidP="00F11594">
      <w:pPr>
        <w:pStyle w:val="Doc-title"/>
      </w:pPr>
      <w:hyperlink r:id="rId112" w:tooltip="C:Data3GPPExtractsR2-2306265 - 36300_(Rel-18) - Running CR for R18 IoT NTN.docx" w:history="1">
        <w:r w:rsidR="00F11594" w:rsidRPr="00F66D1A">
          <w:rPr>
            <w:rStyle w:val="Hyperlink"/>
          </w:rPr>
          <w:t>R2-2306265</w:t>
        </w:r>
      </w:hyperlink>
      <w:r w:rsidR="00F11594">
        <w:tab/>
        <w:t>Running CR for R18 IoT NTN</w:t>
      </w:r>
      <w:r w:rsidR="00F11594">
        <w:tab/>
        <w:t>Ericsson</w:t>
      </w:r>
      <w:r w:rsidR="00F11594">
        <w:tab/>
        <w:t>discussion</w:t>
      </w:r>
      <w:r w:rsidR="00F11594">
        <w:tab/>
        <w:t>Rel-18</w:t>
      </w:r>
      <w:r w:rsidR="00F11594">
        <w:tab/>
        <w:t>36.300</w:t>
      </w:r>
      <w:r w:rsidR="00F11594">
        <w:tab/>
        <w:t>IoT_NTN_enh-Core</w:t>
      </w:r>
    </w:p>
    <w:p w14:paraId="6190EB0A" w14:textId="7ABBAFD2" w:rsidR="00520F48" w:rsidRDefault="00520F48" w:rsidP="005E10BD">
      <w:pPr>
        <w:pStyle w:val="Doc-text2"/>
        <w:numPr>
          <w:ilvl w:val="0"/>
          <w:numId w:val="16"/>
        </w:numPr>
      </w:pPr>
      <w:r>
        <w:t>Noted</w:t>
      </w:r>
    </w:p>
    <w:p w14:paraId="0AC9CC9F" w14:textId="77777777" w:rsidR="00520F48" w:rsidRDefault="00520F48" w:rsidP="00520F48">
      <w:pPr>
        <w:pStyle w:val="Doc-text2"/>
      </w:pPr>
    </w:p>
    <w:p w14:paraId="3D4E0691" w14:textId="77777777" w:rsidR="00520F48" w:rsidRDefault="00520F48" w:rsidP="00520F48">
      <w:pPr>
        <w:pStyle w:val="Doc-text2"/>
      </w:pPr>
    </w:p>
    <w:p w14:paraId="149DE93D" w14:textId="02DE06FC" w:rsidR="00520F48" w:rsidRDefault="00520F48" w:rsidP="00520F48">
      <w:pPr>
        <w:pStyle w:val="EmailDiscussion"/>
      </w:pPr>
      <w:r>
        <w:t>[Post122][103][IoT NTN Enh] Stage 2 Running CR (Ericsson)</w:t>
      </w:r>
    </w:p>
    <w:p w14:paraId="09097C0A" w14:textId="5FF2CE47" w:rsidR="00520F48" w:rsidRDefault="00520F48" w:rsidP="00520F48">
      <w:pPr>
        <w:pStyle w:val="EmailDiscussion2"/>
      </w:pPr>
      <w:r>
        <w:tab/>
        <w:t>Scope: Update the Stage 2 running CR with agreements so far</w:t>
      </w:r>
    </w:p>
    <w:p w14:paraId="4BE84BEC" w14:textId="01A9E2BC" w:rsidR="00520F48" w:rsidRDefault="00520F48" w:rsidP="00520F48">
      <w:pPr>
        <w:pStyle w:val="EmailDiscussion2"/>
      </w:pPr>
      <w:r>
        <w:tab/>
        <w:t>Intended outcome: Endorsed CR</w:t>
      </w:r>
    </w:p>
    <w:p w14:paraId="29B570BB" w14:textId="76BFF605" w:rsidR="00520F48" w:rsidRDefault="00520F48" w:rsidP="00520F48">
      <w:pPr>
        <w:pStyle w:val="EmailDiscussion2"/>
      </w:pPr>
      <w:r>
        <w:tab/>
        <w:t>Deadline:  J</w:t>
      </w:r>
      <w:r>
        <w:rPr>
          <w:rFonts w:cs="Arial"/>
          <w:color w:val="000000"/>
          <w:szCs w:val="20"/>
          <w:shd w:val="clear" w:color="auto" w:fill="FFFFFF"/>
        </w:rPr>
        <w:t>une 28th 10:00 UTC </w:t>
      </w:r>
    </w:p>
    <w:p w14:paraId="7ED8C21A" w14:textId="77777777" w:rsidR="00520F48" w:rsidRDefault="00520F48" w:rsidP="00520F48">
      <w:pPr>
        <w:pStyle w:val="Doc-text2"/>
      </w:pPr>
    </w:p>
    <w:p w14:paraId="5C9B68B6" w14:textId="77777777" w:rsidR="00520F48" w:rsidRPr="00520F48" w:rsidRDefault="00520F48" w:rsidP="00520F48">
      <w:pPr>
        <w:pStyle w:val="Doc-text2"/>
      </w:pPr>
    </w:p>
    <w:p w14:paraId="2EAC33B8" w14:textId="0D1CBFAB" w:rsidR="00BC1160" w:rsidRDefault="005A5DC6" w:rsidP="00BC1160">
      <w:pPr>
        <w:pStyle w:val="Doc-title"/>
      </w:pPr>
      <w:hyperlink r:id="rId113" w:tooltip="C:Data3GPPExtractsR2-2304737 Running CR MAC_36.321_IoT-NTN.docx" w:history="1">
        <w:r w:rsidR="00BC1160" w:rsidRPr="00F66D1A">
          <w:rPr>
            <w:rStyle w:val="Hyperlink"/>
          </w:rPr>
          <w:t>R2-2304737</w:t>
        </w:r>
      </w:hyperlink>
      <w:r w:rsidR="00BC1160">
        <w:tab/>
        <w:t>36.321 (MAC) Running CR  for IoT-NTN</w:t>
      </w:r>
      <w:r w:rsidR="00BC1160">
        <w:tab/>
        <w:t>Mediatek Inc.</w:t>
      </w:r>
      <w:r w:rsidR="00BC1160">
        <w:tab/>
        <w:t>draftCR</w:t>
      </w:r>
      <w:r w:rsidR="00BC1160">
        <w:tab/>
        <w:t>Rel-18</w:t>
      </w:r>
      <w:r w:rsidR="00BC1160">
        <w:tab/>
        <w:t>36.321</w:t>
      </w:r>
      <w:r w:rsidR="00BC1160">
        <w:tab/>
        <w:t>17.4.0</w:t>
      </w:r>
      <w:r w:rsidR="00BC1160">
        <w:tab/>
        <w:t>LTE_NBIOT_eMTC_NTN-Core</w:t>
      </w:r>
    </w:p>
    <w:p w14:paraId="64C07599" w14:textId="77777777" w:rsidR="00520F48" w:rsidRDefault="00520F48" w:rsidP="005E10BD">
      <w:pPr>
        <w:pStyle w:val="Doc-text2"/>
        <w:numPr>
          <w:ilvl w:val="0"/>
          <w:numId w:val="16"/>
        </w:numPr>
      </w:pPr>
      <w:r>
        <w:t>Noted</w:t>
      </w:r>
    </w:p>
    <w:p w14:paraId="0DE62071" w14:textId="77777777" w:rsidR="00520F48" w:rsidRDefault="00520F48" w:rsidP="00520F48">
      <w:pPr>
        <w:pStyle w:val="Doc-text2"/>
      </w:pPr>
    </w:p>
    <w:p w14:paraId="50773C9B" w14:textId="77777777" w:rsidR="00520F48" w:rsidRDefault="00520F48" w:rsidP="00520F48">
      <w:pPr>
        <w:pStyle w:val="Doc-text2"/>
      </w:pPr>
    </w:p>
    <w:p w14:paraId="4D93C682" w14:textId="40B772B5" w:rsidR="00520F48" w:rsidRDefault="00520F48" w:rsidP="00520F48">
      <w:pPr>
        <w:pStyle w:val="EmailDiscussion"/>
      </w:pPr>
      <w:r>
        <w:t>[Post122][104][IoT NTN Enh] MAC Running CR (Mediatek)</w:t>
      </w:r>
    </w:p>
    <w:p w14:paraId="39334038" w14:textId="364CFED2" w:rsidR="00520F48" w:rsidRDefault="00520F48" w:rsidP="00520F48">
      <w:pPr>
        <w:pStyle w:val="EmailDiscussion2"/>
      </w:pPr>
      <w:r>
        <w:tab/>
        <w:t>Scope: Update the MAC running CR with agreements so far</w:t>
      </w:r>
    </w:p>
    <w:p w14:paraId="7E3379C2" w14:textId="77777777" w:rsidR="00520F48" w:rsidRDefault="00520F48" w:rsidP="00520F48">
      <w:pPr>
        <w:pStyle w:val="EmailDiscussion2"/>
      </w:pPr>
      <w:r>
        <w:tab/>
        <w:t>Intended outcome: Endorsed CR</w:t>
      </w:r>
    </w:p>
    <w:p w14:paraId="17D30A61" w14:textId="77777777" w:rsidR="00520F48" w:rsidRDefault="00520F48" w:rsidP="00520F48">
      <w:pPr>
        <w:pStyle w:val="EmailDiscussion2"/>
      </w:pPr>
      <w:r>
        <w:tab/>
        <w:t>Deadline:  J</w:t>
      </w:r>
      <w:r>
        <w:rPr>
          <w:rFonts w:cs="Arial"/>
          <w:color w:val="000000"/>
          <w:szCs w:val="20"/>
          <w:shd w:val="clear" w:color="auto" w:fill="FFFFFF"/>
        </w:rPr>
        <w:t>une 28th 10:00 UTC </w:t>
      </w:r>
    </w:p>
    <w:p w14:paraId="095CF0EF" w14:textId="77777777" w:rsidR="00520F48" w:rsidRDefault="00520F48" w:rsidP="00520F48">
      <w:pPr>
        <w:pStyle w:val="Doc-text2"/>
      </w:pPr>
    </w:p>
    <w:p w14:paraId="14643E8D" w14:textId="77777777" w:rsidR="00520F48" w:rsidRPr="00520F48" w:rsidRDefault="00520F48" w:rsidP="00520F48">
      <w:pPr>
        <w:pStyle w:val="Doc-text2"/>
      </w:pPr>
    </w:p>
    <w:p w14:paraId="1F48E7EC" w14:textId="7D10D7EC" w:rsidR="00BC1160" w:rsidRDefault="005A5DC6" w:rsidP="00BC1160">
      <w:pPr>
        <w:pStyle w:val="Doc-title"/>
      </w:pPr>
      <w:hyperlink r:id="rId114" w:tooltip="C:Data3GPPExtracts36306_CRxxxx_(Rel-18)_R2-2305199 UE capability running CR.docx" w:history="1">
        <w:r w:rsidR="00BC1160" w:rsidRPr="00F66D1A">
          <w:rPr>
            <w:rStyle w:val="Hyperlink"/>
          </w:rPr>
          <w:t>R2-23</w:t>
        </w:r>
        <w:r w:rsidR="00BC1160" w:rsidRPr="00F66D1A">
          <w:rPr>
            <w:rStyle w:val="Hyperlink"/>
          </w:rPr>
          <w:t>0</w:t>
        </w:r>
        <w:r w:rsidR="00BC1160" w:rsidRPr="00F66D1A">
          <w:rPr>
            <w:rStyle w:val="Hyperlink"/>
          </w:rPr>
          <w:t>5199</w:t>
        </w:r>
      </w:hyperlink>
      <w:r w:rsidR="00BC1160">
        <w:tab/>
        <w:t>Running CR for TS 36.306 for Rel-18 IoT NTN</w:t>
      </w:r>
      <w:r w:rsidR="00BC1160">
        <w:tab/>
        <w:t>Qualcomm Incorporated</w:t>
      </w:r>
      <w:r w:rsidR="00BC1160">
        <w:tab/>
        <w:t>draftCR</w:t>
      </w:r>
      <w:r w:rsidR="00BC1160">
        <w:tab/>
        <w:t>Rel-18</w:t>
      </w:r>
      <w:r w:rsidR="00BC1160">
        <w:tab/>
        <w:t>36.306</w:t>
      </w:r>
      <w:r w:rsidR="00BC1160">
        <w:tab/>
        <w:t>17.4.0</w:t>
      </w:r>
      <w:r w:rsidR="00BC1160">
        <w:tab/>
        <w:t>B</w:t>
      </w:r>
      <w:r w:rsidR="00BC1160">
        <w:tab/>
        <w:t>IoT_NTN_enh-Core</w:t>
      </w:r>
    </w:p>
    <w:p w14:paraId="431D692A" w14:textId="77777777" w:rsidR="00520F48" w:rsidRDefault="00520F48" w:rsidP="005E10BD">
      <w:pPr>
        <w:pStyle w:val="Doc-text2"/>
        <w:numPr>
          <w:ilvl w:val="0"/>
          <w:numId w:val="16"/>
        </w:numPr>
      </w:pPr>
      <w:r>
        <w:t>Noted</w:t>
      </w:r>
    </w:p>
    <w:p w14:paraId="466C4845" w14:textId="77777777" w:rsidR="00520F48" w:rsidRDefault="00520F48" w:rsidP="00520F48">
      <w:pPr>
        <w:pStyle w:val="Doc-text2"/>
      </w:pPr>
    </w:p>
    <w:p w14:paraId="7B6B5679" w14:textId="77777777" w:rsidR="00520F48" w:rsidRDefault="00520F48" w:rsidP="00520F48">
      <w:pPr>
        <w:pStyle w:val="Doc-text2"/>
      </w:pPr>
    </w:p>
    <w:p w14:paraId="65C82454" w14:textId="4725823D" w:rsidR="00520F48" w:rsidRDefault="00520F48" w:rsidP="00520F48">
      <w:pPr>
        <w:pStyle w:val="EmailDiscussion"/>
      </w:pPr>
      <w:r>
        <w:t xml:space="preserve">[Post122][105][IoT NTN Enh] </w:t>
      </w:r>
      <w:r w:rsidR="004506BB">
        <w:t>36</w:t>
      </w:r>
      <w:r>
        <w:t>.306 Running CR (Qualcomm)</w:t>
      </w:r>
    </w:p>
    <w:p w14:paraId="4A26A4A6" w14:textId="54AEB414" w:rsidR="00520F48" w:rsidRDefault="00520F48" w:rsidP="00520F48">
      <w:pPr>
        <w:pStyle w:val="EmailDiscussion2"/>
      </w:pPr>
      <w:r>
        <w:tab/>
        <w:t>Scope: Update the 38.306 running CR with agreements so far</w:t>
      </w:r>
    </w:p>
    <w:p w14:paraId="478750FE" w14:textId="77777777" w:rsidR="00520F48" w:rsidRDefault="00520F48" w:rsidP="00520F48">
      <w:pPr>
        <w:pStyle w:val="EmailDiscussion2"/>
      </w:pPr>
      <w:r>
        <w:tab/>
        <w:t>Intended outcome: Endorsed CR</w:t>
      </w:r>
    </w:p>
    <w:p w14:paraId="2D3AEE33" w14:textId="77777777" w:rsidR="00520F48" w:rsidRDefault="00520F48" w:rsidP="00520F48">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28CEAB34" w14:textId="77777777" w:rsidR="004506BB" w:rsidRDefault="004506BB" w:rsidP="00520F48">
      <w:pPr>
        <w:pStyle w:val="EmailDiscussion2"/>
        <w:rPr>
          <w:rFonts w:cs="Arial"/>
          <w:color w:val="000000"/>
          <w:szCs w:val="20"/>
          <w:shd w:val="clear" w:color="auto" w:fill="FFFFFF"/>
        </w:rPr>
      </w:pPr>
    </w:p>
    <w:p w14:paraId="635798E7" w14:textId="6AAEBCED" w:rsidR="004506BB" w:rsidRDefault="004506BB" w:rsidP="004506BB">
      <w:pPr>
        <w:pStyle w:val="EmailDiscussion"/>
      </w:pPr>
      <w:r>
        <w:t>[Post122][106][IoT NTN Enh] 36.304 Running CR (Nokia)</w:t>
      </w:r>
    </w:p>
    <w:p w14:paraId="3291CD0E" w14:textId="33E9DE2A" w:rsidR="004506BB" w:rsidRDefault="004506BB" w:rsidP="004506BB">
      <w:pPr>
        <w:pStyle w:val="EmailDiscussion2"/>
      </w:pPr>
      <w:r>
        <w:tab/>
        <w:t>Scope: Update the 38.304 running CR with agreements so far</w:t>
      </w:r>
    </w:p>
    <w:p w14:paraId="1E74700C" w14:textId="77777777" w:rsidR="004506BB" w:rsidRDefault="004506BB" w:rsidP="004506BB">
      <w:pPr>
        <w:pStyle w:val="EmailDiscussion2"/>
      </w:pPr>
      <w:r>
        <w:tab/>
        <w:t>Intended outcome: Endorsed CR</w:t>
      </w:r>
    </w:p>
    <w:p w14:paraId="73FB4DA7" w14:textId="77777777" w:rsidR="004506BB" w:rsidRDefault="004506BB" w:rsidP="004506BB">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1CFAAC85" w14:textId="77777777" w:rsidR="00520F48" w:rsidRPr="00520F48" w:rsidRDefault="00520F48" w:rsidP="00520F48">
      <w:pPr>
        <w:pStyle w:val="Doc-text2"/>
      </w:pPr>
    </w:p>
    <w:p w14:paraId="4AF6068D" w14:textId="6440FF86" w:rsidR="00BC1160" w:rsidRDefault="005A5DC6" w:rsidP="00BC1160">
      <w:pPr>
        <w:pStyle w:val="Doc-title"/>
      </w:pPr>
      <w:hyperlink r:id="rId115" w:tooltip="C:Data3GPPExtractsR2-2306065 36331 running CR for IOT NTN.docx" w:history="1">
        <w:r w:rsidR="00BC1160" w:rsidRPr="00F66D1A">
          <w:rPr>
            <w:rStyle w:val="Hyperlink"/>
          </w:rPr>
          <w:t>R2-2306065</w:t>
        </w:r>
      </w:hyperlink>
      <w:r w:rsidR="00BC1160">
        <w:tab/>
        <w:t>36331 running CR for IOT NTN</w:t>
      </w:r>
      <w:r w:rsidR="00BC1160">
        <w:tab/>
        <w:t>Huawei, HiSilicon</w:t>
      </w:r>
      <w:r w:rsidR="00BC1160">
        <w:tab/>
        <w:t>draftCR</w:t>
      </w:r>
      <w:r w:rsidR="00BC1160">
        <w:tab/>
        <w:t>Rel-18</w:t>
      </w:r>
      <w:r w:rsidR="00BC1160">
        <w:tab/>
        <w:t>36.331</w:t>
      </w:r>
      <w:r w:rsidR="00BC1160">
        <w:tab/>
        <w:t>17.4.0</w:t>
      </w:r>
      <w:r w:rsidR="00BC1160">
        <w:tab/>
        <w:t>B</w:t>
      </w:r>
      <w:r w:rsidR="00BC1160">
        <w:tab/>
        <w:t>IoT_NTN_enh-Core</w:t>
      </w:r>
    </w:p>
    <w:p w14:paraId="094A654F" w14:textId="77777777" w:rsidR="00520F48" w:rsidRDefault="00520F48" w:rsidP="005E10BD">
      <w:pPr>
        <w:pStyle w:val="Doc-text2"/>
        <w:numPr>
          <w:ilvl w:val="0"/>
          <w:numId w:val="16"/>
        </w:numPr>
      </w:pPr>
      <w:r>
        <w:t>Noted</w:t>
      </w:r>
    </w:p>
    <w:p w14:paraId="1B64430D" w14:textId="77777777" w:rsidR="00520F48" w:rsidRDefault="00520F48" w:rsidP="004506BB">
      <w:pPr>
        <w:pStyle w:val="Doc-text2"/>
        <w:ind w:left="0" w:firstLine="0"/>
      </w:pPr>
    </w:p>
    <w:p w14:paraId="0ADF02F2" w14:textId="1C4F5E97" w:rsidR="004506BB" w:rsidRDefault="004506BB" w:rsidP="004506BB">
      <w:pPr>
        <w:pStyle w:val="EmailDiscussion"/>
      </w:pPr>
      <w:r>
        <w:t>[Post122][107][IoT NTN Enh] RRC Running CR (Huawei)</w:t>
      </w:r>
    </w:p>
    <w:p w14:paraId="2880BA62" w14:textId="574D2124" w:rsidR="004506BB" w:rsidRDefault="004506BB" w:rsidP="004506BB">
      <w:pPr>
        <w:pStyle w:val="EmailDiscussion2"/>
      </w:pPr>
      <w:r>
        <w:tab/>
        <w:t>Scope: Update the RRC running CR with agreements so far</w:t>
      </w:r>
    </w:p>
    <w:p w14:paraId="6D7B0B7A" w14:textId="77777777" w:rsidR="004506BB" w:rsidRDefault="004506BB" w:rsidP="004506BB">
      <w:pPr>
        <w:pStyle w:val="EmailDiscussion2"/>
      </w:pPr>
      <w:r>
        <w:tab/>
        <w:t>Intended outcome: Endorsed CR</w:t>
      </w:r>
    </w:p>
    <w:p w14:paraId="24744B45" w14:textId="77777777" w:rsidR="004506BB" w:rsidRDefault="004506BB" w:rsidP="004506BB">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5A5851E3" w14:textId="77777777" w:rsidR="00520F48" w:rsidRPr="00520F48" w:rsidRDefault="00520F48" w:rsidP="00520F48">
      <w:pPr>
        <w:pStyle w:val="Doc-text2"/>
      </w:pPr>
    </w:p>
    <w:p w14:paraId="786A862E" w14:textId="77777777" w:rsidR="00BC1160" w:rsidRDefault="00BC1160" w:rsidP="00BC1160">
      <w:pPr>
        <w:pStyle w:val="Heading3"/>
      </w:pPr>
      <w:r>
        <w:t>7.6.2</w:t>
      </w:r>
      <w:r>
        <w:tab/>
        <w:t>Performance Enhancements</w:t>
      </w:r>
    </w:p>
    <w:p w14:paraId="101509DC" w14:textId="77777777" w:rsidR="00BC1160" w:rsidRDefault="00BC1160" w:rsidP="00BC1160">
      <w:pPr>
        <w:pStyle w:val="Heading4"/>
      </w:pPr>
      <w:r>
        <w:t>7.6.2.1</w:t>
      </w:r>
      <w:r>
        <w:tab/>
        <w:t>HARQ enhancements</w:t>
      </w:r>
    </w:p>
    <w:p w14:paraId="1227EBD5" w14:textId="7893138B" w:rsidR="00BC1160" w:rsidRDefault="005A5DC6" w:rsidP="00BC1160">
      <w:pPr>
        <w:pStyle w:val="Doc-title"/>
      </w:pPr>
      <w:hyperlink r:id="rId116" w:tooltip="C:Data3GPPExtractsR2-2304731 On Disabling HARQ Feedback in IoT-NTN.docx" w:history="1">
        <w:r w:rsidR="00BC1160" w:rsidRPr="00F66D1A">
          <w:rPr>
            <w:rStyle w:val="Hyperlink"/>
          </w:rPr>
          <w:t>R2-2304731</w:t>
        </w:r>
      </w:hyperlink>
      <w:r w:rsidR="00BC1160">
        <w:tab/>
        <w:t>On Disabling HARQ Feedback in IoT-NTN</w:t>
      </w:r>
      <w:r w:rsidR="00BC1160">
        <w:tab/>
        <w:t>Mediatek Inc.</w:t>
      </w:r>
      <w:r w:rsidR="00BC1160">
        <w:tab/>
        <w:t>discussion</w:t>
      </w:r>
    </w:p>
    <w:p w14:paraId="208EF29E" w14:textId="101BF649" w:rsidR="00BC1160" w:rsidRDefault="005A5DC6" w:rsidP="00BC1160">
      <w:pPr>
        <w:pStyle w:val="Doc-title"/>
      </w:pPr>
      <w:hyperlink r:id="rId117" w:tooltip="C:Data3GPPExtractsR2-2304740 - Discussion on HARQ enhancement for IoT NTN.doc" w:history="1">
        <w:r w:rsidR="00BC1160" w:rsidRPr="00F66D1A">
          <w:rPr>
            <w:rStyle w:val="Hyperlink"/>
          </w:rPr>
          <w:t>R2-2304740</w:t>
        </w:r>
      </w:hyperlink>
      <w:r w:rsidR="00BC1160">
        <w:tab/>
        <w:t>Discussion on HARQ enhancement for IoT NTN</w:t>
      </w:r>
      <w:r w:rsidR="00BC1160">
        <w:tab/>
        <w:t>OPPO</w:t>
      </w:r>
      <w:r w:rsidR="00BC1160">
        <w:tab/>
        <w:t>discussion</w:t>
      </w:r>
      <w:r w:rsidR="00BC1160">
        <w:tab/>
        <w:t>Rel-18</w:t>
      </w:r>
      <w:r w:rsidR="00BC1160">
        <w:tab/>
        <w:t>IoT_NTN_enh-Core</w:t>
      </w:r>
    </w:p>
    <w:p w14:paraId="26FE5FA2" w14:textId="61A9BCD0" w:rsidR="00BC1160" w:rsidRDefault="005A5DC6" w:rsidP="00BC1160">
      <w:pPr>
        <w:pStyle w:val="Doc-title"/>
      </w:pPr>
      <w:hyperlink r:id="rId118" w:tooltip="C:Data3GPPExtractsR2-2304813 Discussion on HARQ mode for PUR.docx" w:history="1">
        <w:r w:rsidR="00BC1160" w:rsidRPr="00F66D1A">
          <w:rPr>
            <w:rStyle w:val="Hyperlink"/>
          </w:rPr>
          <w:t>R2-2304813</w:t>
        </w:r>
      </w:hyperlink>
      <w:r w:rsidR="00BC1160">
        <w:tab/>
        <w:t>Discussion on HARQ mode for PUR</w:t>
      </w:r>
      <w:r w:rsidR="00BC1160">
        <w:tab/>
        <w:t>Huawei, Turkcell, HiSilicon</w:t>
      </w:r>
      <w:r w:rsidR="00BC1160">
        <w:tab/>
        <w:t>discussion</w:t>
      </w:r>
      <w:r w:rsidR="00BC1160">
        <w:tab/>
        <w:t>Rel-18</w:t>
      </w:r>
      <w:r w:rsidR="00BC1160">
        <w:tab/>
        <w:t>IoT_NTN_enh-Core</w:t>
      </w:r>
    </w:p>
    <w:p w14:paraId="07A7813A" w14:textId="46415399" w:rsidR="00BC1160" w:rsidRDefault="005A5DC6" w:rsidP="00BC1160">
      <w:pPr>
        <w:pStyle w:val="Doc-title"/>
      </w:pPr>
      <w:hyperlink r:id="rId119" w:tooltip="C:Data3GPPExtractsR2-2304893-Discussion on the HARQ enhancements in IoT NTN.docx" w:history="1">
        <w:r w:rsidR="00BC1160" w:rsidRPr="00F66D1A">
          <w:rPr>
            <w:rStyle w:val="Hyperlink"/>
          </w:rPr>
          <w:t>R2-2304893</w:t>
        </w:r>
      </w:hyperlink>
      <w:r w:rsidR="00BC1160">
        <w:tab/>
        <w:t>Discussion on the HARQ enhancements in IoT NTN</w:t>
      </w:r>
      <w:r w:rsidR="00BC1160">
        <w:tab/>
        <w:t>CATT</w:t>
      </w:r>
      <w:r w:rsidR="00BC1160">
        <w:tab/>
        <w:t>discussion</w:t>
      </w:r>
      <w:r w:rsidR="00BC1160">
        <w:tab/>
        <w:t>Rel-18</w:t>
      </w:r>
      <w:r w:rsidR="00BC1160">
        <w:tab/>
        <w:t>IoT_NTN_enh-Core</w:t>
      </w:r>
    </w:p>
    <w:p w14:paraId="40154A76" w14:textId="72C04971" w:rsidR="00BC1160" w:rsidRDefault="005A5DC6" w:rsidP="00BC1160">
      <w:pPr>
        <w:pStyle w:val="Doc-title"/>
      </w:pPr>
      <w:hyperlink r:id="rId120" w:tooltip="C:Data3GPPExtractsR2-2305168 (R18 IoT-NTN WI AI 7.6.2.1) - disabling HARQ feedback.docx" w:history="1">
        <w:r w:rsidR="00BC1160" w:rsidRPr="00F66D1A">
          <w:rPr>
            <w:rStyle w:val="Hyperlink"/>
          </w:rPr>
          <w:t>R2-2305168</w:t>
        </w:r>
      </w:hyperlink>
      <w:r w:rsidR="00BC1160">
        <w:tab/>
        <w:t>Remaining Issues on Disabling HARQ feedback for IoT-NTN</w:t>
      </w:r>
      <w:r w:rsidR="00BC1160">
        <w:tab/>
        <w:t>Interdigital, Inc.</w:t>
      </w:r>
      <w:r w:rsidR="00BC1160">
        <w:tab/>
        <w:t>discussion</w:t>
      </w:r>
      <w:r w:rsidR="00BC1160">
        <w:tab/>
        <w:t>Rel-18</w:t>
      </w:r>
      <w:r w:rsidR="00BC1160">
        <w:tab/>
        <w:t>IoT_NTN_enh-Core</w:t>
      </w:r>
    </w:p>
    <w:p w14:paraId="0BD67A25" w14:textId="1173D31E" w:rsidR="00BC1160" w:rsidRDefault="005A5DC6" w:rsidP="00BC1160">
      <w:pPr>
        <w:pStyle w:val="Doc-title"/>
      </w:pPr>
      <w:hyperlink r:id="rId121" w:tooltip="C:Data3GPPExtractsR2-2305200 IoT HARQ process.doc" w:history="1">
        <w:r w:rsidR="00BC1160" w:rsidRPr="00F66D1A">
          <w:rPr>
            <w:rStyle w:val="Hyperlink"/>
          </w:rPr>
          <w:t>R2-2305200</w:t>
        </w:r>
      </w:hyperlink>
      <w:r w:rsidR="00BC1160">
        <w:tab/>
        <w:t>UL HARQ process enhancement</w:t>
      </w:r>
      <w:r w:rsidR="00BC1160">
        <w:tab/>
        <w:t>Qualcomm Incorporated</w:t>
      </w:r>
      <w:r w:rsidR="00BC1160">
        <w:tab/>
        <w:t>discussion</w:t>
      </w:r>
      <w:r w:rsidR="00BC1160">
        <w:tab/>
        <w:t>Rel-18</w:t>
      </w:r>
      <w:r w:rsidR="00BC1160">
        <w:tab/>
        <w:t>IoT_NTN_enh-Core</w:t>
      </w:r>
    </w:p>
    <w:p w14:paraId="3E1898C9" w14:textId="21EE569C" w:rsidR="00BC1160" w:rsidRDefault="005A5DC6" w:rsidP="00BC1160">
      <w:pPr>
        <w:pStyle w:val="Doc-title"/>
      </w:pPr>
      <w:hyperlink r:id="rId122" w:tooltip="C:Data3GPPExtractsR2-2305609 Discussion on the HARQ enhancement for IoT-NTN.docx" w:history="1">
        <w:r w:rsidR="00BC1160" w:rsidRPr="00F66D1A">
          <w:rPr>
            <w:rStyle w:val="Hyperlink"/>
          </w:rPr>
          <w:t>R2-2305609</w:t>
        </w:r>
      </w:hyperlink>
      <w:r w:rsidR="00BC1160">
        <w:tab/>
        <w:t>Discussion on the HARQ enhancement for IoT-NTN</w:t>
      </w:r>
      <w:r w:rsidR="00BC1160">
        <w:tab/>
        <w:t>CMCC</w:t>
      </w:r>
      <w:r w:rsidR="00BC1160">
        <w:tab/>
        <w:t>discussion</w:t>
      </w:r>
      <w:r w:rsidR="00BC1160">
        <w:tab/>
        <w:t>Rel-18</w:t>
      </w:r>
      <w:r w:rsidR="00BC1160">
        <w:tab/>
        <w:t>IoT_NTN_enh-Core</w:t>
      </w:r>
    </w:p>
    <w:p w14:paraId="50AA2B77" w14:textId="7C9CD689" w:rsidR="00BC1160" w:rsidRDefault="005A5DC6" w:rsidP="00BC1160">
      <w:pPr>
        <w:pStyle w:val="Doc-title"/>
      </w:pPr>
      <w:hyperlink r:id="rId123" w:tooltip="C:Data3GPPExtractsR2-2305727 Discussion on HARQ enhancement.doc" w:history="1">
        <w:r w:rsidR="00BC1160" w:rsidRPr="00F66D1A">
          <w:rPr>
            <w:rStyle w:val="Hyperlink"/>
          </w:rPr>
          <w:t>R2-2305727</w:t>
        </w:r>
      </w:hyperlink>
      <w:r w:rsidR="00BC1160">
        <w:tab/>
        <w:t>Discussion on HARQ enhancement</w:t>
      </w:r>
      <w:r w:rsidR="00BC1160">
        <w:tab/>
        <w:t>Xiaomi</w:t>
      </w:r>
      <w:r w:rsidR="00BC1160">
        <w:tab/>
        <w:t>discussion</w:t>
      </w:r>
      <w:r w:rsidR="00BC1160">
        <w:tab/>
        <w:t>Rel-18</w:t>
      </w:r>
    </w:p>
    <w:p w14:paraId="2B5242E8" w14:textId="2084534F" w:rsidR="00BC1160" w:rsidRDefault="005A5DC6" w:rsidP="00BC1160">
      <w:pPr>
        <w:pStyle w:val="Doc-title"/>
      </w:pPr>
      <w:hyperlink r:id="rId124" w:tooltip="C:Data3GPPExtractsR2-2305758 On HARQ enhancements for IoT NTN.docx" w:history="1">
        <w:r w:rsidR="00BC1160" w:rsidRPr="00F66D1A">
          <w:rPr>
            <w:rStyle w:val="Hyperlink"/>
          </w:rPr>
          <w:t>R2-2305758</w:t>
        </w:r>
      </w:hyperlink>
      <w:r w:rsidR="00BC1160">
        <w:tab/>
        <w:t>On HARQ enhancements for IoT NTN</w:t>
      </w:r>
      <w:r w:rsidR="00BC1160">
        <w:tab/>
        <w:t>Nokia, Nokia Shanghai Bell</w:t>
      </w:r>
      <w:r w:rsidR="00BC1160">
        <w:tab/>
        <w:t>discussion</w:t>
      </w:r>
      <w:r w:rsidR="00BC1160">
        <w:tab/>
        <w:t>Rel-18</w:t>
      </w:r>
      <w:r w:rsidR="00BC1160">
        <w:tab/>
        <w:t>IoT_NTN_enh-Core</w:t>
      </w:r>
    </w:p>
    <w:p w14:paraId="0DDD8D7C" w14:textId="089CC970" w:rsidR="00BC1160" w:rsidRDefault="005A5DC6" w:rsidP="00BC1160">
      <w:pPr>
        <w:pStyle w:val="Doc-title"/>
      </w:pPr>
      <w:hyperlink r:id="rId125" w:tooltip="C:Data3GPPExtractsR2-2305956 Further discussion on HARQ enhancements.doc" w:history="1">
        <w:r w:rsidR="00BC1160" w:rsidRPr="00F66D1A">
          <w:rPr>
            <w:rStyle w:val="Hyperlink"/>
          </w:rPr>
          <w:t>R2-2305956</w:t>
        </w:r>
      </w:hyperlink>
      <w:r w:rsidR="00BC1160">
        <w:tab/>
        <w:t>Further discussion on HARQ enhancements</w:t>
      </w:r>
      <w:r w:rsidR="00BC1160">
        <w:tab/>
        <w:t>ZTE Corporation, Sanechips</w:t>
      </w:r>
      <w:r w:rsidR="00BC1160">
        <w:tab/>
        <w:t>discussion</w:t>
      </w:r>
      <w:r w:rsidR="00BC1160">
        <w:tab/>
        <w:t>Rel-18</w:t>
      </w:r>
      <w:r w:rsidR="00BC1160">
        <w:tab/>
        <w:t>IoT_NTN_enh-Core</w:t>
      </w:r>
    </w:p>
    <w:p w14:paraId="0789814D" w14:textId="5CC572ED" w:rsidR="00BC1160" w:rsidRPr="003E4945" w:rsidRDefault="005A5DC6" w:rsidP="00BC1160">
      <w:pPr>
        <w:pStyle w:val="Doc-title"/>
      </w:pPr>
      <w:hyperlink r:id="rId126" w:tooltip="C:Data3GPPExtractsR2-2306264 - R18 IoT NTN HARQ enhancements.docx" w:history="1">
        <w:r w:rsidR="00BC1160" w:rsidRPr="00F66D1A">
          <w:rPr>
            <w:rStyle w:val="Hyperlink"/>
          </w:rPr>
          <w:t>R2-2306264</w:t>
        </w:r>
      </w:hyperlink>
      <w:r w:rsidR="00BC1160">
        <w:tab/>
        <w:t>R18 IoT NTN HARQ enhancements</w:t>
      </w:r>
      <w:r w:rsidR="00BC1160">
        <w:tab/>
        <w:t>Ericsson</w:t>
      </w:r>
      <w:r w:rsidR="00BC1160">
        <w:tab/>
        <w:t>discussion</w:t>
      </w:r>
      <w:r w:rsidR="00BC1160">
        <w:tab/>
        <w:t>Rel-18</w:t>
      </w:r>
      <w:r w:rsidR="00BC1160">
        <w:tab/>
        <w:t>IoT_NTN_enh-Core</w:t>
      </w:r>
    </w:p>
    <w:p w14:paraId="413223BD" w14:textId="77777777" w:rsidR="00BC1160" w:rsidRDefault="00BC1160" w:rsidP="00BC1160">
      <w:pPr>
        <w:pStyle w:val="Heading4"/>
      </w:pPr>
      <w:r>
        <w:t>7.6.2.2</w:t>
      </w:r>
      <w:r>
        <w:tab/>
        <w:t>GNSS operation enhancements</w:t>
      </w:r>
    </w:p>
    <w:p w14:paraId="3B91EF6A" w14:textId="24F94BB5" w:rsidR="00BC1160" w:rsidRDefault="005A5DC6" w:rsidP="00BC1160">
      <w:pPr>
        <w:pStyle w:val="Doc-title"/>
      </w:pPr>
      <w:hyperlink r:id="rId127" w:tooltip="C:Data3GPPExtractsR2-2304732 Enhancements on GNSS operation.docx" w:history="1">
        <w:r w:rsidR="00BC1160" w:rsidRPr="00F66D1A">
          <w:rPr>
            <w:rStyle w:val="Hyperlink"/>
          </w:rPr>
          <w:t>R2-2304732</w:t>
        </w:r>
      </w:hyperlink>
      <w:r w:rsidR="00BC1160">
        <w:tab/>
        <w:t>GNSS Operation Enhancements in IoT-NTN</w:t>
      </w:r>
      <w:r w:rsidR="00BC1160">
        <w:tab/>
        <w:t>MediaTek Inc.</w:t>
      </w:r>
      <w:r w:rsidR="00BC1160">
        <w:tab/>
        <w:t>discussion</w:t>
      </w:r>
    </w:p>
    <w:p w14:paraId="689A829B" w14:textId="2F09D418" w:rsidR="00BC1160" w:rsidRDefault="005A5DC6" w:rsidP="00BC1160">
      <w:pPr>
        <w:pStyle w:val="Doc-title"/>
      </w:pPr>
      <w:hyperlink r:id="rId128" w:tooltip="C:Data3GPPExtractsR2-2304751 GNSS operation.doc" w:history="1">
        <w:r w:rsidR="00BC1160" w:rsidRPr="00F66D1A">
          <w:rPr>
            <w:rStyle w:val="Hyperlink"/>
          </w:rPr>
          <w:t>R2-2304751</w:t>
        </w:r>
      </w:hyperlink>
      <w:r w:rsidR="00BC1160">
        <w:tab/>
        <w:t>Discussion on GNSS operation for IoT NTN</w:t>
      </w:r>
      <w:r w:rsidR="00BC1160">
        <w:tab/>
        <w:t>OPPO</w:t>
      </w:r>
      <w:r w:rsidR="00BC1160">
        <w:tab/>
        <w:t>discussion</w:t>
      </w:r>
      <w:r w:rsidR="00BC1160">
        <w:tab/>
        <w:t>Rel-18</w:t>
      </w:r>
      <w:r w:rsidR="00BC1160">
        <w:tab/>
        <w:t>IoT_NTN_enh-Core</w:t>
      </w:r>
    </w:p>
    <w:p w14:paraId="0A9170FE" w14:textId="3A118F59" w:rsidR="00BC1160" w:rsidRDefault="005A5DC6" w:rsidP="00BC1160">
      <w:pPr>
        <w:pStyle w:val="Doc-title"/>
      </w:pPr>
      <w:hyperlink r:id="rId129" w:tooltip="C:Data3GPPExtractsR2-2304814 Discussion on GNSS operation enhancements.doc" w:history="1">
        <w:r w:rsidR="00BC1160" w:rsidRPr="00F66D1A">
          <w:rPr>
            <w:rStyle w:val="Hyperlink"/>
          </w:rPr>
          <w:t>R2-2304814</w:t>
        </w:r>
      </w:hyperlink>
      <w:r w:rsidR="00BC1160">
        <w:tab/>
        <w:t>Discussion on GNSS operation enhancements</w:t>
      </w:r>
      <w:r w:rsidR="00BC1160">
        <w:tab/>
        <w:t>Huawei, Turkcell, HiSilicon</w:t>
      </w:r>
      <w:r w:rsidR="00BC1160">
        <w:tab/>
        <w:t>discussion</w:t>
      </w:r>
      <w:r w:rsidR="00BC1160">
        <w:tab/>
        <w:t>Rel-18</w:t>
      </w:r>
      <w:r w:rsidR="00BC1160">
        <w:tab/>
        <w:t>IoT_NTN_enh-Core</w:t>
      </w:r>
    </w:p>
    <w:p w14:paraId="08A87D58" w14:textId="284A04C1" w:rsidR="00BC1160" w:rsidRDefault="005A5DC6" w:rsidP="00BC1160">
      <w:pPr>
        <w:pStyle w:val="Doc-title"/>
      </w:pPr>
      <w:hyperlink r:id="rId130" w:tooltip="C:Data3GPPExtractsR2-2304894 Discussion on GNSS operation in connected mode.docx" w:history="1">
        <w:r w:rsidR="00BC1160" w:rsidRPr="00F66D1A">
          <w:rPr>
            <w:rStyle w:val="Hyperlink"/>
          </w:rPr>
          <w:t>R2-2304894</w:t>
        </w:r>
      </w:hyperlink>
      <w:r w:rsidR="00BC1160">
        <w:tab/>
        <w:t>Discussion on GNSS operation in connected mode</w:t>
      </w:r>
      <w:r w:rsidR="00BC1160">
        <w:tab/>
        <w:t>CATT</w:t>
      </w:r>
      <w:r w:rsidR="00BC1160">
        <w:tab/>
        <w:t>discussion</w:t>
      </w:r>
      <w:r w:rsidR="00BC1160">
        <w:tab/>
        <w:t>Rel-18</w:t>
      </w:r>
      <w:r w:rsidR="00BC1160">
        <w:tab/>
        <w:t>IoT_NTN_enh-Core</w:t>
      </w:r>
    </w:p>
    <w:p w14:paraId="42DD4DDE" w14:textId="41BB5FFD" w:rsidR="00BC1160" w:rsidRDefault="005A5DC6" w:rsidP="00BC1160">
      <w:pPr>
        <w:pStyle w:val="Doc-title"/>
      </w:pPr>
      <w:hyperlink r:id="rId131" w:tooltip="C:Data3GPPExtractsR2-2305151.docx" w:history="1">
        <w:r w:rsidR="00BC1160" w:rsidRPr="00F66D1A">
          <w:rPr>
            <w:rStyle w:val="Hyperlink"/>
          </w:rPr>
          <w:t>R2-2305151</w:t>
        </w:r>
      </w:hyperlink>
      <w:r w:rsidR="00BC1160">
        <w:tab/>
        <w:t>GNSS fix in connected mode</w:t>
      </w:r>
      <w:r w:rsidR="00BC1160">
        <w:tab/>
        <w:t>NEC</w:t>
      </w:r>
      <w:r w:rsidR="00BC1160">
        <w:tab/>
        <w:t>discussion</w:t>
      </w:r>
      <w:r w:rsidR="00BC1160">
        <w:tab/>
        <w:t>Rel-18</w:t>
      </w:r>
      <w:r w:rsidR="00BC1160">
        <w:tab/>
        <w:t>IoT_NTN_enh-Core</w:t>
      </w:r>
    </w:p>
    <w:p w14:paraId="3F0120A1" w14:textId="0B460A16" w:rsidR="00BC1160" w:rsidRDefault="005A5DC6" w:rsidP="00BC1160">
      <w:pPr>
        <w:pStyle w:val="Doc-title"/>
      </w:pPr>
      <w:hyperlink r:id="rId132" w:tooltip="C:Data3GPPExtractsR2-2305169 (R18 IoT-NTN WI AI 7.6.2.2) GNSS enhancements.docx" w:history="1">
        <w:r w:rsidR="00BC1160" w:rsidRPr="00F66D1A">
          <w:rPr>
            <w:rStyle w:val="Hyperlink"/>
          </w:rPr>
          <w:t>R2-2305169</w:t>
        </w:r>
      </w:hyperlink>
      <w:r w:rsidR="00BC1160">
        <w:tab/>
        <w:t>GNSS acquisition and reporting for IoT NTN</w:t>
      </w:r>
      <w:r w:rsidR="00BC1160">
        <w:tab/>
        <w:t>Interdigital, Inc.</w:t>
      </w:r>
      <w:r w:rsidR="00BC1160">
        <w:tab/>
        <w:t>discussion</w:t>
      </w:r>
      <w:r w:rsidR="00BC1160">
        <w:tab/>
        <w:t>Rel-18</w:t>
      </w:r>
      <w:r w:rsidR="00BC1160">
        <w:tab/>
        <w:t>IoT_NTN_enh-Core</w:t>
      </w:r>
    </w:p>
    <w:p w14:paraId="294D984E" w14:textId="478B62C0" w:rsidR="00BC1160" w:rsidRDefault="005A5DC6" w:rsidP="00BC1160">
      <w:pPr>
        <w:pStyle w:val="Doc-title"/>
      </w:pPr>
      <w:hyperlink r:id="rId133" w:tooltip="C:Data3GPPExtractsR2-2305203 GNSS operation.doc" w:history="1">
        <w:r w:rsidR="00BC1160" w:rsidRPr="00F66D1A">
          <w:rPr>
            <w:rStyle w:val="Hyperlink"/>
          </w:rPr>
          <w:t>R2-2305203</w:t>
        </w:r>
      </w:hyperlink>
      <w:r w:rsidR="00BC1160">
        <w:tab/>
        <w:t>GNSS fix in RRC_CONNECTED</w:t>
      </w:r>
      <w:r w:rsidR="00BC1160">
        <w:tab/>
        <w:t>Qualcomm Incorporated</w:t>
      </w:r>
      <w:r w:rsidR="00BC1160">
        <w:tab/>
        <w:t>discussion</w:t>
      </w:r>
      <w:r w:rsidR="00BC1160">
        <w:tab/>
        <w:t>Rel-18</w:t>
      </w:r>
      <w:r w:rsidR="00BC1160">
        <w:tab/>
        <w:t>IoT_NTN_enh-Core</w:t>
      </w:r>
    </w:p>
    <w:p w14:paraId="20D8BDAE" w14:textId="5A9CFF4F" w:rsidR="00BC1160" w:rsidRDefault="005A5DC6" w:rsidP="00BC1160">
      <w:pPr>
        <w:pStyle w:val="Doc-title"/>
      </w:pPr>
      <w:hyperlink r:id="rId134" w:tooltip="C:Data3GPPExtractsR2-2305610 Discussion on GNSS enhancement for IoT-NTN.docx" w:history="1">
        <w:r w:rsidR="00BC1160" w:rsidRPr="00F66D1A">
          <w:rPr>
            <w:rStyle w:val="Hyperlink"/>
          </w:rPr>
          <w:t>R2-2305610</w:t>
        </w:r>
      </w:hyperlink>
      <w:r w:rsidR="00BC1160">
        <w:tab/>
        <w:t>Discussion on GNSS enhancement for IoT-NTN</w:t>
      </w:r>
      <w:r w:rsidR="00BC1160">
        <w:tab/>
        <w:t>CMCC</w:t>
      </w:r>
      <w:r w:rsidR="00BC1160">
        <w:tab/>
        <w:t>discussion</w:t>
      </w:r>
      <w:r w:rsidR="00BC1160">
        <w:tab/>
        <w:t>Rel-18</w:t>
      </w:r>
      <w:r w:rsidR="00BC1160">
        <w:tab/>
        <w:t>IoT_NTN_enh-Core</w:t>
      </w:r>
    </w:p>
    <w:p w14:paraId="35F191C8" w14:textId="48B4CB89" w:rsidR="00BC1160" w:rsidRDefault="005A5DC6" w:rsidP="00BC1160">
      <w:pPr>
        <w:pStyle w:val="Doc-title"/>
      </w:pPr>
      <w:hyperlink r:id="rId135" w:tooltip="C:Data3GPPExtractsR2-2305711 Further considerations on GNSS operations in RRC_CONNECTED for IoT NTN.docx" w:history="1">
        <w:r w:rsidR="00BC1160" w:rsidRPr="00F66D1A">
          <w:rPr>
            <w:rStyle w:val="Hyperlink"/>
          </w:rPr>
          <w:t>R2-2305711</w:t>
        </w:r>
      </w:hyperlink>
      <w:r w:rsidR="00BC1160">
        <w:tab/>
        <w:t>Further considerations on GNSS operations in RRC_CONNECTED for IoT NTN</w:t>
      </w:r>
      <w:r w:rsidR="00BC1160">
        <w:tab/>
        <w:t>Lenovo</w:t>
      </w:r>
      <w:r w:rsidR="00BC1160">
        <w:tab/>
        <w:t>discussion</w:t>
      </w:r>
      <w:r w:rsidR="00BC1160">
        <w:tab/>
        <w:t>Rel-18</w:t>
      </w:r>
    </w:p>
    <w:p w14:paraId="0F7269C5" w14:textId="22FF693C" w:rsidR="00BC1160" w:rsidRDefault="005A5DC6" w:rsidP="00BC1160">
      <w:pPr>
        <w:pStyle w:val="Doc-title"/>
      </w:pPr>
      <w:hyperlink r:id="rId136" w:tooltip="C:Data3GPPExtractsR2-2305726 Discussion on GNSS operation enhancement.doc" w:history="1">
        <w:r w:rsidR="00BC1160" w:rsidRPr="00F66D1A">
          <w:rPr>
            <w:rStyle w:val="Hyperlink"/>
          </w:rPr>
          <w:t>R2-2305726</w:t>
        </w:r>
      </w:hyperlink>
      <w:r w:rsidR="00BC1160">
        <w:tab/>
        <w:t>Discussion on GNSS operation enhancement</w:t>
      </w:r>
      <w:r w:rsidR="00BC1160">
        <w:tab/>
        <w:t>Xiaomi</w:t>
      </w:r>
      <w:r w:rsidR="00BC1160">
        <w:tab/>
        <w:t>discussion</w:t>
      </w:r>
      <w:r w:rsidR="00BC1160">
        <w:tab/>
        <w:t>Rel-18</w:t>
      </w:r>
    </w:p>
    <w:p w14:paraId="33506250" w14:textId="0DC20C05" w:rsidR="00BC1160" w:rsidRDefault="005A5DC6" w:rsidP="00BC1160">
      <w:pPr>
        <w:pStyle w:val="Doc-title"/>
      </w:pPr>
      <w:hyperlink r:id="rId137" w:tooltip="C:Data3GPPExtractsR2-2305759 GNSS operation enhancements for IoT NTN.docx" w:history="1">
        <w:r w:rsidR="00BC1160" w:rsidRPr="00F66D1A">
          <w:rPr>
            <w:rStyle w:val="Hyperlink"/>
          </w:rPr>
          <w:t>R2-2305759</w:t>
        </w:r>
      </w:hyperlink>
      <w:r w:rsidR="00BC1160">
        <w:tab/>
        <w:t>GNSS operation enhancements for IoT NTN</w:t>
      </w:r>
      <w:r w:rsidR="00BC1160">
        <w:tab/>
        <w:t>Nokia, Nokia Shanghai Bell</w:t>
      </w:r>
      <w:r w:rsidR="00BC1160">
        <w:tab/>
        <w:t>discussion</w:t>
      </w:r>
      <w:r w:rsidR="00BC1160">
        <w:tab/>
        <w:t>Rel-18</w:t>
      </w:r>
      <w:r w:rsidR="00BC1160">
        <w:tab/>
        <w:t>IoT_NTN_enh-Core</w:t>
      </w:r>
    </w:p>
    <w:p w14:paraId="2DD8764C" w14:textId="71CEFB79" w:rsidR="00BC1160" w:rsidRDefault="005A5DC6" w:rsidP="00BC1160">
      <w:pPr>
        <w:pStyle w:val="Doc-title"/>
      </w:pPr>
      <w:hyperlink r:id="rId138" w:tooltip="C:Data3GPPExtractsR2-2305894 Issues for the GNSS Validity Reporting.docx" w:history="1">
        <w:r w:rsidR="00BC1160" w:rsidRPr="00F66D1A">
          <w:rPr>
            <w:rStyle w:val="Hyperlink"/>
          </w:rPr>
          <w:t>R2-2305894</w:t>
        </w:r>
      </w:hyperlink>
      <w:r w:rsidR="00BC1160">
        <w:tab/>
        <w:t>Issues for the GNSS Validity Reporting</w:t>
      </w:r>
      <w:r w:rsidR="00BC1160">
        <w:tab/>
        <w:t>Google Inc.</w:t>
      </w:r>
      <w:r w:rsidR="00BC1160">
        <w:tab/>
        <w:t>discussion</w:t>
      </w:r>
    </w:p>
    <w:p w14:paraId="643F1647" w14:textId="7F335C16" w:rsidR="00BC1160" w:rsidRDefault="005A5DC6" w:rsidP="00BC1160">
      <w:pPr>
        <w:pStyle w:val="Doc-title"/>
      </w:pPr>
      <w:hyperlink r:id="rId139" w:tooltip="C:Data3GPPRAN2DocsR2-2305957.zip" w:history="1">
        <w:r w:rsidR="00BC1160" w:rsidRPr="00E91690">
          <w:rPr>
            <w:rStyle w:val="Hyperlink"/>
          </w:rPr>
          <w:t>R2-2305957</w:t>
        </w:r>
      </w:hyperlink>
      <w:r w:rsidR="00BC1160">
        <w:tab/>
        <w:t>Further discussion on GNSS reacquisition</w:t>
      </w:r>
      <w:r w:rsidR="00BC1160">
        <w:tab/>
        <w:t>ZTE Corporation, Sanechips</w:t>
      </w:r>
      <w:r w:rsidR="00BC1160">
        <w:tab/>
        <w:t>discussion</w:t>
      </w:r>
      <w:r w:rsidR="00BC1160">
        <w:tab/>
        <w:t>Rel-18</w:t>
      </w:r>
      <w:r w:rsidR="00BC1160">
        <w:tab/>
        <w:t>IoT_NTN_enh-Core</w:t>
      </w:r>
      <w:r w:rsidR="00BC1160">
        <w:tab/>
      </w:r>
      <w:hyperlink r:id="rId140" w:tooltip="C:Data3GPParchiveRAN2RAN2#121bisTdocsR2-2302820.zip" w:history="1">
        <w:r w:rsidR="00BC1160" w:rsidRPr="00F66D1A">
          <w:rPr>
            <w:rStyle w:val="Hyperlink"/>
          </w:rPr>
          <w:t>R2-2302820</w:t>
        </w:r>
      </w:hyperlink>
    </w:p>
    <w:p w14:paraId="6346855F" w14:textId="77D09E9D" w:rsidR="00BC1160" w:rsidRDefault="005A5DC6" w:rsidP="00BC1160">
      <w:pPr>
        <w:pStyle w:val="Doc-title"/>
      </w:pPr>
      <w:hyperlink r:id="rId141" w:tooltip="C:Data3GPPExtractsR2-2305992.docx" w:history="1">
        <w:r w:rsidR="00BC1160" w:rsidRPr="00F66D1A">
          <w:rPr>
            <w:rStyle w:val="Hyperlink"/>
          </w:rPr>
          <w:t>R2-2305992</w:t>
        </w:r>
      </w:hyperlink>
      <w:r w:rsidR="00BC1160">
        <w:tab/>
        <w:t>GNSS operation enhancements</w:t>
      </w:r>
      <w:r w:rsidR="00BC1160">
        <w:tab/>
        <w:t>SHARP Corporation</w:t>
      </w:r>
      <w:r w:rsidR="00BC1160">
        <w:tab/>
        <w:t>discussion</w:t>
      </w:r>
    </w:p>
    <w:p w14:paraId="237776B7" w14:textId="31E3D6D9" w:rsidR="00BC1160" w:rsidRDefault="005A5DC6" w:rsidP="00BC1160">
      <w:pPr>
        <w:pStyle w:val="Doc-title"/>
      </w:pPr>
      <w:hyperlink r:id="rId142" w:tooltip="C:Data3GPPExtractsR2-2306166_Improved GNSS Operation.doc" w:history="1">
        <w:r w:rsidR="00BC1160" w:rsidRPr="00F66D1A">
          <w:rPr>
            <w:rStyle w:val="Hyperlink"/>
          </w:rPr>
          <w:t>R2-2306166</w:t>
        </w:r>
      </w:hyperlink>
      <w:r w:rsidR="00BC1160">
        <w:tab/>
        <w:t>Improved GNSS Operation</w:t>
      </w:r>
      <w:r w:rsidR="00BC1160">
        <w:tab/>
        <w:t>Apple</w:t>
      </w:r>
      <w:r w:rsidR="00BC1160">
        <w:tab/>
        <w:t>discussion</w:t>
      </w:r>
      <w:r w:rsidR="00BC1160">
        <w:tab/>
        <w:t>Rel-18</w:t>
      </w:r>
      <w:r w:rsidR="00BC1160">
        <w:tab/>
        <w:t>IoT_NTN_enh</w:t>
      </w:r>
    </w:p>
    <w:p w14:paraId="2B93BD67" w14:textId="14248868" w:rsidR="00F11594" w:rsidRDefault="005A5DC6" w:rsidP="00F11594">
      <w:pPr>
        <w:pStyle w:val="Doc-title"/>
      </w:pPr>
      <w:hyperlink r:id="rId143" w:tooltip="C:Data3GPPExtractsR2-2306263 - R18 IoT NTN GNSS operation enhancements.docx" w:history="1">
        <w:r w:rsidR="00BC1160" w:rsidRPr="00F66D1A">
          <w:rPr>
            <w:rStyle w:val="Hyperlink"/>
          </w:rPr>
          <w:t>R2-2306263</w:t>
        </w:r>
      </w:hyperlink>
      <w:r w:rsidR="00BC1160">
        <w:tab/>
        <w:t>R18 IoT NTN GNSS operation enhancements</w:t>
      </w:r>
      <w:r w:rsidR="00BC1160">
        <w:tab/>
        <w:t>Ericsson</w:t>
      </w:r>
      <w:r w:rsidR="00BC1160">
        <w:tab/>
        <w:t>discussion</w:t>
      </w:r>
      <w:r w:rsidR="00BC1160">
        <w:tab/>
        <w:t>Rel-18</w:t>
      </w:r>
      <w:r w:rsidR="00BC1160">
        <w:tab/>
        <w:t>IoT_NTN_enh-Core</w:t>
      </w:r>
    </w:p>
    <w:p w14:paraId="707A0526" w14:textId="77777777" w:rsidR="00F11594" w:rsidRPr="003E4945" w:rsidRDefault="005A5DC6" w:rsidP="00F11594">
      <w:pPr>
        <w:pStyle w:val="Doc-title"/>
      </w:pPr>
      <w:hyperlink r:id="rId144" w:tooltip="C:Data3GPPExtractsR2-2306485 On improved GNSS operation and HARQ enhancements for IoT NTN.docx" w:history="1">
        <w:r w:rsidR="00F11594" w:rsidRPr="00F66D1A">
          <w:rPr>
            <w:rStyle w:val="Hyperlink"/>
          </w:rPr>
          <w:t>R2-2306485</w:t>
        </w:r>
      </w:hyperlink>
      <w:r w:rsidR="00F11594">
        <w:tab/>
        <w:t>On improved GNSS operation for IoT NTN</w:t>
      </w:r>
      <w:r w:rsidR="00F11594">
        <w:tab/>
        <w:t>Samsung Suzhou</w:t>
      </w:r>
      <w:r w:rsidR="00F11594">
        <w:tab/>
        <w:t>discussion</w:t>
      </w:r>
      <w:r w:rsidR="00F11594">
        <w:tab/>
        <w:t>Rel-18</w:t>
      </w:r>
      <w:r w:rsidR="00F11594">
        <w:tab/>
        <w:t>IoT_NTN_enh</w:t>
      </w:r>
    </w:p>
    <w:p w14:paraId="5DD5DC87" w14:textId="77777777" w:rsidR="00F11594" w:rsidRDefault="00F11594" w:rsidP="00F11594">
      <w:pPr>
        <w:pStyle w:val="Doc-text2"/>
      </w:pPr>
    </w:p>
    <w:p w14:paraId="5E9B82E5" w14:textId="77777777" w:rsidR="00706FD5" w:rsidRDefault="00706FD5" w:rsidP="00F11594">
      <w:pPr>
        <w:pStyle w:val="Doc-text2"/>
      </w:pPr>
    </w:p>
    <w:p w14:paraId="68B0EFFD" w14:textId="5DB40DF8" w:rsidR="00706FD5" w:rsidRPr="00990177" w:rsidRDefault="00706FD5" w:rsidP="00706FD5">
      <w:pPr>
        <w:pStyle w:val="EmailDiscussion"/>
        <w:rPr>
          <w:lang w:val="en-US" w:eastAsia="en-US"/>
        </w:rPr>
      </w:pPr>
      <w:r>
        <w:rPr>
          <w:lang w:val="en-US" w:eastAsia="en-US"/>
        </w:rPr>
        <w:t>[AT122][101</w:t>
      </w:r>
      <w:r w:rsidRPr="00990177">
        <w:rPr>
          <w:lang w:val="en-US" w:eastAsia="en-US"/>
        </w:rPr>
        <w:t xml:space="preserve">][IoT NTN] </w:t>
      </w:r>
      <w:r>
        <w:rPr>
          <w:lang w:val="en-US" w:eastAsia="en-US"/>
        </w:rPr>
        <w:t>GNSS operation enhancements (Apple)</w:t>
      </w:r>
    </w:p>
    <w:p w14:paraId="66F3AB6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2D0471BB"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8BD37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753BA550"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C41D3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5453A702"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283ACB80"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555692E" w14:textId="77777777" w:rsidR="00706FD5" w:rsidRDefault="00706FD5" w:rsidP="00F11594">
      <w:pPr>
        <w:pStyle w:val="Doc-text2"/>
      </w:pPr>
    </w:p>
    <w:p w14:paraId="0E6A3B03" w14:textId="77777777" w:rsidR="00706FD5" w:rsidRDefault="00706FD5" w:rsidP="00F11594">
      <w:pPr>
        <w:pStyle w:val="Doc-text2"/>
      </w:pPr>
    </w:p>
    <w:p w14:paraId="26E948D3" w14:textId="758F720E" w:rsidR="00706FD5" w:rsidRDefault="001108CE" w:rsidP="00706FD5">
      <w:pPr>
        <w:pStyle w:val="Doc-title"/>
      </w:pPr>
      <w:hyperlink r:id="rId145" w:tooltip="C:Data3GPPRAN2InboxR2-2306641.zip" w:history="1">
        <w:r w:rsidR="00706FD5" w:rsidRPr="001108CE">
          <w:rPr>
            <w:rStyle w:val="Hyperlink"/>
          </w:rPr>
          <w:t>R2-2306641</w:t>
        </w:r>
      </w:hyperlink>
      <w:r w:rsidR="00706FD5">
        <w:tab/>
      </w:r>
      <w:r w:rsidR="00706FD5" w:rsidRPr="007418EC">
        <w:t>[offline-10</w:t>
      </w:r>
      <w:r w:rsidR="00706FD5">
        <w:t>1</w:t>
      </w:r>
      <w:r w:rsidR="00706FD5" w:rsidRPr="007418EC">
        <w:t xml:space="preserve">] </w:t>
      </w:r>
      <w:r w:rsidR="00706FD5">
        <w:t>GNSS operation enhancements</w:t>
      </w:r>
      <w:r w:rsidR="00706FD5" w:rsidRPr="007418EC">
        <w:tab/>
      </w:r>
      <w:r w:rsidR="00706FD5">
        <w:t>Apple</w:t>
      </w:r>
      <w:r w:rsidR="00706FD5">
        <w:tab/>
      </w:r>
      <w:r w:rsidR="00706FD5" w:rsidRPr="007418EC">
        <w:t>discussion</w:t>
      </w:r>
      <w:r w:rsidR="00706FD5" w:rsidRPr="007418EC">
        <w:tab/>
      </w:r>
      <w:r w:rsidR="00706FD5">
        <w:t>Rel-18</w:t>
      </w:r>
      <w:r w:rsidR="00706FD5">
        <w:tab/>
        <w:t>IoT_NTN_enh-Core</w:t>
      </w:r>
    </w:p>
    <w:p w14:paraId="47D727C6" w14:textId="0084D47E" w:rsidR="009E06CF" w:rsidRDefault="009E06CF" w:rsidP="009E06CF">
      <w:pPr>
        <w:pStyle w:val="Comments"/>
      </w:pPr>
      <w:r>
        <w:t>Easy agreements:</w:t>
      </w:r>
    </w:p>
    <w:p w14:paraId="2119327E" w14:textId="48DB30AD" w:rsidR="009E06CF" w:rsidRDefault="009E06CF" w:rsidP="009E06CF">
      <w:pPr>
        <w:pStyle w:val="Comments"/>
      </w:pPr>
      <w:r>
        <w:t>Proposal 2: (16/16) Confirm the working assumption that GNSS validity duration UE reports is the remaining validity duration.</w:t>
      </w:r>
    </w:p>
    <w:p w14:paraId="49928DCD" w14:textId="1112D842" w:rsidR="00AD0856" w:rsidRDefault="00AD0856" w:rsidP="005E10BD">
      <w:pPr>
        <w:pStyle w:val="Doc-text2"/>
        <w:numPr>
          <w:ilvl w:val="0"/>
          <w:numId w:val="16"/>
        </w:numPr>
      </w:pPr>
      <w:r>
        <w:t>Agreed</w:t>
      </w:r>
    </w:p>
    <w:p w14:paraId="5EB2CC0F" w14:textId="77777777" w:rsidR="009E06CF" w:rsidRDefault="009E06CF" w:rsidP="009E06CF">
      <w:pPr>
        <w:pStyle w:val="Comments"/>
      </w:pPr>
      <w:r>
        <w:lastRenderedPageBreak/>
        <w:t>Proposal 4: (13/16 preferred, 0 unacceptable) Agree that UE triggers GNSS measurement reporting every time upon completing the GNSS fix operation.</w:t>
      </w:r>
    </w:p>
    <w:p w14:paraId="1AFF0EEE" w14:textId="36C0F773" w:rsidR="00AD0856" w:rsidRDefault="00AD0856" w:rsidP="005E10BD">
      <w:pPr>
        <w:pStyle w:val="Doc-text2"/>
        <w:numPr>
          <w:ilvl w:val="0"/>
          <w:numId w:val="16"/>
        </w:numPr>
      </w:pPr>
      <w:r>
        <w:t>Agreed</w:t>
      </w:r>
    </w:p>
    <w:p w14:paraId="4127B16D" w14:textId="77777777" w:rsidR="009E06CF" w:rsidRDefault="009E06CF" w:rsidP="009E06CF">
      <w:pPr>
        <w:pStyle w:val="Comments"/>
      </w:pPr>
      <w:r>
        <w:t>Proposal 7: (14/16) When network triggers GNSS measurement initiation is up to network implementation.</w:t>
      </w:r>
    </w:p>
    <w:p w14:paraId="23E1B4D2" w14:textId="616140CC" w:rsidR="00AD0856" w:rsidRDefault="00AD0856" w:rsidP="005E10BD">
      <w:pPr>
        <w:pStyle w:val="Doc-text2"/>
        <w:numPr>
          <w:ilvl w:val="0"/>
          <w:numId w:val="16"/>
        </w:numPr>
      </w:pPr>
      <w:r>
        <w:t>Agreed</w:t>
      </w:r>
    </w:p>
    <w:p w14:paraId="50A50E0C" w14:textId="77777777" w:rsidR="009E06CF" w:rsidRDefault="009E06CF" w:rsidP="009E06CF">
      <w:pPr>
        <w:pStyle w:val="Comments"/>
      </w:pPr>
      <w:r>
        <w:t>Proposal 8: (15/16) Agree that UE re-starts the validity duration timer upon successful GNSS measurement.</w:t>
      </w:r>
    </w:p>
    <w:p w14:paraId="0C7CD162" w14:textId="572F1C39" w:rsidR="00AD0856" w:rsidRDefault="00AD0856" w:rsidP="00AD0856">
      <w:pPr>
        <w:pStyle w:val="Doc-text2"/>
      </w:pPr>
      <w:r>
        <w:t>-</w:t>
      </w:r>
      <w:r>
        <w:tab/>
        <w:t>Op</w:t>
      </w:r>
      <w:r w:rsidR="009C5DA1">
        <w:t>po thinks this could be start or</w:t>
      </w:r>
      <w:r>
        <w:t xml:space="preserve"> restart</w:t>
      </w:r>
    </w:p>
    <w:p w14:paraId="48B5044F" w14:textId="455A9B1C" w:rsidR="00AD0856" w:rsidRDefault="00AD0856" w:rsidP="00AD0856">
      <w:pPr>
        <w:pStyle w:val="Doc-text2"/>
      </w:pPr>
      <w:r>
        <w:t>-</w:t>
      </w:r>
      <w:r>
        <w:tab/>
        <w:t>Nokia this would result in different timer length</w:t>
      </w:r>
      <w:r w:rsidR="009C5DA1">
        <w:t>s</w:t>
      </w:r>
      <w:r>
        <w:t xml:space="preserve"> at the UE and the NW side so the UE should start the timer at the time the message is generated to be sent to the NW</w:t>
      </w:r>
    </w:p>
    <w:p w14:paraId="3380A343" w14:textId="77D391F9" w:rsidR="00AD0856" w:rsidRDefault="00AD0856" w:rsidP="00AD0856">
      <w:pPr>
        <w:pStyle w:val="Doc-text2"/>
      </w:pPr>
      <w:r>
        <w:t>-</w:t>
      </w:r>
      <w:r>
        <w:tab/>
        <w:t>IDC wonders about the difference due to the minimum granularity of 10s. MTK thinks that if we want to change we also need to change the granularity</w:t>
      </w:r>
    </w:p>
    <w:p w14:paraId="3EF27DDE" w14:textId="44F1252C" w:rsidR="00AD0856" w:rsidRDefault="00AD0856" w:rsidP="00AD0856">
      <w:pPr>
        <w:pStyle w:val="Doc-text2"/>
      </w:pPr>
      <w:r>
        <w:t>-</w:t>
      </w:r>
      <w:r>
        <w:tab/>
        <w:t>Nokia agrees the granularity would have to be changed</w:t>
      </w:r>
    </w:p>
    <w:p w14:paraId="722BD256" w14:textId="5B9F25D8" w:rsidR="00AD0856" w:rsidRDefault="00AD0856" w:rsidP="00AD0856">
      <w:pPr>
        <w:pStyle w:val="Doc-text2"/>
      </w:pPr>
      <w:r>
        <w:t>-</w:t>
      </w:r>
      <w:r>
        <w:tab/>
        <w:t>Samsung thinks this is not a real timer so there is no need to be more precise. MTK agrees and thinks there is no need to change the granularity. QC agrees and thinks that even if we change we cannot guarantee exact timings at the UE and the NW</w:t>
      </w:r>
    </w:p>
    <w:p w14:paraId="3EF726A6" w14:textId="380D1366" w:rsidR="00AD0856" w:rsidRDefault="00AD0856" w:rsidP="00AD0856">
      <w:pPr>
        <w:pStyle w:val="Doc-text2"/>
      </w:pPr>
      <w:r>
        <w:t>-</w:t>
      </w:r>
      <w:r>
        <w:tab/>
      </w:r>
      <w:r w:rsidR="00CE5688">
        <w:t>Ericsson thinks we can avoid the term timer</w:t>
      </w:r>
    </w:p>
    <w:p w14:paraId="340ED4F9" w14:textId="755183CB" w:rsidR="00CE5688" w:rsidRDefault="00CE5688" w:rsidP="00AD0856">
      <w:pPr>
        <w:pStyle w:val="Doc-text2"/>
      </w:pPr>
      <w:r>
        <w:t>-</w:t>
      </w:r>
      <w:r>
        <w:tab/>
        <w:t>ZTE thinks the situation in R18 is different than in R17 and think we should keep the UE and NW aligned.</w:t>
      </w:r>
    </w:p>
    <w:p w14:paraId="68ADF9B5" w14:textId="4D834419" w:rsidR="00CE5688" w:rsidRDefault="00CE5688" w:rsidP="00AD0856">
      <w:pPr>
        <w:pStyle w:val="Doc-text2"/>
      </w:pPr>
      <w:r>
        <w:t>-</w:t>
      </w:r>
      <w:r>
        <w:tab/>
        <w:t xml:space="preserve">HW thinks we could go for </w:t>
      </w:r>
      <w:r w:rsidR="009C5DA1">
        <w:t>“</w:t>
      </w:r>
      <w:r>
        <w:t>the UE regains the valid GNSS position upon successful GNSS measurement”</w:t>
      </w:r>
    </w:p>
    <w:p w14:paraId="08C113E1" w14:textId="77777777" w:rsidR="00CE5688" w:rsidRDefault="00CE5688" w:rsidP="00CE5688">
      <w:pPr>
        <w:pStyle w:val="Doc-text2"/>
      </w:pPr>
      <w:r>
        <w:t>-</w:t>
      </w:r>
      <w:r>
        <w:tab/>
        <w:t>Apple could be fine but at the end we need to think how to reflect this in spec</w:t>
      </w:r>
    </w:p>
    <w:p w14:paraId="68900574" w14:textId="1FB9858A" w:rsidR="009C5DA1" w:rsidRDefault="009C5DA1" w:rsidP="009C5DA1">
      <w:pPr>
        <w:pStyle w:val="Doc-text2"/>
      </w:pPr>
      <w:r>
        <w:t>-</w:t>
      </w:r>
      <w:r>
        <w:tab/>
        <w:t>IDC thinks that if we have a definition for the validity duration in Rel-17 we can simply reuse it</w:t>
      </w:r>
    </w:p>
    <w:p w14:paraId="1576C71B" w14:textId="77777777" w:rsidR="00CE5688" w:rsidRDefault="00CE5688" w:rsidP="00CE5688">
      <w:pPr>
        <w:pStyle w:val="Doc-text2"/>
        <w:ind w:left="0" w:firstLine="0"/>
      </w:pPr>
    </w:p>
    <w:p w14:paraId="39C80FE9" w14:textId="77777777" w:rsidR="009E06CF" w:rsidRDefault="009E06CF" w:rsidP="009E06CF">
      <w:pPr>
        <w:pStyle w:val="Comments"/>
      </w:pPr>
      <w:r>
        <w:t>Proposal 9: (14/16) Note RAN1 LS R2-2304612/ R1-2304126 and no reply LS is needed.</w:t>
      </w:r>
    </w:p>
    <w:p w14:paraId="6AFFAD72" w14:textId="602304DA" w:rsidR="00AD0856" w:rsidRDefault="00AD0856" w:rsidP="005E10BD">
      <w:pPr>
        <w:pStyle w:val="Doc-text2"/>
        <w:numPr>
          <w:ilvl w:val="0"/>
          <w:numId w:val="16"/>
        </w:numPr>
      </w:pPr>
      <w:r>
        <w:t>Agreed</w:t>
      </w:r>
    </w:p>
    <w:p w14:paraId="51208B1A" w14:textId="77777777" w:rsidR="009E06CF" w:rsidRDefault="009E06CF" w:rsidP="009E06CF">
      <w:pPr>
        <w:pStyle w:val="Comments"/>
      </w:pPr>
      <w:r>
        <w:t>Proposal 12: Add a note to state some AS operations are suspended when UE is performing GNSS measurement during GNSS measurement gap.</w:t>
      </w:r>
    </w:p>
    <w:p w14:paraId="3A7E1150" w14:textId="71E5806D" w:rsidR="00AD0856" w:rsidRDefault="00AD0856" w:rsidP="005E10BD">
      <w:pPr>
        <w:pStyle w:val="Doc-text2"/>
        <w:numPr>
          <w:ilvl w:val="0"/>
          <w:numId w:val="16"/>
        </w:numPr>
      </w:pPr>
      <w:r>
        <w:t>Agreed</w:t>
      </w:r>
    </w:p>
    <w:p w14:paraId="4A0E48DA" w14:textId="77777777" w:rsidR="009E06CF" w:rsidRDefault="009E06CF" w:rsidP="009E06CF">
      <w:pPr>
        <w:pStyle w:val="Comments"/>
      </w:pPr>
    </w:p>
    <w:p w14:paraId="210DC0BE" w14:textId="77777777" w:rsidR="009E06CF" w:rsidRDefault="009E06CF" w:rsidP="009E06CF">
      <w:pPr>
        <w:pStyle w:val="Comments"/>
      </w:pPr>
      <w:r>
        <w:t>Discuss online: P3 and P6 can be discussed together.</w:t>
      </w:r>
    </w:p>
    <w:p w14:paraId="735ED72F" w14:textId="77777777" w:rsidR="009E06CF" w:rsidRDefault="009E06CF" w:rsidP="009E06CF">
      <w:pPr>
        <w:pStyle w:val="Comments"/>
      </w:pPr>
      <w:r>
        <w:t>Proposal 3: (15/16) Agree with a working assumption that MAC CE for GNSS validity duration reporting is used for NB-IoT user plane solution and eMTC UE as well, in addition to previously agreed NB-IoT control plane solution.</w:t>
      </w:r>
    </w:p>
    <w:p w14:paraId="1248DB96" w14:textId="4A9B64B3" w:rsidR="001C6704" w:rsidRDefault="001C6704" w:rsidP="001C6704">
      <w:pPr>
        <w:pStyle w:val="Doc-text2"/>
      </w:pPr>
      <w:r>
        <w:t>-</w:t>
      </w:r>
      <w:r>
        <w:tab/>
        <w:t>Ericsson thinks the GNSS validity duration is only an estimate</w:t>
      </w:r>
    </w:p>
    <w:p w14:paraId="69FA742A" w14:textId="77777777" w:rsidR="009E06CF" w:rsidRDefault="009E06CF" w:rsidP="009E06CF">
      <w:pPr>
        <w:pStyle w:val="Comments"/>
      </w:pPr>
      <w:r>
        <w:t>Proposal 6: (14/16 Yes, 1/16 No, 1/16 no strong view) Agree with a working assumption that a new DL MAC CE is introduced to trigger connected UE to perform GNSS measurement.</w:t>
      </w:r>
    </w:p>
    <w:p w14:paraId="24D0CD3F" w14:textId="46213A07" w:rsidR="00D4390F" w:rsidRDefault="00D4390F" w:rsidP="00D4390F">
      <w:pPr>
        <w:pStyle w:val="Doc-text2"/>
      </w:pPr>
      <w:r>
        <w:t>-</w:t>
      </w:r>
      <w:r>
        <w:tab/>
        <w:t xml:space="preserve">Ericsson really thinks the trigger should be done by RRC to avoid the security issues </w:t>
      </w:r>
    </w:p>
    <w:p w14:paraId="03BBE8F3" w14:textId="3EE25A3A" w:rsidR="00D4390F" w:rsidRDefault="00D4390F" w:rsidP="00D4390F">
      <w:pPr>
        <w:pStyle w:val="Doc-text2"/>
      </w:pPr>
      <w:r>
        <w:t>-</w:t>
      </w:r>
      <w:r>
        <w:tab/>
        <w:t>ZTE thinks the DL trigger is not so useful so are ready to consider other solutions, like sending a trigger only in msg4 and then have an UE autonomous trigger. Google tend</w:t>
      </w:r>
      <w:r w:rsidR="009C5DA1">
        <w:t>s</w:t>
      </w:r>
      <w:r>
        <w:t xml:space="preserve"> to agree on the use of RRC for DL</w:t>
      </w:r>
    </w:p>
    <w:p w14:paraId="658C36B1" w14:textId="2F2A85BB" w:rsidR="00D4390F" w:rsidRDefault="00D4390F" w:rsidP="00D4390F">
      <w:pPr>
        <w:pStyle w:val="Doc-text2"/>
      </w:pPr>
      <w:r>
        <w:t>-</w:t>
      </w:r>
      <w:r>
        <w:tab/>
        <w:t>IDC thinks the trigger should be done in the same layer as the report. Also not convinced about the security impact.</w:t>
      </w:r>
    </w:p>
    <w:p w14:paraId="523DFD48" w14:textId="2CE864B2" w:rsidR="00D4390F" w:rsidRDefault="00D4390F" w:rsidP="00D4390F">
      <w:pPr>
        <w:pStyle w:val="Doc-text2"/>
      </w:pPr>
      <w:r>
        <w:t>-</w:t>
      </w:r>
      <w:r>
        <w:tab/>
        <w:t>Xiaomi thinks there are other DL MAC CEs with similar possible security impacts</w:t>
      </w:r>
    </w:p>
    <w:p w14:paraId="6A6BD0E9" w14:textId="3DE960D0" w:rsidR="00D4390F" w:rsidRDefault="00D4390F" w:rsidP="00D4390F">
      <w:pPr>
        <w:pStyle w:val="Doc-text2"/>
      </w:pPr>
      <w:r>
        <w:t>-</w:t>
      </w:r>
      <w:r>
        <w:tab/>
        <w:t>Oppo thinks that we are going to use MAC CE for LTM to switch a UE to a different cell so they not sure about the security concern. MTK agrees</w:t>
      </w:r>
    </w:p>
    <w:p w14:paraId="43A2216E" w14:textId="2FDAD3EB" w:rsidR="00D4390F" w:rsidRDefault="004A5F04" w:rsidP="00D4390F">
      <w:pPr>
        <w:pStyle w:val="Doc-text2"/>
      </w:pPr>
      <w:r>
        <w:t>-</w:t>
      </w:r>
      <w:r>
        <w:tab/>
        <w:t>CMCC prefers MAC CE also to have a unified solution with NB-IoT CP solution.</w:t>
      </w:r>
    </w:p>
    <w:p w14:paraId="6E129BE4" w14:textId="6C8F62AC" w:rsidR="004A5F04" w:rsidRDefault="004A5F04" w:rsidP="00D4390F">
      <w:pPr>
        <w:pStyle w:val="Doc-text2"/>
      </w:pPr>
      <w:r>
        <w:t>-</w:t>
      </w:r>
      <w:r>
        <w:tab/>
        <w:t>Ericsson thinks we could add new RRC messages for NB-IoT CP solution</w:t>
      </w:r>
    </w:p>
    <w:p w14:paraId="5CE3F27F" w14:textId="55D74797" w:rsidR="004A5F04" w:rsidRDefault="004A5F04" w:rsidP="005E10BD">
      <w:pPr>
        <w:pStyle w:val="Doc-text2"/>
        <w:numPr>
          <w:ilvl w:val="0"/>
          <w:numId w:val="16"/>
        </w:numPr>
      </w:pPr>
      <w:r>
        <w:t>Working Assumption:</w:t>
      </w:r>
    </w:p>
    <w:p w14:paraId="7CBDC7B2" w14:textId="441D05AC" w:rsidR="004A5F04" w:rsidRPr="004A5F04" w:rsidRDefault="004A5F04" w:rsidP="004A5F04">
      <w:pPr>
        <w:pStyle w:val="Doc-text2"/>
        <w:rPr>
          <w:b/>
        </w:rPr>
      </w:pPr>
      <w:r>
        <w:tab/>
        <w:t xml:space="preserve">1. </w:t>
      </w:r>
      <w:r>
        <w:tab/>
      </w:r>
      <w:r w:rsidR="009C5DA1">
        <w:t>A</w:t>
      </w:r>
      <w:r>
        <w:t xml:space="preserve">n UL MAC CE for GNSS validity duration reporting is used for NB-IoT user plane solution and eMTC UE as well, </w:t>
      </w:r>
      <w:r w:rsidRPr="004A5F04">
        <w:t>in addition to previously agreed NB-IoT control plane solution</w:t>
      </w:r>
    </w:p>
    <w:p w14:paraId="14A3B453" w14:textId="5880561F" w:rsidR="004A5F04" w:rsidRDefault="004A5F04" w:rsidP="004A5F04">
      <w:pPr>
        <w:pStyle w:val="Doc-text2"/>
      </w:pPr>
      <w:r>
        <w:tab/>
        <w:t>2.</w:t>
      </w:r>
      <w:r>
        <w:tab/>
      </w:r>
      <w:r w:rsidR="009C5DA1">
        <w:t>A</w:t>
      </w:r>
      <w:r>
        <w:t xml:space="preserve"> new DL MAC CE is introduced to trigger connected UE to perform GNSS measurement.</w:t>
      </w:r>
    </w:p>
    <w:p w14:paraId="41FE431E" w14:textId="77777777" w:rsidR="004A5F04" w:rsidRDefault="004A5F04" w:rsidP="009E06CF">
      <w:pPr>
        <w:pStyle w:val="Comments"/>
      </w:pPr>
    </w:p>
    <w:p w14:paraId="750510A2" w14:textId="77777777" w:rsidR="009E06CF" w:rsidRDefault="009E06CF" w:rsidP="009E06CF">
      <w:pPr>
        <w:pStyle w:val="Comments"/>
      </w:pPr>
      <w:r>
        <w:t xml:space="preserve">Proposal 1: Discuss online whether GNSS operation fix duration should be reported in 1) and 2). </w:t>
      </w:r>
    </w:p>
    <w:p w14:paraId="0ED61B49" w14:textId="77777777" w:rsidR="009E06CF" w:rsidRDefault="009E06CF" w:rsidP="009E06CF">
      <w:pPr>
        <w:pStyle w:val="Comments"/>
      </w:pPr>
      <w:r>
        <w:t>1) (10/16) RRCConnectionReestablishmentComplete and RRCConnectionReestablishmentComplete-NB</w:t>
      </w:r>
    </w:p>
    <w:p w14:paraId="53ABFF4C" w14:textId="6EF58B3A" w:rsidR="009E06CF" w:rsidRDefault="009E06CF" w:rsidP="009E06CF">
      <w:pPr>
        <w:pStyle w:val="Comments"/>
      </w:pPr>
      <w:r>
        <w:t>2) (8/16) RRCConnec</w:t>
      </w:r>
      <w:r w:rsidR="004A5F04">
        <w:t xml:space="preserve">tionReconfigurationComplete </w:t>
      </w:r>
      <w:r>
        <w:t>for HO case</w:t>
      </w:r>
      <w:r w:rsidR="004A5F04">
        <w:t xml:space="preserve"> </w:t>
      </w:r>
    </w:p>
    <w:p w14:paraId="586E1B36" w14:textId="1316DBA9" w:rsidR="004A5F04" w:rsidRDefault="004A5F04" w:rsidP="004A5F04">
      <w:pPr>
        <w:pStyle w:val="Doc-text2"/>
      </w:pPr>
      <w:r>
        <w:t>-</w:t>
      </w:r>
      <w:r>
        <w:tab/>
        <w:t>Ericsson supports this. Nokia agrees. Google agrees</w:t>
      </w:r>
    </w:p>
    <w:p w14:paraId="5CEB300C" w14:textId="459F1F7D" w:rsidR="004A5F04" w:rsidRDefault="004A5F04" w:rsidP="004A5F04">
      <w:pPr>
        <w:pStyle w:val="Doc-text2"/>
      </w:pPr>
      <w:r>
        <w:t>-</w:t>
      </w:r>
      <w:r>
        <w:tab/>
        <w:t>Oppo wonders if this is needed in all the HO cases</w:t>
      </w:r>
    </w:p>
    <w:p w14:paraId="3A9E2422" w14:textId="20586F8E" w:rsidR="004F5D62" w:rsidRDefault="004F5D62" w:rsidP="004A5F04">
      <w:pPr>
        <w:pStyle w:val="Doc-text2"/>
      </w:pPr>
      <w:r>
        <w:t>-</w:t>
      </w:r>
      <w:r>
        <w:tab/>
        <w:t>Samsung thinks we can specify that this is done when connecting to NTN</w:t>
      </w:r>
    </w:p>
    <w:p w14:paraId="1D487EB5" w14:textId="61B67F89" w:rsidR="004F5D62" w:rsidRDefault="004F5D62" w:rsidP="005E10BD">
      <w:pPr>
        <w:pStyle w:val="Doc-text2"/>
        <w:numPr>
          <w:ilvl w:val="0"/>
          <w:numId w:val="16"/>
        </w:numPr>
      </w:pPr>
      <w:r>
        <w:t xml:space="preserve">GNSS fix time duration should be reported in 1) and 2). </w:t>
      </w:r>
    </w:p>
    <w:p w14:paraId="0131AA8B" w14:textId="1DC708DB" w:rsidR="004F5D62" w:rsidRDefault="004F5D62" w:rsidP="004F5D62">
      <w:pPr>
        <w:pStyle w:val="Doc-text2"/>
      </w:pPr>
      <w:r>
        <w:tab/>
        <w:t xml:space="preserve">1) RRCConnectionReestablishmentComplete and RRCConnectionReestablishmentComplete-NB </w:t>
      </w:r>
    </w:p>
    <w:p w14:paraId="71950D8B" w14:textId="77777777" w:rsidR="004F5D62" w:rsidRDefault="004F5D62" w:rsidP="004F5D62">
      <w:pPr>
        <w:pStyle w:val="Doc-text2"/>
      </w:pPr>
      <w:r>
        <w:tab/>
        <w:t xml:space="preserve">2) RRCConnectionReconfigurationComplete for HO case </w:t>
      </w:r>
    </w:p>
    <w:p w14:paraId="6968403B" w14:textId="589C5920" w:rsidR="004F5D62" w:rsidRDefault="004F5D62" w:rsidP="004F5D62">
      <w:pPr>
        <w:pStyle w:val="Doc-text2"/>
      </w:pPr>
      <w:r>
        <w:lastRenderedPageBreak/>
        <w:tab/>
        <w:t>(FFS whether there are some scenarios where this is not needed or whether there has to be some explicit NW indication to do so)</w:t>
      </w:r>
    </w:p>
    <w:p w14:paraId="61588DE5" w14:textId="77777777" w:rsidR="004F5D62" w:rsidRDefault="004F5D62" w:rsidP="004A5F04">
      <w:pPr>
        <w:pStyle w:val="Doc-text2"/>
      </w:pPr>
    </w:p>
    <w:p w14:paraId="7B6AC062" w14:textId="77777777" w:rsidR="009E06CF" w:rsidRDefault="009E06CF" w:rsidP="009E06CF">
      <w:pPr>
        <w:pStyle w:val="Comments"/>
      </w:pPr>
      <w:r>
        <w:t>Proposal 10: (12/16) If time allows, discuss online whether to agree when to start GNSS measurement is up to UE implementation in DRX inactive duration. Otherwise, postpone the DRX related discussion to next RAN2 meeting.</w:t>
      </w:r>
    </w:p>
    <w:p w14:paraId="07911A7B" w14:textId="77777777" w:rsidR="009E06CF" w:rsidRDefault="009E06CF" w:rsidP="009E06CF">
      <w:pPr>
        <w:pStyle w:val="Comments"/>
      </w:pPr>
      <w:r>
        <w:t>Proposal 13: If time allows, discuss online about the following:</w:t>
      </w:r>
    </w:p>
    <w:p w14:paraId="09F86CCE" w14:textId="77777777" w:rsidR="009E06CF" w:rsidRDefault="009E06CF" w:rsidP="009E06CF">
      <w:pPr>
        <w:pStyle w:val="Comments"/>
      </w:pPr>
      <w:r>
        <w:t>1) (12/16) Acquisition of SIB31 may be also postponed until GNSS measurement is completed if T317 expires</w:t>
      </w:r>
    </w:p>
    <w:p w14:paraId="4227FBD0" w14:textId="77777777" w:rsidR="009E06CF" w:rsidRDefault="009E06CF" w:rsidP="009E06CF">
      <w:pPr>
        <w:pStyle w:val="Comments"/>
      </w:pPr>
      <w:r>
        <w:t>2) (14/16) T318 starting is delayed if T317 expires during GNSS measurement gap</w:t>
      </w:r>
    </w:p>
    <w:p w14:paraId="3B1B6127" w14:textId="77777777" w:rsidR="009E06CF" w:rsidRDefault="009E06CF" w:rsidP="009E06CF">
      <w:pPr>
        <w:pStyle w:val="Comments"/>
      </w:pPr>
      <w:r>
        <w:t>3) (11/16) T318 (if running) is stopped or suspended at the start of GNSS measurement</w:t>
      </w:r>
    </w:p>
    <w:p w14:paraId="3717BD9D" w14:textId="77777777" w:rsidR="009E06CF" w:rsidRDefault="009E06CF" w:rsidP="009E06CF">
      <w:pPr>
        <w:pStyle w:val="Comments"/>
      </w:pPr>
      <w:r>
        <w:t>4) (12/16) The acquisition of all SIB(s) is postponed until GNSS measurement is completed</w:t>
      </w:r>
    </w:p>
    <w:p w14:paraId="692BF4C9" w14:textId="77777777" w:rsidR="009E06CF" w:rsidRDefault="009E06CF" w:rsidP="009E06CF">
      <w:pPr>
        <w:pStyle w:val="Comments"/>
      </w:pPr>
    </w:p>
    <w:p w14:paraId="565AAE8A" w14:textId="77777777" w:rsidR="009E06CF" w:rsidRDefault="009E06CF" w:rsidP="009E06CF">
      <w:pPr>
        <w:pStyle w:val="Comments"/>
      </w:pPr>
      <w:r>
        <w:t>Postpone to next meeting:</w:t>
      </w:r>
    </w:p>
    <w:p w14:paraId="05D5BFCF" w14:textId="77777777" w:rsidR="009E06CF" w:rsidRDefault="009E06CF" w:rsidP="009E06CF">
      <w:pPr>
        <w:pStyle w:val="Comments"/>
      </w:pPr>
      <w:r>
        <w:t>Proposal 5: (5/16 Yes, 3/16 Maybe, 8/16 No) FFS whether to introduce specific SR to GNSS validity duration MAC CE.</w:t>
      </w:r>
    </w:p>
    <w:p w14:paraId="5B344D42" w14:textId="77777777" w:rsidR="009E06CF" w:rsidRDefault="009E06CF" w:rsidP="009E06CF">
      <w:pPr>
        <w:pStyle w:val="Comments"/>
      </w:pPr>
      <w:r>
        <w:t>Proposal 11: (7 vs 6) Postpone the discussion on how and when UE initiates GNSS validity duration reporting during DRX inactive duration.</w:t>
      </w:r>
    </w:p>
    <w:p w14:paraId="58024BBD" w14:textId="77777777" w:rsidR="009E06CF" w:rsidRDefault="009E06CF" w:rsidP="00F11594">
      <w:pPr>
        <w:pStyle w:val="Doc-text2"/>
      </w:pPr>
    </w:p>
    <w:p w14:paraId="0DB9470E" w14:textId="77777777" w:rsidR="009C5DA1" w:rsidRDefault="009C5DA1" w:rsidP="00F11594">
      <w:pPr>
        <w:pStyle w:val="Doc-text2"/>
      </w:pPr>
    </w:p>
    <w:p w14:paraId="69AE48F8"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Agreements:</w:t>
      </w:r>
    </w:p>
    <w:p w14:paraId="1D4F9553" w14:textId="0E827FA5" w:rsidR="009C5DA1" w:rsidRDefault="009C5DA1" w:rsidP="005E10BD">
      <w:pPr>
        <w:pStyle w:val="Doc-text2"/>
        <w:numPr>
          <w:ilvl w:val="0"/>
          <w:numId w:val="18"/>
        </w:numPr>
        <w:pBdr>
          <w:top w:val="single" w:sz="4" w:space="1" w:color="auto"/>
          <w:left w:val="single" w:sz="4" w:space="4" w:color="auto"/>
          <w:bottom w:val="single" w:sz="4" w:space="1" w:color="auto"/>
          <w:right w:val="single" w:sz="4" w:space="4" w:color="auto"/>
        </w:pBdr>
      </w:pPr>
      <w:r>
        <w:t>Confirm the working assumption that GNSS validity duration UE reports is the remaining validity duration.</w:t>
      </w:r>
    </w:p>
    <w:p w14:paraId="20120DD9" w14:textId="508E69D7" w:rsidR="009C5DA1" w:rsidRDefault="009C5DA1" w:rsidP="005E10BD">
      <w:pPr>
        <w:pStyle w:val="Doc-text2"/>
        <w:numPr>
          <w:ilvl w:val="0"/>
          <w:numId w:val="18"/>
        </w:numPr>
        <w:pBdr>
          <w:top w:val="single" w:sz="4" w:space="1" w:color="auto"/>
          <w:left w:val="single" w:sz="4" w:space="4" w:color="auto"/>
          <w:bottom w:val="single" w:sz="4" w:space="1" w:color="auto"/>
          <w:right w:val="single" w:sz="4" w:space="4" w:color="auto"/>
        </w:pBdr>
      </w:pPr>
      <w:r>
        <w:t>The UE triggers GNSS measurement reporting every time upon completing the GNSS fix operation.</w:t>
      </w:r>
    </w:p>
    <w:p w14:paraId="6A2A40DD" w14:textId="65CD6F30" w:rsidR="009C5DA1" w:rsidRDefault="009C5DA1" w:rsidP="005E10BD">
      <w:pPr>
        <w:pStyle w:val="Doc-text2"/>
        <w:numPr>
          <w:ilvl w:val="0"/>
          <w:numId w:val="18"/>
        </w:numPr>
        <w:pBdr>
          <w:top w:val="single" w:sz="4" w:space="1" w:color="auto"/>
          <w:left w:val="single" w:sz="4" w:space="4" w:color="auto"/>
          <w:bottom w:val="single" w:sz="4" w:space="1" w:color="auto"/>
          <w:right w:val="single" w:sz="4" w:space="4" w:color="auto"/>
        </w:pBdr>
      </w:pPr>
      <w:r>
        <w:t>When network triggers GNSS measurement initiation is up to network implementation.</w:t>
      </w:r>
    </w:p>
    <w:p w14:paraId="07E640EE" w14:textId="2755A62E" w:rsidR="009C5DA1" w:rsidRDefault="009C5DA1" w:rsidP="005E10BD">
      <w:pPr>
        <w:pStyle w:val="Doc-text2"/>
        <w:numPr>
          <w:ilvl w:val="0"/>
          <w:numId w:val="18"/>
        </w:numPr>
        <w:pBdr>
          <w:top w:val="single" w:sz="4" w:space="1" w:color="auto"/>
          <w:left w:val="single" w:sz="4" w:space="4" w:color="auto"/>
          <w:bottom w:val="single" w:sz="4" w:space="1" w:color="auto"/>
          <w:right w:val="single" w:sz="4" w:space="4" w:color="auto"/>
        </w:pBdr>
      </w:pPr>
      <w:r>
        <w:t>Add a note to state some AS operations are suspended when UE is performing GNSS measurement during GNSS measurement gap.</w:t>
      </w:r>
    </w:p>
    <w:p w14:paraId="4D1A8FE1" w14:textId="6ED2CDFE" w:rsidR="009C5DA1" w:rsidRDefault="009C5DA1" w:rsidP="005E10BD">
      <w:pPr>
        <w:pStyle w:val="Doc-text2"/>
        <w:numPr>
          <w:ilvl w:val="0"/>
          <w:numId w:val="18"/>
        </w:numPr>
        <w:pBdr>
          <w:top w:val="single" w:sz="4" w:space="1" w:color="auto"/>
          <w:left w:val="single" w:sz="4" w:space="4" w:color="auto"/>
          <w:bottom w:val="single" w:sz="4" w:space="1" w:color="auto"/>
          <w:right w:val="single" w:sz="4" w:space="4" w:color="auto"/>
        </w:pBdr>
      </w:pPr>
      <w:r>
        <w:t>GNSS fix time duration should be reported in 1) and 2):</w:t>
      </w:r>
    </w:p>
    <w:p w14:paraId="0F0E7D2A"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ab/>
        <w:t xml:space="preserve">1) RRCConnectionReestablishmentComplete and RRCConnectionReestablishmentComplete-NB </w:t>
      </w:r>
    </w:p>
    <w:p w14:paraId="39E4603E"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ab/>
        <w:t xml:space="preserve">2) RRCConnectionReconfigurationComplete for HO case </w:t>
      </w:r>
    </w:p>
    <w:p w14:paraId="397A20F8" w14:textId="28358249" w:rsidR="009C5DA1" w:rsidRDefault="009C5DA1" w:rsidP="009C5DA1">
      <w:pPr>
        <w:pStyle w:val="Doc-text2"/>
        <w:pBdr>
          <w:top w:val="single" w:sz="4" w:space="1" w:color="auto"/>
          <w:left w:val="single" w:sz="4" w:space="4" w:color="auto"/>
          <w:bottom w:val="single" w:sz="4" w:space="1" w:color="auto"/>
          <w:right w:val="single" w:sz="4" w:space="4" w:color="auto"/>
        </w:pBdr>
      </w:pPr>
      <w:r>
        <w:tab/>
        <w:t>(FFS whether there are some scenarios where this is not needed or whether there has to be some explicit NW indication to do so)</w:t>
      </w:r>
    </w:p>
    <w:p w14:paraId="60CBEE4F" w14:textId="294E7CDE" w:rsidR="009C5DA1" w:rsidRDefault="009C5DA1" w:rsidP="009C5DA1">
      <w:pPr>
        <w:pStyle w:val="Doc-text2"/>
        <w:pBdr>
          <w:top w:val="single" w:sz="4" w:space="1" w:color="auto"/>
          <w:left w:val="single" w:sz="4" w:space="4" w:color="auto"/>
          <w:bottom w:val="single" w:sz="4" w:space="1" w:color="auto"/>
          <w:right w:val="single" w:sz="4" w:space="4" w:color="auto"/>
        </w:pBdr>
      </w:pPr>
      <w:r>
        <w:t>Working Assumptions:</w:t>
      </w:r>
    </w:p>
    <w:p w14:paraId="3953A968"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 xml:space="preserve">1. </w:t>
      </w:r>
      <w:r>
        <w:tab/>
        <w:t xml:space="preserve">An UL MAC CE for GNSS validity duration reporting is used for NB-IoT user plane solution and eMTC UE as well, </w:t>
      </w:r>
      <w:r w:rsidRPr="004A5F04">
        <w:t>in addition to previously agreed NB-IoT control plane solution</w:t>
      </w:r>
    </w:p>
    <w:p w14:paraId="3DE22FBF" w14:textId="5996CAE1" w:rsidR="009C5DA1" w:rsidRPr="009C5DA1" w:rsidRDefault="009C5DA1" w:rsidP="009C5DA1">
      <w:pPr>
        <w:pStyle w:val="Doc-text2"/>
        <w:pBdr>
          <w:top w:val="single" w:sz="4" w:space="1" w:color="auto"/>
          <w:left w:val="single" w:sz="4" w:space="4" w:color="auto"/>
          <w:bottom w:val="single" w:sz="4" w:space="1" w:color="auto"/>
          <w:right w:val="single" w:sz="4" w:space="4" w:color="auto"/>
        </w:pBdr>
        <w:rPr>
          <w:b/>
        </w:rPr>
      </w:pPr>
      <w:r>
        <w:t>2.</w:t>
      </w:r>
      <w:r>
        <w:tab/>
        <w:t>A new DL MAC CE is introduced to trigger connected UE to perform GNSS measurement.</w:t>
      </w:r>
    </w:p>
    <w:p w14:paraId="0368A699" w14:textId="77777777" w:rsidR="009C5DA1" w:rsidRDefault="009C5DA1" w:rsidP="00F11594">
      <w:pPr>
        <w:pStyle w:val="Doc-text2"/>
      </w:pPr>
    </w:p>
    <w:p w14:paraId="17E79D2F" w14:textId="77777777" w:rsidR="009C5DA1" w:rsidRPr="00F11594" w:rsidRDefault="009C5DA1" w:rsidP="00F11594">
      <w:pPr>
        <w:pStyle w:val="Doc-text2"/>
      </w:pPr>
    </w:p>
    <w:p w14:paraId="026AF021" w14:textId="77777777" w:rsidR="00BC1160" w:rsidRDefault="00BC1160" w:rsidP="00BC1160">
      <w:pPr>
        <w:pStyle w:val="Heading3"/>
      </w:pPr>
      <w:r>
        <w:t>7.6.3</w:t>
      </w:r>
      <w:r>
        <w:tab/>
        <w:t>Mobility Enhancements</w:t>
      </w:r>
    </w:p>
    <w:p w14:paraId="5B8AC9EC" w14:textId="77777777" w:rsidR="00BC1160" w:rsidRDefault="00BC1160" w:rsidP="00BC1160">
      <w:pPr>
        <w:pStyle w:val="Heading4"/>
      </w:pPr>
      <w:r>
        <w:t>7.6.3.1</w:t>
      </w:r>
      <w:r>
        <w:tab/>
        <w:t>Enhancements for neighbour cell measurements</w:t>
      </w:r>
    </w:p>
    <w:p w14:paraId="76715BD1" w14:textId="44C644DA" w:rsidR="00BC1160" w:rsidRDefault="005A5DC6" w:rsidP="00BC1160">
      <w:pPr>
        <w:pStyle w:val="Doc-title"/>
      </w:pPr>
      <w:hyperlink r:id="rId146" w:tooltip="C:Data3GPPExtractsR2-2304733 Enhancements on neighbour cell measurement.docx" w:history="1">
        <w:r w:rsidR="00BC1160" w:rsidRPr="00F66D1A">
          <w:rPr>
            <w:rStyle w:val="Hyperlink"/>
          </w:rPr>
          <w:t>R2-2304733</w:t>
        </w:r>
      </w:hyperlink>
      <w:r w:rsidR="00BC1160">
        <w:tab/>
        <w:t>On Enhancing Neighbor Cell Measurements in IoT-NTN</w:t>
      </w:r>
      <w:r w:rsidR="00BC1160">
        <w:tab/>
        <w:t>MediaTek Inc.</w:t>
      </w:r>
      <w:r w:rsidR="00BC1160">
        <w:tab/>
        <w:t>discussion</w:t>
      </w:r>
    </w:p>
    <w:p w14:paraId="75DC6625" w14:textId="7F595E28" w:rsidR="00BC1160" w:rsidRDefault="005A5DC6" w:rsidP="00BC1160">
      <w:pPr>
        <w:pStyle w:val="Doc-title"/>
      </w:pPr>
      <w:hyperlink r:id="rId147" w:tooltip="C:Data3GPPExtractsR2-2304741 - Discussion on measurement triggering enhancement for IoT NTN.doc" w:history="1">
        <w:r w:rsidR="00BC1160" w:rsidRPr="00F66D1A">
          <w:rPr>
            <w:rStyle w:val="Hyperlink"/>
          </w:rPr>
          <w:t>R2-2304741</w:t>
        </w:r>
      </w:hyperlink>
      <w:r w:rsidR="00BC1160">
        <w:tab/>
        <w:t>Discussion on measurement triggering enhancement for IoT NTN</w:t>
      </w:r>
      <w:r w:rsidR="00BC1160">
        <w:tab/>
        <w:t>OPPO</w:t>
      </w:r>
      <w:r w:rsidR="00BC1160">
        <w:tab/>
        <w:t>discussion</w:t>
      </w:r>
      <w:r w:rsidR="00BC1160">
        <w:tab/>
        <w:t>Rel-18</w:t>
      </w:r>
      <w:r w:rsidR="00BC1160">
        <w:tab/>
        <w:t>IoT_NTN_enh-Core</w:t>
      </w:r>
    </w:p>
    <w:p w14:paraId="23479826" w14:textId="66D0C85C" w:rsidR="00BC1160" w:rsidRDefault="005A5DC6" w:rsidP="00BC1160">
      <w:pPr>
        <w:pStyle w:val="Doc-title"/>
      </w:pPr>
      <w:hyperlink r:id="rId148" w:tooltip="C:Data3GPPExtractsR2-2304742 - Discussion on neighbour cell assistance information for IoT NTN.doc" w:history="1">
        <w:r w:rsidR="00BC1160" w:rsidRPr="00F66D1A">
          <w:rPr>
            <w:rStyle w:val="Hyperlink"/>
          </w:rPr>
          <w:t>R2-2304742</w:t>
        </w:r>
      </w:hyperlink>
      <w:r w:rsidR="00BC1160">
        <w:tab/>
        <w:t>Discussion on neighbour cell assistance information for IoT NTN</w:t>
      </w:r>
      <w:r w:rsidR="00BC1160">
        <w:tab/>
        <w:t>OPPO</w:t>
      </w:r>
      <w:r w:rsidR="00BC1160">
        <w:tab/>
        <w:t>discussion</w:t>
      </w:r>
      <w:r w:rsidR="00BC1160">
        <w:tab/>
        <w:t>Rel-18</w:t>
      </w:r>
      <w:r w:rsidR="00BC1160">
        <w:tab/>
        <w:t>IoT_NTN_enh-Core</w:t>
      </w:r>
    </w:p>
    <w:p w14:paraId="0CA4A347" w14:textId="444F904D" w:rsidR="00BC1160" w:rsidRDefault="005A5DC6" w:rsidP="00BC1160">
      <w:pPr>
        <w:pStyle w:val="Doc-title"/>
      </w:pPr>
      <w:hyperlink r:id="rId149" w:tooltip="C:Data3GPPExtractsR2-2304895 Discussion on the mobility enhancements for IoT NTN UE.docx" w:history="1">
        <w:r w:rsidR="00BC1160" w:rsidRPr="00F66D1A">
          <w:rPr>
            <w:rStyle w:val="Hyperlink"/>
          </w:rPr>
          <w:t>R2-2304895</w:t>
        </w:r>
      </w:hyperlink>
      <w:r w:rsidR="00BC1160">
        <w:tab/>
        <w:t>Discussion on the mobility enhancements for IoT NTN UE</w:t>
      </w:r>
      <w:r w:rsidR="00BC1160">
        <w:tab/>
        <w:t>CATT</w:t>
      </w:r>
      <w:r w:rsidR="00BC1160">
        <w:tab/>
        <w:t>discussion</w:t>
      </w:r>
      <w:r w:rsidR="00BC1160">
        <w:tab/>
        <w:t>Rel-18</w:t>
      </w:r>
      <w:r w:rsidR="00BC1160">
        <w:tab/>
        <w:t>IoT_NTN_enh-Core</w:t>
      </w:r>
    </w:p>
    <w:p w14:paraId="01EB49AA" w14:textId="6F6B3B6C" w:rsidR="00BC1160" w:rsidRDefault="005A5DC6" w:rsidP="00BC1160">
      <w:pPr>
        <w:pStyle w:val="Doc-title"/>
      </w:pPr>
      <w:hyperlink r:id="rId150" w:tooltip="C:Data3GPPExtractsR2-2305202 neighbor cell info.doc" w:history="1">
        <w:r w:rsidR="00BC1160" w:rsidRPr="00F66D1A">
          <w:rPr>
            <w:rStyle w:val="Hyperlink"/>
          </w:rPr>
          <w:t>R2-2305202</w:t>
        </w:r>
      </w:hyperlink>
      <w:r w:rsidR="00BC1160">
        <w:tab/>
        <w:t>Satellite and coverage information signalling</w:t>
      </w:r>
      <w:r w:rsidR="00BC1160">
        <w:tab/>
        <w:t>Qualcomm Incorporated</w:t>
      </w:r>
      <w:r w:rsidR="00BC1160">
        <w:tab/>
        <w:t>discussion</w:t>
      </w:r>
      <w:r w:rsidR="00BC1160">
        <w:tab/>
        <w:t>Rel-18</w:t>
      </w:r>
      <w:r w:rsidR="00BC1160">
        <w:tab/>
        <w:t>IoT_NTN_enh-Core</w:t>
      </w:r>
    </w:p>
    <w:p w14:paraId="3A759E3A" w14:textId="7AA5CF0E" w:rsidR="00BC1160" w:rsidRDefault="005A5DC6" w:rsidP="00BC1160">
      <w:pPr>
        <w:pStyle w:val="Doc-title"/>
      </w:pPr>
      <w:hyperlink r:id="rId151" w:tooltip="C:Data3GPPExtractsR2-2305611 Discussion on mobility enhancements for IoT-NTN.docx" w:history="1">
        <w:r w:rsidR="00BC1160" w:rsidRPr="00F66D1A">
          <w:rPr>
            <w:rStyle w:val="Hyperlink"/>
          </w:rPr>
          <w:t>R2-2305611</w:t>
        </w:r>
      </w:hyperlink>
      <w:r w:rsidR="00BC1160">
        <w:tab/>
        <w:t>Discussion on mobility enhancements for IoT-NTN</w:t>
      </w:r>
      <w:r w:rsidR="00BC1160">
        <w:tab/>
        <w:t>CMCC</w:t>
      </w:r>
      <w:r w:rsidR="00BC1160">
        <w:tab/>
        <w:t>discussion</w:t>
      </w:r>
      <w:r w:rsidR="00BC1160">
        <w:tab/>
        <w:t>Rel-18</w:t>
      </w:r>
      <w:r w:rsidR="00BC1160">
        <w:tab/>
        <w:t>IoT_NTN_enh-Core</w:t>
      </w:r>
    </w:p>
    <w:p w14:paraId="4D43FC00" w14:textId="1372774F" w:rsidR="00BC1160" w:rsidRDefault="005A5DC6" w:rsidP="00BC1160">
      <w:pPr>
        <w:pStyle w:val="Doc-title"/>
      </w:pPr>
      <w:hyperlink r:id="rId152" w:tooltip="C:Data3GPPExtractsR2-2305671 Discussion on the neighbour cell measurement for RRC Connected UE.doc" w:history="1">
        <w:r w:rsidR="00BC1160" w:rsidRPr="00F66D1A">
          <w:rPr>
            <w:rStyle w:val="Hyperlink"/>
          </w:rPr>
          <w:t>R2-2305671</w:t>
        </w:r>
      </w:hyperlink>
      <w:r w:rsidR="00BC1160">
        <w:tab/>
        <w:t>Discussion on the neighbour cell measurement for RRC Connected UE</w:t>
      </w:r>
      <w:r w:rsidR="00BC1160">
        <w:tab/>
        <w:t>Xiaomi</w:t>
      </w:r>
      <w:r w:rsidR="00BC1160">
        <w:tab/>
        <w:t>discussion</w:t>
      </w:r>
    </w:p>
    <w:p w14:paraId="4427702E" w14:textId="0DE88AEF" w:rsidR="00BC1160" w:rsidRDefault="005A5DC6" w:rsidP="00BC1160">
      <w:pPr>
        <w:pStyle w:val="Doc-title"/>
      </w:pPr>
      <w:hyperlink r:id="rId153" w:tooltip="C:Data3GPPExtractsR2-2305712 On location-based neighbour cell measurement in RRC_CONNECTED in IoT NTN.docx" w:history="1">
        <w:r w:rsidR="00BC1160" w:rsidRPr="00F66D1A">
          <w:rPr>
            <w:rStyle w:val="Hyperlink"/>
          </w:rPr>
          <w:t>R2-2305712</w:t>
        </w:r>
      </w:hyperlink>
      <w:r w:rsidR="00BC1160">
        <w:tab/>
        <w:t>On location-based neighbour cell measurement in RRC_CONNECTED in IoT NTN</w:t>
      </w:r>
      <w:r w:rsidR="00BC1160">
        <w:tab/>
        <w:t>Lenovo</w:t>
      </w:r>
      <w:r w:rsidR="00BC1160">
        <w:tab/>
        <w:t>discussion</w:t>
      </w:r>
      <w:r w:rsidR="00BC1160">
        <w:tab/>
        <w:t>Rel-18</w:t>
      </w:r>
    </w:p>
    <w:p w14:paraId="4EA305D7" w14:textId="777916C0" w:rsidR="002E7275" w:rsidRPr="002E7275" w:rsidRDefault="002E7275" w:rsidP="002E7275">
      <w:pPr>
        <w:pStyle w:val="Comments"/>
      </w:pPr>
      <w:r>
        <w:t>Moved here from 7.6.3.2</w:t>
      </w:r>
    </w:p>
    <w:p w14:paraId="635A32F7" w14:textId="5154C62D" w:rsidR="002E7275" w:rsidRPr="002E7275" w:rsidRDefault="005A5DC6" w:rsidP="002E7275">
      <w:pPr>
        <w:pStyle w:val="Doc-title"/>
      </w:pPr>
      <w:hyperlink r:id="rId154" w:tooltip="C:Data3GPPExtractsR2-2305713 On new SIB for neighbour cell information in IoT NTN.docx" w:history="1">
        <w:r w:rsidR="002E7275" w:rsidRPr="00F66D1A">
          <w:rPr>
            <w:rStyle w:val="Hyperlink"/>
          </w:rPr>
          <w:t>R2-2305713</w:t>
        </w:r>
      </w:hyperlink>
      <w:r w:rsidR="002E7275">
        <w:tab/>
        <w:t>On new SIB for neighbour cell information in IoT NTN</w:t>
      </w:r>
      <w:r w:rsidR="002E7275">
        <w:tab/>
        <w:t>Lenovo</w:t>
      </w:r>
      <w:r w:rsidR="002E7275">
        <w:tab/>
        <w:t>discussion</w:t>
      </w:r>
      <w:r w:rsidR="002E7275">
        <w:tab/>
        <w:t>Rel-18</w:t>
      </w:r>
    </w:p>
    <w:p w14:paraId="0F515299" w14:textId="4304AAA9" w:rsidR="00BC1160" w:rsidRDefault="005A5DC6" w:rsidP="00BC1160">
      <w:pPr>
        <w:pStyle w:val="Doc-title"/>
      </w:pPr>
      <w:hyperlink r:id="rId155" w:tooltip="C:Data3GPPExtractsR2-2305958 Further discussion on neighbor satellite assistance information and new triggers for neighbor cell measurement.docx" w:history="1">
        <w:r w:rsidR="00BC1160" w:rsidRPr="00F66D1A">
          <w:rPr>
            <w:rStyle w:val="Hyperlink"/>
          </w:rPr>
          <w:t>R2-2305958</w:t>
        </w:r>
      </w:hyperlink>
      <w:r w:rsidR="00BC1160">
        <w:tab/>
        <w:t>Further discussion on neighbor satellite assistance information and new triggers for neighbor cell measurement</w:t>
      </w:r>
      <w:r w:rsidR="00BC1160">
        <w:tab/>
        <w:t>ZTE Corporation, Sanechips</w:t>
      </w:r>
      <w:r w:rsidR="00BC1160">
        <w:tab/>
        <w:t>discussion</w:t>
      </w:r>
      <w:r w:rsidR="00BC1160">
        <w:tab/>
        <w:t>Rel-18</w:t>
      </w:r>
      <w:r w:rsidR="00BC1160">
        <w:tab/>
        <w:t>IoT_NTN_enh-Core</w:t>
      </w:r>
    </w:p>
    <w:p w14:paraId="3DDA6CC8" w14:textId="1D8F3AD1" w:rsidR="00BC1160" w:rsidRDefault="005A5DC6" w:rsidP="00BC1160">
      <w:pPr>
        <w:pStyle w:val="Doc-title"/>
      </w:pPr>
      <w:hyperlink r:id="rId156" w:tooltip="C:Data3GPPExtractsR2-2306066 Enhancements for neighbour cell measurements.doc" w:history="1">
        <w:r w:rsidR="00BC1160" w:rsidRPr="00F66D1A">
          <w:rPr>
            <w:rStyle w:val="Hyperlink"/>
          </w:rPr>
          <w:t>R2-2306066</w:t>
        </w:r>
      </w:hyperlink>
      <w:r w:rsidR="00BC1160">
        <w:tab/>
        <w:t>Enhancements for neighbour cell measurements</w:t>
      </w:r>
      <w:r w:rsidR="00BC1160">
        <w:tab/>
        <w:t>Huawei, HiSilicon, Turkcell</w:t>
      </w:r>
      <w:r w:rsidR="00BC1160">
        <w:tab/>
        <w:t>discussion</w:t>
      </w:r>
      <w:r w:rsidR="00BC1160">
        <w:tab/>
        <w:t>Rel-18</w:t>
      </w:r>
      <w:r w:rsidR="00BC1160">
        <w:tab/>
        <w:t>IoT_NTN_enh-Core</w:t>
      </w:r>
    </w:p>
    <w:p w14:paraId="1B9218E4" w14:textId="2FA05321" w:rsidR="00BC1160" w:rsidRDefault="005A5DC6" w:rsidP="00F11594">
      <w:pPr>
        <w:pStyle w:val="Doc-title"/>
      </w:pPr>
      <w:hyperlink r:id="rId157" w:tooltip="C:Data3GPPExtractsR2-2306484 On enhancements for neighbour cell measurements.docx" w:history="1">
        <w:r w:rsidR="00BC1160" w:rsidRPr="00F66D1A">
          <w:rPr>
            <w:rStyle w:val="Hyperlink"/>
          </w:rPr>
          <w:t>R2-2306484</w:t>
        </w:r>
      </w:hyperlink>
      <w:r w:rsidR="00BC1160">
        <w:tab/>
        <w:t>On enhancements for neighbour cell measurements</w:t>
      </w:r>
      <w:r w:rsidR="00BC1160">
        <w:tab/>
        <w:t>Samsung Suzho</w:t>
      </w:r>
      <w:r w:rsidR="00F11594">
        <w:t>u</w:t>
      </w:r>
      <w:r w:rsidR="00F11594">
        <w:tab/>
        <w:t>discussion</w:t>
      </w:r>
      <w:r w:rsidR="00F11594">
        <w:tab/>
        <w:t>Rel-18</w:t>
      </w:r>
      <w:r w:rsidR="00F11594">
        <w:tab/>
        <w:t>IoT_NTN_enh</w:t>
      </w:r>
    </w:p>
    <w:p w14:paraId="5BCD90B3" w14:textId="77777777" w:rsidR="00706FD5" w:rsidRDefault="00706FD5" w:rsidP="00706FD5">
      <w:pPr>
        <w:pStyle w:val="Doc-text2"/>
      </w:pPr>
    </w:p>
    <w:p w14:paraId="47F8B29C" w14:textId="77777777" w:rsidR="00706FD5" w:rsidRDefault="00706FD5" w:rsidP="00706FD5">
      <w:pPr>
        <w:pStyle w:val="Doc-text2"/>
      </w:pPr>
    </w:p>
    <w:p w14:paraId="4963C099" w14:textId="08201124" w:rsidR="00706FD5" w:rsidRPr="00990177" w:rsidRDefault="00706FD5" w:rsidP="00706FD5">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12E080D5" w14:textId="301DB94B"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 xml:space="preserve">Initial scope: Discuss the proposals </w:t>
      </w:r>
      <w:r w:rsidR="00FA1EEB" w:rsidRPr="00EE62CB">
        <w:rPr>
          <w:rFonts w:eastAsia="Times New Roman" w:cs="Arial"/>
          <w:color w:val="808080" w:themeColor="background1" w:themeShade="80"/>
          <w:szCs w:val="20"/>
          <w:lang w:val="en-US" w:eastAsia="en-US"/>
        </w:rPr>
        <w:t xml:space="preserve">in contributions in 7.6.3 </w:t>
      </w:r>
      <w:r w:rsidRPr="00EE62CB">
        <w:rPr>
          <w:rFonts w:eastAsia="Times New Roman" w:cs="Arial"/>
          <w:color w:val="808080" w:themeColor="background1" w:themeShade="80"/>
          <w:szCs w:val="20"/>
          <w:lang w:val="en-US" w:eastAsia="en-US"/>
        </w:rPr>
        <w:t xml:space="preserve">related to SIBxx and SIB3 </w:t>
      </w:r>
      <w:r w:rsidR="00FA1EEB" w:rsidRPr="00EE62CB">
        <w:rPr>
          <w:rFonts w:eastAsia="Times New Roman" w:cs="Arial"/>
          <w:color w:val="808080" w:themeColor="background1" w:themeShade="80"/>
          <w:szCs w:val="20"/>
          <w:lang w:val="en-US" w:eastAsia="en-US"/>
        </w:rPr>
        <w:t xml:space="preserve">(i.e. for neighbor cell/satellite </w:t>
      </w:r>
      <w:r w:rsidRPr="00EE62CB">
        <w:rPr>
          <w:rFonts w:eastAsia="Times New Roman" w:cs="Arial"/>
          <w:color w:val="808080" w:themeColor="background1" w:themeShade="80"/>
          <w:szCs w:val="20"/>
          <w:lang w:val="en-US" w:eastAsia="en-US"/>
        </w:rPr>
        <w:t xml:space="preserve">information and for </w:t>
      </w:r>
      <w:r w:rsidR="00FA1EEB" w:rsidRPr="00EE62CB">
        <w:rPr>
          <w:rFonts w:eastAsia="Times New Roman" w:cs="Arial"/>
          <w:color w:val="808080" w:themeColor="background1" w:themeShade="80"/>
          <w:szCs w:val="20"/>
          <w:lang w:val="en-US" w:eastAsia="en-US"/>
        </w:rPr>
        <w:t xml:space="preserve">triggers for </w:t>
      </w:r>
      <w:r w:rsidR="00DC0C3D" w:rsidRPr="00EE62CB">
        <w:rPr>
          <w:rFonts w:eastAsia="Times New Roman" w:cs="Arial"/>
          <w:color w:val="808080" w:themeColor="background1" w:themeShade="80"/>
          <w:szCs w:val="20"/>
          <w:lang w:val="en-US" w:eastAsia="en-US"/>
        </w:rPr>
        <w:t xml:space="preserve">neighbor </w:t>
      </w:r>
      <w:r w:rsidR="00FA1EEB" w:rsidRPr="00EE62CB">
        <w:rPr>
          <w:rFonts w:eastAsia="Times New Roman" w:cs="Arial"/>
          <w:color w:val="808080" w:themeColor="background1" w:themeShade="80"/>
          <w:szCs w:val="20"/>
          <w:lang w:val="en-US" w:eastAsia="en-US"/>
        </w:rPr>
        <w:t>cell measurements</w:t>
      </w:r>
      <w:r w:rsidRPr="00EE62CB">
        <w:rPr>
          <w:rFonts w:eastAsia="Times New Roman" w:cs="Arial"/>
          <w:color w:val="808080" w:themeColor="background1" w:themeShade="80"/>
          <w:szCs w:val="20"/>
          <w:lang w:val="en-US" w:eastAsia="en-US"/>
        </w:rPr>
        <w:t>), leaving out the parts on CHO and RLF enhancements.</w:t>
      </w:r>
    </w:p>
    <w:p w14:paraId="49BB1749" w14:textId="77777777"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Initial intended outcome: Summary of the offline discussion with e.g.:</w:t>
      </w:r>
    </w:p>
    <w:p w14:paraId="2979364B" w14:textId="77777777" w:rsidR="00706FD5" w:rsidRPr="00EE62CB" w:rsidRDefault="00706FD5" w:rsidP="00706FD5">
      <w:pPr>
        <w:pStyle w:val="EmailDiscussion2"/>
        <w:numPr>
          <w:ilvl w:val="0"/>
          <w:numId w:val="7"/>
        </w:numPr>
        <w:rPr>
          <w:color w:val="808080" w:themeColor="background1" w:themeShade="80"/>
          <w:szCs w:val="20"/>
        </w:rPr>
      </w:pPr>
      <w:r w:rsidRPr="00EE62CB">
        <w:rPr>
          <w:color w:val="808080" w:themeColor="background1" w:themeShade="80"/>
          <w:szCs w:val="20"/>
        </w:rPr>
        <w:t>List of proposals for agreement (if any)</w:t>
      </w:r>
    </w:p>
    <w:p w14:paraId="2A24AEDE" w14:textId="77777777" w:rsidR="00706FD5" w:rsidRPr="00EE62CB" w:rsidRDefault="00706FD5" w:rsidP="00706FD5">
      <w:pPr>
        <w:pStyle w:val="EmailDiscussion2"/>
        <w:numPr>
          <w:ilvl w:val="0"/>
          <w:numId w:val="7"/>
        </w:numPr>
        <w:rPr>
          <w:color w:val="808080" w:themeColor="background1" w:themeShade="80"/>
          <w:szCs w:val="20"/>
        </w:rPr>
      </w:pPr>
      <w:r w:rsidRPr="00EE62CB">
        <w:rPr>
          <w:color w:val="808080" w:themeColor="background1" w:themeShade="80"/>
          <w:szCs w:val="20"/>
        </w:rPr>
        <w:t>List of proposals that require online discussions</w:t>
      </w:r>
    </w:p>
    <w:p w14:paraId="5C554966" w14:textId="77777777" w:rsidR="00706FD5" w:rsidRPr="00EE62CB" w:rsidRDefault="00706FD5" w:rsidP="00706FD5">
      <w:pPr>
        <w:pStyle w:val="EmailDiscussion2"/>
        <w:numPr>
          <w:ilvl w:val="0"/>
          <w:numId w:val="7"/>
        </w:numPr>
        <w:rPr>
          <w:color w:val="808080" w:themeColor="background1" w:themeShade="80"/>
          <w:szCs w:val="20"/>
        </w:rPr>
      </w:pPr>
      <w:r w:rsidRPr="00EE62CB">
        <w:rPr>
          <w:color w:val="808080" w:themeColor="background1" w:themeShade="80"/>
          <w:szCs w:val="20"/>
        </w:rPr>
        <w:t>List of proposals that should not be pursued (if any)</w:t>
      </w:r>
    </w:p>
    <w:p w14:paraId="4EEDA439" w14:textId="77777777"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Deadline for companies' feedback: Wednesday 2023-04-24 08:00</w:t>
      </w:r>
    </w:p>
    <w:p w14:paraId="0DC1F434" w14:textId="77777777"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 xml:space="preserve">Deadline for rapporteur’s summary (in R2-2306642): Wednesday 2023-04-24 14:00 </w:t>
      </w:r>
    </w:p>
    <w:p w14:paraId="7990167F" w14:textId="69E45166" w:rsidR="00EE62CB" w:rsidRPr="00EE62CB" w:rsidRDefault="00EE62CB" w:rsidP="00EE62CB">
      <w:pPr>
        <w:shd w:val="clear" w:color="auto" w:fill="FFFFFF"/>
        <w:spacing w:before="0"/>
        <w:ind w:left="1620"/>
        <w:rPr>
          <w:rStyle w:val="Hyperlink"/>
        </w:rPr>
      </w:pPr>
      <w:r>
        <w:rPr>
          <w:rFonts w:eastAsia="Times New Roman" w:cs="Arial"/>
          <w:color w:val="000000"/>
          <w:szCs w:val="20"/>
          <w:lang w:val="en-US" w:eastAsia="en-US"/>
        </w:rPr>
        <w:t>Updated</w:t>
      </w:r>
      <w:r w:rsidRPr="00706FD5">
        <w:rPr>
          <w:rFonts w:eastAsia="Times New Roman" w:cs="Arial"/>
          <w:color w:val="000000"/>
          <w:szCs w:val="20"/>
          <w:lang w:val="en-US" w:eastAsia="en-US"/>
        </w:rPr>
        <w:t xml:space="preserve"> scope: Discuss </w:t>
      </w:r>
      <w:r>
        <w:rPr>
          <w:rFonts w:eastAsia="Times New Roman" w:cs="Arial"/>
          <w:color w:val="000000"/>
          <w:szCs w:val="20"/>
          <w:lang w:val="en-US" w:eastAsia="en-US"/>
        </w:rPr>
        <w:t xml:space="preserve">the remaining proposals from </w:t>
      </w:r>
      <w:r>
        <w:rPr>
          <w:rStyle w:val="Hyperlink"/>
        </w:rPr>
        <w:t xml:space="preserve">R2-2306642 </w:t>
      </w:r>
      <w:r>
        <w:rPr>
          <w:rFonts w:eastAsia="Times New Roman" w:cs="Arial"/>
          <w:color w:val="000000"/>
          <w:szCs w:val="20"/>
          <w:lang w:val="en-US" w:eastAsia="en-US"/>
        </w:rPr>
        <w:t xml:space="preserve">with majority support. </w:t>
      </w:r>
      <w:r w:rsidRPr="00EE62CB">
        <w:rPr>
          <w:rFonts w:eastAsia="Times New Roman" w:cs="Arial"/>
          <w:color w:val="000000"/>
          <w:szCs w:val="20"/>
          <w:u w:val="single"/>
          <w:lang w:val="en-US" w:eastAsia="en-US"/>
        </w:rPr>
        <w:t>F2F discussion is invited</w:t>
      </w:r>
    </w:p>
    <w:p w14:paraId="3F49DD85" w14:textId="2648DA2E" w:rsidR="00EE62CB" w:rsidRPr="00706FD5" w:rsidRDefault="00EE62CB" w:rsidP="00EE62CB">
      <w:pPr>
        <w:shd w:val="clear" w:color="auto" w:fill="FFFFFF"/>
        <w:spacing w:before="0"/>
        <w:ind w:left="1620"/>
        <w:rPr>
          <w:color w:val="000000" w:themeColor="text1"/>
          <w:szCs w:val="20"/>
        </w:rPr>
      </w:pPr>
      <w:r>
        <w:rPr>
          <w:rFonts w:eastAsia="Times New Roman" w:cs="Arial"/>
          <w:color w:val="000000"/>
          <w:szCs w:val="20"/>
          <w:lang w:val="en-US" w:eastAsia="en-US"/>
        </w:rPr>
        <w:t xml:space="preserve">Updated </w:t>
      </w:r>
      <w:r w:rsidRPr="00706FD5">
        <w:rPr>
          <w:rFonts w:eastAsia="Times New Roman" w:cs="Arial"/>
          <w:color w:val="000000"/>
          <w:szCs w:val="20"/>
          <w:lang w:val="en-US" w:eastAsia="en-US"/>
        </w:rPr>
        <w:t xml:space="preserve">intended outcome: Summary of the offline </w:t>
      </w:r>
      <w:r>
        <w:rPr>
          <w:rFonts w:eastAsia="Times New Roman" w:cs="Arial"/>
          <w:color w:val="000000"/>
          <w:szCs w:val="20"/>
          <w:lang w:val="en-US" w:eastAsia="en-US"/>
        </w:rPr>
        <w:t>discussion</w:t>
      </w:r>
    </w:p>
    <w:p w14:paraId="6DE49372" w14:textId="639E1020" w:rsidR="00EE62CB" w:rsidRPr="00C63419" w:rsidRDefault="00EE62CB" w:rsidP="00EE62C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2023-04-26 11</w:t>
      </w:r>
      <w:r w:rsidRPr="00927A99">
        <w:rPr>
          <w:rFonts w:eastAsia="Times New Roman" w:cs="Arial"/>
          <w:color w:val="000000"/>
          <w:szCs w:val="20"/>
          <w:lang w:val="en-US" w:eastAsia="en-US"/>
        </w:rPr>
        <w:t xml:space="preserve">:00 </w:t>
      </w:r>
    </w:p>
    <w:p w14:paraId="77531544" w14:textId="77777777" w:rsidR="00706FD5" w:rsidRDefault="00706FD5" w:rsidP="00706FD5">
      <w:pPr>
        <w:pStyle w:val="Doc-text2"/>
      </w:pPr>
    </w:p>
    <w:p w14:paraId="66760D48" w14:textId="77777777" w:rsidR="00706FD5" w:rsidRDefault="00706FD5" w:rsidP="00706FD5">
      <w:pPr>
        <w:pStyle w:val="Doc-text2"/>
      </w:pPr>
    </w:p>
    <w:p w14:paraId="59E8830F" w14:textId="4229C9AF" w:rsidR="00706FD5" w:rsidRDefault="00706FD5" w:rsidP="00706FD5">
      <w:pPr>
        <w:pStyle w:val="Doc-title"/>
      </w:pPr>
      <w:r>
        <w:rPr>
          <w:rStyle w:val="Hyperlink"/>
        </w:rPr>
        <w:t>R2-2306642</w:t>
      </w:r>
      <w:r>
        <w:tab/>
      </w:r>
      <w:r w:rsidRPr="007418EC">
        <w:t>[offline-10</w:t>
      </w:r>
      <w:r>
        <w:t>2</w:t>
      </w:r>
      <w:r w:rsidRPr="007418EC">
        <w:t xml:space="preserve">] </w:t>
      </w:r>
      <w:r>
        <w:t>Mobility enhancements Qualcomm</w:t>
      </w:r>
      <w:r>
        <w:tab/>
      </w:r>
      <w:r w:rsidRPr="007418EC">
        <w:t>discussion</w:t>
      </w:r>
      <w:r w:rsidRPr="007418EC">
        <w:tab/>
      </w:r>
      <w:r>
        <w:t>Rel-18</w:t>
      </w:r>
      <w:r>
        <w:tab/>
        <w:t>IoT_NTN_enh-Core</w:t>
      </w:r>
    </w:p>
    <w:p w14:paraId="4292B701" w14:textId="3D9CCB97" w:rsidR="00B817F8" w:rsidRDefault="00B817F8" w:rsidP="00B817F8">
      <w:pPr>
        <w:pStyle w:val="Comments"/>
      </w:pPr>
      <w:r>
        <w:t>Proposals for agreement</w:t>
      </w:r>
    </w:p>
    <w:p w14:paraId="7A627F59" w14:textId="520D143E" w:rsidR="00B817F8" w:rsidRDefault="00B817F8" w:rsidP="00B817F8">
      <w:pPr>
        <w:pStyle w:val="Comments"/>
      </w:pPr>
      <w:r>
        <w:t>Proposal 2        (15/15) extend the neighbour cell information in existing SIB (i.e., SIB3/4/5) to include satellite ID.</w:t>
      </w:r>
    </w:p>
    <w:p w14:paraId="7FF7D18F" w14:textId="6CF74660" w:rsidR="004F5D62" w:rsidRDefault="004F5D62" w:rsidP="004F5D62">
      <w:pPr>
        <w:pStyle w:val="Doc-text2"/>
      </w:pPr>
      <w:r>
        <w:t>-</w:t>
      </w:r>
      <w:r>
        <w:tab/>
        <w:t>Ericsson wonders about SIB3</w:t>
      </w:r>
    </w:p>
    <w:p w14:paraId="3C9FDA28" w14:textId="5B80F1F1" w:rsidR="00264498" w:rsidRDefault="00264498" w:rsidP="004F5D62">
      <w:pPr>
        <w:pStyle w:val="Doc-text2"/>
      </w:pPr>
      <w:r>
        <w:t>-</w:t>
      </w:r>
      <w:r>
        <w:tab/>
        <w:t>Huawei thinks SIB3 should be included.</w:t>
      </w:r>
    </w:p>
    <w:p w14:paraId="4F37560A" w14:textId="6799438B" w:rsidR="004F5D62" w:rsidRDefault="004F5D62" w:rsidP="005E10BD">
      <w:pPr>
        <w:pStyle w:val="Doc-text2"/>
        <w:numPr>
          <w:ilvl w:val="0"/>
          <w:numId w:val="16"/>
        </w:numPr>
      </w:pPr>
      <w:r>
        <w:t xml:space="preserve">Agreed as: “extend the neighbour </w:t>
      </w:r>
      <w:r w:rsidR="00264498">
        <w:t>cell information in existing SIBs (not SIB31)</w:t>
      </w:r>
      <w:r>
        <w:t xml:space="preserve"> to include satellite ID.”</w:t>
      </w:r>
    </w:p>
    <w:p w14:paraId="6BB986EA" w14:textId="3DDFB5AB" w:rsidR="00264498" w:rsidRDefault="00B817F8" w:rsidP="00B817F8">
      <w:pPr>
        <w:pStyle w:val="Comments"/>
      </w:pPr>
      <w:r>
        <w:t>Proposal 4        (16/16) The system Information modification procedure is not triggered for an update of new SIB on neighbor-cell assistance information.</w:t>
      </w:r>
    </w:p>
    <w:p w14:paraId="60538A91" w14:textId="64A3AAF9" w:rsidR="004F5D62" w:rsidRDefault="004F5D62" w:rsidP="005E10BD">
      <w:pPr>
        <w:pStyle w:val="Doc-text2"/>
        <w:numPr>
          <w:ilvl w:val="0"/>
          <w:numId w:val="16"/>
        </w:numPr>
      </w:pPr>
      <w:r>
        <w:t>Agreed</w:t>
      </w:r>
    </w:p>
    <w:p w14:paraId="4EC93776" w14:textId="07BF4274" w:rsidR="00B817F8" w:rsidRDefault="00B817F8" w:rsidP="00B817F8">
      <w:pPr>
        <w:pStyle w:val="Comments"/>
      </w:pPr>
      <w:r>
        <w:t>Proposal 5        (16/16) SIBxx is not an essential SIB. UE does not need to consider the cell barred if it is unable to acquire the SIB when scheduled.</w:t>
      </w:r>
    </w:p>
    <w:p w14:paraId="48E60333" w14:textId="6684583A" w:rsidR="004F5D62" w:rsidRDefault="004F5D62" w:rsidP="004F5D62">
      <w:pPr>
        <w:pStyle w:val="Doc-text2"/>
      </w:pPr>
      <w:r>
        <w:t>-</w:t>
      </w:r>
      <w:r>
        <w:tab/>
        <w:t>Ericsson thinks this is ok for NB-IoT but not sure for eMTC</w:t>
      </w:r>
    </w:p>
    <w:p w14:paraId="75E2EFF7" w14:textId="1647283F" w:rsidR="004F5D62" w:rsidRDefault="00264498" w:rsidP="005E10BD">
      <w:pPr>
        <w:pStyle w:val="Doc-text2"/>
        <w:numPr>
          <w:ilvl w:val="0"/>
          <w:numId w:val="16"/>
        </w:numPr>
      </w:pPr>
      <w:r>
        <w:t xml:space="preserve">For NB-IoT, </w:t>
      </w:r>
      <w:r w:rsidRPr="00264498">
        <w:t>SIBxx is not an essential SIB. UE does not need to consider the cell barred if it is unable to acquire the SIB when scheduled.</w:t>
      </w:r>
      <w:r>
        <w:t xml:space="preserve"> FFS for eMTC</w:t>
      </w:r>
    </w:p>
    <w:p w14:paraId="6E5FFB6F" w14:textId="722C1C8B" w:rsidR="00B817F8" w:rsidRDefault="00B817F8" w:rsidP="00B817F8">
      <w:pPr>
        <w:pStyle w:val="Comments"/>
      </w:pPr>
      <w:r>
        <w:t>Proposal 6        (16/16) In RRC IDLE, how to (re-)acquire neighbour cell assistance information is up to UE’s implementation.</w:t>
      </w:r>
    </w:p>
    <w:p w14:paraId="42DFAD09" w14:textId="40BDB72B" w:rsidR="00264498" w:rsidRDefault="00264498" w:rsidP="005E10BD">
      <w:pPr>
        <w:pStyle w:val="Doc-text2"/>
        <w:numPr>
          <w:ilvl w:val="0"/>
          <w:numId w:val="16"/>
        </w:numPr>
      </w:pPr>
      <w:r>
        <w:t>Agreed</w:t>
      </w:r>
    </w:p>
    <w:p w14:paraId="2457287B" w14:textId="136E9944" w:rsidR="00B817F8" w:rsidRDefault="00B817F8" w:rsidP="00B817F8">
      <w:pPr>
        <w:pStyle w:val="Comments"/>
      </w:pPr>
      <w:r>
        <w:t>Proposal 17     (14/14) The satellite ID in the new SIB is an integer of X bits wherein X depends on the maximum number of satellites to be considered for mobility.</w:t>
      </w:r>
    </w:p>
    <w:p w14:paraId="4928C63C" w14:textId="5EB34A9C" w:rsidR="00264498" w:rsidRDefault="00264498" w:rsidP="005E10BD">
      <w:pPr>
        <w:pStyle w:val="Doc-text2"/>
        <w:numPr>
          <w:ilvl w:val="0"/>
          <w:numId w:val="16"/>
        </w:numPr>
      </w:pPr>
      <w:r>
        <w:t>Agreed</w:t>
      </w:r>
    </w:p>
    <w:p w14:paraId="3EB8BD0B" w14:textId="77777777" w:rsidR="00B817F8" w:rsidRDefault="00B817F8" w:rsidP="00B817F8">
      <w:pPr>
        <w:pStyle w:val="Comments"/>
      </w:pPr>
      <w:r>
        <w:t>Proposal 19     (14/14) the satellite ID is defined as Radio resource control information element to be used in other configurations.</w:t>
      </w:r>
    </w:p>
    <w:p w14:paraId="1F4229C7" w14:textId="73826069" w:rsidR="00264498" w:rsidRDefault="00264498" w:rsidP="005E10BD">
      <w:pPr>
        <w:pStyle w:val="Doc-text2"/>
        <w:numPr>
          <w:ilvl w:val="0"/>
          <w:numId w:val="16"/>
        </w:numPr>
      </w:pPr>
      <w:r>
        <w:t>Agreed</w:t>
      </w:r>
    </w:p>
    <w:p w14:paraId="3FA28980" w14:textId="77777777" w:rsidR="00B817F8" w:rsidRDefault="00B817F8" w:rsidP="00B817F8">
      <w:pPr>
        <w:pStyle w:val="Comments"/>
      </w:pPr>
    </w:p>
    <w:p w14:paraId="5981BA28" w14:textId="77777777" w:rsidR="00B817F8" w:rsidRDefault="00B817F8" w:rsidP="00B817F8">
      <w:pPr>
        <w:pStyle w:val="Comments"/>
      </w:pPr>
      <w:r>
        <w:t>Proposals with majority support for online discussion</w:t>
      </w:r>
    </w:p>
    <w:p w14:paraId="11D71D2D" w14:textId="77777777" w:rsidR="00B817F8" w:rsidRDefault="00B817F8" w:rsidP="00B817F8">
      <w:pPr>
        <w:pStyle w:val="Comments"/>
      </w:pPr>
      <w:r>
        <w:t>Proposal 1        (12/16) Revert the previous agreement “SIB3 is extended to include the reference location and distanceThresh”. SIB31 is extended to include the reference location and distanceThresh.</w:t>
      </w:r>
    </w:p>
    <w:p w14:paraId="78870898" w14:textId="6E1AB231" w:rsidR="00453BB8" w:rsidRDefault="005601FD" w:rsidP="005E10BD">
      <w:pPr>
        <w:pStyle w:val="Doc-text2"/>
        <w:numPr>
          <w:ilvl w:val="0"/>
          <w:numId w:val="16"/>
        </w:numPr>
      </w:pPr>
      <w:r>
        <w:t xml:space="preserve">Continue </w:t>
      </w:r>
      <w:r w:rsidR="00C44472">
        <w:t xml:space="preserve">in follow-up </w:t>
      </w:r>
      <w:r>
        <w:t xml:space="preserve">offline </w:t>
      </w:r>
      <w:r w:rsidR="00EE62CB">
        <w:t>112</w:t>
      </w:r>
    </w:p>
    <w:p w14:paraId="4A49491F" w14:textId="77777777" w:rsidR="00453BB8" w:rsidRDefault="00453BB8" w:rsidP="00B817F8">
      <w:pPr>
        <w:pStyle w:val="Comments"/>
      </w:pPr>
    </w:p>
    <w:p w14:paraId="4A739543" w14:textId="77777777" w:rsidR="00B817F8" w:rsidRDefault="00B817F8" w:rsidP="00B817F8">
      <w:pPr>
        <w:pStyle w:val="Comments"/>
      </w:pPr>
      <w:r>
        <w:t>Proposal 3        Decide which option to adopt (1) No validity duration for SIBxx (i.e., implicit based on SIB31) (2) optional explicit validity duration for SIBxx.</w:t>
      </w:r>
    </w:p>
    <w:p w14:paraId="4DC99E33" w14:textId="77777777" w:rsidR="00B817F8" w:rsidRDefault="00B817F8" w:rsidP="00B817F8">
      <w:pPr>
        <w:pStyle w:val="Comments"/>
      </w:pPr>
      <w:r>
        <w:t>Proposal 7        (12/16) RAN2 will not consider option (a) Cell stop time of neighbor cell in SIBxx.</w:t>
      </w:r>
    </w:p>
    <w:p w14:paraId="4D4783E5" w14:textId="77777777" w:rsidR="00B817F8" w:rsidRDefault="00B817F8" w:rsidP="00B817F8">
      <w:pPr>
        <w:pStyle w:val="Comments"/>
      </w:pPr>
      <w:r>
        <w:t>Proposal 10     (13/16) For NB-IoT NTN, location-based measurement initiation can also be used in RRC_IDLE for cell re-selection purposes (like in NR-NTN), with the assumption that it is up to the UE to update GNSS location.</w:t>
      </w:r>
    </w:p>
    <w:p w14:paraId="321916F3" w14:textId="77777777" w:rsidR="00B817F8" w:rsidRDefault="00B817F8" w:rsidP="00B817F8">
      <w:pPr>
        <w:pStyle w:val="Comments"/>
      </w:pPr>
      <w:r>
        <w:t>Proposal 11     Decide one option (7/15) When the distance between UE and reference location is above a threshold, the UE triggers neighbour cell measurements or (6/15) The same triggered mechanism (connected mode) for neighbor cell measurement can also be reused in RRC_IDLE state.</w:t>
      </w:r>
    </w:p>
    <w:p w14:paraId="0EFCC1B9" w14:textId="77777777" w:rsidR="00B817F8" w:rsidRDefault="00B817F8" w:rsidP="00B817F8">
      <w:pPr>
        <w:pStyle w:val="Comments"/>
      </w:pPr>
      <w:r>
        <w:lastRenderedPageBreak/>
        <w:t>Proposal 12     Do not consider the option: (2/15)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2E4D8AA1" w14:textId="25D49E1C" w:rsidR="005601FD" w:rsidRDefault="00B817F8" w:rsidP="005601FD">
      <w:pPr>
        <w:pStyle w:val="Comments"/>
      </w:pPr>
      <w:r>
        <w:t>Proposal 13     (14/16) If ephemeris is absent in a list in SIBxx, serving satellite ephemeris applies. FFS signalling details of other parameters such as validity duration.</w:t>
      </w:r>
    </w:p>
    <w:p w14:paraId="37346A87" w14:textId="77777777" w:rsidR="00B817F8" w:rsidRDefault="00B817F8" w:rsidP="00B817F8">
      <w:pPr>
        <w:pStyle w:val="Comments"/>
      </w:pPr>
      <w:r>
        <w:t>Proposal 14     (14/16) If a parameter in the common TA parameters is absent, then the value of the parameter is assumed zero.</w:t>
      </w:r>
    </w:p>
    <w:p w14:paraId="573C134E" w14:textId="08361687" w:rsidR="005601FD" w:rsidRDefault="005601FD" w:rsidP="005E10BD">
      <w:pPr>
        <w:pStyle w:val="Doc-text2"/>
        <w:numPr>
          <w:ilvl w:val="0"/>
          <w:numId w:val="16"/>
        </w:numPr>
      </w:pPr>
      <w:r>
        <w:t>Agreed</w:t>
      </w:r>
    </w:p>
    <w:p w14:paraId="40E7542C" w14:textId="26BE3DDB" w:rsidR="00B817F8" w:rsidRDefault="00B817F8" w:rsidP="00B817F8">
      <w:pPr>
        <w:pStyle w:val="Comments"/>
      </w:pPr>
      <w:r>
        <w:t>Proposal 15     (14/16) If Kmac is absent, then the value of Kmac for the neighbor satellite in the list is assumed zero. FFS on further optimization on signaling, e.g., signa</w:t>
      </w:r>
      <w:r w:rsidR="005601FD">
        <w:t>ll</w:t>
      </w:r>
      <w:r>
        <w:t>ing explicit value 0 of Kmac.</w:t>
      </w:r>
    </w:p>
    <w:p w14:paraId="1E0AFDFB" w14:textId="0FA016A7" w:rsidR="005601FD" w:rsidRDefault="005601FD" w:rsidP="005E10BD">
      <w:pPr>
        <w:pStyle w:val="Doc-text2"/>
        <w:numPr>
          <w:ilvl w:val="0"/>
          <w:numId w:val="16"/>
        </w:numPr>
      </w:pPr>
      <w:r>
        <w:t>Agreed</w:t>
      </w:r>
    </w:p>
    <w:p w14:paraId="0B91B9DF" w14:textId="77777777" w:rsidR="005601FD" w:rsidRDefault="005601FD" w:rsidP="005601FD">
      <w:pPr>
        <w:pStyle w:val="Doc-text2"/>
        <w:ind w:left="1619" w:firstLine="0"/>
      </w:pPr>
    </w:p>
    <w:p w14:paraId="0594F0CF" w14:textId="77777777" w:rsidR="00B817F8" w:rsidRDefault="00B817F8" w:rsidP="00B817F8">
      <w:pPr>
        <w:pStyle w:val="Comments"/>
      </w:pPr>
    </w:p>
    <w:p w14:paraId="3DE6D9FD" w14:textId="77777777" w:rsidR="00B817F8" w:rsidRDefault="00B817F8" w:rsidP="00B817F8">
      <w:pPr>
        <w:pStyle w:val="Comments"/>
      </w:pPr>
      <w:r>
        <w:t>Proposals requiring further discussion</w:t>
      </w:r>
    </w:p>
    <w:p w14:paraId="7612E322" w14:textId="77777777" w:rsidR="00B817F8" w:rsidRDefault="00B817F8" w:rsidP="00B817F8">
      <w:pPr>
        <w:pStyle w:val="Comments"/>
      </w:pPr>
      <w:r>
        <w:t>Proposal 8        (11/16) Cell start time of quasi-earth fixed neighbor cell is broadcast in SIBxx.</w:t>
      </w:r>
    </w:p>
    <w:p w14:paraId="7CC8EEF1" w14:textId="3C8AC078" w:rsidR="00ED0DDC" w:rsidRDefault="00ED0DDC" w:rsidP="00ED0DDC">
      <w:pPr>
        <w:pStyle w:val="Doc-text2"/>
      </w:pPr>
      <w:r>
        <w:t>-</w:t>
      </w:r>
      <w:r>
        <w:tab/>
        <w:t>Apple thinks we need an exact definition for this.</w:t>
      </w:r>
    </w:p>
    <w:p w14:paraId="2270FA9D" w14:textId="77777777" w:rsidR="00B817F8" w:rsidRDefault="00B817F8" w:rsidP="00B817F8">
      <w:pPr>
        <w:pStyle w:val="Comments"/>
      </w:pPr>
      <w:r>
        <w:t>Proposal 9        (8/16) Reference location + distance threshold of moving neighbor cell is not broadcast in SIBxx.</w:t>
      </w:r>
    </w:p>
    <w:p w14:paraId="566A32DE" w14:textId="77777777" w:rsidR="00B817F8" w:rsidRDefault="00B817F8" w:rsidP="00B817F8">
      <w:pPr>
        <w:pStyle w:val="Comments"/>
      </w:pPr>
      <w:r>
        <w:t>Proposal 16     (6/16) FFS if the epoch time is absent for a satellite in the list, the implicit epoch time is the end of SI window where the SIB message is received.</w:t>
      </w:r>
    </w:p>
    <w:p w14:paraId="609A20D9" w14:textId="77777777" w:rsidR="00B817F8" w:rsidRDefault="00B817F8" w:rsidP="00B817F8">
      <w:pPr>
        <w:pStyle w:val="Comments"/>
      </w:pPr>
      <w:r>
        <w:t>Proposal 18     (6/14) FFS whether the satellite ID for the satellite in a list is unique within the context of the identified PLMN.</w:t>
      </w:r>
    </w:p>
    <w:p w14:paraId="783513A4" w14:textId="77777777" w:rsidR="00706FD5" w:rsidRDefault="00706FD5" w:rsidP="00B817F8">
      <w:pPr>
        <w:pStyle w:val="Doc-text2"/>
        <w:ind w:left="0" w:firstLine="0"/>
      </w:pPr>
    </w:p>
    <w:p w14:paraId="5E6A0DB5" w14:textId="77777777" w:rsidR="00EE31B3" w:rsidRDefault="00EE31B3" w:rsidP="00EE31B3">
      <w:pPr>
        <w:pStyle w:val="Doc-text2"/>
        <w:ind w:left="0" w:firstLine="0"/>
      </w:pPr>
    </w:p>
    <w:p w14:paraId="62490CFC" w14:textId="77777777" w:rsidR="00C44472" w:rsidRDefault="00C44472" w:rsidP="00EE31B3">
      <w:pPr>
        <w:pStyle w:val="Doc-text2"/>
        <w:ind w:left="0" w:firstLine="0"/>
      </w:pPr>
    </w:p>
    <w:p w14:paraId="69DEBB1D" w14:textId="77777777" w:rsidR="00C44472" w:rsidRDefault="00C44472" w:rsidP="00C44472">
      <w:pPr>
        <w:pStyle w:val="Doc-text2"/>
        <w:pBdr>
          <w:top w:val="single" w:sz="4" w:space="1" w:color="auto"/>
          <w:left w:val="single" w:sz="4" w:space="4" w:color="auto"/>
          <w:bottom w:val="single" w:sz="4" w:space="1" w:color="auto"/>
          <w:right w:val="single" w:sz="4" w:space="4" w:color="auto"/>
        </w:pBdr>
      </w:pPr>
      <w:r>
        <w:t>Agreements:</w:t>
      </w:r>
    </w:p>
    <w:p w14:paraId="2784108B" w14:textId="2DF45716" w:rsidR="00C44472" w:rsidRDefault="00C44472" w:rsidP="005E10BD">
      <w:pPr>
        <w:pStyle w:val="Doc-text2"/>
        <w:numPr>
          <w:ilvl w:val="0"/>
          <w:numId w:val="19"/>
        </w:numPr>
        <w:pBdr>
          <w:top w:val="single" w:sz="4" w:space="1" w:color="auto"/>
          <w:left w:val="single" w:sz="4" w:space="4" w:color="auto"/>
          <w:bottom w:val="single" w:sz="4" w:space="1" w:color="auto"/>
          <w:right w:val="single" w:sz="4" w:space="4" w:color="auto"/>
        </w:pBdr>
      </w:pPr>
      <w:r>
        <w:t>Extend the neighbour cell information in existing SIBs (not SIB31) to include satellite ID</w:t>
      </w:r>
    </w:p>
    <w:p w14:paraId="11BDC328" w14:textId="3F551E0C" w:rsidR="00C44472" w:rsidRDefault="00C44472" w:rsidP="005E10BD">
      <w:pPr>
        <w:pStyle w:val="Doc-text2"/>
        <w:numPr>
          <w:ilvl w:val="0"/>
          <w:numId w:val="19"/>
        </w:numPr>
        <w:pBdr>
          <w:top w:val="single" w:sz="4" w:space="1" w:color="auto"/>
          <w:left w:val="single" w:sz="4" w:space="4" w:color="auto"/>
          <w:bottom w:val="single" w:sz="4" w:space="1" w:color="auto"/>
          <w:right w:val="single" w:sz="4" w:space="4" w:color="auto"/>
        </w:pBdr>
      </w:pPr>
      <w:r>
        <w:t>The system Information modification procedure is not triggered for an update of new SIB on neighbor-cell assistance information.</w:t>
      </w:r>
    </w:p>
    <w:p w14:paraId="5C527ADA" w14:textId="77777777" w:rsidR="00C44472" w:rsidRDefault="00C44472" w:rsidP="005E10BD">
      <w:pPr>
        <w:pStyle w:val="Doc-text2"/>
        <w:numPr>
          <w:ilvl w:val="0"/>
          <w:numId w:val="19"/>
        </w:numPr>
        <w:pBdr>
          <w:top w:val="single" w:sz="4" w:space="1" w:color="auto"/>
          <w:left w:val="single" w:sz="4" w:space="4" w:color="auto"/>
          <w:bottom w:val="single" w:sz="4" w:space="1" w:color="auto"/>
          <w:right w:val="single" w:sz="4" w:space="4" w:color="auto"/>
        </w:pBdr>
      </w:pPr>
      <w:r>
        <w:t xml:space="preserve">For NB-IoT, </w:t>
      </w:r>
      <w:r w:rsidRPr="00264498">
        <w:t>SIBxx is not an essential SIB. UE does not need to consider the cell barred if it is unable to acquire the SIB when scheduled.</w:t>
      </w:r>
      <w:r>
        <w:t xml:space="preserve"> FFS for eMTC</w:t>
      </w:r>
    </w:p>
    <w:p w14:paraId="2A512B7E" w14:textId="77777777" w:rsidR="00C44472" w:rsidRDefault="00C44472" w:rsidP="005E10BD">
      <w:pPr>
        <w:pStyle w:val="Doc-text2"/>
        <w:numPr>
          <w:ilvl w:val="0"/>
          <w:numId w:val="19"/>
        </w:numPr>
        <w:pBdr>
          <w:top w:val="single" w:sz="4" w:space="1" w:color="auto"/>
          <w:left w:val="single" w:sz="4" w:space="4" w:color="auto"/>
          <w:bottom w:val="single" w:sz="4" w:space="1" w:color="auto"/>
          <w:right w:val="single" w:sz="4" w:space="4" w:color="auto"/>
        </w:pBdr>
      </w:pPr>
      <w:r>
        <w:t>In RRC IDLE, how to (re-)acquire neighbour cell assistance information is up to UE’s implementation.</w:t>
      </w:r>
    </w:p>
    <w:p w14:paraId="554000D6" w14:textId="77777777" w:rsidR="00C44472" w:rsidRDefault="00C44472" w:rsidP="005E10BD">
      <w:pPr>
        <w:pStyle w:val="Doc-text2"/>
        <w:numPr>
          <w:ilvl w:val="0"/>
          <w:numId w:val="19"/>
        </w:numPr>
        <w:pBdr>
          <w:top w:val="single" w:sz="4" w:space="1" w:color="auto"/>
          <w:left w:val="single" w:sz="4" w:space="4" w:color="auto"/>
          <w:bottom w:val="single" w:sz="4" w:space="1" w:color="auto"/>
          <w:right w:val="single" w:sz="4" w:space="4" w:color="auto"/>
        </w:pBdr>
      </w:pPr>
      <w:r>
        <w:t>The satellite ID in the new SIB is an integer of X bits wherein X depends on the maximum number of satellites to be considered for mobility.</w:t>
      </w:r>
    </w:p>
    <w:p w14:paraId="6E43BA3D" w14:textId="77777777" w:rsidR="00C44472" w:rsidRDefault="00C44472" w:rsidP="005E10BD">
      <w:pPr>
        <w:pStyle w:val="Doc-text2"/>
        <w:numPr>
          <w:ilvl w:val="0"/>
          <w:numId w:val="19"/>
        </w:numPr>
        <w:pBdr>
          <w:top w:val="single" w:sz="4" w:space="1" w:color="auto"/>
          <w:left w:val="single" w:sz="4" w:space="4" w:color="auto"/>
          <w:bottom w:val="single" w:sz="4" w:space="1" w:color="auto"/>
          <w:right w:val="single" w:sz="4" w:space="4" w:color="auto"/>
        </w:pBdr>
      </w:pPr>
      <w:r>
        <w:t>The satellite ID is defined as Radio resource control information element to be used in other configurations.</w:t>
      </w:r>
    </w:p>
    <w:p w14:paraId="1B100E22" w14:textId="77777777" w:rsidR="00C44472" w:rsidRDefault="00C44472" w:rsidP="005E10BD">
      <w:pPr>
        <w:pStyle w:val="Doc-text2"/>
        <w:numPr>
          <w:ilvl w:val="0"/>
          <w:numId w:val="19"/>
        </w:numPr>
        <w:pBdr>
          <w:top w:val="single" w:sz="4" w:space="1" w:color="auto"/>
          <w:left w:val="single" w:sz="4" w:space="4" w:color="auto"/>
          <w:bottom w:val="single" w:sz="4" w:space="1" w:color="auto"/>
          <w:right w:val="single" w:sz="4" w:space="4" w:color="auto"/>
        </w:pBdr>
      </w:pPr>
      <w:r>
        <w:t>If a parameter in the common TA parameters is absent, then the value of the parameter is assumed zero.</w:t>
      </w:r>
    </w:p>
    <w:p w14:paraId="79040535" w14:textId="51FAE1C0" w:rsidR="00C44472" w:rsidRDefault="00C44472" w:rsidP="005E10BD">
      <w:pPr>
        <w:pStyle w:val="Doc-text2"/>
        <w:numPr>
          <w:ilvl w:val="0"/>
          <w:numId w:val="19"/>
        </w:numPr>
        <w:pBdr>
          <w:top w:val="single" w:sz="4" w:space="1" w:color="auto"/>
          <w:left w:val="single" w:sz="4" w:space="4" w:color="auto"/>
          <w:bottom w:val="single" w:sz="4" w:space="1" w:color="auto"/>
          <w:right w:val="single" w:sz="4" w:space="4" w:color="auto"/>
        </w:pBdr>
      </w:pPr>
      <w:r>
        <w:t>If Kmac is absent, then the value of Kmac for the neighbor satellite in the list is assumed zero. FFS on further optimization on signaling, e.g., signalling explicit value 0 of Kmac.</w:t>
      </w:r>
    </w:p>
    <w:p w14:paraId="7961961C" w14:textId="77777777" w:rsidR="00C44472" w:rsidRDefault="00C44472" w:rsidP="00C44472">
      <w:pPr>
        <w:pStyle w:val="Doc-text2"/>
      </w:pPr>
    </w:p>
    <w:p w14:paraId="2FC8B792" w14:textId="77777777" w:rsidR="00C44472" w:rsidRDefault="00C44472" w:rsidP="00C44472">
      <w:pPr>
        <w:pStyle w:val="Doc-text2"/>
      </w:pPr>
    </w:p>
    <w:p w14:paraId="1132EBD4" w14:textId="77777777" w:rsidR="00EE62CB" w:rsidRDefault="00EE62CB" w:rsidP="00C44472">
      <w:pPr>
        <w:pStyle w:val="Doc-text2"/>
      </w:pPr>
    </w:p>
    <w:p w14:paraId="01B34CE6" w14:textId="53F65745" w:rsidR="00EE62CB" w:rsidRDefault="00DA16C5" w:rsidP="00EE62CB">
      <w:pPr>
        <w:pStyle w:val="Doc-title"/>
      </w:pPr>
      <w:hyperlink r:id="rId158" w:tooltip="C:Data3GPPRAN2InboxR2-2306664.zip" w:history="1">
        <w:r w:rsidR="00EE62CB" w:rsidRPr="00DA16C5">
          <w:rPr>
            <w:rStyle w:val="Hyperlink"/>
          </w:rPr>
          <w:t>R2-230</w:t>
        </w:r>
        <w:r w:rsidR="00EE62CB" w:rsidRPr="00DA16C5">
          <w:rPr>
            <w:rStyle w:val="Hyperlink"/>
          </w:rPr>
          <w:t>6</w:t>
        </w:r>
        <w:r w:rsidR="00EE62CB" w:rsidRPr="00DA16C5">
          <w:rPr>
            <w:rStyle w:val="Hyperlink"/>
          </w:rPr>
          <w:t>664</w:t>
        </w:r>
      </w:hyperlink>
      <w:r w:rsidR="00EE62CB">
        <w:tab/>
      </w:r>
      <w:r w:rsidR="00EE62CB" w:rsidRPr="007418EC">
        <w:t>[offline-10</w:t>
      </w:r>
      <w:r w:rsidR="00EE62CB">
        <w:t>2</w:t>
      </w:r>
      <w:r w:rsidR="00EE62CB" w:rsidRPr="007418EC">
        <w:t xml:space="preserve">] </w:t>
      </w:r>
      <w:r w:rsidR="00EE62CB">
        <w:t>Mobility enhancements – second round</w:t>
      </w:r>
      <w:r w:rsidR="00EE62CB">
        <w:tab/>
        <w:t>Qualcomm</w:t>
      </w:r>
      <w:r w:rsidR="00EE62CB">
        <w:tab/>
      </w:r>
      <w:r w:rsidR="00EE62CB" w:rsidRPr="007418EC">
        <w:t>discussion</w:t>
      </w:r>
      <w:r w:rsidR="00EE62CB" w:rsidRPr="007418EC">
        <w:tab/>
      </w:r>
      <w:r w:rsidR="00EE62CB">
        <w:t>Rel-18</w:t>
      </w:r>
      <w:r w:rsidR="00EE62CB">
        <w:tab/>
        <w:t>IoT_NTN_enh-Core</w:t>
      </w:r>
    </w:p>
    <w:p w14:paraId="78B767C1" w14:textId="77777777" w:rsidR="00DA16C5" w:rsidRDefault="00DA16C5" w:rsidP="00DA16C5">
      <w:pPr>
        <w:pStyle w:val="Comments"/>
      </w:pPr>
      <w:r>
        <w:t>Proposal 1</w:t>
      </w:r>
      <w:r>
        <w:tab/>
        <w:t>Agree one of the options below</w:t>
      </w:r>
    </w:p>
    <w:p w14:paraId="2F144CC1" w14:textId="77777777" w:rsidR="00DA16C5" w:rsidRDefault="00DA16C5" w:rsidP="00DA16C5">
      <w:pPr>
        <w:pStyle w:val="Comments"/>
      </w:pPr>
      <w:r>
        <w:t>-</w:t>
      </w:r>
      <w:r>
        <w:tab/>
        <w:t>(11/15) Reference location and distanceThresh in SIB31</w:t>
      </w:r>
    </w:p>
    <w:p w14:paraId="38D1427C" w14:textId="77777777" w:rsidR="00DA16C5" w:rsidRDefault="00DA16C5" w:rsidP="00DA16C5">
      <w:pPr>
        <w:pStyle w:val="Comments"/>
      </w:pPr>
      <w:r>
        <w:t>-</w:t>
      </w:r>
      <w:r>
        <w:tab/>
        <w:t>(1/15) Reference location and distanceThresh in SIB3 + update of them does not trigger SI update procedure (up to network to trigger) + epoch time (moving cell) in SIB31 is used.</w:t>
      </w:r>
    </w:p>
    <w:p w14:paraId="4EF055A1" w14:textId="77777777" w:rsidR="00DA16C5" w:rsidRDefault="00DA16C5" w:rsidP="00DA16C5">
      <w:pPr>
        <w:pStyle w:val="Comments"/>
      </w:pPr>
      <w:r>
        <w:t>-</w:t>
      </w:r>
      <w:r>
        <w:tab/>
        <w:t>(4/15) Reference location and distanceThresh in SIB3 + new reference time (for moving) in SIB3 is introduced + update of them does not trigger SI update procedure (up to network to trigger).</w:t>
      </w:r>
    </w:p>
    <w:p w14:paraId="14F77CEE" w14:textId="1FF0165E" w:rsidR="00480E81" w:rsidRDefault="00480E81" w:rsidP="00480E81">
      <w:pPr>
        <w:pStyle w:val="Doc-text2"/>
      </w:pPr>
      <w:r>
        <w:t>-</w:t>
      </w:r>
      <w:r>
        <w:tab/>
        <w:t>QC clarifies that as long as ephemeris and Epoch time are not changed the UE does not need to get a new reference location and distanceThresh. Samsung agrees</w:t>
      </w:r>
    </w:p>
    <w:p w14:paraId="187FC920" w14:textId="7BF56D82" w:rsidR="00480E81" w:rsidRDefault="00480E81" w:rsidP="00480E81">
      <w:pPr>
        <w:pStyle w:val="Doc-text2"/>
      </w:pPr>
      <w:r>
        <w:t>-</w:t>
      </w:r>
      <w:r>
        <w:tab/>
        <w:t>ZTE thinks we should avoid frequent changes</w:t>
      </w:r>
    </w:p>
    <w:p w14:paraId="758080A3" w14:textId="77BC2E2B" w:rsidR="00480E81" w:rsidRDefault="00962BAB" w:rsidP="005E10BD">
      <w:pPr>
        <w:pStyle w:val="Doc-text2"/>
        <w:numPr>
          <w:ilvl w:val="0"/>
          <w:numId w:val="16"/>
        </w:numPr>
      </w:pPr>
      <w:r>
        <w:t xml:space="preserve">Reference location and distanceThresh in SIB31. A change of reference location does not trigger SI modification. A </w:t>
      </w:r>
      <w:r w:rsidRPr="00962BAB">
        <w:t xml:space="preserve">UE does not need to get a new reference location </w:t>
      </w:r>
      <w:r>
        <w:t xml:space="preserve">as long as ephemeris and Epoch time are valid (in Connected mode the UE relies on T317) </w:t>
      </w:r>
    </w:p>
    <w:p w14:paraId="2B3C87AD" w14:textId="4C2DD2A9" w:rsidR="00480E81" w:rsidRDefault="00DA16C5" w:rsidP="00480E81">
      <w:pPr>
        <w:pStyle w:val="Comments"/>
      </w:pPr>
      <w:r>
        <w:t>Proposal 2</w:t>
      </w:r>
      <w:r>
        <w:tab/>
        <w:t>Agree one of the options below</w:t>
      </w:r>
    </w:p>
    <w:p w14:paraId="49B33034" w14:textId="77777777" w:rsidR="00DA16C5" w:rsidRDefault="00DA16C5" w:rsidP="00DA16C5">
      <w:pPr>
        <w:pStyle w:val="Comments"/>
      </w:pPr>
      <w:r>
        <w:t>-</w:t>
      </w:r>
      <w:r>
        <w:tab/>
        <w:t>(9/13) No validity duration introduced for SIBxx. It is up to UE implementation when to acquire SIBxx, for example, UE may assume validity duration of SIBxx is same as serving satellite or may rely on T318 in connected mode (i.e., of SIB31).</w:t>
      </w:r>
    </w:p>
    <w:p w14:paraId="47E942DB" w14:textId="234ADF8D" w:rsidR="000F43C6" w:rsidRDefault="000F43C6" w:rsidP="000F43C6">
      <w:pPr>
        <w:pStyle w:val="Doc-text2"/>
      </w:pPr>
      <w:r>
        <w:t>-</w:t>
      </w:r>
      <w:r>
        <w:tab/>
        <w:t>HW thinks we are leaving too much to UE implementation. Ericsson agrees</w:t>
      </w:r>
    </w:p>
    <w:p w14:paraId="0A6EF11A" w14:textId="3965F361" w:rsidR="000F43C6" w:rsidRDefault="000F43C6" w:rsidP="000F43C6">
      <w:pPr>
        <w:pStyle w:val="Doc-text2"/>
      </w:pPr>
      <w:r>
        <w:t>-</w:t>
      </w:r>
      <w:r>
        <w:tab/>
        <w:t>ZTE thinks we should ensure the validity is the same for the serving satellite and neighbour satellite, which is unreasonable.</w:t>
      </w:r>
    </w:p>
    <w:p w14:paraId="173697CC" w14:textId="246A327F" w:rsidR="000F43C6" w:rsidRDefault="000F43C6" w:rsidP="000F43C6">
      <w:pPr>
        <w:pStyle w:val="Doc-text2"/>
      </w:pPr>
      <w:r>
        <w:lastRenderedPageBreak/>
        <w:t>-</w:t>
      </w:r>
      <w:r>
        <w:tab/>
        <w:t>CMCC agrees with HW, ZTE and Ericsson</w:t>
      </w:r>
    </w:p>
    <w:p w14:paraId="191FED42" w14:textId="6D95EEFD" w:rsidR="000F43C6" w:rsidRDefault="000F43C6" w:rsidP="000F43C6">
      <w:pPr>
        <w:pStyle w:val="Doc-text2"/>
      </w:pPr>
      <w:r>
        <w:t>-</w:t>
      </w:r>
      <w:r>
        <w:tab/>
        <w:t>QC supports option 1 but are also ok with option 2</w:t>
      </w:r>
    </w:p>
    <w:p w14:paraId="42463823" w14:textId="22B2D3C5" w:rsidR="007913AF" w:rsidRDefault="007913AF" w:rsidP="005E10BD">
      <w:pPr>
        <w:pStyle w:val="Doc-text2"/>
        <w:numPr>
          <w:ilvl w:val="0"/>
          <w:numId w:val="16"/>
        </w:numPr>
      </w:pPr>
      <w:r>
        <w:t>Postponed</w:t>
      </w:r>
    </w:p>
    <w:p w14:paraId="2BFE546D" w14:textId="63A8154E" w:rsidR="000F43C6" w:rsidRDefault="00DA16C5" w:rsidP="007913AF">
      <w:pPr>
        <w:pStyle w:val="Comments"/>
      </w:pPr>
      <w:r>
        <w:t>-</w:t>
      </w:r>
      <w:r>
        <w:tab/>
        <w:t>(2/13) explicit validity duration introduced for SIBxx. Absence of validation duration means service satellite validation duration applies. In connected mode, UE relies on T318 to acquire SIBxx. FFS which neighbor cell epoch time to use to start validity duration.</w:t>
      </w:r>
    </w:p>
    <w:p w14:paraId="7B350F30" w14:textId="77777777" w:rsidR="00DA16C5" w:rsidRDefault="00DA16C5" w:rsidP="00DA16C5">
      <w:pPr>
        <w:pStyle w:val="Comments"/>
      </w:pPr>
      <w:r>
        <w:t>-</w:t>
      </w:r>
      <w:r>
        <w:tab/>
        <w:t>(2/13) Mandatory explicit validity duration introduced for SIBxx. In connected mode, UE relies on T318 to acquire SIBxx. FFS which neighbor cell epoch time to use to start validity duration.</w:t>
      </w:r>
    </w:p>
    <w:p w14:paraId="025DCDFB" w14:textId="218E68E7" w:rsidR="00962BAB" w:rsidRDefault="00962BAB" w:rsidP="00962BAB">
      <w:pPr>
        <w:pStyle w:val="Doc-text2"/>
      </w:pPr>
      <w:r>
        <w:t>-</w:t>
      </w:r>
      <w:r>
        <w:tab/>
        <w:t>QC thinks the problem of option 2 and 3 is to define when the validity starts</w:t>
      </w:r>
    </w:p>
    <w:p w14:paraId="698DD863" w14:textId="77777777" w:rsidR="00EE62CB" w:rsidRDefault="00EE62CB" w:rsidP="00480E81">
      <w:pPr>
        <w:pStyle w:val="ComeBack"/>
        <w:numPr>
          <w:ilvl w:val="0"/>
          <w:numId w:val="0"/>
        </w:numPr>
      </w:pPr>
    </w:p>
    <w:p w14:paraId="094423EE" w14:textId="77777777" w:rsidR="00E07D7D" w:rsidRDefault="00E07D7D" w:rsidP="00E07D7D">
      <w:pPr>
        <w:pStyle w:val="Doc-text2"/>
      </w:pPr>
    </w:p>
    <w:p w14:paraId="16232220" w14:textId="3D4DFA12" w:rsidR="00E07D7D" w:rsidRDefault="00E07D7D" w:rsidP="00E07D7D">
      <w:pPr>
        <w:pStyle w:val="Doc-text2"/>
        <w:pBdr>
          <w:top w:val="single" w:sz="4" w:space="1" w:color="auto"/>
          <w:left w:val="single" w:sz="4" w:space="4" w:color="auto"/>
          <w:bottom w:val="single" w:sz="4" w:space="1" w:color="auto"/>
          <w:right w:val="single" w:sz="4" w:space="4" w:color="auto"/>
        </w:pBdr>
      </w:pPr>
      <w:r>
        <w:t>Agreements:</w:t>
      </w:r>
    </w:p>
    <w:p w14:paraId="08E7AD36" w14:textId="77777777" w:rsidR="00E07D7D" w:rsidRDefault="00E07D7D" w:rsidP="005E10BD">
      <w:pPr>
        <w:pStyle w:val="Doc-text2"/>
        <w:numPr>
          <w:ilvl w:val="0"/>
          <w:numId w:val="31"/>
        </w:numPr>
        <w:pBdr>
          <w:top w:val="single" w:sz="4" w:space="1" w:color="auto"/>
          <w:left w:val="single" w:sz="4" w:space="4" w:color="auto"/>
          <w:bottom w:val="single" w:sz="4" w:space="1" w:color="auto"/>
          <w:right w:val="single" w:sz="4" w:space="4" w:color="auto"/>
        </w:pBdr>
      </w:pPr>
      <w:r>
        <w:t xml:space="preserve">Reference location and distanceThresh in SIB31. A change of reference location does not trigger SI modification. A </w:t>
      </w:r>
      <w:r w:rsidRPr="00962BAB">
        <w:t xml:space="preserve">UE does not need to get a new reference location </w:t>
      </w:r>
      <w:r>
        <w:t xml:space="preserve">as long as ephemeris and Epoch time are valid (in Connected mode the UE relies on T317) </w:t>
      </w:r>
    </w:p>
    <w:p w14:paraId="5CE0F619" w14:textId="74F90793" w:rsidR="00E07D7D" w:rsidRDefault="00E07D7D" w:rsidP="00E07D7D">
      <w:pPr>
        <w:pStyle w:val="Doc-text2"/>
        <w:ind w:left="1619" w:firstLine="0"/>
      </w:pPr>
    </w:p>
    <w:p w14:paraId="604BDF70" w14:textId="77777777" w:rsidR="000F3E88" w:rsidRDefault="000F3E88" w:rsidP="00E07D7D">
      <w:pPr>
        <w:pStyle w:val="Doc-text2"/>
        <w:ind w:left="1619" w:firstLine="0"/>
      </w:pPr>
    </w:p>
    <w:p w14:paraId="5FC3688F" w14:textId="77777777" w:rsidR="000F3E88" w:rsidRDefault="000F3E88" w:rsidP="000F3E88">
      <w:pPr>
        <w:pStyle w:val="EmailDiscussion"/>
      </w:pPr>
      <w:r>
        <w:t>[Post122][112][IoT NTN Enh] Mobility enhancements (Mediatek)</w:t>
      </w:r>
    </w:p>
    <w:p w14:paraId="5401C7BD" w14:textId="77777777" w:rsidR="000F3E88" w:rsidRDefault="000F3E88" w:rsidP="000F3E88">
      <w:pPr>
        <w:pStyle w:val="EmailDiscussion2"/>
      </w:pPr>
      <w:r>
        <w:tab/>
        <w:t xml:space="preserve">Scope: Discuss remaining issues related to </w:t>
      </w:r>
      <w:r w:rsidRPr="000F3E88">
        <w:t>SIBxx and SIB3 (i.e. for neighbor cell/satellite information and for triggers for neighbor cell measurements</w:t>
      </w:r>
      <w:r>
        <w:t>)</w:t>
      </w:r>
    </w:p>
    <w:p w14:paraId="1E2EB294" w14:textId="54C7B158" w:rsidR="000F3E88" w:rsidRDefault="000F3E88" w:rsidP="000F3E88">
      <w:pPr>
        <w:pStyle w:val="EmailDiscussion2"/>
      </w:pPr>
      <w:r>
        <w:tab/>
        <w:t>Intended outcome: Summary of the email discussion</w:t>
      </w:r>
    </w:p>
    <w:p w14:paraId="00858793" w14:textId="77777777" w:rsidR="000F3E88" w:rsidRDefault="000F3E88" w:rsidP="000F3E88">
      <w:pPr>
        <w:pStyle w:val="EmailDiscussion2"/>
        <w:rPr>
          <w:rFonts w:cs="Arial"/>
          <w:color w:val="000000"/>
          <w:szCs w:val="20"/>
          <w:shd w:val="clear" w:color="auto" w:fill="FFFFFF"/>
        </w:rPr>
      </w:pPr>
      <w:r>
        <w:tab/>
        <w:t>Deadline:  August 10</w:t>
      </w:r>
      <w:r>
        <w:rPr>
          <w:rFonts w:cs="Arial"/>
          <w:color w:val="000000"/>
          <w:shd w:val="clear" w:color="auto" w:fill="FFFFFF"/>
          <w:vertAlign w:val="superscript"/>
        </w:rPr>
        <w:t>th</w:t>
      </w:r>
      <w:r>
        <w:rPr>
          <w:rFonts w:cs="Arial"/>
          <w:color w:val="000000"/>
          <w:szCs w:val="20"/>
          <w:shd w:val="clear" w:color="auto" w:fill="FFFFFF"/>
        </w:rPr>
        <w:t> 10:00 UTC </w:t>
      </w:r>
    </w:p>
    <w:p w14:paraId="59C7C452" w14:textId="77777777" w:rsidR="000F3E88" w:rsidRPr="00E07D7D" w:rsidRDefault="000F3E88" w:rsidP="00E07D7D">
      <w:pPr>
        <w:pStyle w:val="Doc-text2"/>
        <w:ind w:left="1619" w:firstLine="0"/>
      </w:pPr>
    </w:p>
    <w:p w14:paraId="42371835" w14:textId="77777777" w:rsidR="00C44472" w:rsidRDefault="00C44472" w:rsidP="00C44472">
      <w:pPr>
        <w:pStyle w:val="Doc-text2"/>
      </w:pPr>
    </w:p>
    <w:p w14:paraId="08B2B4ED" w14:textId="417362FD" w:rsidR="00EE31B3" w:rsidRDefault="00EE31B3" w:rsidP="00EE31B3">
      <w:pPr>
        <w:pStyle w:val="Comments"/>
      </w:pPr>
      <w:r>
        <w:t xml:space="preserve">Neighbour cell measurements before RLF </w:t>
      </w:r>
    </w:p>
    <w:p w14:paraId="4909259E" w14:textId="77777777" w:rsidR="00EE31B3" w:rsidRDefault="005A5DC6" w:rsidP="00EE31B3">
      <w:pPr>
        <w:pStyle w:val="Doc-title"/>
      </w:pPr>
      <w:hyperlink r:id="rId159" w:tooltip="C:Data3GPPExtractsR2-2305170 (R18 IoT-NTN WI AI 7.6.3.1) - measurements.docx" w:history="1">
        <w:r w:rsidR="00EE31B3" w:rsidRPr="00F66D1A">
          <w:rPr>
            <w:rStyle w:val="Hyperlink"/>
          </w:rPr>
          <w:t>R2-23</w:t>
        </w:r>
        <w:r w:rsidR="00EE31B3" w:rsidRPr="00F66D1A">
          <w:rPr>
            <w:rStyle w:val="Hyperlink"/>
          </w:rPr>
          <w:t>0</w:t>
        </w:r>
        <w:r w:rsidR="00EE31B3" w:rsidRPr="00F66D1A">
          <w:rPr>
            <w:rStyle w:val="Hyperlink"/>
          </w:rPr>
          <w:t>5170</w:t>
        </w:r>
      </w:hyperlink>
      <w:r w:rsidR="00EE31B3">
        <w:tab/>
        <w:t>Neighbour cell measurements before RLF and CHO enhancements</w:t>
      </w:r>
      <w:r w:rsidR="00EE31B3">
        <w:tab/>
        <w:t>Interdigital, Inc.</w:t>
      </w:r>
      <w:r w:rsidR="00EE31B3">
        <w:tab/>
        <w:t>discussion</w:t>
      </w:r>
      <w:r w:rsidR="00EE31B3">
        <w:tab/>
        <w:t>Rel-18</w:t>
      </w:r>
      <w:r w:rsidR="00EE31B3">
        <w:tab/>
        <w:t>IoT_NTN_enh-Core</w:t>
      </w:r>
    </w:p>
    <w:p w14:paraId="13D84C55" w14:textId="547743F5" w:rsidR="00A6566E" w:rsidRDefault="00A6566E" w:rsidP="00A6566E">
      <w:pPr>
        <w:pStyle w:val="Comments"/>
      </w:pPr>
      <w:r>
        <w:t>For quasi-earth fixed cells:</w:t>
      </w:r>
    </w:p>
    <w:p w14:paraId="1C2E35FB" w14:textId="54C0571D" w:rsidR="002048BF" w:rsidRDefault="00A6566E" w:rsidP="002048BF">
      <w:pPr>
        <w:pStyle w:val="Comments"/>
      </w:pPr>
      <w:r>
        <w:t>Proposal 1a: The agreement in RAN2#120 (UE shall start intra/inter frequency measurement in connected mode before the t-Service if present) only applies to the case of overlapping coverage.</w:t>
      </w:r>
    </w:p>
    <w:p w14:paraId="77C4124C" w14:textId="52E2738A" w:rsidR="00A6566E" w:rsidRDefault="00A6566E" w:rsidP="00A6566E">
      <w:pPr>
        <w:pStyle w:val="Comments"/>
      </w:pPr>
      <w:r>
        <w:t>Proposal 1b: Measurements of a neighbouring NTN cell are triggered before t-service only if the incoming neighbour cell t-serviceStart is before t-service, or if no t-serviceStart is provided for the neighbour cell.</w:t>
      </w:r>
    </w:p>
    <w:p w14:paraId="71DACD39" w14:textId="20A1BE46" w:rsidR="002048BF" w:rsidRDefault="002048BF" w:rsidP="002048BF">
      <w:pPr>
        <w:pStyle w:val="Doc-text2"/>
      </w:pPr>
      <w:r>
        <w:t>-</w:t>
      </w:r>
      <w:r>
        <w:tab/>
        <w:t>Oppo thinks the only reason to provide t-service in the serving cell is when there will be overlapping coverage, so there is no need to introduce t-service start</w:t>
      </w:r>
    </w:p>
    <w:p w14:paraId="780D3EB2" w14:textId="2570F5D0" w:rsidR="002048BF" w:rsidRDefault="002048BF" w:rsidP="002048BF">
      <w:pPr>
        <w:pStyle w:val="Doc-text2"/>
      </w:pPr>
      <w:r>
        <w:t>-</w:t>
      </w:r>
      <w:r>
        <w:tab/>
        <w:t>Telit supports p1b</w:t>
      </w:r>
    </w:p>
    <w:p w14:paraId="2F2B2681" w14:textId="1319CC44" w:rsidR="002048BF" w:rsidRDefault="002048BF" w:rsidP="002048BF">
      <w:pPr>
        <w:pStyle w:val="Doc-text2"/>
      </w:pPr>
      <w:r>
        <w:t>-</w:t>
      </w:r>
      <w:r>
        <w:tab/>
        <w:t>Samsung is not sure this is needed</w:t>
      </w:r>
    </w:p>
    <w:p w14:paraId="7992E2F5" w14:textId="052F269E" w:rsidR="002048BF" w:rsidRDefault="002048BF" w:rsidP="002048BF">
      <w:pPr>
        <w:pStyle w:val="Doc-text2"/>
      </w:pPr>
      <w:r>
        <w:t>-</w:t>
      </w:r>
      <w:r>
        <w:tab/>
        <w:t xml:space="preserve">MTK thinks this is a further optimization </w:t>
      </w:r>
    </w:p>
    <w:p w14:paraId="228937D2" w14:textId="76185DB5" w:rsidR="002048BF" w:rsidRDefault="002048BF" w:rsidP="002048BF">
      <w:pPr>
        <w:pStyle w:val="Doc-text2"/>
      </w:pPr>
      <w:r>
        <w:t>-</w:t>
      </w:r>
      <w:r>
        <w:tab/>
      </w:r>
      <w:r w:rsidR="00ED0DDC">
        <w:t>CATT could support p1b</w:t>
      </w:r>
    </w:p>
    <w:p w14:paraId="374F3E5E" w14:textId="70671D45" w:rsidR="00ED0DDC" w:rsidRDefault="00ED0DDC" w:rsidP="002048BF">
      <w:pPr>
        <w:pStyle w:val="Doc-text2"/>
      </w:pPr>
      <w:r>
        <w:t>-</w:t>
      </w:r>
      <w:r>
        <w:tab/>
        <w:t>Inmarsat thinks t-service is needed anyway, also in case of non-overlapping cell</w:t>
      </w:r>
      <w:r w:rsidR="00EE62CB">
        <w:t>s</w:t>
      </w:r>
    </w:p>
    <w:p w14:paraId="32068ADE" w14:textId="09822C81" w:rsidR="00ED0DDC" w:rsidRDefault="00ED0DDC" w:rsidP="005E10BD">
      <w:pPr>
        <w:pStyle w:val="Doc-text2"/>
        <w:numPr>
          <w:ilvl w:val="0"/>
          <w:numId w:val="16"/>
        </w:numPr>
      </w:pPr>
      <w:r>
        <w:t xml:space="preserve">Continue </w:t>
      </w:r>
      <w:r w:rsidR="00EE62CB">
        <w:t xml:space="preserve">in </w:t>
      </w:r>
      <w:r>
        <w:t xml:space="preserve">offline </w:t>
      </w:r>
      <w:r w:rsidR="00EE62CB">
        <w:t>113</w:t>
      </w:r>
    </w:p>
    <w:p w14:paraId="1FCFE67C" w14:textId="50E1AD7A" w:rsidR="00ED0DDC" w:rsidRDefault="00ED0DDC" w:rsidP="002048BF">
      <w:pPr>
        <w:pStyle w:val="Doc-text2"/>
      </w:pPr>
    </w:p>
    <w:p w14:paraId="37FED60F" w14:textId="77777777" w:rsidR="00A6566E" w:rsidRDefault="00A6566E" w:rsidP="00A6566E">
      <w:pPr>
        <w:pStyle w:val="Comments"/>
      </w:pPr>
      <w:r>
        <w:t xml:space="preserve">Proposal 2a: Measurements on TN carriers (if configured by the NW) can start before t-service independently of neighbouring NTN cell coverage. </w:t>
      </w:r>
    </w:p>
    <w:p w14:paraId="73947596" w14:textId="03348542" w:rsidR="00A6566E" w:rsidRDefault="00A6566E" w:rsidP="00A6566E">
      <w:pPr>
        <w:pStyle w:val="Comments"/>
      </w:pPr>
      <w:r>
        <w:t xml:space="preserve">Proposal 2b: For the hard switch coverage scenario, discuss whether UE should wait until t-Service before starting TN measurements, or whether UE should start TN measurements before t-Service. </w:t>
      </w:r>
    </w:p>
    <w:p w14:paraId="216FE42B" w14:textId="77777777" w:rsidR="00A6566E" w:rsidRDefault="00A6566E" w:rsidP="00A6566E">
      <w:pPr>
        <w:pStyle w:val="Comments"/>
      </w:pPr>
      <w:r>
        <w:t xml:space="preserve">Proposal 3: If the serving cell t-service expires, stop T310 and start T311 (i.e. perform cell search and re-establishment without attempting to recover on the current cell for the duration of T310). </w:t>
      </w:r>
    </w:p>
    <w:p w14:paraId="5C911605" w14:textId="77777777" w:rsidR="00A6566E" w:rsidRDefault="00A6566E" w:rsidP="00A6566E">
      <w:pPr>
        <w:pStyle w:val="Comments"/>
      </w:pPr>
    </w:p>
    <w:p w14:paraId="450693D6" w14:textId="77777777" w:rsidR="00A6566E" w:rsidRDefault="00A6566E" w:rsidP="00A6566E">
      <w:pPr>
        <w:pStyle w:val="Comments"/>
      </w:pPr>
      <w:r>
        <w:t>For earth-moving cells:</w:t>
      </w:r>
    </w:p>
    <w:p w14:paraId="5C498F5B" w14:textId="3FD478D9" w:rsidR="00A6566E" w:rsidRDefault="00A6566E" w:rsidP="00A6566E">
      <w:pPr>
        <w:pStyle w:val="Comments"/>
      </w:pPr>
      <w:r>
        <w:t>Proposal 4: Introduce a distance-based trigger for starting neighbour cell measurements before RLF.</w:t>
      </w:r>
    </w:p>
    <w:p w14:paraId="58AFCF09" w14:textId="3892BB12" w:rsidR="00A6566E" w:rsidRDefault="00A6566E" w:rsidP="00A6566E">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69D60FC6" w14:textId="194E5BFA" w:rsidR="00A6566E" w:rsidRDefault="00A6566E" w:rsidP="00A6566E">
      <w:pPr>
        <w:pStyle w:val="Comments"/>
      </w:pPr>
      <w:r>
        <w:t xml:space="preserve">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 </w:t>
      </w:r>
    </w:p>
    <w:p w14:paraId="3DBA3D52" w14:textId="77777777" w:rsidR="00A6566E" w:rsidRDefault="00A6566E" w:rsidP="00A6566E">
      <w:pPr>
        <w:pStyle w:val="Doc-text2"/>
      </w:pPr>
    </w:p>
    <w:p w14:paraId="694C978F" w14:textId="77777777" w:rsidR="00EE62CB" w:rsidRDefault="00EE62CB" w:rsidP="00A6566E">
      <w:pPr>
        <w:pStyle w:val="Doc-text2"/>
      </w:pPr>
    </w:p>
    <w:p w14:paraId="61FF414B" w14:textId="24F4192D" w:rsidR="00EE62CB" w:rsidRDefault="00EE62CB" w:rsidP="00EE62CB">
      <w:pPr>
        <w:pStyle w:val="EmailDiscussion"/>
      </w:pPr>
      <w:r>
        <w:t>[AT122][113][IoT</w:t>
      </w:r>
      <w:r w:rsidR="00885866">
        <w:t xml:space="preserve"> </w:t>
      </w:r>
      <w:r>
        <w:t xml:space="preserve">NTN] </w:t>
      </w:r>
      <w:r w:rsidR="00885866">
        <w:t>M</w:t>
      </w:r>
      <w:r>
        <w:t>easurements before RLF (Interdigital)</w:t>
      </w:r>
    </w:p>
    <w:p w14:paraId="1878BC8E" w14:textId="047B9D43" w:rsidR="00EE62CB" w:rsidRDefault="00EE62CB" w:rsidP="00EE62CB">
      <w:pPr>
        <w:pStyle w:val="EmailDiscussion2"/>
      </w:pPr>
      <w:r>
        <w:tab/>
        <w:t xml:space="preserve">Scope: Discuss the RLF-related proposals in </w:t>
      </w:r>
      <w:hyperlink r:id="rId160" w:tooltip="C:Data3GPPExtractsR2-2305170 (R18 IoT-NTN WI AI 7.6.3.1) - measurements.docx" w:history="1">
        <w:r w:rsidRPr="00F66D1A">
          <w:rPr>
            <w:rStyle w:val="Hyperlink"/>
          </w:rPr>
          <w:t>R2-2305170</w:t>
        </w:r>
      </w:hyperlink>
      <w:r w:rsidR="00885866" w:rsidRPr="00885866">
        <w:t xml:space="preserve">. </w:t>
      </w:r>
      <w:r w:rsidR="00885866" w:rsidRPr="00885866">
        <w:rPr>
          <w:u w:val="single"/>
        </w:rPr>
        <w:t>F2F discussion is invited</w:t>
      </w:r>
    </w:p>
    <w:p w14:paraId="6AE6530C" w14:textId="294B5A4C" w:rsidR="00EE62CB" w:rsidRDefault="00EE62CB" w:rsidP="00EE62CB">
      <w:pPr>
        <w:pStyle w:val="EmailDiscussion2"/>
      </w:pPr>
      <w:r>
        <w:tab/>
        <w:t>Intended outcome: Summary of the offline discussion</w:t>
      </w:r>
    </w:p>
    <w:p w14:paraId="210CEDCB" w14:textId="00B7346B" w:rsidR="00EE62CB" w:rsidRDefault="00247F39" w:rsidP="00EE62CB">
      <w:pPr>
        <w:pStyle w:val="EmailDiscussion2"/>
      </w:pPr>
      <w:r>
        <w:tab/>
        <w:t>Deadline for rapporteur's summary</w:t>
      </w:r>
      <w:r w:rsidR="00EE62CB">
        <w:t xml:space="preserve"> (in R2-230666</w:t>
      </w:r>
      <w:r w:rsidR="00885866">
        <w:t>5</w:t>
      </w:r>
      <w:r w:rsidR="00EE62CB">
        <w:t>):  Friday 2023-05-26</w:t>
      </w:r>
      <w:r w:rsidR="00885866">
        <w:t xml:space="preserve"> 11</w:t>
      </w:r>
      <w:r w:rsidR="00EE62CB">
        <w:t>:00</w:t>
      </w:r>
    </w:p>
    <w:p w14:paraId="309F1542" w14:textId="77777777" w:rsidR="00EE62CB" w:rsidRDefault="00EE62CB" w:rsidP="00A6566E">
      <w:pPr>
        <w:pStyle w:val="Doc-text2"/>
      </w:pPr>
    </w:p>
    <w:p w14:paraId="486DBB5D" w14:textId="77777777" w:rsidR="00885866" w:rsidRDefault="00885866" w:rsidP="00A6566E">
      <w:pPr>
        <w:pStyle w:val="Doc-text2"/>
      </w:pPr>
    </w:p>
    <w:p w14:paraId="34B9ACDD" w14:textId="539D3E90" w:rsidR="00885866" w:rsidRDefault="00E63667" w:rsidP="00885866">
      <w:pPr>
        <w:pStyle w:val="Doc-title"/>
      </w:pPr>
      <w:hyperlink r:id="rId161" w:tooltip="C:Data3GPPRAN2InboxR2-2306665.zip" w:history="1">
        <w:r w:rsidR="00885866" w:rsidRPr="00E63667">
          <w:rPr>
            <w:rStyle w:val="Hyperlink"/>
          </w:rPr>
          <w:t>R2-23</w:t>
        </w:r>
        <w:r w:rsidR="00885866" w:rsidRPr="00E63667">
          <w:rPr>
            <w:rStyle w:val="Hyperlink"/>
          </w:rPr>
          <w:t>0</w:t>
        </w:r>
        <w:r w:rsidR="00885866" w:rsidRPr="00E63667">
          <w:rPr>
            <w:rStyle w:val="Hyperlink"/>
          </w:rPr>
          <w:t>6665</w:t>
        </w:r>
      </w:hyperlink>
      <w:r w:rsidR="00885866">
        <w:tab/>
        <w:t>[offline-113</w:t>
      </w:r>
      <w:r w:rsidR="00885866" w:rsidRPr="007418EC">
        <w:t xml:space="preserve">] </w:t>
      </w:r>
      <w:r w:rsidR="00885866">
        <w:t>Measurements before RLF</w:t>
      </w:r>
      <w:r w:rsidR="00885866">
        <w:tab/>
        <w:t>Interdigital</w:t>
      </w:r>
      <w:r w:rsidR="00885866">
        <w:tab/>
      </w:r>
      <w:r w:rsidR="00885866" w:rsidRPr="007418EC">
        <w:t>discussion</w:t>
      </w:r>
      <w:r w:rsidR="00885866" w:rsidRPr="007418EC">
        <w:tab/>
      </w:r>
      <w:r w:rsidR="00885866">
        <w:t>Rel-18</w:t>
      </w:r>
      <w:r w:rsidR="00885866">
        <w:tab/>
        <w:t>IoT_NTN_enh-Core</w:t>
      </w:r>
    </w:p>
    <w:p w14:paraId="4558994B" w14:textId="25CE3446" w:rsidR="00E63667" w:rsidRDefault="00E63667" w:rsidP="00E63667">
      <w:pPr>
        <w:pStyle w:val="Comments"/>
      </w:pPr>
      <w:r>
        <w:t xml:space="preserve">Proposal 1: For earth-fixed cells, introduce t-ServiceStart for neighbor cells. If UE is aware of the t-ServiceStart of the neighbour cell then may be used (up to UE implementation) to determine when to start measurements of </w:t>
      </w:r>
      <w:r w:rsidR="007913AF">
        <w:t>that neighbor cell</w:t>
      </w:r>
    </w:p>
    <w:p w14:paraId="49F53B4A" w14:textId="761C76F1" w:rsidR="007913AF" w:rsidRDefault="007913AF" w:rsidP="005E10BD">
      <w:pPr>
        <w:pStyle w:val="Doc-text2"/>
        <w:numPr>
          <w:ilvl w:val="0"/>
          <w:numId w:val="16"/>
        </w:numPr>
      </w:pPr>
      <w:r>
        <w:t>Agreed</w:t>
      </w:r>
    </w:p>
    <w:p w14:paraId="06B19156" w14:textId="420BBB44" w:rsidR="00E63667" w:rsidRDefault="00E63667" w:rsidP="00E63667">
      <w:pPr>
        <w:pStyle w:val="Comments"/>
      </w:pPr>
      <w:r>
        <w:t xml:space="preserve">Proposal 2: If the serving cell t-service expires, stop T310 (if running) and start T311 (i.e. perform cell search and re-establishment without attempting to recover on the current cell for the duration of T310). </w:t>
      </w:r>
    </w:p>
    <w:p w14:paraId="3D0BEE7E" w14:textId="5B8A8275" w:rsidR="007913AF" w:rsidRDefault="007913AF" w:rsidP="007913AF">
      <w:pPr>
        <w:pStyle w:val="Doc-text2"/>
      </w:pPr>
      <w:r>
        <w:t>-</w:t>
      </w:r>
      <w:r>
        <w:tab/>
        <w:t>Google thinks starting T311 should be conditional on whether the coverage is overlapping, if that is not the case the UE could go to idle immediately.</w:t>
      </w:r>
    </w:p>
    <w:p w14:paraId="6BBBA45C" w14:textId="449008B5" w:rsidR="007913AF" w:rsidRDefault="00441C92" w:rsidP="005E10BD">
      <w:pPr>
        <w:pStyle w:val="Doc-text2"/>
        <w:numPr>
          <w:ilvl w:val="0"/>
          <w:numId w:val="16"/>
        </w:numPr>
      </w:pPr>
      <w:r>
        <w:t>I</w:t>
      </w:r>
      <w:r w:rsidR="007913AF" w:rsidRPr="007913AF">
        <w:t>f the serving cell t-service expires, stop T310 (if running) and start T311 (i.e. perform cell search and re-establishment without attempting to recover on the current cell for the duration of T310).</w:t>
      </w:r>
      <w:r w:rsidR="007913AF">
        <w:t xml:space="preserve"> </w:t>
      </w:r>
      <w:r>
        <w:t>FFS on discontinuous coverage</w:t>
      </w:r>
    </w:p>
    <w:p w14:paraId="462A52CB" w14:textId="64D4371A" w:rsidR="00E63667" w:rsidRDefault="00E63667" w:rsidP="00E63667">
      <w:pPr>
        <w:pStyle w:val="Comments"/>
      </w:pPr>
      <w:r>
        <w:t>Proposal 3: The distance between the UE and a second reference location (e.g. within a neighbour cell) is not taken into account.</w:t>
      </w:r>
    </w:p>
    <w:p w14:paraId="1F40216B" w14:textId="5503D1B2" w:rsidR="00441C92" w:rsidRDefault="00441C92" w:rsidP="005E10BD">
      <w:pPr>
        <w:pStyle w:val="Doc-text2"/>
        <w:numPr>
          <w:ilvl w:val="0"/>
          <w:numId w:val="16"/>
        </w:numPr>
      </w:pPr>
      <w:r>
        <w:t>Agreed</w:t>
      </w:r>
    </w:p>
    <w:p w14:paraId="70925C5C" w14:textId="51A17827" w:rsidR="00EE62CB" w:rsidRDefault="00E63667" w:rsidP="00E63667">
      <w:pPr>
        <w:pStyle w:val="Comments"/>
      </w:pPr>
      <w:r>
        <w:t xml:space="preserve">Proposal 4: </w:t>
      </w:r>
      <w:r w:rsidR="00441C92">
        <w:t>R18 l</w:t>
      </w:r>
      <w:r>
        <w:t xml:space="preserve">ocation and time based trigger for measurements </w:t>
      </w:r>
      <w:r w:rsidR="00441C92">
        <w:t xml:space="preserve">(for connected mode and for idle) </w:t>
      </w:r>
      <w:r>
        <w:t>apply to both NB-IoT and eMTC.</w:t>
      </w:r>
    </w:p>
    <w:p w14:paraId="0E90742E" w14:textId="21162C1B" w:rsidR="00441C92" w:rsidRDefault="00441C92" w:rsidP="005E10BD">
      <w:pPr>
        <w:pStyle w:val="Doc-text2"/>
        <w:numPr>
          <w:ilvl w:val="0"/>
          <w:numId w:val="16"/>
        </w:numPr>
      </w:pPr>
      <w:r>
        <w:t>Agreed</w:t>
      </w:r>
    </w:p>
    <w:p w14:paraId="3A5F2EC7" w14:textId="77777777" w:rsidR="00EE62CB" w:rsidRDefault="00EE62CB" w:rsidP="007913AF">
      <w:pPr>
        <w:pStyle w:val="ComeBack"/>
        <w:numPr>
          <w:ilvl w:val="0"/>
          <w:numId w:val="0"/>
        </w:numPr>
        <w:ind w:left="1622"/>
      </w:pPr>
    </w:p>
    <w:p w14:paraId="3D827616" w14:textId="77777777" w:rsidR="00832765" w:rsidRDefault="00832765" w:rsidP="00832765">
      <w:pPr>
        <w:pStyle w:val="Doc-text2"/>
      </w:pPr>
    </w:p>
    <w:p w14:paraId="64AAE87C" w14:textId="316809BE" w:rsidR="00E07D7D" w:rsidRDefault="00E07D7D" w:rsidP="00E07D7D">
      <w:pPr>
        <w:pStyle w:val="Doc-text2"/>
        <w:pBdr>
          <w:top w:val="single" w:sz="4" w:space="1" w:color="auto"/>
          <w:left w:val="single" w:sz="4" w:space="4" w:color="auto"/>
          <w:bottom w:val="single" w:sz="4" w:space="1" w:color="auto"/>
          <w:right w:val="single" w:sz="4" w:space="4" w:color="auto"/>
        </w:pBdr>
      </w:pPr>
      <w:r>
        <w:t>Agreements:</w:t>
      </w:r>
    </w:p>
    <w:p w14:paraId="0D77363A" w14:textId="4779D77F" w:rsidR="00E07D7D" w:rsidRPr="00E07D7D" w:rsidRDefault="00E07D7D" w:rsidP="005E10BD">
      <w:pPr>
        <w:pStyle w:val="Doc-text2"/>
        <w:numPr>
          <w:ilvl w:val="0"/>
          <w:numId w:val="32"/>
        </w:numPr>
        <w:pBdr>
          <w:top w:val="single" w:sz="4" w:space="1" w:color="auto"/>
          <w:left w:val="single" w:sz="4" w:space="4" w:color="auto"/>
          <w:bottom w:val="single" w:sz="4" w:space="1" w:color="auto"/>
          <w:right w:val="single" w:sz="4" w:space="4" w:color="auto"/>
        </w:pBdr>
      </w:pPr>
      <w:r w:rsidRPr="00E07D7D">
        <w:t>For earth-fixed cells, introduce t-ServiceStart for neighbor cells. If UE is aware of the t-ServiceStart of the neighbour cell then may be used (up to UE implementation) to determine when to start measurements of that neighbor cell</w:t>
      </w:r>
    </w:p>
    <w:p w14:paraId="484AC9A5" w14:textId="77777777" w:rsidR="00E07D7D" w:rsidRPr="00E07D7D" w:rsidRDefault="00E07D7D" w:rsidP="005E10BD">
      <w:pPr>
        <w:pStyle w:val="Doc-text2"/>
        <w:numPr>
          <w:ilvl w:val="0"/>
          <w:numId w:val="32"/>
        </w:numPr>
        <w:pBdr>
          <w:top w:val="single" w:sz="4" w:space="1" w:color="auto"/>
          <w:left w:val="single" w:sz="4" w:space="4" w:color="auto"/>
          <w:bottom w:val="single" w:sz="4" w:space="1" w:color="auto"/>
          <w:right w:val="single" w:sz="4" w:space="4" w:color="auto"/>
        </w:pBdr>
      </w:pPr>
      <w:r w:rsidRPr="00E07D7D">
        <w:t>If the serving cell t-service expires, stop T310 (if running) and start T311 (i.e. perform cell search and re-establishment without attempting to recover on the current cell for the duration of T310). FFS on discontinuous coverage</w:t>
      </w:r>
    </w:p>
    <w:p w14:paraId="7D74EEAB" w14:textId="77777777" w:rsidR="00E07D7D" w:rsidRPr="00E07D7D" w:rsidRDefault="00E07D7D" w:rsidP="005E10BD">
      <w:pPr>
        <w:pStyle w:val="Comments"/>
        <w:numPr>
          <w:ilvl w:val="0"/>
          <w:numId w:val="32"/>
        </w:numPr>
        <w:pBdr>
          <w:top w:val="single" w:sz="4" w:space="1" w:color="auto"/>
          <w:left w:val="single" w:sz="4" w:space="4" w:color="auto"/>
          <w:bottom w:val="single" w:sz="4" w:space="1" w:color="auto"/>
          <w:right w:val="single" w:sz="4" w:space="4" w:color="auto"/>
        </w:pBdr>
        <w:rPr>
          <w:i w:val="0"/>
        </w:rPr>
      </w:pPr>
      <w:r w:rsidRPr="00E07D7D">
        <w:rPr>
          <w:i w:val="0"/>
        </w:rPr>
        <w:t>The distance between the UE and a second reference location (e.g. within a neighbour cell) is not taken into account.</w:t>
      </w:r>
    </w:p>
    <w:p w14:paraId="1877D625" w14:textId="77777777" w:rsidR="00E07D7D" w:rsidRPr="00E07D7D" w:rsidRDefault="00E07D7D" w:rsidP="005E10BD">
      <w:pPr>
        <w:pStyle w:val="Comments"/>
        <w:numPr>
          <w:ilvl w:val="0"/>
          <w:numId w:val="32"/>
        </w:numPr>
        <w:pBdr>
          <w:top w:val="single" w:sz="4" w:space="1" w:color="auto"/>
          <w:left w:val="single" w:sz="4" w:space="4" w:color="auto"/>
          <w:bottom w:val="single" w:sz="4" w:space="1" w:color="auto"/>
          <w:right w:val="single" w:sz="4" w:space="4" w:color="auto"/>
        </w:pBdr>
        <w:rPr>
          <w:i w:val="0"/>
        </w:rPr>
      </w:pPr>
      <w:r w:rsidRPr="00E07D7D">
        <w:rPr>
          <w:i w:val="0"/>
        </w:rPr>
        <w:t>R18 location and time based trigger for measurements (for connected mode and for idle) apply to both NB-IoT and eMTC.</w:t>
      </w:r>
    </w:p>
    <w:p w14:paraId="284CF9E8" w14:textId="77777777" w:rsidR="00E07D7D" w:rsidRDefault="00E07D7D" w:rsidP="00E07D7D">
      <w:pPr>
        <w:pStyle w:val="Doc-text2"/>
        <w:ind w:left="1259" w:firstLine="0"/>
      </w:pPr>
    </w:p>
    <w:p w14:paraId="0BA5C9FF" w14:textId="77777777" w:rsidR="00E07D7D" w:rsidRPr="00832765" w:rsidRDefault="00E07D7D" w:rsidP="00832765">
      <w:pPr>
        <w:pStyle w:val="Doc-text2"/>
      </w:pPr>
    </w:p>
    <w:p w14:paraId="2CEE0C3E" w14:textId="77777777" w:rsidR="00EE31B3" w:rsidRDefault="005A5DC6" w:rsidP="00EE31B3">
      <w:pPr>
        <w:pStyle w:val="Doc-title"/>
      </w:pPr>
      <w:hyperlink r:id="rId162" w:tooltip="C:Data3GPPExtractsR2-2306168_RLF in IoT NTN.doc" w:history="1">
        <w:r w:rsidR="00EE31B3" w:rsidRPr="00F66D1A">
          <w:rPr>
            <w:rStyle w:val="Hyperlink"/>
          </w:rPr>
          <w:t>R2-2306168</w:t>
        </w:r>
      </w:hyperlink>
      <w:r w:rsidR="00EE31B3">
        <w:tab/>
        <w:t>Neighbour cell measurements before RLF for NB-IoT</w:t>
      </w:r>
      <w:r w:rsidR="00EE31B3">
        <w:tab/>
        <w:t>Apple</w:t>
      </w:r>
      <w:r w:rsidR="00EE31B3">
        <w:tab/>
        <w:t>discussion</w:t>
      </w:r>
      <w:r w:rsidR="00EE31B3">
        <w:tab/>
        <w:t>Rel-18</w:t>
      </w:r>
      <w:r w:rsidR="00EE31B3">
        <w:tab/>
        <w:t>IoT_NTN_enh</w:t>
      </w:r>
      <w:r w:rsidR="00EE31B3">
        <w:tab/>
      </w:r>
      <w:hyperlink r:id="rId163" w:tooltip="C:Data3GPParchiveRAN2RAN2#121bisTdocsR2-2303406.zip" w:history="1">
        <w:r w:rsidR="00EE31B3" w:rsidRPr="00F66D1A">
          <w:rPr>
            <w:rStyle w:val="Hyperlink"/>
          </w:rPr>
          <w:t>R2-2303406</w:t>
        </w:r>
      </w:hyperlink>
    </w:p>
    <w:p w14:paraId="5B283446" w14:textId="77777777" w:rsidR="00A6566E" w:rsidRDefault="00A6566E" w:rsidP="00A6566E">
      <w:pPr>
        <w:pStyle w:val="Comments"/>
      </w:pPr>
      <w:r>
        <w:t>Proposal 1: The Rel-18 scheme for neighbor cell measurement triggering before RLF over NTN only applies to NB-IoT.</w:t>
      </w:r>
    </w:p>
    <w:p w14:paraId="5DE1560F" w14:textId="306A417D" w:rsidR="00A6566E" w:rsidRDefault="00A6566E" w:rsidP="00A6566E">
      <w:pPr>
        <w:pStyle w:val="Comments"/>
      </w:pPr>
      <w:r>
        <w:t>Proposal 2: t-Service/location based trigger for measurements in connected mode can work independently from legacy signal quality conditions.</w:t>
      </w:r>
    </w:p>
    <w:p w14:paraId="28AF5857" w14:textId="77777777" w:rsidR="00A6566E" w:rsidRPr="00A6566E" w:rsidRDefault="00A6566E" w:rsidP="00A6566E">
      <w:pPr>
        <w:pStyle w:val="Doc-text2"/>
      </w:pPr>
    </w:p>
    <w:p w14:paraId="259CBAB0" w14:textId="3C438C8E" w:rsidR="00EE31B3" w:rsidRDefault="005A5DC6" w:rsidP="002E7275">
      <w:pPr>
        <w:pStyle w:val="Doc-title"/>
      </w:pPr>
      <w:hyperlink r:id="rId164" w:tooltip="C:Data3GPPExtractsR2-2306254 - Neighbor cell measurements before RLF.docx" w:history="1">
        <w:r w:rsidR="00EE31B3" w:rsidRPr="00F66D1A">
          <w:rPr>
            <w:rStyle w:val="Hyperlink"/>
          </w:rPr>
          <w:t>R2-2306254</w:t>
        </w:r>
      </w:hyperlink>
      <w:r w:rsidR="00EE31B3">
        <w:tab/>
        <w:t>Neighbour cell measurements before RLF</w:t>
      </w:r>
      <w:r w:rsidR="00EE31B3">
        <w:tab/>
        <w:t>Ericsson</w:t>
      </w:r>
      <w:r w:rsidR="00EE31B3">
        <w:tab/>
        <w:t>discussion</w:t>
      </w:r>
      <w:r w:rsidR="00EE31B3">
        <w:tab/>
        <w:t>Rel-18</w:t>
      </w:r>
      <w:r w:rsidR="00EE31B3">
        <w:tab/>
        <w:t>IoT_NTN_enh-Core</w:t>
      </w:r>
      <w:r w:rsidR="00EE31B3">
        <w:tab/>
      </w:r>
      <w:hyperlink r:id="rId165" w:tooltip="C:Data3GPParchiveRAN2RAN2#121bisTdocsR2-2304065.zip" w:history="1">
        <w:r w:rsidR="00EE31B3" w:rsidRPr="00F66D1A">
          <w:rPr>
            <w:rStyle w:val="Hyperlink"/>
          </w:rPr>
          <w:t>R2-2304065</w:t>
        </w:r>
      </w:hyperlink>
    </w:p>
    <w:p w14:paraId="592E07F0" w14:textId="77777777" w:rsidR="00574CEA" w:rsidRDefault="00574CEA" w:rsidP="00574CEA">
      <w:pPr>
        <w:pStyle w:val="Comments"/>
      </w:pPr>
      <w:r>
        <w:t>Observation 1</w:t>
      </w:r>
      <w:r>
        <w:tab/>
        <w:t>A UE may not perform measurements for an NTN neighbour cell if satellite assistance information for the cell is not provided in SIB19.</w:t>
      </w:r>
    </w:p>
    <w:p w14:paraId="55F36850" w14:textId="77777777" w:rsidR="00574CEA" w:rsidRDefault="00574CEA" w:rsidP="00574CEA">
      <w:pPr>
        <w:pStyle w:val="Comments"/>
      </w:pPr>
      <w:r>
        <w:t>Observation 2</w:t>
      </w:r>
      <w:r>
        <w:tab/>
        <w:t>For IoT NTN, satellite assistance information of neighbour cells is not provided in system information in Rel-17.</w:t>
      </w:r>
    </w:p>
    <w:p w14:paraId="75F5B501" w14:textId="77777777" w:rsidR="00574CEA" w:rsidRDefault="00574CEA" w:rsidP="00574CEA">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50C1A2A6" w14:textId="217619E0" w:rsidR="00574CEA" w:rsidRDefault="00574CEA" w:rsidP="006C108E">
      <w:pPr>
        <w:pStyle w:val="Comments"/>
      </w:pPr>
      <w:r>
        <w:t>Observation 4</w:t>
      </w:r>
      <w:r>
        <w:tab/>
        <w:t>In NTN, difference in signal strength is small between the cell edge and the cell centre.</w:t>
      </w:r>
    </w:p>
    <w:p w14:paraId="2F89AC0C" w14:textId="77777777" w:rsidR="00574CEA" w:rsidRDefault="00574CEA" w:rsidP="006C108E">
      <w:pPr>
        <w:pStyle w:val="Comments"/>
      </w:pPr>
    </w:p>
    <w:p w14:paraId="4206CA62" w14:textId="77777777" w:rsidR="006C108E" w:rsidRDefault="006C108E" w:rsidP="006C108E">
      <w:pPr>
        <w:pStyle w:val="Comments"/>
      </w:pPr>
      <w:r>
        <w:t>Proposal 1</w:t>
      </w:r>
      <w:r>
        <w:tab/>
        <w:t>Introduce a mechanism to trigger neighbour cell measurements in connected mode for LTE-M in NTN.</w:t>
      </w:r>
    </w:p>
    <w:p w14:paraId="198EEEBD" w14:textId="77777777" w:rsidR="006C108E" w:rsidRDefault="006C108E" w:rsidP="006C108E">
      <w:pPr>
        <w:pStyle w:val="Comments"/>
      </w:pPr>
      <w:r>
        <w:t>Proposal 2</w:t>
      </w:r>
      <w:r>
        <w:tab/>
        <w:t>Introduce time-based criteria, based on T-service, to trigger neighbour cell measurements in connected mode for LTE-M in NTN.</w:t>
      </w:r>
    </w:p>
    <w:p w14:paraId="3C5B0DB2" w14:textId="1B699A09" w:rsidR="002E7275" w:rsidRDefault="006C108E" w:rsidP="006C108E">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5500E5B2" w14:textId="77777777" w:rsidR="006C108E" w:rsidRDefault="006C108E" w:rsidP="002E7275">
      <w:pPr>
        <w:pStyle w:val="Doc-text2"/>
        <w:ind w:left="0" w:firstLine="0"/>
      </w:pPr>
    </w:p>
    <w:p w14:paraId="24B29255" w14:textId="77777777" w:rsidR="002E7275" w:rsidRDefault="005A5DC6" w:rsidP="002E7275">
      <w:pPr>
        <w:pStyle w:val="Doc-title"/>
      </w:pPr>
      <w:hyperlink r:id="rId166" w:tooltip="C:Data3GPPExtractsR2-2305862-IoT-NTN-Mobility-Enhancements.docx" w:history="1">
        <w:r w:rsidR="002E7275" w:rsidRPr="00F66D1A">
          <w:rPr>
            <w:rStyle w:val="Hyperlink"/>
          </w:rPr>
          <w:t>R2-2305862</w:t>
        </w:r>
      </w:hyperlink>
      <w:r w:rsidR="002E7275">
        <w:tab/>
        <w:t>Further analysis on mobility enhancements for IoT-NTN</w:t>
      </w:r>
      <w:r w:rsidR="002E7275">
        <w:tab/>
        <w:t>Nokia, Nokia Shanghai Bell</w:t>
      </w:r>
      <w:r w:rsidR="002E7275">
        <w:tab/>
        <w:t>discussion</w:t>
      </w:r>
    </w:p>
    <w:p w14:paraId="49C91A8E" w14:textId="77777777" w:rsidR="00574CEA" w:rsidRDefault="00574CEA" w:rsidP="00574CEA">
      <w:pPr>
        <w:pStyle w:val="Comments"/>
      </w:pPr>
      <w:r>
        <w:t>Proposal 9: Fast RLF declaration based on measurement availability is considered for LEO scenario for NB-IoT NTN.</w:t>
      </w:r>
    </w:p>
    <w:p w14:paraId="0C293A69" w14:textId="430CA542" w:rsidR="002E7275" w:rsidRDefault="00574CEA" w:rsidP="00574CEA">
      <w:pPr>
        <w:pStyle w:val="Comments"/>
      </w:pPr>
      <w:r>
        <w:lastRenderedPageBreak/>
        <w:t>Proposal 10: RLF declaration and the start of re-establishment is linked to service time in EFC for NB-IoT-NTN.</w:t>
      </w:r>
    </w:p>
    <w:p w14:paraId="2421B5BD" w14:textId="77777777" w:rsidR="000F3E88" w:rsidRDefault="000F3E88" w:rsidP="000F3E88">
      <w:pPr>
        <w:pStyle w:val="EmailDiscussion2"/>
        <w:ind w:left="0" w:firstLine="0"/>
      </w:pPr>
    </w:p>
    <w:p w14:paraId="4ED1B001" w14:textId="77777777" w:rsidR="00BC1160" w:rsidRDefault="00BC1160" w:rsidP="00BC1160">
      <w:pPr>
        <w:pStyle w:val="Heading4"/>
      </w:pPr>
      <w:r>
        <w:t>7.6.3.2</w:t>
      </w:r>
      <w:r>
        <w:tab/>
        <w:t>Other</w:t>
      </w:r>
    </w:p>
    <w:p w14:paraId="02A9591C" w14:textId="77777777" w:rsidR="002E7275" w:rsidRDefault="002E7275" w:rsidP="002E7275">
      <w:pPr>
        <w:pStyle w:val="Doc-title"/>
      </w:pPr>
    </w:p>
    <w:p w14:paraId="4F8F88FF" w14:textId="663EF4FB" w:rsidR="008147B6" w:rsidRDefault="002E7275" w:rsidP="008147B6">
      <w:pPr>
        <w:pStyle w:val="Comments"/>
      </w:pPr>
      <w:r>
        <w:t>CHO enhancements</w:t>
      </w:r>
    </w:p>
    <w:p w14:paraId="7BE2E6EC" w14:textId="77777777" w:rsidR="008147B6" w:rsidRDefault="005A5DC6" w:rsidP="008147B6">
      <w:pPr>
        <w:pStyle w:val="Doc-title"/>
      </w:pPr>
      <w:hyperlink r:id="rId167" w:tooltip="C:Data3GPPExtractsR2-2306486 On IoT NTN CHO and other mobility enhancements.docx" w:history="1">
        <w:r w:rsidR="008147B6" w:rsidRPr="00F66D1A">
          <w:rPr>
            <w:rStyle w:val="Hyperlink"/>
          </w:rPr>
          <w:t>R2-2</w:t>
        </w:r>
        <w:r w:rsidR="008147B6" w:rsidRPr="00F66D1A">
          <w:rPr>
            <w:rStyle w:val="Hyperlink"/>
          </w:rPr>
          <w:t>3</w:t>
        </w:r>
        <w:r w:rsidR="008147B6" w:rsidRPr="00F66D1A">
          <w:rPr>
            <w:rStyle w:val="Hyperlink"/>
          </w:rPr>
          <w:t>06486</w:t>
        </w:r>
      </w:hyperlink>
      <w:r w:rsidR="008147B6">
        <w:tab/>
        <w:t>On IoT NTN CHO and other mobility enhancements</w:t>
      </w:r>
      <w:r w:rsidR="008147B6">
        <w:tab/>
        <w:t>Samsung Suzhou</w:t>
      </w:r>
      <w:r w:rsidR="008147B6">
        <w:tab/>
        <w:t>discussion</w:t>
      </w:r>
      <w:r w:rsidR="008147B6">
        <w:tab/>
        <w:t>Rel-18</w:t>
      </w:r>
      <w:r w:rsidR="008147B6">
        <w:tab/>
        <w:t>IoT_NTN_enh</w:t>
      </w:r>
    </w:p>
    <w:p w14:paraId="0FEE4640" w14:textId="77777777" w:rsidR="008147B6" w:rsidRDefault="008147B6" w:rsidP="008147B6">
      <w:pPr>
        <w:pStyle w:val="Comments"/>
      </w:pPr>
      <w:r>
        <w:t>Proposal 1: RAN2 to discuss whether to allow NTN CHO events to trigger independently.</w:t>
      </w:r>
    </w:p>
    <w:p w14:paraId="0F81E5DF" w14:textId="1DD31798" w:rsidR="00ED0DDC" w:rsidRDefault="002D231A" w:rsidP="002D231A">
      <w:pPr>
        <w:pStyle w:val="Doc-text2"/>
      </w:pPr>
      <w:r>
        <w:t>-</w:t>
      </w:r>
      <w:r>
        <w:tab/>
        <w:t>IDC thinks we could make the measurement optional and then allow independent triggers</w:t>
      </w:r>
    </w:p>
    <w:p w14:paraId="2FF67AD5" w14:textId="68E4E261" w:rsidR="002D231A" w:rsidRDefault="002D231A" w:rsidP="002D231A">
      <w:pPr>
        <w:pStyle w:val="Doc-text2"/>
      </w:pPr>
      <w:r>
        <w:t>-</w:t>
      </w:r>
      <w:r>
        <w:tab/>
        <w:t>Oppo thinks we should align to R17 and RSRP is a must. Apple agrees. QC also agrees</w:t>
      </w:r>
    </w:p>
    <w:p w14:paraId="463CF05E" w14:textId="0C82B5D7" w:rsidR="002D231A" w:rsidRDefault="002D231A" w:rsidP="002D231A">
      <w:pPr>
        <w:pStyle w:val="Doc-text2"/>
      </w:pPr>
      <w:r>
        <w:t>-</w:t>
      </w:r>
      <w:r>
        <w:tab/>
        <w:t xml:space="preserve">ZTE thinks we could allow independent trigger (no RSRP-measurement based). Ericsson agrees. </w:t>
      </w:r>
    </w:p>
    <w:p w14:paraId="28ACE966" w14:textId="02A8E107" w:rsidR="002D231A" w:rsidRDefault="002D231A" w:rsidP="002D231A">
      <w:pPr>
        <w:pStyle w:val="Doc-text2"/>
      </w:pPr>
      <w:r>
        <w:t>-</w:t>
      </w:r>
      <w:r>
        <w:tab/>
        <w:t>Inmarsat agrees there are a number of cases where measurement are not needed/possible</w:t>
      </w:r>
    </w:p>
    <w:p w14:paraId="0D86AD09" w14:textId="2137AF47" w:rsidR="002D231A" w:rsidRDefault="002D231A" w:rsidP="002D231A">
      <w:pPr>
        <w:pStyle w:val="Doc-text2"/>
      </w:pPr>
      <w:r>
        <w:t>-</w:t>
      </w:r>
      <w:r>
        <w:tab/>
        <w:t>HW thinks measurements are needed and the NW can set a low value. CATT agrees</w:t>
      </w:r>
    </w:p>
    <w:p w14:paraId="63A08C6A" w14:textId="7D3EB256" w:rsidR="002D231A" w:rsidRDefault="002D231A" w:rsidP="002D231A">
      <w:pPr>
        <w:pStyle w:val="Doc-text2"/>
      </w:pPr>
      <w:r>
        <w:t>-</w:t>
      </w:r>
      <w:r>
        <w:tab/>
      </w:r>
      <w:r w:rsidR="00124101">
        <w:t xml:space="preserve">CMCC </w:t>
      </w:r>
      <w:r w:rsidR="00EE62CB">
        <w:t xml:space="preserve">thinks </w:t>
      </w:r>
      <w:r w:rsidR="00124101">
        <w:t>we could continue to rely on R17 (</w:t>
      </w:r>
      <w:r w:rsidR="00EE62CB">
        <w:t xml:space="preserve">i.e. </w:t>
      </w:r>
      <w:r w:rsidR="00124101">
        <w:t>always request an RSRP measurement)</w:t>
      </w:r>
    </w:p>
    <w:p w14:paraId="192FF4B2" w14:textId="179447F0" w:rsidR="00124101" w:rsidRDefault="00124101" w:rsidP="005E10BD">
      <w:pPr>
        <w:pStyle w:val="Doc-text2"/>
        <w:numPr>
          <w:ilvl w:val="0"/>
          <w:numId w:val="16"/>
        </w:numPr>
      </w:pPr>
      <w:r>
        <w:t>CB Friday</w:t>
      </w:r>
    </w:p>
    <w:p w14:paraId="2E986DDF" w14:textId="28BBD9E2" w:rsidR="00441C92" w:rsidRDefault="00441C92" w:rsidP="005E10BD">
      <w:pPr>
        <w:pStyle w:val="Doc-text2"/>
        <w:numPr>
          <w:ilvl w:val="0"/>
          <w:numId w:val="16"/>
        </w:numPr>
      </w:pPr>
      <w:r>
        <w:t>Postponed to the next meeting</w:t>
      </w:r>
    </w:p>
    <w:p w14:paraId="50F8EF4D" w14:textId="77777777" w:rsidR="00832765" w:rsidRPr="00832765" w:rsidRDefault="00832765" w:rsidP="00832765">
      <w:pPr>
        <w:pStyle w:val="Doc-text2"/>
      </w:pPr>
    </w:p>
    <w:p w14:paraId="4309BEB8" w14:textId="77777777" w:rsidR="008147B6" w:rsidRDefault="008147B6" w:rsidP="008147B6">
      <w:pPr>
        <w:pStyle w:val="Comments"/>
      </w:pPr>
      <w:r>
        <w:t>Proposal 2: RAN2 to work on reducing the size of the CHO handover command by sending ephemeris per satellite/per eNB.</w:t>
      </w:r>
    </w:p>
    <w:p w14:paraId="67E67EE5" w14:textId="77777777" w:rsidR="008147B6" w:rsidRDefault="008147B6" w:rsidP="008147B6">
      <w:pPr>
        <w:pStyle w:val="Comments"/>
      </w:pPr>
      <w:r>
        <w:t>Proposal 3: RAN2 to discuss signaling to enable target eNB to reduce the amount of ephemeris elements in the CHO configuration to the UE.</w:t>
      </w:r>
    </w:p>
    <w:p w14:paraId="109F002B" w14:textId="77777777" w:rsidR="008147B6" w:rsidRDefault="008147B6" w:rsidP="008147B6">
      <w:pPr>
        <w:pStyle w:val="Comments"/>
      </w:pPr>
      <w:r>
        <w:t xml:space="preserve">Proposal 4: For eMTC RACH-less the agreements in NR NTN can directly apply to IoT NTN: </w:t>
      </w:r>
    </w:p>
    <w:p w14:paraId="3ED63774" w14:textId="77777777" w:rsidR="008147B6" w:rsidRDefault="008147B6" w:rsidP="008147B6">
      <w:pPr>
        <w:pStyle w:val="Comments"/>
      </w:pPr>
      <w:r>
        <w:tab/>
      </w:r>
      <w:r>
        <w:tab/>
        <w:t>- In Rel-18 we don’t aim at RACH-less HO for NTN-TN mobility</w:t>
      </w:r>
    </w:p>
    <w:p w14:paraId="3B1A4212" w14:textId="77777777" w:rsidR="008147B6" w:rsidRDefault="008147B6" w:rsidP="008147B6">
      <w:pPr>
        <w:pStyle w:val="Comments"/>
      </w:pPr>
      <w:r>
        <w:tab/>
      </w:r>
      <w:r>
        <w:tab/>
        <w:t>- NTN RACH-less HO is supported for Intra-satellite handover with the same feeder link. i.e with same gateway/eNB.</w:t>
      </w:r>
    </w:p>
    <w:p w14:paraId="796579B6" w14:textId="77777777" w:rsidR="008147B6" w:rsidRDefault="008147B6" w:rsidP="008147B6">
      <w:pPr>
        <w:pStyle w:val="Comments"/>
      </w:pPr>
      <w:r>
        <w:tab/>
      </w:r>
      <w:r>
        <w:tab/>
        <w:t xml:space="preserve">- NTN RACH-less HO can be supported for intra-satellite handover with different feeder links, i.e., with gateway/eNB switch, inter-satellite handover with gateway/eNB switch, and inter-satellite handover with same gateway/eNB. </w:t>
      </w:r>
    </w:p>
    <w:p w14:paraId="44FB3EC4" w14:textId="77777777" w:rsidR="008147B6" w:rsidRDefault="008147B6" w:rsidP="008147B6">
      <w:pPr>
        <w:pStyle w:val="Comments"/>
      </w:pPr>
      <w:r>
        <w:t xml:space="preserve">Proposal 5: For further agreements on RACH-less, wait for NR NTN developments. </w:t>
      </w:r>
    </w:p>
    <w:p w14:paraId="75A3C495" w14:textId="77777777" w:rsidR="008147B6" w:rsidRDefault="008147B6" w:rsidP="008147B6">
      <w:pPr>
        <w:pStyle w:val="Comments"/>
      </w:pPr>
      <w:r>
        <w:t>Proposal 6: CHO can be combined with RACH less.</w:t>
      </w:r>
    </w:p>
    <w:p w14:paraId="7DC0BDD1" w14:textId="77777777" w:rsidR="008147B6" w:rsidRDefault="008147B6" w:rsidP="008147B6">
      <w:pPr>
        <w:pStyle w:val="Comments"/>
      </w:pPr>
    </w:p>
    <w:p w14:paraId="0D99C222" w14:textId="26B9911A" w:rsidR="008147B6" w:rsidRDefault="008147B6" w:rsidP="008147B6">
      <w:pPr>
        <w:pStyle w:val="Comments"/>
      </w:pPr>
      <w:r>
        <w:t>Proposal 7: RAN2 to consider enabling NB-IoT mobility using RRC release in an earth-fixed scenario.</w:t>
      </w:r>
    </w:p>
    <w:p w14:paraId="5087916D" w14:textId="77777777" w:rsidR="008147B6" w:rsidRDefault="008147B6" w:rsidP="008147B6">
      <w:pPr>
        <w:pStyle w:val="Doc-title"/>
        <w:ind w:left="0" w:firstLine="0"/>
      </w:pPr>
    </w:p>
    <w:p w14:paraId="4AF1E9A4" w14:textId="77777777" w:rsidR="008147B6" w:rsidRPr="009531A1" w:rsidRDefault="008147B6" w:rsidP="008147B6">
      <w:pPr>
        <w:pStyle w:val="Comments"/>
      </w:pPr>
      <w:r>
        <w:t>From:</w:t>
      </w:r>
    </w:p>
    <w:p w14:paraId="3D9D12DE" w14:textId="77777777" w:rsidR="008147B6" w:rsidRDefault="005A5DC6" w:rsidP="008147B6">
      <w:pPr>
        <w:pStyle w:val="Doc-title"/>
      </w:pPr>
      <w:hyperlink r:id="rId168" w:tooltip="C:Data3GPPExtractsR2-2305862-IoT-NTN-Mobility-Enhancements.docx" w:history="1">
        <w:r w:rsidR="008147B6" w:rsidRPr="00F66D1A">
          <w:rPr>
            <w:rStyle w:val="Hyperlink"/>
          </w:rPr>
          <w:t>R2-2305862</w:t>
        </w:r>
      </w:hyperlink>
      <w:r w:rsidR="008147B6">
        <w:tab/>
        <w:t>Further analysis on mobility enhancements for IoT-NTN</w:t>
      </w:r>
      <w:r w:rsidR="008147B6">
        <w:tab/>
        <w:t>Nokia, Nokia Shanghai Bell</w:t>
      </w:r>
      <w:r w:rsidR="008147B6">
        <w:tab/>
        <w:t>discussion</w:t>
      </w:r>
    </w:p>
    <w:p w14:paraId="4DE9A3C4" w14:textId="77777777" w:rsidR="008147B6" w:rsidRDefault="008147B6" w:rsidP="008147B6">
      <w:pPr>
        <w:pStyle w:val="Comments"/>
      </w:pPr>
      <w:r>
        <w:t>Proposal 12: RAN2 should further investigate the joint use of distance-based and time-based triggering events for moving UEs in EFC.</w:t>
      </w:r>
    </w:p>
    <w:p w14:paraId="173C7D3B" w14:textId="77777777" w:rsidR="008147B6" w:rsidRPr="002E7275" w:rsidRDefault="008147B6" w:rsidP="008147B6">
      <w:pPr>
        <w:pStyle w:val="Comments"/>
      </w:pPr>
      <w:r>
        <w:t>Proposal 13: RAN2 to consider a mechanism where the CHO condition is evaluated only against the time/distance-based event skipping radio condition evaluation dynamically based on the history of measurements and CHO execution results.</w:t>
      </w:r>
    </w:p>
    <w:p w14:paraId="069D10E9" w14:textId="77777777" w:rsidR="008147B6" w:rsidRPr="008147B6" w:rsidRDefault="008147B6" w:rsidP="008147B6">
      <w:pPr>
        <w:pStyle w:val="Doc-text2"/>
      </w:pPr>
    </w:p>
    <w:p w14:paraId="54C84846" w14:textId="77777777" w:rsidR="002E7275" w:rsidRDefault="005A5DC6" w:rsidP="002E7275">
      <w:pPr>
        <w:pStyle w:val="Doc-title"/>
      </w:pPr>
      <w:hyperlink r:id="rId169" w:tooltip="C:Data3GPPExtractsR2-2306169_Mobility enhancement in IoT NTN.doc" w:history="1">
        <w:r w:rsidR="002E7275" w:rsidRPr="00F66D1A">
          <w:rPr>
            <w:rStyle w:val="Hyperlink"/>
          </w:rPr>
          <w:t>R2-2306169</w:t>
        </w:r>
      </w:hyperlink>
      <w:r w:rsidR="002E7275">
        <w:tab/>
        <w:t>Mobility enhancement in IoT NTN</w:t>
      </w:r>
      <w:r w:rsidR="002E7275">
        <w:tab/>
        <w:t>Apple</w:t>
      </w:r>
      <w:r w:rsidR="002E7275">
        <w:tab/>
        <w:t>discussion</w:t>
      </w:r>
      <w:r w:rsidR="002E7275">
        <w:tab/>
        <w:t>Rel-18</w:t>
      </w:r>
      <w:r w:rsidR="002E7275">
        <w:tab/>
        <w:t>IoT_NTN_enh</w:t>
      </w:r>
      <w:r w:rsidR="002E7275">
        <w:tab/>
      </w:r>
      <w:hyperlink r:id="rId170" w:tooltip="C:Data3GPParchiveRAN2RAN2#121bisTdocsR2-2303405.zip" w:history="1">
        <w:r w:rsidR="002E7275" w:rsidRPr="00F66D1A">
          <w:rPr>
            <w:rStyle w:val="Hyperlink"/>
          </w:rPr>
          <w:t>R2-2303405</w:t>
        </w:r>
      </w:hyperlink>
    </w:p>
    <w:p w14:paraId="665D66FD" w14:textId="333F3AA4" w:rsidR="008147B6" w:rsidRDefault="008147B6" w:rsidP="008147B6">
      <w:pPr>
        <w:pStyle w:val="Comments"/>
      </w:pPr>
      <w:r w:rsidRPr="008147B6">
        <w:t>Proposal 1: Support joint configuration of condEventA4 and time/location-based trigger condition for CHO.</w:t>
      </w:r>
    </w:p>
    <w:p w14:paraId="5C806CF3" w14:textId="77777777" w:rsidR="002E7275" w:rsidRDefault="002E7275" w:rsidP="002E7275">
      <w:pPr>
        <w:pStyle w:val="Doc-text2"/>
        <w:ind w:left="0" w:firstLine="0"/>
      </w:pPr>
    </w:p>
    <w:p w14:paraId="1BEBEFCC" w14:textId="455B37D5" w:rsidR="00A6566E" w:rsidRDefault="00A6566E" w:rsidP="00A6566E">
      <w:pPr>
        <w:pStyle w:val="Comments"/>
      </w:pPr>
      <w:r>
        <w:t>From:</w:t>
      </w:r>
    </w:p>
    <w:p w14:paraId="71A48597" w14:textId="20F8AAB0" w:rsidR="002E7275" w:rsidRDefault="005A5DC6" w:rsidP="002E7275">
      <w:pPr>
        <w:pStyle w:val="Doc-title"/>
      </w:pPr>
      <w:hyperlink r:id="rId171" w:tooltip="C:Data3GPPExtractsR2-2305170 (R18 IoT-NTN WI AI 7.6.3.1) - measurements.docx" w:history="1">
        <w:r w:rsidR="002E7275" w:rsidRPr="00F66D1A">
          <w:rPr>
            <w:rStyle w:val="Hyperlink"/>
          </w:rPr>
          <w:t>R2-2305170</w:t>
        </w:r>
      </w:hyperlink>
      <w:r w:rsidR="002E7275">
        <w:tab/>
        <w:t>Neighbour cell measurements before RLF and CHO enhancements</w:t>
      </w:r>
      <w:r w:rsidR="002E7275">
        <w:tab/>
        <w:t>Interdigital, Inc.</w:t>
      </w:r>
      <w:r w:rsidR="002E7275">
        <w:tab/>
        <w:t>discussion</w:t>
      </w:r>
      <w:r w:rsidR="002E7275">
        <w:tab/>
        <w:t>Rel-18</w:t>
      </w:r>
      <w:r w:rsidR="002E7275">
        <w:tab/>
        <w:t>IoT_NTN_enh-Core</w:t>
      </w:r>
    </w:p>
    <w:p w14:paraId="721E150D" w14:textId="77777777" w:rsidR="00A6566E" w:rsidRDefault="00A6566E" w:rsidP="00A6566E">
      <w:pPr>
        <w:pStyle w:val="Comments"/>
      </w:pPr>
      <w:r>
        <w:t>For conditional reconfiguration:</w:t>
      </w:r>
    </w:p>
    <w:p w14:paraId="20568C1B" w14:textId="0EB78655" w:rsidR="00A6566E" w:rsidRDefault="00A6566E" w:rsidP="00A6566E">
      <w:pPr>
        <w:pStyle w:val="Comments"/>
      </w:pPr>
      <w:r>
        <w:t>Proposal 7: For eMTC NTN, clarify that the agreed time-based conditional reconfiguration trigger is based on condEventT1 in NR, where the event will be satisfied if conditional handover execution occurs between T1 and T2, where T2 = T1 + a duration</w:t>
      </w:r>
      <w:r w:rsidR="009531A1">
        <w:t xml:space="preserve"> (similar to condEventT1 in NR)</w:t>
      </w:r>
    </w:p>
    <w:p w14:paraId="3349BBBB" w14:textId="77777777" w:rsidR="00A6566E" w:rsidRDefault="00A6566E" w:rsidP="00A6566E">
      <w:pPr>
        <w:pStyle w:val="Comments"/>
      </w:pPr>
      <w:r>
        <w:t>Proposal 8: Time and location-based trigger conditions may be configured independently (i.e., without a jointly configured measurement condition) for eMTC NTN.</w:t>
      </w:r>
    </w:p>
    <w:p w14:paraId="31A92998" w14:textId="77777777" w:rsidR="009531A1" w:rsidRDefault="009531A1" w:rsidP="002E7275">
      <w:pPr>
        <w:pStyle w:val="Doc-title"/>
      </w:pPr>
    </w:p>
    <w:p w14:paraId="41AD8755" w14:textId="58DD1256" w:rsidR="009531A1" w:rsidRDefault="009531A1" w:rsidP="009531A1">
      <w:pPr>
        <w:pStyle w:val="Comments"/>
      </w:pPr>
      <w:r>
        <w:t>From:</w:t>
      </w:r>
    </w:p>
    <w:p w14:paraId="7E4CC93A" w14:textId="392D9CEC" w:rsidR="002E7275" w:rsidRDefault="005A5DC6" w:rsidP="002E7275">
      <w:pPr>
        <w:pStyle w:val="Doc-title"/>
      </w:pPr>
      <w:hyperlink r:id="rId172" w:tooltip="C:Data3GPPExtractsR2-2305611 Discussion on mobility enhancements for IoT-NTN.docx" w:history="1">
        <w:r w:rsidR="002E7275" w:rsidRPr="00F66D1A">
          <w:rPr>
            <w:rStyle w:val="Hyperlink"/>
          </w:rPr>
          <w:t>R2-2305611</w:t>
        </w:r>
      </w:hyperlink>
      <w:r w:rsidR="002E7275">
        <w:tab/>
        <w:t>Discussion on mobility enhancements for IoT-NTN</w:t>
      </w:r>
      <w:r w:rsidR="002E7275">
        <w:tab/>
        <w:t>CMCC</w:t>
      </w:r>
      <w:r w:rsidR="002E7275">
        <w:tab/>
        <w:t>discussion</w:t>
      </w:r>
      <w:r w:rsidR="002E7275">
        <w:tab/>
        <w:t>Rel-18</w:t>
      </w:r>
      <w:r w:rsidR="002E7275">
        <w:tab/>
        <w:t>IoT_NTN_enh-Core</w:t>
      </w:r>
    </w:p>
    <w:p w14:paraId="7C60A172" w14:textId="77777777" w:rsidR="009531A1" w:rsidRDefault="009531A1" w:rsidP="009531A1">
      <w:pPr>
        <w:pStyle w:val="Comments"/>
      </w:pPr>
      <w:r>
        <w:t>Proposal 5: Same as NR NTN, time/location-based trigger condition is always configured together with one of the measurement-based trigger conditions (CHO events A3/A4/A5).</w:t>
      </w:r>
    </w:p>
    <w:p w14:paraId="34154955" w14:textId="0AE98001" w:rsidR="009531A1" w:rsidRDefault="009531A1" w:rsidP="008147B6">
      <w:pPr>
        <w:pStyle w:val="Comments"/>
      </w:pPr>
      <w:r>
        <w:lastRenderedPageBreak/>
        <w:t>Proposal 6: Same as NR NTN, joint time-based and location-based CHO execution triggering for the same candidate cell is not supported for eMTC NTN.</w:t>
      </w:r>
    </w:p>
    <w:p w14:paraId="633067DC" w14:textId="77777777" w:rsidR="002E7275" w:rsidRPr="002E7275" w:rsidRDefault="002E7275" w:rsidP="002E7275">
      <w:pPr>
        <w:pStyle w:val="Doc-text2"/>
      </w:pPr>
    </w:p>
    <w:p w14:paraId="6F29F5F1" w14:textId="77777777" w:rsidR="00BC1160" w:rsidRDefault="00BC1160" w:rsidP="00BC1160">
      <w:pPr>
        <w:pStyle w:val="Heading3"/>
      </w:pPr>
      <w:r>
        <w:t>7.6.4</w:t>
      </w:r>
      <w:r>
        <w:tab/>
        <w:t>Enhancements to discontinuous coverage</w:t>
      </w:r>
    </w:p>
    <w:p w14:paraId="172915EF" w14:textId="77777777" w:rsidR="002E164E" w:rsidRPr="002E164E" w:rsidRDefault="002E164E" w:rsidP="002E164E">
      <w:pPr>
        <w:pStyle w:val="Comments"/>
        <w:rPr>
          <w:rStyle w:val="Hyperlink"/>
          <w:color w:val="auto"/>
          <w:u w:val="none"/>
        </w:rPr>
      </w:pPr>
    </w:p>
    <w:p w14:paraId="47CAD06D" w14:textId="77777777" w:rsidR="00760917" w:rsidRDefault="00760917" w:rsidP="00760917">
      <w:pPr>
        <w:pStyle w:val="Doc-title"/>
        <w:rPr>
          <w:rStyle w:val="Hyperlink"/>
        </w:rPr>
      </w:pPr>
      <w:hyperlink r:id="rId173" w:tooltip="C:Data3GPPExtractsR2-2305959 RAN2 enhancements for discontinuous coverage.docx" w:history="1">
        <w:r w:rsidRPr="00F66D1A">
          <w:rPr>
            <w:rStyle w:val="Hyperlink"/>
          </w:rPr>
          <w:t>R2-23</w:t>
        </w:r>
        <w:r w:rsidRPr="00F66D1A">
          <w:rPr>
            <w:rStyle w:val="Hyperlink"/>
          </w:rPr>
          <w:t>0</w:t>
        </w:r>
        <w:r w:rsidRPr="00F66D1A">
          <w:rPr>
            <w:rStyle w:val="Hyperlink"/>
          </w:rPr>
          <w:t>5959</w:t>
        </w:r>
      </w:hyperlink>
      <w:r>
        <w:tab/>
        <w:t>RAN2 enhancements for discontinuous coverage</w:t>
      </w:r>
      <w:r>
        <w:tab/>
        <w:t>ZTE Corporation, Sanechips</w:t>
      </w:r>
      <w:r>
        <w:tab/>
        <w:t>discussion</w:t>
      </w:r>
      <w:r>
        <w:tab/>
        <w:t>Rel-18</w:t>
      </w:r>
      <w:r>
        <w:tab/>
        <w:t>IoT_NTN_enh-Core</w:t>
      </w:r>
      <w:r>
        <w:tab/>
      </w:r>
      <w:hyperlink r:id="rId174" w:tooltip="C:Data3GPParchiveRAN2RAN2#121bisTdocsR2-2302822.zip" w:history="1">
        <w:r w:rsidRPr="00F66D1A">
          <w:rPr>
            <w:rStyle w:val="Hyperlink"/>
          </w:rPr>
          <w:t>R2-2302822</w:t>
        </w:r>
      </w:hyperlink>
    </w:p>
    <w:p w14:paraId="1D82D970" w14:textId="02B80335" w:rsidR="00735607" w:rsidRPr="00735607" w:rsidRDefault="00735607" w:rsidP="00735607">
      <w:pPr>
        <w:pStyle w:val="Doc-title"/>
        <w:rPr>
          <w:rStyle w:val="Hyperlink"/>
          <w:color w:val="auto"/>
          <w:u w:val="none"/>
        </w:rPr>
      </w:pPr>
      <w:hyperlink r:id="rId175" w:tooltip="C:Data3GPPExtractsR2-2304812 Discussion on discontinuous coverage.doc" w:history="1">
        <w:r w:rsidRPr="00F66D1A">
          <w:rPr>
            <w:rStyle w:val="Hyperlink"/>
          </w:rPr>
          <w:t>R2-</w:t>
        </w:r>
        <w:r w:rsidRPr="00F66D1A">
          <w:rPr>
            <w:rStyle w:val="Hyperlink"/>
          </w:rPr>
          <w:t>2</w:t>
        </w:r>
        <w:r w:rsidRPr="00F66D1A">
          <w:rPr>
            <w:rStyle w:val="Hyperlink"/>
          </w:rPr>
          <w:t>3</w:t>
        </w:r>
        <w:r w:rsidRPr="00F66D1A">
          <w:rPr>
            <w:rStyle w:val="Hyperlink"/>
          </w:rPr>
          <w:t>0</w:t>
        </w:r>
        <w:r w:rsidRPr="00F66D1A">
          <w:rPr>
            <w:rStyle w:val="Hyperlink"/>
          </w:rPr>
          <w:t>4812</w:t>
        </w:r>
      </w:hyperlink>
      <w:r>
        <w:tab/>
        <w:t>Discussion on discontinuous coverage</w:t>
      </w:r>
      <w:r>
        <w:tab/>
        <w:t>Huawei, HiSilicon</w:t>
      </w:r>
      <w:r>
        <w:tab/>
        <w:t>discussion</w:t>
      </w:r>
      <w:r>
        <w:tab/>
        <w:t>Rel-18</w:t>
      </w:r>
      <w:r>
        <w:tab/>
        <w:t>NR_NTN_enh-Core</w:t>
      </w:r>
    </w:p>
    <w:p w14:paraId="35DE2589" w14:textId="77777777" w:rsidR="00735607" w:rsidRDefault="00735607" w:rsidP="00735607">
      <w:pPr>
        <w:pStyle w:val="Doc-title"/>
      </w:pPr>
      <w:hyperlink r:id="rId176" w:tooltip="C:Data3GPPExtractsR2-2305171 (R18 IoT-NTN WI AI 7.6.4) - discontinuous coverage.docx" w:history="1">
        <w:r w:rsidRPr="00F66D1A">
          <w:rPr>
            <w:rStyle w:val="Hyperlink"/>
          </w:rPr>
          <w:t>R</w:t>
        </w:r>
        <w:r w:rsidRPr="00F66D1A">
          <w:rPr>
            <w:rStyle w:val="Hyperlink"/>
          </w:rPr>
          <w:t>2</w:t>
        </w:r>
        <w:r w:rsidRPr="00F66D1A">
          <w:rPr>
            <w:rStyle w:val="Hyperlink"/>
          </w:rPr>
          <w:t>-23</w:t>
        </w:r>
        <w:r w:rsidRPr="00F66D1A">
          <w:rPr>
            <w:rStyle w:val="Hyperlink"/>
          </w:rPr>
          <w:t>0</w:t>
        </w:r>
        <w:r w:rsidRPr="00F66D1A">
          <w:rPr>
            <w:rStyle w:val="Hyperlink"/>
          </w:rPr>
          <w:t>5171</w:t>
        </w:r>
      </w:hyperlink>
      <w:r>
        <w:tab/>
        <w:t>IoT-NTN discontinuous coverage enhancements</w:t>
      </w:r>
      <w:r>
        <w:tab/>
        <w:t>Interdigital, Inc.</w:t>
      </w:r>
      <w:r>
        <w:tab/>
        <w:t>discussion</w:t>
      </w:r>
      <w:r>
        <w:tab/>
        <w:t>Rel-18</w:t>
      </w:r>
      <w:r>
        <w:tab/>
        <w:t>IoT_NTN_enh-Core</w:t>
      </w:r>
    </w:p>
    <w:p w14:paraId="07344B46" w14:textId="77777777" w:rsidR="00735607" w:rsidRDefault="00735607" w:rsidP="00735607">
      <w:pPr>
        <w:pStyle w:val="Doc-title"/>
      </w:pPr>
      <w:hyperlink r:id="rId177" w:tooltip="C:Data3GPPExtractsR2-2305172 (R18 IoT-NTN WI AI 7.6.4) draft LS to SA2 on discontinuous coverage.docx" w:history="1">
        <w:r w:rsidRPr="00F66D1A">
          <w:rPr>
            <w:rStyle w:val="Hyperlink"/>
          </w:rPr>
          <w:t>R2-2</w:t>
        </w:r>
        <w:r w:rsidRPr="00F66D1A">
          <w:rPr>
            <w:rStyle w:val="Hyperlink"/>
          </w:rPr>
          <w:t>3</w:t>
        </w:r>
        <w:r w:rsidRPr="00F66D1A">
          <w:rPr>
            <w:rStyle w:val="Hyperlink"/>
          </w:rPr>
          <w:t>0</w:t>
        </w:r>
        <w:r w:rsidRPr="00F66D1A">
          <w:rPr>
            <w:rStyle w:val="Hyperlink"/>
          </w:rPr>
          <w:t>5</w:t>
        </w:r>
        <w:r w:rsidRPr="00F66D1A">
          <w:rPr>
            <w:rStyle w:val="Hyperlink"/>
          </w:rPr>
          <w:t>172</w:t>
        </w:r>
      </w:hyperlink>
      <w:r>
        <w:tab/>
        <w:t>&lt;draft&gt; LS on PTW modification due to UE unreachability</w:t>
      </w:r>
      <w:r>
        <w:tab/>
        <w:t>Interdigital, Inc.</w:t>
      </w:r>
      <w:r>
        <w:tab/>
        <w:t>LS out</w:t>
      </w:r>
      <w:r>
        <w:tab/>
        <w:t>Rel-18</w:t>
      </w:r>
      <w:r>
        <w:tab/>
        <w:t>IoT_NTN_enh-Core</w:t>
      </w:r>
      <w:r>
        <w:tab/>
        <w:t>To:SA2</w:t>
      </w:r>
      <w:r>
        <w:tab/>
        <w:t>Cc:CT1</w:t>
      </w:r>
    </w:p>
    <w:p w14:paraId="5EDE0A0C" w14:textId="77777777" w:rsidR="00735607" w:rsidRPr="00735607" w:rsidRDefault="00735607" w:rsidP="00735607">
      <w:pPr>
        <w:pStyle w:val="Doc-text2"/>
        <w:ind w:left="0" w:firstLine="0"/>
      </w:pPr>
    </w:p>
    <w:p w14:paraId="14061749" w14:textId="15123DFC" w:rsidR="00760917" w:rsidRDefault="00317DE3" w:rsidP="00760917">
      <w:pPr>
        <w:pStyle w:val="Comments"/>
      </w:pPr>
      <w:r>
        <w:t xml:space="preserve">*** </w:t>
      </w:r>
      <w:r w:rsidR="00651F87">
        <w:t xml:space="preserve">Paging enhancements </w:t>
      </w:r>
      <w:r>
        <w:t>***</w:t>
      </w:r>
    </w:p>
    <w:p w14:paraId="711AA534" w14:textId="107D3C2A" w:rsidR="00651F87" w:rsidRDefault="00651F87" w:rsidP="00760917">
      <w:pPr>
        <w:pStyle w:val="Comments"/>
      </w:pPr>
      <w:r>
        <w:t xml:space="preserve">From </w:t>
      </w:r>
      <w:hyperlink r:id="rId178" w:tooltip="C:Data3GPPExtractsR2-2305959 RAN2 enhancements for discontinuous coverage.docx" w:history="1">
        <w:r w:rsidRPr="00F66D1A">
          <w:rPr>
            <w:rStyle w:val="Hyperlink"/>
          </w:rPr>
          <w:t>R2-2305959</w:t>
        </w:r>
      </w:hyperlink>
      <w:r>
        <w:rPr>
          <w:rStyle w:val="Hyperlink"/>
        </w:rPr>
        <w:t>:</w:t>
      </w:r>
    </w:p>
    <w:p w14:paraId="48B7FCAC" w14:textId="77777777" w:rsidR="00760917" w:rsidRDefault="00760917" w:rsidP="00760917">
      <w:pPr>
        <w:pStyle w:val="Comments"/>
      </w:pPr>
      <w:r>
        <w:t>Observation 1: The PSM, eDRX or MICO schemes would be reused to support the discontinuous coverage.</w:t>
      </w:r>
    </w:p>
    <w:p w14:paraId="55653251" w14:textId="77777777" w:rsidR="00760917" w:rsidRDefault="00760917" w:rsidP="00760917">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2648337B" w14:textId="77777777" w:rsidR="00760917" w:rsidRDefault="00760917" w:rsidP="00760917">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000A0172" w14:textId="1BF13B50" w:rsidR="00760917" w:rsidRDefault="00760917" w:rsidP="00760917">
      <w:pPr>
        <w:pStyle w:val="Comments"/>
      </w:pPr>
      <w:r>
        <w:t>Proposal 1b: The out-of-coverage period or unreachability period should be informed to RAN, e.g., from core network node, to assist RAN to provide a more appropriate pagin</w:t>
      </w:r>
      <w:r w:rsidR="00651F87">
        <w:t>g schedule for UE in idle mode.</w:t>
      </w:r>
    </w:p>
    <w:p w14:paraId="2598F46A" w14:textId="2F79D167" w:rsidR="00651F87" w:rsidRDefault="00651F87" w:rsidP="00760917">
      <w:pPr>
        <w:pStyle w:val="Comments"/>
        <w:rPr>
          <w:rStyle w:val="Hyperlink"/>
        </w:rPr>
      </w:pPr>
      <w:r>
        <w:t xml:space="preserve">From </w:t>
      </w:r>
      <w:hyperlink r:id="rId179" w:tooltip="C:Data3GPPExtractsR2-2305171 (R18 IoT-NTN WI AI 7.6.4) - discontinuous coverage.docx" w:history="1">
        <w:r w:rsidRPr="00F66D1A">
          <w:rPr>
            <w:rStyle w:val="Hyperlink"/>
          </w:rPr>
          <w:t>R2-2305171</w:t>
        </w:r>
      </w:hyperlink>
      <w:r>
        <w:rPr>
          <w:rStyle w:val="Hyperlink"/>
        </w:rPr>
        <w:t>:</w:t>
      </w:r>
    </w:p>
    <w:p w14:paraId="51E0CBA8" w14:textId="77777777" w:rsidR="00651F87" w:rsidRDefault="00651F87" w:rsidP="00651F87">
      <w:pPr>
        <w:pStyle w:val="Comments"/>
      </w:pPr>
      <w:r>
        <w:t>Observation: All of the proposed solutions for updating the PTW to receive paging outside of a coverage gap determine or configure an offset. Each solution may use a different approach to determine/configure the offset.</w:t>
      </w:r>
    </w:p>
    <w:p w14:paraId="37F1C280" w14:textId="77777777" w:rsidR="00651F87" w:rsidRDefault="00651F87" w:rsidP="00651F87">
      <w:pPr>
        <w:pStyle w:val="Comments"/>
      </w:pPr>
      <w:r>
        <w:t>Proposal 5: Update the PTW if it falls in a coverage gap by applying an offset. FFS how to determine/configure the offset.</w:t>
      </w:r>
    </w:p>
    <w:p w14:paraId="50BF7381" w14:textId="77777777" w:rsidR="00651F87" w:rsidRDefault="00651F87" w:rsidP="00651F87">
      <w:pPr>
        <w:pStyle w:val="Comments"/>
      </w:pPr>
      <w:r>
        <w:t>Proposal 6: Send an LS to SA2 indicating that RAN2 &lt;have agreed/are considering&gt; shifting the PTW if it falls in a coverage gap, asking what the content/granularity of “UE unreachability period is, whether it can be provided to the gNB, and whether adjusting the PTW is feasible from SA2 point of view.</w:t>
      </w:r>
    </w:p>
    <w:p w14:paraId="003A775D" w14:textId="77777777" w:rsidR="00651F87" w:rsidRDefault="00651F87" w:rsidP="00760917">
      <w:pPr>
        <w:pStyle w:val="Comments"/>
        <w:rPr>
          <w:rStyle w:val="Hyperlink"/>
        </w:rPr>
      </w:pPr>
    </w:p>
    <w:p w14:paraId="5BBEEEE2" w14:textId="024D767D" w:rsidR="00651F87" w:rsidRDefault="00317DE3" w:rsidP="00760917">
      <w:pPr>
        <w:pStyle w:val="Comments"/>
      </w:pPr>
      <w:r>
        <w:t xml:space="preserve">*** </w:t>
      </w:r>
      <w:r w:rsidR="00651F87" w:rsidRPr="002E164E">
        <w:t>RRC connection release enhancements</w:t>
      </w:r>
      <w:r>
        <w:t xml:space="preserve"> ***</w:t>
      </w:r>
    </w:p>
    <w:p w14:paraId="0D8562AA" w14:textId="77777777" w:rsidR="00651F87" w:rsidRDefault="00651F87" w:rsidP="00651F87">
      <w:pPr>
        <w:pStyle w:val="Comments"/>
      </w:pPr>
      <w:r>
        <w:t xml:space="preserve">From </w:t>
      </w:r>
      <w:hyperlink r:id="rId180" w:tooltip="C:Data3GPPExtractsR2-2305959 RAN2 enhancements for discontinuous coverage.docx" w:history="1">
        <w:r w:rsidRPr="00F66D1A">
          <w:rPr>
            <w:rStyle w:val="Hyperlink"/>
          </w:rPr>
          <w:t>R2-2305959</w:t>
        </w:r>
      </w:hyperlink>
      <w:r>
        <w:rPr>
          <w:rStyle w:val="Hyperlink"/>
        </w:rPr>
        <w:t>:</w:t>
      </w:r>
    </w:p>
    <w:p w14:paraId="666A18BA" w14:textId="77777777" w:rsidR="00317DE3" w:rsidRDefault="00317DE3" w:rsidP="00317DE3">
      <w:pPr>
        <w:pStyle w:val="Comments"/>
      </w:pPr>
      <w:r>
        <w:t>Proposal 2a: A new release reason, e.g., ‘Release due to discontinuous coverage’ as that introduced in RAN3, can be introduced in RRC release message for indicating UE to stop the subsequent AS layer processes after it is released to idle mode.</w:t>
      </w:r>
    </w:p>
    <w:p w14:paraId="0F4372E9" w14:textId="77777777" w:rsidR="00317DE3" w:rsidRDefault="00317DE3" w:rsidP="00317DE3">
      <w:pPr>
        <w:pStyle w:val="Comments"/>
      </w:pPr>
      <w:r>
        <w:t>Proposal 2b: An AS-NAS interaction (e.g., an indication from AS to NAS) also needs to be introduced for indicating UE to stop the subsequent NAS layer processes after it is released to idle mode due to discontinuous coverage.</w:t>
      </w:r>
    </w:p>
    <w:p w14:paraId="299C183B" w14:textId="77777777" w:rsidR="00317DE3" w:rsidRDefault="00317DE3" w:rsidP="00317DE3">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645A6320" w14:textId="77777777" w:rsidR="00317DE3" w:rsidRDefault="00317DE3" w:rsidP="00317DE3">
      <w:pPr>
        <w:pStyle w:val="Comments"/>
      </w:pPr>
      <w:r>
        <w:t>Proposal 2d: The UE in connected mode could provide out-of-coverage period or unreachability period information as an assistance to the network (eNB).</w:t>
      </w:r>
    </w:p>
    <w:p w14:paraId="76619801" w14:textId="092A5B9E" w:rsidR="00760917" w:rsidRDefault="00317DE3" w:rsidP="00317DE3">
      <w:pPr>
        <w:pStyle w:val="Comments"/>
        <w:rPr>
          <w:rStyle w:val="Hyperlink"/>
        </w:rPr>
      </w:pPr>
      <w:r w:rsidRPr="00317DE3">
        <w:rPr>
          <w:rStyle w:val="Hyperlink"/>
          <w:color w:val="auto"/>
          <w:u w:val="none"/>
        </w:rPr>
        <w:t xml:space="preserve">From </w:t>
      </w:r>
      <w:hyperlink r:id="rId181" w:tooltip="C:Data3GPPExtractsR2-2304812 Discussion on discontinuous coverage.doc" w:history="1">
        <w:r w:rsidRPr="00F66D1A">
          <w:rPr>
            <w:rStyle w:val="Hyperlink"/>
          </w:rPr>
          <w:t>R2-2304812</w:t>
        </w:r>
      </w:hyperlink>
      <w:r>
        <w:rPr>
          <w:rStyle w:val="Hyperlink"/>
        </w:rPr>
        <w:t>:</w:t>
      </w:r>
    </w:p>
    <w:p w14:paraId="20F281E1" w14:textId="1F50A9F4" w:rsidR="00317DE3" w:rsidRDefault="00317DE3" w:rsidP="00317DE3">
      <w:pPr>
        <w:pStyle w:val="Comments"/>
      </w:pPr>
      <w:r>
        <w:t>Proposal 1:</w:t>
      </w:r>
      <w:r>
        <w:tab/>
        <w:t xml:space="preserve">UE can indicate “RRC_IDLE” to the Network as the preferred RRC state when it is going to enter a coverage gap and start a timer, similar as the mechanism designed by R17 MUSIM. </w:t>
      </w:r>
    </w:p>
    <w:p w14:paraId="43C62468" w14:textId="77777777" w:rsidR="00317DE3" w:rsidRDefault="00317DE3" w:rsidP="00317DE3">
      <w:pPr>
        <w:pStyle w:val="Comments"/>
      </w:pPr>
    </w:p>
    <w:p w14:paraId="175BEC83" w14:textId="1CC63686" w:rsidR="00317DE3" w:rsidRDefault="00317DE3" w:rsidP="00317DE3">
      <w:pPr>
        <w:pStyle w:val="Comments"/>
      </w:pPr>
      <w:r>
        <w:t>*** UE behaviour when in discontinuous coverage / possible RLF enhancements ***</w:t>
      </w:r>
    </w:p>
    <w:p w14:paraId="77A31401" w14:textId="1ECEBAF7" w:rsidR="00317DE3" w:rsidRDefault="00317DE3" w:rsidP="00317DE3">
      <w:pPr>
        <w:pStyle w:val="Comments"/>
      </w:pPr>
      <w:r>
        <w:t xml:space="preserve">From </w:t>
      </w:r>
      <w:hyperlink r:id="rId182" w:tooltip="C:Data3GPPExtractsR2-2305171 (R18 IoT-NTN WI AI 7.6.4) - discontinuous coverage.docx" w:history="1">
        <w:r w:rsidRPr="00F66D1A">
          <w:rPr>
            <w:rStyle w:val="Hyperlink"/>
          </w:rPr>
          <w:t>R2-2305171</w:t>
        </w:r>
      </w:hyperlink>
      <w:r>
        <w:rPr>
          <w:rStyle w:val="Hyperlink"/>
        </w:rPr>
        <w:t>:</w:t>
      </w:r>
    </w:p>
    <w:p w14:paraId="0E6B0516" w14:textId="77777777" w:rsidR="00317DE3" w:rsidRDefault="00317DE3" w:rsidP="00317DE3">
      <w:pPr>
        <w:pStyle w:val="Comments"/>
      </w:pPr>
      <w:r>
        <w:t>Proposal 3: It is beneficial in terms of UE power saving if the UE can enter RRC_IDLE upon detecting a coverage gap without executing the RLF procedure.</w:t>
      </w:r>
    </w:p>
    <w:p w14:paraId="7E3DAACF" w14:textId="76995DC3" w:rsidR="00317DE3" w:rsidRDefault="00317DE3" w:rsidP="00317DE3">
      <w:pPr>
        <w:pStyle w:val="Comments"/>
        <w:rPr>
          <w:rStyle w:val="Hyperlink"/>
        </w:rPr>
      </w:pPr>
      <w:r w:rsidRPr="00317DE3">
        <w:rPr>
          <w:rStyle w:val="Hyperlink"/>
          <w:color w:val="auto"/>
          <w:u w:val="none"/>
        </w:rPr>
        <w:t xml:space="preserve">From </w:t>
      </w:r>
      <w:hyperlink r:id="rId183" w:tooltip="C:Data3GPPExtractsR2-2304812 Discussion on discontinuous coverage.doc" w:history="1">
        <w:r w:rsidRPr="00F66D1A">
          <w:rPr>
            <w:rStyle w:val="Hyperlink"/>
          </w:rPr>
          <w:t>R2-2304812</w:t>
        </w:r>
      </w:hyperlink>
      <w:r>
        <w:rPr>
          <w:rStyle w:val="Hyperlink"/>
        </w:rPr>
        <w:t>:</w:t>
      </w:r>
    </w:p>
    <w:p w14:paraId="618F1D11" w14:textId="77777777" w:rsidR="00D34933" w:rsidRDefault="00D34933" w:rsidP="00D34933">
      <w:pPr>
        <w:pStyle w:val="Comments"/>
        <w:rPr>
          <w:rFonts w:hint="eastAsia"/>
        </w:rPr>
      </w:pPr>
      <w:r>
        <w:rPr>
          <w:rFonts w:hint="eastAsia"/>
        </w:rPr>
        <w:t>Proposal 3</w:t>
      </w:r>
      <w:r>
        <w:rPr>
          <w:rFonts w:hint="eastAsia"/>
        </w:rPr>
        <w:t>：</w:t>
      </w:r>
      <w:r>
        <w:rPr>
          <w:rFonts w:hint="eastAsia"/>
        </w:rPr>
        <w:t>After RLF is triggered, UE enters RRC_IDLE if the remaining serving time is less than a threshold in discontinuous coverage scenario.</w:t>
      </w:r>
    </w:p>
    <w:p w14:paraId="4A5AFAB4" w14:textId="77777777" w:rsidR="00D34933" w:rsidRDefault="00D34933" w:rsidP="00D34933">
      <w:pPr>
        <w:pStyle w:val="Comments"/>
      </w:pPr>
      <w:r>
        <w:rPr>
          <w:rFonts w:hint="eastAsia"/>
        </w:rPr>
        <w:t>Proposal 4</w:t>
      </w:r>
      <w:r>
        <w:rPr>
          <w:rFonts w:hint="eastAsia"/>
        </w:rPr>
        <w:t>：</w:t>
      </w:r>
      <w:r>
        <w:rPr>
          <w:rFonts w:hint="eastAsia"/>
        </w:rPr>
        <w:t>UE stops the AS idle mode tasks related to TN only when there is no TN cells in the discontinuous coverage.</w:t>
      </w:r>
    </w:p>
    <w:p w14:paraId="7E5148C3" w14:textId="77777777" w:rsidR="00317DE3" w:rsidRDefault="00317DE3" w:rsidP="00317DE3">
      <w:pPr>
        <w:pStyle w:val="Comments"/>
      </w:pPr>
    </w:p>
    <w:p w14:paraId="2A6FE009" w14:textId="77FE7388" w:rsidR="00317DE3" w:rsidRDefault="00317DE3" w:rsidP="00317DE3">
      <w:pPr>
        <w:pStyle w:val="Comments"/>
      </w:pPr>
      <w:r>
        <w:t>*** Additional satellite information ***</w:t>
      </w:r>
    </w:p>
    <w:p w14:paraId="057AE1B8" w14:textId="77777777" w:rsidR="00735607" w:rsidRDefault="00735607" w:rsidP="00735607">
      <w:pPr>
        <w:pStyle w:val="Comments"/>
      </w:pPr>
      <w:r>
        <w:rPr>
          <w:rStyle w:val="Hyperlink"/>
          <w:color w:val="auto"/>
          <w:u w:val="none"/>
        </w:rPr>
        <w:lastRenderedPageBreak/>
        <w:t xml:space="preserve">From </w:t>
      </w:r>
      <w:hyperlink r:id="rId184" w:tooltip="C:Data3GPPExtractsR2-2305171 (R18 IoT-NTN WI AI 7.6.4) - discontinuous coverage.docx" w:history="1">
        <w:r w:rsidRPr="00F66D1A">
          <w:rPr>
            <w:rStyle w:val="Hyperlink"/>
          </w:rPr>
          <w:t>R2-2305171</w:t>
        </w:r>
      </w:hyperlink>
      <w:r>
        <w:rPr>
          <w:rStyle w:val="Hyperlink"/>
        </w:rPr>
        <w:t>:</w:t>
      </w:r>
    </w:p>
    <w:p w14:paraId="2631BB0B" w14:textId="77777777" w:rsidR="00735607" w:rsidRDefault="00735607" w:rsidP="00735607">
      <w:pPr>
        <w:pStyle w:val="Comments"/>
      </w:pPr>
      <w:r>
        <w:t>Proposal 4: RAN2 to discuss how to support signalling of additional satellite information using one of the following options:</w:t>
      </w:r>
    </w:p>
    <w:p w14:paraId="5CE158E1" w14:textId="77777777" w:rsidR="00735607" w:rsidRDefault="00735607" w:rsidP="00735607">
      <w:pPr>
        <w:pStyle w:val="Comments"/>
      </w:pPr>
      <w:r>
        <w:t>Option1: Dedicated signalling</w:t>
      </w:r>
    </w:p>
    <w:p w14:paraId="4C1B9F4E" w14:textId="77777777" w:rsidR="00735607" w:rsidRDefault="00735607" w:rsidP="00735607">
      <w:pPr>
        <w:pStyle w:val="Comments"/>
      </w:pPr>
      <w:r>
        <w:t>Option 2: Additional information in SIBs e.g. using an additional new SIB or SIB segmentation</w:t>
      </w:r>
    </w:p>
    <w:p w14:paraId="0DE821A2" w14:textId="77777777" w:rsidR="00760917" w:rsidRDefault="00760917" w:rsidP="00760917">
      <w:pPr>
        <w:pStyle w:val="Comments"/>
      </w:pPr>
    </w:p>
    <w:p w14:paraId="6AA492EB" w14:textId="77777777" w:rsidR="00A80F36" w:rsidRDefault="00A80F36" w:rsidP="00A80F36">
      <w:pPr>
        <w:pStyle w:val="Doc-text2"/>
        <w:ind w:left="0" w:firstLine="0"/>
      </w:pPr>
    </w:p>
    <w:p w14:paraId="7FAC9CB2" w14:textId="685FCB2A" w:rsidR="00A80F36" w:rsidRDefault="00A80F36" w:rsidP="00A80F36">
      <w:pPr>
        <w:pStyle w:val="Comments"/>
      </w:pPr>
      <w:r>
        <w:t>*** Proposals postponed from RAN2#121bis-e ***</w:t>
      </w:r>
    </w:p>
    <w:p w14:paraId="19D8948B" w14:textId="77777777" w:rsidR="00A80F36" w:rsidRDefault="00A80F36" w:rsidP="00A80F36">
      <w:pPr>
        <w:pStyle w:val="Comments"/>
      </w:pPr>
      <w:r>
        <w:t>Proposal 4a: (For discussion) For earth-moving cells, some assistance information (similar to NR-NTN) will be broadcast in SIB31 to assist the UE to verify if the remaining time of current cell’s coverage is sufficient to accommodate a new connection establishment.</w:t>
      </w:r>
    </w:p>
    <w:p w14:paraId="11634B76" w14:textId="77777777" w:rsidR="00A80F36" w:rsidRDefault="00A80F36" w:rsidP="00A80F36">
      <w:pPr>
        <w:pStyle w:val="Comments"/>
      </w:pPr>
      <w:r>
        <w:t>Proposal 4b: (For discussion) The decision if UE will initiate the connection (re)establishment if the remaining time in the current cell is not sufficient for a new connection establishment is left up to UE implementation.</w:t>
      </w:r>
    </w:p>
    <w:p w14:paraId="74BB5FAD" w14:textId="77777777" w:rsidR="00A80F36" w:rsidRDefault="00A80F36" w:rsidP="00760917">
      <w:pPr>
        <w:pStyle w:val="Doc-text2"/>
      </w:pPr>
    </w:p>
    <w:p w14:paraId="31B3D073" w14:textId="77777777" w:rsidR="00BE3122" w:rsidRDefault="00BE3122" w:rsidP="00760917">
      <w:pPr>
        <w:pStyle w:val="Doc-text2"/>
      </w:pPr>
    </w:p>
    <w:p w14:paraId="5F005D55" w14:textId="77777777" w:rsidR="00BE3122" w:rsidRDefault="00BE3122" w:rsidP="00BE3122">
      <w:pPr>
        <w:pStyle w:val="EmailDiscussion"/>
      </w:pPr>
      <w:r>
        <w:t>[Post122][113][IoT NTN Enh] Discontinuous coverage (Huawei)</w:t>
      </w:r>
    </w:p>
    <w:p w14:paraId="2C097633" w14:textId="77777777" w:rsidR="00BE3122" w:rsidRDefault="00BE3122" w:rsidP="00BE3122">
      <w:pPr>
        <w:pStyle w:val="EmailDiscussion2"/>
      </w:pPr>
      <w:r>
        <w:tab/>
        <w:t xml:space="preserve">Scope: Discuss possible enhancements for discontinuous coverage (e.g. paging enhancements, </w:t>
      </w:r>
      <w:r w:rsidRPr="00BE3122">
        <w:t>RRC connection release enhancements</w:t>
      </w:r>
      <w:r>
        <w:t xml:space="preserve">, </w:t>
      </w:r>
      <w:r w:rsidRPr="00BE3122">
        <w:t>UE behaviour when in discontinuous coverage</w:t>
      </w:r>
      <w:r>
        <w:t>)</w:t>
      </w:r>
    </w:p>
    <w:p w14:paraId="020840B9" w14:textId="77777777" w:rsidR="00BE3122" w:rsidRDefault="00BE3122" w:rsidP="00BE3122">
      <w:pPr>
        <w:pStyle w:val="EmailDiscussion2"/>
      </w:pPr>
      <w:r>
        <w:tab/>
        <w:t>Intended outcome: Summary of the email discussion</w:t>
      </w:r>
    </w:p>
    <w:p w14:paraId="11A7A38B" w14:textId="77777777" w:rsidR="00BE3122" w:rsidRDefault="00BE3122" w:rsidP="00BE3122">
      <w:pPr>
        <w:pStyle w:val="EmailDiscussion2"/>
        <w:rPr>
          <w:rFonts w:cs="Arial"/>
          <w:color w:val="000000"/>
          <w:szCs w:val="20"/>
          <w:shd w:val="clear" w:color="auto" w:fill="FFFFFF"/>
        </w:rPr>
      </w:pPr>
      <w:r>
        <w:tab/>
        <w:t>Deadline:  August 10</w:t>
      </w:r>
      <w:r>
        <w:rPr>
          <w:rFonts w:cs="Arial"/>
          <w:color w:val="000000"/>
          <w:shd w:val="clear" w:color="auto" w:fill="FFFFFF"/>
          <w:vertAlign w:val="superscript"/>
        </w:rPr>
        <w:t>th</w:t>
      </w:r>
      <w:r>
        <w:rPr>
          <w:rFonts w:cs="Arial"/>
          <w:color w:val="000000"/>
          <w:szCs w:val="20"/>
          <w:shd w:val="clear" w:color="auto" w:fill="FFFFFF"/>
        </w:rPr>
        <w:t> 10:00 UTC </w:t>
      </w:r>
    </w:p>
    <w:p w14:paraId="5A508B64" w14:textId="77777777" w:rsidR="00BE3122" w:rsidRDefault="00BE3122" w:rsidP="00760917">
      <w:pPr>
        <w:pStyle w:val="Doc-text2"/>
      </w:pPr>
    </w:p>
    <w:p w14:paraId="53525D78" w14:textId="77777777" w:rsidR="00A80F36" w:rsidRPr="00760917" w:rsidRDefault="00A80F36" w:rsidP="00760917">
      <w:pPr>
        <w:pStyle w:val="Doc-text2"/>
      </w:pPr>
    </w:p>
    <w:p w14:paraId="4FBD8AEA" w14:textId="62D800BD" w:rsidR="00BC1160" w:rsidRDefault="005A5DC6" w:rsidP="00BC1160">
      <w:pPr>
        <w:pStyle w:val="Doc-title"/>
      </w:pPr>
      <w:hyperlink r:id="rId185" w:tooltip="C:Data3GPPExtractsR2-2304896 Discussion on enhancements to discontinuous coverage.docx" w:history="1">
        <w:r w:rsidR="00BC1160" w:rsidRPr="00F66D1A">
          <w:rPr>
            <w:rStyle w:val="Hyperlink"/>
          </w:rPr>
          <w:t>R2-2304896</w:t>
        </w:r>
      </w:hyperlink>
      <w:r w:rsidR="00BC1160">
        <w:tab/>
        <w:t>Discussion on enhancements to discontinuous coverage</w:t>
      </w:r>
      <w:r w:rsidR="00BC1160">
        <w:tab/>
        <w:t>CATT</w:t>
      </w:r>
      <w:r w:rsidR="00BC1160">
        <w:tab/>
        <w:t>discussion</w:t>
      </w:r>
      <w:r w:rsidR="00BC1160">
        <w:tab/>
        <w:t>Rel-18</w:t>
      </w:r>
      <w:r w:rsidR="00BC1160">
        <w:tab/>
        <w:t>IoT_NTN_enh-Core</w:t>
      </w:r>
    </w:p>
    <w:p w14:paraId="38585008" w14:textId="1E97E5FF" w:rsidR="00BC1160" w:rsidRDefault="005A5DC6" w:rsidP="00BC1160">
      <w:pPr>
        <w:pStyle w:val="Doc-title"/>
      </w:pPr>
      <w:hyperlink r:id="rId186" w:tooltip="C:Data3GPPExtractsR2-2305201 DC enhancement.doc" w:history="1">
        <w:r w:rsidR="00BC1160" w:rsidRPr="00F66D1A">
          <w:rPr>
            <w:rStyle w:val="Hyperlink"/>
          </w:rPr>
          <w:t>R2-2305201</w:t>
        </w:r>
      </w:hyperlink>
      <w:r w:rsidR="00BC1160">
        <w:tab/>
        <w:t>RRC release procedure in discontinuous coverage</w:t>
      </w:r>
      <w:r w:rsidR="00BC1160">
        <w:tab/>
        <w:t>Qualcomm Incorporated</w:t>
      </w:r>
      <w:r w:rsidR="00BC1160">
        <w:tab/>
        <w:t>discussion</w:t>
      </w:r>
      <w:r w:rsidR="00BC1160">
        <w:tab/>
        <w:t>Rel-18</w:t>
      </w:r>
      <w:r w:rsidR="00BC1160">
        <w:tab/>
        <w:t>IoT_NTN_enh-Core</w:t>
      </w:r>
      <w:r w:rsidR="00BC1160">
        <w:tab/>
      </w:r>
      <w:hyperlink r:id="rId187" w:tooltip="C:Data3GPParchiveRAN2RAN2#121bisTdocsR2-2303042.zip" w:history="1">
        <w:r w:rsidR="00BC1160" w:rsidRPr="00F66D1A">
          <w:rPr>
            <w:rStyle w:val="Hyperlink"/>
          </w:rPr>
          <w:t>R2-2303042</w:t>
        </w:r>
      </w:hyperlink>
    </w:p>
    <w:p w14:paraId="2F03134E" w14:textId="5B6697B9" w:rsidR="00BC1160" w:rsidRDefault="005A5DC6" w:rsidP="00BC1160">
      <w:pPr>
        <w:pStyle w:val="Doc-title"/>
      </w:pPr>
      <w:hyperlink r:id="rId188" w:tooltip="C:Data3GPPExtractsR2-2305307 Considerations on Supporting Discontinuous Coverage.docx" w:history="1">
        <w:r w:rsidR="00BC1160" w:rsidRPr="00F66D1A">
          <w:rPr>
            <w:rStyle w:val="Hyperlink"/>
          </w:rPr>
          <w:t>R2-2305307</w:t>
        </w:r>
      </w:hyperlink>
      <w:r w:rsidR="00BC1160">
        <w:tab/>
        <w:t>Considerations on Supporting Discontinuous Coverage</w:t>
      </w:r>
      <w:r w:rsidR="00BC1160">
        <w:tab/>
        <w:t>NEC Europe Ltd</w:t>
      </w:r>
      <w:r w:rsidR="00BC1160">
        <w:tab/>
        <w:t>discussion</w:t>
      </w:r>
      <w:r w:rsidR="00BC1160">
        <w:tab/>
        <w:t>Rel-18</w:t>
      </w:r>
      <w:r w:rsidR="00BC1160">
        <w:tab/>
        <w:t>IoT_NTN_enh-Core</w:t>
      </w:r>
    </w:p>
    <w:p w14:paraId="24086D5B" w14:textId="21F3BB94" w:rsidR="00BC1160" w:rsidRDefault="005A5DC6" w:rsidP="00BC1160">
      <w:pPr>
        <w:pStyle w:val="Doc-title"/>
      </w:pPr>
      <w:hyperlink r:id="rId189" w:tooltip="C:Data3GPPExtractsR2-2305372.docx" w:history="1">
        <w:r w:rsidR="00BC1160" w:rsidRPr="00F66D1A">
          <w:rPr>
            <w:rStyle w:val="Hyperlink"/>
          </w:rPr>
          <w:t>R2-2305372</w:t>
        </w:r>
      </w:hyperlink>
      <w:r w:rsidR="00BC1160">
        <w:tab/>
        <w:t>Discussion on enhancement to discontinuous coverage for IoT NTN</w:t>
      </w:r>
      <w:r w:rsidR="00BC1160">
        <w:tab/>
        <w:t>Transsion Holdings</w:t>
      </w:r>
      <w:r w:rsidR="00BC1160">
        <w:tab/>
        <w:t>discussion</w:t>
      </w:r>
      <w:r w:rsidR="00BC1160">
        <w:tab/>
        <w:t>Rel-18</w:t>
      </w:r>
    </w:p>
    <w:p w14:paraId="7258039D" w14:textId="5C89DCF7" w:rsidR="00BC1160" w:rsidRDefault="005A5DC6" w:rsidP="00BC1160">
      <w:pPr>
        <w:pStyle w:val="Doc-title"/>
      </w:pPr>
      <w:hyperlink r:id="rId190" w:tooltip="C:Data3GPPExtractsR2-2305560.doc" w:history="1">
        <w:r w:rsidR="00BC1160" w:rsidRPr="00F66D1A">
          <w:rPr>
            <w:rStyle w:val="Hyperlink"/>
          </w:rPr>
          <w:t>R2-2305560</w:t>
        </w:r>
      </w:hyperlink>
      <w:r w:rsidR="00BC1160">
        <w:tab/>
        <w:t>Discussion on power saving enhancements for supporting discontinuous coverage</w:t>
      </w:r>
      <w:r w:rsidR="00BC1160">
        <w:tab/>
        <w:t>Spreadtrum Communications</w:t>
      </w:r>
      <w:r w:rsidR="00BC1160">
        <w:tab/>
        <w:t>discussion</w:t>
      </w:r>
      <w:r w:rsidR="00BC1160">
        <w:tab/>
        <w:t>Rel-18</w:t>
      </w:r>
    </w:p>
    <w:p w14:paraId="358F89C8" w14:textId="6547E27B" w:rsidR="00BC1160" w:rsidRDefault="005A5DC6" w:rsidP="00BC1160">
      <w:pPr>
        <w:pStyle w:val="Doc-title"/>
      </w:pPr>
      <w:hyperlink r:id="rId191" w:tooltip="C:Data3GPPExtractsR2-2305612 Discussion on the discontinuous coverage for IoT-NTN.docx" w:history="1">
        <w:r w:rsidR="00BC1160" w:rsidRPr="00F66D1A">
          <w:rPr>
            <w:rStyle w:val="Hyperlink"/>
          </w:rPr>
          <w:t>R2-2305612</w:t>
        </w:r>
      </w:hyperlink>
      <w:r w:rsidR="00BC1160">
        <w:tab/>
        <w:t>Discussion on the discontinuous coverage for IoT-NTN</w:t>
      </w:r>
      <w:r w:rsidR="00BC1160">
        <w:tab/>
        <w:t>CMCC</w:t>
      </w:r>
      <w:r w:rsidR="00BC1160">
        <w:tab/>
        <w:t>discussion</w:t>
      </w:r>
      <w:r w:rsidR="00BC1160">
        <w:tab/>
        <w:t>Rel-18</w:t>
      </w:r>
      <w:r w:rsidR="00BC1160">
        <w:tab/>
        <w:t>IoT_NTN_enh-Core</w:t>
      </w:r>
    </w:p>
    <w:p w14:paraId="5EA59F49" w14:textId="4BFEA6D5" w:rsidR="00BC1160" w:rsidRDefault="005A5DC6" w:rsidP="00BC1160">
      <w:pPr>
        <w:pStyle w:val="Doc-title"/>
      </w:pPr>
      <w:hyperlink r:id="rId192" w:tooltip="C:Data3GPPExtractsR2-2305672 Enhancements to discontinuous coverage.doc" w:history="1">
        <w:r w:rsidR="00BC1160" w:rsidRPr="00F66D1A">
          <w:rPr>
            <w:rStyle w:val="Hyperlink"/>
          </w:rPr>
          <w:t>R2-2305672</w:t>
        </w:r>
      </w:hyperlink>
      <w:r w:rsidR="00BC1160">
        <w:tab/>
        <w:t>Enhancements to discontinuous coverage</w:t>
      </w:r>
      <w:r w:rsidR="00BC1160">
        <w:tab/>
        <w:t>Xiaomi</w:t>
      </w:r>
      <w:r w:rsidR="00BC1160">
        <w:tab/>
        <w:t>discussion</w:t>
      </w:r>
    </w:p>
    <w:p w14:paraId="12DCA75D" w14:textId="5369C1FA" w:rsidR="00BC1160" w:rsidRDefault="005A5DC6" w:rsidP="00BC1160">
      <w:pPr>
        <w:pStyle w:val="Doc-title"/>
      </w:pPr>
      <w:hyperlink r:id="rId193" w:tooltip="C:Data3GPPExtractsR2-2305714 Further considerations on discontinuous coverage (Revision of R2-2303253).docx" w:history="1">
        <w:r w:rsidR="00BC1160" w:rsidRPr="00F66D1A">
          <w:rPr>
            <w:rStyle w:val="Hyperlink"/>
          </w:rPr>
          <w:t>R2-2305714</w:t>
        </w:r>
      </w:hyperlink>
      <w:r w:rsidR="00BC1160">
        <w:tab/>
        <w:t>Further considerations on discontinuous coverage</w:t>
      </w:r>
      <w:r w:rsidR="00BC1160">
        <w:tab/>
        <w:t>Lenovo</w:t>
      </w:r>
      <w:r w:rsidR="00BC1160">
        <w:tab/>
        <w:t>discussion</w:t>
      </w:r>
      <w:r w:rsidR="00BC1160">
        <w:tab/>
        <w:t>Rel-18</w:t>
      </w:r>
    </w:p>
    <w:p w14:paraId="360D4738" w14:textId="3E1E57C5" w:rsidR="00BC1160" w:rsidRDefault="005A5DC6" w:rsidP="00BC1160">
      <w:pPr>
        <w:pStyle w:val="Doc-title"/>
      </w:pPr>
      <w:hyperlink r:id="rId194" w:tooltip="C:Data3GPPExtractsR2-2305785.docx" w:history="1">
        <w:r w:rsidR="00BC1160" w:rsidRPr="00F66D1A">
          <w:rPr>
            <w:rStyle w:val="Hyperlink"/>
          </w:rPr>
          <w:t>R2-2305785</w:t>
        </w:r>
      </w:hyperlink>
      <w:r w:rsidR="00BC1160">
        <w:tab/>
        <w:t>Enhancements to discontinuous coverage</w:t>
      </w:r>
      <w:r w:rsidR="00BC1160">
        <w:tab/>
        <w:t>Samsung Shenzhen</w:t>
      </w:r>
      <w:r w:rsidR="00BC1160">
        <w:tab/>
        <w:t>discussion</w:t>
      </w:r>
      <w:r w:rsidR="00BC1160">
        <w:tab/>
        <w:t>Rel-18</w:t>
      </w:r>
      <w:r w:rsidR="00BC1160">
        <w:tab/>
        <w:t>IoT_NTN_enh-Core</w:t>
      </w:r>
    </w:p>
    <w:p w14:paraId="4D5AF341" w14:textId="3FE95B55" w:rsidR="00760917" w:rsidRPr="00760917" w:rsidRDefault="005A5DC6" w:rsidP="00760917">
      <w:pPr>
        <w:pStyle w:val="Doc-title"/>
      </w:pPr>
      <w:hyperlink r:id="rId195" w:tooltip="C:Data3GPPExtractsR2-2305863-Discontinuous coverage for IoT NTN.docx" w:history="1">
        <w:r w:rsidR="00BC1160" w:rsidRPr="00F66D1A">
          <w:rPr>
            <w:rStyle w:val="Hyperlink"/>
          </w:rPr>
          <w:t>R2-2305863</w:t>
        </w:r>
      </w:hyperlink>
      <w:r w:rsidR="00BC1160">
        <w:tab/>
        <w:t>On RAN impacts for Discontineous coverage enhancements</w:t>
      </w:r>
      <w:r w:rsidR="00BC1160">
        <w:tab/>
        <w:t>Nokia,</w:t>
      </w:r>
      <w:r w:rsidR="00760917">
        <w:t xml:space="preserve"> Nokia Shanghai Bell</w:t>
      </w:r>
      <w:r w:rsidR="00760917">
        <w:tab/>
        <w:t>discussion</w:t>
      </w:r>
    </w:p>
    <w:p w14:paraId="38C7A7D9" w14:textId="34ACA342" w:rsidR="00BC1160" w:rsidRDefault="005A5DC6" w:rsidP="00BC1160">
      <w:pPr>
        <w:pStyle w:val="Doc-title"/>
      </w:pPr>
      <w:hyperlink r:id="rId196" w:tooltip="C:Data3GPPExtractsR2-2306167_Discontinuous coverage in IoT NTN.doc" w:history="1">
        <w:r w:rsidR="00BC1160" w:rsidRPr="00F66D1A">
          <w:rPr>
            <w:rStyle w:val="Hyperlink"/>
          </w:rPr>
          <w:t>R2-2306167</w:t>
        </w:r>
      </w:hyperlink>
      <w:r w:rsidR="00BC1160">
        <w:tab/>
        <w:t>Support on discontinuous coverage in IoT NTN</w:t>
      </w:r>
      <w:r w:rsidR="00BC1160">
        <w:tab/>
        <w:t>Apple</w:t>
      </w:r>
      <w:r w:rsidR="00BC1160">
        <w:tab/>
        <w:t>discussion</w:t>
      </w:r>
      <w:r w:rsidR="00BC1160">
        <w:tab/>
        <w:t>Rel-18</w:t>
      </w:r>
      <w:r w:rsidR="00BC1160">
        <w:tab/>
        <w:t>IoT_NTN_enh</w:t>
      </w:r>
    </w:p>
    <w:p w14:paraId="2DB9DD36" w14:textId="7FF7CB71" w:rsidR="00BC1160" w:rsidRDefault="005A5DC6" w:rsidP="00BC1160">
      <w:pPr>
        <w:pStyle w:val="Doc-title"/>
      </w:pPr>
      <w:hyperlink r:id="rId197" w:tooltip="C:Data3GPPExtractsR2-2306466 - Enhancements to discontinuous coverage.docx" w:history="1">
        <w:r w:rsidR="00BC1160" w:rsidRPr="00F66D1A">
          <w:rPr>
            <w:rStyle w:val="Hyperlink"/>
          </w:rPr>
          <w:t>R2-2306466</w:t>
        </w:r>
      </w:hyperlink>
      <w:r w:rsidR="00BC1160">
        <w:tab/>
        <w:t>Enhancements to discontinuous coverage</w:t>
      </w:r>
      <w:r w:rsidR="00BC1160">
        <w:tab/>
        <w:t>Ericsson</w:t>
      </w:r>
      <w:r w:rsidR="00BC1160">
        <w:tab/>
        <w:t>discussion</w:t>
      </w:r>
      <w:r w:rsidR="00BC1160">
        <w:tab/>
        <w:t>Rel-18</w:t>
      </w:r>
      <w:r w:rsidR="00BC1160">
        <w:tab/>
        <w:t>IoT_NTN_enh-Core</w:t>
      </w:r>
    </w:p>
    <w:p w14:paraId="0F133221" w14:textId="77777777" w:rsidR="00BC1160" w:rsidRPr="00BC1160" w:rsidRDefault="00BC1160" w:rsidP="00BC1160">
      <w:pPr>
        <w:pStyle w:val="Doc-text2"/>
      </w:pPr>
    </w:p>
    <w:p w14:paraId="4C240BD3" w14:textId="0A08B48E" w:rsidR="00BC1160" w:rsidRDefault="004A51DE" w:rsidP="00BC1160">
      <w:pPr>
        <w:pStyle w:val="Heading2"/>
      </w:pPr>
      <w:r>
        <w:t>7</w:t>
      </w:r>
      <w:r w:rsidR="00BC1160">
        <w:t>.7</w:t>
      </w:r>
      <w:r w:rsidR="00BC1160">
        <w:tab/>
        <w:t>NR NTN enhancements</w:t>
      </w:r>
    </w:p>
    <w:p w14:paraId="1DE68E46" w14:textId="77777777" w:rsidR="00BC1160" w:rsidRDefault="00BC1160" w:rsidP="00BC1160">
      <w:pPr>
        <w:pStyle w:val="Comments"/>
      </w:pPr>
      <w:r w:rsidRPr="00227837">
        <w:t>(</w:t>
      </w:r>
      <w:r w:rsidRPr="00227837">
        <w:rPr>
          <w:lang w:val="en-US"/>
        </w:rPr>
        <w:t>NR_NTN_enh</w:t>
      </w:r>
      <w:r w:rsidRPr="00227837">
        <w:t xml:space="preserve"> -Core; leading WG: RAN1; REL-18; WID: RP-223534)</w:t>
      </w:r>
    </w:p>
    <w:p w14:paraId="30ECC722" w14:textId="77777777" w:rsidR="00BC1160" w:rsidRDefault="00BC1160" w:rsidP="00BC1160">
      <w:pPr>
        <w:pStyle w:val="Comments"/>
      </w:pPr>
      <w:r>
        <w:t>Time budget: 1 TU</w:t>
      </w:r>
    </w:p>
    <w:p w14:paraId="06A02392" w14:textId="77777777" w:rsidR="00BC1160" w:rsidRDefault="00BC1160" w:rsidP="00BC1160">
      <w:pPr>
        <w:pStyle w:val="Comments"/>
      </w:pPr>
      <w:r>
        <w:t xml:space="preserve">Tdoc Limitation: 4 tdocs </w:t>
      </w:r>
    </w:p>
    <w:p w14:paraId="214F4EBE" w14:textId="77777777" w:rsidR="00BC1160" w:rsidRDefault="00BC1160" w:rsidP="00BC1160">
      <w:pPr>
        <w:pStyle w:val="Heading3"/>
      </w:pPr>
      <w:r>
        <w:t>7.7.1</w:t>
      </w:r>
      <w:r>
        <w:tab/>
        <w:t>Organizational</w:t>
      </w:r>
    </w:p>
    <w:p w14:paraId="7A8C9035"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566D270C" w14:textId="77777777" w:rsidR="00F11594" w:rsidRDefault="00F11594" w:rsidP="00BC1160">
      <w:pPr>
        <w:pStyle w:val="Comments"/>
      </w:pPr>
    </w:p>
    <w:p w14:paraId="7F33007C" w14:textId="62A69E50" w:rsidR="00F11594" w:rsidRDefault="00F11594" w:rsidP="00BC1160">
      <w:pPr>
        <w:pStyle w:val="Comments"/>
      </w:pPr>
      <w:r>
        <w:t>Workplan</w:t>
      </w:r>
    </w:p>
    <w:p w14:paraId="2974C193" w14:textId="77777777" w:rsidR="00F11594" w:rsidRDefault="005A5DC6" w:rsidP="00F11594">
      <w:pPr>
        <w:pStyle w:val="Doc-title"/>
      </w:pPr>
      <w:hyperlink r:id="rId198" w:tooltip="C:Data3GPPExtractsR2-2305391.docx" w:history="1">
        <w:r w:rsidR="00F11594" w:rsidRPr="00F66D1A">
          <w:rPr>
            <w:rStyle w:val="Hyperlink"/>
          </w:rPr>
          <w:t>R2-23</w:t>
        </w:r>
        <w:r w:rsidR="00F11594" w:rsidRPr="00F66D1A">
          <w:rPr>
            <w:rStyle w:val="Hyperlink"/>
          </w:rPr>
          <w:t>0</w:t>
        </w:r>
        <w:r w:rsidR="00F11594" w:rsidRPr="00F66D1A">
          <w:rPr>
            <w:rStyle w:val="Hyperlink"/>
          </w:rPr>
          <w:t>5391</w:t>
        </w:r>
      </w:hyperlink>
      <w:r w:rsidR="00F11594">
        <w:tab/>
        <w:t>R18 WI NR-NTN-enh work plan at RAN1, 2 and 3</w:t>
      </w:r>
      <w:r w:rsidR="00F11594">
        <w:tab/>
        <w:t>THALES</w:t>
      </w:r>
      <w:r w:rsidR="00F11594">
        <w:tab/>
        <w:t>Work Plan</w:t>
      </w:r>
      <w:r w:rsidR="00F11594">
        <w:tab/>
        <w:t>Rel-18</w:t>
      </w:r>
    </w:p>
    <w:p w14:paraId="305CB055" w14:textId="6449769C" w:rsidR="00C65DD1" w:rsidRPr="00C65DD1" w:rsidRDefault="00C65DD1" w:rsidP="005E10BD">
      <w:pPr>
        <w:pStyle w:val="Doc-text2"/>
        <w:numPr>
          <w:ilvl w:val="0"/>
          <w:numId w:val="12"/>
        </w:numPr>
      </w:pPr>
      <w:r>
        <w:t>Noted</w:t>
      </w:r>
    </w:p>
    <w:p w14:paraId="347FE4AE" w14:textId="77777777" w:rsidR="00F11594" w:rsidRDefault="00F11594" w:rsidP="00BC1160">
      <w:pPr>
        <w:pStyle w:val="Comments"/>
      </w:pPr>
    </w:p>
    <w:p w14:paraId="2D145A46" w14:textId="00D808E6" w:rsidR="00F11594" w:rsidRDefault="00F11594" w:rsidP="00BC1160">
      <w:pPr>
        <w:pStyle w:val="Comments"/>
      </w:pPr>
      <w:r>
        <w:lastRenderedPageBreak/>
        <w:t>Incoming LSs</w:t>
      </w:r>
    </w:p>
    <w:p w14:paraId="7D854280" w14:textId="3F9120AF" w:rsidR="00BC1160" w:rsidRDefault="005A5DC6" w:rsidP="00BC1160">
      <w:pPr>
        <w:pStyle w:val="Doc-title"/>
      </w:pPr>
      <w:hyperlink r:id="rId199" w:tooltip="C:Data3GPPExtractsR2-2304634_R4-2305926.docx" w:history="1">
        <w:r w:rsidR="00BC1160" w:rsidRPr="00F66D1A">
          <w:rPr>
            <w:rStyle w:val="Hyperlink"/>
          </w:rPr>
          <w:t>R2</w:t>
        </w:r>
        <w:r w:rsidR="00BC1160" w:rsidRPr="00F66D1A">
          <w:rPr>
            <w:rStyle w:val="Hyperlink"/>
          </w:rPr>
          <w:t>-</w:t>
        </w:r>
        <w:r w:rsidR="00BC1160" w:rsidRPr="00F66D1A">
          <w:rPr>
            <w:rStyle w:val="Hyperlink"/>
          </w:rPr>
          <w:t>2304634</w:t>
        </w:r>
      </w:hyperlink>
      <w:r w:rsidR="00BC1160">
        <w:tab/>
        <w:t>LS on the system parameters for NTN above 10 GHz (R4-2305926; contact: CATT)</w:t>
      </w:r>
      <w:r w:rsidR="00BC1160">
        <w:tab/>
        <w:t>RAN4</w:t>
      </w:r>
      <w:r w:rsidR="00BC1160">
        <w:tab/>
        <w:t>LS in</w:t>
      </w:r>
      <w:r w:rsidR="00BC1160">
        <w:tab/>
        <w:t>Rel-18</w:t>
      </w:r>
      <w:r w:rsidR="00BC1160">
        <w:tab/>
        <w:t>NR_NTN_enh-Core</w:t>
      </w:r>
      <w:r w:rsidR="00BC1160">
        <w:tab/>
        <w:t>To:RAN1, RAN2</w:t>
      </w:r>
    </w:p>
    <w:p w14:paraId="398D434A" w14:textId="7FAB0744" w:rsidR="00C65DD1" w:rsidRDefault="00C65DD1" w:rsidP="005E10BD">
      <w:pPr>
        <w:pStyle w:val="Doc-text2"/>
        <w:numPr>
          <w:ilvl w:val="0"/>
          <w:numId w:val="12"/>
        </w:numPr>
      </w:pPr>
      <w:r>
        <w:t>Noted</w:t>
      </w:r>
    </w:p>
    <w:p w14:paraId="59B57890" w14:textId="77777777" w:rsidR="001050EA" w:rsidRDefault="001050EA" w:rsidP="001050EA">
      <w:pPr>
        <w:pStyle w:val="Doc-text2"/>
      </w:pPr>
    </w:p>
    <w:p w14:paraId="21DF1EE1" w14:textId="5956E933" w:rsidR="001050EA" w:rsidRPr="00C65DD1" w:rsidRDefault="001050EA" w:rsidP="001050EA">
      <w:pPr>
        <w:pStyle w:val="Doc-title"/>
      </w:pPr>
      <w:hyperlink r:id="rId200" w:tooltip="C:Data3GPPRAN2InboxR2-2306771.zip" w:history="1">
        <w:r w:rsidRPr="001050EA">
          <w:rPr>
            <w:rStyle w:val="Hyperlink"/>
            <w:shd w:val="clear" w:color="auto" w:fill="FFFFFF"/>
          </w:rPr>
          <w:t>R2-2</w:t>
        </w:r>
        <w:r w:rsidRPr="001050EA">
          <w:rPr>
            <w:rStyle w:val="Hyperlink"/>
            <w:shd w:val="clear" w:color="auto" w:fill="FFFFFF"/>
          </w:rPr>
          <w:t>3</w:t>
        </w:r>
        <w:r w:rsidRPr="001050EA">
          <w:rPr>
            <w:rStyle w:val="Hyperlink"/>
            <w:shd w:val="clear" w:color="auto" w:fill="FFFFFF"/>
          </w:rPr>
          <w:t>0</w:t>
        </w:r>
        <w:r w:rsidRPr="001050EA">
          <w:rPr>
            <w:rStyle w:val="Hyperlink"/>
            <w:shd w:val="clear" w:color="auto" w:fill="FFFFFF"/>
          </w:rPr>
          <w:t>6771</w:t>
        </w:r>
      </w:hyperlink>
      <w:r>
        <w:rPr>
          <w:shd w:val="clear" w:color="auto" w:fill="FFFFFF"/>
        </w:rPr>
        <w:t>  LS on higher layer signaling in Msg3 PUSCH for PUCCH repetition for Msg4 HARQ-ACK (R1-2306105; contact: NTT DOCOMO)</w:t>
      </w:r>
      <w:r>
        <w:rPr>
          <w:shd w:val="clear" w:color="auto" w:fill="FFFFFF"/>
        </w:rPr>
        <w:tab/>
      </w:r>
      <w:r>
        <w:t>RAN1</w:t>
      </w:r>
      <w:r>
        <w:tab/>
        <w:t>LS in</w:t>
      </w:r>
      <w:r>
        <w:tab/>
        <w:t>Rel-18</w:t>
      </w:r>
      <w:r>
        <w:tab/>
        <w:t>NR_NTN_enh-Core</w:t>
      </w:r>
      <w:r>
        <w:tab/>
        <w:t>To:RAN2</w:t>
      </w:r>
    </w:p>
    <w:p w14:paraId="441E5E7D" w14:textId="0F2B6D46" w:rsidR="00F11594" w:rsidRDefault="00D20892" w:rsidP="005E10BD">
      <w:pPr>
        <w:pStyle w:val="Doc-text2"/>
        <w:numPr>
          <w:ilvl w:val="0"/>
          <w:numId w:val="12"/>
        </w:numPr>
      </w:pPr>
      <w:r>
        <w:t>Noted</w:t>
      </w:r>
    </w:p>
    <w:p w14:paraId="18C7A144" w14:textId="77777777" w:rsidR="00832765" w:rsidRPr="00832765" w:rsidRDefault="00832765" w:rsidP="00832765">
      <w:pPr>
        <w:pStyle w:val="Doc-text2"/>
      </w:pPr>
    </w:p>
    <w:p w14:paraId="2FD9ED30" w14:textId="7ADA0E62" w:rsidR="00F11594" w:rsidRPr="00F11594" w:rsidRDefault="00F11594" w:rsidP="00F11594">
      <w:pPr>
        <w:pStyle w:val="Comments"/>
      </w:pPr>
      <w:r>
        <w:t>Running CRs</w:t>
      </w:r>
    </w:p>
    <w:p w14:paraId="7104CC78" w14:textId="0A6D9A84" w:rsidR="00F11594" w:rsidRDefault="005A5DC6" w:rsidP="00F11594">
      <w:pPr>
        <w:pStyle w:val="Doc-title"/>
      </w:pPr>
      <w:hyperlink r:id="rId201" w:tooltip="C:Data3GPPExtractsR2-2305407.docx" w:history="1">
        <w:r w:rsidR="00BC1160" w:rsidRPr="00F66D1A">
          <w:rPr>
            <w:rStyle w:val="Hyperlink"/>
          </w:rPr>
          <w:t>R2-2</w:t>
        </w:r>
        <w:r w:rsidR="00BC1160" w:rsidRPr="00F66D1A">
          <w:rPr>
            <w:rStyle w:val="Hyperlink"/>
          </w:rPr>
          <w:t>3</w:t>
        </w:r>
        <w:r w:rsidR="00BC1160" w:rsidRPr="00F66D1A">
          <w:rPr>
            <w:rStyle w:val="Hyperlink"/>
          </w:rPr>
          <w:t>05407</w:t>
        </w:r>
      </w:hyperlink>
      <w:r w:rsidR="00BC1160">
        <w:tab/>
        <w:t>Stage 2 running CR for TS 38.300 for Rel-18 NTN</w:t>
      </w:r>
      <w:r w:rsidR="00BC1160">
        <w:tab/>
        <w:t>THALES</w:t>
      </w:r>
      <w:r w:rsidR="00BC1160">
        <w:tab/>
        <w:t>draftCR</w:t>
      </w:r>
      <w:r w:rsidR="00BC1160">
        <w:tab/>
        <w:t>Rel-18</w:t>
      </w:r>
      <w:r w:rsidR="00BC1160">
        <w:tab/>
      </w:r>
      <w:r w:rsidR="00F11594">
        <w:t>38.300</w:t>
      </w:r>
      <w:r w:rsidR="00F11594">
        <w:tab/>
        <w:t>17.4.0</w:t>
      </w:r>
      <w:r w:rsidR="00F11594">
        <w:tab/>
        <w:t>B</w:t>
      </w:r>
      <w:r w:rsidR="00F11594">
        <w:tab/>
        <w:t>NR_NTN_enh-Core</w:t>
      </w:r>
    </w:p>
    <w:p w14:paraId="229354DD" w14:textId="68111B1B" w:rsidR="00826B1A" w:rsidRPr="00826B1A" w:rsidRDefault="00826B1A" w:rsidP="005E10BD">
      <w:pPr>
        <w:pStyle w:val="Doc-text2"/>
        <w:numPr>
          <w:ilvl w:val="0"/>
          <w:numId w:val="12"/>
        </w:numPr>
      </w:pPr>
      <w:r>
        <w:t>Noted</w:t>
      </w:r>
    </w:p>
    <w:p w14:paraId="484AF384" w14:textId="77777777" w:rsidR="00A30FE7" w:rsidRDefault="00A30FE7" w:rsidP="00C65DD1">
      <w:pPr>
        <w:pStyle w:val="Doc-title"/>
        <w:ind w:left="0" w:firstLine="0"/>
        <w:rPr>
          <w:rStyle w:val="Hyperlink"/>
        </w:rPr>
      </w:pPr>
    </w:p>
    <w:p w14:paraId="3BBF2704" w14:textId="77777777" w:rsidR="00957770" w:rsidRDefault="00957770" w:rsidP="00957770">
      <w:pPr>
        <w:pStyle w:val="Doc-text2"/>
      </w:pPr>
    </w:p>
    <w:p w14:paraId="0CFC56CE" w14:textId="77777777" w:rsidR="00957770" w:rsidRDefault="00957770" w:rsidP="00957770">
      <w:pPr>
        <w:pStyle w:val="EmailDiscussion"/>
      </w:pPr>
      <w:r>
        <w:t>[Post122][108][NR-NTN Enh] Stage 2 Running CR (Thales)</w:t>
      </w:r>
    </w:p>
    <w:p w14:paraId="479AD568" w14:textId="77777777" w:rsidR="00957770" w:rsidRDefault="00957770" w:rsidP="00957770">
      <w:pPr>
        <w:pStyle w:val="EmailDiscussion2"/>
      </w:pPr>
      <w:r>
        <w:tab/>
        <w:t>Scope: Update the Stage 2 running CR with agreements so far</w:t>
      </w:r>
    </w:p>
    <w:p w14:paraId="19F9D5F1" w14:textId="77777777" w:rsidR="00957770" w:rsidRDefault="00957770" w:rsidP="00957770">
      <w:pPr>
        <w:pStyle w:val="EmailDiscussion2"/>
      </w:pPr>
      <w:r>
        <w:tab/>
        <w:t>Intended outcome: Endorsed CR</w:t>
      </w:r>
    </w:p>
    <w:p w14:paraId="20914C41" w14:textId="77777777" w:rsidR="00957770" w:rsidRDefault="00957770" w:rsidP="00957770">
      <w:pPr>
        <w:pStyle w:val="EmailDiscussion2"/>
      </w:pPr>
      <w:r>
        <w:tab/>
        <w:t>Deadline:  J</w:t>
      </w:r>
      <w:r>
        <w:rPr>
          <w:rFonts w:cs="Arial"/>
          <w:color w:val="000000"/>
          <w:szCs w:val="20"/>
          <w:shd w:val="clear" w:color="auto" w:fill="FFFFFF"/>
        </w:rPr>
        <w:t>une 28th 10:00 UTC </w:t>
      </w:r>
    </w:p>
    <w:p w14:paraId="01271AF4" w14:textId="77777777" w:rsidR="00957770" w:rsidRDefault="00957770" w:rsidP="00957770">
      <w:pPr>
        <w:pStyle w:val="Doc-text2"/>
        <w:ind w:left="0" w:firstLine="0"/>
      </w:pPr>
    </w:p>
    <w:p w14:paraId="2F488AAA" w14:textId="77777777" w:rsidR="00957770" w:rsidRPr="00957770" w:rsidRDefault="00957770" w:rsidP="00957770">
      <w:pPr>
        <w:pStyle w:val="Doc-text2"/>
      </w:pPr>
    </w:p>
    <w:p w14:paraId="19628BAA" w14:textId="77777777" w:rsidR="00A30FE7" w:rsidRDefault="00A30FE7" w:rsidP="00A30FE7">
      <w:pPr>
        <w:pStyle w:val="Doc-title"/>
      </w:pPr>
      <w:hyperlink r:id="rId202" w:tooltip="C:Data3GPPRAN2DocsR2-2305933.zip" w:history="1">
        <w:r w:rsidRPr="00227837">
          <w:rPr>
            <w:rStyle w:val="Hyperlink"/>
          </w:rPr>
          <w:t>R2-23</w:t>
        </w:r>
        <w:r w:rsidRPr="00227837">
          <w:rPr>
            <w:rStyle w:val="Hyperlink"/>
          </w:rPr>
          <w:t>0</w:t>
        </w:r>
        <w:r w:rsidRPr="00227837">
          <w:rPr>
            <w:rStyle w:val="Hyperlink"/>
          </w:rPr>
          <w:t>5933</w:t>
        </w:r>
      </w:hyperlink>
      <w:r>
        <w:tab/>
        <w:t>Stage 3 NTN running CR for 38.321 - RAN2#121bise</w:t>
      </w:r>
      <w:r>
        <w:tab/>
        <w:t>InterDigital</w:t>
      </w:r>
      <w:r>
        <w:tab/>
        <w:t>draftCR</w:t>
      </w:r>
      <w:r>
        <w:tab/>
        <w:t>Rel-18</w:t>
      </w:r>
      <w:r>
        <w:tab/>
        <w:t>38.321</w:t>
      </w:r>
      <w:r>
        <w:tab/>
        <w:t>17.4.0</w:t>
      </w:r>
      <w:r>
        <w:tab/>
        <w:t>B</w:t>
      </w:r>
      <w:r>
        <w:tab/>
        <w:t>NR_NTN_enh-Core</w:t>
      </w:r>
      <w:r>
        <w:tab/>
        <w:t>Late</w:t>
      </w:r>
    </w:p>
    <w:p w14:paraId="6195A14C" w14:textId="32BC29CF" w:rsidR="00C65DD1" w:rsidRDefault="00C65DD1" w:rsidP="005E10BD">
      <w:pPr>
        <w:pStyle w:val="Doc-text2"/>
        <w:numPr>
          <w:ilvl w:val="0"/>
          <w:numId w:val="12"/>
        </w:numPr>
      </w:pPr>
      <w:r>
        <w:t>Endorsed</w:t>
      </w:r>
    </w:p>
    <w:p w14:paraId="6227FA5A" w14:textId="77777777" w:rsidR="00C65DD1" w:rsidRDefault="00C65DD1" w:rsidP="00C65DD1">
      <w:pPr>
        <w:pStyle w:val="Doc-text2"/>
        <w:ind w:left="1619" w:firstLine="0"/>
      </w:pPr>
    </w:p>
    <w:p w14:paraId="62FBEFFC" w14:textId="77777777" w:rsidR="00957770" w:rsidRDefault="00957770" w:rsidP="00C65DD1">
      <w:pPr>
        <w:pStyle w:val="Doc-text2"/>
        <w:ind w:left="1619" w:firstLine="0"/>
      </w:pPr>
    </w:p>
    <w:p w14:paraId="7828CB16" w14:textId="77777777" w:rsidR="00957770" w:rsidRDefault="00957770" w:rsidP="00957770">
      <w:pPr>
        <w:pStyle w:val="EmailDiscussion"/>
      </w:pPr>
      <w:r>
        <w:t>[Post122][109][NR-NTN Enh] MAC Running CR (Mediatek)</w:t>
      </w:r>
    </w:p>
    <w:p w14:paraId="5003F70A" w14:textId="77777777" w:rsidR="00957770" w:rsidRDefault="00957770" w:rsidP="00957770">
      <w:pPr>
        <w:pStyle w:val="EmailDiscussion2"/>
      </w:pPr>
      <w:r>
        <w:tab/>
        <w:t>Scope: Update the MAC running CR with agreements so far</w:t>
      </w:r>
    </w:p>
    <w:p w14:paraId="432911C6" w14:textId="77777777" w:rsidR="00957770" w:rsidRDefault="00957770" w:rsidP="00957770">
      <w:pPr>
        <w:pStyle w:val="EmailDiscussion2"/>
      </w:pPr>
      <w:r>
        <w:tab/>
        <w:t>Intended outcome: Endorsed CR</w:t>
      </w:r>
    </w:p>
    <w:p w14:paraId="199BBC4A" w14:textId="77777777" w:rsidR="00957770" w:rsidRDefault="00957770" w:rsidP="00957770">
      <w:pPr>
        <w:pStyle w:val="EmailDiscussion2"/>
      </w:pPr>
      <w:r>
        <w:tab/>
        <w:t>Deadline:  J</w:t>
      </w:r>
      <w:r>
        <w:rPr>
          <w:rFonts w:cs="Arial"/>
          <w:color w:val="000000"/>
          <w:szCs w:val="20"/>
          <w:shd w:val="clear" w:color="auto" w:fill="FFFFFF"/>
        </w:rPr>
        <w:t>une 28th 10:00 UTC </w:t>
      </w:r>
    </w:p>
    <w:p w14:paraId="069310D1" w14:textId="77777777" w:rsidR="00957770" w:rsidRDefault="00957770" w:rsidP="00957770">
      <w:pPr>
        <w:pStyle w:val="Doc-text2"/>
        <w:ind w:left="0" w:firstLine="0"/>
      </w:pPr>
    </w:p>
    <w:p w14:paraId="0A0B8CE4" w14:textId="77777777" w:rsidR="00957770" w:rsidRPr="00C65DD1" w:rsidRDefault="00957770" w:rsidP="00C65DD1">
      <w:pPr>
        <w:pStyle w:val="Doc-text2"/>
        <w:ind w:left="1619" w:firstLine="0"/>
      </w:pPr>
    </w:p>
    <w:p w14:paraId="7494B79F" w14:textId="77777777" w:rsidR="00A30FE7" w:rsidRDefault="00A30FE7" w:rsidP="00A30FE7">
      <w:pPr>
        <w:pStyle w:val="Doc-title"/>
      </w:pPr>
      <w:hyperlink r:id="rId203" w:tooltip="C:Data3GPPExtractsR2-2306294_Stage 3 running 38.304 CR for NTN-v1.docx" w:history="1">
        <w:r w:rsidRPr="00F66D1A">
          <w:rPr>
            <w:rStyle w:val="Hyperlink"/>
          </w:rPr>
          <w:t>R2-2</w:t>
        </w:r>
        <w:r w:rsidRPr="00F66D1A">
          <w:rPr>
            <w:rStyle w:val="Hyperlink"/>
          </w:rPr>
          <w:t>3</w:t>
        </w:r>
        <w:r w:rsidRPr="00F66D1A">
          <w:rPr>
            <w:rStyle w:val="Hyperlink"/>
          </w:rPr>
          <w:t>0</w:t>
        </w:r>
        <w:r w:rsidRPr="00F66D1A">
          <w:rPr>
            <w:rStyle w:val="Hyperlink"/>
          </w:rPr>
          <w:t>6294</w:t>
        </w:r>
      </w:hyperlink>
      <w:r>
        <w:tab/>
        <w:t>Stage 3 running 38.304 CR for NTN</w:t>
      </w:r>
      <w:r>
        <w:tab/>
        <w:t>ZTE corporation, Sanechips</w:t>
      </w:r>
      <w:r>
        <w:tab/>
        <w:t>draftCR</w:t>
      </w:r>
      <w:r>
        <w:tab/>
        <w:t>Rel-18</w:t>
      </w:r>
      <w:r>
        <w:tab/>
        <w:t>38.304</w:t>
      </w:r>
      <w:r>
        <w:tab/>
        <w:t>17.4.0</w:t>
      </w:r>
      <w:r>
        <w:tab/>
        <w:t>NR_NTN_enh-Core</w:t>
      </w:r>
    </w:p>
    <w:p w14:paraId="00A6A025" w14:textId="6775282E" w:rsidR="00C65DD1" w:rsidRPr="00C65DD1" w:rsidRDefault="00C65DD1" w:rsidP="005E10BD">
      <w:pPr>
        <w:pStyle w:val="Doc-text2"/>
        <w:numPr>
          <w:ilvl w:val="0"/>
          <w:numId w:val="12"/>
        </w:numPr>
      </w:pPr>
      <w:r>
        <w:t>Endorsed (naming of IEs can still be changed)</w:t>
      </w:r>
    </w:p>
    <w:p w14:paraId="779CBF3D" w14:textId="77777777" w:rsidR="00C65DD1" w:rsidRDefault="00C65DD1" w:rsidP="00C65DD1">
      <w:pPr>
        <w:pStyle w:val="Doc-text2"/>
      </w:pPr>
    </w:p>
    <w:p w14:paraId="67A4F663" w14:textId="77777777" w:rsidR="00957770" w:rsidRDefault="00957770" w:rsidP="00C65DD1">
      <w:pPr>
        <w:pStyle w:val="Doc-text2"/>
      </w:pPr>
    </w:p>
    <w:p w14:paraId="63CFE5BD" w14:textId="77777777" w:rsidR="00957770" w:rsidRDefault="00957770" w:rsidP="00957770">
      <w:pPr>
        <w:pStyle w:val="EmailDiscussion"/>
      </w:pPr>
      <w:r>
        <w:t>[Post122][110][NR-NTN Enh] 38.304 Running CR (ZTE)</w:t>
      </w:r>
    </w:p>
    <w:p w14:paraId="39AD6E49" w14:textId="77777777" w:rsidR="00957770" w:rsidRDefault="00957770" w:rsidP="00957770">
      <w:pPr>
        <w:pStyle w:val="EmailDiscussion2"/>
      </w:pPr>
      <w:r>
        <w:tab/>
        <w:t>Scope: Update the 38.306 running CR with agreements so far</w:t>
      </w:r>
    </w:p>
    <w:p w14:paraId="4D6CAC34" w14:textId="77777777" w:rsidR="00957770" w:rsidRDefault="00957770" w:rsidP="00957770">
      <w:pPr>
        <w:pStyle w:val="EmailDiscussion2"/>
      </w:pPr>
      <w:r>
        <w:tab/>
        <w:t>Intended outcome: Endorsed CR</w:t>
      </w:r>
    </w:p>
    <w:p w14:paraId="5D171DE2" w14:textId="77777777" w:rsidR="00957770" w:rsidRDefault="00957770" w:rsidP="00957770">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48A457FA" w14:textId="77777777" w:rsidR="00957770" w:rsidRDefault="00957770" w:rsidP="00957770">
      <w:pPr>
        <w:pStyle w:val="Doc-text2"/>
        <w:ind w:left="0" w:firstLine="0"/>
      </w:pPr>
    </w:p>
    <w:p w14:paraId="3E8D2A80" w14:textId="77777777" w:rsidR="00957770" w:rsidRPr="00C65DD1" w:rsidRDefault="00957770" w:rsidP="00C65DD1">
      <w:pPr>
        <w:pStyle w:val="Doc-text2"/>
      </w:pPr>
    </w:p>
    <w:p w14:paraId="530E4F05" w14:textId="7E6CD755" w:rsidR="00A30FE7" w:rsidRDefault="00A30FE7" w:rsidP="00A30FE7">
      <w:pPr>
        <w:pStyle w:val="Doc-title"/>
      </w:pPr>
      <w:hyperlink r:id="rId204" w:tooltip="C:Data3GPPExtractsR2-2306468 - 38331_CR4152_(Rel-18) - Stage 3 Running RRC CR for NR NTN Rel-18.docx" w:history="1">
        <w:r w:rsidRPr="00F66D1A">
          <w:rPr>
            <w:rStyle w:val="Hyperlink"/>
          </w:rPr>
          <w:t>R2-230</w:t>
        </w:r>
        <w:r w:rsidRPr="00F66D1A">
          <w:rPr>
            <w:rStyle w:val="Hyperlink"/>
          </w:rPr>
          <w:t>6</w:t>
        </w:r>
        <w:r w:rsidRPr="00F66D1A">
          <w:rPr>
            <w:rStyle w:val="Hyperlink"/>
          </w:rPr>
          <w:t>468</w:t>
        </w:r>
      </w:hyperlink>
      <w:r>
        <w:tab/>
        <w:t>Stage 3 Running RRC CR for NR NTN Rel-18</w:t>
      </w:r>
      <w:r>
        <w:tab/>
        <w:t>Ericsson</w:t>
      </w:r>
      <w:r>
        <w:tab/>
        <w:t>CR</w:t>
      </w:r>
      <w:r>
        <w:tab/>
        <w:t>Rel-18</w:t>
      </w:r>
      <w:r>
        <w:tab/>
        <w:t>38.331</w:t>
      </w:r>
      <w:r>
        <w:tab/>
        <w:t>17.4.0</w:t>
      </w:r>
      <w:r>
        <w:tab/>
        <w:t>4152</w:t>
      </w:r>
      <w:r>
        <w:tab/>
        <w:t>-</w:t>
      </w:r>
      <w:r>
        <w:tab/>
        <w:t>B</w:t>
      </w:r>
      <w:r>
        <w:tab/>
        <w:t>NR_NTN_enh-Core</w:t>
      </w:r>
    </w:p>
    <w:p w14:paraId="6B371CB6" w14:textId="0CD5445E" w:rsidR="00C65DD1" w:rsidRDefault="00C65DD1" w:rsidP="00C65DD1">
      <w:pPr>
        <w:pStyle w:val="Doc-text2"/>
      </w:pPr>
      <w:r>
        <w:t>-</w:t>
      </w:r>
      <w:r>
        <w:tab/>
        <w:t xml:space="preserve">CATT thinks we </w:t>
      </w:r>
      <w:r w:rsidR="004E34DB">
        <w:t>still need to decide the format of the location info IE</w:t>
      </w:r>
    </w:p>
    <w:p w14:paraId="14936007" w14:textId="219B2EF2" w:rsidR="00C65DD1" w:rsidRPr="00C65DD1" w:rsidRDefault="004E34DB" w:rsidP="005E10BD">
      <w:pPr>
        <w:pStyle w:val="Doc-text2"/>
        <w:numPr>
          <w:ilvl w:val="0"/>
          <w:numId w:val="12"/>
        </w:numPr>
      </w:pPr>
      <w:r>
        <w:t xml:space="preserve">Noted </w:t>
      </w:r>
    </w:p>
    <w:p w14:paraId="1BDA1BA0" w14:textId="77777777" w:rsidR="00A30FE7" w:rsidRDefault="00A30FE7" w:rsidP="00A30FE7">
      <w:pPr>
        <w:pStyle w:val="Doc-text2"/>
      </w:pPr>
    </w:p>
    <w:p w14:paraId="57121903" w14:textId="77777777" w:rsidR="00957770" w:rsidRDefault="00957770" w:rsidP="00A30FE7">
      <w:pPr>
        <w:pStyle w:val="Doc-text2"/>
      </w:pPr>
    </w:p>
    <w:p w14:paraId="48793ED3" w14:textId="77777777" w:rsidR="00957770" w:rsidRDefault="00957770" w:rsidP="00957770">
      <w:pPr>
        <w:pStyle w:val="EmailDiscussion"/>
      </w:pPr>
      <w:r>
        <w:t>[Post122][111][NR-NTN Enh] RRC Running CR (Ericsson)</w:t>
      </w:r>
    </w:p>
    <w:p w14:paraId="6E6BF3B3" w14:textId="77777777" w:rsidR="00957770" w:rsidRDefault="00957770" w:rsidP="00957770">
      <w:pPr>
        <w:pStyle w:val="EmailDiscussion2"/>
      </w:pPr>
      <w:r>
        <w:tab/>
        <w:t>Scope: Update the RRC running CR with agreements so far</w:t>
      </w:r>
    </w:p>
    <w:p w14:paraId="3E710C12" w14:textId="77777777" w:rsidR="00957770" w:rsidRDefault="00957770" w:rsidP="00957770">
      <w:pPr>
        <w:pStyle w:val="EmailDiscussion2"/>
      </w:pPr>
      <w:r>
        <w:tab/>
        <w:t>Intended outcome: Endorsed CR</w:t>
      </w:r>
    </w:p>
    <w:p w14:paraId="11E8D3B3" w14:textId="77777777" w:rsidR="00957770" w:rsidRDefault="00957770" w:rsidP="00957770">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6C565EA1" w14:textId="77777777" w:rsidR="00957770" w:rsidRDefault="00957770" w:rsidP="00A30FE7">
      <w:pPr>
        <w:pStyle w:val="Doc-text2"/>
      </w:pPr>
    </w:p>
    <w:p w14:paraId="2C0E469B" w14:textId="77777777" w:rsidR="00957770" w:rsidRPr="00A30FE7" w:rsidRDefault="00957770" w:rsidP="00A30FE7">
      <w:pPr>
        <w:pStyle w:val="Doc-text2"/>
      </w:pPr>
    </w:p>
    <w:p w14:paraId="6BEFFD26" w14:textId="71D49CE9" w:rsidR="00BC1160" w:rsidRDefault="005A5DC6" w:rsidP="00BC1160">
      <w:pPr>
        <w:pStyle w:val="Doc-title"/>
        <w:rPr>
          <w:rStyle w:val="Hyperlink"/>
        </w:rPr>
      </w:pPr>
      <w:hyperlink r:id="rId205" w:tooltip="C:Data3GPPExtractsR2-2305506_Discussion on NR NTN UE capabilities.docx" w:history="1">
        <w:r w:rsidR="00BC1160" w:rsidRPr="00F66D1A">
          <w:rPr>
            <w:rStyle w:val="Hyperlink"/>
          </w:rPr>
          <w:t>R2-2305</w:t>
        </w:r>
        <w:r w:rsidR="00BC1160" w:rsidRPr="00F66D1A">
          <w:rPr>
            <w:rStyle w:val="Hyperlink"/>
          </w:rPr>
          <w:t>5</w:t>
        </w:r>
        <w:r w:rsidR="00BC1160" w:rsidRPr="00F66D1A">
          <w:rPr>
            <w:rStyle w:val="Hyperlink"/>
          </w:rPr>
          <w:t>06</w:t>
        </w:r>
      </w:hyperlink>
      <w:r w:rsidR="00BC1160">
        <w:tab/>
        <w:t>Discussion on NR NTN UE capabilities</w:t>
      </w:r>
      <w:r w:rsidR="00BC1160">
        <w:tab/>
        <w:t>Intel Corporation</w:t>
      </w:r>
      <w:r w:rsidR="00BC1160">
        <w:tab/>
        <w:t>discussion</w:t>
      </w:r>
      <w:r w:rsidR="00BC1160">
        <w:tab/>
        <w:t>Rel-18</w:t>
      </w:r>
      <w:r w:rsidR="00BC1160">
        <w:tab/>
        <w:t>NR_NTN_enh-Core</w:t>
      </w:r>
      <w:r w:rsidR="00BC1160">
        <w:tab/>
      </w:r>
      <w:hyperlink r:id="rId206" w:tooltip="C:Data3GPParchiveRAN2RAN2#121bisTdocsR2-2302694.zip" w:history="1">
        <w:r w:rsidR="00BC1160" w:rsidRPr="00F66D1A">
          <w:rPr>
            <w:rStyle w:val="Hyperlink"/>
          </w:rPr>
          <w:t>R2-2302694</w:t>
        </w:r>
      </w:hyperlink>
    </w:p>
    <w:p w14:paraId="4B5D1A56" w14:textId="2B506ACC" w:rsidR="004E34DB" w:rsidRPr="004E34DB" w:rsidRDefault="004A51DE" w:rsidP="005E10BD">
      <w:pPr>
        <w:pStyle w:val="Doc-text2"/>
        <w:numPr>
          <w:ilvl w:val="0"/>
          <w:numId w:val="12"/>
        </w:numPr>
      </w:pPr>
      <w:r>
        <w:t>Postponed to the next meeting</w:t>
      </w:r>
    </w:p>
    <w:p w14:paraId="3E214DC5" w14:textId="1EB15DBB" w:rsidR="004E34DB" w:rsidRDefault="005A5DC6" w:rsidP="004E34DB">
      <w:pPr>
        <w:pStyle w:val="Doc-title"/>
        <w:rPr>
          <w:rStyle w:val="Hyperlink"/>
        </w:rPr>
      </w:pPr>
      <w:hyperlink r:id="rId207" w:tooltip="C:Data3GPPExtractsR2-2305507_Draft 306 CR for NR NTN UE capabilities.docx" w:history="1">
        <w:r w:rsidR="00BC1160" w:rsidRPr="00F66D1A">
          <w:rPr>
            <w:rStyle w:val="Hyperlink"/>
          </w:rPr>
          <w:t>R2-2305507</w:t>
        </w:r>
      </w:hyperlink>
      <w:r w:rsidR="00BC1160">
        <w:tab/>
        <w:t>Draft 306 CR for NR NTN UE capabilities</w:t>
      </w:r>
      <w:r w:rsidR="00BC1160">
        <w:tab/>
        <w:t>Intel Corporation</w:t>
      </w:r>
      <w:r w:rsidR="00BC1160">
        <w:tab/>
        <w:t>draftCR</w:t>
      </w:r>
      <w:r w:rsidR="00BC1160">
        <w:tab/>
        <w:t>Rel-18</w:t>
      </w:r>
      <w:r w:rsidR="00BC1160">
        <w:tab/>
        <w:t>38.306</w:t>
      </w:r>
      <w:r w:rsidR="00BC1160">
        <w:tab/>
        <w:t>17.4.0</w:t>
      </w:r>
      <w:r w:rsidR="00BC1160">
        <w:tab/>
        <w:t>NR_NTN_enh-Core</w:t>
      </w:r>
      <w:r w:rsidR="00BC1160">
        <w:tab/>
      </w:r>
      <w:hyperlink r:id="rId208" w:tooltip="C:Data3GPParchiveRAN2RAN2#121bisTdocsR2-2302696.zip" w:history="1">
        <w:r w:rsidR="00BC1160" w:rsidRPr="00F66D1A">
          <w:rPr>
            <w:rStyle w:val="Hyperlink"/>
          </w:rPr>
          <w:t>R2-2302696</w:t>
        </w:r>
      </w:hyperlink>
    </w:p>
    <w:p w14:paraId="588B7572" w14:textId="2AF21588" w:rsidR="004A51DE" w:rsidRPr="00C65DD1" w:rsidRDefault="00957770" w:rsidP="005E10BD">
      <w:pPr>
        <w:pStyle w:val="Doc-text2"/>
        <w:numPr>
          <w:ilvl w:val="0"/>
          <w:numId w:val="12"/>
        </w:numPr>
      </w:pPr>
      <w:r>
        <w:t>Noted</w:t>
      </w:r>
    </w:p>
    <w:p w14:paraId="0CAC6986" w14:textId="77777777" w:rsidR="004A51DE" w:rsidRPr="004A51DE" w:rsidRDefault="004A51DE" w:rsidP="004A51DE">
      <w:pPr>
        <w:pStyle w:val="Doc-text2"/>
      </w:pPr>
    </w:p>
    <w:p w14:paraId="66F6336C" w14:textId="1561CB22" w:rsidR="00BC1160" w:rsidRDefault="005A5DC6" w:rsidP="00BC1160">
      <w:pPr>
        <w:pStyle w:val="Doc-title"/>
      </w:pPr>
      <w:hyperlink r:id="rId209" w:tooltip="C:Data3GPPExtractsR2-2305508_Draft 331 CR for NR NTN UE capabilities.docx" w:history="1">
        <w:r w:rsidR="00BC1160" w:rsidRPr="00F66D1A">
          <w:rPr>
            <w:rStyle w:val="Hyperlink"/>
          </w:rPr>
          <w:t>R2-2305508</w:t>
        </w:r>
      </w:hyperlink>
      <w:r w:rsidR="00BC1160">
        <w:tab/>
        <w:t>Draft 331 CR for NR NTN UE capabilities</w:t>
      </w:r>
      <w:r w:rsidR="00BC1160">
        <w:tab/>
        <w:t>Intel Corporation</w:t>
      </w:r>
      <w:r w:rsidR="00BC1160">
        <w:tab/>
        <w:t>draftCR</w:t>
      </w:r>
      <w:r w:rsidR="00BC1160">
        <w:tab/>
        <w:t>Rel-18</w:t>
      </w:r>
      <w:r w:rsidR="00BC1160">
        <w:tab/>
        <w:t>38.331</w:t>
      </w:r>
      <w:r w:rsidR="00BC1160">
        <w:tab/>
        <w:t>17.4.0</w:t>
      </w:r>
      <w:r w:rsidR="00BC1160">
        <w:tab/>
        <w:t>NR_NTN_enh-Core</w:t>
      </w:r>
      <w:r w:rsidR="00BC1160">
        <w:tab/>
      </w:r>
      <w:hyperlink r:id="rId210" w:tooltip="C:Data3GPParchiveRAN2RAN2#121bisTdocsR2-2302695.zip" w:history="1">
        <w:r w:rsidR="00BC1160" w:rsidRPr="00F66D1A">
          <w:rPr>
            <w:rStyle w:val="Hyperlink"/>
          </w:rPr>
          <w:t>R2-2302695</w:t>
        </w:r>
      </w:hyperlink>
    </w:p>
    <w:p w14:paraId="79256995" w14:textId="77777777" w:rsidR="004A51DE" w:rsidRPr="00C65DD1" w:rsidRDefault="004A51DE" w:rsidP="005E10BD">
      <w:pPr>
        <w:pStyle w:val="Doc-text2"/>
        <w:numPr>
          <w:ilvl w:val="0"/>
          <w:numId w:val="12"/>
        </w:numPr>
      </w:pPr>
      <w:r>
        <w:t xml:space="preserve">Noted </w:t>
      </w:r>
    </w:p>
    <w:p w14:paraId="66FA6561" w14:textId="77777777" w:rsidR="00A30FE7" w:rsidRDefault="00A30FE7" w:rsidP="00BC1160">
      <w:pPr>
        <w:pStyle w:val="Doc-title"/>
        <w:rPr>
          <w:rStyle w:val="Hyperlink"/>
        </w:rPr>
      </w:pPr>
    </w:p>
    <w:p w14:paraId="284D0FCF" w14:textId="77777777" w:rsidR="00BC1160" w:rsidRDefault="00BC1160" w:rsidP="00BC1160">
      <w:pPr>
        <w:pStyle w:val="Heading3"/>
      </w:pPr>
      <w:r>
        <w:t>7.7.2</w:t>
      </w:r>
      <w:r>
        <w:tab/>
        <w:t>Coverage Enhancements</w:t>
      </w:r>
    </w:p>
    <w:p w14:paraId="2F643E7C" w14:textId="77777777" w:rsidR="00BC1160" w:rsidRDefault="00BC1160" w:rsidP="00BC1160">
      <w:pPr>
        <w:pStyle w:val="Comments"/>
      </w:pPr>
      <w:r>
        <w:t xml:space="preserve">This AI will be treated only after corresponding progress in RAN1 </w:t>
      </w:r>
    </w:p>
    <w:p w14:paraId="33BDDD0F" w14:textId="166BB864" w:rsidR="00BC1160" w:rsidRDefault="005A5DC6" w:rsidP="00BC1160">
      <w:pPr>
        <w:pStyle w:val="Doc-title"/>
      </w:pPr>
      <w:hyperlink r:id="rId211" w:tooltip="C:Data3GPPExtractsR2-2304743 - Discussion on PUCCH enhancement for Msg4 HARQ-ACK in NR NTN.doc" w:history="1">
        <w:r w:rsidR="00BC1160" w:rsidRPr="00F66D1A">
          <w:rPr>
            <w:rStyle w:val="Hyperlink"/>
          </w:rPr>
          <w:t>R2-23</w:t>
        </w:r>
        <w:r w:rsidR="00BC1160" w:rsidRPr="00F66D1A">
          <w:rPr>
            <w:rStyle w:val="Hyperlink"/>
          </w:rPr>
          <w:t>0</w:t>
        </w:r>
        <w:r w:rsidR="00BC1160" w:rsidRPr="00F66D1A">
          <w:rPr>
            <w:rStyle w:val="Hyperlink"/>
          </w:rPr>
          <w:t>4</w:t>
        </w:r>
        <w:r w:rsidR="00BC1160" w:rsidRPr="00F66D1A">
          <w:rPr>
            <w:rStyle w:val="Hyperlink"/>
          </w:rPr>
          <w:t>743</w:t>
        </w:r>
      </w:hyperlink>
      <w:r w:rsidR="00BC1160">
        <w:tab/>
        <w:t>Discussion on PUCCH enhancement for Msg4 HARQ-ACK in NR NTN</w:t>
      </w:r>
      <w:r w:rsidR="00BC1160">
        <w:tab/>
        <w:t>OPPO</w:t>
      </w:r>
      <w:r w:rsidR="00BC1160">
        <w:tab/>
        <w:t>discussion</w:t>
      </w:r>
      <w:r w:rsidR="00BC1160">
        <w:tab/>
        <w:t>Rel-18</w:t>
      </w:r>
      <w:r w:rsidR="00BC1160">
        <w:tab/>
        <w:t>NR_NTN_enh-Core</w:t>
      </w:r>
    </w:p>
    <w:p w14:paraId="6E6ECB34" w14:textId="39CBBCAF" w:rsidR="00142D93" w:rsidRDefault="00142D93" w:rsidP="00142D93">
      <w:pPr>
        <w:pStyle w:val="Doc-text2"/>
      </w:pPr>
      <w:r>
        <w:t>-</w:t>
      </w:r>
      <w:r>
        <w:tab/>
        <w:t xml:space="preserve">Ericsson thinks this can also be done by storing the UE capabilities in the NW. In any case Ericsson would not like to take any decision now. HW agrees we need time </w:t>
      </w:r>
    </w:p>
    <w:p w14:paraId="567DF924" w14:textId="6668D160" w:rsidR="00142D93" w:rsidRDefault="00142D93" w:rsidP="00142D93">
      <w:pPr>
        <w:pStyle w:val="Doc-text2"/>
      </w:pPr>
      <w:r>
        <w:t>-</w:t>
      </w:r>
      <w:r>
        <w:tab/>
        <w:t>Oppo thinks that for initial access the storing of capabilities would not work. Nokia agrees. ZTE also agrees and thinks a unified approach is preferred</w:t>
      </w:r>
    </w:p>
    <w:p w14:paraId="3EA8A258" w14:textId="790AA4D0" w:rsidR="00142D93" w:rsidRDefault="00436E8F" w:rsidP="005E10BD">
      <w:pPr>
        <w:pStyle w:val="Doc-text2"/>
        <w:numPr>
          <w:ilvl w:val="0"/>
          <w:numId w:val="12"/>
        </w:numPr>
      </w:pPr>
      <w:r>
        <w:t>Continue in the next meeting</w:t>
      </w:r>
    </w:p>
    <w:p w14:paraId="2CE64CC7" w14:textId="77777777" w:rsidR="00436E8F" w:rsidRPr="00142D93" w:rsidRDefault="00436E8F" w:rsidP="00142D93">
      <w:pPr>
        <w:pStyle w:val="Doc-text2"/>
      </w:pPr>
    </w:p>
    <w:p w14:paraId="15D66344" w14:textId="2D48BAF7" w:rsidR="00BC1160" w:rsidRDefault="005A5DC6" w:rsidP="00BC1160">
      <w:pPr>
        <w:pStyle w:val="Doc-title"/>
      </w:pPr>
      <w:hyperlink r:id="rId212" w:tooltip="C:Data3GPPExtractsR2-2305744 Discussion on coverage enhancement.doc" w:history="1">
        <w:r w:rsidR="00BC1160" w:rsidRPr="00F66D1A">
          <w:rPr>
            <w:rStyle w:val="Hyperlink"/>
          </w:rPr>
          <w:t>R2-2305744</w:t>
        </w:r>
      </w:hyperlink>
      <w:r w:rsidR="00BC1160">
        <w:tab/>
        <w:t>Discussion on coverage enhancement</w:t>
      </w:r>
      <w:r w:rsidR="00BC1160">
        <w:tab/>
        <w:t>Xiaomi</w:t>
      </w:r>
      <w:r w:rsidR="00BC1160">
        <w:tab/>
        <w:t>discussion</w:t>
      </w:r>
      <w:r w:rsidR="00BC1160">
        <w:tab/>
        <w:t>Rel-18</w:t>
      </w:r>
    </w:p>
    <w:p w14:paraId="5CAAE0DF" w14:textId="77777777" w:rsidR="00BC1160" w:rsidRPr="003E4945" w:rsidRDefault="00BC1160" w:rsidP="00BC1160">
      <w:pPr>
        <w:pStyle w:val="Doc-text2"/>
        <w:ind w:left="0" w:firstLine="0"/>
      </w:pPr>
    </w:p>
    <w:p w14:paraId="2281BB8E" w14:textId="77777777" w:rsidR="00BC1160" w:rsidRDefault="00BC1160" w:rsidP="00BC1160">
      <w:pPr>
        <w:pStyle w:val="Heading3"/>
      </w:pPr>
      <w:r>
        <w:t>7.7.3</w:t>
      </w:r>
      <w:r>
        <w:tab/>
        <w:t>Network verified UE location</w:t>
      </w:r>
    </w:p>
    <w:p w14:paraId="6B85AC3D" w14:textId="77777777" w:rsidR="001D110A" w:rsidRDefault="001D110A" w:rsidP="001D110A">
      <w:pPr>
        <w:pStyle w:val="Doc-title"/>
      </w:pPr>
      <w:hyperlink r:id="rId213" w:tooltip="C:Data3GPPExtractsR2-2304811 Discussion on the network verified UE location.doc" w:history="1">
        <w:r w:rsidRPr="00F66D1A">
          <w:rPr>
            <w:rStyle w:val="Hyperlink"/>
          </w:rPr>
          <w:t>R2-2304811</w:t>
        </w:r>
      </w:hyperlink>
      <w:r>
        <w:tab/>
        <w:t>Discussion on the network verfied UE location</w:t>
      </w:r>
      <w:r>
        <w:tab/>
        <w:t>Huawei, Turkcell, HiSilicon</w:t>
      </w:r>
      <w:r>
        <w:tab/>
        <w:t>discussion</w:t>
      </w:r>
      <w:r>
        <w:tab/>
        <w:t>Rel-18</w:t>
      </w:r>
      <w:r>
        <w:tab/>
        <w:t>NR_NTN_enh-Core</w:t>
      </w:r>
    </w:p>
    <w:p w14:paraId="022D8A0A" w14:textId="77777777" w:rsidR="001D110A" w:rsidRDefault="001D110A" w:rsidP="001D110A">
      <w:pPr>
        <w:pStyle w:val="Comments"/>
      </w:pPr>
      <w:r>
        <w:t>&lt; Mirror point issue &gt;</w:t>
      </w:r>
    </w:p>
    <w:p w14:paraId="28154813" w14:textId="77777777" w:rsidR="001D110A" w:rsidRDefault="001D110A" w:rsidP="001D110A">
      <w:pPr>
        <w:pStyle w:val="Comments"/>
      </w:pPr>
      <w:r>
        <w:t xml:space="preserve">Proposal 1: The gNB can configure different reference signals towards the real UE location and the mirror point and then, based on UE’s beam measurement report, tell which one is the correct UE location. </w:t>
      </w:r>
    </w:p>
    <w:p w14:paraId="537ABB59" w14:textId="77777777" w:rsidR="001D110A" w:rsidRDefault="001D110A" w:rsidP="001D110A">
      <w:pPr>
        <w:pStyle w:val="Comments"/>
      </w:pPr>
    </w:p>
    <w:p w14:paraId="267229E3" w14:textId="77777777" w:rsidR="001D110A" w:rsidRDefault="001D110A" w:rsidP="001D110A">
      <w:pPr>
        <w:pStyle w:val="Comments"/>
      </w:pPr>
      <w:r>
        <w:t>&lt; UE capability &gt;</w:t>
      </w:r>
    </w:p>
    <w:p w14:paraId="04BDBA2B" w14:textId="77777777" w:rsidR="001D110A" w:rsidRDefault="001D110A" w:rsidP="001D110A">
      <w:pPr>
        <w:pStyle w:val="Comments"/>
      </w:pPr>
      <w:r>
        <w:t>Proposal 2: RAN2 to discuss how to handle the UEs that do not support the new feature of location verification.</w:t>
      </w:r>
    </w:p>
    <w:p w14:paraId="1DB1EDB6" w14:textId="77777777" w:rsidR="001D110A" w:rsidRDefault="001D110A" w:rsidP="001D110A">
      <w:pPr>
        <w:pStyle w:val="Comments"/>
      </w:pPr>
    </w:p>
    <w:p w14:paraId="5A08521F" w14:textId="6836D849" w:rsidR="001D110A" w:rsidRPr="001D110A" w:rsidRDefault="001D110A" w:rsidP="001D110A">
      <w:pPr>
        <w:pStyle w:val="Comments"/>
      </w:pPr>
      <w:r>
        <w:t xml:space="preserve">&lt; </w:t>
      </w:r>
      <w:r w:rsidRPr="001D110A">
        <w:t>Overall procedure of verification</w:t>
      </w:r>
      <w:r>
        <w:t xml:space="preserve"> &gt;</w:t>
      </w:r>
    </w:p>
    <w:p w14:paraId="0C435A1D" w14:textId="77777777" w:rsidR="001D110A" w:rsidRPr="001D110A" w:rsidRDefault="001D110A" w:rsidP="001D110A">
      <w:pPr>
        <w:pStyle w:val="Comments"/>
      </w:pPr>
      <w:r w:rsidRPr="001D110A">
        <w:t>Observation 1: The AMF may only verify whether the selected PLMN is correct based on the location information provided by LMF according to the reply LS from SA2.</w:t>
      </w:r>
    </w:p>
    <w:p w14:paraId="0EE4BEC3" w14:textId="77777777" w:rsidR="001D110A" w:rsidRPr="001D110A" w:rsidRDefault="001D110A" w:rsidP="001D110A">
      <w:pPr>
        <w:pStyle w:val="Comments"/>
      </w:pPr>
      <w:r w:rsidRPr="001D110A">
        <w:t>Observation 2: There is some misalignment between SA2 and RAN on the requirements and use cases of Network verified UE location in R18.</w:t>
      </w:r>
    </w:p>
    <w:p w14:paraId="4E3EDD53" w14:textId="744B0931" w:rsidR="001D110A" w:rsidRDefault="001D110A" w:rsidP="001D110A">
      <w:pPr>
        <w:pStyle w:val="Comments"/>
      </w:pPr>
      <w:r w:rsidRPr="001D110A">
        <w:t>Proposal 3: RAN2 to discuss whether the UE location verification procedure in SA2’s LS is sufficient to fulfil the requirements and use cases identified by RAN.</w:t>
      </w:r>
    </w:p>
    <w:p w14:paraId="66BD4CDA" w14:textId="65D43744" w:rsidR="008A55AC" w:rsidRDefault="008A55AC" w:rsidP="005E10BD">
      <w:pPr>
        <w:pStyle w:val="Doc-text2"/>
        <w:numPr>
          <w:ilvl w:val="0"/>
          <w:numId w:val="12"/>
        </w:numPr>
      </w:pPr>
      <w:r>
        <w:t>Companies can bring this issue directly in SA2 if they see a need for this</w:t>
      </w:r>
    </w:p>
    <w:p w14:paraId="5CBDA57F" w14:textId="77777777" w:rsidR="001D110A" w:rsidRPr="001D110A" w:rsidRDefault="001D110A" w:rsidP="001D110A">
      <w:pPr>
        <w:pStyle w:val="Doc-text2"/>
      </w:pPr>
    </w:p>
    <w:p w14:paraId="1BBE0ED0" w14:textId="77777777" w:rsidR="001D110A" w:rsidRDefault="001D110A" w:rsidP="001D110A">
      <w:pPr>
        <w:pStyle w:val="Doc-title"/>
      </w:pPr>
      <w:hyperlink r:id="rId214" w:tooltip="C:Data3GPPExtractsR2-2305033 - discussion on network verified UE location.docx" w:history="1">
        <w:r w:rsidRPr="00F66D1A">
          <w:rPr>
            <w:rStyle w:val="Hyperlink"/>
          </w:rPr>
          <w:t>R2-23</w:t>
        </w:r>
        <w:r w:rsidRPr="00F66D1A">
          <w:rPr>
            <w:rStyle w:val="Hyperlink"/>
          </w:rPr>
          <w:t>0</w:t>
        </w:r>
        <w:r w:rsidRPr="00F66D1A">
          <w:rPr>
            <w:rStyle w:val="Hyperlink"/>
          </w:rPr>
          <w:t>5033</w:t>
        </w:r>
      </w:hyperlink>
      <w:r>
        <w:tab/>
        <w:t>Discussion on network verified UE location</w:t>
      </w:r>
      <w:r>
        <w:tab/>
        <w:t>Ericsson</w:t>
      </w:r>
      <w:r>
        <w:tab/>
        <w:t>discussion</w:t>
      </w:r>
      <w:r>
        <w:tab/>
        <w:t>Rel-18</w:t>
      </w:r>
      <w:r>
        <w:tab/>
        <w:t>NR_NTN_enh-Core</w:t>
      </w:r>
    </w:p>
    <w:p w14:paraId="654B05F8" w14:textId="77777777" w:rsidR="001D110A" w:rsidRDefault="001D110A" w:rsidP="001D110A">
      <w:pPr>
        <w:pStyle w:val="Comments"/>
      </w:pPr>
      <w:r>
        <w:t>&lt; Mirror point issue &gt;</w:t>
      </w:r>
    </w:p>
    <w:p w14:paraId="0A30F515" w14:textId="7F5FE5BC" w:rsidR="001D110A" w:rsidRDefault="001D110A" w:rsidP="001D110A">
      <w:pPr>
        <w:pStyle w:val="Comments"/>
      </w:pPr>
      <w:r>
        <w:t>Proposal 1</w:t>
      </w:r>
      <w:r>
        <w:tab/>
      </w:r>
      <w:r w:rsidR="00436E8F">
        <w:t>In order to resolve the mirror point ambiguity issue, the network relies on the legacy signaling and procedure to configure NTN UE to measure and report neighbor cells (e.g., neighbour cells in the opposite side of a satellite beam). No spec changes are needed.</w:t>
      </w:r>
      <w:r>
        <w:t>.</w:t>
      </w:r>
    </w:p>
    <w:p w14:paraId="45004BF6" w14:textId="3C953FBD" w:rsidR="00436E8F" w:rsidRDefault="00436E8F" w:rsidP="00436E8F">
      <w:pPr>
        <w:pStyle w:val="Doc-text2"/>
      </w:pPr>
      <w:r>
        <w:t>-</w:t>
      </w:r>
      <w:r>
        <w:tab/>
        <w:t>QC thinks it should be no RAN2 spec changes. Think it should be clarified how the transfer the information to the LMF. Oppo agrees there could be RAN3 impacts. Xiaomi thinks there would be no RAN3 impacts</w:t>
      </w:r>
    </w:p>
    <w:p w14:paraId="05D44174" w14:textId="4B7736C5" w:rsidR="00436E8F" w:rsidRDefault="00436E8F" w:rsidP="00436E8F">
      <w:pPr>
        <w:pStyle w:val="Doc-text2"/>
      </w:pPr>
      <w:r>
        <w:t>-</w:t>
      </w:r>
      <w:r>
        <w:tab/>
        <w:t>ZTE thinks we cannot have a statement in RAN2 that RAN3 impacts are needed</w:t>
      </w:r>
    </w:p>
    <w:p w14:paraId="4B74029E" w14:textId="2BD4F86F" w:rsidR="00436E8F" w:rsidRDefault="00436E8F" w:rsidP="005E10BD">
      <w:pPr>
        <w:pStyle w:val="Doc-text2"/>
        <w:numPr>
          <w:ilvl w:val="0"/>
          <w:numId w:val="12"/>
        </w:numPr>
      </w:pPr>
      <w:r w:rsidRPr="00436E8F">
        <w:t>In order to resolve the mirror point ambiguity issue, the network relies on the legacy signaling and procedure to configure NTN UE to measure and report neighbor cells</w:t>
      </w:r>
      <w:r w:rsidR="001A464B">
        <w:t xml:space="preserve"> or reference signals/beams</w:t>
      </w:r>
      <w:r>
        <w:t>. No spec changes to radio interface are needed from RAN2 perspective. Unclear if changes are needed to other interfaces</w:t>
      </w:r>
      <w:r w:rsidR="001A464B">
        <w:t>, NRPPa protocol</w:t>
      </w:r>
      <w:r>
        <w:t xml:space="preserve"> (RAN2 will no longer discuss this)</w:t>
      </w:r>
    </w:p>
    <w:p w14:paraId="1336CF05" w14:textId="77777777" w:rsidR="001D110A" w:rsidRDefault="001D110A" w:rsidP="001D110A">
      <w:pPr>
        <w:pStyle w:val="Comments"/>
      </w:pPr>
    </w:p>
    <w:p w14:paraId="6B5B8341" w14:textId="562E6E00" w:rsidR="001D110A" w:rsidRDefault="001D110A" w:rsidP="001D110A">
      <w:pPr>
        <w:pStyle w:val="Comments"/>
      </w:pPr>
      <w:r>
        <w:t>&lt; UE capability &gt;</w:t>
      </w:r>
    </w:p>
    <w:p w14:paraId="30C7381F" w14:textId="77777777" w:rsidR="001D110A" w:rsidRDefault="001D110A" w:rsidP="001D110A">
      <w:pPr>
        <w:pStyle w:val="Comments"/>
      </w:pPr>
      <w:r>
        <w:t>Proposal 2</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33460F0B" w14:textId="2C37E287" w:rsidR="001A464B" w:rsidRDefault="001A464B" w:rsidP="001A464B">
      <w:pPr>
        <w:pStyle w:val="Doc-text2"/>
      </w:pPr>
      <w:r>
        <w:lastRenderedPageBreak/>
        <w:t>-</w:t>
      </w:r>
      <w:r>
        <w:tab/>
        <w:t>Nokia thinks all Rel-18 UEs should support the feature</w:t>
      </w:r>
    </w:p>
    <w:p w14:paraId="3C29D75D" w14:textId="60DA1595" w:rsidR="001A464B" w:rsidRDefault="001A464B" w:rsidP="001A464B">
      <w:pPr>
        <w:pStyle w:val="Doc-text2"/>
      </w:pPr>
      <w:r>
        <w:t>-</w:t>
      </w:r>
      <w:r>
        <w:tab/>
        <w:t>HW thinks the WI says this is optional</w:t>
      </w:r>
    </w:p>
    <w:p w14:paraId="615DA6EF" w14:textId="6C8FF625" w:rsidR="001A464B" w:rsidRDefault="001A464B" w:rsidP="001A464B">
      <w:pPr>
        <w:pStyle w:val="Doc-text2"/>
      </w:pPr>
      <w:r>
        <w:t xml:space="preserve">- </w:t>
      </w:r>
      <w:r>
        <w:tab/>
        <w:t>Samsung agrees with HW</w:t>
      </w:r>
    </w:p>
    <w:p w14:paraId="297AF183" w14:textId="52C96626" w:rsidR="001A464B" w:rsidRDefault="001A464B" w:rsidP="001A464B">
      <w:pPr>
        <w:pStyle w:val="Doc-text2"/>
      </w:pPr>
      <w:r>
        <w:t>-</w:t>
      </w:r>
      <w:r>
        <w:tab/>
        <w:t>Oppo agrees with HW the feature is optional and there should be a capability for this. QC agrees with Oppo and disagrees with p2 (support for TN and NTN needs to be differentiated)</w:t>
      </w:r>
    </w:p>
    <w:p w14:paraId="1360A3E9" w14:textId="3CE5AB72" w:rsidR="001A464B" w:rsidRDefault="001A464B" w:rsidP="001A464B">
      <w:pPr>
        <w:pStyle w:val="Doc-text2"/>
      </w:pPr>
      <w:r>
        <w:t>-</w:t>
      </w:r>
      <w:r>
        <w:tab/>
        <w:t>Xiaomi thinks this is up to RAN1</w:t>
      </w:r>
    </w:p>
    <w:p w14:paraId="7D7CEEE4" w14:textId="5B3C22B3" w:rsidR="001A464B" w:rsidRDefault="001A464B" w:rsidP="001A464B">
      <w:pPr>
        <w:pStyle w:val="Doc-text2"/>
      </w:pPr>
      <w:r>
        <w:t>-</w:t>
      </w:r>
      <w:r>
        <w:tab/>
        <w:t>Apple thinks there should be a capability</w:t>
      </w:r>
    </w:p>
    <w:p w14:paraId="51EF0FC0" w14:textId="38E8AB7D" w:rsidR="001A464B" w:rsidRDefault="001A464B" w:rsidP="005E10BD">
      <w:pPr>
        <w:pStyle w:val="Doc-text2"/>
        <w:numPr>
          <w:ilvl w:val="0"/>
          <w:numId w:val="12"/>
        </w:numPr>
      </w:pPr>
      <w:r>
        <w:t xml:space="preserve">Working Assumption: A Rel-18 </w:t>
      </w:r>
      <w:r w:rsidRPr="001A464B">
        <w:t xml:space="preserve">UE capability is needed for indicating whether UE supports the feature </w:t>
      </w:r>
      <w:r>
        <w:t xml:space="preserve">of network verified UE location in NR NTN network </w:t>
      </w:r>
    </w:p>
    <w:p w14:paraId="62AB3A20" w14:textId="77777777" w:rsidR="001D110A" w:rsidRDefault="001D110A" w:rsidP="001D110A">
      <w:pPr>
        <w:pStyle w:val="Comments"/>
      </w:pPr>
    </w:p>
    <w:p w14:paraId="396A4955" w14:textId="77777777" w:rsidR="001D110A" w:rsidRDefault="001D110A" w:rsidP="001D110A">
      <w:pPr>
        <w:pStyle w:val="Doc-title"/>
      </w:pPr>
      <w:hyperlink r:id="rId215" w:tooltip="C:Data3GPPExtractsR2-2305940 Network verified UE location.docx" w:history="1">
        <w:r w:rsidRPr="00F66D1A">
          <w:rPr>
            <w:rStyle w:val="Hyperlink"/>
          </w:rPr>
          <w:t>R2-23</w:t>
        </w:r>
        <w:r w:rsidRPr="00F66D1A">
          <w:rPr>
            <w:rStyle w:val="Hyperlink"/>
          </w:rPr>
          <w:t>0</w:t>
        </w:r>
        <w:r w:rsidRPr="00F66D1A">
          <w:rPr>
            <w:rStyle w:val="Hyperlink"/>
          </w:rPr>
          <w:t>5940</w:t>
        </w:r>
      </w:hyperlink>
      <w:r>
        <w:tab/>
        <w:t>On Network verified UE location</w:t>
      </w:r>
      <w:r>
        <w:tab/>
        <w:t>Nokia, Nokia Shanghai Bell</w:t>
      </w:r>
      <w:r>
        <w:tab/>
        <w:t>discussion</w:t>
      </w:r>
      <w:r>
        <w:tab/>
        <w:t>NR_NTN_enh-Core</w:t>
      </w:r>
      <w:r>
        <w:tab/>
      </w:r>
      <w:hyperlink r:id="rId216" w:tooltip="C:Data3GPParchiveRAN2RAN2#121bisTdocsR2-2302794.zip" w:history="1">
        <w:r w:rsidRPr="00F66D1A">
          <w:rPr>
            <w:rStyle w:val="Hyperlink"/>
          </w:rPr>
          <w:t>R2-2302794</w:t>
        </w:r>
      </w:hyperlink>
    </w:p>
    <w:p w14:paraId="7EF0C1C4" w14:textId="77777777" w:rsidR="00D7122F" w:rsidRDefault="00D7122F" w:rsidP="00D7122F">
      <w:pPr>
        <w:pStyle w:val="Comments"/>
      </w:pPr>
      <w:r>
        <w:t>Observation 1: One factor of importance is the configured periodicity of the RTT measurements reports from the UE, since this will be a factor contributing to the accuracy.</w:t>
      </w:r>
    </w:p>
    <w:p w14:paraId="5DE1C5B3" w14:textId="7546791B" w:rsidR="001D110A" w:rsidRDefault="00D7122F" w:rsidP="00D7122F">
      <w:pPr>
        <w:pStyle w:val="Comments"/>
      </w:pPr>
      <w:r>
        <w:t>Proposal 1: The work on network verified UE location should consider cell changes.</w:t>
      </w:r>
    </w:p>
    <w:p w14:paraId="2EDA628F" w14:textId="1916AC3A" w:rsidR="008A55AC" w:rsidRDefault="008A55AC" w:rsidP="008A55AC">
      <w:pPr>
        <w:pStyle w:val="Doc-text2"/>
      </w:pPr>
      <w:r>
        <w:t>-</w:t>
      </w:r>
      <w:r>
        <w:tab/>
        <w:t>QC support this, for the moving cell case</w:t>
      </w:r>
    </w:p>
    <w:p w14:paraId="16E2E277" w14:textId="2A30CF55" w:rsidR="008A55AC" w:rsidRDefault="008A55AC" w:rsidP="008A55AC">
      <w:pPr>
        <w:pStyle w:val="Doc-text2"/>
      </w:pPr>
      <w:r>
        <w:t>-</w:t>
      </w:r>
      <w:r>
        <w:tab/>
        <w:t>Ericsson think there is no time to consider this and we should focus on the non-cell change case</w:t>
      </w:r>
    </w:p>
    <w:p w14:paraId="2D8EB3B1" w14:textId="79482A7C" w:rsidR="008A55AC" w:rsidRDefault="008A55AC" w:rsidP="008A55AC">
      <w:pPr>
        <w:pStyle w:val="Doc-text2"/>
      </w:pPr>
      <w:r>
        <w:t>-</w:t>
      </w:r>
      <w:r>
        <w:tab/>
        <w:t>Xiaomi thinks we should not consider cell change in this case</w:t>
      </w:r>
    </w:p>
    <w:p w14:paraId="7B58AF94" w14:textId="1454BD99" w:rsidR="008A55AC" w:rsidRDefault="008A55AC" w:rsidP="008A55AC">
      <w:pPr>
        <w:pStyle w:val="Doc-text2"/>
      </w:pPr>
      <w:r>
        <w:t>-</w:t>
      </w:r>
      <w:r>
        <w:tab/>
        <w:t>Oppo wonders if we should also cover the satellite change case</w:t>
      </w:r>
    </w:p>
    <w:p w14:paraId="56904F89" w14:textId="0C9CDB5A" w:rsidR="008A55AC" w:rsidRDefault="008A55AC" w:rsidP="005E10BD">
      <w:pPr>
        <w:pStyle w:val="Doc-text2"/>
        <w:numPr>
          <w:ilvl w:val="0"/>
          <w:numId w:val="12"/>
        </w:numPr>
      </w:pPr>
      <w:r>
        <w:t>Postponed</w:t>
      </w:r>
    </w:p>
    <w:p w14:paraId="1E2C1212" w14:textId="77777777" w:rsidR="001D110A" w:rsidRDefault="001D110A" w:rsidP="001D110A">
      <w:pPr>
        <w:pStyle w:val="Doc-text2"/>
      </w:pPr>
    </w:p>
    <w:p w14:paraId="7897B162" w14:textId="77777777" w:rsidR="004A51DE" w:rsidRDefault="004A51DE" w:rsidP="001D110A">
      <w:pPr>
        <w:pStyle w:val="Doc-text2"/>
      </w:pPr>
    </w:p>
    <w:p w14:paraId="39786187" w14:textId="5A424FA2" w:rsidR="004A51DE" w:rsidRDefault="004A51DE" w:rsidP="004A51DE">
      <w:pPr>
        <w:pStyle w:val="Doc-text2"/>
        <w:pBdr>
          <w:top w:val="single" w:sz="4" w:space="1" w:color="auto"/>
          <w:left w:val="single" w:sz="4" w:space="4" w:color="auto"/>
          <w:bottom w:val="single" w:sz="4" w:space="1" w:color="auto"/>
          <w:right w:val="single" w:sz="4" w:space="4" w:color="auto"/>
        </w:pBdr>
      </w:pPr>
      <w:r>
        <w:t>Agreements:</w:t>
      </w:r>
    </w:p>
    <w:p w14:paraId="79833440" w14:textId="127EF6F6" w:rsidR="004A51DE" w:rsidRDefault="004A51DE" w:rsidP="005E10BD">
      <w:pPr>
        <w:pStyle w:val="Doc-text2"/>
        <w:numPr>
          <w:ilvl w:val="0"/>
          <w:numId w:val="27"/>
        </w:numPr>
        <w:pBdr>
          <w:top w:val="single" w:sz="4" w:space="1" w:color="auto"/>
          <w:left w:val="single" w:sz="4" w:space="4" w:color="auto"/>
          <w:bottom w:val="single" w:sz="4" w:space="1" w:color="auto"/>
          <w:right w:val="single" w:sz="4" w:space="4" w:color="auto"/>
        </w:pBdr>
      </w:pPr>
      <w:r w:rsidRPr="00436E8F">
        <w:t>In order to resolve the mirror point ambiguity issue, the network relies on the legacy signaling and procedure to configure NTN UE to measure and report neighbor cells</w:t>
      </w:r>
      <w:r>
        <w:t xml:space="preserve"> or reference signals/beams. No spec changes to radio interface are needed from RAN2 perspective. Unclear if changes are needed to other interfaces, NRPPa protocol (RAN2 will no longer discuss this)</w:t>
      </w:r>
    </w:p>
    <w:p w14:paraId="6D281281" w14:textId="77777777" w:rsidR="004A51DE" w:rsidRDefault="004A51DE" w:rsidP="004A51DE">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p>
    <w:p w14:paraId="5696FD60" w14:textId="6C36EF15" w:rsidR="004A51DE" w:rsidRDefault="004A51DE" w:rsidP="005E10BD">
      <w:pPr>
        <w:pStyle w:val="Doc-text2"/>
        <w:numPr>
          <w:ilvl w:val="0"/>
          <w:numId w:val="28"/>
        </w:numPr>
        <w:pBdr>
          <w:top w:val="single" w:sz="4" w:space="1" w:color="auto"/>
          <w:left w:val="single" w:sz="4" w:space="4" w:color="auto"/>
          <w:bottom w:val="single" w:sz="4" w:space="1" w:color="auto"/>
          <w:right w:val="single" w:sz="4" w:space="4" w:color="auto"/>
        </w:pBdr>
      </w:pPr>
      <w:r>
        <w:t xml:space="preserve">A Rel-18 </w:t>
      </w:r>
      <w:r w:rsidRPr="001A464B">
        <w:t xml:space="preserve">UE capability is needed for indicating whether UE supports the feature </w:t>
      </w:r>
      <w:r>
        <w:t xml:space="preserve">of network verified UE location in NR NTN network </w:t>
      </w:r>
    </w:p>
    <w:p w14:paraId="6E7CE473" w14:textId="77777777" w:rsidR="004A51DE" w:rsidRDefault="004A51DE" w:rsidP="001D110A">
      <w:pPr>
        <w:pStyle w:val="Doc-text2"/>
      </w:pPr>
    </w:p>
    <w:p w14:paraId="485506B0" w14:textId="77777777" w:rsidR="004A51DE" w:rsidRDefault="004A51DE" w:rsidP="001D110A">
      <w:pPr>
        <w:pStyle w:val="Doc-text2"/>
      </w:pPr>
    </w:p>
    <w:p w14:paraId="56DB09F9" w14:textId="77777777" w:rsidR="00D7122F" w:rsidRDefault="00D7122F" w:rsidP="00D7122F">
      <w:pPr>
        <w:pStyle w:val="Doc-title"/>
      </w:pPr>
      <w:hyperlink r:id="rId217" w:tooltip="C:Data3GPPExtractsR2-2305673 Discussion on network verified UE location.doc" w:history="1">
        <w:r w:rsidRPr="00F66D1A">
          <w:rPr>
            <w:rStyle w:val="Hyperlink"/>
          </w:rPr>
          <w:t>R2-2305</w:t>
        </w:r>
        <w:r w:rsidRPr="00F66D1A">
          <w:rPr>
            <w:rStyle w:val="Hyperlink"/>
          </w:rPr>
          <w:t>6</w:t>
        </w:r>
        <w:r w:rsidRPr="00F66D1A">
          <w:rPr>
            <w:rStyle w:val="Hyperlink"/>
          </w:rPr>
          <w:t>73</w:t>
        </w:r>
      </w:hyperlink>
      <w:r>
        <w:tab/>
        <w:t>Discussion on network verified UE location</w:t>
      </w:r>
      <w:r>
        <w:tab/>
        <w:t>Xiaomi</w:t>
      </w:r>
      <w:r>
        <w:tab/>
        <w:t>discussion</w:t>
      </w:r>
    </w:p>
    <w:p w14:paraId="2C1A7CB6" w14:textId="77777777" w:rsidR="00D7122F" w:rsidRDefault="00D7122F" w:rsidP="00D7122F">
      <w:pPr>
        <w:pStyle w:val="Comments"/>
      </w:pPr>
      <w:r>
        <w:t>Proposal 1: The periodic SRS is considered with high priority for network verified UE location in Rel-18.</w:t>
      </w:r>
    </w:p>
    <w:p w14:paraId="0F2F1123" w14:textId="77777777" w:rsidR="00D7122F" w:rsidRDefault="00D7122F" w:rsidP="00D7122F">
      <w:pPr>
        <w:pStyle w:val="Comments"/>
      </w:pPr>
      <w:r>
        <w:t>Proposal 2: The above signalling procedures is considered as baseline for multi-RTT positioning with a single satellite in view when periodic SRS is configured.</w:t>
      </w:r>
    </w:p>
    <w:p w14:paraId="1BB115FA" w14:textId="77777777" w:rsidR="00D7122F" w:rsidRDefault="00D7122F" w:rsidP="00D7122F">
      <w:pPr>
        <w:pStyle w:val="Comments"/>
      </w:pPr>
      <w:r>
        <w:t>Proposal 3: gNB should provide multiple gNB Rx-Tx time difference measurements and UE should provide multiple UE Rx-Tx time difference measurements with multiple measurement times to LMF respectively.</w:t>
      </w:r>
    </w:p>
    <w:p w14:paraId="73A4DC60" w14:textId="77777777" w:rsidR="00D7122F" w:rsidRDefault="00D7122F" w:rsidP="00D7122F">
      <w:pPr>
        <w:pStyle w:val="Comments"/>
      </w:pPr>
      <w:r>
        <w:t>Proposal 4: LMF could configure UE and gNB to report the positioning measurement periodically or configure the UE and gNB to report multiple positioning measurements in one shot report.</w:t>
      </w:r>
    </w:p>
    <w:p w14:paraId="6CD0BD13" w14:textId="2CB996C5" w:rsidR="00D7122F" w:rsidRDefault="00D7122F" w:rsidP="00D7122F">
      <w:pPr>
        <w:pStyle w:val="Comments"/>
      </w:pPr>
      <w:r>
        <w:t>Proposal 5: gNB and UE determine the satellite location when UE and gNB performs the positioning measurement, and provide the satellite location which is associated with the positioning measurement to LMF.</w:t>
      </w:r>
    </w:p>
    <w:p w14:paraId="1EF27764" w14:textId="77777777" w:rsidR="00D7122F" w:rsidRPr="001D110A" w:rsidRDefault="00D7122F" w:rsidP="001D110A">
      <w:pPr>
        <w:pStyle w:val="Doc-text2"/>
      </w:pPr>
    </w:p>
    <w:p w14:paraId="751ABE9F" w14:textId="65C0B921" w:rsidR="001D110A" w:rsidRPr="001D110A" w:rsidRDefault="005A5DC6" w:rsidP="001D110A">
      <w:pPr>
        <w:pStyle w:val="Doc-title"/>
      </w:pPr>
      <w:hyperlink r:id="rId218" w:tooltip="C:Data3GPPExtractsR2-2304735-Network verification of UE location.docx" w:history="1">
        <w:r w:rsidR="00BC1160" w:rsidRPr="00F66D1A">
          <w:rPr>
            <w:rStyle w:val="Hyperlink"/>
          </w:rPr>
          <w:t>R2-2304735</w:t>
        </w:r>
      </w:hyperlink>
      <w:r w:rsidR="00BC1160">
        <w:tab/>
        <w:t xml:space="preserve">On Network Verified UE Location in </w:t>
      </w:r>
      <w:r w:rsidR="001D110A">
        <w:t>NR NTN</w:t>
      </w:r>
      <w:r w:rsidR="001D110A">
        <w:tab/>
        <w:t>MediaTek Inc.</w:t>
      </w:r>
      <w:r w:rsidR="001D110A">
        <w:tab/>
        <w:t>discussion</w:t>
      </w:r>
    </w:p>
    <w:p w14:paraId="461E837B" w14:textId="5671F8E7" w:rsidR="00BC1160" w:rsidRDefault="005A5DC6" w:rsidP="00BC1160">
      <w:pPr>
        <w:pStyle w:val="Doc-title"/>
      </w:pPr>
      <w:hyperlink r:id="rId219" w:tooltip="C:Data3GPPExtractsR2-2305194 Multi RTT.doc" w:history="1">
        <w:r w:rsidR="00BC1160" w:rsidRPr="00F66D1A">
          <w:rPr>
            <w:rStyle w:val="Hyperlink"/>
          </w:rPr>
          <w:t>R2-2305194</w:t>
        </w:r>
      </w:hyperlink>
      <w:r w:rsidR="00BC1160">
        <w:tab/>
        <w:t>Single satellite Multi-RTT based positioning</w:t>
      </w:r>
      <w:r w:rsidR="00BC1160">
        <w:tab/>
        <w:t>Qualcomm Incorporated</w:t>
      </w:r>
      <w:r w:rsidR="00BC1160">
        <w:tab/>
        <w:t>discussion</w:t>
      </w:r>
      <w:r w:rsidR="00BC1160">
        <w:tab/>
        <w:t>Rel-18</w:t>
      </w:r>
      <w:r w:rsidR="00BC1160">
        <w:tab/>
        <w:t>NR_NTN_enh-Core</w:t>
      </w:r>
    </w:p>
    <w:p w14:paraId="1BA6DB7B" w14:textId="0D15C13E" w:rsidR="00BC1160" w:rsidRDefault="005A5DC6" w:rsidP="00BC1160">
      <w:pPr>
        <w:pStyle w:val="Doc-title"/>
      </w:pPr>
      <w:hyperlink r:id="rId220" w:tooltip="C:Data3GPPExtractsR2-2305249 Discussion on multiple-RTT based positioning in NTN.docx" w:history="1">
        <w:r w:rsidR="00BC1160" w:rsidRPr="00F66D1A">
          <w:rPr>
            <w:rStyle w:val="Hyperlink"/>
          </w:rPr>
          <w:t>R2-2305249</w:t>
        </w:r>
      </w:hyperlink>
      <w:r w:rsidR="00BC1160">
        <w:tab/>
        <w:t>Discussion on multiple-RTT based positioning in NTN</w:t>
      </w:r>
      <w:r w:rsidR="00BC1160">
        <w:tab/>
        <w:t>Quectel</w:t>
      </w:r>
      <w:r w:rsidR="00BC1160">
        <w:tab/>
        <w:t>discussion</w:t>
      </w:r>
    </w:p>
    <w:p w14:paraId="6B3EB055" w14:textId="7D9FB28C" w:rsidR="00BC1160" w:rsidRDefault="005A5DC6" w:rsidP="00BC1160">
      <w:pPr>
        <w:pStyle w:val="Doc-title"/>
      </w:pPr>
      <w:hyperlink r:id="rId221" w:tooltip="C:Data3GPPExtractsR2-2305393 Discussion on NTN NW verified UE location.docx" w:history="1">
        <w:r w:rsidR="00BC1160" w:rsidRPr="00F66D1A">
          <w:rPr>
            <w:rStyle w:val="Hyperlink"/>
          </w:rPr>
          <w:t>R2-2305393</w:t>
        </w:r>
      </w:hyperlink>
      <w:r w:rsidR="00BC1160">
        <w:tab/>
        <w:t>Discussion on NTN NW verified UE location</w:t>
      </w:r>
      <w:r w:rsidR="00BC1160">
        <w:tab/>
        <w:t>Lenovo</w:t>
      </w:r>
      <w:r w:rsidR="00BC1160">
        <w:tab/>
        <w:t>discussion</w:t>
      </w:r>
      <w:r w:rsidR="00BC1160">
        <w:tab/>
        <w:t>Rel-18</w:t>
      </w:r>
    </w:p>
    <w:p w14:paraId="5EFFA4FD" w14:textId="5CBB84B6" w:rsidR="00BC1160" w:rsidRDefault="005A5DC6" w:rsidP="00BC1160">
      <w:pPr>
        <w:pStyle w:val="Doc-title"/>
      </w:pPr>
      <w:hyperlink r:id="rId222" w:tooltip="C:Data3GPPExtractsR2-2305408.docx" w:history="1">
        <w:r w:rsidR="00BC1160" w:rsidRPr="00F66D1A">
          <w:rPr>
            <w:rStyle w:val="Hyperlink"/>
          </w:rPr>
          <w:t>R2-2305408</w:t>
        </w:r>
      </w:hyperlink>
      <w:r w:rsidR="00BC1160">
        <w:tab/>
        <w:t>Discussion on network verified UE location in NR NTN</w:t>
      </w:r>
      <w:r w:rsidR="00BC1160">
        <w:tab/>
        <w:t>THALES</w:t>
      </w:r>
      <w:r w:rsidR="00BC1160">
        <w:tab/>
        <w:t>discussion</w:t>
      </w:r>
      <w:r w:rsidR="00BC1160">
        <w:tab/>
        <w:t>Rel-18</w:t>
      </w:r>
      <w:r w:rsidR="00BC1160">
        <w:tab/>
        <w:t>NR_NTN_enh-Core</w:t>
      </w:r>
      <w:r w:rsidR="00BC1160">
        <w:tab/>
      </w:r>
      <w:hyperlink r:id="rId223" w:tooltip="C:Data3GPParchiveRAN2RAN2#121bisTdocsR2-2303261.zip" w:history="1">
        <w:r w:rsidR="00BC1160" w:rsidRPr="00F66D1A">
          <w:rPr>
            <w:rStyle w:val="Hyperlink"/>
          </w:rPr>
          <w:t>R2-2303261</w:t>
        </w:r>
      </w:hyperlink>
    </w:p>
    <w:p w14:paraId="5A2518A1" w14:textId="2FAF22A4" w:rsidR="00D7122F" w:rsidRPr="00D7122F" w:rsidRDefault="005A5DC6" w:rsidP="00D7122F">
      <w:pPr>
        <w:pStyle w:val="Doc-title"/>
      </w:pPr>
      <w:hyperlink r:id="rId224" w:tooltip="C:Data3GPPExtractsR2-2305596 Network verified UE location.doc" w:history="1">
        <w:r w:rsidR="00BC1160" w:rsidRPr="00F66D1A">
          <w:rPr>
            <w:rStyle w:val="Hyperlink"/>
          </w:rPr>
          <w:t>R2-</w:t>
        </w:r>
        <w:r w:rsidR="00BC1160" w:rsidRPr="00F66D1A">
          <w:rPr>
            <w:rStyle w:val="Hyperlink"/>
          </w:rPr>
          <w:t>2</w:t>
        </w:r>
        <w:r w:rsidR="00BC1160" w:rsidRPr="00F66D1A">
          <w:rPr>
            <w:rStyle w:val="Hyperlink"/>
          </w:rPr>
          <w:t>305596</w:t>
        </w:r>
      </w:hyperlink>
      <w:r w:rsidR="00BC1160">
        <w:tab/>
        <w:t>Network verified UE location</w:t>
      </w:r>
      <w:r w:rsidR="00BC1160">
        <w:tab/>
        <w:t>CMCC</w:t>
      </w:r>
      <w:r w:rsidR="00BC1160">
        <w:tab/>
        <w:t>di</w:t>
      </w:r>
      <w:r w:rsidR="00D7122F">
        <w:t>scussion</w:t>
      </w:r>
      <w:r w:rsidR="00D7122F">
        <w:tab/>
        <w:t>Rel-18</w:t>
      </w:r>
      <w:r w:rsidR="00D7122F">
        <w:tab/>
        <w:t>NR_NTN_enh-Core</w:t>
      </w:r>
    </w:p>
    <w:p w14:paraId="1EC79901" w14:textId="314D385C" w:rsidR="00BC1160" w:rsidRDefault="005A5DC6" w:rsidP="00BC1160">
      <w:pPr>
        <w:pStyle w:val="Doc-title"/>
      </w:pPr>
      <w:hyperlink r:id="rId225" w:tooltip="C:Data3GPPExtractsR2-2305790.docx" w:history="1">
        <w:r w:rsidR="00BC1160" w:rsidRPr="00F66D1A">
          <w:rPr>
            <w:rStyle w:val="Hyperlink"/>
          </w:rPr>
          <w:t>R2-2305790</w:t>
        </w:r>
      </w:hyperlink>
      <w:r w:rsidR="00BC1160">
        <w:tab/>
        <w:t>Remaining issues on Network Verified UE Location</w:t>
      </w:r>
      <w:r w:rsidR="00BC1160">
        <w:tab/>
        <w:t>Samsung Shenzhen</w:t>
      </w:r>
      <w:r w:rsidR="00BC1160">
        <w:tab/>
        <w:t>discussion</w:t>
      </w:r>
      <w:r w:rsidR="00BC1160">
        <w:tab/>
        <w:t>Rel-18</w:t>
      </w:r>
      <w:r w:rsidR="00BC1160">
        <w:tab/>
        <w:t>NR_NTN_enh-Core</w:t>
      </w:r>
    </w:p>
    <w:p w14:paraId="6A458431" w14:textId="3A6D0D25" w:rsidR="00BC1160" w:rsidRDefault="005A5DC6" w:rsidP="00BC1160">
      <w:pPr>
        <w:pStyle w:val="Doc-title"/>
      </w:pPr>
      <w:hyperlink r:id="rId226" w:tooltip="C:Data3GPPExtractsR2-2305940 Network verified UE location.docx" w:history="1">
        <w:r w:rsidR="00BC1160" w:rsidRPr="00F66D1A">
          <w:rPr>
            <w:rStyle w:val="Hyperlink"/>
          </w:rPr>
          <w:t>R2-2305940</w:t>
        </w:r>
      </w:hyperlink>
      <w:r w:rsidR="00BC1160">
        <w:tab/>
        <w:t>On Network verified UE location</w:t>
      </w:r>
      <w:r w:rsidR="00BC1160">
        <w:tab/>
        <w:t>Nokia, Nokia Shanghai Bell</w:t>
      </w:r>
      <w:r w:rsidR="00BC1160">
        <w:tab/>
        <w:t>discussion</w:t>
      </w:r>
      <w:r w:rsidR="00BC1160">
        <w:tab/>
        <w:t>NR_NTN_enh-Core</w:t>
      </w:r>
      <w:r w:rsidR="00BC1160">
        <w:tab/>
      </w:r>
      <w:hyperlink r:id="rId227" w:tooltip="C:Data3GPParchiveRAN2RAN2#121bisTdocsR2-2302794.zip" w:history="1">
        <w:r w:rsidR="00BC1160" w:rsidRPr="00F66D1A">
          <w:rPr>
            <w:rStyle w:val="Hyperlink"/>
          </w:rPr>
          <w:t>R2-2302794</w:t>
        </w:r>
      </w:hyperlink>
    </w:p>
    <w:p w14:paraId="07ED3AEC" w14:textId="6530C4D4" w:rsidR="00BC1160" w:rsidRDefault="005A5DC6" w:rsidP="00BC1160">
      <w:pPr>
        <w:pStyle w:val="Doc-title"/>
      </w:pPr>
      <w:hyperlink r:id="rId228" w:tooltip="C:Data3GPPExtractsR2-2306244 Consideration on NW verified UE location and CE.doc" w:history="1">
        <w:r w:rsidR="00BC1160" w:rsidRPr="00F66D1A">
          <w:rPr>
            <w:rStyle w:val="Hyperlink"/>
          </w:rPr>
          <w:t>R2-2306244</w:t>
        </w:r>
      </w:hyperlink>
      <w:r w:rsidR="00BC1160">
        <w:tab/>
        <w:t>Consideration on NW verified UE location and CE</w:t>
      </w:r>
      <w:r w:rsidR="00BC1160">
        <w:tab/>
        <w:t>ZTE Corporation, Sanechips</w:t>
      </w:r>
      <w:r w:rsidR="00BC1160">
        <w:tab/>
        <w:t>discussion</w:t>
      </w:r>
      <w:r w:rsidR="00BC1160">
        <w:tab/>
        <w:t>Rel-18</w:t>
      </w:r>
    </w:p>
    <w:p w14:paraId="32FA3186" w14:textId="09941256" w:rsidR="00BC1160" w:rsidRPr="003E4945" w:rsidRDefault="005A5DC6" w:rsidP="00BC1160">
      <w:pPr>
        <w:pStyle w:val="Doc-title"/>
      </w:pPr>
      <w:hyperlink r:id="rId229" w:tooltip="C:Data3GPPExtractsR2-2306377.docx" w:history="1">
        <w:r w:rsidR="00BC1160" w:rsidRPr="00F66D1A">
          <w:rPr>
            <w:rStyle w:val="Hyperlink"/>
          </w:rPr>
          <w:t>R2-2306377</w:t>
        </w:r>
      </w:hyperlink>
      <w:r w:rsidR="00BC1160">
        <w:tab/>
        <w:t>Discussion on Network Verified UE Location</w:t>
      </w:r>
      <w:r w:rsidR="00BC1160">
        <w:tab/>
        <w:t>TCL Communication Ltd.</w:t>
      </w:r>
      <w:r w:rsidR="00BC1160">
        <w:tab/>
        <w:t>discussion</w:t>
      </w:r>
      <w:r w:rsidR="00BC1160">
        <w:tab/>
        <w:t>Rel-18</w:t>
      </w:r>
    </w:p>
    <w:p w14:paraId="434AA797" w14:textId="77777777" w:rsidR="00BC1160" w:rsidRDefault="00BC1160" w:rsidP="00BC1160">
      <w:pPr>
        <w:pStyle w:val="Heading3"/>
      </w:pPr>
      <w:r>
        <w:lastRenderedPageBreak/>
        <w:t>7.7.4</w:t>
      </w:r>
      <w:r>
        <w:tab/>
        <w:t>NTN-TN and NTN-NTN mobility and service continuity enhancements</w:t>
      </w:r>
    </w:p>
    <w:p w14:paraId="220C1164" w14:textId="77777777" w:rsidR="00BC1160" w:rsidRDefault="00BC1160" w:rsidP="00BC1160">
      <w:pPr>
        <w:pStyle w:val="Heading4"/>
      </w:pPr>
      <w:r>
        <w:t>7.7.4.1</w:t>
      </w:r>
      <w:r>
        <w:tab/>
        <w:t>Cell reselection enhancements</w:t>
      </w:r>
    </w:p>
    <w:p w14:paraId="4403F262" w14:textId="77777777" w:rsidR="00BC1160" w:rsidRDefault="00BC1160" w:rsidP="00BC1160">
      <w:pPr>
        <w:pStyle w:val="Heading5"/>
      </w:pPr>
      <w:r>
        <w:t>7.7.4.1.1</w:t>
      </w:r>
      <w:r>
        <w:tab/>
        <w:t>NTN-TN enhancements</w:t>
      </w:r>
    </w:p>
    <w:p w14:paraId="10D8E739" w14:textId="77777777" w:rsidR="00C805E7" w:rsidRDefault="00C805E7" w:rsidP="00BC1160">
      <w:pPr>
        <w:pStyle w:val="Doc-title"/>
      </w:pPr>
    </w:p>
    <w:p w14:paraId="50087409" w14:textId="77777777" w:rsidR="00C805E7" w:rsidRDefault="005A5DC6" w:rsidP="00C805E7">
      <w:pPr>
        <w:pStyle w:val="Doc-title"/>
      </w:pPr>
      <w:hyperlink r:id="rId230" w:tooltip="C:Data3GPPExtractsR2-2304834 Further discussion on power saving for NTN-TN mobility.docx" w:history="1">
        <w:r w:rsidR="00C805E7" w:rsidRPr="00F66D1A">
          <w:rPr>
            <w:rStyle w:val="Hyperlink"/>
          </w:rPr>
          <w:t>R2-</w:t>
        </w:r>
        <w:r w:rsidR="00C805E7" w:rsidRPr="00F66D1A">
          <w:rPr>
            <w:rStyle w:val="Hyperlink"/>
          </w:rPr>
          <w:t>2</w:t>
        </w:r>
        <w:r w:rsidR="00C805E7" w:rsidRPr="00F66D1A">
          <w:rPr>
            <w:rStyle w:val="Hyperlink"/>
          </w:rPr>
          <w:t>304834</w:t>
        </w:r>
      </w:hyperlink>
      <w:r w:rsidR="00C805E7">
        <w:tab/>
        <w:t>Further discussion on power saving for NTN-TN mobility</w:t>
      </w:r>
      <w:r w:rsidR="00C805E7">
        <w:tab/>
        <w:t>vivo</w:t>
      </w:r>
      <w:r w:rsidR="00C805E7">
        <w:tab/>
        <w:t>discussion</w:t>
      </w:r>
      <w:r w:rsidR="00C805E7">
        <w:tab/>
        <w:t>Rel-18</w:t>
      </w:r>
    </w:p>
    <w:p w14:paraId="6F586E2F" w14:textId="77777777" w:rsidR="00C805E7" w:rsidRDefault="00C805E7" w:rsidP="00C805E7">
      <w:pPr>
        <w:pStyle w:val="Comments"/>
      </w:pPr>
      <w:r>
        <w:t>Proposal 1: An RRC_IDLE/RRC_INACTIVE UE is not required to perform neighbour cell measurements for a TN frequency in the area where there is no coverage of that frequency.</w:t>
      </w:r>
    </w:p>
    <w:p w14:paraId="58CEB637" w14:textId="2FD93BCE" w:rsidR="004E34DB" w:rsidRDefault="004E34DB" w:rsidP="004E34DB">
      <w:pPr>
        <w:pStyle w:val="Doc-text2"/>
      </w:pPr>
      <w:r>
        <w:t>-</w:t>
      </w:r>
      <w:r>
        <w:tab/>
        <w:t>Samsung this should be true regardless of the frequency priority</w:t>
      </w:r>
    </w:p>
    <w:p w14:paraId="7505E428" w14:textId="35DD67C0" w:rsidR="004E34DB" w:rsidRDefault="004E34DB" w:rsidP="004E34DB">
      <w:pPr>
        <w:pStyle w:val="Doc-text2"/>
      </w:pPr>
      <w:r>
        <w:t>-</w:t>
      </w:r>
      <w:r>
        <w:tab/>
        <w:t>MTK wonders how the UE knows about the priorities. Vivo thinks this is derived from SIB4/5</w:t>
      </w:r>
    </w:p>
    <w:p w14:paraId="17ADDCC9" w14:textId="03FBC53E" w:rsidR="00D428C0" w:rsidRDefault="00D428C0" w:rsidP="004E34DB">
      <w:pPr>
        <w:pStyle w:val="Doc-text2"/>
      </w:pPr>
      <w:r>
        <w:t>-</w:t>
      </w:r>
      <w:r>
        <w:tab/>
        <w:t>HW thinks in practical deployment TN frequencies will have higher priorities so there is not even need to clarify this</w:t>
      </w:r>
    </w:p>
    <w:p w14:paraId="07D0212B" w14:textId="32A31BC0" w:rsidR="004E34DB" w:rsidRDefault="004E34DB" w:rsidP="005E10BD">
      <w:pPr>
        <w:pStyle w:val="Doc-text2"/>
        <w:numPr>
          <w:ilvl w:val="0"/>
          <w:numId w:val="12"/>
        </w:numPr>
      </w:pPr>
      <w:r>
        <w:t>Agreed as: “</w:t>
      </w:r>
      <w:r w:rsidRPr="004E34DB">
        <w:t xml:space="preserve">An RRC_IDLE/RRC_INACTIVE UE is not required to perform neighbour cell measurements </w:t>
      </w:r>
      <w:r w:rsidR="00D428C0">
        <w:t xml:space="preserve">for cell reselection </w:t>
      </w:r>
      <w:r w:rsidRPr="004E34DB">
        <w:t>for a TN frequency in the area</w:t>
      </w:r>
      <w:r w:rsidR="00D428C0">
        <w:t>, if configured,</w:t>
      </w:r>
      <w:r w:rsidRPr="004E34DB">
        <w:t xml:space="preserve"> where there i</w:t>
      </w:r>
      <w:r>
        <w:t>s no coverage of that frequency, regardless of the frequency priority”</w:t>
      </w:r>
    </w:p>
    <w:p w14:paraId="2E87F703" w14:textId="77777777" w:rsidR="00C805E7" w:rsidRDefault="00C805E7" w:rsidP="00C805E7">
      <w:pPr>
        <w:pStyle w:val="Comments"/>
      </w:pPr>
      <w:r>
        <w:t>Proposal 2: Frequency information (i.e. a list of TN frequencies) for each TN coverage area is indicated directly under each TN coverage area configuration.</w:t>
      </w:r>
    </w:p>
    <w:p w14:paraId="366C5E68" w14:textId="3A9530E6" w:rsidR="00D428C0" w:rsidRDefault="00D428C0" w:rsidP="00D428C0">
      <w:pPr>
        <w:pStyle w:val="Doc-text2"/>
      </w:pPr>
      <w:r>
        <w:t>-</w:t>
      </w:r>
      <w:r>
        <w:tab/>
        <w:t>vivo is also fine to adopt the bitmap approach if that is the majority view</w:t>
      </w:r>
    </w:p>
    <w:p w14:paraId="311C0455" w14:textId="77777777" w:rsidR="00C805E7" w:rsidRDefault="00C805E7" w:rsidP="00C805E7">
      <w:pPr>
        <w:pStyle w:val="Comments"/>
      </w:pPr>
      <w:r>
        <w:t>Proposal 3: Rel-17 referenceLocation and distanceThresh can be reused, with the field description of existing referenceLocation and distanceThresh modified to configure the TN coverage area inforamation and the legacy location-based cell reselection, respectively.</w:t>
      </w:r>
    </w:p>
    <w:p w14:paraId="1ADF0D58" w14:textId="77777777" w:rsidR="00C805E7" w:rsidRDefault="00C805E7" w:rsidP="00C805E7">
      <w:pPr>
        <w:pStyle w:val="Comments"/>
      </w:pPr>
      <w:r>
        <w:t>Proposal 4: The information on the TN coverage area can be included in SIB19.</w:t>
      </w:r>
    </w:p>
    <w:p w14:paraId="6C2B311F" w14:textId="77777777" w:rsidR="00C805E7" w:rsidRDefault="00C805E7" w:rsidP="00C805E7">
      <w:pPr>
        <w:pStyle w:val="Doc-text2"/>
      </w:pPr>
    </w:p>
    <w:p w14:paraId="45A6A588" w14:textId="77777777" w:rsidR="00C805E7" w:rsidRDefault="005A5DC6" w:rsidP="00C805E7">
      <w:pPr>
        <w:pStyle w:val="Doc-title"/>
      </w:pPr>
      <w:hyperlink r:id="rId231" w:tooltip="C:Data3GPPExtractsR2-2305882 Resolving Open Issues on TN Coverage Definition.docx" w:history="1">
        <w:r w:rsidR="00C805E7" w:rsidRPr="00F66D1A">
          <w:rPr>
            <w:rStyle w:val="Hyperlink"/>
          </w:rPr>
          <w:t>R2-2305</w:t>
        </w:r>
        <w:r w:rsidR="00C805E7" w:rsidRPr="00F66D1A">
          <w:rPr>
            <w:rStyle w:val="Hyperlink"/>
          </w:rPr>
          <w:t>8</w:t>
        </w:r>
        <w:r w:rsidR="00C805E7" w:rsidRPr="00F66D1A">
          <w:rPr>
            <w:rStyle w:val="Hyperlink"/>
          </w:rPr>
          <w:t>82</w:t>
        </w:r>
      </w:hyperlink>
      <w:r w:rsidR="00C805E7">
        <w:tab/>
        <w:t>Resolving Open Issues on TN Coverage Definition</w:t>
      </w:r>
      <w:r w:rsidR="00C805E7">
        <w:tab/>
        <w:t>Nokia, Nokia Shanghai Bell</w:t>
      </w:r>
      <w:r w:rsidR="00C805E7">
        <w:tab/>
        <w:t>discussion</w:t>
      </w:r>
      <w:r w:rsidR="00C805E7">
        <w:tab/>
        <w:t>Rel-18</w:t>
      </w:r>
      <w:r w:rsidR="00C805E7">
        <w:tab/>
        <w:t>NR_NTN_enh-Core</w:t>
      </w:r>
    </w:p>
    <w:p w14:paraId="25292C19" w14:textId="77777777" w:rsidR="00C805E7" w:rsidRDefault="00C805E7" w:rsidP="00C805E7">
      <w:pPr>
        <w:pStyle w:val="Comments"/>
      </w:pPr>
      <w:r>
        <w:t>&lt; Definition of TN coverage area &gt;</w:t>
      </w:r>
    </w:p>
    <w:p w14:paraId="662CDB31" w14:textId="077A23BD" w:rsidR="0045010D" w:rsidRDefault="00C805E7" w:rsidP="00C805E7">
      <w:pPr>
        <w:pStyle w:val="Comments"/>
      </w:pPr>
      <w:r>
        <w:t>Observation 1: Reusing the Rel-17 referenceLocation and distanceThresh will allow to signal a TN coverage area having a diameter of approximately 6500 of kilometres.</w:t>
      </w:r>
    </w:p>
    <w:p w14:paraId="4A46F98F" w14:textId="77777777" w:rsidR="00C805E7" w:rsidRDefault="00C805E7" w:rsidP="00C805E7">
      <w:pPr>
        <w:pStyle w:val="Comments"/>
      </w:pPr>
      <w:r>
        <w:t>Proposal 1: Reuse Rel-17  referenceLocation and distanceThresh for signaling the TN coverage area centre and radius.</w:t>
      </w:r>
    </w:p>
    <w:p w14:paraId="16A6889A" w14:textId="73893214" w:rsidR="00882C7E" w:rsidRDefault="0045010D" w:rsidP="00882C7E">
      <w:pPr>
        <w:pStyle w:val="Doc-text2"/>
      </w:pPr>
      <w:r>
        <w:t>-</w:t>
      </w:r>
      <w:r>
        <w:tab/>
        <w:t>NEC is ok to use the referenceLocation but not sure about the distanceThresh</w:t>
      </w:r>
      <w:r w:rsidR="00826B1A">
        <w:t>. Nokia would agree</w:t>
      </w:r>
      <w:r>
        <w:t xml:space="preserve"> but for sake of progress is ok to go for p1</w:t>
      </w:r>
    </w:p>
    <w:p w14:paraId="7B0E258C" w14:textId="68C36E88" w:rsidR="00882C7E" w:rsidRDefault="00882C7E" w:rsidP="00882C7E">
      <w:pPr>
        <w:pStyle w:val="Doc-text2"/>
      </w:pPr>
      <w:r>
        <w:t>-</w:t>
      </w:r>
      <w:r>
        <w:tab/>
        <w:t>QC is ok to use the same format but not reuse the same IE</w:t>
      </w:r>
    </w:p>
    <w:p w14:paraId="0F48391B" w14:textId="77777777" w:rsidR="001F5D52" w:rsidRDefault="001F5D52" w:rsidP="005E10BD">
      <w:pPr>
        <w:pStyle w:val="Doc-text2"/>
        <w:numPr>
          <w:ilvl w:val="0"/>
          <w:numId w:val="12"/>
        </w:numPr>
      </w:pPr>
      <w:r w:rsidRPr="00882C7E">
        <w:t xml:space="preserve">Reuse </w:t>
      </w:r>
      <w:r>
        <w:t xml:space="preserve">the same format of Rel-17 </w:t>
      </w:r>
      <w:r w:rsidRPr="00882C7E">
        <w:t>referenceLocation and distanceThresh for signaling the TN coverage area centre and radius</w:t>
      </w:r>
      <w:r>
        <w:t xml:space="preserve"> </w:t>
      </w:r>
    </w:p>
    <w:p w14:paraId="64668DF1" w14:textId="77777777" w:rsidR="001F5D52" w:rsidRDefault="001F5D52" w:rsidP="00C805E7">
      <w:pPr>
        <w:pStyle w:val="Comments"/>
      </w:pPr>
    </w:p>
    <w:p w14:paraId="09DD1866" w14:textId="77777777" w:rsidR="00C805E7" w:rsidRDefault="00C805E7" w:rsidP="00C805E7">
      <w:pPr>
        <w:pStyle w:val="Comments"/>
      </w:pPr>
      <w:r>
        <w:t xml:space="preserve">&lt; </w:t>
      </w:r>
      <w:r w:rsidRPr="00A30E86">
        <w:t>How to indicate frequency information</w:t>
      </w:r>
      <w:r>
        <w:t xml:space="preserve"> for TN coverage &gt;</w:t>
      </w:r>
    </w:p>
    <w:p w14:paraId="01FDA985" w14:textId="77777777" w:rsidR="00C805E7" w:rsidRDefault="00C805E7" w:rsidP="00C805E7">
      <w:pPr>
        <w:pStyle w:val="Comments"/>
      </w:pPr>
      <w:r>
        <w:t>Observation 2: If the frequency is signalled directly within the TN coverage area list, it may occur the same frequency information is repeated multiple times, under different TN coverage areas.</w:t>
      </w:r>
    </w:p>
    <w:p w14:paraId="7B5D0A16" w14:textId="77777777" w:rsidR="00C805E7" w:rsidRDefault="00C805E7" w:rsidP="00C805E7">
      <w:pPr>
        <w:pStyle w:val="Comments"/>
      </w:pPr>
      <w:r>
        <w:t xml:space="preserve">Observation 3: Signaling up to 8 ARFCNs per TN coverage area and up to 8 TN coverage areas per system information requires up to 1400 bits. </w:t>
      </w:r>
    </w:p>
    <w:p w14:paraId="3B58E5BB" w14:textId="77777777" w:rsidR="00C805E7" w:rsidRDefault="00C805E7" w:rsidP="00C805E7">
      <w:pPr>
        <w:pStyle w:val="Comments"/>
      </w:pPr>
      <w:r>
        <w:t>Observation 4: The frequency information related to TN coverage is already broadcast somewhere else (e.g. SIB4 or SIB5).</w:t>
      </w:r>
    </w:p>
    <w:p w14:paraId="5C720B87" w14:textId="77777777" w:rsidR="00C805E7" w:rsidRDefault="00C805E7" w:rsidP="00C805E7">
      <w:pPr>
        <w:pStyle w:val="Comments"/>
      </w:pPr>
      <w:r>
        <w:t>Observation 5: If the approach with TN coverage ID in SIB4-5 is used, then the UE needs to read multiple SIBs in order to obtain the complete information on TN coverage areas.</w:t>
      </w:r>
    </w:p>
    <w:p w14:paraId="1E3116A8" w14:textId="77777777" w:rsidR="00C805E7" w:rsidRDefault="00C805E7" w:rsidP="00C805E7">
      <w:pPr>
        <w:pStyle w:val="Comments"/>
      </w:pPr>
      <w:r>
        <w:t>Proposal 2: The frequency information for TN coverage area is indicated using TN coverage area identity in SIB4 and SIB5.</w:t>
      </w:r>
    </w:p>
    <w:p w14:paraId="5C3EF1FD" w14:textId="77777777" w:rsidR="00C805E7" w:rsidRDefault="00C805E7" w:rsidP="00C805E7">
      <w:pPr>
        <w:pStyle w:val="Comments"/>
      </w:pPr>
    </w:p>
    <w:p w14:paraId="75D65145" w14:textId="77777777" w:rsidR="00C805E7" w:rsidRDefault="00C805E7" w:rsidP="00C805E7">
      <w:pPr>
        <w:pStyle w:val="Comments"/>
      </w:pPr>
      <w:r>
        <w:t>&lt; Signaling other than broadcast &gt;</w:t>
      </w:r>
    </w:p>
    <w:p w14:paraId="39F8C684" w14:textId="77777777" w:rsidR="00C805E7" w:rsidRDefault="00C805E7" w:rsidP="00C805E7">
      <w:pPr>
        <w:pStyle w:val="Comments"/>
      </w:pPr>
      <w:r>
        <w:t>Observation 6: TN coverage area is a static type of information; it does not change, and it is the same for all UEs within certain area.</w:t>
      </w:r>
    </w:p>
    <w:p w14:paraId="17E498F0" w14:textId="77777777" w:rsidR="00C805E7" w:rsidRDefault="00C805E7" w:rsidP="00C805E7">
      <w:pPr>
        <w:pStyle w:val="Comments"/>
      </w:pPr>
      <w:r>
        <w:t>Observation 7: Dedicated RRC signalling is not available to RRC_IDLE UEs. RRC Release is the only RRC-based dedicated way to configure TN coverage information to UEs going to RRC_IDLE.</w:t>
      </w:r>
    </w:p>
    <w:p w14:paraId="37CBE0A4" w14:textId="77777777" w:rsidR="00C805E7" w:rsidRDefault="00C805E7" w:rsidP="00C805E7">
      <w:pPr>
        <w:pStyle w:val="Comments"/>
      </w:pPr>
      <w:r>
        <w:t>Proposal 3: TN coverage area information is provided only using broadcast-type of signalling.</w:t>
      </w:r>
    </w:p>
    <w:p w14:paraId="2375C8EC" w14:textId="77777777" w:rsidR="00C805E7" w:rsidRDefault="00C805E7" w:rsidP="00C805E7">
      <w:pPr>
        <w:pStyle w:val="Comments"/>
      </w:pPr>
      <w:r>
        <w:t>Proposal 4: There is no TN coverage information differentiation such as coarse information and accurate information.</w:t>
      </w:r>
    </w:p>
    <w:p w14:paraId="78A9DB4D" w14:textId="77777777" w:rsidR="00C805E7" w:rsidRDefault="00C805E7" w:rsidP="00C805E7">
      <w:pPr>
        <w:pStyle w:val="Comments"/>
      </w:pPr>
    </w:p>
    <w:p w14:paraId="274F0373" w14:textId="77777777" w:rsidR="00C805E7" w:rsidRDefault="00C805E7" w:rsidP="00C805E7">
      <w:pPr>
        <w:pStyle w:val="Comments"/>
      </w:pPr>
      <w:r>
        <w:t>&lt; Which system information block to use &gt;</w:t>
      </w:r>
    </w:p>
    <w:p w14:paraId="1D440A9A" w14:textId="77777777" w:rsidR="00C805E7" w:rsidRDefault="00C805E7" w:rsidP="00C805E7">
      <w:pPr>
        <w:pStyle w:val="Comments"/>
      </w:pPr>
      <w:r>
        <w:t>Proposal 5: TN coverage area list is sent in other SIB than SIB19.</w:t>
      </w:r>
    </w:p>
    <w:p w14:paraId="565775C8" w14:textId="77777777" w:rsidR="00C805E7" w:rsidRDefault="00C805E7" w:rsidP="00C805E7">
      <w:pPr>
        <w:pStyle w:val="Comments"/>
      </w:pPr>
    </w:p>
    <w:p w14:paraId="744E7091" w14:textId="77777777" w:rsidR="00C805E7" w:rsidRDefault="00C805E7" w:rsidP="00C805E7">
      <w:pPr>
        <w:pStyle w:val="Comments"/>
      </w:pPr>
      <w:r>
        <w:t>&lt; T</w:t>
      </w:r>
      <w:r w:rsidRPr="00D7057B">
        <w:t>rigger</w:t>
      </w:r>
      <w:r>
        <w:t xml:space="preserve"> for</w:t>
      </w:r>
      <w:r w:rsidRPr="00D7057B">
        <w:t xml:space="preserve"> reacquir</w:t>
      </w:r>
      <w:r>
        <w:t>ing</w:t>
      </w:r>
      <w:r w:rsidRPr="00D7057B">
        <w:t xml:space="preserve"> the TN coverage information</w:t>
      </w:r>
      <w:r>
        <w:t xml:space="preserve"> &gt;</w:t>
      </w:r>
    </w:p>
    <w:p w14:paraId="35981312" w14:textId="7206EDCC" w:rsidR="00C805E7" w:rsidRDefault="00C805E7" w:rsidP="005A5DC6">
      <w:pPr>
        <w:pStyle w:val="Comments"/>
      </w:pPr>
      <w:r>
        <w:t>Proposal 6: RAN2 confirms new triggers making the UE reacquire the TN coverage information from SI are not introduced.</w:t>
      </w:r>
    </w:p>
    <w:p w14:paraId="417B94BC" w14:textId="77777777" w:rsidR="00882C7E" w:rsidRDefault="00882C7E" w:rsidP="00882C7E">
      <w:pPr>
        <w:pStyle w:val="Doc-text2"/>
      </w:pPr>
    </w:p>
    <w:p w14:paraId="26207148" w14:textId="77777777" w:rsidR="00C805E7" w:rsidRPr="00C805E7" w:rsidRDefault="00C805E7" w:rsidP="00C805E7">
      <w:pPr>
        <w:pStyle w:val="Doc-text2"/>
      </w:pPr>
    </w:p>
    <w:p w14:paraId="44F5D6F3" w14:textId="4A310567" w:rsidR="00E408D6" w:rsidRDefault="005A5DC6" w:rsidP="00E408D6">
      <w:pPr>
        <w:pStyle w:val="Doc-title"/>
      </w:pPr>
      <w:hyperlink r:id="rId232" w:tooltip="C:Data3GPPExtractsR2-2304744 Discussion on NTN-TN cell reselection enhancement.doc" w:history="1">
        <w:r w:rsidR="00BC1160" w:rsidRPr="00F66D1A">
          <w:rPr>
            <w:rStyle w:val="Hyperlink"/>
          </w:rPr>
          <w:t>R2-</w:t>
        </w:r>
        <w:r w:rsidR="00BC1160" w:rsidRPr="00F66D1A">
          <w:rPr>
            <w:rStyle w:val="Hyperlink"/>
          </w:rPr>
          <w:t>2</w:t>
        </w:r>
        <w:r w:rsidR="00BC1160" w:rsidRPr="00F66D1A">
          <w:rPr>
            <w:rStyle w:val="Hyperlink"/>
          </w:rPr>
          <w:t>304744</w:t>
        </w:r>
      </w:hyperlink>
      <w:r w:rsidR="00BC1160">
        <w:tab/>
        <w:t>Discussion on NTN-TN cell reselection enhancement</w:t>
      </w:r>
      <w:r w:rsidR="00BC1160">
        <w:tab/>
        <w:t>OPPO</w:t>
      </w:r>
      <w:r w:rsidR="00BC1160">
        <w:tab/>
        <w:t>discussion</w:t>
      </w:r>
      <w:r w:rsidR="00BC1160">
        <w:tab/>
        <w:t>Rel-18</w:t>
      </w:r>
      <w:r w:rsidR="00BC1160">
        <w:tab/>
        <w:t>NR_NTN_enh-Core</w:t>
      </w:r>
      <w:r w:rsidR="00BC1160">
        <w:tab/>
      </w:r>
      <w:hyperlink r:id="rId233" w:tooltip="C:Data3GPParchiveRAN2RAN2#121bisTdocsR2-2302539.zip" w:history="1">
        <w:r w:rsidR="00BC1160" w:rsidRPr="00F66D1A">
          <w:rPr>
            <w:rStyle w:val="Hyperlink"/>
          </w:rPr>
          <w:t>R2-2302539</w:t>
        </w:r>
      </w:hyperlink>
    </w:p>
    <w:p w14:paraId="2643FDFF" w14:textId="3C4B92ED" w:rsidR="00E408D6" w:rsidRDefault="00E408D6" w:rsidP="00E408D6">
      <w:pPr>
        <w:pStyle w:val="Comments"/>
      </w:pPr>
      <w:r>
        <w:t xml:space="preserve">&lt; </w:t>
      </w:r>
      <w:r w:rsidRPr="00E408D6">
        <w:t xml:space="preserve">Signalling detail on area center location and radius </w:t>
      </w:r>
      <w:r>
        <w:t>&gt;</w:t>
      </w:r>
    </w:p>
    <w:p w14:paraId="14FD8625" w14:textId="77777777" w:rsidR="00E408D6" w:rsidRDefault="00E408D6" w:rsidP="00E408D6">
      <w:pPr>
        <w:pStyle w:val="Comments"/>
      </w:pPr>
      <w:r>
        <w:t>Proposal 1</w:t>
      </w:r>
      <w:r>
        <w:tab/>
        <w:t>Rel-17 IEs DistanceThresh-r17 and ReferenceLocation-r17 are reused directly to describe the radius and area center location of a TN coverage area in TN coverage information list.</w:t>
      </w:r>
    </w:p>
    <w:p w14:paraId="6AF35B2C" w14:textId="77777777" w:rsidR="00E408D6" w:rsidRPr="00E408D6" w:rsidRDefault="00E408D6" w:rsidP="00E408D6">
      <w:pPr>
        <w:pStyle w:val="Comments"/>
      </w:pPr>
    </w:p>
    <w:p w14:paraId="1832FCD1" w14:textId="22EA3D71" w:rsidR="00E408D6" w:rsidRDefault="00E408D6" w:rsidP="00C805E7">
      <w:pPr>
        <w:pStyle w:val="Comments"/>
      </w:pPr>
      <w:r>
        <w:t xml:space="preserve">&lt; </w:t>
      </w:r>
      <w:r w:rsidRPr="00E408D6">
        <w:t>Which SIB to use and signalling detail on the frequency information</w:t>
      </w:r>
      <w:r>
        <w:t xml:space="preserve"> &gt;</w:t>
      </w:r>
    </w:p>
    <w:p w14:paraId="11DFFACE" w14:textId="69E52E6D" w:rsidR="00C805E7" w:rsidRDefault="00C805E7" w:rsidP="00C805E7">
      <w:pPr>
        <w:pStyle w:val="Comments"/>
      </w:pPr>
      <w:r>
        <w:t>Observation 1</w:t>
      </w:r>
      <w:r>
        <w:tab/>
        <w:t xml:space="preserve">The decision on which SIB to use depends on the detailed design of TN coverage information and its associated frequency information. </w:t>
      </w:r>
    </w:p>
    <w:p w14:paraId="58A5625D" w14:textId="77777777" w:rsidR="00C805E7" w:rsidRDefault="00C805E7" w:rsidP="00C805E7">
      <w:pPr>
        <w:pStyle w:val="Comments"/>
      </w:pPr>
      <w:r>
        <w:t>Observation 2</w:t>
      </w:r>
      <w:r>
        <w:tab/>
        <w:t>For an NTN serving cell, using TN coverage information to indicate intra-frequency TN cells is not needed for the reduction of UE’s measurements.</w:t>
      </w:r>
    </w:p>
    <w:p w14:paraId="5BBB6618" w14:textId="77777777" w:rsidR="00C805E7" w:rsidRDefault="00C805E7" w:rsidP="00C805E7">
      <w:pPr>
        <w:pStyle w:val="Comments"/>
      </w:pPr>
      <w:r>
        <w:t>Observation 3</w:t>
      </w:r>
      <w:r>
        <w:tab/>
        <w:t>For an NTN serving cell, using TN coverage area information to indicate inter-frequency TN cells could avoid unnecessary inter-frequency neighbor TN cell measurements.</w:t>
      </w:r>
    </w:p>
    <w:p w14:paraId="64B05389" w14:textId="2620FD5F" w:rsidR="00E408D6" w:rsidRDefault="00E408D6" w:rsidP="00C805E7">
      <w:pPr>
        <w:pStyle w:val="Comments"/>
      </w:pPr>
      <w:r>
        <w:t>Proposal 2</w:t>
      </w:r>
      <w:r>
        <w:tab/>
        <w:t>An NTN cell only needs to broadcast TN coverage information for inter-frequency carrier frequencies.</w:t>
      </w:r>
    </w:p>
    <w:p w14:paraId="3F489E88" w14:textId="77777777" w:rsidR="00C805E7" w:rsidRDefault="00C805E7" w:rsidP="00C805E7">
      <w:pPr>
        <w:pStyle w:val="Comments"/>
      </w:pPr>
      <w:r>
        <w:t>Observation 4</w:t>
      </w:r>
      <w:r>
        <w:tab/>
        <w:t>Regarding which SIB to use for TN coverage information and its associated frequency information, two options may be considered:</w:t>
      </w:r>
    </w:p>
    <w:p w14:paraId="5FF68BE4" w14:textId="77777777" w:rsidR="00C805E7" w:rsidRDefault="00C805E7" w:rsidP="00C805E7">
      <w:pPr>
        <w:pStyle w:val="Comments"/>
      </w:pPr>
      <w:r>
        <w:t>a.</w:t>
      </w:r>
      <w:r>
        <w:tab/>
        <w:t>Option 1: New SIB + frequency information under each TN coverage information</w:t>
      </w:r>
    </w:p>
    <w:p w14:paraId="1061846B" w14:textId="77777777" w:rsidR="00C805E7" w:rsidRDefault="00C805E7" w:rsidP="00C805E7">
      <w:pPr>
        <w:pStyle w:val="Comments"/>
      </w:pPr>
      <w:r>
        <w:t>b.</w:t>
      </w:r>
      <w:r>
        <w:tab/>
        <w:t>Option 2: SIB4 + frequency index bitmap under each TN coverage information</w:t>
      </w:r>
    </w:p>
    <w:p w14:paraId="09747C7B" w14:textId="77777777" w:rsidR="00E408D6" w:rsidRDefault="00E408D6" w:rsidP="00E408D6">
      <w:pPr>
        <w:pStyle w:val="Comments"/>
      </w:pPr>
      <w:r>
        <w:t>Proposal 3</w:t>
      </w:r>
      <w:r>
        <w:tab/>
        <w:t>TN coverage information list is broadcasted in SIB4.</w:t>
      </w:r>
    </w:p>
    <w:p w14:paraId="587B8735" w14:textId="54D83401" w:rsidR="00E408D6" w:rsidRDefault="00E408D6" w:rsidP="00E408D6">
      <w:pPr>
        <w:pStyle w:val="Comments"/>
      </w:pPr>
      <w:r>
        <w:t>Proposal 4</w:t>
      </w:r>
      <w:r>
        <w:tab/>
        <w:t>Frequency index bitmap is indicated under each TN coverage area, where the frequency index refers to the</w:t>
      </w:r>
    </w:p>
    <w:p w14:paraId="043F9717" w14:textId="77777777" w:rsidR="00E408D6" w:rsidRDefault="00E408D6" w:rsidP="00E408D6">
      <w:pPr>
        <w:pStyle w:val="Comments"/>
      </w:pPr>
      <w:r>
        <w:t>frequency’s position in the frequency list of the current SIB4.</w:t>
      </w:r>
    </w:p>
    <w:p w14:paraId="15FEEE4C" w14:textId="77777777" w:rsidR="00E408D6" w:rsidRDefault="00E408D6" w:rsidP="00C805E7">
      <w:pPr>
        <w:pStyle w:val="Comments"/>
      </w:pPr>
    </w:p>
    <w:p w14:paraId="036B2FAB" w14:textId="09EF138F" w:rsidR="00E408D6" w:rsidRDefault="00E408D6" w:rsidP="00C805E7">
      <w:pPr>
        <w:pStyle w:val="Comments"/>
      </w:pPr>
      <w:r>
        <w:t xml:space="preserve">&lt; </w:t>
      </w:r>
      <w:r w:rsidRPr="00E408D6">
        <w:t>(Re-)acquisition of TN coverage information from SI</w:t>
      </w:r>
      <w:r>
        <w:t xml:space="preserve"> &gt;</w:t>
      </w:r>
    </w:p>
    <w:p w14:paraId="2FFBD175" w14:textId="77777777" w:rsidR="00C805E7" w:rsidRDefault="00C805E7" w:rsidP="00C805E7">
      <w:pPr>
        <w:pStyle w:val="Comments"/>
      </w:pPr>
      <w:r>
        <w:t>Proposal 5</w:t>
      </w:r>
      <w:r>
        <w:tab/>
        <w:t>RAN2 to confirm the working assumption: We do not introduce new triggers making the UE reacquire the TN coverage information from SI.</w:t>
      </w:r>
    </w:p>
    <w:p w14:paraId="248A5CB1" w14:textId="77777777" w:rsidR="00E408D6" w:rsidRDefault="00E408D6" w:rsidP="00C805E7">
      <w:pPr>
        <w:pStyle w:val="Comments"/>
      </w:pPr>
    </w:p>
    <w:p w14:paraId="4693C7C6" w14:textId="5DEC7ABC" w:rsidR="00E408D6" w:rsidRDefault="00E408D6" w:rsidP="00C805E7">
      <w:pPr>
        <w:pStyle w:val="Comments"/>
      </w:pPr>
      <w:r>
        <w:t xml:space="preserve">&lt; </w:t>
      </w:r>
      <w:r w:rsidRPr="00E408D6">
        <w:t>Need of dedicated signalling</w:t>
      </w:r>
      <w:r>
        <w:t xml:space="preserve"> &gt;</w:t>
      </w:r>
    </w:p>
    <w:p w14:paraId="3FC40479" w14:textId="79CC882F" w:rsidR="00E408D6" w:rsidRDefault="00E408D6" w:rsidP="00C805E7">
      <w:pPr>
        <w:pStyle w:val="Comments"/>
      </w:pPr>
      <w:r>
        <w:t>Observation 5</w:t>
      </w:r>
      <w:r>
        <w:tab/>
        <w:t>TN coverage information is relatively static and common for all UEs in an NTN cell.</w:t>
      </w:r>
    </w:p>
    <w:p w14:paraId="6A9F321E" w14:textId="77777777" w:rsidR="00C805E7" w:rsidRDefault="00C805E7" w:rsidP="00C805E7">
      <w:pPr>
        <w:pStyle w:val="Comments"/>
      </w:pPr>
      <w:r>
        <w:t>Proposal 6</w:t>
      </w:r>
      <w:r>
        <w:tab/>
        <w:t>UE-specific TN coverage area provided/updated via dedicated signalling is not considered.</w:t>
      </w:r>
    </w:p>
    <w:p w14:paraId="36917C45" w14:textId="77777777" w:rsidR="00E408D6" w:rsidRDefault="00E408D6" w:rsidP="00C805E7">
      <w:pPr>
        <w:pStyle w:val="Comments"/>
      </w:pPr>
    </w:p>
    <w:p w14:paraId="06592D06" w14:textId="6DAA0A00" w:rsidR="00E408D6" w:rsidRDefault="00E408D6" w:rsidP="00C805E7">
      <w:pPr>
        <w:pStyle w:val="Comments"/>
      </w:pPr>
      <w:r>
        <w:t xml:space="preserve">&lt; </w:t>
      </w:r>
      <w:r w:rsidRPr="00E408D6">
        <w:t>NTN-config-r17 in TN cell SIB3/4</w:t>
      </w:r>
      <w:r>
        <w:t xml:space="preserve"> &gt;</w:t>
      </w:r>
    </w:p>
    <w:p w14:paraId="72DD42CF" w14:textId="2D58FEBB" w:rsidR="00E408D6" w:rsidRDefault="00C805E7" w:rsidP="00C805E7">
      <w:pPr>
        <w:pStyle w:val="Comments"/>
      </w:pPr>
      <w:r>
        <w:t>Proposal 7</w:t>
      </w:r>
      <w:r>
        <w:tab/>
        <w:t>In TN cell, NTN-config-r17 is provided in SIB3/SIB4 for NTN neighbour cells.</w:t>
      </w:r>
    </w:p>
    <w:p w14:paraId="6F5E3430" w14:textId="15E07F9D" w:rsidR="00C805E7" w:rsidRDefault="00C805E7" w:rsidP="00C805E7">
      <w:pPr>
        <w:pStyle w:val="Comments"/>
      </w:pPr>
      <w:r>
        <w:t>Proposal 8</w:t>
      </w:r>
      <w:r>
        <w:tab/>
        <w:t>The change of NTN-config-r17 provided in SIB3/4 should neither result in system information change notifications nor in a modification of valueTag in SIB1.</w:t>
      </w:r>
    </w:p>
    <w:p w14:paraId="0C051558" w14:textId="77777777" w:rsidR="00C805E7" w:rsidRDefault="00C805E7" w:rsidP="00C805E7">
      <w:pPr>
        <w:pStyle w:val="Doc-text2"/>
      </w:pPr>
    </w:p>
    <w:p w14:paraId="2E7946E7" w14:textId="77777777" w:rsidR="00DD65F3" w:rsidRDefault="00DD65F3" w:rsidP="00C805E7">
      <w:pPr>
        <w:pStyle w:val="Doc-text2"/>
      </w:pPr>
    </w:p>
    <w:p w14:paraId="7098825A" w14:textId="08AA1AF9" w:rsidR="006C3FED" w:rsidRDefault="006B3DF4" w:rsidP="00DD65F3">
      <w:pPr>
        <w:pStyle w:val="Comments"/>
      </w:pPr>
      <w:r>
        <w:t xml:space="preserve">***  </w:t>
      </w:r>
      <w:r w:rsidRPr="00A30E86">
        <w:t>How to indicate frequency information</w:t>
      </w:r>
      <w:r>
        <w:t xml:space="preserve"> for TN coverage ****</w:t>
      </w:r>
    </w:p>
    <w:p w14:paraId="2C6CCFE9" w14:textId="38A82F2B" w:rsidR="00DD65F3" w:rsidRDefault="00DD65F3" w:rsidP="00DD65F3">
      <w:pPr>
        <w:pStyle w:val="Comments"/>
      </w:pPr>
      <w:r>
        <w:t>Option 1: Frequency information (i.e. a list of TN frequencies) for each TN coverage area is indicated directly under each TN coverage area configuration.</w:t>
      </w:r>
    </w:p>
    <w:p w14:paraId="2726649B" w14:textId="2D1735E0" w:rsidR="00DD65F3" w:rsidRDefault="00DD65F3" w:rsidP="00DD65F3">
      <w:pPr>
        <w:pStyle w:val="Comments"/>
      </w:pPr>
      <w:r>
        <w:t xml:space="preserve">Option 2: </w:t>
      </w:r>
      <w:r w:rsidR="006C3FED">
        <w:t xml:space="preserve">: A TN coverage area configuration </w:t>
      </w:r>
      <w:r w:rsidR="00D428C0">
        <w:t>i</w:t>
      </w:r>
      <w:r w:rsidR="006C3FED">
        <w:t>s ass</w:t>
      </w:r>
      <w:r w:rsidR="00D428C0">
        <w:t>ociated with a TN coverage Area</w:t>
      </w:r>
      <w:r w:rsidR="006C3FED">
        <w:t xml:space="preserve"> ID. The frequency information for TN coverage area is indicated by adding TN coverage area IDs in SIB4 and SIB5.</w:t>
      </w:r>
    </w:p>
    <w:p w14:paraId="5ECC511B" w14:textId="2723801E" w:rsidR="006C3FED" w:rsidRDefault="006C3FED" w:rsidP="006C3FED">
      <w:pPr>
        <w:pStyle w:val="Comments"/>
      </w:pPr>
      <w:r>
        <w:t>Option 3: Frequency index bitmap is indicated under each TN coverage area, where the frequency index refers to the</w:t>
      </w:r>
    </w:p>
    <w:p w14:paraId="6CB075C3" w14:textId="5F505040" w:rsidR="006C3FED" w:rsidRDefault="006C3FED" w:rsidP="006C3FED">
      <w:pPr>
        <w:pStyle w:val="Comments"/>
      </w:pPr>
      <w:r>
        <w:t>frequency’s position in the frequency list of the current SIB4.</w:t>
      </w:r>
    </w:p>
    <w:p w14:paraId="3074A7C3" w14:textId="1C1C31AC" w:rsidR="006C3FED" w:rsidRDefault="00D428C0" w:rsidP="00D428C0">
      <w:pPr>
        <w:pStyle w:val="Doc-text2"/>
      </w:pPr>
      <w:r>
        <w:t>-</w:t>
      </w:r>
      <w:r>
        <w:tab/>
        <w:t xml:space="preserve">CATT prefers option 1 </w:t>
      </w:r>
    </w:p>
    <w:p w14:paraId="5E05B5CC" w14:textId="6ADFD1D5" w:rsidR="00D428C0" w:rsidRDefault="00D428C0" w:rsidP="00D428C0">
      <w:pPr>
        <w:pStyle w:val="Doc-text2"/>
      </w:pPr>
      <w:r>
        <w:t>-</w:t>
      </w:r>
      <w:r>
        <w:tab/>
        <w:t>QC prefers option 2, thinks this would also support RAN sharing cases and other future enhancements</w:t>
      </w:r>
    </w:p>
    <w:p w14:paraId="2781B93A" w14:textId="2CA22373" w:rsidR="00D428C0" w:rsidRDefault="00D428C0" w:rsidP="00D428C0">
      <w:pPr>
        <w:pStyle w:val="Doc-text2"/>
      </w:pPr>
      <w:r>
        <w:t>-</w:t>
      </w:r>
      <w:r>
        <w:tab/>
        <w:t>Nokia thinks the preference depends on how many ARFCNs and how many coverage areas we want to signal</w:t>
      </w:r>
    </w:p>
    <w:p w14:paraId="17B82CBF" w14:textId="65A1D00A" w:rsidR="00D428C0" w:rsidRDefault="00D428C0" w:rsidP="00D428C0">
      <w:pPr>
        <w:pStyle w:val="Doc-text2"/>
      </w:pPr>
      <w:r>
        <w:t>-</w:t>
      </w:r>
      <w:r>
        <w:tab/>
        <w:t>Google thinks that for option 1 and option 3 we might gave to deal with frequency mismatch issues</w:t>
      </w:r>
    </w:p>
    <w:p w14:paraId="6E7A8F5D" w14:textId="6B7D95E8" w:rsidR="00D428C0" w:rsidRDefault="00D428C0" w:rsidP="0045010D">
      <w:pPr>
        <w:pStyle w:val="Doc-text2"/>
      </w:pPr>
      <w:r>
        <w:t>-</w:t>
      </w:r>
      <w:r>
        <w:tab/>
        <w:t xml:space="preserve">Samsung prefers options 2 as it reuses existing signalling </w:t>
      </w:r>
    </w:p>
    <w:p w14:paraId="4BECE2BD" w14:textId="23EA87E3" w:rsidR="0045010D" w:rsidRDefault="0045010D" w:rsidP="0045010D">
      <w:pPr>
        <w:pStyle w:val="Doc-text2"/>
      </w:pPr>
      <w:r>
        <w:t>-</w:t>
      </w:r>
      <w:r>
        <w:tab/>
        <w:t>HW prefers option 1</w:t>
      </w:r>
    </w:p>
    <w:p w14:paraId="776BD67E" w14:textId="3CF57EA3" w:rsidR="0045010D" w:rsidRDefault="0045010D" w:rsidP="0045010D">
      <w:pPr>
        <w:pStyle w:val="Doc-text2"/>
      </w:pPr>
      <w:r>
        <w:t>-</w:t>
      </w:r>
      <w:r>
        <w:tab/>
        <w:t>ZTE thinks a combination of option 1 and 3 would be appropriate. LG agrees</w:t>
      </w:r>
    </w:p>
    <w:p w14:paraId="7F10A777" w14:textId="3107F72D" w:rsidR="0045010D" w:rsidRDefault="0045010D" w:rsidP="0045010D">
      <w:pPr>
        <w:pStyle w:val="Doc-text2"/>
      </w:pPr>
      <w:r>
        <w:t xml:space="preserve">- </w:t>
      </w:r>
      <w:r>
        <w:tab/>
        <w:t>Apple prefers option 1</w:t>
      </w:r>
    </w:p>
    <w:p w14:paraId="19A24986" w14:textId="01EB5ACC" w:rsidR="0045010D" w:rsidRDefault="0045010D" w:rsidP="0045010D">
      <w:pPr>
        <w:pStyle w:val="Doc-text2"/>
      </w:pPr>
      <w:r>
        <w:t>-</w:t>
      </w:r>
      <w:r>
        <w:tab/>
        <w:t>QC thinks that the issue of updating SIB is not an issue for selecting which option to adopt</w:t>
      </w:r>
    </w:p>
    <w:p w14:paraId="30815113" w14:textId="77777777" w:rsidR="001F5D52" w:rsidRDefault="001F5D52" w:rsidP="005E10BD">
      <w:pPr>
        <w:pStyle w:val="Doc-text2"/>
        <w:numPr>
          <w:ilvl w:val="0"/>
          <w:numId w:val="12"/>
        </w:numPr>
      </w:pPr>
      <w:r>
        <w:t>Continue in offline 103</w:t>
      </w:r>
    </w:p>
    <w:p w14:paraId="633B90C2" w14:textId="77777777" w:rsidR="001F5D52" w:rsidRDefault="001F5D52" w:rsidP="00DD65F3">
      <w:pPr>
        <w:pStyle w:val="Comments"/>
      </w:pPr>
    </w:p>
    <w:p w14:paraId="66AD998A" w14:textId="40C60B3E" w:rsidR="006B3DF4" w:rsidRDefault="006B3DF4" w:rsidP="006B3DF4">
      <w:pPr>
        <w:pStyle w:val="Comments"/>
      </w:pPr>
      <w:r>
        <w:t>***  Which SIB for TN coverage information ****</w:t>
      </w:r>
    </w:p>
    <w:p w14:paraId="5008F4D7" w14:textId="7ABB36A8" w:rsidR="006B3DF4" w:rsidRDefault="006B3DF4" w:rsidP="006B3DF4">
      <w:pPr>
        <w:pStyle w:val="Comments"/>
      </w:pPr>
      <w:r>
        <w:t>Option 1: SIB19</w:t>
      </w:r>
    </w:p>
    <w:p w14:paraId="02A5C90E" w14:textId="01A91E63" w:rsidR="006B3DF4" w:rsidRDefault="006B3DF4" w:rsidP="006B3DF4">
      <w:pPr>
        <w:pStyle w:val="Comments"/>
      </w:pPr>
      <w:r>
        <w:lastRenderedPageBreak/>
        <w:t>Option 2: SIB4</w:t>
      </w:r>
    </w:p>
    <w:p w14:paraId="7DA1D6D8" w14:textId="564E8421" w:rsidR="00DD65F3" w:rsidRDefault="006B3DF4" w:rsidP="006B3DF4">
      <w:pPr>
        <w:pStyle w:val="Comments"/>
      </w:pPr>
      <w:r>
        <w:t>Option 3: Other SIB</w:t>
      </w:r>
    </w:p>
    <w:p w14:paraId="38B9D897" w14:textId="77777777" w:rsidR="0045010D" w:rsidRDefault="0045010D" w:rsidP="0045010D">
      <w:pPr>
        <w:pStyle w:val="Doc-text2"/>
      </w:pPr>
      <w:r>
        <w:t>-</w:t>
      </w:r>
      <w:r>
        <w:tab/>
        <w:t>LG thinks we should not go for option 1, as there is no room in SIB19</w:t>
      </w:r>
    </w:p>
    <w:p w14:paraId="0446194B" w14:textId="3D061A7D" w:rsidR="0045010D" w:rsidRDefault="001F5D52" w:rsidP="005E10BD">
      <w:pPr>
        <w:pStyle w:val="Doc-text2"/>
        <w:numPr>
          <w:ilvl w:val="0"/>
          <w:numId w:val="12"/>
        </w:numPr>
      </w:pPr>
      <w:r>
        <w:t>T</w:t>
      </w:r>
      <w:r w:rsidR="00826B1A">
        <w:t>N coverage info is</w:t>
      </w:r>
      <w:r w:rsidR="0045010D">
        <w:t xml:space="preserve"> NOT included in SIB19. FFS if we use an existing SIB or a new one </w:t>
      </w:r>
    </w:p>
    <w:p w14:paraId="45F13D2B" w14:textId="77777777" w:rsidR="00826B1A" w:rsidRDefault="00826B1A" w:rsidP="00826B1A">
      <w:pPr>
        <w:pStyle w:val="Doc-text2"/>
        <w:ind w:left="0" w:firstLine="0"/>
      </w:pPr>
    </w:p>
    <w:p w14:paraId="7D93DC06" w14:textId="0D1A306E" w:rsidR="00DD65F3" w:rsidRDefault="00DD65F3" w:rsidP="00925D6A">
      <w:pPr>
        <w:pStyle w:val="Doc-text2"/>
        <w:ind w:left="0" w:firstLine="0"/>
      </w:pPr>
    </w:p>
    <w:p w14:paraId="3AC2159B" w14:textId="77777777" w:rsidR="00C805E7" w:rsidRDefault="005A5DC6" w:rsidP="00C805E7">
      <w:pPr>
        <w:pStyle w:val="Doc-title"/>
      </w:pPr>
      <w:hyperlink r:id="rId234" w:tooltip="C:Data3GPPExtractsR2-2306153_ NTN-TN cell reselection enhancement_v0.doc" w:history="1">
        <w:r w:rsidR="00C805E7" w:rsidRPr="00F66D1A">
          <w:rPr>
            <w:rStyle w:val="Hyperlink"/>
          </w:rPr>
          <w:t>R2-2306153</w:t>
        </w:r>
      </w:hyperlink>
      <w:r w:rsidR="00C805E7">
        <w:tab/>
        <w:t>NTN-TN Cell Reselection Enhancement</w:t>
      </w:r>
      <w:r w:rsidR="00C805E7">
        <w:tab/>
        <w:t>Apple</w:t>
      </w:r>
      <w:r w:rsidR="00C805E7">
        <w:tab/>
        <w:t>discussion</w:t>
      </w:r>
      <w:r w:rsidR="00C805E7">
        <w:tab/>
        <w:t>Rel-18</w:t>
      </w:r>
      <w:r w:rsidR="00C805E7">
        <w:tab/>
        <w:t>DUMMY</w:t>
      </w:r>
    </w:p>
    <w:p w14:paraId="42C3BF43" w14:textId="77777777" w:rsidR="00C805E7" w:rsidRDefault="00C805E7" w:rsidP="00C805E7">
      <w:pPr>
        <w:pStyle w:val="Comments"/>
      </w:pPr>
      <w:r>
        <w:t>&lt;Provision of TN coverage information&gt;</w:t>
      </w:r>
    </w:p>
    <w:p w14:paraId="6A8D5304" w14:textId="77777777" w:rsidR="00C805E7" w:rsidRDefault="00C805E7" w:rsidP="00C805E7">
      <w:pPr>
        <w:pStyle w:val="Comments"/>
      </w:pPr>
      <w:r>
        <w:t xml:space="preserve">Observation 1: If broadcast signaling is used to carry the TN coverage area data, the data size shall not exceed the max size of SIB. </w:t>
      </w:r>
    </w:p>
    <w:p w14:paraId="4AB6ACF3" w14:textId="77777777" w:rsidR="00C805E7" w:rsidRDefault="00C805E7" w:rsidP="00C805E7">
      <w:pPr>
        <w:pStyle w:val="Comments"/>
      </w:pPr>
      <w:r>
        <w:t xml:space="preserve">Observation 2: The max number of TN coverage area that can be provided via broadcast signaling is 46. </w:t>
      </w:r>
    </w:p>
    <w:p w14:paraId="5D15C0B7" w14:textId="77777777" w:rsidR="00C805E7" w:rsidRDefault="00C805E7" w:rsidP="00C805E7">
      <w:pPr>
        <w:pStyle w:val="Comments"/>
      </w:pPr>
      <w:r>
        <w:t xml:space="preserve">Observation 3: The broadcast signaling cannot provide accurate and complete TN coverage data within one NTN cell. </w:t>
      </w:r>
    </w:p>
    <w:p w14:paraId="268F0F8A" w14:textId="77777777" w:rsidR="00C805E7" w:rsidRDefault="00C805E7" w:rsidP="00C805E7">
      <w:pPr>
        <w:pStyle w:val="Comments"/>
      </w:pPr>
      <w:r>
        <w:t xml:space="preserve">Observation 4: Accurate and complete TN coverage data is more helpful for the optimization of NTN-TN cell reselection. </w:t>
      </w:r>
    </w:p>
    <w:p w14:paraId="5953D98D" w14:textId="77777777" w:rsidR="00C805E7" w:rsidRDefault="00C805E7" w:rsidP="00C805E7">
      <w:pPr>
        <w:pStyle w:val="Comments"/>
      </w:pPr>
      <w:r>
        <w:t xml:space="preserve">Observation 5: To provide the accurate and complete TN coverage data, UE dedicate signaling does not require more signaling overhead than broadcast. </w:t>
      </w:r>
    </w:p>
    <w:p w14:paraId="00CDEDD0" w14:textId="77777777" w:rsidR="00C805E7" w:rsidRDefault="00C805E7" w:rsidP="00C805E7">
      <w:pPr>
        <w:pStyle w:val="Comments"/>
      </w:pPr>
      <w:r>
        <w:t xml:space="preserve">Proposal 1: Consider using UE dedicated signaling to provide the accurate TN coverage data as the supplementary method. </w:t>
      </w:r>
    </w:p>
    <w:p w14:paraId="07628861" w14:textId="155A3E97" w:rsidR="00882C7E" w:rsidRDefault="00882C7E" w:rsidP="00882C7E">
      <w:pPr>
        <w:pStyle w:val="Doc-text2"/>
      </w:pPr>
      <w:r>
        <w:t>-</w:t>
      </w:r>
      <w:r>
        <w:tab/>
        <w:t>Telit thinks we need a clear justification for adding dedicated signalling for this.</w:t>
      </w:r>
    </w:p>
    <w:p w14:paraId="70A8C353" w14:textId="1EA92C07" w:rsidR="00882C7E" w:rsidRDefault="00882C7E" w:rsidP="00882C7E">
      <w:pPr>
        <w:pStyle w:val="Doc-text2"/>
      </w:pPr>
      <w:r>
        <w:t>-</w:t>
      </w:r>
      <w:r>
        <w:tab/>
        <w:t>MTK thinks this is for idle mode. If we use dedicated signalling the UE has to store it so not sure this is needed/beneficial</w:t>
      </w:r>
      <w:r w:rsidR="001B459D">
        <w:t xml:space="preserve">. Nokia agrees </w:t>
      </w:r>
    </w:p>
    <w:p w14:paraId="18BA967B" w14:textId="3F6F34E4" w:rsidR="00882C7E" w:rsidRDefault="00882C7E" w:rsidP="00882C7E">
      <w:pPr>
        <w:pStyle w:val="Doc-text2"/>
      </w:pPr>
      <w:r>
        <w:t xml:space="preserve">- </w:t>
      </w:r>
      <w:r>
        <w:tab/>
        <w:t>Oppo does not see the need for additional accuracy.</w:t>
      </w:r>
    </w:p>
    <w:p w14:paraId="2D7D6A99" w14:textId="58B7CFBB" w:rsidR="00882C7E" w:rsidRDefault="00882C7E" w:rsidP="00882C7E">
      <w:pPr>
        <w:pStyle w:val="Doc-text2"/>
      </w:pPr>
      <w:r>
        <w:t>-</w:t>
      </w:r>
      <w:r>
        <w:tab/>
        <w:t>QC supports p1</w:t>
      </w:r>
      <w:r w:rsidR="001B459D">
        <w:t>. Thinks this could be used to differentiate the area for different PLMNs</w:t>
      </w:r>
    </w:p>
    <w:p w14:paraId="7414D1AA" w14:textId="4A26B6B7" w:rsidR="001F5D52" w:rsidRDefault="001B459D" w:rsidP="001F5D52">
      <w:pPr>
        <w:pStyle w:val="Doc-text2"/>
      </w:pPr>
      <w:r>
        <w:t>-</w:t>
      </w:r>
      <w:r>
        <w:tab/>
        <w:t xml:space="preserve">HW thinks that dedicated signalling cannot provide a more granular information that broadcast </w:t>
      </w:r>
      <w:r w:rsidR="001F5D52">
        <w:t>signalling</w:t>
      </w:r>
    </w:p>
    <w:p w14:paraId="284CE958" w14:textId="3A61848C" w:rsidR="00882C7E" w:rsidRDefault="001F5D52" w:rsidP="005E10BD">
      <w:pPr>
        <w:pStyle w:val="Doc-text2"/>
        <w:numPr>
          <w:ilvl w:val="0"/>
          <w:numId w:val="12"/>
        </w:numPr>
      </w:pPr>
      <w:r>
        <w:t xml:space="preserve">We </w:t>
      </w:r>
      <w:r w:rsidR="001B459D">
        <w:t>don’t introduce RRC dedicated s</w:t>
      </w:r>
      <w:r w:rsidR="00F30E12">
        <w:t xml:space="preserve">ignalling to provide more accurate </w:t>
      </w:r>
      <w:r w:rsidR="001B459D">
        <w:t xml:space="preserve">TN coverage </w:t>
      </w:r>
      <w:r w:rsidR="00F30E12">
        <w:t xml:space="preserve">information </w:t>
      </w:r>
    </w:p>
    <w:p w14:paraId="27548462" w14:textId="77777777" w:rsidR="00826B1A" w:rsidRDefault="00826B1A" w:rsidP="00C805E7">
      <w:pPr>
        <w:pStyle w:val="Comments"/>
      </w:pPr>
    </w:p>
    <w:p w14:paraId="792AF007" w14:textId="77777777" w:rsidR="00C805E7" w:rsidRDefault="00C805E7" w:rsidP="00C805E7">
      <w:pPr>
        <w:pStyle w:val="Comments"/>
      </w:pPr>
      <w:r>
        <w:t>&lt;Measurement on overlapped TN frequency&gt;</w:t>
      </w:r>
    </w:p>
    <w:p w14:paraId="7F4737F2" w14:textId="77777777" w:rsidR="00C805E7" w:rsidRDefault="00C805E7" w:rsidP="00C805E7">
      <w:pPr>
        <w:pStyle w:val="Comments"/>
      </w:pPr>
      <w:r>
        <w:t xml:space="preserve">Observation 6: Only if TN frequency is set with high priority, UE can start the measurement on TN neighbor cell when NTN serving cell’s quality is good.  </w:t>
      </w:r>
    </w:p>
    <w:p w14:paraId="6A3A4568" w14:textId="77777777" w:rsidR="00C805E7" w:rsidRDefault="00C805E7" w:rsidP="00C805E7">
      <w:pPr>
        <w:pStyle w:val="Comments"/>
      </w:pPr>
      <w:r>
        <w:t>Observation 7: The priority of TN frequency for measurement which is configured by network via RRC signaling cannot be dynamically changed to IDLE/INACTIVE UE based on UE location.</w:t>
      </w:r>
    </w:p>
    <w:p w14:paraId="5885A8C8" w14:textId="77777777" w:rsidR="00C805E7" w:rsidRDefault="00C805E7" w:rsidP="00C805E7">
      <w:pPr>
        <w:pStyle w:val="Comments"/>
      </w:pPr>
      <w:r>
        <w:t xml:space="preserve">Proposal 2: UE triggers the measurement on overlapped TN frequency with high priority when UE is in TN coverage. </w:t>
      </w:r>
    </w:p>
    <w:p w14:paraId="1AA8E01E" w14:textId="77777777" w:rsidR="00C805E7" w:rsidRDefault="00C805E7" w:rsidP="00C805E7">
      <w:pPr>
        <w:pStyle w:val="Comments"/>
      </w:pPr>
      <w:r>
        <w:t xml:space="preserve">Proposal 3: For UE power saving purpose, UE may relax the measurement on TN frequency if UE doesnot detect RS on that TN frequency for some time. </w:t>
      </w:r>
    </w:p>
    <w:p w14:paraId="5BAAA21C" w14:textId="77777777" w:rsidR="00C805E7" w:rsidRDefault="00C805E7" w:rsidP="00C805E7">
      <w:pPr>
        <w:pStyle w:val="Comments"/>
      </w:pPr>
    </w:p>
    <w:p w14:paraId="3C19E364" w14:textId="77777777" w:rsidR="00C805E7" w:rsidRDefault="00C805E7" w:rsidP="00C805E7">
      <w:pPr>
        <w:pStyle w:val="Comments"/>
      </w:pPr>
      <w:r>
        <w:t>&lt;Provision of NTN neighbor cell info in TN cell&gt;</w:t>
      </w:r>
    </w:p>
    <w:p w14:paraId="4835374A" w14:textId="77777777" w:rsidR="00C805E7" w:rsidRDefault="00C805E7" w:rsidP="00C805E7">
      <w:pPr>
        <w:pStyle w:val="Comments"/>
      </w:pPr>
      <w:r>
        <w:t xml:space="preserve">Observation 8: If NTN neighbor cell information is not provided in TN cell, IDLE/INACTIVE UE will take long time to find the suitable cell to camp on and have poor mobility performance in the direction of movement from TN to NTN network. </w:t>
      </w:r>
    </w:p>
    <w:p w14:paraId="3C96E20E" w14:textId="77777777" w:rsidR="00C805E7" w:rsidRDefault="00C805E7" w:rsidP="00C805E7">
      <w:pPr>
        <w:pStyle w:val="Comments"/>
      </w:pPr>
      <w:r>
        <w:t xml:space="preserve">Proposal 4: Support to provide the NTN neighbor cell info in TN cell. </w:t>
      </w:r>
    </w:p>
    <w:p w14:paraId="362A04FF" w14:textId="55F2F1A8" w:rsidR="00F30E12" w:rsidRDefault="00F30E12" w:rsidP="00F30E12">
      <w:pPr>
        <w:pStyle w:val="Doc-text2"/>
      </w:pPr>
      <w:r>
        <w:t>-</w:t>
      </w:r>
      <w:r>
        <w:tab/>
        <w:t>LG thinks we should de-prioritize this</w:t>
      </w:r>
    </w:p>
    <w:p w14:paraId="2DD816E4" w14:textId="309BAE09" w:rsidR="00F30E12" w:rsidRDefault="00F30E12" w:rsidP="00F30E12">
      <w:pPr>
        <w:pStyle w:val="Doc-text2"/>
      </w:pPr>
      <w:r>
        <w:t>-</w:t>
      </w:r>
      <w:r>
        <w:tab/>
        <w:t>Ericsson this is a low hanging fruit and we should go for this</w:t>
      </w:r>
    </w:p>
    <w:p w14:paraId="39AEF5D7" w14:textId="78DAA374" w:rsidR="00F30E12" w:rsidRDefault="00F30E12" w:rsidP="00F30E12">
      <w:pPr>
        <w:pStyle w:val="Doc-text2"/>
      </w:pPr>
      <w:r>
        <w:t>-</w:t>
      </w:r>
      <w:r>
        <w:tab/>
        <w:t xml:space="preserve">Nokia wonders what NTN neighbor cell info is </w:t>
      </w:r>
    </w:p>
    <w:p w14:paraId="2C66A527" w14:textId="76BD949F" w:rsidR="00F30E12" w:rsidRDefault="00F30E12" w:rsidP="00F30E12">
      <w:pPr>
        <w:pStyle w:val="Doc-text2"/>
      </w:pPr>
      <w:r>
        <w:t>-</w:t>
      </w:r>
      <w:r>
        <w:tab/>
        <w:t>HW thinks this is not so easy.</w:t>
      </w:r>
    </w:p>
    <w:p w14:paraId="5F7067FC" w14:textId="4F2DF406" w:rsidR="00F30E12" w:rsidRDefault="00F30E12" w:rsidP="005E10BD">
      <w:pPr>
        <w:pStyle w:val="Doc-text2"/>
        <w:numPr>
          <w:ilvl w:val="0"/>
          <w:numId w:val="12"/>
        </w:numPr>
      </w:pPr>
      <w:r>
        <w:t xml:space="preserve">Continue </w:t>
      </w:r>
      <w:r w:rsidR="00826B1A">
        <w:t xml:space="preserve">in </w:t>
      </w:r>
      <w:r>
        <w:t>offline</w:t>
      </w:r>
      <w:r w:rsidR="00826B1A">
        <w:t xml:space="preserve"> 103</w:t>
      </w:r>
    </w:p>
    <w:p w14:paraId="036B1A91" w14:textId="77777777" w:rsidR="00C805E7" w:rsidRDefault="00C805E7" w:rsidP="00C805E7">
      <w:pPr>
        <w:pStyle w:val="Comments"/>
      </w:pPr>
      <w:r>
        <w:t>Proposal 5: RAN2 to select one of the following two options to provide the NTN neighbor cell info in TN cell:</w:t>
      </w:r>
    </w:p>
    <w:p w14:paraId="3EE6DA3C" w14:textId="77777777" w:rsidR="00C805E7" w:rsidRDefault="00C805E7" w:rsidP="00C805E7">
      <w:pPr>
        <w:pStyle w:val="Comments"/>
      </w:pPr>
      <w:r>
        <w:t>-</w:t>
      </w:r>
      <w:r>
        <w:tab/>
        <w:t>Option 1: SIB19 can be broadcasted in TN cell in order to provide the NTN neighbor cell info;</w:t>
      </w:r>
    </w:p>
    <w:p w14:paraId="77E6CC86" w14:textId="013CFD61" w:rsidR="00F30E12" w:rsidRDefault="00C805E7" w:rsidP="00C805E7">
      <w:pPr>
        <w:pStyle w:val="Comments"/>
      </w:pPr>
      <w:r>
        <w:t>-</w:t>
      </w:r>
      <w:r>
        <w:tab/>
        <w:t>Option 2: NTN neigbhor cell info can be provided in SIB 3 and/or SIB4 in TN cell.</w:t>
      </w:r>
    </w:p>
    <w:p w14:paraId="1BA10845" w14:textId="77777777" w:rsidR="00F30E12" w:rsidRDefault="00F30E12" w:rsidP="00C805E7">
      <w:pPr>
        <w:pStyle w:val="Comments"/>
      </w:pPr>
    </w:p>
    <w:p w14:paraId="70677319" w14:textId="77777777" w:rsidR="00826B1A" w:rsidRDefault="00826B1A" w:rsidP="00C805E7">
      <w:pPr>
        <w:pStyle w:val="Comments"/>
      </w:pPr>
    </w:p>
    <w:p w14:paraId="590C62AF" w14:textId="77777777" w:rsidR="00826B1A" w:rsidRDefault="00826B1A" w:rsidP="00826B1A">
      <w:pPr>
        <w:pStyle w:val="Doc-text2"/>
        <w:pBdr>
          <w:top w:val="single" w:sz="4" w:space="1" w:color="auto"/>
          <w:left w:val="single" w:sz="4" w:space="4" w:color="auto"/>
          <w:bottom w:val="single" w:sz="4" w:space="1" w:color="auto"/>
          <w:right w:val="single" w:sz="4" w:space="4" w:color="auto"/>
        </w:pBdr>
      </w:pPr>
      <w:r>
        <w:t>Agreements:</w:t>
      </w:r>
    </w:p>
    <w:p w14:paraId="4B32BAD3" w14:textId="77777777" w:rsidR="00826B1A" w:rsidRDefault="00826B1A" w:rsidP="005E10BD">
      <w:pPr>
        <w:pStyle w:val="Doc-text2"/>
        <w:numPr>
          <w:ilvl w:val="0"/>
          <w:numId w:val="13"/>
        </w:numPr>
        <w:pBdr>
          <w:top w:val="single" w:sz="4" w:space="1" w:color="auto"/>
          <w:left w:val="single" w:sz="4" w:space="4" w:color="auto"/>
          <w:bottom w:val="single" w:sz="4" w:space="1" w:color="auto"/>
          <w:right w:val="single" w:sz="4" w:space="4" w:color="auto"/>
        </w:pBdr>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74361607" w14:textId="77777777" w:rsidR="00826B1A" w:rsidRDefault="00826B1A" w:rsidP="005E10BD">
      <w:pPr>
        <w:pStyle w:val="Doc-text2"/>
        <w:numPr>
          <w:ilvl w:val="0"/>
          <w:numId w:val="13"/>
        </w:numPr>
        <w:pBdr>
          <w:top w:val="single" w:sz="4" w:space="1" w:color="auto"/>
          <w:left w:val="single" w:sz="4" w:space="4" w:color="auto"/>
          <w:bottom w:val="single" w:sz="4" w:space="1" w:color="auto"/>
          <w:right w:val="single" w:sz="4" w:space="4" w:color="auto"/>
        </w:pBdr>
      </w:pPr>
      <w:r w:rsidRPr="00882C7E">
        <w:t xml:space="preserve">Reuse </w:t>
      </w:r>
      <w:r>
        <w:t xml:space="preserve">the same format of Rel-17 </w:t>
      </w:r>
      <w:r w:rsidRPr="00882C7E">
        <w:t>referenceLocation and distanceThresh for signaling the TN coverage area centre and radius</w:t>
      </w:r>
    </w:p>
    <w:p w14:paraId="59F80187" w14:textId="77777777" w:rsidR="00826B1A" w:rsidRDefault="00826B1A" w:rsidP="005E10BD">
      <w:pPr>
        <w:pStyle w:val="Doc-text2"/>
        <w:numPr>
          <w:ilvl w:val="0"/>
          <w:numId w:val="13"/>
        </w:numPr>
        <w:pBdr>
          <w:top w:val="single" w:sz="4" w:space="1" w:color="auto"/>
          <w:left w:val="single" w:sz="4" w:space="4" w:color="auto"/>
          <w:bottom w:val="single" w:sz="4" w:space="1" w:color="auto"/>
          <w:right w:val="single" w:sz="4" w:space="4" w:color="auto"/>
        </w:pBdr>
      </w:pPr>
      <w:r>
        <w:t>TN coverage info is NOT included in SIB19. FFS if we use an existing SIB or a new one</w:t>
      </w:r>
    </w:p>
    <w:p w14:paraId="1A5F82F8" w14:textId="1A2D2065" w:rsidR="00826B1A" w:rsidRDefault="00826B1A" w:rsidP="005E10BD">
      <w:pPr>
        <w:pStyle w:val="Doc-text2"/>
        <w:numPr>
          <w:ilvl w:val="0"/>
          <w:numId w:val="13"/>
        </w:numPr>
        <w:pBdr>
          <w:top w:val="single" w:sz="4" w:space="1" w:color="auto"/>
          <w:left w:val="single" w:sz="4" w:space="4" w:color="auto"/>
          <w:bottom w:val="single" w:sz="4" w:space="1" w:color="auto"/>
          <w:right w:val="single" w:sz="4" w:space="4" w:color="auto"/>
        </w:pBdr>
      </w:pPr>
      <w:r>
        <w:t>We don’t introduce RRC dedicated signalling to provide more accurate TN coverage information</w:t>
      </w:r>
    </w:p>
    <w:p w14:paraId="4BB77B92" w14:textId="77777777" w:rsidR="00826B1A" w:rsidRDefault="00826B1A" w:rsidP="00C805E7">
      <w:pPr>
        <w:pStyle w:val="Comments"/>
      </w:pPr>
    </w:p>
    <w:p w14:paraId="0BC6F7DE" w14:textId="6B1FA6FC" w:rsidR="00F30E12" w:rsidRDefault="00F30E12" w:rsidP="00C805E7">
      <w:pPr>
        <w:pStyle w:val="Comments"/>
      </w:pPr>
    </w:p>
    <w:p w14:paraId="3855F940" w14:textId="6B06BBA5" w:rsidR="00F30E12" w:rsidRDefault="00826B1A" w:rsidP="00F30E12">
      <w:pPr>
        <w:pStyle w:val="EmailDiscussion"/>
      </w:pPr>
      <w:r>
        <w:t xml:space="preserve">[AT122][103][NR-NTN Enh] </w:t>
      </w:r>
      <w:r w:rsidR="00370DFA">
        <w:t>NTN-TN cell reselection</w:t>
      </w:r>
      <w:r>
        <w:t xml:space="preserve"> (Nokia</w:t>
      </w:r>
      <w:r w:rsidR="00F30E12">
        <w:t>)</w:t>
      </w:r>
    </w:p>
    <w:p w14:paraId="187F220C" w14:textId="41ED00B5" w:rsidR="00F30E12" w:rsidRPr="00581336" w:rsidRDefault="00F30E12" w:rsidP="00F30E12">
      <w:pPr>
        <w:pStyle w:val="EmailDiscussion2"/>
        <w:rPr>
          <w:u w:val="single"/>
        </w:rPr>
      </w:pPr>
      <w:r>
        <w:lastRenderedPageBreak/>
        <w:tab/>
        <w:t>Scope: Continue the discussion on 1) h</w:t>
      </w:r>
      <w:r w:rsidRPr="00F30E12">
        <w:t xml:space="preserve">ow to indicate frequency </w:t>
      </w:r>
      <w:r>
        <w:t>information for TN coverage (e.g option</w:t>
      </w:r>
      <w:r w:rsidR="00581336">
        <w:t>s</w:t>
      </w:r>
      <w:r>
        <w:t xml:space="preserve"> 1~3) and 2) whether to </w:t>
      </w:r>
      <w:r w:rsidRPr="00F30E12">
        <w:t>provide the NT</w:t>
      </w:r>
      <w:r w:rsidR="00A1529F">
        <w:t>N neighbor cell in</w:t>
      </w:r>
      <w:r w:rsidR="009852CF">
        <w:t xml:space="preserve">fo in TN cell. </w:t>
      </w:r>
      <w:r w:rsidR="009852CF" w:rsidRPr="00581336">
        <w:rPr>
          <w:u w:val="single"/>
        </w:rPr>
        <w:t>F</w:t>
      </w:r>
      <w:r w:rsidR="00581336" w:rsidRPr="00581336">
        <w:rPr>
          <w:u w:val="single"/>
        </w:rPr>
        <w:t xml:space="preserve">2F </w:t>
      </w:r>
      <w:r w:rsidR="00A1529F" w:rsidRPr="00581336">
        <w:rPr>
          <w:u w:val="single"/>
        </w:rPr>
        <w:t>discussion i</w:t>
      </w:r>
      <w:r w:rsidR="009852CF" w:rsidRPr="00581336">
        <w:rPr>
          <w:u w:val="single"/>
        </w:rPr>
        <w:t>s invited</w:t>
      </w:r>
    </w:p>
    <w:p w14:paraId="1BE5517E" w14:textId="5F823A6B" w:rsidR="00F30E12" w:rsidRDefault="00F30E12" w:rsidP="00F30E12">
      <w:pPr>
        <w:pStyle w:val="EmailDiscussion2"/>
      </w:pPr>
      <w:r>
        <w:tab/>
        <w:t xml:space="preserve">Intended outcome: </w:t>
      </w:r>
      <w:r w:rsidR="00A1529F">
        <w:t>Summary of the offline discussion</w:t>
      </w:r>
    </w:p>
    <w:p w14:paraId="4EB6D7EE" w14:textId="214A09B3" w:rsidR="00F30E12" w:rsidRDefault="00F30E12" w:rsidP="00A1529F">
      <w:pPr>
        <w:pStyle w:val="EmailDiscussion2"/>
      </w:pPr>
      <w:r>
        <w:tab/>
        <w:t>Deadline for rap</w:t>
      </w:r>
      <w:r w:rsidR="00581336">
        <w:t>porteur's summary (in R2-2306643</w:t>
      </w:r>
      <w:r>
        <w:t>):  Thursday 2023-05-25 13:00</w:t>
      </w:r>
    </w:p>
    <w:p w14:paraId="6423ECED" w14:textId="77777777" w:rsidR="00F30E12" w:rsidRPr="00F30E12" w:rsidRDefault="00F30E12" w:rsidP="00F30E12">
      <w:pPr>
        <w:pStyle w:val="Doc-text2"/>
      </w:pPr>
    </w:p>
    <w:p w14:paraId="67F0BA46" w14:textId="77777777" w:rsidR="00393834" w:rsidRDefault="00393834" w:rsidP="00C805E7">
      <w:pPr>
        <w:pStyle w:val="Doc-text2"/>
        <w:ind w:left="0" w:firstLine="0"/>
      </w:pPr>
    </w:p>
    <w:p w14:paraId="45D44547" w14:textId="4A6C2505" w:rsidR="001F5D52" w:rsidRDefault="00C35827" w:rsidP="001F5D52">
      <w:pPr>
        <w:pStyle w:val="Doc-title"/>
      </w:pPr>
      <w:hyperlink r:id="rId235" w:tooltip="C:Data3GPPRAN2InboxR2-2306643.zip" w:history="1">
        <w:r w:rsidR="001F5D52" w:rsidRPr="00C35827">
          <w:rPr>
            <w:rStyle w:val="Hyperlink"/>
          </w:rPr>
          <w:t>R2-2</w:t>
        </w:r>
        <w:r w:rsidR="001F5D52" w:rsidRPr="00C35827">
          <w:rPr>
            <w:rStyle w:val="Hyperlink"/>
          </w:rPr>
          <w:t>3</w:t>
        </w:r>
        <w:r w:rsidR="001F5D52" w:rsidRPr="00C35827">
          <w:rPr>
            <w:rStyle w:val="Hyperlink"/>
          </w:rPr>
          <w:t>06643</w:t>
        </w:r>
      </w:hyperlink>
      <w:r w:rsidR="001F5D52">
        <w:tab/>
      </w:r>
      <w:r w:rsidR="001F5D52" w:rsidRPr="007418EC">
        <w:t>[offline-10</w:t>
      </w:r>
      <w:r w:rsidR="001F5D52">
        <w:t>3</w:t>
      </w:r>
      <w:r w:rsidR="001F5D52" w:rsidRPr="007418EC">
        <w:t xml:space="preserve">] </w:t>
      </w:r>
      <w:r w:rsidR="001F5D52">
        <w:t>NTN-TN cell reselection Nokia</w:t>
      </w:r>
      <w:r w:rsidR="001F5D52">
        <w:tab/>
      </w:r>
      <w:r w:rsidR="001F5D52" w:rsidRPr="007418EC">
        <w:t>discussion</w:t>
      </w:r>
      <w:r w:rsidR="001F5D52" w:rsidRPr="007418EC">
        <w:tab/>
      </w:r>
      <w:r w:rsidR="001F5D52">
        <w:t>Rel-18</w:t>
      </w:r>
      <w:r w:rsidR="001F5D52">
        <w:tab/>
        <w:t>NR_NTN_enh-Core</w:t>
      </w:r>
    </w:p>
    <w:p w14:paraId="254F7B04" w14:textId="77777777" w:rsidR="00C35827" w:rsidRDefault="00C35827" w:rsidP="00C35827">
      <w:pPr>
        <w:pStyle w:val="Comments"/>
      </w:pPr>
      <w:r>
        <w:t>Proposal 1 (for discussion):  Do not consider Option 3 for signaling the frequency information for TN coverage area. FFS if Option 3 can be combined with Option 1. FFS how to efficiently signal the frequencies not included in SIB4 or SIB5 if other option than Option 1 is agreed.</w:t>
      </w:r>
    </w:p>
    <w:p w14:paraId="6CB57D02" w14:textId="4B664349" w:rsidR="00C35827" w:rsidRDefault="00C35827" w:rsidP="005E10BD">
      <w:pPr>
        <w:pStyle w:val="Doc-text2"/>
        <w:numPr>
          <w:ilvl w:val="0"/>
          <w:numId w:val="12"/>
        </w:numPr>
      </w:pPr>
      <w:r>
        <w:t xml:space="preserve">We no longer consider option 3 alone </w:t>
      </w:r>
      <w:r w:rsidR="00F02C45">
        <w:t xml:space="preserve">for signaling the frequency information for TN coverage area </w:t>
      </w:r>
      <w:r>
        <w:t>(in case option 3 should be combined with option 1)</w:t>
      </w:r>
    </w:p>
    <w:p w14:paraId="594F91AE" w14:textId="69079323" w:rsidR="008C0559" w:rsidRDefault="008C0559" w:rsidP="008C0559">
      <w:pPr>
        <w:pStyle w:val="Doc-text2"/>
      </w:pPr>
      <w:r w:rsidRPr="008C0559">
        <w:t>-</w:t>
      </w:r>
      <w:r w:rsidRPr="008C0559">
        <w:tab/>
        <w:t>Nokia suggests to have an assumption that we go for option 2 if we resolve the issue of frequencies not in SIB4/SIB5</w:t>
      </w:r>
    </w:p>
    <w:p w14:paraId="62A49728" w14:textId="1FFB593F" w:rsidR="008C0559" w:rsidRDefault="008C0559" w:rsidP="008C0559">
      <w:pPr>
        <w:pStyle w:val="Doc-text2"/>
      </w:pPr>
      <w:r>
        <w:t>-</w:t>
      </w:r>
      <w:r>
        <w:tab/>
        <w:t>IDC is now fine to go for option 1+3. LG as well</w:t>
      </w:r>
    </w:p>
    <w:p w14:paraId="5CBED4EC" w14:textId="53AAA6FE" w:rsidR="008C0559" w:rsidRDefault="008C0559" w:rsidP="008C0559">
      <w:pPr>
        <w:pStyle w:val="Doc-text2"/>
      </w:pPr>
      <w:r>
        <w:t>-</w:t>
      </w:r>
      <w:r>
        <w:tab/>
        <w:t>Xiaomi prefers option 1 but can accept 2</w:t>
      </w:r>
    </w:p>
    <w:p w14:paraId="089B94DD" w14:textId="67BAFFCA" w:rsidR="008C0559" w:rsidRDefault="008C0559" w:rsidP="008C0559">
      <w:pPr>
        <w:pStyle w:val="Doc-text2"/>
      </w:pPr>
      <w:r>
        <w:t>-</w:t>
      </w:r>
      <w:r>
        <w:tab/>
        <w:t>HW thinks that option 2 has obvious disadvantages. Also option 3 has problems to define the bitmap. Suggests to come back in the next meeting</w:t>
      </w:r>
    </w:p>
    <w:p w14:paraId="381DBBD1" w14:textId="23B65C21" w:rsidR="008C0559" w:rsidRDefault="008C0559" w:rsidP="008C0559">
      <w:pPr>
        <w:pStyle w:val="Doc-text2"/>
      </w:pPr>
      <w:r>
        <w:t>-</w:t>
      </w:r>
      <w:r>
        <w:tab/>
        <w:t>vivo can accept option 1+3, with the understanding that the NW can also just configure one of them.</w:t>
      </w:r>
    </w:p>
    <w:p w14:paraId="72A59623" w14:textId="66995FAA" w:rsidR="008C0559" w:rsidRDefault="00F02C45" w:rsidP="008C0559">
      <w:pPr>
        <w:pStyle w:val="Doc-text2"/>
      </w:pPr>
      <w:r>
        <w:t>-</w:t>
      </w:r>
      <w:r>
        <w:tab/>
        <w:t>Sa</w:t>
      </w:r>
      <w:r w:rsidR="008C0559">
        <w:t>m</w:t>
      </w:r>
      <w:r>
        <w:t>s</w:t>
      </w:r>
      <w:r w:rsidR="008C0559">
        <w:t xml:space="preserve">ung thinks we could also combine option 1 and option 2 </w:t>
      </w:r>
    </w:p>
    <w:p w14:paraId="25F9186F" w14:textId="1F391BC3" w:rsidR="008C0559" w:rsidRDefault="008C0559" w:rsidP="005E10BD">
      <w:pPr>
        <w:pStyle w:val="Doc-text2"/>
        <w:numPr>
          <w:ilvl w:val="0"/>
          <w:numId w:val="12"/>
        </w:numPr>
      </w:pPr>
      <w:r>
        <w:t>Come back in the next meeting to decide between option 2 (plus possible fix</w:t>
      </w:r>
      <w:r w:rsidR="00780F98">
        <w:t>es</w:t>
      </w:r>
      <w:r>
        <w:t xml:space="preserve"> if needed) and option 1+3. </w:t>
      </w:r>
    </w:p>
    <w:p w14:paraId="502CFD8B" w14:textId="77777777" w:rsidR="008C0559" w:rsidRDefault="008C0559" w:rsidP="00780F98">
      <w:pPr>
        <w:pStyle w:val="Doc-text2"/>
        <w:ind w:left="0" w:firstLine="0"/>
      </w:pPr>
    </w:p>
    <w:p w14:paraId="4A3C6BBD" w14:textId="752F20F1" w:rsidR="001F5D52" w:rsidRDefault="00C35827" w:rsidP="00C35827">
      <w:pPr>
        <w:pStyle w:val="Comments"/>
      </w:pPr>
      <w:r>
        <w:t>Proposal 2 (for discussion): Discuss further which NTN neighbour cell information is needed in TN cell for the purpose of TN-&gt;NTN reselection in IDLE mode.</w:t>
      </w:r>
    </w:p>
    <w:p w14:paraId="32B57C7E" w14:textId="1D5F6DC2" w:rsidR="00780F98" w:rsidRDefault="00780F98" w:rsidP="00780F98">
      <w:pPr>
        <w:pStyle w:val="Doc-text2"/>
      </w:pPr>
      <w:r>
        <w:t>-</w:t>
      </w:r>
      <w:r>
        <w:tab/>
        <w:t xml:space="preserve">MTK and QC think we can simply reuse SIB19. </w:t>
      </w:r>
    </w:p>
    <w:p w14:paraId="28FA175F" w14:textId="036623CA" w:rsidR="00780F98" w:rsidRDefault="00780F98" w:rsidP="00780F98">
      <w:pPr>
        <w:pStyle w:val="Doc-text2"/>
      </w:pPr>
      <w:r>
        <w:t>-</w:t>
      </w:r>
      <w:r>
        <w:tab/>
        <w:t>Oppo thinks the essential part is ntn-Config</w:t>
      </w:r>
    </w:p>
    <w:p w14:paraId="71026192" w14:textId="4328E6F6" w:rsidR="00780F98" w:rsidRDefault="00780F98" w:rsidP="00780F98">
      <w:pPr>
        <w:pStyle w:val="Doc-text2"/>
      </w:pPr>
      <w:r>
        <w:t>-</w:t>
      </w:r>
      <w:r>
        <w:tab/>
        <w:t xml:space="preserve">HW is not sure something must be done for the NT-&gt;NTN reselection direction. Nokia agrees </w:t>
      </w:r>
    </w:p>
    <w:p w14:paraId="0AFE02A9" w14:textId="77777777" w:rsidR="001F5D52" w:rsidRDefault="001F5D52" w:rsidP="00C805E7">
      <w:pPr>
        <w:pStyle w:val="Doc-text2"/>
        <w:ind w:left="0" w:firstLine="0"/>
      </w:pPr>
    </w:p>
    <w:p w14:paraId="6AE5835D" w14:textId="77777777" w:rsidR="00F02C45" w:rsidRDefault="00F02C45" w:rsidP="00C805E7">
      <w:pPr>
        <w:pStyle w:val="Doc-text2"/>
        <w:ind w:left="0" w:firstLine="0"/>
      </w:pPr>
    </w:p>
    <w:p w14:paraId="5C22CA88" w14:textId="3DC0A557" w:rsidR="00F02C45" w:rsidRDefault="00F02C45" w:rsidP="00F02C45">
      <w:pPr>
        <w:pStyle w:val="Doc-text2"/>
        <w:pBdr>
          <w:top w:val="single" w:sz="4" w:space="1" w:color="auto"/>
          <w:left w:val="single" w:sz="4" w:space="4" w:color="auto"/>
          <w:bottom w:val="single" w:sz="4" w:space="1" w:color="auto"/>
          <w:right w:val="single" w:sz="4" w:space="4" w:color="auto"/>
        </w:pBdr>
      </w:pPr>
      <w:r>
        <w:t>Agreements:</w:t>
      </w:r>
    </w:p>
    <w:p w14:paraId="77E660F7" w14:textId="6181C06F" w:rsidR="00F02C45" w:rsidRDefault="00F02C45" w:rsidP="005E10BD">
      <w:pPr>
        <w:pStyle w:val="Doc-text2"/>
        <w:numPr>
          <w:ilvl w:val="0"/>
          <w:numId w:val="20"/>
        </w:numPr>
        <w:pBdr>
          <w:top w:val="single" w:sz="4" w:space="1" w:color="auto"/>
          <w:left w:val="single" w:sz="4" w:space="4" w:color="auto"/>
          <w:bottom w:val="single" w:sz="4" w:space="1" w:color="auto"/>
          <w:right w:val="single" w:sz="4" w:space="4" w:color="auto"/>
        </w:pBdr>
      </w:pPr>
      <w:r>
        <w:t xml:space="preserve">We no longer consider option 3 alone for signaling the frequency information for TN coverage area (in case option 3 should be combined with option 1). Come back in the next meeting to decide between option 2 (plus possible fixes if needed) and option 1+3. </w:t>
      </w:r>
    </w:p>
    <w:p w14:paraId="01ED82B8" w14:textId="77777777" w:rsidR="00F02C45" w:rsidRDefault="00F02C45" w:rsidP="00C805E7">
      <w:pPr>
        <w:pStyle w:val="Doc-text2"/>
        <w:ind w:left="0" w:firstLine="0"/>
      </w:pPr>
    </w:p>
    <w:p w14:paraId="52C33C54" w14:textId="77777777" w:rsidR="00F02C45" w:rsidRDefault="00F02C45" w:rsidP="00C805E7">
      <w:pPr>
        <w:pStyle w:val="Doc-text2"/>
        <w:ind w:left="0" w:firstLine="0"/>
      </w:pPr>
    </w:p>
    <w:p w14:paraId="0D2DDD9E" w14:textId="49A094AE" w:rsidR="006C3FED" w:rsidRPr="00393834" w:rsidRDefault="006C3FED" w:rsidP="006C3FED">
      <w:pPr>
        <w:pStyle w:val="Doc-title"/>
      </w:pPr>
      <w:hyperlink r:id="rId236" w:tooltip="C:Data3GPPRAN2InboxR2-2304783.zip" w:history="1">
        <w:r w:rsidRPr="006C3FED">
          <w:rPr>
            <w:rStyle w:val="Hyperlink"/>
          </w:rPr>
          <w:t>R2-2</w:t>
        </w:r>
        <w:r w:rsidRPr="006C3FED">
          <w:rPr>
            <w:rStyle w:val="Hyperlink"/>
          </w:rPr>
          <w:t>3</w:t>
        </w:r>
        <w:r w:rsidRPr="006C3FED">
          <w:rPr>
            <w:rStyle w:val="Hyperlink"/>
          </w:rPr>
          <w:t>04783</w:t>
        </w:r>
      </w:hyperlink>
      <w:r>
        <w:tab/>
        <w:t>Considerations on the NTN-TN cell re-selection enhancements</w:t>
      </w:r>
      <w:r>
        <w:tab/>
        <w:t>Telit Communications S.p.A.</w:t>
      </w:r>
      <w:r>
        <w:tab/>
        <w:t>discussion</w:t>
      </w:r>
      <w:r>
        <w:tab/>
        <w:t>Late</w:t>
      </w:r>
    </w:p>
    <w:p w14:paraId="0025ECC6" w14:textId="1DF39FB2" w:rsidR="00BC1160" w:rsidRDefault="005A5DC6" w:rsidP="00BC1160">
      <w:pPr>
        <w:pStyle w:val="Doc-title"/>
      </w:pPr>
      <w:hyperlink r:id="rId237" w:tooltip="C:Data3GPPExtractsR2-2304897 Discussion on the mechanism for providing TN coverage information.docx" w:history="1">
        <w:r w:rsidR="00BC1160" w:rsidRPr="00F66D1A">
          <w:rPr>
            <w:rStyle w:val="Hyperlink"/>
          </w:rPr>
          <w:t>R2-2304897</w:t>
        </w:r>
      </w:hyperlink>
      <w:r w:rsidR="00BC1160">
        <w:tab/>
        <w:t>Discussion on the mechanism for providing TN coverage information</w:t>
      </w:r>
      <w:r w:rsidR="00BC1160">
        <w:tab/>
        <w:t>CATT</w:t>
      </w:r>
      <w:r w:rsidR="00BC1160">
        <w:tab/>
        <w:t>discussion</w:t>
      </w:r>
      <w:r w:rsidR="00BC1160">
        <w:tab/>
        <w:t>Rel-18</w:t>
      </w:r>
      <w:r w:rsidR="00BC1160">
        <w:tab/>
        <w:t>NR_NTN_enh-Core</w:t>
      </w:r>
    </w:p>
    <w:p w14:paraId="49F924FF" w14:textId="4CFC52B8" w:rsidR="00BC1160" w:rsidRDefault="005A5DC6" w:rsidP="00BC1160">
      <w:pPr>
        <w:pStyle w:val="Doc-title"/>
      </w:pPr>
      <w:hyperlink r:id="rId238" w:tooltip="C:Data3GPPExtractsR2-2305048 - Discussion on NTN-TN cell reselection enhancements.docx" w:history="1">
        <w:r w:rsidR="00BC1160" w:rsidRPr="00F66D1A">
          <w:rPr>
            <w:rStyle w:val="Hyperlink"/>
          </w:rPr>
          <w:t>R2-2305048</w:t>
        </w:r>
      </w:hyperlink>
      <w:r w:rsidR="00BC1160">
        <w:tab/>
        <w:t xml:space="preserve">Discussion on NTN-TN cell reselection enhancements </w:t>
      </w:r>
      <w:r w:rsidR="00BC1160">
        <w:tab/>
        <w:t>Continental Automotive</w:t>
      </w:r>
      <w:r w:rsidR="00BC1160">
        <w:tab/>
        <w:t>discussion</w:t>
      </w:r>
    </w:p>
    <w:p w14:paraId="760D25E6" w14:textId="46882DC3" w:rsidR="00BC1160" w:rsidRDefault="005A5DC6" w:rsidP="00BC1160">
      <w:pPr>
        <w:pStyle w:val="Doc-title"/>
      </w:pPr>
      <w:hyperlink r:id="rId239" w:tooltip="C:Data3GPPExtractsR2-2305195 TN coverage.doc" w:history="1">
        <w:r w:rsidR="00BC1160" w:rsidRPr="00F66D1A">
          <w:rPr>
            <w:rStyle w:val="Hyperlink"/>
          </w:rPr>
          <w:t>R2-2305195</w:t>
        </w:r>
      </w:hyperlink>
      <w:r w:rsidR="00BC1160">
        <w:tab/>
        <w:t>TN cell coverage info and measurement relaxation</w:t>
      </w:r>
      <w:r w:rsidR="00BC1160">
        <w:tab/>
        <w:t>Qualcomm Incorporated</w:t>
      </w:r>
      <w:r w:rsidR="00BC1160">
        <w:tab/>
        <w:t>discussion</w:t>
      </w:r>
      <w:r w:rsidR="00BC1160">
        <w:tab/>
        <w:t>Rel-18</w:t>
      </w:r>
      <w:r w:rsidR="00BC1160">
        <w:tab/>
        <w:t>NR_NTN_enh-Core</w:t>
      </w:r>
    </w:p>
    <w:p w14:paraId="7173D9EB" w14:textId="25EF2F46" w:rsidR="00BC1160" w:rsidRDefault="005A5DC6" w:rsidP="00BC1160">
      <w:pPr>
        <w:pStyle w:val="Doc-title"/>
      </w:pPr>
      <w:hyperlink r:id="rId240" w:tooltip="C:Data3GPPExtractsR2-2305373 Discussion on remaining issues of NTN-TN cell reselection enhancements.doc" w:history="1">
        <w:r w:rsidR="00BC1160" w:rsidRPr="00F66D1A">
          <w:rPr>
            <w:rStyle w:val="Hyperlink"/>
          </w:rPr>
          <w:t>R2-2305373</w:t>
        </w:r>
      </w:hyperlink>
      <w:r w:rsidR="00BC1160">
        <w:tab/>
        <w:t>Discussion on remaining issues of NTN-TN cell reselection enhancements</w:t>
      </w:r>
      <w:r w:rsidR="00BC1160">
        <w:tab/>
        <w:t>Transsion Holdings</w:t>
      </w:r>
      <w:r w:rsidR="00BC1160">
        <w:tab/>
        <w:t>discussion</w:t>
      </w:r>
      <w:r w:rsidR="00BC1160">
        <w:tab/>
        <w:t>Rel-18</w:t>
      </w:r>
    </w:p>
    <w:p w14:paraId="047C05D5" w14:textId="50C00822" w:rsidR="00BC1160" w:rsidRDefault="005A5DC6" w:rsidP="00BC1160">
      <w:pPr>
        <w:pStyle w:val="Doc-title"/>
      </w:pPr>
      <w:hyperlink r:id="rId241" w:tooltip="C:Data3GPPExtractsR2-2305597 Discussion on NTN-TN cell reselection enhancements.docx" w:history="1">
        <w:r w:rsidR="00BC1160" w:rsidRPr="00F66D1A">
          <w:rPr>
            <w:rStyle w:val="Hyperlink"/>
          </w:rPr>
          <w:t>R2-2305597</w:t>
        </w:r>
      </w:hyperlink>
      <w:r w:rsidR="00BC1160">
        <w:tab/>
        <w:t>Discussion on NTN-TN cell reselection enhancements</w:t>
      </w:r>
      <w:r w:rsidR="00BC1160">
        <w:tab/>
        <w:t>CMCC</w:t>
      </w:r>
      <w:r w:rsidR="00BC1160">
        <w:tab/>
        <w:t>discussion</w:t>
      </w:r>
      <w:r w:rsidR="00BC1160">
        <w:tab/>
        <w:t>Rel-18</w:t>
      </w:r>
      <w:r w:rsidR="00BC1160">
        <w:tab/>
        <w:t>NR_NTN_enh-Core</w:t>
      </w:r>
    </w:p>
    <w:p w14:paraId="24F880CA" w14:textId="5144DACC" w:rsidR="00BC1160" w:rsidRDefault="005A5DC6" w:rsidP="00BC1160">
      <w:pPr>
        <w:pStyle w:val="Doc-title"/>
      </w:pPr>
      <w:hyperlink r:id="rId242" w:tooltip="C:Data3GPPExtractsR2-2305674 Cell reselection enhancements for NTN-TN mobility.doc" w:history="1">
        <w:r w:rsidR="00BC1160" w:rsidRPr="00F66D1A">
          <w:rPr>
            <w:rStyle w:val="Hyperlink"/>
          </w:rPr>
          <w:t>R2-2305674</w:t>
        </w:r>
      </w:hyperlink>
      <w:r w:rsidR="00BC1160">
        <w:tab/>
        <w:t>Cell reselection enhancements for NTN-TN mobility</w:t>
      </w:r>
      <w:r w:rsidR="00BC1160">
        <w:tab/>
        <w:t>Xiaomi</w:t>
      </w:r>
      <w:r w:rsidR="00BC1160">
        <w:tab/>
        <w:t>discussion</w:t>
      </w:r>
    </w:p>
    <w:p w14:paraId="6C719900" w14:textId="4FBAA2B7" w:rsidR="00BC1160" w:rsidRDefault="005A5DC6" w:rsidP="00BC1160">
      <w:pPr>
        <w:pStyle w:val="Doc-title"/>
      </w:pPr>
      <w:hyperlink r:id="rId243" w:tooltip="C:Data3GPPExtractsR2-2305715 Further discussions on indication of TN coverage information.docx" w:history="1">
        <w:r w:rsidR="00BC1160" w:rsidRPr="00F66D1A">
          <w:rPr>
            <w:rStyle w:val="Hyperlink"/>
          </w:rPr>
          <w:t>R2-2305715</w:t>
        </w:r>
      </w:hyperlink>
      <w:r w:rsidR="00BC1160">
        <w:tab/>
        <w:t>Further discussions on indication of TN coverage information</w:t>
      </w:r>
      <w:r w:rsidR="00BC1160">
        <w:tab/>
        <w:t>Lenovo</w:t>
      </w:r>
      <w:r w:rsidR="00BC1160">
        <w:tab/>
        <w:t>discussion</w:t>
      </w:r>
      <w:r w:rsidR="00BC1160">
        <w:tab/>
        <w:t>Rel-18</w:t>
      </w:r>
    </w:p>
    <w:p w14:paraId="5D078A1D" w14:textId="3908911F" w:rsidR="00BC1160" w:rsidRDefault="005A5DC6" w:rsidP="00BC1160">
      <w:pPr>
        <w:pStyle w:val="Doc-title"/>
      </w:pPr>
      <w:hyperlink r:id="rId244" w:tooltip="C:Data3GPPExtractsR2-2305866_Details of the TN coverage data signalling.docx" w:history="1">
        <w:r w:rsidR="00BC1160" w:rsidRPr="00F66D1A">
          <w:rPr>
            <w:rStyle w:val="Hyperlink"/>
          </w:rPr>
          <w:t>R2-2305866</w:t>
        </w:r>
      </w:hyperlink>
      <w:r w:rsidR="00BC1160">
        <w:tab/>
        <w:t>Details of the TN coverage data signalling</w:t>
      </w:r>
      <w:r w:rsidR="00BC1160">
        <w:tab/>
        <w:t>NEC Telecom MODUS Ltd.</w:t>
      </w:r>
      <w:r w:rsidR="00BC1160">
        <w:tab/>
        <w:t>discussion</w:t>
      </w:r>
    </w:p>
    <w:p w14:paraId="30EC64B8" w14:textId="77777777" w:rsidR="00393834" w:rsidRPr="00393834" w:rsidRDefault="00393834" w:rsidP="00393834">
      <w:pPr>
        <w:pStyle w:val="Doc-text2"/>
      </w:pPr>
    </w:p>
    <w:p w14:paraId="0F09BEC2" w14:textId="7B2113DA" w:rsidR="00BC1160" w:rsidRDefault="005A5DC6" w:rsidP="00BC1160">
      <w:pPr>
        <w:pStyle w:val="Doc-title"/>
      </w:pPr>
      <w:hyperlink r:id="rId245" w:tooltip="C:Data3GPPExtractsR2-2305893 Discussion on the TN Coverage Information.docx" w:history="1">
        <w:r w:rsidR="00BC1160" w:rsidRPr="00F66D1A">
          <w:rPr>
            <w:rStyle w:val="Hyperlink"/>
          </w:rPr>
          <w:t>R2-2305893</w:t>
        </w:r>
      </w:hyperlink>
      <w:r w:rsidR="00BC1160">
        <w:tab/>
        <w:t>Discussion on the TN Coverage Information</w:t>
      </w:r>
      <w:r w:rsidR="00BC1160">
        <w:tab/>
        <w:t>Google Inc.</w:t>
      </w:r>
      <w:r w:rsidR="00BC1160">
        <w:tab/>
        <w:t>discussion</w:t>
      </w:r>
    </w:p>
    <w:p w14:paraId="03E7D180" w14:textId="5B5AFDBC" w:rsidR="00BC1160" w:rsidRDefault="005A5DC6" w:rsidP="00BC1160">
      <w:pPr>
        <w:pStyle w:val="Doc-title"/>
      </w:pPr>
      <w:hyperlink r:id="rId246" w:tooltip="C:Data3GPPExtractsR2-2305934 (R18 NR NTN WI AI 7.7.4.1.1) NTN-TN mobility.docx" w:history="1">
        <w:r w:rsidR="00BC1160" w:rsidRPr="00F66D1A">
          <w:rPr>
            <w:rStyle w:val="Hyperlink"/>
          </w:rPr>
          <w:t>R2-2305934</w:t>
        </w:r>
      </w:hyperlink>
      <w:r w:rsidR="00BC1160">
        <w:tab/>
        <w:t>NTN-TN mobility and service continuity</w:t>
      </w:r>
      <w:r w:rsidR="00BC1160">
        <w:tab/>
        <w:t>InterDigital</w:t>
      </w:r>
      <w:r w:rsidR="00BC1160">
        <w:tab/>
        <w:t>discussion</w:t>
      </w:r>
      <w:r w:rsidR="00BC1160">
        <w:tab/>
        <w:t>Rel-18</w:t>
      </w:r>
      <w:r w:rsidR="00BC1160">
        <w:tab/>
        <w:t>NR_NTN_enh-Core</w:t>
      </w:r>
    </w:p>
    <w:p w14:paraId="6F5CD7BD" w14:textId="6001FBDE" w:rsidR="00BC1160" w:rsidRDefault="005A5DC6" w:rsidP="00BC1160">
      <w:pPr>
        <w:pStyle w:val="Doc-title"/>
      </w:pPr>
      <w:hyperlink r:id="rId247" w:tooltip="C:Data3GPPExtractsR2-2305994.docx" w:history="1">
        <w:r w:rsidR="00BC1160" w:rsidRPr="00F66D1A">
          <w:rPr>
            <w:rStyle w:val="Hyperlink"/>
          </w:rPr>
          <w:t>R2-2305994</w:t>
        </w:r>
      </w:hyperlink>
      <w:r w:rsidR="00BC1160">
        <w:tab/>
        <w:t>NTN-TN Mobility Cell Reselection and PCI Values</w:t>
      </w:r>
      <w:r w:rsidR="00BC1160">
        <w:tab/>
        <w:t>SHARP Corporation</w:t>
      </w:r>
      <w:r w:rsidR="00BC1160">
        <w:tab/>
        <w:t>discussion</w:t>
      </w:r>
      <w:r w:rsidR="00BC1160">
        <w:tab/>
      </w:r>
      <w:hyperlink r:id="rId248" w:tooltip="C:Data3GPParchiveRAN2RAN2#121bisTdocsR2-2303724.zip" w:history="1">
        <w:r w:rsidR="00BC1160" w:rsidRPr="00F66D1A">
          <w:rPr>
            <w:rStyle w:val="Hyperlink"/>
          </w:rPr>
          <w:t>R2-2303724</w:t>
        </w:r>
      </w:hyperlink>
    </w:p>
    <w:p w14:paraId="57CD6F5C" w14:textId="1756456C" w:rsidR="00BC1160" w:rsidRDefault="005A5DC6" w:rsidP="00BC1160">
      <w:pPr>
        <w:pStyle w:val="Doc-title"/>
      </w:pPr>
      <w:hyperlink r:id="rId249" w:tooltip="C:Data3GPPExtractsR2-2306031 [NTN] Discussion on providing TN coverage area information.docx" w:history="1">
        <w:r w:rsidR="00BC1160" w:rsidRPr="00F66D1A">
          <w:rPr>
            <w:rStyle w:val="Hyperlink"/>
          </w:rPr>
          <w:t>R2-2306031</w:t>
        </w:r>
      </w:hyperlink>
      <w:r w:rsidR="00BC1160">
        <w:tab/>
        <w:t>Discussion on providing TN coverage area information</w:t>
      </w:r>
      <w:r w:rsidR="00BC1160">
        <w:tab/>
        <w:t>LG Electronics France</w:t>
      </w:r>
      <w:r w:rsidR="00BC1160">
        <w:tab/>
        <w:t>discussion</w:t>
      </w:r>
      <w:r w:rsidR="00BC1160">
        <w:tab/>
        <w:t>Rel-18</w:t>
      </w:r>
      <w:r w:rsidR="00BC1160">
        <w:tab/>
        <w:t>NR_NTN_enh-Core</w:t>
      </w:r>
      <w:r w:rsidR="00BC1160">
        <w:tab/>
      </w:r>
      <w:hyperlink r:id="rId250" w:tooltip="C:Data3GPParchiveRAN2RAN2#121bisTdocsR2-2303975.zip" w:history="1">
        <w:r w:rsidR="00BC1160" w:rsidRPr="00F66D1A">
          <w:rPr>
            <w:rStyle w:val="Hyperlink"/>
          </w:rPr>
          <w:t>R2-2303975</w:t>
        </w:r>
      </w:hyperlink>
    </w:p>
    <w:p w14:paraId="432238F2" w14:textId="64480A5A" w:rsidR="00396E91" w:rsidRPr="00396E91" w:rsidRDefault="005A5DC6" w:rsidP="00C805E7">
      <w:pPr>
        <w:pStyle w:val="Doc-title"/>
      </w:pPr>
      <w:hyperlink r:id="rId251" w:tooltip="C:Data3GPPExtractsR2-2306070 Discussion on the NTN-TN cell reselection enhancements.doc" w:history="1">
        <w:r w:rsidR="00BC1160" w:rsidRPr="00F66D1A">
          <w:rPr>
            <w:rStyle w:val="Hyperlink"/>
          </w:rPr>
          <w:t>R2-2306070</w:t>
        </w:r>
      </w:hyperlink>
      <w:r w:rsidR="00BC1160">
        <w:tab/>
        <w:t>Discussion on the NTN-TN cell reselection enhancements</w:t>
      </w:r>
      <w:r w:rsidR="00BC1160">
        <w:tab/>
        <w:t>Huawei, HiSilicon, Turkcell</w:t>
      </w:r>
      <w:r w:rsidR="00BC1160">
        <w:tab/>
        <w:t>di</w:t>
      </w:r>
      <w:r w:rsidR="00C805E7">
        <w:t>scussion</w:t>
      </w:r>
      <w:r w:rsidR="00C805E7">
        <w:tab/>
        <w:t>Rel-18</w:t>
      </w:r>
      <w:r w:rsidR="00C805E7">
        <w:tab/>
        <w:t>NR_NTN_enh-Core</w:t>
      </w:r>
    </w:p>
    <w:p w14:paraId="2468B704" w14:textId="4D5BC85B" w:rsidR="00BC1160" w:rsidRDefault="005A5DC6" w:rsidP="00BC1160">
      <w:pPr>
        <w:pStyle w:val="Doc-title"/>
      </w:pPr>
      <w:hyperlink r:id="rId252" w:tooltip="C:Data3GPPExtractsR2-2306324.docx" w:history="1">
        <w:r w:rsidR="00BC1160" w:rsidRPr="00F66D1A">
          <w:rPr>
            <w:rStyle w:val="Hyperlink"/>
          </w:rPr>
          <w:t>R2-2306324</w:t>
        </w:r>
      </w:hyperlink>
      <w:r w:rsidR="00BC1160">
        <w:tab/>
        <w:t>Remaining issues on NTN-TN Cell Reselection Enhancements</w:t>
      </w:r>
      <w:r w:rsidR="00BC1160">
        <w:tab/>
        <w:t>Samsung Research America</w:t>
      </w:r>
      <w:r w:rsidR="00BC1160">
        <w:tab/>
        <w:t>discussion</w:t>
      </w:r>
      <w:r w:rsidR="00BC1160">
        <w:tab/>
        <w:t>Rel-18</w:t>
      </w:r>
      <w:r w:rsidR="00BC1160">
        <w:tab/>
        <w:t>NR_NTN_enh-Core</w:t>
      </w:r>
    </w:p>
    <w:p w14:paraId="6041CE72" w14:textId="2C850906" w:rsidR="00BC1160" w:rsidRDefault="005A5DC6" w:rsidP="00BC1160">
      <w:pPr>
        <w:pStyle w:val="Doc-title"/>
      </w:pPr>
      <w:hyperlink r:id="rId253" w:tooltip="C:Data3GPPExtractsR2-2306352 - Discussion on TN area information.docx" w:history="1">
        <w:r w:rsidR="00BC1160" w:rsidRPr="00F66D1A">
          <w:rPr>
            <w:rStyle w:val="Hyperlink"/>
          </w:rPr>
          <w:t>R2-2306352</w:t>
        </w:r>
      </w:hyperlink>
      <w:r w:rsidR="00BC1160">
        <w:tab/>
        <w:t>Discussion on TN area information for the NTN-TN cell re-selection enhancements</w:t>
      </w:r>
      <w:r w:rsidR="00BC1160">
        <w:tab/>
        <w:t>ETRI</w:t>
      </w:r>
      <w:r w:rsidR="00BC1160">
        <w:tab/>
        <w:t>discussion</w:t>
      </w:r>
      <w:r w:rsidR="00BC1160">
        <w:tab/>
        <w:t>Rel-18</w:t>
      </w:r>
      <w:r w:rsidR="00BC1160">
        <w:tab/>
        <w:t>NR_NTN_enh-Core</w:t>
      </w:r>
    </w:p>
    <w:p w14:paraId="5799DBE1" w14:textId="60DD72D1" w:rsidR="00BC1160" w:rsidRDefault="005A5DC6" w:rsidP="00BC1160">
      <w:pPr>
        <w:pStyle w:val="Doc-title"/>
      </w:pPr>
      <w:hyperlink r:id="rId254" w:tooltip="C:Data3GPPExtractsR2-2306389.docx" w:history="1">
        <w:r w:rsidR="00BC1160" w:rsidRPr="00F66D1A">
          <w:rPr>
            <w:rStyle w:val="Hyperlink"/>
          </w:rPr>
          <w:t>R2-2306389</w:t>
        </w:r>
      </w:hyperlink>
      <w:r w:rsidR="00BC1160">
        <w:tab/>
        <w:t>Discussion on NTN-TN Cell re-selection</w:t>
      </w:r>
      <w:r w:rsidR="00BC1160">
        <w:tab/>
        <w:t>ITL</w:t>
      </w:r>
      <w:r w:rsidR="00BC1160">
        <w:tab/>
        <w:t>discussion</w:t>
      </w:r>
      <w:r w:rsidR="00BC1160">
        <w:tab/>
        <w:t>Rel-18</w:t>
      </w:r>
    </w:p>
    <w:p w14:paraId="4495393B" w14:textId="6DF05ED6" w:rsidR="00BC1160" w:rsidRDefault="005A5DC6" w:rsidP="00BC1160">
      <w:pPr>
        <w:pStyle w:val="Doc-title"/>
      </w:pPr>
      <w:hyperlink r:id="rId255" w:tooltip="C:Data3GPPExtractsR2-2306467 - TN NTN mobility enhancements.docx" w:history="1">
        <w:r w:rsidR="00BC1160" w:rsidRPr="00F66D1A">
          <w:rPr>
            <w:rStyle w:val="Hyperlink"/>
          </w:rPr>
          <w:t>R2-2306467</w:t>
        </w:r>
      </w:hyperlink>
      <w:r w:rsidR="00BC1160">
        <w:tab/>
        <w:t>TN NTN mobility enhancements</w:t>
      </w:r>
      <w:r w:rsidR="00BC1160">
        <w:tab/>
        <w:t>Ericsson</w:t>
      </w:r>
      <w:r w:rsidR="00BC1160">
        <w:tab/>
        <w:t>discussion</w:t>
      </w:r>
      <w:r w:rsidR="00BC1160">
        <w:tab/>
        <w:t>Rel-18</w:t>
      </w:r>
      <w:r w:rsidR="00BC1160">
        <w:tab/>
        <w:t>NR_NTN_enh-Core</w:t>
      </w:r>
    </w:p>
    <w:p w14:paraId="4B786947" w14:textId="77777777" w:rsidR="00F11594" w:rsidRDefault="00F11594" w:rsidP="00F11594">
      <w:pPr>
        <w:pStyle w:val="Doc-text2"/>
      </w:pPr>
    </w:p>
    <w:p w14:paraId="656B936B" w14:textId="6E585FC0" w:rsidR="00F11594" w:rsidRDefault="00F11594" w:rsidP="00F11594">
      <w:pPr>
        <w:pStyle w:val="Comments"/>
      </w:pPr>
      <w:r>
        <w:t>Withdrawn</w:t>
      </w:r>
    </w:p>
    <w:p w14:paraId="7D70E043" w14:textId="77777777" w:rsidR="00F11594" w:rsidRDefault="00F11594" w:rsidP="00F11594">
      <w:pPr>
        <w:pStyle w:val="Doc-title"/>
      </w:pPr>
      <w:r w:rsidRPr="00227837">
        <w:t>R2-2304696</w:t>
      </w:r>
      <w:r w:rsidRPr="00227837">
        <w:tab/>
        <w:t>Discussion on TN-NTN cell reselection enhancements</w:t>
      </w:r>
      <w:r w:rsidRPr="00227837">
        <w:tab/>
        <w:t>CAICT</w:t>
      </w:r>
      <w:r w:rsidRPr="00227837">
        <w:tab/>
        <w:t>discussion</w:t>
      </w:r>
      <w:r w:rsidRPr="00227837">
        <w:tab/>
        <w:t>Rel-18</w:t>
      </w:r>
      <w:r>
        <w:tab/>
        <w:t>NR_NTN_enh-Core</w:t>
      </w:r>
      <w:r>
        <w:tab/>
        <w:t>Withdrawn</w:t>
      </w:r>
    </w:p>
    <w:p w14:paraId="12447FD1" w14:textId="77777777" w:rsidR="00DC1A77" w:rsidRPr="00F11594" w:rsidRDefault="00DC1A77" w:rsidP="00F11594">
      <w:pPr>
        <w:pStyle w:val="Doc-text2"/>
      </w:pPr>
    </w:p>
    <w:p w14:paraId="2BC154E4" w14:textId="77777777" w:rsidR="00BC1160" w:rsidRDefault="00BC1160" w:rsidP="00BC1160">
      <w:pPr>
        <w:pStyle w:val="Heading5"/>
      </w:pPr>
      <w:r>
        <w:t>7.7.4.1.2</w:t>
      </w:r>
      <w:r>
        <w:tab/>
        <w:t>NTN-NTN enhancements</w:t>
      </w:r>
    </w:p>
    <w:p w14:paraId="4DA759FA" w14:textId="77777777" w:rsidR="00D5684D" w:rsidRDefault="00D5684D" w:rsidP="00BC1160">
      <w:pPr>
        <w:pStyle w:val="Doc-title"/>
      </w:pPr>
    </w:p>
    <w:p w14:paraId="6F2154BB" w14:textId="2DBDEDB1" w:rsidR="00D5684D" w:rsidRPr="00D5684D" w:rsidRDefault="00D5684D" w:rsidP="00D5684D">
      <w:pPr>
        <w:pStyle w:val="Comments"/>
      </w:pPr>
      <w:r w:rsidRPr="00D5684D">
        <w:t>Location/time</w:t>
      </w:r>
      <w:r>
        <w:t>-based</w:t>
      </w:r>
      <w:r w:rsidRPr="00D5684D">
        <w:t xml:space="preserve"> </w:t>
      </w:r>
      <w:r>
        <w:t>measurement triggers</w:t>
      </w:r>
    </w:p>
    <w:p w14:paraId="367482F6" w14:textId="77777777" w:rsidR="00D5684D" w:rsidRDefault="005A5DC6" w:rsidP="00D5684D">
      <w:pPr>
        <w:pStyle w:val="Doc-title"/>
      </w:pPr>
      <w:hyperlink r:id="rId256" w:tooltip="C:Data3GPPExtractsR2-2306470 - NTN NTN mobility enhancements.docx" w:history="1">
        <w:r w:rsidR="00D5684D" w:rsidRPr="00F66D1A">
          <w:rPr>
            <w:rStyle w:val="Hyperlink"/>
          </w:rPr>
          <w:t>R2-2306470</w:t>
        </w:r>
      </w:hyperlink>
      <w:r w:rsidR="00D5684D">
        <w:tab/>
        <w:t>NTN NTN mobility enhancements</w:t>
      </w:r>
      <w:r w:rsidR="00D5684D">
        <w:tab/>
        <w:t>Ericsson</w:t>
      </w:r>
      <w:r w:rsidR="00D5684D">
        <w:tab/>
        <w:t>discussion</w:t>
      </w:r>
      <w:r w:rsidR="00D5684D">
        <w:tab/>
        <w:t>Rel-18</w:t>
      </w:r>
      <w:r w:rsidR="00D5684D">
        <w:tab/>
        <w:t>NR_NTN_enh-Core</w:t>
      </w:r>
    </w:p>
    <w:p w14:paraId="2ED0E392" w14:textId="77777777" w:rsidR="00D5684D" w:rsidRDefault="00D5684D" w:rsidP="00D5684D">
      <w:pPr>
        <w:pStyle w:val="Comments"/>
      </w:pPr>
      <w:r>
        <w:t>Proposal 1</w:t>
      </w:r>
      <w:r>
        <w:tab/>
        <w:t>Re-use epochTime-r17 in ntn-Config IE to provide the time reference for an Earth moving cell reference location.</w:t>
      </w:r>
    </w:p>
    <w:p w14:paraId="1BD12A4A" w14:textId="53961E83" w:rsidR="00A1529F" w:rsidRDefault="00A1529F" w:rsidP="00A1529F">
      <w:pPr>
        <w:pStyle w:val="Doc-text2"/>
      </w:pPr>
      <w:r>
        <w:t>-</w:t>
      </w:r>
      <w:r>
        <w:tab/>
        <w:t>QC is fine. MTK agrees</w:t>
      </w:r>
    </w:p>
    <w:p w14:paraId="0F8B64A2" w14:textId="7BBDAF1E" w:rsidR="00830C86" w:rsidRDefault="00830C86" w:rsidP="005E10BD">
      <w:pPr>
        <w:pStyle w:val="Doc-text2"/>
        <w:numPr>
          <w:ilvl w:val="0"/>
          <w:numId w:val="12"/>
        </w:numPr>
      </w:pPr>
      <w:r>
        <w:t>Agreed</w:t>
      </w:r>
    </w:p>
    <w:p w14:paraId="1EB72777" w14:textId="77777777" w:rsidR="00D5684D" w:rsidRDefault="00D5684D" w:rsidP="00D5684D">
      <w:pPr>
        <w:pStyle w:val="Comments"/>
      </w:pPr>
      <w:r>
        <w:t>Proposal 2</w:t>
      </w:r>
      <w:r>
        <w:tab/>
        <w:t>Re-use t-Service-r17 to trigger UE neighbour cell measurements prior to cell replacement due to feeder link soft switch.</w:t>
      </w:r>
    </w:p>
    <w:p w14:paraId="20E5BC71" w14:textId="3B3B6EA5" w:rsidR="00A1529F" w:rsidRDefault="00A1529F" w:rsidP="00A1529F">
      <w:pPr>
        <w:pStyle w:val="Doc-text2"/>
      </w:pPr>
      <w:r>
        <w:t>-</w:t>
      </w:r>
      <w:r>
        <w:tab/>
        <w:t>QC wonders if this works for moving cells. Vivo agrees a new IE is needed for the moving cells case</w:t>
      </w:r>
    </w:p>
    <w:p w14:paraId="411D6E18" w14:textId="211554C7" w:rsidR="00A1529F" w:rsidRDefault="00A1529F" w:rsidP="00A1529F">
      <w:pPr>
        <w:pStyle w:val="Doc-text2"/>
      </w:pPr>
      <w:r>
        <w:t>-</w:t>
      </w:r>
      <w:r>
        <w:tab/>
        <w:t>Ericsson wonders what the problem is to reuse this also for EMC.</w:t>
      </w:r>
    </w:p>
    <w:p w14:paraId="59FD5F3B" w14:textId="0D5AA528" w:rsidR="001F5D52" w:rsidRDefault="001F5D52" w:rsidP="005E10BD">
      <w:pPr>
        <w:pStyle w:val="Doc-text2"/>
        <w:numPr>
          <w:ilvl w:val="0"/>
          <w:numId w:val="12"/>
        </w:numPr>
      </w:pPr>
      <w:r>
        <w:t>Re-use t-Service-r17 format for the IE used to trigger UE neighbour cell measurements prior to cell replacement due to feeder link switch. FFS whether we reuse exactly the same IE name as in R17 (updating the field description) or a new one.</w:t>
      </w:r>
    </w:p>
    <w:p w14:paraId="2833ACEE" w14:textId="77777777" w:rsidR="00D5684D" w:rsidRDefault="00D5684D" w:rsidP="001F5D52">
      <w:pPr>
        <w:pStyle w:val="Doc-title"/>
        <w:ind w:left="0" w:firstLine="0"/>
      </w:pPr>
    </w:p>
    <w:p w14:paraId="03E86839" w14:textId="77777777" w:rsidR="00555FA5" w:rsidRDefault="00555FA5" w:rsidP="00555FA5">
      <w:pPr>
        <w:pStyle w:val="Doc-text2"/>
      </w:pPr>
    </w:p>
    <w:p w14:paraId="0814D309" w14:textId="5954D2D2" w:rsidR="00555FA5" w:rsidRDefault="00555FA5" w:rsidP="005E10BD">
      <w:pPr>
        <w:pStyle w:val="Doc-text2"/>
        <w:numPr>
          <w:ilvl w:val="0"/>
          <w:numId w:val="14"/>
        </w:numPr>
        <w:pBdr>
          <w:top w:val="single" w:sz="4" w:space="1" w:color="auto"/>
          <w:left w:val="single" w:sz="4" w:space="4" w:color="auto"/>
          <w:bottom w:val="single" w:sz="4" w:space="1" w:color="auto"/>
          <w:right w:val="single" w:sz="4" w:space="4" w:color="auto"/>
        </w:pBdr>
      </w:pPr>
      <w:r>
        <w:t>Re-use epochTime-r17 in ntn-Config IE to provide the time reference for an Earth moving cell reference location.</w:t>
      </w:r>
    </w:p>
    <w:p w14:paraId="21F0B013" w14:textId="193044D7" w:rsidR="00555FA5" w:rsidRDefault="00555FA5" w:rsidP="005E10BD">
      <w:pPr>
        <w:pStyle w:val="Doc-text2"/>
        <w:numPr>
          <w:ilvl w:val="0"/>
          <w:numId w:val="14"/>
        </w:numPr>
        <w:pBdr>
          <w:top w:val="single" w:sz="4" w:space="1" w:color="auto"/>
          <w:left w:val="single" w:sz="4" w:space="4" w:color="auto"/>
          <w:bottom w:val="single" w:sz="4" w:space="1" w:color="auto"/>
          <w:right w:val="single" w:sz="4" w:space="4" w:color="auto"/>
        </w:pBdr>
      </w:pPr>
      <w:r>
        <w:t>Re-use t-Service-r17 format for the IE used to trigger UE neighbour cell measurements prior to cell replacement due to feeder link switch. FFS whether we reuse exactly the same IE name as in R17 (updating the field description) or a new one</w:t>
      </w:r>
    </w:p>
    <w:p w14:paraId="6B8C6C32" w14:textId="77777777" w:rsidR="00555FA5" w:rsidRDefault="00555FA5" w:rsidP="00555FA5">
      <w:pPr>
        <w:pStyle w:val="Doc-text2"/>
      </w:pPr>
    </w:p>
    <w:p w14:paraId="6BCDBE13" w14:textId="77777777" w:rsidR="00555FA5" w:rsidRPr="00555FA5" w:rsidRDefault="00555FA5" w:rsidP="00555FA5">
      <w:pPr>
        <w:pStyle w:val="Doc-text2"/>
      </w:pPr>
    </w:p>
    <w:p w14:paraId="44D98F33" w14:textId="77777777" w:rsidR="00414EC1" w:rsidRDefault="005A5DC6" w:rsidP="00414EC1">
      <w:pPr>
        <w:pStyle w:val="Doc-title"/>
      </w:pPr>
      <w:hyperlink r:id="rId257" w:tooltip="C:Data3GPPExtractsR2-2305675 Cell reselection enhancements for NTN-NTN mobility.doc" w:history="1">
        <w:r w:rsidR="00414EC1" w:rsidRPr="00F66D1A">
          <w:rPr>
            <w:rStyle w:val="Hyperlink"/>
          </w:rPr>
          <w:t>R2-2305675</w:t>
        </w:r>
      </w:hyperlink>
      <w:r w:rsidR="00414EC1">
        <w:tab/>
        <w:t>Cell reselection enhancements for NTN-NTN mobility</w:t>
      </w:r>
      <w:r w:rsidR="00414EC1">
        <w:tab/>
        <w:t>Xiaomi</w:t>
      </w:r>
      <w:r w:rsidR="00414EC1">
        <w:tab/>
        <w:t>discussion</w:t>
      </w:r>
    </w:p>
    <w:p w14:paraId="69576500" w14:textId="77777777" w:rsidR="00414EC1" w:rsidRDefault="00414EC1" w:rsidP="00414EC1">
      <w:pPr>
        <w:pStyle w:val="Comments"/>
      </w:pPr>
      <w:r>
        <w:t xml:space="preserve">Proposal 1: We suggest introduce a new epochTime IE for the reference location, which is clearer and more flexible from the spec perspective. </w:t>
      </w:r>
    </w:p>
    <w:p w14:paraId="58CAAA28" w14:textId="77777777" w:rsidR="00414EC1" w:rsidRDefault="00414EC1" w:rsidP="00414EC1">
      <w:pPr>
        <w:pStyle w:val="Comments"/>
      </w:pPr>
      <w:r>
        <w:t>Proposal 2: Introduce a new parameter for the timing on feeder link switch for UE performing neighbour cell measurement for earth moving cell.</w:t>
      </w:r>
    </w:p>
    <w:p w14:paraId="2D92B683" w14:textId="77777777" w:rsidR="00414EC1" w:rsidRDefault="00414EC1" w:rsidP="00414EC1">
      <w:pPr>
        <w:pStyle w:val="Comments"/>
      </w:pPr>
    </w:p>
    <w:p w14:paraId="0DE7B261" w14:textId="44360414" w:rsidR="00F117F0" w:rsidRDefault="00F117F0" w:rsidP="00414EC1">
      <w:pPr>
        <w:pStyle w:val="Comments"/>
      </w:pPr>
      <w:r>
        <w:t>&lt; Location-based cell reselection enhancements &gt;</w:t>
      </w:r>
    </w:p>
    <w:p w14:paraId="5026F3C9" w14:textId="6DBE30FA" w:rsidR="00414EC1" w:rsidRDefault="00414EC1" w:rsidP="00414EC1">
      <w:pPr>
        <w:pStyle w:val="Comments"/>
      </w:pPr>
      <w:r>
        <w:t>Proposal 3: The location based cell reselection criteria is not supported in Rel-18.</w:t>
      </w:r>
    </w:p>
    <w:p w14:paraId="0163572A" w14:textId="77777777" w:rsidR="00414EC1" w:rsidRDefault="00414EC1" w:rsidP="00414EC1">
      <w:pPr>
        <w:pStyle w:val="Doc-text2"/>
      </w:pPr>
    </w:p>
    <w:p w14:paraId="130E8B1C" w14:textId="77777777" w:rsidR="00414EC1" w:rsidRDefault="005A5DC6" w:rsidP="00414EC1">
      <w:pPr>
        <w:pStyle w:val="Doc-title"/>
      </w:pPr>
      <w:hyperlink r:id="rId258" w:tooltip="C:Data3GPPExtractsR2-2305935 (R18 NR NTN WI AI 7.7.4.1.2) Earth moving cell.docx" w:history="1">
        <w:r w:rsidR="00414EC1" w:rsidRPr="00F66D1A">
          <w:rPr>
            <w:rStyle w:val="Hyperlink"/>
          </w:rPr>
          <w:t>R2-2305935</w:t>
        </w:r>
      </w:hyperlink>
      <w:r w:rsidR="00414EC1">
        <w:tab/>
        <w:t>Cell reselection enhancements for Earth moving cell</w:t>
      </w:r>
      <w:r w:rsidR="00414EC1">
        <w:tab/>
        <w:t>InterDigital</w:t>
      </w:r>
      <w:r w:rsidR="00414EC1">
        <w:tab/>
        <w:t>discussion</w:t>
      </w:r>
      <w:r w:rsidR="00414EC1">
        <w:tab/>
        <w:t>Rel-18</w:t>
      </w:r>
      <w:r w:rsidR="00414EC1">
        <w:tab/>
        <w:t>NR_NTN_enh-Core</w:t>
      </w:r>
    </w:p>
    <w:p w14:paraId="2B44DC6D" w14:textId="21D513F7" w:rsidR="00414EC1" w:rsidRDefault="00414EC1" w:rsidP="00414EC1">
      <w:pPr>
        <w:pStyle w:val="Comments"/>
      </w:pPr>
      <w:r>
        <w:t xml:space="preserve">&lt; </w:t>
      </w:r>
      <w:r w:rsidR="00F117F0" w:rsidRPr="00F117F0">
        <w:t>Reference location for Earth-moving cell reselection</w:t>
      </w:r>
      <w:r w:rsidR="00F117F0">
        <w:t xml:space="preserve"> &gt;</w:t>
      </w:r>
    </w:p>
    <w:p w14:paraId="59938796" w14:textId="0BC91525" w:rsidR="00414EC1" w:rsidRDefault="00414EC1" w:rsidP="00414EC1">
      <w:pPr>
        <w:pStyle w:val="Comments"/>
      </w:pPr>
      <w:r>
        <w:t>Proposal 1:</w:t>
      </w:r>
      <w:r>
        <w:tab/>
        <w:t>For Earth-moving cells, the reference location reuses the existing epochTime IE.</w:t>
      </w:r>
    </w:p>
    <w:p w14:paraId="0BC574B0" w14:textId="77777777" w:rsidR="00414EC1" w:rsidRDefault="00414EC1" w:rsidP="00414EC1">
      <w:pPr>
        <w:pStyle w:val="Comments"/>
      </w:pPr>
      <w:r>
        <w:t>Proposal 2:</w:t>
      </w:r>
      <w:r>
        <w:tab/>
        <w:t>For Earth-moving cells, a change in reference location will not trigger system information change notification nor a modification of valueTag in SIB1.</w:t>
      </w:r>
    </w:p>
    <w:p w14:paraId="0F34DC8C" w14:textId="77777777" w:rsidR="00414EC1" w:rsidRDefault="00414EC1" w:rsidP="00414EC1">
      <w:pPr>
        <w:pStyle w:val="Comments"/>
      </w:pPr>
      <w:r>
        <w:t>Observiation 1:</w:t>
      </w:r>
      <w:r>
        <w:tab/>
        <w:t>Broadcasting multiple future reference point coordinates and associated timestamp can reduce frequency of SIB update and improve trajectory calculation.</w:t>
      </w:r>
    </w:p>
    <w:p w14:paraId="311A4CB2" w14:textId="77777777" w:rsidR="00414EC1" w:rsidRDefault="00414EC1" w:rsidP="00414EC1">
      <w:pPr>
        <w:pStyle w:val="Comments"/>
      </w:pPr>
      <w:r>
        <w:lastRenderedPageBreak/>
        <w:t>Proposal 3:</w:t>
      </w:r>
      <w:r>
        <w:tab/>
        <w:t>For Earth-moving cells, multiple future reference location coordinates and associated timestamp information can be broadcast simultaneously.</w:t>
      </w:r>
    </w:p>
    <w:p w14:paraId="58FD0A73" w14:textId="77777777" w:rsidR="00414EC1" w:rsidRDefault="00414EC1" w:rsidP="00414EC1">
      <w:pPr>
        <w:pStyle w:val="Comments"/>
      </w:pPr>
      <w:r>
        <w:t>Proposal 4:</w:t>
      </w:r>
      <w:r>
        <w:tab/>
        <w:t>If multiple future reference location coordinates are supported, timestamp information for each future reference point is provided by broadcasting an offset to epochTime.</w:t>
      </w:r>
    </w:p>
    <w:p w14:paraId="117FBD77" w14:textId="77777777" w:rsidR="00414EC1" w:rsidRDefault="00414EC1" w:rsidP="00414EC1">
      <w:pPr>
        <w:pStyle w:val="Comments"/>
      </w:pPr>
    </w:p>
    <w:p w14:paraId="066BBFB4" w14:textId="58401F4F" w:rsidR="00F117F0" w:rsidRDefault="00F117F0" w:rsidP="00414EC1">
      <w:pPr>
        <w:pStyle w:val="Comments"/>
      </w:pPr>
      <w:r>
        <w:t xml:space="preserve">&lt; </w:t>
      </w:r>
      <w:r w:rsidRPr="00F117F0">
        <w:t>Time-based trigger for feeder-link switch</w:t>
      </w:r>
      <w:r>
        <w:t xml:space="preserve"> &gt;</w:t>
      </w:r>
    </w:p>
    <w:p w14:paraId="1030B143" w14:textId="11816F2C" w:rsidR="00414EC1" w:rsidRDefault="00414EC1" w:rsidP="00414EC1">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E86CA0C" w14:textId="77777777" w:rsidR="00414EC1" w:rsidRDefault="00414EC1" w:rsidP="00414EC1">
      <w:pPr>
        <w:pStyle w:val="Comments"/>
      </w:pPr>
      <w:r>
        <w:t>Proposal 5:</w:t>
      </w:r>
      <w:r>
        <w:tab/>
        <w:t>RAN2 to discuss whether the UE can relax (e.g., not perform) measurements on neighbouring cell(s) originating from the same satellite about to perform the switch.</w:t>
      </w:r>
    </w:p>
    <w:p w14:paraId="71C398CF" w14:textId="77777777" w:rsidR="00F117F0" w:rsidRDefault="00F117F0" w:rsidP="00414EC1">
      <w:pPr>
        <w:pStyle w:val="Comments"/>
      </w:pPr>
    </w:p>
    <w:p w14:paraId="78D15390" w14:textId="5D7522C4" w:rsidR="00414EC1" w:rsidRDefault="00F117F0" w:rsidP="00414EC1">
      <w:pPr>
        <w:pStyle w:val="Comments"/>
      </w:pPr>
      <w:r>
        <w:t>&lt; Location-based cell reselection enhancements &gt;</w:t>
      </w:r>
    </w:p>
    <w:p w14:paraId="3469DEA2" w14:textId="2FB61F08" w:rsidR="00414EC1" w:rsidRDefault="00414EC1" w:rsidP="00414EC1">
      <w:pPr>
        <w:pStyle w:val="Comments"/>
      </w:pPr>
      <w:r>
        <w:t>Proposal 6:</w:t>
      </w:r>
      <w:r>
        <w:tab/>
        <w:t>Location-based cell reselection criteria are not supported in Rel-18</w:t>
      </w:r>
    </w:p>
    <w:p w14:paraId="715CE01C" w14:textId="77777777" w:rsidR="00414EC1" w:rsidRPr="00414EC1" w:rsidRDefault="00414EC1" w:rsidP="00414EC1">
      <w:pPr>
        <w:pStyle w:val="Doc-text2"/>
      </w:pPr>
    </w:p>
    <w:p w14:paraId="79B3E0C8" w14:textId="318D0393" w:rsidR="00D5684D" w:rsidRDefault="00D5684D" w:rsidP="00D5684D">
      <w:pPr>
        <w:pStyle w:val="Comments"/>
      </w:pPr>
      <w:r>
        <w:t>Location based cell reselection</w:t>
      </w:r>
    </w:p>
    <w:p w14:paraId="2EBD5C5C" w14:textId="77777777" w:rsidR="00D5684D" w:rsidRDefault="005A5DC6" w:rsidP="00D5684D">
      <w:pPr>
        <w:pStyle w:val="Doc-title"/>
      </w:pPr>
      <w:hyperlink r:id="rId259" w:tooltip="C:Data3GPPExtractsR2-2305598 Discussion on NTN-NTN reselection.docx" w:history="1">
        <w:r w:rsidR="00D5684D" w:rsidRPr="00F66D1A">
          <w:rPr>
            <w:rStyle w:val="Hyperlink"/>
          </w:rPr>
          <w:t>R2-2305598</w:t>
        </w:r>
      </w:hyperlink>
      <w:r w:rsidR="00D5684D">
        <w:tab/>
        <w:t>Discussion on NTN-NTN reselection</w:t>
      </w:r>
      <w:r w:rsidR="00D5684D">
        <w:tab/>
        <w:t>CMCC</w:t>
      </w:r>
      <w:r w:rsidR="00D5684D">
        <w:tab/>
        <w:t>discussion</w:t>
      </w:r>
      <w:r w:rsidR="00D5684D">
        <w:tab/>
        <w:t>Rel-18</w:t>
      </w:r>
      <w:r w:rsidR="00D5684D">
        <w:tab/>
        <w:t>NR_NTN_enh-Core</w:t>
      </w:r>
    </w:p>
    <w:p w14:paraId="6F1BC160" w14:textId="77777777" w:rsidR="00D5684D" w:rsidRDefault="00D5684D" w:rsidP="00D5684D">
      <w:pPr>
        <w:pStyle w:val="Comments"/>
      </w:pPr>
      <w:r>
        <w:t>Proposal 1: Additional information is not needed for reference location derivation in earth moving cell.</w:t>
      </w:r>
    </w:p>
    <w:p w14:paraId="16D67E6F" w14:textId="77777777" w:rsidR="00D5684D" w:rsidRDefault="00D5684D" w:rsidP="00D5684D">
      <w:pPr>
        <w:pStyle w:val="Comments"/>
      </w:pPr>
      <w:r>
        <w:t>Proposal 2: It is proposed to cover the epochTime corresponding to the reference location in the same new IE agreed to introduce in RAN2 #121bis if needed.</w:t>
      </w:r>
    </w:p>
    <w:p w14:paraId="4EE206AD" w14:textId="77777777" w:rsidR="00414EC1" w:rsidRDefault="00414EC1" w:rsidP="00D5684D">
      <w:pPr>
        <w:pStyle w:val="Comments"/>
      </w:pPr>
    </w:p>
    <w:p w14:paraId="3499BFAA" w14:textId="75E596BA" w:rsidR="00F117F0" w:rsidRDefault="00F117F0" w:rsidP="00D5684D">
      <w:pPr>
        <w:pStyle w:val="Comments"/>
      </w:pPr>
      <w:r>
        <w:t>&lt; Location-based cell reselection enhancements &gt;</w:t>
      </w:r>
    </w:p>
    <w:p w14:paraId="622C9728" w14:textId="03D4638C" w:rsidR="00D5684D" w:rsidRDefault="00D5684D" w:rsidP="00D5684D">
      <w:pPr>
        <w:pStyle w:val="Comments"/>
      </w:pPr>
      <w:r>
        <w:t>Proposal 3: It is proposed to support location-based cell reselection criteria.</w:t>
      </w:r>
    </w:p>
    <w:p w14:paraId="3583A60C" w14:textId="10C8DE83" w:rsidR="00555FA5" w:rsidRDefault="00555FA5" w:rsidP="005E10BD">
      <w:pPr>
        <w:pStyle w:val="Doc-text2"/>
        <w:numPr>
          <w:ilvl w:val="0"/>
          <w:numId w:val="12"/>
        </w:numPr>
      </w:pPr>
      <w:r>
        <w:t>Continue in offline 104</w:t>
      </w:r>
    </w:p>
    <w:p w14:paraId="1663DCC1" w14:textId="77777777" w:rsidR="00D5684D" w:rsidRDefault="00D5684D" w:rsidP="00D5684D">
      <w:pPr>
        <w:pStyle w:val="Comments"/>
      </w:pPr>
      <w:r>
        <w:t xml:space="preserve">Option 1: Introduce a distance threshold. </w:t>
      </w:r>
    </w:p>
    <w:p w14:paraId="63AFBDDC" w14:textId="1A3F7F8E" w:rsidR="00D5684D" w:rsidRDefault="00D5684D" w:rsidP="005E10BD">
      <w:pPr>
        <w:pStyle w:val="Comments"/>
        <w:numPr>
          <w:ilvl w:val="0"/>
          <w:numId w:val="11"/>
        </w:numPr>
      </w:pPr>
      <w:r>
        <w:t>Cell ranked on R-criterion first and then the distance threshold applies to down scope the candidate cells for reselection.</w:t>
      </w:r>
    </w:p>
    <w:p w14:paraId="712C69EA" w14:textId="36FA6144" w:rsidR="00414EC1" w:rsidRDefault="00414EC1" w:rsidP="00414EC1">
      <w:pPr>
        <w:pStyle w:val="Comments"/>
        <w:ind w:left="720"/>
        <w:rPr>
          <w:sz w:val="20"/>
          <w:szCs w:val="20"/>
        </w:rPr>
      </w:pPr>
      <w:r>
        <w:rPr>
          <w:sz w:val="20"/>
          <w:szCs w:val="20"/>
        </w:rPr>
        <w:t>(For cells not provided with reference location:</w:t>
      </w:r>
    </w:p>
    <w:p w14:paraId="4FE8292C" w14:textId="77777777" w:rsidR="00414EC1" w:rsidRDefault="00414EC1" w:rsidP="00414EC1">
      <w:pPr>
        <w:pStyle w:val="Comments"/>
        <w:ind w:left="720"/>
        <w:rPr>
          <w:sz w:val="20"/>
          <w:szCs w:val="20"/>
        </w:rPr>
      </w:pPr>
      <w:r>
        <w:rPr>
          <w:sz w:val="20"/>
          <w:szCs w:val="20"/>
        </w:rPr>
        <w:t>Alt.1: Not considered as candidate cell for reselection</w:t>
      </w:r>
    </w:p>
    <w:p w14:paraId="5B83FA76" w14:textId="3EF92AA5" w:rsidR="00414EC1" w:rsidRPr="00414EC1" w:rsidRDefault="00414EC1" w:rsidP="00414EC1">
      <w:pPr>
        <w:pStyle w:val="Comments"/>
        <w:ind w:left="720"/>
        <w:rPr>
          <w:sz w:val="20"/>
          <w:szCs w:val="20"/>
        </w:rPr>
      </w:pPr>
      <w:r>
        <w:rPr>
          <w:sz w:val="20"/>
          <w:szCs w:val="20"/>
        </w:rPr>
        <w:t>Alt.2: Considered as candidate cell for reselection)</w:t>
      </w:r>
    </w:p>
    <w:p w14:paraId="712CF4B9" w14:textId="77777777" w:rsidR="00D5684D" w:rsidRDefault="00D5684D" w:rsidP="00D5684D">
      <w:pPr>
        <w:pStyle w:val="Comments"/>
      </w:pPr>
      <w:r>
        <w:t xml:space="preserve">Option 2: Introduce a distance threshold. </w:t>
      </w:r>
    </w:p>
    <w:p w14:paraId="6ED2EFC4" w14:textId="483E143B" w:rsidR="00D5684D" w:rsidRDefault="00D5684D" w:rsidP="005E10BD">
      <w:pPr>
        <w:pStyle w:val="Comments"/>
        <w:numPr>
          <w:ilvl w:val="0"/>
          <w:numId w:val="11"/>
        </w:numPr>
      </w:pPr>
      <w:r>
        <w:t>Distance threshold applies to decide the candidate cells and then rank the candidate cells based on R-criterion to decide the target cell for reselection.</w:t>
      </w:r>
    </w:p>
    <w:p w14:paraId="45A28048" w14:textId="77777777" w:rsidR="00414EC1" w:rsidRDefault="00414EC1" w:rsidP="00414EC1">
      <w:pPr>
        <w:pStyle w:val="Comments"/>
        <w:ind w:left="720"/>
        <w:rPr>
          <w:sz w:val="20"/>
          <w:szCs w:val="20"/>
        </w:rPr>
      </w:pPr>
      <w:r>
        <w:rPr>
          <w:sz w:val="20"/>
          <w:szCs w:val="20"/>
        </w:rPr>
        <w:t>(For cells not provided with reference location:</w:t>
      </w:r>
    </w:p>
    <w:p w14:paraId="06202F2A" w14:textId="77777777" w:rsidR="00414EC1" w:rsidRDefault="00414EC1" w:rsidP="00414EC1">
      <w:pPr>
        <w:pStyle w:val="Comments"/>
        <w:ind w:left="720"/>
        <w:rPr>
          <w:sz w:val="20"/>
          <w:szCs w:val="20"/>
        </w:rPr>
      </w:pPr>
      <w:r>
        <w:rPr>
          <w:sz w:val="20"/>
          <w:szCs w:val="20"/>
        </w:rPr>
        <w:t>Alt.1: Not considered as candidate cell for reselection</w:t>
      </w:r>
    </w:p>
    <w:p w14:paraId="4E7DA7FD" w14:textId="64E0B4CC" w:rsidR="00414EC1" w:rsidRPr="00414EC1" w:rsidRDefault="00414EC1" w:rsidP="00414EC1">
      <w:pPr>
        <w:pStyle w:val="Comments"/>
        <w:ind w:left="720"/>
        <w:rPr>
          <w:sz w:val="20"/>
          <w:szCs w:val="20"/>
        </w:rPr>
      </w:pPr>
      <w:r>
        <w:rPr>
          <w:sz w:val="20"/>
          <w:szCs w:val="20"/>
        </w:rPr>
        <w:t>Alt.2: Considered as candidate cell for reselection)</w:t>
      </w:r>
    </w:p>
    <w:p w14:paraId="6A484FDF" w14:textId="77777777" w:rsidR="00414EC1" w:rsidRDefault="00D5684D" w:rsidP="00D5684D">
      <w:pPr>
        <w:pStyle w:val="Comments"/>
      </w:pPr>
      <w:r w:rsidRPr="00D5684D">
        <w:t xml:space="preserve">Option 3: </w:t>
      </w:r>
      <w:r w:rsidR="00414EC1">
        <w:t xml:space="preserve">Introduce a distance threshold. </w:t>
      </w:r>
    </w:p>
    <w:p w14:paraId="109AF49A" w14:textId="795F0F7C" w:rsidR="00D5684D" w:rsidRDefault="00D5684D" w:rsidP="005E10BD">
      <w:pPr>
        <w:pStyle w:val="Comments"/>
        <w:numPr>
          <w:ilvl w:val="0"/>
          <w:numId w:val="11"/>
        </w:numPr>
      </w:pPr>
      <w:r w:rsidRPr="00D5684D">
        <w:t>Cell ranked on R-criterion first and then the distance criteria apply to decide the target cell for reselection.</w:t>
      </w:r>
    </w:p>
    <w:p w14:paraId="52CB73F6" w14:textId="05FB9CA6" w:rsidR="00D5684D" w:rsidRDefault="00D5684D" w:rsidP="00D5684D">
      <w:pPr>
        <w:pStyle w:val="Comments"/>
      </w:pPr>
      <w:r>
        <w:t>Proposal 4: It is proposed to support option 2 with alt.1 to enhance the cell reselection procedure for NTN-NTN scenario considering power consumption reduction.</w:t>
      </w:r>
    </w:p>
    <w:p w14:paraId="5D27A21A" w14:textId="77777777" w:rsidR="00555FA5" w:rsidRDefault="00555FA5" w:rsidP="005E10BD">
      <w:pPr>
        <w:pStyle w:val="Doc-text2"/>
        <w:numPr>
          <w:ilvl w:val="0"/>
          <w:numId w:val="12"/>
        </w:numPr>
      </w:pPr>
      <w:r>
        <w:t>Continue in offline 104</w:t>
      </w:r>
    </w:p>
    <w:p w14:paraId="2C51908E" w14:textId="77777777" w:rsidR="00830C86" w:rsidRDefault="00830C86" w:rsidP="00D5684D">
      <w:pPr>
        <w:pStyle w:val="Comments"/>
      </w:pPr>
    </w:p>
    <w:p w14:paraId="5023545A" w14:textId="7667E672" w:rsidR="00830C86" w:rsidRDefault="00830C86" w:rsidP="00D5684D">
      <w:pPr>
        <w:pStyle w:val="Comments"/>
      </w:pPr>
    </w:p>
    <w:p w14:paraId="0B0096E2" w14:textId="739561E7" w:rsidR="00830C86" w:rsidRDefault="00830C86" w:rsidP="00830C86">
      <w:pPr>
        <w:pStyle w:val="EmailDiscussion"/>
      </w:pPr>
      <w:r>
        <w:t>[AT122][104][NR-NTN Enh] Location-based cell reselection enhancements (CMCC)</w:t>
      </w:r>
    </w:p>
    <w:p w14:paraId="0DD7051C" w14:textId="41CC8A77" w:rsidR="00830C86" w:rsidRDefault="00830C86" w:rsidP="00830C86">
      <w:pPr>
        <w:pStyle w:val="EmailDiscussion2"/>
      </w:pPr>
      <w:r>
        <w:tab/>
        <w:t xml:space="preserve">Scope: F2F discussion on </w:t>
      </w:r>
      <w:r w:rsidRPr="00830C86">
        <w:t>Location-based cell reselection enhancements</w:t>
      </w:r>
      <w:r w:rsidR="00555FA5">
        <w:t xml:space="preserve">, e.g. p3-p4 from </w:t>
      </w:r>
      <w:hyperlink r:id="rId260" w:tooltip="C:Data3GPPExtractsR2-2305598 Discussion on NTN-NTN reselection.docx" w:history="1">
        <w:r w:rsidR="00555FA5" w:rsidRPr="00F66D1A">
          <w:rPr>
            <w:rStyle w:val="Hyperlink"/>
          </w:rPr>
          <w:t>R2-2305598</w:t>
        </w:r>
      </w:hyperlink>
    </w:p>
    <w:p w14:paraId="39880B53" w14:textId="2846F519" w:rsidR="00830C86" w:rsidRDefault="00830C86" w:rsidP="00830C86">
      <w:pPr>
        <w:pStyle w:val="EmailDiscussion2"/>
      </w:pPr>
      <w:r>
        <w:tab/>
        <w:t>Intended outcome: summary of offline discussion</w:t>
      </w:r>
    </w:p>
    <w:p w14:paraId="2030B326" w14:textId="50CCE220" w:rsidR="00830C86" w:rsidRDefault="00830C86" w:rsidP="00830C86">
      <w:pPr>
        <w:pStyle w:val="EmailDiscussion2"/>
      </w:pPr>
      <w:r>
        <w:tab/>
        <w:t>Deadline for rapporteur's summary (in R2-23066</w:t>
      </w:r>
      <w:r w:rsidR="00555FA5">
        <w:t>44</w:t>
      </w:r>
      <w:r>
        <w:t>):  Thursday 2023-05-25 13:00</w:t>
      </w:r>
    </w:p>
    <w:p w14:paraId="560742A3" w14:textId="6F94398F" w:rsidR="00830C86" w:rsidRDefault="00830C86" w:rsidP="00830C86">
      <w:pPr>
        <w:pStyle w:val="EmailDiscussion2"/>
      </w:pPr>
    </w:p>
    <w:p w14:paraId="1395CB1A" w14:textId="77777777" w:rsidR="00555FA5" w:rsidRDefault="00555FA5" w:rsidP="00830C86">
      <w:pPr>
        <w:pStyle w:val="EmailDiscussion2"/>
      </w:pPr>
    </w:p>
    <w:p w14:paraId="572AA3E2" w14:textId="40778B7B" w:rsidR="00555FA5" w:rsidRDefault="00C35827" w:rsidP="00555FA5">
      <w:pPr>
        <w:pStyle w:val="Doc-title"/>
      </w:pPr>
      <w:hyperlink r:id="rId261" w:tooltip="C:Data3GPPRAN2InboxR2-2306644.zip" w:history="1">
        <w:r w:rsidR="00555FA5" w:rsidRPr="00C35827">
          <w:rPr>
            <w:rStyle w:val="Hyperlink"/>
          </w:rPr>
          <w:t>R2-23</w:t>
        </w:r>
        <w:r w:rsidR="00555FA5" w:rsidRPr="00C35827">
          <w:rPr>
            <w:rStyle w:val="Hyperlink"/>
          </w:rPr>
          <w:t>0</w:t>
        </w:r>
        <w:r w:rsidR="00555FA5" w:rsidRPr="00C35827">
          <w:rPr>
            <w:rStyle w:val="Hyperlink"/>
          </w:rPr>
          <w:t>6644</w:t>
        </w:r>
      </w:hyperlink>
      <w:r w:rsidR="00555FA5">
        <w:tab/>
      </w:r>
      <w:r w:rsidR="00555FA5" w:rsidRPr="007418EC">
        <w:t>[offline-10</w:t>
      </w:r>
      <w:r w:rsidR="00555FA5">
        <w:t>4</w:t>
      </w:r>
      <w:r w:rsidR="00555FA5" w:rsidRPr="007418EC">
        <w:t>]</w:t>
      </w:r>
      <w:r w:rsidR="00555FA5" w:rsidRPr="00555FA5">
        <w:t xml:space="preserve"> Location-based cell reselection enhancements</w:t>
      </w:r>
      <w:r w:rsidR="00555FA5" w:rsidRPr="007418EC">
        <w:t xml:space="preserve"> </w:t>
      </w:r>
      <w:r w:rsidR="00555FA5">
        <w:t xml:space="preserve"> CMCC</w:t>
      </w:r>
      <w:r w:rsidR="00555FA5">
        <w:tab/>
      </w:r>
      <w:r w:rsidR="00555FA5" w:rsidRPr="007418EC">
        <w:t>discussion</w:t>
      </w:r>
      <w:r w:rsidR="00555FA5" w:rsidRPr="007418EC">
        <w:tab/>
      </w:r>
      <w:r w:rsidR="00555FA5">
        <w:t>Rel-18</w:t>
      </w:r>
      <w:r w:rsidR="00555FA5">
        <w:tab/>
        <w:t>NR_NTN_enh-Core</w:t>
      </w:r>
    </w:p>
    <w:p w14:paraId="247114B1" w14:textId="60D50B29" w:rsidR="00830C86" w:rsidRDefault="00C35827" w:rsidP="00C35827">
      <w:pPr>
        <w:pStyle w:val="Comments"/>
      </w:pPr>
      <w:r w:rsidRPr="00C35827">
        <w:t>Proposal: Location-based cell reselection criteria are not pursued in R18.</w:t>
      </w:r>
    </w:p>
    <w:p w14:paraId="133138EC" w14:textId="1E009C62" w:rsidR="00780F98" w:rsidRPr="00830C86" w:rsidRDefault="00780F98" w:rsidP="005E10BD">
      <w:pPr>
        <w:pStyle w:val="Doc-text2"/>
        <w:numPr>
          <w:ilvl w:val="0"/>
          <w:numId w:val="12"/>
        </w:numPr>
      </w:pPr>
      <w:r>
        <w:t>Agreed</w:t>
      </w:r>
    </w:p>
    <w:p w14:paraId="7A908F89" w14:textId="77777777" w:rsidR="00D5684D" w:rsidRDefault="00D5684D" w:rsidP="00D5684D">
      <w:pPr>
        <w:pStyle w:val="Comments"/>
      </w:pPr>
    </w:p>
    <w:p w14:paraId="26EE3C5B" w14:textId="77777777" w:rsidR="00F02C45" w:rsidRDefault="00F02C45" w:rsidP="00D5684D">
      <w:pPr>
        <w:pStyle w:val="Comments"/>
      </w:pPr>
    </w:p>
    <w:p w14:paraId="6967DD21" w14:textId="77777777" w:rsidR="00F02C45" w:rsidRDefault="00F02C45" w:rsidP="00F02C45">
      <w:pPr>
        <w:pStyle w:val="Doc-text2"/>
        <w:pBdr>
          <w:top w:val="single" w:sz="4" w:space="1" w:color="auto"/>
          <w:left w:val="single" w:sz="4" w:space="4" w:color="auto"/>
          <w:bottom w:val="single" w:sz="4" w:space="1" w:color="auto"/>
          <w:right w:val="single" w:sz="4" w:space="4" w:color="auto"/>
        </w:pBdr>
      </w:pPr>
      <w:r>
        <w:t>Agreements:</w:t>
      </w:r>
    </w:p>
    <w:p w14:paraId="03FC31FF" w14:textId="31B73F00" w:rsidR="00F02C45" w:rsidRDefault="00F02C45" w:rsidP="005E10BD">
      <w:pPr>
        <w:pStyle w:val="Doc-text2"/>
        <w:numPr>
          <w:ilvl w:val="0"/>
          <w:numId w:val="21"/>
        </w:numPr>
        <w:pBdr>
          <w:top w:val="single" w:sz="4" w:space="1" w:color="auto"/>
          <w:left w:val="single" w:sz="4" w:space="4" w:color="auto"/>
          <w:bottom w:val="single" w:sz="4" w:space="1" w:color="auto"/>
          <w:right w:val="single" w:sz="4" w:space="4" w:color="auto"/>
        </w:pBdr>
      </w:pPr>
      <w:r w:rsidRPr="00C35827">
        <w:t>Location-based cell reselection criteria are not pursued in R18.</w:t>
      </w:r>
    </w:p>
    <w:p w14:paraId="3AFC8161" w14:textId="77777777" w:rsidR="00F02C45" w:rsidRDefault="00F02C45" w:rsidP="00D5684D">
      <w:pPr>
        <w:pStyle w:val="Comments"/>
      </w:pPr>
    </w:p>
    <w:p w14:paraId="59751E05" w14:textId="77777777" w:rsidR="00F02C45" w:rsidRDefault="00F02C45" w:rsidP="00D5684D">
      <w:pPr>
        <w:pStyle w:val="Comments"/>
      </w:pPr>
    </w:p>
    <w:p w14:paraId="32E27B1B" w14:textId="67E46D39" w:rsidR="00BC1160" w:rsidRDefault="005A5DC6" w:rsidP="00BC1160">
      <w:pPr>
        <w:pStyle w:val="Doc-title"/>
      </w:pPr>
      <w:hyperlink r:id="rId262" w:tooltip="C:Data3GPPExtractsR2-2304698 Discussion on NTN-NTN cell reselection enhancements.docx" w:history="1">
        <w:r w:rsidR="00BC1160" w:rsidRPr="00F66D1A">
          <w:rPr>
            <w:rStyle w:val="Hyperlink"/>
          </w:rPr>
          <w:t>R2-2304698</w:t>
        </w:r>
      </w:hyperlink>
      <w:r w:rsidR="00BC1160">
        <w:tab/>
        <w:t>Discussion on NTN-NTN cell reselection enhancements</w:t>
      </w:r>
      <w:r w:rsidR="00BC1160">
        <w:tab/>
        <w:t>CAICT</w:t>
      </w:r>
      <w:r w:rsidR="00BC1160">
        <w:tab/>
        <w:t>discussion</w:t>
      </w:r>
      <w:r w:rsidR="00BC1160">
        <w:tab/>
        <w:t>Rel-18</w:t>
      </w:r>
      <w:r w:rsidR="00BC1160">
        <w:tab/>
        <w:t>NR_NTN_enh-Core</w:t>
      </w:r>
    </w:p>
    <w:p w14:paraId="35999134" w14:textId="58C4253A" w:rsidR="00BC1160" w:rsidRDefault="005A5DC6" w:rsidP="00BC1160">
      <w:pPr>
        <w:pStyle w:val="Doc-title"/>
      </w:pPr>
      <w:hyperlink r:id="rId263" w:tooltip="C:Data3GPPExtractsR2-2304745 Discussion on NTN-NTN cell reselection enhancement.doc" w:history="1">
        <w:r w:rsidR="00BC1160" w:rsidRPr="00F66D1A">
          <w:rPr>
            <w:rStyle w:val="Hyperlink"/>
          </w:rPr>
          <w:t>R2-2304745</w:t>
        </w:r>
      </w:hyperlink>
      <w:r w:rsidR="00BC1160">
        <w:tab/>
        <w:t>Discussion on NTN-NTN cell reselection enhancement</w:t>
      </w:r>
      <w:r w:rsidR="00BC1160">
        <w:tab/>
        <w:t>OPPO</w:t>
      </w:r>
      <w:r w:rsidR="00BC1160">
        <w:tab/>
        <w:t>discussion</w:t>
      </w:r>
      <w:r w:rsidR="00BC1160">
        <w:tab/>
        <w:t>Rel-18</w:t>
      </w:r>
      <w:r w:rsidR="00BC1160">
        <w:tab/>
        <w:t>NR_NTN_enh-Core</w:t>
      </w:r>
      <w:r w:rsidR="00BC1160">
        <w:tab/>
      </w:r>
      <w:hyperlink r:id="rId264" w:tooltip="C:Data3GPParchiveRAN2RAN2#121bisTdocsR2-2302538.zip" w:history="1">
        <w:r w:rsidR="00BC1160" w:rsidRPr="00F66D1A">
          <w:rPr>
            <w:rStyle w:val="Hyperlink"/>
          </w:rPr>
          <w:t>R2-2302538</w:t>
        </w:r>
      </w:hyperlink>
    </w:p>
    <w:p w14:paraId="5F643BED" w14:textId="436F13B6" w:rsidR="00BC1160" w:rsidRDefault="005A5DC6" w:rsidP="00BC1160">
      <w:pPr>
        <w:pStyle w:val="Doc-title"/>
      </w:pPr>
      <w:hyperlink r:id="rId265" w:tooltip="C:Data3GPPExtractsR2-2304835 Further discussion on cell reselection enhancements for earth-moving cell.docx" w:history="1">
        <w:r w:rsidR="00BC1160" w:rsidRPr="00F66D1A">
          <w:rPr>
            <w:rStyle w:val="Hyperlink"/>
          </w:rPr>
          <w:t>R2-2304835</w:t>
        </w:r>
      </w:hyperlink>
      <w:r w:rsidR="00BC1160">
        <w:tab/>
        <w:t>Further discussion on cell reselection enhancments for earth-moving cell</w:t>
      </w:r>
      <w:r w:rsidR="00BC1160">
        <w:tab/>
        <w:t>vivo</w:t>
      </w:r>
      <w:r w:rsidR="00BC1160">
        <w:tab/>
        <w:t>discussion</w:t>
      </w:r>
      <w:r w:rsidR="00BC1160">
        <w:tab/>
        <w:t>Rel-18</w:t>
      </w:r>
    </w:p>
    <w:p w14:paraId="235BCA3E" w14:textId="151AFB97" w:rsidR="00BC1160" w:rsidRDefault="005A5DC6" w:rsidP="00BC1160">
      <w:pPr>
        <w:pStyle w:val="Doc-title"/>
      </w:pPr>
      <w:hyperlink r:id="rId266" w:tooltip="C:Data3GPPExtractsR2-2304898 Discussion on the cell reselection enhancement for earth-moving cell.docx" w:history="1">
        <w:r w:rsidR="00BC1160" w:rsidRPr="00F66D1A">
          <w:rPr>
            <w:rStyle w:val="Hyperlink"/>
          </w:rPr>
          <w:t>R2-2304898</w:t>
        </w:r>
      </w:hyperlink>
      <w:r w:rsidR="00BC1160">
        <w:tab/>
        <w:t>Discussion on the cell reselection enhancement for earth-moving cell</w:t>
      </w:r>
      <w:r w:rsidR="00BC1160">
        <w:tab/>
        <w:t>CATT, IPLOOK</w:t>
      </w:r>
      <w:r w:rsidR="00BC1160">
        <w:tab/>
        <w:t>discussion</w:t>
      </w:r>
      <w:r w:rsidR="00BC1160">
        <w:tab/>
        <w:t>Rel-18</w:t>
      </w:r>
      <w:r w:rsidR="00BC1160">
        <w:tab/>
        <w:t>NR_NTN_enh-Core</w:t>
      </w:r>
    </w:p>
    <w:p w14:paraId="136A6985" w14:textId="6164174A" w:rsidR="00BC1160" w:rsidRDefault="005A5DC6" w:rsidP="00BC1160">
      <w:pPr>
        <w:pStyle w:val="Doc-title"/>
      </w:pPr>
      <w:hyperlink r:id="rId267" w:tooltip="C:Data3GPPExtractsR2-2305374 Discussion on remaining issues of NTN-NTN reselection enhancements.doc" w:history="1">
        <w:r w:rsidR="00BC1160" w:rsidRPr="00F66D1A">
          <w:rPr>
            <w:rStyle w:val="Hyperlink"/>
          </w:rPr>
          <w:t>R2-2305374</w:t>
        </w:r>
      </w:hyperlink>
      <w:r w:rsidR="00BC1160">
        <w:tab/>
        <w:t>Discussion on remaining issues of NTN-NTN reselection enhancements</w:t>
      </w:r>
      <w:r w:rsidR="00BC1160">
        <w:tab/>
        <w:t>Transsion Holdings</w:t>
      </w:r>
      <w:r w:rsidR="00BC1160">
        <w:tab/>
        <w:t>discussion</w:t>
      </w:r>
      <w:r w:rsidR="00BC1160">
        <w:tab/>
        <w:t>Rel-18</w:t>
      </w:r>
    </w:p>
    <w:p w14:paraId="745EC13F" w14:textId="2F10FD9C" w:rsidR="00BC1160" w:rsidRDefault="005A5DC6" w:rsidP="00BC1160">
      <w:pPr>
        <w:pStyle w:val="Doc-title"/>
      </w:pPr>
      <w:hyperlink r:id="rId268" w:tooltip="C:Data3GPPExtractsR2-2305561.doc" w:history="1">
        <w:r w:rsidR="00BC1160" w:rsidRPr="00F66D1A">
          <w:rPr>
            <w:rStyle w:val="Hyperlink"/>
          </w:rPr>
          <w:t>R2-2305561</w:t>
        </w:r>
      </w:hyperlink>
      <w:r w:rsidR="00BC1160">
        <w:tab/>
        <w:t>Discussion on NTN-NTN mobility enhancements</w:t>
      </w:r>
      <w:r w:rsidR="00BC1160">
        <w:tab/>
        <w:t>Spreadtrum Communications</w:t>
      </w:r>
      <w:r w:rsidR="00BC1160">
        <w:tab/>
        <w:t>discussion</w:t>
      </w:r>
      <w:r w:rsidR="00BC1160">
        <w:tab/>
        <w:t>Rel-18</w:t>
      </w:r>
    </w:p>
    <w:p w14:paraId="151CE55B" w14:textId="7878B071" w:rsidR="00BC1160" w:rsidRDefault="005A5DC6" w:rsidP="00BC1160">
      <w:pPr>
        <w:pStyle w:val="Doc-title"/>
      </w:pPr>
      <w:hyperlink r:id="rId269" w:tooltip="C:Data3GPPExtractsR2-2305666 NTN NTN Mobility Enhancements.docx" w:history="1">
        <w:r w:rsidR="00BC1160" w:rsidRPr="00F66D1A">
          <w:rPr>
            <w:rStyle w:val="Hyperlink"/>
          </w:rPr>
          <w:t>R2-2305666</w:t>
        </w:r>
      </w:hyperlink>
      <w:r w:rsidR="00BC1160">
        <w:tab/>
        <w:t>Proposals for completing the decisions from last RAN2 meeting #121bis-e</w:t>
      </w:r>
      <w:r w:rsidR="00BC1160">
        <w:tab/>
        <w:t>PANASONIC</w:t>
      </w:r>
      <w:r w:rsidR="00BC1160">
        <w:tab/>
        <w:t>discussion</w:t>
      </w:r>
    </w:p>
    <w:p w14:paraId="54980D4B" w14:textId="0B7DBA33" w:rsidR="00414EC1" w:rsidRPr="00414EC1" w:rsidRDefault="005A5DC6" w:rsidP="00414EC1">
      <w:pPr>
        <w:pStyle w:val="Doc-title"/>
      </w:pPr>
      <w:hyperlink r:id="rId270" w:tooltip="C:Data3GPPExtractsR2-2305716 Neighbour cell measurement triggering in NTN moving cells (Revision of R2-2303254).docx" w:history="1">
        <w:r w:rsidR="00BC1160" w:rsidRPr="00F66D1A">
          <w:rPr>
            <w:rStyle w:val="Hyperlink"/>
          </w:rPr>
          <w:t>R2-2305716</w:t>
        </w:r>
      </w:hyperlink>
      <w:r w:rsidR="00BC1160">
        <w:tab/>
        <w:t>Neighbour cell measurement triggering in NTN moving</w:t>
      </w:r>
      <w:r w:rsidR="00414EC1">
        <w:t xml:space="preserve"> cells</w:t>
      </w:r>
      <w:r w:rsidR="00414EC1">
        <w:tab/>
        <w:t>Lenovo</w:t>
      </w:r>
      <w:r w:rsidR="00414EC1">
        <w:tab/>
        <w:t>discussion</w:t>
      </w:r>
      <w:r w:rsidR="00414EC1">
        <w:tab/>
        <w:t>Rel-18</w:t>
      </w:r>
    </w:p>
    <w:p w14:paraId="055D26D9" w14:textId="7DA9AF9E" w:rsidR="00BC1160" w:rsidRDefault="005A5DC6" w:rsidP="00BC1160">
      <w:pPr>
        <w:pStyle w:val="Doc-title"/>
      </w:pPr>
      <w:hyperlink r:id="rId271" w:tooltip="C:Data3GPPExtractsR2-2306032 [NTN] Discussion on NTN-NTN cell reselection enhancements.docx" w:history="1">
        <w:r w:rsidR="00BC1160" w:rsidRPr="00F66D1A">
          <w:rPr>
            <w:rStyle w:val="Hyperlink"/>
          </w:rPr>
          <w:t>R2-2306032</w:t>
        </w:r>
      </w:hyperlink>
      <w:r w:rsidR="00BC1160">
        <w:tab/>
        <w:t>Discussion on NTN-NTN cell reselection enhancements</w:t>
      </w:r>
      <w:r w:rsidR="00BC1160">
        <w:tab/>
        <w:t>LG Electronics France</w:t>
      </w:r>
      <w:r w:rsidR="00BC1160">
        <w:tab/>
        <w:t>discussion</w:t>
      </w:r>
      <w:r w:rsidR="00BC1160">
        <w:tab/>
        <w:t>Rel-18</w:t>
      </w:r>
      <w:r w:rsidR="00BC1160">
        <w:tab/>
        <w:t>NR_NTN_enh-Core</w:t>
      </w:r>
      <w:r w:rsidR="00BC1160">
        <w:tab/>
      </w:r>
      <w:hyperlink r:id="rId272" w:tooltip="C:Data3GPParchiveRAN2RAN2#121bisTdocsR2-2303976.zip" w:history="1">
        <w:r w:rsidR="00BC1160" w:rsidRPr="00F66D1A">
          <w:rPr>
            <w:rStyle w:val="Hyperlink"/>
          </w:rPr>
          <w:t>R2-2303976</w:t>
        </w:r>
      </w:hyperlink>
    </w:p>
    <w:p w14:paraId="61A7FC1E" w14:textId="6B2DED45" w:rsidR="00BC1160" w:rsidRDefault="005A5DC6" w:rsidP="00BC1160">
      <w:pPr>
        <w:pStyle w:val="Doc-title"/>
      </w:pPr>
      <w:hyperlink r:id="rId273" w:tooltip="C:Data3GPPExtractsR2-2306154_ NTN-NTN cell reselection enhancement_v0.doc" w:history="1">
        <w:r w:rsidR="00BC1160" w:rsidRPr="00F66D1A">
          <w:rPr>
            <w:rStyle w:val="Hyperlink"/>
          </w:rPr>
          <w:t>R2-2306154</w:t>
        </w:r>
      </w:hyperlink>
      <w:r w:rsidR="00BC1160">
        <w:tab/>
        <w:t>NTN-NTN Cell Reselection Enhancement</w:t>
      </w:r>
      <w:r w:rsidR="00BC1160">
        <w:tab/>
        <w:t>Apple</w:t>
      </w:r>
      <w:r w:rsidR="00BC1160">
        <w:tab/>
        <w:t>discussion</w:t>
      </w:r>
      <w:r w:rsidR="00BC1160">
        <w:tab/>
        <w:t>Rel-18</w:t>
      </w:r>
      <w:r w:rsidR="00BC1160">
        <w:tab/>
        <w:t>DUMMY</w:t>
      </w:r>
    </w:p>
    <w:p w14:paraId="047FE7F7" w14:textId="5080CDD4" w:rsidR="00BC1160" w:rsidRDefault="005A5DC6" w:rsidP="00BC1160">
      <w:pPr>
        <w:pStyle w:val="Doc-title"/>
      </w:pPr>
      <w:hyperlink r:id="rId274" w:tooltip="C:Data3GPPExtractsR2-2306295_Consideration on cell reselection enhancements for NTN-NTN.docx" w:history="1">
        <w:r w:rsidR="00BC1160" w:rsidRPr="00F66D1A">
          <w:rPr>
            <w:rStyle w:val="Hyperlink"/>
          </w:rPr>
          <w:t>R2-2306295</w:t>
        </w:r>
      </w:hyperlink>
      <w:r w:rsidR="00BC1160">
        <w:tab/>
        <w:t>Consideration on cell reselection enhancements for NTN-NTN</w:t>
      </w:r>
      <w:r w:rsidR="00BC1160">
        <w:tab/>
        <w:t>ZTE corporation, Sanechips,Intel Corporation</w:t>
      </w:r>
      <w:r w:rsidR="00BC1160">
        <w:tab/>
        <w:t>discussion</w:t>
      </w:r>
      <w:r w:rsidR="00BC1160">
        <w:tab/>
        <w:t>Rel-18</w:t>
      </w:r>
      <w:r w:rsidR="00BC1160">
        <w:tab/>
        <w:t>NR_NTN_enh-Core</w:t>
      </w:r>
    </w:p>
    <w:p w14:paraId="39F292C6" w14:textId="6D83E731" w:rsidR="00BC1160" w:rsidRDefault="005A5DC6" w:rsidP="00BC1160">
      <w:pPr>
        <w:pStyle w:val="Doc-title"/>
      </w:pPr>
      <w:hyperlink r:id="rId275" w:tooltip="C:Data3GPPExtractsR2-2306325.docx" w:history="1">
        <w:r w:rsidR="00BC1160" w:rsidRPr="00F66D1A">
          <w:rPr>
            <w:rStyle w:val="Hyperlink"/>
          </w:rPr>
          <w:t>R2-2306325</w:t>
        </w:r>
      </w:hyperlink>
      <w:r w:rsidR="00BC1160">
        <w:tab/>
        <w:t>Discussion on NTN-NTN Cell Reselection Enhancements</w:t>
      </w:r>
      <w:r w:rsidR="00BC1160">
        <w:tab/>
        <w:t>Samsung Research America</w:t>
      </w:r>
      <w:r w:rsidR="00BC1160">
        <w:tab/>
        <w:t>discussion</w:t>
      </w:r>
      <w:r w:rsidR="00BC1160">
        <w:tab/>
        <w:t>Rel-18</w:t>
      </w:r>
      <w:r w:rsidR="00BC1160">
        <w:tab/>
        <w:t>NR_NTN_enh-Core</w:t>
      </w:r>
    </w:p>
    <w:p w14:paraId="7259DB50" w14:textId="77777777" w:rsidR="00D5684D" w:rsidRPr="00D5684D" w:rsidRDefault="00D5684D" w:rsidP="00D5684D">
      <w:pPr>
        <w:pStyle w:val="Doc-text2"/>
      </w:pPr>
    </w:p>
    <w:p w14:paraId="48F8D403" w14:textId="77777777" w:rsidR="00BC1160" w:rsidRDefault="00BC1160" w:rsidP="00BC1160">
      <w:pPr>
        <w:pStyle w:val="Heading4"/>
      </w:pPr>
      <w:r>
        <w:t>7.7.4.2</w:t>
      </w:r>
      <w:r>
        <w:tab/>
        <w:t>Handover enhancements</w:t>
      </w:r>
    </w:p>
    <w:p w14:paraId="4E10EF2D" w14:textId="77777777" w:rsidR="006C0F9E" w:rsidRDefault="006C0F9E" w:rsidP="00BC1160">
      <w:pPr>
        <w:pStyle w:val="Doc-title"/>
      </w:pPr>
    </w:p>
    <w:p w14:paraId="7AB461F8" w14:textId="398FC19B" w:rsidR="006C0F9E" w:rsidRDefault="006C0F9E" w:rsidP="006C0F9E">
      <w:pPr>
        <w:pStyle w:val="Comments"/>
      </w:pPr>
      <w:r>
        <w:t>Broadcast/group</w:t>
      </w:r>
      <w:r w:rsidRPr="006C0F9E">
        <w:t>cast common signaling in HO</w:t>
      </w:r>
    </w:p>
    <w:p w14:paraId="5B032E60" w14:textId="77777777" w:rsidR="006C0F9E" w:rsidRDefault="006C0F9E" w:rsidP="006C0F9E">
      <w:pPr>
        <w:pStyle w:val="Comments"/>
      </w:pPr>
    </w:p>
    <w:p w14:paraId="4FDDC7E5" w14:textId="77777777" w:rsidR="002210B9" w:rsidRDefault="005A5DC6" w:rsidP="002210B9">
      <w:pPr>
        <w:pStyle w:val="Doc-title"/>
      </w:pPr>
      <w:hyperlink r:id="rId276" w:tooltip="C:Data3GPPExtractsR2-2304753 NTN connected mode mobility.doc" w:history="1">
        <w:r w:rsidR="002210B9" w:rsidRPr="00F66D1A">
          <w:rPr>
            <w:rStyle w:val="Hyperlink"/>
          </w:rPr>
          <w:t>R2-23</w:t>
        </w:r>
        <w:r w:rsidR="002210B9" w:rsidRPr="00F66D1A">
          <w:rPr>
            <w:rStyle w:val="Hyperlink"/>
          </w:rPr>
          <w:t>0</w:t>
        </w:r>
        <w:r w:rsidR="002210B9" w:rsidRPr="00F66D1A">
          <w:rPr>
            <w:rStyle w:val="Hyperlink"/>
          </w:rPr>
          <w:t>4753</w:t>
        </w:r>
      </w:hyperlink>
      <w:r w:rsidR="002210B9">
        <w:tab/>
        <w:t>Discussion on NTN handover enhancements</w:t>
      </w:r>
      <w:r w:rsidR="002210B9">
        <w:tab/>
        <w:t>OPPO</w:t>
      </w:r>
      <w:r w:rsidR="002210B9">
        <w:tab/>
        <w:t>discussion</w:t>
      </w:r>
      <w:r w:rsidR="002210B9">
        <w:tab/>
        <w:t>Rel-18</w:t>
      </w:r>
      <w:r w:rsidR="002210B9">
        <w:tab/>
        <w:t>NR_NTN_enh-Core</w:t>
      </w:r>
    </w:p>
    <w:p w14:paraId="0F36302F" w14:textId="7DDB7901" w:rsidR="002210B9" w:rsidRPr="002210B9" w:rsidRDefault="002210B9" w:rsidP="002210B9">
      <w:pPr>
        <w:pStyle w:val="Comments"/>
      </w:pPr>
      <w:r>
        <w:t>&lt; signalling overhead reduction &gt;</w:t>
      </w:r>
    </w:p>
    <w:p w14:paraId="33AABECD" w14:textId="77777777" w:rsidR="002210B9" w:rsidRDefault="002210B9" w:rsidP="002210B9">
      <w:pPr>
        <w:pStyle w:val="Comments"/>
      </w:pPr>
      <w:r>
        <w:t>Observation 1</w:t>
      </w:r>
      <w:r>
        <w:tab/>
        <w:t>In both cases of LEO’s high mobility and traffic offloading for overloaded cells, a large number of UEs need to be handed over to another cell within short period, which would creat a lot of signalling overhead with existing handover command.</w:t>
      </w:r>
    </w:p>
    <w:p w14:paraId="38669E75" w14:textId="77777777" w:rsidR="002210B9" w:rsidRDefault="002210B9" w:rsidP="002210B9">
      <w:pPr>
        <w:pStyle w:val="Comments"/>
      </w:pPr>
      <w:r>
        <w:t>Proposal 1</w:t>
      </w:r>
      <w:r>
        <w:tab/>
        <w:t xml:space="preserve">Network can trigger handover by simply indicating target cell’s ID/index. The target cell’s configuration can be pre-configured to the UE, e.g. via CHO configuration. FFS on the triggering signaling, e.g. MAC CE or RRC message. FFS whether it can be sent in a groupcast manner and needs RAN1’s involvement. </w:t>
      </w:r>
    </w:p>
    <w:p w14:paraId="447A5663" w14:textId="77777777" w:rsidR="00830C86" w:rsidRDefault="00830C86" w:rsidP="002210B9">
      <w:pPr>
        <w:pStyle w:val="Comments"/>
      </w:pPr>
    </w:p>
    <w:p w14:paraId="53D9BC21" w14:textId="77777777" w:rsidR="002210B9" w:rsidRDefault="002210B9" w:rsidP="002210B9">
      <w:pPr>
        <w:pStyle w:val="Comments"/>
      </w:pPr>
      <w:r>
        <w:t>Proposal 2</w:t>
      </w:r>
      <w:r>
        <w:tab/>
        <w:t xml:space="preserve">A new SIB is used to broadcast the target cell’s servingCellConfigCommon. </w:t>
      </w:r>
    </w:p>
    <w:p w14:paraId="2450EFD4" w14:textId="27139014" w:rsidR="00830C86" w:rsidRDefault="00830C86" w:rsidP="00830C86">
      <w:pPr>
        <w:pStyle w:val="Doc-text2"/>
      </w:pPr>
      <w:r>
        <w:t>-</w:t>
      </w:r>
      <w:r>
        <w:tab/>
        <w:t xml:space="preserve">QC thinks we agreed to see some analysis of the benefits but for now we mainly see the additional complexity this will bring. </w:t>
      </w:r>
    </w:p>
    <w:p w14:paraId="71A020B4" w14:textId="1D9F5E95" w:rsidR="00830C86" w:rsidRDefault="00830C86" w:rsidP="00830C86">
      <w:pPr>
        <w:pStyle w:val="Doc-text2"/>
      </w:pPr>
      <w:r>
        <w:t>-</w:t>
      </w:r>
      <w:r>
        <w:tab/>
      </w:r>
      <w:r w:rsidR="00462007">
        <w:t>Ericsson still wonders if there are any practical cases whether there would be a real benefit of this.</w:t>
      </w:r>
    </w:p>
    <w:p w14:paraId="613F38BF" w14:textId="57D7860C" w:rsidR="00462007" w:rsidRDefault="00462007" w:rsidP="00830C86">
      <w:pPr>
        <w:pStyle w:val="Doc-text2"/>
      </w:pPr>
      <w:r>
        <w:t>-</w:t>
      </w:r>
      <w:r>
        <w:tab/>
        <w:t>vivo supports p2~p4 and thinks the mechanism does not really introduces additional complexity.</w:t>
      </w:r>
    </w:p>
    <w:p w14:paraId="2B397F5B" w14:textId="2CE3322F" w:rsidR="00462007" w:rsidRDefault="00462007" w:rsidP="00830C86">
      <w:pPr>
        <w:pStyle w:val="Doc-text2"/>
      </w:pPr>
      <w:r>
        <w:t>-</w:t>
      </w:r>
      <w:r>
        <w:tab/>
        <w:t>HW thinks we need to discuss what happens if the UE fails to receive the SIB</w:t>
      </w:r>
    </w:p>
    <w:p w14:paraId="2308F524" w14:textId="1A25A43E" w:rsidR="00462007" w:rsidRDefault="00462007" w:rsidP="00830C86">
      <w:pPr>
        <w:pStyle w:val="Doc-text2"/>
      </w:pPr>
      <w:r>
        <w:t>-</w:t>
      </w:r>
      <w:r>
        <w:tab/>
        <w:t>Apple also supports p2~p4. Also thinks we can consider group HO in the next release.</w:t>
      </w:r>
    </w:p>
    <w:p w14:paraId="2A36FA1B" w14:textId="67A42A87" w:rsidR="00462007" w:rsidRDefault="00462007" w:rsidP="00830C86">
      <w:pPr>
        <w:pStyle w:val="Doc-text2"/>
      </w:pPr>
      <w:r>
        <w:t>-</w:t>
      </w:r>
      <w:r>
        <w:tab/>
        <w:t>ZTE also supports p2~p4 and that the complexity is manageable. Samsung also supports.</w:t>
      </w:r>
    </w:p>
    <w:p w14:paraId="57103C2F" w14:textId="4482010A" w:rsidR="00EA2FDF" w:rsidRDefault="00462007" w:rsidP="00EA2FDF">
      <w:pPr>
        <w:pStyle w:val="Doc-text2"/>
      </w:pPr>
      <w:r>
        <w:t>-</w:t>
      </w:r>
      <w:r>
        <w:tab/>
        <w:t>Nokia agrees with HW and Ericsson.</w:t>
      </w:r>
    </w:p>
    <w:p w14:paraId="24E1C2F9" w14:textId="1ECDB112" w:rsidR="00EA2FDF" w:rsidRDefault="00EA2FDF" w:rsidP="005E10BD">
      <w:pPr>
        <w:pStyle w:val="Doc-text2"/>
        <w:numPr>
          <w:ilvl w:val="0"/>
          <w:numId w:val="12"/>
        </w:numPr>
      </w:pPr>
      <w:r>
        <w:t>Continue in offline 105</w:t>
      </w:r>
    </w:p>
    <w:p w14:paraId="7FAFE42A" w14:textId="77777777" w:rsidR="00707305" w:rsidRPr="00EA2FDF" w:rsidRDefault="00707305" w:rsidP="00707305">
      <w:pPr>
        <w:pStyle w:val="Doc-text2"/>
        <w:ind w:left="0" w:firstLine="0"/>
      </w:pPr>
    </w:p>
    <w:p w14:paraId="63131EB8" w14:textId="77777777" w:rsidR="002210B9" w:rsidRDefault="002210B9" w:rsidP="002210B9">
      <w:pPr>
        <w:pStyle w:val="Comments"/>
      </w:pPr>
      <w:r>
        <w:t>Proposal 3</w:t>
      </w:r>
      <w:r>
        <w:tab/>
        <w:t>When to broadcast the new SIB is up to network’s implementation, e.g. before satellite switching for the quasi-earth fixed cell scenario.</w:t>
      </w:r>
    </w:p>
    <w:p w14:paraId="6F8E65C9" w14:textId="77777777" w:rsidR="002210B9" w:rsidRDefault="002210B9" w:rsidP="002210B9">
      <w:pPr>
        <w:pStyle w:val="Comments"/>
      </w:pPr>
      <w:r>
        <w:t>Proposal 4</w:t>
      </w:r>
      <w:r>
        <w:tab/>
        <w:t>UE acquires the “complete” handover command by combining the target cell’s servingCellConfigCommon broadcasted by the serving cell and the target cell’s configuration within the received handover command.</w:t>
      </w:r>
    </w:p>
    <w:p w14:paraId="067BDF05" w14:textId="77777777" w:rsidR="002210B9" w:rsidRDefault="002210B9" w:rsidP="002210B9">
      <w:pPr>
        <w:pStyle w:val="Comments"/>
      </w:pPr>
    </w:p>
    <w:p w14:paraId="59276A27" w14:textId="0F3BC527" w:rsidR="002210B9" w:rsidRDefault="002210B9" w:rsidP="002210B9">
      <w:pPr>
        <w:pStyle w:val="Comments"/>
      </w:pPr>
      <w:r>
        <w:t>&lt; RACH-less HO &gt;</w:t>
      </w:r>
    </w:p>
    <w:p w14:paraId="44E3D445" w14:textId="77777777" w:rsidR="002210B9" w:rsidRDefault="002210B9" w:rsidP="002210B9">
      <w:pPr>
        <w:pStyle w:val="Comments"/>
      </w:pPr>
      <w:r>
        <w:t>Proposal 5</w:t>
      </w:r>
      <w:r>
        <w:tab/>
        <w:t>In NTN RACH-less handover, network indicates explicitly whether NTA in the target cell is identical to the source cell or equal to zero (same as LTE RACH-less handover).</w:t>
      </w:r>
    </w:p>
    <w:p w14:paraId="73532578" w14:textId="77777777" w:rsidR="002210B9" w:rsidRDefault="002210B9" w:rsidP="002210B9">
      <w:pPr>
        <w:pStyle w:val="Comments"/>
      </w:pPr>
      <w:r>
        <w:lastRenderedPageBreak/>
        <w:t>Proposal 6</w:t>
      </w:r>
      <w:r>
        <w:tab/>
        <w:t>Upon RACH-less HO failure, fallback to RACH-based HO is supported. Details can be FFS.</w:t>
      </w:r>
    </w:p>
    <w:p w14:paraId="09118338" w14:textId="57D15498" w:rsidR="002210B9" w:rsidRDefault="002210B9" w:rsidP="002210B9">
      <w:pPr>
        <w:pStyle w:val="Comments"/>
      </w:pPr>
      <w:r>
        <w:t>Proposal 7</w:t>
      </w:r>
      <w:r>
        <w:tab/>
        <w:t>RAN2 does not pursue combining RACH-less HO with time-based CHO for NTN.</w:t>
      </w:r>
    </w:p>
    <w:p w14:paraId="04E83526" w14:textId="77777777" w:rsidR="002210B9" w:rsidRDefault="002210B9" w:rsidP="006C0F9E">
      <w:pPr>
        <w:pStyle w:val="Comments"/>
      </w:pPr>
    </w:p>
    <w:p w14:paraId="06AA37F8" w14:textId="77777777" w:rsidR="00707305" w:rsidRDefault="00707305" w:rsidP="006C0F9E">
      <w:pPr>
        <w:pStyle w:val="Comments"/>
      </w:pPr>
    </w:p>
    <w:p w14:paraId="523CEB7C" w14:textId="77777777" w:rsidR="00707305" w:rsidRDefault="00707305" w:rsidP="00707305">
      <w:pPr>
        <w:pStyle w:val="EmailDiscussion"/>
      </w:pPr>
      <w:r>
        <w:t>[AT122][105][NR-NTN Enh] C</w:t>
      </w:r>
      <w:r w:rsidRPr="00571623">
        <w:t xml:space="preserve">ommon signaling in </w:t>
      </w:r>
      <w:r>
        <w:t>(C)</w:t>
      </w:r>
      <w:r w:rsidRPr="00571623">
        <w:t>HO</w:t>
      </w:r>
      <w:r>
        <w:t xml:space="preserve"> (Oppo)</w:t>
      </w:r>
    </w:p>
    <w:p w14:paraId="0622E62B" w14:textId="2040BEC9" w:rsidR="00707305" w:rsidRPr="00707305" w:rsidRDefault="00707305" w:rsidP="00707305">
      <w:pPr>
        <w:pStyle w:val="EmailDiscussion2"/>
        <w:rPr>
          <w:u w:val="single"/>
        </w:rPr>
      </w:pPr>
      <w:r>
        <w:tab/>
        <w:t xml:space="preserve">Scope: discuss p2~p4 from </w:t>
      </w:r>
      <w:hyperlink r:id="rId277"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03E4A53D" w14:textId="77777777" w:rsidR="00707305" w:rsidRDefault="00707305" w:rsidP="00707305">
      <w:pPr>
        <w:pStyle w:val="EmailDiscussion2"/>
      </w:pPr>
      <w:r>
        <w:tab/>
        <w:t>Intended outcome: summary of offline discussion</w:t>
      </w:r>
    </w:p>
    <w:p w14:paraId="75A3CFAD" w14:textId="77777777" w:rsidR="00707305" w:rsidRDefault="00707305" w:rsidP="00707305">
      <w:pPr>
        <w:pStyle w:val="EmailDiscussion2"/>
      </w:pPr>
      <w:r>
        <w:tab/>
        <w:t>Deadline for rapporteur's summary (in R2-2306645):  Thursday 2023-05-25 13:00</w:t>
      </w:r>
    </w:p>
    <w:p w14:paraId="28631ABB" w14:textId="77777777" w:rsidR="00707305" w:rsidRDefault="00707305" w:rsidP="00707305">
      <w:pPr>
        <w:pStyle w:val="EmailDiscussion2"/>
      </w:pPr>
    </w:p>
    <w:p w14:paraId="7D054D93" w14:textId="77777777" w:rsidR="00707305" w:rsidRDefault="00707305" w:rsidP="00707305">
      <w:pPr>
        <w:pStyle w:val="EmailDiscussion2"/>
      </w:pPr>
    </w:p>
    <w:p w14:paraId="4F7DF1D8" w14:textId="3BD2B59D" w:rsidR="00707305" w:rsidRDefault="00C35827" w:rsidP="00707305">
      <w:pPr>
        <w:pStyle w:val="Doc-title"/>
      </w:pPr>
      <w:hyperlink r:id="rId278" w:tooltip="C:Data3GPPRAN2InboxR2-2306645.zip" w:history="1">
        <w:r w:rsidR="00707305" w:rsidRPr="00C35827">
          <w:rPr>
            <w:rStyle w:val="Hyperlink"/>
          </w:rPr>
          <w:t>R2-2306</w:t>
        </w:r>
        <w:r w:rsidR="00707305" w:rsidRPr="00C35827">
          <w:rPr>
            <w:rStyle w:val="Hyperlink"/>
          </w:rPr>
          <w:t>6</w:t>
        </w:r>
        <w:r w:rsidR="00707305" w:rsidRPr="00C35827">
          <w:rPr>
            <w:rStyle w:val="Hyperlink"/>
          </w:rPr>
          <w:t>45</w:t>
        </w:r>
      </w:hyperlink>
      <w:r w:rsidR="00707305">
        <w:tab/>
      </w:r>
      <w:r w:rsidR="00707305" w:rsidRPr="007418EC">
        <w:t>[offline-10</w:t>
      </w:r>
      <w:r w:rsidR="00707305">
        <w:t>5</w:t>
      </w:r>
      <w:r w:rsidR="00707305" w:rsidRPr="007418EC">
        <w:t>]</w:t>
      </w:r>
      <w:r w:rsidR="00707305" w:rsidRPr="00555FA5">
        <w:t xml:space="preserve"> </w:t>
      </w:r>
      <w:r w:rsidR="00707305">
        <w:t>Common signalling in (C)HO</w:t>
      </w:r>
      <w:r w:rsidR="00707305" w:rsidRPr="007418EC">
        <w:t xml:space="preserve"> </w:t>
      </w:r>
      <w:r w:rsidR="00707305">
        <w:t xml:space="preserve"> Oppo</w:t>
      </w:r>
      <w:r w:rsidR="00707305">
        <w:tab/>
      </w:r>
      <w:r w:rsidR="00707305" w:rsidRPr="007418EC">
        <w:t>discussion</w:t>
      </w:r>
      <w:r w:rsidR="00707305" w:rsidRPr="007418EC">
        <w:tab/>
      </w:r>
      <w:r w:rsidR="00707305">
        <w:t>Rel-18</w:t>
      </w:r>
      <w:r w:rsidR="00707305">
        <w:tab/>
        <w:t>NR_NTN_enh-Core</w:t>
      </w:r>
    </w:p>
    <w:p w14:paraId="30864E66" w14:textId="77777777" w:rsidR="00C35827" w:rsidRDefault="00C35827" w:rsidP="00C35827">
      <w:pPr>
        <w:pStyle w:val="Comments"/>
      </w:pPr>
      <w:r>
        <w:t>Common (C)HO configuration</w:t>
      </w:r>
    </w:p>
    <w:p w14:paraId="2B7A65DD" w14:textId="77777777" w:rsidR="00C35827" w:rsidRDefault="00C35827" w:rsidP="00C35827">
      <w:pPr>
        <w:pStyle w:val="Comments"/>
      </w:pPr>
      <w:r>
        <w:t>Proposal 1a (12/18): Common (C)HO signalling related to P2~P4 from R2-2304753 is supported for both HO and CHO for the quasi-Earth Fixed Cell case.</w:t>
      </w:r>
    </w:p>
    <w:p w14:paraId="1D26AE16" w14:textId="13CB4715" w:rsidR="00E85058" w:rsidRDefault="00E85058" w:rsidP="00E85058">
      <w:pPr>
        <w:pStyle w:val="Doc-text2"/>
      </w:pPr>
      <w:r>
        <w:t>-</w:t>
      </w:r>
      <w:r>
        <w:tab/>
        <w:t>QC is still not convinced about the gain vs complexity.</w:t>
      </w:r>
    </w:p>
    <w:p w14:paraId="7872AD51" w14:textId="7DF935B2" w:rsidR="00E85058" w:rsidRDefault="00E85058" w:rsidP="00E85058">
      <w:pPr>
        <w:pStyle w:val="Doc-text2"/>
      </w:pPr>
      <w:r>
        <w:t>-</w:t>
      </w:r>
      <w:r>
        <w:tab/>
        <w:t>HW thinks we need to resolve p1b first before taking a WA</w:t>
      </w:r>
    </w:p>
    <w:p w14:paraId="62700192" w14:textId="6AB4EAB1" w:rsidR="00E85058" w:rsidRDefault="00E85058" w:rsidP="00E85058">
      <w:pPr>
        <w:pStyle w:val="Doc-text2"/>
      </w:pPr>
      <w:r>
        <w:t>-</w:t>
      </w:r>
      <w:r>
        <w:tab/>
        <w:t>Ericsson thinks this will be solved by the unchanged PCI approach. Vivo thinks that also in that case we will still have to perform HO in some cases</w:t>
      </w:r>
    </w:p>
    <w:p w14:paraId="399C6942" w14:textId="636B55D5" w:rsidR="00E85058" w:rsidRDefault="00E85058" w:rsidP="00E85058">
      <w:pPr>
        <w:pStyle w:val="Doc-text2"/>
      </w:pPr>
      <w:r>
        <w:t>-</w:t>
      </w:r>
      <w:r>
        <w:tab/>
        <w:t>Oppo thinks that in R17 we already broadcast some information (common TA and kmac) belonging to other gNBs and this was not considered an issue so far.</w:t>
      </w:r>
    </w:p>
    <w:p w14:paraId="223F82A1" w14:textId="2DE81C7B" w:rsidR="00780F98" w:rsidRDefault="00336D25" w:rsidP="005E10BD">
      <w:pPr>
        <w:pStyle w:val="Doc-text2"/>
        <w:numPr>
          <w:ilvl w:val="0"/>
          <w:numId w:val="12"/>
        </w:numPr>
      </w:pPr>
      <w:r>
        <w:t>Come</w:t>
      </w:r>
      <w:r w:rsidR="00F02C45">
        <w:t xml:space="preserve"> back to the proposal to broadcast the target cell’s servingCellConfigCommon</w:t>
      </w:r>
      <w:r>
        <w:t xml:space="preserve"> </w:t>
      </w:r>
      <w:r w:rsidR="009C2E33">
        <w:t xml:space="preserve">(as common (C)HO signalling) </w:t>
      </w:r>
      <w:r>
        <w:t>after feedback from RAN3</w:t>
      </w:r>
    </w:p>
    <w:p w14:paraId="11A29BB7" w14:textId="77777777" w:rsidR="00C35827" w:rsidRDefault="00C35827" w:rsidP="00C35827">
      <w:pPr>
        <w:pStyle w:val="Comments"/>
      </w:pPr>
      <w:r>
        <w:t>Proposal 1b: Regarding potential RAN3 impact on how the serving cell gets servingCellConfigCommon from the target cell, RAN2 to discuss following options.</w:t>
      </w:r>
    </w:p>
    <w:p w14:paraId="263C7973" w14:textId="77777777" w:rsidR="00C35827" w:rsidRDefault="00C35827" w:rsidP="00C35827">
      <w:pPr>
        <w:pStyle w:val="Comments"/>
      </w:pPr>
      <w:r>
        <w:t>•</w:t>
      </w:r>
      <w:r>
        <w:tab/>
        <w:t>Option 1: limit to the intra-gNB case (i.e. no RAN3 impact)</w:t>
      </w:r>
    </w:p>
    <w:p w14:paraId="790BEC91" w14:textId="77777777" w:rsidR="00C35827" w:rsidRDefault="00C35827" w:rsidP="00C35827">
      <w:pPr>
        <w:pStyle w:val="Comments"/>
      </w:pPr>
      <w:r>
        <w:t>•</w:t>
      </w:r>
      <w:r>
        <w:tab/>
        <w:t xml:space="preserve">Option 2: support inter-gNB case and check with RAN3 how they can support it in Rel-18 </w:t>
      </w:r>
    </w:p>
    <w:p w14:paraId="140A14D7" w14:textId="5C8A29E5" w:rsidR="00336D25" w:rsidRDefault="00336D25" w:rsidP="00336D25">
      <w:pPr>
        <w:pStyle w:val="Doc-text2"/>
      </w:pPr>
      <w:r>
        <w:t>-</w:t>
      </w:r>
      <w:r>
        <w:tab/>
        <w:t>MTK suggests to send an LS to RAN3 to check this</w:t>
      </w:r>
    </w:p>
    <w:p w14:paraId="3B762E9A" w14:textId="7B11AB4E" w:rsidR="00336D25" w:rsidRDefault="00E85058" w:rsidP="005E10BD">
      <w:pPr>
        <w:pStyle w:val="Doc-text2"/>
        <w:numPr>
          <w:ilvl w:val="0"/>
          <w:numId w:val="12"/>
        </w:numPr>
      </w:pPr>
      <w:r>
        <w:t>Send al LS to RAN3 asking whether</w:t>
      </w:r>
      <w:r w:rsidR="009C2E33">
        <w:t>, in case target cell’s servingCellConfigCommon is broadcast in the source cell (as common (C)HO signalling),</w:t>
      </w:r>
      <w:r>
        <w:t xml:space="preserve"> the </w:t>
      </w:r>
      <w:r w:rsidR="009C2E33">
        <w:t xml:space="preserve">target cell’s </w:t>
      </w:r>
      <w:r w:rsidR="00F02C45">
        <w:t xml:space="preserve">servingCellConfigCommon </w:t>
      </w:r>
      <w:r w:rsidR="00336D25">
        <w:t>can be transferred</w:t>
      </w:r>
      <w:r w:rsidR="009C2E33">
        <w:t xml:space="preserve"> </w:t>
      </w:r>
      <w:r w:rsidR="00F02C45">
        <w:t xml:space="preserve">to the source cell </w:t>
      </w:r>
      <w:r w:rsidR="00336D25">
        <w:t xml:space="preserve">in the </w:t>
      </w:r>
      <w:r>
        <w:t xml:space="preserve">inter-gNB </w:t>
      </w:r>
      <w:r w:rsidR="009C2E33">
        <w:t xml:space="preserve">HO </w:t>
      </w:r>
      <w:r>
        <w:t xml:space="preserve">case </w:t>
      </w:r>
      <w:r w:rsidR="00336D25">
        <w:t>in R18</w:t>
      </w:r>
    </w:p>
    <w:p w14:paraId="597F74EE" w14:textId="77777777" w:rsidR="00C35827" w:rsidRDefault="00C35827" w:rsidP="00C35827">
      <w:pPr>
        <w:pStyle w:val="Comments"/>
      </w:pPr>
      <w:r>
        <w:t>Proposal 1c: RAN2 to discuss whether to address the issue that UE fails to receive the new SIB.</w:t>
      </w:r>
    </w:p>
    <w:p w14:paraId="4D882F1D" w14:textId="77777777" w:rsidR="00336D25" w:rsidRDefault="00336D25" w:rsidP="00C35827">
      <w:pPr>
        <w:pStyle w:val="Comments"/>
      </w:pPr>
    </w:p>
    <w:p w14:paraId="4478E332" w14:textId="7C845136" w:rsidR="00336D25" w:rsidRDefault="00C35827" w:rsidP="00C35827">
      <w:pPr>
        <w:pStyle w:val="Comments"/>
      </w:pPr>
      <w:r>
        <w:t>Group handover</w:t>
      </w:r>
    </w:p>
    <w:p w14:paraId="2DB3C59C" w14:textId="72FC3FF9" w:rsidR="00707305" w:rsidRDefault="00336D25" w:rsidP="00C35827">
      <w:pPr>
        <w:pStyle w:val="Comments"/>
      </w:pPr>
      <w:r>
        <w:t>Proposal 2 (12</w:t>
      </w:r>
      <w:r w:rsidR="00C35827">
        <w:t>/18): Group handover related to P1~P4 from R2-2304736 is not supported in Rel-18.</w:t>
      </w:r>
    </w:p>
    <w:p w14:paraId="6CB0C496" w14:textId="76C0624E" w:rsidR="00336D25" w:rsidRDefault="00336D25" w:rsidP="005E10BD">
      <w:pPr>
        <w:pStyle w:val="Doc-text2"/>
        <w:numPr>
          <w:ilvl w:val="0"/>
          <w:numId w:val="12"/>
        </w:numPr>
      </w:pPr>
      <w:r>
        <w:t>Agreed</w:t>
      </w:r>
    </w:p>
    <w:p w14:paraId="4B31D81F" w14:textId="77777777" w:rsidR="00707305" w:rsidRDefault="00707305" w:rsidP="006C0F9E">
      <w:pPr>
        <w:pStyle w:val="Comments"/>
      </w:pPr>
    </w:p>
    <w:p w14:paraId="72E2A8F4" w14:textId="77777777" w:rsidR="009C2E33" w:rsidRDefault="009C2E33" w:rsidP="006C0F9E">
      <w:pPr>
        <w:pStyle w:val="Comments"/>
      </w:pPr>
    </w:p>
    <w:p w14:paraId="25FF7522" w14:textId="543D65DA" w:rsidR="009C2E33" w:rsidRDefault="009C2E33" w:rsidP="009C2E33">
      <w:pPr>
        <w:pStyle w:val="Doc-text2"/>
        <w:pBdr>
          <w:top w:val="single" w:sz="4" w:space="1" w:color="auto"/>
          <w:left w:val="single" w:sz="4" w:space="4" w:color="auto"/>
          <w:bottom w:val="single" w:sz="4" w:space="1" w:color="auto"/>
          <w:right w:val="single" w:sz="4" w:space="4" w:color="auto"/>
        </w:pBdr>
      </w:pPr>
      <w:r>
        <w:t>Agreements:</w:t>
      </w:r>
    </w:p>
    <w:p w14:paraId="3A38E075" w14:textId="11B88AD0" w:rsidR="009C2E33" w:rsidRDefault="009C2E33" w:rsidP="005E10BD">
      <w:pPr>
        <w:pStyle w:val="Doc-text2"/>
        <w:numPr>
          <w:ilvl w:val="0"/>
          <w:numId w:val="22"/>
        </w:numPr>
        <w:pBdr>
          <w:top w:val="single" w:sz="4" w:space="1" w:color="auto"/>
          <w:left w:val="single" w:sz="4" w:space="4" w:color="auto"/>
          <w:bottom w:val="single" w:sz="4" w:space="1" w:color="auto"/>
          <w:right w:val="single" w:sz="4" w:space="4" w:color="auto"/>
        </w:pBdr>
      </w:pPr>
      <w:r>
        <w:t>Come back to the proposal to broadcast the target cell’s servingCellConfigCommon (as common (C)HO signalling) after feedback from RAN3</w:t>
      </w:r>
    </w:p>
    <w:p w14:paraId="4A250DBF" w14:textId="4F9CAD7F" w:rsidR="009C2E33" w:rsidRDefault="009C2E33" w:rsidP="005E10BD">
      <w:pPr>
        <w:pStyle w:val="Doc-text2"/>
        <w:numPr>
          <w:ilvl w:val="0"/>
          <w:numId w:val="22"/>
        </w:numPr>
        <w:pBdr>
          <w:top w:val="single" w:sz="4" w:space="1" w:color="auto"/>
          <w:left w:val="single" w:sz="4" w:space="4" w:color="auto"/>
          <w:bottom w:val="single" w:sz="4" w:space="1" w:color="auto"/>
          <w:right w:val="single" w:sz="4" w:space="4" w:color="auto"/>
        </w:pBdr>
      </w:pPr>
      <w:r>
        <w:t>Send al LS to RAN3 asking whether, in case target cell’s servingCellConfigCommon is broadcast in the source cell (as common (C)HO signalling), the target cell’s servingCellConfigCommon can be transferred to the source cell in the inter-gNB HO case in R18</w:t>
      </w:r>
    </w:p>
    <w:p w14:paraId="2626E993" w14:textId="3DDB6D5E" w:rsidR="009C2E33" w:rsidRDefault="009C2E33" w:rsidP="005E10BD">
      <w:pPr>
        <w:pStyle w:val="Doc-text2"/>
        <w:numPr>
          <w:ilvl w:val="0"/>
          <w:numId w:val="22"/>
        </w:numPr>
        <w:pBdr>
          <w:top w:val="single" w:sz="4" w:space="1" w:color="auto"/>
          <w:left w:val="single" w:sz="4" w:space="4" w:color="auto"/>
          <w:bottom w:val="single" w:sz="4" w:space="1" w:color="auto"/>
          <w:right w:val="single" w:sz="4" w:space="4" w:color="auto"/>
        </w:pBdr>
      </w:pPr>
      <w:r>
        <w:t>Group handover related to P1~P4 from R2-2304736 is not supported in Rel-18.</w:t>
      </w:r>
    </w:p>
    <w:p w14:paraId="6FE5CC63" w14:textId="77777777" w:rsidR="009C2E33" w:rsidRDefault="009C2E33" w:rsidP="006C0F9E">
      <w:pPr>
        <w:pStyle w:val="Comments"/>
      </w:pPr>
    </w:p>
    <w:p w14:paraId="5FF7BA99" w14:textId="77777777" w:rsidR="00247F39" w:rsidRDefault="00247F39" w:rsidP="006C0F9E">
      <w:pPr>
        <w:pStyle w:val="Comments"/>
      </w:pPr>
    </w:p>
    <w:p w14:paraId="6C0D204C" w14:textId="6315EA92" w:rsidR="009C2E33" w:rsidRDefault="009C2E33" w:rsidP="009C2E33">
      <w:pPr>
        <w:pStyle w:val="EmailDiscussion"/>
      </w:pPr>
      <w:r>
        <w:t>[Post122][101][NR-NTN Enh] LS to RAN3 (Oppo)</w:t>
      </w:r>
    </w:p>
    <w:p w14:paraId="015AEF84" w14:textId="59B9B770" w:rsidR="009C2E33" w:rsidRDefault="009C2E33" w:rsidP="009C2E33">
      <w:pPr>
        <w:pStyle w:val="EmailDiscussion2"/>
      </w:pPr>
      <w:r>
        <w:tab/>
        <w:t xml:space="preserve">Scope: Draft LS to RAN3 on transfer of </w:t>
      </w:r>
      <w:r w:rsidRPr="009C2E33">
        <w:t xml:space="preserve">servingCellConfigCommon </w:t>
      </w:r>
      <w:r>
        <w:t>for common (C)HO signalling</w:t>
      </w:r>
    </w:p>
    <w:p w14:paraId="3DB96C0E" w14:textId="428FC497" w:rsidR="009C2E33" w:rsidRDefault="009C2E33" w:rsidP="009C2E33">
      <w:pPr>
        <w:pStyle w:val="EmailDiscussion2"/>
      </w:pPr>
      <w:r>
        <w:tab/>
        <w:t xml:space="preserve">Intended outcome: Approved LS in </w:t>
      </w:r>
      <w:r w:rsidR="00247F39">
        <w:t>R2-2306666</w:t>
      </w:r>
    </w:p>
    <w:p w14:paraId="19F37B32" w14:textId="67A8BB81" w:rsidR="009C2E33" w:rsidRDefault="00617264" w:rsidP="009C2E33">
      <w:pPr>
        <w:pStyle w:val="EmailDiscussion2"/>
      </w:pPr>
      <w:r>
        <w:tab/>
        <w:t>Deadline: J</w:t>
      </w:r>
      <w:r>
        <w:rPr>
          <w:rFonts w:cs="Arial"/>
          <w:color w:val="000000"/>
          <w:szCs w:val="20"/>
          <w:shd w:val="clear" w:color="auto" w:fill="FFFFFF"/>
        </w:rPr>
        <w:t>une 2</w:t>
      </w:r>
      <w:r>
        <w:rPr>
          <w:rFonts w:cs="Arial"/>
          <w:color w:val="000000"/>
          <w:shd w:val="clear" w:color="auto" w:fill="FFFFFF"/>
          <w:vertAlign w:val="superscript"/>
        </w:rPr>
        <w:t>nd</w:t>
      </w:r>
      <w:r>
        <w:rPr>
          <w:rFonts w:cs="Arial"/>
          <w:color w:val="000000"/>
          <w:szCs w:val="20"/>
          <w:shd w:val="clear" w:color="auto" w:fill="FFFFFF"/>
        </w:rPr>
        <w:t> 10:00 UTC </w:t>
      </w:r>
    </w:p>
    <w:p w14:paraId="494C6D77" w14:textId="1410478C" w:rsidR="009C2E33" w:rsidRDefault="009C2E33" w:rsidP="009C2E33">
      <w:pPr>
        <w:pStyle w:val="EmailDiscussion2"/>
      </w:pPr>
    </w:p>
    <w:p w14:paraId="4F958D1E" w14:textId="77777777" w:rsidR="009C2E33" w:rsidRPr="009C2E33" w:rsidRDefault="009C2E33" w:rsidP="009C2E33">
      <w:pPr>
        <w:pStyle w:val="Doc-text2"/>
      </w:pPr>
    </w:p>
    <w:p w14:paraId="6EF4B1A2" w14:textId="77777777" w:rsidR="00201247" w:rsidRDefault="005A5DC6" w:rsidP="00201247">
      <w:pPr>
        <w:pStyle w:val="Doc-title"/>
      </w:pPr>
      <w:hyperlink r:id="rId279" w:tooltip="C:Data3GPPExtractsR2-2304736 Group HO.doc" w:history="1">
        <w:r w:rsidR="00201247" w:rsidRPr="00F66D1A">
          <w:rPr>
            <w:rStyle w:val="Hyperlink"/>
          </w:rPr>
          <w:t>R2-2304736</w:t>
        </w:r>
      </w:hyperlink>
      <w:r w:rsidR="00201247">
        <w:tab/>
        <w:t>Enabling Group Handover in NR-NTN</w:t>
      </w:r>
      <w:r w:rsidR="00201247">
        <w:tab/>
        <w:t>MediaTek Inc.</w:t>
      </w:r>
      <w:r w:rsidR="00201247">
        <w:tab/>
        <w:t>discussion</w:t>
      </w:r>
    </w:p>
    <w:p w14:paraId="5A599768" w14:textId="77777777" w:rsidR="00201247" w:rsidRDefault="00201247" w:rsidP="00201247">
      <w:pPr>
        <w:pStyle w:val="Comments"/>
      </w:pPr>
      <w:r>
        <w:t>Proposal 1:</w:t>
      </w:r>
      <w:r>
        <w:tab/>
        <w:t>Support group-based Handover. FFS whether to support it as group Handover command or UE specific preconfigured Handover command plus group HO indication.</w:t>
      </w:r>
    </w:p>
    <w:p w14:paraId="4D757949" w14:textId="21F62A9B" w:rsidR="00463B51" w:rsidRDefault="00463B51" w:rsidP="00463B51">
      <w:pPr>
        <w:pStyle w:val="Doc-text2"/>
      </w:pPr>
      <w:r>
        <w:t>-</w:t>
      </w:r>
      <w:r>
        <w:tab/>
        <w:t>IDC thinks that one benefit to support group HO is to resolve RACH congestion.</w:t>
      </w:r>
    </w:p>
    <w:p w14:paraId="7BCD3387" w14:textId="421C413F" w:rsidR="00463B51" w:rsidRDefault="00463B51" w:rsidP="00463B51">
      <w:pPr>
        <w:pStyle w:val="Doc-text2"/>
      </w:pPr>
      <w:r>
        <w:t>-</w:t>
      </w:r>
      <w:r>
        <w:tab/>
        <w:t xml:space="preserve">Nokia wonders how the Group HO would work. </w:t>
      </w:r>
    </w:p>
    <w:p w14:paraId="63456E7E" w14:textId="6C2766DD" w:rsidR="00555FA5" w:rsidRDefault="00463B51" w:rsidP="00555FA5">
      <w:pPr>
        <w:pStyle w:val="Doc-text2"/>
      </w:pPr>
      <w:r>
        <w:t>-</w:t>
      </w:r>
      <w:r>
        <w:tab/>
        <w:t xml:space="preserve">Sequans thinks that CHO </w:t>
      </w:r>
      <w:r w:rsidR="00EA2FDF">
        <w:t>already solves the situation for this. LG agrees and has some concerns on the use of groupcast indication for this.</w:t>
      </w:r>
    </w:p>
    <w:p w14:paraId="34B8441A" w14:textId="6BDA4D8A" w:rsidR="00EA2FDF" w:rsidRDefault="00555FA5" w:rsidP="005E10BD">
      <w:pPr>
        <w:pStyle w:val="Doc-text2"/>
        <w:numPr>
          <w:ilvl w:val="0"/>
          <w:numId w:val="12"/>
        </w:numPr>
      </w:pPr>
      <w:r>
        <w:t>P</w:t>
      </w:r>
      <w:r w:rsidR="00EA2FDF">
        <w:t>roponents of group HO can raise this in offline 105</w:t>
      </w:r>
    </w:p>
    <w:p w14:paraId="3A12484C" w14:textId="77777777" w:rsidR="00201247" w:rsidRDefault="00201247" w:rsidP="00201247">
      <w:pPr>
        <w:pStyle w:val="Comments"/>
      </w:pPr>
      <w:r>
        <w:lastRenderedPageBreak/>
        <w:t>Proposal 2:</w:t>
      </w:r>
      <w:r>
        <w:tab/>
        <w:t>It is up to network how to group UEs, i.e., based on UE location, active BWP, UE’s DRX pattern etc.</w:t>
      </w:r>
    </w:p>
    <w:p w14:paraId="6A6C6B71" w14:textId="77777777" w:rsidR="00201247" w:rsidRDefault="00201247" w:rsidP="00201247">
      <w:pPr>
        <w:pStyle w:val="Comments"/>
      </w:pPr>
      <w:r>
        <w:t>Proposal 3:</w:t>
      </w:r>
      <w:r>
        <w:tab/>
        <w:t>Send LS to RAN1 to check whether existing CSS can be used to monitor PDCCH addressed to G-RNTI in NTN.</w:t>
      </w:r>
    </w:p>
    <w:p w14:paraId="4237DE63" w14:textId="232F1F12" w:rsidR="00201247" w:rsidRDefault="00201247" w:rsidP="006C0F9E">
      <w:pPr>
        <w:pStyle w:val="Comments"/>
      </w:pPr>
      <w:r>
        <w:t>Proposal 4:</w:t>
      </w:r>
      <w:r>
        <w:tab/>
        <w:t>Broadcast/groupcast of target cell common configuration is also supported. FFS if either broadcast or groupcast or both of them are considered.</w:t>
      </w:r>
    </w:p>
    <w:p w14:paraId="745B55BA" w14:textId="77777777" w:rsidR="00201247" w:rsidRDefault="00201247" w:rsidP="006C0F9E">
      <w:pPr>
        <w:pStyle w:val="Comments"/>
      </w:pPr>
    </w:p>
    <w:p w14:paraId="69DDBA06" w14:textId="77777777" w:rsidR="00852554" w:rsidRDefault="005A5DC6" w:rsidP="00852554">
      <w:pPr>
        <w:pStyle w:val="Doc-title"/>
      </w:pPr>
      <w:hyperlink r:id="rId280" w:tooltip="C:Data3GPPExtractsR2-2306465 - Handover enhancements.docx" w:history="1">
        <w:r w:rsidR="00852554" w:rsidRPr="00F66D1A">
          <w:rPr>
            <w:rStyle w:val="Hyperlink"/>
          </w:rPr>
          <w:t>R2-2306465</w:t>
        </w:r>
      </w:hyperlink>
      <w:r w:rsidR="00852554">
        <w:tab/>
        <w:t>Handover enhancements</w:t>
      </w:r>
      <w:r w:rsidR="00852554">
        <w:tab/>
        <w:t>Ericsson</w:t>
      </w:r>
      <w:r w:rsidR="00852554">
        <w:tab/>
        <w:t>discussion</w:t>
      </w:r>
      <w:r w:rsidR="00852554">
        <w:tab/>
        <w:t>Rel-18</w:t>
      </w:r>
      <w:r w:rsidR="00852554">
        <w:tab/>
        <w:t>NR_NTN_enh-Core</w:t>
      </w:r>
    </w:p>
    <w:p w14:paraId="7A3675D5" w14:textId="77777777" w:rsidR="00852554" w:rsidRDefault="00852554" w:rsidP="00852554">
      <w:pPr>
        <w:pStyle w:val="Comments"/>
      </w:pPr>
      <w:r>
        <w:t xml:space="preserve">&lt; </w:t>
      </w:r>
      <w:r w:rsidRPr="00852554">
        <w:t>Reduction of signalling overhead during handover</w:t>
      </w:r>
      <w:r>
        <w:t xml:space="preserve"> &gt;</w:t>
      </w:r>
    </w:p>
    <w:p w14:paraId="16535DAC" w14:textId="77777777" w:rsidR="00852554" w:rsidRDefault="00852554" w:rsidP="00852554">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3D5B8A" w14:textId="77777777" w:rsidR="00852554" w:rsidRDefault="00852554" w:rsidP="00852554">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27ED7E9F" w14:textId="77777777" w:rsidR="00852554" w:rsidRDefault="00852554" w:rsidP="00852554">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5D1F6A29" w14:textId="77777777" w:rsidR="00852554" w:rsidRDefault="00852554" w:rsidP="00852554">
      <w:pPr>
        <w:pStyle w:val="Comments"/>
      </w:pPr>
      <w:r>
        <w:t>Observation 4</w:t>
      </w:r>
      <w:r>
        <w:tab/>
        <w:t>Unlike CHO, group-based handover requires additional signalling between network and a group of UEs to trigger handover to the target cell. In addition to increased signalling, it may also raise security concerns.</w:t>
      </w:r>
    </w:p>
    <w:p w14:paraId="19387CEA" w14:textId="77777777" w:rsidR="00852554" w:rsidRDefault="00852554" w:rsidP="00852554">
      <w:pPr>
        <w:pStyle w:val="Comments"/>
      </w:pPr>
      <w:r>
        <w:t>Proposal 1</w:t>
      </w:r>
      <w:r>
        <w:tab/>
        <w:t>Group-based handover for NTN is down-prioritized in Release 18.</w:t>
      </w:r>
    </w:p>
    <w:p w14:paraId="271CE491" w14:textId="77777777" w:rsidR="00852554" w:rsidRDefault="00852554" w:rsidP="00852554">
      <w:pPr>
        <w:pStyle w:val="Comments"/>
      </w:pPr>
    </w:p>
    <w:p w14:paraId="1A795410" w14:textId="77777777" w:rsidR="00852554" w:rsidRDefault="00852554" w:rsidP="00852554">
      <w:pPr>
        <w:pStyle w:val="Comments"/>
      </w:pPr>
      <w:r>
        <w:t>Observation 5</w:t>
      </w:r>
      <w:r>
        <w:tab/>
        <w:t>Most information provided to each UE in the (C)HO command describing target cell configuration is identical for all UEs accessing the same target cell.</w:t>
      </w:r>
    </w:p>
    <w:p w14:paraId="3B9AA4EE" w14:textId="77777777" w:rsidR="00852554" w:rsidRDefault="00852554" w:rsidP="00852554">
      <w:pPr>
        <w:pStyle w:val="Comments"/>
      </w:pPr>
      <w:r>
        <w:t>Observation 6</w:t>
      </w:r>
      <w:r>
        <w:tab/>
        <w:t>Certain target cell configurations such as C-RNTI or security keys need to be sent in a dedicated manner to each UE.</w:t>
      </w:r>
    </w:p>
    <w:p w14:paraId="36B6245D" w14:textId="77777777" w:rsidR="00852554" w:rsidRDefault="00852554" w:rsidP="00852554">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049DDED4" w14:textId="77777777" w:rsidR="00852554" w:rsidRDefault="00852554" w:rsidP="00852554">
      <w:pPr>
        <w:pStyle w:val="Comments"/>
      </w:pPr>
      <w:r>
        <w:t>Observation 8</w:t>
      </w:r>
      <w:r>
        <w:tab/>
        <w:t>Common (C)HO signalling broadcast or group-cast requires RAN3 involvement.</w:t>
      </w:r>
    </w:p>
    <w:p w14:paraId="377A12BA" w14:textId="77777777" w:rsidR="00852554" w:rsidRDefault="00852554" w:rsidP="00852554">
      <w:pPr>
        <w:pStyle w:val="Comments"/>
      </w:pPr>
      <w:r w:rsidRPr="00852554">
        <w:t>Observation 9</w:t>
      </w:r>
      <w:r w:rsidRPr="00852554">
        <w:tab/>
        <w:t>Delta configuration implies reduced signalling, with substantially less impact to the specification and to the inter-node signalling, compared to a solution where common target cell configuration is broadcast or groupcast in the source cell.</w:t>
      </w:r>
    </w:p>
    <w:p w14:paraId="612D4DBF" w14:textId="77777777" w:rsidR="00852554" w:rsidRDefault="00852554" w:rsidP="00852554">
      <w:pPr>
        <w:pStyle w:val="Comments"/>
      </w:pPr>
      <w:r>
        <w:t>Proposal 2</w:t>
      </w:r>
      <w:r>
        <w:tab/>
        <w:t>RAN2 will not specify mechanisms to reduce signalling overhead in NTN based on common target cell configuration, neither via broadcast nor groupcast.</w:t>
      </w:r>
    </w:p>
    <w:p w14:paraId="220C92F9" w14:textId="77777777" w:rsidR="00852554" w:rsidRDefault="00852554" w:rsidP="00852554">
      <w:pPr>
        <w:pStyle w:val="Comments"/>
      </w:pPr>
      <w:r>
        <w:t>Proposal 3</w:t>
      </w:r>
      <w:r>
        <w:tab/>
        <w:t>RAN2 to rely on and possibly optimize the delta configuration concept for the concerned NTN handover scenarios.</w:t>
      </w:r>
    </w:p>
    <w:p w14:paraId="576F143A" w14:textId="77777777" w:rsidR="00852554" w:rsidRDefault="00852554" w:rsidP="00852554">
      <w:pPr>
        <w:pStyle w:val="Comments"/>
      </w:pPr>
    </w:p>
    <w:p w14:paraId="5B67D0A2" w14:textId="77777777" w:rsidR="00852554" w:rsidRDefault="00852554" w:rsidP="00852554">
      <w:pPr>
        <w:pStyle w:val="Comments"/>
      </w:pPr>
      <w:r>
        <w:t>&lt; CHO enhancements &gt;</w:t>
      </w:r>
    </w:p>
    <w:p w14:paraId="38BBAF58" w14:textId="77777777" w:rsidR="00852554" w:rsidRDefault="00852554" w:rsidP="00852554">
      <w:pPr>
        <w:pStyle w:val="Comments"/>
      </w:pPr>
      <w:r>
        <w:t>Observation 10</w:t>
      </w:r>
      <w:r>
        <w:tab/>
        <w:t>The validity of ephemeris and Common TA parameters obtained in the RRCReconfiguration message may expire before CHO execution.</w:t>
      </w:r>
    </w:p>
    <w:p w14:paraId="13428A4E" w14:textId="77777777" w:rsidR="00852554" w:rsidRDefault="00852554" w:rsidP="00852554">
      <w:pPr>
        <w:pStyle w:val="Comments"/>
      </w:pPr>
      <w:r>
        <w:t>Observation 11</w:t>
      </w:r>
      <w:r>
        <w:tab/>
        <w:t>Expiration of the uplink validity of the target cell ephemeris and common TA parameters before CHO execution might lead to increased handover failures.</w:t>
      </w:r>
    </w:p>
    <w:p w14:paraId="7AC082D0" w14:textId="77777777" w:rsidR="00852554" w:rsidRDefault="00852554" w:rsidP="00852554">
      <w:pPr>
        <w:pStyle w:val="Comments"/>
      </w:pPr>
      <w:r>
        <w:t>Proposal 4</w:t>
      </w:r>
      <w:r>
        <w:tab/>
        <w:t>Multiple sets of ephemeris and Common TA parameters, each with its own epoch (increasingly further into the future) and validity time can be transmitted in the CHO configuration message (RRCReconfiguration).</w:t>
      </w:r>
    </w:p>
    <w:p w14:paraId="46675368" w14:textId="77777777" w:rsidR="00852554" w:rsidRDefault="00852554" w:rsidP="00852554">
      <w:pPr>
        <w:pStyle w:val="Comments"/>
      </w:pPr>
    </w:p>
    <w:p w14:paraId="04F7A1B7" w14:textId="77777777" w:rsidR="00852554" w:rsidRDefault="00852554" w:rsidP="00852554">
      <w:pPr>
        <w:pStyle w:val="Comments"/>
      </w:pPr>
      <w:r>
        <w:t>&lt; RACH-less HO &gt;</w:t>
      </w:r>
    </w:p>
    <w:p w14:paraId="2B03904C" w14:textId="77777777" w:rsidR="00852554" w:rsidRDefault="00852554" w:rsidP="00852554">
      <w:pPr>
        <w:pStyle w:val="Comments"/>
      </w:pPr>
      <w:r>
        <w:t>Observation 12</w:t>
      </w:r>
      <w:r>
        <w:tab/>
        <w:t>In NTN RACH-less handover, for both intra- and inter-satellite cases, a UE can autonomously calculate and pre-compensate Timing Advance from its own location information, and satellite ephemeris and Common TA parameters broadcast by the network</w:t>
      </w:r>
    </w:p>
    <w:p w14:paraId="42C36A88" w14:textId="77777777" w:rsidR="00852554" w:rsidRDefault="00852554" w:rsidP="00852554">
      <w:pPr>
        <w:pStyle w:val="Comments"/>
      </w:pPr>
      <w:r>
        <w:t>Proposal 5</w:t>
      </w:r>
      <w:r>
        <w:tab/>
        <w:t>In NTN RACH-less intra-satellite handover, network indicates explicitly when the Timing Advance (NTA) of the target cell is identical to the source cell.</w:t>
      </w:r>
    </w:p>
    <w:p w14:paraId="5DDAC2B7" w14:textId="77777777" w:rsidR="00852554" w:rsidRDefault="00852554" w:rsidP="00852554">
      <w:pPr>
        <w:pStyle w:val="Comments"/>
      </w:pPr>
      <w:r>
        <w:t>Proposal 6</w:t>
      </w:r>
      <w:r>
        <w:tab/>
        <w:t>In NTN RACH-less inter-satellite handover, network indicates a value of zero for the Timing Advance (NTA) of the target cell.</w:t>
      </w:r>
    </w:p>
    <w:p w14:paraId="0E6A3FD9" w14:textId="6581FA2B" w:rsidR="00EA2FDF" w:rsidRDefault="00EA2FDF" w:rsidP="00EA2FDF">
      <w:pPr>
        <w:pStyle w:val="Doc-text2"/>
      </w:pPr>
      <w:r>
        <w:t>-</w:t>
      </w:r>
      <w:r>
        <w:tab/>
        <w:t xml:space="preserve">LG thinks </w:t>
      </w:r>
      <w:r w:rsidR="00707305">
        <w:t>we should not exclude cases whe</w:t>
      </w:r>
      <w:r>
        <w:t>r</w:t>
      </w:r>
      <w:r w:rsidR="00707305">
        <w:t>e</w:t>
      </w:r>
      <w:r>
        <w:t xml:space="preserve"> the NTA is different than 0</w:t>
      </w:r>
    </w:p>
    <w:p w14:paraId="2C6CC21F" w14:textId="77777777" w:rsidR="00852554" w:rsidRDefault="00852554" w:rsidP="00852554">
      <w:pPr>
        <w:pStyle w:val="Comments"/>
      </w:pPr>
      <w:r>
        <w:t>Observation 13</w:t>
      </w:r>
      <w:r>
        <w:tab/>
        <w:t>A valid SIB19 is sufficient for the UE in NTN to estimate and pre-compensate TA.</w:t>
      </w:r>
    </w:p>
    <w:p w14:paraId="635FD85B" w14:textId="77777777" w:rsidR="00852554" w:rsidRDefault="00852554" w:rsidP="00852554">
      <w:pPr>
        <w:pStyle w:val="Comments"/>
      </w:pPr>
      <w:r>
        <w:t>Proposal 7</w:t>
      </w:r>
      <w:r>
        <w:tab/>
        <w:t>Similar to regular NTN HO, during NTN RACH-less handover, the UE shall acquire SIB19 from the target cell if T430 for the target cell expires. It is up to UE implementation when to re-acquire SIB19 before the expiry of the T430.</w:t>
      </w:r>
    </w:p>
    <w:p w14:paraId="6EFC04A1" w14:textId="77777777" w:rsidR="00852554" w:rsidRDefault="00852554" w:rsidP="00852554">
      <w:pPr>
        <w:pStyle w:val="Comments"/>
      </w:pPr>
      <w:r>
        <w:t>Observation 14</w:t>
      </w:r>
      <w:r>
        <w:tab/>
        <w:t>In LTE the pre-allocated UL grant is released after successful RACH-less handover.</w:t>
      </w:r>
    </w:p>
    <w:p w14:paraId="554A9211" w14:textId="77777777" w:rsidR="00852554" w:rsidRDefault="00852554" w:rsidP="00852554">
      <w:pPr>
        <w:pStyle w:val="Comments"/>
      </w:pPr>
      <w:r>
        <w:t>Proposal 8</w:t>
      </w:r>
      <w:r>
        <w:tab/>
        <w:t>Reuse the LTE solution, i.e., release the pre-allocated UL grant after successful RACH-less handover, unless significant problems are identified.</w:t>
      </w:r>
    </w:p>
    <w:p w14:paraId="28D28080" w14:textId="77777777" w:rsidR="00852554" w:rsidRDefault="00852554" w:rsidP="00852554">
      <w:pPr>
        <w:pStyle w:val="Comments"/>
      </w:pPr>
      <w:r>
        <w:t>Observation 15</w:t>
      </w:r>
      <w:r>
        <w:tab/>
        <w:t>During RACH-less handover, there is no real benefit of a fallback to RACH-based handover in NTN.</w:t>
      </w:r>
    </w:p>
    <w:p w14:paraId="2E987EAD" w14:textId="77777777" w:rsidR="00852554" w:rsidRDefault="00852554" w:rsidP="00852554">
      <w:pPr>
        <w:pStyle w:val="Comments"/>
      </w:pPr>
      <w:r>
        <w:t>Proposal 9</w:t>
      </w:r>
      <w:r>
        <w:tab/>
        <w:t>RAN2 does not specify a fallback mechanism NTN RACH-less handover in Rel-18.</w:t>
      </w:r>
    </w:p>
    <w:p w14:paraId="2B4073F6" w14:textId="77777777" w:rsidR="00852554" w:rsidRDefault="00852554" w:rsidP="00852554">
      <w:pPr>
        <w:pStyle w:val="Comments"/>
      </w:pPr>
      <w:r>
        <w:t>Proposal 10</w:t>
      </w:r>
      <w:r>
        <w:tab/>
        <w:t>In NTN RACH-less handover, network shall configure a long enough TimeAlignmentTimer for the target cell.</w:t>
      </w:r>
    </w:p>
    <w:p w14:paraId="62AD7849" w14:textId="77777777" w:rsidR="00852554" w:rsidRDefault="00852554" w:rsidP="00852554">
      <w:pPr>
        <w:pStyle w:val="Comments"/>
      </w:pPr>
      <w:r>
        <w:t>Proposal 11</w:t>
      </w:r>
      <w:r>
        <w:tab/>
        <w:t>In NTN RACH-less conditional handover, network ensures the pre-allocated grant, and the provision of dynamic grant happens within the CHO time window [T1, T2].</w:t>
      </w:r>
    </w:p>
    <w:p w14:paraId="33EC7325" w14:textId="77777777" w:rsidR="00852554" w:rsidRDefault="00852554" w:rsidP="00852554">
      <w:pPr>
        <w:pStyle w:val="Comments"/>
      </w:pPr>
      <w:r>
        <w:t>Proposal 12</w:t>
      </w:r>
      <w:r>
        <w:tab/>
        <w:t>It is up to gNB implementation how to assign an optimal allocation and minimize reserved resources waste.</w:t>
      </w:r>
    </w:p>
    <w:p w14:paraId="110A1821" w14:textId="77777777" w:rsidR="00852554" w:rsidRDefault="00852554" w:rsidP="00852554">
      <w:pPr>
        <w:pStyle w:val="Comments"/>
      </w:pPr>
      <w:r>
        <w:lastRenderedPageBreak/>
        <w:t>Proposal 13</w:t>
      </w:r>
      <w:r>
        <w:tab/>
        <w:t>RAN2 to discuss when to start TAT for a candidate target cell during RACH-less Conditional handover.</w:t>
      </w:r>
    </w:p>
    <w:p w14:paraId="4B4C5A9E" w14:textId="77777777" w:rsidR="00852554" w:rsidRDefault="00852554" w:rsidP="00852554">
      <w:pPr>
        <w:pStyle w:val="Comments"/>
      </w:pPr>
    </w:p>
    <w:p w14:paraId="4B3D34D1" w14:textId="77777777" w:rsidR="00852554" w:rsidRDefault="00852554" w:rsidP="00852554">
      <w:pPr>
        <w:pStyle w:val="Comments"/>
      </w:pPr>
      <w:r>
        <w:t>&lt; Reusing PCI after service link switch &gt;</w:t>
      </w:r>
    </w:p>
    <w:p w14:paraId="06201277" w14:textId="77777777" w:rsidR="00852554" w:rsidRDefault="00852554" w:rsidP="00852554">
      <w:pPr>
        <w:pStyle w:val="Comments"/>
      </w:pPr>
      <w:r>
        <w:t>Proposal 14</w:t>
      </w:r>
      <w:r>
        <w:tab/>
        <w:t>Postpone work on hard satellite switch until RAN2 receives LS response from RAN1 which confirms the technical feasibility.</w:t>
      </w:r>
    </w:p>
    <w:p w14:paraId="26E993F4" w14:textId="77777777" w:rsidR="00852554" w:rsidRDefault="00852554" w:rsidP="006C0F9E">
      <w:pPr>
        <w:pStyle w:val="Comments"/>
      </w:pPr>
    </w:p>
    <w:p w14:paraId="17711F39" w14:textId="2665F1BB" w:rsidR="00852554" w:rsidRDefault="00852554" w:rsidP="006C0F9E">
      <w:pPr>
        <w:pStyle w:val="Comments"/>
      </w:pPr>
      <w:r>
        <w:t>RACH-less HO</w:t>
      </w:r>
    </w:p>
    <w:p w14:paraId="0182D7F3" w14:textId="77777777" w:rsidR="00852554" w:rsidRDefault="005A5DC6" w:rsidP="00852554">
      <w:pPr>
        <w:pStyle w:val="Doc-title"/>
      </w:pPr>
      <w:hyperlink r:id="rId281" w:tooltip="C:Data3GPPExtractsR2-2306071 Remaining issues on RACH-less HO in NTN.docx" w:history="1">
        <w:r w:rsidR="00852554" w:rsidRPr="00F66D1A">
          <w:rPr>
            <w:rStyle w:val="Hyperlink"/>
          </w:rPr>
          <w:t>R2</w:t>
        </w:r>
        <w:r w:rsidR="00852554" w:rsidRPr="00F66D1A">
          <w:rPr>
            <w:rStyle w:val="Hyperlink"/>
          </w:rPr>
          <w:t>-</w:t>
        </w:r>
        <w:r w:rsidR="00852554" w:rsidRPr="00F66D1A">
          <w:rPr>
            <w:rStyle w:val="Hyperlink"/>
          </w:rPr>
          <w:t>2</w:t>
        </w:r>
        <w:r w:rsidR="00852554" w:rsidRPr="00F66D1A">
          <w:rPr>
            <w:rStyle w:val="Hyperlink"/>
          </w:rPr>
          <w:t>306</w:t>
        </w:r>
        <w:r w:rsidR="00852554" w:rsidRPr="00F66D1A">
          <w:rPr>
            <w:rStyle w:val="Hyperlink"/>
          </w:rPr>
          <w:t>0</w:t>
        </w:r>
        <w:r w:rsidR="00852554" w:rsidRPr="00F66D1A">
          <w:rPr>
            <w:rStyle w:val="Hyperlink"/>
          </w:rPr>
          <w:t>71</w:t>
        </w:r>
      </w:hyperlink>
      <w:r w:rsidR="00852554">
        <w:tab/>
        <w:t>Remaining issues on RACH-less HO in NTN</w:t>
      </w:r>
      <w:r w:rsidR="00852554">
        <w:tab/>
        <w:t>Huawei, HiSilicon, Turkcell</w:t>
      </w:r>
      <w:r w:rsidR="00852554">
        <w:tab/>
        <w:t>discussion</w:t>
      </w:r>
      <w:r w:rsidR="00852554">
        <w:tab/>
        <w:t>Rel-18</w:t>
      </w:r>
      <w:r w:rsidR="00852554">
        <w:tab/>
        <w:t>NR_NTN_enh-Core</w:t>
      </w:r>
    </w:p>
    <w:p w14:paraId="38D3E3DA" w14:textId="77777777" w:rsidR="00852554" w:rsidRDefault="00852554" w:rsidP="00852554">
      <w:pPr>
        <w:pStyle w:val="Comments"/>
      </w:pPr>
      <w:r>
        <w:t>Proposal 1: Asynchronous RACH-less solution is not considered in NR NTN.</w:t>
      </w:r>
    </w:p>
    <w:p w14:paraId="5B756DDD" w14:textId="22DB57CE" w:rsidR="00F12BA0" w:rsidRDefault="00F12BA0" w:rsidP="00571623">
      <w:pPr>
        <w:pStyle w:val="Doc-text2"/>
      </w:pPr>
    </w:p>
    <w:p w14:paraId="33D8E927" w14:textId="77777777" w:rsidR="00852554" w:rsidRDefault="00852554" w:rsidP="00852554">
      <w:pPr>
        <w:pStyle w:val="Comments"/>
      </w:pPr>
      <w:r>
        <w:t>Proposal 2: Release pre-allocated UL grant after RACH-less HO completion.</w:t>
      </w:r>
    </w:p>
    <w:p w14:paraId="23755789" w14:textId="77777777" w:rsidR="00852554" w:rsidRDefault="00852554" w:rsidP="00852554">
      <w:pPr>
        <w:pStyle w:val="Comments"/>
      </w:pPr>
      <w:r>
        <w:t>Proposal 3: LTE approach (of confirming the HO completion) is reused for both pre-allocated grant and dynamic grant: UE Contention Resolution Identity MAC CE is used but UE ignores the content of this field.</w:t>
      </w:r>
    </w:p>
    <w:p w14:paraId="4ED2CE7B" w14:textId="77777777" w:rsidR="00F12BA0" w:rsidRDefault="00F12BA0" w:rsidP="00852554">
      <w:pPr>
        <w:pStyle w:val="Comments"/>
      </w:pPr>
    </w:p>
    <w:p w14:paraId="67ABD87E" w14:textId="77777777" w:rsidR="00852554" w:rsidRDefault="00852554" w:rsidP="00852554">
      <w:pPr>
        <w:pStyle w:val="Comments"/>
      </w:pPr>
      <w:r>
        <w:t>Proposal 4: In NTN RACH-less handover, NW either indicates NTA in the target cell is identical to the source cell (i.e. intra-satellite handover), or the NTA explicitly provided by the NW is 0. RAN2 will not discuss the case where NTA does not equal to 0.</w:t>
      </w:r>
    </w:p>
    <w:p w14:paraId="42947C96" w14:textId="0DFD0A2F" w:rsidR="00F12BA0" w:rsidRDefault="00F12BA0" w:rsidP="00F12BA0">
      <w:pPr>
        <w:pStyle w:val="Doc-text2"/>
      </w:pPr>
      <w:r>
        <w:t>-</w:t>
      </w:r>
      <w:r>
        <w:tab/>
        <w:t xml:space="preserve">Apple wonders if referring to NTA is sufficient here or whether we need to consider the other TA components. </w:t>
      </w:r>
    </w:p>
    <w:p w14:paraId="084834EE" w14:textId="2D4C0D63" w:rsidR="00F12BA0" w:rsidRDefault="00F12BA0" w:rsidP="005E10BD">
      <w:pPr>
        <w:pStyle w:val="Doc-text2"/>
        <w:numPr>
          <w:ilvl w:val="0"/>
          <w:numId w:val="12"/>
        </w:numPr>
      </w:pPr>
      <w:r>
        <w:t>Agreed as “</w:t>
      </w: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r>
        <w:t>”</w:t>
      </w:r>
    </w:p>
    <w:p w14:paraId="146E02FD" w14:textId="77777777" w:rsidR="00F12BA0" w:rsidRDefault="00F12BA0" w:rsidP="00F12BA0">
      <w:pPr>
        <w:pStyle w:val="Doc-text2"/>
        <w:ind w:left="1619" w:firstLine="0"/>
      </w:pPr>
    </w:p>
    <w:p w14:paraId="469D3CAE" w14:textId="77777777" w:rsidR="00852554" w:rsidRDefault="00852554" w:rsidP="00852554">
      <w:pPr>
        <w:pStyle w:val="Comments"/>
      </w:pPr>
      <w:r>
        <w:t>Proposal 5: The benefit of falling back to RACH-based HO after RACH-less failure needs to be further justified, compared with initiating reestablishment when T304 expires. Otherwise, RAN2 de-prioritizes the RACH-less failure discussion in Rel-18.</w:t>
      </w:r>
    </w:p>
    <w:p w14:paraId="69C785D3" w14:textId="192DB010" w:rsidR="00852554" w:rsidRDefault="00852554" w:rsidP="00852554">
      <w:pPr>
        <w:pStyle w:val="Comments"/>
      </w:pPr>
      <w:r>
        <w:t>Proposal 6: RACH-less combination with time-based CHO can work but it PUSCH resources are wasted.</w:t>
      </w:r>
    </w:p>
    <w:p w14:paraId="2FF75300" w14:textId="77777777" w:rsidR="00852554" w:rsidRDefault="00852554" w:rsidP="006C0F9E">
      <w:pPr>
        <w:pStyle w:val="Comments"/>
      </w:pPr>
    </w:p>
    <w:p w14:paraId="4667300B" w14:textId="77777777" w:rsidR="00707305" w:rsidRDefault="00707305" w:rsidP="006C0F9E">
      <w:pPr>
        <w:pStyle w:val="Comments"/>
      </w:pPr>
    </w:p>
    <w:p w14:paraId="69893F5A" w14:textId="77777777" w:rsidR="00707305" w:rsidRDefault="00707305" w:rsidP="00707305">
      <w:pPr>
        <w:pStyle w:val="Doc-text2"/>
        <w:pBdr>
          <w:top w:val="single" w:sz="4" w:space="1" w:color="auto"/>
          <w:left w:val="single" w:sz="4" w:space="4" w:color="auto"/>
          <w:bottom w:val="single" w:sz="4" w:space="1" w:color="auto"/>
          <w:right w:val="single" w:sz="4" w:space="4" w:color="auto"/>
        </w:pBdr>
      </w:pPr>
      <w:r>
        <w:t>Agreements:</w:t>
      </w:r>
    </w:p>
    <w:p w14:paraId="7CF15969" w14:textId="25D6ED8E" w:rsidR="00707305" w:rsidRDefault="00707305" w:rsidP="005E10BD">
      <w:pPr>
        <w:pStyle w:val="Doc-text2"/>
        <w:numPr>
          <w:ilvl w:val="0"/>
          <w:numId w:val="15"/>
        </w:numPr>
        <w:pBdr>
          <w:top w:val="single" w:sz="4" w:space="1" w:color="auto"/>
          <w:left w:val="single" w:sz="4" w:space="4" w:color="auto"/>
          <w:bottom w:val="single" w:sz="4" w:space="1" w:color="auto"/>
          <w:right w:val="single" w:sz="4" w:space="4" w:color="auto"/>
        </w:pBdr>
      </w:pP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p>
    <w:p w14:paraId="7FAAE976" w14:textId="77777777" w:rsidR="00707305" w:rsidRDefault="00707305" w:rsidP="00707305">
      <w:pPr>
        <w:pStyle w:val="Doc-text2"/>
      </w:pPr>
    </w:p>
    <w:p w14:paraId="7F155611" w14:textId="77777777" w:rsidR="00707305" w:rsidRDefault="00707305" w:rsidP="00707305">
      <w:pPr>
        <w:pStyle w:val="Doc-text2"/>
      </w:pPr>
    </w:p>
    <w:p w14:paraId="7093CCB3" w14:textId="77777777" w:rsidR="00707305" w:rsidRDefault="00707305" w:rsidP="00707305">
      <w:pPr>
        <w:pStyle w:val="Doc-text2"/>
      </w:pPr>
    </w:p>
    <w:p w14:paraId="271C337E" w14:textId="6D626940" w:rsidR="00707305" w:rsidRDefault="00707305" w:rsidP="00707305">
      <w:pPr>
        <w:pStyle w:val="EmailDiscussion"/>
      </w:pPr>
      <w:r>
        <w:t xml:space="preserve">[AT122][106][NR-NTN Enh] RACH-less </w:t>
      </w:r>
      <w:r w:rsidRPr="00571623">
        <w:t>HO</w:t>
      </w:r>
      <w:r>
        <w:t xml:space="preserve"> (Huawei)</w:t>
      </w:r>
    </w:p>
    <w:p w14:paraId="7FF03772" w14:textId="27A66141" w:rsidR="00707305" w:rsidRPr="00707305" w:rsidRDefault="00707305" w:rsidP="00707305">
      <w:pPr>
        <w:pStyle w:val="EmailDiscussion2"/>
      </w:pPr>
      <w:r>
        <w:tab/>
        <w:t xml:space="preserve">Scope: discuss RACH-less HO proposals from </w:t>
      </w:r>
      <w:hyperlink r:id="rId282"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283" w:tooltip="C:Data3GPPExtractsR2-2306465 - Handover enhancements.docx" w:history="1">
        <w:r w:rsidRPr="00F66D1A">
          <w:rPr>
            <w:rStyle w:val="Hyperlink"/>
          </w:rPr>
          <w:t>R2-2306465</w:t>
        </w:r>
      </w:hyperlink>
    </w:p>
    <w:p w14:paraId="3D8C05FA" w14:textId="77777777" w:rsidR="00707305" w:rsidRDefault="00707305" w:rsidP="00707305">
      <w:pPr>
        <w:pStyle w:val="EmailDiscussion2"/>
      </w:pPr>
      <w:r>
        <w:tab/>
        <w:t>Intended outcome: summary of offline discussion</w:t>
      </w:r>
    </w:p>
    <w:p w14:paraId="3FCE2183" w14:textId="2AEB9DE5" w:rsidR="00707305" w:rsidRDefault="00707305" w:rsidP="00707305">
      <w:pPr>
        <w:pStyle w:val="EmailDiscussion2"/>
      </w:pPr>
      <w:r>
        <w:tab/>
        <w:t>Deadline for rapporteur's summary (in R2-2306646):  Thursday 2023-05-25 13:00</w:t>
      </w:r>
    </w:p>
    <w:p w14:paraId="61E86253" w14:textId="77777777" w:rsidR="00707305" w:rsidRDefault="00707305" w:rsidP="00707305">
      <w:pPr>
        <w:pStyle w:val="EmailDiscussion2"/>
      </w:pPr>
    </w:p>
    <w:p w14:paraId="2B10EBC9" w14:textId="77777777" w:rsidR="00707305" w:rsidRDefault="00707305" w:rsidP="00707305">
      <w:pPr>
        <w:pStyle w:val="EmailDiscussion2"/>
      </w:pPr>
    </w:p>
    <w:p w14:paraId="7B8719EE" w14:textId="5B5EDF8B" w:rsidR="00707305" w:rsidRDefault="00C35827" w:rsidP="00707305">
      <w:pPr>
        <w:pStyle w:val="Doc-title"/>
      </w:pPr>
      <w:hyperlink r:id="rId284" w:tooltip="C:Data3GPPRAN2InboxR2-2306646.zip" w:history="1">
        <w:r w:rsidR="00707305" w:rsidRPr="00C35827">
          <w:rPr>
            <w:rStyle w:val="Hyperlink"/>
          </w:rPr>
          <w:t>R2-2</w:t>
        </w:r>
        <w:r w:rsidR="00707305" w:rsidRPr="00C35827">
          <w:rPr>
            <w:rStyle w:val="Hyperlink"/>
          </w:rPr>
          <w:t>3</w:t>
        </w:r>
        <w:r w:rsidR="00707305" w:rsidRPr="00C35827">
          <w:rPr>
            <w:rStyle w:val="Hyperlink"/>
          </w:rPr>
          <w:t>06646</w:t>
        </w:r>
      </w:hyperlink>
      <w:r w:rsidR="00707305">
        <w:tab/>
      </w:r>
      <w:r w:rsidR="00707305" w:rsidRPr="007418EC">
        <w:t>[offline-10</w:t>
      </w:r>
      <w:r w:rsidR="00707305">
        <w:t>6</w:t>
      </w:r>
      <w:r w:rsidR="00707305" w:rsidRPr="007418EC">
        <w:t>]</w:t>
      </w:r>
      <w:r w:rsidR="00707305" w:rsidRPr="00555FA5">
        <w:t xml:space="preserve"> </w:t>
      </w:r>
      <w:r w:rsidR="00707305">
        <w:t>RACH-less HO</w:t>
      </w:r>
      <w:r w:rsidR="00707305" w:rsidRPr="007418EC">
        <w:t xml:space="preserve"> </w:t>
      </w:r>
      <w:r w:rsidR="00707305">
        <w:t xml:space="preserve"> Huawei</w:t>
      </w:r>
      <w:r w:rsidR="00707305">
        <w:tab/>
      </w:r>
      <w:r w:rsidR="00707305" w:rsidRPr="007418EC">
        <w:t>discussion</w:t>
      </w:r>
      <w:r w:rsidR="00707305" w:rsidRPr="007418EC">
        <w:tab/>
      </w:r>
      <w:r w:rsidR="00707305">
        <w:t>Rel-18</w:t>
      </w:r>
      <w:r w:rsidR="00707305">
        <w:tab/>
        <w:t>NR_NTN_enh-Core</w:t>
      </w:r>
    </w:p>
    <w:p w14:paraId="12DEDA7C" w14:textId="77777777" w:rsidR="00C35827" w:rsidRDefault="00C35827" w:rsidP="00C35827">
      <w:pPr>
        <w:pStyle w:val="Comments"/>
      </w:pPr>
      <w:r>
        <w:t>WF1: RAN2 assumes both synchronous and asynchronous RACH-less are supported.</w:t>
      </w:r>
    </w:p>
    <w:p w14:paraId="149D3920" w14:textId="3126B32E" w:rsidR="00AD7382" w:rsidRDefault="00AD7382" w:rsidP="00AD7382">
      <w:pPr>
        <w:pStyle w:val="Doc-text2"/>
      </w:pPr>
      <w:r>
        <w:t>-</w:t>
      </w:r>
      <w:r>
        <w:tab/>
        <w:t>Nokia agrees in principle but wonders if RAN2 will have to specify things differently</w:t>
      </w:r>
    </w:p>
    <w:p w14:paraId="17584A4A" w14:textId="121D7129" w:rsidR="00AD7382" w:rsidRDefault="00AD7382" w:rsidP="00AD7382">
      <w:pPr>
        <w:pStyle w:val="Doc-text2"/>
      </w:pPr>
      <w:r>
        <w:t>-</w:t>
      </w:r>
      <w:r>
        <w:tab/>
        <w:t>LG suggests to clarify this is for NTN</w:t>
      </w:r>
    </w:p>
    <w:p w14:paraId="34B4AB53" w14:textId="464A38E2" w:rsidR="00AD7382" w:rsidRDefault="00AD7382" w:rsidP="005E10BD">
      <w:pPr>
        <w:pStyle w:val="Doc-text2"/>
        <w:numPr>
          <w:ilvl w:val="0"/>
          <w:numId w:val="12"/>
        </w:numPr>
      </w:pPr>
      <w:r>
        <w:t>From RAN2 perspective synchronization among source and target cells is not an issue in NTN RACH-less HO</w:t>
      </w:r>
    </w:p>
    <w:p w14:paraId="0A707415" w14:textId="77777777" w:rsidR="00C35827" w:rsidRDefault="00C35827" w:rsidP="00C35827">
      <w:pPr>
        <w:pStyle w:val="Comments"/>
      </w:pPr>
      <w:r>
        <w:t>WF2: Release pre-allocated UL grant after RACH-less HO completion.</w:t>
      </w:r>
    </w:p>
    <w:p w14:paraId="522F1696" w14:textId="405D2145" w:rsidR="00336D25" w:rsidRDefault="00336D25" w:rsidP="005E10BD">
      <w:pPr>
        <w:pStyle w:val="Doc-text2"/>
        <w:numPr>
          <w:ilvl w:val="0"/>
          <w:numId w:val="22"/>
        </w:numPr>
      </w:pPr>
      <w:r>
        <w:t>Agreed</w:t>
      </w:r>
    </w:p>
    <w:p w14:paraId="1722037A" w14:textId="77777777" w:rsidR="00C35827" w:rsidRDefault="00C35827" w:rsidP="00C35827">
      <w:pPr>
        <w:pStyle w:val="Comments"/>
      </w:pPr>
      <w:r>
        <w:t xml:space="preserve">WF3a: LTE approach (of confirming the HO completion) is reused for both pre-allocated grant and dynamic grant. </w:t>
      </w:r>
    </w:p>
    <w:p w14:paraId="0EEC1B7E" w14:textId="77777777" w:rsidR="00C35827" w:rsidRDefault="00C35827" w:rsidP="00C35827">
      <w:pPr>
        <w:pStyle w:val="Comments"/>
      </w:pPr>
      <w:r>
        <w:t>WF3b: FFS any enhancement to the confirmation of RACH-less HO completion, e.g. the NW does not send the UE Contention Resolution Identity MAC CE, and send DL data in the PDSCH instead.</w:t>
      </w:r>
    </w:p>
    <w:p w14:paraId="3B290856" w14:textId="417926DB" w:rsidR="00336D25" w:rsidRDefault="00336D25" w:rsidP="005E10BD">
      <w:pPr>
        <w:pStyle w:val="Doc-text2"/>
        <w:numPr>
          <w:ilvl w:val="0"/>
          <w:numId w:val="22"/>
        </w:numPr>
      </w:pPr>
      <w:r>
        <w:t xml:space="preserve">LTE approach (of confirming the HO completion) is reused for both pre-allocated grant and dynamic grant. FFS any enhancement to the confirmation of RACH-less HO completion, e.g. the NW does not send the UE Contention Resolution Identity MAC CE, and </w:t>
      </w:r>
      <w:r w:rsidR="00AD7382">
        <w:t>sends PDCCH/PDSCH addressed to C-RNTI</w:t>
      </w:r>
    </w:p>
    <w:p w14:paraId="12E75EC8" w14:textId="77777777" w:rsidR="00C35827" w:rsidRDefault="00C35827" w:rsidP="00C35827">
      <w:pPr>
        <w:pStyle w:val="Comments"/>
      </w:pPr>
      <w:r>
        <w:t>WF4: No enhancement is needed to handle RACH-less HO failure, UE will initiate re-establishment upon T304 expiry as in legacy.</w:t>
      </w:r>
    </w:p>
    <w:p w14:paraId="030041EE" w14:textId="409F3F2F" w:rsidR="00AD7382" w:rsidRDefault="00AD7382" w:rsidP="00AD7382">
      <w:pPr>
        <w:pStyle w:val="Doc-text2"/>
      </w:pPr>
      <w:r>
        <w:t>-</w:t>
      </w:r>
      <w:r>
        <w:tab/>
        <w:t>Xiaomi think the UE would need to perform cell search procedure in this case increasing the delay</w:t>
      </w:r>
    </w:p>
    <w:p w14:paraId="36CCD6A9" w14:textId="50CC25B9" w:rsidR="00AD7382" w:rsidRDefault="00AD7382" w:rsidP="00AD7382">
      <w:pPr>
        <w:pStyle w:val="Doc-text2"/>
      </w:pPr>
      <w:r>
        <w:lastRenderedPageBreak/>
        <w:t>-</w:t>
      </w:r>
      <w:r>
        <w:tab/>
        <w:t>Oppo thinks that initiating re-establishment is not ideal and it would be better to fall back to RACH-based HO. LG agrees</w:t>
      </w:r>
    </w:p>
    <w:p w14:paraId="144E4637" w14:textId="4509660F" w:rsidR="00AD7382" w:rsidRDefault="00AD7382" w:rsidP="005E10BD">
      <w:pPr>
        <w:pStyle w:val="Doc-text2"/>
        <w:numPr>
          <w:ilvl w:val="0"/>
          <w:numId w:val="22"/>
        </w:numPr>
      </w:pPr>
      <w:r>
        <w:t>Come back next time</w:t>
      </w:r>
    </w:p>
    <w:p w14:paraId="2B5CDB4E" w14:textId="2379D788" w:rsidR="00336D25" w:rsidRDefault="00C35827" w:rsidP="00C35827">
      <w:pPr>
        <w:pStyle w:val="Comments"/>
      </w:pPr>
      <w:r>
        <w:t>WF5: Remove “FFS how to perform RACH-less UL synchronization to NTN target cell”, RAN2 assumes the UL sync handling in the target cell is the same in RACH-based HO and RACH-less HO.</w:t>
      </w:r>
    </w:p>
    <w:p w14:paraId="5FD4744D" w14:textId="77777777" w:rsidR="00AD7382" w:rsidRDefault="00AD7382" w:rsidP="00C35827">
      <w:pPr>
        <w:pStyle w:val="Comments"/>
      </w:pPr>
    </w:p>
    <w:p w14:paraId="1C31511C" w14:textId="37AE0B65" w:rsidR="00C35827" w:rsidRDefault="00C35827" w:rsidP="00C35827">
      <w:pPr>
        <w:pStyle w:val="Comments"/>
      </w:pPr>
      <w:r>
        <w:t>Updated WF5: Remove “FFS how to perform RACH-less UL synchronization to NTN target cell”, RAN2 assumes the UL sync handling in the target cell is the same in RACH-based HO and RACH-les</w:t>
      </w:r>
      <w:r w:rsidR="00AD7382">
        <w:t>s HO, except how to acquire NTA (FFS on the spec impact , if any)</w:t>
      </w:r>
    </w:p>
    <w:p w14:paraId="4B248EE6" w14:textId="24560C84" w:rsidR="00336D25" w:rsidRDefault="00336D25" w:rsidP="005E10BD">
      <w:pPr>
        <w:pStyle w:val="Doc-text2"/>
        <w:numPr>
          <w:ilvl w:val="0"/>
          <w:numId w:val="22"/>
        </w:numPr>
      </w:pPr>
      <w:r>
        <w:t>Agreed</w:t>
      </w:r>
    </w:p>
    <w:p w14:paraId="3D4F527C" w14:textId="2B01520D" w:rsidR="00707305" w:rsidRDefault="00C35827" w:rsidP="00C35827">
      <w:pPr>
        <w:pStyle w:val="Comments"/>
      </w:pPr>
      <w:r>
        <w:t>WF6: Postpone the discussion of RACH-less time-based CHO.</w:t>
      </w:r>
    </w:p>
    <w:p w14:paraId="5ACB6168" w14:textId="77777777" w:rsidR="00707305" w:rsidRDefault="00707305" w:rsidP="006C0F9E">
      <w:pPr>
        <w:pStyle w:val="Comments"/>
      </w:pPr>
    </w:p>
    <w:p w14:paraId="5916EC18" w14:textId="77777777" w:rsidR="006E0D47" w:rsidRDefault="006E0D47" w:rsidP="006C0F9E">
      <w:pPr>
        <w:pStyle w:val="Comments"/>
      </w:pPr>
    </w:p>
    <w:p w14:paraId="70C207C2" w14:textId="77777777" w:rsidR="006E0D47" w:rsidRDefault="006E0D47" w:rsidP="006E0D47">
      <w:pPr>
        <w:pStyle w:val="Doc-text2"/>
        <w:pBdr>
          <w:top w:val="single" w:sz="4" w:space="1" w:color="auto"/>
          <w:left w:val="single" w:sz="4" w:space="4" w:color="auto"/>
          <w:bottom w:val="single" w:sz="4" w:space="1" w:color="auto"/>
          <w:right w:val="single" w:sz="4" w:space="4" w:color="auto"/>
        </w:pBdr>
      </w:pPr>
      <w:r>
        <w:t>Agreements:</w:t>
      </w:r>
    </w:p>
    <w:p w14:paraId="53E419E3" w14:textId="45BA5359" w:rsidR="006E0D47" w:rsidRDefault="006E0D47" w:rsidP="005E10BD">
      <w:pPr>
        <w:pStyle w:val="Doc-text2"/>
        <w:numPr>
          <w:ilvl w:val="0"/>
          <w:numId w:val="23"/>
        </w:numPr>
        <w:pBdr>
          <w:top w:val="single" w:sz="4" w:space="1" w:color="auto"/>
          <w:left w:val="single" w:sz="4" w:space="4" w:color="auto"/>
          <w:bottom w:val="single" w:sz="4" w:space="1" w:color="auto"/>
          <w:right w:val="single" w:sz="4" w:space="4" w:color="auto"/>
        </w:pBdr>
      </w:pPr>
      <w:r>
        <w:t>From RAN2 perspective synchronization among source and target cells is not an issue in NTN RACH-less HO</w:t>
      </w:r>
    </w:p>
    <w:p w14:paraId="3BA71513" w14:textId="1DE8897E" w:rsidR="006E0D47" w:rsidRDefault="006E0D47" w:rsidP="005E10BD">
      <w:pPr>
        <w:pStyle w:val="Doc-text2"/>
        <w:numPr>
          <w:ilvl w:val="0"/>
          <w:numId w:val="23"/>
        </w:numPr>
        <w:pBdr>
          <w:top w:val="single" w:sz="4" w:space="1" w:color="auto"/>
          <w:left w:val="single" w:sz="4" w:space="4" w:color="auto"/>
          <w:bottom w:val="single" w:sz="4" w:space="1" w:color="auto"/>
          <w:right w:val="single" w:sz="4" w:space="4" w:color="auto"/>
        </w:pBdr>
      </w:pPr>
      <w:r>
        <w:t>Release pre-allocated UL grant after RACH-less HO completion</w:t>
      </w:r>
    </w:p>
    <w:p w14:paraId="212CED1F" w14:textId="77777777" w:rsidR="006E0D47" w:rsidRDefault="006E0D47" w:rsidP="005E10BD">
      <w:pPr>
        <w:pStyle w:val="Doc-text2"/>
        <w:numPr>
          <w:ilvl w:val="0"/>
          <w:numId w:val="23"/>
        </w:numPr>
        <w:pBdr>
          <w:top w:val="single" w:sz="4" w:space="1" w:color="auto"/>
          <w:left w:val="single" w:sz="4" w:space="4" w:color="auto"/>
          <w:bottom w:val="single" w:sz="4" w:space="1" w:color="auto"/>
          <w:right w:val="single" w:sz="4" w:space="4" w:color="auto"/>
        </w:pBdr>
      </w:pPr>
      <w:r>
        <w:t>LTE approach (of confirming the HO completion) is reused for both pre-allocated grant and dynamic grant. FFS any enhancement to the confirmation of RACH-less HO completion, e.g. the NW does not send the UE Contention Resolution Identity MAC CE, and sends PDCCH/PDSCH addressed to C-RNTI</w:t>
      </w:r>
    </w:p>
    <w:p w14:paraId="0EF023E3" w14:textId="77777777" w:rsidR="006E0D47" w:rsidRDefault="006E0D47" w:rsidP="005E10BD">
      <w:pPr>
        <w:pStyle w:val="Doc-text2"/>
        <w:numPr>
          <w:ilvl w:val="0"/>
          <w:numId w:val="23"/>
        </w:numPr>
        <w:pBdr>
          <w:top w:val="single" w:sz="4" w:space="1" w:color="auto"/>
          <w:left w:val="single" w:sz="4" w:space="4" w:color="auto"/>
          <w:bottom w:val="single" w:sz="4" w:space="1" w:color="auto"/>
          <w:right w:val="single" w:sz="4" w:space="4" w:color="auto"/>
        </w:pBdr>
      </w:pPr>
      <w:r>
        <w:t>Remove “FFS how to perform RACH-less UL synchronization to NTN target cell”, RAN2 assumes the UL sync handling in the target cell is the same in RACH-based HO and RACH-less HO, except how to acquire NTA (FFS on the spec impact , if any)</w:t>
      </w:r>
    </w:p>
    <w:p w14:paraId="7CEF772B" w14:textId="77777777" w:rsidR="006E0D47" w:rsidRDefault="006E0D47" w:rsidP="006E0D47">
      <w:pPr>
        <w:pStyle w:val="Doc-text2"/>
        <w:ind w:left="1619" w:firstLine="0"/>
      </w:pPr>
    </w:p>
    <w:p w14:paraId="5F6C2C15" w14:textId="77777777" w:rsidR="006E0D47" w:rsidRDefault="006E0D47" w:rsidP="006C0F9E">
      <w:pPr>
        <w:pStyle w:val="Comments"/>
      </w:pPr>
    </w:p>
    <w:p w14:paraId="08C808EB" w14:textId="697ECA40" w:rsidR="00852554" w:rsidRDefault="00A7736F" w:rsidP="006C0F9E">
      <w:pPr>
        <w:pStyle w:val="Comments"/>
      </w:pPr>
      <w:r>
        <w:t>“Unchanged PCI”</w:t>
      </w:r>
    </w:p>
    <w:p w14:paraId="4B3BD4B5" w14:textId="77777777" w:rsidR="00A7736F" w:rsidRDefault="005A5DC6" w:rsidP="00A7736F">
      <w:pPr>
        <w:pStyle w:val="Doc-title"/>
      </w:pPr>
      <w:hyperlink r:id="rId285" w:tooltip="C:Data3GPPExtractsR2-2304899 Discussion on unchanged PCI scenario.docx" w:history="1">
        <w:r w:rsidR="00A7736F" w:rsidRPr="00F66D1A">
          <w:rPr>
            <w:rStyle w:val="Hyperlink"/>
          </w:rPr>
          <w:t>R2-2304899</w:t>
        </w:r>
      </w:hyperlink>
      <w:r w:rsidR="00A7736F">
        <w:tab/>
        <w:t>Discussion on unchanged PCI scenario</w:t>
      </w:r>
      <w:r w:rsidR="00A7736F">
        <w:tab/>
        <w:t>CATT</w:t>
      </w:r>
      <w:r w:rsidR="00A7736F">
        <w:tab/>
        <w:t>discussion</w:t>
      </w:r>
      <w:r w:rsidR="00A7736F">
        <w:tab/>
        <w:t>Rel-18</w:t>
      </w:r>
      <w:r w:rsidR="00A7736F">
        <w:tab/>
        <w:t>NR_NTN_enh-Core</w:t>
      </w:r>
    </w:p>
    <w:p w14:paraId="50B905D0" w14:textId="3EEF0C75" w:rsidR="00A7736F" w:rsidRDefault="00A7736F" w:rsidP="00A7736F">
      <w:pPr>
        <w:pStyle w:val="Comments"/>
      </w:pPr>
      <w:r>
        <w:t>&lt; Indication of performing DL and UL sync &gt;</w:t>
      </w:r>
    </w:p>
    <w:p w14:paraId="6520D44E" w14:textId="77777777" w:rsidR="00A7736F" w:rsidRDefault="00A7736F" w:rsidP="00A7736F">
      <w:pPr>
        <w:pStyle w:val="Comments"/>
      </w:pPr>
      <w:r>
        <w:t>Observation 1: UE should get information of whether the cell supporting unchanged PCI without handover and when to perform DL and UL sync.</w:t>
      </w:r>
    </w:p>
    <w:p w14:paraId="377D8E2D" w14:textId="77777777" w:rsidR="00A7736F" w:rsidRDefault="00A7736F" w:rsidP="00A7736F">
      <w:pPr>
        <w:pStyle w:val="Comments"/>
      </w:pPr>
      <w:r>
        <w:t>Proposal 1: In unchanged PCI scenario, the t-Service in SIB19 can be reused to indicate the time when the current satellite stops provide coverage for the serving cell.</w:t>
      </w:r>
    </w:p>
    <w:p w14:paraId="5D76E1E0" w14:textId="0A7B656C" w:rsidR="0023598E" w:rsidRDefault="0023598E" w:rsidP="0023598E">
      <w:pPr>
        <w:pStyle w:val="Doc-text2"/>
      </w:pPr>
      <w:r>
        <w:t>-</w:t>
      </w:r>
      <w:r>
        <w:tab/>
        <w:t>QC supports this as legacy UE would only understand the legacy t-Service</w:t>
      </w:r>
    </w:p>
    <w:p w14:paraId="00F9CEB3" w14:textId="1F9EC177" w:rsidR="0023598E" w:rsidRDefault="0023598E" w:rsidP="0023598E">
      <w:pPr>
        <w:pStyle w:val="Doc-text2"/>
      </w:pPr>
      <w:r>
        <w:t>-</w:t>
      </w:r>
      <w:r>
        <w:tab/>
        <w:t>Nokia thinks all the UEs would receive t-Service: would this require additional spec changes? Vivo agrees: there is no need to further discuss p1 and we could focus on p2</w:t>
      </w:r>
    </w:p>
    <w:p w14:paraId="3D311927" w14:textId="2C108C03" w:rsidR="0023598E" w:rsidRDefault="0023598E" w:rsidP="0023598E">
      <w:pPr>
        <w:pStyle w:val="Doc-text2"/>
      </w:pPr>
      <w:r>
        <w:t>-</w:t>
      </w:r>
      <w:r>
        <w:tab/>
        <w:t>CMCC agrees with Nokia. Samsung also agrees</w:t>
      </w:r>
    </w:p>
    <w:p w14:paraId="11D82243" w14:textId="47DB9579" w:rsidR="0023598E" w:rsidRDefault="0023598E" w:rsidP="0023598E">
      <w:pPr>
        <w:pStyle w:val="Doc-text2"/>
      </w:pPr>
      <w:r>
        <w:t>-</w:t>
      </w:r>
      <w:r>
        <w:tab/>
        <w:t>Ericsson wonders if the intention is to now use t-Service in connected mode with another meaning</w:t>
      </w:r>
    </w:p>
    <w:p w14:paraId="2BA72FA5" w14:textId="34BF5EAB" w:rsidR="0023598E" w:rsidRDefault="0023598E" w:rsidP="0023598E">
      <w:pPr>
        <w:pStyle w:val="Doc-text2"/>
      </w:pPr>
      <w:r>
        <w:t>-</w:t>
      </w:r>
      <w:r>
        <w:tab/>
        <w:t>HW thinks we need to combine p1 and p2a</w:t>
      </w:r>
    </w:p>
    <w:p w14:paraId="08586646" w14:textId="42583BD5" w:rsidR="00E634C8" w:rsidRDefault="00E634C8" w:rsidP="0023598E">
      <w:pPr>
        <w:pStyle w:val="Doc-text2"/>
      </w:pPr>
      <w:r>
        <w:t>-</w:t>
      </w:r>
      <w:r>
        <w:tab/>
        <w:t>Ericsson wonders if by agreeing on this we are precluding that this can be used also for feeder link switch</w:t>
      </w:r>
    </w:p>
    <w:p w14:paraId="5C324405" w14:textId="6B843E47" w:rsidR="00E634C8" w:rsidRDefault="00E634C8" w:rsidP="0023598E">
      <w:pPr>
        <w:pStyle w:val="Doc-text2"/>
      </w:pPr>
      <w:r>
        <w:t>-</w:t>
      </w:r>
      <w:r>
        <w:tab/>
        <w:t>LG and Sequans thinks it’s misleading to refer to cell coverage stopping in the unchanged PCI case.</w:t>
      </w:r>
    </w:p>
    <w:p w14:paraId="2C9F99BE" w14:textId="1D8D4B4B" w:rsidR="0023598E" w:rsidRDefault="0023598E" w:rsidP="005E10BD">
      <w:pPr>
        <w:pStyle w:val="Doc-text2"/>
        <w:numPr>
          <w:ilvl w:val="0"/>
          <w:numId w:val="22"/>
        </w:numPr>
      </w:pPr>
      <w:r w:rsidRPr="0023598E">
        <w:t xml:space="preserve">t-Service in SIB19 can </w:t>
      </w:r>
      <w:r>
        <w:t xml:space="preserve">also </w:t>
      </w:r>
      <w:r w:rsidRPr="0023598E">
        <w:t xml:space="preserve">be </w:t>
      </w:r>
      <w:r w:rsidR="00E634C8">
        <w:t>interpreted by Rel-18 UE in C</w:t>
      </w:r>
      <w:r>
        <w:t xml:space="preserve">onnected mode </w:t>
      </w:r>
      <w:r w:rsidR="00E634C8">
        <w:t>to know</w:t>
      </w:r>
      <w:r w:rsidRPr="0023598E">
        <w:t xml:space="preserve"> </w:t>
      </w:r>
      <w:r w:rsidR="00E634C8">
        <w:t>that a satellite change or feeder link change happens</w:t>
      </w:r>
    </w:p>
    <w:p w14:paraId="66C42604" w14:textId="77777777" w:rsidR="00A7736F" w:rsidRDefault="00A7736F" w:rsidP="00A7736F">
      <w:pPr>
        <w:pStyle w:val="Comments"/>
      </w:pPr>
      <w:r>
        <w:t>Proposal 2a: In unchanged PCI scenario, t-Start is introduced to indicate the time of the target satellite starts providing coverage for the serving cell and indicate the cell supporting unchanged PCI without handover.</w:t>
      </w:r>
    </w:p>
    <w:p w14:paraId="3977CA98" w14:textId="49DBA298" w:rsidR="00E634C8" w:rsidRDefault="00E634C8" w:rsidP="00E634C8">
      <w:pPr>
        <w:pStyle w:val="Doc-text2"/>
      </w:pPr>
      <w:r>
        <w:t>-</w:t>
      </w:r>
      <w:r>
        <w:tab/>
        <w:t>Oppo wonders whether this is in broadcast or ddedicated signalling</w:t>
      </w:r>
    </w:p>
    <w:p w14:paraId="08AAB916" w14:textId="7549EBDB" w:rsidR="00EB6E16" w:rsidRDefault="00EB6E16" w:rsidP="00E634C8">
      <w:pPr>
        <w:pStyle w:val="Doc-text2"/>
      </w:pPr>
      <w:r>
        <w:t>-</w:t>
      </w:r>
      <w:r>
        <w:tab/>
        <w:t>QC wonders if t-Start would be the same as t-Service or whether we rather need a t-Gap</w:t>
      </w:r>
    </w:p>
    <w:p w14:paraId="40425212" w14:textId="6BE95919" w:rsidR="00EB6E16" w:rsidRDefault="00EB6E16" w:rsidP="00E634C8">
      <w:pPr>
        <w:pStyle w:val="Doc-text2"/>
      </w:pPr>
      <w:r>
        <w:t>-</w:t>
      </w:r>
      <w:r>
        <w:tab/>
        <w:t>Nokia thinks that in the hard switch case there is a gap so we need either a new time or a gap</w:t>
      </w:r>
    </w:p>
    <w:p w14:paraId="76FBCCB1" w14:textId="5B2DB1E4" w:rsidR="00EB6E16" w:rsidRDefault="00EB6E16" w:rsidP="00E634C8">
      <w:pPr>
        <w:pStyle w:val="Doc-text2"/>
      </w:pPr>
      <w:r>
        <w:t>-</w:t>
      </w:r>
      <w:r>
        <w:tab/>
        <w:t xml:space="preserve">Sequans still not sure whether the additional time or gap is needed. </w:t>
      </w:r>
    </w:p>
    <w:p w14:paraId="34E89F22" w14:textId="5BF1CA28" w:rsidR="00EB6E16" w:rsidRDefault="00EB6E16" w:rsidP="00E634C8">
      <w:pPr>
        <w:pStyle w:val="Doc-text2"/>
      </w:pPr>
      <w:r>
        <w:t>-</w:t>
      </w:r>
      <w:r>
        <w:tab/>
        <w:t xml:space="preserve">Samsung thinks the UE needs to know the gap to decide when to restart synch </w:t>
      </w:r>
    </w:p>
    <w:p w14:paraId="6CAAC33A" w14:textId="2F310DDC" w:rsidR="00EB6E16" w:rsidRDefault="00EB6E16" w:rsidP="005E10BD">
      <w:pPr>
        <w:pStyle w:val="Doc-text2"/>
        <w:numPr>
          <w:ilvl w:val="0"/>
          <w:numId w:val="22"/>
        </w:numPr>
      </w:pPr>
      <w:r w:rsidRPr="00EB6E16">
        <w:t xml:space="preserve">In </w:t>
      </w:r>
      <w:r>
        <w:t>hard switch unchanged PCI scenario (i.e. no handover), the UE needs to know the</w:t>
      </w:r>
      <w:r w:rsidR="00A23C49">
        <w:t xml:space="preserve"> time the UE attempts to re-synchronize</w:t>
      </w:r>
      <w:r>
        <w:t xml:space="preserve">. </w:t>
      </w:r>
      <w:r w:rsidR="000C117E">
        <w:t xml:space="preserve">(FFS whether a new “t-Start” / </w:t>
      </w:r>
      <w:r w:rsidR="00A23C49">
        <w:t>a t-gap is needed or whether t-Service can be reused (i.e. no other IE) if the gap is very short/zero).</w:t>
      </w:r>
      <w:r>
        <w:t xml:space="preserve"> </w:t>
      </w:r>
    </w:p>
    <w:p w14:paraId="770E0D39" w14:textId="77777777" w:rsidR="00E634C8" w:rsidRDefault="00E634C8" w:rsidP="00A7736F">
      <w:pPr>
        <w:pStyle w:val="Comments"/>
      </w:pPr>
    </w:p>
    <w:p w14:paraId="0DF36736" w14:textId="77777777" w:rsidR="00A7736F" w:rsidRDefault="00A7736F" w:rsidP="00A7736F">
      <w:pPr>
        <w:pStyle w:val="Comments"/>
      </w:pPr>
      <w:r>
        <w:t>Proposal 2b: Upon receiving the t-Start, the UE supporting unchanged PCI without handover should perform DL/UL sync at t-Start.</w:t>
      </w:r>
    </w:p>
    <w:p w14:paraId="4DCB2A7B" w14:textId="77777777" w:rsidR="00A7736F" w:rsidRDefault="00A7736F" w:rsidP="00A7736F">
      <w:pPr>
        <w:pStyle w:val="Comments"/>
      </w:pPr>
      <w:r>
        <w:t xml:space="preserve">Proposal 3: RAN2 further discuss how to provide the t-start </w:t>
      </w:r>
    </w:p>
    <w:p w14:paraId="06297C71" w14:textId="77777777" w:rsidR="00A7736F" w:rsidRDefault="00A7736F" w:rsidP="00A7736F">
      <w:pPr>
        <w:pStyle w:val="Comments"/>
      </w:pPr>
      <w:r>
        <w:t>- via system information, e.g., SIB19</w:t>
      </w:r>
    </w:p>
    <w:p w14:paraId="0097A0AB" w14:textId="77777777" w:rsidR="00A7736F" w:rsidRDefault="00A7736F" w:rsidP="00A7736F">
      <w:pPr>
        <w:pStyle w:val="Comments"/>
      </w:pPr>
      <w:r>
        <w:lastRenderedPageBreak/>
        <w:t>- via dedicated signalling e.g. RRCReconfiguration.</w:t>
      </w:r>
    </w:p>
    <w:p w14:paraId="53FB7AA4" w14:textId="77777777" w:rsidR="00A7736F" w:rsidRDefault="00A7736F" w:rsidP="00A7736F">
      <w:pPr>
        <w:pStyle w:val="Comments"/>
      </w:pPr>
    </w:p>
    <w:p w14:paraId="719CBA19" w14:textId="4FD4B7CE" w:rsidR="00A7736F" w:rsidRDefault="00A7736F" w:rsidP="00A7736F">
      <w:pPr>
        <w:pStyle w:val="Comments"/>
      </w:pPr>
      <w:r>
        <w:t>&lt; Perform sync to the serving cell after satellite switch &gt;</w:t>
      </w:r>
    </w:p>
    <w:p w14:paraId="249C3231" w14:textId="77777777" w:rsidR="00A7736F" w:rsidRDefault="00A7736F" w:rsidP="00A7736F">
      <w:pPr>
        <w:pStyle w:val="Comments"/>
      </w:pPr>
      <w:r>
        <w:t>Proposal 4: CBRA/CFRA procedure can be used for UE to re-acquire UL synchronization to the target satellite in PCI unchanged scenario without handover.</w:t>
      </w:r>
    </w:p>
    <w:p w14:paraId="173E44DD" w14:textId="77777777" w:rsidR="00A7736F" w:rsidRDefault="00A7736F" w:rsidP="00A7736F">
      <w:pPr>
        <w:pStyle w:val="Comments"/>
      </w:pPr>
      <w:r>
        <w:t>Proposal 5: UE getting UL sync without RACH in unchanged PCI without handover scenario is supported. Details wait for the progress on RACH-less topic.</w:t>
      </w:r>
    </w:p>
    <w:p w14:paraId="4AE49B91" w14:textId="77777777" w:rsidR="00A7736F" w:rsidRDefault="00A7736F" w:rsidP="00A7736F">
      <w:pPr>
        <w:pStyle w:val="Comments"/>
      </w:pPr>
    </w:p>
    <w:p w14:paraId="3F30D5E1" w14:textId="3BDE69D8" w:rsidR="00A7736F" w:rsidRDefault="00A7736F" w:rsidP="00A7736F">
      <w:pPr>
        <w:pStyle w:val="Comments"/>
      </w:pPr>
      <w:r>
        <w:t>&lt; Stage 2 procedure &gt;</w:t>
      </w:r>
    </w:p>
    <w:p w14:paraId="22BD1783" w14:textId="4F89E829" w:rsidR="00A7736F" w:rsidRDefault="00A7736F" w:rsidP="00A7736F">
      <w:pPr>
        <w:pStyle w:val="Comments"/>
      </w:pPr>
      <w:r>
        <w:t>Proposal 6: For hard satellite switching, take the stage 2 procedure in R2-2304899 as baseline.</w:t>
      </w:r>
    </w:p>
    <w:p w14:paraId="7D0ACE33" w14:textId="77777777" w:rsidR="00852554" w:rsidRDefault="00852554" w:rsidP="006C0F9E">
      <w:pPr>
        <w:pStyle w:val="Comments"/>
      </w:pPr>
    </w:p>
    <w:p w14:paraId="0D892AF0" w14:textId="77777777" w:rsidR="000C117E" w:rsidRDefault="000C117E" w:rsidP="006C0F9E">
      <w:pPr>
        <w:pStyle w:val="Comments"/>
      </w:pPr>
    </w:p>
    <w:p w14:paraId="07ED8811" w14:textId="3E89B12B" w:rsidR="000C117E" w:rsidRDefault="000C117E" w:rsidP="000C117E">
      <w:pPr>
        <w:pStyle w:val="Doc-text2"/>
        <w:pBdr>
          <w:top w:val="single" w:sz="4" w:space="1" w:color="auto"/>
          <w:left w:val="single" w:sz="4" w:space="4" w:color="auto"/>
          <w:bottom w:val="single" w:sz="4" w:space="1" w:color="auto"/>
          <w:right w:val="single" w:sz="4" w:space="4" w:color="auto"/>
        </w:pBdr>
      </w:pPr>
      <w:r>
        <w:t>Agreements:</w:t>
      </w:r>
    </w:p>
    <w:p w14:paraId="6F763A46" w14:textId="08E3FCA0" w:rsidR="000C117E" w:rsidRDefault="000C117E" w:rsidP="005E10BD">
      <w:pPr>
        <w:pStyle w:val="Doc-text2"/>
        <w:numPr>
          <w:ilvl w:val="0"/>
          <w:numId w:val="29"/>
        </w:numPr>
        <w:pBdr>
          <w:top w:val="single" w:sz="4" w:space="1" w:color="auto"/>
          <w:left w:val="single" w:sz="4" w:space="4" w:color="auto"/>
          <w:bottom w:val="single" w:sz="4" w:space="1" w:color="auto"/>
          <w:right w:val="single" w:sz="4" w:space="4" w:color="auto"/>
        </w:pBdr>
      </w:pPr>
      <w:r w:rsidRPr="0023598E">
        <w:t xml:space="preserve">t-Service in SIB19 can </w:t>
      </w:r>
      <w:r>
        <w:t xml:space="preserve">also </w:t>
      </w:r>
      <w:r w:rsidRPr="0023598E">
        <w:t xml:space="preserve">be </w:t>
      </w:r>
      <w:r>
        <w:t>interpreted by Rel-18 UE in Connected mode to know</w:t>
      </w:r>
      <w:r w:rsidRPr="0023598E">
        <w:t xml:space="preserve"> </w:t>
      </w:r>
      <w:r>
        <w:t>that a satellite change or feeder link change happens</w:t>
      </w:r>
    </w:p>
    <w:p w14:paraId="7E82B265" w14:textId="0818241A" w:rsidR="000C117E" w:rsidRDefault="000C117E" w:rsidP="005E10BD">
      <w:pPr>
        <w:pStyle w:val="Doc-text2"/>
        <w:numPr>
          <w:ilvl w:val="0"/>
          <w:numId w:val="29"/>
        </w:numPr>
        <w:pBdr>
          <w:top w:val="single" w:sz="4" w:space="1" w:color="auto"/>
          <w:left w:val="single" w:sz="4" w:space="4" w:color="auto"/>
          <w:bottom w:val="single" w:sz="4" w:space="1" w:color="auto"/>
          <w:right w:val="single" w:sz="4" w:space="4" w:color="auto"/>
        </w:pBdr>
      </w:pPr>
      <w:r w:rsidRPr="00EB6E16">
        <w:t xml:space="preserve">In </w:t>
      </w:r>
      <w:r>
        <w:t xml:space="preserve">hard switch unchanged PCI scenario (i.e. no handover), the UE needs to know the time the UE attempts to re-synchronize. (FFS whether a new “t-Start” / a t-gap is needed or whether t-Service can be reused (i.e. no other IE) if the gap is very short/zero). </w:t>
      </w:r>
    </w:p>
    <w:p w14:paraId="6240E099" w14:textId="77777777" w:rsidR="000C117E" w:rsidRDefault="000C117E" w:rsidP="006C0F9E">
      <w:pPr>
        <w:pStyle w:val="Comments"/>
      </w:pPr>
    </w:p>
    <w:p w14:paraId="6DF53C40" w14:textId="77777777" w:rsidR="000C117E" w:rsidRDefault="000C117E" w:rsidP="006C0F9E">
      <w:pPr>
        <w:pStyle w:val="Comments"/>
      </w:pPr>
    </w:p>
    <w:p w14:paraId="0CEA44DE" w14:textId="73BB6D91" w:rsidR="00BC1160" w:rsidRDefault="005A5DC6" w:rsidP="00BC1160">
      <w:pPr>
        <w:pStyle w:val="Doc-title"/>
      </w:pPr>
      <w:hyperlink r:id="rId286" w:tooltip="C:Data3GPPRAN2DocsR2-2304734.zip" w:history="1">
        <w:r w:rsidR="00BC1160" w:rsidRPr="00F66D1A">
          <w:rPr>
            <w:rStyle w:val="Hyperlink"/>
          </w:rPr>
          <w:t>R2-2304734</w:t>
        </w:r>
      </w:hyperlink>
      <w:r w:rsidR="00BC1160">
        <w:tab/>
        <w:t>Handover Enhancements in Earth Moving Cells</w:t>
      </w:r>
      <w:r w:rsidR="00BC1160">
        <w:tab/>
        <w:t>MediaTek Inc.</w:t>
      </w:r>
      <w:r w:rsidR="00BC1160">
        <w:tab/>
        <w:t>discussion</w:t>
      </w:r>
    </w:p>
    <w:p w14:paraId="6F264F9A" w14:textId="38D0C91F" w:rsidR="00BC1160" w:rsidRDefault="005A5DC6" w:rsidP="00BC1160">
      <w:pPr>
        <w:pStyle w:val="Doc-title"/>
      </w:pPr>
      <w:hyperlink r:id="rId287" w:tooltip="C:Data3GPPExtractsR2-2304833 Discussion on handover enhancement with common HO configuration in NR NTN.docx" w:history="1">
        <w:r w:rsidR="00BC1160" w:rsidRPr="00F66D1A">
          <w:rPr>
            <w:rStyle w:val="Hyperlink"/>
          </w:rPr>
          <w:t>R2-2304833</w:t>
        </w:r>
      </w:hyperlink>
      <w:r w:rsidR="00BC1160">
        <w:tab/>
        <w:t>Discussion on handover enhancement with common HO configuration in NR NTN</w:t>
      </w:r>
      <w:r w:rsidR="00BC1160">
        <w:tab/>
        <w:t>vivo</w:t>
      </w:r>
      <w:r w:rsidR="00BC1160">
        <w:tab/>
        <w:t>discussion</w:t>
      </w:r>
      <w:r w:rsidR="00BC1160">
        <w:tab/>
        <w:t>Rel-18</w:t>
      </w:r>
    </w:p>
    <w:p w14:paraId="2BC8B099" w14:textId="3B28C32A" w:rsidR="00BC1160" w:rsidRDefault="005A5DC6" w:rsidP="00BC1160">
      <w:pPr>
        <w:pStyle w:val="Doc-title"/>
      </w:pPr>
      <w:hyperlink r:id="rId288" w:tooltip="C:Data3GPPExtractsR2-2304836 Further discusison on service link switching with unchanged PCI.docx" w:history="1">
        <w:r w:rsidR="00BC1160" w:rsidRPr="00F66D1A">
          <w:rPr>
            <w:rStyle w:val="Hyperlink"/>
          </w:rPr>
          <w:t>R2-2304836</w:t>
        </w:r>
      </w:hyperlink>
      <w:r w:rsidR="00BC1160">
        <w:tab/>
        <w:t>Further discusison on service link switching with unchanged PCI</w:t>
      </w:r>
      <w:r w:rsidR="00BC1160">
        <w:tab/>
        <w:t>vivo</w:t>
      </w:r>
      <w:r w:rsidR="00BC1160">
        <w:tab/>
        <w:t>discussion</w:t>
      </w:r>
      <w:r w:rsidR="00BC1160">
        <w:tab/>
        <w:t>Rel-18</w:t>
      </w:r>
    </w:p>
    <w:p w14:paraId="1C15365D" w14:textId="0250A4C7" w:rsidR="00BC1160" w:rsidRDefault="005A5DC6" w:rsidP="00BC1160">
      <w:pPr>
        <w:pStyle w:val="Doc-title"/>
      </w:pPr>
      <w:hyperlink r:id="rId289" w:tooltip="C:Data3GPPExtractsR2-2304900 Discussion on common (C)HO configuration and RACH-less.docx" w:history="1">
        <w:r w:rsidR="00BC1160" w:rsidRPr="00F66D1A">
          <w:rPr>
            <w:rStyle w:val="Hyperlink"/>
          </w:rPr>
          <w:t>R2-2304900</w:t>
        </w:r>
      </w:hyperlink>
      <w:r w:rsidR="00BC1160">
        <w:tab/>
        <w:t>Discussion on common (C)HO configuration and RACH-less</w:t>
      </w:r>
      <w:r w:rsidR="00BC1160">
        <w:tab/>
        <w:t>CATT</w:t>
      </w:r>
      <w:r w:rsidR="00BC1160">
        <w:tab/>
        <w:t>discussion</w:t>
      </w:r>
      <w:r w:rsidR="00BC1160">
        <w:tab/>
        <w:t>Rel-18</w:t>
      </w:r>
      <w:r w:rsidR="00BC1160">
        <w:tab/>
        <w:t>NR_NTN_enh-Core</w:t>
      </w:r>
    </w:p>
    <w:p w14:paraId="74D35617" w14:textId="28FDD130" w:rsidR="00BC1160" w:rsidRDefault="005A5DC6" w:rsidP="00BC1160">
      <w:pPr>
        <w:pStyle w:val="Doc-title"/>
      </w:pPr>
      <w:hyperlink r:id="rId290" w:tooltip="C:Data3GPPExtractsR2-2305049 - Discussion on NTN handover enhancements.docx" w:history="1">
        <w:r w:rsidR="00BC1160" w:rsidRPr="00F66D1A">
          <w:rPr>
            <w:rStyle w:val="Hyperlink"/>
          </w:rPr>
          <w:t>R2-2305049</w:t>
        </w:r>
      </w:hyperlink>
      <w:r w:rsidR="00BC1160">
        <w:tab/>
        <w:t>Discussion on NTN-NTN handover enhancements</w:t>
      </w:r>
      <w:r w:rsidR="00BC1160">
        <w:tab/>
        <w:t>Continental Automotive</w:t>
      </w:r>
      <w:r w:rsidR="00BC1160">
        <w:tab/>
        <w:t>discussion</w:t>
      </w:r>
    </w:p>
    <w:p w14:paraId="6A9A950F" w14:textId="1612733A" w:rsidR="00BC1160" w:rsidRDefault="005A5DC6" w:rsidP="00BC1160">
      <w:pPr>
        <w:pStyle w:val="Doc-title"/>
      </w:pPr>
      <w:hyperlink r:id="rId291" w:tooltip="C:Data3GPPExtractsR2-2305152.docx" w:history="1">
        <w:r w:rsidR="00BC1160" w:rsidRPr="00F66D1A">
          <w:rPr>
            <w:rStyle w:val="Hyperlink"/>
          </w:rPr>
          <w:t>R2-2305152</w:t>
        </w:r>
      </w:hyperlink>
      <w:r w:rsidR="00BC1160">
        <w:tab/>
        <w:t>Satellite switch_PCI change without L3 handover</w:t>
      </w:r>
      <w:r w:rsidR="00BC1160">
        <w:tab/>
        <w:t>NEC</w:t>
      </w:r>
      <w:r w:rsidR="00BC1160">
        <w:tab/>
        <w:t>discussion</w:t>
      </w:r>
      <w:r w:rsidR="00BC1160">
        <w:tab/>
        <w:t>Rel-18</w:t>
      </w:r>
      <w:r w:rsidR="00BC1160">
        <w:tab/>
        <w:t>NR_NTN_enh-Core</w:t>
      </w:r>
    </w:p>
    <w:p w14:paraId="47553F15" w14:textId="69CC3F22" w:rsidR="00BC1160" w:rsidRDefault="005A5DC6" w:rsidP="00BC1160">
      <w:pPr>
        <w:pStyle w:val="Doc-title"/>
      </w:pPr>
      <w:hyperlink r:id="rId292" w:tooltip="C:Data3GPPExtractsR2-2305153.docx" w:history="1">
        <w:r w:rsidR="00BC1160" w:rsidRPr="00F66D1A">
          <w:rPr>
            <w:rStyle w:val="Hyperlink"/>
          </w:rPr>
          <w:t>R2-2305153</w:t>
        </w:r>
      </w:hyperlink>
      <w:r w:rsidR="00BC1160">
        <w:tab/>
        <w:t>Support RACH-less CHO</w:t>
      </w:r>
      <w:r w:rsidR="00BC1160">
        <w:tab/>
        <w:t>NEC</w:t>
      </w:r>
      <w:r w:rsidR="00BC1160">
        <w:tab/>
        <w:t>discussion</w:t>
      </w:r>
      <w:r w:rsidR="00BC1160">
        <w:tab/>
        <w:t>Rel-18</w:t>
      </w:r>
      <w:r w:rsidR="00BC1160">
        <w:tab/>
        <w:t>NR_NTN_enh-Core</w:t>
      </w:r>
    </w:p>
    <w:p w14:paraId="2C61F248" w14:textId="410A3871" w:rsidR="00BC1160" w:rsidRDefault="005A5DC6" w:rsidP="00BC1160">
      <w:pPr>
        <w:pStyle w:val="Doc-title"/>
      </w:pPr>
      <w:hyperlink r:id="rId293" w:tooltip="C:Data3GPPExtractsR2-2305196 RACH-less HO.doc" w:history="1">
        <w:r w:rsidR="00BC1160" w:rsidRPr="00F66D1A">
          <w:rPr>
            <w:rStyle w:val="Hyperlink"/>
          </w:rPr>
          <w:t>R2-2305196</w:t>
        </w:r>
      </w:hyperlink>
      <w:r w:rsidR="00BC1160">
        <w:tab/>
        <w:t>RACH-less handover for NTN</w:t>
      </w:r>
      <w:r w:rsidR="00BC1160">
        <w:tab/>
        <w:t>Qualcomm Incorporated</w:t>
      </w:r>
      <w:r w:rsidR="00BC1160">
        <w:tab/>
        <w:t>discussion</w:t>
      </w:r>
      <w:r w:rsidR="00BC1160">
        <w:tab/>
        <w:t>Rel-18</w:t>
      </w:r>
      <w:r w:rsidR="00BC1160">
        <w:tab/>
        <w:t>NR_NTN_enh-Core</w:t>
      </w:r>
    </w:p>
    <w:p w14:paraId="44986BFA" w14:textId="31B423E8" w:rsidR="00BC1160" w:rsidRDefault="005A5DC6" w:rsidP="00BC1160">
      <w:pPr>
        <w:pStyle w:val="Doc-title"/>
      </w:pPr>
      <w:hyperlink r:id="rId294" w:tooltip="C:Data3GPPExtractsR2-2305197 Mobility enhancements.doc" w:history="1">
        <w:r w:rsidR="00BC1160" w:rsidRPr="00F66D1A">
          <w:rPr>
            <w:rStyle w:val="Hyperlink"/>
          </w:rPr>
          <w:t>R2-2305197</w:t>
        </w:r>
      </w:hyperlink>
      <w:r w:rsidR="00BC1160">
        <w:tab/>
        <w:t>Satellite switch enhancements for NTN</w:t>
      </w:r>
      <w:r w:rsidR="00BC1160">
        <w:tab/>
        <w:t>Qualcomm Incorporated</w:t>
      </w:r>
      <w:r w:rsidR="00BC1160">
        <w:tab/>
        <w:t>discussion</w:t>
      </w:r>
      <w:r w:rsidR="00BC1160">
        <w:tab/>
        <w:t>Rel-18</w:t>
      </w:r>
      <w:r w:rsidR="00BC1160">
        <w:tab/>
        <w:t>NR_NTN_enh-Core</w:t>
      </w:r>
    </w:p>
    <w:p w14:paraId="26733C06" w14:textId="5FD9A5CB" w:rsidR="00BC1160" w:rsidRDefault="005A5DC6" w:rsidP="00BC1160">
      <w:pPr>
        <w:pStyle w:val="Doc-title"/>
      </w:pPr>
      <w:hyperlink r:id="rId295" w:tooltip="C:Data3GPPExtractsR2-2305238_Support of broadcasting HO signaling in NTN.doc" w:history="1">
        <w:r w:rsidR="00BC1160" w:rsidRPr="00F66D1A">
          <w:rPr>
            <w:rStyle w:val="Hyperlink"/>
          </w:rPr>
          <w:t>R2-2305238</w:t>
        </w:r>
      </w:hyperlink>
      <w:r w:rsidR="00BC1160">
        <w:tab/>
        <w:t>Support of broadcasting HO signaling in NTN</w:t>
      </w:r>
      <w:r w:rsidR="00BC1160">
        <w:tab/>
        <w:t>China Telecom</w:t>
      </w:r>
      <w:r w:rsidR="00BC1160">
        <w:tab/>
        <w:t>discussion</w:t>
      </w:r>
      <w:r w:rsidR="00BC1160">
        <w:tab/>
        <w:t>Rel-18</w:t>
      </w:r>
      <w:r w:rsidR="00BC1160">
        <w:tab/>
        <w:t>NR_NTN_enh</w:t>
      </w:r>
    </w:p>
    <w:p w14:paraId="2DD282BB" w14:textId="0CFDE870" w:rsidR="00BC1160" w:rsidRDefault="005A5DC6" w:rsidP="00BC1160">
      <w:pPr>
        <w:pStyle w:val="Doc-title"/>
      </w:pPr>
      <w:hyperlink r:id="rId296" w:tooltip="C:Data3GPPExtractsR2-2305375 Discussion on NTN-NTN handover enhancements.doc" w:history="1">
        <w:r w:rsidR="00BC1160" w:rsidRPr="00F66D1A">
          <w:rPr>
            <w:rStyle w:val="Hyperlink"/>
          </w:rPr>
          <w:t>R2-2305375</w:t>
        </w:r>
      </w:hyperlink>
      <w:r w:rsidR="00BC1160">
        <w:tab/>
        <w:t>Discussion on NTN-NTN handover enhancements</w:t>
      </w:r>
      <w:r w:rsidR="00BC1160">
        <w:tab/>
        <w:t>Transsion Holdings</w:t>
      </w:r>
      <w:r w:rsidR="00BC1160">
        <w:tab/>
        <w:t>discussion</w:t>
      </w:r>
      <w:r w:rsidR="00BC1160">
        <w:tab/>
        <w:t>Rel-18</w:t>
      </w:r>
    </w:p>
    <w:p w14:paraId="7FEDFD85" w14:textId="70D4B9E7" w:rsidR="00BC1160" w:rsidRDefault="005A5DC6" w:rsidP="00BC1160">
      <w:pPr>
        <w:pStyle w:val="Doc-title"/>
      </w:pPr>
      <w:hyperlink r:id="rId297" w:tooltip="C:Data3GPPExtractsR2-2305380.docx" w:history="1">
        <w:r w:rsidR="00BC1160" w:rsidRPr="00F66D1A">
          <w:rPr>
            <w:rStyle w:val="Hyperlink"/>
          </w:rPr>
          <w:t>R2-2305380</w:t>
        </w:r>
      </w:hyperlink>
      <w:r w:rsidR="00BC1160">
        <w:tab/>
        <w:t>Discussion on NTN handover enhancements</w:t>
      </w:r>
      <w:r w:rsidR="00BC1160">
        <w:tab/>
        <w:t>TCL Communication Ltd.</w:t>
      </w:r>
      <w:r w:rsidR="00BC1160">
        <w:tab/>
        <w:t>discussion</w:t>
      </w:r>
    </w:p>
    <w:p w14:paraId="6823E35B" w14:textId="529E8733" w:rsidR="00BC1160" w:rsidRDefault="005A5DC6" w:rsidP="00BC1160">
      <w:pPr>
        <w:pStyle w:val="Doc-title"/>
      </w:pPr>
      <w:hyperlink r:id="rId298" w:tooltip="C:Data3GPPExtractsR2-2305518.docx" w:history="1">
        <w:r w:rsidR="00BC1160" w:rsidRPr="00F66D1A">
          <w:rPr>
            <w:rStyle w:val="Hyperlink"/>
          </w:rPr>
          <w:t>R2-2305518</w:t>
        </w:r>
      </w:hyperlink>
      <w:r w:rsidR="00BC1160">
        <w:tab/>
        <w:t>Signaling overhead reduction and group handover during NTN-NTN HOs</w:t>
      </w:r>
      <w:r w:rsidR="00BC1160">
        <w:tab/>
        <w:t>Sony</w:t>
      </w:r>
      <w:r w:rsidR="00BC1160">
        <w:tab/>
        <w:t>discussion</w:t>
      </w:r>
      <w:r w:rsidR="00BC1160">
        <w:tab/>
        <w:t>Rel-18</w:t>
      </w:r>
      <w:r w:rsidR="00BC1160">
        <w:tab/>
        <w:t>NR_NTN_enh</w:t>
      </w:r>
    </w:p>
    <w:p w14:paraId="43D606A1" w14:textId="2B60DF8A" w:rsidR="00BC1160" w:rsidRDefault="005A5DC6" w:rsidP="00BC1160">
      <w:pPr>
        <w:pStyle w:val="Doc-title"/>
      </w:pPr>
      <w:hyperlink r:id="rId299" w:tooltip="C:Data3GPPExtractsR2-2305599 Discussion on handover enhancements for NTN.docx" w:history="1">
        <w:r w:rsidR="00BC1160" w:rsidRPr="00F66D1A">
          <w:rPr>
            <w:rStyle w:val="Hyperlink"/>
          </w:rPr>
          <w:t>R2-2305599</w:t>
        </w:r>
      </w:hyperlink>
      <w:r w:rsidR="00BC1160">
        <w:tab/>
        <w:t>Discussion on handover enhancements for NTN</w:t>
      </w:r>
      <w:r w:rsidR="00BC1160">
        <w:tab/>
        <w:t>CMCC</w:t>
      </w:r>
      <w:r w:rsidR="00BC1160">
        <w:tab/>
        <w:t>discussion</w:t>
      </w:r>
      <w:r w:rsidR="00BC1160">
        <w:tab/>
        <w:t>Rel-18</w:t>
      </w:r>
      <w:r w:rsidR="00BC1160">
        <w:tab/>
        <w:t>NR_NTN_enh-Core</w:t>
      </w:r>
    </w:p>
    <w:p w14:paraId="04C92FE6" w14:textId="472A48A5" w:rsidR="00BC1160" w:rsidRDefault="005A5DC6" w:rsidP="00BC1160">
      <w:pPr>
        <w:pStyle w:val="Doc-title"/>
      </w:pPr>
      <w:hyperlink r:id="rId300" w:tooltip="C:Data3GPPExtractsR2-2305676 Discussion on handover enhancements for NTN-NTN mobility.doc" w:history="1">
        <w:r w:rsidR="00BC1160" w:rsidRPr="00F66D1A">
          <w:rPr>
            <w:rStyle w:val="Hyperlink"/>
          </w:rPr>
          <w:t>R2-2305676</w:t>
        </w:r>
      </w:hyperlink>
      <w:r w:rsidR="00BC1160">
        <w:tab/>
        <w:t>Discussion on handover enhancements for NTN-NTN mobility</w:t>
      </w:r>
      <w:r w:rsidR="00BC1160">
        <w:tab/>
        <w:t>Xiaomi</w:t>
      </w:r>
      <w:r w:rsidR="00BC1160">
        <w:tab/>
        <w:t>discussion</w:t>
      </w:r>
    </w:p>
    <w:p w14:paraId="353F4320" w14:textId="2C72794D" w:rsidR="00BC1160" w:rsidRDefault="005A5DC6" w:rsidP="00BC1160">
      <w:pPr>
        <w:pStyle w:val="Doc-title"/>
      </w:pPr>
      <w:hyperlink r:id="rId301" w:tooltip="C:Data3GPPExtractsR2-2305717 Potential issues for RACH-less HO in NTN.docx" w:history="1">
        <w:r w:rsidR="00BC1160" w:rsidRPr="00F66D1A">
          <w:rPr>
            <w:rStyle w:val="Hyperlink"/>
          </w:rPr>
          <w:t>R2-2305717</w:t>
        </w:r>
      </w:hyperlink>
      <w:r w:rsidR="00BC1160">
        <w:tab/>
        <w:t>Potential issues for RACH-less HO in NTN</w:t>
      </w:r>
      <w:r w:rsidR="00BC1160">
        <w:tab/>
        <w:t>Lenovo</w:t>
      </w:r>
      <w:r w:rsidR="00BC1160">
        <w:tab/>
        <w:t>discussion</w:t>
      </w:r>
      <w:r w:rsidR="00BC1160">
        <w:tab/>
        <w:t>Rel-18</w:t>
      </w:r>
    </w:p>
    <w:p w14:paraId="56FF01C8" w14:textId="537CB850" w:rsidR="00BC1160" w:rsidRDefault="005A5DC6" w:rsidP="00BC1160">
      <w:pPr>
        <w:pStyle w:val="Doc-title"/>
      </w:pPr>
      <w:hyperlink r:id="rId302" w:tooltip="C:Data3GPPExtractsR2-2305883 Open Aspects on RACH-less HO in Rel-18 NTN.docx" w:history="1">
        <w:r w:rsidR="00BC1160" w:rsidRPr="00F66D1A">
          <w:rPr>
            <w:rStyle w:val="Hyperlink"/>
          </w:rPr>
          <w:t>R2-2305883</w:t>
        </w:r>
      </w:hyperlink>
      <w:r w:rsidR="00BC1160">
        <w:tab/>
        <w:t>Open Aspects on RACH-less HO in Rel-18 NTN</w:t>
      </w:r>
      <w:r w:rsidR="00BC1160">
        <w:tab/>
        <w:t>Nokia, Nokia Shanghai Bell</w:t>
      </w:r>
      <w:r w:rsidR="00BC1160">
        <w:tab/>
        <w:t>discussion</w:t>
      </w:r>
      <w:r w:rsidR="00BC1160">
        <w:tab/>
        <w:t>Rel-18</w:t>
      </w:r>
      <w:r w:rsidR="00BC1160">
        <w:tab/>
        <w:t>NR_NTN_enh-Core</w:t>
      </w:r>
    </w:p>
    <w:p w14:paraId="0FF449B9" w14:textId="2CBB7E78" w:rsidR="00BC1160" w:rsidRDefault="005A5DC6" w:rsidP="00BC1160">
      <w:pPr>
        <w:pStyle w:val="Doc-title"/>
      </w:pPr>
      <w:hyperlink r:id="rId303" w:tooltip="C:Data3GPPExtractsR2-2305884 On Common and Conditional Handover Signalling in Rel-18 NTN R2-2305885 Uncrewed Aerial Vehicles in Rel-18 - Updated Workplan.docx" w:history="1">
        <w:r w:rsidR="00BC1160" w:rsidRPr="00F66D1A">
          <w:rPr>
            <w:rStyle w:val="Hyperlink"/>
          </w:rPr>
          <w:t>R2-2305884</w:t>
        </w:r>
      </w:hyperlink>
      <w:r w:rsidR="00BC1160">
        <w:tab/>
        <w:t>On Common and Conditional Handover Signalling in Rel-18 NTN</w:t>
      </w:r>
      <w:r w:rsidR="00BC1160">
        <w:tab/>
        <w:t>Nokia, Nokia Shanghai Bell</w:t>
      </w:r>
      <w:r w:rsidR="00BC1160">
        <w:tab/>
        <w:t>discussion</w:t>
      </w:r>
      <w:r w:rsidR="00BC1160">
        <w:tab/>
        <w:t>Rel-18</w:t>
      </w:r>
      <w:r w:rsidR="00BC1160">
        <w:tab/>
        <w:t>NR_NTN_enh-Core</w:t>
      </w:r>
    </w:p>
    <w:p w14:paraId="29BCFF8C" w14:textId="6D70107F" w:rsidR="00BC1160" w:rsidRDefault="005A5DC6" w:rsidP="00BC1160">
      <w:pPr>
        <w:pStyle w:val="Doc-title"/>
      </w:pPr>
      <w:hyperlink r:id="rId304" w:tooltip="C:Data3GPPExtractsR2-2305936 (R18 NR NTN WI AI 7.7.4.2) CONN mobility enh.docx" w:history="1">
        <w:r w:rsidR="00BC1160" w:rsidRPr="00F66D1A">
          <w:rPr>
            <w:rStyle w:val="Hyperlink"/>
          </w:rPr>
          <w:t>R2-2305936</w:t>
        </w:r>
      </w:hyperlink>
      <w:r w:rsidR="00BC1160">
        <w:tab/>
        <w:t>NTN mobility enhancements for RRC_CONNECTED</w:t>
      </w:r>
      <w:r w:rsidR="00BC1160">
        <w:tab/>
        <w:t>InterDigital</w:t>
      </w:r>
      <w:r w:rsidR="00BC1160">
        <w:tab/>
        <w:t>discussion</w:t>
      </w:r>
      <w:r w:rsidR="00BC1160">
        <w:tab/>
        <w:t>Rel-18</w:t>
      </w:r>
      <w:r w:rsidR="00BC1160">
        <w:tab/>
        <w:t>NR_NTN_enh-Core</w:t>
      </w:r>
    </w:p>
    <w:p w14:paraId="52A46052" w14:textId="3F6FCA85" w:rsidR="00BC1160" w:rsidRDefault="005A5DC6" w:rsidP="00BC1160">
      <w:pPr>
        <w:pStyle w:val="Doc-title"/>
      </w:pPr>
      <w:hyperlink r:id="rId305" w:tooltip="C:Data3GPPExtractsR2-2305937 (R18 NR NTN WI AI 7.7.4.2) same PCI.docx" w:history="1">
        <w:r w:rsidR="00BC1160" w:rsidRPr="00F66D1A">
          <w:rPr>
            <w:rStyle w:val="Hyperlink"/>
          </w:rPr>
          <w:t>R2-2305937</w:t>
        </w:r>
      </w:hyperlink>
      <w:r w:rsidR="00BC1160">
        <w:tab/>
        <w:t>Satellite switching without PCI change</w:t>
      </w:r>
      <w:r w:rsidR="00BC1160">
        <w:tab/>
        <w:t>InterDigital</w:t>
      </w:r>
      <w:r w:rsidR="00BC1160">
        <w:tab/>
        <w:t>discussion</w:t>
      </w:r>
      <w:r w:rsidR="00BC1160">
        <w:tab/>
        <w:t>Rel-18</w:t>
      </w:r>
      <w:r w:rsidR="00BC1160">
        <w:tab/>
        <w:t>NR_NTN_enh-Core</w:t>
      </w:r>
    </w:p>
    <w:p w14:paraId="0710080D" w14:textId="5D77D380" w:rsidR="00BC1160" w:rsidRDefault="005A5DC6" w:rsidP="00BC1160">
      <w:pPr>
        <w:pStyle w:val="Doc-title"/>
      </w:pPr>
      <w:hyperlink r:id="rId306" w:tooltip="C:Data3GPPExtractsR2-2306033 [NTN] Discussion on handover enhancements.docx" w:history="1">
        <w:r w:rsidR="00BC1160" w:rsidRPr="00F66D1A">
          <w:rPr>
            <w:rStyle w:val="Hyperlink"/>
          </w:rPr>
          <w:t>R2-2306033</w:t>
        </w:r>
      </w:hyperlink>
      <w:r w:rsidR="00BC1160">
        <w:tab/>
        <w:t>Discussion on handover enhancements</w:t>
      </w:r>
      <w:r w:rsidR="00BC1160">
        <w:tab/>
        <w:t>LG Electronics France</w:t>
      </w:r>
      <w:r w:rsidR="00BC1160">
        <w:tab/>
        <w:t>discussion</w:t>
      </w:r>
      <w:r w:rsidR="00BC1160">
        <w:tab/>
        <w:t>Rel-18</w:t>
      </w:r>
      <w:r w:rsidR="00BC1160">
        <w:tab/>
        <w:t>NR_NTN_enh-Core</w:t>
      </w:r>
    </w:p>
    <w:p w14:paraId="786EAAD4" w14:textId="623C7ADB" w:rsidR="00BC1160" w:rsidRDefault="005A5DC6" w:rsidP="00BC1160">
      <w:pPr>
        <w:pStyle w:val="Doc-title"/>
      </w:pPr>
      <w:hyperlink r:id="rId307" w:tooltip="C:Data3GPPExtractsR2-2306072 Discussion on Common (C)HO configuration.docx" w:history="1">
        <w:r w:rsidR="00BC1160" w:rsidRPr="00F66D1A">
          <w:rPr>
            <w:rStyle w:val="Hyperlink"/>
          </w:rPr>
          <w:t>R2-2306072</w:t>
        </w:r>
      </w:hyperlink>
      <w:r w:rsidR="00BC1160">
        <w:tab/>
        <w:t>Discussion on the Common (C)HO configuration</w:t>
      </w:r>
      <w:r w:rsidR="00BC1160">
        <w:tab/>
        <w:t>Huawei, HiSilicon, Turkcell</w:t>
      </w:r>
      <w:r w:rsidR="00BC1160">
        <w:tab/>
        <w:t>discussion</w:t>
      </w:r>
      <w:r w:rsidR="00BC1160">
        <w:tab/>
        <w:t>Rel-18</w:t>
      </w:r>
      <w:r w:rsidR="00BC1160">
        <w:tab/>
        <w:t>NR_NTN_enh-Core</w:t>
      </w:r>
    </w:p>
    <w:p w14:paraId="489C91B5" w14:textId="245D4970" w:rsidR="00BC1160" w:rsidRDefault="005A5DC6" w:rsidP="00BC1160">
      <w:pPr>
        <w:pStyle w:val="Doc-title"/>
      </w:pPr>
      <w:hyperlink r:id="rId308" w:tooltip="C:Data3GPPExtractsR2-2306122 Discussion on handover enhancement with common signalling.docx" w:history="1">
        <w:r w:rsidR="00BC1160" w:rsidRPr="00F66D1A">
          <w:rPr>
            <w:rStyle w:val="Hyperlink"/>
          </w:rPr>
          <w:t>R2-2306122</w:t>
        </w:r>
      </w:hyperlink>
      <w:r w:rsidR="00BC1160">
        <w:tab/>
        <w:t>Discussion on handover enhancement with common signalling</w:t>
      </w:r>
      <w:r w:rsidR="00BC1160">
        <w:tab/>
        <w:t>ASUSTeK</w:t>
      </w:r>
      <w:r w:rsidR="00BC1160">
        <w:tab/>
        <w:t>discussion</w:t>
      </w:r>
      <w:r w:rsidR="00BC1160">
        <w:tab/>
        <w:t>Rel-18</w:t>
      </w:r>
      <w:r w:rsidR="00BC1160">
        <w:tab/>
        <w:t>38.331</w:t>
      </w:r>
      <w:r w:rsidR="00BC1160">
        <w:tab/>
        <w:t>NR_NTN_enh-Core</w:t>
      </w:r>
    </w:p>
    <w:p w14:paraId="398EAEFC" w14:textId="23F03FE8" w:rsidR="00BC1160" w:rsidRDefault="005A5DC6" w:rsidP="00BC1160">
      <w:pPr>
        <w:pStyle w:val="Doc-title"/>
      </w:pPr>
      <w:hyperlink r:id="rId309" w:tooltip="C:Data3GPPExtractsR2-2306123 Discussion on RACH-less handover for NTN.docx" w:history="1">
        <w:r w:rsidR="00BC1160" w:rsidRPr="00F66D1A">
          <w:rPr>
            <w:rStyle w:val="Hyperlink"/>
          </w:rPr>
          <w:t>R2-2306123</w:t>
        </w:r>
      </w:hyperlink>
      <w:r w:rsidR="00BC1160">
        <w:tab/>
        <w:t>Discussion on RACH-less handover for NTN</w:t>
      </w:r>
      <w:r w:rsidR="00BC1160">
        <w:tab/>
        <w:t>ASUSTeK</w:t>
      </w:r>
      <w:r w:rsidR="00BC1160">
        <w:tab/>
        <w:t>discussion</w:t>
      </w:r>
      <w:r w:rsidR="00BC1160">
        <w:tab/>
        <w:t>Rel-18</w:t>
      </w:r>
      <w:r w:rsidR="00BC1160">
        <w:tab/>
        <w:t>NR_NTN_enh-Core</w:t>
      </w:r>
    </w:p>
    <w:p w14:paraId="31DBD868" w14:textId="54A926E8" w:rsidR="00BC1160" w:rsidRDefault="005A5DC6" w:rsidP="00BC1160">
      <w:pPr>
        <w:pStyle w:val="Doc-title"/>
      </w:pPr>
      <w:hyperlink r:id="rId310" w:tooltip="C:Data3GPPExtractsR2-2306155_Signaling optimization on common HO configuration_v0.doc" w:history="1">
        <w:r w:rsidR="00BC1160" w:rsidRPr="00F66D1A">
          <w:rPr>
            <w:rStyle w:val="Hyperlink"/>
          </w:rPr>
          <w:t>R2-2306155</w:t>
        </w:r>
      </w:hyperlink>
      <w:r w:rsidR="00BC1160">
        <w:tab/>
        <w:t>Signaling optimization on common HO configuration</w:t>
      </w:r>
      <w:r w:rsidR="00BC1160">
        <w:tab/>
        <w:t>Apple</w:t>
      </w:r>
      <w:r w:rsidR="00BC1160">
        <w:tab/>
        <w:t>discussion</w:t>
      </w:r>
      <w:r w:rsidR="00BC1160">
        <w:tab/>
        <w:t>Rel-18</w:t>
      </w:r>
      <w:r w:rsidR="00BC1160">
        <w:tab/>
        <w:t>DUMMY</w:t>
      </w:r>
    </w:p>
    <w:p w14:paraId="5A09E5F8" w14:textId="5860AFF2" w:rsidR="00BC1160" w:rsidRDefault="005A5DC6" w:rsidP="00BC1160">
      <w:pPr>
        <w:pStyle w:val="Doc-title"/>
      </w:pPr>
      <w:hyperlink r:id="rId311" w:tooltip="C:Data3GPPExtractsR2-2306156_NTN specific handover enhancement_v0.doc" w:history="1">
        <w:r w:rsidR="00BC1160" w:rsidRPr="00F66D1A">
          <w:rPr>
            <w:rStyle w:val="Hyperlink"/>
          </w:rPr>
          <w:t>R2-2306156</w:t>
        </w:r>
      </w:hyperlink>
      <w:r w:rsidR="00BC1160">
        <w:tab/>
        <w:t>NTN specific handover enhancement</w:t>
      </w:r>
      <w:r w:rsidR="00BC1160">
        <w:tab/>
        <w:t>Apple</w:t>
      </w:r>
      <w:r w:rsidR="00BC1160">
        <w:tab/>
        <w:t>discussion</w:t>
      </w:r>
      <w:r w:rsidR="00BC1160">
        <w:tab/>
        <w:t>Rel-18</w:t>
      </w:r>
      <w:r w:rsidR="00BC1160">
        <w:tab/>
        <w:t>DUMMY</w:t>
      </w:r>
    </w:p>
    <w:p w14:paraId="48C85347" w14:textId="59D0F3B2" w:rsidR="00BC1160" w:rsidRDefault="005A5DC6" w:rsidP="00BC1160">
      <w:pPr>
        <w:pStyle w:val="Doc-title"/>
      </w:pPr>
      <w:hyperlink r:id="rId312" w:tooltip="C:Data3GPPExtractsR2-2306296_Consideration on HO enhancements in NTN-v1.docx" w:history="1">
        <w:r w:rsidR="00BC1160" w:rsidRPr="00F66D1A">
          <w:rPr>
            <w:rStyle w:val="Hyperlink"/>
          </w:rPr>
          <w:t>R2-2306296</w:t>
        </w:r>
      </w:hyperlink>
      <w:r w:rsidR="00BC1160">
        <w:tab/>
        <w:t>Consideration on HO enhancements in NTN</w:t>
      </w:r>
      <w:r w:rsidR="00BC1160">
        <w:tab/>
        <w:t>ZTE corporation, Sanechips</w:t>
      </w:r>
      <w:r w:rsidR="00BC1160">
        <w:tab/>
        <w:t>discussion</w:t>
      </w:r>
      <w:r w:rsidR="00BC1160">
        <w:tab/>
        <w:t>Rel-18</w:t>
      </w:r>
      <w:r w:rsidR="00BC1160">
        <w:tab/>
        <w:t>NR_NTN_enh-Core</w:t>
      </w:r>
    </w:p>
    <w:p w14:paraId="482FB21E" w14:textId="5A752D16" w:rsidR="00BC1160" w:rsidRDefault="005A5DC6" w:rsidP="00BC1160">
      <w:pPr>
        <w:pStyle w:val="Doc-title"/>
      </w:pPr>
      <w:hyperlink r:id="rId313" w:tooltip="C:Data3GPPExtractsR2-2306326.docx" w:history="1">
        <w:r w:rsidR="00BC1160" w:rsidRPr="00F66D1A">
          <w:rPr>
            <w:rStyle w:val="Hyperlink"/>
          </w:rPr>
          <w:t>R2-2306326</w:t>
        </w:r>
      </w:hyperlink>
      <w:r w:rsidR="00BC1160">
        <w:tab/>
        <w:t>Discussion on NTN Handover Enhancements</w:t>
      </w:r>
      <w:r w:rsidR="00BC1160">
        <w:tab/>
        <w:t>Samsung Research America</w:t>
      </w:r>
      <w:r w:rsidR="00BC1160">
        <w:tab/>
        <w:t>discussion</w:t>
      </w:r>
      <w:r w:rsidR="00BC1160">
        <w:tab/>
        <w:t>Rel-18</w:t>
      </w:r>
      <w:r w:rsidR="00BC1160">
        <w:tab/>
        <w:t>NR_NTN_enh-Core</w:t>
      </w:r>
    </w:p>
    <w:p w14:paraId="68D1153E" w14:textId="194422DF" w:rsidR="00BC1160" w:rsidRDefault="005A5DC6" w:rsidP="00BC1160">
      <w:pPr>
        <w:pStyle w:val="Doc-title"/>
      </w:pPr>
      <w:hyperlink r:id="rId314" w:tooltip="C:Data3GPPExtractsR2-2306351 Discussion on the SMTC and Measurement Gap Enhancements.docx" w:history="1">
        <w:r w:rsidR="00BC1160" w:rsidRPr="00F66D1A">
          <w:rPr>
            <w:rStyle w:val="Hyperlink"/>
          </w:rPr>
          <w:t>R2-2306351</w:t>
        </w:r>
      </w:hyperlink>
      <w:r w:rsidR="00BC1160">
        <w:tab/>
        <w:t>Discussion on the SMTC and Measurement Gap Enhancements</w:t>
      </w:r>
      <w:r w:rsidR="00BC1160">
        <w:tab/>
        <w:t>Google Inc.</w:t>
      </w:r>
      <w:r w:rsidR="00BC1160">
        <w:tab/>
        <w:t>discussion</w:t>
      </w:r>
      <w:r w:rsidR="00BC1160">
        <w:tab/>
        <w:t>Rel-18</w:t>
      </w:r>
      <w:r w:rsidR="00BC1160">
        <w:tab/>
      </w:r>
      <w:hyperlink r:id="rId315" w:tooltip="C:Data3GPParchiveRAN2RAN2#121TdocsR2-2300514.zip" w:history="1">
        <w:r w:rsidR="00BC1160" w:rsidRPr="00F66D1A">
          <w:rPr>
            <w:rStyle w:val="Hyperlink"/>
          </w:rPr>
          <w:t>R2-2300514</w:t>
        </w:r>
      </w:hyperlink>
    </w:p>
    <w:p w14:paraId="3828DE64" w14:textId="1A9D306A" w:rsidR="00BC1160" w:rsidRDefault="005A5DC6" w:rsidP="00BC1160">
      <w:pPr>
        <w:pStyle w:val="Doc-title"/>
      </w:pPr>
      <w:hyperlink r:id="rId316" w:tooltip="C:Data3GPPExtractsR2-2306370_NTN_Discussion_on_handover_enhancements.doc" w:history="1">
        <w:r w:rsidR="00BC1160" w:rsidRPr="00F66D1A">
          <w:rPr>
            <w:rStyle w:val="Hyperlink"/>
          </w:rPr>
          <w:t>R2-2306370</w:t>
        </w:r>
      </w:hyperlink>
      <w:r w:rsidR="00BC1160">
        <w:tab/>
        <w:t>Discussion on handover enhancements</w:t>
      </w:r>
      <w:r w:rsidR="00BC1160">
        <w:tab/>
        <w:t>Sharp</w:t>
      </w:r>
      <w:r w:rsidR="00BC1160">
        <w:tab/>
        <w:t>discussion</w:t>
      </w:r>
      <w:r w:rsidR="00BC1160">
        <w:tab/>
        <w:t>Rel-18</w:t>
      </w:r>
      <w:r w:rsidR="00BC1160">
        <w:tab/>
        <w:t>NR_NTN_enh-Core</w:t>
      </w:r>
    </w:p>
    <w:p w14:paraId="6CE85239" w14:textId="5BFA2851" w:rsidR="00852554" w:rsidRPr="00852554" w:rsidRDefault="005A5DC6" w:rsidP="00852554">
      <w:pPr>
        <w:pStyle w:val="Doc-title"/>
      </w:pPr>
      <w:hyperlink r:id="rId317" w:tooltip="C:Data3GPPExtractsR2-2306453_NTN-NTN handover enhancements.docx" w:history="1">
        <w:r w:rsidR="00BC1160" w:rsidRPr="00F66D1A">
          <w:rPr>
            <w:rStyle w:val="Hyperlink"/>
          </w:rPr>
          <w:t>R2-2306453</w:t>
        </w:r>
      </w:hyperlink>
      <w:r w:rsidR="00BC1160">
        <w:tab/>
        <w:t>NTN-NTN handover enhancements</w:t>
      </w:r>
      <w:r w:rsidR="00BC1160">
        <w:tab/>
        <w:t>Sequans Communications</w:t>
      </w:r>
      <w:r w:rsidR="00BC1160">
        <w:tab/>
        <w:t>discussion</w:t>
      </w:r>
      <w:r w:rsidR="00BC1160">
        <w:tab/>
        <w:t>Rel-18</w:t>
      </w:r>
      <w:r w:rsidR="00BC1160">
        <w:tab/>
        <w:t>NR_NTN_enh-Core</w:t>
      </w:r>
      <w:r w:rsidR="00BC1160">
        <w:tab/>
      </w:r>
      <w:hyperlink r:id="rId318" w:tooltip="C:Data3GPParchiveRAN2RAN2#121bisTdocsR2-2304134.zip" w:history="1">
        <w:r w:rsidR="00BC1160" w:rsidRPr="00F66D1A">
          <w:rPr>
            <w:rStyle w:val="Hyperlink"/>
          </w:rPr>
          <w:t>R2-2304134</w:t>
        </w:r>
      </w:hyperlink>
    </w:p>
    <w:p w14:paraId="1E616225" w14:textId="12CFA57B" w:rsidR="00BC1160" w:rsidRDefault="005A5DC6" w:rsidP="00BC1160">
      <w:pPr>
        <w:pStyle w:val="Doc-title"/>
      </w:pPr>
      <w:hyperlink r:id="rId319" w:tooltip="C:Data3GPPExtractsR2-2306517_" w:history="1">
        <w:r w:rsidR="00BC1160" w:rsidRPr="00F66D1A">
          <w:rPr>
            <w:rStyle w:val="Hyperlink"/>
          </w:rPr>
          <w:t>R2-2306517</w:t>
        </w:r>
      </w:hyperlink>
      <w:r w:rsidR="00BC1160">
        <w:tab/>
        <w:t>“Unchanged PCI” solution vs “PCI change only” solution</w:t>
      </w:r>
      <w:r w:rsidR="00BC1160">
        <w:tab/>
        <w:t>Sequans Communications</w:t>
      </w:r>
      <w:r w:rsidR="00BC1160">
        <w:tab/>
        <w:t>discussion</w:t>
      </w:r>
      <w:r w:rsidR="00BC1160">
        <w:tab/>
        <w:t>Rel-18</w:t>
      </w:r>
      <w:r w:rsidR="00BC1160">
        <w:tab/>
        <w:t>NR_NTN_enh-Core</w:t>
      </w:r>
      <w:r w:rsidR="00BC1160">
        <w:tab/>
      </w:r>
      <w:hyperlink r:id="rId320" w:tooltip="C:Data3GPParchiveRAN2RAN2#121bisTdocsR2-2304147.zip" w:history="1">
        <w:r w:rsidR="00BC1160" w:rsidRPr="00F66D1A">
          <w:rPr>
            <w:rStyle w:val="Hyperlink"/>
          </w:rPr>
          <w:t>R2-2304147</w:t>
        </w:r>
      </w:hyperlink>
    </w:p>
    <w:p w14:paraId="7DBDAEF5" w14:textId="77777777" w:rsidR="00BC1160" w:rsidRDefault="00BC1160" w:rsidP="00BC1160">
      <w:pPr>
        <w:pStyle w:val="Doc-text2"/>
      </w:pPr>
    </w:p>
    <w:p w14:paraId="5AAFC492" w14:textId="77777777" w:rsidR="00BC1160" w:rsidRDefault="00BC1160" w:rsidP="00BC1160">
      <w:pPr>
        <w:pStyle w:val="Heading3"/>
      </w:pPr>
      <w:r>
        <w:t>7.25.4</w:t>
      </w:r>
      <w:r>
        <w:tab/>
        <w:t>Self-Evaluation NTN</w:t>
      </w:r>
    </w:p>
    <w:p w14:paraId="2414F360" w14:textId="77777777" w:rsidR="00BC1160" w:rsidRDefault="00BC1160" w:rsidP="00BC1160">
      <w:pPr>
        <w:pStyle w:val="Comments"/>
      </w:pPr>
      <w:r>
        <w:t xml:space="preserve">(FS_IMT-2020_Sat_eval; leading Group: TSG RAN; REL-18; WID: </w:t>
      </w:r>
      <w:r w:rsidRPr="00227837">
        <w:t>RP-230754)</w:t>
      </w:r>
    </w:p>
    <w:p w14:paraId="52C977A6" w14:textId="77777777" w:rsidR="00BC1160" w:rsidRDefault="00BC1160" w:rsidP="00BC1160">
      <w:pPr>
        <w:pStyle w:val="Comments"/>
      </w:pPr>
      <w:r>
        <w:t>This will be treated in NTN breakout session (Sergio).</w:t>
      </w:r>
    </w:p>
    <w:p w14:paraId="160009FA" w14:textId="77777777" w:rsidR="00BC1160" w:rsidRDefault="00BC1160" w:rsidP="00BC116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4F5E3ADD" w14:textId="77777777" w:rsidR="00F11594" w:rsidRDefault="00F11594" w:rsidP="00BC1160">
      <w:pPr>
        <w:pStyle w:val="Doc-title"/>
      </w:pPr>
    </w:p>
    <w:p w14:paraId="43ECCEB1" w14:textId="77777777" w:rsidR="009D6289" w:rsidRDefault="005A5DC6" w:rsidP="009D6289">
      <w:pPr>
        <w:pStyle w:val="Doc-title"/>
      </w:pPr>
      <w:hyperlink r:id="rId321" w:tooltip="C:Data3GPPExtractsR2-2306469 - Satellite IMT-2020 RAN2 aspects.docx" w:history="1">
        <w:r w:rsidR="009D6289" w:rsidRPr="00F66D1A">
          <w:rPr>
            <w:rStyle w:val="Hyperlink"/>
          </w:rPr>
          <w:t>R2-2306469</w:t>
        </w:r>
      </w:hyperlink>
      <w:r w:rsidR="009D6289">
        <w:tab/>
        <w:t>Satellite IMT-2020 RAN2 aspects</w:t>
      </w:r>
      <w:r w:rsidR="009D6289">
        <w:tab/>
        <w:t>Ericsson</w:t>
      </w:r>
      <w:r w:rsidR="009D6289">
        <w:tab/>
        <w:t>discussion</w:t>
      </w:r>
      <w:r w:rsidR="009D6289">
        <w:tab/>
        <w:t>Rel-18</w:t>
      </w:r>
    </w:p>
    <w:p w14:paraId="6EC22E1F" w14:textId="77777777" w:rsidR="009D6289" w:rsidRDefault="009D6289" w:rsidP="009D6289">
      <w:pPr>
        <w:pStyle w:val="Comments"/>
      </w:pPr>
      <w:r>
        <w:t>Observation 1</w:t>
      </w:r>
      <w:r>
        <w:tab/>
        <w:t>3GPP is preparing to submit 5G NTN (NR NTN + IoT NTN) to be recognized as the satellite component of IMT-2020.</w:t>
      </w:r>
    </w:p>
    <w:p w14:paraId="2A704297" w14:textId="77777777" w:rsidR="009D6289" w:rsidRDefault="009D6289" w:rsidP="009D6289">
      <w:pPr>
        <w:pStyle w:val="Comments"/>
      </w:pPr>
      <w:r>
        <w:t>Observation 2</w:t>
      </w:r>
      <w:r>
        <w:tab/>
        <w:t>User plane latency, control plane latency and mobility interruption time requirements are within RAN2 scope.</w:t>
      </w:r>
    </w:p>
    <w:p w14:paraId="2FB760EA" w14:textId="77777777" w:rsidR="009D6289" w:rsidRDefault="009D6289" w:rsidP="009D6289">
      <w:pPr>
        <w:pStyle w:val="Comments"/>
      </w:pPr>
      <w:r>
        <w:t>Observation 3</w:t>
      </w:r>
      <w:r>
        <w:tab/>
        <w:t>The methodology for these evaluations can re-use the terrestrial submission as described in TR 37.910.</w:t>
      </w:r>
    </w:p>
    <w:p w14:paraId="290DC47B" w14:textId="77777777" w:rsidR="009D6289" w:rsidRDefault="009D6289" w:rsidP="009D6289">
      <w:pPr>
        <w:pStyle w:val="Comments"/>
      </w:pPr>
    </w:p>
    <w:p w14:paraId="10376380" w14:textId="77777777" w:rsidR="009D6289" w:rsidRDefault="009D6289" w:rsidP="009D6289">
      <w:pPr>
        <w:pStyle w:val="Comments"/>
      </w:pPr>
      <w:r>
        <w:t>Proposal 1</w:t>
      </w:r>
      <w:r>
        <w:tab/>
        <w:t>Discuss the basic assumptions needed to perform the evaluations of user plane latency, control plane latency, and mobility interruption time.</w:t>
      </w:r>
    </w:p>
    <w:p w14:paraId="64B3FE35" w14:textId="7B244F4E" w:rsidR="003567FF" w:rsidRDefault="003567FF" w:rsidP="005E10BD">
      <w:pPr>
        <w:pStyle w:val="Doc-text2"/>
        <w:numPr>
          <w:ilvl w:val="0"/>
          <w:numId w:val="29"/>
        </w:numPr>
      </w:pPr>
      <w:bookmarkStart w:id="10" w:name="_GoBack"/>
      <w:bookmarkEnd w:id="10"/>
      <w:r>
        <w:t xml:space="preserve">RAN2 will perform </w:t>
      </w:r>
      <w:r w:rsidRPr="003567FF">
        <w:t>the evaluations of user plane latency, control plane latency, and mobility interruption time.</w:t>
      </w:r>
    </w:p>
    <w:p w14:paraId="1F084DF5" w14:textId="77777777" w:rsidR="009D6289" w:rsidRDefault="009D6289" w:rsidP="00BC1160">
      <w:pPr>
        <w:pStyle w:val="Doc-title"/>
      </w:pPr>
    </w:p>
    <w:p w14:paraId="3E1D2A60" w14:textId="77777777" w:rsidR="000101AF" w:rsidRPr="00BC1160" w:rsidRDefault="005A5DC6" w:rsidP="000101AF">
      <w:pPr>
        <w:pStyle w:val="Doc-title"/>
      </w:pPr>
      <w:hyperlink r:id="rId322" w:tooltip="C:Data3GPPExtractsR2-2305965.DOC" w:history="1">
        <w:r w:rsidR="000101AF" w:rsidRPr="00F66D1A">
          <w:rPr>
            <w:rStyle w:val="Hyperlink"/>
          </w:rPr>
          <w:t>R2-2305965</w:t>
        </w:r>
      </w:hyperlink>
      <w:r w:rsidR="000101AF">
        <w:tab/>
        <w:t>Self Evaluation for NR NTN</w:t>
      </w:r>
      <w:r w:rsidR="000101AF">
        <w:tab/>
        <w:t>Huawei, HiSilicon</w:t>
      </w:r>
      <w:r w:rsidR="000101AF">
        <w:tab/>
        <w:t>discussion</w:t>
      </w:r>
      <w:r w:rsidR="000101AF">
        <w:tab/>
        <w:t>Rel-18</w:t>
      </w:r>
      <w:r w:rsidR="000101AF">
        <w:tab/>
        <w:t>FS_IMT2020_SAT_eval</w:t>
      </w:r>
    </w:p>
    <w:p w14:paraId="7FEF8980" w14:textId="77777777" w:rsidR="000101AF" w:rsidRDefault="000101AF" w:rsidP="000101AF">
      <w:pPr>
        <w:pStyle w:val="Comments"/>
      </w:pPr>
      <w:r>
        <w:t>Observation 1:</w:t>
      </w:r>
      <w:r>
        <w:tab/>
        <w:t xml:space="preserve">RAN2 focus on the evaluation of NR NTN on control plane latency, user plane latency and mobility interruption time </w:t>
      </w:r>
    </w:p>
    <w:p w14:paraId="552B9F70" w14:textId="77777777" w:rsidR="000101AF" w:rsidRDefault="000101AF" w:rsidP="000101AF">
      <w:pPr>
        <w:pStyle w:val="Comments"/>
      </w:pPr>
    </w:p>
    <w:p w14:paraId="237AF188" w14:textId="77777777" w:rsidR="000101AF" w:rsidRDefault="000101AF" w:rsidP="000101AF">
      <w:pPr>
        <w:pStyle w:val="Comments"/>
      </w:pPr>
      <w:r>
        <w:t>Proposal 1:</w:t>
      </w:r>
      <w:r>
        <w:tab/>
        <w:t>Discuss the assumption of the max RTD before the self-evaluation.</w:t>
      </w:r>
    </w:p>
    <w:p w14:paraId="3B035168" w14:textId="6A25288B" w:rsidR="003567FF" w:rsidRDefault="003567FF" w:rsidP="003567FF">
      <w:pPr>
        <w:pStyle w:val="Doc-text2"/>
      </w:pPr>
      <w:r>
        <w:t>-</w:t>
      </w:r>
      <w:r>
        <w:tab/>
        <w:t>QC wonders whether this should be minimum RTT</w:t>
      </w:r>
    </w:p>
    <w:p w14:paraId="2E914B3E" w14:textId="5457F918" w:rsidR="003567FF" w:rsidRDefault="003567FF" w:rsidP="003567FF">
      <w:pPr>
        <w:pStyle w:val="Doc-text2"/>
      </w:pPr>
      <w:r>
        <w:t>-</w:t>
      </w:r>
      <w:r>
        <w:tab/>
        <w:t xml:space="preserve">Inmarsat </w:t>
      </w:r>
      <w:r w:rsidR="00F709D9">
        <w:t>wonders what</w:t>
      </w:r>
      <w:r>
        <w:t xml:space="preserve"> the intention </w:t>
      </w:r>
      <w:r w:rsidR="00F709D9">
        <w:t xml:space="preserve">is </w:t>
      </w:r>
      <w:r>
        <w:t>to discuss minimum RTT</w:t>
      </w:r>
    </w:p>
    <w:p w14:paraId="2A9C0AF7" w14:textId="4C6285FF" w:rsidR="00510F66" w:rsidRDefault="00510F66" w:rsidP="00510F66">
      <w:pPr>
        <w:pStyle w:val="Doc-text2"/>
      </w:pPr>
      <w:r>
        <w:t>-</w:t>
      </w:r>
      <w:r>
        <w:tab/>
        <w:t xml:space="preserve">Ericsson thinks we should consider the best scenario for the evaluation, as also agreed in RAN1, namely LEO </w:t>
      </w:r>
      <w:r w:rsidR="00142D93">
        <w:t>600km with corresponding elevation angles.</w:t>
      </w:r>
    </w:p>
    <w:p w14:paraId="73867EBA" w14:textId="345CE544" w:rsidR="000C117E" w:rsidRDefault="000C117E" w:rsidP="005E10BD">
      <w:pPr>
        <w:pStyle w:val="Doc-text2"/>
        <w:numPr>
          <w:ilvl w:val="0"/>
          <w:numId w:val="29"/>
        </w:numPr>
      </w:pPr>
      <w:r>
        <w:t>CB Friday</w:t>
      </w:r>
    </w:p>
    <w:p w14:paraId="0FC9D0F8" w14:textId="5E0186C1" w:rsidR="00142D93" w:rsidRPr="00510F66" w:rsidRDefault="000C117E" w:rsidP="005E10BD">
      <w:pPr>
        <w:pStyle w:val="Doc-text2"/>
        <w:numPr>
          <w:ilvl w:val="0"/>
          <w:numId w:val="29"/>
        </w:numPr>
      </w:pPr>
      <w:r>
        <w:t>F</w:t>
      </w:r>
      <w:r w:rsidR="00142D93">
        <w:t>or RTD we consider the same scenario</w:t>
      </w:r>
      <w:r>
        <w:t xml:space="preserve"> as considered by RAN1</w:t>
      </w:r>
    </w:p>
    <w:p w14:paraId="3E90B5F7" w14:textId="77777777" w:rsidR="000101AF" w:rsidRDefault="000101AF" w:rsidP="000101AF">
      <w:pPr>
        <w:pStyle w:val="Comments"/>
      </w:pPr>
      <w:r>
        <w:t>Proposal 2:</w:t>
      </w:r>
      <w:r>
        <w:tab/>
        <w:t>Evaluate the control plane latency from RRC_INACTIVE to RRC_CONNECTED.</w:t>
      </w:r>
    </w:p>
    <w:p w14:paraId="054F9431" w14:textId="1FEF408F" w:rsidR="003567FF" w:rsidRDefault="003567FF" w:rsidP="005E10BD">
      <w:pPr>
        <w:pStyle w:val="Doc-text2"/>
        <w:numPr>
          <w:ilvl w:val="0"/>
          <w:numId w:val="29"/>
        </w:numPr>
      </w:pPr>
      <w:r>
        <w:t>Agreed</w:t>
      </w:r>
    </w:p>
    <w:p w14:paraId="50A18A1D" w14:textId="77777777" w:rsidR="000101AF" w:rsidRDefault="000101AF" w:rsidP="000101AF">
      <w:pPr>
        <w:pStyle w:val="Comments"/>
      </w:pPr>
      <w:r>
        <w:t>Proposal 3:</w:t>
      </w:r>
      <w:r>
        <w:tab/>
        <w:t>Evaluate the control plane latency based on the 2-step RACH.</w:t>
      </w:r>
    </w:p>
    <w:p w14:paraId="388C6C97" w14:textId="4EEFB796" w:rsidR="003567FF" w:rsidRDefault="003567FF" w:rsidP="003567FF">
      <w:pPr>
        <w:pStyle w:val="Doc-text2"/>
      </w:pPr>
      <w:r>
        <w:t>-</w:t>
      </w:r>
      <w:r>
        <w:tab/>
        <w:t>Ericsson wonders if we can do this as this is an optional feature</w:t>
      </w:r>
      <w:r w:rsidR="00BB14CE">
        <w:t>. Oppo thinks the same applies to RRC Inactive</w:t>
      </w:r>
    </w:p>
    <w:p w14:paraId="1EAC27DE" w14:textId="77777777" w:rsidR="007A5E16" w:rsidRDefault="007A5E16" w:rsidP="005E10BD">
      <w:pPr>
        <w:pStyle w:val="Doc-text2"/>
        <w:numPr>
          <w:ilvl w:val="0"/>
          <w:numId w:val="29"/>
        </w:numPr>
      </w:pPr>
      <w:r>
        <w:t>Agreed</w:t>
      </w:r>
    </w:p>
    <w:p w14:paraId="603C5C04" w14:textId="77777777" w:rsidR="000101AF" w:rsidRDefault="000101AF" w:rsidP="000101AF">
      <w:pPr>
        <w:pStyle w:val="Comments"/>
      </w:pPr>
      <w:r>
        <w:t>Proposal 4:</w:t>
      </w:r>
      <w:r>
        <w:tab/>
        <w:t>For user plane latency evaluation, HARQ disabling should be assumed.</w:t>
      </w:r>
    </w:p>
    <w:p w14:paraId="6404530D" w14:textId="1E952F7D" w:rsidR="003567FF" w:rsidRDefault="00BB14CE" w:rsidP="005E10BD">
      <w:pPr>
        <w:pStyle w:val="Doc-text2"/>
        <w:numPr>
          <w:ilvl w:val="0"/>
          <w:numId w:val="29"/>
        </w:numPr>
      </w:pPr>
      <w:r>
        <w:t>Agreed</w:t>
      </w:r>
    </w:p>
    <w:p w14:paraId="06A2EB5C" w14:textId="4F91E21B" w:rsidR="000101AF" w:rsidRDefault="000101AF" w:rsidP="000101AF">
      <w:pPr>
        <w:pStyle w:val="Comments"/>
      </w:pPr>
      <w:r>
        <w:t>Proposal 5:</w:t>
      </w:r>
      <w:r>
        <w:tab/>
        <w:t>Evaluate the mobility interruption in beam mobility</w:t>
      </w:r>
      <w:r w:rsidR="00510F66">
        <w:t xml:space="preserve"> </w:t>
      </w:r>
    </w:p>
    <w:p w14:paraId="5C4BA3C1" w14:textId="027E09DF" w:rsidR="00BB14CE" w:rsidRDefault="00BB14CE" w:rsidP="00BB14CE">
      <w:pPr>
        <w:pStyle w:val="Doc-text2"/>
      </w:pPr>
      <w:r>
        <w:t>-</w:t>
      </w:r>
      <w:r>
        <w:tab/>
        <w:t>Nokia wonders if we can have this assumption if we are considering intra-cell mobility</w:t>
      </w:r>
    </w:p>
    <w:p w14:paraId="610BA96C" w14:textId="28886475" w:rsidR="00BB14CE" w:rsidRDefault="00BB14CE" w:rsidP="00BB14CE">
      <w:pPr>
        <w:pStyle w:val="Doc-text2"/>
      </w:pPr>
      <w:r>
        <w:lastRenderedPageBreak/>
        <w:t>-</w:t>
      </w:r>
      <w:r>
        <w:tab/>
        <w:t>QC thinks that from RAN2 perspective we can consider beam mobility</w:t>
      </w:r>
    </w:p>
    <w:p w14:paraId="176F6BD4" w14:textId="1410D3E4" w:rsidR="00BB14CE" w:rsidRDefault="00BB14CE" w:rsidP="00BB14CE">
      <w:pPr>
        <w:pStyle w:val="Doc-text2"/>
      </w:pPr>
      <w:r>
        <w:t>-</w:t>
      </w:r>
      <w:r>
        <w:tab/>
        <w:t>Inmarsat thinks both beam mobility for intra-cell and HO for inter-cell should be considered</w:t>
      </w:r>
    </w:p>
    <w:p w14:paraId="15030EDE" w14:textId="3A945DE4" w:rsidR="007A5E16" w:rsidRDefault="007A5E16" w:rsidP="005E10BD">
      <w:pPr>
        <w:pStyle w:val="Doc-text2"/>
        <w:numPr>
          <w:ilvl w:val="0"/>
          <w:numId w:val="29"/>
        </w:numPr>
      </w:pPr>
      <w:r>
        <w:t>CB Friday</w:t>
      </w:r>
    </w:p>
    <w:p w14:paraId="6C07BCDF" w14:textId="5E3ECF4B" w:rsidR="00F8426F" w:rsidRDefault="00510F66" w:rsidP="005E10BD">
      <w:pPr>
        <w:pStyle w:val="Doc-text2"/>
        <w:numPr>
          <w:ilvl w:val="0"/>
          <w:numId w:val="29"/>
        </w:numPr>
      </w:pPr>
      <w:r>
        <w:t>Agreed</w:t>
      </w:r>
    </w:p>
    <w:p w14:paraId="332BDD19" w14:textId="77777777" w:rsidR="000101AF" w:rsidRDefault="000101AF" w:rsidP="000101AF">
      <w:pPr>
        <w:pStyle w:val="Comments"/>
      </w:pPr>
      <w:r>
        <w:t>Proposal 6:</w:t>
      </w:r>
      <w:r>
        <w:tab/>
        <w:t>Confirm 0ms mobility interruption time is achieved by NR in beam mobility</w:t>
      </w:r>
    </w:p>
    <w:p w14:paraId="384D6D3B" w14:textId="4B9429D0" w:rsidR="00BB14CE" w:rsidRDefault="00BB14CE" w:rsidP="00BB14CE">
      <w:pPr>
        <w:pStyle w:val="Doc-text2"/>
      </w:pPr>
      <w:r>
        <w:t>-</w:t>
      </w:r>
      <w:r>
        <w:tab/>
        <w:t>Nokia thinks this should be discussed together with p5.</w:t>
      </w:r>
    </w:p>
    <w:p w14:paraId="667903D0" w14:textId="3E31A0E7" w:rsidR="00BB14CE" w:rsidRDefault="00BB14CE" w:rsidP="00BB14CE">
      <w:pPr>
        <w:pStyle w:val="Doc-text2"/>
      </w:pPr>
      <w:r>
        <w:t>-</w:t>
      </w:r>
      <w:r>
        <w:tab/>
        <w:t>Oppo thinks that if we consider R18 then we have RACH-less HO and 0ms interruption can be assumed</w:t>
      </w:r>
    </w:p>
    <w:p w14:paraId="5C8392A0" w14:textId="27E4EB3D" w:rsidR="007A5E16" w:rsidRDefault="007A5E16" w:rsidP="005E10BD">
      <w:pPr>
        <w:pStyle w:val="Doc-text2"/>
        <w:numPr>
          <w:ilvl w:val="0"/>
          <w:numId w:val="29"/>
        </w:numPr>
      </w:pPr>
      <w:r>
        <w:t>CB Friday</w:t>
      </w:r>
    </w:p>
    <w:p w14:paraId="594372C9" w14:textId="6516D1FF" w:rsidR="00510F66" w:rsidRDefault="00510F66" w:rsidP="005E10BD">
      <w:pPr>
        <w:pStyle w:val="Doc-text2"/>
        <w:numPr>
          <w:ilvl w:val="0"/>
          <w:numId w:val="29"/>
        </w:numPr>
      </w:pPr>
      <w:r>
        <w:t>Agreed</w:t>
      </w:r>
    </w:p>
    <w:p w14:paraId="34CDD629" w14:textId="77777777" w:rsidR="000101AF" w:rsidRDefault="000101AF" w:rsidP="000101AF">
      <w:pPr>
        <w:pStyle w:val="Comments"/>
      </w:pPr>
      <w:r>
        <w:t>Proposal 7:</w:t>
      </w:r>
      <w:r>
        <w:tab/>
        <w:t>Discuss whether the evaluation of mobility interruption time in cell handover is needed.</w:t>
      </w:r>
    </w:p>
    <w:p w14:paraId="10F6A459" w14:textId="66B71870" w:rsidR="00BB14CE" w:rsidRDefault="00BB14CE" w:rsidP="00BB14CE">
      <w:pPr>
        <w:pStyle w:val="Doc-text2"/>
      </w:pPr>
      <w:r>
        <w:t>-</w:t>
      </w:r>
      <w:r>
        <w:tab/>
        <w:t>HW wonders if we also need to consider inter-satellite HO</w:t>
      </w:r>
    </w:p>
    <w:p w14:paraId="142146C0" w14:textId="3733101E" w:rsidR="007A5E16" w:rsidRDefault="007A5E16" w:rsidP="005E10BD">
      <w:pPr>
        <w:pStyle w:val="Doc-text2"/>
        <w:numPr>
          <w:ilvl w:val="0"/>
          <w:numId w:val="29"/>
        </w:numPr>
      </w:pPr>
      <w:r>
        <w:t>CB Friday</w:t>
      </w:r>
    </w:p>
    <w:p w14:paraId="393A0C5C" w14:textId="5EBA6305" w:rsidR="00510F66" w:rsidRDefault="00510F66" w:rsidP="00510F66">
      <w:pPr>
        <w:pStyle w:val="Doc-text2"/>
        <w:ind w:left="1259" w:firstLine="0"/>
      </w:pPr>
      <w:r>
        <w:t>-</w:t>
      </w:r>
      <w:r>
        <w:tab/>
        <w:t>Ericsson thinks we have a baseline to consider beam mobility and we could postpone this</w:t>
      </w:r>
    </w:p>
    <w:p w14:paraId="2F7596BA" w14:textId="6693AC1F" w:rsidR="00510F66" w:rsidRDefault="00510F66" w:rsidP="00510F66">
      <w:pPr>
        <w:pStyle w:val="Doc-text2"/>
        <w:ind w:left="1259" w:firstLine="0"/>
      </w:pPr>
      <w:r>
        <w:t>-</w:t>
      </w:r>
      <w:r>
        <w:tab/>
        <w:t>QC this we have one scenario and agrees this is probably sufficient</w:t>
      </w:r>
    </w:p>
    <w:p w14:paraId="57760B13" w14:textId="27258077" w:rsidR="00510F66" w:rsidRDefault="00510F66" w:rsidP="000C117E">
      <w:pPr>
        <w:pStyle w:val="Doc-text2"/>
        <w:ind w:left="1619" w:hanging="360"/>
      </w:pPr>
      <w:r>
        <w:t>-</w:t>
      </w:r>
      <w:r>
        <w:tab/>
        <w:t>HW thinks that for beam mobility we are done and there is no harm to continue the discussion on other aspects in future meeting</w:t>
      </w:r>
    </w:p>
    <w:p w14:paraId="37830A97" w14:textId="21D04FCB" w:rsidR="00510F66" w:rsidRDefault="00510F66" w:rsidP="005E10BD">
      <w:pPr>
        <w:pStyle w:val="Doc-text2"/>
        <w:numPr>
          <w:ilvl w:val="0"/>
          <w:numId w:val="29"/>
        </w:numPr>
      </w:pPr>
      <w:r>
        <w:t>FFS if we will consider other mobility events in the evaluation</w:t>
      </w:r>
    </w:p>
    <w:p w14:paraId="1E671D23" w14:textId="7669D55F" w:rsidR="000101AF" w:rsidRDefault="000101AF" w:rsidP="000101AF">
      <w:pPr>
        <w:pStyle w:val="Comments"/>
      </w:pPr>
      <w:r>
        <w:t>Proposal 8:</w:t>
      </w:r>
      <w:r>
        <w:tab/>
        <w:t>If RAN2 agrees to evaluate the interruption time in cell handover, RAN2 firstly need to agree the assumption of the SMTC periodicity.</w:t>
      </w:r>
    </w:p>
    <w:p w14:paraId="193165C5" w14:textId="77777777" w:rsidR="00BB14CE" w:rsidRDefault="00BB14CE" w:rsidP="000101AF">
      <w:pPr>
        <w:pStyle w:val="Comments"/>
      </w:pPr>
    </w:p>
    <w:p w14:paraId="0DA80463" w14:textId="77777777" w:rsidR="007A5E16" w:rsidRDefault="007A5E16" w:rsidP="000101AF">
      <w:pPr>
        <w:pStyle w:val="Comments"/>
      </w:pPr>
    </w:p>
    <w:p w14:paraId="10B1AAD3" w14:textId="77777777" w:rsidR="007A5E16" w:rsidRDefault="007A5E16" w:rsidP="007A5E16">
      <w:pPr>
        <w:pStyle w:val="Doc-text2"/>
        <w:pBdr>
          <w:top w:val="single" w:sz="4" w:space="1" w:color="auto"/>
          <w:left w:val="single" w:sz="4" w:space="4" w:color="auto"/>
          <w:bottom w:val="single" w:sz="4" w:space="1" w:color="auto"/>
          <w:right w:val="single" w:sz="4" w:space="4" w:color="auto"/>
        </w:pBdr>
      </w:pPr>
      <w:r>
        <w:t>Agreements:</w:t>
      </w:r>
    </w:p>
    <w:p w14:paraId="31864E85" w14:textId="22A787BF" w:rsidR="007A5E16" w:rsidRDefault="007A5E16" w:rsidP="005E10BD">
      <w:pPr>
        <w:pStyle w:val="Doc-text2"/>
        <w:numPr>
          <w:ilvl w:val="0"/>
          <w:numId w:val="17"/>
        </w:numPr>
        <w:pBdr>
          <w:top w:val="single" w:sz="4" w:space="1" w:color="auto"/>
          <w:left w:val="single" w:sz="4" w:space="4" w:color="auto"/>
          <w:bottom w:val="single" w:sz="4" w:space="1" w:color="auto"/>
          <w:right w:val="single" w:sz="4" w:space="4" w:color="auto"/>
        </w:pBdr>
      </w:pPr>
      <w:r>
        <w:t xml:space="preserve">RAN2 will perform </w:t>
      </w:r>
      <w:r w:rsidRPr="003567FF">
        <w:t>the evaluations of user plane latency, control plane latency, and mobility interruption time.</w:t>
      </w:r>
    </w:p>
    <w:p w14:paraId="4DB7D8C0" w14:textId="77777777" w:rsidR="007A5E16" w:rsidRDefault="007A5E16" w:rsidP="005E10BD">
      <w:pPr>
        <w:pStyle w:val="Doc-text2"/>
        <w:numPr>
          <w:ilvl w:val="0"/>
          <w:numId w:val="17"/>
        </w:numPr>
        <w:pBdr>
          <w:top w:val="single" w:sz="4" w:space="1" w:color="auto"/>
          <w:left w:val="single" w:sz="4" w:space="4" w:color="auto"/>
          <w:bottom w:val="single" w:sz="4" w:space="1" w:color="auto"/>
          <w:right w:val="single" w:sz="4" w:space="4" w:color="auto"/>
        </w:pBdr>
      </w:pPr>
      <w:r>
        <w:t>Evaluate the control plane latency from RRC_INACTIVE to RRC_CONNECTED.</w:t>
      </w:r>
    </w:p>
    <w:p w14:paraId="767EBF78" w14:textId="77777777" w:rsidR="007A5E16" w:rsidRDefault="007A5E16" w:rsidP="005E10BD">
      <w:pPr>
        <w:pStyle w:val="Doc-text2"/>
        <w:numPr>
          <w:ilvl w:val="0"/>
          <w:numId w:val="17"/>
        </w:numPr>
        <w:pBdr>
          <w:top w:val="single" w:sz="4" w:space="1" w:color="auto"/>
          <w:left w:val="single" w:sz="4" w:space="4" w:color="auto"/>
          <w:bottom w:val="single" w:sz="4" w:space="1" w:color="auto"/>
          <w:right w:val="single" w:sz="4" w:space="4" w:color="auto"/>
        </w:pBdr>
      </w:pPr>
      <w:r>
        <w:t>Evaluate the control plane latency based on the 2-step RACH.</w:t>
      </w:r>
    </w:p>
    <w:p w14:paraId="791E78F5" w14:textId="77845880" w:rsidR="007A5E16" w:rsidRDefault="007A5E16" w:rsidP="005E10BD">
      <w:pPr>
        <w:pStyle w:val="Doc-text2"/>
        <w:numPr>
          <w:ilvl w:val="0"/>
          <w:numId w:val="17"/>
        </w:numPr>
        <w:pBdr>
          <w:top w:val="single" w:sz="4" w:space="1" w:color="auto"/>
          <w:left w:val="single" w:sz="4" w:space="4" w:color="auto"/>
          <w:bottom w:val="single" w:sz="4" w:space="1" w:color="auto"/>
          <w:right w:val="single" w:sz="4" w:space="4" w:color="auto"/>
        </w:pBdr>
      </w:pPr>
      <w:r>
        <w:t>For user plane latency evaluation, HARQ disabling should be assumed.</w:t>
      </w:r>
    </w:p>
    <w:p w14:paraId="01BCF01C" w14:textId="77777777" w:rsidR="007A5E16" w:rsidRDefault="007A5E16" w:rsidP="000101AF">
      <w:pPr>
        <w:pStyle w:val="Comments"/>
      </w:pPr>
    </w:p>
    <w:p w14:paraId="7B9B8F5F" w14:textId="2B3A3816" w:rsidR="000C117E" w:rsidRDefault="000C117E" w:rsidP="000C117E">
      <w:pPr>
        <w:pStyle w:val="Doc-text2"/>
        <w:pBdr>
          <w:top w:val="single" w:sz="4" w:space="1" w:color="auto"/>
          <w:left w:val="single" w:sz="4" w:space="4" w:color="auto"/>
          <w:bottom w:val="single" w:sz="4" w:space="1" w:color="auto"/>
          <w:right w:val="single" w:sz="4" w:space="4" w:color="auto"/>
        </w:pBdr>
      </w:pPr>
      <w:r>
        <w:t>Agreements from Friday CB session:</w:t>
      </w:r>
    </w:p>
    <w:p w14:paraId="17351F70" w14:textId="12E46CA6" w:rsidR="000C117E" w:rsidRDefault="000C117E" w:rsidP="005E10BD">
      <w:pPr>
        <w:pStyle w:val="Doc-text2"/>
        <w:numPr>
          <w:ilvl w:val="0"/>
          <w:numId w:val="30"/>
        </w:numPr>
        <w:pBdr>
          <w:top w:val="single" w:sz="4" w:space="1" w:color="auto"/>
          <w:left w:val="single" w:sz="4" w:space="4" w:color="auto"/>
          <w:bottom w:val="single" w:sz="4" w:space="1" w:color="auto"/>
          <w:right w:val="single" w:sz="4" w:space="4" w:color="auto"/>
        </w:pBdr>
      </w:pPr>
      <w:r>
        <w:t>Evaluate the mobility interruption in beam mobility</w:t>
      </w:r>
    </w:p>
    <w:p w14:paraId="04DE643E" w14:textId="32E2887F" w:rsidR="000C117E" w:rsidRDefault="000C117E" w:rsidP="005E10BD">
      <w:pPr>
        <w:pStyle w:val="Doc-text2"/>
        <w:numPr>
          <w:ilvl w:val="0"/>
          <w:numId w:val="30"/>
        </w:numPr>
        <w:pBdr>
          <w:top w:val="single" w:sz="4" w:space="1" w:color="auto"/>
          <w:left w:val="single" w:sz="4" w:space="4" w:color="auto"/>
          <w:bottom w:val="single" w:sz="4" w:space="1" w:color="auto"/>
          <w:right w:val="single" w:sz="4" w:space="4" w:color="auto"/>
        </w:pBdr>
      </w:pPr>
      <w:r>
        <w:t>Confirm 0ms mobility interruption time is achieved by NR in beam mobility</w:t>
      </w:r>
    </w:p>
    <w:p w14:paraId="5D50FCA7" w14:textId="77777777" w:rsidR="000C117E" w:rsidRPr="00510F66" w:rsidRDefault="000C117E" w:rsidP="005E10BD">
      <w:pPr>
        <w:pStyle w:val="Doc-text2"/>
        <w:numPr>
          <w:ilvl w:val="0"/>
          <w:numId w:val="30"/>
        </w:numPr>
        <w:pBdr>
          <w:top w:val="single" w:sz="4" w:space="1" w:color="auto"/>
          <w:left w:val="single" w:sz="4" w:space="4" w:color="auto"/>
          <w:bottom w:val="single" w:sz="4" w:space="1" w:color="auto"/>
          <w:right w:val="single" w:sz="4" w:space="4" w:color="auto"/>
        </w:pBdr>
      </w:pPr>
      <w:r>
        <w:t>For RTD we consider the same scenario as considered by RAN1</w:t>
      </w:r>
    </w:p>
    <w:p w14:paraId="7710DF3C" w14:textId="77777777" w:rsidR="000C117E" w:rsidRDefault="000C117E" w:rsidP="000C117E">
      <w:pPr>
        <w:pStyle w:val="Doc-text2"/>
        <w:ind w:left="1619" w:firstLine="0"/>
      </w:pPr>
    </w:p>
    <w:p w14:paraId="74D5835B" w14:textId="77777777" w:rsidR="000101AF" w:rsidRPr="000101AF" w:rsidRDefault="000101AF" w:rsidP="000101AF">
      <w:pPr>
        <w:pStyle w:val="Doc-text2"/>
      </w:pPr>
    </w:p>
    <w:p w14:paraId="258F1E92" w14:textId="77777777" w:rsidR="009D6289" w:rsidRDefault="005A5DC6" w:rsidP="009D6289">
      <w:pPr>
        <w:pStyle w:val="Doc-title"/>
      </w:pPr>
      <w:hyperlink r:id="rId323" w:tooltip="C:Data3GPPExtractsR2-2305410.docx" w:history="1">
        <w:r w:rsidR="009D6289" w:rsidRPr="00F66D1A">
          <w:rPr>
            <w:rStyle w:val="Hyperlink"/>
          </w:rPr>
          <w:t>R2-2305410</w:t>
        </w:r>
      </w:hyperlink>
      <w:r w:rsidR="009D6289">
        <w:tab/>
        <w:t>Discussion on IMT-2020 Satellite self-evaluation for Latency and Mobility</w:t>
      </w:r>
      <w:r w:rsidR="009D6289">
        <w:tab/>
        <w:t>THALES</w:t>
      </w:r>
      <w:r w:rsidR="009D6289">
        <w:tab/>
        <w:t>discussion</w:t>
      </w:r>
      <w:r w:rsidR="009D6289">
        <w:tab/>
        <w:t>Rel-18</w:t>
      </w:r>
      <w:r w:rsidR="009D6289">
        <w:tab/>
        <w:t>NR_NTN_enh-Perf</w:t>
      </w:r>
    </w:p>
    <w:p w14:paraId="7E94969C" w14:textId="77777777" w:rsidR="009D6289" w:rsidRDefault="009D6289" w:rsidP="009D6289">
      <w:pPr>
        <w:pStyle w:val="Comments"/>
      </w:pPr>
      <w:r>
        <w:t>Observation 1:  Feeder and service links propagation delays are not included in the time budget to satisfy the 40 ms control plane latency requirement.</w:t>
      </w:r>
    </w:p>
    <w:p w14:paraId="2562DB21" w14:textId="77777777" w:rsidR="009D6289" w:rsidRDefault="009D6289" w:rsidP="009D6289">
      <w:pPr>
        <w:pStyle w:val="Comments"/>
      </w:pPr>
      <w:r>
        <w:t>Observation 2: Feeder and service links propagation delay are not included in the time budget to satisfy the 10 ms user plane latency requirement.</w:t>
      </w:r>
    </w:p>
    <w:p w14:paraId="5C7D4F96" w14:textId="77777777" w:rsidR="009D6289" w:rsidRDefault="009D6289" w:rsidP="009D6289">
      <w:pPr>
        <w:pStyle w:val="Comments"/>
      </w:pPr>
    </w:p>
    <w:p w14:paraId="4E631C16" w14:textId="77777777" w:rsidR="009D6289" w:rsidRDefault="009D6289" w:rsidP="009D6289">
      <w:pPr>
        <w:pStyle w:val="Comments"/>
      </w:pPr>
      <w:r>
        <w:t>Proposal 1: The Table 2 is used for NR NTN Control plane latency analysis</w:t>
      </w:r>
    </w:p>
    <w:p w14:paraId="4B3955BA" w14:textId="77777777" w:rsidR="009D6289" w:rsidRDefault="009D6289" w:rsidP="009D6289">
      <w:pPr>
        <w:pStyle w:val="Comments"/>
      </w:pPr>
      <w:r>
        <w:t>Proposal 2:   Send LS to RAN1 to provide input on:</w:t>
      </w:r>
    </w:p>
    <w:p w14:paraId="719AA353" w14:textId="77777777" w:rsidR="009D6289" w:rsidRDefault="009D6289" w:rsidP="009D6289">
      <w:pPr>
        <w:pStyle w:val="Comments"/>
      </w:pPr>
      <w:r>
        <w:t>-</w:t>
      </w:r>
      <w:r>
        <w:tab/>
        <w:t xml:space="preserve">The required duration for preamble detection and processing in gNB </w:t>
      </w:r>
    </w:p>
    <w:p w14:paraId="5478906D" w14:textId="77777777" w:rsidR="009D6289" w:rsidRDefault="009D6289" w:rsidP="009D6289">
      <w:pPr>
        <w:pStyle w:val="Comments"/>
      </w:pPr>
      <w:r>
        <w:t>-</w:t>
      </w:r>
      <w:r>
        <w:tab/>
        <w:t>UE Processing Delay</w:t>
      </w:r>
    </w:p>
    <w:p w14:paraId="30498761" w14:textId="77777777" w:rsidR="009D6289" w:rsidRDefault="009D6289" w:rsidP="009D6289">
      <w:pPr>
        <w:pStyle w:val="Comments"/>
      </w:pPr>
      <w:r>
        <w:t>Proposal 3: The components in Table 3 are considered for DL user plane procedure latency analysis for NR NTN with HARQ enabled.</w:t>
      </w:r>
    </w:p>
    <w:p w14:paraId="0FDB6FA7" w14:textId="77777777" w:rsidR="009D6289" w:rsidRDefault="009D6289" w:rsidP="009D6289">
      <w:pPr>
        <w:pStyle w:val="Comments"/>
      </w:pPr>
      <w:r>
        <w:t>FFS: DL UP latency with disabled HARQ and radio retransmission handled by RLC ARQ.</w:t>
      </w:r>
    </w:p>
    <w:p w14:paraId="70572438" w14:textId="77777777" w:rsidR="009D6289" w:rsidRDefault="009D6289" w:rsidP="009D6289">
      <w:pPr>
        <w:pStyle w:val="Comments"/>
      </w:pPr>
      <w:r>
        <w:t xml:space="preserve">Proposal 4: The components in Table 4 are considered for UL user plane procedure latency analysis for NR NTN. </w:t>
      </w:r>
    </w:p>
    <w:p w14:paraId="5A156E48" w14:textId="77777777" w:rsidR="009D6289" w:rsidRDefault="009D6289" w:rsidP="009D6289">
      <w:pPr>
        <w:pStyle w:val="Comments"/>
      </w:pPr>
      <w:r>
        <w:t>FFS: UL UP latency with disabled HARQ and radio retransmission handled by RLC ARQ.</w:t>
      </w:r>
    </w:p>
    <w:p w14:paraId="03349667" w14:textId="77777777" w:rsidR="009D6289" w:rsidRDefault="009D6289" w:rsidP="009D6289">
      <w:pPr>
        <w:pStyle w:val="Comments"/>
      </w:pPr>
      <w:r>
        <w:t>Proposal 5: Beam level mobility in same cell with no RRC involvement should be considered for mobility interruption time evaluation.</w:t>
      </w:r>
    </w:p>
    <w:p w14:paraId="1CA36881" w14:textId="77777777" w:rsidR="009D6289" w:rsidRDefault="009D6289" w:rsidP="00BC1160">
      <w:pPr>
        <w:pStyle w:val="Doc-title"/>
      </w:pPr>
    </w:p>
    <w:p w14:paraId="1A8B7A2A" w14:textId="77C614A1" w:rsidR="00BC1160" w:rsidRDefault="005A5DC6" w:rsidP="00BC1160">
      <w:pPr>
        <w:pStyle w:val="Doc-title"/>
      </w:pPr>
      <w:hyperlink r:id="rId324" w:tooltip="C:Data3GPPExtractsR2-2305198 IMT-2020 Satellite.docx" w:history="1">
        <w:r w:rsidR="00BC1160" w:rsidRPr="00F66D1A">
          <w:rPr>
            <w:rStyle w:val="Hyperlink"/>
          </w:rPr>
          <w:t>R2-2305198</w:t>
        </w:r>
      </w:hyperlink>
      <w:r w:rsidR="00BC1160">
        <w:tab/>
        <w:t>RAN2 aspects on evaluation methodology for IMT-2020 Satellite</w:t>
      </w:r>
      <w:r w:rsidR="00BC1160">
        <w:tab/>
        <w:t>Qualcomm Incorporated</w:t>
      </w:r>
      <w:r w:rsidR="00BC1160">
        <w:tab/>
        <w:t>discussion</w:t>
      </w:r>
      <w:r w:rsidR="00BC1160">
        <w:tab/>
        <w:t>Rel-18</w:t>
      </w:r>
      <w:r w:rsidR="00BC1160">
        <w:tab/>
        <w:t>FS_IMT2020_SAT_eval</w:t>
      </w:r>
    </w:p>
    <w:p w14:paraId="5BEA0249" w14:textId="77777777" w:rsidR="000101AF" w:rsidRDefault="000101AF" w:rsidP="000101AF">
      <w:pPr>
        <w:pStyle w:val="Comments"/>
      </w:pPr>
      <w:r>
        <w:t>Observation 1.</w:t>
      </w:r>
      <w:r>
        <w:tab/>
        <w:t>RAN2 can start working on evaluation of some items identified as in RAN2 scope such as UP/CP latency and analytical analysis of mobility interruption.</w:t>
      </w:r>
    </w:p>
    <w:p w14:paraId="3B668AF4" w14:textId="77777777" w:rsidR="000101AF" w:rsidRDefault="000101AF" w:rsidP="000101AF">
      <w:pPr>
        <w:pStyle w:val="Comments"/>
      </w:pPr>
      <w:r>
        <w:t>Observation 2.</w:t>
      </w:r>
      <w:r>
        <w:tab/>
        <w:t>As done in TR 37.910 for IMT 2020 evaluation, RAN2 should focus on NR NTN for bullet (b) e.g., latency, energy efficiency and mobility interruption evaluation.</w:t>
      </w:r>
    </w:p>
    <w:p w14:paraId="5A270DF1" w14:textId="77777777" w:rsidR="000101AF" w:rsidRDefault="000101AF" w:rsidP="000101AF">
      <w:pPr>
        <w:pStyle w:val="Comments"/>
      </w:pPr>
    </w:p>
    <w:p w14:paraId="67ED83B6" w14:textId="77777777" w:rsidR="000101AF" w:rsidRDefault="000101AF" w:rsidP="000101AF">
      <w:pPr>
        <w:pStyle w:val="Comments"/>
      </w:pPr>
      <w:r>
        <w:t>Proposal 1</w:t>
      </w:r>
      <w:r>
        <w:tab/>
        <w:t>The evaluation provided in Table 5.7.2.1-1 in TR 37.910 for control plane latency with additional latency of 2xUE-gNB RTT is used as baseline for CP latency evaluation for NR NTN.</w:t>
      </w:r>
    </w:p>
    <w:p w14:paraId="1DE2CB7D" w14:textId="77777777" w:rsidR="000101AF" w:rsidRDefault="000101AF" w:rsidP="000101AF">
      <w:pPr>
        <w:pStyle w:val="Comments"/>
      </w:pPr>
      <w:r>
        <w:t>Proposal 2</w:t>
      </w:r>
      <w:r>
        <w:tab/>
        <w:t>The evaluation provided in Table 5.7.1.1.1-1 in TR 37.910 for DL user plane procedure with addition of UE-gNB RTT is used as baseline for UP latency evaluation in DL.</w:t>
      </w:r>
    </w:p>
    <w:p w14:paraId="20A5433E" w14:textId="77777777" w:rsidR="000101AF" w:rsidRDefault="000101AF" w:rsidP="000101AF">
      <w:pPr>
        <w:pStyle w:val="Comments"/>
      </w:pPr>
      <w:r>
        <w:t>Proposal 3</w:t>
      </w:r>
      <w:r>
        <w:tab/>
        <w:t>The uplink procedure using a grant free transmission evaluated in Table 5.7.1.1.2-1 in TR 37.910 for UL user plane procedure with addition of UE-gNB RTT is used as baseline for UP latency evaluation in UL.</w:t>
      </w:r>
    </w:p>
    <w:p w14:paraId="7F116A46" w14:textId="77777777" w:rsidR="000101AF" w:rsidRDefault="000101AF" w:rsidP="000101AF">
      <w:pPr>
        <w:pStyle w:val="Comments"/>
      </w:pPr>
      <w:r>
        <w:t>Proposal 4</w:t>
      </w:r>
      <w:r>
        <w:tab/>
        <w:t>Beam-based mobility can be used as a scenario for mobility interruption time evaluation in NR NTN.</w:t>
      </w:r>
    </w:p>
    <w:p w14:paraId="4C9FB3EB" w14:textId="77777777" w:rsidR="009D6289" w:rsidRPr="009D6289" w:rsidRDefault="009D6289" w:rsidP="009D6289">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6917BFD" w14:textId="264E87BB" w:rsidR="00BC1160" w:rsidRDefault="00BC1160" w:rsidP="000E5F17">
      <w:pPr>
        <w:pStyle w:val="Doc-text2"/>
        <w:ind w:left="0" w:firstLine="0"/>
      </w:pPr>
      <w:r>
        <w:t>TBD</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045F6F62" w14:textId="061972CE" w:rsidR="007F3B4A" w:rsidRDefault="00967C8F" w:rsidP="000E5F17">
      <w:pPr>
        <w:pStyle w:val="Comments"/>
      </w:pPr>
      <w:r>
        <w:t>IoT-NTN</w:t>
      </w:r>
    </w:p>
    <w:p w14:paraId="06A59D3A" w14:textId="77777777" w:rsidR="001A598E" w:rsidRDefault="001A598E"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BF02537" w14:textId="77777777" w:rsidR="001A598E" w:rsidRDefault="001A598E" w:rsidP="000E5F17">
      <w:pPr>
        <w:pStyle w:val="Doc-text2"/>
        <w:ind w:left="0" w:firstLine="0"/>
      </w:pPr>
    </w:p>
    <w:p w14:paraId="3902C53C" w14:textId="77777777" w:rsidR="00967C8F" w:rsidRPr="0068537F" w:rsidRDefault="00967C8F" w:rsidP="000E5F17">
      <w:pPr>
        <w:pStyle w:val="Doc-text2"/>
        <w:ind w:left="0" w:firstLine="0"/>
      </w:pPr>
    </w:p>
    <w:p w14:paraId="1C84C2A9" w14:textId="3E8A03A2" w:rsidR="000E5F17" w:rsidRDefault="007E3697" w:rsidP="000E5F17">
      <w:pPr>
        <w:pStyle w:val="Doc-title"/>
      </w:pPr>
      <w:r>
        <w:t>[Post</w:t>
      </w:r>
      <w:r w:rsidR="001A598E">
        <w:t>12</w:t>
      </w:r>
      <w:r w:rsidR="00967C8F">
        <w:t>2</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04BB8529" w14:textId="77777777" w:rsidR="00247F39" w:rsidRDefault="00247F39" w:rsidP="00967C8F">
      <w:pPr>
        <w:pStyle w:val="Comments"/>
      </w:pPr>
    </w:p>
    <w:p w14:paraId="3CDD1671" w14:textId="77777777" w:rsidR="00247F39" w:rsidRDefault="00247F39" w:rsidP="00247F39">
      <w:pPr>
        <w:pStyle w:val="EmailDiscussion"/>
      </w:pPr>
      <w:r>
        <w:t>[Post122][101][NR-NTN Enh] LS to RAN3 (Oppo)</w:t>
      </w:r>
    </w:p>
    <w:p w14:paraId="08B2BB94" w14:textId="77777777" w:rsidR="00247F39" w:rsidRDefault="00247F39" w:rsidP="00247F39">
      <w:pPr>
        <w:pStyle w:val="EmailDiscussion2"/>
      </w:pPr>
      <w:r>
        <w:tab/>
        <w:t xml:space="preserve">Scope: Draft LS to RAN3 on transfer of </w:t>
      </w:r>
      <w:r w:rsidRPr="009C2E33">
        <w:t xml:space="preserve">servingCellConfigCommon </w:t>
      </w:r>
      <w:r>
        <w:t>for common (C)HO signalling</w:t>
      </w:r>
    </w:p>
    <w:p w14:paraId="4BD2DE07" w14:textId="77777777" w:rsidR="00247F39" w:rsidRDefault="00247F39" w:rsidP="00247F39">
      <w:pPr>
        <w:pStyle w:val="EmailDiscussion2"/>
      </w:pPr>
      <w:r>
        <w:tab/>
        <w:t>Intended outcome: Approved LS in R2-2306666</w:t>
      </w:r>
    </w:p>
    <w:p w14:paraId="28F038BB" w14:textId="2AF2C6B5" w:rsidR="00247F39" w:rsidRDefault="00247F39" w:rsidP="00247F39">
      <w:pPr>
        <w:pStyle w:val="EmailDiscussion2"/>
      </w:pPr>
      <w:r>
        <w:tab/>
        <w:t xml:space="preserve">Deadline:  </w:t>
      </w:r>
      <w:r w:rsidR="00807812">
        <w:t>J</w:t>
      </w:r>
      <w:r w:rsidR="00807812">
        <w:rPr>
          <w:rFonts w:cs="Arial"/>
          <w:color w:val="000000"/>
          <w:szCs w:val="20"/>
          <w:shd w:val="clear" w:color="auto" w:fill="FFFFFF"/>
        </w:rPr>
        <w:t>une 2</w:t>
      </w:r>
      <w:r w:rsidR="00807812">
        <w:rPr>
          <w:rFonts w:cs="Arial"/>
          <w:color w:val="000000"/>
          <w:shd w:val="clear" w:color="auto" w:fill="FFFFFF"/>
          <w:vertAlign w:val="superscript"/>
        </w:rPr>
        <w:t>nd</w:t>
      </w:r>
      <w:r w:rsidR="00807812">
        <w:rPr>
          <w:rFonts w:cs="Arial"/>
          <w:color w:val="000000"/>
          <w:szCs w:val="20"/>
          <w:shd w:val="clear" w:color="auto" w:fill="FFFFFF"/>
        </w:rPr>
        <w:t> 10:00 UTC </w:t>
      </w:r>
    </w:p>
    <w:p w14:paraId="4E5956B6" w14:textId="77777777" w:rsidR="00967C8F" w:rsidRDefault="00967C8F" w:rsidP="00967C8F">
      <w:pPr>
        <w:pStyle w:val="Comments"/>
      </w:pPr>
    </w:p>
    <w:p w14:paraId="185DE195" w14:textId="1AEB67CA" w:rsidR="00807812" w:rsidRDefault="00807812" w:rsidP="00807812">
      <w:pPr>
        <w:pStyle w:val="EmailDiscussion"/>
      </w:pPr>
      <w:r>
        <w:t>[Po</w:t>
      </w:r>
      <w:r w:rsidR="006153FD">
        <w:t xml:space="preserve">st122][102][IoT </w:t>
      </w:r>
      <w:r>
        <w:t>NTN] UTC reference point (Mediatek)</w:t>
      </w:r>
    </w:p>
    <w:p w14:paraId="64A3C055" w14:textId="4530182B" w:rsidR="00807812" w:rsidRDefault="00807812" w:rsidP="00807812">
      <w:pPr>
        <w:pStyle w:val="EmailDiscussion2"/>
      </w:pPr>
      <w:r>
        <w:tab/>
        <w:t>Scope: Continue the discussion on CR4934</w:t>
      </w:r>
    </w:p>
    <w:p w14:paraId="79166759" w14:textId="1259F2B6" w:rsidR="00807812" w:rsidRDefault="00807812" w:rsidP="00807812">
      <w:pPr>
        <w:pStyle w:val="EmailDiscussion2"/>
      </w:pPr>
      <w:r>
        <w:tab/>
        <w:t xml:space="preserve">Intended outcome: Agreeable CR in </w:t>
      </w:r>
      <w:r>
        <w:rPr>
          <w:rStyle w:val="Hyperlink"/>
        </w:rPr>
        <w:t>R2-2306668</w:t>
      </w:r>
    </w:p>
    <w:p w14:paraId="6B87C5CE" w14:textId="77777777" w:rsidR="00807812" w:rsidRDefault="00807812" w:rsidP="00807812">
      <w:pPr>
        <w:pStyle w:val="EmailDiscussion2"/>
      </w:pPr>
      <w:r>
        <w:tab/>
        <w:t>Deadline: J</w:t>
      </w:r>
      <w:r>
        <w:rPr>
          <w:rFonts w:cs="Arial"/>
          <w:color w:val="000000"/>
          <w:szCs w:val="20"/>
          <w:shd w:val="clear" w:color="auto" w:fill="FFFFFF"/>
        </w:rPr>
        <w:t>une 2</w:t>
      </w:r>
      <w:r>
        <w:rPr>
          <w:rFonts w:cs="Arial"/>
          <w:color w:val="000000"/>
          <w:shd w:val="clear" w:color="auto" w:fill="FFFFFF"/>
          <w:vertAlign w:val="superscript"/>
        </w:rPr>
        <w:t>nd</w:t>
      </w:r>
      <w:r>
        <w:rPr>
          <w:rFonts w:cs="Arial"/>
          <w:color w:val="000000"/>
          <w:szCs w:val="20"/>
          <w:shd w:val="clear" w:color="auto" w:fill="FFFFFF"/>
        </w:rPr>
        <w:t> 10:00 UTC </w:t>
      </w:r>
    </w:p>
    <w:p w14:paraId="1ADC816D" w14:textId="77777777" w:rsidR="00807812" w:rsidRDefault="00807812" w:rsidP="00967C8F">
      <w:pPr>
        <w:pStyle w:val="Comments"/>
      </w:pPr>
    </w:p>
    <w:p w14:paraId="55202255" w14:textId="3009321E" w:rsidR="00EC11C1" w:rsidRDefault="00EC11C1" w:rsidP="00967C8F">
      <w:pPr>
        <w:pStyle w:val="Comments"/>
      </w:pPr>
      <w:r>
        <w:t>Medium</w:t>
      </w:r>
    </w:p>
    <w:p w14:paraId="54644ADD" w14:textId="77777777" w:rsidR="004506BB" w:rsidRDefault="004506BB" w:rsidP="00967C8F">
      <w:pPr>
        <w:pStyle w:val="Comments"/>
      </w:pPr>
    </w:p>
    <w:p w14:paraId="53CF0573" w14:textId="77777777" w:rsidR="004506BB" w:rsidRDefault="004506BB" w:rsidP="004506BB">
      <w:pPr>
        <w:pStyle w:val="EmailDiscussion"/>
      </w:pPr>
      <w:r>
        <w:t>[Post122][103][IoT NTN Enh] Stage 2 Running CR (Ericsson)</w:t>
      </w:r>
    </w:p>
    <w:p w14:paraId="4810F886" w14:textId="77777777" w:rsidR="004506BB" w:rsidRDefault="004506BB" w:rsidP="004506BB">
      <w:pPr>
        <w:pStyle w:val="EmailDiscussion2"/>
      </w:pPr>
      <w:r>
        <w:tab/>
        <w:t>Scope: Update the Stage 2 running CR with agreements so far</w:t>
      </w:r>
    </w:p>
    <w:p w14:paraId="4E1B0E29" w14:textId="77777777" w:rsidR="004506BB" w:rsidRDefault="004506BB" w:rsidP="004506BB">
      <w:pPr>
        <w:pStyle w:val="EmailDiscussion2"/>
      </w:pPr>
      <w:r>
        <w:tab/>
        <w:t>Intended outcome: Endorsed CR</w:t>
      </w:r>
    </w:p>
    <w:p w14:paraId="7EFB20CB" w14:textId="77777777" w:rsidR="004506BB" w:rsidRDefault="004506BB" w:rsidP="004506BB">
      <w:pPr>
        <w:pStyle w:val="EmailDiscussion2"/>
      </w:pPr>
      <w:r>
        <w:tab/>
        <w:t>Deadline:  J</w:t>
      </w:r>
      <w:r>
        <w:rPr>
          <w:rFonts w:cs="Arial"/>
          <w:color w:val="000000"/>
          <w:szCs w:val="20"/>
          <w:shd w:val="clear" w:color="auto" w:fill="FFFFFF"/>
        </w:rPr>
        <w:t>une 28th 10:00 UTC </w:t>
      </w:r>
    </w:p>
    <w:p w14:paraId="55FB7B59" w14:textId="77777777" w:rsidR="004506BB" w:rsidRDefault="004506BB" w:rsidP="004506BB">
      <w:pPr>
        <w:pStyle w:val="Doc-text2"/>
        <w:ind w:left="0" w:firstLine="0"/>
      </w:pPr>
    </w:p>
    <w:p w14:paraId="2BB7F67A" w14:textId="77777777" w:rsidR="004506BB" w:rsidRDefault="004506BB" w:rsidP="004506BB">
      <w:pPr>
        <w:pStyle w:val="EmailDiscussion"/>
      </w:pPr>
      <w:r>
        <w:t>[Post122][104][IoT NTN Enh] MAC Running CR (Mediatek)</w:t>
      </w:r>
    </w:p>
    <w:p w14:paraId="4B77646F" w14:textId="77777777" w:rsidR="004506BB" w:rsidRDefault="004506BB" w:rsidP="004506BB">
      <w:pPr>
        <w:pStyle w:val="EmailDiscussion2"/>
      </w:pPr>
      <w:r>
        <w:tab/>
        <w:t>Scope: Update the MAC running CR with agreements so far</w:t>
      </w:r>
    </w:p>
    <w:p w14:paraId="3E54E66B" w14:textId="77777777" w:rsidR="004506BB" w:rsidRDefault="004506BB" w:rsidP="004506BB">
      <w:pPr>
        <w:pStyle w:val="EmailDiscussion2"/>
      </w:pPr>
      <w:r>
        <w:tab/>
        <w:t>Intended outcome: Endorsed CR</w:t>
      </w:r>
    </w:p>
    <w:p w14:paraId="5A186685" w14:textId="77777777" w:rsidR="004506BB" w:rsidRDefault="004506BB" w:rsidP="004506BB">
      <w:pPr>
        <w:pStyle w:val="EmailDiscussion2"/>
      </w:pPr>
      <w:r>
        <w:tab/>
        <w:t>Deadline:  J</w:t>
      </w:r>
      <w:r>
        <w:rPr>
          <w:rFonts w:cs="Arial"/>
          <w:color w:val="000000"/>
          <w:szCs w:val="20"/>
          <w:shd w:val="clear" w:color="auto" w:fill="FFFFFF"/>
        </w:rPr>
        <w:t>une 28th 10:00 UTC </w:t>
      </w:r>
    </w:p>
    <w:p w14:paraId="0A9E254B" w14:textId="77777777" w:rsidR="004506BB" w:rsidRDefault="004506BB" w:rsidP="004506BB">
      <w:pPr>
        <w:pStyle w:val="Doc-text2"/>
        <w:ind w:left="0" w:firstLine="0"/>
      </w:pPr>
    </w:p>
    <w:p w14:paraId="70097008" w14:textId="77777777" w:rsidR="004506BB" w:rsidRDefault="004506BB" w:rsidP="004506BB">
      <w:pPr>
        <w:pStyle w:val="EmailDiscussion"/>
      </w:pPr>
      <w:r>
        <w:t>[Post122][105][IoT NTN Enh] 36.306 Running CR (Qualcomm)</w:t>
      </w:r>
    </w:p>
    <w:p w14:paraId="351BE62C" w14:textId="77777777" w:rsidR="004506BB" w:rsidRDefault="004506BB" w:rsidP="004506BB">
      <w:pPr>
        <w:pStyle w:val="EmailDiscussion2"/>
      </w:pPr>
      <w:r>
        <w:tab/>
        <w:t>Scope: Update the 38.306 running CR with agreements so far</w:t>
      </w:r>
    </w:p>
    <w:p w14:paraId="0A59F9AF" w14:textId="77777777" w:rsidR="004506BB" w:rsidRDefault="004506BB" w:rsidP="004506BB">
      <w:pPr>
        <w:pStyle w:val="EmailDiscussion2"/>
      </w:pPr>
      <w:r>
        <w:tab/>
        <w:t>Intended outcome: Endorsed CR</w:t>
      </w:r>
    </w:p>
    <w:p w14:paraId="38CC5DEE" w14:textId="77777777" w:rsidR="004506BB" w:rsidRDefault="004506BB" w:rsidP="004506BB">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133C4583" w14:textId="77777777" w:rsidR="004506BB" w:rsidRDefault="004506BB" w:rsidP="004506BB">
      <w:pPr>
        <w:pStyle w:val="EmailDiscussion2"/>
        <w:rPr>
          <w:rFonts w:cs="Arial"/>
          <w:color w:val="000000"/>
          <w:szCs w:val="20"/>
          <w:shd w:val="clear" w:color="auto" w:fill="FFFFFF"/>
        </w:rPr>
      </w:pPr>
    </w:p>
    <w:p w14:paraId="0A436219" w14:textId="77777777" w:rsidR="004506BB" w:rsidRDefault="004506BB" w:rsidP="004506BB">
      <w:pPr>
        <w:pStyle w:val="EmailDiscussion"/>
      </w:pPr>
      <w:r>
        <w:t>[Post122][106][IoT NTN Enh] 36.304 Running CR (Nokia)</w:t>
      </w:r>
    </w:p>
    <w:p w14:paraId="561712B3" w14:textId="77777777" w:rsidR="004506BB" w:rsidRDefault="004506BB" w:rsidP="004506BB">
      <w:pPr>
        <w:pStyle w:val="EmailDiscussion2"/>
      </w:pPr>
      <w:r>
        <w:tab/>
        <w:t>Scope: Update the 38.304 running CR with agreements so far</w:t>
      </w:r>
    </w:p>
    <w:p w14:paraId="4E355104" w14:textId="77777777" w:rsidR="004506BB" w:rsidRDefault="004506BB" w:rsidP="004506BB">
      <w:pPr>
        <w:pStyle w:val="EmailDiscussion2"/>
      </w:pPr>
      <w:r>
        <w:tab/>
        <w:t>Intended outcome: Endorsed CR</w:t>
      </w:r>
    </w:p>
    <w:p w14:paraId="6E71E72F" w14:textId="77777777" w:rsidR="004506BB" w:rsidRDefault="004506BB" w:rsidP="004506BB">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11C4D2A9" w14:textId="77777777" w:rsidR="004506BB" w:rsidRDefault="004506BB" w:rsidP="004506BB">
      <w:pPr>
        <w:pStyle w:val="Doc-text2"/>
        <w:ind w:left="0" w:firstLine="0"/>
      </w:pPr>
    </w:p>
    <w:p w14:paraId="46D25A3C" w14:textId="77777777" w:rsidR="004506BB" w:rsidRDefault="004506BB" w:rsidP="004506BB">
      <w:pPr>
        <w:pStyle w:val="EmailDiscussion"/>
      </w:pPr>
      <w:r>
        <w:lastRenderedPageBreak/>
        <w:t>[Post122][107][IoT NTN Enh] RRC Running CR (Huawei)</w:t>
      </w:r>
    </w:p>
    <w:p w14:paraId="0EDC9C85" w14:textId="77777777" w:rsidR="004506BB" w:rsidRDefault="004506BB" w:rsidP="004506BB">
      <w:pPr>
        <w:pStyle w:val="EmailDiscussion2"/>
      </w:pPr>
      <w:r>
        <w:tab/>
        <w:t>Scope: Update the RRC running CR with agreements so far</w:t>
      </w:r>
    </w:p>
    <w:p w14:paraId="406D634C" w14:textId="77777777" w:rsidR="004506BB" w:rsidRDefault="004506BB" w:rsidP="004506BB">
      <w:pPr>
        <w:pStyle w:val="EmailDiscussion2"/>
      </w:pPr>
      <w:r>
        <w:tab/>
        <w:t>Intended outcome: Endorsed CR</w:t>
      </w:r>
    </w:p>
    <w:p w14:paraId="3F87314D" w14:textId="77777777" w:rsidR="004506BB" w:rsidRDefault="004506BB" w:rsidP="004506BB">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2698ED29" w14:textId="77777777" w:rsidR="004506BB" w:rsidRDefault="004506BB" w:rsidP="00967C8F">
      <w:pPr>
        <w:pStyle w:val="Comments"/>
      </w:pPr>
    </w:p>
    <w:p w14:paraId="72176ADD" w14:textId="30170C54" w:rsidR="004506BB" w:rsidRDefault="004506BB" w:rsidP="004506BB">
      <w:pPr>
        <w:pStyle w:val="EmailDiscussion"/>
      </w:pPr>
      <w:r>
        <w:t>[Post122][108][NR-NTN Enh] Stage 2 Running CR (Thales)</w:t>
      </w:r>
    </w:p>
    <w:p w14:paraId="076B8691" w14:textId="77777777" w:rsidR="004506BB" w:rsidRDefault="004506BB" w:rsidP="004506BB">
      <w:pPr>
        <w:pStyle w:val="EmailDiscussion2"/>
      </w:pPr>
      <w:r>
        <w:tab/>
        <w:t>Scope: Update the Stage 2 running CR with agreements so far</w:t>
      </w:r>
    </w:p>
    <w:p w14:paraId="431619E7" w14:textId="77777777" w:rsidR="004506BB" w:rsidRDefault="004506BB" w:rsidP="004506BB">
      <w:pPr>
        <w:pStyle w:val="EmailDiscussion2"/>
      </w:pPr>
      <w:r>
        <w:tab/>
        <w:t>Intended outcome: Endorsed CR</w:t>
      </w:r>
    </w:p>
    <w:p w14:paraId="41EC99B8" w14:textId="77777777" w:rsidR="004506BB" w:rsidRDefault="004506BB" w:rsidP="004506BB">
      <w:pPr>
        <w:pStyle w:val="EmailDiscussion2"/>
      </w:pPr>
      <w:r>
        <w:tab/>
        <w:t>Deadline:  J</w:t>
      </w:r>
      <w:r>
        <w:rPr>
          <w:rFonts w:cs="Arial"/>
          <w:color w:val="000000"/>
          <w:szCs w:val="20"/>
          <w:shd w:val="clear" w:color="auto" w:fill="FFFFFF"/>
        </w:rPr>
        <w:t>une 28th 10:00 UTC </w:t>
      </w:r>
    </w:p>
    <w:p w14:paraId="2CD209C7" w14:textId="77777777" w:rsidR="004506BB" w:rsidRDefault="004506BB" w:rsidP="004506BB">
      <w:pPr>
        <w:pStyle w:val="Doc-text2"/>
        <w:ind w:left="0" w:firstLine="0"/>
      </w:pPr>
    </w:p>
    <w:p w14:paraId="10CDDA48" w14:textId="51C32906" w:rsidR="004506BB" w:rsidRDefault="004506BB" w:rsidP="004506BB">
      <w:pPr>
        <w:pStyle w:val="EmailDiscussion"/>
      </w:pPr>
      <w:r>
        <w:t>[Post122][109</w:t>
      </w:r>
      <w:r w:rsidR="00957770">
        <w:t>][NR-</w:t>
      </w:r>
      <w:r>
        <w:t>NTN Enh] MAC Running CR (Mediatek)</w:t>
      </w:r>
    </w:p>
    <w:p w14:paraId="443BBE78" w14:textId="77777777" w:rsidR="004506BB" w:rsidRDefault="004506BB" w:rsidP="004506BB">
      <w:pPr>
        <w:pStyle w:val="EmailDiscussion2"/>
      </w:pPr>
      <w:r>
        <w:tab/>
        <w:t>Scope: Update the MAC running CR with agreements so far</w:t>
      </w:r>
    </w:p>
    <w:p w14:paraId="4306D1EB" w14:textId="77777777" w:rsidR="004506BB" w:rsidRDefault="004506BB" w:rsidP="004506BB">
      <w:pPr>
        <w:pStyle w:val="EmailDiscussion2"/>
      </w:pPr>
      <w:r>
        <w:tab/>
        <w:t>Intended outcome: Endorsed CR</w:t>
      </w:r>
    </w:p>
    <w:p w14:paraId="77AFF36B" w14:textId="77777777" w:rsidR="004506BB" w:rsidRDefault="004506BB" w:rsidP="004506BB">
      <w:pPr>
        <w:pStyle w:val="EmailDiscussion2"/>
      </w:pPr>
      <w:r>
        <w:tab/>
        <w:t>Deadline:  J</w:t>
      </w:r>
      <w:r>
        <w:rPr>
          <w:rFonts w:cs="Arial"/>
          <w:color w:val="000000"/>
          <w:szCs w:val="20"/>
          <w:shd w:val="clear" w:color="auto" w:fill="FFFFFF"/>
        </w:rPr>
        <w:t>une 28th 10:00 UTC </w:t>
      </w:r>
    </w:p>
    <w:p w14:paraId="341A41EA" w14:textId="77777777" w:rsidR="004506BB" w:rsidRDefault="004506BB" w:rsidP="004506BB">
      <w:pPr>
        <w:pStyle w:val="Doc-text2"/>
        <w:ind w:left="0" w:firstLine="0"/>
      </w:pPr>
    </w:p>
    <w:p w14:paraId="6E5F732A" w14:textId="5E4FF51B" w:rsidR="004506BB" w:rsidRDefault="004506BB" w:rsidP="004506BB">
      <w:pPr>
        <w:pStyle w:val="EmailDiscussion"/>
      </w:pPr>
      <w:r>
        <w:t>[Post122][110</w:t>
      </w:r>
      <w:r w:rsidR="00957770">
        <w:t>][NR-</w:t>
      </w:r>
      <w:r>
        <w:t>NTN Enh] 3</w:t>
      </w:r>
      <w:r w:rsidR="00957770">
        <w:t>8.304</w:t>
      </w:r>
      <w:r>
        <w:t xml:space="preserve"> Running CR (</w:t>
      </w:r>
      <w:r w:rsidR="00957770">
        <w:t>ZTE</w:t>
      </w:r>
      <w:r>
        <w:t>)</w:t>
      </w:r>
    </w:p>
    <w:p w14:paraId="5ED20532" w14:textId="77777777" w:rsidR="004506BB" w:rsidRDefault="004506BB" w:rsidP="004506BB">
      <w:pPr>
        <w:pStyle w:val="EmailDiscussion2"/>
      </w:pPr>
      <w:r>
        <w:tab/>
        <w:t>Scope: Update the 38.306 running CR with agreements so far</w:t>
      </w:r>
    </w:p>
    <w:p w14:paraId="3A1E4195" w14:textId="77777777" w:rsidR="004506BB" w:rsidRDefault="004506BB" w:rsidP="004506BB">
      <w:pPr>
        <w:pStyle w:val="EmailDiscussion2"/>
      </w:pPr>
      <w:r>
        <w:tab/>
        <w:t>Intended outcome: Endorsed CR</w:t>
      </w:r>
    </w:p>
    <w:p w14:paraId="35C6B29E" w14:textId="77777777" w:rsidR="004506BB" w:rsidRDefault="004506BB" w:rsidP="004506BB">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22BF27CC" w14:textId="77777777" w:rsidR="004506BB" w:rsidRDefault="004506BB" w:rsidP="004506BB">
      <w:pPr>
        <w:pStyle w:val="EmailDiscussion2"/>
        <w:rPr>
          <w:rFonts w:cs="Arial"/>
          <w:color w:val="000000"/>
          <w:szCs w:val="20"/>
          <w:shd w:val="clear" w:color="auto" w:fill="FFFFFF"/>
        </w:rPr>
      </w:pPr>
    </w:p>
    <w:p w14:paraId="1A669321" w14:textId="076327E7" w:rsidR="004506BB" w:rsidRDefault="004506BB" w:rsidP="004506BB">
      <w:pPr>
        <w:pStyle w:val="EmailDiscussion"/>
      </w:pPr>
      <w:r>
        <w:t>[Post122][111</w:t>
      </w:r>
      <w:r w:rsidR="00957770">
        <w:t>][NR-</w:t>
      </w:r>
      <w:r>
        <w:t xml:space="preserve">NTN Enh] </w:t>
      </w:r>
      <w:r w:rsidR="00957770">
        <w:t>RRC</w:t>
      </w:r>
      <w:r>
        <w:t xml:space="preserve"> Running CR (</w:t>
      </w:r>
      <w:r w:rsidR="00957770">
        <w:t>Ericsson</w:t>
      </w:r>
      <w:r>
        <w:t>)</w:t>
      </w:r>
    </w:p>
    <w:p w14:paraId="6C27208B" w14:textId="2AF257AD" w:rsidR="004506BB" w:rsidRDefault="004506BB" w:rsidP="004506BB">
      <w:pPr>
        <w:pStyle w:val="EmailDiscussion2"/>
      </w:pPr>
      <w:r>
        <w:tab/>
        <w:t>Scope: Update</w:t>
      </w:r>
      <w:r w:rsidR="00957770">
        <w:t xml:space="preserve"> the RRC</w:t>
      </w:r>
      <w:r>
        <w:t xml:space="preserve"> running CR with agreements so far</w:t>
      </w:r>
    </w:p>
    <w:p w14:paraId="3418603E" w14:textId="77777777" w:rsidR="004506BB" w:rsidRDefault="004506BB" w:rsidP="004506BB">
      <w:pPr>
        <w:pStyle w:val="EmailDiscussion2"/>
      </w:pPr>
      <w:r>
        <w:tab/>
        <w:t>Intended outcome: Endorsed CR</w:t>
      </w:r>
    </w:p>
    <w:p w14:paraId="26310C28" w14:textId="77777777" w:rsidR="004506BB" w:rsidRDefault="004506BB" w:rsidP="004506BB">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3C351A71" w14:textId="77777777" w:rsidR="00EC11C1" w:rsidRDefault="00EC11C1" w:rsidP="00BE3122">
      <w:pPr>
        <w:pStyle w:val="EmailDiscussion2"/>
        <w:ind w:left="0" w:firstLine="0"/>
      </w:pPr>
    </w:p>
    <w:p w14:paraId="3BE6B9C0" w14:textId="47BC3F57" w:rsidR="00EC11C1" w:rsidRDefault="00BE3122" w:rsidP="00967C8F">
      <w:pPr>
        <w:pStyle w:val="Comments"/>
      </w:pPr>
      <w:r>
        <w:t>Long</w:t>
      </w:r>
    </w:p>
    <w:p w14:paraId="7D80CF77" w14:textId="77777777" w:rsidR="00BE3122" w:rsidRDefault="00BE3122" w:rsidP="00967C8F">
      <w:pPr>
        <w:pStyle w:val="Comments"/>
      </w:pPr>
    </w:p>
    <w:p w14:paraId="1C6E8173" w14:textId="77777777" w:rsidR="00BE3122" w:rsidRDefault="00BE3122" w:rsidP="00BE3122">
      <w:pPr>
        <w:pStyle w:val="EmailDiscussion"/>
      </w:pPr>
      <w:r>
        <w:t>[Post122][112][IoT NTN Enh] Mobility enhancements (Mediatek)</w:t>
      </w:r>
    </w:p>
    <w:p w14:paraId="5668E940" w14:textId="77777777" w:rsidR="00BE3122" w:rsidRDefault="00BE3122" w:rsidP="00BE3122">
      <w:pPr>
        <w:pStyle w:val="EmailDiscussion2"/>
      </w:pPr>
      <w:r>
        <w:tab/>
        <w:t xml:space="preserve">Scope: Discuss remaining issues related to </w:t>
      </w:r>
      <w:r w:rsidRPr="000F3E88">
        <w:t>SIBxx and SIB3 (i.e. for neighbor cell/satellite information and for triggers for neighbor cell measurements</w:t>
      </w:r>
      <w:r>
        <w:t>)</w:t>
      </w:r>
    </w:p>
    <w:p w14:paraId="11C9193D" w14:textId="77777777" w:rsidR="00BE3122" w:rsidRDefault="00BE3122" w:rsidP="00BE3122">
      <w:pPr>
        <w:pStyle w:val="EmailDiscussion2"/>
      </w:pPr>
      <w:r>
        <w:tab/>
        <w:t>Intended outcome: Summary of the email discussion</w:t>
      </w:r>
    </w:p>
    <w:p w14:paraId="51A4055C" w14:textId="18460CAE" w:rsidR="00BE3122" w:rsidRPr="00BE3122" w:rsidRDefault="00BE3122" w:rsidP="00BE3122">
      <w:pPr>
        <w:pStyle w:val="EmailDiscussion2"/>
        <w:rPr>
          <w:rFonts w:cs="Arial"/>
          <w:color w:val="000000"/>
          <w:szCs w:val="20"/>
          <w:shd w:val="clear" w:color="auto" w:fill="FFFFFF"/>
        </w:rPr>
      </w:pPr>
      <w:r>
        <w:tab/>
        <w:t>Deadline:  August 10</w:t>
      </w:r>
      <w:r>
        <w:rPr>
          <w:rFonts w:cs="Arial"/>
          <w:color w:val="000000"/>
          <w:shd w:val="clear" w:color="auto" w:fill="FFFFFF"/>
          <w:vertAlign w:val="superscript"/>
        </w:rPr>
        <w:t>th</w:t>
      </w:r>
      <w:r>
        <w:rPr>
          <w:rFonts w:cs="Arial"/>
          <w:color w:val="000000"/>
          <w:szCs w:val="20"/>
          <w:shd w:val="clear" w:color="auto" w:fill="FFFFFF"/>
        </w:rPr>
        <w:t> 10:00 UTC </w:t>
      </w:r>
    </w:p>
    <w:p w14:paraId="6EF34C6E" w14:textId="77777777" w:rsidR="00BE3122" w:rsidRDefault="00BE3122" w:rsidP="00967C8F">
      <w:pPr>
        <w:pStyle w:val="Comments"/>
      </w:pPr>
    </w:p>
    <w:p w14:paraId="42CD122E" w14:textId="20445EB1" w:rsidR="00BE3122" w:rsidRDefault="00BE3122" w:rsidP="00BE3122">
      <w:pPr>
        <w:pStyle w:val="EmailDiscussion"/>
      </w:pPr>
      <w:r>
        <w:t>[Post122][113</w:t>
      </w:r>
      <w:r>
        <w:t xml:space="preserve">][IoT NTN Enh] </w:t>
      </w:r>
      <w:r>
        <w:t>Discontinuous coverage</w:t>
      </w:r>
      <w:r>
        <w:t xml:space="preserve"> (</w:t>
      </w:r>
      <w:r>
        <w:t>Huawei</w:t>
      </w:r>
      <w:r>
        <w:t>)</w:t>
      </w:r>
    </w:p>
    <w:p w14:paraId="503F3631" w14:textId="529135F3" w:rsidR="00BE3122" w:rsidRDefault="00BE3122" w:rsidP="00BE3122">
      <w:pPr>
        <w:pStyle w:val="EmailDiscussion2"/>
      </w:pPr>
      <w:r>
        <w:tab/>
        <w:t xml:space="preserve">Scope: Discuss </w:t>
      </w:r>
      <w:r>
        <w:t xml:space="preserve">possible enhancements for discontinuous coverage (e.g. paging enhancements, </w:t>
      </w:r>
      <w:r w:rsidRPr="00BE3122">
        <w:t>RRC connection release enhancements</w:t>
      </w:r>
      <w:r>
        <w:t xml:space="preserve">, </w:t>
      </w:r>
      <w:r w:rsidRPr="00BE3122">
        <w:t>UE behaviour when in discontinuous coverage</w:t>
      </w:r>
      <w:r>
        <w:t>)</w:t>
      </w:r>
    </w:p>
    <w:p w14:paraId="240EDA95" w14:textId="77777777" w:rsidR="00BE3122" w:rsidRDefault="00BE3122" w:rsidP="00BE3122">
      <w:pPr>
        <w:pStyle w:val="EmailDiscussion2"/>
      </w:pPr>
      <w:r>
        <w:tab/>
        <w:t>Intended outcome: Summary of the email discussion</w:t>
      </w:r>
    </w:p>
    <w:p w14:paraId="68E4455E" w14:textId="77777777" w:rsidR="00BE3122" w:rsidRDefault="00BE3122" w:rsidP="00BE3122">
      <w:pPr>
        <w:pStyle w:val="EmailDiscussion2"/>
        <w:rPr>
          <w:rFonts w:cs="Arial"/>
          <w:color w:val="000000"/>
          <w:szCs w:val="20"/>
          <w:shd w:val="clear" w:color="auto" w:fill="FFFFFF"/>
        </w:rPr>
      </w:pPr>
      <w:r>
        <w:tab/>
        <w:t>Deadline:  August 10</w:t>
      </w:r>
      <w:r>
        <w:rPr>
          <w:rFonts w:cs="Arial"/>
          <w:color w:val="000000"/>
          <w:shd w:val="clear" w:color="auto" w:fill="FFFFFF"/>
          <w:vertAlign w:val="superscript"/>
        </w:rPr>
        <w:t>th</w:t>
      </w:r>
      <w:r>
        <w:rPr>
          <w:rFonts w:cs="Arial"/>
          <w:color w:val="000000"/>
          <w:szCs w:val="20"/>
          <w:shd w:val="clear" w:color="auto" w:fill="FFFFFF"/>
        </w:rPr>
        <w:t> 10:00 UTC </w:t>
      </w:r>
    </w:p>
    <w:p w14:paraId="06C8074F" w14:textId="77777777" w:rsidR="00BE3122" w:rsidRDefault="00BE3122" w:rsidP="00967C8F">
      <w:pPr>
        <w:pStyle w:val="Comments"/>
      </w:pPr>
    </w:p>
    <w:sectPr w:rsidR="00BE3122" w:rsidSect="006D4187">
      <w:footerReference w:type="default" r:id="rId32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BF6AA" w14:textId="77777777" w:rsidR="005E10BD" w:rsidRDefault="005E10BD">
      <w:r>
        <w:separator/>
      </w:r>
    </w:p>
    <w:p w14:paraId="7442B6FD" w14:textId="77777777" w:rsidR="005E10BD" w:rsidRDefault="005E10BD"/>
  </w:endnote>
  <w:endnote w:type="continuationSeparator" w:id="0">
    <w:p w14:paraId="5D44BB47" w14:textId="77777777" w:rsidR="005E10BD" w:rsidRDefault="005E10BD">
      <w:r>
        <w:continuationSeparator/>
      </w:r>
    </w:p>
    <w:p w14:paraId="30D189EE" w14:textId="77777777" w:rsidR="005E10BD" w:rsidRDefault="005E10BD"/>
  </w:endnote>
  <w:endnote w:type="continuationNotice" w:id="1">
    <w:p w14:paraId="6BE02D51" w14:textId="77777777" w:rsidR="005E10BD" w:rsidRDefault="005E10B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0F3E88" w:rsidRDefault="000F3E8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E57B3">
      <w:rPr>
        <w:rStyle w:val="PageNumber"/>
        <w:noProof/>
      </w:rPr>
      <w:t>41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E57B3">
      <w:rPr>
        <w:rStyle w:val="PageNumber"/>
        <w:noProof/>
      </w:rPr>
      <w:t>41</w:t>
    </w:r>
    <w:r>
      <w:rPr>
        <w:rStyle w:val="PageNumber"/>
      </w:rPr>
      <w:fldChar w:fldCharType="end"/>
    </w:r>
  </w:p>
  <w:p w14:paraId="40DFA688" w14:textId="77777777" w:rsidR="000F3E88" w:rsidRDefault="000F3E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08517" w14:textId="77777777" w:rsidR="005E10BD" w:rsidRDefault="005E10BD">
      <w:r>
        <w:separator/>
      </w:r>
    </w:p>
    <w:p w14:paraId="0B9EA6CA" w14:textId="77777777" w:rsidR="005E10BD" w:rsidRDefault="005E10BD"/>
  </w:footnote>
  <w:footnote w:type="continuationSeparator" w:id="0">
    <w:p w14:paraId="74EED522" w14:textId="77777777" w:rsidR="005E10BD" w:rsidRDefault="005E10BD">
      <w:r>
        <w:continuationSeparator/>
      </w:r>
    </w:p>
    <w:p w14:paraId="09737789" w14:textId="77777777" w:rsidR="005E10BD" w:rsidRDefault="005E10BD"/>
  </w:footnote>
  <w:footnote w:type="continuationNotice" w:id="1">
    <w:p w14:paraId="57C1A851" w14:textId="77777777" w:rsidR="005E10BD" w:rsidRDefault="005E10B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C515D1"/>
    <w:multiLevelType w:val="hybridMultilevel"/>
    <w:tmpl w:val="5B24D376"/>
    <w:lvl w:ilvl="0" w:tplc="1F9E43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D892C9E"/>
    <w:multiLevelType w:val="hybridMultilevel"/>
    <w:tmpl w:val="D1C4FA40"/>
    <w:lvl w:ilvl="0" w:tplc="6D780F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584B54"/>
    <w:multiLevelType w:val="hybridMultilevel"/>
    <w:tmpl w:val="2F10C844"/>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6F087A"/>
    <w:multiLevelType w:val="hybridMultilevel"/>
    <w:tmpl w:val="36C6C4EE"/>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8680C86"/>
    <w:multiLevelType w:val="hybridMultilevel"/>
    <w:tmpl w:val="F89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15D0F"/>
    <w:multiLevelType w:val="hybridMultilevel"/>
    <w:tmpl w:val="8302604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DF50892"/>
    <w:multiLevelType w:val="hybridMultilevel"/>
    <w:tmpl w:val="87646E5E"/>
    <w:lvl w:ilvl="0" w:tplc="2D825F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0281AFC"/>
    <w:multiLevelType w:val="hybridMultilevel"/>
    <w:tmpl w:val="53D2F78A"/>
    <w:lvl w:ilvl="0" w:tplc="CA50FC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6FB11AA2"/>
    <w:multiLevelType w:val="hybridMultilevel"/>
    <w:tmpl w:val="50E85F5C"/>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8"/>
  </w:num>
  <w:num w:numId="2">
    <w:abstractNumId w:val="9"/>
  </w:num>
  <w:num w:numId="3">
    <w:abstractNumId w:val="30"/>
  </w:num>
  <w:num w:numId="4">
    <w:abstractNumId w:val="21"/>
  </w:num>
  <w:num w:numId="5">
    <w:abstractNumId w:val="0"/>
  </w:num>
  <w:num w:numId="6">
    <w:abstractNumId w:val="22"/>
  </w:num>
  <w:num w:numId="7">
    <w:abstractNumId w:val="1"/>
  </w:num>
  <w:num w:numId="8">
    <w:abstractNumId w:val="26"/>
  </w:num>
  <w:num w:numId="9">
    <w:abstractNumId w:val="12"/>
  </w:num>
  <w:num w:numId="10">
    <w:abstractNumId w:val="23"/>
  </w:num>
  <w:num w:numId="11">
    <w:abstractNumId w:val="4"/>
  </w:num>
  <w:num w:numId="12">
    <w:abstractNumId w:val="16"/>
  </w:num>
  <w:num w:numId="13">
    <w:abstractNumId w:val="8"/>
  </w:num>
  <w:num w:numId="14">
    <w:abstractNumId w:val="10"/>
  </w:num>
  <w:num w:numId="15">
    <w:abstractNumId w:val="15"/>
  </w:num>
  <w:num w:numId="16">
    <w:abstractNumId w:val="27"/>
  </w:num>
  <w:num w:numId="17">
    <w:abstractNumId w:val="2"/>
  </w:num>
  <w:num w:numId="18">
    <w:abstractNumId w:val="14"/>
  </w:num>
  <w:num w:numId="19">
    <w:abstractNumId w:val="6"/>
  </w:num>
  <w:num w:numId="20">
    <w:abstractNumId w:val="19"/>
  </w:num>
  <w:num w:numId="21">
    <w:abstractNumId w:val="24"/>
  </w:num>
  <w:num w:numId="22">
    <w:abstractNumId w:val="29"/>
  </w:num>
  <w:num w:numId="23">
    <w:abstractNumId w:val="5"/>
  </w:num>
  <w:num w:numId="24">
    <w:abstractNumId w:val="17"/>
  </w:num>
  <w:num w:numId="25">
    <w:abstractNumId w:val="20"/>
  </w:num>
  <w:num w:numId="26">
    <w:abstractNumId w:val="18"/>
  </w:num>
  <w:num w:numId="27">
    <w:abstractNumId w:val="7"/>
  </w:num>
  <w:num w:numId="28">
    <w:abstractNumId w:val="11"/>
  </w:num>
  <w:num w:numId="29">
    <w:abstractNumId w:val="13"/>
  </w:num>
  <w:num w:numId="30">
    <w:abstractNumId w:val="25"/>
  </w:num>
  <w:num w:numId="31">
    <w:abstractNumId w:val="3"/>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0B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4740%20-%20Discussion%20on%20HARQ%20enhancement%20for%20IoT%20NTN.doc" TargetMode="External"/><Relationship Id="rId299" Type="http://schemas.openxmlformats.org/officeDocument/2006/relationships/hyperlink" Target="file:///C:\Data\3GPP\Extracts\R2-2305599%20Discussion%20on%20handover%20enhancements%20for%20NTN.docx" TargetMode="External"/><Relationship Id="rId21" Type="http://schemas.openxmlformats.org/officeDocument/2006/relationships/hyperlink" Target="file:///C:\Data\3GPP\archive\RAN\RAN%2392\Tdocs\RP-211601.zip" TargetMode="External"/><Relationship Id="rId63" Type="http://schemas.openxmlformats.org/officeDocument/2006/relationships/hyperlink" Target="file:///C:\Data\3GPP\archive\RAN2\RAN2%23121bis\Tdocs\R2-2303675.zip" TargetMode="External"/><Relationship Id="rId159" Type="http://schemas.openxmlformats.org/officeDocument/2006/relationships/hyperlink" Target="file:///C:\Data\3GPP\Extracts\R2-2305170%20(R18%20IoT-NTN%20WI%20AI%207.6.3.1)%20-%20measurements.docx" TargetMode="External"/><Relationship Id="rId324" Type="http://schemas.openxmlformats.org/officeDocument/2006/relationships/hyperlink" Target="file:///C:\Data\3GPP\Extracts\R2-2305198%20IMT-2020%20Satellite.docx" TargetMode="External"/><Relationship Id="rId170" Type="http://schemas.openxmlformats.org/officeDocument/2006/relationships/hyperlink" Target="file:///C:\Data\3GPP\archive\RAN2\RAN2%23121bis\Tdocs\R2-2303405.zip" TargetMode="External"/><Relationship Id="rId226" Type="http://schemas.openxmlformats.org/officeDocument/2006/relationships/hyperlink" Target="file:///C:\Data\3GPP\Extracts\R2-2305940%20Network%20verified%20UE%20location.docx" TargetMode="External"/><Relationship Id="rId268" Type="http://schemas.openxmlformats.org/officeDocument/2006/relationships/hyperlink" Target="file:///C:\Data\3GPP\Extracts\R2-2305561.doc" TargetMode="External"/><Relationship Id="rId32" Type="http://schemas.openxmlformats.org/officeDocument/2006/relationships/hyperlink" Target="file:///C:\Data\3GPP\RAN2\Inbox\R2-2306647.zip" TargetMode="External"/><Relationship Id="rId74" Type="http://schemas.openxmlformats.org/officeDocument/2006/relationships/hyperlink" Target="file:///C:\Data\3GPP\Extracts\R2-2306356.docx" TargetMode="External"/><Relationship Id="rId128" Type="http://schemas.openxmlformats.org/officeDocument/2006/relationships/hyperlink" Target="file:///C:\Data\3GPP\Extracts\R2-2304751%20GNSS%20operation.doc" TargetMode="External"/><Relationship Id="rId5" Type="http://schemas.openxmlformats.org/officeDocument/2006/relationships/webSettings" Target="webSettings.xml"/><Relationship Id="rId181" Type="http://schemas.openxmlformats.org/officeDocument/2006/relationships/hyperlink" Target="file:///C:\Data\3GPP\Extracts\R2-2304812%20Discussion%20on%20discontinuous%20coverage.doc" TargetMode="External"/><Relationship Id="rId237" Type="http://schemas.openxmlformats.org/officeDocument/2006/relationships/hyperlink" Target="file:///C:\Data\3GPP\Extracts\R2-2304897%20Discussion%20on%20the%20mechanism%20for%20providing%20TN%20coverage%20information.docx" TargetMode="External"/><Relationship Id="rId279" Type="http://schemas.openxmlformats.org/officeDocument/2006/relationships/hyperlink" Target="file:///C:\Data\3GPP\Extracts\R2-2304736%20Group%20HO.doc" TargetMode="External"/><Relationship Id="rId43" Type="http://schemas.openxmlformats.org/officeDocument/2006/relationships/hyperlink" Target="file:///C:\Data\3GPP\Extracts\R2-2306483%20RRC%20correction%20on%20PUCCH%20TX%20duration.docx" TargetMode="External"/><Relationship Id="rId139" Type="http://schemas.openxmlformats.org/officeDocument/2006/relationships/hyperlink" Target="file:///C:\Data\3GPP\RAN2\Docs\R2-2305957.zip" TargetMode="External"/><Relationship Id="rId290" Type="http://schemas.openxmlformats.org/officeDocument/2006/relationships/hyperlink" Target="file:///C:\Data\3GPP\Extracts\R2-2305049%20-%20Discussion%20on%20NTN%20handover%20enhancements.docx" TargetMode="External"/><Relationship Id="rId304" Type="http://schemas.openxmlformats.org/officeDocument/2006/relationships/hyperlink" Target="file:///C:\Data\3GPP\Extracts\R2-2305936%20(R18%20NR%20NTN%20WI%20AI%207.7.4.2)%20CONN%20mobility%20enh.docx" TargetMode="External"/><Relationship Id="rId85" Type="http://schemas.openxmlformats.org/officeDocument/2006/relationships/hyperlink" Target="file:///C:\Data\3GPP\RAN2\Inbox\R2-2306657.zip" TargetMode="External"/><Relationship Id="rId150" Type="http://schemas.openxmlformats.org/officeDocument/2006/relationships/hyperlink" Target="file:///C:\Data\3GPP\Extracts\R2-2305202%20neighbor%20cell%20info.doc" TargetMode="External"/><Relationship Id="rId192" Type="http://schemas.openxmlformats.org/officeDocument/2006/relationships/hyperlink" Target="file:///C:\Data\3GPP\Extracts\R2-2305672%20Enhancements%20to%20discontinuous%20coverage.doc" TargetMode="External"/><Relationship Id="rId206" Type="http://schemas.openxmlformats.org/officeDocument/2006/relationships/hyperlink" Target="file:///C:\Data\3GPP\archive\RAN2\RAN2%23121bis\Tdocs\R2-2302694.zip" TargetMode="External"/><Relationship Id="rId248" Type="http://schemas.openxmlformats.org/officeDocument/2006/relationships/hyperlink" Target="file:///C:\Data\3GPP\archive\RAN2\RAN2%23121bis\Tdocs\R2-2303724.zip" TargetMode="External"/><Relationship Id="rId12" Type="http://schemas.openxmlformats.org/officeDocument/2006/relationships/hyperlink" Target="file:///C:\Data\3GPP\Extracts\R2-2306465%20-%20Handover%20enhancements.docx" TargetMode="External"/><Relationship Id="rId108" Type="http://schemas.openxmlformats.org/officeDocument/2006/relationships/hyperlink" Target="file:///C:\Data\3GPP\Extracts\R2-2305378%20MAC%20and%20RRC%20correction%20for%20R17%20NR%20NTN.doc" TargetMode="External"/><Relationship Id="rId315" Type="http://schemas.openxmlformats.org/officeDocument/2006/relationships/hyperlink" Target="file:///C:\Data\3GPP\archive\RAN2\RAN2%23121\Tdocs\R2-2300514.zip" TargetMode="External"/><Relationship Id="rId54" Type="http://schemas.openxmlformats.org/officeDocument/2006/relationships/hyperlink" Target="file:///C:\Data\3GPP\archive\RAN2\RAN2%23121bis\Tdocs\R2-2302693.zip" TargetMode="External"/><Relationship Id="rId96" Type="http://schemas.openxmlformats.org/officeDocument/2006/relationships/hyperlink" Target="file:///C:\Data\3GPP\Extracts\38331_CR3979_(Rel-17)_R2-2305193%20EUTRA%20capability.docx" TargetMode="External"/><Relationship Id="rId161" Type="http://schemas.openxmlformats.org/officeDocument/2006/relationships/hyperlink" Target="file:///C:\Data\3GPP\RAN2\Inbox\R2-2306665.zip" TargetMode="External"/><Relationship Id="rId217" Type="http://schemas.openxmlformats.org/officeDocument/2006/relationships/hyperlink" Target="file:///C:\Data\3GPP\Extracts\R2-2305673%20Discussion%20on%20network%20verified%20UE%20location.doc" TargetMode="External"/><Relationship Id="rId259" Type="http://schemas.openxmlformats.org/officeDocument/2006/relationships/hyperlink" Target="file:///C:\Data\3GPP\Extracts\R2-2305598%20Discussion%20on%20NTN-NTN%20reselection.docx" TargetMode="External"/><Relationship Id="rId23" Type="http://schemas.openxmlformats.org/officeDocument/2006/relationships/hyperlink" Target="file:///C:\Data\3GPP\archive\RAN2\RAN2%23121bis\Tdocs\R2-2304260.zip" TargetMode="External"/><Relationship Id="rId119" Type="http://schemas.openxmlformats.org/officeDocument/2006/relationships/hyperlink" Target="file:///C:\Data\3GPP\Extracts\R2-2304893-Discussion%20on%20the%20HARQ%20enhancements%20in%20IoT%20NTN.docx" TargetMode="External"/><Relationship Id="rId270" Type="http://schemas.openxmlformats.org/officeDocument/2006/relationships/hyperlink" Target="file:///C:\Data\3GPP\Extracts\R2-2305716%20Neighbour%20cell%20measurement%20triggering%20in%20NTN%20moving%20cells%20(Revision%20of%20R2-2303254).docx" TargetMode="External"/><Relationship Id="rId326" Type="http://schemas.openxmlformats.org/officeDocument/2006/relationships/fontTable" Target="fontTable.xml"/><Relationship Id="rId65" Type="http://schemas.openxmlformats.org/officeDocument/2006/relationships/hyperlink" Target="file:///C:\Data\3GPP\archive\RAN2\RAN2%23121bis\Tdocs\R2-2303675.zip" TargetMode="External"/><Relationship Id="rId130" Type="http://schemas.openxmlformats.org/officeDocument/2006/relationships/hyperlink" Target="file:///C:\Data\3GPP\Extracts\R2-2304894%20Discussion%20on%20GNSS%20operation%20in%20connected%20mode.docx" TargetMode="External"/><Relationship Id="rId172" Type="http://schemas.openxmlformats.org/officeDocument/2006/relationships/hyperlink" Target="file:///C:\Data\3GPP\Extracts\R2-2305611%20Discussion%20on%20mobility%20enhancements%20for%20IoT-NTN.docx" TargetMode="External"/><Relationship Id="rId228" Type="http://schemas.openxmlformats.org/officeDocument/2006/relationships/hyperlink" Target="file:///C:\Data\3GPP\Extracts\R2-2306244%20Consideration%20on%20NW%20verified%20UE%20location%20and%20CE.doc" TargetMode="External"/><Relationship Id="rId281" Type="http://schemas.openxmlformats.org/officeDocument/2006/relationships/hyperlink" Target="file:///C:\Data\3GPP\Extracts\R2-2306071%20Remaining%20issues%20on%20RACH-less%20HO%20in%20NTN.docx" TargetMode="External"/><Relationship Id="rId34" Type="http://schemas.openxmlformats.org/officeDocument/2006/relationships/hyperlink" Target="file:///C:\Data\3GPP\archive\RAN2\RAN2%23121bis\Tdocs\R2-2304262.zip" TargetMode="External"/><Relationship Id="rId76" Type="http://schemas.openxmlformats.org/officeDocument/2006/relationships/hyperlink" Target="file:///C:\Data\3GPP\RAN2\Inbox\R2-2306656.zip" TargetMode="External"/><Relationship Id="rId141" Type="http://schemas.openxmlformats.org/officeDocument/2006/relationships/hyperlink" Target="file:///C:\Data\3GPP\Extracts\R2-2305992.docx" TargetMode="External"/><Relationship Id="rId7" Type="http://schemas.openxmlformats.org/officeDocument/2006/relationships/endnotes" Target="endnotes.xml"/><Relationship Id="rId162" Type="http://schemas.openxmlformats.org/officeDocument/2006/relationships/hyperlink" Target="file:///C:\Data\3GPP\Extracts\R2-2306168_RLF%20in%20IoT%20NTN.doc" TargetMode="External"/><Relationship Id="rId183" Type="http://schemas.openxmlformats.org/officeDocument/2006/relationships/hyperlink" Target="file:///C:\Data\3GPP\Extracts\R2-2304812%20Discussion%20on%20discontinuous%20coverage.doc" TargetMode="External"/><Relationship Id="rId218" Type="http://schemas.openxmlformats.org/officeDocument/2006/relationships/hyperlink" Target="file:///C:\Data\3GPP\Extracts\R2-2304735-Network%20verification%20of%20UE%20location.docx" TargetMode="External"/><Relationship Id="rId239" Type="http://schemas.openxmlformats.org/officeDocument/2006/relationships/hyperlink" Target="file:///C:\Data\3GPP\Extracts\R2-2305195%20TN%20coverage.doc" TargetMode="External"/><Relationship Id="rId250" Type="http://schemas.openxmlformats.org/officeDocument/2006/relationships/hyperlink" Target="file:///C:\Data\3GPP\archive\RAN2\RAN2%23121bis\Tdocs\R2-2303975.zip" TargetMode="External"/><Relationship Id="rId271" Type="http://schemas.openxmlformats.org/officeDocument/2006/relationships/hyperlink" Target="file:///C:\Data\3GPP\Extracts\R2-2306032%20%5bNTN%5d%20Discussion%20on%20NTN-NTN%20cell%20reselection%20enhancements.docx" TargetMode="External"/><Relationship Id="rId292" Type="http://schemas.openxmlformats.org/officeDocument/2006/relationships/hyperlink" Target="file:///C:\Data\3GPP\Extracts\R2-2305153.docx" TargetMode="External"/><Relationship Id="rId306" Type="http://schemas.openxmlformats.org/officeDocument/2006/relationships/hyperlink" Target="file:///C:\Data\3GPP\Extracts\R2-2306033%20%5bNTN%5d%20Discussion%20on%20handover%20enhancements.docx" TargetMode="External"/><Relationship Id="rId24" Type="http://schemas.openxmlformats.org/officeDocument/2006/relationships/hyperlink" Target="file:///C:\Data\3GPP\Extracts\R2-2304762%20-%20MAC%20correction%20on%20TDD%20support%20for%20IoT%20NTN.doc" TargetMode="External"/><Relationship Id="rId45" Type="http://schemas.openxmlformats.org/officeDocument/2006/relationships/hyperlink" Target="file:///C:\Data\3GPP\archive\RAN\RAN%2392\Tdocs\RP-211557.zip" TargetMode="External"/><Relationship Id="rId66" Type="http://schemas.openxmlformats.org/officeDocument/2006/relationships/hyperlink" Target="file:///C:\Data\3GPP\Extracts\R2-2306116%20Clarification%20on%20T430%20handling%20for%20target%20cell.docx" TargetMode="External"/><Relationship Id="rId87" Type="http://schemas.openxmlformats.org/officeDocument/2006/relationships/hyperlink" Target="file:///C:\Data\3GPP\Extracts\R2-2305376_38.300%20NTN%20CR-v3.docx" TargetMode="External"/><Relationship Id="rId110" Type="http://schemas.openxmlformats.org/officeDocument/2006/relationships/hyperlink" Target="file:///C:\Data\3GPP\Extracts\R2-2306063%20CR%20to%2038.331%20on%20Event%20D1.docx" TargetMode="External"/><Relationship Id="rId131" Type="http://schemas.openxmlformats.org/officeDocument/2006/relationships/hyperlink" Target="file:///C:\Data\3GPP\Extracts\R2-2305151.docx" TargetMode="External"/><Relationship Id="rId327" Type="http://schemas.openxmlformats.org/officeDocument/2006/relationships/theme" Target="theme/theme1.xml"/><Relationship Id="rId152" Type="http://schemas.openxmlformats.org/officeDocument/2006/relationships/hyperlink" Target="file:///C:\Data\3GPP\Extracts\R2-2305671%20Discussion%20on%20the%20neighbour%20cell%20measurement%20for%20RRC%20Connected%20UE.doc" TargetMode="External"/><Relationship Id="rId173" Type="http://schemas.openxmlformats.org/officeDocument/2006/relationships/hyperlink" Target="file:///C:\Data\3GPP\Extracts\R2-2305959%20RAN2%20enhancements%20for%20discontinuous%20coverage.docx" TargetMode="External"/><Relationship Id="rId194" Type="http://schemas.openxmlformats.org/officeDocument/2006/relationships/hyperlink" Target="file:///C:\Data\3GPP\Extracts\R2-2305785.docx" TargetMode="External"/><Relationship Id="rId208" Type="http://schemas.openxmlformats.org/officeDocument/2006/relationships/hyperlink" Target="file:///C:\Data\3GPP\archive\RAN2\RAN2%23121bis\Tdocs\R2-2302696.zip" TargetMode="External"/><Relationship Id="rId229" Type="http://schemas.openxmlformats.org/officeDocument/2006/relationships/hyperlink" Target="file:///C:\Data\3GPP\Extracts\R2-2306377.docx" TargetMode="External"/><Relationship Id="rId240" Type="http://schemas.openxmlformats.org/officeDocument/2006/relationships/hyperlink" Target="file:///C:\Data\3GPP\Extracts\R2-2305373%20Discussion%20on%20remaining%20issues%20of%20NTN-TN%20cell%20reselection%20enhancements.doc" TargetMode="External"/><Relationship Id="rId261" Type="http://schemas.openxmlformats.org/officeDocument/2006/relationships/hyperlink" Target="file:///C:\Data\3GPP\RAN2\Inbox\R2-2306644.zip" TargetMode="External"/><Relationship Id="rId14" Type="http://schemas.openxmlformats.org/officeDocument/2006/relationships/hyperlink" Target="file:///C:\Data\3GPP\Extracts\R2-2305376_38.300%20NTN%20CR-v3.docx" TargetMode="External"/><Relationship Id="rId35" Type="http://schemas.openxmlformats.org/officeDocument/2006/relationships/hyperlink" Target="file:///C:\Data\3GPP\RAN2\Inbox\R2-2306648.zip" TargetMode="External"/><Relationship Id="rId56" Type="http://schemas.openxmlformats.org/officeDocument/2006/relationships/hyperlink" Target="file:///C:\Data\3GPP\archive\RAN2\RAN2%23121bis\Tdocs\R2-2304263.zip" TargetMode="External"/><Relationship Id="rId77" Type="http://schemas.openxmlformats.org/officeDocument/2006/relationships/hyperlink" Target="file:///C:\Data\3GPP\archive\RAN2\RAN2%23121bis\Tdocs\R2-2304264.zip" TargetMode="External"/><Relationship Id="rId100" Type="http://schemas.openxmlformats.org/officeDocument/2006/relationships/hyperlink" Target="file:///C:\Data\3GPP\RAN2\Inbox\R2-2306660.zip" TargetMode="External"/><Relationship Id="rId282" Type="http://schemas.openxmlformats.org/officeDocument/2006/relationships/hyperlink" Target="file:///C:\Data\3GPP\Extracts\R2-2306071%20Remaining%20issues%20on%20RACH-less%20HO%20in%20NTN.docx" TargetMode="External"/><Relationship Id="rId317" Type="http://schemas.openxmlformats.org/officeDocument/2006/relationships/hyperlink" Target="file:///C:\Data\3GPP\Extracts\R2-2306453_NTN-NTN%20handover%20enhancements.docx" TargetMode="External"/><Relationship Id="rId8" Type="http://schemas.openxmlformats.org/officeDocument/2006/relationships/hyperlink" Target="file:///C:\Data\3GPP\Extracts\R2-2304899%20Discussion%20on%20unchanged%20PCI%20scenario.docx" TargetMode="External"/><Relationship Id="rId98" Type="http://schemas.openxmlformats.org/officeDocument/2006/relationships/hyperlink" Target="file:///C:\Data\3GPP\RAN2\Inbox\R2-2306660.zip" TargetMode="External"/><Relationship Id="rId121" Type="http://schemas.openxmlformats.org/officeDocument/2006/relationships/hyperlink" Target="file:///C:\Data\3GPP\Extracts\R2-2305200%20IoT%20HARQ%20process.doc" TargetMode="External"/><Relationship Id="rId142" Type="http://schemas.openxmlformats.org/officeDocument/2006/relationships/hyperlink" Target="file:///C:\Data\3GPP\Extracts\R2-2306166_Improved%20GNSS%20Operation.doc" TargetMode="External"/><Relationship Id="rId163" Type="http://schemas.openxmlformats.org/officeDocument/2006/relationships/hyperlink" Target="file:///C:\Data\3GPP\archive\RAN2\RAN2%23121bis\Tdocs\R2-2303406.zip" TargetMode="External"/><Relationship Id="rId184" Type="http://schemas.openxmlformats.org/officeDocument/2006/relationships/hyperlink" Target="file:///C:\Data\3GPP\Extracts\R2-2305171%20(R18%20IoT-NTN%20WI%20AI%207.6.4)%20-%20discontinuous%20coverage.docx" TargetMode="External"/><Relationship Id="rId219" Type="http://schemas.openxmlformats.org/officeDocument/2006/relationships/hyperlink" Target="file:///C:\Data\3GPP\Extracts\R2-2305194%20Multi%20RTT.doc" TargetMode="External"/><Relationship Id="rId230" Type="http://schemas.openxmlformats.org/officeDocument/2006/relationships/hyperlink" Target="file:///C:\Data\3GPP\Extracts\R2-2304834%20Further%20discussion%20on%20power%20saving%20for%20NTN-TN%20mobility.docx" TargetMode="External"/><Relationship Id="rId251" Type="http://schemas.openxmlformats.org/officeDocument/2006/relationships/hyperlink" Target="file:///C:\Data\3GPP\Extracts\R2-2306070%20Discussion%20on%20the%20NTN-TN%20cell%20reselection%20enhancements.doc" TargetMode="External"/><Relationship Id="rId25" Type="http://schemas.openxmlformats.org/officeDocument/2006/relationships/hyperlink" Target="file:///C:\Data\3GPP\archive\RAN2\RAN2%23121bis\Tdocs\R2-2302530.zip" TargetMode="External"/><Relationship Id="rId46" Type="http://schemas.openxmlformats.org/officeDocument/2006/relationships/hyperlink" Target="file:///C:\Data\3GPP\Extracts\R2-2304761_38.300%20NTN%20CR.docx" TargetMode="External"/><Relationship Id="rId67" Type="http://schemas.openxmlformats.org/officeDocument/2006/relationships/hyperlink" Target="file:///C:\Data\3GPP\archive\RAN2\RAN2%23121bis\Tdocs\R2-2303923.zip" TargetMode="External"/><Relationship Id="rId272" Type="http://schemas.openxmlformats.org/officeDocument/2006/relationships/hyperlink" Target="file:///C:\Data\3GPP\archive\RAN2\RAN2%23121bis\Tdocs\R2-2303976.zip" TargetMode="External"/><Relationship Id="rId293" Type="http://schemas.openxmlformats.org/officeDocument/2006/relationships/hyperlink" Target="file:///C:\Data\3GPP\Extracts\R2-2305196%20RACH-less%20HO.doc" TargetMode="External"/><Relationship Id="rId307" Type="http://schemas.openxmlformats.org/officeDocument/2006/relationships/hyperlink" Target="file:///C:\Data\3GPP\Extracts\R2-2306072%20Discussion%20on%20Common%20(C)HO%20configuration.docx" TargetMode="External"/><Relationship Id="rId88" Type="http://schemas.openxmlformats.org/officeDocument/2006/relationships/hyperlink" Target="file:///C:\Data\3GPP\RAN2\Inbox\R2-2306658.zip" TargetMode="External"/><Relationship Id="rId111" Type="http://schemas.openxmlformats.org/officeDocument/2006/relationships/hyperlink" Target="file:///C:\Data\3GPP\Extracts\R2-2304612_R1-2304126.doc" TargetMode="External"/><Relationship Id="rId132" Type="http://schemas.openxmlformats.org/officeDocument/2006/relationships/hyperlink" Target="file:///C:\Data\3GPP\Extracts\R2-2305169%20(R18%20IoT-NTN%20WI%20AI%207.6.2.2)%20GNSS%20enhancements.docx" TargetMode="External"/><Relationship Id="rId153" Type="http://schemas.openxmlformats.org/officeDocument/2006/relationships/hyperlink" Target="file:///C:\Data\3GPP\Extracts\R2-2305712%20On%20location-based%20neighbour%20cell%20measurement%20in%20RRC_CONNECTED%20in%20IoT%20NTN.docx" TargetMode="External"/><Relationship Id="rId174" Type="http://schemas.openxmlformats.org/officeDocument/2006/relationships/hyperlink" Target="file:///C:\Data\3GPP\archive\RAN2\RAN2%23121bis\Tdocs\R2-2302822.zip" TargetMode="External"/><Relationship Id="rId195" Type="http://schemas.openxmlformats.org/officeDocument/2006/relationships/hyperlink" Target="file:///C:\Data\3GPP\Extracts\R2-2305863-Discontinuous%20coverage%20for%20IoT%20NTN.docx" TargetMode="External"/><Relationship Id="rId209" Type="http://schemas.openxmlformats.org/officeDocument/2006/relationships/hyperlink" Target="file:///C:\Data\3GPP\Extracts\R2-2305508_Draft%20331%20CR%20for%20NR%20NTN%20UE%20capabilities.docx" TargetMode="External"/><Relationship Id="rId220" Type="http://schemas.openxmlformats.org/officeDocument/2006/relationships/hyperlink" Target="file:///C:\Data\3GPP\Extracts\R2-2305249%20Discussion%20on%20multiple-RTT%20based%20positioning%20in%20NTN.docx" TargetMode="External"/><Relationship Id="rId241" Type="http://schemas.openxmlformats.org/officeDocument/2006/relationships/hyperlink" Target="file:///C:\Data\3GPP\Extracts\R2-2305597%20Discussion%20on%20NTN-TN%20cell%20reselection%20enhancements.docx" TargetMode="External"/><Relationship Id="rId15" Type="http://schemas.openxmlformats.org/officeDocument/2006/relationships/hyperlink" Target="file:///C:\Data\3GPP\Extracts\38331_CR3979_(Rel-17)_R2-2305193%20EUTRA%20capability.docx" TargetMode="External"/><Relationship Id="rId36" Type="http://schemas.openxmlformats.org/officeDocument/2006/relationships/hyperlink" Target="file:///C:\Data\3GPP\Extracts\R2-2304810%20Miscellaneous%20Stage%202%20corrections%20for%20IoT%20NTN.docx" TargetMode="External"/><Relationship Id="rId57" Type="http://schemas.openxmlformats.org/officeDocument/2006/relationships/hyperlink" Target="file:///C:\Data\3GPP\RAN2\Inbox\R2-2306654.zip" TargetMode="External"/><Relationship Id="rId262" Type="http://schemas.openxmlformats.org/officeDocument/2006/relationships/hyperlink" Target="file:///C:\Data\3GPP\Extracts\R2-2304698%20Discussion%20on%20NTN-NTN%20cell%20reselection%20enhancements.docx" TargetMode="External"/><Relationship Id="rId283" Type="http://schemas.openxmlformats.org/officeDocument/2006/relationships/hyperlink" Target="file:///C:\Data\3GPP\Extracts\R2-2306465%20-%20Handover%20enhancements.docx" TargetMode="External"/><Relationship Id="rId318" Type="http://schemas.openxmlformats.org/officeDocument/2006/relationships/hyperlink" Target="file:///C:\Data\3GPP\archive\RAN2\RAN2%23121bis\Tdocs\R2-2304134.zip" TargetMode="External"/><Relationship Id="rId78" Type="http://schemas.openxmlformats.org/officeDocument/2006/relationships/hyperlink" Target="file:///C:\Data\3GPP\Extracts\R2-2304866%2038306_CR0894_(Rel-17)_Correction%20on%20missing%20referencing%20of%20the%20NTN%20spec%20in%2038.306.docx" TargetMode="External"/><Relationship Id="rId99" Type="http://schemas.openxmlformats.org/officeDocument/2006/relationships/hyperlink" Target="file:///C:\Data\3GPP\Extracts\38331_CR3979_(Rel-17)_R2-2305193%20EUTRA%20capability.docx" TargetMode="External"/><Relationship Id="rId101" Type="http://schemas.openxmlformats.org/officeDocument/2006/relationships/hyperlink" Target="file:///C:\Data\3GPP\Extracts\38331_CR4112_(Rel-17)_R2-2305497.docx" TargetMode="External"/><Relationship Id="rId122" Type="http://schemas.openxmlformats.org/officeDocument/2006/relationships/hyperlink" Target="file:///C:\Data\3GPP\Extracts\R2-2305609%20Discussion%20on%20the%20HARQ%20enhancement%20for%20IoT-NTN.docx" TargetMode="External"/><Relationship Id="rId143" Type="http://schemas.openxmlformats.org/officeDocument/2006/relationships/hyperlink" Target="file:///C:\Data\3GPP\Extracts\R2-2306263%20-%20R18%20IoT%20NTN%20GNSS%20operation%20enhancements.docx" TargetMode="External"/><Relationship Id="rId164" Type="http://schemas.openxmlformats.org/officeDocument/2006/relationships/hyperlink" Target="file:///C:\Data\3GPP\Extracts\R2-2306254%20-%20Neighbor%20cell%20measurements%20before%20RLF.docx" TargetMode="External"/><Relationship Id="rId185" Type="http://schemas.openxmlformats.org/officeDocument/2006/relationships/hyperlink" Target="file:///C:\Data\3GPP\Extracts\R2-2304896%20Discussion%20on%20enhancements%20to%20discontinuous%20coverage.docx" TargetMode="External"/><Relationship Id="rId9" Type="http://schemas.openxmlformats.org/officeDocument/2006/relationships/hyperlink" Target="file:///C:\Data\3GPP\Extracts\R2-2305598%20Discussion%20on%20NTN-NTN%20reselection.docx" TargetMode="External"/><Relationship Id="rId210" Type="http://schemas.openxmlformats.org/officeDocument/2006/relationships/hyperlink" Target="file:///C:\Data\3GPP\archive\RAN2\RAN2%23121bis\Tdocs\R2-2302695.zip" TargetMode="External"/><Relationship Id="rId26" Type="http://schemas.openxmlformats.org/officeDocument/2006/relationships/hyperlink" Target="file:///C:\Data\3GPP\Extracts\R2-2305409%20Clarification%20on%20UL%20operation%20upon%20validity%20timer%20expiry%20for%20IoT%20NTN.docx" TargetMode="External"/><Relationship Id="rId231" Type="http://schemas.openxmlformats.org/officeDocument/2006/relationships/hyperlink" Target="file:///C:\Data\3GPP\Extracts\R2-2305882%20Resolving%20Open%20Issues%20on%20TN%20Coverage%20Definition.docx" TargetMode="External"/><Relationship Id="rId252" Type="http://schemas.openxmlformats.org/officeDocument/2006/relationships/hyperlink" Target="file:///C:\Data\3GPP\Extracts\R2-2306324.docx" TargetMode="External"/><Relationship Id="rId273" Type="http://schemas.openxmlformats.org/officeDocument/2006/relationships/hyperlink" Target="file:///C:\Data\3GPP\Extracts\R2-2306154_%20NTN-NTN%20cell%20reselection%20enhancement_v0.doc" TargetMode="External"/><Relationship Id="rId294" Type="http://schemas.openxmlformats.org/officeDocument/2006/relationships/hyperlink" Target="file:///C:\Data\3GPP\Extracts\R2-2305197%20Mobility%20enhancements.doc" TargetMode="External"/><Relationship Id="rId308" Type="http://schemas.openxmlformats.org/officeDocument/2006/relationships/hyperlink" Target="file:///C:\Data\3GPP\Extracts\R2-2306122%20Discussion%20on%20handover%20enhancement%20with%20common%20signalling.docx" TargetMode="External"/><Relationship Id="rId47" Type="http://schemas.openxmlformats.org/officeDocument/2006/relationships/hyperlink" Target="file:///C:\Data\3GPP\archive\RAN2\RAN2%23121bis\Tdocs\R2-2304268.zip" TargetMode="External"/><Relationship Id="rId68" Type="http://schemas.openxmlformats.org/officeDocument/2006/relationships/hyperlink" Target="file:///C:\Data\3GPP\Extracts\R2-2306117%20Correction%20on%20MIB%20configuration%20for%20NR%20NTN.docx" TargetMode="External"/><Relationship Id="rId89" Type="http://schemas.openxmlformats.org/officeDocument/2006/relationships/hyperlink" Target="file:///C:\Data\3GPP\Extracts\R2-2306262%20-%2038300_CR0683_(Rel-17)%20-%20Description%20of%20R17%20NR%20NTN%20HARQ%20mode%20A%20and%20B.docx" TargetMode="External"/><Relationship Id="rId112" Type="http://schemas.openxmlformats.org/officeDocument/2006/relationships/hyperlink" Target="file:///C:\Data\3GPP\Extracts\R2-2306265%20-%2036300_(Rel-18)%20-%20Running%20CR%20for%20R18%20IoT%20NTN.docx" TargetMode="External"/><Relationship Id="rId133" Type="http://schemas.openxmlformats.org/officeDocument/2006/relationships/hyperlink" Target="file:///C:\Data\3GPP\Extracts\R2-2305203%20GNSS%20operation.doc" TargetMode="External"/><Relationship Id="rId154" Type="http://schemas.openxmlformats.org/officeDocument/2006/relationships/hyperlink" Target="file:///C:\Data\3GPP\Extracts\R2-2305713%20On%20new%20SIB%20for%20neighbour%20cell%20information%20in%20IoT%20NTN.docx" TargetMode="External"/><Relationship Id="rId175" Type="http://schemas.openxmlformats.org/officeDocument/2006/relationships/hyperlink" Target="file:///C:\Data\3GPP\Extracts\R2-2304812%20Discussion%20on%20discontinuous%20coverage.doc" TargetMode="External"/><Relationship Id="rId196" Type="http://schemas.openxmlformats.org/officeDocument/2006/relationships/hyperlink" Target="file:///C:\Data\3GPP\Extracts\R2-2306167_Discontinuous%20coverage%20in%20IoT%20NTN.doc" TargetMode="External"/><Relationship Id="rId200" Type="http://schemas.openxmlformats.org/officeDocument/2006/relationships/hyperlink" Target="file:///C:\Data\3GPP\RAN2\Inbox\R2-2306771.zip" TargetMode="External"/><Relationship Id="rId16" Type="http://schemas.openxmlformats.org/officeDocument/2006/relationships/hyperlink" Target="file:///C:\Data\3GPP\Extracts\38331_CR4112_(Rel-17)_R2-2305497.docx" TargetMode="External"/><Relationship Id="rId221" Type="http://schemas.openxmlformats.org/officeDocument/2006/relationships/hyperlink" Target="file:///C:\Data\3GPP\Extracts\R2-2305393%20Discussion%20on%20NTN%20NW%20verified%20UE%20location.docx" TargetMode="External"/><Relationship Id="rId242" Type="http://schemas.openxmlformats.org/officeDocument/2006/relationships/hyperlink" Target="file:///C:\Data\3GPP\Extracts\R2-2305674%20Cell%20reselection%20enhancements%20for%20NTN-TN%20mobility.doc" TargetMode="External"/><Relationship Id="rId263" Type="http://schemas.openxmlformats.org/officeDocument/2006/relationships/hyperlink" Target="file:///C:\Data\3GPP\Extracts\R2-2304745%20Discussion%20on%20NTN-NTN%20cell%20reselection%20enhancement.doc" TargetMode="External"/><Relationship Id="rId284" Type="http://schemas.openxmlformats.org/officeDocument/2006/relationships/hyperlink" Target="file:///C:\Data\3GPP\RAN2\Inbox\R2-2306646.zip" TargetMode="External"/><Relationship Id="rId319" Type="http://schemas.openxmlformats.org/officeDocument/2006/relationships/hyperlink" Target="file:///C:\Data\3GPP\Extracts\R2-2306517_" TargetMode="External"/><Relationship Id="rId37" Type="http://schemas.openxmlformats.org/officeDocument/2006/relationships/hyperlink" Target="file:///C:\Data\3GPP\RAN2\Inbox\R2-2306649.zip" TargetMode="External"/><Relationship Id="rId58" Type="http://schemas.openxmlformats.org/officeDocument/2006/relationships/hyperlink" Target="file:///C:\Data\3GPP\Extracts\R2-2306152_NR%20MAC%20CR_validity%20timer%20expiry_v0.docx" TargetMode="External"/><Relationship Id="rId79" Type="http://schemas.openxmlformats.org/officeDocument/2006/relationships/hyperlink" Target="file:///C:\Data\3GPP\archive\RAN2\RAN2%23121bis\Tdocs\R2-2304265.zip" TargetMode="External"/><Relationship Id="rId102" Type="http://schemas.openxmlformats.org/officeDocument/2006/relationships/hyperlink" Target="file:///C:\Data\3GPP\RAN2\Inbox\R2-2306661.zip" TargetMode="External"/><Relationship Id="rId123" Type="http://schemas.openxmlformats.org/officeDocument/2006/relationships/hyperlink" Target="file:///C:\Data\3GPP\Extracts\R2-2305727%20Discussion%20on%20HARQ%20enhancement.doc" TargetMode="External"/><Relationship Id="rId144" Type="http://schemas.openxmlformats.org/officeDocument/2006/relationships/hyperlink" Target="file:///C:\Data\3GPP\Extracts\R2-2306485%20On%20improved%20GNSS%20operation%20and%20HARQ%20enhancements%20for%20IoT%20NTN.docx" TargetMode="External"/><Relationship Id="rId90" Type="http://schemas.openxmlformats.org/officeDocument/2006/relationships/hyperlink" Target="file:///C:\Data\3GPP\Extracts\R2-2305376_38.300%20NTN%20CR-v3.docx" TargetMode="External"/><Relationship Id="rId165" Type="http://schemas.openxmlformats.org/officeDocument/2006/relationships/hyperlink" Target="file:///C:\Data\3GPP\archive\RAN2\RAN2%23121bis\Tdocs\R2-2304065.zip" TargetMode="External"/><Relationship Id="rId186" Type="http://schemas.openxmlformats.org/officeDocument/2006/relationships/hyperlink" Target="file:///C:\Data\3GPP\Extracts\R2-2305201%20DC%20enhancement.doc" TargetMode="External"/><Relationship Id="rId211" Type="http://schemas.openxmlformats.org/officeDocument/2006/relationships/hyperlink" Target="file:///C:\Data\3GPP\Extracts\R2-2304743%20-%20Discussion%20on%20PUCCH%20enhancement%20for%20Msg4%20HARQ-ACK%20in%20NR%20NTN.doc" TargetMode="External"/><Relationship Id="rId232" Type="http://schemas.openxmlformats.org/officeDocument/2006/relationships/hyperlink" Target="file:///C:\Data\3GPP\Extracts\R2-2304744%20Discussion%20on%20NTN-TN%20cell%20reselection%20enhancement.doc" TargetMode="External"/><Relationship Id="rId253" Type="http://schemas.openxmlformats.org/officeDocument/2006/relationships/hyperlink" Target="file:///C:\Data\3GPP\Extracts\R2-2306352%20-%20Discussion%20on%20TN%20area%20information.docx" TargetMode="External"/><Relationship Id="rId274" Type="http://schemas.openxmlformats.org/officeDocument/2006/relationships/hyperlink" Target="file:///C:\Data\3GPP\Extracts\R2-2306295_Consideration%20on%20cell%20reselection%20enhancements%20for%20NTN-NTN.docx" TargetMode="External"/><Relationship Id="rId295" Type="http://schemas.openxmlformats.org/officeDocument/2006/relationships/hyperlink" Target="file:///C:\Data\3GPP\Extracts\R2-2305238_Support%20of%20broadcasting%20HO%20signaling%20in%20NTN.doc" TargetMode="External"/><Relationship Id="rId309" Type="http://schemas.openxmlformats.org/officeDocument/2006/relationships/hyperlink" Target="file:///C:\Data\3GPP\Extracts\R2-2306123%20Discussion%20on%20RACH-less%20handover%20for%20NTN.docx" TargetMode="External"/><Relationship Id="rId27" Type="http://schemas.openxmlformats.org/officeDocument/2006/relationships/hyperlink" Target="file:///C:\Data\3GPP\archive\RAN2\RAN2%23121bis\Tdocs\R2-2304267.zip" TargetMode="External"/><Relationship Id="rId48" Type="http://schemas.openxmlformats.org/officeDocument/2006/relationships/hyperlink" Target="file:///C:\Data\3GPP\RAN2\Inbox\R2-2306655.zip" TargetMode="External"/><Relationship Id="rId69" Type="http://schemas.openxmlformats.org/officeDocument/2006/relationships/hyperlink" Target="file:///C:\Data\3GPP\archive\RAN2\RAN2%23121bis\Tdocs\R2-2303924.zip" TargetMode="External"/><Relationship Id="rId113" Type="http://schemas.openxmlformats.org/officeDocument/2006/relationships/hyperlink" Target="file:///C:\Data\3GPP\Extracts\R2-2304737%20Running%20CR%20MAC_36.321_IoT-NTN.docx" TargetMode="External"/><Relationship Id="rId134" Type="http://schemas.openxmlformats.org/officeDocument/2006/relationships/hyperlink" Target="file:///C:\Data\3GPP\Extracts\R2-2305610%20Discussion%20on%20GNSS%20enhancement%20for%20IoT-NTN.docx" TargetMode="External"/><Relationship Id="rId320" Type="http://schemas.openxmlformats.org/officeDocument/2006/relationships/hyperlink" Target="file:///C:\Data\3GPP\archive\RAN2\RAN2%23121bis\Tdocs\R2-2304147.zip" TargetMode="External"/><Relationship Id="rId80" Type="http://schemas.openxmlformats.org/officeDocument/2006/relationships/hyperlink" Target="file:///C:\Data\3GPP\Extracts\R2-2304867%2038331_CR4021_(Rel-17)_Correction%20on%20missing%20referencing%20of%20the%20NTN%20spec%20in%2038.331_v1.docx" TargetMode="External"/><Relationship Id="rId155" Type="http://schemas.openxmlformats.org/officeDocument/2006/relationships/hyperlink" Target="file:///C:\Data\3GPP\Extracts\R2-2305958%20Further%20discussion%20on%20neighbor%20satellite%20assistance%20information%20and%20new%20triggers%20for%20neighbor%20cell%20measurement.docx" TargetMode="External"/><Relationship Id="rId176" Type="http://schemas.openxmlformats.org/officeDocument/2006/relationships/hyperlink" Target="file:///C:\Data\3GPP\Extracts\R2-2305171%20(R18%20IoT-NTN%20WI%20AI%207.6.4)%20-%20discontinuous%20coverage.docx" TargetMode="External"/><Relationship Id="rId197" Type="http://schemas.openxmlformats.org/officeDocument/2006/relationships/hyperlink" Target="file:///C:\Data\3GPP\Extracts\R2-2306466%20-%20Enhancements%20to%20discontinuous%20coverage.docx" TargetMode="External"/><Relationship Id="rId201" Type="http://schemas.openxmlformats.org/officeDocument/2006/relationships/hyperlink" Target="file:///C:\Data\3GPP\Extracts\R2-2305407.docx" TargetMode="External"/><Relationship Id="rId222" Type="http://schemas.openxmlformats.org/officeDocument/2006/relationships/hyperlink" Target="file:///C:\Data\3GPP\Extracts\R2-2305408.docx" TargetMode="External"/><Relationship Id="rId243" Type="http://schemas.openxmlformats.org/officeDocument/2006/relationships/hyperlink" Target="file:///C:\Data\3GPP\Extracts\R2-2305715%20Further%20discussions%20on%20indication%20of%20TN%20coverage%20information.docx" TargetMode="External"/><Relationship Id="rId264" Type="http://schemas.openxmlformats.org/officeDocument/2006/relationships/hyperlink" Target="file:///C:\Data\3GPP\archive\RAN2\RAN2%23121bis\Tdocs\R2-2302538.zip" TargetMode="External"/><Relationship Id="rId285" Type="http://schemas.openxmlformats.org/officeDocument/2006/relationships/hyperlink" Target="file:///C:\Data\3GPP\Extracts\R2-2304899%20Discussion%20on%20unchanged%20PCI%20scenario.docx" TargetMode="External"/><Relationship Id="rId17" Type="http://schemas.openxmlformats.org/officeDocument/2006/relationships/hyperlink" Target="file:///C:\Data\3GPP\Extracts\R2-2306251%20-%20Clarification%20on%20configuration%20upon%20TN%20NTN%20mobility%20in%20RRC-INACTIVE.docx" TargetMode="External"/><Relationship Id="rId38" Type="http://schemas.openxmlformats.org/officeDocument/2006/relationships/hyperlink" Target="file:///C:\Data\3GPP\Extracts\R2-2304763%20-%20Correction%20on%20UL%20operation%20upon%20validity%20timer%20expiry%20in%20IoT%20NTN.doc" TargetMode="External"/><Relationship Id="rId59" Type="http://schemas.openxmlformats.org/officeDocument/2006/relationships/hyperlink" Target="file:///C:\Data\3GPP\archive\RAN2\RAN2%23121bis\Tdocs\R2-2304266.zip" TargetMode="External"/><Relationship Id="rId103" Type="http://schemas.openxmlformats.org/officeDocument/2006/relationships/hyperlink" Target="file:///C:\Data\3GPP\Extracts\R2-2306251%20-%20Clarification%20on%20configuration%20upon%20TN%20NTN%20mobility%20in%20RRC-INACTIVE.docx" TargetMode="External"/><Relationship Id="rId124" Type="http://schemas.openxmlformats.org/officeDocument/2006/relationships/hyperlink" Target="file:///C:\Data\3GPP\Extracts\R2-2305758%20On%20HARQ%20enhancements%20for%20IoT%20NTN.docx" TargetMode="External"/><Relationship Id="rId310" Type="http://schemas.openxmlformats.org/officeDocument/2006/relationships/hyperlink" Target="file:///C:\Data\3GPP\Extracts\R2-2306155_Signaling%20optimization%20on%20common%20HO%20configuration_v0.doc" TargetMode="External"/><Relationship Id="rId70" Type="http://schemas.openxmlformats.org/officeDocument/2006/relationships/hyperlink" Target="file:///C:\Data\3GPP\RAN2\Inbox\R2-2306663.zip" TargetMode="External"/><Relationship Id="rId91" Type="http://schemas.openxmlformats.org/officeDocument/2006/relationships/hyperlink" Target="file:///C:\Data\3GPP\RAN2\Inbox\R2-2306658.zip" TargetMode="External"/><Relationship Id="rId145" Type="http://schemas.openxmlformats.org/officeDocument/2006/relationships/hyperlink" Target="file:///C:\Data\3GPP\RAN2\Inbox\R2-2306641.zip" TargetMode="External"/><Relationship Id="rId166" Type="http://schemas.openxmlformats.org/officeDocument/2006/relationships/hyperlink" Target="file:///C:\Data\3GPP\Extracts\R2-2305862-IoT-NTN-Mobility-Enhancements.docx" TargetMode="External"/><Relationship Id="rId187" Type="http://schemas.openxmlformats.org/officeDocument/2006/relationships/hyperlink" Target="file:///C:\Data\3GPP\archive\RAN2\RAN2%23121bis\Tdocs\R2-2303042.zip" TargetMode="External"/><Relationship Id="rId1" Type="http://schemas.openxmlformats.org/officeDocument/2006/relationships/customXml" Target="../customXml/item1.xml"/><Relationship Id="rId212" Type="http://schemas.openxmlformats.org/officeDocument/2006/relationships/hyperlink" Target="file:///C:\Data\3GPP\Extracts\R2-2305744%20Discussion%20on%20coverage%20enhancement.doc" TargetMode="External"/><Relationship Id="rId233" Type="http://schemas.openxmlformats.org/officeDocument/2006/relationships/hyperlink" Target="file:///C:\Data\3GPP\archive\RAN2\RAN2%23121bis\Tdocs\R2-2302539.zip" TargetMode="External"/><Relationship Id="rId254" Type="http://schemas.openxmlformats.org/officeDocument/2006/relationships/hyperlink" Target="file:///C:\Data\3GPP\Extracts\R2-2306389.docx" TargetMode="External"/><Relationship Id="rId28" Type="http://schemas.openxmlformats.org/officeDocument/2006/relationships/hyperlink" Target="file:///C:\Data\3GPP\Extracts\R2-2305821-CR-TS36331-Alignment-of-NPRACH-preamble-description-V2.docx" TargetMode="External"/><Relationship Id="rId49" Type="http://schemas.openxmlformats.org/officeDocument/2006/relationships/hyperlink" Target="file:///C:\Data\3GPP\RAN2\Inbox\R2-2306658.zip" TargetMode="External"/><Relationship Id="rId114" Type="http://schemas.openxmlformats.org/officeDocument/2006/relationships/hyperlink" Target="file:///C:\Data\3GPP\Extracts\36306_CRxxxx_(Rel-18)_R2-2305199%20UE%20capability%20running%20CR.docx" TargetMode="External"/><Relationship Id="rId275" Type="http://schemas.openxmlformats.org/officeDocument/2006/relationships/hyperlink" Target="file:///C:\Data\3GPP\Extracts\R2-2306325.docx" TargetMode="External"/><Relationship Id="rId296" Type="http://schemas.openxmlformats.org/officeDocument/2006/relationships/hyperlink" Target="file:///C:\Data\3GPP\Extracts\R2-2305375%20Discussion%20on%20NTN-NTN%20handover%20enhancements.doc" TargetMode="External"/><Relationship Id="rId300" Type="http://schemas.openxmlformats.org/officeDocument/2006/relationships/hyperlink" Target="file:///C:\Data\3GPP\Extracts\R2-2305676%20Discussion%20on%20handover%20enhancements%20for%20NTN-NTN%20mobility.doc" TargetMode="External"/><Relationship Id="rId60" Type="http://schemas.openxmlformats.org/officeDocument/2006/relationships/hyperlink" Target="file:///C:\Data\3GPP\Extracts\38331_CR4011_(Rel-17)_R2-2304828%20Correction%20on%20Event%20D1%20for%20Rel-17%20NTN.docx" TargetMode="External"/><Relationship Id="rId81" Type="http://schemas.openxmlformats.org/officeDocument/2006/relationships/hyperlink" Target="file:///C:\Data\3GPP\archive\RAN2\RAN2%23121bis\Tdocs\R2-2303675.zip" TargetMode="External"/><Relationship Id="rId135" Type="http://schemas.openxmlformats.org/officeDocument/2006/relationships/hyperlink" Target="file:///C:\Data\3GPP\Extracts\R2-2305711%20Further%20considerations%20on%20GNSS%20operations%20in%20RRC_CONNECTED%20for%20IoT%20NTN.docx" TargetMode="External"/><Relationship Id="rId156" Type="http://schemas.openxmlformats.org/officeDocument/2006/relationships/hyperlink" Target="file:///C:\Data\3GPP\Extracts\R2-2306066%20Enhancements%20for%20neighbour%20cell%20measurements.doc" TargetMode="External"/><Relationship Id="rId177" Type="http://schemas.openxmlformats.org/officeDocument/2006/relationships/hyperlink" Target="file:///C:\Data\3GPP\Extracts\R2-2305172%20(R18%20IoT-NTN%20WI%20AI%207.6.4)%20draft%20LS%20to%20SA2%20on%20discontinuous%20coverage.docx" TargetMode="External"/><Relationship Id="rId198" Type="http://schemas.openxmlformats.org/officeDocument/2006/relationships/hyperlink" Target="file:///C:\Data\3GPP\Extracts\R2-2305391.docx" TargetMode="External"/><Relationship Id="rId321" Type="http://schemas.openxmlformats.org/officeDocument/2006/relationships/hyperlink" Target="file:///C:\Data\3GPP\Extracts\R2-2306469%20-%20Satellite%20IMT-2020%20RAN2%20aspects.docx" TargetMode="External"/><Relationship Id="rId202" Type="http://schemas.openxmlformats.org/officeDocument/2006/relationships/hyperlink" Target="file:///C:\Data\3GPP\RAN2\Docs\R2-2305933.zip" TargetMode="External"/><Relationship Id="rId223" Type="http://schemas.openxmlformats.org/officeDocument/2006/relationships/hyperlink" Target="file:///C:\Data\3GPP\archive\RAN2\RAN2%23121bis\Tdocs\R2-2303261.zip" TargetMode="External"/><Relationship Id="rId244" Type="http://schemas.openxmlformats.org/officeDocument/2006/relationships/hyperlink" Target="file:///C:\Data\3GPP\Extracts\R2-2305866_Details%20of%20the%20TN%20coverage%20data%20signalling.docx" TargetMode="External"/><Relationship Id="rId18" Type="http://schemas.openxmlformats.org/officeDocument/2006/relationships/hyperlink" Target="file:///C:\Data\3GPP\Extracts\R2-2305378%20MAC%20and%20RRC%20correction%20for%20R17%20NR%20NTN.doc" TargetMode="External"/><Relationship Id="rId39" Type="http://schemas.openxmlformats.org/officeDocument/2006/relationships/hyperlink" Target="file:///C:\Data\3GPP\Extracts\R2-2305760%20Reference%20time%20for%20the%20GNSS%20validity%20duration%20IE.docx" TargetMode="External"/><Relationship Id="rId265" Type="http://schemas.openxmlformats.org/officeDocument/2006/relationships/hyperlink" Target="file:///C:\Data\3GPP\Extracts\R2-2304835%20Further%20discussion%20on%20cell%20reselection%20enhancements%20for%20earth-moving%20cell.docx" TargetMode="External"/><Relationship Id="rId286" Type="http://schemas.openxmlformats.org/officeDocument/2006/relationships/hyperlink" Target="file:///C:\Data\3GPP\RAN2\Docs\R2-2304734.zip" TargetMode="External"/><Relationship Id="rId50" Type="http://schemas.openxmlformats.org/officeDocument/2006/relationships/hyperlink" Target="file:///C:\Data\3GPP\Extracts\R2-2304869%2038306_CR0894_(Rel-17)_Correction%20on%20missing%20referencing%20of%20the%20NTN%20spec%20in%2038.306.docx" TargetMode="External"/><Relationship Id="rId104" Type="http://schemas.openxmlformats.org/officeDocument/2006/relationships/hyperlink" Target="file:///C:\Data\3GPP\archive\RAN2\RAN2%23121bis\Tdocs\R2-2303785.zip" TargetMode="External"/><Relationship Id="rId125" Type="http://schemas.openxmlformats.org/officeDocument/2006/relationships/hyperlink" Target="file:///C:\Data\3GPP\Extracts\R2-2305956%20Further%20discussion%20on%20HARQ%20enhancements.doc" TargetMode="External"/><Relationship Id="rId146" Type="http://schemas.openxmlformats.org/officeDocument/2006/relationships/hyperlink" Target="file:///C:\Data\3GPP\Extracts\R2-2304733%20Enhancements%20on%20neighbour%20cell%20measurement.docx" TargetMode="External"/><Relationship Id="rId167" Type="http://schemas.openxmlformats.org/officeDocument/2006/relationships/hyperlink" Target="file:///C:\Data\3GPP\Extracts\R2-2306486%20On%20IoT%20NTN%20CHO%20and%20other%20mobility%20enhancements.docx" TargetMode="External"/><Relationship Id="rId188" Type="http://schemas.openxmlformats.org/officeDocument/2006/relationships/hyperlink" Target="file:///C:\Data\3GPP\Extracts\R2-2305307%20Considerations%20on%20Supporting%20Discontinuous%20Coverage.docx" TargetMode="External"/><Relationship Id="rId311" Type="http://schemas.openxmlformats.org/officeDocument/2006/relationships/hyperlink" Target="file:///C:\Data\3GPP\Extracts\R2-2306156_NTN%20specific%20handover%20enhancement_v0.doc" TargetMode="External"/><Relationship Id="rId71" Type="http://schemas.openxmlformats.org/officeDocument/2006/relationships/hyperlink" Target="file:///C:\Data\3GPP\archive\RAN2\RAN2%23121bis\Tdocs\R2-2303924.zip" TargetMode="External"/><Relationship Id="rId92" Type="http://schemas.openxmlformats.org/officeDocument/2006/relationships/hyperlink" Target="file:///C:\Data\3GPP\Extracts\R2-2305878%20Missing%20reference%20to%20cell%20reselection%20requirements%20for%20NTN%20UEs%20in%20RRC%20INACTIVE.docx" TargetMode="External"/><Relationship Id="rId213" Type="http://schemas.openxmlformats.org/officeDocument/2006/relationships/hyperlink" Target="file:///C:\Data\3GPP\Extracts\R2-2304811%20Discussion%20on%20the%20network%20verified%20UE%20location.doc" TargetMode="External"/><Relationship Id="rId234" Type="http://schemas.openxmlformats.org/officeDocument/2006/relationships/hyperlink" Target="file:///C:\Data\3GPP\Extracts\R2-2306153_%20NTN-TN%20cell%20reselection%20enhancement_v0.doc" TargetMode="External"/><Relationship Id="rId2" Type="http://schemas.openxmlformats.org/officeDocument/2006/relationships/numbering" Target="numbering.xml"/><Relationship Id="rId29" Type="http://schemas.openxmlformats.org/officeDocument/2006/relationships/hyperlink" Target="file:///C:\Data\3GPP\archive\RAN2\RAN2%23121bis\Tdocs\R2-2304270.zip" TargetMode="External"/><Relationship Id="rId255" Type="http://schemas.openxmlformats.org/officeDocument/2006/relationships/hyperlink" Target="file:///C:\Data\3GPP\Extracts\R2-2306467%20-%20TN%20NTN%20mobility%20enhancements.docx" TargetMode="External"/><Relationship Id="rId276" Type="http://schemas.openxmlformats.org/officeDocument/2006/relationships/hyperlink" Target="file:///C:\Data\3GPP\Extracts\R2-2304753%20NTN%20connected%20mode%20mobility.doc" TargetMode="External"/><Relationship Id="rId297" Type="http://schemas.openxmlformats.org/officeDocument/2006/relationships/hyperlink" Target="file:///C:\Data\3GPP\Extracts\R2-2305380.docx" TargetMode="External"/><Relationship Id="rId40" Type="http://schemas.openxmlformats.org/officeDocument/2006/relationships/hyperlink" Target="file:///C:\Data\3GPP\Extracts\R2-2305972%2036331(R17)_Correction%20on%20definition%20of%20ta-Report.docx" TargetMode="External"/><Relationship Id="rId115" Type="http://schemas.openxmlformats.org/officeDocument/2006/relationships/hyperlink" Target="file:///C:\Data\3GPP\Extracts\R2-2306065%2036331%20running%20CR%20for%20IOT%20NTN.docx" TargetMode="External"/><Relationship Id="rId136" Type="http://schemas.openxmlformats.org/officeDocument/2006/relationships/hyperlink" Target="file:///C:\Data\3GPP\Extracts\R2-2305726%20Discussion%20on%20GNSS%20operation%20enhancement.doc" TargetMode="External"/><Relationship Id="rId157" Type="http://schemas.openxmlformats.org/officeDocument/2006/relationships/hyperlink" Target="file:///C:\Data\3GPP\Extracts\R2-2306484%20On%20enhancements%20for%20neighbour%20cell%20measurements.docx" TargetMode="External"/><Relationship Id="rId178" Type="http://schemas.openxmlformats.org/officeDocument/2006/relationships/hyperlink" Target="file:///C:\Data\3GPP\Extracts\R2-2305959%20RAN2%20enhancements%20for%20discontinuous%20coverage.docx" TargetMode="External"/><Relationship Id="rId301" Type="http://schemas.openxmlformats.org/officeDocument/2006/relationships/hyperlink" Target="file:///C:\Data\3GPP\Extracts\R2-2305717%20Potential%20issues%20for%20RACH-less%20HO%20in%20NTN.docx" TargetMode="External"/><Relationship Id="rId322" Type="http://schemas.openxmlformats.org/officeDocument/2006/relationships/hyperlink" Target="file:///C:\Data\3GPP\Extracts\R2-2305965.DOC" TargetMode="External"/><Relationship Id="rId61" Type="http://schemas.openxmlformats.org/officeDocument/2006/relationships/hyperlink" Target="file:///C:\Data\3GPP\archive\RAN2\RAN2%23121bis\Tdocs\R2-2303461.zip" TargetMode="External"/><Relationship Id="rId82" Type="http://schemas.openxmlformats.org/officeDocument/2006/relationships/hyperlink" Target="file:///C:\Data\3GPP\Extracts\R2-2304639_R4-2306389.docx" TargetMode="External"/><Relationship Id="rId199" Type="http://schemas.openxmlformats.org/officeDocument/2006/relationships/hyperlink" Target="file:///C:\Data\3GPP\Extracts\R2-2304634_R4-2305926.docx" TargetMode="External"/><Relationship Id="rId203" Type="http://schemas.openxmlformats.org/officeDocument/2006/relationships/hyperlink" Target="file:///C:\Data\3GPP\Extracts\R2-2306294_Stage%203%20running%2038.304%20CR%20for%20NTN-v1.docx" TargetMode="External"/><Relationship Id="rId19" Type="http://schemas.openxmlformats.org/officeDocument/2006/relationships/hyperlink" Target="file:///C:\Data\3GPP\Extracts\R2-2305378%20MAC%20and%20RRC%20correction%20for%20R17%20NR%20NTN.doc" TargetMode="External"/><Relationship Id="rId224" Type="http://schemas.openxmlformats.org/officeDocument/2006/relationships/hyperlink" Target="file:///C:\Data\3GPP\Extracts\R2-2305596%20Network%20verified%20UE%20location.doc" TargetMode="External"/><Relationship Id="rId245" Type="http://schemas.openxmlformats.org/officeDocument/2006/relationships/hyperlink" Target="file:///C:\Data\3GPP\Extracts\R2-2305893%20Discussion%20on%20the%20TN%20Coverage%20Information.docx" TargetMode="External"/><Relationship Id="rId266" Type="http://schemas.openxmlformats.org/officeDocument/2006/relationships/hyperlink" Target="file:///C:\Data\3GPP\Extracts\R2-2304898%20Discussion%20on%20the%20cell%20reselection%20enhancement%20for%20earth-moving%20cell.docx" TargetMode="External"/><Relationship Id="rId287" Type="http://schemas.openxmlformats.org/officeDocument/2006/relationships/hyperlink" Target="file:///C:\Data\3GPP\Extracts\R2-2304833%20Discussion%20on%20handover%20enhancement%20with%20common%20HO%20configuration%20in%20NR%20NTN.docx" TargetMode="External"/><Relationship Id="rId30" Type="http://schemas.openxmlformats.org/officeDocument/2006/relationships/hyperlink" Target="file:///C:\Data\3GPP\Extracts\R2-2306514-CR-TS36331-Alignment-of-NPRACH-preamble-description-V2.docx" TargetMode="External"/><Relationship Id="rId105" Type="http://schemas.openxmlformats.org/officeDocument/2006/relationships/hyperlink" Target="file:///C:\Data\3GPP\Extracts\38331_CR4112_(Rel-17)_R2-2305497.docx" TargetMode="External"/><Relationship Id="rId126" Type="http://schemas.openxmlformats.org/officeDocument/2006/relationships/hyperlink" Target="file:///C:\Data\3GPP\Extracts\R2-2306264%20-%20R18%20IoT%20NTN%20HARQ%20enhancements.docx" TargetMode="External"/><Relationship Id="rId147" Type="http://schemas.openxmlformats.org/officeDocument/2006/relationships/hyperlink" Target="file:///C:\Data\3GPP\Extracts\R2-2304741%20-%20Discussion%20on%20measurement%20triggering%20enhancement%20for%20IoT%20NTN.doc" TargetMode="External"/><Relationship Id="rId168" Type="http://schemas.openxmlformats.org/officeDocument/2006/relationships/hyperlink" Target="file:///C:\Data\3GPP\Extracts\R2-2305862-IoT-NTN-Mobility-Enhancements.docx" TargetMode="External"/><Relationship Id="rId312" Type="http://schemas.openxmlformats.org/officeDocument/2006/relationships/hyperlink" Target="file:///C:\Data\3GPP\Extracts\R2-2306296_Consideration%20on%20HO%20enhancements%20in%20NTN-v1.docx" TargetMode="External"/><Relationship Id="rId51" Type="http://schemas.openxmlformats.org/officeDocument/2006/relationships/hyperlink" Target="file:///C:\Data\3GPP\archive\RAN2\RAN2%23121bis\Tdocs\R2-2304265.zip" TargetMode="External"/><Relationship Id="rId72" Type="http://schemas.openxmlformats.org/officeDocument/2006/relationships/hyperlink" Target="file:///C:\Data\3GPP\Extracts\R2-2306117%20Correction%20on%20MIB%20configuration%20for%20NR%20NTN.docx" TargetMode="External"/><Relationship Id="rId93" Type="http://schemas.openxmlformats.org/officeDocument/2006/relationships/hyperlink" Target="file:///C:\Data\3GPP\RAN2\Inbox\R2-2306659.zip" TargetMode="External"/><Relationship Id="rId189" Type="http://schemas.openxmlformats.org/officeDocument/2006/relationships/hyperlink" Target="file:///C:\Data\3GPP\Extracts\R2-2305372.docx" TargetMode="External"/><Relationship Id="rId3" Type="http://schemas.openxmlformats.org/officeDocument/2006/relationships/styles" Target="styles.xml"/><Relationship Id="rId214" Type="http://schemas.openxmlformats.org/officeDocument/2006/relationships/hyperlink" Target="file:///C:\Data\3GPP\Extracts\R2-2305033%20-%20discussion%20on%20network%20verified%20UE%20location.docx" TargetMode="External"/><Relationship Id="rId235" Type="http://schemas.openxmlformats.org/officeDocument/2006/relationships/hyperlink" Target="file:///C:\Data\3GPP\RAN2\Inbox\R2-2306643.zip" TargetMode="External"/><Relationship Id="rId256" Type="http://schemas.openxmlformats.org/officeDocument/2006/relationships/hyperlink" Target="file:///C:\Data\3GPP\Extracts\R2-2306470%20-%20NTN%20NTN%20mobility%20enhancements.docx" TargetMode="External"/><Relationship Id="rId277" Type="http://schemas.openxmlformats.org/officeDocument/2006/relationships/hyperlink" Target="file:///C:\Data\3GPP\Extracts\R2-2304753%20NTN%20connected%20mode%20mobility.doc" TargetMode="External"/><Relationship Id="rId298" Type="http://schemas.openxmlformats.org/officeDocument/2006/relationships/hyperlink" Target="file:///C:\Data\3GPP\Extracts\R2-2305518.docx" TargetMode="External"/><Relationship Id="rId116" Type="http://schemas.openxmlformats.org/officeDocument/2006/relationships/hyperlink" Target="file:///C:\Data\3GPP\Extracts\R2-2304731%20On%20Disabling%20HARQ%20Feedback%20in%20IoT-NTN.docx" TargetMode="External"/><Relationship Id="rId137" Type="http://schemas.openxmlformats.org/officeDocument/2006/relationships/hyperlink" Target="file:///C:\Data\3GPP\Extracts\R2-2305759%20GNSS%20operation%20enhancements%20for%20IoT%20NTN.docx" TargetMode="External"/><Relationship Id="rId158" Type="http://schemas.openxmlformats.org/officeDocument/2006/relationships/hyperlink" Target="file:///C:\Data\3GPP\RAN2\Inbox\R2-2306664.zip" TargetMode="External"/><Relationship Id="rId302" Type="http://schemas.openxmlformats.org/officeDocument/2006/relationships/hyperlink" Target="file:///C:\Data\3GPP\Extracts\R2-2305883%20Open%20Aspects%20on%20RACH-less%20HO%20in%20Rel-18%20NTN.docx" TargetMode="External"/><Relationship Id="rId323" Type="http://schemas.openxmlformats.org/officeDocument/2006/relationships/hyperlink" Target="file:///C:\Data\3GPP\Extracts\R2-2305410.docx" TargetMode="External"/><Relationship Id="rId20" Type="http://schemas.openxmlformats.org/officeDocument/2006/relationships/hyperlink" Target="file:///C:\Data\3GPP\Extracts\R2-2305170%20(R18%20IoT-NTN%20WI%20AI%207.6.3.1)%20-%20measurements.docx" TargetMode="External"/><Relationship Id="rId41" Type="http://schemas.openxmlformats.org/officeDocument/2006/relationships/hyperlink" Target="file:///C:\Data\3GPP\RAN2\Inbox\R2-2306650.zip" TargetMode="External"/><Relationship Id="rId62" Type="http://schemas.openxmlformats.org/officeDocument/2006/relationships/hyperlink" Target="file:///C:\Data\3GPP\Extracts\R2-2304870%2038331_CR4021_(Rel-17)_Correction%20on%20missing%20referencing%20of%20the%20NTN%20spec%20in%2038.331_v1.docx" TargetMode="External"/><Relationship Id="rId83" Type="http://schemas.openxmlformats.org/officeDocument/2006/relationships/hyperlink" Target="file:///C:\Data\3GPP\Extracts\38300_CR0668_(Rel-17)_R2-2304837%20Correction%20on%20stage-2%20descriptions%20for%20measurement%20in%20NR%20NTN.docx" TargetMode="External"/><Relationship Id="rId179" Type="http://schemas.openxmlformats.org/officeDocument/2006/relationships/hyperlink" Target="file:///C:\Data\3GPP\Extracts\R2-2305171%20(R18%20IoT-NTN%20WI%20AI%207.6.4)%20-%20discontinuous%20coverage.docx" TargetMode="External"/><Relationship Id="rId190" Type="http://schemas.openxmlformats.org/officeDocument/2006/relationships/hyperlink" Target="file:///C:\Data\3GPP\Extracts\R2-2305560.doc" TargetMode="External"/><Relationship Id="rId204" Type="http://schemas.openxmlformats.org/officeDocument/2006/relationships/hyperlink" Target="file:///C:\Data\3GPP\Extracts\R2-2306468%20-%2038331_CR4152_(Rel-18)%20-%20Stage%203%20Running%20RRC%20CR%20for%20NR%20NTN%20Rel-18.docx" TargetMode="External"/><Relationship Id="rId225" Type="http://schemas.openxmlformats.org/officeDocument/2006/relationships/hyperlink" Target="file:///C:\Data\3GPP\Extracts\R2-2305790.docx" TargetMode="External"/><Relationship Id="rId246" Type="http://schemas.openxmlformats.org/officeDocument/2006/relationships/hyperlink" Target="file:///C:\Data\3GPP\Extracts\R2-2305934%20(R18%20NR%20NTN%20WI%20AI%207.7.4.1.1)%20NTN-TN%20mobility.docx" TargetMode="External"/><Relationship Id="rId267" Type="http://schemas.openxmlformats.org/officeDocument/2006/relationships/hyperlink" Target="file:///C:\Data\3GPP\Extracts\R2-2305374%20Discussion%20on%20remaining%20issues%20of%20NTN-NTN%20reselection%20enhancements.doc" TargetMode="External"/><Relationship Id="rId288" Type="http://schemas.openxmlformats.org/officeDocument/2006/relationships/hyperlink" Target="file:///C:\Data\3GPP\Extracts\R2-2304836%20Further%20discusison%20on%20service%20link%20switching%20with%20unchanged%20PCI.docx" TargetMode="External"/><Relationship Id="rId106" Type="http://schemas.openxmlformats.org/officeDocument/2006/relationships/hyperlink" Target="file:///C:\Data\3GPP\Extracts\R2-2306251%20-%20Clarification%20on%20configuration%20upon%20TN%20NTN%20mobility%20in%20RRC-INACTIVE.docx" TargetMode="External"/><Relationship Id="rId127" Type="http://schemas.openxmlformats.org/officeDocument/2006/relationships/hyperlink" Target="file:///C:\Data\3GPP\Extracts\R2-2304732%20Enhancements%20on%20GNSS%20operation.docx" TargetMode="External"/><Relationship Id="rId313" Type="http://schemas.openxmlformats.org/officeDocument/2006/relationships/hyperlink" Target="file:///C:\Data\3GPP\Extracts\R2-2306326.docx" TargetMode="External"/><Relationship Id="rId10" Type="http://schemas.openxmlformats.org/officeDocument/2006/relationships/hyperlink" Target="file:///C:\Data\3GPP\Extracts\R2-2304753%20NTN%20connected%20mode%20mobility.doc" TargetMode="External"/><Relationship Id="rId31" Type="http://schemas.openxmlformats.org/officeDocument/2006/relationships/hyperlink" Target="file:///C:\Data\3GPP\Extracts\R2-2305821-CR-TS36331-Alignment-of-NPRACH-preamble-description-V2.docx" TargetMode="External"/><Relationship Id="rId52" Type="http://schemas.openxmlformats.org/officeDocument/2006/relationships/hyperlink" Target="file:///C:\Data\3GPP\RAN2\Inbox\R2-2306652.zip" TargetMode="External"/><Relationship Id="rId73" Type="http://schemas.openxmlformats.org/officeDocument/2006/relationships/hyperlink" Target="file:///C:\Data\3GPP\RAN2\Inbox\R2-2306663.zip" TargetMode="External"/><Relationship Id="rId94" Type="http://schemas.openxmlformats.org/officeDocument/2006/relationships/hyperlink" Target="file:///C:\Data\3GPP\Extracts\R2-2304868%2038331_CRxxxx_(Rel-17)_R2-230xxxx%20Correction%20on%20actual%20offset%20of%20SMTC%20for%20multiple%20NTN-Configs_v0.docx" TargetMode="External"/><Relationship Id="rId148" Type="http://schemas.openxmlformats.org/officeDocument/2006/relationships/hyperlink" Target="file:///C:\Data\3GPP\Extracts\R2-2304742%20-%20Discussion%20on%20neighbour%20cell%20assistance%20information%20for%20IoT%20NTN.doc" TargetMode="External"/><Relationship Id="rId169" Type="http://schemas.openxmlformats.org/officeDocument/2006/relationships/hyperlink" Target="file:///C:\Data\3GPP\Extracts\R2-2306169_Mobility%20enhancement%20in%20IoT%20NTN.doc" TargetMode="External"/><Relationship Id="rId4" Type="http://schemas.openxmlformats.org/officeDocument/2006/relationships/settings" Target="settings.xml"/><Relationship Id="rId180" Type="http://schemas.openxmlformats.org/officeDocument/2006/relationships/hyperlink" Target="file:///C:\Data\3GPP\Extracts\R2-2305959%20RAN2%20enhancements%20for%20discontinuous%20coverage.docx" TargetMode="External"/><Relationship Id="rId215" Type="http://schemas.openxmlformats.org/officeDocument/2006/relationships/hyperlink" Target="file:///C:\Data\3GPP\Extracts\R2-2305940%20Network%20verified%20UE%20location.docx" TargetMode="External"/><Relationship Id="rId236" Type="http://schemas.openxmlformats.org/officeDocument/2006/relationships/hyperlink" Target="file:///C:\Data\3GPP\RAN2\Inbox\R2-2304783.zip" TargetMode="External"/><Relationship Id="rId257" Type="http://schemas.openxmlformats.org/officeDocument/2006/relationships/hyperlink" Target="file:///C:\Data\3GPP\Extracts\R2-2305675%20Cell%20reselection%20enhancements%20for%20NTN-NTN%20mobility.doc" TargetMode="External"/><Relationship Id="rId278" Type="http://schemas.openxmlformats.org/officeDocument/2006/relationships/hyperlink" Target="file:///C:\Data\3GPP\RAN2\Inbox\R2-2306645.zip" TargetMode="External"/><Relationship Id="rId303" Type="http://schemas.openxmlformats.org/officeDocument/2006/relationships/hyperlink" Target="file:///C:\Data\3GPP\Extracts\R2-2305884%20On%20Common%20and%20Conditional%20Handover%20Signalling%20in%20Rel-18%20NTN%20R2-2305885%20Uncrewed%20Aerial%20Vehicles%20in%20Rel-18%20-%20Updated%20Workplan.docx" TargetMode="External"/><Relationship Id="rId42" Type="http://schemas.openxmlformats.org/officeDocument/2006/relationships/hyperlink" Target="file:///C:\Data\3GPP\Extracts\R2-2306041%20Clarify%20the%20reference%20point%20for%20UTC%20in%20SIB16.docx" TargetMode="External"/><Relationship Id="rId84" Type="http://schemas.openxmlformats.org/officeDocument/2006/relationships/hyperlink" Target="file:///C:\Data\3GPP\Extracts\38300_CR0668_(Rel-17)_R2-2304837%20Correction%20on%20stage-2%20descriptions%20for%20measurement%20in%20NR%20NTN.docx" TargetMode="External"/><Relationship Id="rId138" Type="http://schemas.openxmlformats.org/officeDocument/2006/relationships/hyperlink" Target="file:///C:\Data\3GPP\Extracts\R2-2305894%20Issues%20for%20the%20GNSS%20Validity%20Reporting.docx" TargetMode="External"/><Relationship Id="rId191" Type="http://schemas.openxmlformats.org/officeDocument/2006/relationships/hyperlink" Target="file:///C:\Data\3GPP\Extracts\R2-2305612%20Discussion%20on%20the%20discontinuous%20coverage%20for%20IoT-NTN.docx" TargetMode="External"/><Relationship Id="rId205" Type="http://schemas.openxmlformats.org/officeDocument/2006/relationships/hyperlink" Target="file:///C:\Data\3GPP\Extracts\R2-2305506_Discussion%20on%20NR%20NTN%20UE%20capabilities.docx" TargetMode="External"/><Relationship Id="rId247" Type="http://schemas.openxmlformats.org/officeDocument/2006/relationships/hyperlink" Target="file:///C:\Data\3GPP\Extracts\R2-2305994.docx" TargetMode="External"/><Relationship Id="rId107" Type="http://schemas.openxmlformats.org/officeDocument/2006/relationships/hyperlink" Target="file:///C:\Data\3GPP\Extracts\R2-2305378%20MAC%20and%20RRC%20correction%20for%20R17%20NR%20NTN.doc" TargetMode="External"/><Relationship Id="rId289" Type="http://schemas.openxmlformats.org/officeDocument/2006/relationships/hyperlink" Target="file:///C:\Data\3GPP\Extracts\R2-2304900%20Discussion%20on%20common%20(C)HO%20configuration%20and%20RACH-less.docx" TargetMode="External"/><Relationship Id="rId11" Type="http://schemas.openxmlformats.org/officeDocument/2006/relationships/hyperlink" Target="file:///C:\Data\3GPP\Extracts\R2-2306071%20Remaining%20issues%20on%20RACH-less%20HO%20in%20NTN.docx" TargetMode="External"/><Relationship Id="rId53" Type="http://schemas.openxmlformats.org/officeDocument/2006/relationships/hyperlink" Target="file:///C:\Data\3GPP\Extracts\38306_CR0888_(Rel-17)_R2-2305503_Correction%20on%20NR%20NTN%20UE%20capabilities.docx" TargetMode="External"/><Relationship Id="rId149" Type="http://schemas.openxmlformats.org/officeDocument/2006/relationships/hyperlink" Target="file:///C:\Data\3GPP\Extracts\R2-2304895%20Discussion%20on%20the%20mobility%20enhancements%20for%20IoT%20NTN%20UE.docx" TargetMode="External"/><Relationship Id="rId314" Type="http://schemas.openxmlformats.org/officeDocument/2006/relationships/hyperlink" Target="file:///C:\Data\3GPP\Extracts\R2-2306351%20Discussion%20on%20the%20SMTC%20and%20Measurement%20Gap%20Enhancements.docx" TargetMode="External"/><Relationship Id="rId95" Type="http://schemas.openxmlformats.org/officeDocument/2006/relationships/hyperlink" Target="file:///C:\Data\3GPP\Extracts\R2-2304892%20Clarification%20on%20the%20SFTD%20applicability%20for%20NTN%20cell.docx" TargetMode="External"/><Relationship Id="rId160" Type="http://schemas.openxmlformats.org/officeDocument/2006/relationships/hyperlink" Target="file:///C:\Data\3GPP\Extracts\R2-2305170%20(R18%20IoT-NTN%20WI%20AI%207.6.3.1)%20-%20measurements.docx" TargetMode="External"/><Relationship Id="rId216" Type="http://schemas.openxmlformats.org/officeDocument/2006/relationships/hyperlink" Target="file:///C:\Data\3GPP\archive\RAN2\RAN2%23121bis\Tdocs\R2-2302794.zip" TargetMode="External"/><Relationship Id="rId258" Type="http://schemas.openxmlformats.org/officeDocument/2006/relationships/hyperlink" Target="file:///C:\Data\3GPP\Extracts\R2-2305935%20(R18%20NR%20NTN%20WI%20AI%207.7.4.1.2)%20Earth%20moving%20cell.docx" TargetMode="External"/><Relationship Id="rId22" Type="http://schemas.openxmlformats.org/officeDocument/2006/relationships/hyperlink" Target="file:///C:\Data\3GPP\Extracts\R2-2306261%20-%2036300_CR1383r2_(Rel-17)%20-%20Correction%20for%20R17%20IoT%20NTN.docx" TargetMode="External"/><Relationship Id="rId64" Type="http://schemas.openxmlformats.org/officeDocument/2006/relationships/hyperlink" Target="file:///C:\Data\3GPP\RAN2\Inbox\R2-2306653.zip" TargetMode="External"/><Relationship Id="rId118" Type="http://schemas.openxmlformats.org/officeDocument/2006/relationships/hyperlink" Target="file:///C:\Data\3GPP\Extracts\R2-2304813%20Discussion%20on%20HARQ%20mode%20for%20PUR.docx" TargetMode="External"/><Relationship Id="rId325" Type="http://schemas.openxmlformats.org/officeDocument/2006/relationships/footer" Target="footer1.xml"/><Relationship Id="rId171" Type="http://schemas.openxmlformats.org/officeDocument/2006/relationships/hyperlink" Target="file:///C:\Data\3GPP\Extracts\R2-2305170%20(R18%20IoT-NTN%20WI%20AI%207.6.3.1)%20-%20measurements.docx" TargetMode="External"/><Relationship Id="rId227" Type="http://schemas.openxmlformats.org/officeDocument/2006/relationships/hyperlink" Target="file:///C:\Data\3GPP\archive\RAN2\RAN2%23121bis\Tdocs\R2-2302794.zip" TargetMode="External"/><Relationship Id="rId269" Type="http://schemas.openxmlformats.org/officeDocument/2006/relationships/hyperlink" Target="file:///C:\Data\3GPP\Extracts\R2-2305666%20NTN%20NTN%20Mobility%20Enhancements.docx" TargetMode="External"/><Relationship Id="rId33" Type="http://schemas.openxmlformats.org/officeDocument/2006/relationships/hyperlink" Target="file:///C:\Data\3GPP\Extracts\R2-2306064%20CR%20to%2036.331%20on%20T317%20and%20T318.docx" TargetMode="External"/><Relationship Id="rId129" Type="http://schemas.openxmlformats.org/officeDocument/2006/relationships/hyperlink" Target="file:///C:\Data\3GPP\Extracts\R2-2304814%20Discussion%20on%20GNSS%20operation%20enhancements.doc" TargetMode="External"/><Relationship Id="rId280" Type="http://schemas.openxmlformats.org/officeDocument/2006/relationships/hyperlink" Target="file:///C:\Data\3GPP\Extracts\R2-2306465%20-%20Handover%20enhancements.docx" TargetMode="External"/><Relationship Id="rId75" Type="http://schemas.openxmlformats.org/officeDocument/2006/relationships/hyperlink" Target="file:///C:\Data\3GPP\archive\RAN2\RAN2%23121bis\Tdocs\R2-2304264.zip" TargetMode="External"/><Relationship Id="rId140" Type="http://schemas.openxmlformats.org/officeDocument/2006/relationships/hyperlink" Target="file:///C:\Data\3GPP\archive\RAN2\RAN2%23121bis\Tdocs\R2-2302820.zip" TargetMode="External"/><Relationship Id="rId182" Type="http://schemas.openxmlformats.org/officeDocument/2006/relationships/hyperlink" Target="file:///C:\Data\3GPP\Extracts\R2-2305171%20(R18%20IoT-NTN%20WI%20AI%207.6.4)%20-%20discontinuous%20coverage.docx" TargetMode="External"/><Relationship Id="rId6" Type="http://schemas.openxmlformats.org/officeDocument/2006/relationships/footnotes" Target="footnotes.xml"/><Relationship Id="rId238" Type="http://schemas.openxmlformats.org/officeDocument/2006/relationships/hyperlink" Target="file:///C:\Data\3GPP\Extracts\R2-2305048%20-%20Discussion%20on%20NTN-TN%20cell%20reselection%20enhancements.docx" TargetMode="External"/><Relationship Id="rId291" Type="http://schemas.openxmlformats.org/officeDocument/2006/relationships/hyperlink" Target="file:///C:\Data\3GPP\Extracts\R2-2305152.docx" TargetMode="External"/><Relationship Id="rId305" Type="http://schemas.openxmlformats.org/officeDocument/2006/relationships/hyperlink" Target="file:///C:\Data\3GPP\Extracts\R2-2305937%20(R18%20NR%20NTN%20WI%20AI%207.7.4.2)%20same%20PCI.docx" TargetMode="External"/><Relationship Id="rId44" Type="http://schemas.openxmlformats.org/officeDocument/2006/relationships/hyperlink" Target="file:///C:\Data\3GPP\RAN2\Inbox\R2-2306651.zip" TargetMode="External"/><Relationship Id="rId86" Type="http://schemas.openxmlformats.org/officeDocument/2006/relationships/hyperlink" Target="file:///C:\Data\3GPP\RAN2\Inbox\R2-2306657.zip" TargetMode="External"/><Relationship Id="rId151" Type="http://schemas.openxmlformats.org/officeDocument/2006/relationships/hyperlink" Target="file:///C:\Data\3GPP\Extracts\R2-2305611%20Discussion%20on%20mobility%20enhancements%20for%20IoT-NTN.docx" TargetMode="External"/><Relationship Id="rId193" Type="http://schemas.openxmlformats.org/officeDocument/2006/relationships/hyperlink" Target="file:///C:\Data\3GPP\Extracts\R2-2305714%20Further%20considerations%20on%20discontinuous%20coverage%20(Revision%20of%20R2-2303253).docx" TargetMode="External"/><Relationship Id="rId207" Type="http://schemas.openxmlformats.org/officeDocument/2006/relationships/hyperlink" Target="file:///C:\Data\3GPP\Extracts\R2-2305507_Draft%20306%20CR%20for%20NR%20NTN%20UE%20capabilities.docx" TargetMode="External"/><Relationship Id="rId249" Type="http://schemas.openxmlformats.org/officeDocument/2006/relationships/hyperlink" Target="file:///C:\Data\3GPP\Extracts\R2-2306031%20%5bNTN%5d%20Discussion%20on%20providing%20TN%20coverage%20area%20information.docx" TargetMode="External"/><Relationship Id="rId13" Type="http://schemas.openxmlformats.org/officeDocument/2006/relationships/hyperlink" Target="file:///C:\Data\3GPP\Extracts\38300_CR0668_(Rel-17)_R2-2304837%20Correction%20on%20stage-2%20descriptions%20for%20measurement%20in%20NR%20NTN.docx" TargetMode="External"/><Relationship Id="rId109" Type="http://schemas.openxmlformats.org/officeDocument/2006/relationships/hyperlink" Target="file:///C:\Data\3GPP\RAN2\Inbox\R2-2306662.zip" TargetMode="External"/><Relationship Id="rId260" Type="http://schemas.openxmlformats.org/officeDocument/2006/relationships/hyperlink" Target="file:///C:\Data\3GPP\Extracts\R2-2305598%20Discussion%20on%20NTN-NTN%20reselection.docx" TargetMode="External"/><Relationship Id="rId316" Type="http://schemas.openxmlformats.org/officeDocument/2006/relationships/hyperlink" Target="file:///C:\Data\3GPP\Extracts\R2-2306370_NTN_Discussion_on_handover_enhancements.doc" TargetMode="External"/><Relationship Id="rId55" Type="http://schemas.openxmlformats.org/officeDocument/2006/relationships/hyperlink" Target="file:///C:\Data\3GPP\Extracts\R2-2304929%20Corrections%20to%20NR%20NTN%20for%2038.321.docx" TargetMode="External"/><Relationship Id="rId97" Type="http://schemas.openxmlformats.org/officeDocument/2006/relationships/hyperlink" Target="file:///C:\Data\3GPP\archive\RAN2\RAN2%23121bis\Tdocs\R2-2303034.zip" TargetMode="External"/><Relationship Id="rId120" Type="http://schemas.openxmlformats.org/officeDocument/2006/relationships/hyperlink" Target="file:///C:\Data\3GPP\Extracts\R2-2305168%20(R18%20IoT-NTN%20WI%20AI%207.6.2.1)%20-%20disabling%20HARQ%20feedback.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E5260-E166-425E-B684-9AF9625C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41</Pages>
  <Words>27400</Words>
  <Characters>156181</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183215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16</cp:revision>
  <cp:lastPrinted>2019-04-30T12:04:00Z</cp:lastPrinted>
  <dcterms:created xsi:type="dcterms:W3CDTF">2023-05-26T03:35:00Z</dcterms:created>
  <dcterms:modified xsi:type="dcterms:W3CDTF">2023-05-26T05:48:00Z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