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D77662C"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a3"/>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w:t>
      </w:r>
      <w:proofErr w:type="gramStart"/>
      <w:r w:rsidR="00702AD5">
        <w:rPr>
          <w:rFonts w:ascii="Arial" w:hAnsi="Arial" w:cs="Arial"/>
          <w:b/>
          <w:bCs/>
          <w:sz w:val="24"/>
        </w:rPr>
        <w:t>e][</w:t>
      </w:r>
      <w:proofErr w:type="gramEnd"/>
      <w:r w:rsidR="00702AD5">
        <w:rPr>
          <w:rFonts w:ascii="Arial" w:hAnsi="Arial" w:cs="Arial"/>
          <w:b/>
          <w:bCs/>
          <w:sz w:val="24"/>
        </w:rPr>
        <w:t>024][AIML18]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572A" w:rsidRPr="0081572A">
        <w:rPr>
          <w:rFonts w:ascii="Arial" w:hAnsi="Arial" w:cs="Arial"/>
          <w:b/>
          <w:bCs/>
          <w:sz w:val="24"/>
        </w:rPr>
        <w:t>FS_NR_AIML_air</w:t>
      </w:r>
      <w:proofErr w:type="spellEnd"/>
      <w:r w:rsidR="0081572A" w:rsidRPr="0081572A">
        <w:rPr>
          <w:rFonts w:ascii="Arial" w:hAnsi="Arial" w:cs="Arial"/>
          <w:b/>
          <w:bCs/>
          <w:sz w:val="24"/>
        </w:rPr>
        <w:t xml:space="preserve">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is the Inference (output), </w:t>
      </w:r>
    </w:p>
    <w:p w14:paraId="16AFE5FB" w14:textId="77777777" w:rsidR="00337AED" w:rsidRDefault="00337AED" w:rsidP="00337AED">
      <w:pPr>
        <w:pStyle w:val="Doc-text2"/>
      </w:pPr>
      <w:r>
        <w:t>-</w:t>
      </w:r>
      <w:r>
        <w:tab/>
        <w:t xml:space="preserve">Intel also wonder this, and think training data may be a large data set com to inference. </w:t>
      </w:r>
      <w:proofErr w:type="spellStart"/>
      <w:r>
        <w:t>Thnk</w:t>
      </w:r>
      <w:proofErr w:type="spellEnd"/>
      <w:r>
        <w:t xml:space="preserve">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e.g.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w:t>
      </w:r>
      <w:proofErr w:type="gramStart"/>
      <w:r>
        <w:t>e][</w:t>
      </w:r>
      <w:proofErr w:type="gramEnd"/>
      <w:r>
        <w:t>024][AIML]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Monday, 24 April,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e.g. </w:t>
      </w:r>
      <w:r w:rsidRPr="006928C3">
        <w:rPr>
          <w:highlight w:val="yellow"/>
        </w:rPr>
        <w:t xml:space="preserve">evaluation of cases / methods </w:t>
      </w:r>
      <w:proofErr w:type="spellStart"/>
      <w:r w:rsidRPr="006928C3">
        <w:rPr>
          <w:highlight w:val="yellow"/>
        </w:rPr>
        <w:t>wrt</w:t>
      </w:r>
      <w:proofErr w:type="spellEnd"/>
      <w:r w:rsidRPr="006928C3">
        <w:rPr>
          <w:highlight w:val="yellow"/>
        </w:rPr>
        <w:t xml:space="preserve"> different LCM purposes</w:t>
      </w:r>
      <w:r>
        <w:t>. Determine which tangible issues if any (e.g.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proofErr w:type="spellStart"/>
            <w:r>
              <w:rPr>
                <w:lang w:eastAsia="zh-CN"/>
              </w:rPr>
              <w:t>Jerediah</w:t>
            </w:r>
            <w:proofErr w:type="spellEnd"/>
            <w:r>
              <w:rPr>
                <w:lang w:eastAsia="zh-CN"/>
              </w:rPr>
              <w:t xml:space="preserve"> </w:t>
            </w:r>
            <w:proofErr w:type="spellStart"/>
            <w:r>
              <w:rPr>
                <w:lang w:eastAsia="zh-CN"/>
              </w:rPr>
              <w:t>Fevold</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7B8ADC9" w:rsidR="001C1AFE" w:rsidRDefault="00EE3638" w:rsidP="001B03F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11A8F600" w:rsidR="001C1AFE" w:rsidRDefault="00EE3638" w:rsidP="001B03F3">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F2F2C7" w14:textId="6C3D788B" w:rsidR="001C1AFE" w:rsidRDefault="00EE3638" w:rsidP="001B03F3">
            <w:pPr>
              <w:pStyle w:val="TAC"/>
              <w:spacing w:before="20" w:after="20"/>
              <w:ind w:left="57" w:right="57"/>
              <w:jc w:val="left"/>
              <w:rPr>
                <w:lang w:eastAsia="zh-CN"/>
              </w:rPr>
            </w:pPr>
            <w:r>
              <w:rPr>
                <w:lang w:eastAsia="zh-CN"/>
              </w:rPr>
              <w:t>jun.chen@huawei.com</w:t>
            </w:r>
          </w:p>
        </w:tc>
      </w:tr>
      <w:tr w:rsidR="00974421"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C8142A" w:rsidR="00974421" w:rsidRDefault="00974421" w:rsidP="0097442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1BA75E9" w:rsidR="00974421" w:rsidRDefault="00974421" w:rsidP="00974421">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03504B49" w14:textId="794A56B7" w:rsidR="00974421" w:rsidRDefault="00974421" w:rsidP="00974421">
            <w:pPr>
              <w:pStyle w:val="TAC"/>
              <w:spacing w:before="20" w:after="20"/>
              <w:ind w:left="57" w:right="57"/>
              <w:jc w:val="left"/>
              <w:rPr>
                <w:lang w:eastAsia="zh-CN"/>
              </w:rPr>
            </w:pPr>
            <w:r>
              <w:rPr>
                <w:lang w:eastAsia="zh-CN"/>
              </w:rPr>
              <w:t>rkum@qti.qualcomm.com</w:t>
            </w:r>
          </w:p>
        </w:tc>
      </w:tr>
      <w:tr w:rsidR="00974421"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654EA373" w:rsidR="00974421" w:rsidRDefault="00FF5B13" w:rsidP="009744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E56821" w14:textId="2BA7FFE7" w:rsidR="00974421" w:rsidRDefault="00FF5B13" w:rsidP="0097442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7D89C71" w14:textId="4DB4BA92" w:rsidR="00974421" w:rsidRDefault="00FF5B13" w:rsidP="00974421">
            <w:pPr>
              <w:pStyle w:val="TAC"/>
              <w:spacing w:before="20" w:after="20"/>
              <w:ind w:left="57" w:right="57"/>
              <w:jc w:val="left"/>
              <w:rPr>
                <w:lang w:eastAsia="zh-CN"/>
              </w:rPr>
            </w:pPr>
            <w:r>
              <w:rPr>
                <w:lang w:eastAsia="zh-CN"/>
              </w:rPr>
              <w:t>pcheng24@apple.com</w:t>
            </w:r>
          </w:p>
        </w:tc>
      </w:tr>
      <w:tr w:rsidR="00974421"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1656149" w:rsidR="00974421" w:rsidRDefault="001C1AAB" w:rsidP="00974421">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3E9C60F" w14:textId="5699F979" w:rsidR="00974421" w:rsidRDefault="001C1AAB" w:rsidP="00974421">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4A600A36" w14:textId="1A2F47A8" w:rsidR="00974421" w:rsidRDefault="001C1AAB" w:rsidP="00974421">
            <w:pPr>
              <w:pStyle w:val="TAC"/>
              <w:spacing w:before="20" w:after="20"/>
              <w:ind w:left="57" w:right="57"/>
              <w:jc w:val="left"/>
              <w:rPr>
                <w:lang w:eastAsia="zh-CN"/>
              </w:rPr>
            </w:pPr>
            <w:r>
              <w:rPr>
                <w:lang w:eastAsia="zh-CN"/>
              </w:rPr>
              <w:t>Yangxing1@xiaomi.com</w:t>
            </w:r>
          </w:p>
        </w:tc>
      </w:tr>
      <w:tr w:rsidR="00974421"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974421" w:rsidRDefault="00974421" w:rsidP="00974421">
            <w:pPr>
              <w:pStyle w:val="TAC"/>
              <w:spacing w:before="20" w:after="20"/>
              <w:ind w:left="57" w:right="57"/>
              <w:jc w:val="left"/>
              <w:rPr>
                <w:lang w:eastAsia="zh-CN"/>
              </w:rPr>
            </w:pPr>
          </w:p>
        </w:tc>
      </w:tr>
      <w:tr w:rsidR="00974421"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974421" w:rsidRDefault="00974421" w:rsidP="00974421">
            <w:pPr>
              <w:pStyle w:val="TAC"/>
              <w:spacing w:before="20" w:after="20"/>
              <w:ind w:left="57" w:right="57"/>
              <w:jc w:val="left"/>
              <w:rPr>
                <w:lang w:eastAsia="zh-CN"/>
              </w:rPr>
            </w:pPr>
          </w:p>
        </w:tc>
      </w:tr>
      <w:tr w:rsidR="00974421"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974421" w:rsidRDefault="00974421" w:rsidP="00974421">
            <w:pPr>
              <w:pStyle w:val="TAC"/>
              <w:spacing w:before="20" w:after="20"/>
              <w:ind w:left="57" w:right="57"/>
              <w:jc w:val="left"/>
              <w:rPr>
                <w:lang w:eastAsia="zh-CN"/>
              </w:rPr>
            </w:pPr>
          </w:p>
        </w:tc>
      </w:tr>
      <w:tr w:rsidR="00974421"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974421" w:rsidRDefault="00974421" w:rsidP="00974421">
            <w:pPr>
              <w:pStyle w:val="TAC"/>
              <w:spacing w:before="20" w:after="20"/>
              <w:ind w:left="57" w:right="57"/>
              <w:jc w:val="left"/>
              <w:rPr>
                <w:lang w:eastAsia="zh-CN"/>
              </w:rPr>
            </w:pPr>
          </w:p>
        </w:tc>
      </w:tr>
      <w:tr w:rsidR="00974421"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974421" w:rsidRDefault="00974421" w:rsidP="00974421">
            <w:pPr>
              <w:pStyle w:val="TAC"/>
              <w:spacing w:before="20" w:after="20"/>
              <w:ind w:left="57" w:right="57"/>
              <w:jc w:val="left"/>
              <w:rPr>
                <w:lang w:eastAsia="zh-CN"/>
              </w:rPr>
            </w:pPr>
          </w:p>
        </w:tc>
      </w:tr>
      <w:tr w:rsidR="00974421"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974421" w:rsidRDefault="00974421" w:rsidP="00974421">
            <w:pPr>
              <w:pStyle w:val="TAC"/>
              <w:spacing w:before="20" w:after="20"/>
              <w:ind w:left="57" w:right="57"/>
              <w:jc w:val="left"/>
              <w:rPr>
                <w:lang w:eastAsia="zh-CN"/>
              </w:rPr>
            </w:pPr>
          </w:p>
        </w:tc>
      </w:tr>
      <w:tr w:rsidR="00974421"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974421" w:rsidRDefault="00974421" w:rsidP="00974421">
            <w:pPr>
              <w:pStyle w:val="TAC"/>
              <w:spacing w:before="20" w:after="20"/>
              <w:ind w:left="57" w:right="57"/>
              <w:jc w:val="left"/>
              <w:rPr>
                <w:lang w:eastAsia="zh-CN"/>
              </w:rPr>
            </w:pPr>
          </w:p>
        </w:tc>
      </w:tr>
      <w:tr w:rsidR="00974421"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974421" w:rsidRDefault="00974421" w:rsidP="00974421">
            <w:pPr>
              <w:pStyle w:val="TAC"/>
              <w:spacing w:before="20" w:after="20"/>
              <w:ind w:left="57" w:right="57"/>
              <w:jc w:val="left"/>
              <w:rPr>
                <w:lang w:eastAsia="zh-CN"/>
              </w:rPr>
            </w:pPr>
          </w:p>
        </w:tc>
      </w:tr>
    </w:tbl>
    <w:p w14:paraId="24C12D3A" w14:textId="77777777" w:rsidR="001C1AFE" w:rsidRPr="006E13D1" w:rsidRDefault="001C1AFE" w:rsidP="001C1AFE"/>
    <w:p w14:paraId="2BBFF540" w14:textId="65A276B4" w:rsidR="00A209D6" w:rsidRDefault="00E655F5" w:rsidP="00A209D6">
      <w:pPr>
        <w:pStyle w:val="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w:t>
      </w:r>
      <w:proofErr w:type="spellStart"/>
      <w:r w:rsidR="00D55735">
        <w:t>gNodeB</w:t>
      </w:r>
      <w:proofErr w:type="spellEnd"/>
      <w:r w:rsidR="00D55735">
        <w:t xml:space="preserve">, and a </w:t>
      </w:r>
      <w:proofErr w:type="spellStart"/>
      <w:r w:rsidR="00D55735">
        <w:t>gNodeB</w:t>
      </w:r>
      <w:proofErr w:type="spellEnd"/>
      <w:r w:rsidR="00D55735">
        <w:t xml:space="preserve">-side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w:t>
      </w:r>
      <w:proofErr w:type="spellStart"/>
      <w:r w:rsidR="004823F2">
        <w:t>gNodeB</w:t>
      </w:r>
      <w:proofErr w:type="spellEnd"/>
      <w:r w:rsidR="004823F2">
        <w:t>-side</w:t>
      </w:r>
      <w:r w:rsidR="007310E4">
        <w:t>,</w:t>
      </w:r>
      <w:r w:rsidR="004823F2">
        <w:t xml:space="preserve"> LMF-side, etc</w:t>
      </w:r>
      <w:r w:rsidR="007310E4">
        <w:t>., and inference, monitoring, and offline training</w:t>
      </w:r>
      <w:r w:rsidR="004823F2">
        <w:t>.</w:t>
      </w:r>
    </w:p>
    <w:p w14:paraId="446EFBF0" w14:textId="1EDBCCDB" w:rsidR="00F53AC7" w:rsidRPr="00A93D6A" w:rsidRDefault="00862D0C" w:rsidP="00A209D6">
      <w:pPr>
        <w:pStyle w:val="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lastRenderedPageBreak/>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w:t>
            </w:r>
            <w:proofErr w:type="spellStart"/>
            <w:r w:rsidR="00B15736">
              <w:rPr>
                <w:lang w:eastAsia="zh-CN"/>
              </w:rPr>
              <w:t>TDocs</w:t>
            </w:r>
            <w:proofErr w:type="spellEnd"/>
            <w:r w:rsidR="00B15736">
              <w:rPr>
                <w:lang w:eastAsia="zh-CN"/>
              </w:rPr>
              <w:t xml:space="preserve">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1B7CABCA" w:rsidR="008136F9" w:rsidRDefault="00322BE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286D0AC" w14:textId="7A8792DF" w:rsidR="008136F9" w:rsidRDefault="006F4DC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168ACE" w14:textId="794E2F41" w:rsidR="008136F9" w:rsidRDefault="006F4DC2">
            <w:pPr>
              <w:pStyle w:val="TAC"/>
              <w:spacing w:before="20" w:after="20"/>
              <w:ind w:left="57" w:right="57"/>
              <w:jc w:val="left"/>
              <w:rPr>
                <w:lang w:eastAsia="zh-CN"/>
              </w:rPr>
            </w:pPr>
            <w:r>
              <w:rPr>
                <w:rFonts w:hint="eastAsia"/>
                <w:lang w:eastAsia="zh-CN"/>
              </w:rPr>
              <w:t>W</w:t>
            </w:r>
            <w:r>
              <w:rPr>
                <w:lang w:eastAsia="zh-CN"/>
              </w:rPr>
              <w:t>e are confused</w:t>
            </w:r>
            <w:r w:rsidR="00E041E6">
              <w:rPr>
                <w:lang w:eastAsia="zh-CN"/>
              </w:rPr>
              <w:t xml:space="preserve">. </w:t>
            </w:r>
            <w:r>
              <w:rPr>
                <w:lang w:eastAsia="zh-CN"/>
              </w:rPr>
              <w:t xml:space="preserve">RAN2 has agreed to </w:t>
            </w:r>
            <w:r>
              <w:t>extend the previously endorsed table with 3 columns: Inference, Monitoring and Training</w:t>
            </w:r>
            <w:r w:rsidR="00DE6EFA">
              <w:t xml:space="preserve">. What is the point </w:t>
            </w:r>
            <w:r w:rsidR="00AA13CF">
              <w:t>of</w:t>
            </w:r>
            <w:r w:rsidR="00DE6EFA">
              <w:t xml:space="preserve"> creat</w:t>
            </w:r>
            <w:r w:rsidR="00BE17DC">
              <w:t>ing</w:t>
            </w:r>
            <w:r w:rsidR="00DE6EFA">
              <w:t xml:space="preserve"> a new table?</w:t>
            </w:r>
          </w:p>
          <w:p w14:paraId="4FFCE760" w14:textId="59037DDA" w:rsidR="006F4DC2" w:rsidRDefault="006F4DC2">
            <w:pPr>
              <w:pStyle w:val="TAC"/>
              <w:spacing w:before="20" w:after="20"/>
              <w:ind w:left="57" w:right="57"/>
              <w:jc w:val="left"/>
              <w:rPr>
                <w:lang w:eastAsia="zh-CN"/>
              </w:rPr>
            </w:pPr>
          </w:p>
          <w:p w14:paraId="76000705" w14:textId="4B74F349" w:rsidR="00BE17DC" w:rsidRDefault="00BE17DC">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47E09B4D" w14:textId="77777777" w:rsidR="006F4DC2" w:rsidRDefault="006F4DC2">
            <w:pPr>
              <w:pStyle w:val="TAC"/>
              <w:spacing w:before="20" w:after="20"/>
              <w:ind w:left="57" w:right="57"/>
              <w:jc w:val="left"/>
              <w:rPr>
                <w:lang w:eastAsia="zh-CN"/>
              </w:rPr>
            </w:pPr>
            <w:r>
              <w:rPr>
                <w:noProof/>
              </w:rPr>
              <w:drawing>
                <wp:inline distT="0" distB="0" distL="0" distR="0" wp14:anchorId="4E8796A9" wp14:editId="61337C23">
                  <wp:extent cx="3758083" cy="91566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64289" cy="917179"/>
                          </a:xfrm>
                          <a:prstGeom prst="rect">
                            <a:avLst/>
                          </a:prstGeom>
                        </pic:spPr>
                      </pic:pic>
                    </a:graphicData>
                  </a:graphic>
                </wp:inline>
              </w:drawing>
            </w:r>
          </w:p>
          <w:p w14:paraId="29002623" w14:textId="0EB2B54A" w:rsidR="005F7D02" w:rsidRDefault="005F7D02">
            <w:pPr>
              <w:pStyle w:val="TAC"/>
              <w:spacing w:before="20" w:after="20"/>
              <w:ind w:left="57" w:right="57"/>
              <w:jc w:val="left"/>
              <w:rPr>
                <w:lang w:eastAsia="zh-CN"/>
              </w:rPr>
            </w:pPr>
          </w:p>
        </w:tc>
      </w:tr>
      <w:tr w:rsidR="001B324A"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6424379D" w:rsidR="001B324A" w:rsidRDefault="001B324A" w:rsidP="001B324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0CD69A5" w14:textId="5C767127" w:rsidR="001B324A" w:rsidRDefault="001B324A" w:rsidP="001B324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5ABD47" w14:textId="46DFCD51" w:rsidR="001B324A" w:rsidRDefault="001B324A" w:rsidP="001B324A">
            <w:pPr>
              <w:pStyle w:val="TAC"/>
              <w:spacing w:before="20" w:after="20"/>
              <w:ind w:left="57" w:right="57"/>
              <w:jc w:val="left"/>
              <w:rPr>
                <w:lang w:eastAsia="zh-CN"/>
              </w:rPr>
            </w:pPr>
            <w:r>
              <w:rPr>
                <w:lang w:eastAsia="zh-CN"/>
              </w:rPr>
              <w:t xml:space="preserve">We believe that the existing table for comparing data collection frameworks is </w:t>
            </w:r>
            <w:r w:rsidRPr="00555FD1">
              <w:rPr>
                <w:b/>
                <w:bCs/>
                <w:color w:val="FF0000"/>
                <w:lang w:eastAsia="zh-CN"/>
              </w:rPr>
              <w:t>not</w:t>
            </w:r>
            <w:r w:rsidRPr="00555FD1">
              <w:rPr>
                <w:color w:val="FF0000"/>
                <w:lang w:eastAsia="zh-CN"/>
              </w:rPr>
              <w:t xml:space="preserve"> </w:t>
            </w:r>
            <w:r>
              <w:rPr>
                <w:lang w:eastAsia="zh-CN"/>
              </w:rPr>
              <w:t>useful to help justify each for a use case or LCM purpose.</w:t>
            </w:r>
          </w:p>
        </w:tc>
      </w:tr>
      <w:tr w:rsidR="001B324A"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6209348A" w:rsidR="001B324A" w:rsidRDefault="00FF5B13" w:rsidP="001B324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E3BF" w14:textId="694022DA" w:rsidR="001B324A" w:rsidRDefault="00FF5B13" w:rsidP="001B324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785DAE" w14:textId="77777777" w:rsidR="001B324A" w:rsidRDefault="004D447E" w:rsidP="001B324A">
            <w:pPr>
              <w:pStyle w:val="TAC"/>
              <w:spacing w:before="20" w:after="20"/>
              <w:ind w:left="57" w:right="57"/>
              <w:jc w:val="left"/>
              <w:rPr>
                <w:lang w:eastAsia="zh-CN"/>
              </w:rPr>
            </w:pPr>
            <w:r>
              <w:rPr>
                <w:lang w:eastAsia="zh-CN"/>
              </w:rPr>
              <w:t>1. We agree with Huawei that this discussion is out of scope of this offline discussion:</w:t>
            </w:r>
          </w:p>
          <w:p w14:paraId="66CCC15C" w14:textId="77777777" w:rsidR="004D447E" w:rsidRDefault="004D447E" w:rsidP="004D447E">
            <w:pPr>
              <w:pStyle w:val="EmailDiscussion"/>
            </w:pPr>
            <w:r>
              <w:t>[AT121bis-</w:t>
            </w:r>
            <w:proofErr w:type="gramStart"/>
            <w:r>
              <w:t>e][</w:t>
            </w:r>
            <w:proofErr w:type="gramEnd"/>
            <w:r>
              <w:t>024][AIML] Data Collection Table (Nokia)</w:t>
            </w:r>
          </w:p>
          <w:p w14:paraId="5822D34B" w14:textId="77777777" w:rsidR="004D447E" w:rsidRDefault="004D447E" w:rsidP="004D447E">
            <w:pPr>
              <w:pStyle w:val="EmailDiscussion2"/>
            </w:pPr>
            <w:r>
              <w:tab/>
              <w:t xml:space="preserve">Scope: </w:t>
            </w:r>
            <w:r w:rsidRPr="004D447E">
              <w:rPr>
                <w:highlight w:val="green"/>
              </w:rPr>
              <w:t>Extend the previously endorsed table</w:t>
            </w:r>
            <w:r w:rsidRPr="00686BF2">
              <w:t xml:space="preserve"> with 3 columns</w:t>
            </w:r>
            <w:r>
              <w:t xml:space="preserve"> (3 LCM purposes)</w:t>
            </w:r>
            <w:r w:rsidRPr="00686BF2">
              <w:t>: Inference, Monitoring and Training, and explain in free text the applicability of the data collection method to the LCM purpose and the use case(s).</w:t>
            </w:r>
          </w:p>
          <w:p w14:paraId="4B10BB2A" w14:textId="77777777" w:rsidR="004D447E" w:rsidRDefault="004D447E" w:rsidP="004D447E">
            <w:pPr>
              <w:pStyle w:val="EmailDiscussion2"/>
            </w:pPr>
            <w:r>
              <w:tab/>
              <w:t xml:space="preserve">Intended outcome: Report with </w:t>
            </w:r>
            <w:r w:rsidRPr="004D447E">
              <w:rPr>
                <w:highlight w:val="green"/>
              </w:rPr>
              <w:t>agreeable (or almost agreeable) table update</w:t>
            </w:r>
          </w:p>
          <w:p w14:paraId="5EF44C98" w14:textId="77777777" w:rsidR="004D447E" w:rsidRDefault="004D447E" w:rsidP="001B324A">
            <w:pPr>
              <w:pStyle w:val="TAC"/>
              <w:spacing w:before="20" w:after="20"/>
              <w:ind w:left="57" w:right="57"/>
              <w:jc w:val="left"/>
              <w:rPr>
                <w:lang w:eastAsia="zh-CN"/>
              </w:rPr>
            </w:pPr>
          </w:p>
          <w:p w14:paraId="4872FBFD" w14:textId="37A25184" w:rsidR="004D447E" w:rsidRDefault="004D447E" w:rsidP="001B324A">
            <w:pPr>
              <w:pStyle w:val="TAC"/>
              <w:spacing w:before="20" w:after="20"/>
              <w:ind w:left="57" w:right="57"/>
              <w:jc w:val="left"/>
              <w:rPr>
                <w:lang w:eastAsia="zh-CN"/>
              </w:rPr>
            </w:pPr>
            <w:r>
              <w:rPr>
                <w:lang w:eastAsia="zh-CN"/>
              </w:rPr>
              <w:t xml:space="preserve">2. We believe it should be RAN1 to provide </w:t>
            </w:r>
            <w:r w:rsidR="00BD7876">
              <w:rPr>
                <w:lang w:eastAsia="zh-CN"/>
              </w:rPr>
              <w:t xml:space="preserve">a table on </w:t>
            </w:r>
            <w:r>
              <w:rPr>
                <w:lang w:eastAsia="zh-CN"/>
              </w:rPr>
              <w:t>requirements o</w:t>
            </w:r>
            <w:r w:rsidR="00BD7876">
              <w:rPr>
                <w:lang w:eastAsia="zh-CN"/>
              </w:rPr>
              <w:t>f</w:t>
            </w:r>
            <w:r>
              <w:rPr>
                <w:lang w:eastAsia="zh-CN"/>
              </w:rPr>
              <w:t xml:space="preserve"> data volume and data type (i.e. the suggested table by Rapporteur). Does the new table intend to propose RAN2 to discuss </w:t>
            </w:r>
            <w:proofErr w:type="gramStart"/>
            <w:r>
              <w:rPr>
                <w:lang w:eastAsia="zh-CN"/>
              </w:rPr>
              <w:t>these requirement</w:t>
            </w:r>
            <w:proofErr w:type="gramEnd"/>
            <w:r>
              <w:rPr>
                <w:lang w:eastAsia="zh-CN"/>
              </w:rPr>
              <w:t xml:space="preserve"> by bypassing RAN1?</w:t>
            </w:r>
          </w:p>
        </w:tc>
      </w:tr>
      <w:tr w:rsidR="001C1AAB"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58BED0C" w:rsidR="001C1AAB" w:rsidRDefault="001C1AAB" w:rsidP="001C1AAB">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1411EE1B" w:rsidR="001C1AAB" w:rsidRDefault="001C1AAB" w:rsidP="001C1AAB">
            <w:pPr>
              <w:pStyle w:val="TAC"/>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rsidR="001C1AAB"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5E83D4"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F43CFA" w14:textId="77777777" w:rsidR="001C1AAB" w:rsidRDefault="001C1AAB" w:rsidP="001C1AAB">
            <w:pPr>
              <w:pStyle w:val="TAC"/>
              <w:spacing w:before="20" w:after="20"/>
              <w:ind w:left="57" w:right="57"/>
              <w:jc w:val="left"/>
              <w:rPr>
                <w:lang w:eastAsia="zh-CN"/>
              </w:rPr>
            </w:pPr>
          </w:p>
        </w:tc>
      </w:tr>
      <w:tr w:rsidR="001C1AAB"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D82425"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EF4F8C" w14:textId="77777777" w:rsidR="001C1AAB" w:rsidRDefault="001C1AAB" w:rsidP="001C1AAB">
            <w:pPr>
              <w:pStyle w:val="TAC"/>
              <w:spacing w:before="20" w:after="20"/>
              <w:ind w:left="57" w:right="57"/>
              <w:jc w:val="left"/>
              <w:rPr>
                <w:lang w:eastAsia="zh-CN"/>
              </w:rPr>
            </w:pPr>
          </w:p>
        </w:tc>
      </w:tr>
      <w:tr w:rsidR="001C1AAB"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85910"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DB1F2" w14:textId="77777777" w:rsidR="001C1AAB" w:rsidRDefault="001C1AAB" w:rsidP="001C1AAB">
            <w:pPr>
              <w:pStyle w:val="TAC"/>
              <w:spacing w:before="20" w:after="20"/>
              <w:ind w:left="57" w:right="57"/>
              <w:jc w:val="left"/>
              <w:rPr>
                <w:lang w:eastAsia="zh-CN"/>
              </w:rPr>
            </w:pPr>
          </w:p>
        </w:tc>
      </w:tr>
      <w:tr w:rsidR="001C1AAB"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73EDED"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1C1AAB" w:rsidRDefault="001C1AAB" w:rsidP="001C1AAB">
            <w:pPr>
              <w:pStyle w:val="TAC"/>
              <w:spacing w:before="20" w:after="20"/>
              <w:ind w:left="57" w:right="57"/>
              <w:jc w:val="left"/>
              <w:rPr>
                <w:lang w:eastAsia="zh-CN"/>
              </w:rPr>
            </w:pPr>
          </w:p>
        </w:tc>
      </w:tr>
      <w:tr w:rsidR="001C1AAB"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A653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F9E823" w14:textId="77777777" w:rsidR="001C1AAB" w:rsidRDefault="001C1AAB" w:rsidP="001C1AAB">
            <w:pPr>
              <w:pStyle w:val="TAC"/>
              <w:spacing w:before="20" w:after="20"/>
              <w:ind w:left="57" w:right="57"/>
              <w:jc w:val="left"/>
              <w:rPr>
                <w:lang w:eastAsia="zh-CN"/>
              </w:rPr>
            </w:pPr>
          </w:p>
        </w:tc>
      </w:tr>
      <w:tr w:rsidR="001C1AAB"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32C8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04843" w14:textId="77777777" w:rsidR="001C1AAB" w:rsidRDefault="001C1AAB" w:rsidP="001C1AAB">
            <w:pPr>
              <w:pStyle w:val="TAC"/>
              <w:spacing w:before="20" w:after="20"/>
              <w:ind w:left="57" w:right="57"/>
              <w:jc w:val="left"/>
              <w:rPr>
                <w:lang w:eastAsia="zh-CN"/>
              </w:rPr>
            </w:pPr>
          </w:p>
        </w:tc>
      </w:tr>
      <w:tr w:rsidR="001C1AAB"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570C2F"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7B3958" w14:textId="77777777" w:rsidR="001C1AAB" w:rsidRDefault="001C1AAB" w:rsidP="001C1AAB">
            <w:pPr>
              <w:pStyle w:val="TAC"/>
              <w:spacing w:before="20" w:after="20"/>
              <w:ind w:left="57" w:right="57"/>
              <w:jc w:val="left"/>
              <w:rPr>
                <w:lang w:eastAsia="zh-CN"/>
              </w:rPr>
            </w:pPr>
          </w:p>
        </w:tc>
      </w:tr>
      <w:tr w:rsidR="001C1AAB"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EABB1"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D7B78" w14:textId="77777777" w:rsidR="001C1AAB" w:rsidRDefault="001C1AAB" w:rsidP="001C1AAB">
            <w:pPr>
              <w:pStyle w:val="TAC"/>
              <w:spacing w:before="20" w:after="20"/>
              <w:ind w:left="57" w:right="57"/>
              <w:jc w:val="left"/>
              <w:rPr>
                <w:lang w:eastAsia="zh-CN"/>
              </w:rPr>
            </w:pP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lastRenderedPageBreak/>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ED2284"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244B3B04" w:rsidR="00ED2284" w:rsidRDefault="00ED2284" w:rsidP="00ED228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DFCB22B" w14:textId="1A7ACB50" w:rsidR="00ED2284" w:rsidRDefault="00046BDF" w:rsidP="00ED2284">
            <w:pPr>
              <w:pStyle w:val="TAC"/>
              <w:spacing w:before="20" w:after="20"/>
              <w:ind w:left="57" w:right="57"/>
              <w:jc w:val="left"/>
              <w:rPr>
                <w:lang w:eastAsia="zh-CN"/>
              </w:rPr>
            </w:pPr>
            <w:r>
              <w:rPr>
                <w:rFonts w:hint="eastAsia"/>
                <w:lang w:eastAsia="zh-CN"/>
              </w:rPr>
              <w:t>Y</w:t>
            </w:r>
            <w:r>
              <w:rPr>
                <w:lang w:eastAsia="zh-CN"/>
              </w:rPr>
              <w:t>es, but not</w:t>
            </w:r>
            <w:r w:rsidR="00AA13CF">
              <w:rPr>
                <w:lang w:eastAsia="zh-CN"/>
              </w:rPr>
              <w:t xml:space="preserve"> needed</w:t>
            </w:r>
            <w:r>
              <w:rPr>
                <w:lang w:eastAsia="zh-CN"/>
              </w:rPr>
              <w:t xml:space="preserve"> for this meeting</w:t>
            </w:r>
          </w:p>
        </w:tc>
        <w:tc>
          <w:tcPr>
            <w:tcW w:w="6942" w:type="dxa"/>
            <w:tcBorders>
              <w:top w:val="single" w:sz="4" w:space="0" w:color="auto"/>
              <w:left w:val="single" w:sz="4" w:space="0" w:color="auto"/>
              <w:bottom w:val="single" w:sz="4" w:space="0" w:color="auto"/>
              <w:right w:val="single" w:sz="4" w:space="0" w:color="auto"/>
            </w:tcBorders>
          </w:tcPr>
          <w:p w14:paraId="593A3440" w14:textId="77777777" w:rsidR="00412959" w:rsidRDefault="00ED2284" w:rsidP="00ED2284">
            <w:pPr>
              <w:pStyle w:val="TAC"/>
              <w:spacing w:before="20" w:after="20"/>
              <w:ind w:left="57" w:right="57"/>
              <w:jc w:val="left"/>
              <w:rPr>
                <w:lang w:eastAsia="zh-CN"/>
              </w:rPr>
            </w:pPr>
            <w:r>
              <w:rPr>
                <w:lang w:eastAsia="zh-CN"/>
              </w:rPr>
              <w:t>In the previous RAN2 meeting, this was heavily discussed.</w:t>
            </w:r>
          </w:p>
          <w:p w14:paraId="1D869D54" w14:textId="77777777" w:rsidR="00412959" w:rsidRDefault="00ED2284" w:rsidP="00ED2284">
            <w:pPr>
              <w:pStyle w:val="TAC"/>
              <w:spacing w:before="20" w:after="20"/>
              <w:ind w:left="57" w:right="57"/>
              <w:jc w:val="left"/>
              <w:rPr>
                <w:lang w:eastAsia="zh-CN"/>
              </w:rPr>
            </w:pPr>
            <w:r>
              <w:rPr>
                <w:lang w:eastAsia="zh-CN"/>
              </w:rPr>
              <w:t>On one hand, most of companies are fine to look at requirements on data collection for each use case</w:t>
            </w:r>
            <w:r w:rsidR="00620A5F">
              <w:rPr>
                <w:lang w:eastAsia="zh-CN"/>
              </w:rPr>
              <w:t>, which means we will have concrete analysis at some point in time</w:t>
            </w:r>
            <w:r>
              <w:rPr>
                <w:lang w:eastAsia="zh-CN"/>
              </w:rPr>
              <w:t>.</w:t>
            </w:r>
          </w:p>
          <w:p w14:paraId="724BECD7" w14:textId="46BD7626" w:rsidR="00ED2284" w:rsidRDefault="00ED2284" w:rsidP="00ED2284">
            <w:pPr>
              <w:pStyle w:val="TAC"/>
              <w:spacing w:before="20" w:after="20"/>
              <w:ind w:left="57" w:right="57"/>
              <w:jc w:val="left"/>
              <w:rPr>
                <w:lang w:eastAsia="zh-CN"/>
              </w:rPr>
            </w:pPr>
            <w:r>
              <w:rPr>
                <w:lang w:eastAsia="zh-CN"/>
              </w:rPr>
              <w:t>On the other hand, it is quite difficult to do that</w:t>
            </w:r>
            <w:r w:rsidR="00E172C2">
              <w:rPr>
                <w:lang w:eastAsia="zh-CN"/>
              </w:rPr>
              <w:t xml:space="preserve"> at that time</w:t>
            </w:r>
            <w:r>
              <w:rPr>
                <w:lang w:eastAsia="zh-CN"/>
              </w:rPr>
              <w:t xml:space="preserve"> because it depends on RAN1 progress</w:t>
            </w:r>
            <w:r w:rsidR="004A453F">
              <w:rPr>
                <w:lang w:eastAsia="zh-CN"/>
              </w:rPr>
              <w:t xml:space="preserve"> (they may have made some agreements, but still lots of things are under discussions)</w:t>
            </w:r>
            <w:r>
              <w:rPr>
                <w:lang w:eastAsia="zh-CN"/>
              </w:rPr>
              <w:t xml:space="preserve">. In other words, </w:t>
            </w:r>
            <w:r w:rsidR="00620A5F">
              <w:rPr>
                <w:lang w:eastAsia="zh-CN"/>
              </w:rPr>
              <w:t xml:space="preserve">we can keep it in mind, but </w:t>
            </w:r>
            <w:r w:rsidR="008431C2">
              <w:rPr>
                <w:lang w:eastAsia="zh-CN"/>
              </w:rPr>
              <w:t xml:space="preserve">it may not be </w:t>
            </w:r>
            <w:proofErr w:type="spellStart"/>
            <w:r w:rsidR="00620A5F">
              <w:rPr>
                <w:lang w:eastAsia="zh-CN"/>
              </w:rPr>
              <w:t>fesibile</w:t>
            </w:r>
            <w:proofErr w:type="spellEnd"/>
            <w:r w:rsidR="00620A5F">
              <w:rPr>
                <w:lang w:eastAsia="zh-CN"/>
              </w:rPr>
              <w:t xml:space="preserve"> for RAN2 to do it </w:t>
            </w:r>
            <w:r w:rsidR="000960B9">
              <w:rPr>
                <w:lang w:eastAsia="zh-CN"/>
              </w:rPr>
              <w:t xml:space="preserve">in </w:t>
            </w:r>
            <w:r w:rsidR="00620A5F">
              <w:rPr>
                <w:lang w:eastAsia="zh-CN"/>
              </w:rPr>
              <w:t>this meeting.</w:t>
            </w:r>
          </w:p>
        </w:tc>
      </w:tr>
      <w:tr w:rsidR="00DB01D4"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954F555" w:rsidR="00DB01D4" w:rsidRDefault="00DB01D4" w:rsidP="00DB0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6A0F75" w14:textId="4B54BDB5" w:rsidR="00DB01D4" w:rsidRDefault="00DB01D4" w:rsidP="00DB0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DDFD87D" w14:textId="0CFE9E1A" w:rsidR="00DB01D4" w:rsidRDefault="00DB01D4" w:rsidP="00DB01D4">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DB01D4"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411D719C" w:rsidR="00DB01D4" w:rsidRDefault="004C5172" w:rsidP="00DB01D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464ED5" w14:textId="2F2665A4" w:rsidR="00DB01D4" w:rsidRDefault="004C5172" w:rsidP="00DB01D4">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04B390B" w14:textId="702C70A6" w:rsidR="00DB01D4" w:rsidRPr="00A424E1" w:rsidRDefault="00A424E1" w:rsidP="00DB01D4">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1C1AAB"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5367FA20"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4B53466" w14:textId="56F38AF2"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1C1AAB" w:rsidRDefault="001C1AAB" w:rsidP="001C1AAB">
            <w:pPr>
              <w:pStyle w:val="TAC"/>
              <w:spacing w:before="20" w:after="20"/>
              <w:ind w:left="57" w:right="57"/>
              <w:jc w:val="left"/>
              <w:rPr>
                <w:lang w:eastAsia="zh-CN"/>
              </w:rPr>
            </w:pPr>
          </w:p>
        </w:tc>
      </w:tr>
      <w:tr w:rsidR="001C1AAB"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7728CD"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514EB" w14:textId="77777777" w:rsidR="001C1AAB" w:rsidRDefault="001C1AAB" w:rsidP="001C1AAB">
            <w:pPr>
              <w:pStyle w:val="TAC"/>
              <w:spacing w:before="20" w:after="20"/>
              <w:ind w:left="57" w:right="57"/>
              <w:jc w:val="left"/>
              <w:rPr>
                <w:lang w:eastAsia="zh-CN"/>
              </w:rPr>
            </w:pPr>
          </w:p>
        </w:tc>
      </w:tr>
      <w:tr w:rsidR="001C1AAB"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2EB090"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86771" w14:textId="77777777" w:rsidR="001C1AAB" w:rsidRDefault="001C1AAB" w:rsidP="001C1AAB">
            <w:pPr>
              <w:pStyle w:val="TAC"/>
              <w:spacing w:before="20" w:after="20"/>
              <w:ind w:left="57" w:right="57"/>
              <w:jc w:val="left"/>
              <w:rPr>
                <w:lang w:eastAsia="zh-CN"/>
              </w:rPr>
            </w:pPr>
          </w:p>
        </w:tc>
      </w:tr>
      <w:tr w:rsidR="001C1AAB"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AAD43"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15E964" w14:textId="77777777" w:rsidR="001C1AAB" w:rsidRDefault="001C1AAB" w:rsidP="001C1AAB">
            <w:pPr>
              <w:pStyle w:val="TAC"/>
              <w:spacing w:before="20" w:after="20"/>
              <w:ind w:left="57" w:right="57"/>
              <w:jc w:val="left"/>
              <w:rPr>
                <w:lang w:eastAsia="zh-CN"/>
              </w:rPr>
            </w:pPr>
          </w:p>
        </w:tc>
      </w:tr>
      <w:tr w:rsidR="001C1AAB"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1F0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1C1AAB" w:rsidRDefault="001C1AAB" w:rsidP="001C1AAB">
            <w:pPr>
              <w:pStyle w:val="TAC"/>
              <w:spacing w:before="20" w:after="20"/>
              <w:ind w:left="57" w:right="57"/>
              <w:jc w:val="left"/>
              <w:rPr>
                <w:lang w:eastAsia="zh-CN"/>
              </w:rPr>
            </w:pPr>
          </w:p>
        </w:tc>
      </w:tr>
      <w:tr w:rsidR="001C1AAB"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4F2CF7"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CD812" w14:textId="77777777" w:rsidR="001C1AAB" w:rsidRDefault="001C1AAB" w:rsidP="001C1AAB">
            <w:pPr>
              <w:pStyle w:val="TAC"/>
              <w:spacing w:before="20" w:after="20"/>
              <w:ind w:left="57" w:right="57"/>
              <w:jc w:val="left"/>
              <w:rPr>
                <w:lang w:eastAsia="zh-CN"/>
              </w:rPr>
            </w:pPr>
          </w:p>
        </w:tc>
      </w:tr>
      <w:tr w:rsidR="001C1AAB"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7777777" w:rsidR="001C1AAB" w:rsidRDefault="001C1AAB" w:rsidP="001C1AAB">
            <w:pPr>
              <w:pStyle w:val="TAC"/>
              <w:spacing w:before="20" w:after="20"/>
              <w:ind w:left="57" w:right="57"/>
              <w:jc w:val="left"/>
              <w:rPr>
                <w:lang w:eastAsia="zh-CN"/>
              </w:rPr>
            </w:pPr>
          </w:p>
        </w:tc>
      </w:tr>
      <w:tr w:rsidR="001C1AAB"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891FF"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A5B528" w14:textId="77777777" w:rsidR="001C1AAB" w:rsidRDefault="001C1AAB" w:rsidP="001C1AAB">
            <w:pPr>
              <w:pStyle w:val="TAC"/>
              <w:spacing w:before="20" w:after="20"/>
              <w:ind w:left="57" w:right="57"/>
              <w:jc w:val="left"/>
              <w:rPr>
                <w:lang w:eastAsia="zh-CN"/>
              </w:rPr>
            </w:pPr>
          </w:p>
        </w:tc>
      </w:tr>
      <w:tr w:rsidR="001C1AAB"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8787B"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2B357" w14:textId="77777777" w:rsidR="001C1AAB" w:rsidRDefault="001C1AAB" w:rsidP="001C1AAB">
            <w:pPr>
              <w:pStyle w:val="TAC"/>
              <w:spacing w:before="20" w:after="20"/>
              <w:ind w:left="57" w:right="57"/>
              <w:jc w:val="left"/>
              <w:rPr>
                <w:lang w:eastAsia="zh-CN"/>
              </w:rPr>
            </w:pP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af6"/>
        <w:keepNext/>
        <w:jc w:val="center"/>
      </w:pPr>
      <w:bookmarkStart w:id="2" w:name="_Ref132820565"/>
      <w:r>
        <w:t xml:space="preserve">Table </w:t>
      </w:r>
      <w:fldSimple w:instr=" SEQ Table \* ARABIC ">
        <w:r w:rsidR="00545ACB">
          <w:rPr>
            <w:noProof/>
          </w:rPr>
          <w:t>1</w:t>
        </w:r>
      </w:fldSimple>
      <w:bookmarkEnd w:id="2"/>
      <w:r>
        <w:t xml:space="preserve"> – Existing Data Collection Framework Comparison Table with Columns Added for LCM Purpose</w:t>
      </w:r>
    </w:p>
    <w:tbl>
      <w:tblPr>
        <w:tblStyle w:val="af3"/>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74488F" w:rsidRDefault="00D04886" w:rsidP="00D04886"/>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74488F" w:rsidRDefault="00D04886" w:rsidP="001C49F1">
            <w:pPr>
              <w:ind w:left="113" w:right="113"/>
            </w:pPr>
            <w:r w:rsidRPr="0074488F">
              <w:rPr>
                <w:lang w:val="en-US"/>
              </w:rPr>
              <w:t>RRC state to generate data</w:t>
            </w:r>
          </w:p>
        </w:tc>
        <w:tc>
          <w:tcPr>
            <w:tcW w:w="661" w:type="pct"/>
            <w:textDirection w:val="btLr"/>
          </w:tcPr>
          <w:p w14:paraId="4389B11E" w14:textId="52A7A163" w:rsidR="00D04886" w:rsidRPr="0074488F" w:rsidRDefault="00D04886" w:rsidP="001C49F1">
            <w:pPr>
              <w:ind w:left="113" w:right="113"/>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74488F" w:rsidRDefault="00D04886" w:rsidP="001C49F1">
            <w:pPr>
              <w:ind w:left="113" w:right="113"/>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ae"/>
                <w:sz w:val="20"/>
                <w:szCs w:val="20"/>
              </w:rPr>
            </w:pPr>
            <w:r w:rsidRPr="0074488F">
              <w:rPr>
                <w:rStyle w:val="ae"/>
                <w:sz w:val="20"/>
                <w:szCs w:val="20"/>
              </w:rPr>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t>The structure of a new table (Option 2) could use the following format originally suggested in [5].</w:t>
      </w:r>
    </w:p>
    <w:p w14:paraId="18B89C64" w14:textId="3045D69B" w:rsidR="00CC3A38" w:rsidRDefault="00CC3A38" w:rsidP="00CC3A38">
      <w:pPr>
        <w:pStyle w:val="af6"/>
        <w:keepNext/>
        <w:jc w:val="center"/>
      </w:pPr>
      <w:bookmarkStart w:id="3" w:name="_Ref132820554"/>
      <w:r>
        <w:lastRenderedPageBreak/>
        <w:t xml:space="preserve">Table </w:t>
      </w:r>
      <w:fldSimple w:instr=" SEQ Table \* ARABIC ">
        <w:r w:rsidR="00545ACB">
          <w:rPr>
            <w:noProof/>
          </w:rPr>
          <w:t>2</w:t>
        </w:r>
      </w:fldSimple>
      <w:bookmarkEnd w:id="3"/>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ac"/>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ac"/>
        <w:numPr>
          <w:ilvl w:val="0"/>
          <w:numId w:val="13"/>
        </w:numPr>
      </w:pPr>
      <w:r w:rsidRPr="000D0011">
        <w:rPr>
          <w:b/>
          <w:bCs/>
        </w:rPr>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046BDF"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C3E8453" w:rsidR="00046BDF" w:rsidRDefault="00046BDF" w:rsidP="00046BD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15674BDB" w:rsidR="00046BDF" w:rsidRDefault="00046BDF" w:rsidP="00046BDF">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B966C2A" w14:textId="783203F3" w:rsidR="00046BDF" w:rsidRDefault="00046BDF" w:rsidP="00046BDF">
            <w:pPr>
              <w:pStyle w:val="TAC"/>
              <w:spacing w:before="20" w:after="20"/>
              <w:ind w:left="57" w:right="57"/>
              <w:jc w:val="left"/>
              <w:rPr>
                <w:lang w:eastAsia="zh-CN"/>
              </w:rPr>
            </w:pPr>
            <w:r>
              <w:rPr>
                <w:lang w:eastAsia="zh-CN"/>
              </w:rPr>
              <w:t>Option 1 is sufficient, we do not see a need for option 2.</w:t>
            </w:r>
          </w:p>
        </w:tc>
      </w:tr>
      <w:tr w:rsidR="009611D0"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9530BA" w:rsidR="009611D0" w:rsidRDefault="009611D0" w:rsidP="009611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297B30AE" w:rsidR="009611D0" w:rsidRDefault="009611D0" w:rsidP="009611D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92711C" w14:textId="76074645" w:rsidR="009611D0" w:rsidRDefault="009611D0" w:rsidP="009611D0">
            <w:pPr>
              <w:pStyle w:val="TAC"/>
              <w:spacing w:before="20" w:after="20"/>
              <w:ind w:left="57" w:right="57"/>
              <w:jc w:val="left"/>
              <w:rPr>
                <w:lang w:eastAsia="zh-CN"/>
              </w:rPr>
            </w:pPr>
            <w:r>
              <w:rPr>
                <w:lang w:eastAsia="zh-CN"/>
              </w:rPr>
              <w:t>Agree with Nokia</w:t>
            </w:r>
          </w:p>
        </w:tc>
      </w:tr>
      <w:tr w:rsidR="009611D0"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687F434" w:rsidR="009611D0" w:rsidRDefault="00AD0531" w:rsidP="009611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B75CEE" w14:textId="4B399574" w:rsidR="009611D0" w:rsidRDefault="00AD0531" w:rsidP="009611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274EFA0" w14:textId="465E49B5" w:rsidR="009611D0" w:rsidRDefault="00AD0531" w:rsidP="009611D0">
            <w:pPr>
              <w:pStyle w:val="TAC"/>
              <w:spacing w:before="20" w:after="20"/>
              <w:ind w:left="57" w:right="57"/>
              <w:jc w:val="left"/>
              <w:rPr>
                <w:lang w:eastAsia="zh-CN"/>
              </w:rPr>
            </w:pPr>
            <w:r>
              <w:rPr>
                <w:lang w:eastAsia="zh-CN"/>
              </w:rPr>
              <w:t>Option 1 is what we agreed online. Why challenge agreement in offline discussion?</w:t>
            </w:r>
          </w:p>
        </w:tc>
      </w:tr>
      <w:tr w:rsidR="001C1AAB"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430D5E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BFA4347" w14:textId="508BC1C9" w:rsidR="001C1AAB" w:rsidRDefault="001C1AAB" w:rsidP="001C1AA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F3E63E" w14:textId="1C9620F3" w:rsidR="001C1AAB" w:rsidRDefault="001C1AAB" w:rsidP="001C1AAB">
            <w:pPr>
              <w:pStyle w:val="TAC"/>
              <w:spacing w:before="20" w:after="20"/>
              <w:ind w:left="57" w:right="57"/>
              <w:jc w:val="left"/>
              <w:rPr>
                <w:lang w:eastAsia="zh-CN"/>
              </w:rPr>
            </w:pPr>
            <w:r>
              <w:rPr>
                <w:lang w:eastAsia="zh-CN"/>
              </w:rPr>
              <w:t xml:space="preserve">For now, it’s difficult for RAN2 to make evaluation, due to lack of requirement in RAN1. </w:t>
            </w:r>
            <w:proofErr w:type="gramStart"/>
            <w:r>
              <w:rPr>
                <w:lang w:eastAsia="zh-CN"/>
              </w:rPr>
              <w:t>So</w:t>
            </w:r>
            <w:proofErr w:type="gramEnd"/>
            <w:r>
              <w:rPr>
                <w:lang w:eastAsia="zh-CN"/>
              </w:rPr>
              <w:t xml:space="preserve"> option 1 can be enough. Even if new table is introduced, we assume lots of table would be blank.</w:t>
            </w:r>
          </w:p>
        </w:tc>
      </w:tr>
      <w:tr w:rsidR="001C1AAB"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1C1AAB" w:rsidRDefault="001C1AAB" w:rsidP="001C1AAB">
            <w:pPr>
              <w:pStyle w:val="TAC"/>
              <w:spacing w:before="20" w:after="20"/>
              <w:ind w:left="57" w:right="57"/>
              <w:jc w:val="left"/>
              <w:rPr>
                <w:lang w:eastAsia="zh-CN"/>
              </w:rPr>
            </w:pPr>
          </w:p>
        </w:tc>
      </w:tr>
      <w:tr w:rsidR="001C1AAB"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1C1AAB" w:rsidRDefault="001C1AAB" w:rsidP="001C1AAB">
            <w:pPr>
              <w:pStyle w:val="TAC"/>
              <w:spacing w:before="20" w:after="20"/>
              <w:ind w:left="57" w:right="57"/>
              <w:jc w:val="left"/>
              <w:rPr>
                <w:lang w:eastAsia="zh-CN"/>
              </w:rPr>
            </w:pPr>
          </w:p>
        </w:tc>
      </w:tr>
      <w:tr w:rsidR="001C1AAB"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1C1AAB" w:rsidRDefault="001C1AAB" w:rsidP="001C1AAB">
            <w:pPr>
              <w:pStyle w:val="TAC"/>
              <w:spacing w:before="20" w:after="20"/>
              <w:ind w:left="57" w:right="57"/>
              <w:jc w:val="left"/>
              <w:rPr>
                <w:lang w:eastAsia="zh-CN"/>
              </w:rPr>
            </w:pPr>
          </w:p>
        </w:tc>
      </w:tr>
      <w:tr w:rsidR="001C1AAB"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1C1AAB" w:rsidRDefault="001C1AAB" w:rsidP="001C1AAB">
            <w:pPr>
              <w:pStyle w:val="TAC"/>
              <w:spacing w:before="20" w:after="20"/>
              <w:ind w:left="57" w:right="57"/>
              <w:jc w:val="left"/>
              <w:rPr>
                <w:lang w:eastAsia="zh-CN"/>
              </w:rPr>
            </w:pPr>
          </w:p>
        </w:tc>
      </w:tr>
      <w:tr w:rsidR="001C1AAB"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1C1AAB" w:rsidRDefault="001C1AAB" w:rsidP="001C1AAB">
            <w:pPr>
              <w:pStyle w:val="TAC"/>
              <w:spacing w:before="20" w:after="20"/>
              <w:ind w:left="57" w:right="57"/>
              <w:jc w:val="left"/>
              <w:rPr>
                <w:lang w:eastAsia="zh-CN"/>
              </w:rPr>
            </w:pPr>
          </w:p>
        </w:tc>
      </w:tr>
      <w:tr w:rsidR="001C1AAB"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1C1AAB" w:rsidRDefault="001C1AAB" w:rsidP="001C1AAB">
            <w:pPr>
              <w:pStyle w:val="TAC"/>
              <w:spacing w:before="20" w:after="20"/>
              <w:ind w:left="57" w:right="57"/>
              <w:jc w:val="left"/>
              <w:rPr>
                <w:lang w:eastAsia="zh-CN"/>
              </w:rPr>
            </w:pPr>
          </w:p>
        </w:tc>
      </w:tr>
      <w:tr w:rsidR="001C1AAB"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1C1AAB" w:rsidRDefault="001C1AAB" w:rsidP="001C1AAB">
            <w:pPr>
              <w:pStyle w:val="TAC"/>
              <w:spacing w:before="20" w:after="20"/>
              <w:ind w:left="57" w:right="57"/>
              <w:jc w:val="left"/>
              <w:rPr>
                <w:lang w:eastAsia="zh-CN"/>
              </w:rPr>
            </w:pPr>
          </w:p>
        </w:tc>
      </w:tr>
      <w:tr w:rsidR="001C1AAB"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1C1AAB" w:rsidRDefault="001C1AAB" w:rsidP="001C1AAB">
            <w:pPr>
              <w:pStyle w:val="TAC"/>
              <w:spacing w:before="20" w:after="20"/>
              <w:ind w:left="57" w:right="57"/>
              <w:jc w:val="left"/>
              <w:rPr>
                <w:lang w:eastAsia="zh-CN"/>
              </w:rPr>
            </w:pPr>
          </w:p>
        </w:tc>
      </w:tr>
    </w:tbl>
    <w:p w14:paraId="5F110A7E" w14:textId="77777777" w:rsidR="003E7137" w:rsidRDefault="003E7137" w:rsidP="003E7137"/>
    <w:p w14:paraId="7A2AC7D0" w14:textId="77777777" w:rsidR="000E29AE" w:rsidRDefault="000E29AE" w:rsidP="0006595C">
      <w:r>
        <w:rPr>
          <w:b/>
          <w:bCs/>
        </w:rPr>
        <w:t>Summary 3</w:t>
      </w:r>
      <w:r>
        <w:t>: TBD</w:t>
      </w:r>
    </w:p>
    <w:p w14:paraId="5640739E" w14:textId="723A6ECC" w:rsidR="000E29AE" w:rsidRDefault="000E29AE" w:rsidP="0006595C">
      <w:r>
        <w:rPr>
          <w:b/>
          <w:bCs/>
        </w:rPr>
        <w:t>Proposal</w:t>
      </w:r>
      <w:r>
        <w:t>: TBD</w:t>
      </w:r>
    </w:p>
    <w:p w14:paraId="63BF8B58" w14:textId="4393D0FA" w:rsidR="001F49AB" w:rsidRDefault="000E29AE" w:rsidP="0006595C">
      <w:r>
        <w:t xml:space="preserve">It has been noted by several companies </w:t>
      </w:r>
      <w:r w:rsidR="00BB0040">
        <w:t>[6, 7, 8, 10, 15, 17, 19, 20, 21]</w:t>
      </w:r>
      <w:r w:rsidRPr="00861549">
        <w:rPr>
          <w:color w:val="FF0000"/>
        </w:rPr>
        <w:t xml:space="preserve"> </w:t>
      </w:r>
      <w:r>
        <w:t xml:space="preserve">that the target of the data collection for each LCM purpose has an impact on whether each legacy data collection framework is suitable. For example, data collection of inputs for inference for a </w:t>
      </w:r>
      <w:proofErr w:type="spellStart"/>
      <w:r>
        <w:t>gNodeB</w:t>
      </w:r>
      <w:proofErr w:type="spellEnd"/>
      <w:r>
        <w:t xml:space="preserve">-side or LMF-side model might be able to directly reuse measurements reported in RRC measurement reports or LPP location information, while data collection of inputs for inference for a UE-side model might only require the UE to know where particular </w:t>
      </w:r>
      <w:proofErr w:type="spellStart"/>
      <w:r>
        <w:t>RSes</w:t>
      </w:r>
      <w:proofErr w:type="spellEnd"/>
      <w:r>
        <w:t xml:space="preserve"> are being transmitted, but not to directly report those measurements.</w:t>
      </w:r>
    </w:p>
    <w:p w14:paraId="7ED20139" w14:textId="025C77C8" w:rsidR="000E29AE" w:rsidRPr="007F31B4" w:rsidRDefault="000E29AE" w:rsidP="0006595C">
      <w:pPr>
        <w:rPr>
          <w:b/>
          <w:bCs/>
        </w:rPr>
      </w:pPr>
      <w:r w:rsidRPr="007F31B4">
        <w:rPr>
          <w:b/>
          <w:bCs/>
        </w:rPr>
        <w:t>Observation 5: The suitability of each data collection framework might depend on the location of the AIML model</w:t>
      </w:r>
      <w:r>
        <w:rPr>
          <w:b/>
          <w:bCs/>
        </w:rPr>
        <w:t xml:space="preserve"> (e.g., UE-side, </w:t>
      </w:r>
      <w:proofErr w:type="spellStart"/>
      <w:r>
        <w:rPr>
          <w:b/>
          <w:bCs/>
        </w:rPr>
        <w:t>gNodeB</w:t>
      </w:r>
      <w:proofErr w:type="spellEnd"/>
      <w:r>
        <w:rPr>
          <w:b/>
          <w:bCs/>
        </w:rPr>
        <w:t>-side, LMF-side, etc.)</w:t>
      </w:r>
      <w:r w:rsidRPr="007F31B4">
        <w:rPr>
          <w:b/>
          <w:bCs/>
        </w:rPr>
        <w:t>.</w:t>
      </w:r>
    </w:p>
    <w:p w14:paraId="5985EECD" w14:textId="3264F567" w:rsidR="000E29AE" w:rsidRDefault="000E29AE" w:rsidP="0006595C">
      <w:r>
        <w:rPr>
          <w:b/>
          <w:bCs/>
        </w:rPr>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lastRenderedPageBreak/>
              <w:t>Answers to Question 4</w:t>
            </w:r>
          </w:p>
        </w:tc>
      </w:tr>
      <w:tr w:rsidR="000E29AE" w14:paraId="2E318B2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 xml:space="preserve">L3 RRC measurement reporting could work well for transmitting DL measurements to the </w:t>
            </w:r>
            <w:proofErr w:type="spellStart"/>
            <w:r w:rsidR="00E52051">
              <w:rPr>
                <w:lang w:eastAsia="zh-CN"/>
              </w:rPr>
              <w:t>gNodeB</w:t>
            </w:r>
            <w:proofErr w:type="spellEnd"/>
            <w:r w:rsidR="00E52051">
              <w:rPr>
                <w:lang w:eastAsia="zh-CN"/>
              </w:rPr>
              <w:t xml:space="preserve"> for a </w:t>
            </w:r>
            <w:proofErr w:type="spellStart"/>
            <w:r w:rsidR="00E52051">
              <w:rPr>
                <w:lang w:eastAsia="zh-CN"/>
              </w:rPr>
              <w:t>gNodeB</w:t>
            </w:r>
            <w:proofErr w:type="spellEnd"/>
            <w:r w:rsidR="00E52051">
              <w:rPr>
                <w:lang w:eastAsia="zh-CN"/>
              </w:rPr>
              <w:t>-side model, but for a UE-side model that makes use of the same measurements, the reporting of the measurements is not required.</w:t>
            </w:r>
          </w:p>
        </w:tc>
      </w:tr>
      <w:tr w:rsidR="007C4F7A" w14:paraId="2D18D9C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594672B" w:rsidR="007C4F7A" w:rsidRDefault="007C4F7A" w:rsidP="007C4F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1A46ED" w14:textId="6E464253" w:rsidR="007C4F7A" w:rsidRDefault="007C4F7A" w:rsidP="007C4F7A">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07DEF52A" w14:textId="77777777" w:rsidR="007C4F7A" w:rsidRDefault="007C4F7A" w:rsidP="007C4F7A">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gaps</w:t>
            </w:r>
            <w:r w:rsidR="005A5B90">
              <w:rPr>
                <w:lang w:eastAsia="zh-CN"/>
              </w:rPr>
              <w:t xml:space="preserve">, so we suggest to take </w:t>
            </w:r>
            <w:r w:rsidR="005A5B90">
              <w:t>model sidedness into considerations.</w:t>
            </w:r>
          </w:p>
          <w:p w14:paraId="551E222A" w14:textId="77777777" w:rsidR="005A5B90" w:rsidRDefault="005A5B90" w:rsidP="007C4F7A">
            <w:pPr>
              <w:pStyle w:val="TAC"/>
              <w:spacing w:before="20" w:after="20"/>
              <w:ind w:left="57" w:right="57"/>
              <w:jc w:val="left"/>
              <w:rPr>
                <w:lang w:eastAsia="zh-CN"/>
              </w:rPr>
            </w:pPr>
          </w:p>
          <w:p w14:paraId="435248A4" w14:textId="78FE537D" w:rsidR="005A5B90" w:rsidRDefault="005A5B90" w:rsidP="007C4F7A">
            <w:pPr>
              <w:pStyle w:val="TAC"/>
              <w:spacing w:before="20" w:after="20"/>
              <w:ind w:left="57" w:right="57"/>
              <w:jc w:val="left"/>
              <w:rPr>
                <w:lang w:eastAsia="zh-CN"/>
              </w:rPr>
            </w:pPr>
            <w:r>
              <w:rPr>
                <w:rFonts w:hint="eastAsia"/>
                <w:lang w:eastAsia="zh-CN"/>
              </w:rPr>
              <w:t>H</w:t>
            </w:r>
            <w:r>
              <w:rPr>
                <w:lang w:eastAsia="zh-CN"/>
              </w:rPr>
              <w:t xml:space="preserve">owever, this model </w:t>
            </w:r>
            <w:proofErr w:type="spellStart"/>
            <w:r>
              <w:rPr>
                <w:lang w:eastAsia="zh-CN"/>
              </w:rPr>
              <w:t>sideness</w:t>
            </w:r>
            <w:proofErr w:type="spellEnd"/>
            <w:r>
              <w:rPr>
                <w:lang w:eastAsia="zh-CN"/>
              </w:rPr>
              <w:t xml:space="preserve"> discussion is part of architecture discussion (agenda item </w:t>
            </w:r>
            <w:r w:rsidRPr="005A5B90">
              <w:rPr>
                <w:lang w:eastAsia="zh-CN"/>
              </w:rPr>
              <w:t>7.16.2.1</w:t>
            </w:r>
            <w:r w:rsidRPr="005A5B90">
              <w:rPr>
                <w:lang w:eastAsia="zh-CN"/>
              </w:rPr>
              <w:tab/>
              <w:t>Architecture General</w:t>
            </w:r>
            <w:r>
              <w:rPr>
                <w:lang w:eastAsia="zh-CN"/>
              </w:rPr>
              <w:t>), and it seems more discussions are needed for that. From Huawei point of view, we have some preferences based on our paper, e.g.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w:t>
            </w:r>
            <w:r w:rsidR="00AD69A5">
              <w:rPr>
                <w:lang w:eastAsia="zh-CN"/>
              </w:rPr>
              <w:t xml:space="preserve">, so RAN2 </w:t>
            </w:r>
            <w:r w:rsidR="00745A18">
              <w:rPr>
                <w:lang w:eastAsia="zh-CN"/>
              </w:rPr>
              <w:t>may</w:t>
            </w:r>
            <w:r w:rsidR="00AD69A5">
              <w:rPr>
                <w:lang w:eastAsia="zh-CN"/>
              </w:rPr>
              <w:t xml:space="preserve"> further discuss it</w:t>
            </w:r>
            <w:r>
              <w:rPr>
                <w:lang w:eastAsia="zh-CN"/>
              </w:rPr>
              <w:t>.</w:t>
            </w:r>
          </w:p>
          <w:p w14:paraId="59DF4D72" w14:textId="77777777" w:rsidR="005A5B90" w:rsidRDefault="005A5B90" w:rsidP="007C4F7A">
            <w:pPr>
              <w:pStyle w:val="TAC"/>
              <w:spacing w:before="20" w:after="20"/>
              <w:ind w:left="57" w:right="57"/>
              <w:jc w:val="left"/>
              <w:rPr>
                <w:lang w:eastAsia="zh-CN"/>
              </w:rPr>
            </w:pPr>
          </w:p>
          <w:p w14:paraId="311FD41B" w14:textId="6D862320" w:rsidR="005A5B90" w:rsidRDefault="005A5B90" w:rsidP="007C4F7A">
            <w:pPr>
              <w:pStyle w:val="TAC"/>
              <w:spacing w:before="20" w:after="20"/>
              <w:ind w:left="57" w:right="57"/>
              <w:jc w:val="left"/>
              <w:rPr>
                <w:lang w:eastAsia="zh-CN"/>
              </w:rPr>
            </w:pPr>
            <w:proofErr w:type="gramStart"/>
            <w:r>
              <w:rPr>
                <w:rFonts w:hint="eastAsia"/>
                <w:lang w:eastAsia="zh-CN"/>
              </w:rPr>
              <w:t>S</w:t>
            </w:r>
            <w:r>
              <w:rPr>
                <w:lang w:eastAsia="zh-CN"/>
              </w:rPr>
              <w:t>o</w:t>
            </w:r>
            <w:proofErr w:type="gramEnd"/>
            <w:r>
              <w:rPr>
                <w:lang w:eastAsia="zh-CN"/>
              </w:rPr>
              <w:t xml:space="preserve"> we think the discussion of </w:t>
            </w:r>
            <w:r>
              <w:t>model sidedness for data collection can be post</w:t>
            </w:r>
            <w:r w:rsidR="00383070">
              <w:t>p</w:t>
            </w:r>
            <w:r>
              <w:t xml:space="preserve">oned, and we can wait for more progress for </w:t>
            </w:r>
            <w:r>
              <w:rPr>
                <w:lang w:eastAsia="zh-CN"/>
              </w:rPr>
              <w:t>architecture discussion.</w:t>
            </w:r>
          </w:p>
        </w:tc>
      </w:tr>
      <w:tr w:rsidR="00A566D8" w14:paraId="123A7EFF"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3FBEB23A" w:rsidR="00A566D8" w:rsidRDefault="00A566D8" w:rsidP="00A56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16DDD63" w14:textId="11C82481" w:rsidR="00A566D8" w:rsidRDefault="00A566D8" w:rsidP="00A566D8">
            <w:pPr>
              <w:pStyle w:val="TAC"/>
              <w:spacing w:before="20" w:after="20"/>
              <w:ind w:left="57" w:right="57"/>
              <w:jc w:val="left"/>
              <w:rPr>
                <w:lang w:eastAsia="zh-CN"/>
              </w:rPr>
            </w:pPr>
            <w:proofErr w:type="gramStart"/>
            <w:r>
              <w:rPr>
                <w:rFonts w:cs="Arial"/>
                <w:color w:val="000000" w:themeColor="text1"/>
                <w:sz w:val="20"/>
              </w:rPr>
              <w:t>Yes</w:t>
            </w:r>
            <w:proofErr w:type="gramEnd"/>
            <w:r>
              <w:rPr>
                <w:rFonts w:cs="Arial"/>
                <w:color w:val="000000" w:themeColor="text1"/>
                <w:sz w:val="20"/>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4ED310DB" w14:textId="462D1CA4" w:rsidR="00A566D8" w:rsidRDefault="00A566D8" w:rsidP="00A566D8">
            <w:pPr>
              <w:pStyle w:val="TAC"/>
              <w:spacing w:before="20" w:after="20"/>
              <w:ind w:left="57" w:right="57"/>
              <w:jc w:val="left"/>
              <w:rPr>
                <w:lang w:eastAsia="zh-CN"/>
              </w:rPr>
            </w:pPr>
            <w:r>
              <w:rPr>
                <w:sz w:val="20"/>
                <w:lang w:eastAsia="zh-CN"/>
              </w:rPr>
              <w:t>Model training of</w:t>
            </w:r>
            <w:r w:rsidRPr="00907A2D">
              <w:rPr>
                <w:sz w:val="20"/>
                <w:lang w:eastAsia="zh-CN"/>
              </w:rPr>
              <w:t xml:space="preserve"> UE-side</w:t>
            </w:r>
            <w:r>
              <w:rPr>
                <w:sz w:val="20"/>
                <w:lang w:eastAsia="zh-CN"/>
              </w:rPr>
              <w:t>d</w:t>
            </w:r>
            <w:r w:rsidRPr="00907A2D">
              <w:rPr>
                <w:sz w:val="20"/>
                <w:lang w:eastAsia="zh-CN"/>
              </w:rPr>
              <w:t xml:space="preserve"> model</w:t>
            </w:r>
            <w:r>
              <w:rPr>
                <w:sz w:val="20"/>
                <w:lang w:eastAsia="zh-CN"/>
              </w:rPr>
              <w:t>s</w:t>
            </w:r>
            <w:r w:rsidRPr="00907A2D">
              <w:rPr>
                <w:sz w:val="20"/>
                <w:lang w:eastAsia="zh-CN"/>
              </w:rPr>
              <w:t xml:space="preserve"> </w:t>
            </w:r>
            <w:r>
              <w:rPr>
                <w:sz w:val="20"/>
                <w:lang w:eastAsia="zh-CN"/>
              </w:rPr>
              <w:t xml:space="preserve">can happen outside the 3GPP systems. Therefore, the data collection requirement for supporting model training outside the 3GPP system should also be considered.  </w:t>
            </w:r>
          </w:p>
        </w:tc>
      </w:tr>
      <w:tr w:rsidR="00A566D8" w14:paraId="77A178A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38C29C80" w:rsidR="00A566D8" w:rsidRDefault="00121EFC" w:rsidP="00A566D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F2798B7" w14:textId="37787F14" w:rsidR="00A566D8" w:rsidRDefault="00121EFC" w:rsidP="00A566D8">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7D1A5E52" w14:textId="31415C7B" w:rsidR="00A566D8" w:rsidRDefault="00121EFC" w:rsidP="00A566D8">
            <w:pPr>
              <w:pStyle w:val="TAC"/>
              <w:spacing w:before="20" w:after="20"/>
              <w:ind w:left="57" w:right="57"/>
              <w:jc w:val="left"/>
              <w:rPr>
                <w:lang w:eastAsia="zh-CN"/>
              </w:rPr>
            </w:pPr>
            <w:r>
              <w:rPr>
                <w:lang w:eastAsia="zh-CN"/>
              </w:rPr>
              <w:t xml:space="preserve">Same view as Huawei that we </w:t>
            </w:r>
            <w:r w:rsidR="00930758">
              <w:rPr>
                <w:lang w:eastAsia="zh-CN"/>
              </w:rPr>
              <w:t>need to</w:t>
            </w:r>
            <w:r>
              <w:rPr>
                <w:lang w:eastAsia="zh-CN"/>
              </w:rPr>
              <w:t xml:space="preserve"> wait for more progress on architecture discussion.</w:t>
            </w:r>
          </w:p>
        </w:tc>
      </w:tr>
      <w:tr w:rsidR="001C1AAB" w14:paraId="006440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2849E413"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FB0DC90" w14:textId="35BF6C98"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1C1AAB" w:rsidRDefault="001C1AAB" w:rsidP="001C1AAB">
            <w:pPr>
              <w:pStyle w:val="TAC"/>
              <w:spacing w:before="20" w:after="20"/>
              <w:ind w:left="57" w:right="57"/>
              <w:jc w:val="left"/>
              <w:rPr>
                <w:lang w:eastAsia="zh-CN"/>
              </w:rPr>
            </w:pPr>
          </w:p>
        </w:tc>
      </w:tr>
      <w:tr w:rsidR="001C1AAB" w14:paraId="7550F6E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8937E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323610" w14:textId="77777777" w:rsidR="001C1AAB" w:rsidRDefault="001C1AAB" w:rsidP="001C1AAB">
            <w:pPr>
              <w:pStyle w:val="TAC"/>
              <w:spacing w:before="20" w:after="20"/>
              <w:ind w:left="57" w:right="57"/>
              <w:jc w:val="left"/>
              <w:rPr>
                <w:lang w:eastAsia="zh-CN"/>
              </w:rPr>
            </w:pPr>
          </w:p>
        </w:tc>
      </w:tr>
      <w:tr w:rsidR="001C1AAB" w14:paraId="48E9626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1453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097C11" w14:textId="77777777" w:rsidR="001C1AAB" w:rsidRDefault="001C1AAB" w:rsidP="001C1AAB">
            <w:pPr>
              <w:pStyle w:val="TAC"/>
              <w:spacing w:before="20" w:after="20"/>
              <w:ind w:left="57" w:right="57"/>
              <w:jc w:val="left"/>
              <w:rPr>
                <w:lang w:eastAsia="zh-CN"/>
              </w:rPr>
            </w:pPr>
          </w:p>
        </w:tc>
      </w:tr>
      <w:tr w:rsidR="001C1AAB" w14:paraId="539B033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1FCC1"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A6B81" w14:textId="77777777" w:rsidR="001C1AAB" w:rsidRDefault="001C1AAB" w:rsidP="001C1AAB">
            <w:pPr>
              <w:pStyle w:val="TAC"/>
              <w:spacing w:before="20" w:after="20"/>
              <w:ind w:left="57" w:right="57"/>
              <w:jc w:val="left"/>
              <w:rPr>
                <w:lang w:eastAsia="zh-CN"/>
              </w:rPr>
            </w:pPr>
          </w:p>
        </w:tc>
      </w:tr>
      <w:tr w:rsidR="001C1AAB" w14:paraId="14FB02D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7A4A82"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943CF" w14:textId="77777777" w:rsidR="001C1AAB" w:rsidRDefault="001C1AAB" w:rsidP="001C1AAB">
            <w:pPr>
              <w:pStyle w:val="TAC"/>
              <w:spacing w:before="20" w:after="20"/>
              <w:ind w:left="57" w:right="57"/>
              <w:jc w:val="left"/>
              <w:rPr>
                <w:lang w:eastAsia="zh-CN"/>
              </w:rPr>
            </w:pPr>
          </w:p>
        </w:tc>
      </w:tr>
      <w:tr w:rsidR="001C1AAB" w14:paraId="5B50999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90D96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11F75" w14:textId="77777777" w:rsidR="001C1AAB" w:rsidRDefault="001C1AAB" w:rsidP="001C1AAB">
            <w:pPr>
              <w:pStyle w:val="TAC"/>
              <w:spacing w:before="20" w:after="20"/>
              <w:ind w:left="57" w:right="57"/>
              <w:jc w:val="left"/>
              <w:rPr>
                <w:lang w:eastAsia="zh-CN"/>
              </w:rPr>
            </w:pPr>
          </w:p>
        </w:tc>
      </w:tr>
      <w:tr w:rsidR="001C1AAB" w14:paraId="260D9E9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B16623"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A8067D" w14:textId="77777777" w:rsidR="001C1AAB" w:rsidRDefault="001C1AAB" w:rsidP="001C1AAB">
            <w:pPr>
              <w:pStyle w:val="TAC"/>
              <w:spacing w:before="20" w:after="20"/>
              <w:ind w:left="57" w:right="57"/>
              <w:jc w:val="left"/>
              <w:rPr>
                <w:lang w:eastAsia="zh-CN"/>
              </w:rPr>
            </w:pPr>
          </w:p>
        </w:tc>
      </w:tr>
      <w:tr w:rsidR="001C1AAB" w14:paraId="391E00A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8E11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B014E1" w14:textId="77777777" w:rsidR="001C1AAB" w:rsidRDefault="001C1AAB" w:rsidP="001C1AAB">
            <w:pPr>
              <w:pStyle w:val="TAC"/>
              <w:spacing w:before="20" w:after="20"/>
              <w:ind w:left="57" w:right="57"/>
              <w:jc w:val="left"/>
              <w:rPr>
                <w:lang w:eastAsia="zh-CN"/>
              </w:rPr>
            </w:pPr>
          </w:p>
        </w:tc>
      </w:tr>
      <w:tr w:rsidR="001C1AAB" w14:paraId="08FA961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918F4"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EFFDE" w14:textId="77777777" w:rsidR="001C1AAB" w:rsidRDefault="001C1AAB" w:rsidP="001C1AAB">
            <w:pPr>
              <w:pStyle w:val="TAC"/>
              <w:spacing w:before="20" w:after="20"/>
              <w:ind w:left="57" w:right="57"/>
              <w:jc w:val="left"/>
              <w:rPr>
                <w:lang w:eastAsia="zh-CN"/>
              </w:rPr>
            </w:pPr>
          </w:p>
        </w:tc>
      </w:tr>
    </w:tbl>
    <w:p w14:paraId="105D54F7" w14:textId="77777777" w:rsidR="000E29AE" w:rsidRDefault="000E29AE" w:rsidP="0006595C"/>
    <w:p w14:paraId="49978749" w14:textId="1D9B3716" w:rsidR="008E717B" w:rsidRPr="00E60965" w:rsidRDefault="008E717B" w:rsidP="0006595C">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6595C">
      <w:r>
        <w:rPr>
          <w:b/>
          <w:bCs/>
        </w:rPr>
        <w:t>Summary 4</w:t>
      </w:r>
      <w:r>
        <w:t>: TBD</w:t>
      </w:r>
    </w:p>
    <w:p w14:paraId="4C6381CA" w14:textId="77777777" w:rsidR="000E29AE" w:rsidRPr="00FA3859" w:rsidRDefault="000E29AE" w:rsidP="0006595C">
      <w:pPr>
        <w:rPr>
          <w:b/>
          <w:bCs/>
        </w:rPr>
      </w:pPr>
      <w:r w:rsidRPr="00FA3859">
        <w:rPr>
          <w:b/>
          <w:bCs/>
        </w:rPr>
        <w:t xml:space="preserve">Proposal: </w:t>
      </w:r>
      <w:r>
        <w:rPr>
          <w:b/>
          <w:bCs/>
        </w:rPr>
        <w:t>TBD</w:t>
      </w:r>
    </w:p>
    <w:p w14:paraId="2076F45B" w14:textId="77777777" w:rsidR="000E29AE" w:rsidRPr="00EC188A" w:rsidRDefault="000E29AE" w:rsidP="0006595C">
      <w:r w:rsidRPr="00EC188A">
        <w:t>The next</w:t>
      </w:r>
      <w:r>
        <w:t xml:space="preserve">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lastRenderedPageBreak/>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w:t>
            </w:r>
            <w:proofErr w:type="spellStart"/>
            <w:r w:rsidR="001519B6">
              <w:rPr>
                <w:lang w:eastAsia="zh-CN"/>
              </w:rPr>
              <w:t>gNodeB</w:t>
            </w:r>
            <w:proofErr w:type="spellEnd"/>
            <w:r w:rsidR="001519B6">
              <w:rPr>
                <w:lang w:eastAsia="zh-CN"/>
              </w:rPr>
              <w:t>-side model vs. a UE-side model</w:t>
            </w:r>
            <w:r w:rsidR="008161C5">
              <w:rPr>
                <w:lang w:eastAsia="zh-CN"/>
              </w:rPr>
              <w:t xml:space="preserve"> </w:t>
            </w:r>
            <w:r w:rsidR="001519B6">
              <w:rPr>
                <w:lang w:eastAsia="zh-CN"/>
              </w:rPr>
              <w:t>is provided in our answer to Q4 above.</w:t>
            </w:r>
          </w:p>
        </w:tc>
      </w:tr>
      <w:tr w:rsidR="008647BB"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5906D989" w:rsidR="008647BB" w:rsidRDefault="008647BB" w:rsidP="008647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0036A82" w14:textId="007A1E15" w:rsidR="008647BB" w:rsidRDefault="008647BB" w:rsidP="008647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434EC532" w14:textId="77777777" w:rsidR="00206E2C" w:rsidRDefault="008647BB" w:rsidP="008647BB">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w:t>
            </w:r>
            <w:r w:rsidR="00206E2C">
              <w:rPr>
                <w:lang w:eastAsia="zh-CN"/>
              </w:rPr>
              <w:t>, and this category (UE/NW-side) may correspond to new categories.</w:t>
            </w:r>
          </w:p>
          <w:p w14:paraId="73B906CA" w14:textId="77777777" w:rsidR="00206E2C" w:rsidRDefault="00206E2C" w:rsidP="008647BB">
            <w:pPr>
              <w:pStyle w:val="TAC"/>
              <w:spacing w:before="20" w:after="20"/>
              <w:ind w:left="57" w:right="57"/>
              <w:jc w:val="left"/>
              <w:rPr>
                <w:lang w:eastAsia="zh-CN"/>
              </w:rPr>
            </w:pPr>
          </w:p>
          <w:p w14:paraId="1E19A025" w14:textId="06A482DB" w:rsidR="008647BB" w:rsidRDefault="00206E2C" w:rsidP="008647BB">
            <w:pPr>
              <w:pStyle w:val="TAC"/>
              <w:spacing w:before="20" w:after="20"/>
              <w:ind w:left="57" w:right="57"/>
              <w:jc w:val="left"/>
              <w:rPr>
                <w:lang w:eastAsia="zh-CN"/>
              </w:rPr>
            </w:pPr>
            <w:proofErr w:type="gramStart"/>
            <w:r>
              <w:rPr>
                <w:lang w:eastAsia="zh-CN"/>
              </w:rPr>
              <w:t>So</w:t>
            </w:r>
            <w:proofErr w:type="gramEnd"/>
            <w:r>
              <w:rPr>
                <w:lang w:eastAsia="zh-CN"/>
              </w:rPr>
              <w:t xml:space="preserve"> </w:t>
            </w:r>
            <w:r w:rsidR="008647BB">
              <w:rPr>
                <w:lang w:eastAsia="zh-CN"/>
              </w:rPr>
              <w:t>we suggest to just put FFS</w:t>
            </w:r>
            <w:r w:rsidR="00597A7B">
              <w:rPr>
                <w:lang w:eastAsia="zh-CN"/>
              </w:rPr>
              <w:t xml:space="preserve"> to Q5</w:t>
            </w:r>
            <w:r w:rsidR="008647BB">
              <w:rPr>
                <w:lang w:eastAsia="zh-CN"/>
              </w:rPr>
              <w:t xml:space="preserve">, and we </w:t>
            </w:r>
            <w:r w:rsidR="00F10964">
              <w:rPr>
                <w:lang w:eastAsia="zh-CN"/>
              </w:rPr>
              <w:t>may</w:t>
            </w:r>
            <w:r w:rsidR="008647BB">
              <w:rPr>
                <w:lang w:eastAsia="zh-CN"/>
              </w:rPr>
              <w:t xml:space="preserve"> come back it in later meeting</w:t>
            </w:r>
            <w:r w:rsidR="007A6F0A">
              <w:rPr>
                <w:lang w:eastAsia="zh-CN"/>
              </w:rPr>
              <w:t>s.</w:t>
            </w:r>
          </w:p>
        </w:tc>
      </w:tr>
      <w:tr w:rsidR="00214974"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04A089D9" w:rsidR="00214974" w:rsidRDefault="00214974" w:rsidP="002149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C476A7B" w14:textId="1DD500FB" w:rsidR="00214974" w:rsidRDefault="00214974" w:rsidP="00214974">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1ACCD1DE" w14:textId="0F936B0A" w:rsidR="00214974" w:rsidRDefault="00214974" w:rsidP="00214974">
            <w:pPr>
              <w:pStyle w:val="TAC"/>
              <w:spacing w:before="20" w:after="20"/>
              <w:ind w:left="57" w:right="57"/>
              <w:jc w:val="left"/>
              <w:rPr>
                <w:lang w:eastAsia="zh-CN"/>
              </w:rPr>
            </w:pPr>
            <w:r w:rsidRPr="00636695">
              <w:rPr>
                <w:bCs/>
              </w:rPr>
              <w:t>Discussion should cover RAN1 agreed classification of training, i.e., UE-side, network-side, and neutral-</w:t>
            </w:r>
            <w:proofErr w:type="spellStart"/>
            <w:r w:rsidRPr="00636695">
              <w:rPr>
                <w:bCs/>
              </w:rPr>
              <w:t>sid</w:t>
            </w:r>
            <w:proofErr w:type="spellEnd"/>
            <w:r w:rsidRPr="00636695">
              <w:rPr>
                <w:bCs/>
              </w:rPr>
              <w:t>.</w:t>
            </w:r>
          </w:p>
        </w:tc>
      </w:tr>
      <w:tr w:rsidR="00214974"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3E6795BF" w:rsidR="00214974" w:rsidRDefault="005F575B" w:rsidP="0021497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0E9416" w14:textId="36C465AF" w:rsidR="00214974" w:rsidRDefault="00C84E73" w:rsidP="00214974">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14540243" w14:textId="66D69555" w:rsidR="00214974" w:rsidRDefault="00C84E73" w:rsidP="00214974">
            <w:pPr>
              <w:pStyle w:val="TAC"/>
              <w:spacing w:before="20" w:after="20"/>
              <w:ind w:left="57" w:right="57"/>
              <w:jc w:val="left"/>
              <w:rPr>
                <w:lang w:eastAsia="zh-CN"/>
              </w:rPr>
            </w:pPr>
            <w:r>
              <w:rPr>
                <w:lang w:eastAsia="zh-CN"/>
              </w:rPr>
              <w:t>We also suggest to put FFS on Q5.</w:t>
            </w:r>
          </w:p>
        </w:tc>
      </w:tr>
      <w:tr w:rsidR="001C1AAB"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074EE76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51A023" w14:textId="7910FDBC"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1C1AAB" w:rsidRDefault="001C1AAB" w:rsidP="001C1AAB">
            <w:pPr>
              <w:pStyle w:val="TAC"/>
              <w:spacing w:before="20" w:after="20"/>
              <w:ind w:left="57" w:right="57"/>
              <w:jc w:val="left"/>
              <w:rPr>
                <w:lang w:eastAsia="zh-CN"/>
              </w:rPr>
            </w:pPr>
          </w:p>
        </w:tc>
      </w:tr>
      <w:tr w:rsidR="001C1AAB"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D83A8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49DEE1" w14:textId="77777777" w:rsidR="001C1AAB" w:rsidRDefault="001C1AAB" w:rsidP="001C1AAB">
            <w:pPr>
              <w:pStyle w:val="TAC"/>
              <w:spacing w:before="20" w:after="20"/>
              <w:ind w:left="57" w:right="57"/>
              <w:jc w:val="left"/>
              <w:rPr>
                <w:lang w:eastAsia="zh-CN"/>
              </w:rPr>
            </w:pPr>
          </w:p>
        </w:tc>
      </w:tr>
      <w:tr w:rsidR="001C1AAB"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D898C"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268C5" w14:textId="77777777" w:rsidR="001C1AAB" w:rsidRDefault="001C1AAB" w:rsidP="001C1AAB">
            <w:pPr>
              <w:pStyle w:val="TAC"/>
              <w:spacing w:before="20" w:after="20"/>
              <w:ind w:left="57" w:right="57"/>
              <w:jc w:val="left"/>
              <w:rPr>
                <w:lang w:eastAsia="zh-CN"/>
              </w:rPr>
            </w:pPr>
          </w:p>
        </w:tc>
      </w:tr>
      <w:tr w:rsidR="001C1AAB"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E7FB1"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572E1" w14:textId="77777777" w:rsidR="001C1AAB" w:rsidRDefault="001C1AAB" w:rsidP="001C1AAB">
            <w:pPr>
              <w:pStyle w:val="TAC"/>
              <w:spacing w:before="20" w:after="20"/>
              <w:ind w:left="57" w:right="57"/>
              <w:jc w:val="left"/>
              <w:rPr>
                <w:lang w:eastAsia="zh-CN"/>
              </w:rPr>
            </w:pPr>
          </w:p>
        </w:tc>
      </w:tr>
      <w:tr w:rsidR="001C1AAB"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EF4E"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14C03" w14:textId="77777777" w:rsidR="001C1AAB" w:rsidRDefault="001C1AAB" w:rsidP="001C1AAB">
            <w:pPr>
              <w:pStyle w:val="TAC"/>
              <w:spacing w:before="20" w:after="20"/>
              <w:ind w:left="57" w:right="57"/>
              <w:jc w:val="left"/>
              <w:rPr>
                <w:lang w:eastAsia="zh-CN"/>
              </w:rPr>
            </w:pPr>
          </w:p>
        </w:tc>
      </w:tr>
      <w:tr w:rsidR="001C1AAB"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56EA"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343DD4" w14:textId="77777777" w:rsidR="001C1AAB" w:rsidRDefault="001C1AAB" w:rsidP="001C1AAB">
            <w:pPr>
              <w:pStyle w:val="TAC"/>
              <w:spacing w:before="20" w:after="20"/>
              <w:ind w:left="57" w:right="57"/>
              <w:jc w:val="left"/>
              <w:rPr>
                <w:lang w:eastAsia="zh-CN"/>
              </w:rPr>
            </w:pPr>
          </w:p>
        </w:tc>
      </w:tr>
      <w:tr w:rsidR="001C1AAB"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6E489D"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E4862E" w14:textId="77777777" w:rsidR="001C1AAB" w:rsidRDefault="001C1AAB" w:rsidP="001C1AAB">
            <w:pPr>
              <w:pStyle w:val="TAC"/>
              <w:spacing w:before="20" w:after="20"/>
              <w:ind w:left="57" w:right="57"/>
              <w:jc w:val="left"/>
              <w:rPr>
                <w:lang w:eastAsia="zh-CN"/>
              </w:rPr>
            </w:pPr>
          </w:p>
        </w:tc>
      </w:tr>
      <w:tr w:rsidR="001C1AAB"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A0AE"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BE44A" w14:textId="77777777" w:rsidR="001C1AAB" w:rsidRDefault="001C1AAB" w:rsidP="001C1AAB">
            <w:pPr>
              <w:pStyle w:val="TAC"/>
              <w:spacing w:before="20" w:after="20"/>
              <w:ind w:left="57" w:right="57"/>
              <w:jc w:val="left"/>
              <w:rPr>
                <w:lang w:eastAsia="zh-CN"/>
              </w:rPr>
            </w:pPr>
          </w:p>
        </w:tc>
      </w:tr>
      <w:tr w:rsidR="001C1AAB"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B836A0"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46873" w14:textId="77777777" w:rsidR="001C1AAB" w:rsidRDefault="001C1AAB" w:rsidP="001C1AAB">
            <w:pPr>
              <w:pStyle w:val="TAC"/>
              <w:spacing w:before="20" w:after="20"/>
              <w:ind w:left="57" w:right="57"/>
              <w:jc w:val="left"/>
              <w:rPr>
                <w:lang w:eastAsia="zh-CN"/>
              </w:rPr>
            </w:pP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data collection framework being 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rPr>
        <mc:AlternateContent>
          <mc:Choice Requires="wpi">
            <w:drawing>
              <wp:anchor distT="0" distB="0" distL="114300" distR="114300" simplePos="0" relativeHeight="251657216"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A1AD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left:0;text-align:left;margin-left:642.5pt;margin-top:67.6pt;width:1.45pt;height:1.4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">
                <v:imagedata r:id="rId15" o:title=""/>
              </v:shape>
            </w:pict>
          </mc:Fallback>
        </mc:AlternateContent>
      </w:r>
      <w:r w:rsidR="00CB31F9">
        <w:rPr>
          <w:b/>
          <w:bCs/>
          <w:noProof/>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af6"/>
        <w:jc w:val="center"/>
        <w:rPr>
          <w:b/>
          <w:bCs/>
        </w:rPr>
      </w:pPr>
      <w:bookmarkStart w:id="4" w:name="_Ref132803665"/>
      <w:r>
        <w:t xml:space="preserve">Figure </w:t>
      </w:r>
      <w:fldSimple w:instr=" SEQ Figure \* ARABIC ">
        <w:r>
          <w:rPr>
            <w:noProof/>
          </w:rPr>
          <w:t>1</w:t>
        </w:r>
      </w:fldSimple>
      <w:bookmarkEnd w:id="4"/>
      <w:r>
        <w:t xml:space="preserve"> - </w:t>
      </w:r>
      <w:r w:rsidRPr="004D3EC5">
        <w:t>A generic example of flow of data in machine learning (ML) model.</w:t>
      </w:r>
    </w:p>
    <w:p w14:paraId="2A5508A2" w14:textId="77777777" w:rsidR="00CF6B7A" w:rsidRDefault="00CF6B7A" w:rsidP="00CF6B7A">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 xml:space="preserve">use case, the UE might measure CSI-RS whose positions are signalled to the UE by the </w:t>
            </w:r>
            <w:proofErr w:type="spellStart"/>
            <w:r w:rsidR="005607FF">
              <w:rPr>
                <w:lang w:eastAsia="zh-CN"/>
              </w:rPr>
              <w:t>gNodeB</w:t>
            </w:r>
            <w:proofErr w:type="spellEnd"/>
            <w:r w:rsidR="005607FF">
              <w:rPr>
                <w:lang w:eastAsia="zh-CN"/>
              </w:rPr>
              <w:t>, but report compressed CSI, which doesn’t exist in the legacy system today.</w:t>
            </w:r>
          </w:p>
        </w:tc>
      </w:tr>
      <w:tr w:rsidR="0006595C"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344DA52" w:rsidR="0006595C" w:rsidRDefault="0006595C" w:rsidP="000659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3208346B" w:rsidR="0006595C" w:rsidRDefault="0006595C" w:rsidP="000659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41847C" w14:textId="65E743F5" w:rsidR="0006595C" w:rsidRDefault="0006595C" w:rsidP="0006595C">
            <w:pPr>
              <w:pStyle w:val="TAC"/>
              <w:spacing w:before="20" w:after="20"/>
              <w:ind w:left="57" w:right="57"/>
              <w:jc w:val="left"/>
              <w:rPr>
                <w:lang w:eastAsia="zh-CN"/>
              </w:rPr>
            </w:pPr>
            <w:r>
              <w:rPr>
                <w:rFonts w:hint="eastAsia"/>
                <w:lang w:eastAsia="zh-CN"/>
              </w:rPr>
              <w:t>T</w:t>
            </w:r>
            <w:r>
              <w:rPr>
                <w:lang w:eastAsia="zh-CN"/>
              </w:rPr>
              <w:t>he question is not clear.</w:t>
            </w:r>
            <w:r w:rsidR="00137CD4">
              <w:rPr>
                <w:lang w:eastAsia="zh-CN"/>
              </w:rPr>
              <w:t xml:space="preserve"> </w:t>
            </w:r>
            <w:r w:rsidR="00137CD4">
              <w:rPr>
                <w:rFonts w:hint="eastAsia"/>
                <w:lang w:eastAsia="zh-CN"/>
              </w:rPr>
              <w:t>W</w:t>
            </w:r>
            <w:r w:rsidR="00137CD4">
              <w:rPr>
                <w:lang w:eastAsia="zh-CN"/>
              </w:rPr>
              <w:t xml:space="preserve">hat does it mean by “should the </w:t>
            </w:r>
            <w:proofErr w:type="spellStart"/>
            <w:r w:rsidR="00137CD4">
              <w:rPr>
                <w:lang w:eastAsia="zh-CN"/>
              </w:rPr>
              <w:t>anlaysis</w:t>
            </w:r>
            <w:proofErr w:type="spellEnd"/>
            <w:r w:rsidR="00137CD4">
              <w:rPr>
                <w:lang w:eastAsia="zh-CN"/>
              </w:rPr>
              <w:t xml:space="preserve"> of XXX combination separately”? </w:t>
            </w:r>
          </w:p>
          <w:p w14:paraId="6B62E1ED" w14:textId="7426F76D" w:rsidR="0006595C" w:rsidRDefault="0006595C" w:rsidP="0006595C">
            <w:pPr>
              <w:pStyle w:val="TAC"/>
              <w:spacing w:before="20" w:after="20"/>
              <w:ind w:left="57" w:right="57"/>
              <w:jc w:val="left"/>
              <w:rPr>
                <w:lang w:eastAsia="zh-CN"/>
              </w:rPr>
            </w:pPr>
          </w:p>
          <w:p w14:paraId="2C08CA80" w14:textId="77777777" w:rsidR="00F3574F" w:rsidRDefault="00137CD4" w:rsidP="0006595C">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t>
            </w:r>
            <w:r w:rsidR="00F3574F">
              <w:rPr>
                <w:lang w:eastAsia="zh-CN"/>
              </w:rPr>
              <w:t>we think the following questions should be considered first:</w:t>
            </w:r>
          </w:p>
          <w:p w14:paraId="36E37D6B" w14:textId="77777777" w:rsidR="00F3574F" w:rsidRDefault="00137CD4" w:rsidP="00F3574F">
            <w:pPr>
              <w:pStyle w:val="TAC"/>
              <w:numPr>
                <w:ilvl w:val="0"/>
                <w:numId w:val="22"/>
              </w:numPr>
              <w:spacing w:before="20" w:after="20"/>
              <w:ind w:right="57"/>
              <w:jc w:val="left"/>
              <w:rPr>
                <w:lang w:eastAsia="zh-CN"/>
              </w:rPr>
            </w:pPr>
            <w:r>
              <w:rPr>
                <w:lang w:eastAsia="zh-CN"/>
              </w:rPr>
              <w:t>what is the input or output for the inference for a specific use case, and is it needed to collect them for some purpose</w:t>
            </w:r>
            <w:r w:rsidR="002E2F6A">
              <w:rPr>
                <w:lang w:eastAsia="zh-CN"/>
              </w:rPr>
              <w:t>s</w:t>
            </w:r>
            <w:r>
              <w:rPr>
                <w:lang w:eastAsia="zh-CN"/>
              </w:rPr>
              <w:t>?</w:t>
            </w:r>
          </w:p>
          <w:p w14:paraId="15EF003E" w14:textId="1F9F21E1" w:rsidR="00137CD4" w:rsidRDefault="00137CD4" w:rsidP="00F3574F">
            <w:pPr>
              <w:pStyle w:val="TAC"/>
              <w:spacing w:before="20" w:after="20"/>
              <w:ind w:left="57" w:right="57"/>
              <w:jc w:val="left"/>
              <w:rPr>
                <w:lang w:eastAsia="zh-CN"/>
              </w:rPr>
            </w:pPr>
            <w:r>
              <w:rPr>
                <w:lang w:eastAsia="zh-CN"/>
              </w:rPr>
              <w:t xml:space="preserve">If the requirements </w:t>
            </w:r>
            <w:r w:rsidR="00202765">
              <w:rPr>
                <w:lang w:eastAsia="zh-CN"/>
              </w:rPr>
              <w:t>can be identified</w:t>
            </w:r>
            <w:r>
              <w:rPr>
                <w:lang w:eastAsia="zh-CN"/>
              </w:rPr>
              <w:t>, it is natural to study the gaps and possible enhancements. Without looking into the requirements, it is hard to judge whether to definitely consider something.</w:t>
            </w:r>
          </w:p>
          <w:p w14:paraId="242EFDD0" w14:textId="20DA224F" w:rsidR="0006595C" w:rsidRDefault="0006595C" w:rsidP="0006595C">
            <w:pPr>
              <w:pStyle w:val="TAC"/>
              <w:spacing w:before="20" w:after="20"/>
              <w:ind w:left="57" w:right="57"/>
              <w:jc w:val="left"/>
              <w:rPr>
                <w:lang w:eastAsia="zh-CN"/>
              </w:rPr>
            </w:pPr>
          </w:p>
        </w:tc>
      </w:tr>
      <w:tr w:rsidR="001B4432"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B53CFB6" w:rsidR="001B4432" w:rsidRDefault="001B4432" w:rsidP="001B443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9544325" w14:textId="77777777" w:rsidR="001B4432" w:rsidRDefault="001B4432" w:rsidP="001B4432">
            <w:pPr>
              <w:pStyle w:val="TAC"/>
              <w:spacing w:before="20" w:after="20"/>
              <w:ind w:left="57" w:right="57"/>
              <w:jc w:val="left"/>
              <w:rPr>
                <w:lang w:eastAsia="zh-CN"/>
              </w:rPr>
            </w:pPr>
            <w:r>
              <w:rPr>
                <w:lang w:eastAsia="zh-CN"/>
              </w:rPr>
              <w:t>No</w:t>
            </w:r>
          </w:p>
          <w:p w14:paraId="0D0E30BF" w14:textId="40A0CDF7" w:rsidR="001B4432" w:rsidRDefault="001B4432" w:rsidP="001B4432">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740A494E" w14:textId="77777777" w:rsidR="001B4432" w:rsidRDefault="001B4432" w:rsidP="001B4432">
            <w:pPr>
              <w:pStyle w:val="TAC"/>
              <w:spacing w:before="20" w:after="20"/>
              <w:ind w:left="57" w:right="57"/>
              <w:jc w:val="left"/>
              <w:rPr>
                <w:lang w:eastAsia="zh-CN"/>
              </w:rPr>
            </w:pPr>
            <w:r>
              <w:rPr>
                <w:lang w:eastAsia="zh-CN"/>
              </w:rPr>
              <w:t xml:space="preserve"> For UE-side model inference</w:t>
            </w:r>
          </w:p>
          <w:p w14:paraId="49AB279A" w14:textId="77777777" w:rsidR="001B4432" w:rsidRDefault="001B4432" w:rsidP="001B4432">
            <w:pPr>
              <w:pStyle w:val="TAC"/>
              <w:numPr>
                <w:ilvl w:val="0"/>
                <w:numId w:val="23"/>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461B18EF" w14:textId="77777777" w:rsidR="001B4432" w:rsidRDefault="001B4432" w:rsidP="001B4432">
            <w:pPr>
              <w:pStyle w:val="TAC"/>
              <w:spacing w:before="20" w:after="20"/>
              <w:ind w:right="57"/>
              <w:jc w:val="left"/>
              <w:rPr>
                <w:lang w:eastAsia="zh-CN"/>
              </w:rPr>
            </w:pPr>
            <w:r>
              <w:rPr>
                <w:lang w:eastAsia="zh-CN"/>
              </w:rPr>
              <w:t>For NW-side model inference</w:t>
            </w:r>
          </w:p>
          <w:p w14:paraId="7470D298" w14:textId="02BCF2D3" w:rsidR="001B4432" w:rsidRDefault="001B4432" w:rsidP="001B4432">
            <w:pPr>
              <w:pStyle w:val="TAC"/>
              <w:numPr>
                <w:ilvl w:val="0"/>
                <w:numId w:val="23"/>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1B4432"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2D24985" w:rsidR="001B4432" w:rsidRDefault="00F06BA6" w:rsidP="001B443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5E7C7F" w14:textId="0360B58D" w:rsidR="001B4432" w:rsidRDefault="00F06BA6" w:rsidP="001B443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0FA9B" w14:textId="5DB61618" w:rsidR="00F06BA6" w:rsidRDefault="00F06BA6" w:rsidP="001B4432">
            <w:pPr>
              <w:pStyle w:val="TAC"/>
              <w:spacing w:before="20" w:after="20"/>
              <w:ind w:left="57" w:right="57"/>
              <w:jc w:val="left"/>
              <w:rPr>
                <w:lang w:eastAsia="zh-CN"/>
              </w:rPr>
            </w:pPr>
            <w:r>
              <w:rPr>
                <w:lang w:eastAsia="zh-CN"/>
              </w:rPr>
              <w:t>We also think the question is not clear.</w:t>
            </w:r>
          </w:p>
          <w:p w14:paraId="4FEBF0B6" w14:textId="77777777" w:rsidR="00F06BA6" w:rsidRDefault="00F06BA6" w:rsidP="001B4432">
            <w:pPr>
              <w:pStyle w:val="TAC"/>
              <w:spacing w:before="20" w:after="20"/>
              <w:ind w:left="57" w:right="57"/>
              <w:jc w:val="left"/>
              <w:rPr>
                <w:lang w:eastAsia="zh-CN"/>
              </w:rPr>
            </w:pPr>
          </w:p>
          <w:p w14:paraId="00DAFB9E" w14:textId="79790CA2" w:rsidR="001B4432" w:rsidRDefault="00F06BA6" w:rsidP="001B4432">
            <w:pPr>
              <w:pStyle w:val="TAC"/>
              <w:spacing w:before="20" w:after="20"/>
              <w:ind w:left="57" w:right="57"/>
              <w:jc w:val="left"/>
              <w:rPr>
                <w:lang w:eastAsia="zh-CN"/>
              </w:rPr>
            </w:pPr>
            <w:r>
              <w:rPr>
                <w:lang w:eastAsia="zh-CN"/>
              </w:rPr>
              <w:t>On input/output for inference, suggest not to repeat the same discussion which was already concluded in online discussion.</w:t>
            </w:r>
            <w:r w:rsidR="00A51B73">
              <w:rPr>
                <w:lang w:eastAsia="zh-CN"/>
              </w:rPr>
              <w:t xml:space="preserve"> From technique perspective, </w:t>
            </w:r>
            <w:r w:rsidR="000203B2">
              <w:rPr>
                <w:lang w:eastAsia="zh-CN"/>
              </w:rPr>
              <w:t xml:space="preserve">we have similar view as </w:t>
            </w:r>
            <w:r w:rsidR="00E77494">
              <w:rPr>
                <w:lang w:eastAsia="zh-CN"/>
              </w:rPr>
              <w:t>Huawei</w:t>
            </w:r>
            <w:r w:rsidR="000203B2">
              <w:rPr>
                <w:lang w:eastAsia="zh-CN"/>
              </w:rPr>
              <w:t xml:space="preserve"> that the intention to separate input/output is not clear.</w:t>
            </w:r>
          </w:p>
        </w:tc>
      </w:tr>
      <w:tr w:rsidR="001C1AAB"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A5E5FB1"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AE4201" w14:textId="0189C446"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26D6FC" w14:textId="1D3B6309" w:rsidR="001C1AAB" w:rsidRDefault="001C1AAB" w:rsidP="001C1AAB">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1C1AAB"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1C1AAB" w:rsidRDefault="001C1AAB" w:rsidP="001C1AAB">
            <w:pPr>
              <w:pStyle w:val="TAC"/>
              <w:spacing w:before="20" w:after="20"/>
              <w:ind w:left="57" w:right="57"/>
              <w:jc w:val="left"/>
              <w:rPr>
                <w:lang w:eastAsia="zh-CN"/>
              </w:rPr>
            </w:pPr>
          </w:p>
        </w:tc>
      </w:tr>
      <w:tr w:rsidR="001C1AAB"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1C1AAB" w:rsidRDefault="001C1AAB" w:rsidP="001C1AAB">
            <w:pPr>
              <w:pStyle w:val="TAC"/>
              <w:spacing w:before="20" w:after="20"/>
              <w:ind w:left="57" w:right="57"/>
              <w:jc w:val="left"/>
              <w:rPr>
                <w:lang w:eastAsia="zh-CN"/>
              </w:rPr>
            </w:pPr>
          </w:p>
        </w:tc>
      </w:tr>
      <w:tr w:rsidR="001C1AAB"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1C1AAB" w:rsidRDefault="001C1AAB" w:rsidP="001C1AAB">
            <w:pPr>
              <w:pStyle w:val="TAC"/>
              <w:spacing w:before="20" w:after="20"/>
              <w:ind w:left="57" w:right="57"/>
              <w:jc w:val="left"/>
              <w:rPr>
                <w:lang w:eastAsia="zh-CN"/>
              </w:rPr>
            </w:pPr>
          </w:p>
        </w:tc>
      </w:tr>
      <w:tr w:rsidR="001C1AAB"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1C1AAB" w:rsidRDefault="001C1AAB" w:rsidP="001C1AAB">
            <w:pPr>
              <w:pStyle w:val="TAC"/>
              <w:spacing w:before="20" w:after="20"/>
              <w:ind w:left="57" w:right="57"/>
              <w:jc w:val="left"/>
              <w:rPr>
                <w:lang w:eastAsia="zh-CN"/>
              </w:rPr>
            </w:pPr>
          </w:p>
        </w:tc>
      </w:tr>
      <w:tr w:rsidR="001C1AAB"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1C1AAB" w:rsidRDefault="001C1AAB" w:rsidP="001C1AAB">
            <w:pPr>
              <w:pStyle w:val="TAC"/>
              <w:spacing w:before="20" w:after="20"/>
              <w:ind w:left="57" w:right="57"/>
              <w:jc w:val="left"/>
              <w:rPr>
                <w:lang w:eastAsia="zh-CN"/>
              </w:rPr>
            </w:pPr>
          </w:p>
        </w:tc>
      </w:tr>
      <w:tr w:rsidR="001C1AAB"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1C1AAB" w:rsidRDefault="001C1AAB" w:rsidP="001C1AAB">
            <w:pPr>
              <w:pStyle w:val="TAC"/>
              <w:spacing w:before="20" w:after="20"/>
              <w:ind w:left="57" w:right="57"/>
              <w:jc w:val="left"/>
              <w:rPr>
                <w:lang w:eastAsia="zh-CN"/>
              </w:rPr>
            </w:pPr>
          </w:p>
        </w:tc>
      </w:tr>
      <w:tr w:rsidR="001C1AAB"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1C1AAB" w:rsidRDefault="001C1AAB" w:rsidP="001C1AAB">
            <w:pPr>
              <w:pStyle w:val="TAC"/>
              <w:spacing w:before="20" w:after="20"/>
              <w:ind w:left="57" w:right="57"/>
              <w:jc w:val="left"/>
              <w:rPr>
                <w:lang w:eastAsia="zh-CN"/>
              </w:rPr>
            </w:pPr>
          </w:p>
        </w:tc>
      </w:tr>
      <w:tr w:rsidR="001C1AAB"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1C1AAB" w:rsidRDefault="001C1AAB" w:rsidP="001C1AAB">
            <w:pPr>
              <w:pStyle w:val="TAC"/>
              <w:spacing w:before="20" w:after="20"/>
              <w:ind w:left="57" w:right="57"/>
              <w:jc w:val="left"/>
              <w:rPr>
                <w:lang w:eastAsia="zh-CN"/>
              </w:rPr>
            </w:pPr>
          </w:p>
        </w:tc>
      </w:tr>
    </w:tbl>
    <w:p w14:paraId="4E1E35F2" w14:textId="77777777" w:rsidR="00BC1A92" w:rsidRDefault="00BC1A92" w:rsidP="00BC1A92"/>
    <w:p w14:paraId="780862B9" w14:textId="03173434" w:rsidR="00BC1A92" w:rsidRDefault="00BC1A92" w:rsidP="00BC1A92">
      <w:r>
        <w:rPr>
          <w:b/>
          <w:bCs/>
        </w:rPr>
        <w:t>Summary</w:t>
      </w:r>
      <w:r w:rsidR="003F295E">
        <w:rPr>
          <w:b/>
          <w:bCs/>
        </w:rPr>
        <w:t xml:space="preserve"> 6</w:t>
      </w:r>
      <w:r>
        <w:t>: TBD.</w:t>
      </w:r>
    </w:p>
    <w:p w14:paraId="31C378D7" w14:textId="77777777" w:rsidR="00CD535B" w:rsidRDefault="00BC1A92" w:rsidP="00BC1A92">
      <w:r>
        <w:rPr>
          <w:b/>
          <w:bCs/>
        </w:rPr>
        <w:t>Proposal</w:t>
      </w:r>
      <w:r>
        <w:t>: TBD.</w:t>
      </w:r>
    </w:p>
    <w:p w14:paraId="62F9B4C3" w14:textId="0BD3DAFC" w:rsidR="00572BFE" w:rsidRDefault="00CD535B" w:rsidP="00BC1A92">
      <w:r>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lastRenderedPageBreak/>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137CD4"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0B0A3CCC" w:rsidR="00137CD4" w:rsidRDefault="00137CD4" w:rsidP="00137CD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DE97CD" w14:textId="5078A216" w:rsidR="00137CD4" w:rsidRDefault="00137CD4" w:rsidP="00137C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20E761" w14:textId="77777777" w:rsidR="00137CD4" w:rsidRDefault="00137CD4" w:rsidP="00137CD4">
            <w:pPr>
              <w:pStyle w:val="TAC"/>
              <w:spacing w:before="20" w:after="20"/>
              <w:ind w:left="57" w:right="57"/>
              <w:jc w:val="left"/>
              <w:rPr>
                <w:lang w:eastAsia="zh-CN"/>
              </w:rPr>
            </w:pPr>
            <w:r>
              <w:rPr>
                <w:rFonts w:hint="eastAsia"/>
                <w:lang w:eastAsia="zh-CN"/>
              </w:rPr>
              <w:t>S</w:t>
            </w:r>
            <w:r>
              <w:rPr>
                <w:lang w:eastAsia="zh-CN"/>
              </w:rPr>
              <w:t>ame comments to Q6.</w:t>
            </w:r>
          </w:p>
          <w:p w14:paraId="142A1F96" w14:textId="77777777" w:rsidR="00137CD4" w:rsidRDefault="00137CD4" w:rsidP="00137CD4">
            <w:pPr>
              <w:pStyle w:val="TAC"/>
              <w:spacing w:before="20" w:after="20"/>
              <w:ind w:left="57" w:right="57"/>
              <w:jc w:val="left"/>
              <w:rPr>
                <w:lang w:eastAsia="zh-CN"/>
              </w:rPr>
            </w:pPr>
          </w:p>
          <w:p w14:paraId="6B727C72" w14:textId="3DE83CEF" w:rsidR="00137CD4" w:rsidRDefault="00137CD4" w:rsidP="00137CD4">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901818"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31D8998E" w:rsidR="00901818" w:rsidRDefault="00901818" w:rsidP="0090181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4070E2" w14:textId="5D87A6C3" w:rsidR="00901818" w:rsidRDefault="00901818"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3767A4" w14:textId="3815804D" w:rsidR="00901818" w:rsidRDefault="00901818" w:rsidP="00901818">
            <w:pPr>
              <w:pStyle w:val="TAC"/>
              <w:spacing w:before="20" w:after="20"/>
              <w:ind w:left="57" w:right="57"/>
              <w:jc w:val="left"/>
              <w:rPr>
                <w:lang w:eastAsia="zh-CN"/>
              </w:rPr>
            </w:pPr>
            <w:r>
              <w:rPr>
                <w:lang w:eastAsia="zh-CN"/>
              </w:rPr>
              <w:t xml:space="preserve">Wait for RAN1 progress. One of the purposes of this study item is to reduce data reporting over the </w:t>
            </w:r>
            <w:proofErr w:type="spellStart"/>
            <w:r>
              <w:rPr>
                <w:lang w:eastAsia="zh-CN"/>
              </w:rPr>
              <w:t>uU</w:t>
            </w:r>
            <w:proofErr w:type="spellEnd"/>
            <w:r>
              <w:rPr>
                <w:lang w:eastAsia="zh-CN"/>
              </w:rPr>
              <w:t xml:space="preserve"> interface. Therefore, the overhead of data collection for monitoring should be examined first by RAN1. </w:t>
            </w:r>
          </w:p>
        </w:tc>
      </w:tr>
      <w:tr w:rsidR="00901818"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33E09C06" w:rsidR="00901818" w:rsidRDefault="00646B91" w:rsidP="0090181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E84A7E" w14:textId="67F6BCD2" w:rsidR="00901818" w:rsidRDefault="00646B91"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7EC3FA" w14:textId="2F27E4A3" w:rsidR="00901818" w:rsidRDefault="0063194C" w:rsidP="00901818">
            <w:pPr>
              <w:pStyle w:val="TAC"/>
              <w:spacing w:before="20" w:after="20"/>
              <w:ind w:left="57" w:right="57"/>
              <w:jc w:val="left"/>
              <w:rPr>
                <w:lang w:eastAsia="zh-CN"/>
              </w:rPr>
            </w:pPr>
            <w:r>
              <w:rPr>
                <w:lang w:eastAsia="zh-CN"/>
              </w:rPr>
              <w:t>Same comments to Q6.</w:t>
            </w:r>
            <w:r w:rsidR="00F04053">
              <w:rPr>
                <w:lang w:eastAsia="zh-CN"/>
              </w:rPr>
              <w:t xml:space="preserve"> And we also prefer to wait RAN1 on monitoring.</w:t>
            </w:r>
          </w:p>
        </w:tc>
      </w:tr>
      <w:tr w:rsidR="001C1AAB"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61476B9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16C960" w14:textId="0BF6FC1D"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383401" w14:textId="1D3294DE" w:rsidR="001C1AAB" w:rsidRDefault="001C1AAB" w:rsidP="001C1AAB">
            <w:pPr>
              <w:pStyle w:val="TAC"/>
              <w:spacing w:before="20" w:after="20"/>
              <w:ind w:left="57" w:right="57"/>
              <w:jc w:val="left"/>
              <w:rPr>
                <w:lang w:eastAsia="zh-CN"/>
              </w:rPr>
            </w:pPr>
            <w:r>
              <w:rPr>
                <w:lang w:eastAsia="zh-CN"/>
              </w:rPr>
              <w:t>It’s unclear what input and output for monitoring means.</w:t>
            </w:r>
          </w:p>
        </w:tc>
      </w:tr>
      <w:tr w:rsidR="001C1AAB"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52712"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8A1A6" w14:textId="77777777" w:rsidR="001C1AAB" w:rsidRDefault="001C1AAB" w:rsidP="001C1AAB">
            <w:pPr>
              <w:pStyle w:val="TAC"/>
              <w:spacing w:before="20" w:after="20"/>
              <w:ind w:left="57" w:right="57"/>
              <w:jc w:val="left"/>
              <w:rPr>
                <w:lang w:eastAsia="zh-CN"/>
              </w:rPr>
            </w:pPr>
          </w:p>
        </w:tc>
      </w:tr>
      <w:tr w:rsidR="001C1AAB"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CBDB1"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B612E2" w14:textId="77777777" w:rsidR="001C1AAB" w:rsidRDefault="001C1AAB" w:rsidP="001C1AAB">
            <w:pPr>
              <w:pStyle w:val="TAC"/>
              <w:spacing w:before="20" w:after="20"/>
              <w:ind w:left="57" w:right="57"/>
              <w:jc w:val="left"/>
              <w:rPr>
                <w:lang w:eastAsia="zh-CN"/>
              </w:rPr>
            </w:pPr>
          </w:p>
        </w:tc>
      </w:tr>
      <w:tr w:rsidR="001C1AAB"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4C43AA"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CC9F35" w14:textId="77777777" w:rsidR="001C1AAB" w:rsidRDefault="001C1AAB" w:rsidP="001C1AAB">
            <w:pPr>
              <w:pStyle w:val="TAC"/>
              <w:spacing w:before="20" w:after="20"/>
              <w:ind w:left="57" w:right="57"/>
              <w:jc w:val="left"/>
              <w:rPr>
                <w:lang w:eastAsia="zh-CN"/>
              </w:rPr>
            </w:pPr>
          </w:p>
        </w:tc>
      </w:tr>
      <w:tr w:rsidR="001C1AAB"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F79C4"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F5B83" w14:textId="77777777" w:rsidR="001C1AAB" w:rsidRDefault="001C1AAB" w:rsidP="001C1AAB">
            <w:pPr>
              <w:pStyle w:val="TAC"/>
              <w:spacing w:before="20" w:after="20"/>
              <w:ind w:left="57" w:right="57"/>
              <w:jc w:val="left"/>
              <w:rPr>
                <w:lang w:eastAsia="zh-CN"/>
              </w:rPr>
            </w:pPr>
          </w:p>
        </w:tc>
      </w:tr>
      <w:tr w:rsidR="001C1AAB"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DDC6F2"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25E312" w14:textId="77777777" w:rsidR="001C1AAB" w:rsidRDefault="001C1AAB" w:rsidP="001C1AAB">
            <w:pPr>
              <w:pStyle w:val="TAC"/>
              <w:spacing w:before="20" w:after="20"/>
              <w:ind w:left="57" w:right="57"/>
              <w:jc w:val="left"/>
              <w:rPr>
                <w:lang w:eastAsia="zh-CN"/>
              </w:rPr>
            </w:pPr>
          </w:p>
        </w:tc>
      </w:tr>
      <w:tr w:rsidR="001C1AAB"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F2045"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BCE6" w14:textId="77777777" w:rsidR="001C1AAB" w:rsidRDefault="001C1AAB" w:rsidP="001C1AAB">
            <w:pPr>
              <w:pStyle w:val="TAC"/>
              <w:spacing w:before="20" w:after="20"/>
              <w:ind w:left="57" w:right="57"/>
              <w:jc w:val="left"/>
              <w:rPr>
                <w:lang w:eastAsia="zh-CN"/>
              </w:rPr>
            </w:pPr>
          </w:p>
        </w:tc>
      </w:tr>
      <w:tr w:rsidR="001C1AAB"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CC4FA"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DA4E1" w14:textId="77777777" w:rsidR="001C1AAB" w:rsidRDefault="001C1AAB" w:rsidP="001C1AAB">
            <w:pPr>
              <w:pStyle w:val="TAC"/>
              <w:spacing w:before="20" w:after="20"/>
              <w:ind w:left="57" w:right="57"/>
              <w:jc w:val="left"/>
              <w:rPr>
                <w:lang w:eastAsia="zh-CN"/>
              </w:rPr>
            </w:pPr>
          </w:p>
        </w:tc>
      </w:tr>
      <w:tr w:rsidR="001C1AAB"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4FBFB"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3AC9E" w14:textId="77777777" w:rsidR="001C1AAB" w:rsidRDefault="001C1AAB" w:rsidP="001C1AAB">
            <w:pPr>
              <w:pStyle w:val="TAC"/>
              <w:spacing w:before="20" w:after="20"/>
              <w:ind w:left="57" w:right="57"/>
              <w:jc w:val="left"/>
              <w:rPr>
                <w:lang w:eastAsia="zh-CN"/>
              </w:rPr>
            </w:pP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ac"/>
        <w:numPr>
          <w:ilvl w:val="0"/>
          <w:numId w:val="19"/>
        </w:numPr>
      </w:pPr>
      <w:r>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ac"/>
        <w:numPr>
          <w:ilvl w:val="0"/>
          <w:numId w:val="19"/>
        </w:numPr>
      </w:pPr>
      <w:r>
        <w:t>Uplink physical layer transmission configuration (SRS</w:t>
      </w:r>
      <w:r w:rsidR="0040294E">
        <w:t>, etc.</w:t>
      </w:r>
      <w:r w:rsidR="00875B08">
        <w:t>)</w:t>
      </w:r>
    </w:p>
    <w:p w14:paraId="5AAC6150" w14:textId="42A0C278" w:rsidR="0040294E" w:rsidRDefault="00576753" w:rsidP="00332FEC">
      <w:pPr>
        <w:pStyle w:val="ac"/>
        <w:numPr>
          <w:ilvl w:val="0"/>
          <w:numId w:val="19"/>
        </w:numPr>
      </w:pPr>
      <w:r>
        <w:t>Provision of data as model input for network-side or hybrid model monitoring</w:t>
      </w:r>
    </w:p>
    <w:p w14:paraId="76E7E23B" w14:textId="02FE7F55" w:rsidR="003B7DD2" w:rsidRDefault="003B7DD2" w:rsidP="003B7DD2">
      <w:r>
        <w:rPr>
          <w:b/>
          <w:bCs/>
        </w:rPr>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6595C">
            <w:pPr>
              <w:pStyle w:val="TAH"/>
              <w:spacing w:before="20" w:after="20"/>
              <w:ind w:left="57" w:right="57"/>
              <w:jc w:val="left"/>
              <w:rPr>
                <w:color w:val="FFFFFF" w:themeColor="background1"/>
              </w:rPr>
            </w:pPr>
            <w:r>
              <w:rPr>
                <w:color w:val="FFFFFF" w:themeColor="background1"/>
              </w:rPr>
              <w:lastRenderedPageBreak/>
              <w:t xml:space="preserve">Answers to Question </w:t>
            </w:r>
            <w:r w:rsidR="002A3849">
              <w:rPr>
                <w:color w:val="FFFFFF" w:themeColor="background1"/>
              </w:rPr>
              <w:t>8</w:t>
            </w:r>
          </w:p>
        </w:tc>
      </w:tr>
      <w:tr w:rsidR="003B7DD2" w14:paraId="33C9E65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6595C">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6595C">
            <w:pPr>
              <w:pStyle w:val="TAH"/>
              <w:spacing w:before="20" w:after="20"/>
              <w:ind w:left="57" w:right="57"/>
              <w:jc w:val="left"/>
            </w:pPr>
            <w:r>
              <w:t>Technical Arguments</w:t>
            </w:r>
          </w:p>
        </w:tc>
      </w:tr>
      <w:tr w:rsidR="003B7DD2" w14:paraId="620F9CD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6595C">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6595C">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2D4AD6" w14:paraId="1C7993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43C84288"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CABE01" w14:textId="31654024"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E800F5" w14:textId="79E787A2" w:rsidR="002D4AD6" w:rsidRDefault="002D4AD6" w:rsidP="002D4AD6">
            <w:pPr>
              <w:pStyle w:val="TAC"/>
              <w:spacing w:before="20" w:after="20"/>
              <w:ind w:left="57" w:right="57"/>
              <w:jc w:val="left"/>
              <w:rPr>
                <w:lang w:eastAsia="zh-CN"/>
              </w:rPr>
            </w:pPr>
            <w:r>
              <w:rPr>
                <w:lang w:eastAsia="zh-CN"/>
              </w:rPr>
              <w:t>We have some questions as well as comments for Q6 and Q7.</w:t>
            </w:r>
          </w:p>
        </w:tc>
      </w:tr>
      <w:tr w:rsidR="008636B4" w14:paraId="051F577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22680731" w:rsidR="008636B4" w:rsidRDefault="008636B4" w:rsidP="008636B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A8C0C6C" w14:textId="0BE8B4DA" w:rsidR="008636B4" w:rsidRDefault="008636B4"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C56778" w14:textId="796EBEB2" w:rsidR="008636B4" w:rsidRDefault="008636B4" w:rsidP="008636B4">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8636B4" w14:paraId="0206D89B"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5F805761" w:rsidR="008636B4" w:rsidRDefault="000E707D" w:rsidP="008636B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321375" w14:textId="29695A4D" w:rsidR="008636B4" w:rsidRDefault="000E707D"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216405" w14:textId="20619DFD" w:rsidR="008636B4" w:rsidRDefault="002130A1" w:rsidP="008636B4">
            <w:pPr>
              <w:pStyle w:val="TAC"/>
              <w:spacing w:before="20" w:after="20"/>
              <w:ind w:left="57" w:right="57"/>
              <w:jc w:val="left"/>
              <w:rPr>
                <w:lang w:eastAsia="zh-CN"/>
              </w:rPr>
            </w:pPr>
            <w:r>
              <w:rPr>
                <w:lang w:eastAsia="zh-CN"/>
              </w:rPr>
              <w:t xml:space="preserve">1 / 2 / 3 should be what RAN1 </w:t>
            </w:r>
            <w:r w:rsidR="00F079A8">
              <w:rPr>
                <w:lang w:eastAsia="zh-CN"/>
              </w:rPr>
              <w:t xml:space="preserve">can conclude and then </w:t>
            </w:r>
            <w:r>
              <w:rPr>
                <w:lang w:eastAsia="zh-CN"/>
              </w:rPr>
              <w:t xml:space="preserve">notify RAN2.  </w:t>
            </w:r>
            <w:r w:rsidR="0003217C">
              <w:rPr>
                <w:lang w:eastAsia="zh-CN"/>
              </w:rPr>
              <w:t>We are not sure why RAN2 can conclude it.</w:t>
            </w:r>
          </w:p>
        </w:tc>
      </w:tr>
      <w:tr w:rsidR="008636B4" w14:paraId="1780FE7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7F282"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AF2DE8" w14:textId="77777777" w:rsidR="008636B4" w:rsidRDefault="008636B4" w:rsidP="008636B4">
            <w:pPr>
              <w:pStyle w:val="TAC"/>
              <w:spacing w:before="20" w:after="20"/>
              <w:ind w:left="57" w:right="57"/>
              <w:jc w:val="left"/>
              <w:rPr>
                <w:lang w:eastAsia="zh-CN"/>
              </w:rPr>
            </w:pPr>
          </w:p>
        </w:tc>
      </w:tr>
      <w:tr w:rsidR="008636B4" w14:paraId="1C4A4A6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A0E05F"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C64F7" w14:textId="77777777" w:rsidR="008636B4" w:rsidRDefault="008636B4" w:rsidP="008636B4">
            <w:pPr>
              <w:pStyle w:val="TAC"/>
              <w:spacing w:before="20" w:after="20"/>
              <w:ind w:left="57" w:right="57"/>
              <w:jc w:val="left"/>
              <w:rPr>
                <w:lang w:eastAsia="zh-CN"/>
              </w:rPr>
            </w:pPr>
          </w:p>
        </w:tc>
      </w:tr>
      <w:tr w:rsidR="008636B4" w14:paraId="500E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A72C51"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5BF691" w14:textId="77777777" w:rsidR="008636B4" w:rsidRDefault="008636B4" w:rsidP="008636B4">
            <w:pPr>
              <w:pStyle w:val="TAC"/>
              <w:spacing w:before="20" w:after="20"/>
              <w:ind w:left="57" w:right="57"/>
              <w:jc w:val="left"/>
              <w:rPr>
                <w:lang w:eastAsia="zh-CN"/>
              </w:rPr>
            </w:pPr>
          </w:p>
        </w:tc>
      </w:tr>
      <w:tr w:rsidR="008636B4" w14:paraId="3C66406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6F2A0"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6E1EE" w14:textId="77777777" w:rsidR="008636B4" w:rsidRDefault="008636B4" w:rsidP="008636B4">
            <w:pPr>
              <w:pStyle w:val="TAC"/>
              <w:spacing w:before="20" w:after="20"/>
              <w:ind w:left="57" w:right="57"/>
              <w:jc w:val="left"/>
              <w:rPr>
                <w:lang w:eastAsia="zh-CN"/>
              </w:rPr>
            </w:pPr>
          </w:p>
        </w:tc>
      </w:tr>
      <w:tr w:rsidR="008636B4" w14:paraId="4CAB8122"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9B4A4"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8636B4" w:rsidRDefault="008636B4" w:rsidP="008636B4">
            <w:pPr>
              <w:pStyle w:val="TAC"/>
              <w:spacing w:before="20" w:after="20"/>
              <w:ind w:left="57" w:right="57"/>
              <w:jc w:val="left"/>
              <w:rPr>
                <w:lang w:eastAsia="zh-CN"/>
              </w:rPr>
            </w:pPr>
          </w:p>
        </w:tc>
      </w:tr>
      <w:tr w:rsidR="008636B4" w14:paraId="13DD084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5F6EA"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3E30A5" w14:textId="77777777" w:rsidR="008636B4" w:rsidRDefault="008636B4" w:rsidP="008636B4">
            <w:pPr>
              <w:pStyle w:val="TAC"/>
              <w:spacing w:before="20" w:after="20"/>
              <w:ind w:left="57" w:right="57"/>
              <w:jc w:val="left"/>
              <w:rPr>
                <w:lang w:eastAsia="zh-CN"/>
              </w:rPr>
            </w:pPr>
          </w:p>
        </w:tc>
      </w:tr>
      <w:tr w:rsidR="008636B4" w14:paraId="6EFC57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FFE59"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D5AAD" w14:textId="77777777" w:rsidR="008636B4" w:rsidRDefault="008636B4" w:rsidP="008636B4">
            <w:pPr>
              <w:pStyle w:val="TAC"/>
              <w:spacing w:before="20" w:after="20"/>
              <w:ind w:left="57" w:right="57"/>
              <w:jc w:val="left"/>
              <w:rPr>
                <w:lang w:eastAsia="zh-CN"/>
              </w:rPr>
            </w:pPr>
          </w:p>
        </w:tc>
      </w:tr>
      <w:tr w:rsidR="008636B4" w14:paraId="021594D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8636B4" w:rsidRDefault="008636B4" w:rsidP="008636B4">
            <w:pPr>
              <w:pStyle w:val="TAC"/>
              <w:spacing w:before="20" w:after="20"/>
              <w:ind w:left="57" w:right="57"/>
              <w:jc w:val="left"/>
              <w:rPr>
                <w:lang w:eastAsia="zh-CN"/>
              </w:rPr>
            </w:pPr>
          </w:p>
        </w:tc>
      </w:tr>
      <w:tr w:rsidR="008636B4" w14:paraId="5CE0FE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8636B4" w:rsidRDefault="008636B4" w:rsidP="008636B4">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2"/>
      </w:pPr>
      <w:r>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af6"/>
        <w:keepNext/>
        <w:jc w:val="center"/>
      </w:pPr>
      <w:bookmarkStart w:id="5" w:name="_Ref132831940"/>
      <w:r>
        <w:t xml:space="preserve">Table </w:t>
      </w:r>
      <w:fldSimple w:instr=" SEQ Table \* ARABIC ">
        <w:r>
          <w:rPr>
            <w:noProof/>
          </w:rPr>
          <w:t>3</w:t>
        </w:r>
      </w:fldSimple>
      <w:bookmarkEnd w:id="5"/>
      <w:r>
        <w:t xml:space="preserve"> – Predominant Views of Data Collection Frameworks Mapped to LCM Purpose</w:t>
      </w:r>
    </w:p>
    <w:tbl>
      <w:tblPr>
        <w:tblStyle w:val="af3"/>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6595C">
        <w:tc>
          <w:tcPr>
            <w:tcW w:w="2407" w:type="dxa"/>
          </w:tcPr>
          <w:p w14:paraId="453E1AD8" w14:textId="77777777" w:rsidR="00EA0B87" w:rsidRPr="000C0058" w:rsidRDefault="00EA0B87" w:rsidP="0006595C">
            <w:pPr>
              <w:rPr>
                <w:lang w:val="en-GB"/>
              </w:rPr>
            </w:pPr>
          </w:p>
        </w:tc>
        <w:tc>
          <w:tcPr>
            <w:tcW w:w="2408" w:type="dxa"/>
          </w:tcPr>
          <w:p w14:paraId="7A98BD1D" w14:textId="77777777" w:rsidR="00EA0B87" w:rsidRPr="000C0058" w:rsidRDefault="00EA0B87" w:rsidP="0006595C">
            <w:pPr>
              <w:rPr>
                <w:lang w:val="en-GB"/>
              </w:rPr>
            </w:pPr>
            <w:r w:rsidRPr="000C0058">
              <w:rPr>
                <w:lang w:val="en-GB"/>
              </w:rPr>
              <w:t>CSI</w:t>
            </w:r>
          </w:p>
        </w:tc>
        <w:tc>
          <w:tcPr>
            <w:tcW w:w="2408" w:type="dxa"/>
          </w:tcPr>
          <w:p w14:paraId="509BE9E9" w14:textId="77777777" w:rsidR="00EA0B87" w:rsidRPr="000C0058" w:rsidRDefault="00EA0B87" w:rsidP="0006595C">
            <w:pPr>
              <w:rPr>
                <w:lang w:val="en-GB"/>
              </w:rPr>
            </w:pPr>
            <w:r w:rsidRPr="000C0058">
              <w:rPr>
                <w:lang w:val="en-GB"/>
              </w:rPr>
              <w:t>BM</w:t>
            </w:r>
          </w:p>
        </w:tc>
        <w:tc>
          <w:tcPr>
            <w:tcW w:w="2408" w:type="dxa"/>
          </w:tcPr>
          <w:p w14:paraId="08696A89" w14:textId="77777777" w:rsidR="00EA0B87" w:rsidRPr="000C0058" w:rsidRDefault="00EA0B87" w:rsidP="0006595C">
            <w:pPr>
              <w:rPr>
                <w:lang w:val="en-GB"/>
              </w:rPr>
            </w:pPr>
            <w:r w:rsidRPr="000C0058">
              <w:rPr>
                <w:lang w:val="en-GB"/>
              </w:rPr>
              <w:t>Positioning</w:t>
            </w:r>
          </w:p>
        </w:tc>
      </w:tr>
      <w:tr w:rsidR="00E60965" w:rsidRPr="000C0058" w14:paraId="58EE6B4C" w14:textId="77777777" w:rsidTr="0006595C">
        <w:tc>
          <w:tcPr>
            <w:tcW w:w="2407" w:type="dxa"/>
          </w:tcPr>
          <w:p w14:paraId="6AD6B5B3" w14:textId="77777777" w:rsidR="00EA0B87" w:rsidRPr="000C0058" w:rsidRDefault="00EA0B87" w:rsidP="0006595C">
            <w:pPr>
              <w:rPr>
                <w:lang w:val="en-GB"/>
              </w:rPr>
            </w:pPr>
            <w:r w:rsidRPr="000C0058">
              <w:rPr>
                <w:lang w:val="en-GB"/>
              </w:rPr>
              <w:t>Inference</w:t>
            </w:r>
          </w:p>
        </w:tc>
        <w:tc>
          <w:tcPr>
            <w:tcW w:w="2408" w:type="dxa"/>
          </w:tcPr>
          <w:p w14:paraId="4A058DDC" w14:textId="77777777" w:rsidR="00EA0B87" w:rsidRPr="000C0058" w:rsidRDefault="00EA0B87" w:rsidP="0006595C">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6595C">
            <w:pPr>
              <w:rPr>
                <w:lang w:val="en-GB"/>
              </w:rPr>
            </w:pPr>
            <w:r>
              <w:rPr>
                <w:lang w:val="en-GB"/>
              </w:rPr>
              <w:t>LPP</w:t>
            </w:r>
          </w:p>
        </w:tc>
      </w:tr>
      <w:tr w:rsidR="00E60965" w:rsidRPr="000C0058" w14:paraId="5D68D28F" w14:textId="77777777" w:rsidTr="0006595C">
        <w:tc>
          <w:tcPr>
            <w:tcW w:w="2407" w:type="dxa"/>
          </w:tcPr>
          <w:p w14:paraId="4D972DE8" w14:textId="77777777" w:rsidR="00EA0B87" w:rsidRPr="000C0058" w:rsidRDefault="00EA0B87" w:rsidP="0006595C">
            <w:pPr>
              <w:rPr>
                <w:lang w:val="en-GB"/>
              </w:rPr>
            </w:pPr>
            <w:r w:rsidRPr="000C0058">
              <w:rPr>
                <w:lang w:val="en-GB"/>
              </w:rPr>
              <w:t>Monitoring</w:t>
            </w:r>
          </w:p>
        </w:tc>
        <w:tc>
          <w:tcPr>
            <w:tcW w:w="2408" w:type="dxa"/>
          </w:tcPr>
          <w:p w14:paraId="3BC8FB5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6595C">
            <w:pPr>
              <w:rPr>
                <w:lang w:val="en-GB"/>
              </w:rPr>
            </w:pPr>
            <w:r>
              <w:rPr>
                <w:lang w:val="en-GB"/>
              </w:rPr>
              <w:t>LPP</w:t>
            </w:r>
          </w:p>
        </w:tc>
      </w:tr>
      <w:tr w:rsidR="00E60965" w:rsidRPr="000C0058" w14:paraId="170C7B79" w14:textId="77777777" w:rsidTr="0006595C">
        <w:tc>
          <w:tcPr>
            <w:tcW w:w="2407" w:type="dxa"/>
          </w:tcPr>
          <w:p w14:paraId="1962A4AC" w14:textId="77777777" w:rsidR="00EA0B87" w:rsidRPr="000C0058" w:rsidRDefault="00EA0B87" w:rsidP="0006595C">
            <w:pPr>
              <w:rPr>
                <w:lang w:val="en-GB"/>
              </w:rPr>
            </w:pPr>
            <w:r w:rsidRPr="000C0058">
              <w:rPr>
                <w:lang w:val="en-GB"/>
              </w:rPr>
              <w:t>Offline Training</w:t>
            </w:r>
          </w:p>
        </w:tc>
        <w:tc>
          <w:tcPr>
            <w:tcW w:w="2408" w:type="dxa"/>
          </w:tcPr>
          <w:p w14:paraId="78542376" w14:textId="77777777" w:rsidR="00EA0B87" w:rsidRPr="000C0058" w:rsidRDefault="00EA0B87" w:rsidP="0006595C">
            <w:pPr>
              <w:rPr>
                <w:lang w:val="en-GB"/>
              </w:rPr>
            </w:pPr>
            <w:r>
              <w:rPr>
                <w:lang w:val="en-GB"/>
              </w:rPr>
              <w:t>Logged MDT, Immediate MDT</w:t>
            </w:r>
          </w:p>
        </w:tc>
        <w:tc>
          <w:tcPr>
            <w:tcW w:w="2408" w:type="dxa"/>
          </w:tcPr>
          <w:p w14:paraId="4EE162EC" w14:textId="77777777" w:rsidR="00EA0B87" w:rsidRPr="000C0058" w:rsidRDefault="00EA0B87" w:rsidP="0006595C">
            <w:pPr>
              <w:rPr>
                <w:lang w:val="en-GB"/>
              </w:rPr>
            </w:pPr>
            <w:r>
              <w:rPr>
                <w:lang w:val="en-GB"/>
              </w:rPr>
              <w:t>Logged MDT, Immediate MDT</w:t>
            </w:r>
          </w:p>
        </w:tc>
        <w:tc>
          <w:tcPr>
            <w:tcW w:w="2408" w:type="dxa"/>
          </w:tcPr>
          <w:p w14:paraId="379CD7B8" w14:textId="77777777" w:rsidR="00EA0B87" w:rsidRPr="000C0058" w:rsidRDefault="00EA0B87" w:rsidP="0006595C">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6595C">
            <w:pPr>
              <w:pStyle w:val="TAH"/>
              <w:spacing w:before="20" w:after="20"/>
              <w:ind w:left="57" w:right="57"/>
              <w:jc w:val="left"/>
              <w:rPr>
                <w:color w:val="FFFFFF" w:themeColor="background1"/>
              </w:rPr>
            </w:pPr>
            <w:r>
              <w:rPr>
                <w:color w:val="FFFFFF" w:themeColor="background1"/>
              </w:rPr>
              <w:lastRenderedPageBreak/>
              <w:t>Answers to Question 9</w:t>
            </w:r>
          </w:p>
        </w:tc>
      </w:tr>
      <w:tr w:rsidR="00EA0B87" w14:paraId="7C68E3C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6595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6595C">
            <w:pPr>
              <w:pStyle w:val="TAH"/>
              <w:spacing w:before="20" w:after="20"/>
              <w:ind w:left="57" w:right="57"/>
              <w:jc w:val="left"/>
            </w:pPr>
            <w:r>
              <w:t>Technical Arguments</w:t>
            </w:r>
          </w:p>
        </w:tc>
      </w:tr>
      <w:tr w:rsidR="00EA0B87" w14:paraId="73CA8D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659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6595C">
            <w:pPr>
              <w:pStyle w:val="TAC"/>
              <w:spacing w:before="20" w:after="20"/>
              <w:ind w:left="57" w:right="57"/>
              <w:jc w:val="left"/>
              <w:rPr>
                <w:lang w:eastAsia="zh-CN"/>
              </w:rPr>
            </w:pPr>
            <w:r>
              <w:rPr>
                <w:lang w:eastAsia="zh-CN"/>
              </w:rPr>
              <w:t>From our understanding, these are the majority views.</w:t>
            </w:r>
          </w:p>
        </w:tc>
      </w:tr>
      <w:tr w:rsidR="002D4AD6" w14:paraId="63DD1BA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051C9F2E"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E3983B5" w14:textId="1DC98731"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1F52D" w14:textId="77777777" w:rsidR="002D4AD6" w:rsidRDefault="002D47D9" w:rsidP="002D4AD6">
            <w:pPr>
              <w:pStyle w:val="TAC"/>
              <w:spacing w:before="20" w:after="20"/>
              <w:ind w:left="57" w:right="57"/>
              <w:jc w:val="left"/>
              <w:rPr>
                <w:lang w:eastAsia="zh-CN"/>
              </w:rPr>
            </w:pPr>
            <w:proofErr w:type="spellStart"/>
            <w:r>
              <w:rPr>
                <w:rFonts w:hint="eastAsia"/>
                <w:lang w:eastAsia="zh-CN"/>
              </w:rPr>
              <w:t>F</w:t>
            </w:r>
            <w:r>
              <w:rPr>
                <w:lang w:eastAsia="zh-CN"/>
              </w:rPr>
              <w:t>irslty</w:t>
            </w:r>
            <w:proofErr w:type="spellEnd"/>
            <w:r>
              <w:rPr>
                <w:lang w:eastAsia="zh-CN"/>
              </w:rPr>
              <w:t xml:space="preserve">, we are not convinced by Table 3, as it is related to the </w:t>
            </w:r>
            <w:proofErr w:type="spellStart"/>
            <w:r>
              <w:rPr>
                <w:lang w:eastAsia="zh-CN"/>
              </w:rPr>
              <w:t>preivous</w:t>
            </w:r>
            <w:proofErr w:type="spellEnd"/>
            <w:r>
              <w:rPr>
                <w:lang w:eastAsia="zh-CN"/>
              </w:rPr>
              <w:t xml:space="preserve"> question. We think RAN2 has already agreed to extend the previous table, so what is the point of creating a new table?</w:t>
            </w:r>
          </w:p>
          <w:p w14:paraId="4AE392D3" w14:textId="77777777" w:rsidR="002D47D9" w:rsidRDefault="002D47D9" w:rsidP="002D4AD6">
            <w:pPr>
              <w:pStyle w:val="TAC"/>
              <w:spacing w:before="20" w:after="20"/>
              <w:ind w:left="57" w:right="57"/>
              <w:jc w:val="left"/>
              <w:rPr>
                <w:lang w:eastAsia="zh-CN"/>
              </w:rPr>
            </w:pPr>
          </w:p>
          <w:p w14:paraId="502A7D7B" w14:textId="61F45DD8" w:rsidR="002D47D9" w:rsidRDefault="002D47D9" w:rsidP="002D4AD6">
            <w:pPr>
              <w:pStyle w:val="TAC"/>
              <w:spacing w:before="20" w:after="20"/>
              <w:ind w:left="57" w:right="57"/>
              <w:jc w:val="left"/>
              <w:rPr>
                <w:lang w:eastAsia="zh-CN"/>
              </w:rPr>
            </w:pPr>
            <w:r>
              <w:rPr>
                <w:rFonts w:hint="eastAsia"/>
                <w:lang w:eastAsia="zh-CN"/>
              </w:rPr>
              <w:t>S</w:t>
            </w:r>
            <w:r>
              <w:rPr>
                <w:lang w:eastAsia="zh-CN"/>
              </w:rPr>
              <w:t>econdly, we have the following comments:</w:t>
            </w:r>
          </w:p>
          <w:p w14:paraId="76C1019B" w14:textId="1AB11B5A"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inference+CSI</w:t>
            </w:r>
            <w:proofErr w:type="spellEnd"/>
            <w:r>
              <w:rPr>
                <w:lang w:eastAsia="zh-CN"/>
              </w:rPr>
              <w:t xml:space="preserve">, </w:t>
            </w:r>
            <w:r w:rsidR="00BB7452">
              <w:rPr>
                <w:lang w:eastAsia="zh-CN"/>
              </w:rPr>
              <w:t>for CSI prediction</w:t>
            </w:r>
            <w:r w:rsidR="0056366F">
              <w:rPr>
                <w:lang w:eastAsia="zh-CN"/>
              </w:rPr>
              <w:t xml:space="preserve"> use case (UE-sided model)</w:t>
            </w:r>
            <w:r w:rsidR="00BB7452">
              <w:rPr>
                <w:lang w:eastAsia="zh-CN"/>
              </w:rPr>
              <w:t>, we assume that the UE just uses its information and do</w:t>
            </w:r>
            <w:r w:rsidR="005C7CE1">
              <w:rPr>
                <w:lang w:eastAsia="zh-CN"/>
              </w:rPr>
              <w:t>es</w:t>
            </w:r>
            <w:r w:rsidR="00BB7452">
              <w:rPr>
                <w:lang w:eastAsia="zh-CN"/>
              </w:rPr>
              <w:t xml:space="preserve"> the inference, so why it needs</w:t>
            </w:r>
            <w:r>
              <w:rPr>
                <w:lang w:eastAsia="zh-CN"/>
              </w:rPr>
              <w:t xml:space="preserve"> L</w:t>
            </w:r>
            <w:r w:rsidR="00BB7452">
              <w:rPr>
                <w:lang w:eastAsia="zh-CN"/>
              </w:rPr>
              <w:t>1 reports?</w:t>
            </w:r>
          </w:p>
          <w:p w14:paraId="09A34DA4" w14:textId="73611D53"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rFonts w:hint="eastAsia"/>
                <w:lang w:eastAsia="zh-CN"/>
              </w:rPr>
              <w:t>infere</w:t>
            </w:r>
            <w:r>
              <w:rPr>
                <w:lang w:eastAsia="zh-CN"/>
              </w:rPr>
              <w:t>nce+CSI</w:t>
            </w:r>
            <w:proofErr w:type="spellEnd"/>
            <w:r>
              <w:rPr>
                <w:lang w:eastAsia="zh-CN"/>
              </w:rPr>
              <w:t xml:space="preserve">/BM, L1 Measurement Reports </w:t>
            </w:r>
            <w:r>
              <w:rPr>
                <w:rFonts w:hint="eastAsia"/>
                <w:lang w:eastAsia="zh-CN"/>
              </w:rPr>
              <w:t>is</w:t>
            </w:r>
            <w:r>
              <w:rPr>
                <w:lang w:eastAsia="zh-CN"/>
              </w:rPr>
              <w:t xml:space="preserve"> confusing, and it is better to list the concrete functionalities.</w:t>
            </w:r>
          </w:p>
          <w:p w14:paraId="6FAEE379" w14:textId="1EB37FBE" w:rsidR="002D47D9" w:rsidRDefault="00615342"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inference+Positioning</w:t>
            </w:r>
            <w:proofErr w:type="spellEnd"/>
            <w:r>
              <w:rPr>
                <w:lang w:eastAsia="zh-CN"/>
              </w:rPr>
              <w:t>, LPP is too general.</w:t>
            </w:r>
          </w:p>
          <w:p w14:paraId="1DC5F596" w14:textId="77777777"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monitoring+CSI</w:t>
            </w:r>
            <w:proofErr w:type="spellEnd"/>
            <w:r>
              <w:rPr>
                <w:lang w:eastAsia="zh-CN"/>
              </w:rPr>
              <w:t>/BM, what is L3 Reporting? And what is “(RRM)”</w:t>
            </w:r>
            <w:r>
              <w:rPr>
                <w:rFonts w:hint="eastAsia"/>
                <w:lang w:eastAsia="zh-CN"/>
              </w:rPr>
              <w:t>?</w:t>
            </w:r>
          </w:p>
          <w:p w14:paraId="0123AFB3" w14:textId="4C8BDC11"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w:t>
            </w:r>
            <w:proofErr w:type="spellStart"/>
            <w:r>
              <w:rPr>
                <w:lang w:eastAsia="zh-CN"/>
              </w:rPr>
              <w:t>loggd</w:t>
            </w:r>
            <w:proofErr w:type="spellEnd"/>
            <w:r>
              <w:rPr>
                <w:lang w:eastAsia="zh-CN"/>
              </w:rPr>
              <w:t xml:space="preserve"> MDT but it may need to put </w:t>
            </w:r>
            <w:proofErr w:type="gramStart"/>
            <w:r>
              <w:rPr>
                <w:lang w:eastAsia="zh-CN"/>
              </w:rPr>
              <w:t>a</w:t>
            </w:r>
            <w:proofErr w:type="gramEnd"/>
            <w:r>
              <w:rPr>
                <w:lang w:eastAsia="zh-CN"/>
              </w:rPr>
              <w:t xml:space="preserve"> FFS as the RRC state</w:t>
            </w:r>
            <w:r w:rsidR="009075A1">
              <w:rPr>
                <w:lang w:eastAsia="zh-CN"/>
              </w:rPr>
              <w:t>s are idle/inactive for it (while CSI/BM is for connected state).</w:t>
            </w:r>
          </w:p>
          <w:p w14:paraId="2C86601A" w14:textId="3A219CD0" w:rsidR="009075A1" w:rsidRDefault="009075A1" w:rsidP="00615342">
            <w:pPr>
              <w:pStyle w:val="TAC"/>
              <w:spacing w:before="20" w:after="20"/>
              <w:ind w:left="57" w:right="57"/>
              <w:jc w:val="left"/>
              <w:rPr>
                <w:lang w:eastAsia="zh-CN"/>
              </w:rPr>
            </w:pPr>
          </w:p>
          <w:p w14:paraId="3689A976" w14:textId="2951A6FB" w:rsidR="009075A1" w:rsidRDefault="009075A1" w:rsidP="00615342">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6F7E85BA" w14:textId="4E6B302B" w:rsidR="00615342" w:rsidRPr="00615342" w:rsidRDefault="00615342" w:rsidP="00615342">
            <w:pPr>
              <w:pStyle w:val="TAC"/>
              <w:spacing w:before="20" w:after="20"/>
              <w:ind w:left="57" w:right="57"/>
              <w:jc w:val="left"/>
              <w:rPr>
                <w:lang w:eastAsia="zh-CN"/>
              </w:rPr>
            </w:pPr>
          </w:p>
        </w:tc>
      </w:tr>
      <w:tr w:rsidR="009363D0" w14:paraId="6867DC7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47C8FB8C" w:rsidR="009363D0" w:rsidRDefault="009363D0" w:rsidP="009363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3AE410A" w14:textId="046712EA" w:rsidR="009363D0" w:rsidRDefault="009363D0"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01F02D" w14:textId="014D4173" w:rsidR="009363D0" w:rsidRDefault="009363D0" w:rsidP="009363D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9363D0" w14:paraId="40DE0AF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2DE9BA8" w:rsidR="009363D0" w:rsidRDefault="000527AB" w:rsidP="009363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7642EE" w14:textId="4F57ACDF" w:rsidR="009363D0" w:rsidRDefault="000527AB"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F28B7D" w14:textId="282A713C" w:rsidR="009363D0" w:rsidRDefault="000527AB" w:rsidP="009363D0">
            <w:pPr>
              <w:pStyle w:val="TAC"/>
              <w:spacing w:before="20" w:after="20"/>
              <w:ind w:left="57" w:right="57"/>
              <w:jc w:val="left"/>
              <w:rPr>
                <w:lang w:eastAsia="zh-CN"/>
              </w:rPr>
            </w:pPr>
            <w:r>
              <w:rPr>
                <w:lang w:eastAsia="zh-CN"/>
              </w:rPr>
              <w:t>We agree with Huawei and Qualcomm that this discussion is premature.</w:t>
            </w:r>
          </w:p>
        </w:tc>
      </w:tr>
      <w:tr w:rsidR="001C1AAB" w14:paraId="61E0453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35A50306"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ACA68AF" w14:textId="1671DFB7"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9A01D7D" w14:textId="77777777" w:rsidR="001C1AAB" w:rsidRDefault="001C1AAB" w:rsidP="001C1AAB">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321EC7B5" w14:textId="7E980C1D" w:rsidR="001C1AAB" w:rsidRDefault="001C1AAB" w:rsidP="001C1AAB">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1C1AAB" w14:paraId="180F11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9EF57"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CFD444" w14:textId="77777777" w:rsidR="001C1AAB" w:rsidRDefault="001C1AAB" w:rsidP="001C1AAB">
            <w:pPr>
              <w:pStyle w:val="TAC"/>
              <w:spacing w:before="20" w:after="20"/>
              <w:ind w:left="57" w:right="57"/>
              <w:jc w:val="left"/>
              <w:rPr>
                <w:lang w:eastAsia="zh-CN"/>
              </w:rPr>
            </w:pPr>
          </w:p>
        </w:tc>
      </w:tr>
      <w:tr w:rsidR="001C1AAB" w14:paraId="021B995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5F8C8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EF4A2" w14:textId="77777777" w:rsidR="001C1AAB" w:rsidRDefault="001C1AAB" w:rsidP="001C1AAB">
            <w:pPr>
              <w:pStyle w:val="TAC"/>
              <w:spacing w:before="20" w:after="20"/>
              <w:ind w:left="57" w:right="57"/>
              <w:jc w:val="left"/>
              <w:rPr>
                <w:lang w:eastAsia="zh-CN"/>
              </w:rPr>
            </w:pPr>
          </w:p>
        </w:tc>
      </w:tr>
      <w:tr w:rsidR="001C1AAB" w14:paraId="117157B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A62A2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AC0CBD" w14:textId="77777777" w:rsidR="001C1AAB" w:rsidRDefault="001C1AAB" w:rsidP="001C1AAB">
            <w:pPr>
              <w:pStyle w:val="TAC"/>
              <w:spacing w:before="20" w:after="20"/>
              <w:ind w:left="57" w:right="57"/>
              <w:jc w:val="left"/>
              <w:rPr>
                <w:lang w:eastAsia="zh-CN"/>
              </w:rPr>
            </w:pPr>
          </w:p>
        </w:tc>
      </w:tr>
      <w:tr w:rsidR="001C1AAB" w14:paraId="00EC91F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2FF28D"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8F219" w14:textId="77777777" w:rsidR="001C1AAB" w:rsidRDefault="001C1AAB" w:rsidP="001C1AAB">
            <w:pPr>
              <w:pStyle w:val="TAC"/>
              <w:spacing w:before="20" w:after="20"/>
              <w:ind w:left="57" w:right="57"/>
              <w:jc w:val="left"/>
              <w:rPr>
                <w:lang w:eastAsia="zh-CN"/>
              </w:rPr>
            </w:pPr>
          </w:p>
        </w:tc>
      </w:tr>
      <w:tr w:rsidR="001C1AAB" w14:paraId="339A7AB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8CB833"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832E78" w14:textId="77777777" w:rsidR="001C1AAB" w:rsidRDefault="001C1AAB" w:rsidP="001C1AAB">
            <w:pPr>
              <w:pStyle w:val="TAC"/>
              <w:spacing w:before="20" w:after="20"/>
              <w:ind w:left="57" w:right="57"/>
              <w:jc w:val="left"/>
              <w:rPr>
                <w:lang w:eastAsia="zh-CN"/>
              </w:rPr>
            </w:pPr>
          </w:p>
        </w:tc>
      </w:tr>
      <w:tr w:rsidR="001C1AAB" w14:paraId="338C566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4877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7DA76A" w14:textId="77777777" w:rsidR="001C1AAB" w:rsidRDefault="001C1AAB" w:rsidP="001C1AAB">
            <w:pPr>
              <w:pStyle w:val="TAC"/>
              <w:spacing w:before="20" w:after="20"/>
              <w:ind w:left="57" w:right="57"/>
              <w:jc w:val="left"/>
              <w:rPr>
                <w:lang w:eastAsia="zh-CN"/>
              </w:rPr>
            </w:pPr>
          </w:p>
        </w:tc>
      </w:tr>
      <w:tr w:rsidR="001C1AAB" w14:paraId="492B5C1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BEB7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A4FA83" w14:textId="77777777" w:rsidR="001C1AAB" w:rsidRDefault="001C1AAB" w:rsidP="001C1AAB">
            <w:pPr>
              <w:pStyle w:val="TAC"/>
              <w:spacing w:before="20" w:after="20"/>
              <w:ind w:left="57" w:right="57"/>
              <w:jc w:val="left"/>
              <w:rPr>
                <w:lang w:eastAsia="zh-CN"/>
              </w:rPr>
            </w:pPr>
          </w:p>
        </w:tc>
      </w:tr>
      <w:tr w:rsidR="001C1AAB" w14:paraId="1406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C80AF"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E18063" w14:textId="77777777" w:rsidR="001C1AAB" w:rsidRDefault="001C1AAB" w:rsidP="001C1AAB">
            <w:pPr>
              <w:pStyle w:val="TAC"/>
              <w:spacing w:before="20" w:after="20"/>
              <w:ind w:left="57" w:right="57"/>
              <w:jc w:val="left"/>
              <w:rPr>
                <w:lang w:eastAsia="zh-CN"/>
              </w:rPr>
            </w:pP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proofErr w:type="spellStart"/>
      <w:r w:rsidR="00CE2262">
        <w:t>Tdocs</w:t>
      </w:r>
      <w:proofErr w:type="spellEnd"/>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9075A1"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21DF6DD3" w:rsidR="009075A1" w:rsidRDefault="009075A1" w:rsidP="009075A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037" w:type="pct"/>
            <w:tcBorders>
              <w:top w:val="single" w:sz="4" w:space="0" w:color="auto"/>
              <w:left w:val="single" w:sz="4" w:space="0" w:color="auto"/>
              <w:bottom w:val="single" w:sz="4" w:space="0" w:color="auto"/>
              <w:right w:val="single" w:sz="4" w:space="0" w:color="auto"/>
            </w:tcBorders>
          </w:tcPr>
          <w:p w14:paraId="28D96062" w14:textId="3A035C96" w:rsidR="009075A1" w:rsidRDefault="009075A1" w:rsidP="009075A1">
            <w:pPr>
              <w:pStyle w:val="TAC"/>
              <w:spacing w:before="20" w:after="20"/>
              <w:ind w:left="57" w:right="57"/>
              <w:jc w:val="left"/>
              <w:rPr>
                <w:lang w:eastAsia="zh-CN"/>
              </w:rPr>
            </w:pPr>
            <w:r>
              <w:rPr>
                <w:rFonts w:hint="eastAsia"/>
                <w:lang w:eastAsia="zh-CN"/>
              </w:rPr>
              <w:t>B</w:t>
            </w:r>
            <w:r>
              <w:rPr>
                <w:lang w:eastAsia="zh-CN"/>
              </w:rPr>
              <w:t>ased on our paper:</w:t>
            </w:r>
          </w:p>
          <w:p w14:paraId="1FEBD890" w14:textId="77777777" w:rsidR="009075A1" w:rsidRPr="00202273" w:rsidRDefault="009075A1" w:rsidP="009075A1">
            <w:pPr>
              <w:pStyle w:val="TAC"/>
              <w:spacing w:before="20" w:after="20"/>
              <w:ind w:left="57" w:right="57"/>
              <w:jc w:val="left"/>
              <w:rPr>
                <w:b/>
              </w:rPr>
            </w:pPr>
            <w:r w:rsidRPr="00202273">
              <w:rPr>
                <w:b/>
              </w:rPr>
              <w:t>R2-2303894</w:t>
            </w:r>
            <w:r w:rsidRPr="00202273">
              <w:rPr>
                <w:b/>
              </w:rPr>
              <w:tab/>
              <w:t>Discussion on data collection</w:t>
            </w:r>
            <w:r w:rsidRPr="00202273">
              <w:rPr>
                <w:b/>
              </w:rPr>
              <w:tab/>
              <w:t xml:space="preserve">Huawei, </w:t>
            </w:r>
            <w:proofErr w:type="spellStart"/>
            <w:r w:rsidRPr="00202273">
              <w:rPr>
                <w:b/>
              </w:rPr>
              <w:t>HiSilicon</w:t>
            </w:r>
            <w:proofErr w:type="spellEnd"/>
            <w:r w:rsidRPr="00202273">
              <w:rPr>
                <w:b/>
              </w:rPr>
              <w:tab/>
              <w:t>discussion</w:t>
            </w:r>
          </w:p>
          <w:p w14:paraId="68F4DEB1" w14:textId="2E03A6EF" w:rsidR="009075A1" w:rsidRDefault="009075A1" w:rsidP="009075A1">
            <w:pPr>
              <w:pStyle w:val="TAC"/>
              <w:spacing w:before="20" w:after="20"/>
              <w:ind w:left="57" w:right="57"/>
              <w:jc w:val="left"/>
              <w:rPr>
                <w:lang w:eastAsia="zh-CN"/>
              </w:rPr>
            </w:pPr>
          </w:p>
          <w:p w14:paraId="5D27DA64" w14:textId="2AF0EEC3" w:rsidR="009075A1" w:rsidRDefault="009075A1" w:rsidP="009075A1">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780476B1" w14:textId="39EE23ED"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ssue 1: data size issue</w:t>
            </w:r>
          </w:p>
          <w:p w14:paraId="49EC3E8A" w14:textId="77777777" w:rsidR="009075A1" w:rsidRPr="00610DA0" w:rsidRDefault="009075A1" w:rsidP="009075A1">
            <w:pPr>
              <w:pStyle w:val="TAC"/>
              <w:spacing w:before="20" w:after="20"/>
              <w:ind w:left="57" w:right="57"/>
              <w:jc w:val="left"/>
              <w:rPr>
                <w:i/>
                <w:lang w:eastAsia="zh-CN"/>
              </w:rPr>
            </w:pPr>
            <w:r w:rsidRPr="00610DA0">
              <w:rPr>
                <w:i/>
                <w:lang w:eastAsia="zh-CN"/>
              </w:rPr>
              <w:t xml:space="preserve">Observation 1: For logged MDT, the UE is required to support 64KB for the buffer, and the logMeasAvailable-r16 and </w:t>
            </w:r>
            <w:proofErr w:type="spellStart"/>
            <w:r w:rsidRPr="00610DA0">
              <w:rPr>
                <w:i/>
                <w:lang w:eastAsia="zh-CN"/>
              </w:rPr>
              <w:t>UEInformation</w:t>
            </w:r>
            <w:proofErr w:type="spellEnd"/>
            <w:r w:rsidRPr="00610DA0">
              <w:rPr>
                <w:i/>
                <w:lang w:eastAsia="zh-CN"/>
              </w:rPr>
              <w:t xml:space="preserve"> procedure are used for transferring the whole report. There may be multiple procedures for the transferring.</w:t>
            </w:r>
          </w:p>
          <w:p w14:paraId="681B0DE1" w14:textId="07281133" w:rsidR="009075A1" w:rsidRPr="00610DA0" w:rsidRDefault="009075A1" w:rsidP="009075A1">
            <w:pPr>
              <w:pStyle w:val="TAC"/>
              <w:spacing w:before="20" w:after="20"/>
              <w:ind w:left="57" w:right="57"/>
              <w:jc w:val="left"/>
              <w:rPr>
                <w:i/>
                <w:lang w:eastAsia="zh-CN"/>
              </w:rPr>
            </w:pPr>
            <w:r w:rsidRPr="00610DA0">
              <w:rPr>
                <w:i/>
                <w:lang w:eastAsia="zh-CN"/>
              </w:rPr>
              <w:t xml:space="preserve">Observation 2: The segmentation of UL RRC message is only applicable to </w:t>
            </w:r>
            <w:proofErr w:type="spellStart"/>
            <w:r w:rsidRPr="00610DA0">
              <w:rPr>
                <w:i/>
                <w:lang w:eastAsia="zh-CN"/>
              </w:rPr>
              <w:t>UECapabilityInformation</w:t>
            </w:r>
            <w:proofErr w:type="spellEnd"/>
            <w:r w:rsidRPr="00610DA0">
              <w:rPr>
                <w:i/>
                <w:lang w:eastAsia="zh-CN"/>
              </w:rPr>
              <w:t xml:space="preserve"> and </w:t>
            </w:r>
            <w:proofErr w:type="spellStart"/>
            <w:r w:rsidRPr="00610DA0">
              <w:rPr>
                <w:i/>
                <w:lang w:eastAsia="zh-CN"/>
              </w:rPr>
              <w:t>MeasurementReportAppLayer</w:t>
            </w:r>
            <w:proofErr w:type="spellEnd"/>
            <w:r w:rsidRPr="00610DA0">
              <w:rPr>
                <w:i/>
                <w:lang w:eastAsia="zh-CN"/>
              </w:rPr>
              <w:t>, and it is not applicable to other UL RRC messages (related to data collection mechanisms).</w:t>
            </w:r>
          </w:p>
          <w:p w14:paraId="563323AD" w14:textId="491EFD81" w:rsidR="009075A1" w:rsidRDefault="009075A1" w:rsidP="009075A1">
            <w:pPr>
              <w:pStyle w:val="TAC"/>
              <w:spacing w:before="20" w:after="20"/>
              <w:ind w:left="57" w:right="57"/>
              <w:jc w:val="left"/>
              <w:rPr>
                <w:lang w:eastAsia="zh-CN"/>
              </w:rPr>
            </w:pPr>
          </w:p>
          <w:p w14:paraId="44F01335" w14:textId="188F9E11" w:rsidR="009075A1" w:rsidRDefault="009075A1" w:rsidP="009075A1">
            <w:pPr>
              <w:pStyle w:val="TAC"/>
              <w:spacing w:before="20" w:after="20"/>
              <w:ind w:left="57" w:right="57"/>
              <w:jc w:val="left"/>
              <w:rPr>
                <w:lang w:eastAsia="zh-CN"/>
              </w:rPr>
            </w:pPr>
            <w:r>
              <w:rPr>
                <w:lang w:eastAsia="zh-CN"/>
              </w:rPr>
              <w:t xml:space="preserve">And our </w:t>
            </w:r>
            <w:r w:rsidR="00F56C64">
              <w:rPr>
                <w:lang w:eastAsia="zh-CN"/>
              </w:rPr>
              <w:t>proposal</w:t>
            </w:r>
            <w:r>
              <w:rPr>
                <w:lang w:eastAsia="zh-CN"/>
              </w:rPr>
              <w:t xml:space="preserve"> is:</w:t>
            </w:r>
          </w:p>
          <w:p w14:paraId="3CE3E814" w14:textId="65FB7209" w:rsidR="009075A1" w:rsidRPr="00610DA0" w:rsidRDefault="009075A1" w:rsidP="009075A1">
            <w:pPr>
              <w:pStyle w:val="TAC"/>
              <w:spacing w:before="20" w:after="20"/>
              <w:ind w:left="57" w:right="57"/>
              <w:jc w:val="left"/>
              <w:rPr>
                <w:i/>
                <w:lang w:eastAsia="zh-CN"/>
              </w:rPr>
            </w:pPr>
            <w:r w:rsidRPr="00610DA0">
              <w:rPr>
                <w:i/>
                <w:lang w:eastAsia="zh-CN"/>
              </w:rPr>
              <w:t xml:space="preserve">Proposal 1: For data collection mechanisms (i.e. the UE generates and transfers data only in RRC connected state), if the data size is more than 9KB, the current mechanisms </w:t>
            </w:r>
            <w:proofErr w:type="spellStart"/>
            <w:r w:rsidRPr="00610DA0">
              <w:rPr>
                <w:i/>
                <w:lang w:eastAsia="zh-CN"/>
              </w:rPr>
              <w:t>can not</w:t>
            </w:r>
            <w:proofErr w:type="spellEnd"/>
            <w:r w:rsidRPr="00610DA0">
              <w:rPr>
                <w:i/>
                <w:lang w:eastAsia="zh-CN"/>
              </w:rPr>
              <w:t xml:space="preserve"> work, and some enhancements can be considered, e.g. the segmentation of UL RRC message.</w:t>
            </w:r>
          </w:p>
          <w:p w14:paraId="464B12DA" w14:textId="4FF47ABD" w:rsidR="009075A1" w:rsidRDefault="009075A1" w:rsidP="009075A1">
            <w:pPr>
              <w:pStyle w:val="TAC"/>
              <w:spacing w:before="20" w:after="20"/>
              <w:ind w:left="57" w:right="57"/>
              <w:jc w:val="left"/>
              <w:rPr>
                <w:lang w:eastAsia="zh-CN"/>
              </w:rPr>
            </w:pPr>
          </w:p>
          <w:p w14:paraId="605DC946" w14:textId="31179DA7"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 xml:space="preserve">ssue </w:t>
            </w:r>
            <w:r>
              <w:rPr>
                <w:b/>
                <w:sz w:val="21"/>
                <w:lang w:eastAsia="zh-CN"/>
              </w:rPr>
              <w:t>2</w:t>
            </w:r>
            <w:r w:rsidRPr="009075A1">
              <w:rPr>
                <w:b/>
                <w:sz w:val="21"/>
                <w:lang w:eastAsia="zh-CN"/>
              </w:rPr>
              <w:t xml:space="preserve">: </w:t>
            </w:r>
            <w:r w:rsidR="00224D5A">
              <w:rPr>
                <w:b/>
                <w:sz w:val="21"/>
                <w:lang w:eastAsia="zh-CN"/>
              </w:rPr>
              <w:t xml:space="preserve">understand more about </w:t>
            </w:r>
            <w:r w:rsidR="00D43E69">
              <w:rPr>
                <w:b/>
                <w:sz w:val="21"/>
                <w:lang w:eastAsia="zh-CN"/>
              </w:rPr>
              <w:t>requirements for data collection</w:t>
            </w:r>
            <w:r w:rsidR="00224D5A">
              <w:rPr>
                <w:b/>
                <w:sz w:val="21"/>
                <w:lang w:eastAsia="zh-CN"/>
              </w:rPr>
              <w:t xml:space="preserve"> for different LCM aspects</w:t>
            </w:r>
          </w:p>
          <w:p w14:paraId="71157CB3" w14:textId="16592CAA" w:rsidR="009075A1" w:rsidRDefault="009075A1" w:rsidP="009075A1">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76133F1C" w14:textId="34DDF096" w:rsidR="009075A1" w:rsidRDefault="009075A1" w:rsidP="009075A1">
            <w:pPr>
              <w:pStyle w:val="TAC"/>
              <w:spacing w:before="20" w:after="20"/>
              <w:ind w:left="57" w:right="57"/>
              <w:jc w:val="left"/>
              <w:rPr>
                <w:lang w:eastAsia="zh-CN"/>
              </w:rPr>
            </w:pPr>
            <w:r>
              <w:rPr>
                <w:noProof/>
              </w:rPr>
              <w:drawing>
                <wp:inline distT="0" distB="0" distL="0" distR="0" wp14:anchorId="41636B61" wp14:editId="4406FEA2">
                  <wp:extent cx="4283226" cy="1370579"/>
                  <wp:effectExtent l="0" t="0" r="317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11726" cy="1379699"/>
                          </a:xfrm>
                          <a:prstGeom prst="rect">
                            <a:avLst/>
                          </a:prstGeom>
                        </pic:spPr>
                      </pic:pic>
                    </a:graphicData>
                  </a:graphic>
                </wp:inline>
              </w:drawing>
            </w:r>
          </w:p>
          <w:p w14:paraId="2B9C8D74" w14:textId="02EC8230" w:rsidR="009075A1" w:rsidRDefault="009075A1" w:rsidP="009075A1">
            <w:pPr>
              <w:pStyle w:val="TAC"/>
              <w:spacing w:before="20" w:after="20"/>
              <w:ind w:left="57" w:right="57"/>
              <w:jc w:val="left"/>
              <w:rPr>
                <w:lang w:eastAsia="zh-CN"/>
              </w:rPr>
            </w:pPr>
          </w:p>
        </w:tc>
      </w:tr>
      <w:tr w:rsidR="00556D33"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20DADDD7" w:rsidR="00556D33" w:rsidRPr="00556D33" w:rsidRDefault="00556D33" w:rsidP="00556D33">
            <w:pPr>
              <w:pStyle w:val="TAC"/>
              <w:spacing w:before="20" w:after="20"/>
              <w:ind w:left="57" w:right="57"/>
              <w:jc w:val="left"/>
              <w:rPr>
                <w:sz w:val="20"/>
                <w:lang w:eastAsia="zh-CN"/>
              </w:rPr>
            </w:pPr>
            <w:r w:rsidRPr="00556D33">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7D3615" w14:textId="77777777" w:rsidR="00556D33" w:rsidRPr="00556D33" w:rsidRDefault="00556D33" w:rsidP="00556D33">
            <w:pPr>
              <w:rPr>
                <w:rFonts w:ascii="Arial" w:hAnsi="Arial" w:cs="Arial"/>
                <w:color w:val="000000" w:themeColor="text1"/>
              </w:rPr>
            </w:pPr>
            <w:r w:rsidRPr="00556D33">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1CD09FD3" w14:textId="69908736" w:rsidR="00556D33" w:rsidRPr="00556D33" w:rsidRDefault="00556D33" w:rsidP="00556D33">
            <w:pPr>
              <w:pStyle w:val="TAC"/>
              <w:spacing w:before="20" w:after="20"/>
              <w:ind w:left="57" w:right="57"/>
              <w:jc w:val="left"/>
              <w:rPr>
                <w:sz w:val="20"/>
                <w:lang w:eastAsia="zh-CN"/>
              </w:rPr>
            </w:pPr>
            <w:r w:rsidRPr="00556D33">
              <w:rPr>
                <w:rFonts w:cs="Arial"/>
                <w:color w:val="000000" w:themeColor="text1"/>
                <w:sz w:val="20"/>
              </w:rPr>
              <w:t>Therefore, we believe that data collection of non-standardized data for UE side model should be considered.</w:t>
            </w:r>
          </w:p>
        </w:tc>
      </w:tr>
      <w:tr w:rsidR="001C1AAB"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41A1A8E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65E024B7" w14:textId="1CD134A6" w:rsidR="001C1AAB" w:rsidRDefault="001C1AAB" w:rsidP="00844B69">
            <w:pPr>
              <w:pStyle w:val="TAC"/>
              <w:spacing w:before="20" w:after="20"/>
              <w:ind w:left="57" w:right="57"/>
              <w:jc w:val="left"/>
              <w:rPr>
                <w:lang w:eastAsia="zh-CN"/>
              </w:rPr>
            </w:pPr>
            <w:r>
              <w:rPr>
                <w:lang w:eastAsia="zh-CN"/>
              </w:rPr>
              <w:t xml:space="preserve">As discuss online and in our paper, we understand </w:t>
            </w:r>
            <w:r w:rsidR="00844B69">
              <w:rPr>
                <w:lang w:eastAsia="zh-CN"/>
              </w:rPr>
              <w:t>h</w:t>
            </w:r>
            <w:r>
              <w:rPr>
                <w:lang w:eastAsia="zh-CN"/>
              </w:rPr>
              <w:t>ow many data sets can be included in one report procedure</w:t>
            </w:r>
            <w:r w:rsidR="00844B69">
              <w:rPr>
                <w:lang w:eastAsia="zh-CN"/>
              </w:rPr>
              <w:t xml:space="preserve"> should be considered</w:t>
            </w:r>
            <w:bookmarkStart w:id="6" w:name="_GoBack"/>
            <w:bookmarkEnd w:id="6"/>
            <w:r>
              <w:rPr>
                <w:lang w:eastAsia="zh-CN"/>
              </w:rPr>
              <w:t>. This may be important to reduce the report signalling, especially for the data collection for training.</w:t>
            </w:r>
            <w:r w:rsidR="00844B69">
              <w:rPr>
                <w:lang w:eastAsia="zh-CN"/>
              </w:rPr>
              <w:t xml:space="preserve"> Training may require data collected in a period of time, not just the latest data.</w:t>
            </w:r>
          </w:p>
          <w:p w14:paraId="5975E122" w14:textId="77777777" w:rsidR="001C1AAB" w:rsidRDefault="001C1AAB" w:rsidP="001C1AAB">
            <w:pPr>
              <w:pStyle w:val="TAC"/>
              <w:spacing w:before="20" w:after="20"/>
              <w:ind w:left="57" w:right="57"/>
              <w:jc w:val="left"/>
              <w:rPr>
                <w:lang w:eastAsia="zh-CN"/>
              </w:rPr>
            </w:pPr>
          </w:p>
        </w:tc>
      </w:tr>
      <w:tr w:rsidR="001C1AAB"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D9DA780" w14:textId="77777777" w:rsidR="001C1AAB" w:rsidRDefault="001C1AAB" w:rsidP="001C1AAB">
            <w:pPr>
              <w:pStyle w:val="TAC"/>
              <w:spacing w:before="20" w:after="20"/>
              <w:ind w:left="57" w:right="57"/>
              <w:jc w:val="left"/>
              <w:rPr>
                <w:lang w:eastAsia="zh-CN"/>
              </w:rPr>
            </w:pPr>
          </w:p>
        </w:tc>
      </w:tr>
      <w:tr w:rsidR="001C1AAB"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2B0BD47" w14:textId="77777777" w:rsidR="001C1AAB" w:rsidRDefault="001C1AAB" w:rsidP="001C1AAB">
            <w:pPr>
              <w:pStyle w:val="TAC"/>
              <w:spacing w:before="20" w:after="20"/>
              <w:ind w:left="57" w:right="57"/>
              <w:jc w:val="left"/>
              <w:rPr>
                <w:lang w:eastAsia="zh-CN"/>
              </w:rPr>
            </w:pPr>
          </w:p>
        </w:tc>
      </w:tr>
      <w:tr w:rsidR="001C1AAB"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1C1AAB" w:rsidRDefault="001C1AAB" w:rsidP="001C1AAB">
            <w:pPr>
              <w:pStyle w:val="TAC"/>
              <w:spacing w:before="20" w:after="20"/>
              <w:ind w:left="57" w:right="57"/>
              <w:jc w:val="left"/>
              <w:rPr>
                <w:lang w:eastAsia="zh-CN"/>
              </w:rPr>
            </w:pPr>
          </w:p>
        </w:tc>
      </w:tr>
      <w:tr w:rsidR="001C1AAB"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1C1AAB" w:rsidRDefault="001C1AAB" w:rsidP="001C1AAB">
            <w:pPr>
              <w:pStyle w:val="TAC"/>
              <w:spacing w:before="20" w:after="20"/>
              <w:ind w:left="57" w:right="57"/>
              <w:jc w:val="left"/>
              <w:rPr>
                <w:lang w:eastAsia="zh-CN"/>
              </w:rPr>
            </w:pPr>
          </w:p>
        </w:tc>
      </w:tr>
      <w:tr w:rsidR="001C1AAB"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1C1AAB" w:rsidRDefault="001C1AAB" w:rsidP="001C1AAB">
            <w:pPr>
              <w:pStyle w:val="TAC"/>
              <w:spacing w:before="20" w:after="20"/>
              <w:ind w:left="57" w:right="57"/>
              <w:jc w:val="left"/>
              <w:rPr>
                <w:lang w:eastAsia="zh-CN"/>
              </w:rPr>
            </w:pPr>
          </w:p>
        </w:tc>
      </w:tr>
      <w:tr w:rsidR="001C1AAB"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1C1AAB" w:rsidRDefault="001C1AAB" w:rsidP="001C1AAB">
            <w:pPr>
              <w:pStyle w:val="TAC"/>
              <w:spacing w:before="20" w:after="20"/>
              <w:ind w:left="57" w:right="57"/>
              <w:jc w:val="left"/>
              <w:rPr>
                <w:lang w:eastAsia="zh-CN"/>
              </w:rPr>
            </w:pPr>
          </w:p>
        </w:tc>
      </w:tr>
      <w:tr w:rsidR="001C1AAB"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1C1AAB" w:rsidRDefault="001C1AAB" w:rsidP="001C1AAB">
            <w:pPr>
              <w:pStyle w:val="TAC"/>
              <w:spacing w:before="20" w:after="20"/>
              <w:ind w:left="57" w:right="57"/>
              <w:jc w:val="left"/>
              <w:rPr>
                <w:lang w:eastAsia="zh-CN"/>
              </w:rPr>
            </w:pPr>
          </w:p>
        </w:tc>
      </w:tr>
      <w:tr w:rsidR="001C1AAB"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1C1AAB" w:rsidRDefault="001C1AAB" w:rsidP="001C1AAB">
            <w:pPr>
              <w:pStyle w:val="TAC"/>
              <w:spacing w:before="20" w:after="20"/>
              <w:ind w:left="57" w:right="57"/>
              <w:jc w:val="left"/>
              <w:rPr>
                <w:lang w:eastAsia="zh-CN"/>
              </w:rPr>
            </w:pPr>
          </w:p>
        </w:tc>
      </w:tr>
      <w:tr w:rsidR="001C1AAB"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1C1AAB" w:rsidRDefault="001C1AAB" w:rsidP="001C1AAB">
            <w:pPr>
              <w:pStyle w:val="TAC"/>
              <w:spacing w:before="20" w:after="20"/>
              <w:ind w:left="57" w:right="57"/>
              <w:jc w:val="left"/>
              <w:rPr>
                <w:lang w:eastAsia="zh-CN"/>
              </w:rPr>
            </w:pPr>
          </w:p>
        </w:tc>
      </w:tr>
      <w:tr w:rsidR="001C1AAB"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1C1AAB" w:rsidRDefault="001C1AAB" w:rsidP="001C1AAB">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1"/>
      </w:pPr>
      <w:r>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Summary of [AT</w:t>
      </w:r>
      <w:proofErr w:type="gramStart"/>
      <w:r w:rsidR="003331E7" w:rsidRPr="003331E7">
        <w:t>121][</w:t>
      </w:r>
      <w:proofErr w:type="gramEnd"/>
      <w:r w:rsidR="003331E7" w:rsidRPr="003331E7">
        <w:t xml:space="preserve">025]: Progress table of </w:t>
      </w:r>
      <w:proofErr w:type="spellStart"/>
      <w:r w:rsidR="003331E7" w:rsidRPr="003331E7">
        <w:t>analyzing</w:t>
      </w:r>
      <w:proofErr w:type="spellEnd"/>
      <w:r w:rsidR="003331E7" w:rsidRPr="003331E7">
        <w:t xml:space="preserve"> data collection framework (Apple)</w:t>
      </w:r>
      <w:r w:rsidR="00CF4C43">
        <w:t>”, Apple, March 2023</w:t>
      </w:r>
    </w:p>
    <w:p w14:paraId="60E8035A" w14:textId="6A479F8E" w:rsidR="002D527A" w:rsidRDefault="002D527A" w:rsidP="00110EE8">
      <w:r>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“Outcome of [Post</w:t>
      </w:r>
      <w:proofErr w:type="gramStart"/>
      <w:r w:rsidR="0014270C">
        <w:t>120][</w:t>
      </w:r>
      <w:proofErr w:type="gramEnd"/>
      <w:r w:rsidR="0014270C">
        <w:t>054][AIML18] Data Collection (</w:t>
      </w:r>
      <w:proofErr w:type="spellStart"/>
      <w:r w:rsidR="0014270C">
        <w:t>Ericssion</w:t>
      </w:r>
      <w:proofErr w:type="spellEnd"/>
      <w:r w:rsidR="0014270C">
        <w:t xml:space="preserve">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Default="00A52954" w:rsidP="00110EE8">
      <w:r>
        <w:t>[8] R2-2302650 “</w:t>
      </w:r>
      <w:r w:rsidR="00111956">
        <w:t>AI/ML Data collection”,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 xml:space="preserve">2303018 “Considerations on data collection of AI/ML for NR air-interface”, CATT, </w:t>
      </w:r>
      <w:proofErr w:type="spellStart"/>
      <w:r w:rsidR="001C7473">
        <w:t>Turkcell</w:t>
      </w:r>
      <w:proofErr w:type="spellEnd"/>
      <w:r w:rsidR="001C7473">
        <w:t>,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 xml:space="preserve">[16] R2-2303581 “Discussion on data collection”, </w:t>
      </w:r>
      <w:proofErr w:type="spellStart"/>
      <w:r>
        <w:t>Spreadtrum</w:t>
      </w:r>
      <w:proofErr w:type="spellEnd"/>
      <w:r>
        <w:t xml:space="preserve">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t>[20] R2-2304112 “Data collection for AI/ML”, Ericsson, April 2023</w:t>
      </w:r>
    </w:p>
    <w:p w14:paraId="08B6889B" w14:textId="69506172" w:rsidR="006D225E" w:rsidRDefault="00080189" w:rsidP="00110EE8">
      <w:r>
        <w:t xml:space="preserve">[21] R2-2304127 “Discussion </w:t>
      </w:r>
      <w:proofErr w:type="gramStart"/>
      <w:r>
        <w:t>On</w:t>
      </w:r>
      <w:proofErr w:type="gramEnd"/>
      <w:r>
        <w:t xml:space="preserve"> the Purpose Driven Data Collection in LCM”, ZTE Corporation, </w:t>
      </w:r>
      <w:proofErr w:type="spellStart"/>
      <w:r>
        <w:t>Sanechips</w:t>
      </w:r>
      <w:proofErr w:type="spellEnd"/>
      <w:r>
        <w:t>,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1"/>
      </w:pPr>
      <w:r>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8A9CD" w14:textId="77777777" w:rsidR="00DB3F52" w:rsidRDefault="00DB3F52">
      <w:r>
        <w:separator/>
      </w:r>
    </w:p>
  </w:endnote>
  <w:endnote w:type="continuationSeparator" w:id="0">
    <w:p w14:paraId="7E99A6C4" w14:textId="77777777" w:rsidR="00DB3F52" w:rsidRDefault="00DB3F52">
      <w:r>
        <w:continuationSeparator/>
      </w:r>
    </w:p>
  </w:endnote>
  <w:endnote w:type="continuationNotice" w:id="1">
    <w:p w14:paraId="731448CD" w14:textId="77777777" w:rsidR="00DB3F52" w:rsidRDefault="00DB3F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017A5" w14:textId="77777777" w:rsidR="00DB3F52" w:rsidRDefault="00DB3F52">
      <w:r>
        <w:separator/>
      </w:r>
    </w:p>
  </w:footnote>
  <w:footnote w:type="continuationSeparator" w:id="0">
    <w:p w14:paraId="6913B788" w14:textId="77777777" w:rsidR="00DB3F52" w:rsidRDefault="00DB3F52">
      <w:r>
        <w:continuationSeparator/>
      </w:r>
    </w:p>
  </w:footnote>
  <w:footnote w:type="continuationNotice" w:id="1">
    <w:p w14:paraId="006E734C" w14:textId="77777777" w:rsidR="00DB3F52" w:rsidRDefault="00DB3F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556ECF"/>
    <w:multiLevelType w:val="hybridMultilevel"/>
    <w:tmpl w:val="C6C64D44"/>
    <w:lvl w:ilvl="0" w:tplc="594ACC9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6"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06E1A"/>
    <w:multiLevelType w:val="hybridMultilevel"/>
    <w:tmpl w:val="AACCFCDE"/>
    <w:lvl w:ilvl="0" w:tplc="6C46172E">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8"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C672130"/>
    <w:multiLevelType w:val="hybridMultilevel"/>
    <w:tmpl w:val="A7948608"/>
    <w:lvl w:ilvl="0" w:tplc="BA886C1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19"/>
  </w:num>
  <w:num w:numId="9">
    <w:abstractNumId w:val="11"/>
  </w:num>
  <w:num w:numId="10">
    <w:abstractNumId w:val="6"/>
  </w:num>
  <w:num w:numId="11">
    <w:abstractNumId w:val="7"/>
  </w:num>
  <w:num w:numId="12">
    <w:abstractNumId w:val="4"/>
  </w:num>
  <w:num w:numId="13">
    <w:abstractNumId w:val="18"/>
  </w:num>
  <w:num w:numId="14">
    <w:abstractNumId w:val="5"/>
  </w:num>
  <w:num w:numId="15">
    <w:abstractNumId w:val="20"/>
  </w:num>
  <w:num w:numId="16">
    <w:abstractNumId w:val="22"/>
  </w:num>
  <w:num w:numId="17">
    <w:abstractNumId w:val="3"/>
  </w:num>
  <w:num w:numId="18">
    <w:abstractNumId w:val="16"/>
  </w:num>
  <w:num w:numId="19">
    <w:abstractNumId w:val="12"/>
  </w:num>
  <w:num w:numId="20">
    <w:abstractNumId w:val="2"/>
  </w:num>
  <w:num w:numId="21">
    <w:abstractNumId w:val="10"/>
  </w:num>
  <w:num w:numId="22">
    <w:abstractNumId w:val="17"/>
  </w:num>
  <w:num w:numId="23">
    <w:abstractNumId w:val="1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13813"/>
    <w:rsid w:val="00014A37"/>
    <w:rsid w:val="00016557"/>
    <w:rsid w:val="000200F6"/>
    <w:rsid w:val="000203B2"/>
    <w:rsid w:val="00021023"/>
    <w:rsid w:val="00023C40"/>
    <w:rsid w:val="00026302"/>
    <w:rsid w:val="0003217C"/>
    <w:rsid w:val="000321CA"/>
    <w:rsid w:val="00033397"/>
    <w:rsid w:val="00034018"/>
    <w:rsid w:val="000340D4"/>
    <w:rsid w:val="00040095"/>
    <w:rsid w:val="000408A8"/>
    <w:rsid w:val="00040A16"/>
    <w:rsid w:val="00042E3B"/>
    <w:rsid w:val="00046BDF"/>
    <w:rsid w:val="00050176"/>
    <w:rsid w:val="000527AB"/>
    <w:rsid w:val="00061241"/>
    <w:rsid w:val="00064B18"/>
    <w:rsid w:val="0006595C"/>
    <w:rsid w:val="0007024D"/>
    <w:rsid w:val="00071328"/>
    <w:rsid w:val="00071F1B"/>
    <w:rsid w:val="00072061"/>
    <w:rsid w:val="000728B6"/>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1020C3"/>
    <w:rsid w:val="00107C6F"/>
    <w:rsid w:val="00110EE8"/>
    <w:rsid w:val="00111956"/>
    <w:rsid w:val="0011282F"/>
    <w:rsid w:val="00112F1A"/>
    <w:rsid w:val="001136B1"/>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5405"/>
    <w:rsid w:val="001672AE"/>
    <w:rsid w:val="001741A0"/>
    <w:rsid w:val="00175166"/>
    <w:rsid w:val="00175FA0"/>
    <w:rsid w:val="00193170"/>
    <w:rsid w:val="00193A75"/>
    <w:rsid w:val="00194CD0"/>
    <w:rsid w:val="001961A6"/>
    <w:rsid w:val="001977BF"/>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C0CCE"/>
    <w:rsid w:val="001C1AAB"/>
    <w:rsid w:val="001C1AFE"/>
    <w:rsid w:val="001C20D6"/>
    <w:rsid w:val="001C23F4"/>
    <w:rsid w:val="001C49F1"/>
    <w:rsid w:val="001C4F79"/>
    <w:rsid w:val="001C5987"/>
    <w:rsid w:val="001C7473"/>
    <w:rsid w:val="001D4B74"/>
    <w:rsid w:val="001D7F59"/>
    <w:rsid w:val="001E13CA"/>
    <w:rsid w:val="001E434F"/>
    <w:rsid w:val="001E58F3"/>
    <w:rsid w:val="001E694A"/>
    <w:rsid w:val="001F168B"/>
    <w:rsid w:val="001F49AB"/>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1447"/>
    <w:rsid w:val="002231E2"/>
    <w:rsid w:val="00223A9E"/>
    <w:rsid w:val="00224D5A"/>
    <w:rsid w:val="0022606D"/>
    <w:rsid w:val="00230C70"/>
    <w:rsid w:val="00231416"/>
    <w:rsid w:val="00231728"/>
    <w:rsid w:val="002320F5"/>
    <w:rsid w:val="00233EA1"/>
    <w:rsid w:val="002343D3"/>
    <w:rsid w:val="002444D2"/>
    <w:rsid w:val="00244A05"/>
    <w:rsid w:val="00250404"/>
    <w:rsid w:val="002510EF"/>
    <w:rsid w:val="00251E69"/>
    <w:rsid w:val="00252AD7"/>
    <w:rsid w:val="0025432B"/>
    <w:rsid w:val="00255F3B"/>
    <w:rsid w:val="00256662"/>
    <w:rsid w:val="0026026A"/>
    <w:rsid w:val="002610D8"/>
    <w:rsid w:val="002612B8"/>
    <w:rsid w:val="0026316D"/>
    <w:rsid w:val="00270DF1"/>
    <w:rsid w:val="00272E1B"/>
    <w:rsid w:val="002736DC"/>
    <w:rsid w:val="00273CEC"/>
    <w:rsid w:val="002747EC"/>
    <w:rsid w:val="0027683C"/>
    <w:rsid w:val="002771F5"/>
    <w:rsid w:val="002814C9"/>
    <w:rsid w:val="002855BF"/>
    <w:rsid w:val="00291997"/>
    <w:rsid w:val="00295A98"/>
    <w:rsid w:val="002A3849"/>
    <w:rsid w:val="002B0C39"/>
    <w:rsid w:val="002B1BE7"/>
    <w:rsid w:val="002B2BC8"/>
    <w:rsid w:val="002B6492"/>
    <w:rsid w:val="002B721B"/>
    <w:rsid w:val="002C0380"/>
    <w:rsid w:val="002C316F"/>
    <w:rsid w:val="002C6F8D"/>
    <w:rsid w:val="002D0B8B"/>
    <w:rsid w:val="002D4248"/>
    <w:rsid w:val="002D47D9"/>
    <w:rsid w:val="002D4AD6"/>
    <w:rsid w:val="002D527A"/>
    <w:rsid w:val="002E03A2"/>
    <w:rsid w:val="002E10CC"/>
    <w:rsid w:val="002E29AE"/>
    <w:rsid w:val="002E2F6A"/>
    <w:rsid w:val="002F01CC"/>
    <w:rsid w:val="002F0D22"/>
    <w:rsid w:val="002F3A5D"/>
    <w:rsid w:val="002F6BA0"/>
    <w:rsid w:val="00302D5D"/>
    <w:rsid w:val="003106FA"/>
    <w:rsid w:val="0031188D"/>
    <w:rsid w:val="00311B17"/>
    <w:rsid w:val="00312BF4"/>
    <w:rsid w:val="00314662"/>
    <w:rsid w:val="00314E01"/>
    <w:rsid w:val="003172DC"/>
    <w:rsid w:val="00321370"/>
    <w:rsid w:val="00321C9B"/>
    <w:rsid w:val="00322BED"/>
    <w:rsid w:val="00322E19"/>
    <w:rsid w:val="00325AE3"/>
    <w:rsid w:val="00326069"/>
    <w:rsid w:val="00332FEC"/>
    <w:rsid w:val="003331E7"/>
    <w:rsid w:val="003340F6"/>
    <w:rsid w:val="00335AB8"/>
    <w:rsid w:val="003371F4"/>
    <w:rsid w:val="00337AED"/>
    <w:rsid w:val="00342774"/>
    <w:rsid w:val="00343FA8"/>
    <w:rsid w:val="00344052"/>
    <w:rsid w:val="00347EFE"/>
    <w:rsid w:val="0035462D"/>
    <w:rsid w:val="00357732"/>
    <w:rsid w:val="00361145"/>
    <w:rsid w:val="0036459E"/>
    <w:rsid w:val="00364B41"/>
    <w:rsid w:val="00372083"/>
    <w:rsid w:val="00372497"/>
    <w:rsid w:val="003768FE"/>
    <w:rsid w:val="003775A5"/>
    <w:rsid w:val="00380B73"/>
    <w:rsid w:val="00383070"/>
    <w:rsid w:val="00383096"/>
    <w:rsid w:val="003834DB"/>
    <w:rsid w:val="00384D71"/>
    <w:rsid w:val="0039299C"/>
    <w:rsid w:val="0039346C"/>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7DD2"/>
    <w:rsid w:val="003C46D2"/>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7077"/>
    <w:rsid w:val="00417F3B"/>
    <w:rsid w:val="00424800"/>
    <w:rsid w:val="00435D6D"/>
    <w:rsid w:val="0043719E"/>
    <w:rsid w:val="004414C9"/>
    <w:rsid w:val="00441E8B"/>
    <w:rsid w:val="00447AA9"/>
    <w:rsid w:val="004524E3"/>
    <w:rsid w:val="004538AB"/>
    <w:rsid w:val="0046023E"/>
    <w:rsid w:val="004623E2"/>
    <w:rsid w:val="00462841"/>
    <w:rsid w:val="00464278"/>
    <w:rsid w:val="00465587"/>
    <w:rsid w:val="004665EB"/>
    <w:rsid w:val="0047116A"/>
    <w:rsid w:val="004750A1"/>
    <w:rsid w:val="00475610"/>
    <w:rsid w:val="004771D9"/>
    <w:rsid w:val="00477455"/>
    <w:rsid w:val="004810C8"/>
    <w:rsid w:val="00481833"/>
    <w:rsid w:val="00481E5A"/>
    <w:rsid w:val="004823F2"/>
    <w:rsid w:val="00485990"/>
    <w:rsid w:val="00485B55"/>
    <w:rsid w:val="00487336"/>
    <w:rsid w:val="00492EED"/>
    <w:rsid w:val="00495C18"/>
    <w:rsid w:val="004A1E26"/>
    <w:rsid w:val="004A1F7B"/>
    <w:rsid w:val="004A453F"/>
    <w:rsid w:val="004A5DEF"/>
    <w:rsid w:val="004B1311"/>
    <w:rsid w:val="004B5F94"/>
    <w:rsid w:val="004B68BB"/>
    <w:rsid w:val="004B7253"/>
    <w:rsid w:val="004B74F7"/>
    <w:rsid w:val="004C2794"/>
    <w:rsid w:val="004C44D2"/>
    <w:rsid w:val="004C5172"/>
    <w:rsid w:val="004C6AFC"/>
    <w:rsid w:val="004D0F84"/>
    <w:rsid w:val="004D1C14"/>
    <w:rsid w:val="004D2E2A"/>
    <w:rsid w:val="004D3285"/>
    <w:rsid w:val="004D3578"/>
    <w:rsid w:val="004D380D"/>
    <w:rsid w:val="004D447E"/>
    <w:rsid w:val="004E0964"/>
    <w:rsid w:val="004E213A"/>
    <w:rsid w:val="004E277D"/>
    <w:rsid w:val="004E2E3C"/>
    <w:rsid w:val="004E644C"/>
    <w:rsid w:val="004F169F"/>
    <w:rsid w:val="004F3909"/>
    <w:rsid w:val="004F482C"/>
    <w:rsid w:val="004F5040"/>
    <w:rsid w:val="004F5216"/>
    <w:rsid w:val="004F5DC5"/>
    <w:rsid w:val="004F6906"/>
    <w:rsid w:val="0050014E"/>
    <w:rsid w:val="00502AFE"/>
    <w:rsid w:val="00502B29"/>
    <w:rsid w:val="00503171"/>
    <w:rsid w:val="00505727"/>
    <w:rsid w:val="00506C28"/>
    <w:rsid w:val="00510B88"/>
    <w:rsid w:val="00511E98"/>
    <w:rsid w:val="005130F1"/>
    <w:rsid w:val="00513C92"/>
    <w:rsid w:val="005167C6"/>
    <w:rsid w:val="0051748B"/>
    <w:rsid w:val="00517A1F"/>
    <w:rsid w:val="00534536"/>
    <w:rsid w:val="00534DA0"/>
    <w:rsid w:val="005351CB"/>
    <w:rsid w:val="005363A9"/>
    <w:rsid w:val="005369F6"/>
    <w:rsid w:val="00536C94"/>
    <w:rsid w:val="00536CA0"/>
    <w:rsid w:val="00541191"/>
    <w:rsid w:val="00543E6C"/>
    <w:rsid w:val="00545ACB"/>
    <w:rsid w:val="00545BEB"/>
    <w:rsid w:val="00546FE6"/>
    <w:rsid w:val="005473AE"/>
    <w:rsid w:val="0054750D"/>
    <w:rsid w:val="00556540"/>
    <w:rsid w:val="00556D33"/>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64CE"/>
    <w:rsid w:val="00597A7B"/>
    <w:rsid w:val="00597F9A"/>
    <w:rsid w:val="005A03A1"/>
    <w:rsid w:val="005A4034"/>
    <w:rsid w:val="005A49C6"/>
    <w:rsid w:val="005A5B90"/>
    <w:rsid w:val="005B55FD"/>
    <w:rsid w:val="005B5632"/>
    <w:rsid w:val="005B633A"/>
    <w:rsid w:val="005C39F2"/>
    <w:rsid w:val="005C5C8E"/>
    <w:rsid w:val="005C7873"/>
    <w:rsid w:val="005C7CE1"/>
    <w:rsid w:val="005D0AEE"/>
    <w:rsid w:val="005D53D6"/>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6821"/>
    <w:rsid w:val="006970C0"/>
    <w:rsid w:val="00697FB1"/>
    <w:rsid w:val="006A0C70"/>
    <w:rsid w:val="006A25A9"/>
    <w:rsid w:val="006A5DCE"/>
    <w:rsid w:val="006B10EA"/>
    <w:rsid w:val="006B7D87"/>
    <w:rsid w:val="006C2231"/>
    <w:rsid w:val="006C285F"/>
    <w:rsid w:val="006C56E2"/>
    <w:rsid w:val="006C66D8"/>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CA4"/>
    <w:rsid w:val="006F258B"/>
    <w:rsid w:val="006F3948"/>
    <w:rsid w:val="006F4DC2"/>
    <w:rsid w:val="006F6A2C"/>
    <w:rsid w:val="007010C2"/>
    <w:rsid w:val="00702AD5"/>
    <w:rsid w:val="007069DC"/>
    <w:rsid w:val="00707764"/>
    <w:rsid w:val="00707FB8"/>
    <w:rsid w:val="00710201"/>
    <w:rsid w:val="00711143"/>
    <w:rsid w:val="007112DE"/>
    <w:rsid w:val="007123F7"/>
    <w:rsid w:val="00713103"/>
    <w:rsid w:val="0071527F"/>
    <w:rsid w:val="0072073A"/>
    <w:rsid w:val="0072460A"/>
    <w:rsid w:val="0072485B"/>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6727"/>
    <w:rsid w:val="00757D40"/>
    <w:rsid w:val="007608C6"/>
    <w:rsid w:val="00765171"/>
    <w:rsid w:val="00766068"/>
    <w:rsid w:val="007662B5"/>
    <w:rsid w:val="007672E3"/>
    <w:rsid w:val="00772390"/>
    <w:rsid w:val="00772E60"/>
    <w:rsid w:val="007739FC"/>
    <w:rsid w:val="00781C49"/>
    <w:rsid w:val="00781F0F"/>
    <w:rsid w:val="00783701"/>
    <w:rsid w:val="00785684"/>
    <w:rsid w:val="007870A0"/>
    <w:rsid w:val="0078727C"/>
    <w:rsid w:val="0079049D"/>
    <w:rsid w:val="00793DC5"/>
    <w:rsid w:val="00795976"/>
    <w:rsid w:val="00796838"/>
    <w:rsid w:val="00797110"/>
    <w:rsid w:val="007A03BC"/>
    <w:rsid w:val="007A15C4"/>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D06"/>
    <w:rsid w:val="007E7FF5"/>
    <w:rsid w:val="007F16A8"/>
    <w:rsid w:val="007F2E08"/>
    <w:rsid w:val="007F31B4"/>
    <w:rsid w:val="007F3528"/>
    <w:rsid w:val="007F7D0D"/>
    <w:rsid w:val="008020E4"/>
    <w:rsid w:val="008023EB"/>
    <w:rsid w:val="008026E3"/>
    <w:rsid w:val="008028A4"/>
    <w:rsid w:val="00802ECC"/>
    <w:rsid w:val="00804DAF"/>
    <w:rsid w:val="00806918"/>
    <w:rsid w:val="0081066C"/>
    <w:rsid w:val="00812640"/>
    <w:rsid w:val="00812A21"/>
    <w:rsid w:val="00813245"/>
    <w:rsid w:val="008136F9"/>
    <w:rsid w:val="0081572A"/>
    <w:rsid w:val="008161C5"/>
    <w:rsid w:val="008206F9"/>
    <w:rsid w:val="0082088A"/>
    <w:rsid w:val="00821A10"/>
    <w:rsid w:val="00822630"/>
    <w:rsid w:val="00823E6D"/>
    <w:rsid w:val="00825644"/>
    <w:rsid w:val="0083133E"/>
    <w:rsid w:val="00832F45"/>
    <w:rsid w:val="00833257"/>
    <w:rsid w:val="00833EBC"/>
    <w:rsid w:val="00835D6B"/>
    <w:rsid w:val="00837156"/>
    <w:rsid w:val="00840DE0"/>
    <w:rsid w:val="00842957"/>
    <w:rsid w:val="008431C2"/>
    <w:rsid w:val="00844B69"/>
    <w:rsid w:val="0085398F"/>
    <w:rsid w:val="00854CC6"/>
    <w:rsid w:val="008569E8"/>
    <w:rsid w:val="00861549"/>
    <w:rsid w:val="00862156"/>
    <w:rsid w:val="0086262A"/>
    <w:rsid w:val="008626E6"/>
    <w:rsid w:val="00862D0C"/>
    <w:rsid w:val="0086354A"/>
    <w:rsid w:val="008636B4"/>
    <w:rsid w:val="008647BB"/>
    <w:rsid w:val="00864EA9"/>
    <w:rsid w:val="00865026"/>
    <w:rsid w:val="00870E64"/>
    <w:rsid w:val="00872B35"/>
    <w:rsid w:val="008731E8"/>
    <w:rsid w:val="00875B08"/>
    <w:rsid w:val="008768CA"/>
    <w:rsid w:val="00877EF9"/>
    <w:rsid w:val="00880559"/>
    <w:rsid w:val="00884EA1"/>
    <w:rsid w:val="00896343"/>
    <w:rsid w:val="00896916"/>
    <w:rsid w:val="008A083B"/>
    <w:rsid w:val="008A0FE4"/>
    <w:rsid w:val="008A1573"/>
    <w:rsid w:val="008A392C"/>
    <w:rsid w:val="008A62C6"/>
    <w:rsid w:val="008A70C7"/>
    <w:rsid w:val="008B294B"/>
    <w:rsid w:val="008B3678"/>
    <w:rsid w:val="008B5306"/>
    <w:rsid w:val="008C148F"/>
    <w:rsid w:val="008C2E2A"/>
    <w:rsid w:val="008C3057"/>
    <w:rsid w:val="008C47D6"/>
    <w:rsid w:val="008D0935"/>
    <w:rsid w:val="008D2E4D"/>
    <w:rsid w:val="008E1EE0"/>
    <w:rsid w:val="008E235D"/>
    <w:rsid w:val="008E2B55"/>
    <w:rsid w:val="008E5093"/>
    <w:rsid w:val="008E717B"/>
    <w:rsid w:val="008E7298"/>
    <w:rsid w:val="008F132B"/>
    <w:rsid w:val="008F2D59"/>
    <w:rsid w:val="008F396F"/>
    <w:rsid w:val="008F3DCD"/>
    <w:rsid w:val="008F45C4"/>
    <w:rsid w:val="008F6368"/>
    <w:rsid w:val="008F694A"/>
    <w:rsid w:val="00901818"/>
    <w:rsid w:val="0090271F"/>
    <w:rsid w:val="00902DB9"/>
    <w:rsid w:val="0090466A"/>
    <w:rsid w:val="009068B0"/>
    <w:rsid w:val="0090718F"/>
    <w:rsid w:val="009075A1"/>
    <w:rsid w:val="00913F8D"/>
    <w:rsid w:val="00916D2B"/>
    <w:rsid w:val="00920CA4"/>
    <w:rsid w:val="0092356A"/>
    <w:rsid w:val="00923655"/>
    <w:rsid w:val="009237C8"/>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71FE"/>
    <w:rsid w:val="009611D0"/>
    <w:rsid w:val="00961989"/>
    <w:rsid w:val="00961B32"/>
    <w:rsid w:val="00962509"/>
    <w:rsid w:val="00962D13"/>
    <w:rsid w:val="00965C58"/>
    <w:rsid w:val="00966FF5"/>
    <w:rsid w:val="00970DB3"/>
    <w:rsid w:val="00970F33"/>
    <w:rsid w:val="00974421"/>
    <w:rsid w:val="00974BB0"/>
    <w:rsid w:val="00975BCD"/>
    <w:rsid w:val="009769CF"/>
    <w:rsid w:val="00976E6A"/>
    <w:rsid w:val="00980E8B"/>
    <w:rsid w:val="0098171E"/>
    <w:rsid w:val="009866C7"/>
    <w:rsid w:val="009928A9"/>
    <w:rsid w:val="0099666D"/>
    <w:rsid w:val="009A0AF3"/>
    <w:rsid w:val="009A278E"/>
    <w:rsid w:val="009A29AD"/>
    <w:rsid w:val="009A7AEF"/>
    <w:rsid w:val="009B07CD"/>
    <w:rsid w:val="009B09F6"/>
    <w:rsid w:val="009B1FB2"/>
    <w:rsid w:val="009B2A5F"/>
    <w:rsid w:val="009B308D"/>
    <w:rsid w:val="009B58CB"/>
    <w:rsid w:val="009C0BA3"/>
    <w:rsid w:val="009C19E9"/>
    <w:rsid w:val="009C2C42"/>
    <w:rsid w:val="009C62D6"/>
    <w:rsid w:val="009D1B4C"/>
    <w:rsid w:val="009D2D90"/>
    <w:rsid w:val="009D2DC2"/>
    <w:rsid w:val="009D6224"/>
    <w:rsid w:val="009D6B73"/>
    <w:rsid w:val="009D74A6"/>
    <w:rsid w:val="009E0DD3"/>
    <w:rsid w:val="009E0E87"/>
    <w:rsid w:val="009E46F1"/>
    <w:rsid w:val="009E4CEC"/>
    <w:rsid w:val="009E5CED"/>
    <w:rsid w:val="009E78ED"/>
    <w:rsid w:val="009F0B4D"/>
    <w:rsid w:val="009F287D"/>
    <w:rsid w:val="009F5C4B"/>
    <w:rsid w:val="00A050A5"/>
    <w:rsid w:val="00A0707F"/>
    <w:rsid w:val="00A1065C"/>
    <w:rsid w:val="00A10F02"/>
    <w:rsid w:val="00A1673E"/>
    <w:rsid w:val="00A1715A"/>
    <w:rsid w:val="00A204CA"/>
    <w:rsid w:val="00A20693"/>
    <w:rsid w:val="00A209D6"/>
    <w:rsid w:val="00A20C0A"/>
    <w:rsid w:val="00A22738"/>
    <w:rsid w:val="00A257C1"/>
    <w:rsid w:val="00A266E8"/>
    <w:rsid w:val="00A31BB4"/>
    <w:rsid w:val="00A32B7F"/>
    <w:rsid w:val="00A4123D"/>
    <w:rsid w:val="00A4231A"/>
    <w:rsid w:val="00A424E1"/>
    <w:rsid w:val="00A44E52"/>
    <w:rsid w:val="00A51B73"/>
    <w:rsid w:val="00A5214D"/>
    <w:rsid w:val="00A52954"/>
    <w:rsid w:val="00A536F4"/>
    <w:rsid w:val="00A53724"/>
    <w:rsid w:val="00A54B2B"/>
    <w:rsid w:val="00A56602"/>
    <w:rsid w:val="00A566D8"/>
    <w:rsid w:val="00A576BF"/>
    <w:rsid w:val="00A64C22"/>
    <w:rsid w:val="00A6511B"/>
    <w:rsid w:val="00A664FC"/>
    <w:rsid w:val="00A667CE"/>
    <w:rsid w:val="00A70E07"/>
    <w:rsid w:val="00A72381"/>
    <w:rsid w:val="00A73224"/>
    <w:rsid w:val="00A7373C"/>
    <w:rsid w:val="00A75CAB"/>
    <w:rsid w:val="00A807C7"/>
    <w:rsid w:val="00A80E28"/>
    <w:rsid w:val="00A82346"/>
    <w:rsid w:val="00A902D3"/>
    <w:rsid w:val="00A91AE6"/>
    <w:rsid w:val="00A927D2"/>
    <w:rsid w:val="00A93D6A"/>
    <w:rsid w:val="00A9671C"/>
    <w:rsid w:val="00AA13CF"/>
    <w:rsid w:val="00AA1553"/>
    <w:rsid w:val="00AB4425"/>
    <w:rsid w:val="00AB6457"/>
    <w:rsid w:val="00AB7514"/>
    <w:rsid w:val="00AC06F2"/>
    <w:rsid w:val="00AC19E2"/>
    <w:rsid w:val="00AC66B9"/>
    <w:rsid w:val="00AC74E9"/>
    <w:rsid w:val="00AC78FE"/>
    <w:rsid w:val="00AC7B1C"/>
    <w:rsid w:val="00AD0531"/>
    <w:rsid w:val="00AD1917"/>
    <w:rsid w:val="00AD3DF0"/>
    <w:rsid w:val="00AD613A"/>
    <w:rsid w:val="00AD69A5"/>
    <w:rsid w:val="00AD7753"/>
    <w:rsid w:val="00AD7797"/>
    <w:rsid w:val="00AD7D37"/>
    <w:rsid w:val="00AE2D21"/>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B4F"/>
    <w:rsid w:val="00B2141F"/>
    <w:rsid w:val="00B27303"/>
    <w:rsid w:val="00B27430"/>
    <w:rsid w:val="00B306AA"/>
    <w:rsid w:val="00B30EDA"/>
    <w:rsid w:val="00B3481F"/>
    <w:rsid w:val="00B35134"/>
    <w:rsid w:val="00B36864"/>
    <w:rsid w:val="00B4542F"/>
    <w:rsid w:val="00B47FD1"/>
    <w:rsid w:val="00B50CEA"/>
    <w:rsid w:val="00B50F64"/>
    <w:rsid w:val="00B516BB"/>
    <w:rsid w:val="00B52FE9"/>
    <w:rsid w:val="00B5633E"/>
    <w:rsid w:val="00B6200F"/>
    <w:rsid w:val="00B64944"/>
    <w:rsid w:val="00B65DAA"/>
    <w:rsid w:val="00B670C4"/>
    <w:rsid w:val="00B67FFC"/>
    <w:rsid w:val="00B71897"/>
    <w:rsid w:val="00B728F2"/>
    <w:rsid w:val="00B73108"/>
    <w:rsid w:val="00B74B51"/>
    <w:rsid w:val="00B75363"/>
    <w:rsid w:val="00B76174"/>
    <w:rsid w:val="00B77CA6"/>
    <w:rsid w:val="00B83499"/>
    <w:rsid w:val="00B8403B"/>
    <w:rsid w:val="00B84DB2"/>
    <w:rsid w:val="00B86A7F"/>
    <w:rsid w:val="00B87E80"/>
    <w:rsid w:val="00B93C83"/>
    <w:rsid w:val="00B97CA7"/>
    <w:rsid w:val="00BA656A"/>
    <w:rsid w:val="00BA697B"/>
    <w:rsid w:val="00BB0040"/>
    <w:rsid w:val="00BB70DF"/>
    <w:rsid w:val="00BB7452"/>
    <w:rsid w:val="00BB7637"/>
    <w:rsid w:val="00BC1A92"/>
    <w:rsid w:val="00BC3555"/>
    <w:rsid w:val="00BC4E18"/>
    <w:rsid w:val="00BC6746"/>
    <w:rsid w:val="00BD2F78"/>
    <w:rsid w:val="00BD3E46"/>
    <w:rsid w:val="00BD4D53"/>
    <w:rsid w:val="00BD7876"/>
    <w:rsid w:val="00BE17DC"/>
    <w:rsid w:val="00BE201F"/>
    <w:rsid w:val="00BE26FA"/>
    <w:rsid w:val="00BF117C"/>
    <w:rsid w:val="00BF120B"/>
    <w:rsid w:val="00BF17CB"/>
    <w:rsid w:val="00BF3D75"/>
    <w:rsid w:val="00BF4DA5"/>
    <w:rsid w:val="00BF53AB"/>
    <w:rsid w:val="00C0113B"/>
    <w:rsid w:val="00C018A4"/>
    <w:rsid w:val="00C03816"/>
    <w:rsid w:val="00C03C13"/>
    <w:rsid w:val="00C0445C"/>
    <w:rsid w:val="00C07171"/>
    <w:rsid w:val="00C12B51"/>
    <w:rsid w:val="00C13AD0"/>
    <w:rsid w:val="00C15F03"/>
    <w:rsid w:val="00C21EC6"/>
    <w:rsid w:val="00C22450"/>
    <w:rsid w:val="00C234B7"/>
    <w:rsid w:val="00C245B4"/>
    <w:rsid w:val="00C24650"/>
    <w:rsid w:val="00C25465"/>
    <w:rsid w:val="00C33079"/>
    <w:rsid w:val="00C36D02"/>
    <w:rsid w:val="00C37345"/>
    <w:rsid w:val="00C46376"/>
    <w:rsid w:val="00C50FED"/>
    <w:rsid w:val="00C52755"/>
    <w:rsid w:val="00C55A12"/>
    <w:rsid w:val="00C56889"/>
    <w:rsid w:val="00C60894"/>
    <w:rsid w:val="00C61CCD"/>
    <w:rsid w:val="00C62E5A"/>
    <w:rsid w:val="00C6553E"/>
    <w:rsid w:val="00C659D0"/>
    <w:rsid w:val="00C65ACC"/>
    <w:rsid w:val="00C66764"/>
    <w:rsid w:val="00C709DA"/>
    <w:rsid w:val="00C74600"/>
    <w:rsid w:val="00C77223"/>
    <w:rsid w:val="00C77A1F"/>
    <w:rsid w:val="00C83A13"/>
    <w:rsid w:val="00C8460E"/>
    <w:rsid w:val="00C84E73"/>
    <w:rsid w:val="00C85B76"/>
    <w:rsid w:val="00C9068C"/>
    <w:rsid w:val="00C91B85"/>
    <w:rsid w:val="00C92967"/>
    <w:rsid w:val="00C92D54"/>
    <w:rsid w:val="00C9412C"/>
    <w:rsid w:val="00C95A3F"/>
    <w:rsid w:val="00C97963"/>
    <w:rsid w:val="00CA02AD"/>
    <w:rsid w:val="00CA3915"/>
    <w:rsid w:val="00CA3D0C"/>
    <w:rsid w:val="00CA4807"/>
    <w:rsid w:val="00CA654B"/>
    <w:rsid w:val="00CB03C7"/>
    <w:rsid w:val="00CB06A4"/>
    <w:rsid w:val="00CB0F05"/>
    <w:rsid w:val="00CB196A"/>
    <w:rsid w:val="00CB291C"/>
    <w:rsid w:val="00CB31F9"/>
    <w:rsid w:val="00CB334B"/>
    <w:rsid w:val="00CB5F2C"/>
    <w:rsid w:val="00CB72B8"/>
    <w:rsid w:val="00CC268F"/>
    <w:rsid w:val="00CC3A38"/>
    <w:rsid w:val="00CC4DA4"/>
    <w:rsid w:val="00CC7432"/>
    <w:rsid w:val="00CC75BE"/>
    <w:rsid w:val="00CD3D61"/>
    <w:rsid w:val="00CD4C7B"/>
    <w:rsid w:val="00CD535B"/>
    <w:rsid w:val="00CD58FE"/>
    <w:rsid w:val="00CE0C24"/>
    <w:rsid w:val="00CE1F5F"/>
    <w:rsid w:val="00CE2262"/>
    <w:rsid w:val="00CE331B"/>
    <w:rsid w:val="00CE5E02"/>
    <w:rsid w:val="00CF04C4"/>
    <w:rsid w:val="00CF115B"/>
    <w:rsid w:val="00CF3935"/>
    <w:rsid w:val="00CF413E"/>
    <w:rsid w:val="00CF4B73"/>
    <w:rsid w:val="00CF4C43"/>
    <w:rsid w:val="00CF6B7A"/>
    <w:rsid w:val="00D01EB9"/>
    <w:rsid w:val="00D02660"/>
    <w:rsid w:val="00D040BF"/>
    <w:rsid w:val="00D04886"/>
    <w:rsid w:val="00D06BF7"/>
    <w:rsid w:val="00D13F25"/>
    <w:rsid w:val="00D17618"/>
    <w:rsid w:val="00D20496"/>
    <w:rsid w:val="00D2312D"/>
    <w:rsid w:val="00D27AFD"/>
    <w:rsid w:val="00D307B7"/>
    <w:rsid w:val="00D329F4"/>
    <w:rsid w:val="00D33BE3"/>
    <w:rsid w:val="00D349CC"/>
    <w:rsid w:val="00D3663A"/>
    <w:rsid w:val="00D37041"/>
    <w:rsid w:val="00D3792D"/>
    <w:rsid w:val="00D4103B"/>
    <w:rsid w:val="00D41241"/>
    <w:rsid w:val="00D41E86"/>
    <w:rsid w:val="00D425C8"/>
    <w:rsid w:val="00D42A65"/>
    <w:rsid w:val="00D43E69"/>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54BE"/>
    <w:rsid w:val="00D87807"/>
    <w:rsid w:val="00D87E00"/>
    <w:rsid w:val="00D9134D"/>
    <w:rsid w:val="00D93609"/>
    <w:rsid w:val="00D943B5"/>
    <w:rsid w:val="00D96D11"/>
    <w:rsid w:val="00DA1061"/>
    <w:rsid w:val="00DA12CC"/>
    <w:rsid w:val="00DA2E34"/>
    <w:rsid w:val="00DA471C"/>
    <w:rsid w:val="00DA54ED"/>
    <w:rsid w:val="00DA5C23"/>
    <w:rsid w:val="00DA7A03"/>
    <w:rsid w:val="00DB01D4"/>
    <w:rsid w:val="00DB0AAF"/>
    <w:rsid w:val="00DB0DB8"/>
    <w:rsid w:val="00DB1818"/>
    <w:rsid w:val="00DB3B36"/>
    <w:rsid w:val="00DB3F52"/>
    <w:rsid w:val="00DC13C7"/>
    <w:rsid w:val="00DC309B"/>
    <w:rsid w:val="00DC4DA2"/>
    <w:rsid w:val="00DC5261"/>
    <w:rsid w:val="00DD1661"/>
    <w:rsid w:val="00DD43F6"/>
    <w:rsid w:val="00DE0FF0"/>
    <w:rsid w:val="00DE21EA"/>
    <w:rsid w:val="00DE25D2"/>
    <w:rsid w:val="00DE5B98"/>
    <w:rsid w:val="00DE6761"/>
    <w:rsid w:val="00DE6EFA"/>
    <w:rsid w:val="00DF1222"/>
    <w:rsid w:val="00DF67E6"/>
    <w:rsid w:val="00E041E6"/>
    <w:rsid w:val="00E11EC3"/>
    <w:rsid w:val="00E172C2"/>
    <w:rsid w:val="00E20410"/>
    <w:rsid w:val="00E2197C"/>
    <w:rsid w:val="00E262F1"/>
    <w:rsid w:val="00E266B9"/>
    <w:rsid w:val="00E27382"/>
    <w:rsid w:val="00E34D8F"/>
    <w:rsid w:val="00E3565A"/>
    <w:rsid w:val="00E37803"/>
    <w:rsid w:val="00E41750"/>
    <w:rsid w:val="00E4181F"/>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5A06"/>
    <w:rsid w:val="00E77494"/>
    <w:rsid w:val="00E77645"/>
    <w:rsid w:val="00E8252E"/>
    <w:rsid w:val="00E830BF"/>
    <w:rsid w:val="00E83697"/>
    <w:rsid w:val="00E86664"/>
    <w:rsid w:val="00E8723E"/>
    <w:rsid w:val="00E87869"/>
    <w:rsid w:val="00E924F7"/>
    <w:rsid w:val="00E9262C"/>
    <w:rsid w:val="00E951C0"/>
    <w:rsid w:val="00EA0B87"/>
    <w:rsid w:val="00EA0DB7"/>
    <w:rsid w:val="00EA1FEE"/>
    <w:rsid w:val="00EA66C9"/>
    <w:rsid w:val="00EB5C92"/>
    <w:rsid w:val="00EC0E5E"/>
    <w:rsid w:val="00EC188A"/>
    <w:rsid w:val="00EC4A25"/>
    <w:rsid w:val="00EC6B3A"/>
    <w:rsid w:val="00ED2284"/>
    <w:rsid w:val="00ED63BC"/>
    <w:rsid w:val="00EE06E5"/>
    <w:rsid w:val="00EE3638"/>
    <w:rsid w:val="00EE3C3F"/>
    <w:rsid w:val="00EE7CEB"/>
    <w:rsid w:val="00EE7DCA"/>
    <w:rsid w:val="00EE7F24"/>
    <w:rsid w:val="00EF612C"/>
    <w:rsid w:val="00F012C1"/>
    <w:rsid w:val="00F025A2"/>
    <w:rsid w:val="00F036E9"/>
    <w:rsid w:val="00F03AE0"/>
    <w:rsid w:val="00F04053"/>
    <w:rsid w:val="00F04CE3"/>
    <w:rsid w:val="00F04D3F"/>
    <w:rsid w:val="00F0566A"/>
    <w:rsid w:val="00F060CE"/>
    <w:rsid w:val="00F06BA6"/>
    <w:rsid w:val="00F07134"/>
    <w:rsid w:val="00F07388"/>
    <w:rsid w:val="00F079A8"/>
    <w:rsid w:val="00F10964"/>
    <w:rsid w:val="00F11CF5"/>
    <w:rsid w:val="00F14343"/>
    <w:rsid w:val="00F17358"/>
    <w:rsid w:val="00F2026E"/>
    <w:rsid w:val="00F2210A"/>
    <w:rsid w:val="00F25CB2"/>
    <w:rsid w:val="00F25D1C"/>
    <w:rsid w:val="00F2659C"/>
    <w:rsid w:val="00F2730F"/>
    <w:rsid w:val="00F30E0D"/>
    <w:rsid w:val="00F3574F"/>
    <w:rsid w:val="00F357C4"/>
    <w:rsid w:val="00F36D4C"/>
    <w:rsid w:val="00F37743"/>
    <w:rsid w:val="00F470D7"/>
    <w:rsid w:val="00F47EF0"/>
    <w:rsid w:val="00F501EE"/>
    <w:rsid w:val="00F512F6"/>
    <w:rsid w:val="00F51C0F"/>
    <w:rsid w:val="00F53AC7"/>
    <w:rsid w:val="00F53F55"/>
    <w:rsid w:val="00F54A3D"/>
    <w:rsid w:val="00F54CB0"/>
    <w:rsid w:val="00F54E38"/>
    <w:rsid w:val="00F5685E"/>
    <w:rsid w:val="00F56C64"/>
    <w:rsid w:val="00F579CD"/>
    <w:rsid w:val="00F64EC7"/>
    <w:rsid w:val="00F653B8"/>
    <w:rsid w:val="00F71B89"/>
    <w:rsid w:val="00F71C63"/>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40D4"/>
    <w:rsid w:val="00FA6346"/>
    <w:rsid w:val="00FA6978"/>
    <w:rsid w:val="00FA7FC9"/>
    <w:rsid w:val="00FB28ED"/>
    <w:rsid w:val="00FB36FA"/>
    <w:rsid w:val="00FB54DC"/>
    <w:rsid w:val="00FB7FA8"/>
    <w:rsid w:val="00FC1192"/>
    <w:rsid w:val="00FC14EE"/>
    <w:rsid w:val="00FC1A61"/>
    <w:rsid w:val="00FC278C"/>
    <w:rsid w:val="00FD0C77"/>
    <w:rsid w:val="00FD15CF"/>
    <w:rsid w:val="00FD712A"/>
    <w:rsid w:val="00FE1068"/>
    <w:rsid w:val="00FE106D"/>
    <w:rsid w:val="00FE251B"/>
    <w:rsid w:val="00FE5C40"/>
    <w:rsid w:val="00FE6F7D"/>
    <w:rsid w:val="00FE781C"/>
    <w:rsid w:val="00FF31FE"/>
    <w:rsid w:val="00FF4D9D"/>
    <w:rsid w:val="00FF570D"/>
    <w:rsid w:val="00FF5B13"/>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numPr>
        <w:numId w:val="9"/>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c">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出段落"/>
    <w:basedOn w:val="a"/>
    <w:link w:val="ad"/>
    <w:uiPriority w:val="34"/>
    <w:qFormat/>
    <w:rsid w:val="003B0371"/>
    <w:pPr>
      <w:ind w:left="720"/>
      <w:contextualSpacing/>
    </w:pPr>
  </w:style>
  <w:style w:type="character" w:styleId="ae">
    <w:name w:val="annotation reference"/>
    <w:basedOn w:val="a0"/>
    <w:rsid w:val="006D6765"/>
    <w:rPr>
      <w:sz w:val="16"/>
      <w:szCs w:val="16"/>
    </w:rPr>
  </w:style>
  <w:style w:type="paragraph" w:styleId="af">
    <w:name w:val="annotation text"/>
    <w:basedOn w:val="a"/>
    <w:link w:val="af0"/>
    <w:rsid w:val="006D6765"/>
  </w:style>
  <w:style w:type="character" w:customStyle="1" w:styleId="af0">
    <w:name w:val="批注文字 字符"/>
    <w:basedOn w:val="a0"/>
    <w:link w:val="af"/>
    <w:rsid w:val="006D6765"/>
    <w:rPr>
      <w:lang w:eastAsia="en-US"/>
    </w:rPr>
  </w:style>
  <w:style w:type="paragraph" w:styleId="af1">
    <w:name w:val="annotation subject"/>
    <w:basedOn w:val="af"/>
    <w:next w:val="af"/>
    <w:link w:val="af2"/>
    <w:rsid w:val="006D6765"/>
    <w:rPr>
      <w:b/>
      <w:bCs/>
    </w:rPr>
  </w:style>
  <w:style w:type="character" w:customStyle="1" w:styleId="af2">
    <w:name w:val="批注主题 字符"/>
    <w:basedOn w:val="af0"/>
    <w:link w:val="af1"/>
    <w:rsid w:val="006D6765"/>
    <w:rPr>
      <w:b/>
      <w:bCs/>
      <w:lang w:eastAsia="en-US"/>
    </w:rPr>
  </w:style>
  <w:style w:type="character" w:customStyle="1" w:styleId="ad">
    <w:name w:val="列表段落 字符"/>
    <w:aliases w:val="- Bullets 字符,?? ?? 字符,????? 字符,???? 字符,Lista1 字符,목록 단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c"/>
    <w:uiPriority w:val="34"/>
    <w:qFormat/>
    <w:locked/>
    <w:rsid w:val="00223A9E"/>
    <w:rPr>
      <w:lang w:eastAsia="en-US"/>
    </w:rPr>
  </w:style>
  <w:style w:type="table" w:styleId="af3">
    <w:name w:val="Table Grid"/>
    <w:basedOn w:val="a1"/>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Mention"/>
    <w:basedOn w:val="a0"/>
    <w:uiPriority w:val="99"/>
    <w:unhideWhenUsed/>
    <w:rsid w:val="00812640"/>
    <w:rPr>
      <w:color w:val="2B579A"/>
      <w:shd w:val="clear" w:color="auto" w:fill="E1DFDD"/>
    </w:rPr>
  </w:style>
  <w:style w:type="paragraph" w:styleId="af5">
    <w:name w:val="Revision"/>
    <w:hidden/>
    <w:uiPriority w:val="99"/>
    <w:semiHidden/>
    <w:rsid w:val="0047116A"/>
    <w:rPr>
      <w:lang w:eastAsia="en-US"/>
    </w:rPr>
  </w:style>
  <w:style w:type="paragraph" w:styleId="af6">
    <w:name w:val="caption"/>
    <w:basedOn w:val="a"/>
    <w:next w:val="a"/>
    <w:unhideWhenUsed/>
    <w:qFormat/>
    <w:rsid w:val="00D44777"/>
    <w:pPr>
      <w:spacing w:after="200"/>
    </w:pPr>
    <w:rPr>
      <w:i/>
      <w:iCs/>
      <w:color w:val="44546A" w:themeColor="text2"/>
      <w:sz w:val="18"/>
      <w:szCs w:val="18"/>
    </w:rPr>
  </w:style>
  <w:style w:type="paragraph" w:customStyle="1" w:styleId="Doc-title">
    <w:name w:val="Doc-title"/>
    <w:basedOn w:val="a"/>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a"/>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5AIRPNAIUNRU-859666464-14049</_dlc_DocId>
    <_dlc_DocIdUrl xmlns="71c5aaf6-e6ce-465b-b873-5148d2a4c105">
      <Url>https://nokia.sharepoint.com/sites/c5g/e2earch/_layouts/15/DocIdRedir.aspx?ID=5AIRPNAIUNRU-859666464-14049</Url>
      <Description>5AIRPNAIUNRU-859666464-14049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E39B1B-944D-4230-BDF2-ED9DDBAA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4835</Words>
  <Characters>27564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32335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Xing Yang</cp:lastModifiedBy>
  <cp:revision>3</cp:revision>
  <dcterms:created xsi:type="dcterms:W3CDTF">2023-04-21T04:16:00Z</dcterms:created>
  <dcterms:modified xsi:type="dcterms:W3CDTF">2023-04-21T04:19:00Z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2e5c9b09-5ca4-4a87-ac4b-2b89aee0b542</vt:lpwstr>
  </property>
  <property fmtid="{D5CDD505-2E9C-101B-9397-08002B2CF9AE}" pid="4"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5" name="_2015_ms_pID_7253431">
    <vt:lpwstr>zo99gk+XW2ruQp/8HJB1zreNheYqC0evQIqdtY8H3VyCPyXvI2sgK8
q+kDThjdHo1jbbGSYvvOQUq+aIDiBhETYywgpDNd4VLrccNlxx8M8oELxabVFhe3wVcaDsTY
D5kcVyHi0GE/wufimyM0TsOsxdDall3e9kIBodl8GZLgL/3MzQIDyflUtlLrQ3xNxTN5fUgG
4ISz5QlzHoXRd4sx</vt:lpwstr>
  </property>
</Properties>
</file>