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161F" w14:textId="38D426E2" w:rsidR="001C385F" w:rsidRPr="00C70366" w:rsidRDefault="001C385F" w:rsidP="001C385F">
      <w:pPr>
        <w:pStyle w:val="a8"/>
      </w:pPr>
      <w:r w:rsidRPr="00C70366">
        <w:t>3GPP TSG-RAN WG2 Meeting #1</w:t>
      </w:r>
      <w:r w:rsidR="00311D96" w:rsidRPr="00C70366">
        <w:t>21</w:t>
      </w:r>
      <w:r w:rsidR="00EE1B30" w:rsidRPr="00C70366">
        <w:t>bis</w:t>
      </w:r>
      <w:r w:rsidRPr="00C70366">
        <w:tab/>
      </w:r>
      <w:r w:rsidR="00731433">
        <w:t>Draft_</w:t>
      </w:r>
      <w:r w:rsidR="007C1B96" w:rsidRPr="00C70366">
        <w:t>R2-</w:t>
      </w:r>
      <w:r w:rsidR="00023649" w:rsidRPr="00C70366">
        <w:t>230</w:t>
      </w:r>
      <w:r w:rsidR="00023649">
        <w:t>4205</w:t>
      </w:r>
      <w:r w:rsidRPr="00C70366">
        <w:br/>
      </w:r>
      <w:r w:rsidR="00EE1B30" w:rsidRPr="00C70366">
        <w:t>E-meeting</w:t>
      </w:r>
      <w:r w:rsidR="00311D96" w:rsidRPr="00C70366">
        <w:t xml:space="preserve">, </w:t>
      </w:r>
      <w:r w:rsidR="00303F8B" w:rsidRPr="00C70366">
        <w:t>Apr</w:t>
      </w:r>
      <w:r w:rsidR="00311D96" w:rsidRPr="00C70366">
        <w:t>.</w:t>
      </w:r>
      <w:r w:rsidRPr="00C70366">
        <w:t xml:space="preserve"> </w:t>
      </w:r>
      <w:r w:rsidR="00303F8B" w:rsidRPr="00C70366">
        <w:t>1</w:t>
      </w:r>
      <w:r w:rsidR="00311D96" w:rsidRPr="00C70366">
        <w:t>7</w:t>
      </w:r>
      <w:r w:rsidRPr="00C70366">
        <w:t xml:space="preserve"> – </w:t>
      </w:r>
      <w:r w:rsidR="00303F8B" w:rsidRPr="00C70366">
        <w:t>Apr</w:t>
      </w:r>
      <w:r w:rsidR="00311D96" w:rsidRPr="00C70366">
        <w:t xml:space="preserve">. </w:t>
      </w:r>
      <w:r w:rsidR="00303F8B" w:rsidRPr="00C70366">
        <w:t>26</w:t>
      </w:r>
      <w:r w:rsidRPr="00C70366">
        <w:t>, 202</w:t>
      </w:r>
      <w:r w:rsidR="00311D96" w:rsidRPr="00C70366">
        <w:t>3</w:t>
      </w:r>
    </w:p>
    <w:p w14:paraId="02EEA5DE" w14:textId="77777777" w:rsidR="001C385F" w:rsidRPr="00C70366" w:rsidRDefault="001C385F" w:rsidP="001C385F"/>
    <w:p w14:paraId="612782E8" w14:textId="6C7A7F17" w:rsidR="00087264" w:rsidRPr="00C70366" w:rsidRDefault="00087264" w:rsidP="00087264">
      <w:pPr>
        <w:pStyle w:val="ContributionHeader"/>
        <w:tabs>
          <w:tab w:val="left" w:pos="1276"/>
        </w:tabs>
        <w:rPr>
          <w:rFonts w:eastAsia="PMingLiU"/>
          <w:lang w:val="en-US" w:eastAsia="zh-TW"/>
        </w:rPr>
      </w:pPr>
      <w:r w:rsidRPr="00C70366">
        <w:rPr>
          <w:lang w:val="en-US"/>
        </w:rPr>
        <w:t>Agenda Item:</w:t>
      </w:r>
      <w:r w:rsidRPr="00C70366">
        <w:rPr>
          <w:lang w:val="en-US"/>
        </w:rPr>
        <w:tab/>
      </w:r>
      <w:proofErr w:type="spellStart"/>
      <w:r w:rsidR="00023649">
        <w:rPr>
          <w:lang w:val="en-US"/>
        </w:rPr>
        <w:t>x.x</w:t>
      </w:r>
      <w:proofErr w:type="spellEnd"/>
    </w:p>
    <w:p w14:paraId="43D5DA85" w14:textId="65A55886" w:rsidR="00087264" w:rsidRPr="00C70366" w:rsidRDefault="00087264" w:rsidP="00087264">
      <w:pPr>
        <w:pStyle w:val="ContributionHeader"/>
        <w:tabs>
          <w:tab w:val="left" w:pos="1276"/>
        </w:tabs>
        <w:rPr>
          <w:rFonts w:eastAsia="PMingLiU"/>
          <w:lang w:eastAsia="zh-TW"/>
        </w:rPr>
      </w:pPr>
      <w:r w:rsidRPr="00C70366">
        <w:t xml:space="preserve">Source: </w:t>
      </w:r>
      <w:r w:rsidRPr="00C70366">
        <w:tab/>
      </w:r>
      <w:r w:rsidRPr="00C70366">
        <w:rPr>
          <w:rFonts w:eastAsia="Malgun Gothic"/>
          <w:lang w:eastAsia="ko-KR"/>
        </w:rPr>
        <w:tab/>
        <w:t>Session Chair (</w:t>
      </w:r>
      <w:r w:rsidR="00303F8B" w:rsidRPr="00C70366">
        <w:rPr>
          <w:rFonts w:eastAsia="Malgun Gothic"/>
          <w:lang w:eastAsia="ko-KR"/>
        </w:rPr>
        <w:t>OPPO</w:t>
      </w:r>
      <w:r w:rsidRPr="00C70366">
        <w:rPr>
          <w:rFonts w:eastAsia="Malgun Gothic"/>
          <w:lang w:eastAsia="ko-KR"/>
        </w:rPr>
        <w:t>)</w:t>
      </w:r>
    </w:p>
    <w:p w14:paraId="7E2CEACB" w14:textId="47983122" w:rsidR="00087264" w:rsidRPr="00C70366" w:rsidRDefault="00087264" w:rsidP="00087264">
      <w:pPr>
        <w:pStyle w:val="ContributionHeader"/>
        <w:tabs>
          <w:tab w:val="left" w:pos="1276"/>
        </w:tabs>
        <w:ind w:left="2160" w:hanging="2160"/>
        <w:rPr>
          <w:rFonts w:eastAsia="PMingLiU"/>
          <w:lang w:eastAsia="zh-TW"/>
        </w:rPr>
      </w:pPr>
      <w:r w:rsidRPr="00C70366">
        <w:t xml:space="preserve">Title: </w:t>
      </w:r>
      <w:r w:rsidRPr="00C70366">
        <w:tab/>
      </w:r>
      <w:r w:rsidRPr="00C70366">
        <w:rPr>
          <w:rFonts w:eastAsia="Malgun Gothic"/>
          <w:lang w:eastAsia="ko-KR"/>
        </w:rPr>
        <w:tab/>
      </w:r>
      <w:r w:rsidRPr="00C70366">
        <w:rPr>
          <w:rFonts w:eastAsia="Malgun Gothic"/>
          <w:lang w:eastAsia="ko-KR"/>
        </w:rPr>
        <w:tab/>
      </w:r>
      <w:r w:rsidR="007C1B96" w:rsidRPr="00C70366">
        <w:t xml:space="preserve">Report from session on </w:t>
      </w:r>
      <w:r w:rsidR="00023649">
        <w:t xml:space="preserve">LTE V2X and </w:t>
      </w:r>
      <w:r w:rsidR="007C1B96" w:rsidRPr="00C70366">
        <w:t>NR SL</w:t>
      </w:r>
    </w:p>
    <w:p w14:paraId="1C385CB8" w14:textId="77777777" w:rsidR="00087264" w:rsidRPr="00C70366" w:rsidRDefault="00087264" w:rsidP="00087264">
      <w:pPr>
        <w:pStyle w:val="ContributionHeader"/>
        <w:tabs>
          <w:tab w:val="left" w:pos="1276"/>
        </w:tabs>
      </w:pPr>
      <w:r w:rsidRPr="00C70366">
        <w:t>Document for:</w:t>
      </w:r>
      <w:r w:rsidRPr="00C70366">
        <w:tab/>
        <w:t>Approval</w:t>
      </w:r>
    </w:p>
    <w:p w14:paraId="3949B2C5" w14:textId="77777777" w:rsidR="00087264" w:rsidRPr="00C70366" w:rsidRDefault="00087264" w:rsidP="00087264">
      <w:pPr>
        <w:pBdr>
          <w:bottom w:val="single" w:sz="4" w:space="1" w:color="auto"/>
        </w:pBdr>
        <w:tabs>
          <w:tab w:val="left" w:pos="1276"/>
        </w:tabs>
        <w:rPr>
          <w:sz w:val="2"/>
          <w:szCs w:val="2"/>
        </w:rPr>
      </w:pPr>
    </w:p>
    <w:p w14:paraId="11973219" w14:textId="0C61C93A" w:rsidR="00055CD0" w:rsidRPr="00C70366" w:rsidRDefault="00055CD0" w:rsidP="00055CD0">
      <w:pPr>
        <w:rPr>
          <w:rFonts w:eastAsia="PMingLiU"/>
          <w:sz w:val="18"/>
          <w:szCs w:val="22"/>
          <w:lang w:eastAsia="zh-TW"/>
        </w:rPr>
      </w:pPr>
      <w:r w:rsidRPr="00C70366">
        <w:rPr>
          <w:rStyle w:val="20"/>
        </w:rPr>
        <w:t xml:space="preserve">Time Schedule </w:t>
      </w:r>
      <w:r w:rsidRPr="00C70366">
        <w:rPr>
          <w:rStyle w:val="20"/>
        </w:rPr>
        <w:br/>
      </w:r>
      <w:r w:rsidRPr="00C70366">
        <w:rPr>
          <w:rFonts w:eastAsia="PMingLiU"/>
          <w:sz w:val="18"/>
          <w:szCs w:val="22"/>
          <w:lang w:eastAsia="zh-TW"/>
        </w:rPr>
        <w:t xml:space="preserve">Please refer to the latest schedule in the RAN2 inbox on </w:t>
      </w:r>
      <w:r w:rsidRPr="00C70366">
        <w:rPr>
          <w:sz w:val="18"/>
          <w:szCs w:val="22"/>
        </w:rPr>
        <w:t>the public 3GPP servers</w:t>
      </w:r>
      <w:r w:rsidRPr="00C70366">
        <w:rPr>
          <w:rFonts w:eastAsia="PMingLiU"/>
          <w:sz w:val="18"/>
          <w:szCs w:val="22"/>
          <w:lang w:eastAsia="zh-TW"/>
        </w:rPr>
        <w:t>.</w:t>
      </w:r>
    </w:p>
    <w:p w14:paraId="1E717071" w14:textId="341611A2" w:rsidR="00DF4434" w:rsidRPr="00C70366" w:rsidRDefault="00DF4434" w:rsidP="00055CD0"/>
    <w:p w14:paraId="655B6B3E" w14:textId="1BB85342" w:rsidR="00F32646" w:rsidRPr="00C70366" w:rsidRDefault="00F32646" w:rsidP="00F32646">
      <w:pPr>
        <w:pStyle w:val="2"/>
      </w:pPr>
      <w:r w:rsidRPr="00C70366">
        <w:t>List and Status of Offline</w:t>
      </w:r>
      <w:r w:rsidR="004D5AEF" w:rsidRPr="00C70366">
        <w:t>/Email</w:t>
      </w:r>
      <w:r w:rsidRPr="00C70366">
        <w:t xml:space="preserve"> Discussions</w:t>
      </w:r>
    </w:p>
    <w:p w14:paraId="6A33777C" w14:textId="4E829913" w:rsidR="004D5AEF" w:rsidRDefault="000823B8" w:rsidP="004D5AEF">
      <w:pPr>
        <w:pStyle w:val="Doc-title"/>
        <w:rPr>
          <w:b/>
          <w:sz w:val="24"/>
        </w:rPr>
      </w:pPr>
      <w:r>
        <w:rPr>
          <w:b/>
          <w:sz w:val="24"/>
        </w:rPr>
        <w:t>[AT121bis-e]</w:t>
      </w:r>
      <w:r w:rsidR="004D5AEF" w:rsidRPr="00C70366">
        <w:rPr>
          <w:b/>
          <w:sz w:val="24"/>
        </w:rPr>
        <w:t xml:space="preserve"> Offline discussion</w:t>
      </w:r>
    </w:p>
    <w:p w14:paraId="7F98F579" w14:textId="77777777" w:rsidR="00023649" w:rsidRPr="00F37529" w:rsidRDefault="00023649" w:rsidP="00F37529">
      <w:pPr>
        <w:pStyle w:val="Doc-text2"/>
      </w:pPr>
    </w:p>
    <w:p w14:paraId="3D7C96BB" w14:textId="7CAAFFF7" w:rsidR="00E765E8" w:rsidRPr="00C70366" w:rsidRDefault="000823B8" w:rsidP="00E765E8">
      <w:pPr>
        <w:pStyle w:val="EmailDiscussion"/>
        <w:rPr>
          <w:rFonts w:eastAsia="Times New Roman"/>
          <w:szCs w:val="20"/>
        </w:rPr>
      </w:pPr>
      <w:bookmarkStart w:id="0" w:name="_Hlk41901868"/>
      <w:bookmarkStart w:id="1" w:name="_Hlk93314208"/>
      <w:bookmarkStart w:id="2" w:name="_Hlk132379088"/>
      <w:r>
        <w:t>[AT121bis-e]</w:t>
      </w:r>
      <w:bookmarkStart w:id="3" w:name="_Hlk93314176"/>
      <w:r w:rsidR="00E765E8" w:rsidRPr="00C70366">
        <w:t>[500] Organizational –</w:t>
      </w:r>
      <w:bookmarkEnd w:id="3"/>
      <w:r w:rsidR="00E765E8" w:rsidRPr="00C70366">
        <w:t xml:space="preserve"> LTE V2X and NR SL (</w:t>
      </w:r>
      <w:r w:rsidR="005916D8" w:rsidRPr="00C70366">
        <w:t>OPPO</w:t>
      </w:r>
      <w:r w:rsidR="00E765E8" w:rsidRPr="00C70366">
        <w:t>)</w:t>
      </w:r>
    </w:p>
    <w:bookmarkEnd w:id="0"/>
    <w:p w14:paraId="6FAF4DCF" w14:textId="77777777" w:rsidR="00E765E8" w:rsidRPr="00F37529" w:rsidRDefault="00E765E8" w:rsidP="00E765E8">
      <w:pPr>
        <w:pStyle w:val="EmailDiscussion2"/>
        <w:ind w:left="1619" w:firstLine="0"/>
        <w:rPr>
          <w:rFonts w:eastAsiaTheme="minorEastAsia"/>
          <w:szCs w:val="20"/>
        </w:rPr>
      </w:pPr>
      <w:r w:rsidRPr="00F37529">
        <w:rPr>
          <w:b/>
          <w:bCs/>
        </w:rPr>
        <w:t>Scope</w:t>
      </w:r>
      <w:r w:rsidRPr="00F37529">
        <w:t xml:space="preserve">:  </w:t>
      </w:r>
    </w:p>
    <w:p w14:paraId="33490226" w14:textId="2A325EC3" w:rsidR="00E765E8" w:rsidRPr="00C70366" w:rsidRDefault="00E765E8" w:rsidP="00F37529">
      <w:pPr>
        <w:pStyle w:val="EmailDiscussion2"/>
        <w:numPr>
          <w:ilvl w:val="0"/>
          <w:numId w:val="34"/>
        </w:numPr>
      </w:pPr>
      <w:r w:rsidRPr="00C70366">
        <w:t xml:space="preserve">Share plans for the meetings and list of ongoing email discussions for the </w:t>
      </w:r>
      <w:proofErr w:type="gramStart"/>
      <w:r w:rsidRPr="00C70366">
        <w:t>sessions</w:t>
      </w:r>
      <w:proofErr w:type="gramEnd"/>
      <w:r w:rsidRPr="00C70366">
        <w:t xml:space="preserve"> </w:t>
      </w:r>
    </w:p>
    <w:p w14:paraId="12E440B4" w14:textId="77777777" w:rsidR="00E765E8" w:rsidRPr="00C70366" w:rsidRDefault="00E765E8" w:rsidP="00F37529">
      <w:pPr>
        <w:pStyle w:val="EmailDiscussion2"/>
        <w:numPr>
          <w:ilvl w:val="0"/>
          <w:numId w:val="34"/>
        </w:numPr>
      </w:pPr>
      <w:r w:rsidRPr="00C70366">
        <w:t xml:space="preserve">Share meetings notes and agreements for review and </w:t>
      </w:r>
      <w:proofErr w:type="gramStart"/>
      <w:r w:rsidRPr="00C70366">
        <w:t>endorsement</w:t>
      </w:r>
      <w:proofErr w:type="gramEnd"/>
      <w:r w:rsidRPr="00C70366">
        <w:t xml:space="preserve"> </w:t>
      </w:r>
    </w:p>
    <w:p w14:paraId="5992E526" w14:textId="5AAF1842" w:rsidR="00E765E8" w:rsidRPr="00C70366" w:rsidRDefault="00E765E8" w:rsidP="00F37529">
      <w:pPr>
        <w:pStyle w:val="EmailDiscussion2"/>
        <w:numPr>
          <w:ilvl w:val="0"/>
          <w:numId w:val="34"/>
        </w:numPr>
      </w:pPr>
      <w:r w:rsidRPr="00C70366">
        <w:t>Flag LSs for discussion</w:t>
      </w:r>
    </w:p>
    <w:p w14:paraId="736DBFA3" w14:textId="4B307264" w:rsidR="00E765E8" w:rsidRPr="00F37529" w:rsidRDefault="00E765E8" w:rsidP="00E765E8">
      <w:pPr>
        <w:pStyle w:val="EmailDiscussion2"/>
        <w:rPr>
          <w:b/>
          <w:bCs/>
        </w:rPr>
      </w:pPr>
      <w:r w:rsidRPr="00C70366">
        <w:t>     </w:t>
      </w:r>
      <w:r w:rsidRPr="00F37529">
        <w:t xml:space="preserve"> </w:t>
      </w:r>
      <w:r w:rsidRPr="00F37529">
        <w:rPr>
          <w:b/>
          <w:bCs/>
        </w:rPr>
        <w:t xml:space="preserve">Intended outcome: </w:t>
      </w:r>
    </w:p>
    <w:p w14:paraId="7053EE00" w14:textId="07EADDDB" w:rsidR="00E765E8" w:rsidRPr="00C70366" w:rsidRDefault="00E765E8" w:rsidP="00F37529">
      <w:pPr>
        <w:pStyle w:val="EmailDiscussion2"/>
        <w:numPr>
          <w:ilvl w:val="0"/>
          <w:numId w:val="35"/>
        </w:numPr>
      </w:pPr>
      <w:r w:rsidRPr="00C70366">
        <w:t xml:space="preserve">General information sharing about the </w:t>
      </w:r>
      <w:proofErr w:type="gramStart"/>
      <w:r w:rsidRPr="00C70366">
        <w:t>sessions</w:t>
      </w:r>
      <w:bookmarkEnd w:id="1"/>
      <w:proofErr w:type="gramEnd"/>
    </w:p>
    <w:bookmarkEnd w:id="2"/>
    <w:p w14:paraId="6A295744" w14:textId="77777777" w:rsidR="00E765E8" w:rsidRPr="00F30165" w:rsidRDefault="00E765E8" w:rsidP="00F30165">
      <w:pPr>
        <w:pStyle w:val="Doc-text2"/>
      </w:pPr>
    </w:p>
    <w:p w14:paraId="36D39B48" w14:textId="77777777" w:rsidR="00F37529" w:rsidRPr="00C70366" w:rsidRDefault="00F37529" w:rsidP="00F37529">
      <w:pPr>
        <w:pStyle w:val="EmailDiscussion"/>
      </w:pPr>
      <w:bookmarkStart w:id="4" w:name="_Hlk132386449"/>
      <w:r>
        <w:t>[AT121bis-e]</w:t>
      </w:r>
      <w:r w:rsidRPr="00C70366">
        <w:t>[</w:t>
      </w:r>
      <w:proofErr w:type="gramStart"/>
      <w:r w:rsidRPr="00C70366">
        <w:t>501][</w:t>
      </w:r>
      <w:proofErr w:type="gramEnd"/>
      <w:r w:rsidRPr="00C70366">
        <w:t>V2X/SL] R16 RRC corrections (Huawei)</w:t>
      </w:r>
    </w:p>
    <w:p w14:paraId="6EF8DF96" w14:textId="77777777" w:rsidR="00F37529" w:rsidRPr="00C70366" w:rsidRDefault="00F37529" w:rsidP="00F37529">
      <w:pPr>
        <w:pStyle w:val="EmailDiscussion2"/>
      </w:pPr>
      <w:r w:rsidRPr="00C70366">
        <w:tab/>
      </w:r>
      <w:r w:rsidRPr="00C70366">
        <w:rPr>
          <w:b/>
        </w:rPr>
        <w:t>Scope:</w:t>
      </w:r>
      <w:r w:rsidRPr="00C70366">
        <w:t xml:space="preserve"> Discuss corrections for </w:t>
      </w:r>
    </w:p>
    <w:p w14:paraId="5CA673CD" w14:textId="77777777" w:rsidR="00F37529" w:rsidRPr="00C70366" w:rsidRDefault="00F37529" w:rsidP="00F37529">
      <w:pPr>
        <w:pStyle w:val="EmailDiscussion2"/>
      </w:pPr>
      <w:r w:rsidRPr="00C70366">
        <w:rPr>
          <w:b/>
        </w:rPr>
        <w:tab/>
      </w:r>
      <w:r w:rsidRPr="00C70366">
        <w:t xml:space="preserve">1) </w:t>
      </w:r>
      <w:proofErr w:type="spellStart"/>
      <w:r w:rsidRPr="00C70366">
        <w:t>sl-MaxTransPower</w:t>
      </w:r>
      <w:proofErr w:type="spellEnd"/>
      <w:r w:rsidRPr="00C70366">
        <w:t xml:space="preserve">, including 3157, 3158, 3906, 2799, 3909, 3912, 3913, and </w:t>
      </w:r>
    </w:p>
    <w:p w14:paraId="78B5787B" w14:textId="0CC862CE" w:rsidR="00F37529" w:rsidRDefault="00F37529" w:rsidP="00F37529">
      <w:pPr>
        <w:pStyle w:val="EmailDiscussion2"/>
      </w:pPr>
      <w:r w:rsidRPr="00C70366">
        <w:tab/>
        <w:t xml:space="preserve">2) carrier frequency for SL-RSRP measurement, including 4144, 4145. </w:t>
      </w:r>
    </w:p>
    <w:p w14:paraId="64DBEDEF" w14:textId="77777777" w:rsidR="00F37529" w:rsidRPr="00C70366" w:rsidRDefault="00F37529" w:rsidP="00F37529">
      <w:pPr>
        <w:pStyle w:val="EmailDiscussion2"/>
      </w:pPr>
      <w:r>
        <w:tab/>
        <w:t>3) measurement event triggering: 4078</w:t>
      </w:r>
    </w:p>
    <w:p w14:paraId="6443CF5A" w14:textId="77777777" w:rsidR="00F37529" w:rsidRPr="00C70366" w:rsidRDefault="00F37529" w:rsidP="00F37529">
      <w:pPr>
        <w:pStyle w:val="EmailDiscussion2"/>
      </w:pPr>
      <w:r w:rsidRPr="00C70366">
        <w:tab/>
        <w:t>Merge corrections</w:t>
      </w:r>
      <w:r>
        <w:t xml:space="preserve"> that can be agreed in principle</w:t>
      </w:r>
      <w:r w:rsidRPr="00C70366">
        <w:t xml:space="preserve">.  </w:t>
      </w:r>
    </w:p>
    <w:p w14:paraId="18768E42" w14:textId="77777777" w:rsidR="00F37529" w:rsidRDefault="00F37529" w:rsidP="00F37529">
      <w:pPr>
        <w:pStyle w:val="EmailDiscussion2"/>
      </w:pPr>
      <w:r w:rsidRPr="00C70366">
        <w:tab/>
      </w:r>
      <w:r w:rsidRPr="00C70366">
        <w:rPr>
          <w:b/>
        </w:rPr>
        <w:t>Intended outcome:</w:t>
      </w:r>
      <w:r w:rsidRPr="00C70366">
        <w:t xml:space="preserve"> </w:t>
      </w:r>
    </w:p>
    <w:p w14:paraId="173C364C" w14:textId="77777777" w:rsidR="00F37529" w:rsidRDefault="00F37529" w:rsidP="00F37529">
      <w:pPr>
        <w:pStyle w:val="EmailDiscussion2"/>
        <w:numPr>
          <w:ilvl w:val="0"/>
          <w:numId w:val="27"/>
        </w:numPr>
      </w:pPr>
      <w:r>
        <w:t>D</w:t>
      </w:r>
      <w:r w:rsidRPr="00C70366">
        <w:t>iscussion summary in R2-230</w:t>
      </w:r>
      <w:r>
        <w:t>4216</w:t>
      </w:r>
      <w:r w:rsidRPr="00C70366">
        <w:t>.</w:t>
      </w:r>
    </w:p>
    <w:p w14:paraId="7BFBBD8C" w14:textId="77777777" w:rsidR="00F37529" w:rsidRPr="00C70366" w:rsidRDefault="00F37529" w:rsidP="00F37529">
      <w:pPr>
        <w:pStyle w:val="EmailDiscussion2"/>
        <w:numPr>
          <w:ilvl w:val="0"/>
          <w:numId w:val="27"/>
        </w:numPr>
      </w:pPr>
      <w:r>
        <w:rPr>
          <w:rFonts w:eastAsia="宋体" w:hint="eastAsia"/>
          <w:lang w:eastAsia="zh-CN"/>
        </w:rPr>
        <w:t>I</w:t>
      </w:r>
      <w:r>
        <w:rPr>
          <w:rFonts w:eastAsia="宋体"/>
          <w:lang w:eastAsia="zh-CN"/>
        </w:rPr>
        <w:t xml:space="preserve">f needed, </w:t>
      </w:r>
      <w:r w:rsidRPr="00C70366">
        <w:t>38.331 CR in R2-230</w:t>
      </w:r>
      <w:r>
        <w:t>4217</w:t>
      </w:r>
      <w:r w:rsidRPr="00C70366">
        <w:t xml:space="preserve"> for R16 and R2-230</w:t>
      </w:r>
      <w:r>
        <w:t>4218</w:t>
      </w:r>
      <w:r w:rsidRPr="00C70366">
        <w:t xml:space="preserve"> for R17</w:t>
      </w:r>
    </w:p>
    <w:p w14:paraId="03A3B00E" w14:textId="77777777" w:rsidR="00F37529" w:rsidRPr="00C70366" w:rsidRDefault="00F37529" w:rsidP="00F37529">
      <w:pPr>
        <w:ind w:left="1608"/>
      </w:pP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4"/>
    <w:p w14:paraId="5F61D9A3" w14:textId="77777777" w:rsidR="00300960" w:rsidRDefault="00300960" w:rsidP="00FE7D55">
      <w:pPr>
        <w:ind w:left="1608"/>
      </w:pPr>
    </w:p>
    <w:p w14:paraId="46AE47B1" w14:textId="77777777" w:rsidR="00F37529" w:rsidRPr="00C70366" w:rsidRDefault="00F37529" w:rsidP="00F37529">
      <w:pPr>
        <w:pStyle w:val="EmailDiscussion"/>
      </w:pPr>
      <w:bookmarkStart w:id="5" w:name="_Hlk132386367"/>
      <w:r>
        <w:t>[AT121bis-e]</w:t>
      </w:r>
      <w:r w:rsidRPr="00C70366">
        <w:t>[</w:t>
      </w:r>
      <w:proofErr w:type="gramStart"/>
      <w:r w:rsidRPr="00C70366">
        <w:t>502][</w:t>
      </w:r>
      <w:proofErr w:type="gramEnd"/>
      <w:r w:rsidRPr="00C70366">
        <w:t>V2X/SL] Clear SL CG (</w:t>
      </w:r>
      <w:proofErr w:type="spellStart"/>
      <w:r w:rsidRPr="00C70366">
        <w:t>ASUSTek</w:t>
      </w:r>
      <w:proofErr w:type="spellEnd"/>
      <w:r w:rsidRPr="00C70366">
        <w:t>)</w:t>
      </w:r>
    </w:p>
    <w:p w14:paraId="27012E97" w14:textId="77777777" w:rsidR="00F37529" w:rsidRPr="00C70366" w:rsidRDefault="00F37529" w:rsidP="00F37529">
      <w:pPr>
        <w:pStyle w:val="EmailDiscussion2"/>
      </w:pPr>
      <w:r w:rsidRPr="00C70366">
        <w:tab/>
      </w:r>
      <w:r w:rsidRPr="00C70366">
        <w:rPr>
          <w:b/>
        </w:rPr>
        <w:t>Scope:</w:t>
      </w:r>
      <w:r w:rsidRPr="00C70366">
        <w:t xml:space="preserve"> Discuss corrections for </w:t>
      </w:r>
    </w:p>
    <w:p w14:paraId="73650FCC" w14:textId="77777777" w:rsidR="00F37529" w:rsidRPr="00C70366" w:rsidRDefault="00F37529" w:rsidP="00F37529">
      <w:pPr>
        <w:pStyle w:val="EmailDiscussion2"/>
      </w:pPr>
      <w:r w:rsidRPr="00C70366">
        <w:rPr>
          <w:b/>
        </w:rPr>
        <w:tab/>
      </w:r>
      <w:r w:rsidRPr="00C70366">
        <w:t xml:space="preserve">1) SL CG clearing at MAC reset, including 2574, 3210, 3915, 3928, and </w:t>
      </w:r>
    </w:p>
    <w:p w14:paraId="071C071D" w14:textId="77777777" w:rsidR="00F37529" w:rsidRPr="00C70366" w:rsidRDefault="00F37529" w:rsidP="00F37529">
      <w:pPr>
        <w:pStyle w:val="EmailDiscussion2"/>
      </w:pPr>
      <w:r w:rsidRPr="00C70366">
        <w:tab/>
        <w:t>Merge corrections</w:t>
      </w:r>
      <w:r>
        <w:t xml:space="preserve"> that can be agreed in principle</w:t>
      </w:r>
      <w:r w:rsidRPr="00C70366">
        <w:t xml:space="preserve">.  </w:t>
      </w:r>
    </w:p>
    <w:p w14:paraId="59499CB4" w14:textId="77777777" w:rsidR="00F37529" w:rsidRDefault="00F37529" w:rsidP="00F37529">
      <w:pPr>
        <w:pStyle w:val="EmailDiscussion2"/>
      </w:pPr>
      <w:r w:rsidRPr="00C70366">
        <w:tab/>
      </w:r>
      <w:r w:rsidRPr="00C70366">
        <w:rPr>
          <w:b/>
        </w:rPr>
        <w:t>Intended outcome:</w:t>
      </w:r>
      <w:r w:rsidRPr="00C70366">
        <w:t xml:space="preserve"> </w:t>
      </w:r>
    </w:p>
    <w:p w14:paraId="780D95EE" w14:textId="77777777" w:rsidR="00F37529" w:rsidRDefault="00F37529" w:rsidP="00F37529">
      <w:pPr>
        <w:pStyle w:val="EmailDiscussion2"/>
        <w:numPr>
          <w:ilvl w:val="0"/>
          <w:numId w:val="28"/>
        </w:numPr>
      </w:pPr>
      <w:r w:rsidRPr="00C70366">
        <w:t>discussion summary in R2-230</w:t>
      </w:r>
      <w:r>
        <w:t>4219</w:t>
      </w:r>
      <w:r w:rsidRPr="00C70366">
        <w:t>.</w:t>
      </w:r>
    </w:p>
    <w:p w14:paraId="3C3DC4EC" w14:textId="77777777" w:rsidR="00F37529" w:rsidRPr="00C70366" w:rsidRDefault="00F37529" w:rsidP="00F37529">
      <w:pPr>
        <w:pStyle w:val="EmailDiscussion2"/>
        <w:numPr>
          <w:ilvl w:val="0"/>
          <w:numId w:val="28"/>
        </w:numPr>
      </w:pPr>
      <w:r>
        <w:rPr>
          <w:rFonts w:eastAsia="宋体"/>
          <w:lang w:eastAsia="zh-CN"/>
        </w:rPr>
        <w:t xml:space="preserve">If needed, </w:t>
      </w:r>
      <w:r w:rsidRPr="00C70366">
        <w:t>38.321 CR in R2-230</w:t>
      </w:r>
      <w:r>
        <w:t>4220</w:t>
      </w:r>
      <w:r w:rsidRPr="00C70366">
        <w:t xml:space="preserve"> for R16 and R2-230</w:t>
      </w:r>
      <w:r>
        <w:t>4221</w:t>
      </w:r>
      <w:r w:rsidRPr="00C70366">
        <w:t xml:space="preserve"> for R1</w:t>
      </w:r>
      <w:r>
        <w:t>7</w:t>
      </w:r>
    </w:p>
    <w:p w14:paraId="28B85625" w14:textId="77777777" w:rsidR="00F37529" w:rsidRPr="00C70366" w:rsidRDefault="00F37529" w:rsidP="00F37529">
      <w:pPr>
        <w:ind w:left="1608"/>
      </w:pPr>
      <w:r w:rsidRPr="00C70366">
        <w:rPr>
          <w:b/>
        </w:rPr>
        <w:t xml:space="preserve">Deadline: </w:t>
      </w:r>
      <w:r w:rsidRPr="00C70366">
        <w:t>Comeback at 4/</w:t>
      </w:r>
      <w:r>
        <w:t>25</w:t>
      </w:r>
      <w:r w:rsidRPr="00C70366">
        <w:t xml:space="preserve"> CB session</w:t>
      </w:r>
    </w:p>
    <w:bookmarkEnd w:id="5"/>
    <w:p w14:paraId="508C0273" w14:textId="77777777" w:rsidR="00F37529" w:rsidRDefault="00F37529" w:rsidP="00FE7D55">
      <w:pPr>
        <w:ind w:left="1608"/>
      </w:pPr>
    </w:p>
    <w:p w14:paraId="2F74E45F" w14:textId="77777777" w:rsidR="00016AA5" w:rsidRPr="00C70366" w:rsidRDefault="00016AA5" w:rsidP="00016AA5">
      <w:pPr>
        <w:pStyle w:val="EmailDiscussion"/>
      </w:pPr>
      <w:r>
        <w:t>[AT121bis-e]</w:t>
      </w:r>
      <w:r w:rsidRPr="00C70366">
        <w:t>[</w:t>
      </w:r>
      <w:proofErr w:type="gramStart"/>
      <w:r w:rsidRPr="00C70366">
        <w:t>50</w:t>
      </w:r>
      <w:r>
        <w:t>3</w:t>
      </w:r>
      <w:r w:rsidRPr="00C70366">
        <w:t>][</w:t>
      </w:r>
      <w:proofErr w:type="gramEnd"/>
      <w:r w:rsidRPr="00C70366">
        <w:t>V2X/SL] Default CBR configuration (OPPO)</w:t>
      </w:r>
    </w:p>
    <w:p w14:paraId="3269CF9A" w14:textId="77777777" w:rsidR="00016AA5" w:rsidRPr="00C70366" w:rsidRDefault="00016AA5" w:rsidP="00016AA5">
      <w:pPr>
        <w:pStyle w:val="EmailDiscussion2"/>
      </w:pPr>
      <w:r w:rsidRPr="00C70366">
        <w:tab/>
      </w:r>
      <w:r w:rsidRPr="00C70366">
        <w:rPr>
          <w:b/>
        </w:rPr>
        <w:t>Scope:</w:t>
      </w:r>
      <w:r w:rsidRPr="00C70366">
        <w:t xml:space="preserve"> Discuss corrections for </w:t>
      </w:r>
      <w:r>
        <w:t>(taking the conclusion for Case-3 into account, discuss the need of R17 CR, and no need to cover case-4)</w:t>
      </w:r>
    </w:p>
    <w:p w14:paraId="204E1E8A" w14:textId="77777777" w:rsidR="00016AA5" w:rsidRPr="00C70366" w:rsidRDefault="00016AA5" w:rsidP="00016AA5">
      <w:pPr>
        <w:pStyle w:val="EmailDiscussion2"/>
      </w:pPr>
      <w:r w:rsidRPr="00C70366">
        <w:rPr>
          <w:b/>
        </w:rPr>
        <w:tab/>
      </w:r>
      <w:r w:rsidRPr="00C70366">
        <w:t>1) default CBR, including 2841, 2617, 2795, 3908, 3214, 3215, 2619, 2647</w:t>
      </w:r>
    </w:p>
    <w:p w14:paraId="6FF65492" w14:textId="77777777" w:rsidR="00016AA5" w:rsidRPr="00C70366" w:rsidRDefault="00016AA5" w:rsidP="00016AA5">
      <w:pPr>
        <w:pStyle w:val="EmailDiscussion2"/>
      </w:pPr>
      <w:r w:rsidRPr="00C70366">
        <w:tab/>
        <w:t>Merge corrections</w:t>
      </w:r>
      <w:r>
        <w:t xml:space="preserve"> that can be agreed in principle</w:t>
      </w:r>
      <w:r w:rsidRPr="00C70366">
        <w:t xml:space="preserve">.  </w:t>
      </w:r>
    </w:p>
    <w:p w14:paraId="581746F8" w14:textId="77777777" w:rsidR="00016AA5" w:rsidRDefault="00016AA5" w:rsidP="00016AA5">
      <w:pPr>
        <w:pStyle w:val="EmailDiscussion2"/>
      </w:pPr>
      <w:r w:rsidRPr="00C70366">
        <w:tab/>
      </w:r>
      <w:r w:rsidRPr="00C70366">
        <w:rPr>
          <w:b/>
        </w:rPr>
        <w:t>Intended outcome:</w:t>
      </w:r>
      <w:r w:rsidRPr="00C70366">
        <w:t xml:space="preserve"> </w:t>
      </w:r>
    </w:p>
    <w:p w14:paraId="100A8185" w14:textId="77777777" w:rsidR="00016AA5" w:rsidRDefault="00016AA5" w:rsidP="00016AA5">
      <w:pPr>
        <w:pStyle w:val="EmailDiscussion2"/>
        <w:numPr>
          <w:ilvl w:val="0"/>
          <w:numId w:val="40"/>
        </w:numPr>
      </w:pPr>
      <w:r w:rsidRPr="00C70366">
        <w:t>discussion summary in R2-230</w:t>
      </w:r>
      <w:r>
        <w:t>4227</w:t>
      </w:r>
      <w:r w:rsidRPr="00C70366">
        <w:t xml:space="preserve"> </w:t>
      </w:r>
    </w:p>
    <w:p w14:paraId="7E179498" w14:textId="77777777" w:rsidR="00016AA5" w:rsidRDefault="00016AA5" w:rsidP="00016AA5">
      <w:pPr>
        <w:pStyle w:val="EmailDiscussion2"/>
        <w:numPr>
          <w:ilvl w:val="0"/>
          <w:numId w:val="40"/>
        </w:numPr>
      </w:pPr>
      <w:r>
        <w:t xml:space="preserve">if needed, </w:t>
      </w:r>
      <w:r w:rsidRPr="00C70366">
        <w:t>38.321 CR in R2-230</w:t>
      </w:r>
      <w:r>
        <w:t>4228</w:t>
      </w:r>
      <w:r w:rsidRPr="00C70366">
        <w:t xml:space="preserve"> for R16 and R2-230</w:t>
      </w:r>
      <w:r>
        <w:t xml:space="preserve">4229 </w:t>
      </w:r>
      <w:r w:rsidRPr="00C70366">
        <w:t xml:space="preserve">for R17 </w:t>
      </w:r>
    </w:p>
    <w:p w14:paraId="69AC7DC8" w14:textId="101EBEB2" w:rsidR="00016AA5" w:rsidRDefault="00016AA5" w:rsidP="00016AA5">
      <w:pPr>
        <w:pStyle w:val="EmailDiscussion2"/>
        <w:numPr>
          <w:ilvl w:val="0"/>
          <w:numId w:val="40"/>
        </w:numPr>
      </w:pPr>
      <w:r>
        <w:t xml:space="preserve">if needed, </w:t>
      </w:r>
      <w:r w:rsidRPr="00C70366">
        <w:t>38.3</w:t>
      </w:r>
      <w:r>
        <w:t>3</w:t>
      </w:r>
      <w:r w:rsidRPr="00C70366">
        <w:t>1 CR in R2-230</w:t>
      </w:r>
      <w:r>
        <w:t>4230</w:t>
      </w:r>
      <w:r w:rsidRPr="00C70366">
        <w:t xml:space="preserve"> for R16 and R2-230</w:t>
      </w:r>
      <w:r>
        <w:t>4231</w:t>
      </w:r>
      <w:r w:rsidRPr="00C70366">
        <w:t xml:space="preserve"> for R17 </w:t>
      </w:r>
    </w:p>
    <w:p w14:paraId="19625785" w14:textId="77777777" w:rsidR="00016AA5" w:rsidRPr="00C70366" w:rsidRDefault="00016AA5" w:rsidP="00016AA5">
      <w:pPr>
        <w:ind w:left="1608"/>
      </w:pPr>
      <w:r w:rsidRPr="00C70366">
        <w:rPr>
          <w:b/>
        </w:rPr>
        <w:t xml:space="preserve">Deadline: </w:t>
      </w:r>
      <w:r w:rsidRPr="00C70366">
        <w:t>Comeback at 4/</w:t>
      </w:r>
      <w:r>
        <w:t>25</w:t>
      </w:r>
      <w:r w:rsidRPr="00C70366">
        <w:t xml:space="preserve"> CB session</w:t>
      </w:r>
    </w:p>
    <w:p w14:paraId="29F155A5" w14:textId="77777777" w:rsidR="00F37529" w:rsidRDefault="00F37529" w:rsidP="00FE7D55">
      <w:pPr>
        <w:ind w:left="1608"/>
      </w:pPr>
    </w:p>
    <w:p w14:paraId="74885C72" w14:textId="77777777" w:rsidR="00F37529" w:rsidRPr="00C70366" w:rsidRDefault="00F37529" w:rsidP="00F37529">
      <w:pPr>
        <w:pStyle w:val="EmailDiscussion"/>
      </w:pPr>
      <w:bookmarkStart w:id="6" w:name="_Hlk132386460"/>
      <w:r>
        <w:t>[AT121bis-e]</w:t>
      </w:r>
      <w:r w:rsidRPr="00C70366">
        <w:t>[</w:t>
      </w:r>
      <w:proofErr w:type="gramStart"/>
      <w:r w:rsidRPr="00C70366">
        <w:t>50</w:t>
      </w:r>
      <w:r>
        <w:t>4</w:t>
      </w:r>
      <w:r w:rsidRPr="00C70366">
        <w:t>][</w:t>
      </w:r>
      <w:proofErr w:type="gramEnd"/>
      <w:r w:rsidRPr="00C70366">
        <w:t xml:space="preserve">V2X/SL] R17 </w:t>
      </w:r>
      <w:r>
        <w:t>CP</w:t>
      </w:r>
      <w:r w:rsidRPr="00C70366">
        <w:t xml:space="preserve"> Corrections (Huawei)</w:t>
      </w:r>
    </w:p>
    <w:p w14:paraId="2E4F81C5" w14:textId="4CF30360" w:rsidR="00F37529" w:rsidRPr="00C70366" w:rsidRDefault="00F37529" w:rsidP="00F37529">
      <w:pPr>
        <w:pStyle w:val="EmailDiscussion2"/>
      </w:pPr>
      <w:r w:rsidRPr="00C70366">
        <w:tab/>
      </w:r>
      <w:r w:rsidRPr="00C70366">
        <w:rPr>
          <w:b/>
        </w:rPr>
        <w:t>Scope:</w:t>
      </w:r>
      <w:r w:rsidRPr="00C70366">
        <w:t xml:space="preserve"> Discuss corrections for 38.331</w:t>
      </w:r>
      <w:r>
        <w:t>/304</w:t>
      </w:r>
      <w:r w:rsidRPr="00C70366">
        <w:t>, including 2683</w:t>
      </w:r>
      <w:r w:rsidR="004E49FE">
        <w:t xml:space="preserve"> (except </w:t>
      </w:r>
      <w:proofErr w:type="gramStart"/>
      <w:r w:rsidR="004E49FE">
        <w:t>change-3</w:t>
      </w:r>
      <w:proofErr w:type="gramEnd"/>
      <w:r w:rsidR="004E49FE">
        <w:t>)</w:t>
      </w:r>
      <w:r w:rsidRPr="00C70366">
        <w:t>, 2686</w:t>
      </w:r>
    </w:p>
    <w:p w14:paraId="3B321BE3" w14:textId="77777777" w:rsidR="00F37529" w:rsidRPr="00C70366" w:rsidRDefault="00F37529" w:rsidP="00F37529">
      <w:pPr>
        <w:pStyle w:val="EmailDiscussion2"/>
      </w:pPr>
      <w:r w:rsidRPr="00C70366">
        <w:lastRenderedPageBreak/>
        <w:tab/>
      </w:r>
      <w:r>
        <w:t xml:space="preserve">Identify CRs that can be agreed in principle with or without </w:t>
      </w:r>
      <w:proofErr w:type="gramStart"/>
      <w:r>
        <w:t>revision</w:t>
      </w:r>
      <w:proofErr w:type="gramEnd"/>
      <w:r>
        <w:t xml:space="preserve"> </w:t>
      </w:r>
    </w:p>
    <w:p w14:paraId="0C64AB96" w14:textId="77777777" w:rsidR="00F37529" w:rsidRDefault="00F37529" w:rsidP="00F37529">
      <w:pPr>
        <w:pStyle w:val="EmailDiscussion2"/>
      </w:pPr>
      <w:r w:rsidRPr="00C70366">
        <w:tab/>
      </w:r>
      <w:r w:rsidRPr="00C70366">
        <w:rPr>
          <w:b/>
        </w:rPr>
        <w:t>Intended outcome:</w:t>
      </w:r>
      <w:r w:rsidRPr="00C70366">
        <w:t xml:space="preserve"> </w:t>
      </w:r>
    </w:p>
    <w:p w14:paraId="0D173DFC" w14:textId="77777777" w:rsidR="00F37529" w:rsidRDefault="00F37529" w:rsidP="00F37529">
      <w:pPr>
        <w:pStyle w:val="EmailDiscussion2"/>
        <w:numPr>
          <w:ilvl w:val="0"/>
          <w:numId w:val="31"/>
        </w:numPr>
      </w:pPr>
      <w:r w:rsidRPr="00C70366">
        <w:t>Discussion summary in R2-230</w:t>
      </w:r>
      <w:r>
        <w:t>4222</w:t>
      </w:r>
      <w:r w:rsidRPr="00C70366">
        <w:t xml:space="preserve">. </w:t>
      </w:r>
    </w:p>
    <w:p w14:paraId="4FB1B1A1" w14:textId="77777777" w:rsidR="00F37529" w:rsidRPr="00C70366" w:rsidRDefault="00F37529" w:rsidP="00F37529">
      <w:pPr>
        <w:pStyle w:val="EmailDiscussion2"/>
        <w:numPr>
          <w:ilvl w:val="0"/>
          <w:numId w:val="31"/>
        </w:numPr>
      </w:pPr>
      <w:r w:rsidRPr="00C70366">
        <w:t xml:space="preserve">For CRs can be </w:t>
      </w:r>
      <w:r>
        <w:t>agreed in principle</w:t>
      </w:r>
      <w:r w:rsidRPr="00C70366">
        <w:t xml:space="preserve"> after revision, </w:t>
      </w:r>
      <w:proofErr w:type="spellStart"/>
      <w:r w:rsidRPr="00C70366">
        <w:t>Tdoc</w:t>
      </w:r>
      <w:proofErr w:type="spellEnd"/>
      <w:r w:rsidRPr="00C70366">
        <w:t xml:space="preserve"> number will be allocated after conclusion from discussion.</w:t>
      </w:r>
    </w:p>
    <w:p w14:paraId="6EF85975" w14:textId="77777777" w:rsidR="00F37529" w:rsidRPr="00C70366" w:rsidRDefault="00F37529" w:rsidP="00F37529">
      <w:pPr>
        <w:ind w:left="1608"/>
      </w:pPr>
      <w:r w:rsidRPr="00C70366">
        <w:rPr>
          <w:b/>
        </w:rPr>
        <w:t xml:space="preserve">Deadline: </w:t>
      </w:r>
      <w:r>
        <w:t>Aim at email approval</w:t>
      </w:r>
      <w:r w:rsidRPr="00C70366" w:rsidDel="00CE008E">
        <w:t xml:space="preserve"> </w:t>
      </w:r>
      <w:r>
        <w:t>before</w:t>
      </w:r>
      <w:r w:rsidRPr="00C70366">
        <w:t xml:space="preserve"> 4/</w:t>
      </w:r>
      <w:r>
        <w:t>25</w:t>
      </w:r>
      <w:r w:rsidRPr="00C70366">
        <w:t xml:space="preserve"> CB session</w:t>
      </w:r>
    </w:p>
    <w:bookmarkEnd w:id="6"/>
    <w:p w14:paraId="488CD3E4" w14:textId="77777777" w:rsidR="00F37529" w:rsidRPr="00C70366" w:rsidRDefault="00F37529" w:rsidP="00F37529">
      <w:pPr>
        <w:pStyle w:val="Doc-text2"/>
      </w:pPr>
    </w:p>
    <w:p w14:paraId="5120114F" w14:textId="77777777" w:rsidR="00F37529" w:rsidRPr="00C70366" w:rsidRDefault="00F37529" w:rsidP="00F37529">
      <w:pPr>
        <w:pStyle w:val="EmailDiscussion"/>
      </w:pPr>
      <w:bookmarkStart w:id="7" w:name="_Hlk132386381"/>
      <w:r>
        <w:t>[AT121bis-e]</w:t>
      </w:r>
      <w:r w:rsidRPr="00C70366">
        <w:t>[</w:t>
      </w:r>
      <w:proofErr w:type="gramStart"/>
      <w:r w:rsidRPr="00C70366">
        <w:t>50</w:t>
      </w:r>
      <w:r>
        <w:t>5</w:t>
      </w:r>
      <w:r w:rsidRPr="00C70366">
        <w:t>][</w:t>
      </w:r>
      <w:proofErr w:type="gramEnd"/>
      <w:r w:rsidRPr="00C70366">
        <w:t>V2X/SL] DRX timer numerology (</w:t>
      </w:r>
      <w:proofErr w:type="spellStart"/>
      <w:r w:rsidRPr="00C70366">
        <w:t>ASUSTek</w:t>
      </w:r>
      <w:proofErr w:type="spellEnd"/>
      <w:r w:rsidRPr="00C70366">
        <w:t>)</w:t>
      </w:r>
    </w:p>
    <w:p w14:paraId="5644ED92" w14:textId="77777777" w:rsidR="00F37529" w:rsidRPr="00C70366" w:rsidRDefault="00F37529" w:rsidP="00F37529">
      <w:pPr>
        <w:pStyle w:val="EmailDiscussion2"/>
      </w:pPr>
      <w:r w:rsidRPr="00C70366">
        <w:tab/>
      </w:r>
      <w:r w:rsidRPr="00C70366">
        <w:rPr>
          <w:b/>
        </w:rPr>
        <w:t>Scope:</w:t>
      </w:r>
      <w:r w:rsidRPr="00C70366">
        <w:t xml:space="preserve"> Discuss corrections </w:t>
      </w:r>
    </w:p>
    <w:p w14:paraId="2D5AED21" w14:textId="5F5E9C45" w:rsidR="00F37529" w:rsidRPr="00C70366" w:rsidRDefault="00F37529" w:rsidP="00F37529">
      <w:pPr>
        <w:pStyle w:val="EmailDiscussion2"/>
        <w:numPr>
          <w:ilvl w:val="0"/>
          <w:numId w:val="24"/>
        </w:numPr>
      </w:pPr>
      <w:r w:rsidRPr="00C70366">
        <w:t>DRX timer numerology, including 3907, 3925, 3926, 3927</w:t>
      </w:r>
      <w:r>
        <w:t>, 2908</w:t>
      </w:r>
      <w:r w:rsidR="004E49FE">
        <w:t xml:space="preserve">, and change-3 of </w:t>
      </w:r>
      <w:proofErr w:type="gramStart"/>
      <w:r w:rsidR="004E49FE">
        <w:t>2683</w:t>
      </w:r>
      <w:proofErr w:type="gramEnd"/>
    </w:p>
    <w:p w14:paraId="1447E4D5" w14:textId="77777777" w:rsidR="00F37529" w:rsidRPr="00C70366" w:rsidRDefault="00F37529" w:rsidP="00F37529">
      <w:pPr>
        <w:pStyle w:val="EmailDiscussion2"/>
      </w:pPr>
      <w:r w:rsidRPr="00C70366">
        <w:tab/>
        <w:t xml:space="preserve">Identify CRs </w:t>
      </w:r>
      <w:r>
        <w:t xml:space="preserve">that </w:t>
      </w:r>
      <w:r w:rsidRPr="00C70366">
        <w:t xml:space="preserve">can be </w:t>
      </w:r>
      <w:r>
        <w:t>agreed in principle</w:t>
      </w:r>
      <w:r w:rsidRPr="00C70366">
        <w:t xml:space="preserve"> </w:t>
      </w:r>
      <w:r>
        <w:t>with or without</w:t>
      </w:r>
      <w:r w:rsidRPr="00C70366">
        <w:t xml:space="preserve"> </w:t>
      </w:r>
      <w:proofErr w:type="gramStart"/>
      <w:r w:rsidRPr="00C70366">
        <w:t>revision</w:t>
      </w:r>
      <w:proofErr w:type="gramEnd"/>
      <w:r w:rsidRPr="00C70366">
        <w:t xml:space="preserve"> </w:t>
      </w:r>
    </w:p>
    <w:p w14:paraId="25226AB0" w14:textId="77777777" w:rsidR="00F37529" w:rsidRDefault="00F37529" w:rsidP="00F37529">
      <w:pPr>
        <w:pStyle w:val="EmailDiscussion2"/>
      </w:pPr>
      <w:r w:rsidRPr="00C70366">
        <w:tab/>
      </w:r>
      <w:r w:rsidRPr="00C70366">
        <w:rPr>
          <w:b/>
        </w:rPr>
        <w:t>Intended outcome:</w:t>
      </w:r>
      <w:r w:rsidRPr="00C70366">
        <w:t xml:space="preserve"> </w:t>
      </w:r>
    </w:p>
    <w:p w14:paraId="3463BB54" w14:textId="77777777" w:rsidR="00F37529" w:rsidRDefault="00F37529" w:rsidP="00F37529">
      <w:pPr>
        <w:pStyle w:val="EmailDiscussion2"/>
        <w:numPr>
          <w:ilvl w:val="0"/>
          <w:numId w:val="32"/>
        </w:numPr>
      </w:pPr>
      <w:r w:rsidRPr="00C70366">
        <w:t>discussion summary in R2-230</w:t>
      </w:r>
      <w:r>
        <w:t>4223</w:t>
      </w:r>
      <w:r w:rsidRPr="00C70366">
        <w:t xml:space="preserve">. </w:t>
      </w:r>
    </w:p>
    <w:p w14:paraId="711653BD" w14:textId="77777777" w:rsidR="00F37529" w:rsidRDefault="00F37529" w:rsidP="00F37529">
      <w:pPr>
        <w:pStyle w:val="EmailDiscussion2"/>
        <w:numPr>
          <w:ilvl w:val="0"/>
          <w:numId w:val="32"/>
        </w:numPr>
      </w:pPr>
      <w:r>
        <w:t xml:space="preserve">If needed, </w:t>
      </w:r>
      <w:r w:rsidRPr="00C70366">
        <w:t>38.331 CR in R2-230</w:t>
      </w:r>
      <w:r>
        <w:t>4224</w:t>
      </w:r>
      <w:r w:rsidRPr="00C70366">
        <w:t xml:space="preserve"> </w:t>
      </w:r>
    </w:p>
    <w:p w14:paraId="00976BC8" w14:textId="77777777" w:rsidR="00F37529" w:rsidRPr="00C70366" w:rsidRDefault="00F37529" w:rsidP="00F37529">
      <w:pPr>
        <w:pStyle w:val="EmailDiscussion2"/>
        <w:numPr>
          <w:ilvl w:val="0"/>
          <w:numId w:val="32"/>
        </w:numPr>
      </w:pPr>
      <w:r>
        <w:t xml:space="preserve">If needed, </w:t>
      </w:r>
      <w:r w:rsidRPr="00C70366">
        <w:t>38.321 CR in R2-230</w:t>
      </w:r>
      <w:r>
        <w:t>4225</w:t>
      </w:r>
      <w:r w:rsidRPr="00C70366">
        <w:t xml:space="preserve"> </w:t>
      </w:r>
    </w:p>
    <w:p w14:paraId="4C0E7D58" w14:textId="77777777" w:rsidR="00F37529" w:rsidRPr="00C70366" w:rsidRDefault="00F37529" w:rsidP="00F37529">
      <w:pPr>
        <w:ind w:left="1608"/>
      </w:pPr>
      <w:r w:rsidRPr="00C70366">
        <w:rPr>
          <w:b/>
        </w:rPr>
        <w:t xml:space="preserve">Deadline: </w:t>
      </w:r>
      <w:r w:rsidRPr="00C70366">
        <w:t>Comeback at 4/</w:t>
      </w:r>
      <w:r>
        <w:t>25</w:t>
      </w:r>
      <w:r w:rsidRPr="00C70366">
        <w:t xml:space="preserve"> CB session</w:t>
      </w:r>
    </w:p>
    <w:bookmarkEnd w:id="7"/>
    <w:p w14:paraId="54261C84" w14:textId="77777777" w:rsidR="00F37529" w:rsidRDefault="00F37529" w:rsidP="00FE7D55">
      <w:pPr>
        <w:ind w:left="1608"/>
      </w:pPr>
    </w:p>
    <w:p w14:paraId="2438846C" w14:textId="77777777" w:rsidR="00F37529" w:rsidRPr="00C70366" w:rsidRDefault="00F37529" w:rsidP="00F37529">
      <w:pPr>
        <w:pStyle w:val="EmailDiscussion"/>
      </w:pPr>
      <w:bookmarkStart w:id="8" w:name="_Hlk132386505"/>
      <w:r>
        <w:t>[AT121bis-e]</w:t>
      </w:r>
      <w:r w:rsidRPr="00C70366">
        <w:t>[</w:t>
      </w:r>
      <w:proofErr w:type="gramStart"/>
      <w:r w:rsidRPr="00C70366">
        <w:t>50</w:t>
      </w:r>
      <w:r>
        <w:t>6</w:t>
      </w:r>
      <w:r w:rsidRPr="00C70366">
        <w:t>][</w:t>
      </w:r>
      <w:proofErr w:type="gramEnd"/>
      <w:r w:rsidRPr="00C70366">
        <w:t xml:space="preserve">V2X/SL] R17 </w:t>
      </w:r>
      <w:r>
        <w:t>MAC</w:t>
      </w:r>
      <w:r w:rsidRPr="00C70366">
        <w:t xml:space="preserve"> Corrections (LG)</w:t>
      </w:r>
    </w:p>
    <w:p w14:paraId="273CF702" w14:textId="77777777" w:rsidR="00F37529" w:rsidRPr="00C70366" w:rsidRDefault="00F37529" w:rsidP="00F37529">
      <w:pPr>
        <w:pStyle w:val="EmailDiscussion2"/>
      </w:pPr>
      <w:r w:rsidRPr="00C70366">
        <w:tab/>
      </w:r>
      <w:r w:rsidRPr="00C70366">
        <w:rPr>
          <w:b/>
        </w:rPr>
        <w:t>Scope:</w:t>
      </w:r>
      <w:r w:rsidRPr="00C70366">
        <w:t xml:space="preserve"> Discuss corrections for 38.321, including 2618, 2685</w:t>
      </w:r>
    </w:p>
    <w:p w14:paraId="68DCBE0C" w14:textId="77777777" w:rsidR="00F37529" w:rsidRPr="00C70366" w:rsidRDefault="00F37529" w:rsidP="00F37529">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w:t>
      </w:r>
      <w:proofErr w:type="gramStart"/>
      <w:r w:rsidRPr="00C70366">
        <w:t>revision</w:t>
      </w:r>
      <w:proofErr w:type="gramEnd"/>
      <w:r w:rsidRPr="00C70366">
        <w:t xml:space="preserve"> </w:t>
      </w:r>
    </w:p>
    <w:p w14:paraId="7773C6A5" w14:textId="77777777" w:rsidR="00F37529" w:rsidRDefault="00F37529" w:rsidP="00F37529">
      <w:pPr>
        <w:pStyle w:val="EmailDiscussion2"/>
      </w:pPr>
      <w:r w:rsidRPr="00C70366">
        <w:tab/>
      </w:r>
      <w:r w:rsidRPr="00C70366">
        <w:rPr>
          <w:b/>
        </w:rPr>
        <w:t>Intended outcome:</w:t>
      </w:r>
      <w:r w:rsidRPr="00C70366">
        <w:t xml:space="preserve"> </w:t>
      </w:r>
    </w:p>
    <w:p w14:paraId="2F98A48C" w14:textId="77777777" w:rsidR="00F37529" w:rsidRDefault="00F37529" w:rsidP="00F37529">
      <w:pPr>
        <w:pStyle w:val="EmailDiscussion2"/>
        <w:numPr>
          <w:ilvl w:val="0"/>
          <w:numId w:val="33"/>
        </w:numPr>
      </w:pPr>
      <w:r w:rsidRPr="00C70366">
        <w:t>Discussion summary in R2-230</w:t>
      </w:r>
      <w:r>
        <w:t>4226</w:t>
      </w:r>
      <w:r w:rsidRPr="00C70366">
        <w:t xml:space="preserve">. </w:t>
      </w:r>
    </w:p>
    <w:p w14:paraId="0DED6B66" w14:textId="77777777" w:rsidR="00F37529" w:rsidRPr="00C70366" w:rsidRDefault="00F37529" w:rsidP="00F37529">
      <w:pPr>
        <w:pStyle w:val="EmailDiscussion2"/>
        <w:numPr>
          <w:ilvl w:val="0"/>
          <w:numId w:val="33"/>
        </w:numPr>
      </w:pPr>
      <w:r w:rsidRPr="00C70366">
        <w:t xml:space="preserve">For CRs can be </w:t>
      </w:r>
      <w:r>
        <w:t>agreed in principle</w:t>
      </w:r>
      <w:r w:rsidRPr="00C70366">
        <w:t xml:space="preserve"> after revision, </w:t>
      </w:r>
      <w:proofErr w:type="spellStart"/>
      <w:r w:rsidRPr="00C70366">
        <w:t>Tdoc</w:t>
      </w:r>
      <w:proofErr w:type="spellEnd"/>
      <w:r w:rsidRPr="00C70366">
        <w:t xml:space="preserve"> number will be allocated after conclusion from discussion.</w:t>
      </w:r>
    </w:p>
    <w:p w14:paraId="683DE80B" w14:textId="77777777" w:rsidR="00F37529" w:rsidRPr="00C70366" w:rsidRDefault="00F37529" w:rsidP="00F37529">
      <w:pPr>
        <w:ind w:left="1608"/>
      </w:pP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8"/>
    <w:p w14:paraId="6E3892C7" w14:textId="77777777" w:rsidR="00F37529" w:rsidRPr="00C70366" w:rsidRDefault="00F37529" w:rsidP="00FE7D55">
      <w:pPr>
        <w:ind w:left="1608"/>
      </w:pPr>
    </w:p>
    <w:p w14:paraId="483CF311" w14:textId="3CFED853" w:rsidR="004D5AEF" w:rsidRPr="00C70366" w:rsidRDefault="004D5AEF" w:rsidP="004D5AEF">
      <w:pPr>
        <w:pStyle w:val="Doc-title"/>
        <w:rPr>
          <w:b/>
          <w:sz w:val="24"/>
        </w:rPr>
      </w:pPr>
      <w:r w:rsidRPr="00C70366">
        <w:rPr>
          <w:b/>
          <w:sz w:val="24"/>
        </w:rPr>
        <w:t>[POST121</w:t>
      </w:r>
      <w:r w:rsidR="00A458B7">
        <w:rPr>
          <w:b/>
          <w:sz w:val="24"/>
        </w:rPr>
        <w:t>bis</w:t>
      </w:r>
      <w:r w:rsidRPr="00C70366">
        <w:rPr>
          <w:b/>
          <w:sz w:val="24"/>
        </w:rPr>
        <w:t>] Email discussion</w:t>
      </w:r>
    </w:p>
    <w:p w14:paraId="5EB3D204" w14:textId="77777777" w:rsidR="004F130D" w:rsidRPr="00C70366" w:rsidRDefault="004F130D" w:rsidP="004F130D">
      <w:pPr>
        <w:pStyle w:val="Doc-text2"/>
      </w:pPr>
    </w:p>
    <w:p w14:paraId="4E435B9B" w14:textId="77777777" w:rsidR="001F5666" w:rsidRPr="00C70366" w:rsidRDefault="001F5666" w:rsidP="001F5666">
      <w:pPr>
        <w:pStyle w:val="2"/>
      </w:pPr>
      <w:r w:rsidRPr="00C70366">
        <w:t xml:space="preserve">Approved outgoing </w:t>
      </w:r>
      <w:proofErr w:type="gramStart"/>
      <w:r w:rsidRPr="00C70366">
        <w:t>LSs</w:t>
      </w:r>
      <w:proofErr w:type="gramEnd"/>
    </w:p>
    <w:p w14:paraId="5EEF7694" w14:textId="77777777" w:rsidR="002514FA" w:rsidRPr="00C70366" w:rsidRDefault="002514FA" w:rsidP="00CE25F5">
      <w:pPr>
        <w:pStyle w:val="Doc-text2"/>
        <w:ind w:left="0" w:firstLine="0"/>
      </w:pPr>
    </w:p>
    <w:p w14:paraId="31AB7E85" w14:textId="77777777" w:rsidR="00211E4D" w:rsidRPr="00C70366" w:rsidRDefault="00211E4D" w:rsidP="00211E4D">
      <w:pPr>
        <w:pStyle w:val="2"/>
      </w:pPr>
      <w:r w:rsidRPr="00C70366">
        <w:t>4.3</w:t>
      </w:r>
      <w:r w:rsidRPr="00C70366">
        <w:tab/>
        <w:t>V2X and Side-link corrections Rel-15 and earlier</w:t>
      </w:r>
    </w:p>
    <w:p w14:paraId="1B217967" w14:textId="77777777" w:rsidR="00211E4D" w:rsidRPr="00C70366" w:rsidRDefault="00211E4D" w:rsidP="00211E4D">
      <w:pPr>
        <w:pStyle w:val="Comments"/>
      </w:pPr>
      <w:r w:rsidRPr="00C70366">
        <w:t>REL-15 and Earlier WIs related to V2x and Sidelink are in scope but not listed explicitly (long list).</w:t>
      </w:r>
    </w:p>
    <w:p w14:paraId="6E3B2A06" w14:textId="77777777" w:rsidR="00211E4D" w:rsidRPr="00C70366" w:rsidRDefault="00211E4D" w:rsidP="00211E4D">
      <w:pPr>
        <w:pStyle w:val="Comments"/>
      </w:pPr>
      <w:r w:rsidRPr="00C70366">
        <w:t>This Agenda Item is treated in the V2X and Sidelink Breakout session</w:t>
      </w:r>
    </w:p>
    <w:p w14:paraId="1346C762" w14:textId="77777777" w:rsidR="00211E4D" w:rsidRPr="00C70366" w:rsidRDefault="00211E4D" w:rsidP="00211E4D"/>
    <w:p w14:paraId="6F9AA0FD" w14:textId="77777777" w:rsidR="00211E4D" w:rsidRPr="00C70366" w:rsidRDefault="00211E4D" w:rsidP="00211E4D">
      <w:pPr>
        <w:pStyle w:val="2"/>
      </w:pPr>
      <w:r w:rsidRPr="00C70366">
        <w:t>5.2</w:t>
      </w:r>
      <w:r w:rsidRPr="00C70366">
        <w:tab/>
        <w:t>NR V2X</w:t>
      </w:r>
    </w:p>
    <w:p w14:paraId="1A1F1009" w14:textId="77777777" w:rsidR="00211E4D" w:rsidRPr="00C70366" w:rsidRDefault="00211E4D" w:rsidP="00211E4D">
      <w:pPr>
        <w:pStyle w:val="Comments"/>
      </w:pPr>
      <w:r w:rsidRPr="00C70366">
        <w:t xml:space="preserve">(5G_V2X_NRSL-Core; leading WG: RAN1; REL-16; started: Mar 19; target; Aug 20; WID: RP-200129). </w:t>
      </w:r>
    </w:p>
    <w:p w14:paraId="34B6E224" w14:textId="77777777" w:rsidR="00211E4D" w:rsidRPr="00C70366" w:rsidRDefault="00211E4D" w:rsidP="00211E4D">
      <w:pPr>
        <w:pStyle w:val="Comments"/>
      </w:pPr>
      <w:r w:rsidRPr="00C70366">
        <w:t xml:space="preserve">CR rapporteurs will take care of miscellaneous CRs to collect small changes. Please contact / coordinate with CR rapporteur company first for small changes (e.g. non-controversial clarification/correction, editorial correction, etc.). </w:t>
      </w:r>
    </w:p>
    <w:p w14:paraId="670E53BF" w14:textId="77777777" w:rsidR="00211E4D" w:rsidRPr="00C70366" w:rsidRDefault="00211E4D" w:rsidP="00211E4D">
      <w:pPr>
        <w:pStyle w:val="Comments"/>
      </w:pPr>
    </w:p>
    <w:p w14:paraId="5B660B49" w14:textId="77777777" w:rsidR="00F37529" w:rsidRDefault="00F37529" w:rsidP="00F37529">
      <w:pPr>
        <w:pStyle w:val="Doc-title"/>
      </w:pPr>
      <w:r w:rsidRPr="00F37529">
        <w:t>R2-2302415</w:t>
      </w:r>
      <w:r w:rsidRPr="00F37529">
        <w:tab/>
        <w:t>Reply LS to RAN4 on PSFCH configured power with multiple resource pools (R1-2302231; contac: LGE)</w:t>
      </w:r>
      <w:r w:rsidRPr="00F37529">
        <w:tab/>
        <w:t>RAN1</w:t>
      </w:r>
      <w:r w:rsidRPr="00F37529">
        <w:tab/>
        <w:t>LS in</w:t>
      </w:r>
      <w:r w:rsidRPr="00F37529">
        <w:tab/>
        <w:t>Rel-16</w:t>
      </w:r>
      <w:r w:rsidRPr="00F37529">
        <w:tab/>
        <w:t>5G_V2X_NRSL-Core</w:t>
      </w:r>
      <w:r w:rsidRPr="00F37529">
        <w:tab/>
        <w:t>To:RAN4</w:t>
      </w:r>
      <w:r w:rsidRPr="00F37529">
        <w:tab/>
        <w:t>Cc:RAN2</w:t>
      </w:r>
    </w:p>
    <w:p w14:paraId="13E66296" w14:textId="37926A27" w:rsidR="00F37529" w:rsidRDefault="00F37529" w:rsidP="00F37529">
      <w:pPr>
        <w:pStyle w:val="Doc-text2"/>
        <w:rPr>
          <w:rFonts w:eastAsia="宋体"/>
          <w:lang w:eastAsia="zh-CN"/>
        </w:rPr>
      </w:pPr>
      <w:r>
        <w:rPr>
          <w:rFonts w:eastAsia="宋体" w:hint="eastAsia"/>
          <w:lang w:eastAsia="zh-CN"/>
        </w:rPr>
        <w:t>=</w:t>
      </w:r>
      <w:r>
        <w:rPr>
          <w:rFonts w:eastAsia="宋体"/>
          <w:lang w:eastAsia="zh-CN"/>
        </w:rPr>
        <w:t xml:space="preserve">&gt; </w:t>
      </w:r>
      <w:r>
        <w:rPr>
          <w:rFonts w:eastAsia="宋体" w:hint="eastAsia"/>
          <w:lang w:eastAsia="zh-CN"/>
        </w:rPr>
        <w:t>Noted</w:t>
      </w:r>
    </w:p>
    <w:p w14:paraId="5D2D0A6E" w14:textId="77777777" w:rsidR="00F37529" w:rsidRPr="00F37529" w:rsidRDefault="00F37529" w:rsidP="00F37529">
      <w:pPr>
        <w:pStyle w:val="Doc-text2"/>
        <w:rPr>
          <w:rFonts w:eastAsia="宋体"/>
          <w:lang w:eastAsia="zh-CN"/>
        </w:rPr>
      </w:pPr>
    </w:p>
    <w:p w14:paraId="74CBC54F" w14:textId="77777777" w:rsidR="00F37529" w:rsidRPr="00F37529" w:rsidRDefault="00F37529" w:rsidP="00F37529">
      <w:pPr>
        <w:pStyle w:val="Doc-title"/>
      </w:pPr>
      <w:r w:rsidRPr="00F37529">
        <w:t>R2-2302574</w:t>
      </w:r>
      <w:r w:rsidRPr="00F37529">
        <w:tab/>
        <w:t>Left issue on SL CG clear during MAC-reset</w:t>
      </w:r>
      <w:r w:rsidRPr="00F37529">
        <w:tab/>
        <w:t>OPPO</w:t>
      </w:r>
      <w:r w:rsidRPr="00F37529">
        <w:tab/>
        <w:t>discussion</w:t>
      </w:r>
      <w:r w:rsidRPr="00F37529">
        <w:tab/>
        <w:t>Rel-16</w:t>
      </w:r>
      <w:r w:rsidRPr="00F37529">
        <w:tab/>
        <w:t>5G_V2X_NRSL-Core</w:t>
      </w:r>
    </w:p>
    <w:p w14:paraId="485D6714" w14:textId="77777777" w:rsidR="00F37529" w:rsidRPr="00F37529" w:rsidRDefault="00F37529" w:rsidP="00F37529">
      <w:pPr>
        <w:pStyle w:val="Doc-title"/>
      </w:pPr>
      <w:r w:rsidRPr="00F37529">
        <w:t>R2-2302799</w:t>
      </w:r>
      <w:r w:rsidRPr="00F37529">
        <w:tab/>
        <w:t>Correction to sl-MaxTransPower</w:t>
      </w:r>
      <w:r w:rsidRPr="00F37529">
        <w:tab/>
        <w:t>Nokia, Nokia Shanghai Bell</w:t>
      </w:r>
      <w:r w:rsidRPr="00F37529">
        <w:tab/>
        <w:t>CR</w:t>
      </w:r>
      <w:r w:rsidRPr="00F37529">
        <w:tab/>
        <w:t>Rel-17</w:t>
      </w:r>
      <w:r w:rsidRPr="00F37529">
        <w:tab/>
        <w:t>38.331</w:t>
      </w:r>
      <w:r w:rsidRPr="00F37529">
        <w:tab/>
        <w:t>17.4.0</w:t>
      </w:r>
      <w:r w:rsidRPr="00F37529">
        <w:tab/>
        <w:t>3965</w:t>
      </w:r>
      <w:r w:rsidRPr="00F37529">
        <w:tab/>
        <w:t>-</w:t>
      </w:r>
      <w:r w:rsidRPr="00F37529">
        <w:tab/>
        <w:t>F</w:t>
      </w:r>
      <w:r w:rsidRPr="00F37529">
        <w:tab/>
        <w:t>NR_SL_enh-Core</w:t>
      </w:r>
    </w:p>
    <w:p w14:paraId="42483C03" w14:textId="77777777" w:rsidR="00F37529" w:rsidRPr="00F37529" w:rsidRDefault="00F37529" w:rsidP="00F37529">
      <w:pPr>
        <w:pStyle w:val="Doc-text2"/>
      </w:pPr>
      <w:r w:rsidRPr="00F37529">
        <w:rPr>
          <w:i/>
          <w:iCs/>
        </w:rPr>
        <w:t>Moved from 6.10.2</w:t>
      </w:r>
    </w:p>
    <w:p w14:paraId="68331F72" w14:textId="77777777" w:rsidR="00F37529" w:rsidRPr="00F37529" w:rsidRDefault="00F37529" w:rsidP="00F37529">
      <w:pPr>
        <w:pStyle w:val="Doc-title"/>
      </w:pPr>
      <w:r w:rsidRPr="00F37529">
        <w:t>R2-2303157</w:t>
      </w:r>
      <w:r w:rsidRPr="00F37529">
        <w:tab/>
        <w:t>Correction on PSFCH configured power for NR sidelink</w:t>
      </w:r>
      <w:r w:rsidRPr="00F37529">
        <w:tab/>
        <w:t>CATT</w:t>
      </w:r>
      <w:r w:rsidRPr="00F37529">
        <w:tab/>
        <w:t>CR</w:t>
      </w:r>
      <w:r w:rsidRPr="00F37529">
        <w:tab/>
        <w:t>Rel-16</w:t>
      </w:r>
      <w:r w:rsidRPr="00F37529">
        <w:tab/>
        <w:t>38.331</w:t>
      </w:r>
      <w:r w:rsidRPr="00F37529">
        <w:tab/>
        <w:t>16.12.0</w:t>
      </w:r>
      <w:r w:rsidRPr="00F37529">
        <w:tab/>
        <w:t>3993</w:t>
      </w:r>
      <w:r w:rsidRPr="00F37529">
        <w:tab/>
        <w:t>-</w:t>
      </w:r>
      <w:r w:rsidRPr="00F37529">
        <w:tab/>
        <w:t>F</w:t>
      </w:r>
      <w:r w:rsidRPr="00F37529">
        <w:tab/>
        <w:t>5G_V2X_NRSL-Core</w:t>
      </w:r>
    </w:p>
    <w:p w14:paraId="0C4A48E3" w14:textId="77777777" w:rsidR="00F37529" w:rsidRPr="00F37529" w:rsidRDefault="00F37529" w:rsidP="00F37529">
      <w:pPr>
        <w:pStyle w:val="Doc-title"/>
      </w:pPr>
      <w:r w:rsidRPr="00F37529">
        <w:t>R2-2303158</w:t>
      </w:r>
      <w:r w:rsidRPr="00F37529">
        <w:tab/>
        <w:t>Correction on PSFCH configured power for NR sidelink</w:t>
      </w:r>
      <w:r w:rsidRPr="00F37529">
        <w:tab/>
        <w:t>CATT</w:t>
      </w:r>
      <w:r w:rsidRPr="00F37529">
        <w:tab/>
        <w:t>CR</w:t>
      </w:r>
      <w:r w:rsidRPr="00F37529">
        <w:tab/>
        <w:t>Rel-17</w:t>
      </w:r>
      <w:r w:rsidRPr="00F37529">
        <w:tab/>
        <w:t>38.331</w:t>
      </w:r>
      <w:r w:rsidRPr="00F37529">
        <w:tab/>
        <w:t>17.4.0</w:t>
      </w:r>
      <w:r w:rsidRPr="00F37529">
        <w:tab/>
        <w:t>3994</w:t>
      </w:r>
      <w:r w:rsidRPr="00F37529">
        <w:tab/>
        <w:t>-</w:t>
      </w:r>
      <w:r w:rsidRPr="00F37529">
        <w:tab/>
        <w:t>A</w:t>
      </w:r>
      <w:r w:rsidRPr="00F37529">
        <w:tab/>
        <w:t>5G_V2X_NRSL-Core</w:t>
      </w:r>
    </w:p>
    <w:p w14:paraId="18DAD23B" w14:textId="77777777" w:rsidR="00F37529" w:rsidRPr="00F37529" w:rsidRDefault="00F37529" w:rsidP="00F37529">
      <w:pPr>
        <w:pStyle w:val="Doc-title"/>
      </w:pPr>
      <w:r w:rsidRPr="00F37529">
        <w:t>R2-2303210</w:t>
      </w:r>
      <w:r w:rsidRPr="00F37529">
        <w:tab/>
        <w:t>Discussion on clear of SL CG upon MAC reset</w:t>
      </w:r>
      <w:r w:rsidRPr="00F37529">
        <w:tab/>
        <w:t>Xiaomi</w:t>
      </w:r>
      <w:r w:rsidRPr="00F37529">
        <w:tab/>
        <w:t>discussion</w:t>
      </w:r>
    </w:p>
    <w:p w14:paraId="1DBFE9E4" w14:textId="77777777" w:rsidR="00F37529" w:rsidRPr="00F37529" w:rsidRDefault="00F37529" w:rsidP="00F37529">
      <w:pPr>
        <w:pStyle w:val="Doc-title"/>
      </w:pPr>
      <w:r w:rsidRPr="00F37529">
        <w:lastRenderedPageBreak/>
        <w:t>R2-2303211</w:t>
      </w:r>
      <w:r w:rsidRPr="00F37529">
        <w:tab/>
        <w:t>Correction on PSFCH reception for NR sidelink</w:t>
      </w:r>
      <w:r w:rsidRPr="00F37529">
        <w:tab/>
        <w:t>Xiaomi</w:t>
      </w:r>
      <w:r w:rsidRPr="00F37529">
        <w:tab/>
        <w:t>CR</w:t>
      </w:r>
      <w:r w:rsidRPr="00F37529">
        <w:tab/>
        <w:t>Rel-16</w:t>
      </w:r>
      <w:r w:rsidRPr="00F37529">
        <w:tab/>
        <w:t>38.321</w:t>
      </w:r>
      <w:r w:rsidRPr="00F37529">
        <w:tab/>
        <w:t>16.11.0</w:t>
      </w:r>
      <w:r w:rsidRPr="00F37529">
        <w:tab/>
        <w:t>1585</w:t>
      </w:r>
      <w:r w:rsidRPr="00F37529">
        <w:tab/>
        <w:t>-</w:t>
      </w:r>
      <w:r w:rsidRPr="00F37529">
        <w:tab/>
        <w:t>F</w:t>
      </w:r>
      <w:r w:rsidRPr="00F37529">
        <w:tab/>
        <w:t>5G_V2X_NRSL-Core</w:t>
      </w:r>
    </w:p>
    <w:p w14:paraId="667C9C1A" w14:textId="77777777" w:rsidR="00F37529" w:rsidRPr="00F37529" w:rsidRDefault="00F37529" w:rsidP="00F37529">
      <w:pPr>
        <w:pStyle w:val="Doc-title"/>
      </w:pPr>
      <w:r w:rsidRPr="00F37529">
        <w:t>R2-2303212</w:t>
      </w:r>
      <w:r w:rsidRPr="00F37529">
        <w:tab/>
        <w:t>Correction on PSFCH reception for NR sidelink</w:t>
      </w:r>
      <w:r w:rsidRPr="00F37529">
        <w:tab/>
        <w:t>Xiaomi</w:t>
      </w:r>
      <w:r w:rsidRPr="00F37529">
        <w:tab/>
        <w:t>CR</w:t>
      </w:r>
      <w:r w:rsidRPr="00F37529">
        <w:tab/>
        <w:t>Rel-17</w:t>
      </w:r>
      <w:r w:rsidRPr="00F37529">
        <w:tab/>
        <w:t>38.321</w:t>
      </w:r>
      <w:r w:rsidRPr="00F37529">
        <w:tab/>
        <w:t>17.4.0</w:t>
      </w:r>
      <w:r w:rsidRPr="00F37529">
        <w:tab/>
        <w:t>1586</w:t>
      </w:r>
      <w:r w:rsidRPr="00F37529">
        <w:tab/>
        <w:t>-</w:t>
      </w:r>
      <w:r w:rsidRPr="00F37529">
        <w:tab/>
        <w:t>A</w:t>
      </w:r>
      <w:r w:rsidRPr="00F37529">
        <w:tab/>
        <w:t>5G_V2X_NRSL-Core</w:t>
      </w:r>
    </w:p>
    <w:p w14:paraId="557D8E33" w14:textId="77777777" w:rsidR="00F37529" w:rsidRPr="00F37529" w:rsidRDefault="00F37529" w:rsidP="00F37529">
      <w:pPr>
        <w:pStyle w:val="Doc-title"/>
      </w:pPr>
      <w:r w:rsidRPr="00F37529">
        <w:t>R2-2303632</w:t>
      </w:r>
      <w:r w:rsidRPr="00F37529">
        <w:tab/>
        <w:t>TS 38.331 correction on carrier frequency for SL-RSRP measurement</w:t>
      </w:r>
      <w:r w:rsidRPr="00F37529">
        <w:tab/>
        <w:t>Huawei, HiSilicon</w:t>
      </w:r>
      <w:r w:rsidRPr="00F37529">
        <w:tab/>
        <w:t>CR</w:t>
      </w:r>
      <w:r w:rsidRPr="00F37529">
        <w:tab/>
        <w:t>Rel-16</w:t>
      </w:r>
      <w:r w:rsidRPr="00F37529">
        <w:tab/>
        <w:t>38.331</w:t>
      </w:r>
      <w:r w:rsidRPr="00F37529">
        <w:tab/>
        <w:t>16.12.0</w:t>
      </w:r>
      <w:r w:rsidRPr="00F37529">
        <w:tab/>
        <w:t>4018</w:t>
      </w:r>
      <w:r w:rsidRPr="00F37529">
        <w:tab/>
        <w:t>-</w:t>
      </w:r>
      <w:r w:rsidRPr="00F37529">
        <w:tab/>
        <w:t>F</w:t>
      </w:r>
      <w:r w:rsidRPr="00F37529">
        <w:tab/>
        <w:t>5G_V2X_NRSL-Core</w:t>
      </w:r>
      <w:r w:rsidRPr="00F37529">
        <w:tab/>
        <w:t>Revised</w:t>
      </w:r>
    </w:p>
    <w:p w14:paraId="4CC524ED" w14:textId="77777777" w:rsidR="00F37529" w:rsidRPr="00F37529" w:rsidRDefault="00F37529" w:rsidP="00F37529">
      <w:pPr>
        <w:pStyle w:val="Doc-title"/>
      </w:pPr>
      <w:r w:rsidRPr="00F37529">
        <w:t>R2-2303633</w:t>
      </w:r>
      <w:r w:rsidRPr="00F37529">
        <w:tab/>
        <w:t>TS 38.331 correction on carrier frequency for SL-RSRP measurement</w:t>
      </w:r>
      <w:r w:rsidRPr="00F37529">
        <w:tab/>
        <w:t>Huawei, HiSilicon</w:t>
      </w:r>
      <w:r w:rsidRPr="00F37529">
        <w:tab/>
        <w:t>CR</w:t>
      </w:r>
      <w:r w:rsidRPr="00F37529">
        <w:tab/>
        <w:t>Rel-17</w:t>
      </w:r>
      <w:r w:rsidRPr="00F37529">
        <w:tab/>
        <w:t>38.331</w:t>
      </w:r>
      <w:r w:rsidRPr="00F37529">
        <w:tab/>
        <w:t>17.4.0</w:t>
      </w:r>
      <w:r w:rsidRPr="00F37529">
        <w:tab/>
        <w:t>4019</w:t>
      </w:r>
      <w:r w:rsidRPr="00F37529">
        <w:tab/>
        <w:t>-</w:t>
      </w:r>
      <w:r w:rsidRPr="00F37529">
        <w:tab/>
        <w:t>A</w:t>
      </w:r>
      <w:r w:rsidRPr="00F37529">
        <w:tab/>
        <w:t>5G_V2X_NRSL-Core</w:t>
      </w:r>
      <w:r w:rsidRPr="00F37529">
        <w:tab/>
        <w:t>Revised</w:t>
      </w:r>
    </w:p>
    <w:p w14:paraId="42266F3D" w14:textId="77777777" w:rsidR="00F37529" w:rsidRPr="00F37529" w:rsidRDefault="00F37529" w:rsidP="00F37529">
      <w:pPr>
        <w:pStyle w:val="Doc-title"/>
      </w:pPr>
      <w:r w:rsidRPr="00F37529">
        <w:t>R2-2303742</w:t>
      </w:r>
      <w:r w:rsidRPr="00F37529">
        <w:tab/>
        <w:t>Summary on user plane corrections for NR V2X</w:t>
      </w:r>
      <w:r w:rsidRPr="00F37529">
        <w:tab/>
        <w:t>LG Electronics France</w:t>
      </w:r>
      <w:r w:rsidRPr="00F37529">
        <w:tab/>
        <w:t>discussion</w:t>
      </w:r>
      <w:r w:rsidRPr="00F37529">
        <w:tab/>
        <w:t>5G_V2X_NRSL-Core</w:t>
      </w:r>
      <w:r w:rsidRPr="00F37529">
        <w:tab/>
        <w:t>Late</w:t>
      </w:r>
    </w:p>
    <w:p w14:paraId="57865A84" w14:textId="77777777" w:rsidR="00F37529" w:rsidRPr="00F37529" w:rsidRDefault="00F37529" w:rsidP="00F37529">
      <w:pPr>
        <w:pStyle w:val="Doc-title"/>
      </w:pPr>
      <w:r w:rsidRPr="00F37529">
        <w:t>R2-2303906</w:t>
      </w:r>
      <w:r w:rsidRPr="00F37529">
        <w:tab/>
        <w:t>Correction on field description for transmission power</w:t>
      </w:r>
      <w:r w:rsidRPr="00F37529">
        <w:tab/>
        <w:t>ZTE Corporation, Sanechips</w:t>
      </w:r>
      <w:r w:rsidRPr="00F37529">
        <w:tab/>
        <w:t>CR</w:t>
      </w:r>
      <w:r w:rsidRPr="00F37529">
        <w:tab/>
        <w:t>Rel-16</w:t>
      </w:r>
      <w:r w:rsidRPr="00F37529">
        <w:tab/>
        <w:t>38.331</w:t>
      </w:r>
      <w:r w:rsidRPr="00F37529">
        <w:tab/>
        <w:t>16.12.0</w:t>
      </w:r>
      <w:r w:rsidRPr="00F37529">
        <w:tab/>
        <w:t>4031</w:t>
      </w:r>
      <w:r w:rsidRPr="00F37529">
        <w:tab/>
        <w:t>-</w:t>
      </w:r>
      <w:r w:rsidRPr="00F37529">
        <w:tab/>
        <w:t>F</w:t>
      </w:r>
      <w:r w:rsidRPr="00F37529">
        <w:tab/>
        <w:t>5G_V2X_NRSL-Core</w:t>
      </w:r>
    </w:p>
    <w:p w14:paraId="584B4E3F" w14:textId="77777777" w:rsidR="00F37529" w:rsidRPr="00F37529" w:rsidRDefault="00F37529" w:rsidP="00F37529">
      <w:pPr>
        <w:pStyle w:val="Doc-title"/>
      </w:pPr>
      <w:r w:rsidRPr="00F37529">
        <w:t>R2-2303909</w:t>
      </w:r>
      <w:r w:rsidRPr="00F37529">
        <w:tab/>
        <w:t>Correction on field description for transmission power</w:t>
      </w:r>
      <w:r w:rsidRPr="00F37529">
        <w:tab/>
        <w:t>ZTE Corporation, Sanechips</w:t>
      </w:r>
      <w:r w:rsidRPr="00F37529">
        <w:tab/>
        <w:t>CR</w:t>
      </w:r>
      <w:r w:rsidRPr="00F37529">
        <w:tab/>
        <w:t>Rel-17</w:t>
      </w:r>
      <w:r w:rsidRPr="00F37529">
        <w:tab/>
        <w:t>38.331</w:t>
      </w:r>
      <w:r w:rsidRPr="00F37529">
        <w:tab/>
        <w:t>17.4.0</w:t>
      </w:r>
      <w:r w:rsidRPr="00F37529">
        <w:tab/>
        <w:t>4034</w:t>
      </w:r>
      <w:r w:rsidRPr="00F37529">
        <w:tab/>
        <w:t>-</w:t>
      </w:r>
      <w:r w:rsidRPr="00F37529">
        <w:tab/>
        <w:t>F</w:t>
      </w:r>
      <w:r w:rsidRPr="00F37529">
        <w:tab/>
        <w:t>NR_SL_enh-Core</w:t>
      </w:r>
    </w:p>
    <w:p w14:paraId="5C05ADFD" w14:textId="77777777" w:rsidR="00F37529" w:rsidRPr="00F37529" w:rsidRDefault="00F37529" w:rsidP="00F37529">
      <w:pPr>
        <w:pStyle w:val="Doc-text2"/>
      </w:pPr>
      <w:r w:rsidRPr="00F37529">
        <w:rPr>
          <w:i/>
          <w:iCs/>
        </w:rPr>
        <w:t>Moved from 6.10.2</w:t>
      </w:r>
    </w:p>
    <w:p w14:paraId="60F09A5A" w14:textId="77777777" w:rsidR="00F37529" w:rsidRPr="00F37529" w:rsidRDefault="00F37529" w:rsidP="00F37529">
      <w:pPr>
        <w:pStyle w:val="Doc-title"/>
      </w:pPr>
      <w:r w:rsidRPr="00F37529">
        <w:t>R2-2303912</w:t>
      </w:r>
      <w:r w:rsidRPr="00F37529">
        <w:tab/>
        <w:t>Clarification on sl-MaxTransPower</w:t>
      </w:r>
      <w:r w:rsidRPr="00F37529">
        <w:tab/>
        <w:t>vivo</w:t>
      </w:r>
      <w:r w:rsidRPr="00F37529">
        <w:tab/>
        <w:t>CR</w:t>
      </w:r>
      <w:r w:rsidRPr="00F37529">
        <w:tab/>
        <w:t>Rel-16</w:t>
      </w:r>
      <w:r w:rsidRPr="00F37529">
        <w:tab/>
        <w:t>38.331</w:t>
      </w:r>
      <w:r w:rsidRPr="00F37529">
        <w:tab/>
        <w:t>16.12.0</w:t>
      </w:r>
      <w:r w:rsidRPr="00F37529">
        <w:tab/>
        <w:t>4047</w:t>
      </w:r>
      <w:r w:rsidRPr="00F37529">
        <w:tab/>
        <w:t>-</w:t>
      </w:r>
      <w:r w:rsidRPr="00F37529">
        <w:tab/>
        <w:t>F</w:t>
      </w:r>
      <w:r w:rsidRPr="00F37529">
        <w:tab/>
        <w:t>5G_V2X_NRSL-Core</w:t>
      </w:r>
    </w:p>
    <w:p w14:paraId="095E4790" w14:textId="77777777" w:rsidR="00F37529" w:rsidRPr="00F37529" w:rsidRDefault="00F37529" w:rsidP="00F37529">
      <w:pPr>
        <w:pStyle w:val="Doc-title"/>
      </w:pPr>
      <w:r w:rsidRPr="00F37529">
        <w:t>R2-2303913</w:t>
      </w:r>
      <w:r w:rsidRPr="00F37529">
        <w:tab/>
        <w:t>Clarification on sl-MaxTransPower</w:t>
      </w:r>
      <w:r w:rsidRPr="00F37529">
        <w:tab/>
        <w:t>vivo</w:t>
      </w:r>
      <w:r w:rsidRPr="00F37529">
        <w:tab/>
        <w:t>CR</w:t>
      </w:r>
      <w:r w:rsidRPr="00F37529">
        <w:tab/>
        <w:t>Rel-17</w:t>
      </w:r>
      <w:r w:rsidRPr="00F37529">
        <w:tab/>
        <w:t>38.331</w:t>
      </w:r>
      <w:r w:rsidRPr="00F37529">
        <w:tab/>
        <w:t>17.4.0</w:t>
      </w:r>
      <w:r w:rsidRPr="00F37529">
        <w:tab/>
        <w:t>4046</w:t>
      </w:r>
      <w:r w:rsidRPr="00F37529">
        <w:tab/>
        <w:t>-</w:t>
      </w:r>
      <w:r w:rsidRPr="00F37529">
        <w:tab/>
        <w:t>A</w:t>
      </w:r>
      <w:r w:rsidRPr="00F37529">
        <w:tab/>
        <w:t>5G_V2X_NRSL-Core</w:t>
      </w:r>
    </w:p>
    <w:p w14:paraId="00EC2320" w14:textId="77777777" w:rsidR="00F37529" w:rsidRPr="00F37529" w:rsidRDefault="00F37529" w:rsidP="00F37529">
      <w:pPr>
        <w:pStyle w:val="Doc-title"/>
      </w:pPr>
      <w:r w:rsidRPr="00F37529">
        <w:t>R2-2303915</w:t>
      </w:r>
      <w:r w:rsidRPr="00F37529">
        <w:tab/>
        <w:t>Corrections on MAC reset regarding configured sidelink grant</w:t>
      </w:r>
      <w:r w:rsidRPr="00F37529">
        <w:tab/>
        <w:t>ASUSTeK, Huawei, HiSilicon, Samsung, vivo</w:t>
      </w:r>
      <w:r w:rsidRPr="00F37529">
        <w:tab/>
        <w:t>CR</w:t>
      </w:r>
      <w:r w:rsidRPr="00F37529">
        <w:tab/>
        <w:t>Rel-16</w:t>
      </w:r>
      <w:r w:rsidRPr="00F37529">
        <w:tab/>
        <w:t>38.321</w:t>
      </w:r>
      <w:r w:rsidRPr="00F37529">
        <w:tab/>
        <w:t>16.11.0</w:t>
      </w:r>
      <w:r w:rsidRPr="00F37529">
        <w:tab/>
        <w:t>1602</w:t>
      </w:r>
      <w:r w:rsidRPr="00F37529">
        <w:tab/>
        <w:t>-</w:t>
      </w:r>
      <w:r w:rsidRPr="00F37529">
        <w:tab/>
        <w:t>F</w:t>
      </w:r>
      <w:r w:rsidRPr="00F37529">
        <w:tab/>
        <w:t>5G_V2X_NRSL-Core</w:t>
      </w:r>
    </w:p>
    <w:p w14:paraId="7E0C44DC" w14:textId="77777777" w:rsidR="00F37529" w:rsidRPr="00F37529" w:rsidRDefault="00F37529" w:rsidP="00F37529">
      <w:pPr>
        <w:pStyle w:val="Doc-title"/>
      </w:pPr>
      <w:r w:rsidRPr="00F37529">
        <w:t>R2-2303928</w:t>
      </w:r>
      <w:r w:rsidRPr="00F37529">
        <w:tab/>
        <w:t>Corrections on MAC reset regarding configured sidelink grant</w:t>
      </w:r>
      <w:r w:rsidRPr="00F37529">
        <w:tab/>
        <w:t>ASUSTeK, Huawei, HiSilicon, Samsung, vivo</w:t>
      </w:r>
      <w:r w:rsidRPr="00F37529">
        <w:tab/>
        <w:t>CR</w:t>
      </w:r>
      <w:r w:rsidRPr="00F37529">
        <w:tab/>
        <w:t>Rel-17</w:t>
      </w:r>
      <w:r w:rsidRPr="00F37529">
        <w:tab/>
        <w:t>38.321</w:t>
      </w:r>
      <w:r w:rsidRPr="00F37529">
        <w:tab/>
        <w:t>17.4.0</w:t>
      </w:r>
      <w:r w:rsidRPr="00F37529">
        <w:tab/>
        <w:t>1605</w:t>
      </w:r>
      <w:r w:rsidRPr="00F37529">
        <w:tab/>
        <w:t>-</w:t>
      </w:r>
      <w:r w:rsidRPr="00F37529">
        <w:tab/>
        <w:t>A</w:t>
      </w:r>
      <w:r w:rsidRPr="00F37529">
        <w:tab/>
        <w:t>5G_V2X_NRSL-Core</w:t>
      </w:r>
    </w:p>
    <w:p w14:paraId="37BA9BA4" w14:textId="77777777" w:rsidR="00F37529" w:rsidRPr="00F37529" w:rsidRDefault="00F37529" w:rsidP="00F37529">
      <w:pPr>
        <w:pStyle w:val="Doc-title"/>
        <w:rPr>
          <w:lang w:val="fr-FR"/>
        </w:rPr>
      </w:pPr>
      <w:r w:rsidRPr="00F37529">
        <w:rPr>
          <w:lang w:val="fr-FR"/>
        </w:rPr>
        <w:t>R2-2304078</w:t>
      </w:r>
      <w:r w:rsidRPr="00F37529">
        <w:rPr>
          <w:lang w:val="fr-FR"/>
        </w:rPr>
        <w:tab/>
        <w:t>Correction for Measurement Event Triggering Criteria</w:t>
      </w:r>
      <w:r w:rsidRPr="00F37529">
        <w:rPr>
          <w:lang w:val="fr-FR"/>
        </w:rPr>
        <w:tab/>
        <w:t>Sharp</w:t>
      </w:r>
      <w:r w:rsidRPr="00F37529">
        <w:rPr>
          <w:lang w:val="fr-FR"/>
        </w:rPr>
        <w:tab/>
        <w:t>CR</w:t>
      </w:r>
      <w:r w:rsidRPr="00F37529">
        <w:rPr>
          <w:lang w:val="fr-FR"/>
        </w:rPr>
        <w:tab/>
        <w:t>Rel-16</w:t>
      </w:r>
      <w:r w:rsidRPr="00F37529">
        <w:rPr>
          <w:lang w:val="fr-FR"/>
        </w:rPr>
        <w:tab/>
        <w:t>38.331</w:t>
      </w:r>
      <w:r w:rsidRPr="00F37529">
        <w:rPr>
          <w:lang w:val="fr-FR"/>
        </w:rPr>
        <w:tab/>
        <w:t>16.12.0</w:t>
      </w:r>
      <w:r w:rsidRPr="00F37529">
        <w:rPr>
          <w:lang w:val="fr-FR"/>
        </w:rPr>
        <w:tab/>
        <w:t>4049</w:t>
      </w:r>
      <w:r w:rsidRPr="00F37529">
        <w:rPr>
          <w:lang w:val="fr-FR"/>
        </w:rPr>
        <w:tab/>
        <w:t>-</w:t>
      </w:r>
      <w:r w:rsidRPr="00F37529">
        <w:rPr>
          <w:lang w:val="fr-FR"/>
        </w:rPr>
        <w:tab/>
        <w:t>F</w:t>
      </w:r>
      <w:r w:rsidRPr="00F37529">
        <w:rPr>
          <w:lang w:val="fr-FR"/>
        </w:rPr>
        <w:tab/>
        <w:t>5G_V2X_NRSL-Core</w:t>
      </w:r>
    </w:p>
    <w:p w14:paraId="0CF1C15E" w14:textId="77777777" w:rsidR="00F37529" w:rsidRPr="00F37529" w:rsidRDefault="00F37529" w:rsidP="00F37529">
      <w:pPr>
        <w:pStyle w:val="Doc-text2"/>
        <w:rPr>
          <w:rFonts w:eastAsia="宋体"/>
          <w:i/>
          <w:iCs/>
          <w:lang w:val="fr-FR" w:eastAsia="zh-CN"/>
        </w:rPr>
      </w:pPr>
      <w:proofErr w:type="spellStart"/>
      <w:r w:rsidRPr="00F37529">
        <w:rPr>
          <w:rFonts w:eastAsia="宋体"/>
          <w:i/>
          <w:iCs/>
          <w:lang w:val="fr-FR" w:eastAsia="zh-CN"/>
        </w:rPr>
        <w:t>Moved</w:t>
      </w:r>
      <w:proofErr w:type="spellEnd"/>
      <w:r w:rsidRPr="00F37529">
        <w:rPr>
          <w:rFonts w:eastAsia="宋体"/>
          <w:i/>
          <w:iCs/>
          <w:lang w:val="fr-FR" w:eastAsia="zh-CN"/>
        </w:rPr>
        <w:t xml:space="preserve"> </w:t>
      </w:r>
      <w:proofErr w:type="spellStart"/>
      <w:r w:rsidRPr="00F37529">
        <w:rPr>
          <w:rFonts w:eastAsia="宋体"/>
          <w:i/>
          <w:iCs/>
          <w:lang w:val="fr-FR" w:eastAsia="zh-CN"/>
        </w:rPr>
        <w:t>from</w:t>
      </w:r>
      <w:proofErr w:type="spellEnd"/>
      <w:r w:rsidRPr="00F37529">
        <w:rPr>
          <w:rFonts w:eastAsia="宋体"/>
          <w:i/>
          <w:iCs/>
          <w:lang w:val="fr-FR" w:eastAsia="zh-CN"/>
        </w:rPr>
        <w:t xml:space="preserve"> 5.1.3.1</w:t>
      </w:r>
    </w:p>
    <w:p w14:paraId="3193DE02" w14:textId="77777777" w:rsidR="00F37529" w:rsidRPr="00F37529" w:rsidRDefault="00F37529" w:rsidP="00F37529">
      <w:pPr>
        <w:pStyle w:val="Doc-title"/>
      </w:pPr>
      <w:r w:rsidRPr="00F37529">
        <w:t>R2-2304144</w:t>
      </w:r>
      <w:r w:rsidRPr="00F37529">
        <w:tab/>
        <w:t>TS 38.331 correction on carrier frequency for SL-RSRP measurement</w:t>
      </w:r>
      <w:r w:rsidRPr="00F37529">
        <w:tab/>
        <w:t>Huawei, HiSilicon</w:t>
      </w:r>
      <w:r w:rsidRPr="00F37529">
        <w:tab/>
        <w:t>CR</w:t>
      </w:r>
      <w:r w:rsidRPr="00F37529">
        <w:tab/>
        <w:t>Rel-16</w:t>
      </w:r>
      <w:r w:rsidRPr="00F37529">
        <w:tab/>
        <w:t>38.331</w:t>
      </w:r>
      <w:r w:rsidRPr="00F37529">
        <w:tab/>
        <w:t>16.12.0</w:t>
      </w:r>
      <w:r w:rsidRPr="00F37529">
        <w:tab/>
        <w:t>4018</w:t>
      </w:r>
      <w:r w:rsidRPr="00F37529">
        <w:tab/>
        <w:t>1</w:t>
      </w:r>
      <w:r w:rsidRPr="00F37529">
        <w:tab/>
        <w:t>F</w:t>
      </w:r>
      <w:r w:rsidRPr="00F37529">
        <w:tab/>
        <w:t>5G_V2X_NRSL-Core</w:t>
      </w:r>
      <w:r w:rsidRPr="00F37529">
        <w:tab/>
        <w:t>R2-2303632</w:t>
      </w:r>
    </w:p>
    <w:p w14:paraId="10B8C8AC" w14:textId="77777777" w:rsidR="00F37529" w:rsidRPr="00F37529" w:rsidRDefault="00F37529" w:rsidP="00F37529">
      <w:pPr>
        <w:pStyle w:val="Doc-title"/>
      </w:pPr>
      <w:r w:rsidRPr="00F37529">
        <w:t>R2-2304145</w:t>
      </w:r>
      <w:r w:rsidRPr="00F37529">
        <w:tab/>
        <w:t>TS 38.331 correction on carrier frequency for SL-RSRP measurement</w:t>
      </w:r>
      <w:r w:rsidRPr="00F37529">
        <w:tab/>
        <w:t>Huawei, HiSilicon</w:t>
      </w:r>
      <w:r w:rsidRPr="00F37529">
        <w:tab/>
        <w:t>CR</w:t>
      </w:r>
      <w:r w:rsidRPr="00F37529">
        <w:tab/>
        <w:t>Rel-17</w:t>
      </w:r>
      <w:r w:rsidRPr="00F37529">
        <w:tab/>
        <w:t>38.331</w:t>
      </w:r>
      <w:r w:rsidRPr="00F37529">
        <w:tab/>
        <w:t>17.4.0</w:t>
      </w:r>
      <w:r w:rsidRPr="00F37529">
        <w:tab/>
        <w:t>4019</w:t>
      </w:r>
      <w:r w:rsidRPr="00F37529">
        <w:tab/>
        <w:t>1</w:t>
      </w:r>
      <w:r w:rsidRPr="00F37529">
        <w:tab/>
        <w:t>A</w:t>
      </w:r>
      <w:r w:rsidRPr="00F37529">
        <w:tab/>
        <w:t>5G_V2X_NRSL-Core</w:t>
      </w:r>
      <w:r w:rsidRPr="00F37529">
        <w:tab/>
        <w:t>R2-2303633</w:t>
      </w:r>
    </w:p>
    <w:p w14:paraId="1BF72F13" w14:textId="77777777" w:rsidR="00F37529" w:rsidRDefault="00F37529" w:rsidP="00F37529">
      <w:pPr>
        <w:pStyle w:val="Doc-title"/>
      </w:pPr>
      <w:r w:rsidRPr="00F37529">
        <w:t>R2-2304148</w:t>
      </w:r>
      <w:r w:rsidRPr="00F37529">
        <w:tab/>
        <w:t>Summary on control plan corrections for NR V2X</w:t>
      </w:r>
      <w:r w:rsidRPr="00F37529">
        <w:tab/>
        <w:t>Huawei, HiSilicon</w:t>
      </w:r>
      <w:r w:rsidRPr="00F37529">
        <w:tab/>
        <w:t>discussion</w:t>
      </w:r>
      <w:r w:rsidRPr="00F37529">
        <w:tab/>
        <w:t>Rel-16</w:t>
      </w:r>
      <w:r w:rsidRPr="00F37529">
        <w:tab/>
        <w:t>5G_V2X_NRSL-Core</w:t>
      </w:r>
      <w:r w:rsidRPr="00F37529">
        <w:tab/>
        <w:t>Late</w:t>
      </w:r>
    </w:p>
    <w:p w14:paraId="580B01B9" w14:textId="5004AC1F" w:rsidR="009B2E21" w:rsidRPr="00C70366" w:rsidRDefault="009B2E21" w:rsidP="009B2E21">
      <w:pPr>
        <w:pStyle w:val="Doc-title"/>
      </w:pPr>
    </w:p>
    <w:p w14:paraId="3A3ECFFF" w14:textId="77777777" w:rsidR="009B2E21" w:rsidRPr="00C70366" w:rsidRDefault="009B2E21" w:rsidP="001F3E1F">
      <w:pPr>
        <w:pStyle w:val="Doc-text2"/>
      </w:pPr>
    </w:p>
    <w:p w14:paraId="4CD61431" w14:textId="49FCCB61" w:rsidR="001F3E1F" w:rsidRPr="00C70366" w:rsidRDefault="000823B8" w:rsidP="001F3E1F">
      <w:pPr>
        <w:pStyle w:val="EmailDiscussion"/>
      </w:pPr>
      <w:bookmarkStart w:id="9" w:name="_Hlk132378166"/>
      <w:r>
        <w:t>[AT121bis-e]</w:t>
      </w:r>
      <w:r w:rsidR="001F3E1F" w:rsidRPr="00C70366">
        <w:t>[</w:t>
      </w:r>
      <w:proofErr w:type="gramStart"/>
      <w:r w:rsidR="001F3E1F" w:rsidRPr="00C70366">
        <w:t>501][</w:t>
      </w:r>
      <w:proofErr w:type="gramEnd"/>
      <w:r w:rsidR="001F3E1F" w:rsidRPr="00C70366">
        <w:t>V2X/SL] R16 RRC corrections (Huawei)</w:t>
      </w:r>
    </w:p>
    <w:p w14:paraId="57806E70" w14:textId="77777777" w:rsidR="00D613BE" w:rsidRPr="00C70366" w:rsidRDefault="001F3E1F" w:rsidP="001F3E1F">
      <w:pPr>
        <w:pStyle w:val="EmailDiscussion2"/>
      </w:pPr>
      <w:r w:rsidRPr="00C70366">
        <w:tab/>
      </w:r>
      <w:r w:rsidRPr="00C70366">
        <w:rPr>
          <w:b/>
        </w:rPr>
        <w:t>Scope:</w:t>
      </w:r>
      <w:r w:rsidRPr="00C70366">
        <w:t xml:space="preserve"> Discuss corrections for </w:t>
      </w:r>
    </w:p>
    <w:p w14:paraId="1F764623" w14:textId="77777777" w:rsidR="00CB2289" w:rsidRPr="00C70366" w:rsidRDefault="00D613BE" w:rsidP="001F3E1F">
      <w:pPr>
        <w:pStyle w:val="EmailDiscussion2"/>
      </w:pPr>
      <w:r w:rsidRPr="00C70366">
        <w:rPr>
          <w:b/>
        </w:rPr>
        <w:tab/>
      </w:r>
      <w:r w:rsidR="001F3E1F" w:rsidRPr="00C70366">
        <w:t xml:space="preserve">1) </w:t>
      </w:r>
      <w:proofErr w:type="spellStart"/>
      <w:r w:rsidR="001F3E1F" w:rsidRPr="00C70366">
        <w:t>sl-MaxTransPower</w:t>
      </w:r>
      <w:proofErr w:type="spellEnd"/>
      <w:r w:rsidR="001F3E1F" w:rsidRPr="00C70366">
        <w:t xml:space="preserve">, including 3157, 3158, 3906, 2799, 3909, 3912, 3913, and </w:t>
      </w:r>
    </w:p>
    <w:p w14:paraId="200C25B1" w14:textId="0663FB4E" w:rsidR="00CB2289" w:rsidRDefault="00CB2289" w:rsidP="001F3E1F">
      <w:pPr>
        <w:pStyle w:val="EmailDiscussion2"/>
      </w:pPr>
      <w:r w:rsidRPr="00C70366">
        <w:tab/>
      </w:r>
      <w:r w:rsidR="001F3E1F" w:rsidRPr="00C70366">
        <w:t xml:space="preserve">2) carrier frequency for SL-RSRP measurement, </w:t>
      </w:r>
      <w:proofErr w:type="gramStart"/>
      <w:r w:rsidR="001F3E1F" w:rsidRPr="00C70366">
        <w:t>including  4144</w:t>
      </w:r>
      <w:proofErr w:type="gramEnd"/>
      <w:r w:rsidR="001F3E1F" w:rsidRPr="00C70366">
        <w:t xml:space="preserve">, 4145. </w:t>
      </w:r>
    </w:p>
    <w:p w14:paraId="33915EC3" w14:textId="719D53AD" w:rsidR="00F37529" w:rsidRPr="00C70366" w:rsidRDefault="00F37529" w:rsidP="001F3E1F">
      <w:pPr>
        <w:pStyle w:val="EmailDiscussion2"/>
      </w:pPr>
      <w:r>
        <w:tab/>
      </w:r>
      <w:bookmarkStart w:id="10" w:name="_Hlk132378111"/>
      <w:r>
        <w:t>3) measurement event triggering: 4078</w:t>
      </w:r>
      <w:bookmarkEnd w:id="10"/>
    </w:p>
    <w:p w14:paraId="4BD18C45" w14:textId="7ACAB100" w:rsidR="001F3E1F" w:rsidRPr="00C70366" w:rsidRDefault="00CB2289" w:rsidP="001F3E1F">
      <w:pPr>
        <w:pStyle w:val="EmailDiscussion2"/>
      </w:pPr>
      <w:r w:rsidRPr="00C70366">
        <w:tab/>
      </w:r>
      <w:r w:rsidR="001F3E1F" w:rsidRPr="00C70366">
        <w:t>Merge corrections</w:t>
      </w:r>
      <w:r w:rsidR="00E677DF">
        <w:t xml:space="preserve"> that can be </w:t>
      </w:r>
      <w:r w:rsidR="00692964">
        <w:t>agreed in principle</w:t>
      </w:r>
      <w:r w:rsidR="001F3E1F" w:rsidRPr="00C70366">
        <w:t xml:space="preserve">.  </w:t>
      </w:r>
    </w:p>
    <w:p w14:paraId="69841E14" w14:textId="7D3BE12C" w:rsidR="008B5673" w:rsidRDefault="001F3E1F" w:rsidP="001F3E1F">
      <w:pPr>
        <w:pStyle w:val="EmailDiscussion2"/>
      </w:pPr>
      <w:r w:rsidRPr="00C70366">
        <w:tab/>
      </w:r>
      <w:r w:rsidRPr="00C70366">
        <w:rPr>
          <w:b/>
        </w:rPr>
        <w:t>Intended outcome:</w:t>
      </w:r>
      <w:r w:rsidRPr="00C70366">
        <w:t xml:space="preserve"> </w:t>
      </w:r>
    </w:p>
    <w:p w14:paraId="40FEFF32" w14:textId="233AAE23" w:rsidR="001F3E1F" w:rsidRDefault="008B5673" w:rsidP="00B67FDD">
      <w:pPr>
        <w:pStyle w:val="EmailDiscussion2"/>
        <w:numPr>
          <w:ilvl w:val="0"/>
          <w:numId w:val="42"/>
        </w:numPr>
      </w:pPr>
      <w:r>
        <w:t>D</w:t>
      </w:r>
      <w:r w:rsidR="001F3E1F" w:rsidRPr="00C70366">
        <w:t>iscussion summary in R2-</w:t>
      </w:r>
      <w:r w:rsidR="00592B0F" w:rsidRPr="00C70366">
        <w:t>230</w:t>
      </w:r>
      <w:r w:rsidR="00592B0F">
        <w:t>4216</w:t>
      </w:r>
      <w:r w:rsidR="001F3E1F" w:rsidRPr="00C70366">
        <w:t>.</w:t>
      </w:r>
    </w:p>
    <w:p w14:paraId="1B1C96F0" w14:textId="6BC80689" w:rsidR="008B5673" w:rsidRPr="00C70366" w:rsidRDefault="008B5673" w:rsidP="00B67FDD">
      <w:pPr>
        <w:pStyle w:val="EmailDiscussion2"/>
        <w:numPr>
          <w:ilvl w:val="0"/>
          <w:numId w:val="42"/>
        </w:numPr>
      </w:pPr>
      <w:r>
        <w:rPr>
          <w:rFonts w:eastAsia="宋体" w:hint="eastAsia"/>
          <w:lang w:eastAsia="zh-CN"/>
        </w:rPr>
        <w:t>I</w:t>
      </w:r>
      <w:r>
        <w:rPr>
          <w:rFonts w:eastAsia="宋体"/>
          <w:lang w:eastAsia="zh-CN"/>
        </w:rPr>
        <w:t xml:space="preserve">f needed, </w:t>
      </w:r>
      <w:r w:rsidRPr="00C70366">
        <w:t>38.331 CR in R2-</w:t>
      </w:r>
      <w:r w:rsidR="00592B0F" w:rsidRPr="00C70366">
        <w:t>230</w:t>
      </w:r>
      <w:r w:rsidR="00592B0F">
        <w:t>4217</w:t>
      </w:r>
      <w:r w:rsidR="00592B0F" w:rsidRPr="00C70366">
        <w:t xml:space="preserve"> </w:t>
      </w:r>
      <w:r w:rsidRPr="00C70366">
        <w:t>for R16 and R2-</w:t>
      </w:r>
      <w:r w:rsidR="00592B0F" w:rsidRPr="00C70366">
        <w:t>230</w:t>
      </w:r>
      <w:r w:rsidR="00592B0F">
        <w:t>4218</w:t>
      </w:r>
      <w:r w:rsidR="00592B0F" w:rsidRPr="00C70366">
        <w:t xml:space="preserve"> </w:t>
      </w:r>
      <w:r w:rsidRPr="00C70366">
        <w:t>for R17</w:t>
      </w:r>
    </w:p>
    <w:p w14:paraId="1190E99F" w14:textId="7AC20427" w:rsidR="001F3E1F" w:rsidRPr="00C70366" w:rsidRDefault="001F3E1F" w:rsidP="001F3E1F">
      <w:pPr>
        <w:ind w:left="1608"/>
      </w:pPr>
      <w:r w:rsidRPr="00C70366">
        <w:rPr>
          <w:b/>
        </w:rPr>
        <w:t xml:space="preserve">Deadline: </w:t>
      </w:r>
      <w:r w:rsidR="00CE008E">
        <w:t>Aim at email approval</w:t>
      </w:r>
      <w:r w:rsidR="00CE008E" w:rsidRPr="00C70366" w:rsidDel="00CE008E">
        <w:t xml:space="preserve"> </w:t>
      </w:r>
      <w:r w:rsidR="00CE008E">
        <w:t xml:space="preserve">before </w:t>
      </w:r>
      <w:r w:rsidRPr="00C70366">
        <w:t xml:space="preserve">at </w:t>
      </w:r>
      <w:r w:rsidR="00CB2289" w:rsidRPr="00C70366">
        <w:t>4</w:t>
      </w:r>
      <w:r w:rsidRPr="00C70366">
        <w:t>/</w:t>
      </w:r>
      <w:r w:rsidR="00C30C31">
        <w:t>25</w:t>
      </w:r>
      <w:r w:rsidR="00C30C31" w:rsidRPr="00C70366">
        <w:t xml:space="preserve"> </w:t>
      </w:r>
      <w:r w:rsidRPr="00C70366">
        <w:t>CB session</w:t>
      </w:r>
    </w:p>
    <w:bookmarkEnd w:id="9"/>
    <w:p w14:paraId="734E22B3" w14:textId="77777777" w:rsidR="001F3E1F" w:rsidRPr="00C70366" w:rsidRDefault="001F3E1F" w:rsidP="00F30165">
      <w:pPr>
        <w:pStyle w:val="Doc-text2"/>
      </w:pPr>
    </w:p>
    <w:p w14:paraId="5B5F3B84" w14:textId="77777777" w:rsidR="00A01697" w:rsidRPr="00C70366" w:rsidRDefault="00A01697" w:rsidP="00A01697">
      <w:pPr>
        <w:pStyle w:val="Doc-text2"/>
      </w:pPr>
    </w:p>
    <w:p w14:paraId="723F7A4A" w14:textId="32E9CC9F" w:rsidR="00172550" w:rsidRPr="00C70366" w:rsidRDefault="000823B8" w:rsidP="00172550">
      <w:pPr>
        <w:pStyle w:val="EmailDiscussion"/>
      </w:pPr>
      <w:bookmarkStart w:id="11" w:name="_Hlk132281808"/>
      <w:r>
        <w:t>[AT121bis-e]</w:t>
      </w:r>
      <w:r w:rsidR="00172550" w:rsidRPr="00C70366">
        <w:t>[</w:t>
      </w:r>
      <w:proofErr w:type="gramStart"/>
      <w:r w:rsidR="00172550" w:rsidRPr="00C70366">
        <w:t>50</w:t>
      </w:r>
      <w:r w:rsidR="005916D8" w:rsidRPr="00C70366">
        <w:t>2</w:t>
      </w:r>
      <w:r w:rsidR="00172550" w:rsidRPr="00C70366">
        <w:t>][</w:t>
      </w:r>
      <w:proofErr w:type="gramEnd"/>
      <w:r w:rsidR="00172550" w:rsidRPr="00C70366">
        <w:t xml:space="preserve">V2X/SL] </w:t>
      </w:r>
      <w:r w:rsidR="005916D8" w:rsidRPr="00C70366">
        <w:t>Clear SL CG</w:t>
      </w:r>
      <w:r w:rsidR="00172550" w:rsidRPr="00C70366">
        <w:t xml:space="preserve"> (</w:t>
      </w:r>
      <w:proofErr w:type="spellStart"/>
      <w:r w:rsidR="005916D8" w:rsidRPr="00C70366">
        <w:t>ASUSTek</w:t>
      </w:r>
      <w:proofErr w:type="spellEnd"/>
      <w:r w:rsidR="00172550" w:rsidRPr="00C70366">
        <w:t>)</w:t>
      </w:r>
    </w:p>
    <w:p w14:paraId="084354C9" w14:textId="77777777" w:rsidR="00172550" w:rsidRPr="00C70366" w:rsidRDefault="00172550" w:rsidP="00172550">
      <w:pPr>
        <w:pStyle w:val="EmailDiscussion2"/>
      </w:pPr>
      <w:r w:rsidRPr="00C70366">
        <w:tab/>
      </w:r>
      <w:r w:rsidRPr="00C70366">
        <w:rPr>
          <w:b/>
        </w:rPr>
        <w:t>Scope:</w:t>
      </w:r>
      <w:r w:rsidRPr="00C70366">
        <w:t xml:space="preserve"> Discuss corrections for </w:t>
      </w:r>
    </w:p>
    <w:p w14:paraId="1A1845B7" w14:textId="1B068D53" w:rsidR="00172550" w:rsidRPr="00C70366" w:rsidRDefault="00172550" w:rsidP="00172550">
      <w:pPr>
        <w:pStyle w:val="EmailDiscussion2"/>
      </w:pPr>
      <w:r w:rsidRPr="00C70366">
        <w:rPr>
          <w:b/>
        </w:rPr>
        <w:tab/>
      </w:r>
      <w:r w:rsidRPr="00C70366">
        <w:t xml:space="preserve">1) </w:t>
      </w:r>
      <w:r w:rsidR="005916D8" w:rsidRPr="00C70366">
        <w:t>SL CG clearing at MAC reset</w:t>
      </w:r>
      <w:r w:rsidRPr="00C70366">
        <w:t xml:space="preserve">, including </w:t>
      </w:r>
      <w:r w:rsidR="002C6E75" w:rsidRPr="00C70366">
        <w:t>2574, 3210, 3915, 3928</w:t>
      </w:r>
      <w:r w:rsidRPr="00C70366">
        <w:t xml:space="preserve">, and </w:t>
      </w:r>
    </w:p>
    <w:p w14:paraId="50F09214" w14:textId="379F97FE" w:rsidR="00172550" w:rsidRPr="00C70366" w:rsidRDefault="00172550" w:rsidP="00172550">
      <w:pPr>
        <w:pStyle w:val="EmailDiscussion2"/>
      </w:pPr>
      <w:r w:rsidRPr="00C70366">
        <w:tab/>
        <w:t>Merge corrections</w:t>
      </w:r>
      <w:r w:rsidR="00E677DF">
        <w:t xml:space="preserve"> that can be </w:t>
      </w:r>
      <w:r w:rsidR="00692964">
        <w:t>agreed in principle</w:t>
      </w:r>
      <w:r w:rsidRPr="00C70366">
        <w:t xml:space="preserve">.  </w:t>
      </w:r>
    </w:p>
    <w:p w14:paraId="5771783C" w14:textId="45C7E547" w:rsidR="008B5673" w:rsidRDefault="00172550" w:rsidP="00172550">
      <w:pPr>
        <w:pStyle w:val="EmailDiscussion2"/>
      </w:pPr>
      <w:r w:rsidRPr="00C70366">
        <w:tab/>
      </w:r>
      <w:r w:rsidRPr="00C70366">
        <w:rPr>
          <w:b/>
        </w:rPr>
        <w:t>Intended outcome:</w:t>
      </w:r>
      <w:r w:rsidRPr="00C70366">
        <w:t xml:space="preserve"> </w:t>
      </w:r>
    </w:p>
    <w:p w14:paraId="3820F6A9" w14:textId="186EF716" w:rsidR="00172550" w:rsidRDefault="00172550" w:rsidP="00B67FDD">
      <w:pPr>
        <w:pStyle w:val="EmailDiscussion2"/>
        <w:numPr>
          <w:ilvl w:val="0"/>
          <w:numId w:val="41"/>
        </w:numPr>
      </w:pPr>
      <w:r w:rsidRPr="00C70366">
        <w:t>discussion summary in R2-</w:t>
      </w:r>
      <w:r w:rsidR="00C30C31" w:rsidRPr="00C70366">
        <w:t>230</w:t>
      </w:r>
      <w:r w:rsidR="00C30C31">
        <w:t>4219</w:t>
      </w:r>
      <w:r w:rsidRPr="00C70366">
        <w:t>.</w:t>
      </w:r>
    </w:p>
    <w:p w14:paraId="106F8406" w14:textId="349F5B21" w:rsidR="008B5673" w:rsidRPr="00C70366" w:rsidRDefault="008B5673" w:rsidP="00B67FDD">
      <w:pPr>
        <w:pStyle w:val="EmailDiscussion2"/>
        <w:numPr>
          <w:ilvl w:val="0"/>
          <w:numId w:val="41"/>
        </w:numPr>
      </w:pPr>
      <w:r>
        <w:rPr>
          <w:rFonts w:eastAsia="宋体"/>
          <w:lang w:eastAsia="zh-CN"/>
        </w:rPr>
        <w:t xml:space="preserve">If needed, </w:t>
      </w:r>
      <w:r w:rsidRPr="00C70366">
        <w:t>38.321 CR in R2-</w:t>
      </w:r>
      <w:r w:rsidR="00C30C31" w:rsidRPr="00C70366">
        <w:t>230</w:t>
      </w:r>
      <w:r w:rsidR="00C30C31">
        <w:t>4220</w:t>
      </w:r>
      <w:r w:rsidR="00C30C31" w:rsidRPr="00C70366">
        <w:t xml:space="preserve"> </w:t>
      </w:r>
      <w:r w:rsidRPr="00C70366">
        <w:t>for R16 and R2-</w:t>
      </w:r>
      <w:r w:rsidR="00C30C31" w:rsidRPr="00C70366">
        <w:t>230</w:t>
      </w:r>
      <w:r w:rsidR="00C30C31">
        <w:t>4221</w:t>
      </w:r>
      <w:r w:rsidR="00C30C31" w:rsidRPr="00C70366">
        <w:t xml:space="preserve"> </w:t>
      </w:r>
      <w:r w:rsidRPr="00C70366">
        <w:t>for R1</w:t>
      </w:r>
      <w:r>
        <w:t>7</w:t>
      </w:r>
    </w:p>
    <w:p w14:paraId="63A392B9" w14:textId="6077C9BE" w:rsidR="00172550" w:rsidRPr="00C70366" w:rsidRDefault="00172550" w:rsidP="00172550">
      <w:pPr>
        <w:ind w:left="1608"/>
      </w:pPr>
      <w:r w:rsidRPr="00C70366">
        <w:rPr>
          <w:b/>
        </w:rPr>
        <w:t xml:space="preserve">Deadline: </w:t>
      </w:r>
      <w:r w:rsidRPr="00C70366">
        <w:t>Comeback at 4/</w:t>
      </w:r>
      <w:r w:rsidR="00C30C31">
        <w:t>25</w:t>
      </w:r>
      <w:r w:rsidR="00C30C31" w:rsidRPr="00C70366">
        <w:t xml:space="preserve"> </w:t>
      </w:r>
      <w:r w:rsidRPr="00C70366">
        <w:t>CB session</w:t>
      </w:r>
    </w:p>
    <w:bookmarkEnd w:id="11"/>
    <w:p w14:paraId="04DD2D38" w14:textId="77777777" w:rsidR="00172550" w:rsidRPr="00C70366" w:rsidRDefault="00172550" w:rsidP="00A01697">
      <w:pPr>
        <w:pStyle w:val="Doc-text2"/>
      </w:pPr>
    </w:p>
    <w:p w14:paraId="0F068BAC" w14:textId="77777777" w:rsidR="00A01697" w:rsidRPr="00C70366" w:rsidRDefault="00A01697" w:rsidP="00A01697">
      <w:pPr>
        <w:pStyle w:val="Doc-title"/>
      </w:pPr>
      <w:r w:rsidRPr="00C70366">
        <w:t>R2-2303211</w:t>
      </w:r>
      <w:r w:rsidRPr="00C70366">
        <w:tab/>
        <w:t>Correction on PSFCH reception for NR sidelink</w:t>
      </w:r>
      <w:r w:rsidRPr="00C70366">
        <w:tab/>
        <w:t>Xiaomi</w:t>
      </w:r>
      <w:r w:rsidRPr="00C70366">
        <w:tab/>
        <w:t>CR</w:t>
      </w:r>
      <w:r w:rsidRPr="00C70366">
        <w:tab/>
        <w:t>Rel-16</w:t>
      </w:r>
      <w:r w:rsidRPr="00C70366">
        <w:tab/>
        <w:t>38.321</w:t>
      </w:r>
      <w:r w:rsidRPr="00C70366">
        <w:tab/>
        <w:t>16.11.0</w:t>
      </w:r>
      <w:r w:rsidRPr="00C70366">
        <w:tab/>
        <w:t>1585</w:t>
      </w:r>
      <w:r w:rsidRPr="00C70366">
        <w:tab/>
        <w:t>-</w:t>
      </w:r>
      <w:r w:rsidRPr="00C70366">
        <w:tab/>
        <w:t>F</w:t>
      </w:r>
      <w:r w:rsidRPr="00C70366">
        <w:tab/>
        <w:t>5G_V2X_NRSL-Core</w:t>
      </w:r>
    </w:p>
    <w:p w14:paraId="0929088D" w14:textId="77777777" w:rsidR="00A01697" w:rsidRDefault="00A01697" w:rsidP="00A01697">
      <w:pPr>
        <w:pStyle w:val="Doc-title"/>
      </w:pPr>
      <w:r w:rsidRPr="00C70366">
        <w:lastRenderedPageBreak/>
        <w:t>R2-2303212</w:t>
      </w:r>
      <w:r w:rsidRPr="00C70366">
        <w:tab/>
        <w:t>Correction on PSFCH reception for NR sidelink</w:t>
      </w:r>
      <w:r w:rsidRPr="00C70366">
        <w:tab/>
        <w:t>Xiaomi</w:t>
      </w:r>
      <w:r w:rsidRPr="00C70366">
        <w:tab/>
        <w:t>CR</w:t>
      </w:r>
      <w:r w:rsidRPr="00C70366">
        <w:tab/>
        <w:t>Rel-17</w:t>
      </w:r>
      <w:r w:rsidRPr="00C70366">
        <w:tab/>
        <w:t>38.321</w:t>
      </w:r>
      <w:r w:rsidRPr="00C70366">
        <w:tab/>
        <w:t>17.4.0</w:t>
      </w:r>
      <w:r w:rsidRPr="00C70366">
        <w:tab/>
        <w:t>1586</w:t>
      </w:r>
      <w:r w:rsidRPr="00C70366">
        <w:tab/>
        <w:t>-</w:t>
      </w:r>
      <w:r w:rsidRPr="00C70366">
        <w:tab/>
        <w:t>A</w:t>
      </w:r>
      <w:r w:rsidRPr="00C70366">
        <w:tab/>
        <w:t>5G_V2X_NRSL-Core</w:t>
      </w:r>
    </w:p>
    <w:p w14:paraId="6A45AE41" w14:textId="77777777" w:rsidR="005C0661" w:rsidRPr="005C0661" w:rsidRDefault="005C0661" w:rsidP="005C0661">
      <w:pPr>
        <w:pStyle w:val="Doc-text2"/>
        <w:rPr>
          <w:rFonts w:eastAsia="宋体"/>
          <w:lang w:eastAsia="zh-CN"/>
        </w:rPr>
      </w:pPr>
      <w:r>
        <w:rPr>
          <w:rFonts w:eastAsia="宋体" w:hint="eastAsia"/>
          <w:lang w:eastAsia="zh-CN"/>
        </w:rPr>
        <w:t>[</w:t>
      </w:r>
      <w:r>
        <w:rPr>
          <w:rFonts w:eastAsia="宋体"/>
          <w:lang w:eastAsia="zh-CN"/>
        </w:rPr>
        <w:t>Xiaomi] tend to agree with LG.</w:t>
      </w:r>
    </w:p>
    <w:p w14:paraId="77C8B7F2" w14:textId="77777777" w:rsidR="005C0661" w:rsidRDefault="005C0661" w:rsidP="005C0661">
      <w:pPr>
        <w:pStyle w:val="Doc-text2"/>
      </w:pPr>
    </w:p>
    <w:p w14:paraId="06356FC6" w14:textId="5893B131" w:rsidR="005C0661" w:rsidRDefault="00476DBB" w:rsidP="00476DBB">
      <w:pPr>
        <w:pStyle w:val="Doc-text2"/>
        <w:rPr>
          <w:rFonts w:eastAsia="宋体"/>
          <w:lang w:eastAsia="zh-CN"/>
        </w:rPr>
      </w:pPr>
      <w:r>
        <w:rPr>
          <w:rFonts w:eastAsia="宋体"/>
          <w:lang w:eastAsia="zh-CN"/>
        </w:rPr>
        <w:t xml:space="preserve">=&gt; </w:t>
      </w:r>
      <w:r w:rsidR="005C0661">
        <w:rPr>
          <w:rFonts w:eastAsia="宋体"/>
          <w:lang w:eastAsia="zh-CN"/>
        </w:rPr>
        <w:t>Not pursue.</w:t>
      </w:r>
    </w:p>
    <w:p w14:paraId="159F5326" w14:textId="77777777" w:rsidR="005C0661" w:rsidRPr="005C0661" w:rsidRDefault="005C0661" w:rsidP="005C0661">
      <w:pPr>
        <w:pStyle w:val="Doc-text2"/>
        <w:ind w:left="1619" w:firstLine="0"/>
        <w:rPr>
          <w:rFonts w:eastAsia="宋体"/>
          <w:lang w:eastAsia="zh-CN"/>
        </w:rPr>
      </w:pPr>
    </w:p>
    <w:p w14:paraId="58E1CF5E" w14:textId="77777777" w:rsidR="00A01697" w:rsidRPr="00C70366" w:rsidRDefault="00A01697" w:rsidP="00A01697">
      <w:pPr>
        <w:pStyle w:val="Doc-title"/>
      </w:pPr>
      <w:r w:rsidRPr="00C70366">
        <w:t>R2-2303742</w:t>
      </w:r>
      <w:r w:rsidRPr="00C70366">
        <w:tab/>
        <w:t>Summary on user plane corrections for NR V2X</w:t>
      </w:r>
      <w:r w:rsidRPr="00C70366">
        <w:tab/>
        <w:t>LG Electronics France</w:t>
      </w:r>
      <w:r w:rsidRPr="00C70366">
        <w:tab/>
        <w:t>discussion</w:t>
      </w:r>
      <w:r w:rsidRPr="00C70366">
        <w:tab/>
        <w:t>5G_V2X_NRSL-Core</w:t>
      </w:r>
      <w:r w:rsidRPr="00C70366">
        <w:tab/>
        <w:t>Late</w:t>
      </w:r>
    </w:p>
    <w:p w14:paraId="43AAB17C" w14:textId="77777777" w:rsidR="002C6E75" w:rsidRDefault="002C6E75" w:rsidP="00F30165">
      <w:pPr>
        <w:pStyle w:val="Doc-text2"/>
      </w:pPr>
    </w:p>
    <w:p w14:paraId="786A1D2B" w14:textId="77777777" w:rsidR="00211E4D" w:rsidRPr="00C70366" w:rsidRDefault="00211E4D" w:rsidP="00211E4D">
      <w:pPr>
        <w:pStyle w:val="2"/>
      </w:pPr>
      <w:r w:rsidRPr="00C70366">
        <w:t>6.10</w:t>
      </w:r>
      <w:r w:rsidRPr="00C70366">
        <w:tab/>
        <w:t xml:space="preserve">NR </w:t>
      </w:r>
      <w:proofErr w:type="spellStart"/>
      <w:r w:rsidRPr="00C70366">
        <w:t>Sidelink</w:t>
      </w:r>
      <w:proofErr w:type="spellEnd"/>
      <w:r w:rsidRPr="00C70366">
        <w:t xml:space="preserve"> enhancements</w:t>
      </w:r>
    </w:p>
    <w:p w14:paraId="19EDE433" w14:textId="77777777" w:rsidR="00211E4D" w:rsidRPr="00C70366" w:rsidRDefault="00211E4D" w:rsidP="00211E4D">
      <w:pPr>
        <w:pStyle w:val="Comments"/>
      </w:pPr>
      <w:r w:rsidRPr="00C70366">
        <w:t>(NR_SL_enh-Core; leading WG: RAN1; REL-17; WID: RP-202846)</w:t>
      </w:r>
    </w:p>
    <w:p w14:paraId="56582974" w14:textId="77777777" w:rsidR="00211E4D" w:rsidRPr="00C70366" w:rsidRDefault="00211E4D" w:rsidP="00211E4D">
      <w:pPr>
        <w:pStyle w:val="Comments"/>
      </w:pPr>
      <w:r w:rsidRPr="00C70366">
        <w:t>Tdoc Limitation: 3 tdocs</w:t>
      </w:r>
    </w:p>
    <w:p w14:paraId="0F3B386F" w14:textId="77777777" w:rsidR="00211E4D" w:rsidRPr="00C70366" w:rsidRDefault="00211E4D" w:rsidP="00211E4D">
      <w:pPr>
        <w:pStyle w:val="Comments"/>
      </w:pPr>
      <w:r w:rsidRPr="00C70366">
        <w:t>Note for RRC and MAC 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6DF0C660" w14:textId="77777777" w:rsidR="00211E4D" w:rsidRPr="00C70366" w:rsidRDefault="00211E4D" w:rsidP="00211E4D">
      <w:pPr>
        <w:pStyle w:val="3"/>
      </w:pPr>
      <w:r w:rsidRPr="00C70366">
        <w:t>6.10.1</w:t>
      </w:r>
      <w:r w:rsidRPr="00C70366">
        <w:tab/>
        <w:t>General and Stage 2 corrections</w:t>
      </w:r>
    </w:p>
    <w:p w14:paraId="48F738BA" w14:textId="77777777" w:rsidR="00211E4D" w:rsidRPr="00C70366" w:rsidRDefault="00211E4D" w:rsidP="00211E4D">
      <w:pPr>
        <w:pStyle w:val="Comments"/>
      </w:pPr>
      <w:r w:rsidRPr="00C70366">
        <w:t xml:space="preserve">LSs and Stage 2 corrections. </w:t>
      </w:r>
    </w:p>
    <w:p w14:paraId="4F48081E" w14:textId="77777777" w:rsidR="00211E4D" w:rsidRDefault="00211E4D" w:rsidP="00211E4D">
      <w:pPr>
        <w:pStyle w:val="Doc-title"/>
      </w:pPr>
      <w:r w:rsidRPr="00C70366">
        <w:t>R2-2302410</w:t>
      </w:r>
      <w:r w:rsidRPr="00C70366">
        <w:tab/>
        <w:t>Reply LS to RAN2 on default CBR configuration (R1-2302174; contact: OPPO)</w:t>
      </w:r>
      <w:r w:rsidRPr="00C70366">
        <w:tab/>
        <w:t>RAN1</w:t>
      </w:r>
      <w:r w:rsidRPr="00C70366">
        <w:tab/>
        <w:t>LS in</w:t>
      </w:r>
      <w:r w:rsidRPr="00C70366">
        <w:tab/>
        <w:t>Rel-17</w:t>
      </w:r>
      <w:r w:rsidRPr="00C70366">
        <w:tab/>
        <w:t>NR_SL_enh-Core</w:t>
      </w:r>
      <w:r w:rsidRPr="00C70366">
        <w:tab/>
        <w:t>To:RAN2</w:t>
      </w:r>
    </w:p>
    <w:p w14:paraId="74586D89" w14:textId="00ED8BDA" w:rsidR="00C9446E" w:rsidRPr="00C9446E" w:rsidRDefault="00C9446E" w:rsidP="00C9446E">
      <w:pPr>
        <w:pStyle w:val="Doc-text2"/>
        <w:numPr>
          <w:ilvl w:val="0"/>
          <w:numId w:val="43"/>
        </w:numPr>
        <w:rPr>
          <w:rFonts w:eastAsia="宋体"/>
          <w:lang w:eastAsia="zh-CN"/>
        </w:rPr>
      </w:pPr>
      <w:r>
        <w:rPr>
          <w:rFonts w:eastAsia="宋体"/>
          <w:lang w:eastAsia="zh-CN"/>
        </w:rPr>
        <w:t>Noted</w:t>
      </w:r>
    </w:p>
    <w:p w14:paraId="20349DB2" w14:textId="77777777" w:rsidR="00D12D52" w:rsidRDefault="00D12D52" w:rsidP="00D12D52">
      <w:pPr>
        <w:pStyle w:val="Doc-text2"/>
      </w:pPr>
    </w:p>
    <w:p w14:paraId="07A477A4" w14:textId="43CBB7F0" w:rsidR="00D12D52" w:rsidRDefault="00D12D52" w:rsidP="00D12D52">
      <w:pPr>
        <w:pStyle w:val="Doc-text2"/>
        <w:rPr>
          <w:rFonts w:eastAsia="宋体"/>
          <w:lang w:eastAsia="zh-CN"/>
        </w:rPr>
      </w:pPr>
      <w:r>
        <w:rPr>
          <w:rFonts w:eastAsia="宋体" w:hint="eastAsia"/>
          <w:lang w:eastAsia="zh-CN"/>
        </w:rPr>
        <w:t>Chair</w:t>
      </w:r>
      <w:r>
        <w:rPr>
          <w:rFonts w:eastAsia="宋体"/>
          <w:lang w:eastAsia="zh-CN"/>
        </w:rPr>
        <w:t xml:space="preserve">: Need to conclude on the validity of </w:t>
      </w:r>
      <w:r w:rsidR="00D15124">
        <w:rPr>
          <w:rFonts w:eastAsia="宋体"/>
          <w:lang w:eastAsia="zh-CN"/>
        </w:rPr>
        <w:t>C</w:t>
      </w:r>
      <w:r>
        <w:rPr>
          <w:rFonts w:eastAsia="宋体"/>
          <w:lang w:eastAsia="zh-CN"/>
        </w:rPr>
        <w:t>ase-3.</w:t>
      </w:r>
      <w:r w:rsidR="005B7ADB">
        <w:rPr>
          <w:rFonts w:eastAsia="宋体"/>
          <w:lang w:eastAsia="zh-CN"/>
        </w:rPr>
        <w:t xml:space="preserve"> [Ericsson] in legacy, there is no limitation to use the default CBR, so Ericsson believe R1 confirmed Case-3. [Xiaomi] Same view as Ericsson.</w:t>
      </w:r>
      <w:r w:rsidR="00D95B11">
        <w:rPr>
          <w:rFonts w:eastAsia="宋体"/>
          <w:lang w:eastAsia="zh-CN"/>
        </w:rPr>
        <w:t xml:space="preserve"> [CATT] Same view as Ericsson. </w:t>
      </w:r>
      <w:r w:rsidR="00460320">
        <w:rPr>
          <w:rFonts w:eastAsia="宋体"/>
          <w:lang w:eastAsia="zh-CN"/>
        </w:rPr>
        <w:t xml:space="preserve">[Huawei] </w:t>
      </w:r>
      <w:r w:rsidR="00737815">
        <w:rPr>
          <w:rFonts w:eastAsia="宋体"/>
          <w:lang w:eastAsia="zh-CN"/>
        </w:rPr>
        <w:t xml:space="preserve">Do we really need to do the change? [LG] Same view as OPPO. </w:t>
      </w:r>
      <w:r w:rsidR="000824F0">
        <w:rPr>
          <w:rFonts w:eastAsia="宋体"/>
          <w:lang w:eastAsia="zh-CN"/>
        </w:rPr>
        <w:t xml:space="preserve">No need to do the change. [Nokia] Same view as Huawei. [ZTE] The change may be needed. </w:t>
      </w:r>
      <w:r w:rsidR="00036651">
        <w:rPr>
          <w:rFonts w:eastAsia="宋体"/>
          <w:lang w:eastAsia="zh-CN"/>
        </w:rPr>
        <w:t>[vivo] First half of the proposal is OK at least. Can follow majority view for the 2</w:t>
      </w:r>
      <w:r w:rsidR="00036651" w:rsidRPr="00036651">
        <w:rPr>
          <w:rFonts w:eastAsia="宋体"/>
          <w:vertAlign w:val="superscript"/>
          <w:lang w:eastAsia="zh-CN"/>
        </w:rPr>
        <w:t>nd</w:t>
      </w:r>
      <w:r w:rsidR="00036651">
        <w:rPr>
          <w:rFonts w:eastAsia="宋体"/>
          <w:lang w:eastAsia="zh-CN"/>
        </w:rPr>
        <w:t xml:space="preserve"> part. [Ericsson] </w:t>
      </w:r>
      <w:r w:rsidR="00736BBC">
        <w:rPr>
          <w:rFonts w:eastAsia="宋体"/>
          <w:lang w:eastAsia="zh-CN"/>
        </w:rPr>
        <w:t xml:space="preserve">Should agree the validity of Case-3. </w:t>
      </w:r>
      <w:r w:rsidR="00C24C0E">
        <w:rPr>
          <w:rFonts w:eastAsia="宋体"/>
          <w:lang w:eastAsia="zh-CN"/>
        </w:rPr>
        <w:t xml:space="preserve">And would like to do the spec change for it. </w:t>
      </w:r>
      <w:r w:rsidR="009C45AF">
        <w:rPr>
          <w:rFonts w:eastAsia="宋体"/>
          <w:lang w:eastAsia="zh-CN"/>
        </w:rPr>
        <w:t xml:space="preserve">[Huawei] </w:t>
      </w:r>
      <w:r w:rsidR="00536406">
        <w:rPr>
          <w:rFonts w:eastAsia="宋体"/>
          <w:lang w:eastAsia="zh-CN"/>
        </w:rPr>
        <w:t xml:space="preserve">Do the change on R17 CR. But not touch R16 CR. </w:t>
      </w:r>
      <w:r w:rsidR="00F86980">
        <w:rPr>
          <w:rFonts w:eastAsia="宋体"/>
          <w:lang w:eastAsia="zh-CN"/>
        </w:rPr>
        <w:t xml:space="preserve">[Qualcomm] share the view with Huawei. [Xiaomi] </w:t>
      </w:r>
      <w:r w:rsidR="001E330A">
        <w:rPr>
          <w:rFonts w:eastAsia="宋体"/>
          <w:lang w:eastAsia="zh-CN"/>
        </w:rPr>
        <w:t xml:space="preserve">R17 change. [Intel, OPPO] Same view as Huawei. </w:t>
      </w:r>
      <w:r w:rsidR="00992F58">
        <w:rPr>
          <w:rFonts w:eastAsia="宋体"/>
          <w:lang w:eastAsia="zh-CN"/>
        </w:rPr>
        <w:t>[vivo] will we discuss the need of R17 CR?</w:t>
      </w:r>
    </w:p>
    <w:p w14:paraId="27C204B4" w14:textId="77777777" w:rsidR="00D12D52" w:rsidRDefault="00D12D52" w:rsidP="00D12D52">
      <w:pPr>
        <w:pStyle w:val="Doc-text2"/>
        <w:rPr>
          <w:rFonts w:eastAsia="宋体"/>
          <w:lang w:eastAsia="zh-CN"/>
        </w:rPr>
      </w:pPr>
    </w:p>
    <w:p w14:paraId="3CB6D871" w14:textId="096C634A" w:rsidR="00F86980" w:rsidRDefault="00F86980" w:rsidP="006378BB">
      <w:pPr>
        <w:pStyle w:val="Doc-text2"/>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Agreement:</w:t>
      </w:r>
    </w:p>
    <w:p w14:paraId="1E8D867C" w14:textId="489B7151" w:rsidR="00D12D52" w:rsidRDefault="006378BB" w:rsidP="006378BB">
      <w:pPr>
        <w:pStyle w:val="Doc-text2"/>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RAN2 confirm the validity of</w:t>
      </w:r>
      <w:r w:rsidR="009C45AF">
        <w:rPr>
          <w:rFonts w:eastAsia="宋体"/>
          <w:lang w:eastAsia="zh-CN"/>
        </w:rPr>
        <w:t xml:space="preserve"> </w:t>
      </w:r>
      <w:r w:rsidR="00D12D52">
        <w:rPr>
          <w:rFonts w:eastAsia="宋体"/>
          <w:lang w:eastAsia="zh-CN"/>
        </w:rPr>
        <w:t xml:space="preserve">Case-3 (usage of R16 default CBR for full sensing </w:t>
      </w:r>
      <w:r w:rsidR="00D15124">
        <w:rPr>
          <w:rFonts w:eastAsia="宋体"/>
          <w:lang w:eastAsia="zh-CN"/>
        </w:rPr>
        <w:t>in normal pool)</w:t>
      </w:r>
      <w:r w:rsidR="000D2FEB">
        <w:rPr>
          <w:rFonts w:eastAsia="宋体"/>
          <w:lang w:eastAsia="zh-CN"/>
        </w:rPr>
        <w:t xml:space="preserve">. </w:t>
      </w:r>
      <w:r>
        <w:rPr>
          <w:rFonts w:eastAsia="宋体"/>
          <w:lang w:eastAsia="zh-CN"/>
        </w:rPr>
        <w:t>But n</w:t>
      </w:r>
      <w:r w:rsidR="000D2FEB">
        <w:rPr>
          <w:rFonts w:eastAsia="宋体"/>
          <w:lang w:eastAsia="zh-CN"/>
        </w:rPr>
        <w:t xml:space="preserve">o spec change for </w:t>
      </w:r>
      <w:r w:rsidR="00536406">
        <w:rPr>
          <w:rFonts w:eastAsia="宋体"/>
          <w:lang w:eastAsia="zh-CN"/>
        </w:rPr>
        <w:t>R16 at least</w:t>
      </w:r>
      <w:r w:rsidR="000D2FEB">
        <w:rPr>
          <w:rFonts w:eastAsia="宋体"/>
          <w:lang w:eastAsia="zh-CN"/>
        </w:rPr>
        <w:t xml:space="preserve">. </w:t>
      </w:r>
    </w:p>
    <w:p w14:paraId="516259F8" w14:textId="77777777" w:rsidR="00D15124" w:rsidRDefault="00D15124" w:rsidP="00D12D52">
      <w:pPr>
        <w:pStyle w:val="Doc-text2"/>
        <w:rPr>
          <w:rFonts w:eastAsia="宋体"/>
          <w:lang w:eastAsia="zh-CN"/>
        </w:rPr>
      </w:pPr>
    </w:p>
    <w:p w14:paraId="0C97A0B7" w14:textId="661BB72A" w:rsidR="00D15124" w:rsidRDefault="00D15124" w:rsidP="00D12D52">
      <w:pPr>
        <w:pStyle w:val="Doc-text2"/>
        <w:rPr>
          <w:rFonts w:eastAsia="宋体"/>
          <w:lang w:eastAsia="zh-CN"/>
        </w:rPr>
      </w:pPr>
      <w:r>
        <w:rPr>
          <w:rFonts w:eastAsia="宋体" w:hint="eastAsia"/>
          <w:lang w:eastAsia="zh-CN"/>
        </w:rPr>
        <w:t>C</w:t>
      </w:r>
      <w:r>
        <w:rPr>
          <w:rFonts w:eastAsia="宋体"/>
          <w:lang w:eastAsia="zh-CN"/>
        </w:rPr>
        <w:t>hair: And what is companies view on Case-4 (3908, ZTE), i.e., usage of R16 default CBR for partial sensing and random selection in normal pool when R17 default CBR is not configured</w:t>
      </w:r>
      <w:r w:rsidR="006F4C38">
        <w:rPr>
          <w:rFonts w:eastAsia="宋体"/>
          <w:lang w:eastAsia="zh-CN"/>
        </w:rPr>
        <w:t>. [vivo] tend to agree ZTE. [NEC] to agree the CR? [</w:t>
      </w:r>
      <w:r w:rsidR="003E7D70">
        <w:rPr>
          <w:rFonts w:eastAsia="宋体"/>
          <w:lang w:eastAsia="zh-CN"/>
        </w:rPr>
        <w:t xml:space="preserve">Chair] just to check the validity of this case first. [Ericsson] Send LS to R1 for it firstly. [Qualcomm] Not sure if it is aligned with R1 view. </w:t>
      </w:r>
      <w:r w:rsidR="00623E0D">
        <w:rPr>
          <w:rFonts w:eastAsia="宋体"/>
          <w:lang w:eastAsia="zh-CN"/>
        </w:rPr>
        <w:t xml:space="preserve">[Huawei] same view as Qualcomm. </w:t>
      </w:r>
      <w:r w:rsidR="004466A2">
        <w:rPr>
          <w:rFonts w:eastAsia="宋体"/>
          <w:lang w:eastAsia="zh-CN"/>
        </w:rPr>
        <w:t xml:space="preserve">[ZTE] </w:t>
      </w:r>
      <w:r w:rsidR="004466A2" w:rsidRPr="004466A2">
        <w:rPr>
          <w:rFonts w:eastAsia="宋体"/>
          <w:lang w:eastAsia="zh-CN"/>
        </w:rPr>
        <w:t>R17 CBR parameter is an optional IE, but OK to check with R1</w:t>
      </w:r>
      <w:r w:rsidR="004466A2">
        <w:rPr>
          <w:rFonts w:eastAsia="宋体"/>
          <w:lang w:eastAsia="zh-CN"/>
        </w:rPr>
        <w:t>. [Apple, Nokia] same view as Qualcomm.</w:t>
      </w:r>
      <w:r w:rsidR="00871462">
        <w:rPr>
          <w:rFonts w:eastAsia="宋体"/>
          <w:lang w:eastAsia="zh-CN"/>
        </w:rPr>
        <w:t xml:space="preserve"> [</w:t>
      </w:r>
      <w:r w:rsidR="00871462" w:rsidRPr="00871462">
        <w:rPr>
          <w:rFonts w:eastAsia="宋体"/>
          <w:lang w:eastAsia="zh-CN"/>
        </w:rPr>
        <w:t>Xiaomi</w:t>
      </w:r>
      <w:r w:rsidR="00871462">
        <w:rPr>
          <w:rFonts w:eastAsia="宋体"/>
          <w:lang w:eastAsia="zh-CN"/>
        </w:rPr>
        <w:t xml:space="preserve">] </w:t>
      </w:r>
      <w:r w:rsidR="00871462" w:rsidRPr="00871462">
        <w:rPr>
          <w:rFonts w:eastAsia="宋体"/>
          <w:lang w:eastAsia="zh-CN"/>
        </w:rPr>
        <w:t xml:space="preserve">rely on </w:t>
      </w:r>
      <w:r w:rsidR="00AC1C9A">
        <w:rPr>
          <w:rFonts w:eastAsia="宋体"/>
          <w:lang w:eastAsia="zh-CN"/>
        </w:rPr>
        <w:t>network</w:t>
      </w:r>
      <w:r w:rsidR="00871462" w:rsidRPr="00871462">
        <w:rPr>
          <w:rFonts w:eastAsia="宋体"/>
          <w:lang w:eastAsia="zh-CN"/>
        </w:rPr>
        <w:t xml:space="preserve"> to avoid this case? if partial sensing is configured, this CBR value is configu</w:t>
      </w:r>
      <w:r w:rsidR="007E130B">
        <w:rPr>
          <w:rFonts w:eastAsia="宋体"/>
          <w:lang w:eastAsia="zh-CN"/>
        </w:rPr>
        <w:t>r</w:t>
      </w:r>
      <w:r w:rsidR="00871462" w:rsidRPr="00871462">
        <w:rPr>
          <w:rFonts w:eastAsia="宋体"/>
          <w:lang w:eastAsia="zh-CN"/>
        </w:rPr>
        <w:t>ed?</w:t>
      </w:r>
      <w:r w:rsidR="00871462">
        <w:rPr>
          <w:rFonts w:eastAsia="宋体"/>
          <w:lang w:eastAsia="zh-CN"/>
        </w:rPr>
        <w:t xml:space="preserve"> </w:t>
      </w:r>
    </w:p>
    <w:p w14:paraId="0D7D6383" w14:textId="77777777" w:rsidR="00D15124" w:rsidRPr="00F37529" w:rsidRDefault="00D15124" w:rsidP="00F37529">
      <w:pPr>
        <w:pStyle w:val="Doc-text2"/>
        <w:rPr>
          <w:rFonts w:eastAsia="宋体"/>
          <w:lang w:eastAsia="zh-CN"/>
        </w:rPr>
      </w:pPr>
    </w:p>
    <w:p w14:paraId="6F8B1C30" w14:textId="77777777" w:rsidR="00173457" w:rsidRPr="00C70366" w:rsidRDefault="00173457" w:rsidP="00173457">
      <w:pPr>
        <w:pStyle w:val="Doc-title"/>
      </w:pPr>
      <w:r w:rsidRPr="00C70366">
        <w:t>R2-2302841</w:t>
      </w:r>
      <w:r w:rsidRPr="00C70366">
        <w:tab/>
        <w:t>Discussion on RAN1 LS R1-2302174</w:t>
      </w:r>
      <w:r w:rsidRPr="00C70366">
        <w:tab/>
        <w:t>Ericsson</w:t>
      </w:r>
      <w:r w:rsidRPr="00C70366">
        <w:tab/>
        <w:t>discussion</w:t>
      </w:r>
      <w:r w:rsidRPr="00C70366">
        <w:tab/>
        <w:t>Rel-17</w:t>
      </w:r>
      <w:r w:rsidRPr="00C70366">
        <w:tab/>
        <w:t>NR_SL_enh-Core</w:t>
      </w:r>
    </w:p>
    <w:p w14:paraId="7F1E4208" w14:textId="77777777" w:rsidR="00173457" w:rsidRPr="00C70366" w:rsidRDefault="00173457" w:rsidP="00173457">
      <w:pPr>
        <w:pStyle w:val="Doc-text2"/>
      </w:pPr>
    </w:p>
    <w:p w14:paraId="7BE20209" w14:textId="5C87B27F" w:rsidR="00B317EC" w:rsidRPr="00C70366" w:rsidRDefault="000823B8" w:rsidP="00B317EC">
      <w:pPr>
        <w:pStyle w:val="EmailDiscussion"/>
      </w:pPr>
      <w:r>
        <w:t>[AT121bis-e]</w:t>
      </w:r>
      <w:r w:rsidR="00B317EC" w:rsidRPr="00C70366">
        <w:t>[</w:t>
      </w:r>
      <w:proofErr w:type="gramStart"/>
      <w:r w:rsidR="00CC1E1D" w:rsidRPr="00C70366">
        <w:t>50</w:t>
      </w:r>
      <w:r w:rsidR="00CC1E1D">
        <w:t>3</w:t>
      </w:r>
      <w:r w:rsidR="00B317EC" w:rsidRPr="00C70366">
        <w:t>][</w:t>
      </w:r>
      <w:proofErr w:type="gramEnd"/>
      <w:r w:rsidR="00B317EC" w:rsidRPr="00C70366">
        <w:t>V2X/SL] Default CBR configuration (OPPO)</w:t>
      </w:r>
    </w:p>
    <w:p w14:paraId="2875010B" w14:textId="7FA3F62A" w:rsidR="00B317EC" w:rsidRPr="00C70366" w:rsidRDefault="00B317EC" w:rsidP="00B317EC">
      <w:pPr>
        <w:pStyle w:val="EmailDiscussion2"/>
      </w:pPr>
      <w:r w:rsidRPr="00C70366">
        <w:tab/>
      </w:r>
      <w:r w:rsidRPr="00C70366">
        <w:rPr>
          <w:b/>
        </w:rPr>
        <w:t>Scope:</w:t>
      </w:r>
      <w:r w:rsidRPr="00C70366">
        <w:t xml:space="preserve"> Discuss corrections for </w:t>
      </w:r>
      <w:r w:rsidR="00871462">
        <w:t>(taking the conclusion for Case-3 into account</w:t>
      </w:r>
      <w:r w:rsidR="00992F58">
        <w:t>, discuss the need of R17 CR</w:t>
      </w:r>
      <w:r w:rsidR="00871462">
        <w:t>, and no need to cover case-4)</w:t>
      </w:r>
    </w:p>
    <w:p w14:paraId="75C14AA4" w14:textId="171C70F3" w:rsidR="00B317EC" w:rsidRPr="00C70366" w:rsidRDefault="00B317EC" w:rsidP="00B317EC">
      <w:pPr>
        <w:pStyle w:val="EmailDiscussion2"/>
      </w:pPr>
      <w:r w:rsidRPr="00C70366">
        <w:rPr>
          <w:b/>
        </w:rPr>
        <w:tab/>
      </w:r>
      <w:r w:rsidRPr="00C70366">
        <w:t>1) default CBR, including 2841, 2617, 2795, 3908, 3214, 3215, 2619, 2647</w:t>
      </w:r>
    </w:p>
    <w:p w14:paraId="13597CFA" w14:textId="1DCC4702" w:rsidR="00B317EC" w:rsidRPr="00C70366" w:rsidRDefault="00B317EC" w:rsidP="00B317EC">
      <w:pPr>
        <w:pStyle w:val="EmailDiscussion2"/>
      </w:pPr>
      <w:r w:rsidRPr="00C70366">
        <w:tab/>
        <w:t>Merge corrections</w:t>
      </w:r>
      <w:r w:rsidR="00E677DF">
        <w:t xml:space="preserve"> that can be </w:t>
      </w:r>
      <w:r w:rsidR="00692964">
        <w:t>agreed in principle</w:t>
      </w:r>
      <w:r w:rsidRPr="00C70366">
        <w:t xml:space="preserve">.  </w:t>
      </w:r>
    </w:p>
    <w:p w14:paraId="1702443F" w14:textId="77777777" w:rsidR="008B5673" w:rsidRDefault="00B317EC" w:rsidP="00B317EC">
      <w:pPr>
        <w:pStyle w:val="EmailDiscussion2"/>
      </w:pPr>
      <w:r w:rsidRPr="00C70366">
        <w:tab/>
      </w:r>
      <w:r w:rsidRPr="00C70366">
        <w:rPr>
          <w:b/>
        </w:rPr>
        <w:t>Intended outcome:</w:t>
      </w:r>
      <w:r w:rsidRPr="00C70366">
        <w:t xml:space="preserve"> </w:t>
      </w:r>
    </w:p>
    <w:p w14:paraId="37D41435" w14:textId="5CD78D40" w:rsidR="008B5673" w:rsidRDefault="008B5673" w:rsidP="00D47F6C">
      <w:pPr>
        <w:pStyle w:val="EmailDiscussion2"/>
        <w:numPr>
          <w:ilvl w:val="0"/>
          <w:numId w:val="44"/>
        </w:numPr>
      </w:pPr>
      <w:r w:rsidRPr="00C70366">
        <w:t>discussion summary in R2-</w:t>
      </w:r>
      <w:r w:rsidR="00CC1E1D" w:rsidRPr="00C70366">
        <w:t>230</w:t>
      </w:r>
      <w:r w:rsidR="00CC1E1D">
        <w:t>4227</w:t>
      </w:r>
      <w:r w:rsidR="00CC1E1D" w:rsidRPr="00C70366">
        <w:t xml:space="preserve"> </w:t>
      </w:r>
    </w:p>
    <w:p w14:paraId="4D60BC7D" w14:textId="504EAC16" w:rsidR="008B5673" w:rsidRDefault="008B5673" w:rsidP="00D47F6C">
      <w:pPr>
        <w:pStyle w:val="EmailDiscussion2"/>
        <w:numPr>
          <w:ilvl w:val="0"/>
          <w:numId w:val="44"/>
        </w:numPr>
      </w:pPr>
      <w:r>
        <w:t xml:space="preserve">if needed, </w:t>
      </w:r>
      <w:r w:rsidR="00B317EC" w:rsidRPr="00C70366">
        <w:t>38.321 CR in R2-</w:t>
      </w:r>
      <w:r w:rsidR="00CC1E1D" w:rsidRPr="00C70366">
        <w:t>230</w:t>
      </w:r>
      <w:r w:rsidR="00CC1E1D">
        <w:t>4228</w:t>
      </w:r>
      <w:r w:rsidR="00CC1E1D" w:rsidRPr="00C70366">
        <w:t xml:space="preserve"> </w:t>
      </w:r>
      <w:r w:rsidR="00B317EC" w:rsidRPr="00C70366">
        <w:t>for R16 and R2-</w:t>
      </w:r>
      <w:r w:rsidR="00CC1E1D" w:rsidRPr="00C70366">
        <w:t>230</w:t>
      </w:r>
      <w:r w:rsidR="00CC1E1D">
        <w:t>4229</w:t>
      </w:r>
      <w:r w:rsidR="00AC1C9A">
        <w:t xml:space="preserve"> </w:t>
      </w:r>
      <w:r w:rsidR="00B317EC" w:rsidRPr="00C70366">
        <w:t xml:space="preserve">for R17 </w:t>
      </w:r>
    </w:p>
    <w:p w14:paraId="1840B241" w14:textId="46F71649" w:rsidR="008B5673" w:rsidRDefault="008B5673" w:rsidP="00D47F6C">
      <w:pPr>
        <w:pStyle w:val="EmailDiscussion2"/>
        <w:numPr>
          <w:ilvl w:val="0"/>
          <w:numId w:val="44"/>
        </w:numPr>
      </w:pPr>
      <w:r>
        <w:t xml:space="preserve">if needed, </w:t>
      </w:r>
      <w:r w:rsidR="00B317EC" w:rsidRPr="00C70366">
        <w:t>38.3</w:t>
      </w:r>
      <w:r>
        <w:t>3</w:t>
      </w:r>
      <w:r w:rsidR="00B317EC" w:rsidRPr="00C70366">
        <w:t>1 CR in R2-</w:t>
      </w:r>
      <w:r w:rsidR="00CC1E1D" w:rsidRPr="00C70366">
        <w:t>230</w:t>
      </w:r>
      <w:r w:rsidR="00CC1E1D">
        <w:t>4230</w:t>
      </w:r>
      <w:r w:rsidR="00CC1E1D" w:rsidRPr="00C70366">
        <w:t xml:space="preserve"> </w:t>
      </w:r>
      <w:r w:rsidR="00B317EC" w:rsidRPr="00C70366">
        <w:t>for R16 and R2-</w:t>
      </w:r>
      <w:r w:rsidR="00CC1E1D" w:rsidRPr="00C70366">
        <w:t>230</w:t>
      </w:r>
      <w:r w:rsidR="00CC1E1D">
        <w:t>4231</w:t>
      </w:r>
      <w:r w:rsidR="00CC1E1D" w:rsidRPr="00C70366">
        <w:t xml:space="preserve"> </w:t>
      </w:r>
      <w:r w:rsidR="00B317EC" w:rsidRPr="00C70366">
        <w:t xml:space="preserve">for R17 </w:t>
      </w:r>
    </w:p>
    <w:p w14:paraId="35A94448" w14:textId="1E9DE56B" w:rsidR="00B317EC" w:rsidRPr="00C70366" w:rsidRDefault="00B317EC" w:rsidP="00B317EC">
      <w:pPr>
        <w:ind w:left="1608"/>
      </w:pPr>
      <w:r w:rsidRPr="00C70366">
        <w:rPr>
          <w:b/>
        </w:rPr>
        <w:t xml:space="preserve">Deadline: </w:t>
      </w:r>
      <w:r w:rsidRPr="00C70366">
        <w:t>Comeback at 4/</w:t>
      </w:r>
      <w:r w:rsidR="00CC1E1D">
        <w:t>25</w:t>
      </w:r>
      <w:r w:rsidR="00CC1E1D" w:rsidRPr="00C70366">
        <w:t xml:space="preserve"> </w:t>
      </w:r>
      <w:r w:rsidRPr="00C70366">
        <w:t>CB session</w:t>
      </w:r>
    </w:p>
    <w:p w14:paraId="19AA917A" w14:textId="77777777" w:rsidR="00173457" w:rsidRPr="00C70366" w:rsidRDefault="00173457" w:rsidP="00211E4D">
      <w:pPr>
        <w:pStyle w:val="Doc-title"/>
      </w:pPr>
    </w:p>
    <w:p w14:paraId="320595EA" w14:textId="77777777" w:rsidR="00F37529" w:rsidRDefault="00F37529" w:rsidP="00F37529">
      <w:pPr>
        <w:pStyle w:val="Doc-title"/>
      </w:pPr>
      <w:r>
        <w:lastRenderedPageBreak/>
        <w:t>R2-2302684</w:t>
      </w:r>
      <w:r>
        <w:tab/>
        <w:t>Corrections on TS 38.300 for SL enhancements</w:t>
      </w:r>
      <w:r>
        <w:tab/>
        <w:t>Huawei, HiSilicon</w:t>
      </w:r>
      <w:r>
        <w:tab/>
        <w:t>CR</w:t>
      </w:r>
      <w:r>
        <w:tab/>
        <w:t>Rel-17</w:t>
      </w:r>
      <w:r>
        <w:tab/>
        <w:t>38.300</w:t>
      </w:r>
      <w:r>
        <w:tab/>
        <w:t>17.4.0</w:t>
      </w:r>
      <w:r>
        <w:tab/>
        <w:t>0648</w:t>
      </w:r>
      <w:r>
        <w:tab/>
        <w:t>-</w:t>
      </w:r>
      <w:r>
        <w:tab/>
        <w:t>F</w:t>
      </w:r>
      <w:r>
        <w:tab/>
        <w:t>NR_SL_enh-Core</w:t>
      </w:r>
    </w:p>
    <w:p w14:paraId="1B55039B" w14:textId="77777777" w:rsidR="00F37529" w:rsidRDefault="00F37529" w:rsidP="00F37529">
      <w:pPr>
        <w:pStyle w:val="Doc-title"/>
      </w:pPr>
      <w:r>
        <w:t>R2-2302839</w:t>
      </w:r>
      <w:r>
        <w:tab/>
        <w:t>Correction to 38300 on IUC</w:t>
      </w:r>
      <w:r>
        <w:tab/>
        <w:t>Ericsson, Apple</w:t>
      </w:r>
      <w:r>
        <w:tab/>
        <w:t>CR</w:t>
      </w:r>
      <w:r>
        <w:tab/>
        <w:t>Rel-17</w:t>
      </w:r>
      <w:r>
        <w:tab/>
        <w:t>38.300</w:t>
      </w:r>
      <w:r>
        <w:tab/>
        <w:t>17.4.0</w:t>
      </w:r>
      <w:r>
        <w:tab/>
        <w:t>0649</w:t>
      </w:r>
      <w:r>
        <w:tab/>
        <w:t>-</w:t>
      </w:r>
      <w:r>
        <w:tab/>
        <w:t>F</w:t>
      </w:r>
      <w:r>
        <w:tab/>
        <w:t>NR_SL_enh-Core</w:t>
      </w:r>
    </w:p>
    <w:p w14:paraId="277823BB" w14:textId="77777777" w:rsidR="00F37529" w:rsidRDefault="00F37529" w:rsidP="00F37529">
      <w:pPr>
        <w:pStyle w:val="Doc-title"/>
      </w:pPr>
      <w:r>
        <w:t>R2-2302840</w:t>
      </w:r>
      <w:r>
        <w:tab/>
        <w:t>Correction to 38300 on IUC cast type</w:t>
      </w:r>
      <w:r>
        <w:tab/>
        <w:t>Ericsson</w:t>
      </w:r>
      <w:r>
        <w:tab/>
        <w:t>CR</w:t>
      </w:r>
      <w:r>
        <w:tab/>
        <w:t>Rel-17</w:t>
      </w:r>
      <w:r>
        <w:tab/>
        <w:t>38.300</w:t>
      </w:r>
      <w:r>
        <w:tab/>
        <w:t>17.4.0</w:t>
      </w:r>
      <w:r>
        <w:tab/>
        <w:t>0650</w:t>
      </w:r>
      <w:r>
        <w:tab/>
        <w:t>-</w:t>
      </w:r>
      <w:r>
        <w:tab/>
        <w:t>F</w:t>
      </w:r>
      <w:r>
        <w:tab/>
        <w:t>NR_SL_enh-Core</w:t>
      </w:r>
    </w:p>
    <w:p w14:paraId="55288888" w14:textId="77777777" w:rsidR="00F37529" w:rsidRDefault="00F37529" w:rsidP="00F37529">
      <w:pPr>
        <w:pStyle w:val="Doc-title"/>
      </w:pPr>
      <w:r>
        <w:t>R2-2303213</w:t>
      </w:r>
      <w:r>
        <w:tab/>
        <w:t>Miscellaneous corrections on TS 38.300 for NR sidelink</w:t>
      </w:r>
      <w:r>
        <w:tab/>
        <w:t>Xiaomi</w:t>
      </w:r>
      <w:r>
        <w:tab/>
        <w:t>CR</w:t>
      </w:r>
      <w:r>
        <w:tab/>
        <w:t>Rel-17</w:t>
      </w:r>
      <w:r>
        <w:tab/>
        <w:t>38.300</w:t>
      </w:r>
      <w:r>
        <w:tab/>
        <w:t>17.4.0</w:t>
      </w:r>
      <w:r>
        <w:tab/>
        <w:t>0654</w:t>
      </w:r>
      <w:r>
        <w:tab/>
        <w:t>-</w:t>
      </w:r>
      <w:r>
        <w:tab/>
        <w:t>F</w:t>
      </w:r>
      <w:r>
        <w:tab/>
        <w:t>NR_SL_enh-Core</w:t>
      </w:r>
    </w:p>
    <w:p w14:paraId="0F0ABF46" w14:textId="77777777" w:rsidR="00F37529" w:rsidRDefault="00F37529" w:rsidP="00F37529">
      <w:pPr>
        <w:pStyle w:val="Doc-title"/>
      </w:pPr>
      <w:r>
        <w:t>R2-2303383</w:t>
      </w:r>
      <w:r>
        <w:tab/>
        <w:t>Miscellaneous corrections for Stage 2 NR sidelink enhancements</w:t>
      </w:r>
      <w:r>
        <w:tab/>
        <w:t>Apple</w:t>
      </w:r>
      <w:r>
        <w:tab/>
        <w:t>CR</w:t>
      </w:r>
      <w:r>
        <w:tab/>
        <w:t>Rel-17</w:t>
      </w:r>
      <w:r>
        <w:tab/>
        <w:t>38.300</w:t>
      </w:r>
      <w:r>
        <w:tab/>
        <w:t>17.4.0</w:t>
      </w:r>
      <w:r>
        <w:tab/>
        <w:t>0655</w:t>
      </w:r>
      <w:r>
        <w:tab/>
        <w:t>-</w:t>
      </w:r>
      <w:r>
        <w:tab/>
        <w:t>F</w:t>
      </w:r>
      <w:r>
        <w:tab/>
        <w:t>NR_SL_enh-Core</w:t>
      </w:r>
    </w:p>
    <w:p w14:paraId="42213F8E" w14:textId="77777777" w:rsidR="00211E4D" w:rsidRPr="00C70366" w:rsidRDefault="00211E4D" w:rsidP="00211E4D">
      <w:pPr>
        <w:pStyle w:val="Doc-text2"/>
      </w:pPr>
    </w:p>
    <w:p w14:paraId="10900088" w14:textId="77777777" w:rsidR="00211E4D" w:rsidRPr="00C70366" w:rsidRDefault="00211E4D" w:rsidP="00211E4D">
      <w:pPr>
        <w:pStyle w:val="3"/>
      </w:pPr>
      <w:r w:rsidRPr="00C70366">
        <w:t>6.10.2</w:t>
      </w:r>
      <w:r w:rsidRPr="00C70366">
        <w:tab/>
        <w:t>Control plane corrections</w:t>
      </w:r>
    </w:p>
    <w:p w14:paraId="7F7121FE" w14:textId="77777777" w:rsidR="00211E4D" w:rsidRPr="00C70366" w:rsidRDefault="00211E4D" w:rsidP="00F37529">
      <w:pPr>
        <w:pStyle w:val="Comments"/>
      </w:pPr>
      <w:r w:rsidRPr="00C70366">
        <w:t>Includes corrections on 38.331 and 38.304.</w:t>
      </w:r>
    </w:p>
    <w:p w14:paraId="19527F8F" w14:textId="77777777" w:rsidR="00F37529" w:rsidRDefault="00F37529" w:rsidP="00F37529">
      <w:pPr>
        <w:pStyle w:val="Doc-title"/>
      </w:pPr>
      <w:r>
        <w:t>R2-2302617</w:t>
      </w:r>
      <w:r>
        <w:tab/>
        <w:t>Miscellaneous RRC corrections for the usage of default CBR configuration</w:t>
      </w:r>
      <w:r>
        <w:tab/>
        <w:t>CATT</w:t>
      </w:r>
      <w:r>
        <w:tab/>
        <w:t>CR</w:t>
      </w:r>
      <w:r>
        <w:tab/>
        <w:t>Rel-17</w:t>
      </w:r>
      <w:r>
        <w:tab/>
        <w:t>38.331</w:t>
      </w:r>
      <w:r>
        <w:tab/>
        <w:t>17.4.0</w:t>
      </w:r>
      <w:r>
        <w:tab/>
        <w:t>3955</w:t>
      </w:r>
      <w:r>
        <w:tab/>
        <w:t>-</w:t>
      </w:r>
      <w:r>
        <w:tab/>
        <w:t>F</w:t>
      </w:r>
      <w:r>
        <w:tab/>
        <w:t>NR_SL_enh-Core</w:t>
      </w:r>
    </w:p>
    <w:p w14:paraId="0CF46133" w14:textId="77777777" w:rsidR="00F37529" w:rsidRPr="00F37529" w:rsidRDefault="00F37529" w:rsidP="00F37529">
      <w:pPr>
        <w:pStyle w:val="Doc-title"/>
      </w:pPr>
      <w:r w:rsidRPr="00F37529">
        <w:t>R2-2302683</w:t>
      </w:r>
      <w:r w:rsidRPr="00F37529">
        <w:tab/>
        <w:t>Miscellaneous corrections on 38.331 for SL enhancements</w:t>
      </w:r>
      <w:r w:rsidRPr="00F37529">
        <w:tab/>
        <w:t>Huawei, HiSilicon</w:t>
      </w:r>
      <w:r w:rsidRPr="00F37529">
        <w:tab/>
        <w:t>CR</w:t>
      </w:r>
      <w:r w:rsidRPr="00F37529">
        <w:tab/>
        <w:t>Rel-17</w:t>
      </w:r>
      <w:r w:rsidRPr="00F37529">
        <w:tab/>
        <w:t>38.331</w:t>
      </w:r>
      <w:r w:rsidRPr="00F37529">
        <w:tab/>
        <w:t>17.4.0</w:t>
      </w:r>
      <w:r w:rsidRPr="00F37529">
        <w:tab/>
        <w:t>3960</w:t>
      </w:r>
      <w:r w:rsidRPr="00F37529">
        <w:tab/>
        <w:t>-</w:t>
      </w:r>
      <w:r w:rsidRPr="00F37529">
        <w:tab/>
        <w:t>F</w:t>
      </w:r>
      <w:r w:rsidRPr="00F37529">
        <w:tab/>
        <w:t>NR_SL_enh-Core</w:t>
      </w:r>
    </w:p>
    <w:p w14:paraId="1641A99C" w14:textId="77777777" w:rsidR="00F37529" w:rsidRPr="00F37529" w:rsidRDefault="00F37529" w:rsidP="00F37529">
      <w:pPr>
        <w:pStyle w:val="Doc-title"/>
      </w:pPr>
      <w:r w:rsidRPr="00F37529">
        <w:t>R2-2302686</w:t>
      </w:r>
      <w:r w:rsidRPr="00F37529">
        <w:tab/>
        <w:t>Corrections on TS 38.304 for SL enhancements</w:t>
      </w:r>
      <w:r w:rsidRPr="00F37529">
        <w:tab/>
        <w:t>Huawei, HiSilicon</w:t>
      </w:r>
      <w:r w:rsidRPr="00F37529">
        <w:tab/>
        <w:t>CR</w:t>
      </w:r>
      <w:r w:rsidRPr="00F37529">
        <w:tab/>
        <w:t>Rel-17</w:t>
      </w:r>
      <w:r w:rsidRPr="00F37529">
        <w:tab/>
        <w:t>38.304</w:t>
      </w:r>
      <w:r w:rsidRPr="00F37529">
        <w:tab/>
        <w:t>17.4.0</w:t>
      </w:r>
      <w:r w:rsidRPr="00F37529">
        <w:tab/>
        <w:t>0329</w:t>
      </w:r>
      <w:r w:rsidRPr="00F37529">
        <w:tab/>
        <w:t>-</w:t>
      </w:r>
      <w:r w:rsidRPr="00F37529">
        <w:tab/>
        <w:t>F</w:t>
      </w:r>
      <w:r w:rsidRPr="00F37529">
        <w:tab/>
        <w:t>NR_SL_enh-Core</w:t>
      </w:r>
    </w:p>
    <w:p w14:paraId="70149578" w14:textId="77777777" w:rsidR="00F37529" w:rsidRPr="00F37529" w:rsidRDefault="00F37529" w:rsidP="00F37529">
      <w:pPr>
        <w:pStyle w:val="Doc-title"/>
      </w:pPr>
      <w:r w:rsidRPr="00F37529">
        <w:t>R2-2302795</w:t>
      </w:r>
      <w:r w:rsidRPr="00F37529">
        <w:tab/>
        <w:t>On default CBR configuration</w:t>
      </w:r>
      <w:r w:rsidRPr="00F37529">
        <w:tab/>
        <w:t>Nokia, Nokia Shanghai Bell</w:t>
      </w:r>
      <w:r w:rsidRPr="00F37529">
        <w:tab/>
        <w:t>discussion</w:t>
      </w:r>
      <w:r w:rsidRPr="00F37529">
        <w:tab/>
        <w:t>NR_SL_enh-Core</w:t>
      </w:r>
    </w:p>
    <w:p w14:paraId="60B70797" w14:textId="77777777" w:rsidR="00F37529" w:rsidRPr="00F37529" w:rsidRDefault="00F37529" w:rsidP="00F37529">
      <w:pPr>
        <w:pStyle w:val="Doc-title"/>
      </w:pPr>
      <w:r w:rsidRPr="00F37529">
        <w:t>R2-2303907</w:t>
      </w:r>
      <w:r w:rsidRPr="00F37529">
        <w:tab/>
        <w:t>Correction on field description for DRX timer</w:t>
      </w:r>
      <w:r w:rsidRPr="00F37529">
        <w:tab/>
        <w:t>ZTE Corporation, Sanechips</w:t>
      </w:r>
      <w:r w:rsidRPr="00F37529">
        <w:tab/>
        <w:t>CR</w:t>
      </w:r>
      <w:r w:rsidRPr="00F37529">
        <w:tab/>
        <w:t>Rel-17</w:t>
      </w:r>
      <w:r w:rsidRPr="00F37529">
        <w:tab/>
        <w:t>38.331</w:t>
      </w:r>
      <w:r w:rsidRPr="00F37529">
        <w:tab/>
        <w:t>17.4.0</w:t>
      </w:r>
      <w:r w:rsidRPr="00F37529">
        <w:tab/>
        <w:t>4032</w:t>
      </w:r>
      <w:r w:rsidRPr="00F37529">
        <w:tab/>
        <w:t>-</w:t>
      </w:r>
      <w:r w:rsidRPr="00F37529">
        <w:tab/>
        <w:t>F</w:t>
      </w:r>
      <w:r w:rsidRPr="00F37529">
        <w:tab/>
        <w:t>NR_SL_enh-Core</w:t>
      </w:r>
    </w:p>
    <w:p w14:paraId="68AB1461" w14:textId="77777777" w:rsidR="00F37529" w:rsidRPr="00F37529" w:rsidRDefault="00F37529" w:rsidP="00F37529">
      <w:pPr>
        <w:pStyle w:val="Doc-title"/>
      </w:pPr>
      <w:r w:rsidRPr="00F37529">
        <w:t>R2-2303908</w:t>
      </w:r>
      <w:r w:rsidRPr="00F37529">
        <w:tab/>
        <w:t>Correction on default CBR configuration</w:t>
      </w:r>
      <w:r w:rsidRPr="00F37529">
        <w:tab/>
        <w:t>ZTE Corporation, Sanechips</w:t>
      </w:r>
      <w:r w:rsidRPr="00F37529">
        <w:tab/>
        <w:t>CR</w:t>
      </w:r>
      <w:r w:rsidRPr="00F37529">
        <w:tab/>
        <w:t>Rel-17</w:t>
      </w:r>
      <w:r w:rsidRPr="00F37529">
        <w:tab/>
        <w:t>38.331</w:t>
      </w:r>
      <w:r w:rsidRPr="00F37529">
        <w:tab/>
        <w:t>17.4.0</w:t>
      </w:r>
      <w:r w:rsidRPr="00F37529">
        <w:tab/>
        <w:t>4033</w:t>
      </w:r>
      <w:r w:rsidRPr="00F37529">
        <w:tab/>
        <w:t>-</w:t>
      </w:r>
      <w:r w:rsidRPr="00F37529">
        <w:tab/>
        <w:t>F</w:t>
      </w:r>
      <w:r w:rsidRPr="00F37529">
        <w:tab/>
        <w:t>NR_SL_enh-Core</w:t>
      </w:r>
    </w:p>
    <w:p w14:paraId="0639B5FE" w14:textId="77777777" w:rsidR="00F37529" w:rsidRPr="00F37529" w:rsidRDefault="00F37529" w:rsidP="00F37529">
      <w:pPr>
        <w:pStyle w:val="Doc-title"/>
      </w:pPr>
      <w:r w:rsidRPr="00F37529">
        <w:t>R2-2303925</w:t>
      </w:r>
      <w:r w:rsidRPr="00F37529">
        <w:tab/>
        <w:t>Discussion on deriving timer length for DRX timers</w:t>
      </w:r>
      <w:r w:rsidRPr="00F37529">
        <w:tab/>
        <w:t>ASUSTeK</w:t>
      </w:r>
      <w:r w:rsidRPr="00F37529">
        <w:tab/>
        <w:t>discussion</w:t>
      </w:r>
      <w:r w:rsidRPr="00F37529">
        <w:tab/>
        <w:t>Rel-17</w:t>
      </w:r>
      <w:r w:rsidRPr="00F37529">
        <w:tab/>
        <w:t>38.331</w:t>
      </w:r>
      <w:r w:rsidRPr="00F37529">
        <w:tab/>
        <w:t>NR_SL_enh-Core</w:t>
      </w:r>
    </w:p>
    <w:p w14:paraId="6F078233" w14:textId="77777777" w:rsidR="00F37529" w:rsidRPr="00F37529" w:rsidRDefault="00F37529" w:rsidP="00F37529">
      <w:pPr>
        <w:pStyle w:val="Doc-title"/>
      </w:pPr>
      <w:r w:rsidRPr="00F37529">
        <w:t>R2-2303926</w:t>
      </w:r>
      <w:r w:rsidRPr="00F37529">
        <w:tab/>
        <w:t>Corrections on deriving timer length for DRX timers - option 1a</w:t>
      </w:r>
      <w:r w:rsidRPr="00F37529">
        <w:tab/>
        <w:t>ASUSTeK</w:t>
      </w:r>
      <w:r w:rsidRPr="00F37529">
        <w:tab/>
        <w:t>CR</w:t>
      </w:r>
      <w:r w:rsidRPr="00F37529">
        <w:tab/>
        <w:t>Rel-17</w:t>
      </w:r>
      <w:r w:rsidRPr="00F37529">
        <w:tab/>
        <w:t>38.331</w:t>
      </w:r>
      <w:r w:rsidRPr="00F37529">
        <w:tab/>
        <w:t>17.4.0</w:t>
      </w:r>
      <w:r w:rsidRPr="00F37529">
        <w:tab/>
        <w:t>4041</w:t>
      </w:r>
      <w:r w:rsidRPr="00F37529">
        <w:tab/>
        <w:t>-</w:t>
      </w:r>
      <w:r w:rsidRPr="00F37529">
        <w:tab/>
        <w:t>F</w:t>
      </w:r>
      <w:r w:rsidRPr="00F37529">
        <w:tab/>
        <w:t>NR_SL_enh-Core</w:t>
      </w:r>
    </w:p>
    <w:p w14:paraId="0E1ACFD3" w14:textId="77777777" w:rsidR="00F37529" w:rsidRDefault="00F37529" w:rsidP="00F37529">
      <w:pPr>
        <w:pStyle w:val="Doc-title"/>
      </w:pPr>
      <w:r w:rsidRPr="00F37529">
        <w:t>R2-2303927</w:t>
      </w:r>
      <w:r w:rsidRPr="00F37529">
        <w:tab/>
        <w:t>Corrections on deriving timer length for DRX timers - option 1b</w:t>
      </w:r>
      <w:r w:rsidRPr="00F37529">
        <w:tab/>
        <w:t>ASUSTeK, vivo</w:t>
      </w:r>
      <w:r w:rsidRPr="00F37529">
        <w:tab/>
        <w:t>CR</w:t>
      </w:r>
      <w:r w:rsidRPr="00F37529">
        <w:tab/>
        <w:t>Rel-17</w:t>
      </w:r>
      <w:r w:rsidRPr="00F37529">
        <w:tab/>
        <w:t>38.331</w:t>
      </w:r>
      <w:r w:rsidRPr="00F37529">
        <w:tab/>
        <w:t>17.4.0</w:t>
      </w:r>
      <w:r w:rsidRPr="00F37529">
        <w:tab/>
        <w:t>4042</w:t>
      </w:r>
      <w:r w:rsidRPr="00F37529">
        <w:tab/>
        <w:t>-</w:t>
      </w:r>
      <w:r w:rsidRPr="00F37529">
        <w:tab/>
        <w:t>F</w:t>
      </w:r>
      <w:r w:rsidRPr="00F37529">
        <w:tab/>
        <w:t>NR_SL_enh-Core</w:t>
      </w:r>
    </w:p>
    <w:p w14:paraId="35A37758" w14:textId="77777777" w:rsidR="00F37529" w:rsidRDefault="00F37529" w:rsidP="00F37529">
      <w:pPr>
        <w:pStyle w:val="Doc-title"/>
      </w:pPr>
      <w:r>
        <w:t>R2-2304150</w:t>
      </w:r>
      <w:r>
        <w:tab/>
        <w:t>Summary on control plane corrections for NR SL enhancements</w:t>
      </w:r>
      <w:r>
        <w:tab/>
        <w:t>Huawei, HiSilicon</w:t>
      </w:r>
      <w:r>
        <w:tab/>
        <w:t>discussion</w:t>
      </w:r>
      <w:r>
        <w:tab/>
        <w:t>Rel-17</w:t>
      </w:r>
      <w:r>
        <w:tab/>
        <w:t>NR_SL_enh-Core</w:t>
      </w:r>
      <w:r>
        <w:tab/>
        <w:t>Late</w:t>
      </w:r>
    </w:p>
    <w:p w14:paraId="42E9E921" w14:textId="77777777" w:rsidR="008809AA" w:rsidRPr="00C70366" w:rsidRDefault="008809AA" w:rsidP="00211E4D">
      <w:pPr>
        <w:pStyle w:val="Doc-title"/>
      </w:pPr>
    </w:p>
    <w:p w14:paraId="15381CE5" w14:textId="77777777" w:rsidR="004E49FE" w:rsidRPr="00C70366" w:rsidRDefault="004E49FE" w:rsidP="004E49FE">
      <w:pPr>
        <w:pStyle w:val="EmailDiscussion"/>
      </w:pPr>
      <w:r>
        <w:t>[AT121bis-e]</w:t>
      </w:r>
      <w:r w:rsidRPr="00C70366">
        <w:t>[</w:t>
      </w:r>
      <w:proofErr w:type="gramStart"/>
      <w:r w:rsidRPr="00C70366">
        <w:t>50</w:t>
      </w:r>
      <w:r>
        <w:t>4</w:t>
      </w:r>
      <w:r w:rsidRPr="00C70366">
        <w:t>][</w:t>
      </w:r>
      <w:proofErr w:type="gramEnd"/>
      <w:r w:rsidRPr="00C70366">
        <w:t xml:space="preserve">V2X/SL] R17 </w:t>
      </w:r>
      <w:r>
        <w:t>CP</w:t>
      </w:r>
      <w:r w:rsidRPr="00C70366">
        <w:t xml:space="preserve"> Corrections (Huawei)</w:t>
      </w:r>
    </w:p>
    <w:p w14:paraId="24B93D55" w14:textId="77777777" w:rsidR="004E49FE" w:rsidRPr="00C70366" w:rsidRDefault="004E49FE" w:rsidP="004E49FE">
      <w:pPr>
        <w:pStyle w:val="EmailDiscussion2"/>
      </w:pPr>
      <w:r w:rsidRPr="00C70366">
        <w:tab/>
      </w:r>
      <w:r w:rsidRPr="00C70366">
        <w:rPr>
          <w:b/>
        </w:rPr>
        <w:t>Scope:</w:t>
      </w:r>
      <w:r w:rsidRPr="00C70366">
        <w:t xml:space="preserve"> Discuss corrections for 38.331</w:t>
      </w:r>
      <w:r>
        <w:t>/304</w:t>
      </w:r>
      <w:r w:rsidRPr="00C70366">
        <w:t>, including 2683</w:t>
      </w:r>
      <w:r>
        <w:t xml:space="preserve"> (except </w:t>
      </w:r>
      <w:proofErr w:type="gramStart"/>
      <w:r>
        <w:t>change-3</w:t>
      </w:r>
      <w:proofErr w:type="gramEnd"/>
      <w:r>
        <w:t>)</w:t>
      </w:r>
      <w:r w:rsidRPr="00C70366">
        <w:t>, 2686</w:t>
      </w:r>
    </w:p>
    <w:p w14:paraId="7172ABEF" w14:textId="77777777" w:rsidR="004E49FE" w:rsidRPr="00C70366" w:rsidRDefault="004E49FE" w:rsidP="004E49FE">
      <w:pPr>
        <w:pStyle w:val="EmailDiscussion2"/>
      </w:pPr>
      <w:r w:rsidRPr="00C70366">
        <w:tab/>
      </w:r>
      <w:r>
        <w:t xml:space="preserve">Identify CRs that can be agreed in principle with or without </w:t>
      </w:r>
      <w:proofErr w:type="gramStart"/>
      <w:r>
        <w:t>revision</w:t>
      </w:r>
      <w:proofErr w:type="gramEnd"/>
      <w:r>
        <w:t xml:space="preserve"> </w:t>
      </w:r>
    </w:p>
    <w:p w14:paraId="573AE9A8" w14:textId="77777777" w:rsidR="004E49FE" w:rsidRDefault="004E49FE" w:rsidP="004E49FE">
      <w:pPr>
        <w:pStyle w:val="EmailDiscussion2"/>
      </w:pPr>
      <w:r w:rsidRPr="00C70366">
        <w:tab/>
      </w:r>
      <w:r w:rsidRPr="00C70366">
        <w:rPr>
          <w:b/>
        </w:rPr>
        <w:t>Intended outcome:</w:t>
      </w:r>
      <w:r w:rsidRPr="00C70366">
        <w:t xml:space="preserve"> </w:t>
      </w:r>
    </w:p>
    <w:p w14:paraId="0A22B95C" w14:textId="77777777" w:rsidR="004E49FE" w:rsidRDefault="004E49FE" w:rsidP="009F6154">
      <w:pPr>
        <w:pStyle w:val="EmailDiscussion2"/>
        <w:numPr>
          <w:ilvl w:val="0"/>
          <w:numId w:val="36"/>
        </w:numPr>
      </w:pPr>
      <w:r w:rsidRPr="00C70366">
        <w:t>Discussion summary in R2-230</w:t>
      </w:r>
      <w:r>
        <w:t>4222</w:t>
      </w:r>
      <w:r w:rsidRPr="00C70366">
        <w:t xml:space="preserve">. </w:t>
      </w:r>
    </w:p>
    <w:p w14:paraId="712DC467" w14:textId="77777777" w:rsidR="004E49FE" w:rsidRPr="00C70366" w:rsidRDefault="004E49FE" w:rsidP="009F6154">
      <w:pPr>
        <w:pStyle w:val="EmailDiscussion2"/>
        <w:numPr>
          <w:ilvl w:val="0"/>
          <w:numId w:val="36"/>
        </w:numPr>
      </w:pPr>
      <w:r w:rsidRPr="00C70366">
        <w:t xml:space="preserve">For CRs can be </w:t>
      </w:r>
      <w:r>
        <w:t>agreed in principle</w:t>
      </w:r>
      <w:r w:rsidRPr="00C70366">
        <w:t xml:space="preserve"> after revision, </w:t>
      </w:r>
      <w:proofErr w:type="spellStart"/>
      <w:r w:rsidRPr="00C70366">
        <w:t>Tdoc</w:t>
      </w:r>
      <w:proofErr w:type="spellEnd"/>
      <w:r w:rsidRPr="00C70366">
        <w:t xml:space="preserve"> number will be allocated after conclusion from discussion.</w:t>
      </w:r>
    </w:p>
    <w:p w14:paraId="03D49649" w14:textId="77777777" w:rsidR="004E49FE" w:rsidRPr="00C70366" w:rsidRDefault="004E49FE" w:rsidP="004E49FE">
      <w:pPr>
        <w:ind w:left="1608"/>
      </w:pPr>
      <w:r w:rsidRPr="00C70366">
        <w:rPr>
          <w:b/>
        </w:rPr>
        <w:t xml:space="preserve">Deadline: </w:t>
      </w:r>
      <w:r>
        <w:t>Aim at email approval</w:t>
      </w:r>
      <w:r w:rsidRPr="00C70366" w:rsidDel="00CE008E">
        <w:t xml:space="preserve"> </w:t>
      </w:r>
      <w:r>
        <w:t>before</w:t>
      </w:r>
      <w:r w:rsidRPr="00C70366">
        <w:t xml:space="preserve"> 4/</w:t>
      </w:r>
      <w:r>
        <w:t>25</w:t>
      </w:r>
      <w:r w:rsidRPr="00C70366">
        <w:t xml:space="preserve"> CB session</w:t>
      </w:r>
    </w:p>
    <w:p w14:paraId="0D963388" w14:textId="77777777" w:rsidR="004E49FE" w:rsidRPr="00C70366" w:rsidRDefault="004E49FE" w:rsidP="004E49FE">
      <w:pPr>
        <w:pStyle w:val="Doc-text2"/>
      </w:pPr>
    </w:p>
    <w:p w14:paraId="5643A70C" w14:textId="77777777" w:rsidR="004E49FE" w:rsidRPr="00C70366" w:rsidRDefault="004E49FE" w:rsidP="004E49FE">
      <w:pPr>
        <w:pStyle w:val="EmailDiscussion"/>
      </w:pPr>
      <w:r>
        <w:t>[AT121bis-e]</w:t>
      </w:r>
      <w:r w:rsidRPr="00C70366">
        <w:t>[</w:t>
      </w:r>
      <w:proofErr w:type="gramStart"/>
      <w:r w:rsidRPr="00C70366">
        <w:t>50</w:t>
      </w:r>
      <w:r>
        <w:t>5</w:t>
      </w:r>
      <w:r w:rsidRPr="00C70366">
        <w:t>][</w:t>
      </w:r>
      <w:proofErr w:type="gramEnd"/>
      <w:r w:rsidRPr="00C70366">
        <w:t>V2X/SL] DRX timer numerology (</w:t>
      </w:r>
      <w:proofErr w:type="spellStart"/>
      <w:r w:rsidRPr="00C70366">
        <w:t>ASUSTek</w:t>
      </w:r>
      <w:proofErr w:type="spellEnd"/>
      <w:r w:rsidRPr="00C70366">
        <w:t>)</w:t>
      </w:r>
    </w:p>
    <w:p w14:paraId="7C6C4B80" w14:textId="77777777" w:rsidR="004E49FE" w:rsidRPr="00C70366" w:rsidRDefault="004E49FE" w:rsidP="004E49FE">
      <w:pPr>
        <w:pStyle w:val="EmailDiscussion2"/>
      </w:pPr>
      <w:r w:rsidRPr="00C70366">
        <w:tab/>
      </w:r>
      <w:r w:rsidRPr="00C70366">
        <w:rPr>
          <w:b/>
        </w:rPr>
        <w:t>Scope:</w:t>
      </w:r>
      <w:r w:rsidRPr="00C70366">
        <w:t xml:space="preserve"> Discuss corrections </w:t>
      </w:r>
    </w:p>
    <w:p w14:paraId="61996D07" w14:textId="77777777" w:rsidR="004E49FE" w:rsidRPr="00C70366" w:rsidRDefault="004E49FE" w:rsidP="009F6154">
      <w:pPr>
        <w:pStyle w:val="EmailDiscussion2"/>
        <w:numPr>
          <w:ilvl w:val="0"/>
          <w:numId w:val="37"/>
        </w:numPr>
      </w:pPr>
      <w:r w:rsidRPr="00C70366">
        <w:t>DRX timer numerology, including 3907, 3925, 3926, 3927</w:t>
      </w:r>
      <w:r>
        <w:t xml:space="preserve">, 2908, and change-3 of </w:t>
      </w:r>
      <w:proofErr w:type="gramStart"/>
      <w:r>
        <w:t>2683</w:t>
      </w:r>
      <w:proofErr w:type="gramEnd"/>
    </w:p>
    <w:p w14:paraId="55F88560" w14:textId="77777777" w:rsidR="004E49FE" w:rsidRPr="00C70366" w:rsidRDefault="004E49FE" w:rsidP="004E49FE">
      <w:pPr>
        <w:pStyle w:val="EmailDiscussion2"/>
      </w:pPr>
      <w:r w:rsidRPr="00C70366">
        <w:tab/>
        <w:t xml:space="preserve">Identify CRs </w:t>
      </w:r>
      <w:r>
        <w:t xml:space="preserve">that </w:t>
      </w:r>
      <w:r w:rsidRPr="00C70366">
        <w:t xml:space="preserve">can be </w:t>
      </w:r>
      <w:r>
        <w:t>agreed in principle</w:t>
      </w:r>
      <w:r w:rsidRPr="00C70366">
        <w:t xml:space="preserve"> </w:t>
      </w:r>
      <w:r>
        <w:t>with or without</w:t>
      </w:r>
      <w:r w:rsidRPr="00C70366">
        <w:t xml:space="preserve"> </w:t>
      </w:r>
      <w:proofErr w:type="gramStart"/>
      <w:r w:rsidRPr="00C70366">
        <w:t>revision</w:t>
      </w:r>
      <w:proofErr w:type="gramEnd"/>
      <w:r w:rsidRPr="00C70366">
        <w:t xml:space="preserve"> </w:t>
      </w:r>
    </w:p>
    <w:p w14:paraId="3A2199EE" w14:textId="77777777" w:rsidR="004E49FE" w:rsidRDefault="004E49FE" w:rsidP="004E49FE">
      <w:pPr>
        <w:pStyle w:val="EmailDiscussion2"/>
      </w:pPr>
      <w:r w:rsidRPr="00C70366">
        <w:tab/>
      </w:r>
      <w:r w:rsidRPr="00C70366">
        <w:rPr>
          <w:b/>
        </w:rPr>
        <w:t>Intended outcome:</w:t>
      </w:r>
      <w:r w:rsidRPr="00C70366">
        <w:t xml:space="preserve"> </w:t>
      </w:r>
    </w:p>
    <w:p w14:paraId="361B0213" w14:textId="77777777" w:rsidR="004E49FE" w:rsidRDefault="004E49FE" w:rsidP="009F6154">
      <w:pPr>
        <w:pStyle w:val="EmailDiscussion2"/>
        <w:numPr>
          <w:ilvl w:val="0"/>
          <w:numId w:val="38"/>
        </w:numPr>
      </w:pPr>
      <w:r w:rsidRPr="00C70366">
        <w:t>discussion summary in R2-230</w:t>
      </w:r>
      <w:r>
        <w:t>4223</w:t>
      </w:r>
      <w:r w:rsidRPr="00C70366">
        <w:t xml:space="preserve">. </w:t>
      </w:r>
    </w:p>
    <w:p w14:paraId="452B58BC" w14:textId="77777777" w:rsidR="004E49FE" w:rsidRDefault="004E49FE" w:rsidP="009F6154">
      <w:pPr>
        <w:pStyle w:val="EmailDiscussion2"/>
        <w:numPr>
          <w:ilvl w:val="0"/>
          <w:numId w:val="38"/>
        </w:numPr>
      </w:pPr>
      <w:r>
        <w:t xml:space="preserve">If needed, </w:t>
      </w:r>
      <w:r w:rsidRPr="00C70366">
        <w:t>38.331 CR in R2-230</w:t>
      </w:r>
      <w:r>
        <w:t>4224</w:t>
      </w:r>
      <w:r w:rsidRPr="00C70366">
        <w:t xml:space="preserve"> </w:t>
      </w:r>
    </w:p>
    <w:p w14:paraId="2AF8093A" w14:textId="77777777" w:rsidR="004E49FE" w:rsidRPr="00C70366" w:rsidRDefault="004E49FE" w:rsidP="009F6154">
      <w:pPr>
        <w:pStyle w:val="EmailDiscussion2"/>
        <w:numPr>
          <w:ilvl w:val="0"/>
          <w:numId w:val="38"/>
        </w:numPr>
      </w:pPr>
      <w:r>
        <w:t xml:space="preserve">If needed, </w:t>
      </w:r>
      <w:r w:rsidRPr="00C70366">
        <w:t>38.321 CR in R2-230</w:t>
      </w:r>
      <w:r>
        <w:t>4225</w:t>
      </w:r>
      <w:r w:rsidRPr="00C70366">
        <w:t xml:space="preserve"> </w:t>
      </w:r>
    </w:p>
    <w:p w14:paraId="0886C340" w14:textId="77777777" w:rsidR="004E49FE" w:rsidRPr="00C70366" w:rsidRDefault="004E49FE" w:rsidP="004E49FE">
      <w:pPr>
        <w:ind w:left="1608"/>
      </w:pPr>
      <w:r w:rsidRPr="00C70366">
        <w:rPr>
          <w:b/>
        </w:rPr>
        <w:t xml:space="preserve">Deadline: </w:t>
      </w:r>
      <w:r w:rsidRPr="00C70366">
        <w:t>Comeback at 4/</w:t>
      </w:r>
      <w:r>
        <w:t>25</w:t>
      </w:r>
      <w:r w:rsidRPr="00C70366">
        <w:t xml:space="preserve"> CB session</w:t>
      </w:r>
    </w:p>
    <w:p w14:paraId="4ECE0F20" w14:textId="77777777" w:rsidR="00F01A81" w:rsidRPr="00C70366" w:rsidRDefault="00F01A81" w:rsidP="00211E4D">
      <w:pPr>
        <w:pStyle w:val="Doc-text2"/>
      </w:pPr>
    </w:p>
    <w:p w14:paraId="736EFDFA" w14:textId="77777777" w:rsidR="00211E4D" w:rsidRPr="00C70366" w:rsidRDefault="00211E4D" w:rsidP="00211E4D">
      <w:pPr>
        <w:pStyle w:val="3"/>
      </w:pPr>
      <w:r w:rsidRPr="00C70366">
        <w:t>6.10.3</w:t>
      </w:r>
      <w:r w:rsidRPr="00C70366">
        <w:tab/>
        <w:t>User plane corrections</w:t>
      </w:r>
    </w:p>
    <w:p w14:paraId="04124DBE" w14:textId="77777777" w:rsidR="00211E4D" w:rsidRPr="00C70366" w:rsidRDefault="00211E4D" w:rsidP="00211E4D">
      <w:pPr>
        <w:pStyle w:val="Comments"/>
      </w:pPr>
      <w:r w:rsidRPr="00C70366">
        <w:t xml:space="preserve">Includes the email discussion [POST121][510][V2X/SL] and corrections on 38.321, 38.322, and 38.323. </w:t>
      </w:r>
    </w:p>
    <w:p w14:paraId="4D3D377B" w14:textId="77777777" w:rsidR="00211E4D" w:rsidRPr="00C70366" w:rsidRDefault="00211E4D" w:rsidP="00211E4D">
      <w:pPr>
        <w:pStyle w:val="Comments"/>
      </w:pPr>
    </w:p>
    <w:p w14:paraId="42617B99" w14:textId="77777777" w:rsidR="00F37529" w:rsidRPr="00F37529" w:rsidRDefault="00F37529" w:rsidP="00F37529">
      <w:pPr>
        <w:pStyle w:val="Doc-title"/>
      </w:pPr>
      <w:r w:rsidRPr="00F37529">
        <w:t>R2-2302618</w:t>
      </w:r>
      <w:r w:rsidRPr="00F37529">
        <w:tab/>
        <w:t>Correction on resource (re-)selection for NR sidelink</w:t>
      </w:r>
      <w:r w:rsidRPr="00F37529">
        <w:tab/>
        <w:t>CATT</w:t>
      </w:r>
      <w:r w:rsidRPr="00F37529">
        <w:tab/>
        <w:t>CR</w:t>
      </w:r>
      <w:r w:rsidRPr="00F37529">
        <w:tab/>
        <w:t>Rel-17</w:t>
      </w:r>
      <w:r w:rsidRPr="00F37529">
        <w:tab/>
        <w:t>38.321</w:t>
      </w:r>
      <w:r w:rsidRPr="00F37529">
        <w:tab/>
        <w:t>17.4.0</w:t>
      </w:r>
      <w:r w:rsidRPr="00F37529">
        <w:tab/>
        <w:t>1574</w:t>
      </w:r>
      <w:r w:rsidRPr="00F37529">
        <w:tab/>
        <w:t>-</w:t>
      </w:r>
      <w:r w:rsidRPr="00F37529">
        <w:tab/>
        <w:t>F</w:t>
      </w:r>
      <w:r w:rsidRPr="00F37529">
        <w:tab/>
        <w:t>NR_SL_enh-Core</w:t>
      </w:r>
    </w:p>
    <w:p w14:paraId="30CF6C88" w14:textId="77777777" w:rsidR="00F37529" w:rsidRPr="00F37529" w:rsidRDefault="00F37529" w:rsidP="00F37529">
      <w:pPr>
        <w:pStyle w:val="Doc-title"/>
      </w:pPr>
      <w:r w:rsidRPr="00F37529">
        <w:t>R2-2302619</w:t>
      </w:r>
      <w:r w:rsidRPr="00F37529">
        <w:tab/>
        <w:t>Correction on case for default CBR configuration</w:t>
      </w:r>
      <w:r w:rsidRPr="00F37529">
        <w:tab/>
        <w:t>CATT</w:t>
      </w:r>
      <w:r w:rsidRPr="00F37529">
        <w:tab/>
        <w:t>CR</w:t>
      </w:r>
      <w:r w:rsidRPr="00F37529">
        <w:tab/>
        <w:t>Rel-17</w:t>
      </w:r>
      <w:r w:rsidRPr="00F37529">
        <w:tab/>
        <w:t>38.321</w:t>
      </w:r>
      <w:r w:rsidRPr="00F37529">
        <w:tab/>
        <w:t>17.4.0</w:t>
      </w:r>
      <w:r w:rsidRPr="00F37529">
        <w:tab/>
        <w:t>1575</w:t>
      </w:r>
      <w:r w:rsidRPr="00F37529">
        <w:tab/>
        <w:t>-</w:t>
      </w:r>
      <w:r w:rsidRPr="00F37529">
        <w:tab/>
        <w:t>F</w:t>
      </w:r>
      <w:r w:rsidRPr="00F37529">
        <w:tab/>
        <w:t>NR_SL_enh-Core</w:t>
      </w:r>
    </w:p>
    <w:p w14:paraId="20836FFB" w14:textId="77777777" w:rsidR="00F37529" w:rsidRPr="00F37529" w:rsidRDefault="00F37529" w:rsidP="00F37529">
      <w:pPr>
        <w:pStyle w:val="Doc-title"/>
      </w:pPr>
      <w:r w:rsidRPr="00F37529">
        <w:t>R2-2302647</w:t>
      </w:r>
      <w:r w:rsidRPr="00F37529">
        <w:tab/>
        <w:t>Discussion on default CBR</w:t>
      </w:r>
      <w:r w:rsidRPr="00F37529">
        <w:tab/>
        <w:t>OPPO</w:t>
      </w:r>
      <w:r w:rsidRPr="00F37529">
        <w:tab/>
        <w:t>discussion</w:t>
      </w:r>
      <w:r w:rsidRPr="00F37529">
        <w:tab/>
        <w:t>Rel-17</w:t>
      </w:r>
      <w:r w:rsidRPr="00F37529">
        <w:tab/>
        <w:t>NR_SL_enh-Core</w:t>
      </w:r>
    </w:p>
    <w:p w14:paraId="6D6BAA1A" w14:textId="77777777" w:rsidR="00F37529" w:rsidRDefault="00F37529" w:rsidP="00F37529">
      <w:pPr>
        <w:pStyle w:val="Doc-title"/>
      </w:pPr>
      <w:r w:rsidRPr="00F37529">
        <w:t>R2-2302685</w:t>
      </w:r>
      <w:r w:rsidRPr="00F37529">
        <w:tab/>
        <w:t>Correction on 38.321 for SL enhancements</w:t>
      </w:r>
      <w:r w:rsidRPr="00F37529">
        <w:tab/>
        <w:t>Huawei, HiSilicon</w:t>
      </w:r>
      <w:r w:rsidRPr="00F37529">
        <w:tab/>
        <w:t>CR</w:t>
      </w:r>
      <w:r w:rsidRPr="00F37529">
        <w:tab/>
        <w:t>Rel-17</w:t>
      </w:r>
      <w:r w:rsidRPr="00F37529">
        <w:tab/>
        <w:t>38.321</w:t>
      </w:r>
      <w:r w:rsidRPr="00F37529">
        <w:tab/>
        <w:t>17.4.0</w:t>
      </w:r>
      <w:r w:rsidRPr="00F37529">
        <w:tab/>
        <w:t>1578</w:t>
      </w:r>
      <w:r w:rsidRPr="00F37529">
        <w:tab/>
        <w:t>-</w:t>
      </w:r>
      <w:r w:rsidRPr="00F37529">
        <w:tab/>
        <w:t>F</w:t>
      </w:r>
      <w:r w:rsidRPr="00F37529">
        <w:tab/>
        <w:t>NR_SL_enh-Core</w:t>
      </w:r>
    </w:p>
    <w:p w14:paraId="566990F1" w14:textId="77777777" w:rsidR="00F37529" w:rsidRDefault="00F37529" w:rsidP="00F37529">
      <w:pPr>
        <w:pStyle w:val="Doc-title"/>
      </w:pPr>
      <w:r>
        <w:t>R2-2302908</w:t>
      </w:r>
      <w:r>
        <w:tab/>
        <w:t>SL DRX timers BWP numerology</w:t>
      </w:r>
      <w:r>
        <w:tab/>
        <w:t>Nokia, Nokia Shanghai Bell</w:t>
      </w:r>
      <w:r>
        <w:tab/>
        <w:t>draftCR</w:t>
      </w:r>
      <w:r>
        <w:tab/>
        <w:t>Rel-17</w:t>
      </w:r>
      <w:r>
        <w:tab/>
        <w:t>38.321</w:t>
      </w:r>
      <w:r>
        <w:tab/>
        <w:t>17.4.0</w:t>
      </w:r>
      <w:r>
        <w:tab/>
        <w:t>F</w:t>
      </w:r>
      <w:r>
        <w:tab/>
        <w:t>NR_SL_enh-Core</w:t>
      </w:r>
    </w:p>
    <w:p w14:paraId="2AEA642A" w14:textId="77777777" w:rsidR="00F37529" w:rsidRDefault="00F37529" w:rsidP="00F37529">
      <w:pPr>
        <w:pStyle w:val="Doc-title"/>
      </w:pPr>
      <w:r>
        <w:t>R2-2303214</w:t>
      </w:r>
      <w:r>
        <w:tab/>
        <w:t>Discussion on the usage of default CBR values for NR sidelink</w:t>
      </w:r>
      <w:r>
        <w:tab/>
        <w:t>Xiaomi</w:t>
      </w:r>
      <w:r>
        <w:tab/>
        <w:t>discussion</w:t>
      </w:r>
    </w:p>
    <w:p w14:paraId="7D116756" w14:textId="77777777" w:rsidR="00F37529" w:rsidRDefault="00F37529" w:rsidP="00F37529">
      <w:pPr>
        <w:pStyle w:val="Doc-title"/>
      </w:pPr>
      <w:r>
        <w:t>R2-2303215</w:t>
      </w:r>
      <w:r>
        <w:tab/>
        <w:t>Correction on the usage of default CBR values for NR sidelink</w:t>
      </w:r>
      <w:r>
        <w:tab/>
        <w:t>Xiaomi</w:t>
      </w:r>
      <w:r>
        <w:tab/>
        <w:t>CR</w:t>
      </w:r>
      <w:r>
        <w:tab/>
        <w:t>Rel-17</w:t>
      </w:r>
      <w:r>
        <w:tab/>
        <w:t>38.321</w:t>
      </w:r>
      <w:r>
        <w:tab/>
        <w:t>17.4.0</w:t>
      </w:r>
      <w:r>
        <w:tab/>
        <w:t>1587</w:t>
      </w:r>
      <w:r>
        <w:tab/>
        <w:t>-</w:t>
      </w:r>
      <w:r>
        <w:tab/>
        <w:t>F</w:t>
      </w:r>
      <w:r>
        <w:tab/>
        <w:t>NR_SL_enh-Core</w:t>
      </w:r>
    </w:p>
    <w:p w14:paraId="1FB64468" w14:textId="77777777" w:rsidR="00F37529" w:rsidRDefault="00F37529" w:rsidP="00F37529">
      <w:pPr>
        <w:pStyle w:val="Doc-title"/>
      </w:pPr>
      <w:r>
        <w:t>R2-2303743</w:t>
      </w:r>
      <w:r>
        <w:tab/>
        <w:t>Summary on user plane corrections for NR SL enhancements</w:t>
      </w:r>
      <w:r>
        <w:tab/>
        <w:t>LG Electronics France</w:t>
      </w:r>
      <w:r>
        <w:tab/>
        <w:t>discussion</w:t>
      </w:r>
      <w:r>
        <w:tab/>
        <w:t>Late</w:t>
      </w:r>
    </w:p>
    <w:p w14:paraId="79013AEC" w14:textId="77777777" w:rsidR="000D49C4" w:rsidRPr="00C70366" w:rsidRDefault="000D49C4" w:rsidP="000D49C4">
      <w:pPr>
        <w:pStyle w:val="Doc-text2"/>
      </w:pPr>
    </w:p>
    <w:p w14:paraId="071639E9" w14:textId="06B6652C" w:rsidR="000D49C4" w:rsidRPr="00C70366" w:rsidRDefault="000823B8" w:rsidP="000D49C4">
      <w:pPr>
        <w:pStyle w:val="EmailDiscussion"/>
      </w:pPr>
      <w:bookmarkStart w:id="12" w:name="_Hlk132282294"/>
      <w:r>
        <w:t>[AT121bis-e]</w:t>
      </w:r>
      <w:r w:rsidR="000D49C4" w:rsidRPr="00C70366">
        <w:t>[</w:t>
      </w:r>
      <w:proofErr w:type="gramStart"/>
      <w:r w:rsidR="000D49C4" w:rsidRPr="00C70366">
        <w:t>50</w:t>
      </w:r>
      <w:r w:rsidR="0029742D">
        <w:t>6</w:t>
      </w:r>
      <w:r w:rsidR="000D49C4" w:rsidRPr="00C70366">
        <w:t>][</w:t>
      </w:r>
      <w:proofErr w:type="gramEnd"/>
      <w:r w:rsidR="000D49C4" w:rsidRPr="00C70366">
        <w:t xml:space="preserve">V2X/SL] R17 </w:t>
      </w:r>
      <w:r w:rsidR="000E187B">
        <w:t>MAC</w:t>
      </w:r>
      <w:r w:rsidR="000D49C4" w:rsidRPr="00C70366">
        <w:t xml:space="preserve"> Corrections (LG)</w:t>
      </w:r>
    </w:p>
    <w:p w14:paraId="7AB84E06" w14:textId="24D82153" w:rsidR="000D49C4" w:rsidRPr="00C70366" w:rsidRDefault="000D49C4" w:rsidP="000D49C4">
      <w:pPr>
        <w:pStyle w:val="EmailDiscussion2"/>
      </w:pPr>
      <w:r w:rsidRPr="00C70366">
        <w:tab/>
      </w:r>
      <w:r w:rsidRPr="00C70366">
        <w:rPr>
          <w:b/>
        </w:rPr>
        <w:t>Scope:</w:t>
      </w:r>
      <w:r w:rsidRPr="00C70366">
        <w:t xml:space="preserve"> Discuss corrections for 38.321, including 2618, 2685</w:t>
      </w:r>
    </w:p>
    <w:p w14:paraId="0B9626BB" w14:textId="43893E1B" w:rsidR="000D49C4" w:rsidRPr="00C70366" w:rsidRDefault="000D49C4" w:rsidP="000D49C4">
      <w:pPr>
        <w:pStyle w:val="EmailDiscussion2"/>
      </w:pPr>
      <w:r w:rsidRPr="00C70366">
        <w:tab/>
        <w:t>Identify CRs</w:t>
      </w:r>
      <w:r w:rsidR="00E677DF">
        <w:t xml:space="preserve"> that</w:t>
      </w:r>
      <w:r w:rsidRPr="00C70366">
        <w:t xml:space="preserve"> can be </w:t>
      </w:r>
      <w:r w:rsidR="00692964">
        <w:t>agreed in principle</w:t>
      </w:r>
      <w:r w:rsidRPr="00C70366">
        <w:t xml:space="preserve"> </w:t>
      </w:r>
      <w:r w:rsidR="00E677DF">
        <w:t>with or without</w:t>
      </w:r>
      <w:r w:rsidRPr="00C70366">
        <w:t xml:space="preserve"> </w:t>
      </w:r>
      <w:proofErr w:type="gramStart"/>
      <w:r w:rsidRPr="00C70366">
        <w:t>revision</w:t>
      </w:r>
      <w:proofErr w:type="gramEnd"/>
      <w:r w:rsidRPr="00C70366">
        <w:t xml:space="preserve"> </w:t>
      </w:r>
    </w:p>
    <w:p w14:paraId="1D916A68" w14:textId="375B0836" w:rsidR="009053D9" w:rsidRDefault="000D49C4" w:rsidP="000D49C4">
      <w:pPr>
        <w:pStyle w:val="EmailDiscussion2"/>
      </w:pPr>
      <w:r w:rsidRPr="00C70366">
        <w:tab/>
      </w:r>
      <w:r w:rsidRPr="00C70366">
        <w:rPr>
          <w:b/>
        </w:rPr>
        <w:t>Intended outcome:</w:t>
      </w:r>
      <w:r w:rsidRPr="00C70366">
        <w:t xml:space="preserve"> </w:t>
      </w:r>
    </w:p>
    <w:p w14:paraId="4DEF3CF0" w14:textId="1E53FD31" w:rsidR="009053D9" w:rsidRDefault="000D49C4" w:rsidP="00B67FDD">
      <w:pPr>
        <w:pStyle w:val="EmailDiscussion2"/>
        <w:numPr>
          <w:ilvl w:val="0"/>
          <w:numId w:val="39"/>
        </w:numPr>
      </w:pPr>
      <w:r w:rsidRPr="00C70366">
        <w:t>Discussion summary in R2-</w:t>
      </w:r>
      <w:r w:rsidR="00CC1E1D" w:rsidRPr="00C70366">
        <w:t>230</w:t>
      </w:r>
      <w:r w:rsidR="00CC1E1D">
        <w:t>4226</w:t>
      </w:r>
      <w:r w:rsidRPr="00C70366">
        <w:t xml:space="preserve">. </w:t>
      </w:r>
    </w:p>
    <w:p w14:paraId="1A5892CD" w14:textId="42DD65C1" w:rsidR="000D49C4" w:rsidRPr="00C70366" w:rsidRDefault="000D49C4" w:rsidP="00B67FDD">
      <w:pPr>
        <w:pStyle w:val="EmailDiscussion2"/>
        <w:numPr>
          <w:ilvl w:val="0"/>
          <w:numId w:val="39"/>
        </w:numPr>
      </w:pPr>
      <w:r w:rsidRPr="00C70366">
        <w:t xml:space="preserve">For CRs can be </w:t>
      </w:r>
      <w:r w:rsidR="00692964">
        <w:t>agreed in principle</w:t>
      </w:r>
      <w:r w:rsidR="00692964" w:rsidRPr="00C70366">
        <w:t xml:space="preserve"> </w:t>
      </w:r>
      <w:r w:rsidRPr="00C70366">
        <w:t xml:space="preserve">after revision, </w:t>
      </w:r>
      <w:proofErr w:type="spellStart"/>
      <w:r w:rsidRPr="00C70366">
        <w:t>Tdoc</w:t>
      </w:r>
      <w:proofErr w:type="spellEnd"/>
      <w:r w:rsidRPr="00C70366">
        <w:t xml:space="preserve"> number will be allocated after conclusion from discussion.</w:t>
      </w:r>
    </w:p>
    <w:p w14:paraId="53048528" w14:textId="04616BFB" w:rsidR="000D49C4" w:rsidRPr="00C70366" w:rsidRDefault="000D49C4" w:rsidP="000D49C4">
      <w:pPr>
        <w:ind w:left="1608"/>
      </w:pPr>
      <w:r w:rsidRPr="00C70366">
        <w:rPr>
          <w:b/>
        </w:rPr>
        <w:t xml:space="preserve">Deadline: </w:t>
      </w:r>
      <w:r w:rsidR="00CE008E">
        <w:t>Aim at email approval</w:t>
      </w:r>
      <w:r w:rsidR="00CE008E" w:rsidRPr="00C70366" w:rsidDel="00CE008E">
        <w:t xml:space="preserve"> </w:t>
      </w:r>
      <w:r w:rsidR="00CE008E">
        <w:t xml:space="preserve">before </w:t>
      </w:r>
      <w:r w:rsidRPr="00C70366">
        <w:t>at 4/</w:t>
      </w:r>
      <w:r w:rsidR="00CC1E1D">
        <w:t>25</w:t>
      </w:r>
      <w:r w:rsidR="00CC1E1D" w:rsidRPr="00C70366">
        <w:t xml:space="preserve"> </w:t>
      </w:r>
      <w:r w:rsidRPr="00C70366">
        <w:t>CB session</w:t>
      </w:r>
    </w:p>
    <w:bookmarkEnd w:id="12"/>
    <w:p w14:paraId="3BED50CC" w14:textId="77777777" w:rsidR="000D49C4" w:rsidRPr="00C70366" w:rsidRDefault="000D49C4" w:rsidP="000D49C4">
      <w:pPr>
        <w:pStyle w:val="Doc-text2"/>
      </w:pPr>
    </w:p>
    <w:p w14:paraId="1465F6AF" w14:textId="77777777" w:rsidR="00211E4D" w:rsidRPr="00C70366" w:rsidRDefault="00211E4D" w:rsidP="00211E4D">
      <w:pPr>
        <w:pStyle w:val="Doc-title"/>
      </w:pPr>
      <w:r w:rsidRPr="00C70366">
        <w:t>R2-2303744</w:t>
      </w:r>
      <w:r w:rsidRPr="00C70366">
        <w:tab/>
        <w:t>Summary of email discussion [POST121][510][V2XSL] IUC procedure in re-evaluationpre-emptionconflict indicator (LG)</w:t>
      </w:r>
      <w:r w:rsidRPr="00C70366">
        <w:tab/>
        <w:t>LG Electronics France</w:t>
      </w:r>
      <w:r w:rsidRPr="00C70366">
        <w:tab/>
        <w:t>discussion</w:t>
      </w:r>
      <w:r w:rsidRPr="00C70366">
        <w:tab/>
        <w:t>NR_SL_enh-Core</w:t>
      </w:r>
    </w:p>
    <w:p w14:paraId="2866E08B" w14:textId="77777777" w:rsidR="00541DE9" w:rsidRPr="00C70366" w:rsidRDefault="00541DE9" w:rsidP="00541DE9">
      <w:pPr>
        <w:pStyle w:val="Doc-text2"/>
      </w:pPr>
    </w:p>
    <w:p w14:paraId="3E24550D" w14:textId="2BE016FB" w:rsidR="00541DE9" w:rsidRPr="00C70366" w:rsidRDefault="00541DE9" w:rsidP="00541DE9">
      <w:pPr>
        <w:pStyle w:val="Doc-text2"/>
      </w:pPr>
      <w:r w:rsidRPr="00C70366">
        <w:t xml:space="preserve">?? </w:t>
      </w:r>
      <w:r w:rsidR="00AE6437">
        <w:t xml:space="preserve">(9:5) </w:t>
      </w:r>
      <w:r w:rsidRPr="00C70366">
        <w:t>Proposal 1. Correction (i.e., Modify existing text in section 5.22.1.2a and 5.22.1.2b as follows: “2&gt;</w:t>
      </w:r>
      <w:r w:rsidR="00947433">
        <w:t xml:space="preserve"> </w:t>
      </w:r>
      <w:r w:rsidRPr="00C70366">
        <w:t xml:space="preserve">randomly select the time and frequency resource from </w:t>
      </w:r>
      <w:r w:rsidRPr="00C70366">
        <w:rPr>
          <w:u w:val="single"/>
        </w:rPr>
        <w:t>either</w:t>
      </w:r>
      <w:r w:rsidRPr="00C70366">
        <w:t xml:space="preserve"> the resources indicated by the physical layer as specified in clause 8.1.4 of TS 38.214 [7]</w:t>
      </w:r>
      <w:r w:rsidRPr="00C70366">
        <w:rPr>
          <w:u w:val="single"/>
        </w:rPr>
        <w:t xml:space="preserve">, or from available resources after a received preferred resource set is taken into account according to 5.22.1.1, </w:t>
      </w:r>
      <w:r w:rsidRPr="00C70366">
        <w:t>…”) is agreed to specify IUC procedure to section 5.22.1.2a and Section 5.22.1.2b.</w:t>
      </w:r>
    </w:p>
    <w:p w14:paraId="177EB92A" w14:textId="77777777" w:rsidR="00541DE9" w:rsidRDefault="00541DE9" w:rsidP="00541DE9">
      <w:pPr>
        <w:pStyle w:val="Doc-text2"/>
      </w:pPr>
    </w:p>
    <w:p w14:paraId="45004997" w14:textId="5053A0D8" w:rsidR="00AE6437" w:rsidRDefault="00F527CB" w:rsidP="00541DE9">
      <w:pPr>
        <w:pStyle w:val="Doc-text2"/>
        <w:rPr>
          <w:rFonts w:eastAsia="宋体"/>
          <w:lang w:eastAsia="zh-CN"/>
        </w:rPr>
      </w:pPr>
      <w:r>
        <w:rPr>
          <w:rFonts w:eastAsia="宋体" w:hint="eastAsia"/>
          <w:lang w:eastAsia="zh-CN"/>
        </w:rPr>
        <w:t>[</w:t>
      </w:r>
      <w:r>
        <w:rPr>
          <w:rFonts w:eastAsia="宋体"/>
          <w:lang w:eastAsia="zh-CN"/>
        </w:rPr>
        <w:t xml:space="preserve">LG] Simplified sentence is preferred by companies. [Huawei] </w:t>
      </w:r>
      <w:r w:rsidR="00DE64B3">
        <w:rPr>
          <w:rFonts w:eastAsia="宋体"/>
          <w:lang w:eastAsia="zh-CN"/>
        </w:rPr>
        <w:t>whether normative change is really needed?</w:t>
      </w:r>
    </w:p>
    <w:p w14:paraId="2E834186" w14:textId="77777777" w:rsidR="00F527CB" w:rsidRDefault="00F527CB" w:rsidP="00541DE9">
      <w:pPr>
        <w:pStyle w:val="Doc-text2"/>
        <w:rPr>
          <w:rFonts w:eastAsia="宋体"/>
          <w:lang w:eastAsia="zh-CN"/>
        </w:rPr>
      </w:pPr>
    </w:p>
    <w:p w14:paraId="4062CDEF" w14:textId="74828D1B" w:rsidR="00F527CB" w:rsidRDefault="00F527CB" w:rsidP="001F55B6">
      <w:pPr>
        <w:pStyle w:val="Doc-text2"/>
        <w:pBdr>
          <w:top w:val="single" w:sz="4" w:space="1" w:color="auto"/>
          <w:left w:val="single" w:sz="4" w:space="4" w:color="auto"/>
          <w:bottom w:val="single" w:sz="4" w:space="1" w:color="auto"/>
          <w:right w:val="single" w:sz="4" w:space="4" w:color="auto"/>
        </w:pBdr>
        <w:rPr>
          <w:rFonts w:eastAsia="宋体"/>
          <w:lang w:eastAsia="zh-CN"/>
        </w:rPr>
      </w:pPr>
      <w:r>
        <w:rPr>
          <w:rFonts w:eastAsia="宋体" w:hint="eastAsia"/>
          <w:lang w:eastAsia="zh-CN"/>
        </w:rPr>
        <w:t>A</w:t>
      </w:r>
      <w:r>
        <w:rPr>
          <w:rFonts w:eastAsia="宋体"/>
          <w:lang w:eastAsia="zh-CN"/>
        </w:rPr>
        <w:t>greement:</w:t>
      </w:r>
    </w:p>
    <w:p w14:paraId="1867D847" w14:textId="65963A93" w:rsidR="00F527CB" w:rsidRDefault="00F527CB" w:rsidP="001F55B6">
      <w:pPr>
        <w:pStyle w:val="Doc-text2"/>
        <w:pBdr>
          <w:top w:val="single" w:sz="4" w:space="1" w:color="auto"/>
          <w:left w:val="single" w:sz="4" w:space="4" w:color="auto"/>
          <w:bottom w:val="single" w:sz="4" w:space="1" w:color="auto"/>
          <w:right w:val="single" w:sz="4" w:space="4" w:color="auto"/>
        </w:pBdr>
        <w:rPr>
          <w:rFonts w:eastAsia="宋体"/>
          <w:lang w:eastAsia="zh-CN"/>
        </w:rPr>
      </w:pPr>
      <w:r w:rsidRPr="00C70366">
        <w:t>Proposal 1. Correction (i.e., Modify existing text in section 5.22.1.2a and 5.22.1.2b as follows: “2&gt;</w:t>
      </w:r>
      <w:r>
        <w:t xml:space="preserve"> </w:t>
      </w:r>
      <w:r w:rsidRPr="00C70366">
        <w:t xml:space="preserve">randomly select the time and frequency resource from </w:t>
      </w:r>
      <w:r w:rsidRPr="00C70366">
        <w:rPr>
          <w:u w:val="single"/>
        </w:rPr>
        <w:t>either</w:t>
      </w:r>
      <w:r w:rsidRPr="00C70366">
        <w:t xml:space="preserve"> the resources indicated by the physical layer as specified in clause 8.1.4 of TS 38.214 [7]</w:t>
      </w:r>
      <w:r w:rsidRPr="00C70366">
        <w:rPr>
          <w:u w:val="single"/>
        </w:rPr>
        <w:t xml:space="preserve">, or from available resources after a received preferred resource set is taken into account according to 5.22.1.1, </w:t>
      </w:r>
      <w:r w:rsidRPr="00C70366">
        <w:t>…”) is agreed to specify IUC procedure to section 5.22.1.2a and Section 5.22.1.2b.</w:t>
      </w:r>
    </w:p>
    <w:p w14:paraId="124288FC" w14:textId="77777777" w:rsidR="00F527CB" w:rsidRPr="00AE6437" w:rsidRDefault="00F527CB" w:rsidP="00541DE9">
      <w:pPr>
        <w:pStyle w:val="Doc-text2"/>
        <w:rPr>
          <w:rFonts w:eastAsia="宋体"/>
          <w:lang w:eastAsia="zh-CN"/>
        </w:rPr>
      </w:pPr>
    </w:p>
    <w:p w14:paraId="7F5BCA42" w14:textId="1C256D57" w:rsidR="00541DE9" w:rsidRPr="00C70366" w:rsidRDefault="00541DE9" w:rsidP="00541DE9">
      <w:pPr>
        <w:pStyle w:val="Doc-title"/>
      </w:pPr>
      <w:r w:rsidRPr="00C70366">
        <w:t>R2-2303745</w:t>
      </w:r>
      <w:r w:rsidRPr="00C70366">
        <w:tab/>
        <w:t>User plane corrections on NR Sidelink enhancements</w:t>
      </w:r>
      <w:r w:rsidRPr="00C70366">
        <w:tab/>
        <w:t>LG</w:t>
      </w:r>
      <w:r w:rsidRPr="00C70366">
        <w:tab/>
        <w:t>CR</w:t>
      </w:r>
      <w:r w:rsidRPr="00C70366">
        <w:tab/>
        <w:t>Rel-17</w:t>
      </w:r>
      <w:r w:rsidRPr="00C70366">
        <w:tab/>
        <w:t>38.321</w:t>
      </w:r>
      <w:r w:rsidRPr="00C70366">
        <w:tab/>
        <w:t>17.4.0</w:t>
      </w:r>
      <w:r w:rsidRPr="00C70366">
        <w:tab/>
        <w:t>1595</w:t>
      </w:r>
      <w:r w:rsidRPr="00C70366">
        <w:tab/>
        <w:t>-</w:t>
      </w:r>
      <w:r w:rsidRPr="00C70366">
        <w:tab/>
        <w:t>F</w:t>
      </w:r>
      <w:r w:rsidRPr="00C70366">
        <w:tab/>
        <w:t>NR_SL_enh-Core</w:t>
      </w:r>
    </w:p>
    <w:p w14:paraId="551A5CEB" w14:textId="3C03C68B" w:rsidR="00541DE9" w:rsidRPr="00AE6437" w:rsidRDefault="001F55B6" w:rsidP="00541DE9">
      <w:pPr>
        <w:pStyle w:val="Doc-text2"/>
        <w:rPr>
          <w:rFonts w:eastAsia="宋体"/>
          <w:lang w:eastAsia="zh-CN"/>
        </w:rPr>
      </w:pPr>
      <w:r>
        <w:rPr>
          <w:rFonts w:eastAsia="宋体" w:hint="eastAsia"/>
          <w:lang w:eastAsia="zh-CN"/>
        </w:rPr>
        <w:t>=</w:t>
      </w:r>
      <w:r>
        <w:rPr>
          <w:rFonts w:eastAsia="宋体"/>
          <w:lang w:eastAsia="zh-CN"/>
        </w:rPr>
        <w:t xml:space="preserve">&gt; </w:t>
      </w:r>
      <w:r w:rsidR="00634C14">
        <w:rPr>
          <w:rFonts w:eastAsia="宋体"/>
          <w:lang w:eastAsia="zh-CN"/>
        </w:rPr>
        <w:t>Agreed in principle</w:t>
      </w:r>
    </w:p>
    <w:p w14:paraId="7162D30A" w14:textId="77777777" w:rsidR="00F37529" w:rsidRDefault="00F37529" w:rsidP="00F37529">
      <w:pPr>
        <w:pStyle w:val="2"/>
      </w:pPr>
      <w:r>
        <w:t>7.15</w:t>
      </w:r>
      <w:r>
        <w:tab/>
        <w:t xml:space="preserve">NR </w:t>
      </w:r>
      <w:proofErr w:type="spellStart"/>
      <w:r>
        <w:t>Sidelink</w:t>
      </w:r>
      <w:proofErr w:type="spellEnd"/>
      <w:r>
        <w:t xml:space="preserve"> evolution</w:t>
      </w:r>
    </w:p>
    <w:p w14:paraId="7747117A" w14:textId="77777777" w:rsidR="00F37529" w:rsidRDefault="00F37529" w:rsidP="00F37529">
      <w:pPr>
        <w:pStyle w:val="Comments"/>
      </w:pPr>
      <w:r>
        <w:t>(NR_SL_enh2; leading WG: RAN1; REL-18; WID: RP-230077)</w:t>
      </w:r>
    </w:p>
    <w:p w14:paraId="7C76766B" w14:textId="77777777" w:rsidR="00F37529" w:rsidRDefault="00F37529" w:rsidP="00F37529">
      <w:pPr>
        <w:pStyle w:val="Comments"/>
      </w:pPr>
      <w:r>
        <w:t>Time budget: 1 TU</w:t>
      </w:r>
    </w:p>
    <w:p w14:paraId="67A9E5DF" w14:textId="77777777" w:rsidR="00F37529" w:rsidRDefault="00F37529" w:rsidP="00F37529">
      <w:pPr>
        <w:pStyle w:val="Comments"/>
      </w:pPr>
      <w:r>
        <w:t>Tdoc Limitation: 5 tdocs</w:t>
      </w:r>
    </w:p>
    <w:p w14:paraId="7BE497B7" w14:textId="77777777" w:rsidR="00F37529" w:rsidRDefault="00F37529" w:rsidP="00F37529">
      <w:pPr>
        <w:pStyle w:val="3"/>
      </w:pPr>
      <w:r>
        <w:t>7.15.1</w:t>
      </w:r>
      <w:r>
        <w:tab/>
        <w:t>Organizational</w:t>
      </w:r>
    </w:p>
    <w:p w14:paraId="0B9D436A" w14:textId="77777777" w:rsidR="00F37529" w:rsidRDefault="00F37529" w:rsidP="00F37529">
      <w:pPr>
        <w:pStyle w:val="Comments"/>
      </w:pPr>
      <w:r>
        <w:t>Includes Incoming LS and rapporteur inputs.</w:t>
      </w:r>
    </w:p>
    <w:p w14:paraId="2B2FFDC5" w14:textId="77777777" w:rsidR="00F37529" w:rsidRDefault="00F37529" w:rsidP="00F37529">
      <w:pPr>
        <w:pStyle w:val="Doc-title"/>
        <w:rPr>
          <w:lang w:val="fr-FR"/>
        </w:rPr>
      </w:pPr>
      <w:r>
        <w:rPr>
          <w:lang w:val="fr-FR"/>
        </w:rPr>
        <w:t>R2-2302407</w:t>
      </w:r>
      <w:r>
        <w:rPr>
          <w:lang w:val="fr-FR"/>
        </w:rPr>
        <w:tab/>
        <w:t>Reply LS on SL LBT failure indication and consistent SL LBT failure (R1-2302118; contact: vivo)</w:t>
      </w:r>
      <w:r>
        <w:rPr>
          <w:lang w:val="fr-FR"/>
        </w:rPr>
        <w:tab/>
        <w:t>RAN1</w:t>
      </w:r>
      <w:r>
        <w:rPr>
          <w:lang w:val="fr-FR"/>
        </w:rPr>
        <w:tab/>
        <w:t>LS in</w:t>
      </w:r>
      <w:r>
        <w:rPr>
          <w:lang w:val="fr-FR"/>
        </w:rPr>
        <w:tab/>
        <w:t>Rel-18</w:t>
      </w:r>
      <w:r>
        <w:rPr>
          <w:lang w:val="fr-FR"/>
        </w:rPr>
        <w:tab/>
        <w:t>NR_SL_enh2</w:t>
      </w:r>
      <w:r>
        <w:rPr>
          <w:lang w:val="fr-FR"/>
        </w:rPr>
        <w:tab/>
        <w:t>To:RAN2</w:t>
      </w:r>
    </w:p>
    <w:p w14:paraId="313B0956" w14:textId="77777777" w:rsidR="003970BF" w:rsidRDefault="003970BF" w:rsidP="003970BF">
      <w:pPr>
        <w:pStyle w:val="Doc-text2"/>
        <w:rPr>
          <w:lang w:val="fr-FR"/>
        </w:rPr>
      </w:pPr>
    </w:p>
    <w:p w14:paraId="39D86CE8" w14:textId="23367587" w:rsidR="003970BF" w:rsidRDefault="003970BF" w:rsidP="003970BF">
      <w:pPr>
        <w:pStyle w:val="Doc-text2"/>
        <w:rPr>
          <w:rFonts w:eastAsia="宋体"/>
          <w:lang w:val="fr-FR" w:eastAsia="zh-CN"/>
        </w:rPr>
      </w:pPr>
      <w:r>
        <w:rPr>
          <w:rFonts w:eastAsia="宋体" w:hint="eastAsia"/>
          <w:lang w:val="fr-FR" w:eastAsia="zh-CN"/>
        </w:rPr>
        <w:lastRenderedPageBreak/>
        <w:t>C</w:t>
      </w:r>
      <w:r>
        <w:rPr>
          <w:rFonts w:eastAsia="宋体"/>
          <w:lang w:val="fr-FR" w:eastAsia="zh-CN"/>
        </w:rPr>
        <w:t>hair : Propose to Note</w:t>
      </w:r>
    </w:p>
    <w:p w14:paraId="00B3314B" w14:textId="77777777" w:rsidR="003970BF" w:rsidRPr="003970BF" w:rsidRDefault="003970BF" w:rsidP="003970BF">
      <w:pPr>
        <w:pStyle w:val="Doc-text2"/>
        <w:rPr>
          <w:rFonts w:eastAsia="宋体"/>
          <w:lang w:val="fr-FR" w:eastAsia="zh-CN"/>
        </w:rPr>
      </w:pPr>
    </w:p>
    <w:p w14:paraId="6B27343F" w14:textId="77777777" w:rsidR="00F37529" w:rsidRDefault="00F37529" w:rsidP="00F37529">
      <w:pPr>
        <w:pStyle w:val="Doc-title"/>
        <w:rPr>
          <w:lang w:val="fr-FR"/>
        </w:rPr>
      </w:pPr>
      <w:r>
        <w:rPr>
          <w:lang w:val="fr-FR"/>
        </w:rPr>
        <w:t>R2-2302441</w:t>
      </w:r>
      <w:r>
        <w:rPr>
          <w:lang w:val="fr-FR"/>
        </w:rPr>
        <w:tab/>
        <w:t>LS on co-channel coexistence (R4-2303718; contact: Huawei)</w:t>
      </w:r>
      <w:r>
        <w:rPr>
          <w:lang w:val="fr-FR"/>
        </w:rPr>
        <w:tab/>
        <w:t>RAN4</w:t>
      </w:r>
      <w:r>
        <w:rPr>
          <w:lang w:val="fr-FR"/>
        </w:rPr>
        <w:tab/>
        <w:t>LS in</w:t>
      </w:r>
      <w:r>
        <w:rPr>
          <w:lang w:val="fr-FR"/>
        </w:rPr>
        <w:tab/>
        <w:t>Rel-18</w:t>
      </w:r>
      <w:r>
        <w:rPr>
          <w:lang w:val="fr-FR"/>
        </w:rPr>
        <w:tab/>
        <w:t>NR_SL_enh2-Core</w:t>
      </w:r>
      <w:r>
        <w:rPr>
          <w:lang w:val="fr-FR"/>
        </w:rPr>
        <w:tab/>
        <w:t>To:RAN1, RAN2</w:t>
      </w:r>
    </w:p>
    <w:p w14:paraId="29FB492D" w14:textId="77777777" w:rsidR="003970BF" w:rsidRDefault="003970BF" w:rsidP="003970BF">
      <w:pPr>
        <w:pStyle w:val="Doc-text2"/>
        <w:rPr>
          <w:lang w:val="fr-FR"/>
        </w:rPr>
      </w:pPr>
    </w:p>
    <w:p w14:paraId="49DD8CD6" w14:textId="77777777" w:rsidR="003970BF" w:rsidRDefault="003970BF" w:rsidP="003970BF">
      <w:pPr>
        <w:pStyle w:val="Doc-text2"/>
        <w:rPr>
          <w:rFonts w:eastAsia="宋体"/>
          <w:lang w:val="fr-FR" w:eastAsia="zh-CN"/>
        </w:rPr>
      </w:pPr>
      <w:r>
        <w:rPr>
          <w:rFonts w:eastAsia="宋体" w:hint="eastAsia"/>
          <w:lang w:val="fr-FR" w:eastAsia="zh-CN"/>
        </w:rPr>
        <w:t>C</w:t>
      </w:r>
      <w:r>
        <w:rPr>
          <w:rFonts w:eastAsia="宋体"/>
          <w:lang w:val="fr-FR" w:eastAsia="zh-CN"/>
        </w:rPr>
        <w:t>hair : Propose to Note</w:t>
      </w:r>
    </w:p>
    <w:p w14:paraId="4A2D608B" w14:textId="77777777" w:rsidR="003970BF" w:rsidRPr="003970BF" w:rsidRDefault="003970BF" w:rsidP="003970BF">
      <w:pPr>
        <w:pStyle w:val="Doc-text2"/>
        <w:rPr>
          <w:lang w:val="fr-FR"/>
        </w:rPr>
      </w:pPr>
    </w:p>
    <w:p w14:paraId="25BBEA05" w14:textId="77777777" w:rsidR="00F37529" w:rsidRDefault="00F37529" w:rsidP="00F37529">
      <w:pPr>
        <w:pStyle w:val="Doc-title"/>
        <w:rPr>
          <w:lang w:val="fr-FR"/>
        </w:rPr>
      </w:pPr>
      <w:r>
        <w:rPr>
          <w:lang w:val="fr-FR"/>
        </w:rPr>
        <w:t>R2-2302570</w:t>
      </w:r>
      <w:r>
        <w:rPr>
          <w:lang w:val="fr-FR"/>
        </w:rPr>
        <w:tab/>
        <w:t>Work plan of R18 SL-Evo</w:t>
      </w:r>
      <w:r>
        <w:rPr>
          <w:lang w:val="fr-FR"/>
        </w:rPr>
        <w:tab/>
        <w:t>OPPO, LG</w:t>
      </w:r>
      <w:r>
        <w:rPr>
          <w:lang w:val="fr-FR"/>
        </w:rPr>
        <w:tab/>
        <w:t>Work Plan</w:t>
      </w:r>
      <w:r>
        <w:rPr>
          <w:lang w:val="fr-FR"/>
        </w:rPr>
        <w:tab/>
        <w:t>Rel-18</w:t>
      </w:r>
      <w:r>
        <w:rPr>
          <w:lang w:val="fr-FR"/>
        </w:rPr>
        <w:tab/>
        <w:t>NR_SL_enh2</w:t>
      </w:r>
    </w:p>
    <w:p w14:paraId="29888696" w14:textId="77777777" w:rsidR="003970BF" w:rsidRDefault="003970BF" w:rsidP="003970BF">
      <w:pPr>
        <w:pStyle w:val="Doc-text2"/>
        <w:rPr>
          <w:lang w:val="fr-FR"/>
        </w:rPr>
      </w:pPr>
    </w:p>
    <w:p w14:paraId="0976C288" w14:textId="77777777" w:rsidR="003970BF" w:rsidRDefault="003970BF" w:rsidP="003970BF">
      <w:pPr>
        <w:pStyle w:val="Doc-text2"/>
        <w:rPr>
          <w:rFonts w:eastAsia="宋体"/>
          <w:lang w:val="fr-FR" w:eastAsia="zh-CN"/>
        </w:rPr>
      </w:pPr>
      <w:r>
        <w:rPr>
          <w:rFonts w:eastAsia="宋体" w:hint="eastAsia"/>
          <w:lang w:val="fr-FR" w:eastAsia="zh-CN"/>
        </w:rPr>
        <w:t>C</w:t>
      </w:r>
      <w:r>
        <w:rPr>
          <w:rFonts w:eastAsia="宋体"/>
          <w:lang w:val="fr-FR" w:eastAsia="zh-CN"/>
        </w:rPr>
        <w:t>hair : Propose to Note</w:t>
      </w:r>
    </w:p>
    <w:p w14:paraId="546A34C1" w14:textId="77777777" w:rsidR="003970BF" w:rsidRPr="003970BF" w:rsidRDefault="003970BF" w:rsidP="003970BF">
      <w:pPr>
        <w:pStyle w:val="Doc-text2"/>
        <w:rPr>
          <w:lang w:val="fr-FR"/>
        </w:rPr>
      </w:pPr>
    </w:p>
    <w:p w14:paraId="3ABCCD97" w14:textId="77777777" w:rsidR="003970BF" w:rsidRDefault="003970BF" w:rsidP="003970BF">
      <w:pPr>
        <w:pStyle w:val="Doc-title"/>
        <w:rPr>
          <w:lang w:val="fr-FR"/>
        </w:rPr>
      </w:pPr>
      <w:r>
        <w:rPr>
          <w:lang w:val="fr-FR"/>
        </w:rPr>
        <w:t>R2-2302501</w:t>
      </w:r>
      <w:r>
        <w:rPr>
          <w:lang w:val="fr-FR"/>
        </w:rPr>
        <w:tab/>
        <w:t>[Draft] LS Response to “Reply LS on SL LBT failure indication and consistent SL LBT failure”</w:t>
      </w:r>
      <w:r>
        <w:rPr>
          <w:lang w:val="fr-FR"/>
        </w:rPr>
        <w:tab/>
        <w:t>vivo</w:t>
      </w:r>
      <w:r>
        <w:rPr>
          <w:lang w:val="fr-FR"/>
        </w:rPr>
        <w:tab/>
        <w:t>LS out</w:t>
      </w:r>
      <w:r>
        <w:rPr>
          <w:lang w:val="fr-FR"/>
        </w:rPr>
        <w:tab/>
        <w:t>Rel-18</w:t>
      </w:r>
      <w:r>
        <w:rPr>
          <w:lang w:val="fr-FR"/>
        </w:rPr>
        <w:tab/>
        <w:t>NR_SL_enh2-Core</w:t>
      </w:r>
      <w:r>
        <w:rPr>
          <w:lang w:val="fr-FR"/>
        </w:rPr>
        <w:tab/>
        <w:t>To:RAN1</w:t>
      </w:r>
    </w:p>
    <w:p w14:paraId="350D7EF5" w14:textId="77777777" w:rsidR="00F37529" w:rsidRPr="00F1433D" w:rsidRDefault="00F37529" w:rsidP="00F37529">
      <w:pPr>
        <w:pStyle w:val="Doc-text2"/>
        <w:rPr>
          <w:lang w:val="fr-FR"/>
        </w:rPr>
      </w:pPr>
    </w:p>
    <w:p w14:paraId="61CC5F3C" w14:textId="77777777" w:rsidR="00F37529" w:rsidRPr="00823FD3" w:rsidRDefault="00F37529" w:rsidP="00F37529">
      <w:pPr>
        <w:pStyle w:val="3"/>
        <w:rPr>
          <w:lang w:val="fr-FR"/>
        </w:rPr>
      </w:pPr>
      <w:r w:rsidRPr="00823FD3">
        <w:rPr>
          <w:lang w:val="fr-FR"/>
        </w:rPr>
        <w:t>7.15.2</w:t>
      </w:r>
      <w:r w:rsidRPr="00823FD3">
        <w:rPr>
          <w:lang w:val="fr-FR"/>
        </w:rPr>
        <w:tab/>
        <w:t>SL-</w:t>
      </w:r>
      <w:proofErr w:type="gramStart"/>
      <w:r w:rsidRPr="00823FD3">
        <w:rPr>
          <w:lang w:val="fr-FR"/>
        </w:rPr>
        <w:t>U:</w:t>
      </w:r>
      <w:proofErr w:type="gramEnd"/>
      <w:r w:rsidRPr="00823FD3">
        <w:rPr>
          <w:lang w:val="fr-FR"/>
        </w:rPr>
        <w:t xml:space="preserve"> SL Consistent LBT </w:t>
      </w:r>
      <w:proofErr w:type="spellStart"/>
      <w:r w:rsidRPr="00823FD3">
        <w:rPr>
          <w:lang w:val="fr-FR"/>
        </w:rPr>
        <w:t>failure</w:t>
      </w:r>
      <w:proofErr w:type="spellEnd"/>
    </w:p>
    <w:p w14:paraId="786E5FA7" w14:textId="77777777" w:rsidR="00F37529" w:rsidRDefault="00F37529" w:rsidP="00F37529">
      <w:pPr>
        <w:pStyle w:val="Comments"/>
      </w:pPr>
      <w:r>
        <w:t xml:space="preserve">Includes e.g. further updates/details on SL consistent LBT failure, etc. </w:t>
      </w:r>
    </w:p>
    <w:p w14:paraId="3D588839" w14:textId="77777777" w:rsidR="00F37529" w:rsidRDefault="00F37529" w:rsidP="00F37529">
      <w:pPr>
        <w:pStyle w:val="Doc-title"/>
      </w:pPr>
      <w:r>
        <w:t>R2-2302483</w:t>
      </w:r>
      <w:r>
        <w:tab/>
        <w:t>Further discussion on SL consistent LBT failure</w:t>
      </w:r>
      <w:r>
        <w:tab/>
        <w:t>vivo</w:t>
      </w:r>
      <w:r>
        <w:tab/>
        <w:t>discussion</w:t>
      </w:r>
      <w:r>
        <w:tab/>
        <w:t>NR_SL_enh2-Core</w:t>
      </w:r>
    </w:p>
    <w:p w14:paraId="086EC49B" w14:textId="77777777" w:rsidR="00F37529" w:rsidRDefault="00F37529" w:rsidP="00F37529">
      <w:pPr>
        <w:pStyle w:val="Doc-title"/>
      </w:pPr>
      <w:r>
        <w:t>R2-2302586</w:t>
      </w:r>
      <w:r>
        <w:tab/>
        <w:t>Discussion on SL consistent LBT failure for SL-U</w:t>
      </w:r>
      <w:r>
        <w:tab/>
        <w:t>Huawei, HiSilicon</w:t>
      </w:r>
      <w:r>
        <w:tab/>
        <w:t>discussion</w:t>
      </w:r>
      <w:r>
        <w:tab/>
        <w:t>Rel-18</w:t>
      </w:r>
      <w:r>
        <w:tab/>
        <w:t>NR_SL_enh2</w:t>
      </w:r>
    </w:p>
    <w:p w14:paraId="1C79363E" w14:textId="77777777" w:rsidR="00F37529" w:rsidRDefault="00F37529" w:rsidP="00F37529">
      <w:pPr>
        <w:pStyle w:val="Doc-title"/>
      </w:pPr>
      <w:r>
        <w:t>R2-2302620</w:t>
      </w:r>
      <w:r>
        <w:tab/>
        <w:t>SL Consistent  LBT failure</w:t>
      </w:r>
      <w:r>
        <w:tab/>
        <w:t>CATT</w:t>
      </w:r>
      <w:r>
        <w:tab/>
        <w:t>discussion</w:t>
      </w:r>
      <w:r>
        <w:tab/>
        <w:t>Rel-18</w:t>
      </w:r>
      <w:r>
        <w:tab/>
        <w:t>NR_SL_enh2</w:t>
      </w:r>
    </w:p>
    <w:p w14:paraId="7122AA62" w14:textId="77777777" w:rsidR="00F37529" w:rsidRDefault="00F37529" w:rsidP="00F37529">
      <w:pPr>
        <w:pStyle w:val="Doc-title"/>
      </w:pPr>
      <w:r>
        <w:t>R2-2302645</w:t>
      </w:r>
      <w:r>
        <w:tab/>
        <w:t>Discussion on LBT impact in SL-U</w:t>
      </w:r>
      <w:r>
        <w:tab/>
        <w:t>OPPO</w:t>
      </w:r>
      <w:r>
        <w:tab/>
        <w:t>discussion</w:t>
      </w:r>
      <w:r>
        <w:tab/>
        <w:t>Rel-18</w:t>
      </w:r>
      <w:r>
        <w:tab/>
        <w:t>NR_SL_enh2</w:t>
      </w:r>
    </w:p>
    <w:p w14:paraId="59EF64D7" w14:textId="77777777" w:rsidR="00F37529" w:rsidRDefault="00F37529" w:rsidP="00F37529">
      <w:pPr>
        <w:pStyle w:val="Doc-title"/>
      </w:pPr>
      <w:r>
        <w:t>R2-2302838</w:t>
      </w:r>
      <w:r>
        <w:tab/>
        <w:t>LBT failure detection and recovery</w:t>
      </w:r>
      <w:r>
        <w:tab/>
        <w:t>Nokia, Nokia Shanghai Bell</w:t>
      </w:r>
      <w:r>
        <w:tab/>
        <w:t>discussion</w:t>
      </w:r>
      <w:r>
        <w:tab/>
        <w:t>Rel-18</w:t>
      </w:r>
      <w:r>
        <w:tab/>
        <w:t>NR_SL_enh2</w:t>
      </w:r>
    </w:p>
    <w:p w14:paraId="4FFC7408" w14:textId="77777777" w:rsidR="00F37529" w:rsidRDefault="00F37529" w:rsidP="00F37529">
      <w:pPr>
        <w:pStyle w:val="Doc-title"/>
      </w:pPr>
      <w:r>
        <w:t>R2-2302843</w:t>
      </w:r>
      <w:r>
        <w:tab/>
        <w:t>Handling consistent LBT failure</w:t>
      </w:r>
      <w:r>
        <w:tab/>
        <w:t>Ericsson</w:t>
      </w:r>
      <w:r>
        <w:tab/>
        <w:t>discussion</w:t>
      </w:r>
      <w:r>
        <w:tab/>
        <w:t>Rel-18</w:t>
      </w:r>
      <w:r>
        <w:tab/>
        <w:t>NR_SL_enh2</w:t>
      </w:r>
    </w:p>
    <w:p w14:paraId="22FC2E46" w14:textId="77777777" w:rsidR="00F37529" w:rsidRDefault="00F37529" w:rsidP="00F37529">
      <w:pPr>
        <w:pStyle w:val="Doc-title"/>
      </w:pPr>
      <w:r>
        <w:t>R2-2302872</w:t>
      </w:r>
      <w:r>
        <w:tab/>
        <w:t>On SL-U LBT failure</w:t>
      </w:r>
      <w:r>
        <w:tab/>
        <w:t>Intel Corporation</w:t>
      </w:r>
      <w:r>
        <w:tab/>
        <w:t>discussion</w:t>
      </w:r>
      <w:r>
        <w:tab/>
        <w:t>Rel-18</w:t>
      </w:r>
      <w:r>
        <w:tab/>
        <w:t>NR_SL_enh2</w:t>
      </w:r>
    </w:p>
    <w:p w14:paraId="3F880554" w14:textId="77777777" w:rsidR="00F37529" w:rsidRDefault="00F37529" w:rsidP="00F37529">
      <w:pPr>
        <w:pStyle w:val="Doc-title"/>
      </w:pPr>
      <w:r>
        <w:t>R2-2302916</w:t>
      </w:r>
      <w:r>
        <w:tab/>
        <w:t>LBT Failure for SL Unlicensed</w:t>
      </w:r>
      <w:r>
        <w:tab/>
        <w:t>InterDigital</w:t>
      </w:r>
      <w:r>
        <w:tab/>
        <w:t>discussion</w:t>
      </w:r>
      <w:r>
        <w:tab/>
        <w:t>Rel-18</w:t>
      </w:r>
      <w:r>
        <w:tab/>
        <w:t>NR_SL_enh2</w:t>
      </w:r>
    </w:p>
    <w:p w14:paraId="60412F72" w14:textId="77777777" w:rsidR="00F37529" w:rsidRDefault="00F37529" w:rsidP="00F37529">
      <w:pPr>
        <w:pStyle w:val="Doc-title"/>
      </w:pPr>
      <w:r>
        <w:t>R2-2302940</w:t>
      </w:r>
      <w:r>
        <w:tab/>
        <w:t>Discussion on left issues for SL-U LBT</w:t>
      </w:r>
      <w:r>
        <w:tab/>
        <w:t>SHARP Corporation</w:t>
      </w:r>
      <w:r>
        <w:tab/>
        <w:t>discussion</w:t>
      </w:r>
      <w:r>
        <w:tab/>
        <w:t>NR_SL_enh2</w:t>
      </w:r>
    </w:p>
    <w:p w14:paraId="3FC610A4" w14:textId="77777777" w:rsidR="00F37529" w:rsidRDefault="00F37529" w:rsidP="00F37529">
      <w:pPr>
        <w:pStyle w:val="Doc-title"/>
      </w:pPr>
      <w:r>
        <w:t>R2-2302948</w:t>
      </w:r>
      <w:r>
        <w:tab/>
        <w:t>Dicsussion on SL consistent LBT failure</w:t>
      </w:r>
      <w:r>
        <w:tab/>
        <w:t>NEC</w:t>
      </w:r>
      <w:r>
        <w:tab/>
        <w:t>discussion</w:t>
      </w:r>
      <w:r>
        <w:tab/>
        <w:t>Rel-18</w:t>
      </w:r>
      <w:r>
        <w:tab/>
        <w:t>NR_SL_enh2</w:t>
      </w:r>
    </w:p>
    <w:p w14:paraId="2C793075" w14:textId="77777777" w:rsidR="00F37529" w:rsidRDefault="00F37529" w:rsidP="00F37529">
      <w:pPr>
        <w:pStyle w:val="Doc-title"/>
      </w:pPr>
      <w:r>
        <w:t>R2-2302967</w:t>
      </w:r>
      <w:r>
        <w:tab/>
        <w:t>Discussion on SL Consistent LBT failure</w:t>
      </w:r>
      <w:r>
        <w:tab/>
        <w:t>LG Electronics France</w:t>
      </w:r>
      <w:r>
        <w:tab/>
        <w:t>discussion</w:t>
      </w:r>
      <w:r>
        <w:tab/>
        <w:t>NR_SL_enh2</w:t>
      </w:r>
    </w:p>
    <w:p w14:paraId="4044B9EB" w14:textId="77777777" w:rsidR="00F37529" w:rsidRDefault="00F37529" w:rsidP="00F37529">
      <w:pPr>
        <w:pStyle w:val="Doc-title"/>
      </w:pPr>
      <w:r>
        <w:t>R2-2303177</w:t>
      </w:r>
      <w:r>
        <w:tab/>
        <w:t>Discussion on Sidelink consistent LBT failure handling</w:t>
      </w:r>
      <w:r>
        <w:tab/>
        <w:t>ZTE Corporation, Sanechips</w:t>
      </w:r>
      <w:r>
        <w:tab/>
        <w:t>discussion</w:t>
      </w:r>
      <w:r>
        <w:tab/>
        <w:t>Rel-18</w:t>
      </w:r>
      <w:r>
        <w:tab/>
        <w:t>NR_SL_enh2</w:t>
      </w:r>
    </w:p>
    <w:p w14:paraId="279D35CD" w14:textId="77777777" w:rsidR="00F37529" w:rsidRDefault="00F37529" w:rsidP="00F37529">
      <w:pPr>
        <w:pStyle w:val="Doc-title"/>
      </w:pPr>
      <w:r>
        <w:t>R2-2303216</w:t>
      </w:r>
      <w:r>
        <w:tab/>
        <w:t>Discussion on SL consistent LBT failure</w:t>
      </w:r>
      <w:r>
        <w:tab/>
        <w:t>Xiaomi</w:t>
      </w:r>
      <w:r>
        <w:tab/>
        <w:t>discussion</w:t>
      </w:r>
    </w:p>
    <w:p w14:paraId="5525D39C" w14:textId="77777777" w:rsidR="00F37529" w:rsidRDefault="00F37529" w:rsidP="00F37529">
      <w:pPr>
        <w:pStyle w:val="Doc-title"/>
      </w:pPr>
      <w:r>
        <w:t>R2-2303232</w:t>
      </w:r>
      <w:r>
        <w:tab/>
        <w:t>Discussion on Consistent LBT for NR SL-U</w:t>
      </w:r>
      <w:r>
        <w:tab/>
        <w:t>Lenovo</w:t>
      </w:r>
      <w:r>
        <w:tab/>
        <w:t>discussion</w:t>
      </w:r>
      <w:r>
        <w:tab/>
        <w:t>Rel-18</w:t>
      </w:r>
    </w:p>
    <w:p w14:paraId="2733F538" w14:textId="77777777" w:rsidR="00F37529" w:rsidRDefault="00F37529" w:rsidP="00F37529">
      <w:pPr>
        <w:pStyle w:val="Doc-title"/>
      </w:pPr>
      <w:r>
        <w:t>R2-2303375</w:t>
      </w:r>
      <w:r>
        <w:tab/>
        <w:t>Discussion on SL consistent LBT failure</w:t>
      </w:r>
      <w:r>
        <w:tab/>
        <w:t>Apple</w:t>
      </w:r>
      <w:r>
        <w:tab/>
        <w:t>discussion</w:t>
      </w:r>
      <w:r>
        <w:tab/>
        <w:t>Rel-18</w:t>
      </w:r>
      <w:r>
        <w:tab/>
        <w:t>NR_SL_enh2</w:t>
      </w:r>
    </w:p>
    <w:p w14:paraId="0F532E41" w14:textId="77777777" w:rsidR="00F37529" w:rsidRDefault="00F37529" w:rsidP="00F37529">
      <w:pPr>
        <w:pStyle w:val="Doc-title"/>
      </w:pPr>
      <w:r>
        <w:t>R2-2303573</w:t>
      </w:r>
      <w:r>
        <w:tab/>
        <w:t>Consistent LBT failure handling for SL-U</w:t>
      </w:r>
      <w:r>
        <w:tab/>
        <w:t>Spreadtrum Communications</w:t>
      </w:r>
      <w:r>
        <w:tab/>
        <w:t>discussion</w:t>
      </w:r>
      <w:r>
        <w:tab/>
        <w:t>Rel-18</w:t>
      </w:r>
    </w:p>
    <w:p w14:paraId="05221CFA" w14:textId="77777777" w:rsidR="00F37529" w:rsidRDefault="00F37529" w:rsidP="00F37529">
      <w:pPr>
        <w:pStyle w:val="Doc-title"/>
      </w:pPr>
      <w:r>
        <w:t>R2-2303586</w:t>
      </w:r>
      <w:r>
        <w:tab/>
        <w:t>Discussion on SL Consistent LBT failure</w:t>
      </w:r>
      <w:r>
        <w:tab/>
        <w:t>Qualcomm India Pvt Ltd</w:t>
      </w:r>
      <w:r>
        <w:tab/>
        <w:t>discussion</w:t>
      </w:r>
    </w:p>
    <w:p w14:paraId="08BE607D" w14:textId="77777777" w:rsidR="00F37529" w:rsidRDefault="00F37529" w:rsidP="00F37529">
      <w:pPr>
        <w:pStyle w:val="Doc-title"/>
      </w:pPr>
      <w:r>
        <w:t>R2-2304006</w:t>
      </w:r>
      <w:r>
        <w:tab/>
        <w:t>Discussion on SL Consistent LBT failure</w:t>
      </w:r>
      <w:r>
        <w:tab/>
        <w:t>ITL</w:t>
      </w:r>
      <w:r>
        <w:tab/>
        <w:t>discussion</w:t>
      </w:r>
      <w:r>
        <w:tab/>
        <w:t>Rel-18</w:t>
      </w:r>
    </w:p>
    <w:p w14:paraId="0A8861B2" w14:textId="77777777" w:rsidR="00F37529" w:rsidRDefault="00F37529" w:rsidP="00F37529">
      <w:pPr>
        <w:pStyle w:val="Doc-text2"/>
      </w:pPr>
    </w:p>
    <w:p w14:paraId="2AB46AFD" w14:textId="77777777" w:rsidR="003970BF" w:rsidRDefault="003970BF" w:rsidP="003970BF">
      <w:pPr>
        <w:pStyle w:val="Doc-text2"/>
        <w:ind w:left="0" w:firstLine="0"/>
        <w:rPr>
          <w:b/>
        </w:rPr>
      </w:pPr>
      <w:r w:rsidRPr="00C70366">
        <w:rPr>
          <w:b/>
        </w:rPr>
        <w:t>[C-LBT failure granularity]</w:t>
      </w:r>
    </w:p>
    <w:p w14:paraId="0CD3C797" w14:textId="77777777" w:rsidR="003970BF" w:rsidRPr="00C70366" w:rsidRDefault="003970BF" w:rsidP="003970BF">
      <w:pPr>
        <w:pStyle w:val="Doc-text2"/>
        <w:ind w:left="0" w:firstLine="0"/>
        <w:rPr>
          <w:b/>
        </w:rPr>
      </w:pPr>
    </w:p>
    <w:p w14:paraId="667924C7" w14:textId="77777777" w:rsidR="003970BF" w:rsidRPr="00C70366" w:rsidRDefault="003970BF" w:rsidP="003970BF">
      <w:pPr>
        <w:pStyle w:val="Doc-text2"/>
        <w:ind w:left="0" w:firstLine="0"/>
      </w:pPr>
      <w:r w:rsidRPr="00C70366">
        <w:t xml:space="preserve">3177 (ZTE): </w:t>
      </w:r>
    </w:p>
    <w:p w14:paraId="5084E153" w14:textId="77777777" w:rsidR="003970BF" w:rsidRPr="00C70366" w:rsidRDefault="003970BF" w:rsidP="003970BF">
      <w:pPr>
        <w:pStyle w:val="Doc-text2"/>
      </w:pPr>
      <w:r w:rsidRPr="00C70366">
        <w:t>Proposal 1: SL consistent LBT failure detection granularity is per SL RB set.</w:t>
      </w:r>
    </w:p>
    <w:p w14:paraId="14C510BC" w14:textId="77777777" w:rsidR="003970BF" w:rsidRPr="00C70366" w:rsidRDefault="003970BF" w:rsidP="003970BF">
      <w:pPr>
        <w:pStyle w:val="Doc-text2"/>
        <w:ind w:left="0" w:firstLine="0"/>
      </w:pPr>
      <w:r w:rsidRPr="00C70366">
        <w:t xml:space="preserve">2586 (Huawei): </w:t>
      </w:r>
    </w:p>
    <w:p w14:paraId="671FBF21" w14:textId="77777777" w:rsidR="003970BF" w:rsidRPr="00C70366" w:rsidRDefault="003970BF" w:rsidP="003970BF">
      <w:pPr>
        <w:pStyle w:val="Doc-text2"/>
      </w:pPr>
      <w:r w:rsidRPr="00C70366">
        <w:t>Proposal 1: The granularity for SL consistent LBT failure is resource pool.</w:t>
      </w:r>
    </w:p>
    <w:p w14:paraId="47F45617" w14:textId="77777777" w:rsidR="003970BF" w:rsidRDefault="003970BF" w:rsidP="003970BF">
      <w:pPr>
        <w:pStyle w:val="Doc-text2"/>
        <w:ind w:left="0" w:firstLine="0"/>
      </w:pPr>
    </w:p>
    <w:p w14:paraId="039788ED" w14:textId="77777777" w:rsidR="003970BF" w:rsidRPr="006E37A5" w:rsidRDefault="003970BF" w:rsidP="003970BF">
      <w:pPr>
        <w:pStyle w:val="Doc-text2"/>
      </w:pPr>
      <w:r w:rsidRPr="006E37A5">
        <w:rPr>
          <w:rFonts w:hint="eastAsia"/>
        </w:rPr>
        <w:t>?</w:t>
      </w:r>
      <w:r w:rsidRPr="006E37A5">
        <w:t xml:space="preserve">? SL C-LBT failure is declared </w:t>
      </w:r>
      <w:proofErr w:type="gramStart"/>
      <w:r w:rsidRPr="006E37A5">
        <w:t>per</w:t>
      </w:r>
      <w:proofErr w:type="gramEnd"/>
    </w:p>
    <w:p w14:paraId="676C9408" w14:textId="77777777" w:rsidR="003970BF" w:rsidRPr="006E37A5" w:rsidRDefault="003970BF" w:rsidP="003970BF">
      <w:pPr>
        <w:pStyle w:val="Doc-text2"/>
      </w:pPr>
      <w:r w:rsidRPr="006E37A5">
        <w:rPr>
          <w:rFonts w:hint="eastAsia"/>
        </w:rPr>
        <w:t>?</w:t>
      </w:r>
      <w:r w:rsidRPr="006E37A5">
        <w:t>? RB-set</w:t>
      </w:r>
    </w:p>
    <w:p w14:paraId="4B77EFFD" w14:textId="77777777" w:rsidR="003970BF" w:rsidRPr="006E37A5" w:rsidRDefault="003970BF" w:rsidP="003970BF">
      <w:pPr>
        <w:pStyle w:val="Doc-text2"/>
      </w:pPr>
      <w:r w:rsidRPr="006E37A5">
        <w:rPr>
          <w:rFonts w:hint="eastAsia"/>
        </w:rPr>
        <w:t>?</w:t>
      </w:r>
      <w:r w:rsidRPr="006E37A5">
        <w:t>? Resource pool</w:t>
      </w:r>
    </w:p>
    <w:p w14:paraId="533EAB21" w14:textId="77777777" w:rsidR="003970BF" w:rsidRPr="006E37A5" w:rsidRDefault="003970BF" w:rsidP="003970BF">
      <w:pPr>
        <w:pStyle w:val="Doc-text2"/>
        <w:ind w:left="0" w:firstLine="0"/>
        <w:rPr>
          <w:rFonts w:eastAsia="宋体"/>
          <w:lang w:eastAsia="zh-CN"/>
        </w:rPr>
      </w:pPr>
    </w:p>
    <w:p w14:paraId="2637F23F" w14:textId="77777777" w:rsidR="003970BF" w:rsidRDefault="003970BF" w:rsidP="003970BF">
      <w:pPr>
        <w:pStyle w:val="Doc-text2"/>
        <w:ind w:left="0" w:firstLine="0"/>
        <w:rPr>
          <w:b/>
        </w:rPr>
      </w:pPr>
      <w:r w:rsidRPr="00C70366">
        <w:rPr>
          <w:b/>
        </w:rPr>
        <w:t xml:space="preserve">[C-LBT Failure </w:t>
      </w:r>
      <w:r>
        <w:rPr>
          <w:b/>
        </w:rPr>
        <w:t>handling/r</w:t>
      </w:r>
      <w:r w:rsidRPr="00C70366">
        <w:rPr>
          <w:b/>
        </w:rPr>
        <w:t>ecovery#1</w:t>
      </w:r>
      <w:r>
        <w:rPr>
          <w:b/>
        </w:rPr>
        <w:t>a</w:t>
      </w:r>
      <w:r w:rsidRPr="00C70366">
        <w:rPr>
          <w:b/>
        </w:rPr>
        <w:t>, MAC-CE Report</w:t>
      </w:r>
      <w:r>
        <w:rPr>
          <w:b/>
        </w:rPr>
        <w:t xml:space="preserve"> triggering</w:t>
      </w:r>
      <w:r w:rsidRPr="00C70366">
        <w:rPr>
          <w:b/>
        </w:rPr>
        <w:t>]</w:t>
      </w:r>
    </w:p>
    <w:p w14:paraId="4B552BE2" w14:textId="77777777" w:rsidR="003970BF" w:rsidRPr="00C70366" w:rsidRDefault="003970BF" w:rsidP="003970BF">
      <w:pPr>
        <w:pStyle w:val="Doc-text2"/>
        <w:ind w:left="0" w:firstLine="0"/>
        <w:rPr>
          <w:b/>
        </w:rPr>
      </w:pPr>
    </w:p>
    <w:p w14:paraId="1D816481" w14:textId="77777777" w:rsidR="003970BF" w:rsidRPr="00C70366" w:rsidRDefault="003970BF" w:rsidP="003970BF">
      <w:pPr>
        <w:pStyle w:val="Doc-text2"/>
        <w:ind w:left="0" w:firstLine="0"/>
      </w:pPr>
      <w:r>
        <w:t>4006</w:t>
      </w:r>
      <w:r w:rsidRPr="00C70366">
        <w:t xml:space="preserve"> (</w:t>
      </w:r>
      <w:r>
        <w:t>ITL</w:t>
      </w:r>
      <w:r w:rsidRPr="00C70366">
        <w:t xml:space="preserve">): </w:t>
      </w:r>
    </w:p>
    <w:p w14:paraId="08299B4F" w14:textId="339C9F42" w:rsidR="003970BF" w:rsidRDefault="003970BF" w:rsidP="003970BF">
      <w:pPr>
        <w:pStyle w:val="Doc-text2"/>
      </w:pPr>
      <w:r>
        <w:t xml:space="preserve">(modified) Proposal 1: RAN2 to confirm the following working </w:t>
      </w:r>
      <w:proofErr w:type="gramStart"/>
      <w:r>
        <w:t>assumption</w:t>
      </w:r>
      <w:proofErr w:type="gramEnd"/>
    </w:p>
    <w:p w14:paraId="3F37EB02" w14:textId="77777777" w:rsidR="003970BF" w:rsidRDefault="003970BF" w:rsidP="003970BF">
      <w:pPr>
        <w:pStyle w:val="Doc-text2"/>
      </w:pPr>
      <w:r>
        <w:t>-</w:t>
      </w:r>
      <w:r>
        <w:tab/>
        <w:t xml:space="preserve">UE uses the MAC CE to report consistent LBT failure to the </w:t>
      </w:r>
      <w:proofErr w:type="spellStart"/>
      <w:r>
        <w:t>gNB</w:t>
      </w:r>
      <w:proofErr w:type="spellEnd"/>
    </w:p>
    <w:p w14:paraId="6E15FB29" w14:textId="77777777" w:rsidR="003970BF" w:rsidRDefault="003970BF" w:rsidP="003970BF">
      <w:pPr>
        <w:pStyle w:val="Doc-text2"/>
      </w:pPr>
    </w:p>
    <w:p w14:paraId="5F3F863D" w14:textId="77777777" w:rsidR="003970BF" w:rsidRDefault="003970BF" w:rsidP="003970BF">
      <w:pPr>
        <w:pStyle w:val="Doc-text2"/>
        <w:ind w:left="0" w:firstLine="0"/>
        <w:rPr>
          <w:b/>
        </w:rPr>
      </w:pPr>
      <w:r w:rsidRPr="00C70366">
        <w:rPr>
          <w:b/>
        </w:rPr>
        <w:lastRenderedPageBreak/>
        <w:t xml:space="preserve">[C-LBT Failure </w:t>
      </w:r>
      <w:r>
        <w:rPr>
          <w:b/>
        </w:rPr>
        <w:t>handling/r</w:t>
      </w:r>
      <w:r w:rsidRPr="00C70366">
        <w:rPr>
          <w:b/>
        </w:rPr>
        <w:t>ecovery#1</w:t>
      </w:r>
      <w:r>
        <w:rPr>
          <w:b/>
        </w:rPr>
        <w:t>b</w:t>
      </w:r>
      <w:r w:rsidRPr="00C70366">
        <w:rPr>
          <w:b/>
        </w:rPr>
        <w:t>, MAC-CE Report</w:t>
      </w:r>
      <w:r>
        <w:rPr>
          <w:b/>
        </w:rPr>
        <w:t xml:space="preserve"> Content</w:t>
      </w:r>
      <w:r w:rsidRPr="00C70366">
        <w:rPr>
          <w:b/>
        </w:rPr>
        <w:t>]</w:t>
      </w:r>
    </w:p>
    <w:p w14:paraId="230DBC30" w14:textId="77777777" w:rsidR="003970BF" w:rsidRDefault="003970BF" w:rsidP="003970BF">
      <w:pPr>
        <w:pStyle w:val="Doc-text2"/>
        <w:ind w:left="0" w:firstLine="0"/>
      </w:pPr>
    </w:p>
    <w:p w14:paraId="60F931BC" w14:textId="77777777" w:rsidR="003970BF" w:rsidRPr="00C70366" w:rsidRDefault="003970BF" w:rsidP="003970BF">
      <w:pPr>
        <w:pStyle w:val="Doc-text2"/>
        <w:ind w:left="0" w:firstLine="0"/>
      </w:pPr>
      <w:r w:rsidRPr="00C70366">
        <w:t xml:space="preserve">2620 (CATT): </w:t>
      </w:r>
    </w:p>
    <w:p w14:paraId="52F5F142" w14:textId="77777777" w:rsidR="003970BF" w:rsidRPr="00C70366" w:rsidRDefault="003970BF" w:rsidP="003970BF">
      <w:pPr>
        <w:pStyle w:val="Doc-text2"/>
      </w:pPr>
      <w:r>
        <w:t xml:space="preserve">(modified) </w:t>
      </w:r>
      <w:r w:rsidRPr="00C70366">
        <w:t>Proposal 1: Confirm the working assumptions on SL consistent LBT failure with some modification, as below:</w:t>
      </w:r>
    </w:p>
    <w:p w14:paraId="40354366" w14:textId="77777777" w:rsidR="003970BF" w:rsidRPr="00C70366" w:rsidRDefault="003970BF" w:rsidP="003970BF">
      <w:pPr>
        <w:pStyle w:val="Doc-text2"/>
      </w:pPr>
      <w:r w:rsidRPr="00C70366">
        <w:t>-</w:t>
      </w:r>
      <w:r w:rsidRPr="00C70366">
        <w:tab/>
        <w:t>The MAC CE indicates RB set where SL consistent LBT failure was declared.</w:t>
      </w:r>
    </w:p>
    <w:p w14:paraId="56677266" w14:textId="77777777" w:rsidR="003970BF" w:rsidRPr="00C70366" w:rsidRDefault="003970BF" w:rsidP="003970BF">
      <w:pPr>
        <w:pStyle w:val="Doc-text2"/>
        <w:ind w:left="0" w:firstLine="0"/>
      </w:pPr>
      <w:r w:rsidRPr="00C70366">
        <w:t>3216 (Xiaomi):</w:t>
      </w:r>
    </w:p>
    <w:p w14:paraId="599CA4CB" w14:textId="77777777" w:rsidR="003970BF" w:rsidRDefault="003970BF" w:rsidP="003970BF">
      <w:pPr>
        <w:pStyle w:val="Doc-text2"/>
      </w:pPr>
      <w:r w:rsidRPr="00C70366">
        <w:t>Proposal 9a: Confirm the WA as agreement “The MAC CE indicates SL pool where SL consistent LBT failure was declared”.</w:t>
      </w:r>
    </w:p>
    <w:p w14:paraId="696AF59B" w14:textId="77777777" w:rsidR="003970BF" w:rsidRDefault="003970BF" w:rsidP="003970BF">
      <w:pPr>
        <w:pStyle w:val="Doc-text2"/>
      </w:pPr>
    </w:p>
    <w:p w14:paraId="475D30CC" w14:textId="5C513B4B" w:rsidR="003970BF" w:rsidRDefault="003970BF" w:rsidP="003970BF">
      <w:pPr>
        <w:pStyle w:val="Doc-text2"/>
        <w:rPr>
          <w:rFonts w:eastAsia="宋体"/>
          <w:lang w:eastAsia="zh-CN"/>
        </w:rPr>
      </w:pPr>
      <w:r>
        <w:rPr>
          <w:rFonts w:eastAsia="宋体" w:hint="eastAsia"/>
          <w:lang w:eastAsia="zh-CN"/>
        </w:rPr>
        <w:t>?</w:t>
      </w:r>
      <w:r>
        <w:rPr>
          <w:rFonts w:eastAsia="宋体"/>
          <w:lang w:eastAsia="zh-CN"/>
        </w:rPr>
        <w:t xml:space="preserve">? MAC CE </w:t>
      </w:r>
      <w:proofErr w:type="gramStart"/>
      <w:r>
        <w:rPr>
          <w:rFonts w:eastAsia="宋体"/>
          <w:lang w:eastAsia="zh-CN"/>
        </w:rPr>
        <w:t>indicates</w:t>
      </w:r>
      <w:proofErr w:type="gramEnd"/>
      <w:r>
        <w:rPr>
          <w:rFonts w:eastAsia="宋体"/>
          <w:lang w:eastAsia="zh-CN"/>
        </w:rPr>
        <w:t xml:space="preserve"> </w:t>
      </w:r>
    </w:p>
    <w:p w14:paraId="5D25D4C1" w14:textId="77777777" w:rsidR="003970BF" w:rsidRDefault="003970BF" w:rsidP="003970BF">
      <w:pPr>
        <w:pStyle w:val="Doc-text2"/>
        <w:rPr>
          <w:rFonts w:eastAsia="宋体"/>
          <w:lang w:eastAsia="zh-CN"/>
        </w:rPr>
      </w:pPr>
      <w:r>
        <w:rPr>
          <w:rFonts w:eastAsia="宋体" w:hint="eastAsia"/>
          <w:lang w:eastAsia="zh-CN"/>
        </w:rPr>
        <w:t>?</w:t>
      </w:r>
      <w:r>
        <w:rPr>
          <w:rFonts w:eastAsia="宋体"/>
          <w:lang w:eastAsia="zh-CN"/>
        </w:rPr>
        <w:t>? RB-set</w:t>
      </w:r>
    </w:p>
    <w:p w14:paraId="0F5FD75E" w14:textId="77777777" w:rsidR="003970BF" w:rsidRDefault="003970BF" w:rsidP="003970BF">
      <w:pPr>
        <w:pStyle w:val="Doc-text2"/>
        <w:rPr>
          <w:rFonts w:eastAsia="宋体"/>
          <w:lang w:eastAsia="zh-CN"/>
        </w:rPr>
      </w:pPr>
      <w:r>
        <w:rPr>
          <w:rFonts w:eastAsia="宋体" w:hint="eastAsia"/>
          <w:lang w:eastAsia="zh-CN"/>
        </w:rPr>
        <w:t>?</w:t>
      </w:r>
      <w:r>
        <w:rPr>
          <w:rFonts w:eastAsia="宋体"/>
          <w:lang w:eastAsia="zh-CN"/>
        </w:rPr>
        <w:t>? Resource pool</w:t>
      </w:r>
    </w:p>
    <w:p w14:paraId="2C6B4BE2" w14:textId="335C9F90" w:rsidR="003970BF" w:rsidRPr="006E37A5" w:rsidRDefault="003970BF" w:rsidP="003970BF">
      <w:pPr>
        <w:pStyle w:val="Doc-text2"/>
        <w:rPr>
          <w:rFonts w:eastAsia="宋体"/>
          <w:lang w:eastAsia="zh-CN"/>
        </w:rPr>
      </w:pPr>
      <w:r>
        <w:rPr>
          <w:rFonts w:eastAsia="宋体" w:hint="eastAsia"/>
          <w:lang w:eastAsia="zh-CN"/>
        </w:rPr>
        <w:t>?</w:t>
      </w:r>
      <w:r>
        <w:rPr>
          <w:rFonts w:eastAsia="宋体"/>
          <w:lang w:eastAsia="zh-CN"/>
        </w:rPr>
        <w:t xml:space="preserve">? where C-LBT failure </w:t>
      </w:r>
      <w:proofErr w:type="gramStart"/>
      <w:r>
        <w:rPr>
          <w:rFonts w:eastAsia="宋体"/>
          <w:lang w:eastAsia="zh-CN"/>
        </w:rPr>
        <w:t>happens</w:t>
      </w:r>
      <w:proofErr w:type="gramEnd"/>
    </w:p>
    <w:p w14:paraId="2B4AE1AA" w14:textId="77777777" w:rsidR="003970BF" w:rsidRPr="00C70366" w:rsidRDefault="003970BF" w:rsidP="003970BF">
      <w:pPr>
        <w:pStyle w:val="Doc-text2"/>
        <w:ind w:left="720" w:firstLine="0"/>
      </w:pPr>
    </w:p>
    <w:p w14:paraId="72BFF1F3" w14:textId="77777777" w:rsidR="003970BF" w:rsidRDefault="003970BF" w:rsidP="003970BF">
      <w:pPr>
        <w:pStyle w:val="Doc-text2"/>
        <w:ind w:left="0" w:firstLine="0"/>
        <w:rPr>
          <w:b/>
        </w:rPr>
      </w:pPr>
      <w:r w:rsidRPr="00C70366">
        <w:rPr>
          <w:b/>
        </w:rPr>
        <w:t xml:space="preserve">[C-LBT Failure </w:t>
      </w:r>
      <w:r>
        <w:rPr>
          <w:b/>
        </w:rPr>
        <w:t>handling/r</w:t>
      </w:r>
      <w:r w:rsidRPr="00C70366">
        <w:rPr>
          <w:b/>
        </w:rPr>
        <w:t>ecovery #2, Resource Set Reselection]</w:t>
      </w:r>
    </w:p>
    <w:p w14:paraId="48B1E426" w14:textId="77777777" w:rsidR="003970BF" w:rsidRDefault="003970BF" w:rsidP="003970BF">
      <w:pPr>
        <w:pStyle w:val="Doc-text2"/>
        <w:ind w:left="0" w:firstLine="0"/>
        <w:rPr>
          <w:b/>
        </w:rPr>
      </w:pPr>
    </w:p>
    <w:p w14:paraId="6B8A5CCB" w14:textId="77777777" w:rsidR="003970BF" w:rsidRPr="00C70366" w:rsidRDefault="003970BF" w:rsidP="003970BF">
      <w:pPr>
        <w:pStyle w:val="Doc-text2"/>
        <w:ind w:left="0" w:firstLine="0"/>
      </w:pPr>
      <w:r w:rsidRPr="00C70366">
        <w:t>3375 (Apple):</w:t>
      </w:r>
    </w:p>
    <w:p w14:paraId="3616D387" w14:textId="77777777" w:rsidR="003970BF" w:rsidRPr="00C70366" w:rsidRDefault="003970BF" w:rsidP="003970BF">
      <w:pPr>
        <w:pStyle w:val="Doc-text2"/>
      </w:pPr>
      <w:r w:rsidRPr="00C70366">
        <w:t>Proposal 5: Upon detection of SL consistent LBT failure, resource pool reselection is triggered when there are not sufficient resource candidates not overlapping with excluded RB sets (</w:t>
      </w:r>
      <w:proofErr w:type="gramStart"/>
      <w:r w:rsidRPr="00C70366">
        <w:t>i.e.</w:t>
      </w:r>
      <w:proofErr w:type="gramEnd"/>
      <w:r w:rsidRPr="00C70366">
        <w:t xml:space="preserve"> the size of S_A is lower than a threshold). Otherwise, the resource reselection is performed in current resource pool.</w:t>
      </w:r>
    </w:p>
    <w:p w14:paraId="24BDBE95" w14:textId="77777777" w:rsidR="003970BF" w:rsidRPr="00C70366" w:rsidRDefault="003970BF" w:rsidP="003970BF">
      <w:pPr>
        <w:pStyle w:val="Doc-text2"/>
        <w:ind w:left="0" w:firstLine="0"/>
      </w:pPr>
      <w:r w:rsidRPr="00C70366">
        <w:t>3177 (ZTE):</w:t>
      </w:r>
    </w:p>
    <w:p w14:paraId="1E451A1F" w14:textId="77777777" w:rsidR="003970BF" w:rsidRPr="00C70366" w:rsidRDefault="003970BF" w:rsidP="003970BF">
      <w:pPr>
        <w:pStyle w:val="Doc-text2"/>
      </w:pPr>
      <w:r w:rsidRPr="00C70366">
        <w:t>Proposal 6</w:t>
      </w:r>
      <w:r>
        <w:t xml:space="preserve">: </w:t>
      </w:r>
      <w:r w:rsidRPr="00C70366">
        <w:t>Modify and Confirm the working assumption: support the change of RB set of which consistent SL LBT failure has not been triggered from SL consistent LBT failure by TX UE upon consistent LBT failure detection.</w:t>
      </w:r>
    </w:p>
    <w:p w14:paraId="5C07CF62" w14:textId="77777777" w:rsidR="003970BF" w:rsidRDefault="003970BF" w:rsidP="003970BF">
      <w:pPr>
        <w:pStyle w:val="Doc-text2"/>
        <w:ind w:left="0" w:firstLine="0"/>
      </w:pPr>
    </w:p>
    <w:p w14:paraId="32ABBE51" w14:textId="4E89D82B" w:rsidR="003970BF" w:rsidRDefault="003970BF" w:rsidP="003970BF">
      <w:pPr>
        <w:pStyle w:val="Doc-text2"/>
        <w:rPr>
          <w:rFonts w:eastAsia="宋体"/>
          <w:lang w:eastAsia="zh-CN"/>
        </w:rPr>
      </w:pPr>
      <w:r>
        <w:rPr>
          <w:rFonts w:eastAsia="宋体" w:hint="eastAsia"/>
          <w:lang w:eastAsia="zh-CN"/>
        </w:rPr>
        <w:t>C</w:t>
      </w:r>
      <w:r>
        <w:rPr>
          <w:rFonts w:eastAsia="宋体"/>
          <w:lang w:eastAsia="zh-CN"/>
        </w:rPr>
        <w:t>hair: The WA from last meeting: “</w:t>
      </w:r>
      <w:r w:rsidRPr="006E37A5">
        <w:rPr>
          <w:rFonts w:eastAsia="宋体"/>
          <w:lang w:eastAsia="zh-CN"/>
        </w:rPr>
        <w:t>If SL LBT failure granularity is resource pool/RB set, support the change of resource pool/RB set of which consistent SL LBT failure has not been triggered from SL consistent LBT failure by TX UE upon consistent LBT failure detection. FFS whether/how the triggered consistent SL LBT failure is cancelled.</w:t>
      </w:r>
      <w:r>
        <w:rPr>
          <w:rFonts w:eastAsia="宋体"/>
          <w:lang w:eastAsia="zh-CN"/>
        </w:rPr>
        <w:t>”</w:t>
      </w:r>
    </w:p>
    <w:p w14:paraId="01B0E97E" w14:textId="77777777" w:rsidR="003970BF" w:rsidRDefault="003970BF" w:rsidP="003970BF">
      <w:pPr>
        <w:pStyle w:val="Doc-text2"/>
        <w:rPr>
          <w:rFonts w:eastAsia="宋体"/>
          <w:lang w:eastAsia="zh-CN"/>
        </w:rPr>
      </w:pPr>
    </w:p>
    <w:p w14:paraId="7AFA45DC" w14:textId="77777777" w:rsidR="003970BF" w:rsidRDefault="003970BF" w:rsidP="003970BF">
      <w:pPr>
        <w:pStyle w:val="Doc-text2"/>
        <w:rPr>
          <w:rFonts w:eastAsia="宋体"/>
          <w:lang w:eastAsia="zh-CN"/>
        </w:rPr>
      </w:pPr>
      <w:r>
        <w:rPr>
          <w:rFonts w:eastAsia="宋体" w:hint="eastAsia"/>
          <w:lang w:eastAsia="zh-CN"/>
        </w:rPr>
        <w:t>?</w:t>
      </w:r>
      <w:r>
        <w:rPr>
          <w:rFonts w:eastAsia="宋体"/>
          <w:lang w:eastAsia="zh-CN"/>
        </w:rPr>
        <w:t xml:space="preserve">? Upon C-LBT failure is declared, </w:t>
      </w:r>
      <w:proofErr w:type="gramStart"/>
      <w:r>
        <w:rPr>
          <w:rFonts w:eastAsia="宋体"/>
          <w:lang w:eastAsia="zh-CN"/>
        </w:rPr>
        <w:t>reselect</w:t>
      </w:r>
      <w:proofErr w:type="gramEnd"/>
    </w:p>
    <w:p w14:paraId="6E5706E0" w14:textId="77777777" w:rsidR="003970BF" w:rsidRDefault="003970BF" w:rsidP="003970BF">
      <w:pPr>
        <w:pStyle w:val="Doc-text2"/>
        <w:rPr>
          <w:rFonts w:eastAsia="宋体"/>
          <w:lang w:eastAsia="zh-CN"/>
        </w:rPr>
      </w:pPr>
      <w:r>
        <w:rPr>
          <w:rFonts w:eastAsia="宋体" w:hint="eastAsia"/>
          <w:lang w:eastAsia="zh-CN"/>
        </w:rPr>
        <w:t>?</w:t>
      </w:r>
      <w:r>
        <w:rPr>
          <w:rFonts w:eastAsia="宋体"/>
          <w:lang w:eastAsia="zh-CN"/>
        </w:rPr>
        <w:t>? RB-set</w:t>
      </w:r>
    </w:p>
    <w:p w14:paraId="1BAFBD2F" w14:textId="0D398EF9" w:rsidR="003970BF" w:rsidRPr="006E37A5" w:rsidRDefault="003970BF" w:rsidP="003970BF">
      <w:pPr>
        <w:pStyle w:val="Doc-text2"/>
        <w:rPr>
          <w:rFonts w:eastAsia="宋体"/>
          <w:lang w:eastAsia="zh-CN"/>
        </w:rPr>
      </w:pPr>
      <w:r>
        <w:rPr>
          <w:rFonts w:eastAsia="宋体" w:hint="eastAsia"/>
          <w:lang w:eastAsia="zh-CN"/>
        </w:rPr>
        <w:t>?</w:t>
      </w:r>
      <w:r>
        <w:rPr>
          <w:rFonts w:eastAsia="宋体"/>
          <w:lang w:eastAsia="zh-CN"/>
        </w:rPr>
        <w:t>? Resource Pool (if C-LBT failure is per-RB, when the C-LBT happens for the RB-set of this pool. FFS on the case where a pool contains multiple RB-sets)</w:t>
      </w:r>
    </w:p>
    <w:p w14:paraId="3FF966A7" w14:textId="77777777" w:rsidR="003970BF" w:rsidRPr="00C70366" w:rsidRDefault="003970BF" w:rsidP="003970BF">
      <w:pPr>
        <w:pStyle w:val="Doc-text2"/>
        <w:ind w:left="0" w:firstLine="0"/>
      </w:pPr>
    </w:p>
    <w:p w14:paraId="09FFFCE6" w14:textId="56A59781" w:rsidR="003970BF" w:rsidRPr="00C70366" w:rsidRDefault="003970BF" w:rsidP="003970BF">
      <w:pPr>
        <w:pStyle w:val="Doc-text2"/>
        <w:ind w:left="0" w:firstLine="0"/>
        <w:rPr>
          <w:b/>
        </w:rPr>
      </w:pPr>
      <w:r w:rsidRPr="00C70366">
        <w:rPr>
          <w:b/>
        </w:rPr>
        <w:t xml:space="preserve">[C-LBT Failure </w:t>
      </w:r>
      <w:r>
        <w:rPr>
          <w:b/>
        </w:rPr>
        <w:t>handling/r</w:t>
      </w:r>
      <w:r w:rsidRPr="00C70366">
        <w:rPr>
          <w:b/>
        </w:rPr>
        <w:t>ecovery #3</w:t>
      </w:r>
      <w:r>
        <w:rPr>
          <w:b/>
        </w:rPr>
        <w:t>a</w:t>
      </w:r>
      <w:r w:rsidRPr="00C70366">
        <w:rPr>
          <w:b/>
        </w:rPr>
        <w:t>, RLF</w:t>
      </w:r>
      <w:r>
        <w:rPr>
          <w:b/>
        </w:rPr>
        <w:t xml:space="preserve"> triggering</w:t>
      </w:r>
      <w:r w:rsidRPr="00C70366">
        <w:rPr>
          <w:b/>
        </w:rPr>
        <w:t>]</w:t>
      </w:r>
    </w:p>
    <w:p w14:paraId="3C95A6EC" w14:textId="77777777" w:rsidR="003970BF" w:rsidRPr="00C70366" w:rsidRDefault="003970BF" w:rsidP="003970BF">
      <w:pPr>
        <w:pStyle w:val="Doc-text2"/>
        <w:ind w:left="0" w:firstLine="0"/>
      </w:pPr>
      <w:r w:rsidRPr="00C70366">
        <w:t xml:space="preserve">3177 (ZTE): </w:t>
      </w:r>
    </w:p>
    <w:p w14:paraId="09573BAB" w14:textId="742EAA1D" w:rsidR="003970BF" w:rsidRPr="00C70366" w:rsidRDefault="003970BF" w:rsidP="003970BF">
      <w:pPr>
        <w:pStyle w:val="Doc-text2"/>
        <w:tabs>
          <w:tab w:val="clear" w:pos="1622"/>
        </w:tabs>
        <w:rPr>
          <w:b/>
        </w:rPr>
      </w:pPr>
      <w:r w:rsidRPr="00C70366">
        <w:t>Proposal 8</w:t>
      </w:r>
      <w:r w:rsidRPr="00C70366">
        <w:tab/>
        <w:t>When UE has triggered consistent SL LBT failure in all RB sets, whether keep or release the PC5 link should depend on UE implementation.</w:t>
      </w:r>
    </w:p>
    <w:p w14:paraId="7298B329" w14:textId="77777777" w:rsidR="003970BF" w:rsidRPr="00C70366" w:rsidRDefault="003970BF" w:rsidP="003970BF">
      <w:pPr>
        <w:pStyle w:val="Doc-text2"/>
        <w:ind w:left="0" w:firstLine="0"/>
      </w:pPr>
      <w:r w:rsidRPr="00C70366">
        <w:t xml:space="preserve">2620 (CATT): </w:t>
      </w:r>
    </w:p>
    <w:p w14:paraId="671E13E5" w14:textId="77777777" w:rsidR="003970BF" w:rsidRPr="00C70366" w:rsidRDefault="003970BF" w:rsidP="003970BF">
      <w:pPr>
        <w:pStyle w:val="Doc-text2"/>
      </w:pPr>
      <w:r>
        <w:t xml:space="preserve">(modified) </w:t>
      </w:r>
      <w:r w:rsidRPr="00C70366">
        <w:t>Proposal 1: Confirm the working assumptions on SL consistent LBT failure with some modification, as below:</w:t>
      </w:r>
    </w:p>
    <w:p w14:paraId="07EE1688" w14:textId="77777777" w:rsidR="003970BF" w:rsidRPr="00C70366" w:rsidRDefault="003970BF" w:rsidP="003970BF">
      <w:pPr>
        <w:pStyle w:val="Doc-text2"/>
        <w:tabs>
          <w:tab w:val="clear" w:pos="1622"/>
        </w:tabs>
      </w:pPr>
      <w:r w:rsidRPr="00C70366">
        <w:t>-</w:t>
      </w:r>
      <w:r w:rsidRPr="00C70366">
        <w:tab/>
        <w:t>UE triggers SL RLF for all UC connections when UE has triggered consistent SL LBT failure in all RB sets.</w:t>
      </w:r>
    </w:p>
    <w:p w14:paraId="53E306D1" w14:textId="77777777" w:rsidR="003970BF" w:rsidRDefault="003970BF" w:rsidP="003970BF">
      <w:pPr>
        <w:pStyle w:val="Doc-text2"/>
        <w:ind w:left="0" w:firstLine="0"/>
        <w:rPr>
          <w:b/>
        </w:rPr>
      </w:pPr>
    </w:p>
    <w:p w14:paraId="6DAD4171" w14:textId="06F8B0CC" w:rsidR="003970BF" w:rsidRDefault="003970BF" w:rsidP="00F37529">
      <w:pPr>
        <w:pStyle w:val="Doc-text2"/>
        <w:rPr>
          <w:rFonts w:eastAsia="宋体"/>
          <w:bCs/>
          <w:lang w:eastAsia="zh-CN"/>
        </w:rPr>
      </w:pPr>
      <w:r w:rsidRPr="006E37A5">
        <w:rPr>
          <w:rFonts w:eastAsia="宋体" w:hint="eastAsia"/>
          <w:bCs/>
          <w:lang w:eastAsia="zh-CN"/>
        </w:rPr>
        <w:t>C</w:t>
      </w:r>
      <w:r w:rsidRPr="006E37A5">
        <w:rPr>
          <w:rFonts w:eastAsia="宋体"/>
          <w:bCs/>
          <w:lang w:eastAsia="zh-CN"/>
        </w:rPr>
        <w:t xml:space="preserve">hair: </w:t>
      </w:r>
      <w:proofErr w:type="gramStart"/>
      <w:r w:rsidRPr="006E37A5">
        <w:rPr>
          <w:rFonts w:eastAsia="宋体"/>
          <w:bCs/>
          <w:lang w:eastAsia="zh-CN"/>
        </w:rPr>
        <w:t>So</w:t>
      </w:r>
      <w:proofErr w:type="gramEnd"/>
      <w:r w:rsidRPr="006E37A5">
        <w:rPr>
          <w:rFonts w:eastAsia="宋体"/>
          <w:bCs/>
          <w:lang w:eastAsia="zh-CN"/>
        </w:rPr>
        <w:t xml:space="preserve"> the alternative</w:t>
      </w:r>
      <w:r>
        <w:rPr>
          <w:rFonts w:eastAsia="宋体"/>
          <w:bCs/>
          <w:lang w:eastAsia="zh-CN"/>
        </w:rPr>
        <w:t>s</w:t>
      </w:r>
      <w:r w:rsidRPr="006E37A5">
        <w:rPr>
          <w:rFonts w:eastAsia="宋体"/>
          <w:bCs/>
          <w:lang w:eastAsia="zh-CN"/>
        </w:rPr>
        <w:t xml:space="preserve"> seem to be make it mandatory or optional?</w:t>
      </w:r>
    </w:p>
    <w:p w14:paraId="5FC45D3E" w14:textId="77777777" w:rsidR="003B10DA" w:rsidRDefault="003B10DA" w:rsidP="00F37529">
      <w:pPr>
        <w:pStyle w:val="Doc-text2"/>
        <w:rPr>
          <w:rFonts w:eastAsia="宋体"/>
          <w:bCs/>
          <w:lang w:eastAsia="zh-CN"/>
        </w:rPr>
      </w:pPr>
    </w:p>
    <w:p w14:paraId="1A3B5ACD" w14:textId="77777777" w:rsidR="003B10DA" w:rsidRPr="003B10DA" w:rsidRDefault="003B10DA" w:rsidP="003B10DA">
      <w:pPr>
        <w:pStyle w:val="Doc-text2"/>
        <w:ind w:left="0" w:firstLine="0"/>
        <w:rPr>
          <w:rFonts w:eastAsia="宋体"/>
          <w:b/>
          <w:bCs/>
          <w:lang w:eastAsia="zh-CN"/>
        </w:rPr>
      </w:pPr>
      <w:r w:rsidRPr="003B10DA">
        <w:rPr>
          <w:rFonts w:eastAsia="宋体"/>
          <w:b/>
          <w:bCs/>
          <w:lang w:eastAsia="zh-CN"/>
        </w:rPr>
        <w:t>[</w:t>
      </w:r>
      <w:r w:rsidRPr="003B10DA">
        <w:rPr>
          <w:rFonts w:eastAsia="宋体" w:hint="eastAsia"/>
          <w:b/>
          <w:bCs/>
          <w:lang w:eastAsia="zh-CN"/>
        </w:rPr>
        <w:t>A</w:t>
      </w:r>
      <w:r w:rsidRPr="003B10DA">
        <w:rPr>
          <w:rFonts w:eastAsia="宋体"/>
          <w:b/>
          <w:bCs/>
          <w:lang w:eastAsia="zh-CN"/>
        </w:rPr>
        <w:t>ssistance Information]</w:t>
      </w:r>
    </w:p>
    <w:p w14:paraId="72171780" w14:textId="77777777" w:rsidR="003B10DA" w:rsidRPr="003B10DA" w:rsidRDefault="003B10DA" w:rsidP="003B10DA">
      <w:pPr>
        <w:pStyle w:val="Doc-text2"/>
        <w:ind w:left="0" w:firstLine="0"/>
        <w:rPr>
          <w:rFonts w:eastAsia="宋体"/>
          <w:i/>
          <w:iCs/>
          <w:lang w:eastAsia="zh-CN"/>
        </w:rPr>
      </w:pPr>
    </w:p>
    <w:p w14:paraId="7AED9011" w14:textId="77777777" w:rsidR="003B10DA" w:rsidRPr="003B10DA" w:rsidRDefault="003B10DA" w:rsidP="003B10DA">
      <w:pPr>
        <w:pStyle w:val="Doc-text2"/>
        <w:ind w:left="0" w:firstLine="0"/>
        <w:rPr>
          <w:rFonts w:eastAsia="宋体"/>
          <w:lang w:eastAsia="zh-CN"/>
        </w:rPr>
      </w:pPr>
      <w:r w:rsidRPr="003B10DA">
        <w:rPr>
          <w:rFonts w:eastAsia="宋体" w:hint="eastAsia"/>
          <w:lang w:eastAsia="zh-CN"/>
        </w:rPr>
        <w:t>4</w:t>
      </w:r>
      <w:r w:rsidRPr="003B10DA">
        <w:rPr>
          <w:rFonts w:eastAsia="宋体"/>
          <w:lang w:eastAsia="zh-CN"/>
        </w:rPr>
        <w:t>020 (Xiaomi, Ericsson, vivo)</w:t>
      </w:r>
    </w:p>
    <w:p w14:paraId="06BCE513" w14:textId="77777777" w:rsidR="003B10DA" w:rsidRPr="003B10DA" w:rsidRDefault="003B10DA" w:rsidP="003B10DA">
      <w:pPr>
        <w:pStyle w:val="Doc-text2"/>
        <w:rPr>
          <w:rFonts w:eastAsia="宋体"/>
          <w:lang w:eastAsia="zh-CN"/>
        </w:rPr>
      </w:pPr>
      <w:r w:rsidRPr="003B10DA">
        <w:rPr>
          <w:rFonts w:eastAsia="宋体"/>
          <w:lang w:eastAsia="zh-CN"/>
        </w:rPr>
        <w:t>Proposal 1:  RAN2 agrees to introduce assistance information to initiating UE for COT sharing.</w:t>
      </w:r>
    </w:p>
    <w:p w14:paraId="17ACB7FC" w14:textId="77777777" w:rsidR="003B10DA" w:rsidRPr="003B10DA" w:rsidRDefault="003B10DA" w:rsidP="003B10DA">
      <w:pPr>
        <w:pStyle w:val="Doc-text2"/>
        <w:ind w:left="0" w:firstLine="0"/>
        <w:rPr>
          <w:rFonts w:eastAsia="宋体"/>
          <w:lang w:eastAsia="zh-CN"/>
        </w:rPr>
      </w:pPr>
      <w:r w:rsidRPr="003B10DA">
        <w:rPr>
          <w:rFonts w:eastAsia="宋体" w:hint="eastAsia"/>
          <w:lang w:eastAsia="zh-CN"/>
        </w:rPr>
        <w:t>3</w:t>
      </w:r>
      <w:r w:rsidRPr="003B10DA">
        <w:rPr>
          <w:rFonts w:eastAsia="宋体"/>
          <w:lang w:eastAsia="zh-CN"/>
        </w:rPr>
        <w:t>587 (Qualcomm)</w:t>
      </w:r>
    </w:p>
    <w:p w14:paraId="581B0D38" w14:textId="77777777" w:rsidR="003B10DA" w:rsidRPr="00C70366" w:rsidRDefault="003B10DA" w:rsidP="003B10DA">
      <w:pPr>
        <w:pStyle w:val="Doc-text2"/>
        <w:rPr>
          <w:rFonts w:eastAsia="宋体"/>
          <w:lang w:eastAsia="zh-CN"/>
        </w:rPr>
      </w:pPr>
      <w:r w:rsidRPr="003B10DA">
        <w:rPr>
          <w:rFonts w:eastAsia="宋体"/>
          <w:lang w:eastAsia="zh-CN"/>
        </w:rPr>
        <w:t>Proposal 3. Not support option 3.</w:t>
      </w:r>
    </w:p>
    <w:p w14:paraId="4BEE90F1" w14:textId="77777777" w:rsidR="003B10DA" w:rsidRPr="00F1433D" w:rsidRDefault="003B10DA" w:rsidP="00F37529">
      <w:pPr>
        <w:pStyle w:val="Doc-text2"/>
      </w:pPr>
    </w:p>
    <w:p w14:paraId="2D18ABAD" w14:textId="77777777" w:rsidR="00F37529" w:rsidRDefault="00F37529" w:rsidP="00F37529">
      <w:pPr>
        <w:pStyle w:val="3"/>
      </w:pPr>
      <w:r>
        <w:t>7.15.3</w:t>
      </w:r>
      <w:r>
        <w:tab/>
        <w:t xml:space="preserve">SL-U: COT sharing and </w:t>
      </w:r>
      <w:proofErr w:type="gramStart"/>
      <w:r>
        <w:t>LCP</w:t>
      </w:r>
      <w:proofErr w:type="gramEnd"/>
    </w:p>
    <w:p w14:paraId="267EE6AA" w14:textId="77777777" w:rsidR="00F37529" w:rsidRDefault="00F37529" w:rsidP="00F37529">
      <w:pPr>
        <w:pStyle w:val="Comments"/>
      </w:pPr>
      <w:r>
        <w:t>Includes e.g. LCP enhancement, need of assistance info to initiating UE, further updates/details on COT sharing, etc.</w:t>
      </w:r>
    </w:p>
    <w:p w14:paraId="6D63C0ED" w14:textId="77777777" w:rsidR="00F37529" w:rsidRDefault="00F37529" w:rsidP="00F37529">
      <w:pPr>
        <w:pStyle w:val="Doc-title"/>
      </w:pPr>
      <w:r>
        <w:t>R2-2302498</w:t>
      </w:r>
      <w:r>
        <w:tab/>
        <w:t>COT and LCP enhancement</w:t>
      </w:r>
      <w:r>
        <w:tab/>
        <w:t>NEC</w:t>
      </w:r>
      <w:r>
        <w:tab/>
        <w:t>discussion</w:t>
      </w:r>
      <w:r>
        <w:tab/>
        <w:t>NR_SL_enh2</w:t>
      </w:r>
    </w:p>
    <w:p w14:paraId="26ED34A4" w14:textId="77777777" w:rsidR="00F37529" w:rsidRDefault="00F37529" w:rsidP="00F37529">
      <w:pPr>
        <w:pStyle w:val="Doc-title"/>
      </w:pPr>
      <w:r>
        <w:lastRenderedPageBreak/>
        <w:t>R2-2302571</w:t>
      </w:r>
      <w:r>
        <w:tab/>
        <w:t>Discussion on COT-Sharing and LCP Enhancement</w:t>
      </w:r>
      <w:r>
        <w:tab/>
        <w:t>OPPO</w:t>
      </w:r>
      <w:r>
        <w:tab/>
        <w:t>discussion</w:t>
      </w:r>
      <w:r>
        <w:tab/>
        <w:t>Rel-18</w:t>
      </w:r>
      <w:r>
        <w:tab/>
        <w:t>NR_SL_enh2</w:t>
      </w:r>
    </w:p>
    <w:p w14:paraId="75094AD2" w14:textId="77777777" w:rsidR="00F37529" w:rsidRDefault="00F37529" w:rsidP="00F37529">
      <w:pPr>
        <w:pStyle w:val="Doc-title"/>
      </w:pPr>
      <w:r>
        <w:t>R2-2302587</w:t>
      </w:r>
      <w:r>
        <w:tab/>
        <w:t>Dissuccion on COT sharing and LCP for SL-U</w:t>
      </w:r>
      <w:r>
        <w:tab/>
        <w:t>Huawei, HiSilicon</w:t>
      </w:r>
      <w:r>
        <w:tab/>
        <w:t>discussion</w:t>
      </w:r>
      <w:r>
        <w:tab/>
        <w:t>Rel-18</w:t>
      </w:r>
      <w:r>
        <w:tab/>
        <w:t>NR_SL_enh2</w:t>
      </w:r>
    </w:p>
    <w:p w14:paraId="008852EE" w14:textId="77777777" w:rsidR="00F37529" w:rsidRDefault="00F37529" w:rsidP="00F37529">
      <w:pPr>
        <w:pStyle w:val="Doc-title"/>
      </w:pPr>
      <w:r>
        <w:t>R2-2302621</w:t>
      </w:r>
      <w:r>
        <w:tab/>
        <w:t>Discussion on COT sharing and LCP</w:t>
      </w:r>
      <w:r>
        <w:tab/>
        <w:t>CATT</w:t>
      </w:r>
      <w:r>
        <w:tab/>
        <w:t>discussion</w:t>
      </w:r>
      <w:r>
        <w:tab/>
        <w:t>Rel-18</w:t>
      </w:r>
      <w:r>
        <w:tab/>
        <w:t>NR_SL_enh2</w:t>
      </w:r>
    </w:p>
    <w:p w14:paraId="08E212A9" w14:textId="77777777" w:rsidR="00F37529" w:rsidRDefault="00F37529" w:rsidP="00F37529">
      <w:pPr>
        <w:pStyle w:val="Doc-title"/>
      </w:pPr>
      <w:r>
        <w:t>R2-2302844</w:t>
      </w:r>
      <w:r>
        <w:tab/>
        <w:t>U2U COT sharing and LCP</w:t>
      </w:r>
      <w:r>
        <w:tab/>
        <w:t>Ericsson</w:t>
      </w:r>
      <w:r>
        <w:tab/>
        <w:t>discussion</w:t>
      </w:r>
      <w:r>
        <w:tab/>
        <w:t>Rel-18</w:t>
      </w:r>
      <w:r>
        <w:tab/>
        <w:t>NR_SL_enh2</w:t>
      </w:r>
    </w:p>
    <w:p w14:paraId="63F29896" w14:textId="77777777" w:rsidR="00F37529" w:rsidRDefault="00F37529" w:rsidP="00F37529">
      <w:pPr>
        <w:pStyle w:val="Doc-title"/>
      </w:pPr>
      <w:r>
        <w:t>R2-2302849</w:t>
      </w:r>
      <w:r>
        <w:tab/>
        <w:t>On COT sharing and LCP</w:t>
      </w:r>
      <w:r>
        <w:tab/>
        <w:t>Nokia, Nokia Shanghai Bell</w:t>
      </w:r>
      <w:r>
        <w:tab/>
        <w:t>discussion</w:t>
      </w:r>
      <w:r>
        <w:tab/>
        <w:t>NR_SL_enh2</w:t>
      </w:r>
    </w:p>
    <w:p w14:paraId="6CD4AADD" w14:textId="77777777" w:rsidR="00F37529" w:rsidRDefault="00F37529" w:rsidP="00F37529">
      <w:pPr>
        <w:pStyle w:val="Doc-title"/>
      </w:pPr>
      <w:r>
        <w:t>R2-2302871</w:t>
      </w:r>
      <w:r>
        <w:tab/>
        <w:t>Discussion on COT sharing and LCP in SL-U</w:t>
      </w:r>
      <w:r>
        <w:tab/>
        <w:t>Intel Corporation</w:t>
      </w:r>
      <w:r>
        <w:tab/>
        <w:t>discussion</w:t>
      </w:r>
      <w:r>
        <w:tab/>
        <w:t>Rel-18</w:t>
      </w:r>
      <w:r>
        <w:tab/>
        <w:t>NR_SL_enh2</w:t>
      </w:r>
    </w:p>
    <w:p w14:paraId="35ABC5E4" w14:textId="77777777" w:rsidR="00F37529" w:rsidRDefault="00F37529" w:rsidP="00F37529">
      <w:pPr>
        <w:pStyle w:val="Doc-title"/>
      </w:pPr>
      <w:r>
        <w:t>R2-2302917</w:t>
      </w:r>
      <w:r>
        <w:tab/>
        <w:t>COT Sharing for SL Unlicensed</w:t>
      </w:r>
      <w:r>
        <w:tab/>
        <w:t>InterDigital</w:t>
      </w:r>
      <w:r>
        <w:tab/>
        <w:t>discussion</w:t>
      </w:r>
      <w:r>
        <w:tab/>
        <w:t>Rel-18</w:t>
      </w:r>
      <w:r>
        <w:tab/>
        <w:t>NR_SL_enh2</w:t>
      </w:r>
    </w:p>
    <w:p w14:paraId="19D37AFF" w14:textId="77777777" w:rsidR="00F37529" w:rsidRDefault="00F37529" w:rsidP="00F37529">
      <w:pPr>
        <w:pStyle w:val="Doc-title"/>
      </w:pPr>
      <w:r>
        <w:t>R2-2302918</w:t>
      </w:r>
      <w:r>
        <w:tab/>
        <w:t>Implementing LCP for SL Unlicensed</w:t>
      </w:r>
      <w:r>
        <w:tab/>
        <w:t>InterDigital</w:t>
      </w:r>
      <w:r>
        <w:tab/>
        <w:t>discussion</w:t>
      </w:r>
      <w:r>
        <w:tab/>
        <w:t>Rel-18</w:t>
      </w:r>
      <w:r>
        <w:tab/>
        <w:t>NR_SL_enh2</w:t>
      </w:r>
    </w:p>
    <w:p w14:paraId="612240D5" w14:textId="77777777" w:rsidR="00F37529" w:rsidRDefault="00F37529" w:rsidP="00F37529">
      <w:pPr>
        <w:pStyle w:val="Doc-title"/>
      </w:pPr>
      <w:r>
        <w:t>R2-2302963</w:t>
      </w:r>
      <w:r>
        <w:tab/>
        <w:t>Discussion on COT sharing and LCP</w:t>
      </w:r>
      <w:r>
        <w:tab/>
        <w:t>LG Electronics France</w:t>
      </w:r>
      <w:r>
        <w:tab/>
        <w:t>discussion</w:t>
      </w:r>
      <w:r>
        <w:tab/>
        <w:t>Rel-18</w:t>
      </w:r>
      <w:r>
        <w:tab/>
        <w:t>NR_SL_enh2</w:t>
      </w:r>
    </w:p>
    <w:p w14:paraId="7A1E0E0E" w14:textId="77777777" w:rsidR="00F37529" w:rsidRDefault="00F37529" w:rsidP="00F37529">
      <w:pPr>
        <w:pStyle w:val="Doc-title"/>
      </w:pPr>
      <w:r>
        <w:t>R2-2303178</w:t>
      </w:r>
      <w:r>
        <w:tab/>
        <w:t>Discussion on  COT sharing and LCP</w:t>
      </w:r>
      <w:r>
        <w:tab/>
        <w:t>ZTE Corporation, Sanechips</w:t>
      </w:r>
      <w:r>
        <w:tab/>
        <w:t>discussion</w:t>
      </w:r>
      <w:r>
        <w:tab/>
        <w:t>Rel-18</w:t>
      </w:r>
      <w:r>
        <w:tab/>
        <w:t>NR_SL_enh2</w:t>
      </w:r>
    </w:p>
    <w:p w14:paraId="6E0E37C1" w14:textId="77777777" w:rsidR="00F37529" w:rsidRDefault="00F37529" w:rsidP="00F37529">
      <w:pPr>
        <w:pStyle w:val="Doc-title"/>
      </w:pPr>
      <w:r>
        <w:t>R2-2303197</w:t>
      </w:r>
      <w:r>
        <w:tab/>
        <w:t>LCP procedure for SL-U</w:t>
      </w:r>
      <w:r>
        <w:tab/>
        <w:t>Lenovo</w:t>
      </w:r>
      <w:r>
        <w:tab/>
        <w:t>discussion</w:t>
      </w:r>
      <w:r>
        <w:tab/>
        <w:t>Rel-18</w:t>
      </w:r>
      <w:r>
        <w:tab/>
        <w:t>NR_SL_enh2-Core</w:t>
      </w:r>
    </w:p>
    <w:p w14:paraId="327DCCF1" w14:textId="77777777" w:rsidR="00F37529" w:rsidRDefault="00F37529" w:rsidP="00F37529">
      <w:pPr>
        <w:pStyle w:val="Doc-title"/>
      </w:pPr>
      <w:r>
        <w:t>R2-2303217</w:t>
      </w:r>
      <w:r>
        <w:tab/>
        <w:t>Discussion on assistance information for COT sharing</w:t>
      </w:r>
      <w:r>
        <w:tab/>
        <w:t>Xiaomi</w:t>
      </w:r>
      <w:r>
        <w:tab/>
        <w:t>discussion</w:t>
      </w:r>
      <w:r>
        <w:tab/>
        <w:t>Withdrawn</w:t>
      </w:r>
    </w:p>
    <w:p w14:paraId="1F2C0DB3" w14:textId="77777777" w:rsidR="00F37529" w:rsidRDefault="00F37529" w:rsidP="00F37529">
      <w:pPr>
        <w:pStyle w:val="Doc-title"/>
      </w:pPr>
      <w:r>
        <w:t>R2-2303218</w:t>
      </w:r>
      <w:r>
        <w:tab/>
        <w:t>Discussion on aspects related to COT sharing</w:t>
      </w:r>
      <w:r>
        <w:tab/>
        <w:t>Xiaomi</w:t>
      </w:r>
      <w:r>
        <w:tab/>
        <w:t>discussion</w:t>
      </w:r>
    </w:p>
    <w:p w14:paraId="78163ED3" w14:textId="77777777" w:rsidR="00F37529" w:rsidRDefault="00F37529" w:rsidP="00F37529">
      <w:pPr>
        <w:pStyle w:val="Doc-title"/>
      </w:pPr>
      <w:r>
        <w:t>R2-2303270</w:t>
      </w:r>
      <w:r>
        <w:tab/>
        <w:t>Discussion on assistance information for COT sharing</w:t>
      </w:r>
      <w:r>
        <w:tab/>
        <w:t>Xiaomi, Ericsson</w:t>
      </w:r>
      <w:r>
        <w:tab/>
        <w:t>discussion</w:t>
      </w:r>
      <w:r>
        <w:tab/>
        <w:t>Withdrawn</w:t>
      </w:r>
    </w:p>
    <w:p w14:paraId="08752AB4" w14:textId="77777777" w:rsidR="00F37529" w:rsidRDefault="00F37529" w:rsidP="00F37529">
      <w:pPr>
        <w:pStyle w:val="Doc-title"/>
      </w:pPr>
      <w:r>
        <w:t>R2-2303376</w:t>
      </w:r>
      <w:r>
        <w:tab/>
        <w:t>Discussion on COT sharing and LCP impact</w:t>
      </w:r>
      <w:r>
        <w:tab/>
        <w:t>Apple</w:t>
      </w:r>
      <w:r>
        <w:tab/>
        <w:t>discussion</w:t>
      </w:r>
      <w:r>
        <w:tab/>
        <w:t>Rel-18</w:t>
      </w:r>
      <w:r>
        <w:tab/>
        <w:t>NR_SL_enh2</w:t>
      </w:r>
    </w:p>
    <w:p w14:paraId="11F3ED39" w14:textId="77777777" w:rsidR="00F37529" w:rsidRDefault="00F37529" w:rsidP="00F37529">
      <w:pPr>
        <w:pStyle w:val="Doc-title"/>
      </w:pPr>
      <w:r>
        <w:t>R2-2303587</w:t>
      </w:r>
      <w:r>
        <w:tab/>
        <w:t xml:space="preserve">Discussion on COT sharing and LCP </w:t>
      </w:r>
      <w:r>
        <w:tab/>
        <w:t>Qualcomm India Pvt Ltd</w:t>
      </w:r>
      <w:r>
        <w:tab/>
        <w:t>discussion</w:t>
      </w:r>
    </w:p>
    <w:p w14:paraId="55E04F2A" w14:textId="77777777" w:rsidR="00F37529" w:rsidRDefault="00F37529" w:rsidP="00F37529">
      <w:pPr>
        <w:pStyle w:val="Doc-title"/>
      </w:pPr>
      <w:r>
        <w:t>R2-2303911</w:t>
      </w:r>
      <w:r>
        <w:tab/>
        <w:t>Discussion on changed-LCP and how UE behaves if shared-COT cannot be used</w:t>
      </w:r>
      <w:r>
        <w:tab/>
        <w:t>vivo</w:t>
      </w:r>
      <w:r>
        <w:tab/>
        <w:t>discussion</w:t>
      </w:r>
    </w:p>
    <w:p w14:paraId="1949E596" w14:textId="77777777" w:rsidR="00F37529" w:rsidRDefault="00F37529" w:rsidP="00F37529">
      <w:pPr>
        <w:pStyle w:val="Doc-title"/>
      </w:pPr>
      <w:r>
        <w:t>R2-2304020</w:t>
      </w:r>
      <w:r>
        <w:tab/>
        <w:t>Discussion on assistance information for COT sharing</w:t>
      </w:r>
      <w:r>
        <w:tab/>
        <w:t>Xiaomi, Ericsson, vivo</w:t>
      </w:r>
      <w:r>
        <w:tab/>
        <w:t>discussion</w:t>
      </w:r>
    </w:p>
    <w:p w14:paraId="42F9717A" w14:textId="77777777" w:rsidR="00F37529" w:rsidRDefault="00F37529" w:rsidP="00F37529">
      <w:pPr>
        <w:pStyle w:val="Doc-text2"/>
      </w:pPr>
    </w:p>
    <w:p w14:paraId="5EDB7199" w14:textId="7116E1D5" w:rsidR="00E23197" w:rsidRPr="00C70366" w:rsidRDefault="00E23197" w:rsidP="00E23197">
      <w:pPr>
        <w:pStyle w:val="Doc-text2"/>
      </w:pPr>
      <w:r w:rsidRPr="00C70366">
        <w:t>Chair: Seems there are 4 sub-cases</w:t>
      </w:r>
      <w:r>
        <w:t xml:space="preserve"> altogether</w:t>
      </w:r>
    </w:p>
    <w:p w14:paraId="23A1D3C0" w14:textId="2E19A3D1" w:rsidR="00E23197" w:rsidRPr="00C70366" w:rsidRDefault="00E23197" w:rsidP="00B93AF8">
      <w:pPr>
        <w:pStyle w:val="Doc-text2"/>
      </w:pPr>
      <w:r w:rsidRPr="00C70366">
        <w:t>Case1</w:t>
      </w:r>
      <w:r w:rsidR="00A20396">
        <w:t>a</w:t>
      </w:r>
      <w:r w:rsidRPr="00C70366">
        <w:t xml:space="preserve">: </w:t>
      </w:r>
      <w:r w:rsidRPr="00C70366">
        <w:rPr>
          <w:rFonts w:hint="eastAsia"/>
        </w:rPr>
        <w:t>P</w:t>
      </w:r>
      <w:r w:rsidRPr="00C70366">
        <w:t xml:space="preserve">DU generated before COT arrival, and </w:t>
      </w:r>
      <w:r>
        <w:t xml:space="preserve">the </w:t>
      </w:r>
      <w:r w:rsidRPr="00C70366">
        <w:t xml:space="preserve">PDU does not satisfy COT requirement (either not to </w:t>
      </w:r>
      <w:r>
        <w:t xml:space="preserve">the </w:t>
      </w:r>
      <w:r w:rsidRPr="00C70366">
        <w:t>initiating UE, or CAPC value is higher)</w:t>
      </w:r>
    </w:p>
    <w:p w14:paraId="12452613" w14:textId="04AE9501" w:rsidR="00E23197" w:rsidRPr="00C70366" w:rsidRDefault="00E23197" w:rsidP="00B93AF8">
      <w:pPr>
        <w:pStyle w:val="Doc-text2"/>
      </w:pPr>
      <w:r w:rsidRPr="00C70366">
        <w:t>Case</w:t>
      </w:r>
      <w:r w:rsidR="00A20396">
        <w:t>1b</w:t>
      </w:r>
      <w:r w:rsidRPr="00C70366">
        <w:t xml:space="preserve">: </w:t>
      </w:r>
      <w:r w:rsidRPr="00C70366">
        <w:rPr>
          <w:rFonts w:hint="eastAsia"/>
        </w:rPr>
        <w:t>P</w:t>
      </w:r>
      <w:r w:rsidRPr="00C70366">
        <w:t xml:space="preserve">DU generated before COT arrival, and PDU </w:t>
      </w:r>
      <w:r>
        <w:t xml:space="preserve">does </w:t>
      </w:r>
      <w:r w:rsidRPr="00C70366">
        <w:t>satisf</w:t>
      </w:r>
      <w:r>
        <w:t>y the</w:t>
      </w:r>
      <w:r w:rsidRPr="00C70366">
        <w:t xml:space="preserve"> COT </w:t>
      </w:r>
      <w:proofErr w:type="gramStart"/>
      <w:r w:rsidRPr="00C70366">
        <w:t>requirement</w:t>
      </w:r>
      <w:proofErr w:type="gramEnd"/>
    </w:p>
    <w:p w14:paraId="01D258A9" w14:textId="698D26E3" w:rsidR="00E23197" w:rsidRPr="00C70366" w:rsidRDefault="00E23197" w:rsidP="00B93AF8">
      <w:pPr>
        <w:pStyle w:val="Doc-text2"/>
      </w:pPr>
      <w:r w:rsidRPr="00C70366">
        <w:t>Case</w:t>
      </w:r>
      <w:r w:rsidR="00A20396">
        <w:t>2a</w:t>
      </w:r>
      <w:r w:rsidRPr="00C70366">
        <w:t xml:space="preserve">: </w:t>
      </w:r>
      <w:r w:rsidRPr="00C70366">
        <w:rPr>
          <w:rFonts w:hint="eastAsia"/>
        </w:rPr>
        <w:t>P</w:t>
      </w:r>
      <w:r w:rsidRPr="00C70366">
        <w:t xml:space="preserve">DU not generated before COT arrival, and no data in </w:t>
      </w:r>
      <w:r>
        <w:t xml:space="preserve">RLC </w:t>
      </w:r>
      <w:r w:rsidRPr="00C70366">
        <w:t>buffer satisf</w:t>
      </w:r>
      <w:r>
        <w:t>ying the</w:t>
      </w:r>
      <w:r w:rsidRPr="00C70366">
        <w:t xml:space="preserve"> COT requirement (either no data to </w:t>
      </w:r>
      <w:r>
        <w:t xml:space="preserve">the </w:t>
      </w:r>
      <w:r w:rsidRPr="00C70366">
        <w:t xml:space="preserve">initiating UE, or although </w:t>
      </w:r>
      <w:r>
        <w:t>there is</w:t>
      </w:r>
      <w:r w:rsidRPr="00C70366">
        <w:t xml:space="preserve"> data to the initiating UE, yet the CAPC value is higher)</w:t>
      </w:r>
    </w:p>
    <w:p w14:paraId="7D9FEFE2" w14:textId="33A5EC17" w:rsidR="00E23197" w:rsidRDefault="00E23197" w:rsidP="00B93AF8">
      <w:pPr>
        <w:pStyle w:val="Doc-text2"/>
      </w:pPr>
      <w:r w:rsidRPr="00C70366">
        <w:t>Case</w:t>
      </w:r>
      <w:r w:rsidR="00A20396">
        <w:t>2b</w:t>
      </w:r>
      <w:r w:rsidRPr="00C70366">
        <w:t xml:space="preserve">: </w:t>
      </w:r>
      <w:r w:rsidRPr="00C70366">
        <w:rPr>
          <w:rFonts w:hint="eastAsia"/>
        </w:rPr>
        <w:t>P</w:t>
      </w:r>
      <w:r w:rsidRPr="00C70366">
        <w:t xml:space="preserve">DU not generated before COT arrival, and there is data in </w:t>
      </w:r>
      <w:r>
        <w:t xml:space="preserve">RLC </w:t>
      </w:r>
      <w:r w:rsidRPr="00C70366">
        <w:t>buffer satisfying</w:t>
      </w:r>
      <w:r>
        <w:t xml:space="preserve"> the</w:t>
      </w:r>
      <w:r w:rsidRPr="00C70366">
        <w:t xml:space="preserve"> COT </w:t>
      </w:r>
      <w:proofErr w:type="gramStart"/>
      <w:r w:rsidRPr="00C70366">
        <w:t>requirement</w:t>
      </w:r>
      <w:proofErr w:type="gramEnd"/>
    </w:p>
    <w:p w14:paraId="11EB9028" w14:textId="104E6998" w:rsidR="003B10DA" w:rsidRPr="003B10DA" w:rsidRDefault="003B10DA" w:rsidP="003B10DA">
      <w:pPr>
        <w:pStyle w:val="Doc-text2"/>
        <w:ind w:left="1253" w:firstLine="0"/>
        <w:rPr>
          <w:rFonts w:eastAsia="宋体"/>
          <w:lang w:eastAsia="zh-CN"/>
        </w:rPr>
      </w:pPr>
      <w:r>
        <w:rPr>
          <w:rFonts w:eastAsia="宋体"/>
          <w:lang w:eastAsia="zh-CN"/>
        </w:rPr>
        <w:t>Where for Case-1</w:t>
      </w:r>
      <w:r w:rsidR="00B93AF8">
        <w:rPr>
          <w:rFonts w:eastAsia="宋体"/>
          <w:lang w:eastAsia="zh-CN"/>
        </w:rPr>
        <w:t>a</w:t>
      </w:r>
      <w:r>
        <w:rPr>
          <w:rFonts w:eastAsia="宋体"/>
          <w:lang w:eastAsia="zh-CN"/>
        </w:rPr>
        <w:t>) and Case-</w:t>
      </w:r>
      <w:r w:rsidR="00B93AF8">
        <w:rPr>
          <w:rFonts w:eastAsia="宋体"/>
          <w:lang w:eastAsia="zh-CN"/>
        </w:rPr>
        <w:t>2a</w:t>
      </w:r>
      <w:r>
        <w:rPr>
          <w:rFonts w:eastAsia="宋体"/>
          <w:lang w:eastAsia="zh-CN"/>
        </w:rPr>
        <w:t>), there is no alternative but can only rely on type-1 LBT. I.e., the uncertainty, or the possibility of using type-2 LBT only comes from Case-</w:t>
      </w:r>
      <w:r w:rsidR="00B93AF8">
        <w:rPr>
          <w:rFonts w:eastAsia="宋体"/>
          <w:lang w:eastAsia="zh-CN"/>
        </w:rPr>
        <w:t>1b</w:t>
      </w:r>
      <w:r>
        <w:rPr>
          <w:rFonts w:eastAsia="宋体"/>
          <w:lang w:eastAsia="zh-CN"/>
        </w:rPr>
        <w:t>) and Case-</w:t>
      </w:r>
      <w:r w:rsidR="00B93AF8">
        <w:rPr>
          <w:rFonts w:eastAsia="宋体"/>
          <w:lang w:eastAsia="zh-CN"/>
        </w:rPr>
        <w:t>2b</w:t>
      </w:r>
      <w:r>
        <w:rPr>
          <w:rFonts w:eastAsia="宋体"/>
          <w:lang w:eastAsia="zh-CN"/>
        </w:rPr>
        <w:t xml:space="preserve">). </w:t>
      </w:r>
    </w:p>
    <w:p w14:paraId="7BC29C8C" w14:textId="77777777" w:rsidR="00E23197" w:rsidRPr="00C70366" w:rsidRDefault="00E23197" w:rsidP="00E23197">
      <w:pPr>
        <w:pStyle w:val="Doc-text2"/>
        <w:ind w:left="0" w:firstLine="0"/>
        <w:rPr>
          <w:rFonts w:eastAsia="宋体"/>
          <w:lang w:eastAsia="zh-CN"/>
        </w:rPr>
      </w:pPr>
    </w:p>
    <w:p w14:paraId="757EAEB0" w14:textId="6FE60D46" w:rsidR="00E23197" w:rsidRPr="00C70366" w:rsidRDefault="00E23197" w:rsidP="00E23197">
      <w:pPr>
        <w:pStyle w:val="Doc-text2"/>
        <w:ind w:left="0" w:firstLine="0"/>
        <w:rPr>
          <w:rFonts w:eastAsia="宋体"/>
          <w:b/>
          <w:bCs/>
          <w:lang w:eastAsia="zh-CN"/>
        </w:rPr>
      </w:pPr>
      <w:r w:rsidRPr="00C70366">
        <w:rPr>
          <w:rFonts w:eastAsia="宋体"/>
          <w:b/>
          <w:bCs/>
          <w:lang w:eastAsia="zh-CN"/>
        </w:rPr>
        <w:t xml:space="preserve">[Case </w:t>
      </w:r>
      <w:r w:rsidR="00A20396">
        <w:rPr>
          <w:rFonts w:eastAsia="宋体"/>
          <w:b/>
          <w:bCs/>
          <w:lang w:eastAsia="zh-CN"/>
        </w:rPr>
        <w:t>1b (PDU generated already, and satisfies the COT requirement)</w:t>
      </w:r>
      <w:r w:rsidRPr="00C70366">
        <w:rPr>
          <w:rFonts w:eastAsia="宋体"/>
          <w:b/>
          <w:bCs/>
          <w:lang w:eastAsia="zh-CN"/>
        </w:rPr>
        <w:t>]</w:t>
      </w:r>
    </w:p>
    <w:p w14:paraId="18007DDE" w14:textId="77777777" w:rsidR="00E23197" w:rsidRPr="00C70366" w:rsidRDefault="00E23197" w:rsidP="00E23197">
      <w:pPr>
        <w:pStyle w:val="Doc-text2"/>
        <w:ind w:left="0" w:firstLine="0"/>
        <w:rPr>
          <w:rFonts w:eastAsia="宋体"/>
          <w:lang w:eastAsia="zh-CN"/>
        </w:rPr>
      </w:pPr>
    </w:p>
    <w:p w14:paraId="65E95EB9" w14:textId="77777777" w:rsidR="00E23197" w:rsidRPr="00C70366" w:rsidRDefault="00E23197" w:rsidP="00E23197">
      <w:pPr>
        <w:pStyle w:val="Doc-text2"/>
        <w:ind w:left="0" w:firstLine="0"/>
        <w:rPr>
          <w:rFonts w:eastAsia="宋体"/>
          <w:lang w:eastAsia="zh-CN"/>
        </w:rPr>
      </w:pPr>
      <w:r w:rsidRPr="00C70366">
        <w:rPr>
          <w:rFonts w:eastAsia="宋体"/>
          <w:lang w:eastAsia="zh-CN"/>
        </w:rPr>
        <w:t>P1, 3218 (Xiaomi)</w:t>
      </w:r>
    </w:p>
    <w:p w14:paraId="44E3DE6F" w14:textId="77777777" w:rsidR="00E23197" w:rsidRPr="00C70366" w:rsidRDefault="00E23197" w:rsidP="00E23197">
      <w:pPr>
        <w:pStyle w:val="Doc-text2"/>
        <w:rPr>
          <w:rFonts w:eastAsia="宋体"/>
          <w:lang w:eastAsia="zh-CN"/>
        </w:rPr>
      </w:pPr>
      <w:r w:rsidRPr="00C70366">
        <w:rPr>
          <w:rFonts w:eastAsia="宋体"/>
          <w:lang w:eastAsia="zh-CN"/>
        </w:rPr>
        <w:t>Proposal 1: If COT sharing information arrives later than packet generation and the generated packet satisfies the COT requirement, UE performs type 2 LBT, otherwise, UE performs type 1 LBT.</w:t>
      </w:r>
    </w:p>
    <w:p w14:paraId="74D9327F" w14:textId="77777777" w:rsidR="00E23197" w:rsidRPr="00C70366" w:rsidRDefault="00E23197" w:rsidP="00E23197">
      <w:pPr>
        <w:pStyle w:val="Doc-text2"/>
        <w:ind w:left="0" w:firstLine="0"/>
        <w:rPr>
          <w:rFonts w:eastAsia="宋体"/>
          <w:lang w:eastAsia="zh-CN"/>
        </w:rPr>
      </w:pPr>
      <w:r w:rsidRPr="00C70366">
        <w:rPr>
          <w:rFonts w:eastAsia="宋体"/>
          <w:lang w:eastAsia="zh-CN"/>
        </w:rPr>
        <w:t>P4, 2621 (CATT)</w:t>
      </w:r>
    </w:p>
    <w:p w14:paraId="4B731ABC" w14:textId="77777777" w:rsidR="00E23197" w:rsidRPr="00C70366" w:rsidRDefault="00E23197" w:rsidP="00E23197">
      <w:pPr>
        <w:pStyle w:val="Doc-text2"/>
        <w:rPr>
          <w:rFonts w:eastAsia="宋体"/>
          <w:lang w:eastAsia="zh-CN"/>
        </w:rPr>
      </w:pPr>
      <w:r w:rsidRPr="00C70366">
        <w:rPr>
          <w:rFonts w:eastAsia="宋体"/>
          <w:lang w:eastAsia="zh-CN"/>
        </w:rPr>
        <w:t>Proposal 4: For the MAC PDU(s) which has been generated before the reception of the COT sharing information or there is no buffered data satisfying the COT requirement, the responding UE can use type-1 LBT.</w:t>
      </w:r>
    </w:p>
    <w:p w14:paraId="19D58E05" w14:textId="77777777" w:rsidR="00E23197" w:rsidRPr="00C70366" w:rsidRDefault="00E23197" w:rsidP="00E23197">
      <w:pPr>
        <w:pStyle w:val="Doc-text2"/>
        <w:ind w:left="0" w:firstLine="0"/>
        <w:rPr>
          <w:rFonts w:eastAsia="宋体"/>
          <w:lang w:eastAsia="zh-CN"/>
        </w:rPr>
      </w:pPr>
    </w:p>
    <w:p w14:paraId="30B602A0" w14:textId="3D7F266A" w:rsidR="00E23197" w:rsidRPr="00C70366" w:rsidRDefault="00E23197" w:rsidP="00E23197">
      <w:pPr>
        <w:pStyle w:val="Doc-text2"/>
        <w:rPr>
          <w:rFonts w:eastAsia="宋体"/>
          <w:lang w:eastAsia="zh-CN"/>
        </w:rPr>
      </w:pPr>
      <w:r w:rsidRPr="00C70366">
        <w:rPr>
          <w:rFonts w:eastAsia="宋体"/>
          <w:lang w:eastAsia="zh-CN"/>
        </w:rPr>
        <w:t xml:space="preserve">?? If the (re)selected resource is within </w:t>
      </w:r>
      <w:r>
        <w:rPr>
          <w:rFonts w:eastAsia="宋体"/>
          <w:lang w:eastAsia="zh-CN"/>
        </w:rPr>
        <w:t>a shared</w:t>
      </w:r>
      <w:r w:rsidRPr="00C70366">
        <w:rPr>
          <w:rFonts w:eastAsia="宋体"/>
          <w:lang w:eastAsia="zh-CN"/>
        </w:rPr>
        <w:t xml:space="preserve"> COT, and if </w:t>
      </w:r>
      <w:r w:rsidRPr="00C70366">
        <w:rPr>
          <w:rFonts w:eastAsia="宋体" w:hint="eastAsia"/>
          <w:lang w:eastAsia="zh-CN"/>
        </w:rPr>
        <w:t>P</w:t>
      </w:r>
      <w:r w:rsidRPr="00C70366">
        <w:rPr>
          <w:rFonts w:eastAsia="宋体"/>
          <w:lang w:eastAsia="zh-CN"/>
        </w:rPr>
        <w:t xml:space="preserve">DU generated before COT arrival, </w:t>
      </w:r>
      <w:r>
        <w:rPr>
          <w:rFonts w:eastAsia="宋体"/>
          <w:lang w:eastAsia="zh-CN"/>
        </w:rPr>
        <w:t xml:space="preserve">and the </w:t>
      </w:r>
      <w:r w:rsidRPr="00C70366">
        <w:rPr>
          <w:rFonts w:eastAsia="宋体"/>
          <w:lang w:eastAsia="zh-CN"/>
        </w:rPr>
        <w:t xml:space="preserve">PDU satisfies COT requirement, </w:t>
      </w:r>
    </w:p>
    <w:p w14:paraId="518F7F6D" w14:textId="77777777" w:rsidR="00E23197" w:rsidRPr="00C70366" w:rsidRDefault="00E23197" w:rsidP="00E23197">
      <w:pPr>
        <w:pStyle w:val="Doc-text2"/>
        <w:rPr>
          <w:rFonts w:eastAsia="宋体"/>
          <w:lang w:eastAsia="zh-CN"/>
        </w:rPr>
      </w:pPr>
      <w:r w:rsidRPr="00C70366">
        <w:rPr>
          <w:rFonts w:eastAsia="宋体" w:hint="eastAsia"/>
          <w:lang w:eastAsia="zh-CN"/>
        </w:rPr>
        <w:t>?</w:t>
      </w:r>
      <w:r w:rsidRPr="00C70366">
        <w:rPr>
          <w:rFonts w:eastAsia="宋体"/>
          <w:lang w:eastAsia="zh-CN"/>
        </w:rPr>
        <w:t xml:space="preserve">? perform type-1 </w:t>
      </w:r>
      <w:proofErr w:type="gramStart"/>
      <w:r w:rsidRPr="00C70366">
        <w:rPr>
          <w:rFonts w:eastAsia="宋体"/>
          <w:lang w:eastAsia="zh-CN"/>
        </w:rPr>
        <w:t>LBT</w:t>
      </w:r>
      <w:proofErr w:type="gramEnd"/>
    </w:p>
    <w:p w14:paraId="0918677F" w14:textId="77777777" w:rsidR="00E23197" w:rsidRPr="00C70366" w:rsidRDefault="00E23197" w:rsidP="00E23197">
      <w:pPr>
        <w:pStyle w:val="Doc-text2"/>
        <w:rPr>
          <w:rFonts w:eastAsia="宋体"/>
          <w:lang w:eastAsia="zh-CN"/>
        </w:rPr>
      </w:pPr>
      <w:r w:rsidRPr="00C70366">
        <w:rPr>
          <w:rFonts w:eastAsia="宋体" w:hint="eastAsia"/>
          <w:lang w:eastAsia="zh-CN"/>
        </w:rPr>
        <w:t>?</w:t>
      </w:r>
      <w:r w:rsidRPr="00C70366">
        <w:rPr>
          <w:rFonts w:eastAsia="宋体"/>
          <w:lang w:eastAsia="zh-CN"/>
        </w:rPr>
        <w:t xml:space="preserve">? perform type-2 </w:t>
      </w:r>
      <w:proofErr w:type="gramStart"/>
      <w:r w:rsidRPr="00C70366">
        <w:rPr>
          <w:rFonts w:eastAsia="宋体"/>
          <w:lang w:eastAsia="zh-CN"/>
        </w:rPr>
        <w:t>LBT</w:t>
      </w:r>
      <w:proofErr w:type="gramEnd"/>
    </w:p>
    <w:p w14:paraId="08472006" w14:textId="77777777" w:rsidR="00E23197" w:rsidRDefault="00E23197" w:rsidP="00E23197">
      <w:pPr>
        <w:pStyle w:val="Doc-text2"/>
        <w:rPr>
          <w:rFonts w:eastAsia="宋体"/>
          <w:lang w:eastAsia="zh-CN"/>
        </w:rPr>
      </w:pPr>
      <w:r w:rsidRPr="00C70366">
        <w:rPr>
          <w:rFonts w:eastAsia="宋体" w:hint="eastAsia"/>
          <w:lang w:eastAsia="zh-CN"/>
        </w:rPr>
        <w:t>?</w:t>
      </w:r>
      <w:r w:rsidRPr="00C70366">
        <w:rPr>
          <w:rFonts w:eastAsia="宋体"/>
          <w:lang w:eastAsia="zh-CN"/>
        </w:rPr>
        <w:t xml:space="preserve">? up to UE implementation to perform type-1 or type-2 </w:t>
      </w:r>
      <w:proofErr w:type="gramStart"/>
      <w:r w:rsidRPr="00C70366">
        <w:rPr>
          <w:rFonts w:eastAsia="宋体"/>
          <w:lang w:eastAsia="zh-CN"/>
        </w:rPr>
        <w:t>LBT</w:t>
      </w:r>
      <w:proofErr w:type="gramEnd"/>
    </w:p>
    <w:p w14:paraId="2BA43217" w14:textId="77777777" w:rsidR="00E23197" w:rsidRPr="00C70366" w:rsidRDefault="00E23197" w:rsidP="00E23197">
      <w:pPr>
        <w:pStyle w:val="Doc-text2"/>
        <w:rPr>
          <w:rFonts w:eastAsia="宋体"/>
          <w:lang w:eastAsia="zh-CN"/>
        </w:rPr>
      </w:pPr>
      <w:r>
        <w:rPr>
          <w:rFonts w:eastAsia="宋体"/>
          <w:lang w:eastAsia="zh-CN"/>
        </w:rPr>
        <w:t>FFS on spec impact.</w:t>
      </w:r>
    </w:p>
    <w:p w14:paraId="552260C4" w14:textId="77777777" w:rsidR="00E23197" w:rsidRDefault="00E23197" w:rsidP="00E23197">
      <w:pPr>
        <w:pStyle w:val="Doc-text2"/>
        <w:ind w:left="0" w:firstLine="0"/>
        <w:rPr>
          <w:rFonts w:eastAsia="宋体"/>
          <w:lang w:eastAsia="zh-CN"/>
        </w:rPr>
      </w:pPr>
    </w:p>
    <w:p w14:paraId="22E712D3" w14:textId="03F57C4A" w:rsidR="00E23197" w:rsidRPr="00C70366" w:rsidRDefault="00E23197" w:rsidP="00E23197">
      <w:pPr>
        <w:pStyle w:val="Doc-text2"/>
        <w:ind w:left="0" w:firstLine="0"/>
        <w:rPr>
          <w:rFonts w:eastAsia="宋体"/>
          <w:b/>
          <w:bCs/>
          <w:lang w:eastAsia="zh-CN"/>
        </w:rPr>
      </w:pPr>
      <w:r w:rsidRPr="00C70366">
        <w:rPr>
          <w:rFonts w:eastAsia="宋体"/>
          <w:b/>
          <w:bCs/>
          <w:lang w:eastAsia="zh-CN"/>
        </w:rPr>
        <w:t>[Case-</w:t>
      </w:r>
      <w:r w:rsidR="00A20396">
        <w:rPr>
          <w:rFonts w:eastAsia="宋体"/>
          <w:b/>
          <w:bCs/>
          <w:lang w:eastAsia="zh-CN"/>
        </w:rPr>
        <w:t xml:space="preserve">2b (PDU not generated, </w:t>
      </w:r>
      <w:r w:rsidR="00A27F19">
        <w:rPr>
          <w:rFonts w:eastAsia="宋体"/>
          <w:b/>
          <w:bCs/>
          <w:lang w:eastAsia="zh-CN"/>
        </w:rPr>
        <w:t>and there is data in buffer satisfying the COT requirement)</w:t>
      </w:r>
      <w:r w:rsidRPr="00C70366">
        <w:rPr>
          <w:rFonts w:eastAsia="宋体"/>
          <w:b/>
          <w:bCs/>
          <w:lang w:eastAsia="zh-CN"/>
        </w:rPr>
        <w:t>]</w:t>
      </w:r>
    </w:p>
    <w:p w14:paraId="15C9F768" w14:textId="77777777" w:rsidR="00E23197" w:rsidRPr="00C70366" w:rsidRDefault="00E23197" w:rsidP="00E23197">
      <w:pPr>
        <w:pStyle w:val="Doc-text2"/>
        <w:ind w:left="0" w:firstLine="0"/>
        <w:rPr>
          <w:rFonts w:eastAsia="宋体"/>
          <w:lang w:eastAsia="zh-CN"/>
        </w:rPr>
      </w:pPr>
    </w:p>
    <w:p w14:paraId="00250097" w14:textId="77777777" w:rsidR="00E23197" w:rsidRPr="00C70366" w:rsidRDefault="00E23197" w:rsidP="00E23197">
      <w:pPr>
        <w:pStyle w:val="Doc-text2"/>
        <w:ind w:left="0" w:firstLine="0"/>
        <w:rPr>
          <w:rFonts w:eastAsia="宋体"/>
          <w:lang w:eastAsia="zh-CN"/>
        </w:rPr>
      </w:pPr>
      <w:r w:rsidRPr="00C70366">
        <w:rPr>
          <w:rFonts w:eastAsia="宋体"/>
          <w:lang w:eastAsia="zh-CN"/>
        </w:rPr>
        <w:t>P1, 3911 (vivo)</w:t>
      </w:r>
    </w:p>
    <w:p w14:paraId="26944FFD" w14:textId="77777777" w:rsidR="00E23197" w:rsidRPr="00C70366" w:rsidRDefault="00E23197" w:rsidP="00E23197">
      <w:pPr>
        <w:pStyle w:val="Doc-text2"/>
        <w:rPr>
          <w:rFonts w:eastAsia="宋体"/>
          <w:lang w:eastAsia="zh-CN"/>
        </w:rPr>
      </w:pPr>
      <w:r w:rsidRPr="00C70366">
        <w:rPr>
          <w:rFonts w:eastAsia="宋体"/>
          <w:lang w:eastAsia="zh-CN"/>
        </w:rPr>
        <w:lastRenderedPageBreak/>
        <w:t>Proposal 1: If the shared COT arrives before the MAC PDU generation, it is up to UE implementation whether to use the shared COT or not.</w:t>
      </w:r>
    </w:p>
    <w:p w14:paraId="22CD5A0E" w14:textId="77777777" w:rsidR="00E23197" w:rsidRPr="00C70366" w:rsidRDefault="00E23197" w:rsidP="00E23197">
      <w:pPr>
        <w:pStyle w:val="Doc-text2"/>
        <w:ind w:left="0" w:firstLine="0"/>
        <w:rPr>
          <w:rFonts w:eastAsia="宋体"/>
          <w:lang w:eastAsia="zh-CN"/>
        </w:rPr>
      </w:pPr>
      <w:r w:rsidRPr="00C70366">
        <w:rPr>
          <w:rFonts w:eastAsia="宋体" w:hint="eastAsia"/>
          <w:lang w:eastAsia="zh-CN"/>
        </w:rPr>
        <w:t>P</w:t>
      </w:r>
      <w:r w:rsidRPr="00C70366">
        <w:rPr>
          <w:rFonts w:eastAsia="宋体"/>
          <w:lang w:eastAsia="zh-CN"/>
        </w:rPr>
        <w:t>7, 3178 (ZTE)</w:t>
      </w:r>
    </w:p>
    <w:p w14:paraId="3B049557" w14:textId="77777777" w:rsidR="00E23197" w:rsidRPr="00C70366" w:rsidRDefault="00E23197" w:rsidP="00E23197">
      <w:pPr>
        <w:pStyle w:val="Doc-text2"/>
        <w:rPr>
          <w:rFonts w:eastAsia="宋体"/>
          <w:lang w:eastAsia="zh-CN"/>
        </w:rPr>
      </w:pPr>
      <w:r w:rsidRPr="00C70366">
        <w:rPr>
          <w:rFonts w:eastAsia="宋体"/>
          <w:lang w:eastAsia="zh-CN"/>
        </w:rPr>
        <w:t xml:space="preserve">Proposal 7: In case that the destination corresponding to a shared COT has at least one of the MAC CE and the logical channel, among the logical channels that satisfy all the legacy conditions and the CAPC value is equal to or smaller than the corresponding CAPC value indicated in the </w:t>
      </w:r>
      <w:proofErr w:type="gramStart"/>
      <w:r w:rsidRPr="00C70366">
        <w:rPr>
          <w:rFonts w:eastAsia="宋体"/>
          <w:lang w:eastAsia="zh-CN"/>
        </w:rPr>
        <w:t>shared  COT</w:t>
      </w:r>
      <w:proofErr w:type="gramEnd"/>
      <w:r w:rsidRPr="00C70366">
        <w:rPr>
          <w:rFonts w:eastAsia="宋体"/>
          <w:lang w:eastAsia="zh-CN"/>
        </w:rPr>
        <w:t>,  the UE select the Destination corresponding to the shared COT during LCP procedure.</w:t>
      </w:r>
    </w:p>
    <w:p w14:paraId="39E204AC" w14:textId="77777777" w:rsidR="00E23197" w:rsidRPr="00C70366" w:rsidRDefault="00E23197" w:rsidP="00E23197">
      <w:pPr>
        <w:pStyle w:val="Doc-text2"/>
        <w:ind w:left="0" w:firstLine="0"/>
        <w:rPr>
          <w:rFonts w:eastAsia="宋体"/>
          <w:lang w:eastAsia="zh-CN"/>
        </w:rPr>
      </w:pPr>
    </w:p>
    <w:p w14:paraId="2ED9FAB3" w14:textId="3287E2FB" w:rsidR="00E23197" w:rsidRPr="00C70366" w:rsidRDefault="00E23197" w:rsidP="00E23197">
      <w:pPr>
        <w:pStyle w:val="Doc-text2"/>
        <w:rPr>
          <w:rFonts w:eastAsia="宋体"/>
          <w:lang w:eastAsia="zh-CN"/>
        </w:rPr>
      </w:pPr>
      <w:r w:rsidRPr="00C70366">
        <w:rPr>
          <w:rFonts w:eastAsia="宋体"/>
          <w:lang w:eastAsia="zh-CN"/>
        </w:rPr>
        <w:t xml:space="preserve">?? If the (re)selected resource is within </w:t>
      </w:r>
      <w:r>
        <w:rPr>
          <w:rFonts w:eastAsia="宋体"/>
          <w:lang w:eastAsia="zh-CN"/>
        </w:rPr>
        <w:t>a shared</w:t>
      </w:r>
      <w:r w:rsidRPr="00C70366">
        <w:rPr>
          <w:rFonts w:eastAsia="宋体"/>
          <w:lang w:eastAsia="zh-CN"/>
        </w:rPr>
        <w:t xml:space="preserve"> COT, and if </w:t>
      </w:r>
      <w:r w:rsidRPr="00C70366">
        <w:rPr>
          <w:rFonts w:eastAsia="宋体" w:hint="eastAsia"/>
          <w:lang w:eastAsia="zh-CN"/>
        </w:rPr>
        <w:t>P</w:t>
      </w:r>
      <w:r w:rsidRPr="00C70366">
        <w:rPr>
          <w:rFonts w:eastAsia="宋体"/>
          <w:lang w:eastAsia="zh-CN"/>
        </w:rPr>
        <w:t xml:space="preserve">DU not generated before COT arrival, and there is data in buffer satisfying COT requirement, </w:t>
      </w:r>
    </w:p>
    <w:p w14:paraId="7B73720D" w14:textId="77777777" w:rsidR="00E23197" w:rsidRPr="00C70366" w:rsidRDefault="00E23197" w:rsidP="00E23197">
      <w:pPr>
        <w:pStyle w:val="Doc-text2"/>
        <w:rPr>
          <w:rFonts w:eastAsia="宋体"/>
          <w:lang w:eastAsia="zh-CN"/>
        </w:rPr>
      </w:pPr>
      <w:r w:rsidRPr="00C70366">
        <w:rPr>
          <w:rFonts w:eastAsia="宋体" w:hint="eastAsia"/>
          <w:lang w:eastAsia="zh-CN"/>
        </w:rPr>
        <w:t>?</w:t>
      </w:r>
      <w:r w:rsidRPr="00C70366">
        <w:rPr>
          <w:rFonts w:eastAsia="宋体"/>
          <w:lang w:eastAsia="zh-CN"/>
        </w:rPr>
        <w:t xml:space="preserve">? perform type-2 </w:t>
      </w:r>
      <w:proofErr w:type="gramStart"/>
      <w:r w:rsidRPr="00C70366">
        <w:rPr>
          <w:rFonts w:eastAsia="宋体"/>
          <w:lang w:eastAsia="zh-CN"/>
        </w:rPr>
        <w:t>LBT</w:t>
      </w:r>
      <w:proofErr w:type="gramEnd"/>
    </w:p>
    <w:p w14:paraId="16EB5270" w14:textId="77777777" w:rsidR="00E23197" w:rsidRDefault="00E23197" w:rsidP="00E23197">
      <w:pPr>
        <w:pStyle w:val="Doc-text2"/>
        <w:rPr>
          <w:rFonts w:eastAsia="宋体"/>
          <w:lang w:eastAsia="zh-CN"/>
        </w:rPr>
      </w:pPr>
      <w:r w:rsidRPr="00C70366">
        <w:rPr>
          <w:rFonts w:eastAsia="宋体" w:hint="eastAsia"/>
          <w:lang w:eastAsia="zh-CN"/>
        </w:rPr>
        <w:t>?</w:t>
      </w:r>
      <w:r w:rsidRPr="00C70366">
        <w:rPr>
          <w:rFonts w:eastAsia="宋体"/>
          <w:lang w:eastAsia="zh-CN"/>
        </w:rPr>
        <w:t xml:space="preserve">? up to UE implementation to perform type-1 or type-2 </w:t>
      </w:r>
      <w:proofErr w:type="gramStart"/>
      <w:r w:rsidRPr="00C70366">
        <w:rPr>
          <w:rFonts w:eastAsia="宋体"/>
          <w:lang w:eastAsia="zh-CN"/>
        </w:rPr>
        <w:t>LBT</w:t>
      </w:r>
      <w:proofErr w:type="gramEnd"/>
    </w:p>
    <w:p w14:paraId="5CC653F3" w14:textId="77777777" w:rsidR="00E23197" w:rsidRPr="00C70366" w:rsidRDefault="00E23197" w:rsidP="00E23197">
      <w:pPr>
        <w:pStyle w:val="Doc-text2"/>
        <w:rPr>
          <w:rFonts w:eastAsia="宋体"/>
          <w:lang w:eastAsia="zh-CN"/>
        </w:rPr>
      </w:pPr>
      <w:r>
        <w:rPr>
          <w:rFonts w:eastAsia="宋体"/>
          <w:lang w:eastAsia="zh-CN"/>
        </w:rPr>
        <w:t>FFS on spec impact.</w:t>
      </w:r>
    </w:p>
    <w:p w14:paraId="3F8F7322" w14:textId="77777777" w:rsidR="00E23197" w:rsidRDefault="00E23197" w:rsidP="00E23197">
      <w:pPr>
        <w:pStyle w:val="Doc-text2"/>
        <w:ind w:left="0" w:firstLine="0"/>
        <w:rPr>
          <w:rFonts w:eastAsia="宋体"/>
          <w:lang w:eastAsia="zh-CN"/>
        </w:rPr>
      </w:pPr>
    </w:p>
    <w:p w14:paraId="226EE4C8" w14:textId="2B055973" w:rsidR="003B10DA" w:rsidRPr="00C70366" w:rsidRDefault="003B10DA" w:rsidP="003B10DA">
      <w:pPr>
        <w:pStyle w:val="Doc-text2"/>
        <w:ind w:left="0" w:firstLine="0"/>
        <w:rPr>
          <w:rFonts w:eastAsia="宋体"/>
          <w:lang w:eastAsia="zh-CN"/>
        </w:rPr>
      </w:pPr>
      <w:r w:rsidRPr="00C70366">
        <w:rPr>
          <w:rFonts w:eastAsia="宋体" w:hint="eastAsia"/>
          <w:b/>
          <w:bCs/>
          <w:lang w:eastAsia="zh-CN"/>
        </w:rPr>
        <w:t>[</w:t>
      </w:r>
      <w:r w:rsidRPr="00C70366">
        <w:rPr>
          <w:rFonts w:eastAsia="宋体"/>
          <w:b/>
          <w:bCs/>
          <w:lang w:eastAsia="zh-CN"/>
        </w:rPr>
        <w:t>Case1</w:t>
      </w:r>
      <w:r w:rsidR="00A20396">
        <w:rPr>
          <w:rFonts w:eastAsia="宋体"/>
          <w:b/>
          <w:bCs/>
          <w:lang w:eastAsia="zh-CN"/>
        </w:rPr>
        <w:t>a</w:t>
      </w:r>
      <w:r w:rsidRPr="00C70366">
        <w:rPr>
          <w:rFonts w:eastAsia="宋体"/>
          <w:b/>
          <w:bCs/>
          <w:lang w:eastAsia="zh-CN"/>
        </w:rPr>
        <w:t xml:space="preserve"> </w:t>
      </w:r>
      <w:r w:rsidR="00A27F19">
        <w:rPr>
          <w:rFonts w:eastAsia="宋体"/>
          <w:b/>
          <w:bCs/>
          <w:lang w:eastAsia="zh-CN"/>
        </w:rPr>
        <w:t>(PDU generated already, but NOT satisfies the COT requirement) +</w:t>
      </w:r>
      <w:r w:rsidRPr="00C70366">
        <w:rPr>
          <w:rFonts w:eastAsia="宋体"/>
          <w:b/>
          <w:bCs/>
          <w:lang w:eastAsia="zh-CN"/>
        </w:rPr>
        <w:t xml:space="preserve"> Case</w:t>
      </w:r>
      <w:r w:rsidR="00A20396">
        <w:rPr>
          <w:rFonts w:eastAsia="宋体"/>
          <w:b/>
          <w:bCs/>
          <w:lang w:eastAsia="zh-CN"/>
        </w:rPr>
        <w:t>2a</w:t>
      </w:r>
      <w:r w:rsidR="00A27F19">
        <w:rPr>
          <w:rFonts w:eastAsia="宋体"/>
          <w:b/>
          <w:bCs/>
          <w:lang w:eastAsia="zh-CN"/>
        </w:rPr>
        <w:t xml:space="preserve"> (PDU not generated, and there is NO data in buffer satisfying the COT requirement)</w:t>
      </w:r>
      <w:r w:rsidRPr="00C70366">
        <w:rPr>
          <w:rFonts w:eastAsia="宋体"/>
          <w:b/>
          <w:bCs/>
          <w:lang w:eastAsia="zh-CN"/>
        </w:rPr>
        <w:t>]</w:t>
      </w:r>
    </w:p>
    <w:p w14:paraId="134B9172" w14:textId="77777777" w:rsidR="003B10DA" w:rsidRPr="00C70366" w:rsidRDefault="003B10DA" w:rsidP="003B10DA">
      <w:pPr>
        <w:pStyle w:val="Doc-text2"/>
        <w:ind w:left="0" w:firstLine="0"/>
        <w:rPr>
          <w:rFonts w:eastAsia="宋体"/>
          <w:lang w:eastAsia="zh-CN"/>
        </w:rPr>
      </w:pPr>
    </w:p>
    <w:p w14:paraId="55176C26" w14:textId="77777777" w:rsidR="003B10DA" w:rsidRPr="00C70366" w:rsidRDefault="003B10DA" w:rsidP="003B10DA">
      <w:pPr>
        <w:pStyle w:val="Doc-text2"/>
        <w:ind w:left="0" w:firstLine="0"/>
        <w:rPr>
          <w:rFonts w:eastAsia="宋体"/>
          <w:lang w:eastAsia="zh-CN"/>
        </w:rPr>
      </w:pPr>
      <w:r w:rsidRPr="00C70366">
        <w:rPr>
          <w:rFonts w:eastAsia="宋体" w:hint="eastAsia"/>
          <w:lang w:eastAsia="zh-CN"/>
        </w:rPr>
        <w:t>P</w:t>
      </w:r>
      <w:r w:rsidRPr="00C70366">
        <w:rPr>
          <w:rFonts w:eastAsia="宋体"/>
          <w:lang w:eastAsia="zh-CN"/>
        </w:rPr>
        <w:t>2, 2844 (Ericsson)</w:t>
      </w:r>
    </w:p>
    <w:p w14:paraId="7E9CCE4F" w14:textId="77777777" w:rsidR="003B10DA" w:rsidRPr="00C70366" w:rsidRDefault="003B10DA" w:rsidP="003B10DA">
      <w:pPr>
        <w:pStyle w:val="Doc-text2"/>
        <w:rPr>
          <w:rFonts w:eastAsia="宋体"/>
          <w:lang w:eastAsia="zh-CN"/>
        </w:rPr>
      </w:pPr>
      <w:r w:rsidRPr="00C70366">
        <w:rPr>
          <w:rFonts w:eastAsia="宋体"/>
          <w:lang w:eastAsia="zh-CN"/>
        </w:rPr>
        <w:t>Proposal 2</w:t>
      </w:r>
      <w:r w:rsidRPr="00C70366">
        <w:rPr>
          <w:rFonts w:eastAsia="宋体"/>
          <w:lang w:eastAsia="zh-CN"/>
        </w:rPr>
        <w:tab/>
        <w:t>Upon reception of a COT information from a COT initiating UE, the responding UE performs Option 2 when one of the below conditions is met, otherwise, apply Option 1.</w:t>
      </w:r>
    </w:p>
    <w:p w14:paraId="60A3AB1A" w14:textId="77777777" w:rsidR="003B10DA" w:rsidRPr="00C70366" w:rsidRDefault="003B10DA" w:rsidP="003B10DA">
      <w:pPr>
        <w:pStyle w:val="Doc-text2"/>
        <w:rPr>
          <w:rFonts w:eastAsia="宋体"/>
          <w:lang w:eastAsia="zh-CN"/>
        </w:rPr>
      </w:pPr>
      <w:r w:rsidRPr="00C70366">
        <w:rPr>
          <w:rFonts w:eastAsia="宋体"/>
          <w:lang w:eastAsia="zh-CN"/>
        </w:rPr>
        <w:t>a.</w:t>
      </w:r>
      <w:r w:rsidRPr="00C70366">
        <w:rPr>
          <w:rFonts w:eastAsia="宋体"/>
          <w:lang w:eastAsia="zh-CN"/>
        </w:rPr>
        <w:tab/>
        <w:t>the responding UE has an ongoing COT. The COT has already gained access to the channel.</w:t>
      </w:r>
    </w:p>
    <w:p w14:paraId="01E7EEC6" w14:textId="77777777" w:rsidR="003B10DA" w:rsidRPr="00C70366" w:rsidRDefault="003B10DA" w:rsidP="003B10DA">
      <w:pPr>
        <w:pStyle w:val="Doc-text2"/>
        <w:rPr>
          <w:rFonts w:eastAsia="宋体"/>
          <w:lang w:eastAsia="zh-CN"/>
        </w:rPr>
      </w:pPr>
      <w:r w:rsidRPr="00C70366">
        <w:rPr>
          <w:rFonts w:eastAsia="宋体"/>
          <w:lang w:eastAsia="zh-CN"/>
        </w:rPr>
        <w:t>b.</w:t>
      </w:r>
      <w:r w:rsidRPr="00C70366">
        <w:rPr>
          <w:rFonts w:eastAsia="宋体"/>
          <w:lang w:eastAsia="zh-CN"/>
        </w:rPr>
        <w:tab/>
        <w:t>the responding UE has built a MAC PDU, whose intended Type 1 LBT process is running and associated with a CAPC value larger than (or equal to) the CAPC value associated with the shared COT.</w:t>
      </w:r>
    </w:p>
    <w:p w14:paraId="39BFCBBE" w14:textId="77777777" w:rsidR="003B10DA" w:rsidRPr="00C70366" w:rsidRDefault="003B10DA" w:rsidP="003B10DA">
      <w:pPr>
        <w:pStyle w:val="Doc-text2"/>
        <w:rPr>
          <w:rFonts w:eastAsia="宋体"/>
          <w:lang w:eastAsia="zh-CN"/>
        </w:rPr>
      </w:pPr>
      <w:r w:rsidRPr="00C70366">
        <w:rPr>
          <w:rFonts w:eastAsia="宋体"/>
          <w:lang w:eastAsia="zh-CN"/>
        </w:rPr>
        <w:t>c.</w:t>
      </w:r>
      <w:r w:rsidRPr="00C70366">
        <w:rPr>
          <w:rFonts w:eastAsia="宋体"/>
          <w:lang w:eastAsia="zh-CN"/>
        </w:rPr>
        <w:tab/>
        <w:t>the responding UE’s transmissions towards the COT initiating UE has CAPC value larger than the CAPC value associated with the shared COT.</w:t>
      </w:r>
    </w:p>
    <w:p w14:paraId="0DF7F924" w14:textId="77777777" w:rsidR="003B10DA" w:rsidRPr="00C70366" w:rsidRDefault="003B10DA" w:rsidP="003B10DA">
      <w:pPr>
        <w:pStyle w:val="Doc-text2"/>
        <w:ind w:left="0" w:firstLine="0"/>
        <w:rPr>
          <w:rFonts w:eastAsia="宋体"/>
          <w:lang w:eastAsia="zh-CN"/>
        </w:rPr>
      </w:pPr>
      <w:r w:rsidRPr="00C70366">
        <w:rPr>
          <w:rFonts w:eastAsia="宋体"/>
          <w:lang w:eastAsia="zh-CN"/>
        </w:rPr>
        <w:t>P1, 3218 (Xiaomi)</w:t>
      </w:r>
    </w:p>
    <w:p w14:paraId="7D1D9EA2" w14:textId="77777777" w:rsidR="003B10DA" w:rsidRPr="00C70366" w:rsidRDefault="003B10DA" w:rsidP="003B10DA">
      <w:pPr>
        <w:pStyle w:val="Doc-text2"/>
        <w:rPr>
          <w:rFonts w:eastAsia="宋体"/>
          <w:lang w:eastAsia="zh-CN"/>
        </w:rPr>
      </w:pPr>
      <w:r w:rsidRPr="00C70366">
        <w:rPr>
          <w:rFonts w:eastAsia="宋体"/>
          <w:lang w:eastAsia="zh-CN"/>
        </w:rPr>
        <w:t xml:space="preserve">Proposal 1: If COT sharing information arrives later than packet generation and the generated packet satisfies the COT requirement, UE performs type 2 LBT, otherwise, UE performs type 1 LBT. </w:t>
      </w:r>
    </w:p>
    <w:p w14:paraId="745BB4C5" w14:textId="77777777" w:rsidR="003B10DA" w:rsidRPr="00C70366" w:rsidRDefault="003B10DA" w:rsidP="003B10DA">
      <w:pPr>
        <w:pStyle w:val="Doc-text2"/>
        <w:ind w:left="0" w:firstLine="0"/>
        <w:rPr>
          <w:rFonts w:eastAsia="宋体"/>
          <w:lang w:eastAsia="zh-CN"/>
        </w:rPr>
      </w:pPr>
      <w:r w:rsidRPr="00C70366">
        <w:rPr>
          <w:rFonts w:eastAsia="宋体" w:hint="eastAsia"/>
          <w:lang w:eastAsia="zh-CN"/>
        </w:rPr>
        <w:t>P</w:t>
      </w:r>
      <w:r w:rsidRPr="00C70366">
        <w:rPr>
          <w:rFonts w:eastAsia="宋体"/>
          <w:lang w:eastAsia="zh-CN"/>
        </w:rPr>
        <w:t>8, 3376 (Apple)</w:t>
      </w:r>
    </w:p>
    <w:p w14:paraId="7D32D695" w14:textId="77777777" w:rsidR="003B10DA" w:rsidRPr="00C70366" w:rsidRDefault="003B10DA" w:rsidP="003B10DA">
      <w:pPr>
        <w:pStyle w:val="Doc-text2"/>
        <w:tabs>
          <w:tab w:val="clear" w:pos="1622"/>
        </w:tabs>
        <w:rPr>
          <w:rFonts w:eastAsia="宋体"/>
          <w:lang w:eastAsia="zh-CN"/>
        </w:rPr>
      </w:pPr>
      <w:r w:rsidRPr="00C70366">
        <w:rPr>
          <w:rFonts w:eastAsia="宋体"/>
          <w:lang w:eastAsia="zh-CN"/>
        </w:rPr>
        <w:t>Proposal 8: Upon reception of COT sharing information, if the responding UE has generated MAC PDU which is towards initiating UE and its CAPC value is larger than CAPC value indicated in the COT sharing information, it doesn't need to drop or rebuild the MAC PDU. Instead, it performs type 1 LBT before transmission of this MAC PDU.</w:t>
      </w:r>
    </w:p>
    <w:p w14:paraId="225F1D6C" w14:textId="77777777" w:rsidR="003B10DA" w:rsidRDefault="003B10DA" w:rsidP="003B10DA">
      <w:pPr>
        <w:pStyle w:val="Doc-text2"/>
        <w:ind w:left="0" w:firstLine="0"/>
        <w:rPr>
          <w:rFonts w:eastAsia="宋体"/>
          <w:lang w:eastAsia="zh-CN"/>
        </w:rPr>
      </w:pPr>
    </w:p>
    <w:p w14:paraId="35F8857D" w14:textId="77777777" w:rsidR="003B10DA" w:rsidRDefault="003B10DA" w:rsidP="003B10DA">
      <w:pPr>
        <w:pStyle w:val="Doc-text2"/>
        <w:rPr>
          <w:rFonts w:eastAsia="宋体"/>
          <w:lang w:eastAsia="zh-CN"/>
        </w:rPr>
      </w:pPr>
      <w:r>
        <w:rPr>
          <w:rFonts w:eastAsia="宋体" w:hint="eastAsia"/>
          <w:lang w:eastAsia="zh-CN"/>
        </w:rPr>
        <w:t>C</w:t>
      </w:r>
      <w:r>
        <w:rPr>
          <w:rFonts w:eastAsia="宋体"/>
          <w:lang w:eastAsia="zh-CN"/>
        </w:rPr>
        <w:t>hair: seems we can merge the related proposal to cover more cases</w:t>
      </w:r>
    </w:p>
    <w:p w14:paraId="1A25CA4E" w14:textId="77777777" w:rsidR="003B10DA" w:rsidRPr="00C70366" w:rsidRDefault="003B10DA" w:rsidP="003B10DA">
      <w:pPr>
        <w:pStyle w:val="Doc-text2"/>
        <w:ind w:left="0" w:firstLine="0"/>
        <w:rPr>
          <w:rFonts w:eastAsia="宋体"/>
          <w:lang w:eastAsia="zh-CN"/>
        </w:rPr>
      </w:pPr>
    </w:p>
    <w:p w14:paraId="36CEC729" w14:textId="77777777" w:rsidR="003B10DA" w:rsidRDefault="003B10DA" w:rsidP="003B10DA">
      <w:pPr>
        <w:pStyle w:val="Doc-text2"/>
        <w:rPr>
          <w:rFonts w:eastAsia="宋体"/>
          <w:lang w:eastAsia="zh-CN"/>
        </w:rPr>
      </w:pPr>
      <w:r w:rsidRPr="00C70366">
        <w:rPr>
          <w:rFonts w:eastAsia="宋体"/>
          <w:lang w:eastAsia="zh-CN"/>
        </w:rPr>
        <w:t xml:space="preserve">?? If the (re)selected resource is within </w:t>
      </w:r>
      <w:r>
        <w:rPr>
          <w:rFonts w:eastAsia="宋体"/>
          <w:lang w:eastAsia="zh-CN"/>
        </w:rPr>
        <w:t>a shared</w:t>
      </w:r>
      <w:r w:rsidRPr="00C70366">
        <w:rPr>
          <w:rFonts w:eastAsia="宋体"/>
          <w:lang w:eastAsia="zh-CN"/>
        </w:rPr>
        <w:t xml:space="preserve"> COT, and </w:t>
      </w:r>
      <w:proofErr w:type="gramStart"/>
      <w:r w:rsidRPr="00C70366">
        <w:rPr>
          <w:rFonts w:eastAsia="宋体"/>
          <w:lang w:eastAsia="zh-CN"/>
        </w:rPr>
        <w:t>either</w:t>
      </w:r>
      <w:proofErr w:type="gramEnd"/>
      <w:r w:rsidRPr="00C70366">
        <w:rPr>
          <w:rFonts w:eastAsia="宋体"/>
          <w:lang w:eastAsia="zh-CN"/>
        </w:rPr>
        <w:t xml:space="preserve"> </w:t>
      </w:r>
    </w:p>
    <w:p w14:paraId="35BB4BE8" w14:textId="77777777" w:rsidR="003B10DA" w:rsidRDefault="003B10DA" w:rsidP="003B10DA">
      <w:pPr>
        <w:pStyle w:val="Doc-text2"/>
        <w:rPr>
          <w:rFonts w:eastAsia="宋体"/>
          <w:lang w:eastAsia="zh-CN"/>
        </w:rPr>
      </w:pPr>
      <w:r w:rsidRPr="00C70366">
        <w:rPr>
          <w:rFonts w:eastAsia="宋体"/>
          <w:lang w:eastAsia="zh-CN"/>
        </w:rPr>
        <w:t xml:space="preserve">1) </w:t>
      </w:r>
      <w:r w:rsidRPr="00C70366">
        <w:rPr>
          <w:rFonts w:eastAsia="宋体" w:hint="eastAsia"/>
          <w:lang w:eastAsia="zh-CN"/>
        </w:rPr>
        <w:t>P</w:t>
      </w:r>
      <w:r w:rsidRPr="00C70366">
        <w:rPr>
          <w:rFonts w:eastAsia="宋体"/>
          <w:lang w:eastAsia="zh-CN"/>
        </w:rPr>
        <w:t>DU generated before COT arrival, and PDU does not satisfy COT requirement (either not to</w:t>
      </w:r>
      <w:r>
        <w:rPr>
          <w:rFonts w:eastAsia="宋体"/>
          <w:lang w:eastAsia="zh-CN"/>
        </w:rPr>
        <w:t xml:space="preserve"> the</w:t>
      </w:r>
      <w:r w:rsidRPr="00C70366">
        <w:rPr>
          <w:rFonts w:eastAsia="宋体"/>
          <w:lang w:eastAsia="zh-CN"/>
        </w:rPr>
        <w:t xml:space="preserve"> initiating UE, or CAPC value is higher), or </w:t>
      </w:r>
    </w:p>
    <w:p w14:paraId="6D5BDF37" w14:textId="77777777" w:rsidR="003B10DA" w:rsidRDefault="003B10DA" w:rsidP="003B10DA">
      <w:pPr>
        <w:pStyle w:val="Doc-text2"/>
        <w:rPr>
          <w:rFonts w:eastAsia="宋体"/>
          <w:lang w:eastAsia="zh-CN"/>
        </w:rPr>
      </w:pPr>
      <w:r w:rsidRPr="00C70366">
        <w:rPr>
          <w:rFonts w:eastAsia="宋体"/>
          <w:lang w:eastAsia="zh-CN"/>
        </w:rPr>
        <w:t xml:space="preserve">2) </w:t>
      </w:r>
      <w:r w:rsidRPr="00C70366">
        <w:rPr>
          <w:rFonts w:eastAsia="宋体" w:hint="eastAsia"/>
          <w:lang w:eastAsia="zh-CN"/>
        </w:rPr>
        <w:t>P</w:t>
      </w:r>
      <w:r w:rsidRPr="00C70366">
        <w:rPr>
          <w:rFonts w:eastAsia="宋体"/>
          <w:lang w:eastAsia="zh-CN"/>
        </w:rPr>
        <w:t xml:space="preserve">DU not generated before COT arrival, and no data in </w:t>
      </w:r>
      <w:r>
        <w:rPr>
          <w:rFonts w:eastAsia="宋体"/>
          <w:lang w:eastAsia="zh-CN"/>
        </w:rPr>
        <w:t xml:space="preserve">RLC </w:t>
      </w:r>
      <w:r w:rsidRPr="00C70366">
        <w:rPr>
          <w:rFonts w:eastAsia="宋体"/>
          <w:lang w:eastAsia="zh-CN"/>
        </w:rPr>
        <w:t xml:space="preserve">buffer satisfying COT requirement (either no data to </w:t>
      </w:r>
      <w:r>
        <w:rPr>
          <w:rFonts w:eastAsia="宋体"/>
          <w:lang w:eastAsia="zh-CN"/>
        </w:rPr>
        <w:t xml:space="preserve">the </w:t>
      </w:r>
      <w:r w:rsidRPr="00C70366">
        <w:rPr>
          <w:rFonts w:eastAsia="宋体"/>
          <w:lang w:eastAsia="zh-CN"/>
        </w:rPr>
        <w:t xml:space="preserve">initiating UE, or although </w:t>
      </w:r>
      <w:r>
        <w:rPr>
          <w:rFonts w:eastAsia="宋体"/>
          <w:lang w:eastAsia="zh-CN"/>
        </w:rPr>
        <w:t>there is</w:t>
      </w:r>
      <w:r w:rsidRPr="00C70366">
        <w:rPr>
          <w:rFonts w:eastAsia="宋体"/>
          <w:lang w:eastAsia="zh-CN"/>
        </w:rPr>
        <w:t xml:space="preserve"> data to the initiating UE, yet the CAPC value is higher),</w:t>
      </w:r>
    </w:p>
    <w:p w14:paraId="788F3C4F" w14:textId="77777777" w:rsidR="003B10DA" w:rsidRPr="00C70366" w:rsidRDefault="003B10DA" w:rsidP="003B10DA">
      <w:pPr>
        <w:pStyle w:val="Doc-text2"/>
        <w:rPr>
          <w:rFonts w:eastAsia="宋体"/>
          <w:lang w:eastAsia="zh-CN"/>
        </w:rPr>
      </w:pPr>
      <w:r w:rsidRPr="00C70366">
        <w:rPr>
          <w:rFonts w:eastAsia="宋体"/>
          <w:lang w:eastAsia="zh-CN"/>
        </w:rPr>
        <w:t xml:space="preserve">perform type-1 LBT. </w:t>
      </w:r>
      <w:r>
        <w:rPr>
          <w:rFonts w:eastAsia="宋体"/>
          <w:lang w:eastAsia="zh-CN"/>
        </w:rPr>
        <w:t>FFS on spec impact.</w:t>
      </w:r>
    </w:p>
    <w:p w14:paraId="54E9A514" w14:textId="77777777" w:rsidR="003B10DA" w:rsidRDefault="003B10DA" w:rsidP="00E23197">
      <w:pPr>
        <w:pStyle w:val="Doc-text2"/>
        <w:ind w:left="0" w:firstLine="0"/>
        <w:rPr>
          <w:rFonts w:eastAsia="宋体"/>
          <w:lang w:eastAsia="zh-CN"/>
        </w:rPr>
      </w:pPr>
    </w:p>
    <w:p w14:paraId="38550FBB" w14:textId="77777777" w:rsidR="00E23197" w:rsidRDefault="00E23197" w:rsidP="00E23197">
      <w:pPr>
        <w:pStyle w:val="Doc-text2"/>
        <w:ind w:left="0" w:firstLine="0"/>
        <w:rPr>
          <w:rFonts w:eastAsia="宋体"/>
          <w:b/>
          <w:bCs/>
          <w:lang w:eastAsia="zh-CN"/>
        </w:rPr>
      </w:pPr>
      <w:r w:rsidRPr="00C70366">
        <w:rPr>
          <w:rFonts w:eastAsia="宋体"/>
          <w:b/>
          <w:bCs/>
          <w:lang w:eastAsia="zh-CN"/>
        </w:rPr>
        <w:t>[Enhance destination selection step in LCP]</w:t>
      </w:r>
    </w:p>
    <w:p w14:paraId="324948E2" w14:textId="77777777" w:rsidR="00E23197" w:rsidRPr="00C70366" w:rsidRDefault="00E23197" w:rsidP="00E23197">
      <w:pPr>
        <w:pStyle w:val="Doc-text2"/>
        <w:ind w:left="0" w:firstLine="0"/>
        <w:rPr>
          <w:rFonts w:eastAsia="宋体"/>
          <w:b/>
          <w:bCs/>
          <w:lang w:eastAsia="zh-CN"/>
        </w:rPr>
      </w:pPr>
    </w:p>
    <w:p w14:paraId="407DD8AC" w14:textId="77777777" w:rsidR="00E23197" w:rsidRPr="00C70366" w:rsidRDefault="00E23197" w:rsidP="00E23197">
      <w:pPr>
        <w:pStyle w:val="Doc-text2"/>
        <w:ind w:left="0" w:firstLine="0"/>
        <w:rPr>
          <w:rFonts w:eastAsia="宋体"/>
          <w:lang w:eastAsia="zh-CN"/>
        </w:rPr>
      </w:pPr>
      <w:r w:rsidRPr="00C70366">
        <w:rPr>
          <w:rFonts w:eastAsia="宋体" w:hint="eastAsia"/>
          <w:lang w:eastAsia="zh-CN"/>
        </w:rPr>
        <w:t>3</w:t>
      </w:r>
      <w:r w:rsidRPr="00C70366">
        <w:rPr>
          <w:rFonts w:eastAsia="宋体"/>
          <w:lang w:eastAsia="zh-CN"/>
        </w:rPr>
        <w:t>376 (Apple)</w:t>
      </w:r>
    </w:p>
    <w:p w14:paraId="36EE1EC5" w14:textId="77777777" w:rsidR="00E23197" w:rsidRPr="00C70366" w:rsidRDefault="00E23197" w:rsidP="00E23197">
      <w:pPr>
        <w:pStyle w:val="Doc-text2"/>
        <w:rPr>
          <w:rFonts w:eastAsia="宋体"/>
          <w:lang w:eastAsia="zh-CN"/>
        </w:rPr>
      </w:pPr>
      <w:r w:rsidRPr="00C70366">
        <w:rPr>
          <w:rFonts w:eastAsia="宋体"/>
          <w:lang w:eastAsia="zh-CN"/>
        </w:rPr>
        <w:t xml:space="preserve">Proposal 2: RAN2 confirm that destination selection procedure in LCP needs spec change to allow the responding UE to select initiating UE as destination based on information from PHY layer (rather than priority) </w:t>
      </w:r>
    </w:p>
    <w:p w14:paraId="681F2EB3" w14:textId="77777777" w:rsidR="00E23197" w:rsidRPr="00C70366" w:rsidRDefault="00E23197" w:rsidP="00E23197">
      <w:pPr>
        <w:pStyle w:val="Doc-text2"/>
        <w:ind w:left="0" w:firstLine="0"/>
        <w:rPr>
          <w:rFonts w:eastAsia="宋体"/>
          <w:lang w:eastAsia="zh-CN"/>
        </w:rPr>
      </w:pPr>
      <w:r w:rsidRPr="00C70366">
        <w:rPr>
          <w:rFonts w:eastAsia="宋体" w:hint="eastAsia"/>
          <w:lang w:eastAsia="zh-CN"/>
        </w:rPr>
        <w:t>2</w:t>
      </w:r>
      <w:r w:rsidRPr="00C70366">
        <w:rPr>
          <w:rFonts w:eastAsia="宋体"/>
          <w:lang w:eastAsia="zh-CN"/>
        </w:rPr>
        <w:t>621 (CATT)</w:t>
      </w:r>
    </w:p>
    <w:p w14:paraId="0F4F7FA4" w14:textId="77777777" w:rsidR="00E23197" w:rsidRPr="00C70366" w:rsidRDefault="00E23197" w:rsidP="00E23197">
      <w:pPr>
        <w:pStyle w:val="Doc-text2"/>
        <w:rPr>
          <w:rFonts w:eastAsia="宋体"/>
          <w:lang w:eastAsia="zh-CN"/>
        </w:rPr>
      </w:pPr>
      <w:r w:rsidRPr="00C70366">
        <w:rPr>
          <w:rFonts w:eastAsia="宋体"/>
          <w:lang w:eastAsia="zh-CN"/>
        </w:rPr>
        <w:t>Proposal 2: UE does not prioritize the destination(s) which have sent shared COT information to the UE when it performs destination selection during LCP.</w:t>
      </w:r>
    </w:p>
    <w:p w14:paraId="77E07EA8" w14:textId="77777777" w:rsidR="00E23197" w:rsidRDefault="00E23197" w:rsidP="00E23197">
      <w:pPr>
        <w:pStyle w:val="Doc-text2"/>
        <w:ind w:left="0" w:firstLine="0"/>
        <w:rPr>
          <w:rFonts w:eastAsia="宋体"/>
          <w:lang w:eastAsia="zh-CN"/>
        </w:rPr>
      </w:pPr>
    </w:p>
    <w:p w14:paraId="7A67E931" w14:textId="748C33A1" w:rsidR="00E23197" w:rsidRDefault="00E23197" w:rsidP="00E23197">
      <w:pPr>
        <w:pStyle w:val="Doc-text2"/>
        <w:rPr>
          <w:rFonts w:eastAsia="宋体"/>
          <w:lang w:eastAsia="zh-CN"/>
        </w:rPr>
      </w:pPr>
      <w:r w:rsidRPr="00C70366">
        <w:rPr>
          <w:rFonts w:eastAsia="宋体"/>
          <w:lang w:eastAsia="zh-CN"/>
        </w:rPr>
        <w:t xml:space="preserve">?? </w:t>
      </w:r>
      <w:r>
        <w:rPr>
          <w:rFonts w:eastAsia="宋体"/>
          <w:lang w:eastAsia="zh-CN"/>
        </w:rPr>
        <w:t>I</w:t>
      </w:r>
      <w:r w:rsidRPr="00C70366">
        <w:rPr>
          <w:rFonts w:eastAsia="宋体"/>
          <w:lang w:eastAsia="zh-CN"/>
        </w:rPr>
        <w:t xml:space="preserve">f </w:t>
      </w:r>
      <w:r>
        <w:rPr>
          <w:rFonts w:eastAsia="宋体"/>
          <w:lang w:eastAsia="zh-CN"/>
        </w:rPr>
        <w:t xml:space="preserve">a </w:t>
      </w:r>
      <w:r w:rsidRPr="00C70366">
        <w:rPr>
          <w:rFonts w:eastAsia="宋体"/>
          <w:lang w:eastAsia="zh-CN"/>
        </w:rPr>
        <w:t>UE decides to perform type-2 LBT</w:t>
      </w:r>
      <w:r>
        <w:rPr>
          <w:rFonts w:eastAsia="宋体"/>
          <w:lang w:eastAsia="zh-CN"/>
        </w:rPr>
        <w:t xml:space="preserve"> for a resource in a shared COT</w:t>
      </w:r>
      <w:r w:rsidRPr="00C70366">
        <w:rPr>
          <w:rFonts w:eastAsia="宋体"/>
          <w:lang w:eastAsia="zh-CN"/>
        </w:rPr>
        <w:t xml:space="preserve">, for destination selection </w:t>
      </w:r>
      <w:r>
        <w:rPr>
          <w:rFonts w:eastAsia="宋体"/>
          <w:lang w:eastAsia="zh-CN"/>
        </w:rPr>
        <w:t xml:space="preserve">step </w:t>
      </w:r>
      <w:r w:rsidRPr="00C70366">
        <w:rPr>
          <w:rFonts w:eastAsia="宋体"/>
          <w:lang w:eastAsia="zh-CN"/>
        </w:rPr>
        <w:t xml:space="preserve">in </w:t>
      </w:r>
      <w:r w:rsidR="000C7D18">
        <w:rPr>
          <w:rFonts w:eastAsia="宋体"/>
          <w:lang w:eastAsia="zh-CN"/>
        </w:rPr>
        <w:t xml:space="preserve">enhanced </w:t>
      </w:r>
      <w:r w:rsidRPr="00C70366">
        <w:rPr>
          <w:rFonts w:eastAsia="宋体"/>
          <w:lang w:eastAsia="zh-CN"/>
        </w:rPr>
        <w:t xml:space="preserve">LCP, besides the legacy conditions, </w:t>
      </w:r>
    </w:p>
    <w:p w14:paraId="7F69E7DF" w14:textId="77777777" w:rsidR="00E23197" w:rsidRDefault="00E23197" w:rsidP="00E23197">
      <w:pPr>
        <w:pStyle w:val="Doc-text2"/>
        <w:rPr>
          <w:rFonts w:eastAsia="宋体"/>
          <w:lang w:eastAsia="zh-CN"/>
        </w:rPr>
      </w:pPr>
      <w:r>
        <w:rPr>
          <w:rFonts w:eastAsia="宋体"/>
          <w:lang w:eastAsia="zh-CN"/>
        </w:rPr>
        <w:t xml:space="preserve">?? </w:t>
      </w:r>
      <w:r w:rsidRPr="00C70366">
        <w:rPr>
          <w:rFonts w:eastAsia="宋体"/>
          <w:lang w:eastAsia="zh-CN"/>
        </w:rPr>
        <w:t>further restrict the destinations to be the candidates allowed by the COT (as defined by RAN1).</w:t>
      </w:r>
    </w:p>
    <w:p w14:paraId="1CF14595" w14:textId="77777777" w:rsidR="00E23197" w:rsidRPr="00C70366" w:rsidRDefault="00E23197" w:rsidP="00E23197">
      <w:pPr>
        <w:pStyle w:val="Doc-text2"/>
        <w:rPr>
          <w:rFonts w:eastAsia="宋体"/>
          <w:lang w:eastAsia="zh-CN"/>
        </w:rPr>
      </w:pPr>
      <w:r>
        <w:rPr>
          <w:rFonts w:eastAsia="宋体" w:hint="eastAsia"/>
          <w:lang w:eastAsia="zh-CN"/>
        </w:rPr>
        <w:t>?</w:t>
      </w:r>
      <w:r>
        <w:rPr>
          <w:rFonts w:eastAsia="宋体"/>
          <w:lang w:eastAsia="zh-CN"/>
        </w:rPr>
        <w:t>? no further restriction needed.</w:t>
      </w:r>
    </w:p>
    <w:p w14:paraId="6F072A6F" w14:textId="77777777" w:rsidR="00E23197" w:rsidRPr="00C70366" w:rsidRDefault="00E23197" w:rsidP="00E23197">
      <w:pPr>
        <w:pStyle w:val="Doc-text2"/>
        <w:ind w:left="0" w:firstLine="0"/>
        <w:rPr>
          <w:rFonts w:eastAsia="宋体"/>
          <w:lang w:eastAsia="zh-CN"/>
        </w:rPr>
      </w:pPr>
    </w:p>
    <w:p w14:paraId="00F3E534" w14:textId="77777777" w:rsidR="00E23197" w:rsidRDefault="00E23197" w:rsidP="00E23197">
      <w:pPr>
        <w:pStyle w:val="Doc-text2"/>
        <w:ind w:left="0" w:firstLine="0"/>
        <w:rPr>
          <w:rFonts w:eastAsia="宋体"/>
          <w:b/>
          <w:bCs/>
          <w:lang w:eastAsia="zh-CN"/>
        </w:rPr>
      </w:pPr>
      <w:r w:rsidRPr="00C70366">
        <w:rPr>
          <w:rFonts w:eastAsia="宋体"/>
          <w:b/>
          <w:bCs/>
          <w:lang w:eastAsia="zh-CN"/>
        </w:rPr>
        <w:t>[Enhance LCH selection step in LCP]</w:t>
      </w:r>
    </w:p>
    <w:p w14:paraId="27ACBF8D" w14:textId="77777777" w:rsidR="00E23197" w:rsidRPr="00C70366" w:rsidRDefault="00E23197" w:rsidP="00E23197">
      <w:pPr>
        <w:pStyle w:val="Doc-text2"/>
        <w:ind w:left="0" w:firstLine="0"/>
        <w:rPr>
          <w:rFonts w:eastAsia="宋体"/>
          <w:b/>
          <w:bCs/>
          <w:lang w:eastAsia="zh-CN"/>
        </w:rPr>
      </w:pPr>
    </w:p>
    <w:p w14:paraId="293D5EE4" w14:textId="77777777" w:rsidR="00E23197" w:rsidRPr="00C70366" w:rsidRDefault="00E23197" w:rsidP="00E23197">
      <w:pPr>
        <w:pStyle w:val="Doc-text2"/>
        <w:ind w:left="0" w:firstLine="0"/>
        <w:rPr>
          <w:rFonts w:eastAsia="宋体"/>
          <w:lang w:eastAsia="zh-CN"/>
        </w:rPr>
      </w:pPr>
      <w:r w:rsidRPr="00C70366">
        <w:rPr>
          <w:rFonts w:eastAsia="宋体" w:hint="eastAsia"/>
          <w:lang w:eastAsia="zh-CN"/>
        </w:rPr>
        <w:t>2</w:t>
      </w:r>
      <w:r w:rsidRPr="00C70366">
        <w:rPr>
          <w:rFonts w:eastAsia="宋体"/>
          <w:lang w:eastAsia="zh-CN"/>
        </w:rPr>
        <w:t>488 (Ericsson)</w:t>
      </w:r>
    </w:p>
    <w:p w14:paraId="326E0790" w14:textId="77777777" w:rsidR="00E23197" w:rsidRPr="00C70366" w:rsidRDefault="00E23197" w:rsidP="00E23197">
      <w:pPr>
        <w:pStyle w:val="Doc-text2"/>
        <w:rPr>
          <w:rFonts w:eastAsia="宋体"/>
          <w:lang w:eastAsia="zh-CN"/>
        </w:rPr>
      </w:pPr>
      <w:r w:rsidRPr="00C70366">
        <w:rPr>
          <w:rFonts w:eastAsia="宋体"/>
          <w:lang w:eastAsia="zh-CN"/>
        </w:rPr>
        <w:t>Proposal 4 In case of COT sharing, for the selected Destination, the responding UE selects LCHs following the legacy procedure i.e., doesn’t exclude the LCHs whose CAPC values are larger than the CAPC value indicated in the COT information.</w:t>
      </w:r>
    </w:p>
    <w:p w14:paraId="42250062" w14:textId="77777777" w:rsidR="00E23197" w:rsidRPr="00C70366" w:rsidRDefault="00E23197" w:rsidP="00E23197">
      <w:pPr>
        <w:pStyle w:val="Doc-text2"/>
        <w:ind w:left="0" w:firstLine="0"/>
        <w:rPr>
          <w:rFonts w:eastAsia="宋体"/>
          <w:lang w:eastAsia="zh-CN"/>
        </w:rPr>
      </w:pPr>
      <w:r w:rsidRPr="00C70366">
        <w:rPr>
          <w:rFonts w:eastAsia="宋体" w:hint="eastAsia"/>
          <w:lang w:eastAsia="zh-CN"/>
        </w:rPr>
        <w:t>3</w:t>
      </w:r>
      <w:r w:rsidRPr="00C70366">
        <w:rPr>
          <w:rFonts w:eastAsia="宋体"/>
          <w:lang w:eastAsia="zh-CN"/>
        </w:rPr>
        <w:t>376 (Apple)</w:t>
      </w:r>
    </w:p>
    <w:p w14:paraId="208C825D" w14:textId="77777777" w:rsidR="00E23197" w:rsidRPr="00C70366" w:rsidRDefault="00E23197" w:rsidP="00E23197">
      <w:pPr>
        <w:pStyle w:val="Doc-text2"/>
        <w:rPr>
          <w:rFonts w:eastAsia="宋体"/>
          <w:lang w:eastAsia="zh-CN"/>
        </w:rPr>
      </w:pPr>
      <w:r w:rsidRPr="00C70366">
        <w:rPr>
          <w:rFonts w:eastAsia="宋体"/>
          <w:lang w:eastAsia="zh-CN"/>
        </w:rPr>
        <w:t>Proposal 6: If the initiating UE can be prioritized to be selected as the destination, introduce a new SL LCP restriction that the responding UE shall not include any MAC SDU(s) of LCH(s) having CAPC value higher than the CAPC value indicated in the COT sharing information.</w:t>
      </w:r>
    </w:p>
    <w:p w14:paraId="4971E1FB" w14:textId="77777777" w:rsidR="00E23197" w:rsidRPr="00C70366" w:rsidRDefault="00E23197" w:rsidP="00E23197">
      <w:pPr>
        <w:pStyle w:val="Doc-text2"/>
        <w:ind w:left="0" w:firstLine="0"/>
        <w:rPr>
          <w:rFonts w:eastAsia="宋体"/>
          <w:i/>
          <w:iCs/>
          <w:lang w:eastAsia="zh-CN"/>
        </w:rPr>
      </w:pPr>
    </w:p>
    <w:p w14:paraId="30F73CDE" w14:textId="6709BC67" w:rsidR="00E23197" w:rsidRDefault="00E23197" w:rsidP="00E23197">
      <w:pPr>
        <w:pStyle w:val="Doc-text2"/>
        <w:rPr>
          <w:rFonts w:eastAsia="宋体"/>
          <w:lang w:eastAsia="zh-CN"/>
        </w:rPr>
      </w:pPr>
      <w:r w:rsidRPr="00C70366">
        <w:rPr>
          <w:rFonts w:eastAsia="宋体"/>
          <w:lang w:eastAsia="zh-CN"/>
        </w:rPr>
        <w:t xml:space="preserve">?? If </w:t>
      </w:r>
      <w:r>
        <w:rPr>
          <w:rFonts w:eastAsia="宋体"/>
          <w:lang w:eastAsia="zh-CN"/>
        </w:rPr>
        <w:t>a</w:t>
      </w:r>
      <w:r w:rsidRPr="00C70366">
        <w:rPr>
          <w:rFonts w:eastAsia="宋体"/>
          <w:lang w:eastAsia="zh-CN"/>
        </w:rPr>
        <w:t xml:space="preserve"> UE decides to perform type-2 LBT</w:t>
      </w:r>
      <w:r w:rsidR="00962AA8">
        <w:rPr>
          <w:rFonts w:eastAsia="宋体"/>
          <w:lang w:eastAsia="zh-CN"/>
        </w:rPr>
        <w:t xml:space="preserve"> for a resource in a shared COT</w:t>
      </w:r>
      <w:r w:rsidRPr="00C70366">
        <w:rPr>
          <w:rFonts w:eastAsia="宋体"/>
          <w:lang w:eastAsia="zh-CN"/>
        </w:rPr>
        <w:t xml:space="preserve">, for LCH selection </w:t>
      </w:r>
      <w:r>
        <w:rPr>
          <w:rFonts w:eastAsia="宋体"/>
          <w:lang w:eastAsia="zh-CN"/>
        </w:rPr>
        <w:t xml:space="preserve">step </w:t>
      </w:r>
      <w:r w:rsidRPr="00C70366">
        <w:rPr>
          <w:rFonts w:eastAsia="宋体"/>
          <w:lang w:eastAsia="zh-CN"/>
        </w:rPr>
        <w:t xml:space="preserve">in </w:t>
      </w:r>
      <w:r w:rsidR="000C7D18">
        <w:rPr>
          <w:rFonts w:eastAsia="宋体"/>
          <w:lang w:eastAsia="zh-CN"/>
        </w:rPr>
        <w:t xml:space="preserve">enhanced </w:t>
      </w:r>
      <w:r w:rsidRPr="00C70366">
        <w:rPr>
          <w:rFonts w:eastAsia="宋体"/>
          <w:lang w:eastAsia="zh-CN"/>
        </w:rPr>
        <w:t xml:space="preserve">LCP, besides the legacy conditions, </w:t>
      </w:r>
    </w:p>
    <w:p w14:paraId="17E6CC98" w14:textId="77777777" w:rsidR="00E23197" w:rsidRDefault="00E23197" w:rsidP="00E23197">
      <w:pPr>
        <w:pStyle w:val="Doc-text2"/>
        <w:rPr>
          <w:rFonts w:eastAsia="宋体"/>
          <w:lang w:eastAsia="zh-CN"/>
        </w:rPr>
      </w:pPr>
      <w:r>
        <w:rPr>
          <w:rFonts w:eastAsia="宋体"/>
          <w:lang w:eastAsia="zh-CN"/>
        </w:rPr>
        <w:t xml:space="preserve">?? </w:t>
      </w:r>
      <w:r w:rsidRPr="00C70366">
        <w:rPr>
          <w:rFonts w:eastAsia="宋体"/>
          <w:lang w:eastAsia="zh-CN"/>
        </w:rPr>
        <w:t>further restrict the LCH to those of CAPC of same or lower CAPC value allowed by the COT.</w:t>
      </w:r>
    </w:p>
    <w:p w14:paraId="0C43A2B0" w14:textId="77777777" w:rsidR="00E23197" w:rsidRPr="00C70366" w:rsidRDefault="00E23197" w:rsidP="00E23197">
      <w:pPr>
        <w:pStyle w:val="Doc-text2"/>
        <w:rPr>
          <w:rFonts w:eastAsia="宋体"/>
          <w:lang w:eastAsia="zh-CN"/>
        </w:rPr>
      </w:pPr>
      <w:r>
        <w:rPr>
          <w:rFonts w:eastAsia="宋体" w:hint="eastAsia"/>
          <w:lang w:eastAsia="zh-CN"/>
        </w:rPr>
        <w:t>?</w:t>
      </w:r>
      <w:r>
        <w:rPr>
          <w:rFonts w:eastAsia="宋体"/>
          <w:lang w:eastAsia="zh-CN"/>
        </w:rPr>
        <w:t>? no further restriction</w:t>
      </w:r>
    </w:p>
    <w:p w14:paraId="419DD404" w14:textId="77777777" w:rsidR="00E23197" w:rsidRPr="00F1433D" w:rsidRDefault="00E23197" w:rsidP="00F37529">
      <w:pPr>
        <w:pStyle w:val="Doc-text2"/>
      </w:pPr>
    </w:p>
    <w:p w14:paraId="768321D2" w14:textId="77777777" w:rsidR="00F37529" w:rsidRDefault="00F37529" w:rsidP="00F37529">
      <w:pPr>
        <w:pStyle w:val="3"/>
      </w:pPr>
      <w:r>
        <w:t>7.15.4</w:t>
      </w:r>
      <w:r>
        <w:tab/>
        <w:t>SL-U: Others</w:t>
      </w:r>
    </w:p>
    <w:p w14:paraId="1FB56097" w14:textId="77777777" w:rsidR="00F37529" w:rsidRDefault="00F37529" w:rsidP="00F37529">
      <w:pPr>
        <w:pStyle w:val="Comments"/>
      </w:pPr>
      <w:r>
        <w:t xml:space="preserve">Includes e.g. MCSt impacts, SL resource (re)selection impact, leftovers on SL CAPC, SL DRX and SL CG, etc. </w:t>
      </w:r>
    </w:p>
    <w:p w14:paraId="0C473888" w14:textId="77777777" w:rsidR="00F37529" w:rsidRDefault="00F37529" w:rsidP="00F37529">
      <w:pPr>
        <w:pStyle w:val="Doc-title"/>
      </w:pPr>
      <w:r>
        <w:t>R2-2302499</w:t>
      </w:r>
      <w:r>
        <w:tab/>
        <w:t>SL resource (re)selection</w:t>
      </w:r>
      <w:r>
        <w:tab/>
        <w:t>NEC</w:t>
      </w:r>
      <w:r>
        <w:tab/>
        <w:t>discussion</w:t>
      </w:r>
      <w:r>
        <w:tab/>
        <w:t>NR_SL_enh2</w:t>
      </w:r>
    </w:p>
    <w:p w14:paraId="23506B50" w14:textId="77777777" w:rsidR="00F37529" w:rsidRDefault="00F37529" w:rsidP="00F37529">
      <w:pPr>
        <w:pStyle w:val="Doc-title"/>
      </w:pPr>
      <w:r>
        <w:t>R2-2302572</w:t>
      </w:r>
      <w:r>
        <w:tab/>
        <w:t>Discussion on 'Best-Match'</w:t>
      </w:r>
      <w:r>
        <w:tab/>
        <w:t>OPPO, Apple, ZTE, Xiaomi, Qualcomm, MTK</w:t>
      </w:r>
      <w:r>
        <w:tab/>
        <w:t>discussion</w:t>
      </w:r>
      <w:r>
        <w:tab/>
        <w:t>Rel-18</w:t>
      </w:r>
      <w:r>
        <w:tab/>
        <w:t>NR_SL_enh2</w:t>
      </w:r>
    </w:p>
    <w:p w14:paraId="5F318E7D" w14:textId="77777777" w:rsidR="00F37529" w:rsidRDefault="00F37529" w:rsidP="00F37529">
      <w:pPr>
        <w:pStyle w:val="Doc-title"/>
      </w:pPr>
      <w:r>
        <w:t>R2-2302585</w:t>
      </w:r>
      <w:r>
        <w:tab/>
        <w:t>Discussion on remaining issues for SL-U</w:t>
      </w:r>
      <w:r>
        <w:tab/>
        <w:t>Huawei, HiSilicon</w:t>
      </w:r>
      <w:r>
        <w:tab/>
        <w:t>discussion</w:t>
      </w:r>
      <w:r>
        <w:tab/>
        <w:t>Rel-18</w:t>
      </w:r>
      <w:r>
        <w:tab/>
        <w:t>NR_SL_enh2</w:t>
      </w:r>
    </w:p>
    <w:p w14:paraId="0B34349E" w14:textId="77777777" w:rsidR="00F37529" w:rsidRDefault="00F37529" w:rsidP="00F37529">
      <w:pPr>
        <w:pStyle w:val="Doc-title"/>
      </w:pPr>
      <w:r>
        <w:t>R2-2302622</w:t>
      </w:r>
      <w:r>
        <w:tab/>
        <w:t>Consideration on CAPC and LBT Impacts</w:t>
      </w:r>
      <w:r>
        <w:tab/>
        <w:t>CATT</w:t>
      </w:r>
      <w:r>
        <w:tab/>
        <w:t>discussion</w:t>
      </w:r>
      <w:r>
        <w:tab/>
        <w:t>Rel-18</w:t>
      </w:r>
      <w:r>
        <w:tab/>
        <w:t>NR_SL_enh2</w:t>
      </w:r>
    </w:p>
    <w:p w14:paraId="6CD357C1" w14:textId="77777777" w:rsidR="00F37529" w:rsidRDefault="00F37529" w:rsidP="00F37529">
      <w:pPr>
        <w:pStyle w:val="Doc-title"/>
      </w:pPr>
      <w:r>
        <w:t>R2-2302846</w:t>
      </w:r>
      <w:r>
        <w:tab/>
        <w:t>Other aspects on SL-U</w:t>
      </w:r>
      <w:r>
        <w:tab/>
        <w:t>Ericsson</w:t>
      </w:r>
      <w:r>
        <w:tab/>
        <w:t>discussion</w:t>
      </w:r>
      <w:r>
        <w:tab/>
        <w:t>Rel-18</w:t>
      </w:r>
      <w:r>
        <w:tab/>
        <w:t>NR_SL_enh2</w:t>
      </w:r>
    </w:p>
    <w:p w14:paraId="02DA7676" w14:textId="77777777" w:rsidR="00F37529" w:rsidRDefault="00F37529" w:rsidP="00F37529">
      <w:pPr>
        <w:pStyle w:val="Doc-title"/>
      </w:pPr>
      <w:r>
        <w:t>R2-2302855</w:t>
      </w:r>
      <w:r>
        <w:tab/>
        <w:t>DTX operation in sidelink unlicensed</w:t>
      </w:r>
      <w:r>
        <w:tab/>
        <w:t>Nokia, Nokia Shanghai Bell</w:t>
      </w:r>
      <w:r>
        <w:tab/>
        <w:t>discussion</w:t>
      </w:r>
      <w:r>
        <w:tab/>
        <w:t>NR_SL_enh2</w:t>
      </w:r>
    </w:p>
    <w:p w14:paraId="11FF3D59" w14:textId="77777777" w:rsidR="00F37529" w:rsidRDefault="00F37529" w:rsidP="00F37529">
      <w:pPr>
        <w:pStyle w:val="Doc-title"/>
      </w:pPr>
      <w:r>
        <w:t>R2-2302873</w:t>
      </w:r>
      <w:r>
        <w:tab/>
        <w:t>Open aspects on SL-U operation</w:t>
      </w:r>
      <w:r>
        <w:tab/>
        <w:t>Intel Corporation</w:t>
      </w:r>
      <w:r>
        <w:tab/>
        <w:t>discussion</w:t>
      </w:r>
      <w:r>
        <w:tab/>
        <w:t>Rel-18</w:t>
      </w:r>
      <w:r>
        <w:tab/>
        <w:t>NR_SL_enh2</w:t>
      </w:r>
    </w:p>
    <w:p w14:paraId="07E146D2" w14:textId="77777777" w:rsidR="00F37529" w:rsidRDefault="00F37529" w:rsidP="00F37529">
      <w:pPr>
        <w:pStyle w:val="Doc-title"/>
      </w:pPr>
      <w:r>
        <w:t>R2-2302919</w:t>
      </w:r>
      <w:r>
        <w:tab/>
        <w:t>Mode 2 Resource Selection for SL Unlicensed</w:t>
      </w:r>
      <w:r>
        <w:tab/>
        <w:t>InterDigital</w:t>
      </w:r>
      <w:r>
        <w:tab/>
        <w:t>discussion</w:t>
      </w:r>
      <w:r>
        <w:tab/>
        <w:t>Rel-18</w:t>
      </w:r>
      <w:r>
        <w:tab/>
        <w:t>NR_SL_enh2</w:t>
      </w:r>
    </w:p>
    <w:p w14:paraId="68669558" w14:textId="77777777" w:rsidR="00F37529" w:rsidRDefault="00F37529" w:rsidP="00F37529">
      <w:pPr>
        <w:pStyle w:val="Doc-title"/>
      </w:pPr>
      <w:r>
        <w:t>R2-2302965</w:t>
      </w:r>
      <w:r>
        <w:tab/>
        <w:t>Discussion on remaining issues of SL-U</w:t>
      </w:r>
      <w:r>
        <w:tab/>
        <w:t>LG Electronics France</w:t>
      </w:r>
      <w:r>
        <w:tab/>
        <w:t>discussion</w:t>
      </w:r>
      <w:r>
        <w:tab/>
        <w:t>NR_SL_enh2</w:t>
      </w:r>
    </w:p>
    <w:p w14:paraId="427C2D81" w14:textId="77777777" w:rsidR="00F37529" w:rsidRDefault="00F37529" w:rsidP="00F37529">
      <w:pPr>
        <w:pStyle w:val="Doc-title"/>
      </w:pPr>
      <w:r>
        <w:t>R2-2303179</w:t>
      </w:r>
      <w:r>
        <w:tab/>
        <w:t>Discussion on resouce allocation and CAPC in SL-U</w:t>
      </w:r>
      <w:r>
        <w:tab/>
        <w:t>ZTE Corporation, Sanechips</w:t>
      </w:r>
      <w:r>
        <w:tab/>
        <w:t>discussion</w:t>
      </w:r>
      <w:r>
        <w:tab/>
        <w:t>Rel-18</w:t>
      </w:r>
      <w:r>
        <w:tab/>
        <w:t>NR_SL_enh2</w:t>
      </w:r>
    </w:p>
    <w:p w14:paraId="30EA9437" w14:textId="77777777" w:rsidR="00F37529" w:rsidRDefault="00F37529" w:rsidP="00F37529">
      <w:pPr>
        <w:pStyle w:val="Doc-title"/>
      </w:pPr>
      <w:r>
        <w:t>R2-2303233</w:t>
      </w:r>
      <w:r>
        <w:tab/>
        <w:t>Other remaining issue for NR SL-U</w:t>
      </w:r>
      <w:r>
        <w:tab/>
        <w:t>Lenovo</w:t>
      </w:r>
      <w:r>
        <w:tab/>
        <w:t>discussion</w:t>
      </w:r>
      <w:r>
        <w:tab/>
        <w:t>Rel-18</w:t>
      </w:r>
    </w:p>
    <w:p w14:paraId="3244E077" w14:textId="77777777" w:rsidR="00F37529" w:rsidRDefault="00F37529" w:rsidP="00F37529">
      <w:pPr>
        <w:pStyle w:val="Doc-title"/>
      </w:pPr>
      <w:r>
        <w:t>R2-2303377</w:t>
      </w:r>
      <w:r>
        <w:tab/>
        <w:t>Discussion on resource (re)selection, SL DRX and SL CG in SL-U</w:t>
      </w:r>
      <w:r>
        <w:tab/>
        <w:t>Apple</w:t>
      </w:r>
      <w:r>
        <w:tab/>
        <w:t>discussion</w:t>
      </w:r>
      <w:r>
        <w:tab/>
        <w:t>Rel-18</w:t>
      </w:r>
      <w:r>
        <w:tab/>
        <w:t>NR_SL_enh2</w:t>
      </w:r>
    </w:p>
    <w:p w14:paraId="176410F2" w14:textId="77777777" w:rsidR="00F37529" w:rsidRDefault="00F37529" w:rsidP="00F37529">
      <w:pPr>
        <w:pStyle w:val="Doc-title"/>
      </w:pPr>
      <w:r>
        <w:t>R2-2303588</w:t>
      </w:r>
      <w:r>
        <w:tab/>
        <w:t xml:space="preserve">Discussion on other design considerations for SL-U </w:t>
      </w:r>
      <w:r>
        <w:tab/>
        <w:t>Qualcomm India Pvt Ltd</w:t>
      </w:r>
      <w:r>
        <w:tab/>
        <w:t>discussion</w:t>
      </w:r>
    </w:p>
    <w:p w14:paraId="74EAD3FA" w14:textId="77777777" w:rsidR="00F37529" w:rsidRDefault="00F37529" w:rsidP="00F37529">
      <w:pPr>
        <w:pStyle w:val="Doc-title"/>
      </w:pPr>
      <w:r>
        <w:t>R2-2303611</w:t>
      </w:r>
      <w:r>
        <w:tab/>
        <w:t>Discussion on SL CAPC leftovers</w:t>
      </w:r>
      <w:r>
        <w:tab/>
        <w:t>China Telecom</w:t>
      </w:r>
      <w:r>
        <w:tab/>
        <w:t>discussion</w:t>
      </w:r>
      <w:r>
        <w:tab/>
        <w:t>Rel-18</w:t>
      </w:r>
      <w:r>
        <w:tab/>
        <w:t>NR_SL_enh2</w:t>
      </w:r>
    </w:p>
    <w:p w14:paraId="6FD30345" w14:textId="77777777" w:rsidR="00F37529" w:rsidRDefault="00F37529" w:rsidP="00F37529">
      <w:pPr>
        <w:pStyle w:val="Doc-title"/>
      </w:pPr>
      <w:r>
        <w:t>R2-2303914</w:t>
      </w:r>
      <w:r>
        <w:tab/>
        <w:t>Discussion on CAPC for non-standardized PQI to decide 'best match'</w:t>
      </w:r>
      <w:r>
        <w:tab/>
        <w:t>vivo, Lenovo, InterDigital, ASUSTeK, Huawei, HiSilicon</w:t>
      </w:r>
      <w:r>
        <w:tab/>
        <w:t>discussion</w:t>
      </w:r>
    </w:p>
    <w:p w14:paraId="0D316C2D" w14:textId="77777777" w:rsidR="00F37529" w:rsidRDefault="00F37529" w:rsidP="00F37529">
      <w:pPr>
        <w:pStyle w:val="Doc-title"/>
      </w:pPr>
      <w:r>
        <w:t>R2-2304013</w:t>
      </w:r>
      <w:r>
        <w:tab/>
        <w:t>Discussion on SL DRX</w:t>
      </w:r>
      <w:r>
        <w:tab/>
        <w:t>ITL</w:t>
      </w:r>
      <w:r>
        <w:tab/>
        <w:t>discussion</w:t>
      </w:r>
      <w:r>
        <w:tab/>
        <w:t>Rel-18</w:t>
      </w:r>
    </w:p>
    <w:p w14:paraId="3C0FA26F" w14:textId="77777777" w:rsidR="00F37529" w:rsidRDefault="00F37529" w:rsidP="00F37529">
      <w:pPr>
        <w:pStyle w:val="Doc-text2"/>
      </w:pPr>
    </w:p>
    <w:p w14:paraId="7347EBCB" w14:textId="77777777" w:rsidR="000C7D18" w:rsidRDefault="000C7D18" w:rsidP="000C7D18">
      <w:pPr>
        <w:pStyle w:val="Doc-text2"/>
        <w:ind w:left="0" w:firstLine="0"/>
        <w:rPr>
          <w:rFonts w:eastAsia="宋体"/>
          <w:b/>
          <w:bCs/>
          <w:lang w:eastAsia="zh-CN"/>
        </w:rPr>
      </w:pPr>
      <w:r w:rsidRPr="00C70366">
        <w:rPr>
          <w:rFonts w:eastAsia="宋体"/>
          <w:b/>
          <w:bCs/>
          <w:lang w:eastAsia="zh-CN"/>
        </w:rPr>
        <w:t>[Working assumption confirmation #1]</w:t>
      </w:r>
    </w:p>
    <w:p w14:paraId="292DB692" w14:textId="77777777" w:rsidR="000C7D18" w:rsidRPr="00C70366" w:rsidRDefault="000C7D18" w:rsidP="000C7D18">
      <w:pPr>
        <w:pStyle w:val="Doc-text2"/>
        <w:ind w:left="0" w:firstLine="0"/>
        <w:rPr>
          <w:rFonts w:eastAsia="宋体"/>
          <w:b/>
          <w:bCs/>
          <w:lang w:eastAsia="zh-CN"/>
        </w:rPr>
      </w:pPr>
    </w:p>
    <w:p w14:paraId="59C1C133" w14:textId="77777777" w:rsidR="000C7D18" w:rsidRPr="00C70366" w:rsidRDefault="000C7D18" w:rsidP="000C7D18">
      <w:pPr>
        <w:pStyle w:val="Doc-text2"/>
        <w:ind w:left="0" w:firstLine="0"/>
        <w:rPr>
          <w:rFonts w:eastAsia="宋体"/>
          <w:lang w:eastAsia="zh-CN"/>
        </w:rPr>
      </w:pPr>
      <w:r w:rsidRPr="00C70366">
        <w:rPr>
          <w:rFonts w:eastAsia="宋体" w:hint="eastAsia"/>
          <w:lang w:eastAsia="zh-CN"/>
        </w:rPr>
        <w:t>2</w:t>
      </w:r>
      <w:r w:rsidRPr="00C70366">
        <w:rPr>
          <w:rFonts w:eastAsia="宋体"/>
          <w:lang w:eastAsia="zh-CN"/>
        </w:rPr>
        <w:t>622 (CATT)</w:t>
      </w:r>
    </w:p>
    <w:p w14:paraId="791DAA46" w14:textId="77777777" w:rsidR="000C7D18" w:rsidRPr="00C70366" w:rsidRDefault="000C7D18" w:rsidP="000C7D18">
      <w:pPr>
        <w:pStyle w:val="Doc-text2"/>
        <w:rPr>
          <w:rFonts w:eastAsia="宋体"/>
          <w:lang w:eastAsia="zh-CN"/>
        </w:rPr>
      </w:pPr>
      <w:r w:rsidRPr="00C70366">
        <w:rPr>
          <w:rFonts w:eastAsia="宋体"/>
          <w:lang w:eastAsia="zh-CN"/>
        </w:rPr>
        <w:t xml:space="preserve">Proposal 3: Confirm the working assumption: Not define shared COT as SL DRX active time. </w:t>
      </w:r>
    </w:p>
    <w:p w14:paraId="021A3D17" w14:textId="77777777" w:rsidR="000C7D18" w:rsidRPr="00C70366" w:rsidRDefault="000C7D18" w:rsidP="000C7D18">
      <w:pPr>
        <w:pStyle w:val="Doc-text2"/>
        <w:rPr>
          <w:rFonts w:eastAsia="宋体"/>
          <w:lang w:eastAsia="zh-CN"/>
        </w:rPr>
      </w:pPr>
      <w:r w:rsidRPr="00C70366">
        <w:rPr>
          <w:rFonts w:eastAsia="宋体"/>
          <w:lang w:eastAsia="zh-CN"/>
        </w:rPr>
        <w:t xml:space="preserve">Proposal 4: Confirm the working assumption on multiple PSFCH occasion with some modification, as below: </w:t>
      </w:r>
    </w:p>
    <w:p w14:paraId="43A63FFF" w14:textId="77777777" w:rsidR="000C7D18" w:rsidRPr="00C70366" w:rsidRDefault="000C7D18" w:rsidP="000C7D18">
      <w:pPr>
        <w:pStyle w:val="Doc-text2"/>
        <w:rPr>
          <w:rFonts w:eastAsia="宋体"/>
          <w:lang w:eastAsia="zh-CN"/>
        </w:rPr>
      </w:pPr>
      <w:r w:rsidRPr="00C70366">
        <w:rPr>
          <w:rFonts w:eastAsia="宋体"/>
          <w:lang w:eastAsia="zh-CN"/>
        </w:rPr>
        <w:t xml:space="preserve">In case of multiple PSFCH occasion per PSCCH/PSSCH, if HARQ A/N is successfully transmitted in one PSFCH occasion, Rx UE starts the </w:t>
      </w:r>
      <w:proofErr w:type="spellStart"/>
      <w:r w:rsidRPr="00C70366">
        <w:rPr>
          <w:rFonts w:eastAsia="宋体"/>
          <w:lang w:eastAsia="zh-CN"/>
        </w:rPr>
        <w:t>sl</w:t>
      </w:r>
      <w:proofErr w:type="spellEnd"/>
      <w:r w:rsidRPr="00C70366">
        <w:rPr>
          <w:rFonts w:eastAsia="宋体"/>
          <w:lang w:eastAsia="zh-CN"/>
        </w:rPr>
        <w:t>-</w:t>
      </w:r>
      <w:proofErr w:type="spellStart"/>
      <w:r w:rsidRPr="00C70366">
        <w:rPr>
          <w:rFonts w:eastAsia="宋体"/>
          <w:lang w:eastAsia="zh-CN"/>
        </w:rPr>
        <w:t>drx</w:t>
      </w:r>
      <w:proofErr w:type="spellEnd"/>
      <w:r w:rsidRPr="00C70366">
        <w:rPr>
          <w:rFonts w:eastAsia="宋体"/>
          <w:lang w:eastAsia="zh-CN"/>
        </w:rPr>
        <w:t xml:space="preserve">-HARQ-RTT-Timer for the corresponding </w:t>
      </w:r>
      <w:proofErr w:type="spellStart"/>
      <w:r w:rsidRPr="00C70366">
        <w:rPr>
          <w:rFonts w:eastAsia="宋体"/>
          <w:lang w:eastAsia="zh-CN"/>
        </w:rPr>
        <w:t>Sidelink</w:t>
      </w:r>
      <w:proofErr w:type="spellEnd"/>
      <w:r w:rsidRPr="00C70366">
        <w:rPr>
          <w:rFonts w:eastAsia="宋体"/>
          <w:lang w:eastAsia="zh-CN"/>
        </w:rPr>
        <w:t xml:space="preserve"> process in the first slot after the end of the corresponding PSFCH transmission carrying the SL HARQ feedback.</w:t>
      </w:r>
    </w:p>
    <w:p w14:paraId="5BF1ECA9" w14:textId="77777777" w:rsidR="000C7D18" w:rsidRPr="00C70366" w:rsidRDefault="000C7D18" w:rsidP="000C7D18">
      <w:pPr>
        <w:pStyle w:val="Doc-text2"/>
        <w:rPr>
          <w:rFonts w:eastAsia="宋体"/>
          <w:lang w:eastAsia="zh-CN"/>
        </w:rPr>
      </w:pPr>
      <w:r w:rsidRPr="00C70366">
        <w:rPr>
          <w:rFonts w:eastAsia="宋体"/>
          <w:lang w:eastAsia="zh-CN"/>
        </w:rPr>
        <w:t xml:space="preserve">In case of multiple PSFCH occasion per PSCCH/PSSCH, if LBT failure happens in all PSFCH occasions, Rx UE starts the </w:t>
      </w:r>
      <w:proofErr w:type="spellStart"/>
      <w:r w:rsidRPr="00C70366">
        <w:rPr>
          <w:rFonts w:eastAsia="宋体"/>
          <w:lang w:eastAsia="zh-CN"/>
        </w:rPr>
        <w:t>sl</w:t>
      </w:r>
      <w:proofErr w:type="spellEnd"/>
      <w:r w:rsidRPr="00C70366">
        <w:rPr>
          <w:rFonts w:eastAsia="宋体"/>
          <w:lang w:eastAsia="zh-CN"/>
        </w:rPr>
        <w:t>-</w:t>
      </w:r>
      <w:proofErr w:type="spellStart"/>
      <w:r w:rsidRPr="00C70366">
        <w:rPr>
          <w:rFonts w:eastAsia="宋体"/>
          <w:lang w:eastAsia="zh-CN"/>
        </w:rPr>
        <w:t>drx</w:t>
      </w:r>
      <w:proofErr w:type="spellEnd"/>
      <w:r w:rsidRPr="00C70366">
        <w:rPr>
          <w:rFonts w:eastAsia="宋体"/>
          <w:lang w:eastAsia="zh-CN"/>
        </w:rPr>
        <w:t xml:space="preserve">-HARQ-RTT-Timer for the corresponding </w:t>
      </w:r>
      <w:proofErr w:type="spellStart"/>
      <w:r w:rsidRPr="00C70366">
        <w:rPr>
          <w:rFonts w:eastAsia="宋体"/>
          <w:lang w:eastAsia="zh-CN"/>
        </w:rPr>
        <w:t>Sidelink</w:t>
      </w:r>
      <w:proofErr w:type="spellEnd"/>
      <w:r w:rsidRPr="00C70366">
        <w:rPr>
          <w:rFonts w:eastAsia="宋体"/>
          <w:lang w:eastAsia="zh-CN"/>
        </w:rPr>
        <w:t xml:space="preserve"> process in the first slot after the end of the last PSFCH occasion for the SL HARQ feedback.</w:t>
      </w:r>
    </w:p>
    <w:p w14:paraId="6B10E3C3" w14:textId="77777777" w:rsidR="000C7D18" w:rsidRPr="00C70366" w:rsidRDefault="000C7D18" w:rsidP="000C7D18">
      <w:pPr>
        <w:pStyle w:val="Doc-text2"/>
        <w:ind w:left="0" w:firstLine="0"/>
        <w:rPr>
          <w:rFonts w:eastAsia="宋体"/>
          <w:lang w:eastAsia="zh-CN"/>
        </w:rPr>
      </w:pPr>
    </w:p>
    <w:p w14:paraId="01FE9DEA" w14:textId="77777777" w:rsidR="000C7D18" w:rsidRDefault="000C7D18" w:rsidP="000C7D18">
      <w:pPr>
        <w:pStyle w:val="Doc-text2"/>
        <w:ind w:left="0" w:firstLine="0"/>
        <w:rPr>
          <w:rFonts w:eastAsia="宋体"/>
          <w:b/>
          <w:bCs/>
          <w:lang w:eastAsia="zh-CN"/>
        </w:rPr>
      </w:pPr>
      <w:r w:rsidRPr="00C70366">
        <w:rPr>
          <w:rFonts w:eastAsia="宋体"/>
          <w:b/>
          <w:bCs/>
          <w:lang w:eastAsia="zh-CN"/>
        </w:rPr>
        <w:t>[Working assumption confirmation #2]</w:t>
      </w:r>
    </w:p>
    <w:p w14:paraId="1FFCC70B" w14:textId="77777777" w:rsidR="000C7D18" w:rsidRPr="00C70366" w:rsidRDefault="000C7D18" w:rsidP="000C7D18">
      <w:pPr>
        <w:pStyle w:val="Doc-text2"/>
        <w:ind w:left="0" w:firstLine="0"/>
        <w:rPr>
          <w:rFonts w:eastAsia="宋体"/>
          <w:b/>
          <w:bCs/>
          <w:lang w:eastAsia="zh-CN"/>
        </w:rPr>
      </w:pPr>
    </w:p>
    <w:p w14:paraId="3F6CAAD8" w14:textId="77777777" w:rsidR="000C7D18" w:rsidRPr="00C70366" w:rsidRDefault="000C7D18" w:rsidP="000C7D18">
      <w:pPr>
        <w:pStyle w:val="Doc-text2"/>
        <w:ind w:left="0" w:firstLine="0"/>
        <w:rPr>
          <w:rFonts w:eastAsia="宋体"/>
          <w:lang w:eastAsia="zh-CN"/>
        </w:rPr>
      </w:pPr>
      <w:r w:rsidRPr="00C70366">
        <w:rPr>
          <w:rFonts w:eastAsia="宋体" w:hint="eastAsia"/>
          <w:lang w:eastAsia="zh-CN"/>
        </w:rPr>
        <w:lastRenderedPageBreak/>
        <w:t>3</w:t>
      </w:r>
      <w:r w:rsidRPr="00C70366">
        <w:rPr>
          <w:rFonts w:eastAsia="宋体"/>
          <w:lang w:eastAsia="zh-CN"/>
        </w:rPr>
        <w:t>588 (Qualcomm)</w:t>
      </w:r>
    </w:p>
    <w:p w14:paraId="46E2F3A4" w14:textId="77777777" w:rsidR="000C7D18" w:rsidRPr="00C70366" w:rsidRDefault="000C7D18" w:rsidP="000C7D18">
      <w:pPr>
        <w:pStyle w:val="Doc-text2"/>
        <w:rPr>
          <w:rFonts w:eastAsia="宋体"/>
          <w:lang w:eastAsia="zh-CN"/>
        </w:rPr>
      </w:pPr>
      <w:r w:rsidRPr="00C70366">
        <w:rPr>
          <w:rFonts w:eastAsia="宋体"/>
          <w:lang w:eastAsia="zh-CN"/>
        </w:rPr>
        <w:t>Proposal 4. Confirm the following working assumption.</w:t>
      </w:r>
      <w:r>
        <w:rPr>
          <w:rFonts w:eastAsia="宋体"/>
          <w:lang w:eastAsia="zh-CN"/>
        </w:rPr>
        <w:t xml:space="preserve"> </w:t>
      </w:r>
      <w:r w:rsidRPr="00C70366">
        <w:rPr>
          <w:rFonts w:eastAsia="宋体"/>
          <w:lang w:eastAsia="zh-CN"/>
        </w:rPr>
        <w:t>Not to support CG retransmission timer in SL-U.</w:t>
      </w:r>
    </w:p>
    <w:p w14:paraId="0BA9A5E2" w14:textId="77777777" w:rsidR="000C7D18" w:rsidRPr="00C70366" w:rsidRDefault="000C7D18" w:rsidP="000C7D18">
      <w:pPr>
        <w:pStyle w:val="Doc-text2"/>
        <w:ind w:left="0" w:firstLine="0"/>
        <w:rPr>
          <w:rFonts w:eastAsia="宋体"/>
          <w:lang w:eastAsia="zh-CN"/>
        </w:rPr>
      </w:pPr>
    </w:p>
    <w:p w14:paraId="064D97A3" w14:textId="77777777" w:rsidR="000C7D18" w:rsidRDefault="000C7D18" w:rsidP="000C7D18">
      <w:pPr>
        <w:pStyle w:val="Doc-text2"/>
        <w:ind w:left="0" w:firstLine="0"/>
        <w:rPr>
          <w:rFonts w:eastAsia="宋体"/>
          <w:b/>
          <w:bCs/>
          <w:lang w:eastAsia="zh-CN"/>
        </w:rPr>
      </w:pPr>
      <w:r w:rsidRPr="00C70366">
        <w:rPr>
          <w:rFonts w:eastAsia="宋体"/>
          <w:b/>
          <w:bCs/>
          <w:lang w:eastAsia="zh-CN"/>
        </w:rPr>
        <w:t>[Best-</w:t>
      </w:r>
      <w:r w:rsidRPr="00C70366">
        <w:rPr>
          <w:rFonts w:eastAsia="宋体" w:hint="eastAsia"/>
          <w:b/>
          <w:bCs/>
          <w:lang w:eastAsia="zh-CN"/>
        </w:rPr>
        <w:t>match</w:t>
      </w:r>
      <w:r w:rsidRPr="00C70366">
        <w:rPr>
          <w:rFonts w:eastAsia="宋体"/>
          <w:b/>
          <w:bCs/>
          <w:lang w:eastAsia="zh-CN"/>
        </w:rPr>
        <w:t xml:space="preserve"> decision for per-flow CAPC]</w:t>
      </w:r>
    </w:p>
    <w:p w14:paraId="69BEF518" w14:textId="77777777" w:rsidR="000C7D18" w:rsidRPr="00C70366" w:rsidRDefault="000C7D18" w:rsidP="000C7D18">
      <w:pPr>
        <w:pStyle w:val="Doc-text2"/>
        <w:ind w:left="0" w:firstLine="0"/>
        <w:rPr>
          <w:rFonts w:eastAsia="宋体"/>
          <w:b/>
          <w:bCs/>
          <w:lang w:eastAsia="zh-CN"/>
        </w:rPr>
      </w:pPr>
    </w:p>
    <w:p w14:paraId="5DCD925A" w14:textId="77777777" w:rsidR="000C7D18" w:rsidRPr="00C70366" w:rsidRDefault="000C7D18" w:rsidP="000C7D18">
      <w:pPr>
        <w:pStyle w:val="Doc-text2"/>
        <w:ind w:left="0" w:firstLine="0"/>
        <w:rPr>
          <w:rFonts w:eastAsia="宋体"/>
          <w:lang w:eastAsia="zh-CN"/>
        </w:rPr>
      </w:pPr>
      <w:r w:rsidRPr="00C70366">
        <w:rPr>
          <w:rFonts w:eastAsia="宋体" w:hint="eastAsia"/>
          <w:lang w:eastAsia="zh-CN"/>
        </w:rPr>
        <w:t>3</w:t>
      </w:r>
      <w:r w:rsidRPr="00C70366">
        <w:rPr>
          <w:rFonts w:eastAsia="宋体"/>
          <w:lang w:eastAsia="zh-CN"/>
        </w:rPr>
        <w:t xml:space="preserve">914 (vivo, Lenovo, </w:t>
      </w:r>
      <w:proofErr w:type="spellStart"/>
      <w:r w:rsidRPr="00C70366">
        <w:rPr>
          <w:rFonts w:eastAsia="宋体"/>
          <w:lang w:eastAsia="zh-CN"/>
        </w:rPr>
        <w:t>InterDigital</w:t>
      </w:r>
      <w:proofErr w:type="spellEnd"/>
      <w:r w:rsidRPr="00C70366">
        <w:rPr>
          <w:rFonts w:eastAsia="宋体"/>
          <w:lang w:eastAsia="zh-CN"/>
        </w:rPr>
        <w:t xml:space="preserve">, </w:t>
      </w:r>
      <w:proofErr w:type="spellStart"/>
      <w:r w:rsidRPr="00C70366">
        <w:rPr>
          <w:rFonts w:eastAsia="宋体"/>
          <w:lang w:eastAsia="zh-CN"/>
        </w:rPr>
        <w:t>ASUSTeK</w:t>
      </w:r>
      <w:proofErr w:type="spellEnd"/>
      <w:r w:rsidRPr="00C70366">
        <w:rPr>
          <w:rFonts w:eastAsia="宋体"/>
          <w:lang w:eastAsia="zh-CN"/>
        </w:rPr>
        <w:t xml:space="preserve">, Huawei, </w:t>
      </w:r>
      <w:proofErr w:type="spellStart"/>
      <w:r w:rsidRPr="00C70366">
        <w:rPr>
          <w:rFonts w:eastAsia="宋体"/>
          <w:lang w:eastAsia="zh-CN"/>
        </w:rPr>
        <w:t>HiSilicon</w:t>
      </w:r>
      <w:proofErr w:type="spellEnd"/>
      <w:r w:rsidRPr="00C70366">
        <w:rPr>
          <w:rFonts w:eastAsia="宋体"/>
          <w:lang w:eastAsia="zh-CN"/>
        </w:rPr>
        <w:t>)</w:t>
      </w:r>
    </w:p>
    <w:p w14:paraId="32747178" w14:textId="77777777" w:rsidR="000C7D18" w:rsidRPr="00C70366" w:rsidRDefault="000C7D18" w:rsidP="000C7D18">
      <w:pPr>
        <w:pStyle w:val="Doc-text2"/>
        <w:rPr>
          <w:rFonts w:eastAsia="宋体"/>
          <w:lang w:eastAsia="zh-CN"/>
        </w:rPr>
      </w:pPr>
      <w:r w:rsidRPr="00C70366">
        <w:rPr>
          <w:rFonts w:eastAsia="宋体"/>
          <w:lang w:eastAsia="zh-CN"/>
        </w:rPr>
        <w:t>Proposal 1: For an IDLE/INACTIVE/OOC UE, if the PC5 QoS flow of non-standardized PQI cannot be mapped to an SLRB with the per-bearer CAPC, the UE determines the CAPC of this non-standardized PQI using the CAPC of the standardized PQI or the CAPC of non-standardized PQI configured in SIB/pre-configuration whose PDB is the closest to that of this non-standardized PQI. For a standardized QoS flow, CAPC is directly derived from CAPC table.</w:t>
      </w:r>
    </w:p>
    <w:p w14:paraId="3831DC37" w14:textId="77777777" w:rsidR="000C7D18" w:rsidRPr="00C70366" w:rsidRDefault="000C7D18" w:rsidP="000C7D18">
      <w:pPr>
        <w:pStyle w:val="Doc-text2"/>
        <w:rPr>
          <w:rFonts w:eastAsia="宋体"/>
          <w:lang w:eastAsia="zh-CN"/>
        </w:rPr>
      </w:pPr>
      <w:r w:rsidRPr="00C70366">
        <w:rPr>
          <w:rFonts w:eastAsia="宋体"/>
          <w:lang w:eastAsia="zh-CN"/>
        </w:rPr>
        <w:t xml:space="preserve">Proposal 3: RAN2 to discuss how Proposal 1 and 2 are specified in the specification, </w:t>
      </w:r>
      <w:proofErr w:type="gramStart"/>
      <w:r w:rsidRPr="00C70366">
        <w:rPr>
          <w:rFonts w:eastAsia="宋体"/>
          <w:lang w:eastAsia="zh-CN"/>
        </w:rPr>
        <w:t>e.g.</w:t>
      </w:r>
      <w:proofErr w:type="gramEnd"/>
      <w:r w:rsidRPr="00C70366">
        <w:rPr>
          <w:rFonts w:eastAsia="宋体"/>
          <w:lang w:eastAsia="zh-CN"/>
        </w:rPr>
        <w:t xml:space="preserve"> via Stage-2 level descriptions in TS 38.300.</w:t>
      </w:r>
    </w:p>
    <w:p w14:paraId="6BD9F8BA" w14:textId="77777777" w:rsidR="000C7D18" w:rsidRPr="00C70366" w:rsidRDefault="000C7D18" w:rsidP="000C7D18">
      <w:pPr>
        <w:pStyle w:val="Doc-text2"/>
        <w:ind w:left="0" w:firstLine="0"/>
        <w:rPr>
          <w:rFonts w:eastAsia="宋体"/>
          <w:lang w:eastAsia="zh-CN"/>
        </w:rPr>
      </w:pPr>
    </w:p>
    <w:p w14:paraId="2427F41A" w14:textId="77777777" w:rsidR="000C7D18" w:rsidRPr="00C70366" w:rsidRDefault="000C7D18" w:rsidP="000C7D18">
      <w:pPr>
        <w:pStyle w:val="Doc-text2"/>
        <w:ind w:left="0" w:firstLine="0"/>
        <w:rPr>
          <w:rFonts w:eastAsia="宋体"/>
          <w:lang w:eastAsia="zh-CN"/>
        </w:rPr>
      </w:pPr>
      <w:r w:rsidRPr="00C70366">
        <w:rPr>
          <w:rFonts w:eastAsia="宋体" w:hint="eastAsia"/>
          <w:lang w:eastAsia="zh-CN"/>
        </w:rPr>
        <w:t>2</w:t>
      </w:r>
      <w:r w:rsidRPr="00C70366">
        <w:rPr>
          <w:rFonts w:eastAsia="宋体"/>
          <w:lang w:eastAsia="zh-CN"/>
        </w:rPr>
        <w:t>572 (OPPO, Apple, ZTE, Xiaomi, Qualcomm, MTK)</w:t>
      </w:r>
    </w:p>
    <w:p w14:paraId="2BCC5F17" w14:textId="77777777" w:rsidR="000C7D18" w:rsidRPr="00C70366" w:rsidRDefault="000C7D18" w:rsidP="000C7D18">
      <w:pPr>
        <w:pStyle w:val="Doc-text2"/>
        <w:rPr>
          <w:rFonts w:eastAsia="宋体"/>
          <w:lang w:eastAsia="zh-CN"/>
        </w:rPr>
      </w:pPr>
      <w:r w:rsidRPr="00C70366">
        <w:rPr>
          <w:rFonts w:eastAsia="宋体"/>
          <w:lang w:eastAsia="zh-CN"/>
        </w:rPr>
        <w:t>Proposal 1: RAN2 not pursue specified rule for the ‘best-match’ judgment.</w:t>
      </w:r>
    </w:p>
    <w:p w14:paraId="5A68C06F" w14:textId="77777777" w:rsidR="000C7D18" w:rsidRPr="00C70366" w:rsidRDefault="000C7D18" w:rsidP="000C7D18">
      <w:pPr>
        <w:pStyle w:val="Doc-text2"/>
        <w:ind w:left="0" w:firstLine="0"/>
        <w:rPr>
          <w:rFonts w:eastAsia="宋体"/>
          <w:lang w:eastAsia="zh-CN"/>
        </w:rPr>
      </w:pPr>
    </w:p>
    <w:p w14:paraId="7FAB3C4F" w14:textId="77777777" w:rsidR="000C7D18" w:rsidRPr="00C70366" w:rsidRDefault="000C7D18" w:rsidP="000C7D18">
      <w:pPr>
        <w:pStyle w:val="Doc-text2"/>
        <w:rPr>
          <w:rFonts w:eastAsia="宋体"/>
          <w:lang w:eastAsia="zh-CN"/>
        </w:rPr>
      </w:pPr>
      <w:r w:rsidRPr="00C70366">
        <w:rPr>
          <w:rFonts w:eastAsia="宋体"/>
          <w:lang w:eastAsia="zh-CN"/>
        </w:rPr>
        <w:t xml:space="preserve">?? For ‘best-match’ issue, UE may determine it based on closest PDB, and capture it in stage-2 spec only. </w:t>
      </w:r>
      <w:r>
        <w:rPr>
          <w:rFonts w:eastAsia="宋体"/>
          <w:lang w:eastAsia="zh-CN"/>
        </w:rPr>
        <w:t xml:space="preserve">Detailed wording can be discussed in running CR phase. </w:t>
      </w:r>
    </w:p>
    <w:p w14:paraId="7C556671" w14:textId="77777777" w:rsidR="000C7D18" w:rsidRPr="00F1433D" w:rsidRDefault="000C7D18" w:rsidP="00F37529">
      <w:pPr>
        <w:pStyle w:val="Doc-text2"/>
      </w:pPr>
    </w:p>
    <w:p w14:paraId="3ED75CFB" w14:textId="77777777" w:rsidR="00F37529" w:rsidRDefault="00F37529" w:rsidP="00F37529">
      <w:pPr>
        <w:pStyle w:val="3"/>
      </w:pPr>
      <w:r>
        <w:t>7.15.5</w:t>
      </w:r>
      <w:r>
        <w:tab/>
        <w:t>SL-FR2</w:t>
      </w:r>
    </w:p>
    <w:p w14:paraId="6716EF29" w14:textId="77777777" w:rsidR="00F37529" w:rsidRDefault="00F37529" w:rsidP="00F37529">
      <w:pPr>
        <w:pStyle w:val="Comments"/>
      </w:pPr>
      <w:r>
        <w:t>Includes e.g. identification of RAN2 scopes (including high-level wayforward), updates/details of related RAN1 discussion, etc. Note this agenda item may not be handled during the meeting (e.g. due to lack of time, premature RAN1 progress, etc.)</w:t>
      </w:r>
    </w:p>
    <w:p w14:paraId="75E1D9E6" w14:textId="77777777" w:rsidR="00F37529" w:rsidRDefault="00F37529" w:rsidP="00F37529">
      <w:pPr>
        <w:pStyle w:val="Doc-title"/>
      </w:pPr>
      <w:r>
        <w:t>R2-2302500</w:t>
      </w:r>
      <w:r>
        <w:tab/>
        <w:t>Sidelink Operation on FR2</w:t>
      </w:r>
      <w:r>
        <w:tab/>
        <w:t>NEC</w:t>
      </w:r>
      <w:r>
        <w:tab/>
        <w:t>discussion</w:t>
      </w:r>
      <w:r>
        <w:tab/>
        <w:t>NR_SL_enh2</w:t>
      </w:r>
    </w:p>
    <w:p w14:paraId="74713CDF" w14:textId="77777777" w:rsidR="00F37529" w:rsidRDefault="00F37529" w:rsidP="00F37529">
      <w:pPr>
        <w:pStyle w:val="Doc-title"/>
      </w:pPr>
      <w:r>
        <w:t>R2-2302623</w:t>
      </w:r>
      <w:r>
        <w:tab/>
        <w:t>Discussion on Sidelink Operation on FR2</w:t>
      </w:r>
      <w:r>
        <w:tab/>
        <w:t>CATT</w:t>
      </w:r>
      <w:r>
        <w:tab/>
        <w:t>discussion</w:t>
      </w:r>
      <w:r>
        <w:tab/>
        <w:t>Rel-18</w:t>
      </w:r>
      <w:r>
        <w:tab/>
        <w:t>NR_SL_enh2</w:t>
      </w:r>
    </w:p>
    <w:p w14:paraId="37391BA4" w14:textId="77777777" w:rsidR="00F37529" w:rsidRDefault="00F37529" w:rsidP="00F37529">
      <w:pPr>
        <w:pStyle w:val="Doc-title"/>
      </w:pPr>
      <w:r>
        <w:t>R2-2302646</w:t>
      </w:r>
      <w:r>
        <w:tab/>
        <w:t>Discussion on SL-FR2 impact</w:t>
      </w:r>
      <w:r>
        <w:tab/>
        <w:t>OPPO</w:t>
      </w:r>
      <w:r>
        <w:tab/>
        <w:t>discussion</w:t>
      </w:r>
      <w:r>
        <w:tab/>
        <w:t>Rel-18</w:t>
      </w:r>
      <w:r>
        <w:tab/>
        <w:t>NR_SL_enh2</w:t>
      </w:r>
    </w:p>
    <w:p w14:paraId="24E63A52" w14:textId="77777777" w:rsidR="00F37529" w:rsidRDefault="00F37529" w:rsidP="00F37529">
      <w:pPr>
        <w:pStyle w:val="Doc-title"/>
      </w:pPr>
      <w:r>
        <w:t>R2-2302657</w:t>
      </w:r>
      <w:r>
        <w:tab/>
        <w:t>Discussion on SL-FR2 aspects in RAN2</w:t>
      </w:r>
      <w:r>
        <w:tab/>
        <w:t>Nokia Germany</w:t>
      </w:r>
      <w:r>
        <w:tab/>
        <w:t>discussion</w:t>
      </w:r>
      <w:r>
        <w:tab/>
        <w:t>Rel-18</w:t>
      </w:r>
    </w:p>
    <w:p w14:paraId="2F582A2A" w14:textId="77777777" w:rsidR="00F37529" w:rsidRDefault="00F37529" w:rsidP="00F37529">
      <w:pPr>
        <w:pStyle w:val="Doc-title"/>
      </w:pPr>
      <w:r>
        <w:t>R2-2302687</w:t>
      </w:r>
      <w:r>
        <w:tab/>
        <w:t>Discussion on SL-FR2</w:t>
      </w:r>
      <w:r>
        <w:tab/>
        <w:t>Huawei, HiSilicon</w:t>
      </w:r>
      <w:r>
        <w:tab/>
        <w:t>discussion</w:t>
      </w:r>
      <w:r>
        <w:tab/>
        <w:t>Rel-18</w:t>
      </w:r>
      <w:r>
        <w:tab/>
        <w:t>NR_SL_enh2</w:t>
      </w:r>
    </w:p>
    <w:p w14:paraId="645666F2" w14:textId="77777777" w:rsidR="00F37529" w:rsidRDefault="00F37529" w:rsidP="00F37529">
      <w:pPr>
        <w:pStyle w:val="Doc-title"/>
      </w:pPr>
      <w:r>
        <w:t>R2-2302845</w:t>
      </w:r>
      <w:r>
        <w:tab/>
        <w:t>SL in FR2</w:t>
      </w:r>
      <w:r>
        <w:tab/>
        <w:t>Ericsson</w:t>
      </w:r>
      <w:r>
        <w:tab/>
        <w:t>discussion</w:t>
      </w:r>
      <w:r>
        <w:tab/>
        <w:t>Rel-18</w:t>
      </w:r>
      <w:r>
        <w:tab/>
        <w:t>NR_SL_enh2</w:t>
      </w:r>
    </w:p>
    <w:p w14:paraId="61B83C03" w14:textId="77777777" w:rsidR="00F37529" w:rsidRDefault="00F37529" w:rsidP="00F37529">
      <w:pPr>
        <w:pStyle w:val="Doc-title"/>
      </w:pPr>
      <w:r>
        <w:t>R2-2302870</w:t>
      </w:r>
      <w:r>
        <w:tab/>
        <w:t>RAN2 aspects to support SL FR2</w:t>
      </w:r>
      <w:r>
        <w:tab/>
        <w:t>Intel Corporation</w:t>
      </w:r>
      <w:r>
        <w:tab/>
        <w:t>discussion</w:t>
      </w:r>
      <w:r>
        <w:tab/>
        <w:t>Rel-18</w:t>
      </w:r>
      <w:r>
        <w:tab/>
        <w:t>NR_SL_enh2</w:t>
      </w:r>
    </w:p>
    <w:p w14:paraId="73E320B8" w14:textId="77777777" w:rsidR="00F37529" w:rsidRDefault="00F37529" w:rsidP="00F37529">
      <w:pPr>
        <w:pStyle w:val="Doc-title"/>
      </w:pPr>
      <w:r>
        <w:t>R2-2302968</w:t>
      </w:r>
      <w:r>
        <w:tab/>
        <w:t>Discussion on RAN2 aspects of SL-FR2</w:t>
      </w:r>
      <w:r>
        <w:tab/>
        <w:t>LG Electronics France</w:t>
      </w:r>
      <w:r>
        <w:tab/>
        <w:t>discussion</w:t>
      </w:r>
      <w:r>
        <w:tab/>
        <w:t>NR_SL_enh2</w:t>
      </w:r>
    </w:p>
    <w:p w14:paraId="6B6B26AE" w14:textId="77777777" w:rsidR="00F37529" w:rsidRDefault="00F37529" w:rsidP="00F37529">
      <w:pPr>
        <w:pStyle w:val="Doc-title"/>
      </w:pPr>
      <w:r>
        <w:t>R2-2303119</w:t>
      </w:r>
      <w:r>
        <w:tab/>
        <w:t>Discussion on SL-FR2 impact to RAN2</w:t>
      </w:r>
      <w:r>
        <w:tab/>
        <w:t>Xiaomi</w:t>
      </w:r>
      <w:r>
        <w:tab/>
        <w:t>discussion</w:t>
      </w:r>
    </w:p>
    <w:p w14:paraId="08B7DA86" w14:textId="77777777" w:rsidR="00F37529" w:rsidRDefault="00F37529" w:rsidP="00F37529">
      <w:pPr>
        <w:pStyle w:val="Doc-title"/>
      </w:pPr>
      <w:r>
        <w:t>R2-2303180</w:t>
      </w:r>
      <w:r>
        <w:tab/>
        <w:t>Initial consideration on sidelink FR2</w:t>
      </w:r>
      <w:r>
        <w:tab/>
        <w:t>ZTE Corporation, Sanechips</w:t>
      </w:r>
      <w:r>
        <w:tab/>
        <w:t>discussion</w:t>
      </w:r>
      <w:r>
        <w:tab/>
        <w:t>Rel-18</w:t>
      </w:r>
      <w:r>
        <w:tab/>
        <w:t>NR_SL_enh2</w:t>
      </w:r>
    </w:p>
    <w:p w14:paraId="1046FD28" w14:textId="77777777" w:rsidR="00F37529" w:rsidRDefault="00F37529" w:rsidP="00F37529">
      <w:pPr>
        <w:pStyle w:val="Doc-title"/>
      </w:pPr>
      <w:r>
        <w:t>R2-2303234</w:t>
      </w:r>
      <w:r>
        <w:tab/>
        <w:t>Discussion on FR2 operation for NR SL-U</w:t>
      </w:r>
      <w:r>
        <w:tab/>
        <w:t>Lenovo</w:t>
      </w:r>
      <w:r>
        <w:tab/>
        <w:t>discussion</w:t>
      </w:r>
      <w:r>
        <w:tab/>
        <w:t>Rel-18</w:t>
      </w:r>
    </w:p>
    <w:p w14:paraId="0E6A9D09" w14:textId="77777777" w:rsidR="00F37529" w:rsidRDefault="00F37529" w:rsidP="00F37529">
      <w:pPr>
        <w:pStyle w:val="Doc-title"/>
      </w:pPr>
      <w:r>
        <w:t>R2-2303378</w:t>
      </w:r>
      <w:r>
        <w:tab/>
        <w:t>Discussion on RAN2 work of SL FR2</w:t>
      </w:r>
      <w:r>
        <w:tab/>
        <w:t>Apple</w:t>
      </w:r>
      <w:r>
        <w:tab/>
        <w:t>discussion</w:t>
      </w:r>
      <w:r>
        <w:tab/>
        <w:t>Rel-18</w:t>
      </w:r>
      <w:r>
        <w:tab/>
        <w:t>NR_SL_enh2</w:t>
      </w:r>
    </w:p>
    <w:p w14:paraId="2B1709E9" w14:textId="77777777" w:rsidR="00F37529" w:rsidRDefault="00F37529" w:rsidP="00F37529">
      <w:pPr>
        <w:pStyle w:val="Doc-title"/>
      </w:pPr>
      <w:r>
        <w:t>R2-2303483</w:t>
      </w:r>
      <w:r>
        <w:tab/>
        <w:t>RAN2 Aspects of NR Sidelink Operation in FR2</w:t>
      </w:r>
      <w:r>
        <w:tab/>
        <w:t>Fraunhofer IIS, Fraunhofer HHI</w:t>
      </w:r>
      <w:r>
        <w:tab/>
        <w:t>discussion</w:t>
      </w:r>
      <w:r>
        <w:tab/>
        <w:t>Rel-18</w:t>
      </w:r>
    </w:p>
    <w:p w14:paraId="2DE3E67E" w14:textId="77777777" w:rsidR="00F37529" w:rsidRDefault="00F37529" w:rsidP="00F37529">
      <w:pPr>
        <w:pStyle w:val="Doc-title"/>
      </w:pPr>
      <w:r>
        <w:t>R2-2303574</w:t>
      </w:r>
      <w:r>
        <w:tab/>
        <w:t>Discussion on sidelink operation on FR2</w:t>
      </w:r>
      <w:r>
        <w:tab/>
        <w:t>Spreadtrum Communications</w:t>
      </w:r>
      <w:r>
        <w:tab/>
        <w:t>discussion</w:t>
      </w:r>
      <w:r>
        <w:tab/>
        <w:t>Rel-18</w:t>
      </w:r>
    </w:p>
    <w:p w14:paraId="1B0E481E" w14:textId="77777777" w:rsidR="00F37529" w:rsidRDefault="00F37529" w:rsidP="00F37529">
      <w:pPr>
        <w:pStyle w:val="Doc-title"/>
      </w:pPr>
      <w:r>
        <w:t>R2-2303589</w:t>
      </w:r>
      <w:r>
        <w:tab/>
        <w:t>Discussion on SL FR2</w:t>
      </w:r>
      <w:r>
        <w:tab/>
        <w:t>Qualcomm India Pvt Ltd</w:t>
      </w:r>
      <w:r>
        <w:tab/>
        <w:t>discussion</w:t>
      </w:r>
    </w:p>
    <w:p w14:paraId="0DF1604C" w14:textId="77777777" w:rsidR="00F37529" w:rsidRDefault="00F37529" w:rsidP="00F37529">
      <w:pPr>
        <w:pStyle w:val="Doc-title"/>
      </w:pPr>
      <w:r>
        <w:t>R2-2303910</w:t>
      </w:r>
      <w:r>
        <w:tab/>
        <w:t>Discussion on RAN2 aspects for FR2 licensed spectrum</w:t>
      </w:r>
      <w:r>
        <w:tab/>
        <w:t>vivo</w:t>
      </w:r>
      <w:r>
        <w:tab/>
        <w:t>discussion</w:t>
      </w:r>
    </w:p>
    <w:p w14:paraId="0007FC56" w14:textId="77777777" w:rsidR="00F37529" w:rsidRDefault="00F37529" w:rsidP="00F37529">
      <w:pPr>
        <w:pStyle w:val="Doc-text2"/>
      </w:pPr>
    </w:p>
    <w:p w14:paraId="39A0C4DE" w14:textId="77777777" w:rsidR="000C7D18" w:rsidRDefault="000C7D18" w:rsidP="000C7D18">
      <w:pPr>
        <w:pStyle w:val="Doc-text2"/>
        <w:ind w:left="363"/>
        <w:rPr>
          <w:b/>
        </w:rPr>
      </w:pPr>
      <w:r w:rsidRPr="00C70366">
        <w:rPr>
          <w:b/>
        </w:rPr>
        <w:t>[BFR Framework]</w:t>
      </w:r>
    </w:p>
    <w:p w14:paraId="1D063126" w14:textId="77777777" w:rsidR="000C7D18" w:rsidRPr="00C70366" w:rsidRDefault="000C7D18" w:rsidP="000C7D18">
      <w:pPr>
        <w:pStyle w:val="Doc-text2"/>
        <w:ind w:left="363"/>
        <w:rPr>
          <w:b/>
        </w:rPr>
      </w:pPr>
    </w:p>
    <w:p w14:paraId="67AD4333" w14:textId="77777777" w:rsidR="000C7D18" w:rsidRPr="00C70366" w:rsidRDefault="000C7D18" w:rsidP="000C7D18">
      <w:pPr>
        <w:pStyle w:val="Doc-text2"/>
        <w:ind w:left="0" w:firstLine="0"/>
      </w:pPr>
      <w:r>
        <w:t>2657</w:t>
      </w:r>
      <w:r w:rsidRPr="00C70366">
        <w:t xml:space="preserve"> (</w:t>
      </w:r>
      <w:r>
        <w:t>Nokia</w:t>
      </w:r>
      <w:r w:rsidRPr="00C70366">
        <w:t xml:space="preserve">): </w:t>
      </w:r>
    </w:p>
    <w:p w14:paraId="59083FA2" w14:textId="77777777" w:rsidR="000C7D18" w:rsidRDefault="000C7D18" w:rsidP="000C7D18">
      <w:pPr>
        <w:pStyle w:val="Doc-text2"/>
      </w:pPr>
      <w:r w:rsidRPr="000E7032">
        <w:t xml:space="preserve">Proposal 5: RAN2 to discuss the reuse of </w:t>
      </w:r>
      <w:proofErr w:type="spellStart"/>
      <w:r w:rsidRPr="000E7032">
        <w:t>Uu</w:t>
      </w:r>
      <w:proofErr w:type="spellEnd"/>
      <w:r w:rsidRPr="000E7032">
        <w:t xml:space="preserve"> design as baseline for SL beam failure recovery.</w:t>
      </w:r>
    </w:p>
    <w:p w14:paraId="7CF7F176" w14:textId="19A7E4FB" w:rsidR="000C7D18" w:rsidRPr="00C70366" w:rsidRDefault="000C7D18" w:rsidP="000C7D18">
      <w:pPr>
        <w:pStyle w:val="Doc-text2"/>
        <w:ind w:left="0" w:firstLine="0"/>
      </w:pPr>
      <w:r w:rsidRPr="00C70366">
        <w:t xml:space="preserve">2687of (Huawei): </w:t>
      </w:r>
    </w:p>
    <w:p w14:paraId="4EF73853" w14:textId="77777777" w:rsidR="000C7D18" w:rsidRDefault="000C7D18" w:rsidP="000C7D18">
      <w:pPr>
        <w:pStyle w:val="Doc-text2"/>
      </w:pPr>
      <w:r w:rsidRPr="00C70366">
        <w:t>Proposal 4: For beam failure detection in SL-FR2, RAN 2 can discuss the two alternatives: RX UE-based beam failure detection and TX UE-based beam failure detection.</w:t>
      </w:r>
    </w:p>
    <w:p w14:paraId="7D3896C0" w14:textId="77777777" w:rsidR="000C7D18" w:rsidRDefault="000C7D18" w:rsidP="000C7D18">
      <w:pPr>
        <w:pStyle w:val="Doc-text2"/>
      </w:pPr>
    </w:p>
    <w:p w14:paraId="7EFC3257" w14:textId="77777777" w:rsidR="000C7D18" w:rsidRDefault="000C7D18" w:rsidP="000C7D18">
      <w:pPr>
        <w:pStyle w:val="Doc-text2"/>
        <w:rPr>
          <w:rFonts w:eastAsia="宋体"/>
          <w:lang w:eastAsia="zh-CN"/>
        </w:rPr>
      </w:pPr>
      <w:r>
        <w:rPr>
          <w:rFonts w:eastAsia="宋体" w:hint="eastAsia"/>
          <w:lang w:eastAsia="zh-CN"/>
        </w:rPr>
        <w:t>?</w:t>
      </w:r>
      <w:r>
        <w:rPr>
          <w:rFonts w:eastAsia="宋体"/>
          <w:lang w:eastAsia="zh-CN"/>
        </w:rPr>
        <w:t xml:space="preserve">? For beam failure detection, reuse </w:t>
      </w:r>
      <w:proofErr w:type="spellStart"/>
      <w:r>
        <w:rPr>
          <w:rFonts w:eastAsia="宋体"/>
          <w:lang w:eastAsia="zh-CN"/>
        </w:rPr>
        <w:t>Uu</w:t>
      </w:r>
      <w:proofErr w:type="spellEnd"/>
      <w:r>
        <w:rPr>
          <w:rFonts w:eastAsia="宋体"/>
          <w:lang w:eastAsia="zh-CN"/>
        </w:rPr>
        <w:t xml:space="preserve"> design of timer + </w:t>
      </w:r>
      <w:proofErr w:type="gramStart"/>
      <w:r>
        <w:rPr>
          <w:rFonts w:eastAsia="宋体"/>
          <w:lang w:eastAsia="zh-CN"/>
        </w:rPr>
        <w:t>counter based</w:t>
      </w:r>
      <w:proofErr w:type="gramEnd"/>
      <w:r>
        <w:rPr>
          <w:rFonts w:eastAsia="宋体"/>
          <w:lang w:eastAsia="zh-CN"/>
        </w:rPr>
        <w:t xml:space="preserve"> mechanism as baseline, and R2 further study / wait for RAN1 whether SL beam failure is detected in a </w:t>
      </w:r>
    </w:p>
    <w:p w14:paraId="2C2437B5" w14:textId="77777777" w:rsidR="000C7D18" w:rsidRDefault="000C7D18" w:rsidP="000C7D18">
      <w:pPr>
        <w:pStyle w:val="Doc-text2"/>
        <w:rPr>
          <w:rFonts w:eastAsia="宋体"/>
          <w:lang w:eastAsia="zh-CN"/>
        </w:rPr>
      </w:pPr>
      <w:r>
        <w:rPr>
          <w:rFonts w:eastAsia="宋体" w:hint="eastAsia"/>
          <w:lang w:eastAsia="zh-CN"/>
        </w:rPr>
        <w:t>?</w:t>
      </w:r>
      <w:r>
        <w:rPr>
          <w:rFonts w:eastAsia="宋体"/>
          <w:lang w:eastAsia="zh-CN"/>
        </w:rPr>
        <w:t xml:space="preserve">? Tx or Rx UE based </w:t>
      </w:r>
      <w:proofErr w:type="gramStart"/>
      <w:r>
        <w:rPr>
          <w:rFonts w:eastAsia="宋体"/>
          <w:lang w:eastAsia="zh-CN"/>
        </w:rPr>
        <w:t>manner</w:t>
      </w:r>
      <w:proofErr w:type="gramEnd"/>
    </w:p>
    <w:p w14:paraId="0479D73A" w14:textId="77777777" w:rsidR="000C7D18" w:rsidRPr="006E37A5" w:rsidRDefault="000C7D18" w:rsidP="000C7D18">
      <w:pPr>
        <w:pStyle w:val="Doc-text2"/>
        <w:rPr>
          <w:rFonts w:eastAsia="宋体"/>
          <w:lang w:eastAsia="zh-CN"/>
        </w:rPr>
      </w:pPr>
      <w:r>
        <w:rPr>
          <w:rFonts w:eastAsia="宋体" w:hint="eastAsia"/>
          <w:lang w:eastAsia="zh-CN"/>
        </w:rPr>
        <w:t>?</w:t>
      </w:r>
      <w:r>
        <w:rPr>
          <w:rFonts w:eastAsia="宋体"/>
          <w:lang w:eastAsia="zh-CN"/>
        </w:rPr>
        <w:t>? Uni-directional or Bi-directional manner</w:t>
      </w:r>
    </w:p>
    <w:p w14:paraId="51426F96" w14:textId="77777777" w:rsidR="000C7D18" w:rsidRDefault="000C7D18" w:rsidP="000C7D18">
      <w:pPr>
        <w:pStyle w:val="Doc-text2"/>
        <w:ind w:left="726"/>
        <w:rPr>
          <w:b/>
        </w:rPr>
      </w:pPr>
    </w:p>
    <w:p w14:paraId="7CBFAB13" w14:textId="77777777" w:rsidR="000C7D18" w:rsidRDefault="000C7D18" w:rsidP="000C7D18">
      <w:pPr>
        <w:pStyle w:val="Doc-text2"/>
        <w:ind w:left="363"/>
        <w:rPr>
          <w:b/>
        </w:rPr>
      </w:pPr>
      <w:r w:rsidRPr="00C70366">
        <w:rPr>
          <w:b/>
        </w:rPr>
        <w:t>[BFR</w:t>
      </w:r>
      <w:r>
        <w:rPr>
          <w:b/>
        </w:rPr>
        <w:t xml:space="preserve"> Granularity</w:t>
      </w:r>
      <w:r w:rsidRPr="00C70366">
        <w:rPr>
          <w:b/>
        </w:rPr>
        <w:t>]</w:t>
      </w:r>
    </w:p>
    <w:p w14:paraId="0CBF63B2" w14:textId="77777777" w:rsidR="000C7D18" w:rsidRPr="00C70366" w:rsidRDefault="000C7D18" w:rsidP="000C7D18">
      <w:pPr>
        <w:pStyle w:val="Doc-text2"/>
        <w:ind w:left="363"/>
        <w:rPr>
          <w:b/>
        </w:rPr>
      </w:pPr>
    </w:p>
    <w:p w14:paraId="6012F315" w14:textId="77777777" w:rsidR="000C7D18" w:rsidRPr="00C70366" w:rsidRDefault="000C7D18" w:rsidP="000C7D18">
      <w:pPr>
        <w:pStyle w:val="Doc-text2"/>
        <w:ind w:left="0" w:firstLine="0"/>
      </w:pPr>
      <w:r w:rsidRPr="00C70366">
        <w:t xml:space="preserve">2623 (CATT): </w:t>
      </w:r>
    </w:p>
    <w:p w14:paraId="52045E25" w14:textId="77777777" w:rsidR="000C7D18" w:rsidRPr="00C70366" w:rsidRDefault="000C7D18" w:rsidP="000C7D18">
      <w:pPr>
        <w:pStyle w:val="Doc-text2"/>
      </w:pPr>
      <w:r w:rsidRPr="00C70366">
        <w:t>Proposal 2: For NR SL operation on FR2, beam failure should be detected based on SL BWP.</w:t>
      </w:r>
    </w:p>
    <w:p w14:paraId="0C9C9267" w14:textId="77777777" w:rsidR="000C7D18" w:rsidRPr="00C70366" w:rsidRDefault="000C7D18" w:rsidP="000C7D18">
      <w:pPr>
        <w:pStyle w:val="Doc-text2"/>
        <w:ind w:left="0" w:firstLine="0"/>
      </w:pPr>
      <w:r w:rsidRPr="00C70366">
        <w:t xml:space="preserve">2646 (OPPO): </w:t>
      </w:r>
    </w:p>
    <w:p w14:paraId="6DA92E8A" w14:textId="77777777" w:rsidR="000C7D18" w:rsidRPr="00C70366" w:rsidRDefault="000C7D18" w:rsidP="000C7D18">
      <w:pPr>
        <w:pStyle w:val="Doc-text2"/>
      </w:pPr>
      <w:r w:rsidRPr="00C70366">
        <w:t>Proposal 6: RAN2 to discuss SL beam failure is declared/handled per-SL-BWP and per-unicast-link.</w:t>
      </w:r>
    </w:p>
    <w:p w14:paraId="0E6B5C05" w14:textId="77777777" w:rsidR="000C7D18" w:rsidRDefault="000C7D18" w:rsidP="000C7D18">
      <w:pPr>
        <w:pStyle w:val="Doc-text2"/>
        <w:ind w:left="363"/>
      </w:pPr>
    </w:p>
    <w:p w14:paraId="47B5F745" w14:textId="77777777" w:rsidR="000C7D18" w:rsidRDefault="000C7D18" w:rsidP="000C7D18">
      <w:pPr>
        <w:pStyle w:val="Doc-text2"/>
        <w:rPr>
          <w:rFonts w:eastAsia="宋体"/>
          <w:lang w:eastAsia="zh-CN"/>
        </w:rPr>
      </w:pPr>
      <w:r>
        <w:rPr>
          <w:rFonts w:eastAsia="宋体" w:hint="eastAsia"/>
          <w:lang w:eastAsia="zh-CN"/>
        </w:rPr>
        <w:t>?</w:t>
      </w:r>
      <w:r>
        <w:rPr>
          <w:rFonts w:eastAsia="宋体"/>
          <w:lang w:eastAsia="zh-CN"/>
        </w:rPr>
        <w:t>? R2 further study / wait for RAN1 whether SL beam failure is detected per BWP and per-unicast-</w:t>
      </w:r>
      <w:proofErr w:type="gramStart"/>
      <w:r>
        <w:rPr>
          <w:rFonts w:eastAsia="宋体"/>
          <w:lang w:eastAsia="zh-CN"/>
        </w:rPr>
        <w:t>link</w:t>
      </w:r>
      <w:proofErr w:type="gramEnd"/>
    </w:p>
    <w:p w14:paraId="2ADBE889" w14:textId="77777777" w:rsidR="000C7D18" w:rsidRPr="00C70366" w:rsidRDefault="000C7D18" w:rsidP="000C7D18">
      <w:pPr>
        <w:pStyle w:val="Doc-text2"/>
        <w:ind w:left="726"/>
        <w:rPr>
          <w:b/>
        </w:rPr>
      </w:pPr>
    </w:p>
    <w:p w14:paraId="51749AC6" w14:textId="77777777" w:rsidR="000C7D18" w:rsidRDefault="000C7D18" w:rsidP="000C7D18">
      <w:pPr>
        <w:pStyle w:val="Doc-text2"/>
        <w:ind w:left="363"/>
        <w:rPr>
          <w:b/>
        </w:rPr>
      </w:pPr>
      <w:r w:rsidRPr="00C70366">
        <w:rPr>
          <w:b/>
        </w:rPr>
        <w:t>[BFR mechanism]</w:t>
      </w:r>
    </w:p>
    <w:p w14:paraId="7D660174" w14:textId="77777777" w:rsidR="000C7D18" w:rsidRPr="00C70366" w:rsidRDefault="000C7D18" w:rsidP="000C7D18">
      <w:pPr>
        <w:pStyle w:val="Doc-text2"/>
        <w:ind w:left="363"/>
        <w:rPr>
          <w:b/>
        </w:rPr>
      </w:pPr>
    </w:p>
    <w:p w14:paraId="016270F4" w14:textId="77777777" w:rsidR="000C7D18" w:rsidRPr="00C70366" w:rsidRDefault="000C7D18" w:rsidP="000C7D18">
      <w:pPr>
        <w:pStyle w:val="Doc-text2"/>
        <w:ind w:left="0" w:firstLine="0"/>
      </w:pPr>
      <w:r w:rsidRPr="00C70366">
        <w:t xml:space="preserve">3234 (Lenovo): </w:t>
      </w:r>
    </w:p>
    <w:p w14:paraId="3893FE02" w14:textId="77777777" w:rsidR="000C7D18" w:rsidRPr="00C70366" w:rsidRDefault="000C7D18" w:rsidP="000C7D18">
      <w:pPr>
        <w:pStyle w:val="Doc-text2"/>
      </w:pPr>
      <w:r w:rsidRPr="00C70366">
        <w:t xml:space="preserve">Proposal 3: After beam failure detected on </w:t>
      </w:r>
      <w:proofErr w:type="spellStart"/>
      <w:r w:rsidRPr="00C70366">
        <w:t>sidelink</w:t>
      </w:r>
      <w:proofErr w:type="spellEnd"/>
      <w:r w:rsidRPr="00C70366">
        <w:t xml:space="preserve">, </w:t>
      </w:r>
      <w:proofErr w:type="spellStart"/>
      <w:r w:rsidRPr="00C70366">
        <w:t>sidelink</w:t>
      </w:r>
      <w:proofErr w:type="spellEnd"/>
      <w:r w:rsidRPr="00C70366">
        <w:t xml:space="preserve"> BFR request and response is exchanged between peer UEs to determine new beam. FFS for the detail procedure.</w:t>
      </w:r>
    </w:p>
    <w:p w14:paraId="20846381" w14:textId="77777777" w:rsidR="000C7D18" w:rsidRPr="00C70366" w:rsidRDefault="000C7D18" w:rsidP="000C7D18">
      <w:pPr>
        <w:pStyle w:val="Doc-text2"/>
        <w:ind w:left="0" w:firstLine="0"/>
      </w:pPr>
      <w:r w:rsidRPr="00C70366">
        <w:t xml:space="preserve">2968 (LG): </w:t>
      </w:r>
    </w:p>
    <w:p w14:paraId="11EA0377" w14:textId="77777777" w:rsidR="000C7D18" w:rsidRPr="00C70366" w:rsidRDefault="000C7D18" w:rsidP="000C7D18">
      <w:pPr>
        <w:pStyle w:val="Doc-text2"/>
      </w:pPr>
      <w:r w:rsidRPr="00C70366">
        <w:t xml:space="preserve">Proposal 2. RAN2 </w:t>
      </w:r>
      <w:r>
        <w:t>further</w:t>
      </w:r>
      <w:r w:rsidRPr="00C70366">
        <w:t xml:space="preserve"> study </w:t>
      </w:r>
      <w:r>
        <w:rPr>
          <w:rFonts w:eastAsia="宋体"/>
          <w:lang w:eastAsia="zh-CN"/>
        </w:rPr>
        <w:t xml:space="preserve">/ wait for RAN1 </w:t>
      </w:r>
      <w:r w:rsidRPr="00C70366">
        <w:t xml:space="preserve">whether to support BFR failure-based SL RLF declaration in SL-FR2.  </w:t>
      </w:r>
    </w:p>
    <w:p w14:paraId="5993972A" w14:textId="77777777" w:rsidR="000C7D18" w:rsidRDefault="000C7D18" w:rsidP="000C7D18">
      <w:pPr>
        <w:pStyle w:val="Doc-text2"/>
        <w:ind w:left="726"/>
      </w:pPr>
    </w:p>
    <w:p w14:paraId="0E1B032C" w14:textId="77777777" w:rsidR="000C7D18" w:rsidRPr="006E37A5" w:rsidRDefault="000C7D18" w:rsidP="000C7D18">
      <w:pPr>
        <w:pStyle w:val="Doc-text2"/>
        <w:rPr>
          <w:rFonts w:eastAsia="宋体"/>
          <w:lang w:eastAsia="zh-CN"/>
        </w:rPr>
      </w:pPr>
      <w:r w:rsidRPr="006E37A5">
        <w:rPr>
          <w:rFonts w:eastAsia="宋体"/>
          <w:lang w:eastAsia="zh-CN"/>
        </w:rPr>
        <w:t xml:space="preserve">?? Upon beam failure is detection, R2 further study whether to </w:t>
      </w:r>
      <w:proofErr w:type="gramStart"/>
      <w:r w:rsidRPr="006E37A5">
        <w:rPr>
          <w:rFonts w:eastAsia="宋体"/>
          <w:lang w:eastAsia="zh-CN"/>
        </w:rPr>
        <w:t>support</w:t>
      </w:r>
      <w:proofErr w:type="gramEnd"/>
    </w:p>
    <w:p w14:paraId="3D556B74" w14:textId="77777777" w:rsidR="000C7D18" w:rsidRDefault="000C7D18" w:rsidP="000C7D18">
      <w:pPr>
        <w:pStyle w:val="Doc-text2"/>
        <w:rPr>
          <w:rFonts w:eastAsia="宋体"/>
          <w:lang w:eastAsia="zh-CN"/>
        </w:rPr>
      </w:pPr>
      <w:r>
        <w:rPr>
          <w:rFonts w:eastAsia="宋体" w:hint="eastAsia"/>
          <w:lang w:eastAsia="zh-CN"/>
        </w:rPr>
        <w:t>?</w:t>
      </w:r>
      <w:r>
        <w:rPr>
          <w:rFonts w:eastAsia="宋体"/>
          <w:lang w:eastAsia="zh-CN"/>
        </w:rPr>
        <w:t xml:space="preserve">? BFR </w:t>
      </w:r>
      <w:proofErr w:type="spellStart"/>
      <w:r>
        <w:rPr>
          <w:rFonts w:eastAsia="宋体"/>
          <w:lang w:eastAsia="zh-CN"/>
        </w:rPr>
        <w:t>signaling</w:t>
      </w:r>
      <w:proofErr w:type="spellEnd"/>
      <w:r>
        <w:rPr>
          <w:rFonts w:eastAsia="宋体"/>
          <w:lang w:eastAsia="zh-CN"/>
        </w:rPr>
        <w:t xml:space="preserve"> exchange between </w:t>
      </w:r>
      <w:proofErr w:type="gramStart"/>
      <w:r>
        <w:rPr>
          <w:rFonts w:eastAsia="宋体"/>
          <w:lang w:eastAsia="zh-CN"/>
        </w:rPr>
        <w:t>peer</w:t>
      </w:r>
      <w:proofErr w:type="gramEnd"/>
      <w:r>
        <w:rPr>
          <w:rFonts w:eastAsia="宋体"/>
          <w:lang w:eastAsia="zh-CN"/>
        </w:rPr>
        <w:t xml:space="preserve"> UEs</w:t>
      </w:r>
    </w:p>
    <w:p w14:paraId="11080B06" w14:textId="77777777" w:rsidR="000C7D18" w:rsidRDefault="000C7D18" w:rsidP="000C7D18">
      <w:pPr>
        <w:pStyle w:val="Doc-text2"/>
        <w:rPr>
          <w:rFonts w:eastAsia="宋体"/>
          <w:lang w:eastAsia="zh-CN"/>
        </w:rPr>
      </w:pPr>
      <w:r>
        <w:rPr>
          <w:rFonts w:eastAsia="宋体" w:hint="eastAsia"/>
          <w:lang w:eastAsia="zh-CN"/>
        </w:rPr>
        <w:t>?</w:t>
      </w:r>
      <w:r>
        <w:rPr>
          <w:rFonts w:eastAsia="宋体"/>
          <w:lang w:eastAsia="zh-CN"/>
        </w:rPr>
        <w:t>? RLF declaration due to beam failure.</w:t>
      </w:r>
    </w:p>
    <w:p w14:paraId="78B7AE25" w14:textId="77777777" w:rsidR="000C7D18" w:rsidRDefault="000C7D18" w:rsidP="00F37529">
      <w:pPr>
        <w:pStyle w:val="Doc-text2"/>
      </w:pPr>
    </w:p>
    <w:p w14:paraId="3CDDEDFE" w14:textId="77777777" w:rsidR="000C7D18" w:rsidRPr="00F1433D" w:rsidRDefault="000C7D18" w:rsidP="00F37529">
      <w:pPr>
        <w:pStyle w:val="Doc-text2"/>
      </w:pPr>
    </w:p>
    <w:p w14:paraId="4D680F9C" w14:textId="77777777" w:rsidR="00F37529" w:rsidRDefault="00F37529" w:rsidP="00F37529">
      <w:pPr>
        <w:pStyle w:val="3"/>
      </w:pPr>
      <w:r>
        <w:t>7.15.6</w:t>
      </w:r>
      <w:r>
        <w:tab/>
        <w:t>SL CA Enhancements</w:t>
      </w:r>
    </w:p>
    <w:p w14:paraId="2C2BBF7F" w14:textId="77777777" w:rsidR="00F37529" w:rsidRPr="00EA3354" w:rsidRDefault="00F37529" w:rsidP="00F37529">
      <w:pPr>
        <w:pStyle w:val="Comments"/>
      </w:pPr>
      <w:r>
        <w:t>This work assumes a very high degree of reuse from LTE</w:t>
      </w:r>
    </w:p>
    <w:p w14:paraId="255E3ADD" w14:textId="77777777" w:rsidR="00F37529" w:rsidRDefault="00F37529" w:rsidP="00F37529">
      <w:pPr>
        <w:pStyle w:val="Comments"/>
      </w:pPr>
    </w:p>
    <w:p w14:paraId="2B04EDF4" w14:textId="77777777" w:rsidR="00F37529" w:rsidRDefault="00F37529" w:rsidP="00F37529">
      <w:pPr>
        <w:pStyle w:val="Doc-title"/>
      </w:pPr>
      <w:r>
        <w:t>R2-2302555</w:t>
      </w:r>
      <w:r>
        <w:tab/>
        <w:t>Support of CA for NR Sidelink Mode-2</w:t>
      </w:r>
      <w:r>
        <w:tab/>
        <w:t>vivo</w:t>
      </w:r>
      <w:r>
        <w:tab/>
        <w:t>discussion</w:t>
      </w:r>
      <w:r>
        <w:tab/>
        <w:t>NR_SL_enh2-Core</w:t>
      </w:r>
    </w:p>
    <w:p w14:paraId="77296FEC" w14:textId="77777777" w:rsidR="00F37529" w:rsidRDefault="00F37529" w:rsidP="00F37529">
      <w:pPr>
        <w:pStyle w:val="Doc-title"/>
      </w:pPr>
      <w:r>
        <w:t>R2-2302573</w:t>
      </w:r>
      <w:r>
        <w:tab/>
        <w:t>Discussion on Carrier Aggregation</w:t>
      </w:r>
      <w:r>
        <w:tab/>
        <w:t>OPPO</w:t>
      </w:r>
      <w:r>
        <w:tab/>
        <w:t>discussion</w:t>
      </w:r>
      <w:r>
        <w:tab/>
        <w:t>Rel-18</w:t>
      </w:r>
      <w:r>
        <w:tab/>
        <w:t>NR_SL_enh2</w:t>
      </w:r>
    </w:p>
    <w:p w14:paraId="0BB7991D" w14:textId="77777777" w:rsidR="00F37529" w:rsidRDefault="00F37529" w:rsidP="00F37529">
      <w:pPr>
        <w:pStyle w:val="Doc-title"/>
      </w:pPr>
      <w:r>
        <w:t>R2-2302624</w:t>
      </w:r>
      <w:r>
        <w:tab/>
        <w:t>Discussion on NR sidelink CA</w:t>
      </w:r>
      <w:r>
        <w:tab/>
        <w:t>CATT</w:t>
      </w:r>
      <w:r>
        <w:tab/>
        <w:t>discussion</w:t>
      </w:r>
      <w:r>
        <w:tab/>
        <w:t>Rel-18</w:t>
      </w:r>
      <w:r>
        <w:tab/>
        <w:t>NR_SL_enh2</w:t>
      </w:r>
    </w:p>
    <w:p w14:paraId="1D79A210" w14:textId="77777777" w:rsidR="00F37529" w:rsidRDefault="00F37529" w:rsidP="00F37529">
      <w:pPr>
        <w:pStyle w:val="Doc-title"/>
      </w:pPr>
      <w:r>
        <w:t>R2-2302688</w:t>
      </w:r>
      <w:r>
        <w:tab/>
        <w:t>Discussion on SL CA operation</w:t>
      </w:r>
      <w:r>
        <w:tab/>
        <w:t>Huawei, HiSilicon</w:t>
      </w:r>
      <w:r>
        <w:tab/>
        <w:t>discussion</w:t>
      </w:r>
      <w:r>
        <w:tab/>
        <w:t>Rel-18</w:t>
      </w:r>
      <w:r>
        <w:tab/>
        <w:t>NR_SL_enh2</w:t>
      </w:r>
    </w:p>
    <w:p w14:paraId="5E4AFFF3" w14:textId="77777777" w:rsidR="00F37529" w:rsidRDefault="00F37529" w:rsidP="00F37529">
      <w:pPr>
        <w:pStyle w:val="Doc-title"/>
      </w:pPr>
      <w:r>
        <w:t>R2-2302847</w:t>
      </w:r>
      <w:r>
        <w:tab/>
        <w:t>Aspects of SL CA</w:t>
      </w:r>
      <w:r>
        <w:tab/>
        <w:t>Ericsson</w:t>
      </w:r>
      <w:r>
        <w:tab/>
        <w:t>discussion</w:t>
      </w:r>
      <w:r>
        <w:tab/>
        <w:t>Rel-18</w:t>
      </w:r>
      <w:r>
        <w:tab/>
        <w:t>NR_SL_enh2</w:t>
      </w:r>
    </w:p>
    <w:p w14:paraId="7E49F9B2" w14:textId="77777777" w:rsidR="00F37529" w:rsidRDefault="00F37529" w:rsidP="00F37529">
      <w:pPr>
        <w:pStyle w:val="Doc-title"/>
      </w:pPr>
      <w:r>
        <w:t>R2-2302874</w:t>
      </w:r>
      <w:r>
        <w:tab/>
        <w:t>Discussion on NR SL Carrier Aggregation</w:t>
      </w:r>
      <w:r>
        <w:tab/>
        <w:t>Intel Corporation</w:t>
      </w:r>
      <w:r>
        <w:tab/>
        <w:t>discussion</w:t>
      </w:r>
      <w:r>
        <w:tab/>
        <w:t>Rel-18</w:t>
      </w:r>
      <w:r>
        <w:tab/>
        <w:t>NR_SL_enh2</w:t>
      </w:r>
    </w:p>
    <w:p w14:paraId="76FD1B7F" w14:textId="77777777" w:rsidR="00F37529" w:rsidRDefault="00F37529" w:rsidP="00F37529">
      <w:pPr>
        <w:pStyle w:val="Doc-title"/>
      </w:pPr>
      <w:r>
        <w:t>R2-2302920</w:t>
      </w:r>
      <w:r>
        <w:tab/>
        <w:t>Carrier Aggregation for NR SL</w:t>
      </w:r>
      <w:r>
        <w:tab/>
        <w:t>InterDigital</w:t>
      </w:r>
      <w:r>
        <w:tab/>
        <w:t>discussion</w:t>
      </w:r>
      <w:r>
        <w:tab/>
        <w:t>Rel-18</w:t>
      </w:r>
      <w:r>
        <w:tab/>
        <w:t>NR_SL_enh2</w:t>
      </w:r>
    </w:p>
    <w:p w14:paraId="6714BE76" w14:textId="77777777" w:rsidR="00F37529" w:rsidRDefault="00F37529" w:rsidP="00F37529">
      <w:pPr>
        <w:pStyle w:val="Doc-title"/>
      </w:pPr>
      <w:r>
        <w:t>R2-2302969</w:t>
      </w:r>
      <w:r>
        <w:tab/>
        <w:t>Discussion on RAN2 aspects of SL-CA enhancements</w:t>
      </w:r>
      <w:r>
        <w:tab/>
        <w:t>LG Electronics France</w:t>
      </w:r>
      <w:r>
        <w:tab/>
        <w:t>discussion</w:t>
      </w:r>
      <w:r>
        <w:tab/>
        <w:t>NR_SL_enh2</w:t>
      </w:r>
    </w:p>
    <w:p w14:paraId="21DBA14A" w14:textId="77777777" w:rsidR="00F37529" w:rsidRDefault="00F37529" w:rsidP="00F37529">
      <w:pPr>
        <w:pStyle w:val="Doc-title"/>
      </w:pPr>
      <w:r>
        <w:t>R2-2303181</w:t>
      </w:r>
      <w:r>
        <w:tab/>
        <w:t>Initial consideration on sidelink CA</w:t>
      </w:r>
      <w:r>
        <w:tab/>
        <w:t>ZTE Corporation, Sanechips</w:t>
      </w:r>
      <w:r>
        <w:tab/>
        <w:t>discussion</w:t>
      </w:r>
      <w:r>
        <w:tab/>
        <w:t>Rel-18</w:t>
      </w:r>
      <w:r>
        <w:tab/>
        <w:t>NR_SL_enh2</w:t>
      </w:r>
    </w:p>
    <w:p w14:paraId="01C7675B" w14:textId="77777777" w:rsidR="00F37529" w:rsidRDefault="00F37529" w:rsidP="00F37529">
      <w:pPr>
        <w:pStyle w:val="Doc-title"/>
      </w:pPr>
      <w:r>
        <w:t>R2-2303207</w:t>
      </w:r>
      <w:r>
        <w:tab/>
        <w:t>On the scope of NR sidelink CA</w:t>
      </w:r>
      <w:r>
        <w:tab/>
        <w:t>Nokia, Nokia Shanghai Bell</w:t>
      </w:r>
      <w:r>
        <w:tab/>
        <w:t>discussion</w:t>
      </w:r>
    </w:p>
    <w:p w14:paraId="59D4CEDF" w14:textId="77777777" w:rsidR="00F37529" w:rsidRDefault="00F37529" w:rsidP="00F37529">
      <w:pPr>
        <w:pStyle w:val="Doc-title"/>
      </w:pPr>
      <w:r>
        <w:t>R2-2303219</w:t>
      </w:r>
      <w:r>
        <w:tab/>
        <w:t>Discussion on carrier aggregation for NR sidelink</w:t>
      </w:r>
      <w:r>
        <w:tab/>
        <w:t>Xiaomi</w:t>
      </w:r>
      <w:r>
        <w:tab/>
        <w:t>discussion</w:t>
      </w:r>
    </w:p>
    <w:p w14:paraId="54111F6C" w14:textId="77777777" w:rsidR="00F37529" w:rsidRDefault="00F37529" w:rsidP="00F37529">
      <w:pPr>
        <w:pStyle w:val="Doc-title"/>
      </w:pPr>
      <w:r>
        <w:t>R2-2303379</w:t>
      </w:r>
      <w:r>
        <w:tab/>
        <w:t>Initial discussion on Sidelink CA</w:t>
      </w:r>
      <w:r>
        <w:tab/>
        <w:t>Apple</w:t>
      </w:r>
      <w:r>
        <w:tab/>
        <w:t>discussion</w:t>
      </w:r>
      <w:r>
        <w:tab/>
        <w:t>Rel-18</w:t>
      </w:r>
      <w:r>
        <w:tab/>
        <w:t>NR_SL_enh2</w:t>
      </w:r>
    </w:p>
    <w:p w14:paraId="2FEF5DFC" w14:textId="77777777" w:rsidR="00F37529" w:rsidRDefault="00F37529" w:rsidP="00F37529">
      <w:pPr>
        <w:pStyle w:val="Doc-title"/>
      </w:pPr>
      <w:r>
        <w:t>R2-2303482</w:t>
      </w:r>
      <w:r>
        <w:tab/>
        <w:t>RAN2 Aspects of NR Sidelink Carrier Aggregation</w:t>
      </w:r>
      <w:r>
        <w:tab/>
        <w:t>Fraunhofer IIS, Fraunhofer HHI</w:t>
      </w:r>
      <w:r>
        <w:tab/>
        <w:t>discussion</w:t>
      </w:r>
      <w:r>
        <w:tab/>
        <w:t>Rel-18</w:t>
      </w:r>
    </w:p>
    <w:p w14:paraId="0CF547AB" w14:textId="77777777" w:rsidR="00F37529" w:rsidRDefault="00F37529" w:rsidP="00F37529">
      <w:pPr>
        <w:pStyle w:val="Doc-title"/>
      </w:pPr>
      <w:r>
        <w:t>R2-2303590</w:t>
      </w:r>
      <w:r>
        <w:tab/>
        <w:t>Discussion on SL CA</w:t>
      </w:r>
      <w:r>
        <w:tab/>
        <w:t>Qualcomm India Pvt Ltd</w:t>
      </w:r>
      <w:r>
        <w:tab/>
        <w:t>discussion</w:t>
      </w:r>
    </w:p>
    <w:p w14:paraId="18909152" w14:textId="77777777" w:rsidR="00F37529" w:rsidRDefault="00F37529" w:rsidP="00541DE9">
      <w:pPr>
        <w:pStyle w:val="Doc-text2"/>
      </w:pPr>
    </w:p>
    <w:p w14:paraId="4ECB2A10" w14:textId="77777777" w:rsidR="000C7D18" w:rsidRDefault="000C7D18" w:rsidP="000C7D18">
      <w:pPr>
        <w:pStyle w:val="Doc-text2"/>
        <w:ind w:left="0" w:firstLine="0"/>
        <w:rPr>
          <w:rFonts w:eastAsia="宋体"/>
          <w:b/>
          <w:bCs/>
          <w:lang w:eastAsia="zh-CN"/>
        </w:rPr>
      </w:pPr>
      <w:r w:rsidRPr="00C70366">
        <w:rPr>
          <w:rFonts w:eastAsia="宋体"/>
          <w:b/>
          <w:bCs/>
          <w:lang w:eastAsia="zh-CN"/>
        </w:rPr>
        <w:t>[</w:t>
      </w:r>
      <w:r w:rsidRPr="00C70366">
        <w:rPr>
          <w:rFonts w:eastAsia="宋体" w:hint="eastAsia"/>
          <w:b/>
          <w:bCs/>
          <w:lang w:eastAsia="zh-CN"/>
        </w:rPr>
        <w:t>C</w:t>
      </w:r>
      <w:r w:rsidRPr="00C70366">
        <w:rPr>
          <w:rFonts w:eastAsia="宋体"/>
          <w:b/>
          <w:bCs/>
          <w:lang w:eastAsia="zh-CN"/>
        </w:rPr>
        <w:t>A framework]</w:t>
      </w:r>
    </w:p>
    <w:p w14:paraId="63199116" w14:textId="77777777" w:rsidR="000C7D18" w:rsidRPr="00C70366" w:rsidRDefault="000C7D18" w:rsidP="000C7D18">
      <w:pPr>
        <w:pStyle w:val="Doc-text2"/>
        <w:ind w:left="0" w:firstLine="0"/>
        <w:rPr>
          <w:rFonts w:eastAsia="宋体"/>
          <w:b/>
          <w:bCs/>
          <w:lang w:eastAsia="zh-CN"/>
        </w:rPr>
      </w:pPr>
    </w:p>
    <w:p w14:paraId="66DFDAB2" w14:textId="77777777" w:rsidR="000C7D18" w:rsidRPr="00C70366" w:rsidRDefault="000C7D18" w:rsidP="000C7D18">
      <w:pPr>
        <w:pStyle w:val="Doc-text2"/>
        <w:ind w:left="0" w:firstLine="0"/>
        <w:rPr>
          <w:rFonts w:eastAsia="宋体"/>
          <w:lang w:eastAsia="zh-CN"/>
        </w:rPr>
      </w:pPr>
      <w:r w:rsidRPr="00C70366">
        <w:rPr>
          <w:rFonts w:eastAsia="宋体"/>
          <w:lang w:eastAsia="zh-CN"/>
        </w:rPr>
        <w:t>3590 (QC)</w:t>
      </w:r>
    </w:p>
    <w:p w14:paraId="34D5D979" w14:textId="77777777" w:rsidR="000C7D18" w:rsidRPr="00C70366" w:rsidRDefault="000C7D18" w:rsidP="000C7D18">
      <w:pPr>
        <w:pStyle w:val="Doc-text2"/>
        <w:rPr>
          <w:rFonts w:eastAsia="宋体"/>
          <w:lang w:eastAsia="zh-CN"/>
        </w:rPr>
      </w:pPr>
      <w:r w:rsidRPr="00C70366">
        <w:rPr>
          <w:rFonts w:eastAsia="宋体"/>
          <w:lang w:eastAsia="zh-CN"/>
        </w:rPr>
        <w:t xml:space="preserve">Proposal 2. Support one independent HARQ entity per carrier used for NR </w:t>
      </w:r>
      <w:proofErr w:type="spellStart"/>
      <w:r w:rsidRPr="00C70366">
        <w:rPr>
          <w:rFonts w:eastAsia="宋体"/>
          <w:lang w:eastAsia="zh-CN"/>
        </w:rPr>
        <w:t>sidelink</w:t>
      </w:r>
      <w:proofErr w:type="spellEnd"/>
      <w:r w:rsidRPr="00C70366">
        <w:rPr>
          <w:rFonts w:eastAsia="宋体"/>
          <w:lang w:eastAsia="zh-CN"/>
        </w:rPr>
        <w:t xml:space="preserve"> communication and one transport block is generated per carrier. </w:t>
      </w:r>
    </w:p>
    <w:p w14:paraId="0B04C5A3" w14:textId="77777777" w:rsidR="000C7D18" w:rsidRPr="00C70366" w:rsidRDefault="000C7D18" w:rsidP="000C7D18">
      <w:pPr>
        <w:pStyle w:val="Doc-text2"/>
        <w:rPr>
          <w:rFonts w:eastAsia="宋体"/>
          <w:lang w:eastAsia="zh-CN"/>
        </w:rPr>
      </w:pPr>
      <w:r w:rsidRPr="00C70366">
        <w:rPr>
          <w:rFonts w:eastAsia="宋体"/>
          <w:lang w:eastAsia="zh-CN"/>
        </w:rPr>
        <w:t>Proposal 3. Support that each transport block and its retransmissions are mapped to a single carrier.</w:t>
      </w:r>
    </w:p>
    <w:p w14:paraId="511EA70D" w14:textId="77777777" w:rsidR="000C7D18" w:rsidRPr="00C70366" w:rsidRDefault="000C7D18" w:rsidP="000C7D18">
      <w:pPr>
        <w:pStyle w:val="Doc-text2"/>
        <w:ind w:left="0" w:firstLine="0"/>
        <w:rPr>
          <w:rFonts w:eastAsia="宋体"/>
          <w:lang w:eastAsia="zh-CN"/>
        </w:rPr>
      </w:pPr>
    </w:p>
    <w:p w14:paraId="0D1E0160" w14:textId="6257A018" w:rsidR="000C7D18" w:rsidRPr="00C70366" w:rsidRDefault="000C7D18" w:rsidP="000C7D18">
      <w:pPr>
        <w:pStyle w:val="Doc-text2"/>
        <w:ind w:left="0" w:firstLine="0"/>
        <w:rPr>
          <w:rFonts w:eastAsia="宋体"/>
          <w:b/>
          <w:bCs/>
          <w:lang w:eastAsia="zh-CN"/>
        </w:rPr>
      </w:pPr>
      <w:r w:rsidRPr="00C70366">
        <w:rPr>
          <w:rFonts w:eastAsia="宋体"/>
          <w:b/>
          <w:bCs/>
          <w:lang w:eastAsia="zh-CN"/>
        </w:rPr>
        <w:t>[</w:t>
      </w:r>
      <w:r w:rsidRPr="00C70366">
        <w:rPr>
          <w:rFonts w:eastAsia="宋体" w:hint="eastAsia"/>
          <w:b/>
          <w:bCs/>
          <w:lang w:eastAsia="zh-CN"/>
        </w:rPr>
        <w:t>C</w:t>
      </w:r>
      <w:r w:rsidRPr="00C70366">
        <w:rPr>
          <w:rFonts w:eastAsia="宋体"/>
          <w:b/>
          <w:bCs/>
          <w:lang w:eastAsia="zh-CN"/>
        </w:rPr>
        <w:t>A configuration for GC/BC]</w:t>
      </w:r>
    </w:p>
    <w:p w14:paraId="53277F43" w14:textId="77777777" w:rsidR="000C7D18" w:rsidRPr="00C70366" w:rsidRDefault="000C7D18" w:rsidP="000C7D18">
      <w:pPr>
        <w:pStyle w:val="Doc-text2"/>
        <w:ind w:left="0" w:firstLine="0"/>
        <w:rPr>
          <w:rFonts w:eastAsia="宋体"/>
          <w:lang w:eastAsia="zh-CN"/>
        </w:rPr>
      </w:pPr>
      <w:r w:rsidRPr="00C70366">
        <w:rPr>
          <w:rFonts w:eastAsia="宋体"/>
          <w:lang w:eastAsia="zh-CN"/>
        </w:rPr>
        <w:t>2920 (Interdigital)</w:t>
      </w:r>
    </w:p>
    <w:p w14:paraId="2D4A20CE" w14:textId="77777777" w:rsidR="000C7D18" w:rsidRPr="00C70366" w:rsidRDefault="000C7D18" w:rsidP="000C7D18">
      <w:pPr>
        <w:pStyle w:val="Doc-text2"/>
        <w:rPr>
          <w:rFonts w:eastAsia="宋体"/>
          <w:lang w:eastAsia="zh-CN"/>
        </w:rPr>
      </w:pPr>
      <w:r w:rsidRPr="00C70366">
        <w:rPr>
          <w:rFonts w:eastAsia="宋体"/>
          <w:lang w:eastAsia="zh-CN"/>
        </w:rPr>
        <w:t>Proposal 3:</w:t>
      </w:r>
      <w:r w:rsidRPr="00C70366">
        <w:rPr>
          <w:rFonts w:eastAsia="宋体"/>
          <w:lang w:eastAsia="zh-CN"/>
        </w:rPr>
        <w:tab/>
        <w:t xml:space="preserve">For groupcast/broadcast, the carrier(s) that can be used for transmitting data from a </w:t>
      </w:r>
      <w:proofErr w:type="spellStart"/>
      <w:r w:rsidRPr="00C70366">
        <w:rPr>
          <w:rFonts w:eastAsia="宋体"/>
          <w:lang w:eastAsia="zh-CN"/>
        </w:rPr>
        <w:t>sidelink</w:t>
      </w:r>
      <w:proofErr w:type="spellEnd"/>
      <w:r w:rsidRPr="00C70366">
        <w:rPr>
          <w:rFonts w:eastAsia="宋体"/>
          <w:lang w:eastAsia="zh-CN"/>
        </w:rPr>
        <w:t xml:space="preserve"> logical channel are configured by upper layers for the L2 destination.</w:t>
      </w:r>
    </w:p>
    <w:p w14:paraId="0FD95528" w14:textId="77777777" w:rsidR="000C7D18" w:rsidRPr="00C70366" w:rsidRDefault="000C7D18" w:rsidP="000C7D18">
      <w:pPr>
        <w:pStyle w:val="Doc-text2"/>
        <w:ind w:left="0" w:firstLine="0"/>
        <w:rPr>
          <w:rFonts w:eastAsia="宋体"/>
          <w:lang w:eastAsia="zh-CN"/>
        </w:rPr>
      </w:pPr>
    </w:p>
    <w:p w14:paraId="1FA49C9A" w14:textId="77777777" w:rsidR="000C7D18" w:rsidRDefault="000C7D18" w:rsidP="000C7D18">
      <w:pPr>
        <w:pStyle w:val="Doc-text2"/>
        <w:ind w:left="0" w:firstLine="0"/>
        <w:rPr>
          <w:rFonts w:eastAsia="宋体"/>
          <w:b/>
          <w:bCs/>
          <w:lang w:eastAsia="zh-CN"/>
        </w:rPr>
      </w:pPr>
      <w:r w:rsidRPr="00C70366">
        <w:rPr>
          <w:rFonts w:eastAsia="宋体"/>
          <w:b/>
          <w:bCs/>
          <w:lang w:eastAsia="zh-CN"/>
        </w:rPr>
        <w:lastRenderedPageBreak/>
        <w:t>[</w:t>
      </w:r>
      <w:r w:rsidRPr="00C70366">
        <w:rPr>
          <w:rFonts w:eastAsia="宋体" w:hint="eastAsia"/>
          <w:b/>
          <w:bCs/>
          <w:lang w:eastAsia="zh-CN"/>
        </w:rPr>
        <w:t>C</w:t>
      </w:r>
      <w:r w:rsidRPr="00C70366">
        <w:rPr>
          <w:rFonts w:eastAsia="宋体"/>
          <w:b/>
          <w:bCs/>
          <w:lang w:eastAsia="zh-CN"/>
        </w:rPr>
        <w:t>A duplication #1]</w:t>
      </w:r>
    </w:p>
    <w:p w14:paraId="5CBBB86F" w14:textId="77777777" w:rsidR="000C7D18" w:rsidRPr="00C70366" w:rsidRDefault="000C7D18" w:rsidP="000C7D18">
      <w:pPr>
        <w:pStyle w:val="Doc-text2"/>
        <w:ind w:left="0" w:firstLine="0"/>
        <w:rPr>
          <w:rFonts w:eastAsia="宋体"/>
          <w:b/>
          <w:bCs/>
          <w:lang w:eastAsia="zh-CN"/>
        </w:rPr>
      </w:pPr>
    </w:p>
    <w:p w14:paraId="091874D9" w14:textId="77777777" w:rsidR="000C7D18" w:rsidRPr="00C70366" w:rsidRDefault="000C7D18" w:rsidP="000C7D18">
      <w:pPr>
        <w:pStyle w:val="Doc-text2"/>
        <w:ind w:left="0" w:firstLine="0"/>
        <w:rPr>
          <w:rFonts w:eastAsia="宋体"/>
          <w:lang w:eastAsia="zh-CN"/>
        </w:rPr>
      </w:pPr>
      <w:r w:rsidRPr="00C70366">
        <w:rPr>
          <w:rFonts w:eastAsia="宋体"/>
          <w:lang w:eastAsia="zh-CN"/>
        </w:rPr>
        <w:t>2874 (Intel)</w:t>
      </w:r>
    </w:p>
    <w:p w14:paraId="0A476574" w14:textId="77777777" w:rsidR="000C7D18" w:rsidRPr="00C70366" w:rsidRDefault="000C7D18" w:rsidP="000C7D18">
      <w:pPr>
        <w:pStyle w:val="Doc-text2"/>
        <w:rPr>
          <w:rFonts w:eastAsia="宋体"/>
          <w:lang w:eastAsia="zh-CN"/>
        </w:rPr>
      </w:pPr>
      <w:r w:rsidRPr="00C70366">
        <w:rPr>
          <w:rFonts w:eastAsia="宋体"/>
          <w:lang w:eastAsia="zh-CN"/>
        </w:rPr>
        <w:t xml:space="preserve">Proposal 8: Packet duplication for NR </w:t>
      </w:r>
      <w:proofErr w:type="spellStart"/>
      <w:r w:rsidRPr="00C70366">
        <w:rPr>
          <w:rFonts w:eastAsia="宋体"/>
          <w:lang w:eastAsia="zh-CN"/>
        </w:rPr>
        <w:t>sidelink</w:t>
      </w:r>
      <w:proofErr w:type="spellEnd"/>
      <w:r w:rsidRPr="00C70366">
        <w:rPr>
          <w:rFonts w:eastAsia="宋体"/>
          <w:lang w:eastAsia="zh-CN"/>
        </w:rPr>
        <w:t xml:space="preserve"> is performed at the PDCP layer. The duplicated PDCP PDUs of the same PDCP entity are submitted to two different RLC entities and associated to two different </w:t>
      </w:r>
      <w:proofErr w:type="spellStart"/>
      <w:r w:rsidRPr="00C70366">
        <w:rPr>
          <w:rFonts w:eastAsia="宋体"/>
          <w:lang w:eastAsia="zh-CN"/>
        </w:rPr>
        <w:t>sidelink</w:t>
      </w:r>
      <w:proofErr w:type="spellEnd"/>
      <w:r w:rsidRPr="00C70366">
        <w:rPr>
          <w:rFonts w:eastAsia="宋体"/>
          <w:lang w:eastAsia="zh-CN"/>
        </w:rPr>
        <w:t xml:space="preserve"> logical channels respectively.</w:t>
      </w:r>
    </w:p>
    <w:p w14:paraId="700BC497" w14:textId="77777777" w:rsidR="000C7D18" w:rsidRPr="00C70366" w:rsidRDefault="000C7D18" w:rsidP="000C7D18">
      <w:pPr>
        <w:pStyle w:val="Doc-text2"/>
        <w:rPr>
          <w:rFonts w:eastAsia="宋体"/>
          <w:lang w:eastAsia="zh-CN"/>
        </w:rPr>
      </w:pPr>
      <w:r w:rsidRPr="00C70366">
        <w:rPr>
          <w:rFonts w:eastAsia="宋体"/>
          <w:lang w:eastAsia="zh-CN"/>
        </w:rPr>
        <w:t xml:space="preserve">Proposal 9: RAN2 agrees that LCP restriction shall be defined such that the duplicated PDCP PDUs of the same PDCP entity are only allowed to be transmitted on different NR </w:t>
      </w:r>
      <w:proofErr w:type="spellStart"/>
      <w:r w:rsidRPr="00C70366">
        <w:rPr>
          <w:rFonts w:eastAsia="宋体"/>
          <w:lang w:eastAsia="zh-CN"/>
        </w:rPr>
        <w:t>sidelink</w:t>
      </w:r>
      <w:proofErr w:type="spellEnd"/>
      <w:r w:rsidRPr="00C70366">
        <w:rPr>
          <w:rFonts w:eastAsia="宋体"/>
          <w:lang w:eastAsia="zh-CN"/>
        </w:rPr>
        <w:t xml:space="preserve"> carriers.</w:t>
      </w:r>
    </w:p>
    <w:p w14:paraId="0E81D091" w14:textId="77777777" w:rsidR="000C7D18" w:rsidRPr="00C70366" w:rsidRDefault="000C7D18" w:rsidP="000C7D18">
      <w:pPr>
        <w:pStyle w:val="Doc-text2"/>
        <w:rPr>
          <w:rFonts w:eastAsia="宋体"/>
          <w:lang w:eastAsia="zh-CN"/>
        </w:rPr>
      </w:pPr>
    </w:p>
    <w:p w14:paraId="252AF9F5" w14:textId="77777777" w:rsidR="000C7D18" w:rsidRPr="00C70366" w:rsidRDefault="000C7D18" w:rsidP="000C7D18">
      <w:pPr>
        <w:pStyle w:val="Doc-text2"/>
        <w:ind w:left="0" w:firstLine="0"/>
        <w:rPr>
          <w:rFonts w:eastAsia="宋体"/>
          <w:lang w:eastAsia="zh-CN"/>
        </w:rPr>
      </w:pPr>
      <w:r w:rsidRPr="00C70366">
        <w:rPr>
          <w:rFonts w:eastAsia="宋体"/>
          <w:lang w:eastAsia="zh-CN"/>
        </w:rPr>
        <w:t>2555 (vivo)</w:t>
      </w:r>
    </w:p>
    <w:p w14:paraId="7CC3F714" w14:textId="77777777" w:rsidR="000C7D18" w:rsidRPr="00C70366" w:rsidRDefault="000C7D18" w:rsidP="000C7D18">
      <w:pPr>
        <w:pStyle w:val="Doc-text2"/>
        <w:rPr>
          <w:rFonts w:eastAsia="宋体"/>
          <w:lang w:eastAsia="zh-CN"/>
        </w:rPr>
      </w:pPr>
      <w:r w:rsidRPr="00C70366">
        <w:rPr>
          <w:rFonts w:eastAsia="宋体"/>
          <w:lang w:eastAsia="zh-CN"/>
        </w:rPr>
        <w:t xml:space="preserve">Proposal 16: For NR </w:t>
      </w:r>
      <w:proofErr w:type="spellStart"/>
      <w:r w:rsidRPr="00C70366">
        <w:rPr>
          <w:rFonts w:eastAsia="宋体"/>
          <w:lang w:eastAsia="zh-CN"/>
        </w:rPr>
        <w:t>sidelink</w:t>
      </w:r>
      <w:proofErr w:type="spellEnd"/>
      <w:r w:rsidRPr="00C70366">
        <w:rPr>
          <w:rFonts w:eastAsia="宋体"/>
          <w:lang w:eastAsia="zh-CN"/>
        </w:rPr>
        <w:t xml:space="preserve"> PDCP duplication, reuse the hard-coded way for paired </w:t>
      </w:r>
      <w:proofErr w:type="spellStart"/>
      <w:r w:rsidRPr="00C70366">
        <w:rPr>
          <w:rFonts w:eastAsia="宋体"/>
          <w:lang w:eastAsia="zh-CN"/>
        </w:rPr>
        <w:t>sidelink</w:t>
      </w:r>
      <w:proofErr w:type="spellEnd"/>
      <w:r w:rsidRPr="00C70366">
        <w:rPr>
          <w:rFonts w:eastAsia="宋体"/>
          <w:lang w:eastAsia="zh-CN"/>
        </w:rPr>
        <w:t xml:space="preserve"> LCID to identify duplicated </w:t>
      </w:r>
      <w:proofErr w:type="spellStart"/>
      <w:r w:rsidRPr="00C70366">
        <w:rPr>
          <w:rFonts w:eastAsia="宋体"/>
          <w:lang w:eastAsia="zh-CN"/>
        </w:rPr>
        <w:t>sidelink</w:t>
      </w:r>
      <w:proofErr w:type="spellEnd"/>
      <w:r w:rsidRPr="00C70366">
        <w:rPr>
          <w:rFonts w:eastAsia="宋体"/>
          <w:lang w:eastAsia="zh-CN"/>
        </w:rPr>
        <w:t xml:space="preserve"> LCHs (</w:t>
      </w:r>
      <w:proofErr w:type="gramStart"/>
      <w:r w:rsidRPr="00C70366">
        <w:rPr>
          <w:rFonts w:eastAsia="宋体"/>
          <w:lang w:eastAsia="zh-CN"/>
        </w:rPr>
        <w:t>i.e.</w:t>
      </w:r>
      <w:proofErr w:type="gramEnd"/>
      <w:r w:rsidRPr="00C70366">
        <w:rPr>
          <w:rFonts w:eastAsia="宋体"/>
          <w:lang w:eastAsia="zh-CN"/>
        </w:rPr>
        <w:t xml:space="preserve"> for a unified design for all </w:t>
      </w:r>
      <w:proofErr w:type="spellStart"/>
      <w:r w:rsidRPr="00C70366">
        <w:rPr>
          <w:rFonts w:eastAsia="宋体"/>
          <w:lang w:eastAsia="zh-CN"/>
        </w:rPr>
        <w:t>Bcast</w:t>
      </w:r>
      <w:proofErr w:type="spellEnd"/>
      <w:r w:rsidRPr="00C70366">
        <w:rPr>
          <w:rFonts w:eastAsia="宋体"/>
          <w:lang w:eastAsia="zh-CN"/>
        </w:rPr>
        <w:t>/</w:t>
      </w:r>
      <w:proofErr w:type="spellStart"/>
      <w:r w:rsidRPr="00C70366">
        <w:rPr>
          <w:rFonts w:eastAsia="宋体"/>
          <w:lang w:eastAsia="zh-CN"/>
        </w:rPr>
        <w:t>Gcast</w:t>
      </w:r>
      <w:proofErr w:type="spellEnd"/>
      <w:r w:rsidRPr="00C70366">
        <w:rPr>
          <w:rFonts w:eastAsia="宋体"/>
          <w:lang w:eastAsia="zh-CN"/>
        </w:rPr>
        <w:t>/</w:t>
      </w:r>
      <w:proofErr w:type="spellStart"/>
      <w:r w:rsidRPr="00C70366">
        <w:rPr>
          <w:rFonts w:eastAsia="宋体"/>
          <w:lang w:eastAsia="zh-CN"/>
        </w:rPr>
        <w:t>Ucast</w:t>
      </w:r>
      <w:proofErr w:type="spellEnd"/>
      <w:r w:rsidRPr="00C70366">
        <w:rPr>
          <w:rFonts w:eastAsia="宋体"/>
          <w:lang w:eastAsia="zh-CN"/>
        </w:rPr>
        <w:t>). The specific SL LCID values occupied are left to Stage-3.</w:t>
      </w:r>
    </w:p>
    <w:p w14:paraId="04EABA9F" w14:textId="77777777" w:rsidR="000C7D18" w:rsidRPr="00C70366" w:rsidRDefault="000C7D18" w:rsidP="000C7D18">
      <w:pPr>
        <w:pStyle w:val="Doc-text2"/>
        <w:rPr>
          <w:rFonts w:eastAsia="宋体"/>
          <w:lang w:eastAsia="zh-CN"/>
        </w:rPr>
      </w:pPr>
    </w:p>
    <w:p w14:paraId="3C061F15" w14:textId="77777777" w:rsidR="000C7D18" w:rsidRDefault="000C7D18" w:rsidP="000C7D18">
      <w:pPr>
        <w:pStyle w:val="Doc-text2"/>
        <w:ind w:left="0" w:firstLine="0"/>
        <w:rPr>
          <w:rFonts w:eastAsia="宋体"/>
          <w:b/>
          <w:bCs/>
          <w:lang w:eastAsia="zh-CN"/>
        </w:rPr>
      </w:pPr>
      <w:r w:rsidRPr="00C70366">
        <w:rPr>
          <w:rFonts w:eastAsia="宋体"/>
          <w:b/>
          <w:bCs/>
          <w:lang w:eastAsia="zh-CN"/>
        </w:rPr>
        <w:t>[</w:t>
      </w:r>
      <w:r w:rsidRPr="00C70366">
        <w:rPr>
          <w:rFonts w:eastAsia="宋体" w:hint="eastAsia"/>
          <w:b/>
          <w:bCs/>
          <w:lang w:eastAsia="zh-CN"/>
        </w:rPr>
        <w:t>C</w:t>
      </w:r>
      <w:r w:rsidRPr="00C70366">
        <w:rPr>
          <w:rFonts w:eastAsia="宋体"/>
          <w:b/>
          <w:bCs/>
          <w:lang w:eastAsia="zh-CN"/>
        </w:rPr>
        <w:t xml:space="preserve">A carrier (re)selection #1] </w:t>
      </w:r>
    </w:p>
    <w:p w14:paraId="067D5DA1" w14:textId="77777777" w:rsidR="000C7D18" w:rsidRPr="00C70366" w:rsidRDefault="000C7D18" w:rsidP="000C7D18">
      <w:pPr>
        <w:pStyle w:val="Doc-text2"/>
        <w:ind w:left="0" w:firstLine="0"/>
        <w:rPr>
          <w:rFonts w:eastAsia="宋体"/>
          <w:b/>
          <w:bCs/>
          <w:lang w:eastAsia="zh-CN"/>
        </w:rPr>
      </w:pPr>
    </w:p>
    <w:p w14:paraId="51E340BE" w14:textId="77777777" w:rsidR="000C7D18" w:rsidRPr="00C70366" w:rsidRDefault="000C7D18" w:rsidP="000C7D18">
      <w:pPr>
        <w:pStyle w:val="Doc-text2"/>
        <w:ind w:left="0" w:firstLine="0"/>
        <w:rPr>
          <w:rFonts w:eastAsia="宋体"/>
          <w:lang w:eastAsia="zh-CN"/>
        </w:rPr>
      </w:pPr>
      <w:r w:rsidRPr="00C70366">
        <w:rPr>
          <w:rFonts w:eastAsia="宋体"/>
          <w:lang w:eastAsia="zh-CN"/>
        </w:rPr>
        <w:t>2555 (vivo):</w:t>
      </w:r>
    </w:p>
    <w:p w14:paraId="1637AA3E" w14:textId="77777777" w:rsidR="000C7D18" w:rsidRPr="00C70366" w:rsidRDefault="000C7D18" w:rsidP="000C7D18">
      <w:pPr>
        <w:pStyle w:val="Doc-text2"/>
        <w:rPr>
          <w:rFonts w:eastAsia="宋体"/>
          <w:lang w:eastAsia="zh-CN"/>
        </w:rPr>
      </w:pPr>
      <w:r w:rsidRPr="00C70366">
        <w:rPr>
          <w:rFonts w:eastAsia="宋体"/>
          <w:lang w:eastAsia="zh-CN"/>
        </w:rPr>
        <w:t xml:space="preserve">Proposal 10: For TX carrier (re)selection triggers in NR </w:t>
      </w:r>
      <w:proofErr w:type="spellStart"/>
      <w:r w:rsidRPr="00C70366">
        <w:rPr>
          <w:rFonts w:eastAsia="宋体"/>
          <w:lang w:eastAsia="zh-CN"/>
        </w:rPr>
        <w:t>sidelink</w:t>
      </w:r>
      <w:proofErr w:type="spellEnd"/>
      <w:r w:rsidRPr="00C70366">
        <w:rPr>
          <w:rFonts w:eastAsia="宋体"/>
          <w:lang w:eastAsia="zh-CN"/>
        </w:rPr>
        <w:t xml:space="preserve"> CA, reuse the triggers for TX carrier (re)selection per </w:t>
      </w:r>
      <w:proofErr w:type="spellStart"/>
      <w:r w:rsidRPr="00C70366">
        <w:rPr>
          <w:rFonts w:eastAsia="宋体"/>
          <w:lang w:eastAsia="zh-CN"/>
        </w:rPr>
        <w:t>sidelink</w:t>
      </w:r>
      <w:proofErr w:type="spellEnd"/>
      <w:r w:rsidRPr="00C70366">
        <w:rPr>
          <w:rFonts w:eastAsia="宋体"/>
          <w:lang w:eastAsia="zh-CN"/>
        </w:rPr>
        <w:t xml:space="preserve"> process in LTE </w:t>
      </w:r>
      <w:proofErr w:type="spellStart"/>
      <w:r w:rsidRPr="00C70366">
        <w:rPr>
          <w:rFonts w:eastAsia="宋体"/>
          <w:lang w:eastAsia="zh-CN"/>
        </w:rPr>
        <w:t>sidelink</w:t>
      </w:r>
      <w:proofErr w:type="spellEnd"/>
      <w:r w:rsidRPr="00C70366">
        <w:rPr>
          <w:rFonts w:eastAsia="宋体"/>
          <w:lang w:eastAsia="zh-CN"/>
        </w:rPr>
        <w:t xml:space="preserve"> CA as follows:</w:t>
      </w:r>
    </w:p>
    <w:p w14:paraId="708AD19B" w14:textId="77777777" w:rsidR="000C7D18" w:rsidRPr="00C70366" w:rsidRDefault="000C7D18" w:rsidP="000C7D18">
      <w:pPr>
        <w:pStyle w:val="Doc-text2"/>
        <w:rPr>
          <w:rFonts w:eastAsia="宋体"/>
          <w:lang w:eastAsia="zh-CN"/>
        </w:rPr>
      </w:pPr>
      <w:r w:rsidRPr="00C70366">
        <w:rPr>
          <w:rFonts w:eastAsia="宋体"/>
          <w:lang w:eastAsia="zh-CN"/>
        </w:rPr>
        <w:t xml:space="preserve">if the resource (re)selection is triggered with the </w:t>
      </w:r>
      <w:proofErr w:type="spellStart"/>
      <w:r w:rsidRPr="00C70366">
        <w:rPr>
          <w:rFonts w:eastAsia="宋体"/>
          <w:lang w:eastAsia="zh-CN"/>
        </w:rPr>
        <w:t>sidelink</w:t>
      </w:r>
      <w:proofErr w:type="spellEnd"/>
      <w:r w:rsidRPr="00C70366">
        <w:rPr>
          <w:rFonts w:eastAsia="宋体"/>
          <w:lang w:eastAsia="zh-CN"/>
        </w:rPr>
        <w:t xml:space="preserve"> process.</w:t>
      </w:r>
    </w:p>
    <w:p w14:paraId="18981348" w14:textId="77777777" w:rsidR="000C7D18" w:rsidRPr="00C70366" w:rsidRDefault="000C7D18" w:rsidP="000C7D18">
      <w:pPr>
        <w:pStyle w:val="Doc-text2"/>
        <w:rPr>
          <w:rFonts w:eastAsia="宋体"/>
          <w:lang w:eastAsia="zh-CN"/>
        </w:rPr>
      </w:pPr>
      <w:r w:rsidRPr="00C70366">
        <w:rPr>
          <w:rFonts w:eastAsia="宋体"/>
          <w:lang w:eastAsia="zh-CN"/>
        </w:rPr>
        <w:t xml:space="preserve">if there is no configured </w:t>
      </w:r>
      <w:proofErr w:type="spellStart"/>
      <w:r w:rsidRPr="00C70366">
        <w:rPr>
          <w:rFonts w:eastAsia="宋体"/>
          <w:lang w:eastAsia="zh-CN"/>
        </w:rPr>
        <w:t>sidelink</w:t>
      </w:r>
      <w:proofErr w:type="spellEnd"/>
      <w:r w:rsidRPr="00C70366">
        <w:rPr>
          <w:rFonts w:eastAsia="宋体"/>
          <w:lang w:eastAsia="zh-CN"/>
        </w:rPr>
        <w:t xml:space="preserve"> grant associated with the </w:t>
      </w:r>
      <w:proofErr w:type="spellStart"/>
      <w:r w:rsidRPr="00C70366">
        <w:rPr>
          <w:rFonts w:eastAsia="宋体"/>
          <w:lang w:eastAsia="zh-CN"/>
        </w:rPr>
        <w:t>sidelink</w:t>
      </w:r>
      <w:proofErr w:type="spellEnd"/>
      <w:r w:rsidRPr="00C70366">
        <w:rPr>
          <w:rFonts w:eastAsia="宋体"/>
          <w:lang w:eastAsia="zh-CN"/>
        </w:rPr>
        <w:t xml:space="preserve"> process on any carrier allowed for the STCH as indicated by upper layers.</w:t>
      </w:r>
    </w:p>
    <w:p w14:paraId="1D288142" w14:textId="77777777" w:rsidR="000C7D18" w:rsidRDefault="000C7D18" w:rsidP="000C7D18">
      <w:pPr>
        <w:pStyle w:val="Doc-text2"/>
        <w:ind w:left="0" w:firstLine="0"/>
        <w:rPr>
          <w:rFonts w:eastAsia="宋体"/>
          <w:lang w:eastAsia="zh-CN"/>
        </w:rPr>
      </w:pPr>
      <w:r>
        <w:rPr>
          <w:rFonts w:eastAsia="宋体" w:hint="eastAsia"/>
          <w:lang w:eastAsia="zh-CN"/>
        </w:rPr>
        <w:t>2</w:t>
      </w:r>
      <w:r>
        <w:rPr>
          <w:rFonts w:eastAsia="宋体"/>
          <w:lang w:eastAsia="zh-CN"/>
        </w:rPr>
        <w:t>573 (OPPO)</w:t>
      </w:r>
    </w:p>
    <w:p w14:paraId="35F37B1F" w14:textId="77777777" w:rsidR="000C7D18" w:rsidRDefault="000C7D18" w:rsidP="000C7D18">
      <w:pPr>
        <w:pStyle w:val="Doc-text2"/>
        <w:rPr>
          <w:rFonts w:eastAsia="宋体"/>
          <w:lang w:eastAsia="zh-CN"/>
        </w:rPr>
      </w:pPr>
      <w:r w:rsidRPr="006E37A5">
        <w:rPr>
          <w:rFonts w:eastAsia="宋体"/>
          <w:lang w:eastAsia="zh-CN"/>
        </w:rPr>
        <w:t>Proposal 7</w:t>
      </w:r>
      <w:r w:rsidRPr="006E37A5">
        <w:rPr>
          <w:rFonts w:eastAsia="宋体"/>
          <w:lang w:eastAsia="zh-CN"/>
        </w:rPr>
        <w:tab/>
        <w:t xml:space="preserve">For LCP, only allow the LCHs having a priority </w:t>
      </w:r>
      <w:proofErr w:type="gramStart"/>
      <w:r w:rsidRPr="006E37A5">
        <w:rPr>
          <w:rFonts w:eastAsia="宋体"/>
          <w:lang w:eastAsia="zh-CN"/>
        </w:rPr>
        <w:t>whose</w:t>
      </w:r>
      <w:proofErr w:type="gramEnd"/>
      <w:r w:rsidRPr="006E37A5">
        <w:rPr>
          <w:rFonts w:eastAsia="宋体"/>
          <w:lang w:eastAsia="zh-CN"/>
        </w:rPr>
        <w:t xml:space="preserve"> associated CBR threshold for reselection is no lower than the CBR of the carrier when the carrier is (re-)selected.</w:t>
      </w:r>
    </w:p>
    <w:p w14:paraId="58C72C4D" w14:textId="77777777" w:rsidR="000C7D18" w:rsidRDefault="000C7D18" w:rsidP="000C7D18">
      <w:pPr>
        <w:pStyle w:val="Doc-text2"/>
        <w:ind w:left="0" w:firstLine="0"/>
        <w:rPr>
          <w:rFonts w:eastAsia="宋体"/>
          <w:b/>
          <w:bCs/>
          <w:highlight w:val="lightGray"/>
          <w:lang w:eastAsia="zh-CN"/>
        </w:rPr>
      </w:pPr>
    </w:p>
    <w:p w14:paraId="6BFB7038" w14:textId="77777777" w:rsidR="000C7D18" w:rsidRDefault="000C7D18" w:rsidP="000C7D18">
      <w:pPr>
        <w:pStyle w:val="Doc-text2"/>
        <w:ind w:left="0" w:firstLine="0"/>
        <w:rPr>
          <w:rFonts w:eastAsia="宋体"/>
          <w:b/>
          <w:bCs/>
          <w:lang w:eastAsia="zh-CN"/>
        </w:rPr>
      </w:pPr>
      <w:r w:rsidRPr="007568B1">
        <w:rPr>
          <w:rFonts w:eastAsia="宋体"/>
          <w:b/>
          <w:bCs/>
          <w:lang w:eastAsia="zh-CN"/>
        </w:rPr>
        <w:t xml:space="preserve">[CA carrier (re)selection #2] </w:t>
      </w:r>
    </w:p>
    <w:p w14:paraId="760A37C6" w14:textId="77777777" w:rsidR="000C7D18" w:rsidRPr="007568B1" w:rsidRDefault="000C7D18" w:rsidP="000C7D18">
      <w:pPr>
        <w:pStyle w:val="Doc-text2"/>
        <w:ind w:left="0" w:firstLine="0"/>
        <w:rPr>
          <w:rFonts w:eastAsia="宋体"/>
          <w:b/>
          <w:bCs/>
          <w:lang w:eastAsia="zh-CN"/>
        </w:rPr>
      </w:pPr>
    </w:p>
    <w:p w14:paraId="280D03EA" w14:textId="77777777" w:rsidR="000C7D18" w:rsidRPr="007568B1" w:rsidRDefault="000C7D18" w:rsidP="000C7D18">
      <w:pPr>
        <w:pStyle w:val="Doc-text2"/>
        <w:ind w:left="0" w:firstLine="0"/>
        <w:rPr>
          <w:rFonts w:eastAsia="宋体"/>
          <w:lang w:eastAsia="zh-CN"/>
        </w:rPr>
      </w:pPr>
      <w:r w:rsidRPr="007568B1">
        <w:rPr>
          <w:rFonts w:eastAsia="宋体"/>
          <w:lang w:eastAsia="zh-CN"/>
        </w:rPr>
        <w:t>2573 (OPPO)</w:t>
      </w:r>
    </w:p>
    <w:p w14:paraId="165BED52" w14:textId="77777777" w:rsidR="000C7D18" w:rsidRPr="007568B1" w:rsidRDefault="000C7D18" w:rsidP="000C7D18">
      <w:pPr>
        <w:pStyle w:val="Doc-text2"/>
        <w:rPr>
          <w:rFonts w:eastAsia="宋体"/>
          <w:lang w:eastAsia="zh-CN"/>
        </w:rPr>
      </w:pPr>
      <w:r w:rsidRPr="007568B1">
        <w:rPr>
          <w:rFonts w:eastAsia="宋体"/>
          <w:lang w:eastAsia="zh-CN"/>
        </w:rPr>
        <w:t>Proposal 5</w:t>
      </w:r>
      <w:r w:rsidRPr="007568B1">
        <w:rPr>
          <w:rFonts w:eastAsia="宋体"/>
          <w:lang w:eastAsia="zh-CN"/>
        </w:rPr>
        <w:tab/>
        <w:t>NR SL CA TX carrier (re)selection follows LTE CA solution, i.e., define 1) per-carrier-per-priority-per-CBR threshold for carrier (re)selection, and 2) per-carrier-per-priority-per-CBR threshold for carrier keeping. And final carrier selection is done based on the lowest CBR value.</w:t>
      </w:r>
    </w:p>
    <w:p w14:paraId="67F8DF35" w14:textId="77777777" w:rsidR="000C7D18" w:rsidRDefault="000C7D18" w:rsidP="000C7D18">
      <w:pPr>
        <w:pStyle w:val="Doc-text2"/>
        <w:rPr>
          <w:rFonts w:eastAsia="宋体"/>
          <w:lang w:eastAsia="zh-CN"/>
        </w:rPr>
      </w:pPr>
    </w:p>
    <w:p w14:paraId="5197F548" w14:textId="77777777" w:rsidR="000C7D18" w:rsidRPr="00C70366" w:rsidRDefault="000C7D18" w:rsidP="000C7D18">
      <w:pPr>
        <w:pStyle w:val="Doc-text2"/>
        <w:ind w:left="0" w:firstLine="0"/>
        <w:rPr>
          <w:rFonts w:eastAsia="宋体"/>
          <w:lang w:eastAsia="zh-CN"/>
        </w:rPr>
      </w:pPr>
    </w:p>
    <w:p w14:paraId="4DA99CC1" w14:textId="77777777" w:rsidR="000C7D18" w:rsidRDefault="000C7D18" w:rsidP="000C7D18">
      <w:pPr>
        <w:pStyle w:val="Doc-text2"/>
        <w:ind w:left="0" w:firstLine="0"/>
        <w:rPr>
          <w:rFonts w:eastAsia="宋体"/>
          <w:b/>
          <w:bCs/>
          <w:lang w:eastAsia="zh-CN"/>
        </w:rPr>
      </w:pPr>
      <w:r w:rsidRPr="007568B1">
        <w:rPr>
          <w:rFonts w:eastAsia="宋体"/>
          <w:b/>
          <w:bCs/>
          <w:lang w:eastAsia="zh-CN"/>
        </w:rPr>
        <w:t>[CA configuration for UC]</w:t>
      </w:r>
    </w:p>
    <w:p w14:paraId="0E451159" w14:textId="77777777" w:rsidR="000C7D18" w:rsidRPr="007568B1" w:rsidRDefault="000C7D18" w:rsidP="000C7D18">
      <w:pPr>
        <w:pStyle w:val="Doc-text2"/>
        <w:ind w:left="0" w:firstLine="0"/>
      </w:pPr>
    </w:p>
    <w:p w14:paraId="7EEF6A88" w14:textId="77777777" w:rsidR="000C7D18" w:rsidRPr="007568B1" w:rsidRDefault="000C7D18" w:rsidP="000C7D18">
      <w:pPr>
        <w:rPr>
          <w:rFonts w:eastAsia="宋体"/>
          <w:lang w:eastAsia="zh-CN"/>
        </w:rPr>
      </w:pPr>
      <w:r w:rsidRPr="007568B1">
        <w:rPr>
          <w:rFonts w:eastAsia="宋体"/>
          <w:lang w:eastAsia="zh-CN"/>
        </w:rPr>
        <w:t>3379 (Apple)</w:t>
      </w:r>
    </w:p>
    <w:p w14:paraId="41D6DC1E" w14:textId="77777777" w:rsidR="000C7D18" w:rsidRPr="007568B1" w:rsidRDefault="000C7D18" w:rsidP="000C7D18">
      <w:pPr>
        <w:pStyle w:val="Doc-text2"/>
        <w:rPr>
          <w:rFonts w:eastAsia="宋体"/>
          <w:lang w:eastAsia="zh-CN"/>
        </w:rPr>
      </w:pPr>
      <w:r w:rsidRPr="007568B1">
        <w:rPr>
          <w:rFonts w:eastAsia="宋体"/>
          <w:lang w:eastAsia="zh-CN"/>
        </w:rPr>
        <w:t>Proposal 1: RAN2 discuss the following 2 way-forwards on unicast SL CA:</w:t>
      </w:r>
    </w:p>
    <w:p w14:paraId="6AC73659" w14:textId="77777777" w:rsidR="000C7D18" w:rsidRPr="007568B1" w:rsidRDefault="000C7D18" w:rsidP="000C7D18">
      <w:pPr>
        <w:pStyle w:val="Doc-text2"/>
        <w:rPr>
          <w:rFonts w:eastAsia="宋体"/>
          <w:lang w:eastAsia="zh-CN"/>
        </w:rPr>
      </w:pPr>
      <w:r w:rsidRPr="007568B1">
        <w:rPr>
          <w:rFonts w:eastAsia="宋体"/>
          <w:lang w:eastAsia="zh-CN"/>
        </w:rPr>
        <w:t xml:space="preserve">Alt-1: Send LS to SA2 to check whether service to carrier mapping is applicable to unicast SL CA. Focus on broadcast/groupcast SL CA before SA2 provide response. </w:t>
      </w:r>
    </w:p>
    <w:p w14:paraId="777CF129" w14:textId="77777777" w:rsidR="000C7D18" w:rsidRPr="007568B1" w:rsidRDefault="000C7D18" w:rsidP="000C7D18">
      <w:pPr>
        <w:pStyle w:val="Doc-text2"/>
        <w:rPr>
          <w:rFonts w:eastAsia="宋体"/>
          <w:lang w:eastAsia="zh-CN"/>
        </w:rPr>
      </w:pPr>
      <w:r w:rsidRPr="007568B1">
        <w:rPr>
          <w:rFonts w:eastAsia="宋体"/>
          <w:lang w:eastAsia="zh-CN"/>
        </w:rPr>
        <w:t>Alt-2: RAN2 only study broadcast/groupcast SL CA in Rel-18.</w:t>
      </w:r>
    </w:p>
    <w:p w14:paraId="6EEE80AC" w14:textId="77777777" w:rsidR="000C7D18" w:rsidRPr="00C70366" w:rsidRDefault="000C7D18" w:rsidP="00541DE9">
      <w:pPr>
        <w:pStyle w:val="Doc-text2"/>
      </w:pPr>
    </w:p>
    <w:p w14:paraId="3076FF29" w14:textId="77777777" w:rsidR="00FB0015" w:rsidRDefault="00FB0015" w:rsidP="00F37529">
      <w:pPr>
        <w:widowControl w:val="0"/>
        <w:tabs>
          <w:tab w:val="left" w:pos="720"/>
        </w:tabs>
        <w:spacing w:before="240" w:after="60"/>
        <w:ind w:left="720" w:hanging="720"/>
        <w:outlineLvl w:val="1"/>
      </w:pPr>
    </w:p>
    <w:sectPr w:rsidR="00FB0015"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F913" w14:textId="77777777" w:rsidR="004F3EC9" w:rsidRDefault="004F3EC9">
      <w:r>
        <w:separator/>
      </w:r>
    </w:p>
    <w:p w14:paraId="4AF3068C" w14:textId="77777777" w:rsidR="004F3EC9" w:rsidRDefault="004F3EC9"/>
  </w:endnote>
  <w:endnote w:type="continuationSeparator" w:id="0">
    <w:p w14:paraId="3BFEC97E" w14:textId="77777777" w:rsidR="004F3EC9" w:rsidRDefault="004F3EC9">
      <w:r>
        <w:continuationSeparator/>
      </w:r>
    </w:p>
    <w:p w14:paraId="3884A87D" w14:textId="77777777" w:rsidR="004F3EC9" w:rsidRDefault="004F3EC9"/>
  </w:endnote>
  <w:endnote w:type="continuationNotice" w:id="1">
    <w:p w14:paraId="49D58059" w14:textId="77777777" w:rsidR="004F3EC9" w:rsidRDefault="004F3EC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AA5B" w14:textId="5C9DB650" w:rsidR="00B52374" w:rsidRDefault="00B52374" w:rsidP="006B7DEB">
    <w:pPr>
      <w:pStyle w:val="aa"/>
      <w:jc w:val="center"/>
    </w:pPr>
    <w:r>
      <w:rPr>
        <w:rStyle w:val="ac"/>
      </w:rPr>
      <w:fldChar w:fldCharType="begin"/>
    </w:r>
    <w:r>
      <w:rPr>
        <w:rStyle w:val="ac"/>
      </w:rPr>
      <w:instrText xml:space="preserve"> PAGE </w:instrText>
    </w:r>
    <w:r>
      <w:rPr>
        <w:rStyle w:val="ac"/>
      </w:rPr>
      <w:fldChar w:fldCharType="separate"/>
    </w:r>
    <w:r w:rsidR="00E65A6D">
      <w:rPr>
        <w:rStyle w:val="ac"/>
        <w:noProof/>
      </w:rPr>
      <w:t>2</w:t>
    </w:r>
    <w:r>
      <w:rPr>
        <w:rStyle w:val="ac"/>
      </w:rPr>
      <w:fldChar w:fldCharType="end"/>
    </w:r>
    <w:r>
      <w:rPr>
        <w:rStyle w:val="ac"/>
      </w:rPr>
      <w:t xml:space="preserve"> / </w:t>
    </w:r>
    <w:r>
      <w:rPr>
        <w:rStyle w:val="ac"/>
      </w:rPr>
      <w:fldChar w:fldCharType="begin"/>
    </w:r>
    <w:r>
      <w:rPr>
        <w:rStyle w:val="ac"/>
      </w:rPr>
      <w:instrText xml:space="preserve"> NUMPAGES </w:instrText>
    </w:r>
    <w:r>
      <w:rPr>
        <w:rStyle w:val="ac"/>
      </w:rPr>
      <w:fldChar w:fldCharType="separate"/>
    </w:r>
    <w:r w:rsidR="00E65A6D">
      <w:rPr>
        <w:rStyle w:val="ac"/>
        <w:noProof/>
      </w:rPr>
      <w:t>20</w:t>
    </w:r>
    <w:r>
      <w:rPr>
        <w:rStyle w:val="ac"/>
      </w:rPr>
      <w:fldChar w:fldCharType="end"/>
    </w:r>
  </w:p>
  <w:p w14:paraId="365A3263" w14:textId="77777777" w:rsidR="00B52374" w:rsidRDefault="00B52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8D6D" w14:textId="77777777" w:rsidR="004F3EC9" w:rsidRDefault="004F3EC9">
      <w:r>
        <w:separator/>
      </w:r>
    </w:p>
    <w:p w14:paraId="65ED95C4" w14:textId="77777777" w:rsidR="004F3EC9" w:rsidRDefault="004F3EC9"/>
  </w:footnote>
  <w:footnote w:type="continuationSeparator" w:id="0">
    <w:p w14:paraId="5B4E7CA9" w14:textId="77777777" w:rsidR="004F3EC9" w:rsidRDefault="004F3EC9">
      <w:r>
        <w:continuationSeparator/>
      </w:r>
    </w:p>
    <w:p w14:paraId="6D115075" w14:textId="77777777" w:rsidR="004F3EC9" w:rsidRDefault="004F3EC9"/>
  </w:footnote>
  <w:footnote w:type="continuationNotice" w:id="1">
    <w:p w14:paraId="18A40317" w14:textId="77777777" w:rsidR="004F3EC9" w:rsidRDefault="004F3EC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80814"/>
    <w:multiLevelType w:val="hybridMultilevel"/>
    <w:tmpl w:val="97E6B954"/>
    <w:lvl w:ilvl="0" w:tplc="951496BE">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2" w15:restartNumberingAfterBreak="0">
    <w:nsid w:val="0269140C"/>
    <w:multiLevelType w:val="hybridMultilevel"/>
    <w:tmpl w:val="9996B482"/>
    <w:lvl w:ilvl="0" w:tplc="360CD10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9EC4397"/>
    <w:multiLevelType w:val="hybridMultilevel"/>
    <w:tmpl w:val="37EA9612"/>
    <w:lvl w:ilvl="0" w:tplc="5958DDB6">
      <w:start w:val="1"/>
      <w:numFmt w:val="decimal"/>
      <w:lvlText w:val="%1)"/>
      <w:lvlJc w:val="left"/>
      <w:pPr>
        <w:ind w:left="1613" w:hanging="360"/>
      </w:pPr>
      <w:rPr>
        <w:rFonts w:hint="default"/>
      </w:rPr>
    </w:lvl>
    <w:lvl w:ilvl="1" w:tplc="04090019" w:tentative="1">
      <w:start w:val="1"/>
      <w:numFmt w:val="lowerLetter"/>
      <w:lvlText w:val="%2)"/>
      <w:lvlJc w:val="left"/>
      <w:pPr>
        <w:ind w:left="2133" w:hanging="440"/>
      </w:pPr>
    </w:lvl>
    <w:lvl w:ilvl="2" w:tplc="0409001B" w:tentative="1">
      <w:start w:val="1"/>
      <w:numFmt w:val="lowerRoman"/>
      <w:lvlText w:val="%3."/>
      <w:lvlJc w:val="right"/>
      <w:pPr>
        <w:ind w:left="2573" w:hanging="440"/>
      </w:pPr>
    </w:lvl>
    <w:lvl w:ilvl="3" w:tplc="0409000F" w:tentative="1">
      <w:start w:val="1"/>
      <w:numFmt w:val="decimal"/>
      <w:lvlText w:val="%4."/>
      <w:lvlJc w:val="left"/>
      <w:pPr>
        <w:ind w:left="3013" w:hanging="440"/>
      </w:pPr>
    </w:lvl>
    <w:lvl w:ilvl="4" w:tplc="04090019" w:tentative="1">
      <w:start w:val="1"/>
      <w:numFmt w:val="lowerLetter"/>
      <w:lvlText w:val="%5)"/>
      <w:lvlJc w:val="left"/>
      <w:pPr>
        <w:ind w:left="3453" w:hanging="440"/>
      </w:pPr>
    </w:lvl>
    <w:lvl w:ilvl="5" w:tplc="0409001B" w:tentative="1">
      <w:start w:val="1"/>
      <w:numFmt w:val="lowerRoman"/>
      <w:lvlText w:val="%6."/>
      <w:lvlJc w:val="right"/>
      <w:pPr>
        <w:ind w:left="3893" w:hanging="440"/>
      </w:pPr>
    </w:lvl>
    <w:lvl w:ilvl="6" w:tplc="0409000F" w:tentative="1">
      <w:start w:val="1"/>
      <w:numFmt w:val="decimal"/>
      <w:lvlText w:val="%7."/>
      <w:lvlJc w:val="left"/>
      <w:pPr>
        <w:ind w:left="4333" w:hanging="440"/>
      </w:pPr>
    </w:lvl>
    <w:lvl w:ilvl="7" w:tplc="04090019" w:tentative="1">
      <w:start w:val="1"/>
      <w:numFmt w:val="lowerLetter"/>
      <w:lvlText w:val="%8)"/>
      <w:lvlJc w:val="left"/>
      <w:pPr>
        <w:ind w:left="4773" w:hanging="440"/>
      </w:pPr>
    </w:lvl>
    <w:lvl w:ilvl="8" w:tplc="0409001B" w:tentative="1">
      <w:start w:val="1"/>
      <w:numFmt w:val="lowerRoman"/>
      <w:lvlText w:val="%9."/>
      <w:lvlJc w:val="right"/>
      <w:pPr>
        <w:ind w:left="5213" w:hanging="440"/>
      </w:pPr>
    </w:lvl>
  </w:abstractNum>
  <w:abstractNum w:abstractNumId="4" w15:restartNumberingAfterBreak="0">
    <w:nsid w:val="0BB53D98"/>
    <w:multiLevelType w:val="hybridMultilevel"/>
    <w:tmpl w:val="D3363820"/>
    <w:lvl w:ilvl="0" w:tplc="2784471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F2F2830"/>
    <w:multiLevelType w:val="hybridMultilevel"/>
    <w:tmpl w:val="947E387C"/>
    <w:lvl w:ilvl="0" w:tplc="E410C372">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6" w15:restartNumberingAfterBreak="0">
    <w:nsid w:val="11326932"/>
    <w:multiLevelType w:val="hybridMultilevel"/>
    <w:tmpl w:val="31A292DC"/>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7" w15:restartNumberingAfterBreak="0">
    <w:nsid w:val="17FB2CF5"/>
    <w:multiLevelType w:val="hybridMultilevel"/>
    <w:tmpl w:val="6E145DA4"/>
    <w:lvl w:ilvl="0" w:tplc="95707754">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15:restartNumberingAfterBreak="0">
    <w:nsid w:val="1BAD7743"/>
    <w:multiLevelType w:val="hybridMultilevel"/>
    <w:tmpl w:val="BAA26AAA"/>
    <w:lvl w:ilvl="0" w:tplc="083409F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C747E"/>
    <w:multiLevelType w:val="hybridMultilevel"/>
    <w:tmpl w:val="2346A816"/>
    <w:lvl w:ilvl="0" w:tplc="5CCA33DE">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2" w15:restartNumberingAfterBreak="0">
    <w:nsid w:val="2D781406"/>
    <w:multiLevelType w:val="hybridMultilevel"/>
    <w:tmpl w:val="97E6B954"/>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13" w15:restartNumberingAfterBreak="0">
    <w:nsid w:val="2EC75575"/>
    <w:multiLevelType w:val="hybridMultilevel"/>
    <w:tmpl w:val="947E387C"/>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14" w15:restartNumberingAfterBreak="0">
    <w:nsid w:val="35217ED1"/>
    <w:multiLevelType w:val="hybridMultilevel"/>
    <w:tmpl w:val="C972B02C"/>
    <w:lvl w:ilvl="0" w:tplc="78CEFFB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60275"/>
    <w:multiLevelType w:val="hybridMultilevel"/>
    <w:tmpl w:val="7B3624CA"/>
    <w:lvl w:ilvl="0" w:tplc="6276AE04">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6" w15:restartNumberingAfterBreak="0">
    <w:nsid w:val="3AC734CF"/>
    <w:multiLevelType w:val="hybridMultilevel"/>
    <w:tmpl w:val="8BC696EC"/>
    <w:lvl w:ilvl="0" w:tplc="2F38C204">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7" w15:restartNumberingAfterBreak="0">
    <w:nsid w:val="3E2C5D81"/>
    <w:multiLevelType w:val="hybridMultilevel"/>
    <w:tmpl w:val="EBD83A9E"/>
    <w:lvl w:ilvl="0" w:tplc="5234F126">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15:restartNumberingAfterBreak="0">
    <w:nsid w:val="3E4E690B"/>
    <w:multiLevelType w:val="hybridMultilevel"/>
    <w:tmpl w:val="8BC696EC"/>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19" w15:restartNumberingAfterBreak="0">
    <w:nsid w:val="41C607C5"/>
    <w:multiLevelType w:val="hybridMultilevel"/>
    <w:tmpl w:val="38207C30"/>
    <w:lvl w:ilvl="0" w:tplc="F4DA139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E2C3860"/>
    <w:multiLevelType w:val="hybridMultilevel"/>
    <w:tmpl w:val="11962AF8"/>
    <w:lvl w:ilvl="0" w:tplc="CC1E4A18">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ED450C2"/>
    <w:multiLevelType w:val="hybridMultilevel"/>
    <w:tmpl w:val="C840D3BE"/>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25" w15:restartNumberingAfterBreak="0">
    <w:nsid w:val="571A406F"/>
    <w:multiLevelType w:val="hybridMultilevel"/>
    <w:tmpl w:val="7B3624CA"/>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26" w15:restartNumberingAfterBreak="0">
    <w:nsid w:val="583355F5"/>
    <w:multiLevelType w:val="hybridMultilevel"/>
    <w:tmpl w:val="EBD83A9E"/>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27" w15:restartNumberingAfterBreak="0">
    <w:nsid w:val="59351C0F"/>
    <w:multiLevelType w:val="hybridMultilevel"/>
    <w:tmpl w:val="7B3624CA"/>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28" w15:restartNumberingAfterBreak="0">
    <w:nsid w:val="62215ED4"/>
    <w:multiLevelType w:val="hybridMultilevel"/>
    <w:tmpl w:val="A8C63FF6"/>
    <w:lvl w:ilvl="0" w:tplc="EEB41220">
      <w:start w:val="1"/>
      <w:numFmt w:val="decimal"/>
      <w:lvlText w:val="%1)"/>
      <w:lvlJc w:val="left"/>
      <w:pPr>
        <w:ind w:left="1613" w:hanging="360"/>
      </w:pPr>
      <w:rPr>
        <w:rFonts w:hint="default"/>
      </w:rPr>
    </w:lvl>
    <w:lvl w:ilvl="1" w:tplc="04090019" w:tentative="1">
      <w:start w:val="1"/>
      <w:numFmt w:val="lowerLetter"/>
      <w:lvlText w:val="%2)"/>
      <w:lvlJc w:val="left"/>
      <w:pPr>
        <w:ind w:left="2133" w:hanging="440"/>
      </w:pPr>
    </w:lvl>
    <w:lvl w:ilvl="2" w:tplc="0409001B" w:tentative="1">
      <w:start w:val="1"/>
      <w:numFmt w:val="lowerRoman"/>
      <w:lvlText w:val="%3."/>
      <w:lvlJc w:val="right"/>
      <w:pPr>
        <w:ind w:left="2573" w:hanging="440"/>
      </w:pPr>
    </w:lvl>
    <w:lvl w:ilvl="3" w:tplc="0409000F" w:tentative="1">
      <w:start w:val="1"/>
      <w:numFmt w:val="decimal"/>
      <w:lvlText w:val="%4."/>
      <w:lvlJc w:val="left"/>
      <w:pPr>
        <w:ind w:left="3013" w:hanging="440"/>
      </w:pPr>
    </w:lvl>
    <w:lvl w:ilvl="4" w:tplc="04090019" w:tentative="1">
      <w:start w:val="1"/>
      <w:numFmt w:val="lowerLetter"/>
      <w:lvlText w:val="%5)"/>
      <w:lvlJc w:val="left"/>
      <w:pPr>
        <w:ind w:left="3453" w:hanging="440"/>
      </w:pPr>
    </w:lvl>
    <w:lvl w:ilvl="5" w:tplc="0409001B" w:tentative="1">
      <w:start w:val="1"/>
      <w:numFmt w:val="lowerRoman"/>
      <w:lvlText w:val="%6."/>
      <w:lvlJc w:val="right"/>
      <w:pPr>
        <w:ind w:left="3893" w:hanging="440"/>
      </w:pPr>
    </w:lvl>
    <w:lvl w:ilvl="6" w:tplc="0409000F" w:tentative="1">
      <w:start w:val="1"/>
      <w:numFmt w:val="decimal"/>
      <w:lvlText w:val="%7."/>
      <w:lvlJc w:val="left"/>
      <w:pPr>
        <w:ind w:left="4333" w:hanging="440"/>
      </w:pPr>
    </w:lvl>
    <w:lvl w:ilvl="7" w:tplc="04090019" w:tentative="1">
      <w:start w:val="1"/>
      <w:numFmt w:val="lowerLetter"/>
      <w:lvlText w:val="%8)"/>
      <w:lvlJc w:val="left"/>
      <w:pPr>
        <w:ind w:left="4773" w:hanging="440"/>
      </w:pPr>
    </w:lvl>
    <w:lvl w:ilvl="8" w:tplc="0409001B" w:tentative="1">
      <w:start w:val="1"/>
      <w:numFmt w:val="lowerRoman"/>
      <w:lvlText w:val="%9."/>
      <w:lvlJc w:val="right"/>
      <w:pPr>
        <w:ind w:left="5213" w:hanging="440"/>
      </w:pPr>
    </w:lvl>
  </w:abstractNum>
  <w:abstractNum w:abstractNumId="29" w15:restartNumberingAfterBreak="0">
    <w:nsid w:val="629C3F3E"/>
    <w:multiLevelType w:val="hybridMultilevel"/>
    <w:tmpl w:val="45ECF71C"/>
    <w:lvl w:ilvl="0" w:tplc="55341EAE">
      <w:start w:val="6"/>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0" w15:restartNumberingAfterBreak="0">
    <w:nsid w:val="63130E9A"/>
    <w:multiLevelType w:val="hybridMultilevel"/>
    <w:tmpl w:val="BCCA28E0"/>
    <w:lvl w:ilvl="0" w:tplc="F13C48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65933D1"/>
    <w:multiLevelType w:val="hybridMultilevel"/>
    <w:tmpl w:val="31A292DC"/>
    <w:lvl w:ilvl="0" w:tplc="3D929672">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32" w15:restartNumberingAfterBreak="0">
    <w:nsid w:val="665F0609"/>
    <w:multiLevelType w:val="hybridMultilevel"/>
    <w:tmpl w:val="938A9650"/>
    <w:lvl w:ilvl="0" w:tplc="9CBA3668">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9262C4C"/>
    <w:multiLevelType w:val="hybridMultilevel"/>
    <w:tmpl w:val="2346A816"/>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34" w15:restartNumberingAfterBreak="0">
    <w:nsid w:val="6B42168A"/>
    <w:multiLevelType w:val="hybridMultilevel"/>
    <w:tmpl w:val="17824DA4"/>
    <w:lvl w:ilvl="0" w:tplc="52C61078">
      <w:start w:val="6"/>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5"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FD84601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F1F4C6B4">
      <w:start w:val="1"/>
      <w:numFmt w:val="decimal"/>
      <w:lvlText w:val="%3)"/>
      <w:lvlJc w:val="left"/>
      <w:pPr>
        <w:tabs>
          <w:tab w:val="num" w:pos="2160"/>
        </w:tabs>
        <w:ind w:left="2160" w:hanging="360"/>
      </w:pPr>
      <w:rPr>
        <w:rFonts w:ascii="Arial" w:eastAsia="MS Mincho" w:hAnsi="Arial"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942DF"/>
    <w:multiLevelType w:val="hybridMultilevel"/>
    <w:tmpl w:val="AD369066"/>
    <w:lvl w:ilvl="0" w:tplc="99D2883A">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77235B14"/>
    <w:multiLevelType w:val="hybridMultilevel"/>
    <w:tmpl w:val="4650D418"/>
    <w:lvl w:ilvl="0" w:tplc="FA3EC9DA">
      <w:numFmt w:val="bullet"/>
      <w:lvlText w:val=""/>
      <w:lvlJc w:val="left"/>
      <w:pPr>
        <w:ind w:left="1619" w:hanging="360"/>
      </w:pPr>
      <w:rPr>
        <w:rFonts w:ascii="Wingdings" w:eastAsia="宋体" w:hAnsi="Wingdings" w:cs="Times New Roman" w:hint="default"/>
      </w:rPr>
    </w:lvl>
    <w:lvl w:ilvl="1" w:tplc="04090003" w:tentative="1">
      <w:start w:val="1"/>
      <w:numFmt w:val="bullet"/>
      <w:lvlText w:val=""/>
      <w:lvlJc w:val="left"/>
      <w:pPr>
        <w:ind w:left="2139" w:hanging="440"/>
      </w:pPr>
      <w:rPr>
        <w:rFonts w:ascii="Wingdings" w:hAnsi="Wingdings" w:hint="default"/>
      </w:rPr>
    </w:lvl>
    <w:lvl w:ilvl="2" w:tplc="04090005" w:tentative="1">
      <w:start w:val="1"/>
      <w:numFmt w:val="bullet"/>
      <w:lvlText w:val=""/>
      <w:lvlJc w:val="left"/>
      <w:pPr>
        <w:ind w:left="2579" w:hanging="440"/>
      </w:pPr>
      <w:rPr>
        <w:rFonts w:ascii="Wingdings" w:hAnsi="Wingdings" w:hint="default"/>
      </w:rPr>
    </w:lvl>
    <w:lvl w:ilvl="3" w:tplc="04090001" w:tentative="1">
      <w:start w:val="1"/>
      <w:numFmt w:val="bullet"/>
      <w:lvlText w:val=""/>
      <w:lvlJc w:val="left"/>
      <w:pPr>
        <w:ind w:left="3019" w:hanging="440"/>
      </w:pPr>
      <w:rPr>
        <w:rFonts w:ascii="Wingdings" w:hAnsi="Wingdings" w:hint="default"/>
      </w:rPr>
    </w:lvl>
    <w:lvl w:ilvl="4" w:tplc="04090003" w:tentative="1">
      <w:start w:val="1"/>
      <w:numFmt w:val="bullet"/>
      <w:lvlText w:val=""/>
      <w:lvlJc w:val="left"/>
      <w:pPr>
        <w:ind w:left="3459" w:hanging="440"/>
      </w:pPr>
      <w:rPr>
        <w:rFonts w:ascii="Wingdings" w:hAnsi="Wingdings" w:hint="default"/>
      </w:rPr>
    </w:lvl>
    <w:lvl w:ilvl="5" w:tplc="04090005" w:tentative="1">
      <w:start w:val="1"/>
      <w:numFmt w:val="bullet"/>
      <w:lvlText w:val=""/>
      <w:lvlJc w:val="left"/>
      <w:pPr>
        <w:ind w:left="3899" w:hanging="440"/>
      </w:pPr>
      <w:rPr>
        <w:rFonts w:ascii="Wingdings" w:hAnsi="Wingdings" w:hint="default"/>
      </w:rPr>
    </w:lvl>
    <w:lvl w:ilvl="6" w:tplc="04090001" w:tentative="1">
      <w:start w:val="1"/>
      <w:numFmt w:val="bullet"/>
      <w:lvlText w:val=""/>
      <w:lvlJc w:val="left"/>
      <w:pPr>
        <w:ind w:left="4339" w:hanging="440"/>
      </w:pPr>
      <w:rPr>
        <w:rFonts w:ascii="Wingdings" w:hAnsi="Wingdings" w:hint="default"/>
      </w:rPr>
    </w:lvl>
    <w:lvl w:ilvl="7" w:tplc="04090003" w:tentative="1">
      <w:start w:val="1"/>
      <w:numFmt w:val="bullet"/>
      <w:lvlText w:val=""/>
      <w:lvlJc w:val="left"/>
      <w:pPr>
        <w:ind w:left="4779" w:hanging="440"/>
      </w:pPr>
      <w:rPr>
        <w:rFonts w:ascii="Wingdings" w:hAnsi="Wingdings" w:hint="default"/>
      </w:rPr>
    </w:lvl>
    <w:lvl w:ilvl="8" w:tplc="04090005" w:tentative="1">
      <w:start w:val="1"/>
      <w:numFmt w:val="bullet"/>
      <w:lvlText w:val=""/>
      <w:lvlJc w:val="left"/>
      <w:pPr>
        <w:ind w:left="5219" w:hanging="440"/>
      </w:pPr>
      <w:rPr>
        <w:rFonts w:ascii="Wingdings" w:hAnsi="Wingdings" w:hint="default"/>
      </w:rPr>
    </w:lvl>
  </w:abstractNum>
  <w:abstractNum w:abstractNumId="41" w15:restartNumberingAfterBreak="0">
    <w:nsid w:val="7754227A"/>
    <w:multiLevelType w:val="hybridMultilevel"/>
    <w:tmpl w:val="7DE0659C"/>
    <w:lvl w:ilvl="0" w:tplc="B9021246">
      <w:start w:val="6"/>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42"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3" w15:restartNumberingAfterBreak="0">
    <w:nsid w:val="7EB07A55"/>
    <w:multiLevelType w:val="hybridMultilevel"/>
    <w:tmpl w:val="F03A84E0"/>
    <w:lvl w:ilvl="0" w:tplc="EC8EB3D2">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num w:numId="1" w16cid:durableId="977299111">
    <w:abstractNumId w:val="36"/>
  </w:num>
  <w:num w:numId="2" w16cid:durableId="837579178">
    <w:abstractNumId w:val="10"/>
  </w:num>
  <w:num w:numId="3" w16cid:durableId="1684626038">
    <w:abstractNumId w:val="37"/>
  </w:num>
  <w:num w:numId="4" w16cid:durableId="1024331484">
    <w:abstractNumId w:val="22"/>
  </w:num>
  <w:num w:numId="5" w16cid:durableId="483353621">
    <w:abstractNumId w:val="0"/>
  </w:num>
  <w:num w:numId="6" w16cid:durableId="12264495">
    <w:abstractNumId w:val="23"/>
  </w:num>
  <w:num w:numId="7" w16cid:durableId="921989812">
    <w:abstractNumId w:val="42"/>
  </w:num>
  <w:num w:numId="8" w16cid:durableId="847259438">
    <w:abstractNumId w:val="35"/>
  </w:num>
  <w:num w:numId="9" w16cid:durableId="586772032">
    <w:abstractNumId w:val="14"/>
  </w:num>
  <w:num w:numId="10" w16cid:durableId="2094354391">
    <w:abstractNumId w:val="30"/>
  </w:num>
  <w:num w:numId="11" w16cid:durableId="599414716">
    <w:abstractNumId w:val="19"/>
  </w:num>
  <w:num w:numId="12" w16cid:durableId="1528369802">
    <w:abstractNumId w:val="41"/>
  </w:num>
  <w:num w:numId="13" w16cid:durableId="284586143">
    <w:abstractNumId w:val="29"/>
  </w:num>
  <w:num w:numId="14" w16cid:durableId="1482692556">
    <w:abstractNumId w:val="32"/>
  </w:num>
  <w:num w:numId="15" w16cid:durableId="1040975654">
    <w:abstractNumId w:val="2"/>
  </w:num>
  <w:num w:numId="16" w16cid:durableId="1000887652">
    <w:abstractNumId w:val="4"/>
  </w:num>
  <w:num w:numId="17" w16cid:durableId="472142584">
    <w:abstractNumId w:val="8"/>
  </w:num>
  <w:num w:numId="18" w16cid:durableId="943076395">
    <w:abstractNumId w:val="39"/>
  </w:num>
  <w:num w:numId="19" w16cid:durableId="295767174">
    <w:abstractNumId w:val="20"/>
  </w:num>
  <w:num w:numId="20" w16cid:durableId="311835494">
    <w:abstractNumId w:val="38"/>
  </w:num>
  <w:num w:numId="21" w16cid:durableId="577446301">
    <w:abstractNumId w:val="34"/>
  </w:num>
  <w:num w:numId="22" w16cid:durableId="74330178">
    <w:abstractNumId w:val="7"/>
  </w:num>
  <w:num w:numId="23" w16cid:durableId="1603535465">
    <w:abstractNumId w:val="9"/>
  </w:num>
  <w:num w:numId="24" w16cid:durableId="647370036">
    <w:abstractNumId w:val="17"/>
  </w:num>
  <w:num w:numId="25" w16cid:durableId="1842046261">
    <w:abstractNumId w:val="28"/>
  </w:num>
  <w:num w:numId="26" w16cid:durableId="502278721">
    <w:abstractNumId w:val="3"/>
  </w:num>
  <w:num w:numId="27" w16cid:durableId="922952496">
    <w:abstractNumId w:val="11"/>
  </w:num>
  <w:num w:numId="28" w16cid:durableId="400829033">
    <w:abstractNumId w:val="1"/>
  </w:num>
  <w:num w:numId="29" w16cid:durableId="978074245">
    <w:abstractNumId w:val="15"/>
  </w:num>
  <w:num w:numId="30" w16cid:durableId="2110543176">
    <w:abstractNumId w:val="43"/>
  </w:num>
  <w:num w:numId="31" w16cid:durableId="787775467">
    <w:abstractNumId w:val="31"/>
  </w:num>
  <w:num w:numId="32" w16cid:durableId="1139305655">
    <w:abstractNumId w:val="5"/>
  </w:num>
  <w:num w:numId="33" w16cid:durableId="959872457">
    <w:abstractNumId w:val="24"/>
  </w:num>
  <w:num w:numId="34" w16cid:durableId="1951932815">
    <w:abstractNumId w:val="16"/>
  </w:num>
  <w:num w:numId="35" w16cid:durableId="449713798">
    <w:abstractNumId w:val="18"/>
  </w:num>
  <w:num w:numId="36" w16cid:durableId="1910189671">
    <w:abstractNumId w:val="6"/>
  </w:num>
  <w:num w:numId="37" w16cid:durableId="1762339050">
    <w:abstractNumId w:val="26"/>
  </w:num>
  <w:num w:numId="38" w16cid:durableId="546374033">
    <w:abstractNumId w:val="13"/>
  </w:num>
  <w:num w:numId="39" w16cid:durableId="1954704916">
    <w:abstractNumId w:val="21"/>
  </w:num>
  <w:num w:numId="40" w16cid:durableId="444159737">
    <w:abstractNumId w:val="25"/>
  </w:num>
  <w:num w:numId="41" w16cid:durableId="1687901382">
    <w:abstractNumId w:val="12"/>
  </w:num>
  <w:num w:numId="42" w16cid:durableId="479814509">
    <w:abstractNumId w:val="33"/>
  </w:num>
  <w:num w:numId="43" w16cid:durableId="324480512">
    <w:abstractNumId w:val="40"/>
  </w:num>
  <w:num w:numId="44" w16cid:durableId="48085221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xtDQ0NzYxNzKxMDFQ0lEKTi0uzszPAykwNKsFAE7+R4ctAAAA"/>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42"/>
    <w:rsid w:val="00000FDD"/>
    <w:rsid w:val="000010AD"/>
    <w:rsid w:val="00001100"/>
    <w:rsid w:val="00001252"/>
    <w:rsid w:val="000012A3"/>
    <w:rsid w:val="00001306"/>
    <w:rsid w:val="000013FB"/>
    <w:rsid w:val="000014C2"/>
    <w:rsid w:val="00001543"/>
    <w:rsid w:val="00001585"/>
    <w:rsid w:val="000015AE"/>
    <w:rsid w:val="000015E2"/>
    <w:rsid w:val="00001633"/>
    <w:rsid w:val="000017A3"/>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04"/>
    <w:rsid w:val="0000332C"/>
    <w:rsid w:val="000033A4"/>
    <w:rsid w:val="000033E1"/>
    <w:rsid w:val="00003457"/>
    <w:rsid w:val="000034AF"/>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3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26"/>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8C1"/>
    <w:rsid w:val="00014B4E"/>
    <w:rsid w:val="00014B93"/>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AA5"/>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4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EFA"/>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BD"/>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1A"/>
    <w:rsid w:val="00031731"/>
    <w:rsid w:val="000317B4"/>
    <w:rsid w:val="000317D6"/>
    <w:rsid w:val="000317FE"/>
    <w:rsid w:val="00031830"/>
    <w:rsid w:val="0003187C"/>
    <w:rsid w:val="000318A3"/>
    <w:rsid w:val="0003195C"/>
    <w:rsid w:val="000319A6"/>
    <w:rsid w:val="00031AD9"/>
    <w:rsid w:val="00031B0E"/>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DA"/>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51"/>
    <w:rsid w:val="00036688"/>
    <w:rsid w:val="00036723"/>
    <w:rsid w:val="00036758"/>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39"/>
    <w:rsid w:val="0004495A"/>
    <w:rsid w:val="00044986"/>
    <w:rsid w:val="00044A9E"/>
    <w:rsid w:val="00044AA3"/>
    <w:rsid w:val="00044B03"/>
    <w:rsid w:val="00044C2C"/>
    <w:rsid w:val="00044CD6"/>
    <w:rsid w:val="00044E1A"/>
    <w:rsid w:val="00044F1B"/>
    <w:rsid w:val="00044F9D"/>
    <w:rsid w:val="0004509C"/>
    <w:rsid w:val="0004510C"/>
    <w:rsid w:val="00045124"/>
    <w:rsid w:val="00045166"/>
    <w:rsid w:val="00045175"/>
    <w:rsid w:val="0004518B"/>
    <w:rsid w:val="00045276"/>
    <w:rsid w:val="000452B0"/>
    <w:rsid w:val="000452F6"/>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27"/>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34"/>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7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C6"/>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76"/>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D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B8"/>
    <w:rsid w:val="000823E2"/>
    <w:rsid w:val="000824F0"/>
    <w:rsid w:val="000825AD"/>
    <w:rsid w:val="00082613"/>
    <w:rsid w:val="00082615"/>
    <w:rsid w:val="000828A9"/>
    <w:rsid w:val="000828CF"/>
    <w:rsid w:val="000828F1"/>
    <w:rsid w:val="000828F6"/>
    <w:rsid w:val="000829B0"/>
    <w:rsid w:val="000829FA"/>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7F"/>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34"/>
    <w:rsid w:val="00087F44"/>
    <w:rsid w:val="00087F90"/>
    <w:rsid w:val="0009015C"/>
    <w:rsid w:val="00090166"/>
    <w:rsid w:val="000902B6"/>
    <w:rsid w:val="000902C9"/>
    <w:rsid w:val="0009038C"/>
    <w:rsid w:val="000903AE"/>
    <w:rsid w:val="000903FA"/>
    <w:rsid w:val="0009041A"/>
    <w:rsid w:val="00090603"/>
    <w:rsid w:val="000906D3"/>
    <w:rsid w:val="000906E7"/>
    <w:rsid w:val="00090896"/>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5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36"/>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0F9B"/>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3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D"/>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36"/>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18"/>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2FEB"/>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9C4"/>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B02"/>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7B"/>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35"/>
    <w:rsid w:val="000E69A6"/>
    <w:rsid w:val="000E6A08"/>
    <w:rsid w:val="000E6AB3"/>
    <w:rsid w:val="000E6B7D"/>
    <w:rsid w:val="000E6B90"/>
    <w:rsid w:val="000E6C5C"/>
    <w:rsid w:val="000E6C7F"/>
    <w:rsid w:val="000E6E51"/>
    <w:rsid w:val="000E6F0C"/>
    <w:rsid w:val="000E6F7C"/>
    <w:rsid w:val="000E6FAD"/>
    <w:rsid w:val="000E7032"/>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9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B0"/>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78F"/>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BA"/>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8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8B"/>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33"/>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0D"/>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ECD"/>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DF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E3A"/>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9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F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60"/>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696"/>
    <w:rsid w:val="0015381E"/>
    <w:rsid w:val="00153935"/>
    <w:rsid w:val="00153A41"/>
    <w:rsid w:val="00153A9E"/>
    <w:rsid w:val="00153BB5"/>
    <w:rsid w:val="00153C91"/>
    <w:rsid w:val="00153F5A"/>
    <w:rsid w:val="0015403A"/>
    <w:rsid w:val="00154074"/>
    <w:rsid w:val="0015413A"/>
    <w:rsid w:val="0015416E"/>
    <w:rsid w:val="00154216"/>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C68"/>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3DF"/>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D6"/>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690"/>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2"/>
    <w:rsid w:val="0017178D"/>
    <w:rsid w:val="001717F0"/>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54B"/>
    <w:rsid w:val="00172550"/>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21"/>
    <w:rsid w:val="0017327F"/>
    <w:rsid w:val="00173285"/>
    <w:rsid w:val="00173299"/>
    <w:rsid w:val="001732C8"/>
    <w:rsid w:val="00173394"/>
    <w:rsid w:val="001733AF"/>
    <w:rsid w:val="00173432"/>
    <w:rsid w:val="00173457"/>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0C"/>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85"/>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76"/>
    <w:rsid w:val="00181797"/>
    <w:rsid w:val="001818D0"/>
    <w:rsid w:val="001818F1"/>
    <w:rsid w:val="00181994"/>
    <w:rsid w:val="001819B3"/>
    <w:rsid w:val="001819D9"/>
    <w:rsid w:val="00181B4D"/>
    <w:rsid w:val="00181BC3"/>
    <w:rsid w:val="00181BF1"/>
    <w:rsid w:val="00181C44"/>
    <w:rsid w:val="00181CF3"/>
    <w:rsid w:val="00181D0C"/>
    <w:rsid w:val="00181D5E"/>
    <w:rsid w:val="00181D79"/>
    <w:rsid w:val="00181E89"/>
    <w:rsid w:val="00181FEA"/>
    <w:rsid w:val="00182177"/>
    <w:rsid w:val="00182180"/>
    <w:rsid w:val="001821F0"/>
    <w:rsid w:val="00182250"/>
    <w:rsid w:val="001823A1"/>
    <w:rsid w:val="001824EA"/>
    <w:rsid w:val="00182571"/>
    <w:rsid w:val="00182634"/>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3A"/>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83"/>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87"/>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2BD"/>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3F"/>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21"/>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07"/>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A3"/>
    <w:rsid w:val="001B16CD"/>
    <w:rsid w:val="001B1709"/>
    <w:rsid w:val="001B1782"/>
    <w:rsid w:val="001B1862"/>
    <w:rsid w:val="001B1874"/>
    <w:rsid w:val="001B18D7"/>
    <w:rsid w:val="001B18DD"/>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79"/>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58"/>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4"/>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9B6"/>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6E"/>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DCC"/>
    <w:rsid w:val="001E2E00"/>
    <w:rsid w:val="001E2E39"/>
    <w:rsid w:val="001E2E3C"/>
    <w:rsid w:val="001E2FAE"/>
    <w:rsid w:val="001E2FE5"/>
    <w:rsid w:val="001E308A"/>
    <w:rsid w:val="001E30FB"/>
    <w:rsid w:val="001E3199"/>
    <w:rsid w:val="001E324C"/>
    <w:rsid w:val="001E330A"/>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1F"/>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5B6"/>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6E57"/>
    <w:rsid w:val="001F701D"/>
    <w:rsid w:val="001F70D3"/>
    <w:rsid w:val="001F719C"/>
    <w:rsid w:val="001F71CE"/>
    <w:rsid w:val="001F7227"/>
    <w:rsid w:val="001F7250"/>
    <w:rsid w:val="001F7261"/>
    <w:rsid w:val="001F728F"/>
    <w:rsid w:val="001F72CF"/>
    <w:rsid w:val="001F732D"/>
    <w:rsid w:val="001F7341"/>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02"/>
    <w:rsid w:val="002046F1"/>
    <w:rsid w:val="002046F6"/>
    <w:rsid w:val="0020473E"/>
    <w:rsid w:val="00204835"/>
    <w:rsid w:val="002048BD"/>
    <w:rsid w:val="00204A6E"/>
    <w:rsid w:val="00204C12"/>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97"/>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04"/>
    <w:rsid w:val="00206A3D"/>
    <w:rsid w:val="00206A45"/>
    <w:rsid w:val="00206AE9"/>
    <w:rsid w:val="00206B3C"/>
    <w:rsid w:val="00206B7D"/>
    <w:rsid w:val="00206B8E"/>
    <w:rsid w:val="00206BD6"/>
    <w:rsid w:val="00206C18"/>
    <w:rsid w:val="00206C73"/>
    <w:rsid w:val="00206C98"/>
    <w:rsid w:val="00206E12"/>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E4D"/>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06"/>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0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5"/>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DEB"/>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67"/>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178"/>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4FA"/>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1"/>
    <w:rsid w:val="002532B3"/>
    <w:rsid w:val="0025340A"/>
    <w:rsid w:val="00253455"/>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52"/>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8A5"/>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A3"/>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38"/>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0A"/>
    <w:rsid w:val="002762D6"/>
    <w:rsid w:val="0027633A"/>
    <w:rsid w:val="002763F3"/>
    <w:rsid w:val="00276416"/>
    <w:rsid w:val="002764AA"/>
    <w:rsid w:val="002764E3"/>
    <w:rsid w:val="00276548"/>
    <w:rsid w:val="00276595"/>
    <w:rsid w:val="002765A3"/>
    <w:rsid w:val="00276649"/>
    <w:rsid w:val="00276670"/>
    <w:rsid w:val="00276697"/>
    <w:rsid w:val="002767E5"/>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5F"/>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B8"/>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00"/>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2D"/>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A3"/>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D8"/>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05"/>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0FE"/>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3C"/>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87"/>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AE2"/>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75"/>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92"/>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A2"/>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8"/>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48"/>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60"/>
    <w:rsid w:val="002F357E"/>
    <w:rsid w:val="002F358D"/>
    <w:rsid w:val="002F35A1"/>
    <w:rsid w:val="002F3679"/>
    <w:rsid w:val="002F36B7"/>
    <w:rsid w:val="002F36C4"/>
    <w:rsid w:val="002F3737"/>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60"/>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86"/>
    <w:rsid w:val="00303B9F"/>
    <w:rsid w:val="00303BB7"/>
    <w:rsid w:val="00303D08"/>
    <w:rsid w:val="00303EE3"/>
    <w:rsid w:val="00303F8B"/>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D9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398"/>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04"/>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0"/>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C3"/>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6A"/>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87"/>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B63"/>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48B"/>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0E0"/>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00"/>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CF2"/>
    <w:rsid w:val="00384E6E"/>
    <w:rsid w:val="00384E87"/>
    <w:rsid w:val="00384EEC"/>
    <w:rsid w:val="003850EE"/>
    <w:rsid w:val="0038510A"/>
    <w:rsid w:val="0038518E"/>
    <w:rsid w:val="003851E0"/>
    <w:rsid w:val="0038527D"/>
    <w:rsid w:val="00385295"/>
    <w:rsid w:val="003852C1"/>
    <w:rsid w:val="003852E4"/>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90"/>
    <w:rsid w:val="00385FCD"/>
    <w:rsid w:val="00386080"/>
    <w:rsid w:val="0038611C"/>
    <w:rsid w:val="00386214"/>
    <w:rsid w:val="00386229"/>
    <w:rsid w:val="003863C0"/>
    <w:rsid w:val="003863F1"/>
    <w:rsid w:val="0038640D"/>
    <w:rsid w:val="003865EE"/>
    <w:rsid w:val="00386712"/>
    <w:rsid w:val="0038680F"/>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9"/>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7E"/>
    <w:rsid w:val="0039088B"/>
    <w:rsid w:val="00390938"/>
    <w:rsid w:val="00390A2B"/>
    <w:rsid w:val="00390A71"/>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8AC"/>
    <w:rsid w:val="00391950"/>
    <w:rsid w:val="00391983"/>
    <w:rsid w:val="00391A11"/>
    <w:rsid w:val="00391B24"/>
    <w:rsid w:val="00391B92"/>
    <w:rsid w:val="00391B9D"/>
    <w:rsid w:val="00391BB5"/>
    <w:rsid w:val="00391CF8"/>
    <w:rsid w:val="00391D44"/>
    <w:rsid w:val="00391EBF"/>
    <w:rsid w:val="00392021"/>
    <w:rsid w:val="0039203E"/>
    <w:rsid w:val="00392050"/>
    <w:rsid w:val="003920B7"/>
    <w:rsid w:val="00392203"/>
    <w:rsid w:val="00392214"/>
    <w:rsid w:val="00392279"/>
    <w:rsid w:val="0039237C"/>
    <w:rsid w:val="00392456"/>
    <w:rsid w:val="0039252F"/>
    <w:rsid w:val="003925FB"/>
    <w:rsid w:val="00392686"/>
    <w:rsid w:val="003926C1"/>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BF"/>
    <w:rsid w:val="003954C5"/>
    <w:rsid w:val="00395555"/>
    <w:rsid w:val="0039557D"/>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BF"/>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63"/>
    <w:rsid w:val="003A04AB"/>
    <w:rsid w:val="003A05BF"/>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B5"/>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0DA"/>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EDE"/>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E1C"/>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20"/>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08"/>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5A"/>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E70"/>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DA"/>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70"/>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DFD"/>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8"/>
    <w:rsid w:val="003F2A19"/>
    <w:rsid w:val="003F2B17"/>
    <w:rsid w:val="003F2BA8"/>
    <w:rsid w:val="003F2D3A"/>
    <w:rsid w:val="003F2DDE"/>
    <w:rsid w:val="003F2DE4"/>
    <w:rsid w:val="003F2EB0"/>
    <w:rsid w:val="003F2F48"/>
    <w:rsid w:val="003F301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0E"/>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31"/>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1D"/>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17"/>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0DD"/>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CD"/>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3C5"/>
    <w:rsid w:val="00436545"/>
    <w:rsid w:val="0043661C"/>
    <w:rsid w:val="0043668F"/>
    <w:rsid w:val="004366A3"/>
    <w:rsid w:val="004366C5"/>
    <w:rsid w:val="0043677E"/>
    <w:rsid w:val="00436795"/>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3F3E"/>
    <w:rsid w:val="0044401D"/>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6A2"/>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07"/>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DC"/>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32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2FD1"/>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A8"/>
    <w:rsid w:val="00464BFB"/>
    <w:rsid w:val="00464CED"/>
    <w:rsid w:val="00464D1B"/>
    <w:rsid w:val="00464D25"/>
    <w:rsid w:val="00464D2D"/>
    <w:rsid w:val="00464D32"/>
    <w:rsid w:val="00464DC7"/>
    <w:rsid w:val="00464DD2"/>
    <w:rsid w:val="00464E1F"/>
    <w:rsid w:val="00464E2E"/>
    <w:rsid w:val="00464E67"/>
    <w:rsid w:val="00464ECB"/>
    <w:rsid w:val="00464EE6"/>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5F3"/>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DE3"/>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DBB"/>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BD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C7F"/>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2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913"/>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E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65"/>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39"/>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2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57"/>
    <w:rsid w:val="00496EBE"/>
    <w:rsid w:val="00496F45"/>
    <w:rsid w:val="00496FC7"/>
    <w:rsid w:val="0049700E"/>
    <w:rsid w:val="00497023"/>
    <w:rsid w:val="0049712D"/>
    <w:rsid w:val="00497131"/>
    <w:rsid w:val="004971A2"/>
    <w:rsid w:val="0049727C"/>
    <w:rsid w:val="0049727F"/>
    <w:rsid w:val="00497317"/>
    <w:rsid w:val="00497387"/>
    <w:rsid w:val="004975AF"/>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65"/>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AA"/>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1D5"/>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40"/>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29"/>
    <w:rsid w:val="004B7887"/>
    <w:rsid w:val="004B7898"/>
    <w:rsid w:val="004B79B2"/>
    <w:rsid w:val="004B7A09"/>
    <w:rsid w:val="004B7A1F"/>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2C7"/>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BA"/>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AEF"/>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5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3A8"/>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9FE"/>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7C1"/>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5F4"/>
    <w:rsid w:val="004F0639"/>
    <w:rsid w:val="004F0722"/>
    <w:rsid w:val="004F0728"/>
    <w:rsid w:val="004F079F"/>
    <w:rsid w:val="004F084A"/>
    <w:rsid w:val="004F088C"/>
    <w:rsid w:val="004F0899"/>
    <w:rsid w:val="004F08BD"/>
    <w:rsid w:val="004F0937"/>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0D"/>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8F"/>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4DA"/>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C9"/>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4C"/>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AC0"/>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39"/>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78A"/>
    <w:rsid w:val="00521854"/>
    <w:rsid w:val="005218F8"/>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2B"/>
    <w:rsid w:val="005238FB"/>
    <w:rsid w:val="00523921"/>
    <w:rsid w:val="00523B14"/>
    <w:rsid w:val="00523B56"/>
    <w:rsid w:val="00523BD2"/>
    <w:rsid w:val="00523C93"/>
    <w:rsid w:val="00523D10"/>
    <w:rsid w:val="00523D45"/>
    <w:rsid w:val="00523DE8"/>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7F3"/>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8B"/>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7EC"/>
    <w:rsid w:val="005328C5"/>
    <w:rsid w:val="0053298A"/>
    <w:rsid w:val="00532AFA"/>
    <w:rsid w:val="00532BB8"/>
    <w:rsid w:val="00532C3A"/>
    <w:rsid w:val="00532CA8"/>
    <w:rsid w:val="00532CCC"/>
    <w:rsid w:val="00532D27"/>
    <w:rsid w:val="00532D64"/>
    <w:rsid w:val="00532E1E"/>
    <w:rsid w:val="00532E57"/>
    <w:rsid w:val="00532E66"/>
    <w:rsid w:val="00532F35"/>
    <w:rsid w:val="00532F3B"/>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06"/>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5F6"/>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DE9"/>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66"/>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AE0"/>
    <w:rsid w:val="00542B26"/>
    <w:rsid w:val="00542B9B"/>
    <w:rsid w:val="00542C26"/>
    <w:rsid w:val="00542CEF"/>
    <w:rsid w:val="00542DC0"/>
    <w:rsid w:val="00542E8A"/>
    <w:rsid w:val="00542EC2"/>
    <w:rsid w:val="00542EC3"/>
    <w:rsid w:val="00542F1D"/>
    <w:rsid w:val="00542F7E"/>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0E"/>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5"/>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4B3"/>
    <w:rsid w:val="005604C3"/>
    <w:rsid w:val="0056059C"/>
    <w:rsid w:val="005605E0"/>
    <w:rsid w:val="0056065D"/>
    <w:rsid w:val="00560719"/>
    <w:rsid w:val="005608D7"/>
    <w:rsid w:val="00560959"/>
    <w:rsid w:val="005609E0"/>
    <w:rsid w:val="00560A84"/>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C8"/>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7EA"/>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B0"/>
    <w:rsid w:val="0057602D"/>
    <w:rsid w:val="005760B7"/>
    <w:rsid w:val="005761CF"/>
    <w:rsid w:val="00576268"/>
    <w:rsid w:val="005762C4"/>
    <w:rsid w:val="00576382"/>
    <w:rsid w:val="00576384"/>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6D8"/>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0F"/>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FD"/>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2C"/>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5"/>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6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3E"/>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87"/>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F0"/>
    <w:rsid w:val="005B7830"/>
    <w:rsid w:val="005B795A"/>
    <w:rsid w:val="005B7ADB"/>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61"/>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1AD"/>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38"/>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9C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7"/>
    <w:rsid w:val="00605555"/>
    <w:rsid w:val="006055FF"/>
    <w:rsid w:val="0060564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88"/>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1ED"/>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4C"/>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0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C2"/>
    <w:rsid w:val="00624E45"/>
    <w:rsid w:val="00625040"/>
    <w:rsid w:val="00625165"/>
    <w:rsid w:val="0062516F"/>
    <w:rsid w:val="006251C8"/>
    <w:rsid w:val="00625287"/>
    <w:rsid w:val="00625289"/>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387"/>
    <w:rsid w:val="00632404"/>
    <w:rsid w:val="00632460"/>
    <w:rsid w:val="00632507"/>
    <w:rsid w:val="00632514"/>
    <w:rsid w:val="006325BA"/>
    <w:rsid w:val="006325D5"/>
    <w:rsid w:val="0063262E"/>
    <w:rsid w:val="00632720"/>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14"/>
    <w:rsid w:val="00634C26"/>
    <w:rsid w:val="00634C83"/>
    <w:rsid w:val="00634CAD"/>
    <w:rsid w:val="00634CCF"/>
    <w:rsid w:val="00634CD7"/>
    <w:rsid w:val="00634D3E"/>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1A"/>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49"/>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BB"/>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9C3"/>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B7"/>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4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73"/>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64"/>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B6"/>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A14"/>
    <w:rsid w:val="006A2B4E"/>
    <w:rsid w:val="006A2B83"/>
    <w:rsid w:val="006A2BA2"/>
    <w:rsid w:val="006A2C1A"/>
    <w:rsid w:val="006A2C94"/>
    <w:rsid w:val="006A2C9E"/>
    <w:rsid w:val="006A2DDA"/>
    <w:rsid w:val="006A2E35"/>
    <w:rsid w:val="006A2E7F"/>
    <w:rsid w:val="006A2E80"/>
    <w:rsid w:val="006A2EF7"/>
    <w:rsid w:val="006A2F11"/>
    <w:rsid w:val="006A2F87"/>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15"/>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8A8"/>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13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AD3"/>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1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39"/>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7A5"/>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02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38"/>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64"/>
    <w:rsid w:val="00704BD1"/>
    <w:rsid w:val="00704C44"/>
    <w:rsid w:val="00704C79"/>
    <w:rsid w:val="00704C9A"/>
    <w:rsid w:val="00704D5F"/>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5D6"/>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2FC"/>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3A"/>
    <w:rsid w:val="00716DAC"/>
    <w:rsid w:val="00716E05"/>
    <w:rsid w:val="00716E4B"/>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68"/>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2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1C"/>
    <w:rsid w:val="00731144"/>
    <w:rsid w:val="00731161"/>
    <w:rsid w:val="007311E4"/>
    <w:rsid w:val="007312D8"/>
    <w:rsid w:val="00731378"/>
    <w:rsid w:val="007313F9"/>
    <w:rsid w:val="00731433"/>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1"/>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BC"/>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11"/>
    <w:rsid w:val="00737815"/>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9B4"/>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5D"/>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BFB"/>
    <w:rsid w:val="00755C0B"/>
    <w:rsid w:val="00755C48"/>
    <w:rsid w:val="00755C5C"/>
    <w:rsid w:val="00755CA4"/>
    <w:rsid w:val="00755D14"/>
    <w:rsid w:val="00755D23"/>
    <w:rsid w:val="00755D36"/>
    <w:rsid w:val="00755E3E"/>
    <w:rsid w:val="00755E6B"/>
    <w:rsid w:val="00755EE1"/>
    <w:rsid w:val="00755FB9"/>
    <w:rsid w:val="00755FF0"/>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732"/>
    <w:rsid w:val="00764836"/>
    <w:rsid w:val="00764951"/>
    <w:rsid w:val="00764A3B"/>
    <w:rsid w:val="00764A67"/>
    <w:rsid w:val="00764ACD"/>
    <w:rsid w:val="00764C6B"/>
    <w:rsid w:val="00764C8C"/>
    <w:rsid w:val="00764D88"/>
    <w:rsid w:val="00764E0F"/>
    <w:rsid w:val="00764F01"/>
    <w:rsid w:val="00764F16"/>
    <w:rsid w:val="00764FB8"/>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7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69"/>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2DE"/>
    <w:rsid w:val="00776367"/>
    <w:rsid w:val="007763F3"/>
    <w:rsid w:val="0077640D"/>
    <w:rsid w:val="00776524"/>
    <w:rsid w:val="007766B6"/>
    <w:rsid w:val="007766DA"/>
    <w:rsid w:val="00776708"/>
    <w:rsid w:val="00776732"/>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33"/>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5A"/>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59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CB"/>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CCD"/>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B6"/>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A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F8"/>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5E2"/>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17"/>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B5"/>
    <w:rsid w:val="007B34DD"/>
    <w:rsid w:val="007B3778"/>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7D9"/>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2B8"/>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DA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F1"/>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0B"/>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4"/>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27"/>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1DA"/>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59"/>
    <w:rsid w:val="007F19F2"/>
    <w:rsid w:val="007F1AD3"/>
    <w:rsid w:val="007F1C1C"/>
    <w:rsid w:val="007F1C82"/>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A99"/>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9E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5E6"/>
    <w:rsid w:val="0080163E"/>
    <w:rsid w:val="00801814"/>
    <w:rsid w:val="00801867"/>
    <w:rsid w:val="008019B3"/>
    <w:rsid w:val="00801A2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1C"/>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17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A"/>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06"/>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99"/>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29"/>
    <w:rsid w:val="0082644B"/>
    <w:rsid w:val="008264BC"/>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C6"/>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6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3"/>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43"/>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6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EEC"/>
    <w:rsid w:val="00874F42"/>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1A8"/>
    <w:rsid w:val="00877342"/>
    <w:rsid w:val="00877459"/>
    <w:rsid w:val="008774A0"/>
    <w:rsid w:val="0087750B"/>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AA"/>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74"/>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1B"/>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9CE"/>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AF3"/>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9F"/>
    <w:rsid w:val="008A41CB"/>
    <w:rsid w:val="008A4245"/>
    <w:rsid w:val="008A4447"/>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8CD"/>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011"/>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73"/>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25"/>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1E5"/>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E24"/>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4C"/>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169"/>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65"/>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415"/>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99"/>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7F9"/>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3D9"/>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37"/>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07"/>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DF1"/>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D3"/>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F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33"/>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CF0"/>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A8"/>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A8"/>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1B"/>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1F1"/>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9BB"/>
    <w:rsid w:val="00972B44"/>
    <w:rsid w:val="00972BA0"/>
    <w:rsid w:val="00972BE6"/>
    <w:rsid w:val="00972C10"/>
    <w:rsid w:val="00972C36"/>
    <w:rsid w:val="00972E27"/>
    <w:rsid w:val="00972E50"/>
    <w:rsid w:val="00972EC5"/>
    <w:rsid w:val="00972F17"/>
    <w:rsid w:val="009730B2"/>
    <w:rsid w:val="009731D0"/>
    <w:rsid w:val="009732E1"/>
    <w:rsid w:val="009732F4"/>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69"/>
    <w:rsid w:val="00976662"/>
    <w:rsid w:val="0097667B"/>
    <w:rsid w:val="00976683"/>
    <w:rsid w:val="009766A2"/>
    <w:rsid w:val="009766B7"/>
    <w:rsid w:val="009766CA"/>
    <w:rsid w:val="0097678A"/>
    <w:rsid w:val="009767F2"/>
    <w:rsid w:val="00976866"/>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A8"/>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A39"/>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4BD"/>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51"/>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2F58"/>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EF"/>
    <w:rsid w:val="009A0D19"/>
    <w:rsid w:val="009A0DBD"/>
    <w:rsid w:val="009A0E3E"/>
    <w:rsid w:val="009A0E5F"/>
    <w:rsid w:val="009A0E84"/>
    <w:rsid w:val="009A0ED0"/>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474"/>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1AA"/>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1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21"/>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0E"/>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B8"/>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7E0"/>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B7FFB"/>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5A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DC0"/>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9D"/>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A7A"/>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3E"/>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30"/>
    <w:rsid w:val="009F615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B0"/>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97"/>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D46"/>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67"/>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BC8"/>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396"/>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40"/>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5"/>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27F19"/>
    <w:rsid w:val="00A30034"/>
    <w:rsid w:val="00A30080"/>
    <w:rsid w:val="00A3009E"/>
    <w:rsid w:val="00A30140"/>
    <w:rsid w:val="00A30188"/>
    <w:rsid w:val="00A301E6"/>
    <w:rsid w:val="00A302C2"/>
    <w:rsid w:val="00A3047A"/>
    <w:rsid w:val="00A304CC"/>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5DA"/>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D"/>
    <w:rsid w:val="00A45623"/>
    <w:rsid w:val="00A45632"/>
    <w:rsid w:val="00A4567E"/>
    <w:rsid w:val="00A456E0"/>
    <w:rsid w:val="00A4573C"/>
    <w:rsid w:val="00A45753"/>
    <w:rsid w:val="00A45792"/>
    <w:rsid w:val="00A458B7"/>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A85"/>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01"/>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8E"/>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04"/>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47"/>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4A"/>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7A"/>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5D"/>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395"/>
    <w:rsid w:val="00A8179A"/>
    <w:rsid w:val="00A817DA"/>
    <w:rsid w:val="00A817F0"/>
    <w:rsid w:val="00A818D1"/>
    <w:rsid w:val="00A81905"/>
    <w:rsid w:val="00A819A0"/>
    <w:rsid w:val="00A819A2"/>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69"/>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478"/>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1"/>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1AE"/>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AC4"/>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5B"/>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4C"/>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9E8"/>
    <w:rsid w:val="00AB6AE4"/>
    <w:rsid w:val="00AB6CEE"/>
    <w:rsid w:val="00AB6DED"/>
    <w:rsid w:val="00AB6E0E"/>
    <w:rsid w:val="00AB6E15"/>
    <w:rsid w:val="00AB6F12"/>
    <w:rsid w:val="00AB6F1C"/>
    <w:rsid w:val="00AB6F76"/>
    <w:rsid w:val="00AB6FA4"/>
    <w:rsid w:val="00AB7083"/>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A"/>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7E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1"/>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88"/>
    <w:rsid w:val="00AD55A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A9"/>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E"/>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96"/>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37"/>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9"/>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BE5"/>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3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A2"/>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B9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BE1"/>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C0"/>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893"/>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7EC"/>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1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5"/>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BE"/>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37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02"/>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71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82"/>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67FDD"/>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BC7"/>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C68"/>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42"/>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AF8"/>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DF"/>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36"/>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15"/>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55"/>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AD4"/>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17"/>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60"/>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C7F61"/>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6E"/>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CC"/>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35"/>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8D"/>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3B"/>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66"/>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48A"/>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9B"/>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A4"/>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1DC"/>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0E"/>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5F2"/>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6F0"/>
    <w:rsid w:val="00C247E6"/>
    <w:rsid w:val="00C24817"/>
    <w:rsid w:val="00C24893"/>
    <w:rsid w:val="00C248AE"/>
    <w:rsid w:val="00C248D3"/>
    <w:rsid w:val="00C248DB"/>
    <w:rsid w:val="00C249FF"/>
    <w:rsid w:val="00C24A1C"/>
    <w:rsid w:val="00C24A29"/>
    <w:rsid w:val="00C24A37"/>
    <w:rsid w:val="00C24B7D"/>
    <w:rsid w:val="00C24C0E"/>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31"/>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71"/>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29"/>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6DF"/>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9E"/>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45"/>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BF"/>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7E"/>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5B"/>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1E3"/>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A9"/>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0C8"/>
    <w:rsid w:val="00C62139"/>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66"/>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61"/>
    <w:rsid w:val="00C70D77"/>
    <w:rsid w:val="00C70E2F"/>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9A6"/>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64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204"/>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3E1"/>
    <w:rsid w:val="00C9443F"/>
    <w:rsid w:val="00C9445F"/>
    <w:rsid w:val="00C9446E"/>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7"/>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2C4"/>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1B"/>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60"/>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207"/>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1A"/>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2A"/>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289"/>
    <w:rsid w:val="00CB23AA"/>
    <w:rsid w:val="00CB23D1"/>
    <w:rsid w:val="00CB23FD"/>
    <w:rsid w:val="00CB2503"/>
    <w:rsid w:val="00CB25CF"/>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95"/>
    <w:rsid w:val="00CC19E0"/>
    <w:rsid w:val="00CC19E5"/>
    <w:rsid w:val="00CC1B52"/>
    <w:rsid w:val="00CC1B92"/>
    <w:rsid w:val="00CC1BB4"/>
    <w:rsid w:val="00CC1C73"/>
    <w:rsid w:val="00CC1E1D"/>
    <w:rsid w:val="00CC1E7B"/>
    <w:rsid w:val="00CC20A3"/>
    <w:rsid w:val="00CC2127"/>
    <w:rsid w:val="00CC2304"/>
    <w:rsid w:val="00CC2312"/>
    <w:rsid w:val="00CC2404"/>
    <w:rsid w:val="00CC24F4"/>
    <w:rsid w:val="00CC25B5"/>
    <w:rsid w:val="00CC269A"/>
    <w:rsid w:val="00CC2714"/>
    <w:rsid w:val="00CC271E"/>
    <w:rsid w:val="00CC2740"/>
    <w:rsid w:val="00CC2838"/>
    <w:rsid w:val="00CC286B"/>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51E"/>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5C"/>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1B"/>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6F83"/>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45B"/>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4D"/>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08E"/>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C7"/>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2B"/>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3"/>
    <w:rsid w:val="00CE21BD"/>
    <w:rsid w:val="00CE21ED"/>
    <w:rsid w:val="00CE2355"/>
    <w:rsid w:val="00CE2395"/>
    <w:rsid w:val="00CE244C"/>
    <w:rsid w:val="00CE24F1"/>
    <w:rsid w:val="00CE25F5"/>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BEE"/>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90"/>
    <w:rsid w:val="00CF58AD"/>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7A"/>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7EB"/>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24"/>
    <w:rsid w:val="00D01136"/>
    <w:rsid w:val="00D01231"/>
    <w:rsid w:val="00D0133F"/>
    <w:rsid w:val="00D01492"/>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1"/>
    <w:rsid w:val="00D125FB"/>
    <w:rsid w:val="00D12678"/>
    <w:rsid w:val="00D126AB"/>
    <w:rsid w:val="00D1277B"/>
    <w:rsid w:val="00D1284B"/>
    <w:rsid w:val="00D1292A"/>
    <w:rsid w:val="00D12969"/>
    <w:rsid w:val="00D129F0"/>
    <w:rsid w:val="00D12A75"/>
    <w:rsid w:val="00D12B95"/>
    <w:rsid w:val="00D12BDC"/>
    <w:rsid w:val="00D12BDF"/>
    <w:rsid w:val="00D12D52"/>
    <w:rsid w:val="00D12E3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1C"/>
    <w:rsid w:val="00D14C3C"/>
    <w:rsid w:val="00D14CED"/>
    <w:rsid w:val="00D14D69"/>
    <w:rsid w:val="00D14E26"/>
    <w:rsid w:val="00D14E3C"/>
    <w:rsid w:val="00D14E41"/>
    <w:rsid w:val="00D14E87"/>
    <w:rsid w:val="00D14EF7"/>
    <w:rsid w:val="00D14F0D"/>
    <w:rsid w:val="00D14FAB"/>
    <w:rsid w:val="00D14FDD"/>
    <w:rsid w:val="00D14FF3"/>
    <w:rsid w:val="00D150EC"/>
    <w:rsid w:val="00D1510F"/>
    <w:rsid w:val="00D15124"/>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2E8"/>
    <w:rsid w:val="00D2134B"/>
    <w:rsid w:val="00D213DA"/>
    <w:rsid w:val="00D213EF"/>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A8B"/>
    <w:rsid w:val="00D22C5A"/>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BAB"/>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31"/>
    <w:rsid w:val="00D31040"/>
    <w:rsid w:val="00D310D4"/>
    <w:rsid w:val="00D310E8"/>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BEB"/>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33"/>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A0"/>
    <w:rsid w:val="00D463DA"/>
    <w:rsid w:val="00D46419"/>
    <w:rsid w:val="00D4655E"/>
    <w:rsid w:val="00D4666E"/>
    <w:rsid w:val="00D46677"/>
    <w:rsid w:val="00D4668A"/>
    <w:rsid w:val="00D467CE"/>
    <w:rsid w:val="00D469A5"/>
    <w:rsid w:val="00D469B3"/>
    <w:rsid w:val="00D469D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6C"/>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8E"/>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56"/>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6A"/>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3BE"/>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C91"/>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7EB"/>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59"/>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3F1"/>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4A"/>
    <w:rsid w:val="00D71050"/>
    <w:rsid w:val="00D71136"/>
    <w:rsid w:val="00D711D1"/>
    <w:rsid w:val="00D71218"/>
    <w:rsid w:val="00D7137A"/>
    <w:rsid w:val="00D7139D"/>
    <w:rsid w:val="00D713E3"/>
    <w:rsid w:val="00D713EC"/>
    <w:rsid w:val="00D71643"/>
    <w:rsid w:val="00D716C7"/>
    <w:rsid w:val="00D717AD"/>
    <w:rsid w:val="00D71827"/>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9F7"/>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EE1"/>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87FD2"/>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11"/>
    <w:rsid w:val="00D95B35"/>
    <w:rsid w:val="00D95B67"/>
    <w:rsid w:val="00D95BF9"/>
    <w:rsid w:val="00D95C2F"/>
    <w:rsid w:val="00D95C70"/>
    <w:rsid w:val="00D95CC2"/>
    <w:rsid w:val="00D95CDB"/>
    <w:rsid w:val="00D95D52"/>
    <w:rsid w:val="00D96097"/>
    <w:rsid w:val="00D960A5"/>
    <w:rsid w:val="00D960CC"/>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4FEE"/>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8B"/>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A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BA"/>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5E2"/>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9C"/>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6"/>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0F0"/>
    <w:rsid w:val="00DD0106"/>
    <w:rsid w:val="00DD01F7"/>
    <w:rsid w:val="00DD026C"/>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824"/>
    <w:rsid w:val="00DD48FB"/>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0B"/>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18"/>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6E"/>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B3"/>
    <w:rsid w:val="00DE64C0"/>
    <w:rsid w:val="00DE64EF"/>
    <w:rsid w:val="00DE65AC"/>
    <w:rsid w:val="00DE65C3"/>
    <w:rsid w:val="00DE65FB"/>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DE8"/>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C2"/>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97"/>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08"/>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10"/>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35"/>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B3"/>
    <w:rsid w:val="00E22DA9"/>
    <w:rsid w:val="00E22EA4"/>
    <w:rsid w:val="00E22FB2"/>
    <w:rsid w:val="00E2311F"/>
    <w:rsid w:val="00E23197"/>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79A"/>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BC4"/>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6"/>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1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08"/>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A"/>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29"/>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A6D"/>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7DF"/>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5E8"/>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C46"/>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4A"/>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2C"/>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8D"/>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6D"/>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186"/>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0E"/>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29"/>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3F5"/>
    <w:rsid w:val="00EB5400"/>
    <w:rsid w:val="00EB546B"/>
    <w:rsid w:val="00EB54C3"/>
    <w:rsid w:val="00EB552F"/>
    <w:rsid w:val="00EB55BA"/>
    <w:rsid w:val="00EB5730"/>
    <w:rsid w:val="00EB5758"/>
    <w:rsid w:val="00EB5786"/>
    <w:rsid w:val="00EB578C"/>
    <w:rsid w:val="00EB57D1"/>
    <w:rsid w:val="00EB5837"/>
    <w:rsid w:val="00EB5842"/>
    <w:rsid w:val="00EB58D5"/>
    <w:rsid w:val="00EB5914"/>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40"/>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95"/>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12"/>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9F8"/>
    <w:rsid w:val="00ED5A13"/>
    <w:rsid w:val="00ED5B5C"/>
    <w:rsid w:val="00ED5B6E"/>
    <w:rsid w:val="00ED5D70"/>
    <w:rsid w:val="00ED5DEC"/>
    <w:rsid w:val="00ED5E7A"/>
    <w:rsid w:val="00ED5EF4"/>
    <w:rsid w:val="00ED5FF8"/>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45"/>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B30"/>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4F9"/>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1EB"/>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65"/>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0E"/>
    <w:rsid w:val="00F01545"/>
    <w:rsid w:val="00F01569"/>
    <w:rsid w:val="00F0158F"/>
    <w:rsid w:val="00F015C3"/>
    <w:rsid w:val="00F015EE"/>
    <w:rsid w:val="00F01632"/>
    <w:rsid w:val="00F016F8"/>
    <w:rsid w:val="00F017A5"/>
    <w:rsid w:val="00F017D4"/>
    <w:rsid w:val="00F017F7"/>
    <w:rsid w:val="00F01843"/>
    <w:rsid w:val="00F018F1"/>
    <w:rsid w:val="00F01945"/>
    <w:rsid w:val="00F01949"/>
    <w:rsid w:val="00F0194C"/>
    <w:rsid w:val="00F0197E"/>
    <w:rsid w:val="00F019D3"/>
    <w:rsid w:val="00F01A54"/>
    <w:rsid w:val="00F01A81"/>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9C"/>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AB"/>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5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7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BCC"/>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6FD"/>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8C"/>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5"/>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9FD"/>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29"/>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13"/>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EC"/>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EC"/>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24"/>
    <w:rsid w:val="00F51E46"/>
    <w:rsid w:val="00F51F27"/>
    <w:rsid w:val="00F51F2C"/>
    <w:rsid w:val="00F5201D"/>
    <w:rsid w:val="00F5215D"/>
    <w:rsid w:val="00F521AE"/>
    <w:rsid w:val="00F521BB"/>
    <w:rsid w:val="00F52261"/>
    <w:rsid w:val="00F523DF"/>
    <w:rsid w:val="00F5249A"/>
    <w:rsid w:val="00F524F9"/>
    <w:rsid w:val="00F52535"/>
    <w:rsid w:val="00F525EB"/>
    <w:rsid w:val="00F525FB"/>
    <w:rsid w:val="00F52677"/>
    <w:rsid w:val="00F5276F"/>
    <w:rsid w:val="00F5277F"/>
    <w:rsid w:val="00F5279F"/>
    <w:rsid w:val="00F527CB"/>
    <w:rsid w:val="00F527FC"/>
    <w:rsid w:val="00F52830"/>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2"/>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78D"/>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7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FF"/>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2"/>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80"/>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9C"/>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0A"/>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B4"/>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15"/>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9C"/>
    <w:rsid w:val="00FB16CC"/>
    <w:rsid w:val="00FB1739"/>
    <w:rsid w:val="00FB178B"/>
    <w:rsid w:val="00FB17EA"/>
    <w:rsid w:val="00FB184F"/>
    <w:rsid w:val="00FB1879"/>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6E"/>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3C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997"/>
    <w:rsid w:val="00FC4A6E"/>
    <w:rsid w:val="00FC4A75"/>
    <w:rsid w:val="00FC4A89"/>
    <w:rsid w:val="00FC4AD5"/>
    <w:rsid w:val="00FC4BAB"/>
    <w:rsid w:val="00FC4C78"/>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14"/>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55"/>
    <w:rsid w:val="00FE7DB4"/>
    <w:rsid w:val="00FE7FAE"/>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97"/>
    <w:rsid w:val="00FF7DB2"/>
    <w:rsid w:val="00FF7DBD"/>
    <w:rsid w:val="00FF7DD6"/>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402E9"/>
    <w:pPr>
      <w:spacing w:before="40"/>
    </w:pPr>
    <w:rPr>
      <w:rFonts w:ascii="Arial" w:eastAsia="MS Mincho" w:hAnsi="Arial"/>
      <w:szCs w:val="24"/>
    </w:rPr>
  </w:style>
  <w:style w:type="paragraph" w:styleId="1">
    <w:name w:val="heading 1"/>
    <w:basedOn w:val="a0"/>
    <w:next w:val="Doc-title"/>
    <w:link w:val="10"/>
    <w:qFormat/>
    <w:rsid w:val="007144FA"/>
    <w:pPr>
      <w:widowControl w:val="0"/>
      <w:tabs>
        <w:tab w:val="left" w:pos="720"/>
      </w:tabs>
      <w:spacing w:before="240" w:after="60"/>
      <w:ind w:left="720" w:hanging="720"/>
      <w:outlineLvl w:val="0"/>
    </w:pPr>
    <w:rPr>
      <w:b/>
      <w:bCs/>
      <w:kern w:val="32"/>
      <w:sz w:val="32"/>
      <w:szCs w:val="32"/>
    </w:rPr>
  </w:style>
  <w:style w:type="paragraph" w:styleId="2">
    <w:name w:val="heading 2"/>
    <w:aliases w:val="H2,h2,Head2A,2,UNDERRUBRIK 1-2,DO NOT USE_h2,h21"/>
    <w:basedOn w:val="a0"/>
    <w:next w:val="Doc-title"/>
    <w:link w:val="20"/>
    <w:qFormat/>
    <w:rsid w:val="007144FA"/>
    <w:pPr>
      <w:widowControl w:val="0"/>
      <w:tabs>
        <w:tab w:val="left" w:pos="720"/>
      </w:tabs>
      <w:spacing w:before="240" w:after="60"/>
      <w:ind w:left="720" w:hanging="720"/>
      <w:outlineLvl w:val="1"/>
    </w:pPr>
    <w:rPr>
      <w:rFonts w:cs="Arial"/>
      <w:b/>
      <w:bCs/>
      <w:iCs/>
      <w:sz w:val="28"/>
      <w:szCs w:val="28"/>
    </w:rPr>
  </w:style>
  <w:style w:type="paragraph" w:styleId="3">
    <w:name w:val="heading 3"/>
    <w:basedOn w:val="a0"/>
    <w:next w:val="Doc-title"/>
    <w:link w:val="30"/>
    <w:qFormat/>
    <w:rsid w:val="00515806"/>
    <w:pPr>
      <w:widowControl w:val="0"/>
      <w:tabs>
        <w:tab w:val="left" w:pos="907"/>
      </w:tabs>
      <w:spacing w:before="240" w:after="60"/>
      <w:ind w:left="907" w:hanging="907"/>
      <w:outlineLvl w:val="2"/>
    </w:pPr>
    <w:rPr>
      <w:rFonts w:cs="Arial"/>
      <w:bCs/>
      <w:sz w:val="26"/>
      <w:szCs w:val="26"/>
    </w:rPr>
  </w:style>
  <w:style w:type="paragraph" w:styleId="4">
    <w:name w:val="heading 4"/>
    <w:basedOn w:val="3"/>
    <w:next w:val="Doc-title"/>
    <w:link w:val="40"/>
    <w:qFormat/>
    <w:rsid w:val="00515806"/>
    <w:pPr>
      <w:keepNext/>
      <w:outlineLvl w:val="3"/>
    </w:pPr>
    <w:rPr>
      <w:sz w:val="24"/>
      <w:szCs w:val="28"/>
    </w:rPr>
  </w:style>
  <w:style w:type="paragraph" w:styleId="5">
    <w:name w:val="heading 5"/>
    <w:basedOn w:val="4"/>
    <w:next w:val="Doc-title"/>
    <w:link w:val="50"/>
    <w:qFormat/>
    <w:rsid w:val="00A402E9"/>
    <w:pPr>
      <w:outlineLvl w:val="4"/>
    </w:pPr>
    <w:rPr>
      <w:rFonts w:eastAsia="Times New Roman" w:cs="Times New Roman"/>
      <w:iCs/>
      <w:sz w:val="22"/>
      <w:szCs w:val="26"/>
    </w:rPr>
  </w:style>
  <w:style w:type="paragraph" w:styleId="6">
    <w:name w:val="heading 6"/>
    <w:basedOn w:val="5"/>
    <w:next w:val="Doc-title"/>
    <w:qFormat/>
    <w:rsid w:val="004246CE"/>
    <w:pPr>
      <w:outlineLvl w:val="5"/>
    </w:pPr>
  </w:style>
  <w:style w:type="paragraph" w:styleId="7">
    <w:name w:val="heading 7"/>
    <w:basedOn w:val="a0"/>
    <w:next w:val="a0"/>
    <w:link w:val="70"/>
    <w:semiHidden/>
    <w:unhideWhenUsed/>
    <w:qFormat/>
    <w:rsid w:val="00DE65FB"/>
    <w:pPr>
      <w:keepNext/>
      <w:keepLines/>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qFormat/>
    <w:rsid w:val="00572AC6"/>
    <w:pPr>
      <w:keepNext/>
      <w:spacing w:before="240" w:after="60"/>
      <w:outlineLvl w:val="8"/>
    </w:pPr>
    <w:rPr>
      <w:rFonts w:cs="Arial"/>
      <w:b/>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aliases w:val="H2 字符,h2 字符,Head2A 字符,2 字符,UNDERRUBRIK 1-2 字符,DO NOT USE_h2 字符,h21 字符"/>
    <w:link w:val="2"/>
    <w:rsid w:val="007144FA"/>
    <w:rPr>
      <w:rFonts w:ascii="Arial" w:eastAsia="MS Mincho" w:hAnsi="Arial" w:cs="Arial"/>
      <w:b/>
      <w:bCs/>
      <w:iCs/>
      <w:sz w:val="28"/>
      <w:szCs w:val="28"/>
      <w:lang w:val="en-GB" w:eastAsia="en-GB" w:bidi="ar-SA"/>
    </w:rPr>
  </w:style>
  <w:style w:type="character" w:customStyle="1" w:styleId="30">
    <w:name w:val="标题 3 字符"/>
    <w:link w:val="3"/>
    <w:rsid w:val="00515806"/>
    <w:rPr>
      <w:rFonts w:ascii="Arial" w:eastAsia="MS Mincho" w:hAnsi="Arial" w:cs="Arial"/>
      <w:bCs/>
      <w:sz w:val="26"/>
      <w:szCs w:val="26"/>
      <w:lang w:val="en-GB" w:eastAsia="en-GB" w:bidi="ar-SA"/>
    </w:rPr>
  </w:style>
  <w:style w:type="character" w:customStyle="1" w:styleId="40">
    <w:name w:val="标题 4 字符"/>
    <w:link w:val="4"/>
    <w:rsid w:val="00515806"/>
    <w:rPr>
      <w:rFonts w:ascii="Arial" w:eastAsia="MS Mincho" w:hAnsi="Arial" w:cs="Arial"/>
      <w:bCs/>
      <w:sz w:val="24"/>
      <w:szCs w:val="28"/>
      <w:lang w:val="en-GB" w:eastAsia="en-GB" w:bidi="ar-SA"/>
    </w:rPr>
  </w:style>
  <w:style w:type="table" w:styleId="a4">
    <w:name w:val="Table Grid"/>
    <w:basedOn w:val="a2"/>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a0"/>
    <w:next w:val="Doc-text2"/>
    <w:link w:val="Doc-titleChar"/>
    <w:qFormat/>
    <w:rsid w:val="00633FC1"/>
    <w:pPr>
      <w:spacing w:before="60"/>
      <w:ind w:left="1259" w:hanging="1259"/>
    </w:pPr>
    <w:rPr>
      <w:noProof/>
    </w:rPr>
  </w:style>
  <w:style w:type="paragraph" w:customStyle="1" w:styleId="Doc-text2">
    <w:name w:val="Doc-text2"/>
    <w:basedOn w:val="a0"/>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a5">
    <w:name w:val="Balloon Text"/>
    <w:basedOn w:val="a0"/>
    <w:semiHidden/>
    <w:rsid w:val="00B32D19"/>
    <w:rPr>
      <w:rFonts w:ascii="Tahoma" w:hAnsi="Tahoma" w:cs="Tahoma"/>
      <w:sz w:val="16"/>
      <w:szCs w:val="16"/>
    </w:rPr>
  </w:style>
  <w:style w:type="paragraph" w:styleId="a6">
    <w:name w:val="Document Map"/>
    <w:basedOn w:val="a0"/>
    <w:semiHidden/>
    <w:rsid w:val="00B32D19"/>
    <w:pPr>
      <w:shd w:val="clear" w:color="auto" w:fill="000080"/>
    </w:pPr>
    <w:rPr>
      <w:rFonts w:ascii="Tahoma" w:hAnsi="Tahoma" w:cs="Tahoma"/>
      <w:szCs w:val="20"/>
    </w:rPr>
  </w:style>
  <w:style w:type="character" w:styleId="a7">
    <w:name w:val="Hyperlink"/>
    <w:uiPriority w:val="99"/>
    <w:qFormat/>
    <w:rsid w:val="001B1A86"/>
    <w:rPr>
      <w:color w:val="0000FF"/>
      <w:u w:val="single"/>
    </w:rPr>
  </w:style>
  <w:style w:type="paragraph" w:styleId="TOC1">
    <w:name w:val="toc 1"/>
    <w:basedOn w:val="a0"/>
    <w:next w:val="a0"/>
    <w:autoRedefine/>
    <w:uiPriority w:val="39"/>
    <w:rsid w:val="00BA6D82"/>
  </w:style>
  <w:style w:type="paragraph" w:styleId="TOC2">
    <w:name w:val="toc 2"/>
    <w:basedOn w:val="a0"/>
    <w:next w:val="a0"/>
    <w:autoRedefine/>
    <w:uiPriority w:val="39"/>
    <w:rsid w:val="00BA6D82"/>
    <w:pPr>
      <w:ind w:left="200"/>
    </w:pPr>
  </w:style>
  <w:style w:type="paragraph" w:styleId="TOC3">
    <w:name w:val="toc 3"/>
    <w:basedOn w:val="a0"/>
    <w:next w:val="a0"/>
    <w:autoRedefine/>
    <w:semiHidden/>
    <w:rsid w:val="00BA6D82"/>
    <w:pPr>
      <w:numPr>
        <w:numId w:val="1"/>
      </w:numPr>
    </w:pPr>
  </w:style>
  <w:style w:type="paragraph" w:customStyle="1" w:styleId="Comments">
    <w:name w:val="Comments"/>
    <w:basedOn w:val="a0"/>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8">
    <w:name w:val="header"/>
    <w:basedOn w:val="a0"/>
    <w:link w:val="a9"/>
    <w:uiPriority w:val="99"/>
    <w:rsid w:val="0074284E"/>
    <w:pPr>
      <w:widowControl w:val="0"/>
      <w:tabs>
        <w:tab w:val="left" w:pos="1701"/>
        <w:tab w:val="right" w:pos="9923"/>
      </w:tabs>
      <w:spacing w:before="120"/>
    </w:pPr>
    <w:rPr>
      <w:b/>
      <w:sz w:val="24"/>
      <w:lang w:val="de-DE"/>
    </w:rPr>
  </w:style>
  <w:style w:type="paragraph" w:styleId="aa">
    <w:name w:val="footer"/>
    <w:basedOn w:val="a0"/>
    <w:link w:val="ab"/>
    <w:uiPriority w:val="99"/>
    <w:rsid w:val="003D7A26"/>
    <w:pPr>
      <w:tabs>
        <w:tab w:val="center" w:pos="4153"/>
        <w:tab w:val="right" w:pos="8306"/>
      </w:tabs>
    </w:pPr>
  </w:style>
  <w:style w:type="character" w:styleId="ac">
    <w:name w:val="page number"/>
    <w:basedOn w:val="a1"/>
    <w:rsid w:val="003D7A26"/>
  </w:style>
  <w:style w:type="character" w:customStyle="1" w:styleId="emailstyle20">
    <w:name w:val="emailstyle20"/>
    <w:semiHidden/>
    <w:rsid w:val="003F743A"/>
    <w:rPr>
      <w:rFonts w:ascii="Arial" w:hAnsi="Arial" w:cs="Arial" w:hint="default"/>
      <w:color w:val="auto"/>
      <w:sz w:val="20"/>
      <w:szCs w:val="20"/>
    </w:rPr>
  </w:style>
  <w:style w:type="paragraph" w:styleId="ad">
    <w:name w:val="List"/>
    <w:basedOn w:val="a0"/>
    <w:rsid w:val="00B67FE3"/>
    <w:pPr>
      <w:ind w:left="283" w:hanging="283"/>
    </w:pPr>
  </w:style>
  <w:style w:type="character" w:styleId="ae">
    <w:name w:val="Emphasis"/>
    <w:qFormat/>
    <w:rsid w:val="00DC58B9"/>
    <w:rPr>
      <w:i/>
      <w:iCs/>
    </w:rPr>
  </w:style>
  <w:style w:type="character" w:styleId="af">
    <w:name w:val="FollowedHyperlink"/>
    <w:uiPriority w:val="99"/>
    <w:rsid w:val="00F47D90"/>
    <w:rPr>
      <w:color w:val="800080"/>
      <w:u w:val="single"/>
    </w:rPr>
  </w:style>
  <w:style w:type="paragraph" w:styleId="af0">
    <w:name w:val="Plain Text"/>
    <w:basedOn w:val="a0"/>
    <w:link w:val="af1"/>
    <w:uiPriority w:val="99"/>
    <w:unhideWhenUsed/>
    <w:rsid w:val="00375670"/>
    <w:rPr>
      <w:rFonts w:ascii="Consolas" w:eastAsia="Calibri" w:hAnsi="Consolas"/>
      <w:sz w:val="21"/>
      <w:szCs w:val="21"/>
      <w:lang w:eastAsia="en-US"/>
    </w:rPr>
  </w:style>
  <w:style w:type="character" w:customStyle="1" w:styleId="af1">
    <w:name w:val="纯文本 字符"/>
    <w:link w:val="af0"/>
    <w:uiPriority w:val="99"/>
    <w:rsid w:val="00375670"/>
    <w:rPr>
      <w:rFonts w:ascii="Consolas" w:eastAsia="Calibri" w:hAnsi="Consolas" w:cs="Times New Roman"/>
      <w:sz w:val="21"/>
      <w:szCs w:val="21"/>
      <w:lang w:eastAsia="en-US"/>
    </w:rPr>
  </w:style>
  <w:style w:type="paragraph" w:styleId="af2">
    <w:name w:val="Normal (Web)"/>
    <w:basedOn w:val="a0"/>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a0"/>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a0"/>
    <w:next w:val="EmailDiscussion2"/>
    <w:link w:val="EmailDiscussionChar"/>
    <w:qFormat/>
    <w:rsid w:val="002C2635"/>
    <w:pPr>
      <w:numPr>
        <w:numId w:val="4"/>
      </w:numPr>
    </w:pPr>
    <w:rPr>
      <w:b/>
    </w:rPr>
  </w:style>
  <w:style w:type="paragraph" w:styleId="af3">
    <w:name w:val="table of figures"/>
    <w:basedOn w:val="a0"/>
    <w:next w:val="a0"/>
    <w:uiPriority w:val="99"/>
    <w:qFormat/>
    <w:rsid w:val="00A76443"/>
    <w:pPr>
      <w:tabs>
        <w:tab w:val="left" w:pos="811"/>
      </w:tabs>
      <w:spacing w:before="60"/>
      <w:ind w:left="811" w:hanging="811"/>
    </w:pPr>
  </w:style>
  <w:style w:type="character" w:styleId="af4">
    <w:name w:val="annotation reference"/>
    <w:uiPriority w:val="99"/>
    <w:semiHidden/>
    <w:rsid w:val="00B8116E"/>
    <w:rPr>
      <w:sz w:val="16"/>
      <w:szCs w:val="16"/>
    </w:rPr>
  </w:style>
  <w:style w:type="paragraph" w:styleId="af5">
    <w:name w:val="annotation text"/>
    <w:basedOn w:val="a0"/>
    <w:link w:val="af6"/>
    <w:uiPriority w:val="99"/>
    <w:semiHidden/>
    <w:rsid w:val="00B8116E"/>
    <w:rPr>
      <w:szCs w:val="20"/>
    </w:rPr>
  </w:style>
  <w:style w:type="paragraph" w:styleId="af7">
    <w:name w:val="annotation subject"/>
    <w:basedOn w:val="af5"/>
    <w:next w:val="af5"/>
    <w:semiHidden/>
    <w:rsid w:val="00B8116E"/>
    <w:rPr>
      <w:b/>
      <w:bCs/>
    </w:rPr>
  </w:style>
  <w:style w:type="paragraph" w:styleId="af8">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af9">
    <w:name w:val="Body Text"/>
    <w:basedOn w:val="a0"/>
    <w:rsid w:val="004E3D3A"/>
    <w:pPr>
      <w:spacing w:after="120"/>
    </w:pPr>
  </w:style>
  <w:style w:type="paragraph" w:customStyle="1" w:styleId="Style1">
    <w:name w:val="Style1"/>
    <w:basedOn w:val="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a0"/>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a">
    <w:name w:val="List Bullet"/>
    <w:basedOn w:val="a0"/>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ad"/>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21"/>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31"/>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21">
    <w:name w:val="List 2"/>
    <w:basedOn w:val="a0"/>
    <w:rsid w:val="004F589C"/>
    <w:pPr>
      <w:ind w:left="566" w:hanging="283"/>
      <w:contextualSpacing/>
    </w:pPr>
  </w:style>
  <w:style w:type="paragraph" w:styleId="31">
    <w:name w:val="List 3"/>
    <w:basedOn w:val="a0"/>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a9">
    <w:name w:val="页眉 字符"/>
    <w:link w:val="a8"/>
    <w:uiPriority w:val="99"/>
    <w:rsid w:val="00D44521"/>
    <w:rPr>
      <w:rFonts w:ascii="Arial" w:eastAsia="MS Mincho" w:hAnsi="Arial" w:cs="Arial"/>
      <w:b/>
      <w:sz w:val="24"/>
      <w:szCs w:val="24"/>
      <w:lang w:val="de-DE"/>
    </w:rPr>
  </w:style>
  <w:style w:type="character" w:customStyle="1" w:styleId="ab">
    <w:name w:val="页脚 字符"/>
    <w:link w:val="aa"/>
    <w:uiPriority w:val="99"/>
    <w:rsid w:val="00D44521"/>
    <w:rPr>
      <w:rFonts w:ascii="Arial" w:eastAsia="MS Mincho" w:hAnsi="Arial"/>
      <w:szCs w:val="24"/>
    </w:rPr>
  </w:style>
  <w:style w:type="paragraph" w:customStyle="1" w:styleId="TH">
    <w:name w:val="TH"/>
    <w:basedOn w:val="a0"/>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a0"/>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afa">
    <w:name w:val="List Paragraph"/>
    <w:basedOn w:val="a0"/>
    <w:uiPriority w:val="34"/>
    <w:qFormat/>
    <w:rsid w:val="00410433"/>
    <w:pPr>
      <w:spacing w:before="0"/>
      <w:ind w:left="720"/>
    </w:pPr>
    <w:rPr>
      <w:rFonts w:ascii="Calibri" w:eastAsia="Calibri" w:hAnsi="Calibri"/>
      <w:sz w:val="22"/>
      <w:szCs w:val="22"/>
    </w:rPr>
  </w:style>
  <w:style w:type="paragraph" w:customStyle="1" w:styleId="TAL">
    <w:name w:val="TAL"/>
    <w:basedOn w:val="a0"/>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50">
    <w:name w:val="标题 5 字符"/>
    <w:link w:val="5"/>
    <w:rsid w:val="00A402E9"/>
    <w:rPr>
      <w:rFonts w:ascii="Arial" w:eastAsia="Times New Roman" w:hAnsi="Arial" w:cs="Times New Roman"/>
      <w:bCs/>
      <w:iCs/>
      <w:sz w:val="22"/>
      <w:szCs w:val="26"/>
      <w:lang w:val="en-GB" w:eastAsia="en-GB"/>
    </w:rPr>
  </w:style>
  <w:style w:type="character" w:styleId="afb">
    <w:name w:val="Placeholder Text"/>
    <w:uiPriority w:val="99"/>
    <w:semiHidden/>
    <w:rsid w:val="00F0539E"/>
    <w:rPr>
      <w:color w:val="808080"/>
    </w:rPr>
  </w:style>
  <w:style w:type="character" w:customStyle="1" w:styleId="10">
    <w:name w:val="标题 1 字符"/>
    <w:link w:val="1"/>
    <w:rsid w:val="00FE6FC6"/>
    <w:rPr>
      <w:rFonts w:ascii="Arial" w:eastAsia="MS Mincho" w:hAnsi="Arial" w:cs="Arial"/>
      <w:b/>
      <w:bCs/>
      <w:kern w:val="32"/>
      <w:sz w:val="32"/>
      <w:szCs w:val="32"/>
      <w:lang w:val="en-GB" w:eastAsia="en-GB"/>
    </w:rPr>
  </w:style>
  <w:style w:type="paragraph" w:customStyle="1" w:styleId="Review-comment">
    <w:name w:val="Review-comment"/>
    <w:basedOn w:val="a0"/>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a0"/>
    <w:next w:val="Doc-text2"/>
    <w:qFormat/>
    <w:rsid w:val="005E7B79"/>
    <w:pPr>
      <w:tabs>
        <w:tab w:val="left" w:pos="1622"/>
      </w:tabs>
      <w:spacing w:before="0"/>
      <w:ind w:left="1622" w:hanging="363"/>
    </w:pPr>
    <w:rPr>
      <w:i/>
    </w:rPr>
  </w:style>
  <w:style w:type="paragraph" w:customStyle="1" w:styleId="Review-comment3">
    <w:name w:val="Review-comment3"/>
    <w:basedOn w:val="a0"/>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a3"/>
    <w:uiPriority w:val="99"/>
    <w:semiHidden/>
    <w:unhideWhenUsed/>
    <w:rsid w:val="00F12FA7"/>
  </w:style>
  <w:style w:type="paragraph" w:customStyle="1" w:styleId="Debug-comment">
    <w:name w:val="Debug-comment"/>
    <w:basedOn w:val="a0"/>
    <w:qFormat/>
    <w:rsid w:val="00AB70CD"/>
    <w:pPr>
      <w:tabs>
        <w:tab w:val="left" w:pos="1622"/>
      </w:tabs>
      <w:spacing w:before="0"/>
      <w:ind w:left="1622" w:hanging="363"/>
    </w:pPr>
    <w:rPr>
      <w:color w:val="00B0F0"/>
      <w:sz w:val="18"/>
    </w:rPr>
  </w:style>
  <w:style w:type="character" w:customStyle="1" w:styleId="af6">
    <w:name w:val="批注文字 字符"/>
    <w:basedOn w:val="a1"/>
    <w:link w:val="af5"/>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a0"/>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80">
    <w:name w:val="标题 8 字符"/>
    <w:basedOn w:val="a1"/>
    <w:link w:val="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a0"/>
    <w:next w:val="a0"/>
    <w:autoRedefine/>
    <w:semiHidden/>
    <w:unhideWhenUsed/>
    <w:rsid w:val="0033249A"/>
    <w:pPr>
      <w:spacing w:after="100"/>
      <w:ind w:left="1000"/>
    </w:pPr>
  </w:style>
  <w:style w:type="paragraph" w:styleId="TOC7">
    <w:name w:val="toc 7"/>
    <w:basedOn w:val="a0"/>
    <w:next w:val="a0"/>
    <w:autoRedefine/>
    <w:semiHidden/>
    <w:unhideWhenUsed/>
    <w:rsid w:val="00E23F3A"/>
    <w:pPr>
      <w:spacing w:after="100"/>
      <w:ind w:left="1200"/>
    </w:pPr>
  </w:style>
  <w:style w:type="paragraph" w:styleId="TOC4">
    <w:name w:val="toc 4"/>
    <w:basedOn w:val="a0"/>
    <w:next w:val="a0"/>
    <w:autoRedefine/>
    <w:semiHidden/>
    <w:unhideWhenUsed/>
    <w:rsid w:val="008E7C6F"/>
    <w:pPr>
      <w:spacing w:after="100"/>
      <w:ind w:left="600"/>
    </w:pPr>
  </w:style>
  <w:style w:type="paragraph" w:styleId="TOC5">
    <w:name w:val="toc 5"/>
    <w:basedOn w:val="a0"/>
    <w:next w:val="a0"/>
    <w:autoRedefine/>
    <w:semiHidden/>
    <w:unhideWhenUsed/>
    <w:rsid w:val="00A22698"/>
    <w:pPr>
      <w:spacing w:after="100"/>
      <w:ind w:left="800"/>
    </w:pPr>
  </w:style>
  <w:style w:type="character" w:customStyle="1" w:styleId="70">
    <w:name w:val="标题 7 字符"/>
    <w:basedOn w:val="a1"/>
    <w:link w:val="7"/>
    <w:semiHidden/>
    <w:rsid w:val="00DE65FB"/>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52288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3759775">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494592">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1438-EF40-478D-95A1-7DB85D3D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5916</Words>
  <Characters>33725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39562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OPPO (Qianxi Lu)</cp:lastModifiedBy>
  <cp:revision>12</cp:revision>
  <cp:lastPrinted>2019-04-30T12:04:00Z</cp:lastPrinted>
  <dcterms:created xsi:type="dcterms:W3CDTF">2023-04-17T15:45:00Z</dcterms:created>
  <dcterms:modified xsi:type="dcterms:W3CDTF">2023-04-18T10:01:00Z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