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a"/>
        <w:tabs>
          <w:tab w:val="right" w:pos="9639"/>
        </w:tabs>
        <w:rPr>
          <w:bCs/>
          <w:i/>
          <w:sz w:val="24"/>
          <w:szCs w:val="24"/>
        </w:rPr>
      </w:pPr>
      <w:r>
        <w:rPr>
          <w:bCs/>
          <w:sz w:val="24"/>
          <w:szCs w:val="24"/>
        </w:rPr>
        <w:t>3GPP TSG-RAN WG2 Meeting #</w:t>
      </w:r>
      <w:proofErr w:type="gramStart"/>
      <w:r>
        <w:rPr>
          <w:bCs/>
          <w:sz w:val="24"/>
          <w:szCs w:val="24"/>
        </w:rPr>
        <w:t>118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roofErr w:type="gramEnd"/>
    </w:p>
    <w:p>
      <w:pPr>
        <w:pStyle w:val="aa"/>
        <w:tabs>
          <w:tab w:val="right" w:pos="9639"/>
        </w:tabs>
        <w:rPr>
          <w:bCs/>
          <w:sz w:val="24"/>
          <w:szCs w:val="24"/>
          <w:lang w:eastAsia="zh-CN"/>
        </w:rPr>
      </w:pPr>
      <w:r>
        <w:rPr>
          <w:bCs/>
          <w:sz w:val="24"/>
          <w:szCs w:val="24"/>
          <w:lang w:eastAsia="zh-CN"/>
        </w:rPr>
        <w:t>Online, 9 May – 20 May 2022</w:t>
      </w:r>
    </w:p>
    <w:p>
      <w:pPr>
        <w:pStyle w:val="aa"/>
        <w:rPr>
          <w:bCs/>
          <w:sz w:val="24"/>
        </w:rPr>
      </w:pPr>
    </w:p>
    <w:p>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6.7.2.1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Lenovo</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[Pre118-e</w:t>
      </w:r>
      <w:proofErr w:type="gramStart"/>
      <w:r>
        <w:rPr>
          <w:rFonts w:ascii="Arial" w:hAnsi="Arial" w:cs="Arial"/>
          <w:b/>
          <w:bCs/>
          <w:sz w:val="24"/>
        </w:rPr>
        <w:t>][</w:t>
      </w:r>
      <w:proofErr w:type="gramEnd"/>
      <w:r>
        <w:rPr>
          <w:rFonts w:ascii="Arial" w:hAnsi="Arial" w:cs="Arial"/>
          <w:b/>
          <w:bCs/>
          <w:sz w:val="24"/>
        </w:rPr>
        <w:t xml:space="preserve">608][Relay] Summary of AI 6.7.2.1 on </w:t>
      </w:r>
      <w:r>
        <w:rPr>
          <w:rFonts w:ascii="Arial" w:hAnsi="Arial" w:cs="Arial" w:hint="eastAsia"/>
          <w:b/>
          <w:bCs/>
          <w:sz w:val="24"/>
          <w:lang w:eastAsia="zh-CN"/>
        </w:rPr>
        <w:t>C</w:t>
      </w:r>
      <w:r>
        <w:rPr>
          <w:rFonts w:ascii="Arial" w:hAnsi="Arial" w:cs="Arial"/>
          <w:b/>
          <w:bCs/>
          <w:sz w:val="24"/>
        </w:rPr>
        <w:t>P (Lenovo)</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pPr>
        <w:pStyle w:val="1"/>
      </w:pPr>
      <w:r>
        <w:t>1</w:t>
      </w:r>
      <w:r>
        <w:tab/>
        <w:t>Introduction</w:t>
      </w:r>
    </w:p>
    <w:p>
      <w:r>
        <w:t>This document is the summary report of [Pre118-e</w:t>
      </w:r>
      <w:proofErr w:type="gramStart"/>
      <w:r>
        <w:t>][</w:t>
      </w:r>
      <w:proofErr w:type="gramEnd"/>
      <w:r>
        <w:t>608][Relay] Summary of AI 6.7.2.1 on control plane (Lenovo).</w:t>
      </w:r>
    </w:p>
    <w:p>
      <w:pPr>
        <w:pStyle w:val="EmailDiscussion"/>
        <w:spacing w:line="240" w:lineRule="auto"/>
        <w:jc w:val="left"/>
      </w:pPr>
      <w:r>
        <w:t>[</w:t>
      </w:r>
      <w:r>
        <w:rPr>
          <w:rFonts w:ascii="宋体" w:eastAsia="宋体" w:hAnsi="宋体" w:hint="eastAsia"/>
          <w:lang w:eastAsia="zh-CN"/>
        </w:rPr>
        <w:t>P</w:t>
      </w:r>
      <w:r>
        <w:t xml:space="preserve">re118-e][608][Relay] Summary of AI 6.7.2.1 on </w:t>
      </w:r>
      <w:r>
        <w:rPr>
          <w:rFonts w:hint="eastAsia"/>
        </w:rPr>
        <w:t>C</w:t>
      </w:r>
      <w:r>
        <w:t>P (Lenovo)</w:t>
      </w:r>
    </w:p>
    <w:p>
      <w:pPr>
        <w:pStyle w:val="EmailDiscussion2"/>
      </w:pPr>
      <w:r>
        <w:tab/>
      </w:r>
    </w:p>
    <w:p>
      <w:pPr>
        <w:rPr>
          <w:lang w:eastAsia="zh-CN"/>
        </w:rPr>
      </w:pPr>
    </w:p>
    <w:p>
      <w:pPr>
        <w:pStyle w:val="1"/>
      </w:pPr>
      <w:r>
        <w:t>2</w:t>
      </w:r>
      <w:r>
        <w:tab/>
        <w:t>Contact P</w:t>
      </w:r>
      <w:bookmarkStart w:id="0" w:name="_GoBack"/>
      <w:bookmarkEnd w:id="0"/>
      <w:r>
        <w:t>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t>Email Address</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Peng Cheng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pcheng24@apple.com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PMingLiU"/>
                <w:lang w:eastAsia="zh-TW"/>
              </w:rPr>
            </w:pPr>
            <w:proofErr w:type="spellStart"/>
            <w:r>
              <w:rPr>
                <w:rFonts w:eastAsia="PMingLiU" w:hint="eastAsia"/>
                <w:lang w:eastAsia="zh-TW"/>
              </w:rPr>
              <w:t>Lider</w:t>
            </w:r>
            <w:proofErr w:type="spellEnd"/>
            <w:r>
              <w:rPr>
                <w:rFonts w:eastAsia="PMingLiU" w:hint="eastAsia"/>
                <w:lang w:eastAsia="zh-TW"/>
              </w:rPr>
              <w:t xml:space="preserve"> Pan</w:t>
            </w:r>
          </w:p>
        </w:tc>
        <w:tc>
          <w:tcPr>
            <w:tcW w:w="4391"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PMingLiU"/>
                <w:lang w:eastAsia="zh-TW"/>
              </w:rPr>
            </w:pPr>
            <w:r>
              <w:rPr>
                <w:rFonts w:eastAsia="PMingLiU" w:hint="eastAsia"/>
                <w:lang w:eastAsia="zh-TW"/>
              </w:rPr>
              <w:t>lider_</w:t>
            </w:r>
            <w:r>
              <w:rPr>
                <w:rFonts w:eastAsia="PMingLiU"/>
                <w:lang w:eastAsia="zh-TW"/>
              </w:rPr>
              <w:t>pan@asus.com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Xing Yang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Y</w:t>
            </w:r>
            <w:r>
              <w:rPr>
                <w:rFonts w:hint="eastAsia"/>
                <w:lang w:eastAsia="zh-CN"/>
              </w:rPr>
              <w:t>angxing1</w:t>
            </w:r>
            <w:r>
              <w:rPr>
                <w:lang w:eastAsia="zh-CN"/>
              </w:rPr>
              <w:t>@xiaomi.com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B</w:t>
            </w:r>
            <w:r>
              <w:rPr>
                <w:lang w:eastAsia="zh-CN"/>
              </w:rPr>
              <w:t>oyuan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z</w:t>
            </w:r>
            <w:r>
              <w:rPr>
                <w:lang w:eastAsia="zh-CN"/>
              </w:rPr>
              <w:t>hangboyuan@oppo.com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S</w:t>
            </w:r>
            <w:r>
              <w:rPr>
                <w:lang w:eastAsia="zh-CN"/>
              </w:rPr>
              <w:t>harp</w:t>
            </w:r>
          </w:p>
        </w:tc>
        <w:tc>
          <w:tcPr>
            <w:tcW w:w="3118"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roofErr w:type="spellStart"/>
            <w:r>
              <w:rPr>
                <w:rFonts w:hint="eastAsia"/>
                <w:lang w:eastAsia="zh-CN"/>
              </w:rPr>
              <w:t>Chongming</w:t>
            </w:r>
            <w:proofErr w:type="spellEnd"/>
            <w:r>
              <w:rPr>
                <w:rFonts w:hint="eastAsia"/>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chongming</w:t>
            </w:r>
            <w:r>
              <w:rPr>
                <w:rFonts w:hint="eastAsia"/>
                <w:lang w:eastAsia="zh-CN"/>
              </w:rPr>
              <w:t>.</w:t>
            </w:r>
            <w:r>
              <w:rPr>
                <w:lang w:eastAsia="zh-CN"/>
              </w:rPr>
              <w:t>zhang@cn.sharp-world.com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L</w:t>
            </w:r>
            <w:r>
              <w:rPr>
                <w:lang w:eastAsia="zh-CN"/>
              </w:rPr>
              <w:t>enovo</w:t>
            </w:r>
          </w:p>
        </w:tc>
        <w:tc>
          <w:tcPr>
            <w:tcW w:w="3118"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P</w:t>
            </w:r>
            <w:r>
              <w:rPr>
                <w:lang w:eastAsia="zh-CN"/>
              </w:rPr>
              <w:t>rateek/Lianhai</w:t>
            </w:r>
          </w:p>
        </w:tc>
        <w:tc>
          <w:tcPr>
            <w:tcW w:w="4391"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pmallick@lenovo.com/wulh5@lenovo.com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roofErr w:type="spellStart"/>
            <w:r>
              <w:rPr>
                <w:lang w:eastAsia="zh-CN"/>
              </w:rPr>
              <w:t>InterDigital</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Martino Freda</w:t>
            </w:r>
          </w:p>
        </w:tc>
        <w:tc>
          <w:tcPr>
            <w:tcW w:w="4391"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martino.freda@interdigital.com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roofErr w:type="spellStart"/>
            <w:r>
              <w:rPr>
                <w:rFonts w:eastAsia="Malgun Gothic" w:hint="eastAsia"/>
                <w:lang w:eastAsia="ko-KR"/>
              </w:rPr>
              <w:t>Hyunjeong</w:t>
            </w:r>
            <w:proofErr w:type="spellEnd"/>
            <w:r>
              <w:rPr>
                <w:rFonts w:eastAsia="Malgun Gothic" w:hint="eastAsia"/>
                <w:lang w:eastAsia="ko-KR"/>
              </w:rPr>
              <w:t xml:space="preserve"> Kang</w:t>
            </w:r>
          </w:p>
        </w:tc>
        <w:tc>
          <w:tcPr>
            <w:tcW w:w="4391"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eastAsia="Malgun Gothic"/>
                <w:lang w:eastAsia="ko-KR"/>
              </w:rPr>
              <w:t>h</w:t>
            </w:r>
            <w:r>
              <w:rPr>
                <w:rFonts w:eastAsia="Malgun Gothic" w:hint="eastAsia"/>
                <w:lang w:eastAsia="ko-KR"/>
              </w:rPr>
              <w:t>yunje</w:t>
            </w:r>
            <w:r>
              <w:rPr>
                <w:rFonts w:eastAsia="Malgun Gothic"/>
                <w:lang w:eastAsia="ko-KR"/>
              </w:rPr>
              <w:t>ong.kang@samsung.com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right="57"/>
              <w:jc w:val="left"/>
              <w:rPr>
                <w:rFonts w:eastAsia="Malgun Gothic"/>
                <w:lang w:eastAsia="ko-KR"/>
              </w:rPr>
            </w:pPr>
            <w:r>
              <w:rPr>
                <w:rFonts w:ascii="BatangChe" w:eastAsia="Malgun Gothic" w:hAnsi="BatangChe" w:cs="BatangChe" w:hint="eastAsia"/>
                <w:lang w:eastAsia="ko-KR"/>
              </w:rPr>
              <w:t>L</w:t>
            </w:r>
            <w:r>
              <w:rPr>
                <w:rFonts w:ascii="BatangChe" w:eastAsia="Malgun Gothic" w:hAnsi="BatangChe" w:cs="BatangChe"/>
                <w:lang w:eastAsia="ko-KR"/>
              </w:rPr>
              <w:t>G</w:t>
            </w:r>
          </w:p>
        </w:tc>
        <w:tc>
          <w:tcPr>
            <w:tcW w:w="3118"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Malgun Gothic"/>
                <w:lang w:eastAsia="ko-KR"/>
              </w:rPr>
            </w:pPr>
            <w:proofErr w:type="spellStart"/>
            <w:r>
              <w:rPr>
                <w:rFonts w:eastAsia="Malgun Gothic" w:hint="eastAsia"/>
                <w:lang w:eastAsia="ko-KR"/>
              </w:rPr>
              <w:t>S</w:t>
            </w:r>
            <w:r>
              <w:rPr>
                <w:rFonts w:eastAsia="Malgun Gothic"/>
                <w:lang w:eastAsia="ko-KR"/>
              </w:rPr>
              <w:t>eoyoung</w:t>
            </w:r>
            <w:proofErr w:type="spellEnd"/>
            <w:r>
              <w:rPr>
                <w:rFonts w:eastAsia="Malgun Gothic"/>
                <w:lang w:eastAsia="ko-KR"/>
              </w:rPr>
              <w:t xml:space="preserve"> Back</w:t>
            </w:r>
          </w:p>
        </w:tc>
        <w:tc>
          <w:tcPr>
            <w:tcW w:w="4391"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Malgun Gothic"/>
                <w:lang w:eastAsia="ko-KR"/>
              </w:rPr>
            </w:pPr>
            <w:r>
              <w:rPr>
                <w:rFonts w:eastAsia="Malgun Gothic"/>
                <w:lang w:eastAsia="ko-KR"/>
              </w:rPr>
              <w:t>seoyoung.back@lge.com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roofErr w:type="spellStart"/>
            <w:r>
              <w:rPr>
                <w:lang w:eastAsia="zh-CN"/>
              </w:rPr>
              <w:t>Gyuri</w:t>
            </w:r>
            <w:proofErr w:type="spellEnd"/>
            <w:r>
              <w:rPr>
                <w:lang w:eastAsia="zh-CN"/>
              </w:rPr>
              <w:t xml:space="preserve"> Wolfner</w:t>
            </w:r>
          </w:p>
        </w:tc>
        <w:tc>
          <w:tcPr>
            <w:tcW w:w="4391"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gyorgy.wolfner@nokia.com</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val="en-US" w:eastAsia="zh-CN"/>
              </w:rPr>
              <w:t>Lin Chen</w:t>
            </w:r>
          </w:p>
        </w:tc>
        <w:tc>
          <w:tcPr>
            <w:tcW w:w="4391"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val="en-US" w:eastAsia="zh-CN"/>
              </w:rPr>
              <w:t>chen.lin23@zte.com.cn</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Hao Xu</w:t>
            </w:r>
          </w:p>
        </w:tc>
        <w:tc>
          <w:tcPr>
            <w:tcW w:w="4391"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xuhao@catt.cn</w:t>
            </w: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r>
      <w:tr>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r>
    </w:tbl>
    <w:p/>
    <w:p>
      <w:pPr>
        <w:pStyle w:val="1"/>
      </w:pPr>
      <w:r>
        <w:t>3</w:t>
      </w:r>
      <w:r>
        <w:tab/>
        <w:t>Discussion</w:t>
      </w:r>
    </w:p>
    <w:p>
      <w:pPr>
        <w:pStyle w:val="af1"/>
        <w:numPr>
          <w:ilvl w:val="1"/>
          <w:numId w:val="3"/>
        </w:numPr>
        <w:tabs>
          <w:tab w:val="left" w:pos="397"/>
        </w:tabs>
        <w:spacing w:before="100" w:after="0" w:line="240" w:lineRule="auto"/>
        <w:ind w:firstLineChars="0"/>
        <w:jc w:val="left"/>
        <w:outlineLvl w:val="1"/>
        <w:rPr>
          <w:rFonts w:eastAsia="MS Gothic"/>
          <w:b/>
          <w:bCs/>
          <w:color w:val="000000"/>
          <w:sz w:val="24"/>
          <w:szCs w:val="24"/>
        </w:rPr>
      </w:pPr>
      <w:r>
        <w:rPr>
          <w:rFonts w:eastAsia="MS Gothic"/>
          <w:b/>
          <w:bCs/>
          <w:color w:val="000000"/>
          <w:sz w:val="24"/>
          <w:szCs w:val="24"/>
        </w:rPr>
        <w:tab/>
      </w:r>
      <w:r>
        <w:rPr>
          <w:rFonts w:eastAsia="MS Gothic"/>
          <w:b/>
          <w:bCs/>
          <w:color w:val="000000"/>
          <w:sz w:val="24"/>
          <w:szCs w:val="24"/>
        </w:rPr>
        <w:tab/>
        <w:t>System Information</w:t>
      </w:r>
    </w:p>
    <w:p>
      <w:pPr>
        <w:tabs>
          <w:tab w:val="left" w:pos="397"/>
        </w:tabs>
        <w:spacing w:before="100" w:after="0" w:line="240" w:lineRule="auto"/>
        <w:jc w:val="left"/>
        <w:outlineLvl w:val="1"/>
        <w:rPr>
          <w:rFonts w:eastAsia="MS Gothic"/>
          <w:b/>
          <w:bCs/>
          <w:color w:val="000000"/>
        </w:rPr>
      </w:pPr>
      <w:r>
        <w:rPr>
          <w:rFonts w:eastAsia="MS Gothic"/>
          <w:b/>
          <w:bCs/>
          <w:color w:val="000000"/>
        </w:rPr>
        <w:t>3.1.1 MIB</w:t>
      </w:r>
    </w:p>
    <w:p>
      <w:pPr>
        <w:pStyle w:val="Doc-title"/>
        <w:spacing w:line="240" w:lineRule="auto"/>
        <w:jc w:val="left"/>
      </w:pPr>
    </w:p>
    <w:p>
      <w:r>
        <w:t>The contribution [25] has the following proposal:</w:t>
      </w:r>
    </w:p>
    <w:p>
      <w:pPr>
        <w:spacing w:before="240"/>
        <w:rPr>
          <w:rFonts w:ascii="Arial" w:eastAsia="Malgun Gothic" w:hAnsi="Arial" w:cs="Arial"/>
          <w:bCs/>
          <w:i/>
          <w:iCs/>
          <w:lang w:eastAsia="ko-KR"/>
        </w:rPr>
      </w:pPr>
      <w:proofErr w:type="gramStart"/>
      <w:r>
        <w:rPr>
          <w:rFonts w:ascii="Arial" w:eastAsia="Malgun Gothic" w:hAnsi="Arial" w:cs="Arial"/>
          <w:bCs/>
          <w:i/>
          <w:iCs/>
          <w:lang w:eastAsia="ko-KR"/>
        </w:rPr>
        <w:t>Proposal 2.</w:t>
      </w:r>
      <w:proofErr w:type="gramEnd"/>
      <w:r>
        <w:rPr>
          <w:rFonts w:ascii="Arial" w:eastAsia="Malgun Gothic" w:hAnsi="Arial" w:cs="Arial"/>
          <w:bCs/>
          <w:i/>
          <w:iCs/>
          <w:lang w:eastAsia="ko-KR"/>
        </w:rPr>
        <w:t xml:space="preserve"> RAN2 is asked to discuss and accept the proposed TP B in Annex A (in case RRC_IDLE or RRC_INACTIVE Remote UE in out of coverage but is connected with Relay UE to NW, the Remote UE does not perform the actions for MIB acquisition in clause 5.2.2.5)</w:t>
      </w:r>
    </w:p>
    <w:p>
      <w:r>
        <w:lastRenderedPageBreak/>
        <w:t>A fundamental question here is if a Remote UE needs MIB information? If not, an IC remote UE (i.e., U2N Remote UE in RRC Idle, Inactive or Connected state), need not consider MIB as part of Essential System Information missing (and therefore do not apply clause 5.2.2.5 for missing MIB) and as [25] suggests, need not acquire it.</w:t>
      </w:r>
    </w:p>
    <w:p>
      <w:pPr>
        <w:spacing w:before="240"/>
        <w:rPr>
          <w:rFonts w:ascii="Arial" w:eastAsia="Malgun Gothic" w:hAnsi="Arial" w:cs="Arial"/>
          <w:b/>
          <w:lang w:eastAsia="ko-KR"/>
        </w:rPr>
      </w:pPr>
    </w:p>
    <w:p>
      <w:pPr>
        <w:keepNext/>
        <w:spacing w:before="240"/>
        <w:jc w:val="center"/>
      </w:pPr>
      <w:r>
        <w:rPr>
          <w:noProof/>
          <w:lang w:val="en-US" w:eastAsia="zh-CN"/>
        </w:rPr>
        <w:drawing>
          <wp:inline distT="0" distB="0" distL="0" distR="0">
            <wp:extent cx="4893310" cy="199707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4909666" cy="2003893"/>
                    </a:xfrm>
                    <a:prstGeom prst="rect">
                      <a:avLst/>
                    </a:prstGeom>
                  </pic:spPr>
                </pic:pic>
              </a:graphicData>
            </a:graphic>
          </wp:inline>
        </w:drawing>
      </w:r>
    </w:p>
    <w:p>
      <w:pPr>
        <w:pStyle w:val="a3"/>
        <w:jc w:val="center"/>
        <w:rPr>
          <w:rFonts w:ascii="Arial" w:eastAsia="Malgun Gothic" w:hAnsi="Arial" w:cs="Arial"/>
          <w:b/>
          <w:lang w:eastAsia="ko-KR"/>
        </w:rPr>
      </w:pPr>
      <w:r>
        <w:t xml:space="preserve">Figure </w:t>
      </w:r>
      <w:r>
        <w:fldChar w:fldCharType="begin"/>
      </w:r>
      <w:r>
        <w:instrText xml:space="preserve"> SEQ Figure \* ARABIC </w:instrText>
      </w:r>
      <w:r>
        <w:fldChar w:fldCharType="separate"/>
      </w:r>
      <w:r>
        <w:t>1</w:t>
      </w:r>
      <w:r>
        <w:fldChar w:fldCharType="end"/>
      </w:r>
      <w:r>
        <w:t>: MIB</w:t>
      </w:r>
    </w:p>
    <w:p>
      <w:pPr>
        <w:outlineLvl w:val="3"/>
        <w:rPr>
          <w:b/>
          <w:bCs/>
        </w:rPr>
      </w:pPr>
      <w:r>
        <w:rPr>
          <w:b/>
          <w:bCs/>
        </w:rPr>
        <w:t>Question 1: Do companies think MIB information is necessary for a U2N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pPr>
              <w:pStyle w:val="TAH"/>
              <w:spacing w:before="20" w:after="20"/>
              <w:ind w:left="57" w:right="57"/>
              <w:jc w:val="left"/>
            </w:pPr>
            <w: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numPr>
                <w:ilvl w:val="0"/>
                <w:numId w:val="4"/>
              </w:numPr>
              <w:spacing w:before="20" w:after="20"/>
              <w:ind w:right="57"/>
              <w:jc w:val="left"/>
              <w:rPr>
                <w:lang w:eastAsia="zh-CN"/>
              </w:rPr>
            </w:pPr>
            <w:proofErr w:type="spellStart"/>
            <w:r>
              <w:rPr>
                <w:lang w:eastAsia="zh-CN"/>
              </w:rPr>
              <w:t>Uu</w:t>
            </w:r>
            <w:proofErr w:type="spellEnd"/>
            <w:r>
              <w:rPr>
                <w:lang w:eastAsia="zh-CN"/>
              </w:rPr>
              <w:t xml:space="preserve"> PHY related configurations are obviously unnecessary (i.e. subcarrier spacing, offset, </w:t>
            </w:r>
            <w:proofErr w:type="spellStart"/>
            <w:r>
              <w:rPr>
                <w:lang w:eastAsia="zh-CN"/>
              </w:rPr>
              <w:t>dmrs-typeA</w:t>
            </w:r>
            <w:proofErr w:type="spellEnd"/>
            <w:r>
              <w:rPr>
                <w:lang w:eastAsia="zh-CN"/>
              </w:rPr>
              <w:t>, PDCCH-configSIB1)</w:t>
            </w:r>
          </w:p>
          <w:p>
            <w:pPr>
              <w:pStyle w:val="TAC"/>
              <w:numPr>
                <w:ilvl w:val="0"/>
                <w:numId w:val="4"/>
              </w:numPr>
              <w:spacing w:before="20" w:after="20"/>
              <w:ind w:right="57"/>
              <w:jc w:val="left"/>
              <w:rPr>
                <w:lang w:eastAsia="zh-CN"/>
              </w:rPr>
            </w:pPr>
            <w:r>
              <w:rPr>
                <w:lang w:eastAsia="zh-CN"/>
              </w:rPr>
              <w:t>RAN2 has agreed "</w:t>
            </w:r>
            <w:proofErr w:type="spellStart"/>
            <w:r>
              <w:rPr>
                <w:lang w:eastAsia="zh-CN"/>
              </w:rPr>
              <w:t>cellbarred</w:t>
            </w:r>
            <w:proofErr w:type="spellEnd"/>
            <w:r>
              <w:rPr>
                <w:lang w:eastAsia="zh-CN"/>
              </w:rPr>
              <w:t>" and "</w:t>
            </w:r>
            <w:proofErr w:type="spellStart"/>
            <w:r>
              <w:rPr>
                <w:lang w:eastAsia="zh-CN"/>
              </w:rPr>
              <w:t>intraFreqReselection</w:t>
            </w:r>
            <w:proofErr w:type="spellEnd"/>
            <w:r>
              <w:rPr>
                <w:lang w:eastAsia="zh-CN"/>
              </w:rPr>
              <w:t>" are not needed</w:t>
            </w:r>
          </w:p>
          <w:p>
            <w:pPr>
              <w:pStyle w:val="TAC"/>
              <w:numPr>
                <w:ilvl w:val="0"/>
                <w:numId w:val="4"/>
              </w:numPr>
              <w:spacing w:before="20" w:after="20"/>
              <w:ind w:right="57"/>
              <w:jc w:val="left"/>
              <w:rPr>
                <w:lang w:eastAsia="zh-CN"/>
              </w:rPr>
            </w:pPr>
            <w:r>
              <w:rPr>
                <w:lang w:eastAsia="zh-CN"/>
              </w:rPr>
              <w:t xml:space="preserve">For SFN, it is also not needed for two reasons: 1. SFN is aligned based on detection outcome of PBCH, which can't work for remote UE connected to relay UE; 2. SFN is totally 10bit, </w:t>
            </w:r>
            <w:proofErr w:type="gramStart"/>
            <w:r>
              <w:rPr>
                <w:lang w:eastAsia="zh-CN"/>
              </w:rPr>
              <w:t>Another</w:t>
            </w:r>
            <w:proofErr w:type="gramEnd"/>
            <w:r>
              <w:rPr>
                <w:lang w:eastAsia="zh-CN"/>
              </w:rPr>
              <w:t xml:space="preserve"> 4bit is implicitly indicated in DMRS coding of PBCH. So, only forwarding 6bit in MIB is useless.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w:t>
            </w:r>
            <w:r>
              <w:rPr>
                <w:rFonts w:hint="eastAsia"/>
                <w:lang w:eastAsia="zh-CN"/>
              </w:rPr>
              <w:t xml:space="preserve">e </w:t>
            </w:r>
            <w:r>
              <w:rPr>
                <w:lang w:eastAsia="zh-CN"/>
              </w:rPr>
              <w:t>don't see the need of MIB for remote UE.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A</w:t>
            </w:r>
            <w:r>
              <w:rPr>
                <w:lang w:eastAsia="zh-CN"/>
              </w:rPr>
              <w:t>gree with Apple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Agree with Apple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Agree with apple and therefore it should be captured in the specification that MIB is not an essential SI for a Remote UE.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It is not essential SI, and can be left to the UE whether to acquire it directly from the cell for the in coverage case.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eastAsia="Malgun Gothic" w:hint="eastAsia"/>
                <w:lang w:eastAsia="ko-KR"/>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(proponent)</w:t>
            </w:r>
          </w:p>
          <w:p>
            <w:pPr>
              <w:pStyle w:val="TAC"/>
              <w:spacing w:before="20" w:after="20"/>
              <w:ind w:left="57" w:right="57"/>
              <w:jc w:val="left"/>
              <w:rPr>
                <w:rFonts w:eastAsia="Malgun Gothic"/>
                <w:lang w:eastAsia="ko-KR"/>
              </w:rPr>
            </w:pPr>
            <w:r>
              <w:rPr>
                <w:rFonts w:eastAsia="Malgun Gothic"/>
                <w:lang w:eastAsia="ko-KR"/>
              </w:rPr>
              <w:t xml:space="preserve">We share the reasons commented by Apple that MIB information is not needed for U2N Remote UE. </w:t>
            </w:r>
          </w:p>
          <w:p>
            <w:pPr>
              <w:pStyle w:val="TAC"/>
              <w:spacing w:before="20" w:after="20"/>
              <w:ind w:left="57" w:right="57"/>
              <w:jc w:val="left"/>
              <w:rPr>
                <w:lang w:eastAsia="zh-CN"/>
              </w:rPr>
            </w:pPr>
            <w:r>
              <w:rPr>
                <w:rFonts w:eastAsia="Malgun Gothic"/>
                <w:lang w:eastAsia="ko-KR"/>
              </w:rPr>
              <w:t xml:space="preserve">There may be no restriction for in-coverage Remote UE to receive MIB over </w:t>
            </w:r>
            <w:proofErr w:type="spellStart"/>
            <w:r>
              <w:rPr>
                <w:rFonts w:eastAsia="Malgun Gothic"/>
                <w:lang w:eastAsia="ko-KR"/>
              </w:rPr>
              <w:t>Uu</w:t>
            </w:r>
            <w:proofErr w:type="spellEnd"/>
            <w:r>
              <w:rPr>
                <w:rFonts w:eastAsia="Malgun Gothic"/>
                <w:lang w:eastAsia="ko-KR"/>
              </w:rPr>
              <w:t>. So in our contribution we only mentioned about out of coverage Remote UE. However we are open to consider any Remote UE which is connected to Relay UE since MIB is not needed for in-coverage or out of coverage Remote UE connected to Relay UE.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A</w:t>
            </w:r>
            <w:r>
              <w:rPr>
                <w:rFonts w:eastAsia="Malgun Gothic"/>
                <w:lang w:eastAsia="ko-KR"/>
              </w:rPr>
              <w:t>gree with Apple. We think MIS is not an essential SIB for forwarding by relay UE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val="en-US"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val="en-US" w:eastAsia="zh-CN"/>
              </w:rPr>
              <w:t>MIB</w:t>
            </w:r>
            <w:r>
              <w:rPr>
                <w:rFonts w:hint="eastAsia"/>
                <w:lang w:eastAsia="zh-CN"/>
              </w:rPr>
              <w:t xml:space="preserve"> includes a limited number of parameters which are essential for a UE</w:t>
            </w:r>
            <w:r>
              <w:rPr>
                <w:lang w:eastAsia="zh-CN"/>
              </w:rPr>
              <w:t>’</w:t>
            </w:r>
            <w:r>
              <w:rPr>
                <w:rFonts w:hint="eastAsia"/>
                <w:lang w:eastAsia="zh-CN"/>
              </w:rPr>
              <w:t xml:space="preserve">s initial access to the network, such as </w:t>
            </w:r>
            <w:proofErr w:type="spellStart"/>
            <w:r>
              <w:rPr>
                <w:rFonts w:hint="eastAsia"/>
                <w:lang w:eastAsia="zh-CN"/>
              </w:rPr>
              <w:t>systemFrameNumber</w:t>
            </w:r>
            <w:proofErr w:type="spellEnd"/>
            <w:r>
              <w:rPr>
                <w:rFonts w:hint="eastAsia"/>
                <w:lang w:val="en-US" w:eastAsia="zh-CN"/>
              </w:rPr>
              <w:t xml:space="preserve"> </w:t>
            </w:r>
            <w:r>
              <w:rPr>
                <w:rFonts w:hint="eastAsia"/>
                <w:lang w:eastAsia="zh-CN"/>
              </w:rPr>
              <w:t xml:space="preserve">and </w:t>
            </w:r>
            <w:proofErr w:type="spellStart"/>
            <w:r>
              <w:t>cellBarred</w:t>
            </w:r>
            <w:proofErr w:type="spellEnd"/>
            <w:r>
              <w:rPr>
                <w:rFonts w:hint="eastAsia"/>
                <w:lang w:val="en-US" w:eastAsia="zh-CN"/>
              </w:rPr>
              <w:t xml:space="preserve"> </w:t>
            </w:r>
            <w:r>
              <w:rPr>
                <w:rFonts w:hint="eastAsia"/>
                <w:lang w:eastAsia="zh-CN"/>
              </w:rPr>
              <w:t xml:space="preserve">info. </w:t>
            </w:r>
            <w:r>
              <w:rPr>
                <w:rFonts w:hint="eastAsia"/>
                <w:lang w:val="en-US" w:eastAsia="zh-CN"/>
              </w:rPr>
              <w:t>T</w:t>
            </w:r>
            <w:r>
              <w:rPr>
                <w:rFonts w:hint="eastAsia"/>
                <w:lang w:eastAsia="zh-CN"/>
              </w:rPr>
              <w:t xml:space="preserve">he </w:t>
            </w:r>
            <w:r>
              <w:rPr>
                <w:rFonts w:hint="eastAsia"/>
                <w:lang w:val="en-US" w:eastAsia="zh-CN"/>
              </w:rPr>
              <w:t>r</w:t>
            </w:r>
            <w:r>
              <w:rPr>
                <w:rFonts w:hint="eastAsia"/>
                <w:lang w:eastAsia="zh-CN"/>
              </w:rPr>
              <w:t xml:space="preserve">emote UE could obtain </w:t>
            </w:r>
            <w:r>
              <w:rPr>
                <w:rFonts w:hint="eastAsia"/>
                <w:lang w:val="en-US" w:eastAsia="zh-CN"/>
              </w:rPr>
              <w:t xml:space="preserve">the DFN </w:t>
            </w:r>
            <w:r>
              <w:rPr>
                <w:rFonts w:hint="eastAsia"/>
                <w:lang w:eastAsia="zh-CN"/>
              </w:rPr>
              <w:t xml:space="preserve">from MIB-SL transmitted by nearby synchronization reference UE. </w:t>
            </w:r>
            <w:r>
              <w:rPr>
                <w:rFonts w:hint="eastAsia"/>
                <w:lang w:val="en-US" w:eastAsia="zh-CN"/>
              </w:rPr>
              <w:t xml:space="preserve">For the </w:t>
            </w:r>
            <w:proofErr w:type="spellStart"/>
            <w:r>
              <w:t>cellBarred</w:t>
            </w:r>
            <w:proofErr w:type="spellEnd"/>
            <w:r>
              <w:rPr>
                <w:rFonts w:hint="eastAsia"/>
                <w:lang w:val="en-US" w:eastAsia="zh-CN"/>
              </w:rPr>
              <w:t xml:space="preserve"> information, RAN2 has agreed that it is unnecessary to be forwarded since the relay UE may refrain from acting as relay UE if the cell is barred.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 xml:space="preserve">Sure, we share the same view as Apple. And </w:t>
            </w:r>
            <w:r>
              <w:rPr>
                <w:lang w:eastAsia="zh-CN"/>
              </w:rPr>
              <w:t xml:space="preserve">considering the intention </w:t>
            </w:r>
            <w:r>
              <w:rPr>
                <w:rFonts w:hint="eastAsia"/>
                <w:lang w:eastAsia="zh-CN"/>
              </w:rPr>
              <w:t xml:space="preserve">of </w:t>
            </w:r>
            <w:r>
              <w:rPr>
                <w:lang w:eastAsia="zh-CN"/>
              </w:rPr>
              <w:t>TP B in Annex A</w:t>
            </w:r>
            <w:r>
              <w:rPr>
                <w:rFonts w:hint="eastAsia"/>
                <w:lang w:eastAsia="zh-CN"/>
              </w:rPr>
              <w:t xml:space="preserve"> of </w:t>
            </w:r>
            <w:proofErr w:type="spellStart"/>
            <w:r>
              <w:rPr>
                <w:rFonts w:hint="eastAsia"/>
                <w:lang w:eastAsia="zh-CN"/>
              </w:rPr>
              <w:t>Tdoc</w:t>
            </w:r>
            <w:proofErr w:type="spellEnd"/>
            <w:r>
              <w:rPr>
                <w:rFonts w:hint="eastAsia"/>
                <w:lang w:eastAsia="zh-CN"/>
              </w:rPr>
              <w:t xml:space="preserve"> [25] is acceptable.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Pr>
        <w:rPr>
          <w:b/>
          <w:bCs/>
        </w:rPr>
      </w:pPr>
    </w:p>
    <w:p/>
    <w:p>
      <w:pPr>
        <w:pStyle w:val="af1"/>
        <w:numPr>
          <w:ilvl w:val="2"/>
          <w:numId w:val="5"/>
        </w:numPr>
        <w:tabs>
          <w:tab w:val="left" w:pos="397"/>
        </w:tabs>
        <w:spacing w:before="100" w:after="0" w:line="240" w:lineRule="auto"/>
        <w:ind w:firstLineChars="0"/>
        <w:jc w:val="left"/>
        <w:outlineLvl w:val="1"/>
        <w:rPr>
          <w:rFonts w:eastAsia="MS Gothic"/>
          <w:b/>
          <w:bCs/>
          <w:color w:val="000000"/>
        </w:rPr>
      </w:pPr>
      <w:r>
        <w:rPr>
          <w:rFonts w:eastAsia="MS Gothic"/>
          <w:b/>
          <w:bCs/>
          <w:color w:val="000000"/>
        </w:rPr>
        <w:t xml:space="preserve">SIB1 </w:t>
      </w:r>
    </w:p>
    <w:p>
      <w:pPr>
        <w:pStyle w:val="Doc-title"/>
        <w:spacing w:line="240" w:lineRule="auto"/>
        <w:jc w:val="left"/>
      </w:pPr>
    </w:p>
    <w:p>
      <w:pPr>
        <w:rPr>
          <w:b/>
          <w:bCs/>
          <w:lang w:val="en-US" w:eastAsia="zh-CN"/>
        </w:rPr>
      </w:pPr>
      <w:r>
        <w:rPr>
          <w:b/>
          <w:bCs/>
          <w:lang w:val="en-US" w:eastAsia="zh-CN"/>
        </w:rPr>
        <w:t>From [18], the following proposal is made:</w:t>
      </w:r>
    </w:p>
    <w:p>
      <w:r>
        <w:t xml:space="preserve">Proposal 3: The unsolicited forwarding of SIB1 should be captured in the trigger condition of relay UE’s </w:t>
      </w:r>
      <w:proofErr w:type="spellStart"/>
      <w:r>
        <w:t>Uu</w:t>
      </w:r>
      <w:proofErr w:type="spellEnd"/>
      <w:r>
        <w:t xml:space="preserve"> message transfer.</w:t>
      </w:r>
    </w:p>
    <w:p>
      <w:r>
        <w:t>On this point, though the 3</w:t>
      </w:r>
      <w:r>
        <w:rPr>
          <w:vertAlign w:val="superscript"/>
        </w:rPr>
        <w:t>rd</w:t>
      </w:r>
      <w:r>
        <w:t xml:space="preserve"> condition (highlighted below) already covers this, but this will make SIB1 forwarding by Relay to Remote UE conditional to a SIB request (for any SIB) from the remote first i.e., it does not allow the Relay to forward SIB1 to the Remote UE beforehand.</w:t>
      </w:r>
    </w:p>
    <w:tbl>
      <w:tblPr>
        <w:tblStyle w:val="ad"/>
        <w:tblW w:w="0" w:type="auto"/>
        <w:tblLook w:val="04A0" w:firstRow="1" w:lastRow="0" w:firstColumn="1" w:lastColumn="0" w:noHBand="0" w:noVBand="1"/>
      </w:tblPr>
      <w:tblGrid>
        <w:gridCol w:w="9631"/>
      </w:tblGrid>
      <w:tr>
        <w:tc>
          <w:tcPr>
            <w:tcW w:w="9631" w:type="dxa"/>
          </w:tcPr>
          <w:p>
            <w:pPr>
              <w:pStyle w:val="5"/>
              <w:outlineLvl w:val="4"/>
              <w:rPr>
                <w:rFonts w:asciiTheme="minorHAnsi" w:eastAsia="MS Mincho" w:hAnsiTheme="minorHAnsi" w:cstheme="minorBidi"/>
              </w:rPr>
            </w:pPr>
            <w:r>
              <w:rPr>
                <w:rFonts w:asciiTheme="minorHAnsi" w:eastAsia="MS Mincho" w:hAnsiTheme="minorHAnsi" w:cstheme="minorBidi"/>
              </w:rPr>
              <w:t>5.8.9.9.2</w:t>
            </w:r>
            <w:r>
              <w:rPr>
                <w:rFonts w:asciiTheme="minorHAnsi" w:eastAsia="MS Mincho" w:hAnsiTheme="minorHAnsi" w:cstheme="minorBidi"/>
              </w:rPr>
              <w:tab/>
              <w:t xml:space="preserve">Actions related to transmission of </w:t>
            </w:r>
            <w:proofErr w:type="spellStart"/>
            <w:r>
              <w:rPr>
                <w:rFonts w:asciiTheme="minorHAnsi" w:eastAsia="MS Mincho" w:hAnsiTheme="minorHAnsi" w:cstheme="minorBidi"/>
                <w:i/>
              </w:rPr>
              <w:t>UuMessageTransferSidelink</w:t>
            </w:r>
            <w:proofErr w:type="spellEnd"/>
            <w:r>
              <w:rPr>
                <w:rFonts w:asciiTheme="minorHAnsi" w:eastAsia="MS Mincho" w:hAnsiTheme="minorHAnsi" w:cstheme="minorBidi"/>
              </w:rPr>
              <w:t xml:space="preserve"> message</w:t>
            </w:r>
          </w:p>
          <w:p>
            <w:pPr>
              <w:rPr>
                <w:rFonts w:asciiTheme="minorHAnsi" w:eastAsiaTheme="minorEastAsia" w:hAnsiTheme="minorHAnsi" w:cstheme="minorBidi"/>
              </w:rPr>
            </w:pPr>
            <w:r>
              <w:rPr>
                <w:rFonts w:asciiTheme="minorHAnsi" w:eastAsiaTheme="minorEastAsia" w:hAnsiTheme="minorHAnsi" w:cstheme="minorBidi"/>
              </w:rPr>
              <w:t xml:space="preserve">The L2 U2N Relay UE initiates the </w:t>
            </w:r>
            <w:proofErr w:type="spellStart"/>
            <w:r>
              <w:rPr>
                <w:rFonts w:asciiTheme="minorHAnsi" w:eastAsiaTheme="minorEastAsia" w:hAnsiTheme="minorHAnsi" w:cstheme="minorBidi"/>
              </w:rPr>
              <w:t>Uu</w:t>
            </w:r>
            <w:proofErr w:type="spellEnd"/>
            <w:r>
              <w:rPr>
                <w:rFonts w:asciiTheme="minorHAnsi" w:eastAsiaTheme="minorEastAsia" w:hAnsiTheme="minorHAnsi" w:cstheme="minorBidi"/>
              </w:rPr>
              <w:t xml:space="preserve"> message transfer procedure when one of the following conditions is met:</w:t>
            </w:r>
          </w:p>
          <w:p>
            <w:pPr>
              <w:pStyle w:val="B1"/>
              <w:rPr>
                <w:rFonts w:asciiTheme="minorHAnsi" w:eastAsiaTheme="minorEastAsia" w:hAnsiTheme="minorHAnsi" w:cstheme="minorBidi"/>
              </w:rPr>
            </w:pPr>
            <w:r>
              <w:rPr>
                <w:rFonts w:asciiTheme="minorHAnsi" w:eastAsiaTheme="minorEastAsia" w:hAnsiTheme="minorHAnsi" w:cstheme="minorBidi"/>
              </w:rPr>
              <w:t>1&gt;</w:t>
            </w:r>
            <w:r>
              <w:rPr>
                <w:rFonts w:asciiTheme="minorHAnsi" w:eastAsiaTheme="minorEastAsia" w:hAnsiTheme="minorHAnsi" w:cstheme="minorBidi"/>
              </w:rPr>
              <w:tab/>
              <w:t xml:space="preserve">upon receiving </w:t>
            </w:r>
            <w:r>
              <w:rPr>
                <w:rFonts w:asciiTheme="minorHAnsi" w:eastAsiaTheme="minorEastAsia" w:hAnsiTheme="minorHAnsi" w:cstheme="minorBidi"/>
                <w:i/>
              </w:rPr>
              <w:t>Paging</w:t>
            </w:r>
            <w:r>
              <w:rPr>
                <w:rFonts w:asciiTheme="minorHAnsi" w:eastAsiaTheme="minorEastAsia" w:hAnsiTheme="minorHAnsi" w:cstheme="minorBidi"/>
              </w:rPr>
              <w:t xml:space="preserve"> message related to the connected L2 U2N Remote UE from network;</w:t>
            </w:r>
          </w:p>
          <w:p>
            <w:pPr>
              <w:pStyle w:val="B1"/>
              <w:rPr>
                <w:rFonts w:asciiTheme="minorHAnsi" w:eastAsiaTheme="minorEastAsia" w:hAnsiTheme="minorHAnsi" w:cstheme="minorBidi"/>
              </w:rPr>
            </w:pPr>
            <w:r>
              <w:rPr>
                <w:rFonts w:asciiTheme="minorHAnsi" w:eastAsiaTheme="minorEastAsia" w:hAnsiTheme="minorHAnsi" w:cstheme="minorBidi"/>
              </w:rPr>
              <w:t>1&gt;</w:t>
            </w:r>
            <w:r>
              <w:rPr>
                <w:rFonts w:asciiTheme="minorHAnsi" w:eastAsiaTheme="minorEastAsia" w:hAnsiTheme="minorHAnsi" w:cstheme="minorBidi"/>
              </w:rPr>
              <w:tab/>
              <w:t xml:space="preserve">upon </w:t>
            </w:r>
            <w:r>
              <w:rPr>
                <w:rFonts w:asciiTheme="minorHAnsi" w:eastAsia="MS Mincho" w:hAnsiTheme="minorHAnsi" w:cstheme="minorBidi"/>
              </w:rPr>
              <w:t>acquisition</w:t>
            </w:r>
            <w:r>
              <w:rPr>
                <w:rFonts w:asciiTheme="minorHAnsi" w:eastAsiaTheme="minorEastAsia" w:hAnsiTheme="minorHAnsi" w:cstheme="minorBidi"/>
              </w:rPr>
              <w:t xml:space="preserve"> </w:t>
            </w:r>
            <w:r>
              <w:rPr>
                <w:rFonts w:asciiTheme="minorHAnsi" w:eastAsia="MS Mincho" w:hAnsiTheme="minorHAnsi" w:cstheme="minorBidi"/>
              </w:rPr>
              <w:t>of</w:t>
            </w:r>
            <w:r>
              <w:rPr>
                <w:rFonts w:asciiTheme="minorHAnsi" w:eastAsiaTheme="minorEastAsia" w:hAnsiTheme="minorHAnsi" w:cstheme="minorBidi"/>
              </w:rPr>
              <w:t xml:space="preserve"> the SIBs requested by the connected L2 U2N Remote UE (as indicated in </w:t>
            </w:r>
            <w:proofErr w:type="spellStart"/>
            <w:r>
              <w:rPr>
                <w:rFonts w:asciiTheme="minorHAnsi" w:eastAsiaTheme="minorEastAsia" w:hAnsiTheme="minorHAnsi" w:cstheme="minorBidi"/>
                <w:i/>
              </w:rPr>
              <w:t>sl</w:t>
            </w:r>
            <w:proofErr w:type="spellEnd"/>
            <w:r>
              <w:rPr>
                <w:rFonts w:asciiTheme="minorHAnsi" w:eastAsiaTheme="minorEastAsia" w:hAnsiTheme="minorHAnsi" w:cstheme="minorBidi"/>
                <w:i/>
              </w:rPr>
              <w:t>-</w:t>
            </w:r>
            <w:r>
              <w:rPr>
                <w:rFonts w:asciiTheme="minorHAnsi" w:eastAsiaTheme="minorEastAsia" w:hAnsiTheme="minorHAnsi" w:cstheme="minorBidi"/>
                <w:i/>
              </w:rPr>
              <w:lastRenderedPageBreak/>
              <w:t>Requested-SI-List</w:t>
            </w:r>
            <w:r>
              <w:rPr>
                <w:rFonts w:asciiTheme="minorHAnsi" w:eastAsiaTheme="minorEastAsia" w:hAnsiTheme="minorHAnsi" w:cstheme="minorBidi"/>
              </w:rPr>
              <w:t xml:space="preserve"> in the </w:t>
            </w:r>
            <w:proofErr w:type="spellStart"/>
            <w:r>
              <w:rPr>
                <w:rFonts w:asciiTheme="minorHAnsi" w:eastAsiaTheme="minorEastAsia" w:hAnsiTheme="minorHAnsi" w:cstheme="minorBidi"/>
                <w:i/>
              </w:rPr>
              <w:t>RemoteUEInformationSidelink</w:t>
            </w:r>
            <w:proofErr w:type="spellEnd"/>
            <w:r>
              <w:rPr>
                <w:rFonts w:asciiTheme="minorHAnsi" w:eastAsiaTheme="minorEastAsia" w:hAnsiTheme="minorHAnsi" w:cstheme="minorBidi"/>
              </w:rPr>
              <w:t>);</w:t>
            </w:r>
          </w:p>
          <w:p>
            <w:pPr>
              <w:pStyle w:val="B1"/>
              <w:rPr>
                <w:rFonts w:asciiTheme="minorHAnsi" w:eastAsiaTheme="minorEastAsia" w:hAnsiTheme="minorHAnsi" w:cstheme="minorBidi"/>
              </w:rPr>
            </w:pPr>
            <w:r>
              <w:rPr>
                <w:rFonts w:asciiTheme="minorHAnsi" w:eastAsiaTheme="minorEastAsia" w:hAnsiTheme="minorHAnsi" w:cstheme="minorBidi"/>
                <w:highlight w:val="yellow"/>
              </w:rPr>
              <w:t>1&gt;</w:t>
            </w:r>
            <w:r>
              <w:rPr>
                <w:rFonts w:asciiTheme="minorHAnsi" w:eastAsiaTheme="minorEastAsia" w:hAnsiTheme="minorHAnsi" w:cstheme="minorBidi"/>
                <w:highlight w:val="yellow"/>
              </w:rPr>
              <w:tab/>
              <w:t xml:space="preserve">upon receiving the updated SIB1 </w:t>
            </w:r>
            <w:del w:id="1" w:author="Lenovo Prateek" w:date="2022-04-28T12:43:00Z">
              <w:r>
                <w:rPr>
                  <w:rFonts w:asciiTheme="minorHAnsi" w:eastAsiaTheme="minorEastAsia" w:hAnsiTheme="minorHAnsi" w:cstheme="minorBidi"/>
                  <w:highlight w:val="yellow"/>
                </w:rPr>
                <w:delText xml:space="preserve">and the SIBs have been requested by the connected L2 U2N Remote UE </w:delText>
              </w:r>
            </w:del>
            <w:r>
              <w:rPr>
                <w:rFonts w:asciiTheme="minorHAnsi" w:eastAsiaTheme="minorEastAsia" w:hAnsiTheme="minorHAnsi" w:cstheme="minorBidi"/>
                <w:highlight w:val="yellow"/>
              </w:rPr>
              <w:t>from network;</w:t>
            </w:r>
          </w:p>
        </w:tc>
      </w:tr>
    </w:tbl>
    <w:p/>
    <w:p>
      <w:pPr>
        <w:overflowPunct w:val="0"/>
        <w:autoSpaceDE w:val="0"/>
        <w:autoSpaceDN w:val="0"/>
        <w:adjustRightInd w:val="0"/>
        <w:spacing w:line="240" w:lineRule="auto"/>
        <w:textAlignment w:val="baseline"/>
        <w:rPr>
          <w:rFonts w:eastAsia="MS Gothic"/>
          <w:color w:val="000000"/>
          <w:lang w:eastAsia="zh-CN"/>
        </w:rPr>
      </w:pPr>
    </w:p>
    <w:p>
      <w:pPr>
        <w:outlineLvl w:val="3"/>
        <w:rPr>
          <w:b/>
          <w:bCs/>
        </w:rPr>
      </w:pPr>
      <w:r>
        <w:rPr>
          <w:b/>
          <w:bCs/>
        </w:rPr>
        <w:t>Question 2: Do you agree to the change in section 5.8.9.9.2 (i.e., remove “and the SIBs have been requested by the connected L2 U2N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pPr>
              <w:pStyle w:val="TAH"/>
              <w:spacing w:before="20" w:after="20"/>
              <w:ind w:left="57" w:right="57"/>
              <w:jc w:val="left"/>
            </w:pPr>
            <w: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Agree</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Our understanding is the highlighted condition is not aligned with below agreement made in RAN2#116b:</w:t>
            </w:r>
          </w:p>
          <w:p>
            <w:pPr>
              <w:pStyle w:val="TAC"/>
              <w:spacing w:before="20" w:after="20"/>
              <w:ind w:left="57" w:right="57"/>
              <w:jc w:val="left"/>
              <w:rPr>
                <w:lang w:eastAsia="zh-CN"/>
              </w:rPr>
            </w:pPr>
          </w:p>
          <w:p>
            <w:pPr>
              <w:pStyle w:val="TAC"/>
              <w:spacing w:before="20" w:after="20"/>
              <w:ind w:left="57" w:right="57"/>
              <w:jc w:val="left"/>
              <w:rPr>
                <w:lang w:eastAsia="zh-CN"/>
              </w:rPr>
            </w:pPr>
            <w:r>
              <w:rPr>
                <w:rFonts w:ascii="Times New Roman" w:hAnsi="Times New Roman" w:hint="eastAsia"/>
                <w:i/>
                <w:iCs/>
                <w:sz w:val="20"/>
                <w:lang w:val="en-US" w:eastAsia="zh-CN"/>
              </w:rPr>
              <w:t>For SIB1, both request-based delivery (i.e., SIB1 request by the remote UE) and unsolicited forwarding are supported, of which the usage is left to relay UE implementation.</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The proposed change may result in two issues,</w:t>
            </w:r>
          </w:p>
          <w:p>
            <w:pPr>
              <w:pStyle w:val="TAC"/>
              <w:numPr>
                <w:ilvl w:val="0"/>
                <w:numId w:val="6"/>
              </w:numPr>
              <w:spacing w:before="20" w:after="20"/>
              <w:ind w:right="57"/>
              <w:jc w:val="left"/>
              <w:rPr>
                <w:lang w:eastAsia="zh-CN"/>
              </w:rPr>
            </w:pPr>
            <w:r>
              <w:t>Unsolicited</w:t>
            </w:r>
            <w:r>
              <w:rPr>
                <w:lang w:eastAsia="zh-CN"/>
              </w:rPr>
              <w:t xml:space="preserve"> SIB1 forwarding is only supported upon SIB1 update. But we think </w:t>
            </w:r>
            <w:r>
              <w:t>unsolicited</w:t>
            </w:r>
            <w:r>
              <w:rPr>
                <w:lang w:eastAsia="zh-CN"/>
              </w:rPr>
              <w:t xml:space="preserve"> SIB1 forwarding can be done up to relay UE implementation even without SIB1 updated, e.g. relay UE can </w:t>
            </w:r>
            <w:r>
              <w:t>unsolicited</w:t>
            </w:r>
            <w:r>
              <w:rPr>
                <w:lang w:eastAsia="zh-CN"/>
              </w:rPr>
              <w:t xml:space="preserve"> forward SIB1 to newly connected remote UE.</w:t>
            </w:r>
          </w:p>
          <w:p>
            <w:pPr>
              <w:pStyle w:val="TAC"/>
              <w:numPr>
                <w:ilvl w:val="0"/>
                <w:numId w:val="6"/>
              </w:numPr>
              <w:spacing w:before="20" w:after="20"/>
              <w:ind w:right="57"/>
              <w:jc w:val="left"/>
              <w:rPr>
                <w:lang w:eastAsia="zh-CN"/>
              </w:rPr>
            </w:pPr>
            <w:r>
              <w:t xml:space="preserve">Unsolicited SIB1 forwarding is </w:t>
            </w:r>
            <w:proofErr w:type="spellStart"/>
            <w:r>
              <w:t>madated</w:t>
            </w:r>
            <w:proofErr w:type="spellEnd"/>
            <w:r>
              <w:t>, which is not aligned with the agreement of leaving to relay UE implementation.</w:t>
            </w:r>
          </w:p>
          <w:p>
            <w:pPr>
              <w:pStyle w:val="TAC"/>
              <w:spacing w:before="20" w:after="20"/>
              <w:ind w:right="57"/>
              <w:jc w:val="left"/>
              <w:rPr>
                <w:lang w:eastAsia="zh-CN"/>
              </w:rPr>
            </w:pPr>
            <w:r>
              <w:t>Alternative way is to specify the unsolicited SIB1 forwarding is up to UE implementation in a NOTE.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Fine with the RRC-</w:t>
            </w:r>
            <w:proofErr w:type="spellStart"/>
            <w:r>
              <w:rPr>
                <w:lang w:eastAsia="zh-CN"/>
              </w:rPr>
              <w:t>rapp</w:t>
            </w:r>
            <w:proofErr w:type="spellEnd"/>
            <w:r>
              <w:rPr>
                <w:lang w:eastAsia="zh-CN"/>
              </w:rPr>
              <w:t xml:space="preserve"> CR</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Although</w:t>
            </w:r>
            <w:r>
              <w:rPr>
                <w:lang w:eastAsia="zh-CN"/>
              </w:rPr>
              <w:t xml:space="preserve"> the intention seems correct, wouldn’t the removal lead to missing of trigger for delivery of non-SIB1 updated SIBs? so we are fine with the RRC-</w:t>
            </w:r>
            <w:proofErr w:type="spellStart"/>
            <w:r>
              <w:rPr>
                <w:lang w:eastAsia="zh-CN"/>
              </w:rPr>
              <w:t>rapp</w:t>
            </w:r>
            <w:proofErr w:type="spellEnd"/>
            <w:r>
              <w:rPr>
                <w:lang w:eastAsia="zh-CN"/>
              </w:rPr>
              <w:t xml:space="preserve"> CR</w:t>
            </w:r>
          </w:p>
          <w:p>
            <w:pPr>
              <w:pStyle w:val="TAC"/>
              <w:spacing w:before="20" w:after="20"/>
              <w:ind w:left="57" w:right="57"/>
              <w:jc w:val="left"/>
              <w:rPr>
                <w:lang w:eastAsia="zh-CN"/>
              </w:rPr>
            </w:pPr>
          </w:p>
          <w:p>
            <w:pPr>
              <w:pStyle w:val="B1"/>
            </w:pPr>
            <w:r>
              <w:t>1&gt;</w:t>
            </w:r>
            <w:r>
              <w:tab/>
              <w:t>upon receiving the updated SIB1 and</w:t>
            </w:r>
            <w:r>
              <w:rPr>
                <w:highlight w:val="yellow"/>
              </w:rPr>
              <w:t>/or</w:t>
            </w:r>
            <w:r>
              <w:t xml:space="preserve"> the SIBs have been requested by the connected L2 U2N Remote UE from network;</w:t>
            </w:r>
          </w:p>
          <w:p>
            <w:pPr>
              <w:pStyle w:val="TAC"/>
              <w:spacing w:before="20" w:after="20"/>
              <w:ind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Share the same view with Xiaomi, the proposed change may cause confusion on the SIB1 forwarding.</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Agree with a further change</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now see the intention behind the 3</w:t>
            </w:r>
            <w:r>
              <w:rPr>
                <w:vertAlign w:val="superscript"/>
                <w:lang w:eastAsia="zh-CN"/>
              </w:rPr>
              <w:t>rd</w:t>
            </w:r>
            <w:r>
              <w:rPr>
                <w:lang w:eastAsia="zh-CN"/>
              </w:rPr>
              <w:t xml:space="preserve"> condition and therefore, would like to propose the following change (assuming requested SIB updates are not applied in the 2</w:t>
            </w:r>
            <w:r>
              <w:rPr>
                <w:vertAlign w:val="superscript"/>
                <w:lang w:eastAsia="zh-CN"/>
              </w:rPr>
              <w:t>nd</w:t>
            </w:r>
            <w:r>
              <w:rPr>
                <w:lang w:eastAsia="zh-CN"/>
              </w:rPr>
              <w:t xml:space="preserve"> condition – see Question Q4):</w:t>
            </w:r>
          </w:p>
          <w:p>
            <w:pPr>
              <w:pStyle w:val="TAC"/>
              <w:spacing w:before="20" w:after="20"/>
              <w:ind w:left="57" w:right="57"/>
              <w:jc w:val="left"/>
              <w:rPr>
                <w:lang w:eastAsia="zh-CN"/>
              </w:rPr>
            </w:pPr>
          </w:p>
          <w:p>
            <w:pPr>
              <w:pStyle w:val="TAC"/>
              <w:numPr>
                <w:ilvl w:val="0"/>
                <w:numId w:val="7"/>
              </w:numPr>
              <w:spacing w:before="20" w:after="20"/>
              <w:ind w:right="57"/>
              <w:jc w:val="left"/>
            </w:pPr>
            <w:r>
              <w:t xml:space="preserve">upon receiving the updated SIB1 </w:t>
            </w:r>
            <w:ins w:id="2" w:author="Lenovo Prateek" w:date="2022-04-29T11:04:00Z">
              <w:r>
                <w:t xml:space="preserve">or an update of any SIB requested by connected L2 U2N Remote UE </w:t>
              </w:r>
            </w:ins>
            <w:del w:id="3" w:author="Lenovo Prateek" w:date="2022-04-28T12:43:00Z">
              <w:r>
                <w:delText xml:space="preserve">and the SIBs have been requested by the connected L2 U2N Remote UE </w:delText>
              </w:r>
            </w:del>
            <w:r>
              <w:t>from network</w:t>
            </w:r>
          </w:p>
          <w:p>
            <w:pPr>
              <w:pStyle w:val="TAC"/>
              <w:spacing w:before="20" w:after="20"/>
              <w:ind w:right="57"/>
              <w:jc w:val="left"/>
            </w:pPr>
            <w:r>
              <w:t>To Xiaomi’s comments:</w:t>
            </w:r>
          </w:p>
          <w:p>
            <w:pPr>
              <w:pStyle w:val="TAC"/>
              <w:numPr>
                <w:ilvl w:val="0"/>
                <w:numId w:val="8"/>
              </w:numPr>
              <w:spacing w:before="20" w:after="20"/>
              <w:ind w:right="57"/>
              <w:jc w:val="left"/>
              <w:rPr>
                <w:lang w:eastAsia="zh-CN"/>
              </w:rPr>
            </w:pPr>
            <w:r>
              <w:t>Also for a new UE, a first SIB1 transmission also qualifies as an update since any UE just applies the SIB1 that it receives</w:t>
            </w:r>
          </w:p>
          <w:p>
            <w:pPr>
              <w:pStyle w:val="TAC"/>
              <w:numPr>
                <w:ilvl w:val="0"/>
                <w:numId w:val="8"/>
              </w:numPr>
              <w:spacing w:before="20" w:after="20"/>
              <w:ind w:right="57"/>
              <w:jc w:val="left"/>
              <w:rPr>
                <w:lang w:eastAsia="zh-CN"/>
              </w:rPr>
            </w:pPr>
            <w:r>
              <w:rPr>
                <w:lang w:eastAsia="zh-CN"/>
              </w:rPr>
              <w:t xml:space="preserve">Unsolicited SIB1 forwarding actually needs to be mandated otherwise an “essential System Information” is considered missing if the Relay UE does not forward updated SIB1. </w:t>
            </w:r>
            <w:r>
              <w:rPr>
                <w:u w:val="single"/>
                <w:lang w:eastAsia="zh-CN"/>
              </w:rPr>
              <w:t>We do not see any value in hiding this fact under a Note.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Agree with a further change</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agree with the comments from OPPO and Lenovo.  However, we prefer to keep the specification clarity to avoid having the two conditions together (i.e. using and/or or similar), so we would suggest:</w:t>
            </w:r>
          </w:p>
          <w:p>
            <w:pPr>
              <w:pStyle w:val="TAC"/>
              <w:spacing w:before="20" w:after="20"/>
              <w:ind w:left="57" w:right="57"/>
              <w:jc w:val="left"/>
              <w:rPr>
                <w:lang w:eastAsia="zh-CN"/>
              </w:rPr>
            </w:pPr>
          </w:p>
          <w:p>
            <w:pPr>
              <w:pStyle w:val="TAC"/>
              <w:numPr>
                <w:ilvl w:val="0"/>
                <w:numId w:val="9"/>
              </w:numPr>
              <w:spacing w:before="20" w:after="20"/>
              <w:ind w:right="57"/>
              <w:jc w:val="left"/>
              <w:rPr>
                <w:lang w:eastAsia="zh-CN"/>
              </w:rPr>
            </w:pPr>
            <w:r>
              <w:rPr>
                <w:lang w:eastAsia="zh-CN"/>
              </w:rPr>
              <w:t>upon receiving the updated SIB1</w:t>
            </w:r>
          </w:p>
          <w:p>
            <w:pPr>
              <w:pStyle w:val="TAC"/>
              <w:numPr>
                <w:ilvl w:val="0"/>
                <w:numId w:val="10"/>
              </w:numPr>
              <w:spacing w:before="20" w:after="20"/>
              <w:ind w:right="57"/>
              <w:jc w:val="left"/>
              <w:rPr>
                <w:lang w:eastAsia="zh-CN"/>
              </w:rPr>
            </w:pPr>
            <w:r>
              <w:rPr>
                <w:lang w:eastAsia="zh-CN"/>
              </w:rPr>
              <w:t>upon receiving an update of any SIB requested by the connected L2 U2N remote UE</w:t>
            </w:r>
          </w:p>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eastAsia="Malgun Gothic"/>
                <w:lang w:eastAsia="ko-KR"/>
              </w:rPr>
              <w:t>Yes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Malgun Gothic"/>
                <w:lang w:eastAsia="ko-KR"/>
              </w:rPr>
            </w:pPr>
            <w:r>
              <w:rPr>
                <w:rFonts w:eastAsia="Malgun Gothic"/>
                <w:lang w:eastAsia="ko-KR"/>
              </w:rPr>
              <w:t>Agree</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Forwarding SIB1 without request should be optional (the current statement and revision makes it mandatory!)</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val="en-US" w:eastAsia="zh-CN"/>
              </w:rPr>
              <w:t>See comment</w:t>
            </w:r>
          </w:p>
        </w:tc>
        <w:tc>
          <w:tcPr>
            <w:tcW w:w="6915" w:type="dxa"/>
            <w:tcBorders>
              <w:top w:val="single" w:sz="4" w:space="0" w:color="auto"/>
              <w:left w:val="single" w:sz="4" w:space="0" w:color="auto"/>
              <w:bottom w:val="single" w:sz="4" w:space="0" w:color="auto"/>
              <w:right w:val="single" w:sz="4" w:space="0" w:color="auto"/>
            </w:tcBorders>
          </w:tcPr>
          <w:p>
            <w:pPr>
              <w:pStyle w:val="B1"/>
              <w:ind w:left="0" w:firstLine="0"/>
              <w:rPr>
                <w:lang w:val="en-US" w:eastAsia="zh-CN"/>
              </w:rPr>
            </w:pPr>
            <w:r>
              <w:rPr>
                <w:rFonts w:hint="eastAsia"/>
                <w:lang w:val="en-US" w:eastAsia="zh-CN"/>
              </w:rPr>
              <w:t xml:space="preserve">We are fine with the intention. However, the change proposed by rapporteur seems problematic. The condition of </w:t>
            </w:r>
            <w:r>
              <w:rPr>
                <w:lang w:val="en-US" w:eastAsia="zh-CN"/>
              </w:rPr>
              <w:t>“</w:t>
            </w:r>
            <w:r>
              <w:rPr>
                <w:rFonts w:hint="eastAsia"/>
                <w:lang w:val="en-US" w:eastAsia="zh-CN"/>
              </w:rPr>
              <w:t>upon receiving the updated SIBs is missing</w:t>
            </w:r>
            <w:r>
              <w:rPr>
                <w:lang w:val="en-US" w:eastAsia="zh-CN"/>
              </w:rPr>
              <w:t>”</w:t>
            </w:r>
            <w:r>
              <w:rPr>
                <w:rFonts w:hint="eastAsia"/>
                <w:lang w:val="en-US" w:eastAsia="zh-CN"/>
              </w:rPr>
              <w:t>. We prefer the following change proposed in R2-2205065.</w:t>
            </w:r>
          </w:p>
          <w:p>
            <w:pPr>
              <w:pStyle w:val="B1"/>
              <w:rPr>
                <w:ins w:id="4" w:author="ZTE" w:date="2022-04-24T10:41:00Z"/>
              </w:rPr>
            </w:pPr>
            <w:r>
              <w:t>1&gt;</w:t>
            </w:r>
            <w:r>
              <w:tab/>
              <w:t xml:space="preserve">upon receiving </w:t>
            </w:r>
            <w:r>
              <w:rPr>
                <w:i/>
              </w:rPr>
              <w:t>Paging</w:t>
            </w:r>
            <w:r>
              <w:t xml:space="preserve"> message related to the connected L2 U2N Remote UE from network;</w:t>
            </w:r>
          </w:p>
          <w:p>
            <w:pPr>
              <w:pStyle w:val="B1"/>
            </w:pPr>
            <w:ins w:id="5" w:author="ZTE" w:date="2022-04-24T10:41:00Z">
              <w:r>
                <w:rPr>
                  <w:rFonts w:hint="eastAsia"/>
                  <w:lang w:val="en-US" w:eastAsia="zh-CN"/>
                </w:rPr>
                <w:t xml:space="preserve">1&gt; upon unsolicited SIB1 forwarding to the </w:t>
              </w:r>
              <w:r>
                <w:t>connected L2 U2N Remote UE</w:t>
              </w:r>
              <w:r>
                <w:rPr>
                  <w:rFonts w:hint="eastAsia"/>
                  <w:lang w:val="en-US" w:eastAsia="zh-CN"/>
                </w:rPr>
                <w:t xml:space="preserve"> or </w:t>
              </w:r>
              <w:r>
                <w:rPr>
                  <w:rFonts w:hint="eastAsia"/>
                  <w:lang w:val="en-US" w:eastAsia="zh-CN"/>
                </w:rPr>
                <w:lastRenderedPageBreak/>
                <w:t>receiving the updated SIB1 from network;</w:t>
              </w:r>
            </w:ins>
          </w:p>
          <w:p>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(as indicated in </w:t>
            </w:r>
            <w:proofErr w:type="spellStart"/>
            <w:r>
              <w:rPr>
                <w:i/>
              </w:rPr>
              <w:t>sl</w:t>
            </w:r>
            <w:proofErr w:type="spellEnd"/>
            <w:r>
              <w:rPr>
                <w:i/>
              </w:rPr>
              <w:t>-Requested-SI-List</w:t>
            </w:r>
            <w:r>
              <w:t xml:space="preserve"> in the </w:t>
            </w:r>
            <w:proofErr w:type="spellStart"/>
            <w:r>
              <w:rPr>
                <w:i/>
              </w:rPr>
              <w:t>RemoteUEInformationSidelink</w:t>
            </w:r>
            <w:proofErr w:type="spellEnd"/>
            <w:r>
              <w:t>);</w:t>
            </w:r>
          </w:p>
          <w:p>
            <w:pPr>
              <w:pStyle w:val="B1"/>
            </w:pPr>
            <w:r>
              <w:rPr>
                <w:rFonts w:hint="eastAsia"/>
                <w:lang w:val="en-US" w:eastAsia="zh-CN"/>
              </w:rPr>
              <w:t xml:space="preserve">1&gt; upon receiving the updated </w:t>
            </w:r>
            <w:del w:id="6" w:author="ZTE" w:date="2022-04-24T10:42:00Z">
              <w:r>
                <w:rPr>
                  <w:rFonts w:hint="eastAsia"/>
                  <w:lang w:val="en-US" w:eastAsia="zh-CN"/>
                </w:rPr>
                <w:delText xml:space="preserve">SIB1 and the </w:delText>
              </w:r>
            </w:del>
            <w:r>
              <w:rPr>
                <w:rFonts w:hint="eastAsia"/>
                <w:lang w:val="en-US" w:eastAsia="zh-CN"/>
              </w:rPr>
              <w:t>SIBs</w:t>
            </w:r>
            <w:r>
              <w:t xml:space="preserve"> have been requested by the connected L2 U2N Remote UE from network;</w:t>
            </w:r>
          </w:p>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lastRenderedPageBreak/>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 xml:space="preserve">No </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r>
              <w:rPr>
                <w:rFonts w:hint="eastAsia"/>
                <w:lang w:eastAsia="zh-CN"/>
              </w:rPr>
              <w:t xml:space="preserve"> We think the latest change in RIL list [602] had solved this issue well.</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Pr>
        <w:overflowPunct w:val="0"/>
        <w:autoSpaceDE w:val="0"/>
        <w:autoSpaceDN w:val="0"/>
        <w:adjustRightInd w:val="0"/>
        <w:spacing w:line="240" w:lineRule="auto"/>
        <w:textAlignment w:val="baseline"/>
        <w:rPr>
          <w:color w:val="000000"/>
          <w:lang w:eastAsia="zh-CN"/>
        </w:rPr>
      </w:pPr>
    </w:p>
    <w:p>
      <w:pPr>
        <w:overflowPunct w:val="0"/>
        <w:autoSpaceDE w:val="0"/>
        <w:autoSpaceDN w:val="0"/>
        <w:adjustRightInd w:val="0"/>
        <w:spacing w:line="240" w:lineRule="auto"/>
        <w:textAlignment w:val="baseline"/>
        <w:rPr>
          <w:rFonts w:eastAsia="MS Mincho"/>
          <w:b/>
          <w:lang w:val="en-US"/>
        </w:rPr>
      </w:pPr>
      <w:r>
        <w:rPr>
          <w:rFonts w:eastAsia="MS Gothic"/>
          <w:color w:val="000000"/>
          <w:lang w:eastAsia="zh-CN"/>
        </w:rPr>
        <w:t>Further, from [27], it is written that</w:t>
      </w:r>
      <w:r>
        <w:rPr>
          <w:rFonts w:eastAsia="MS Gothic"/>
          <w:b/>
          <w:bCs/>
          <w:color w:val="000000"/>
          <w:lang w:eastAsia="zh-CN"/>
        </w:rPr>
        <w:t xml:space="preserve"> </w:t>
      </w:r>
      <w:r>
        <w:rPr>
          <w:rFonts w:eastAsia="MS Mincho"/>
          <w:bCs/>
        </w:rPr>
        <w:t xml:space="preserve">the Relay UE will not provide SIB1 anymore (since remote UE has released the request to forward SIB(s) when entering </w:t>
      </w:r>
      <w:proofErr w:type="spellStart"/>
      <w:r>
        <w:rPr>
          <w:rFonts w:eastAsia="MS Mincho"/>
          <w:bCs/>
        </w:rPr>
        <w:t>RRC_Connected</w:t>
      </w:r>
      <w:proofErr w:type="spellEnd"/>
      <w:r>
        <w:rPr>
          <w:rFonts w:eastAsia="MS Mincho"/>
          <w:bCs/>
        </w:rPr>
        <w:t xml:space="preserve"> State) and in </w:t>
      </w:r>
      <w:proofErr w:type="spellStart"/>
      <w:r>
        <w:rPr>
          <w:rFonts w:eastAsia="MS Mincho"/>
          <w:bCs/>
        </w:rPr>
        <w:t>RRC_Connected</w:t>
      </w:r>
      <w:proofErr w:type="spellEnd"/>
      <w:r>
        <w:rPr>
          <w:rFonts w:eastAsia="MS Mincho"/>
          <w:bCs/>
        </w:rPr>
        <w:t xml:space="preserve"> state a Remote UE has no means to request SIB1. Therefore, </w:t>
      </w:r>
      <w:r>
        <w:rPr>
          <w:rFonts w:eastAsia="MS Mincho"/>
          <w:b/>
        </w:rPr>
        <w:t xml:space="preserve">a Remote UE entering </w:t>
      </w:r>
      <w:proofErr w:type="spellStart"/>
      <w:r>
        <w:rPr>
          <w:rFonts w:eastAsia="MS Mincho"/>
          <w:b/>
        </w:rPr>
        <w:t>RRC_Connected</w:t>
      </w:r>
      <w:proofErr w:type="spellEnd"/>
      <w:r>
        <w:rPr>
          <w:rFonts w:eastAsia="MS Mincho"/>
          <w:b/>
        </w:rPr>
        <w:t xml:space="preserve"> may consider Essential system information (SIB1) as missing. </w:t>
      </w:r>
      <w:r>
        <w:rPr>
          <w:rFonts w:eastAsia="MS Mincho"/>
          <w:bCs/>
        </w:rPr>
        <w:t>Following proposal is made:</w:t>
      </w:r>
    </w:p>
    <w:p>
      <w:r>
        <w:t xml:space="preserve">Proposal: Relay UE keeps forwarding SIB1 update to a remote UE even after having received the </w:t>
      </w:r>
      <w:proofErr w:type="spellStart"/>
      <w:r>
        <w:t>sl</w:t>
      </w:r>
      <w:proofErr w:type="spellEnd"/>
      <w:r>
        <w:t>-Requested-SI-List set to release from the remote UE.</w:t>
      </w:r>
    </w:p>
    <w:p>
      <w:pPr>
        <w:outlineLvl w:val="3"/>
        <w:rPr>
          <w:b/>
          <w:bCs/>
        </w:rPr>
      </w:pPr>
      <w:r>
        <w:rPr>
          <w:b/>
          <w:bCs/>
        </w:rPr>
        <w:t xml:space="preserve">Question 3: To ensure that an </w:t>
      </w:r>
      <w:proofErr w:type="spellStart"/>
      <w:r>
        <w:rPr>
          <w:b/>
          <w:bCs/>
        </w:rPr>
        <w:t>RRC_Connected</w:t>
      </w:r>
      <w:proofErr w:type="spellEnd"/>
      <w:r>
        <w:rPr>
          <w:b/>
          <w:bCs/>
        </w:rPr>
        <w:t xml:space="preserve"> Remote UE maintains a valid version of SIB1, do you agree with “Relay UE keeps forwarding SIB1 update to a remote UE even after having received the </w:t>
      </w:r>
      <w:proofErr w:type="spellStart"/>
      <w:r>
        <w:rPr>
          <w:b/>
          <w:bCs/>
        </w:rPr>
        <w:t>sl</w:t>
      </w:r>
      <w:proofErr w:type="spellEnd"/>
      <w:r>
        <w:rPr>
          <w:b/>
          <w:bCs/>
        </w:rPr>
        <w:t>-Requested-SI-List set to release from the remote UE”?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pPr>
              <w:pStyle w:val="TAH"/>
              <w:spacing w:before="20" w:after="20"/>
              <w:ind w:left="57" w:right="57"/>
              <w:jc w:val="left"/>
            </w:pPr>
            <w: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 xml:space="preserve">Disagree </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We think Proponent may misunderstand RAN2 agreement. The intention of previous agreement is to avoid duplicated SIBs forwarding from both relay and </w:t>
            </w:r>
            <w:proofErr w:type="spellStart"/>
            <w:r>
              <w:rPr>
                <w:lang w:eastAsia="zh-CN"/>
              </w:rPr>
              <w:t>gNB</w:t>
            </w:r>
            <w:proofErr w:type="spellEnd"/>
            <w:r>
              <w:rPr>
                <w:lang w:eastAsia="zh-CN"/>
              </w:rPr>
              <w:t xml:space="preserve"> for CONNECTED remote UE. That is why RAN2 agreed </w:t>
            </w:r>
            <w:r>
              <w:t xml:space="preserve">when remote UE enters RRC_CONNECTED, it rely on </w:t>
            </w:r>
            <w:proofErr w:type="spellStart"/>
            <w:r>
              <w:t>gNB</w:t>
            </w:r>
            <w:proofErr w:type="spellEnd"/>
            <w:r>
              <w:t xml:space="preserve"> unsolicited forwarding updated SIB by </w:t>
            </w:r>
            <w:proofErr w:type="spellStart"/>
            <w:r>
              <w:t>gNB</w:t>
            </w:r>
            <w:proofErr w:type="spellEnd"/>
            <w:r>
              <w:t xml:space="preserve"> implementation rather than ODS. So, there is no issue in current procedure.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 xml:space="preserve">We understand </w:t>
            </w:r>
            <w:proofErr w:type="spellStart"/>
            <w:r>
              <w:rPr>
                <w:rFonts w:hint="eastAsia"/>
                <w:lang w:eastAsia="zh-CN"/>
              </w:rPr>
              <w:t>gNB</w:t>
            </w:r>
            <w:proofErr w:type="spellEnd"/>
            <w:r>
              <w:rPr>
                <w:rFonts w:hint="eastAsia"/>
                <w:lang w:eastAsia="zh-CN"/>
              </w:rPr>
              <w:t xml:space="preserve"> can provide SIB1 in dedicated </w:t>
            </w:r>
            <w:proofErr w:type="spellStart"/>
            <w:r>
              <w:rPr>
                <w:rFonts w:hint="eastAsia"/>
                <w:lang w:eastAsia="zh-CN"/>
              </w:rPr>
              <w:t>signaling</w:t>
            </w:r>
            <w:proofErr w:type="spellEnd"/>
            <w:r>
              <w:rPr>
                <w:rFonts w:hint="eastAsia"/>
                <w:lang w:eastAsia="zh-CN"/>
              </w:rPr>
              <w: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D</w:t>
            </w:r>
            <w:r>
              <w:rPr>
                <w:rFonts w:hint="eastAsia"/>
                <w:lang w:eastAsia="zh-CN"/>
              </w:rPr>
              <w:t>isagree</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Remote UE can always get updated SIB1 via Network, that is the reason to set </w:t>
            </w:r>
            <w:proofErr w:type="spellStart"/>
            <w:r>
              <w:rPr>
                <w:lang w:eastAsia="zh-CN"/>
              </w:rPr>
              <w:t>sl</w:t>
            </w:r>
            <w:proofErr w:type="spellEnd"/>
            <w:r>
              <w:rPr>
                <w:lang w:eastAsia="zh-CN"/>
              </w:rPr>
              <w:t>-Requested-SI-List as release.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An </w:t>
            </w:r>
            <w:proofErr w:type="spellStart"/>
            <w:r>
              <w:rPr>
                <w:lang w:eastAsia="zh-CN"/>
              </w:rPr>
              <w:t>RRC_Connected</w:t>
            </w:r>
            <w:proofErr w:type="spellEnd"/>
            <w:r>
              <w:rPr>
                <w:lang w:eastAsia="zh-CN"/>
              </w:rPr>
              <w:t xml:space="preserve"> Remote UE could get SIB1 from network.</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The </w:t>
            </w:r>
            <w:proofErr w:type="spellStart"/>
            <w:r>
              <w:rPr>
                <w:lang w:eastAsia="zh-CN"/>
              </w:rPr>
              <w:t>gNB</w:t>
            </w:r>
            <w:proofErr w:type="spellEnd"/>
            <w:r>
              <w:rPr>
                <w:lang w:eastAsia="zh-CN"/>
              </w:rPr>
              <w:t xml:space="preserve"> may not provide updated SIB1 dedicatedly if the Relay UE is on a BWP that has common search space for receiving SIB1. </w:t>
            </w:r>
          </w:p>
          <w:p>
            <w:pPr>
              <w:overflowPunct w:val="0"/>
              <w:autoSpaceDE w:val="0"/>
              <w:autoSpaceDN w:val="0"/>
              <w:adjustRightInd w:val="0"/>
              <w:spacing w:line="240" w:lineRule="auto"/>
              <w:textAlignment w:val="baseline"/>
              <w:rPr>
                <w:rFonts w:eastAsia="MS Mincho"/>
                <w:bCs/>
              </w:rPr>
            </w:pPr>
            <w:r>
              <w:rPr>
                <w:lang w:eastAsia="zh-CN"/>
              </w:rPr>
              <w:t xml:space="preserve">This will be an </w:t>
            </w:r>
            <w:r>
              <w:rPr>
                <w:b/>
                <w:bCs/>
                <w:u w:val="single"/>
                <w:lang w:eastAsia="zh-CN"/>
              </w:rPr>
              <w:t xml:space="preserve">entirely new behaviour if the </w:t>
            </w:r>
            <w:proofErr w:type="spellStart"/>
            <w:r>
              <w:rPr>
                <w:b/>
                <w:bCs/>
                <w:u w:val="single"/>
                <w:lang w:eastAsia="zh-CN"/>
              </w:rPr>
              <w:t>gNB</w:t>
            </w:r>
            <w:proofErr w:type="spellEnd"/>
            <w:r>
              <w:rPr>
                <w:b/>
                <w:bCs/>
                <w:u w:val="single"/>
                <w:lang w:eastAsia="zh-CN"/>
              </w:rPr>
              <w:t xml:space="preserve"> needs to remember that it has to forward SIB1 to a “REMOTE” UE.</w:t>
            </w:r>
            <w:r>
              <w:rPr>
                <w:lang w:eastAsia="zh-CN"/>
              </w:rPr>
              <w:t xml:space="preserve"> Please also note that remote UE has no dedicated means to request SIB1. Using the </w:t>
            </w:r>
            <w:r>
              <w:rPr>
                <w:rFonts w:eastAsia="MS Mincho"/>
                <w:bCs/>
              </w:rPr>
              <w:t>DEDICATEDSIBREQUEST message only certain SIBs can be requested using DEDICATEDSIBREQUEST, as shown below:</w:t>
            </w:r>
          </w:p>
          <w:p>
            <w:pPr>
              <w:overflowPunct w:val="0"/>
              <w:autoSpaceDE w:val="0"/>
              <w:autoSpaceDN w:val="0"/>
              <w:adjustRightInd w:val="0"/>
              <w:spacing w:line="240" w:lineRule="auto"/>
              <w:textAlignment w:val="baseline"/>
              <w:rPr>
                <w:rFonts w:eastAsia="MS Mincho"/>
                <w:bCs/>
              </w:rPr>
            </w:pPr>
            <w:r>
              <w:rPr>
                <w:rFonts w:eastAsia="MS Mincho"/>
                <w:bCs/>
              </w:rPr>
              <w:t>SIB-ReqInfo-r16 ::=                   ENUMERATED { sib12, sib13, sib14, sib20-v1700, sib21-v1700, spare3, spare2, spare1 }</w:t>
            </w:r>
          </w:p>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We prefer to rely on </w:t>
            </w:r>
            <w:proofErr w:type="spellStart"/>
            <w:r>
              <w:rPr>
                <w:lang w:eastAsia="zh-CN"/>
              </w:rPr>
              <w:t>gNB</w:t>
            </w:r>
            <w:proofErr w:type="spellEnd"/>
            <w:r>
              <w:rPr>
                <w:lang w:eastAsia="zh-CN"/>
              </w:rPr>
              <w:t xml:space="preserve"> implementation to provide SIB1 in unsolicited manner, rather than have the relay UE to have different behaviour for SIB1 forwarding versus other SIB forwarding in RRC_CONNECTED.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eastAsia="Malgun Gothic"/>
                <w:lang w:eastAsia="ko-KR"/>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lang w:eastAsia="ko-KR"/>
              </w:rPr>
              <w:t xml:space="preserve">We understand that for RRC_CONNECTED Remote UE </w:t>
            </w:r>
            <w:proofErr w:type="spellStart"/>
            <w:r>
              <w:rPr>
                <w:rFonts w:eastAsia="Malgun Gothic"/>
                <w:lang w:eastAsia="ko-KR"/>
              </w:rPr>
              <w:t>gNB</w:t>
            </w:r>
            <w:proofErr w:type="spellEnd"/>
            <w:r>
              <w:rPr>
                <w:rFonts w:eastAsia="Malgun Gothic"/>
                <w:lang w:eastAsia="ko-KR"/>
              </w:rPr>
              <w:t xml:space="preserve"> can send SIB1 to Remote UE via Relay UE.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lang w:eastAsia="ko-KR"/>
              </w:rPr>
              <w:t>We think Remote UE can get SIB1 from Network when the Remote UE is in RRC_CONNECTED.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In case the remote UE needs an updated version from Relay UE, it should request it. As commented above the Remote UE may get it from the network.</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val="en-US"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val="en-US" w:eastAsia="zh-CN"/>
              </w:rPr>
              <w:t xml:space="preserve">Network can transmit updated SIB1 to RRC_CONNECTED remote UE via dedicated RRC </w:t>
            </w:r>
            <w:proofErr w:type="spellStart"/>
            <w:r>
              <w:rPr>
                <w:rFonts w:hint="eastAsia"/>
                <w:lang w:val="en-US" w:eastAsia="zh-CN"/>
              </w:rPr>
              <w:t>signalling</w:t>
            </w:r>
            <w:proofErr w:type="spellEnd"/>
            <w:r>
              <w:rPr>
                <w:rFonts w:hint="eastAsia"/>
                <w:lang w:val="en-US" w:eastAsia="zh-CN"/>
              </w:rPr>
              <w: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right="57"/>
              <w:jc w:val="left"/>
              <w:rPr>
                <w:lang w:eastAsia="zh-CN"/>
              </w:rPr>
            </w:pPr>
            <w:r>
              <w:rPr>
                <w:rFonts w:hint="eastAsia"/>
                <w:lang w:eastAsia="zh-CN"/>
              </w:rPr>
              <w:t xml:space="preserve"> The updated SIB1 to the connected remote UE can be handled by dedicated RRC signalling by </w:t>
            </w:r>
            <w:proofErr w:type="spellStart"/>
            <w:r>
              <w:rPr>
                <w:rFonts w:hint="eastAsia"/>
                <w:lang w:eastAsia="zh-CN"/>
              </w:rPr>
              <w:t>gNB</w:t>
            </w:r>
            <w:proofErr w:type="spellEnd"/>
            <w:r>
              <w:rPr>
                <w:rFonts w:hint="eastAsia"/>
                <w:lang w:eastAsia="zh-CN"/>
              </w:rPr>
              <w:t xml:space="preserve"> implementation.</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Pr>
        <w:rPr>
          <w:b/>
          <w:bCs/>
        </w:rPr>
      </w:pPr>
    </w:p>
    <w:p>
      <w:pPr>
        <w:pStyle w:val="af1"/>
        <w:numPr>
          <w:ilvl w:val="2"/>
          <w:numId w:val="5"/>
        </w:numPr>
        <w:tabs>
          <w:tab w:val="left" w:pos="397"/>
        </w:tabs>
        <w:spacing w:before="100" w:after="0" w:line="240" w:lineRule="auto"/>
        <w:ind w:firstLineChars="0"/>
        <w:jc w:val="left"/>
        <w:outlineLvl w:val="1"/>
        <w:rPr>
          <w:rFonts w:eastAsiaTheme="minorEastAsia"/>
          <w:b/>
          <w:lang w:eastAsia="zh-CN"/>
        </w:rPr>
      </w:pPr>
      <w:r>
        <w:rPr>
          <w:b/>
          <w:bCs/>
        </w:rPr>
        <w:t xml:space="preserve">System Information aspects of </w:t>
      </w:r>
      <w:proofErr w:type="spellStart"/>
      <w:r>
        <w:rPr>
          <w:rFonts w:eastAsiaTheme="minorEastAsia"/>
          <w:b/>
          <w:lang w:eastAsia="zh-CN"/>
        </w:rPr>
        <w:t>RemoteUEInformationSidelink</w:t>
      </w:r>
      <w:proofErr w:type="spellEnd"/>
    </w:p>
    <w:p/>
    <w:p>
      <w:r>
        <w:t>From [10]</w:t>
      </w:r>
    </w:p>
    <w:p>
      <w:r>
        <w:t xml:space="preserve">Proposal 2: Clarify when the L2 U2N remote UE entering RRC_CONNECTED, it shall transmit </w:t>
      </w:r>
      <w:proofErr w:type="spellStart"/>
      <w:r>
        <w:rPr>
          <w:i/>
          <w:iCs/>
        </w:rPr>
        <w:t>RemoteUEInformationSidelink</w:t>
      </w:r>
      <w:proofErr w:type="spellEnd"/>
      <w:r>
        <w:t xml:space="preserve"> message to the relay UE if it had sent paging or SIB forward request to the current relay UE.</w:t>
      </w:r>
    </w:p>
    <w:p>
      <w:pPr>
        <w:rPr>
          <w:b/>
          <w:bCs/>
          <w:u w:val="single"/>
        </w:rPr>
      </w:pPr>
      <w:r>
        <w:rPr>
          <w:b/>
          <w:bCs/>
          <w:u w:val="single"/>
        </w:rPr>
        <w:t>The above proposal seems logical, and a reasonable UE should be implemented that way, the question is if this needs to be captured in the specification. It seems this is not a necessary correction.</w:t>
      </w:r>
    </w:p>
    <w:p/>
    <w:p>
      <w:pPr>
        <w:numPr>
          <w:ilvl w:val="1"/>
          <w:numId w:val="0"/>
        </w:numPr>
        <w:tabs>
          <w:tab w:val="left" w:pos="397"/>
        </w:tabs>
        <w:spacing w:before="100" w:after="0" w:line="240" w:lineRule="auto"/>
        <w:jc w:val="left"/>
        <w:outlineLvl w:val="1"/>
        <w:rPr>
          <w:rFonts w:eastAsia="MS Gothic"/>
          <w:b/>
          <w:bCs/>
          <w:color w:val="000000"/>
          <w:lang w:eastAsia="zh-CN"/>
        </w:rPr>
      </w:pPr>
      <w:r>
        <w:rPr>
          <w:rFonts w:eastAsia="MS Gothic"/>
          <w:b/>
          <w:bCs/>
          <w:color w:val="000000"/>
          <w:lang w:eastAsia="zh-CN"/>
        </w:rPr>
        <w:t>3.1.4</w:t>
      </w:r>
      <w:r>
        <w:rPr>
          <w:rFonts w:eastAsia="MS Gothic"/>
          <w:b/>
          <w:bCs/>
          <w:color w:val="000000"/>
          <w:lang w:eastAsia="zh-CN"/>
        </w:rPr>
        <w:tab/>
      </w:r>
      <w:r>
        <w:rPr>
          <w:rFonts w:eastAsia="MS Gothic"/>
          <w:b/>
          <w:bCs/>
          <w:color w:val="000000"/>
          <w:lang w:eastAsia="zh-CN"/>
        </w:rPr>
        <w:tab/>
        <w:t>Book-keeping and stored information at Relay</w:t>
      </w:r>
    </w:p>
    <w:p>
      <w:pPr>
        <w:rPr>
          <w:lang w:eastAsia="zh-CN"/>
        </w:rPr>
      </w:pPr>
      <w:r>
        <w:rPr>
          <w:lang w:eastAsia="zh-CN"/>
        </w:rPr>
        <w:t>It is reasonable to assume that a Relay UE needs to remember which SIBs were requested by a Remote so that it can forward the updates of the same requested SIBs. The contribution [12] raises this aspect in the following proposals:</w:t>
      </w:r>
    </w:p>
    <w:p>
      <w:pPr>
        <w:rPr>
          <w:lang w:eastAsia="zh-CN"/>
        </w:rPr>
      </w:pPr>
      <w:r>
        <w:rPr>
          <w:lang w:eastAsia="zh-CN"/>
        </w:rPr>
        <w:lastRenderedPageBreak/>
        <w:t>Proposal 1    RAN2 to confirm that Relay UE can obtain updated SIB(s) on behalf of Remote UE with stored information about Remote UE’s interest in SIB(s) and without a request from Remote UE.</w:t>
      </w:r>
    </w:p>
    <w:p>
      <w:pPr>
        <w:rPr>
          <w:lang w:eastAsia="zh-CN"/>
        </w:rPr>
      </w:pPr>
      <w:r>
        <w:rPr>
          <w:lang w:eastAsia="zh-CN"/>
        </w:rPr>
        <w:t>Proposal 2    RAN2 to confirm that Relay UE maintains multiple requests of SIBs to enable the obtaining and forwarding of updated SIB(s) for remote UE.</w:t>
      </w:r>
    </w:p>
    <w:p>
      <w:pPr>
        <w:rPr>
          <w:lang w:eastAsia="zh-CN"/>
        </w:rPr>
      </w:pPr>
      <w:r>
        <w:rPr>
          <w:lang w:eastAsia="zh-CN"/>
        </w:rPr>
        <w:t>The key question (assuming RAN2 confirms these two proposals) is if something needs to be captured in the specification. One possible and useful way would be to clarify this in section 5.8.9.9.2 by adding “or their update” as shown below:</w:t>
      </w:r>
    </w:p>
    <w:p/>
    <w:tbl>
      <w:tblPr>
        <w:tblStyle w:val="ad"/>
        <w:tblW w:w="0" w:type="auto"/>
        <w:tblLook w:val="04A0" w:firstRow="1" w:lastRow="0" w:firstColumn="1" w:lastColumn="0" w:noHBand="0" w:noVBand="1"/>
      </w:tblPr>
      <w:tblGrid>
        <w:gridCol w:w="9631"/>
      </w:tblGrid>
      <w:tr>
        <w:tc>
          <w:tcPr>
            <w:tcW w:w="9631" w:type="dxa"/>
          </w:tcPr>
          <w:p>
            <w:pPr>
              <w:pStyle w:val="5"/>
              <w:outlineLvl w:val="4"/>
              <w:rPr>
                <w:rFonts w:asciiTheme="minorHAnsi" w:eastAsia="MS Mincho" w:hAnsiTheme="minorHAnsi" w:cstheme="minorBidi"/>
              </w:rPr>
            </w:pPr>
            <w:r>
              <w:rPr>
                <w:rFonts w:asciiTheme="minorHAnsi" w:eastAsia="MS Mincho" w:hAnsiTheme="minorHAnsi" w:cstheme="minorBidi"/>
              </w:rPr>
              <w:t>5.8.9.9.2</w:t>
            </w:r>
            <w:r>
              <w:rPr>
                <w:rFonts w:asciiTheme="minorHAnsi" w:eastAsia="MS Mincho" w:hAnsiTheme="minorHAnsi" w:cstheme="minorBidi"/>
              </w:rPr>
              <w:tab/>
              <w:t xml:space="preserve">Actions related to transmission of </w:t>
            </w:r>
            <w:proofErr w:type="spellStart"/>
            <w:r>
              <w:rPr>
                <w:rFonts w:asciiTheme="minorHAnsi" w:eastAsia="MS Mincho" w:hAnsiTheme="minorHAnsi" w:cstheme="minorBidi"/>
                <w:i/>
              </w:rPr>
              <w:t>UuMessageTransferSidelink</w:t>
            </w:r>
            <w:proofErr w:type="spellEnd"/>
            <w:r>
              <w:rPr>
                <w:rFonts w:asciiTheme="minorHAnsi" w:eastAsia="MS Mincho" w:hAnsiTheme="minorHAnsi" w:cstheme="minorBidi"/>
              </w:rPr>
              <w:t xml:space="preserve"> message</w:t>
            </w:r>
          </w:p>
          <w:p>
            <w:pPr>
              <w:rPr>
                <w:rFonts w:asciiTheme="minorHAnsi" w:eastAsiaTheme="minorEastAsia" w:hAnsiTheme="minorHAnsi" w:cstheme="minorBidi"/>
              </w:rPr>
            </w:pPr>
            <w:r>
              <w:rPr>
                <w:rFonts w:asciiTheme="minorHAnsi" w:eastAsiaTheme="minorEastAsia" w:hAnsiTheme="minorHAnsi" w:cstheme="minorBidi"/>
              </w:rPr>
              <w:t xml:space="preserve">The L2 U2N Relay UE initiates the </w:t>
            </w:r>
            <w:proofErr w:type="spellStart"/>
            <w:r>
              <w:rPr>
                <w:rFonts w:asciiTheme="minorHAnsi" w:eastAsiaTheme="minorEastAsia" w:hAnsiTheme="minorHAnsi" w:cstheme="minorBidi"/>
              </w:rPr>
              <w:t>Uu</w:t>
            </w:r>
            <w:proofErr w:type="spellEnd"/>
            <w:r>
              <w:rPr>
                <w:rFonts w:asciiTheme="minorHAnsi" w:eastAsiaTheme="minorEastAsia" w:hAnsiTheme="minorHAnsi" w:cstheme="minorBidi"/>
              </w:rPr>
              <w:t xml:space="preserve"> message transfer procedure when one of the following conditions is met:</w:t>
            </w:r>
          </w:p>
          <w:p>
            <w:pPr>
              <w:pStyle w:val="B1"/>
              <w:rPr>
                <w:rFonts w:asciiTheme="minorHAnsi" w:eastAsiaTheme="minorEastAsia" w:hAnsiTheme="minorHAnsi" w:cstheme="minorBidi"/>
              </w:rPr>
            </w:pPr>
            <w:r>
              <w:rPr>
                <w:rFonts w:asciiTheme="minorHAnsi" w:eastAsiaTheme="minorEastAsia" w:hAnsiTheme="minorHAnsi" w:cstheme="minorBidi"/>
              </w:rPr>
              <w:t>1&gt;</w:t>
            </w:r>
            <w:r>
              <w:rPr>
                <w:rFonts w:asciiTheme="minorHAnsi" w:eastAsiaTheme="minorEastAsia" w:hAnsiTheme="minorHAnsi" w:cstheme="minorBidi"/>
              </w:rPr>
              <w:tab/>
              <w:t xml:space="preserve">upon receiving </w:t>
            </w:r>
            <w:r>
              <w:rPr>
                <w:rFonts w:asciiTheme="minorHAnsi" w:eastAsiaTheme="minorEastAsia" w:hAnsiTheme="minorHAnsi" w:cstheme="minorBidi"/>
                <w:i/>
              </w:rPr>
              <w:t>Paging</w:t>
            </w:r>
            <w:r>
              <w:rPr>
                <w:rFonts w:asciiTheme="minorHAnsi" w:eastAsiaTheme="minorEastAsia" w:hAnsiTheme="minorHAnsi" w:cstheme="minorBidi"/>
              </w:rPr>
              <w:t xml:space="preserve"> message related to the connected L2 U2N Remote UE from network;</w:t>
            </w:r>
          </w:p>
          <w:p>
            <w:pPr>
              <w:pStyle w:val="B1"/>
              <w:rPr>
                <w:rFonts w:asciiTheme="minorHAnsi" w:eastAsiaTheme="minorEastAsia" w:hAnsiTheme="minorHAnsi" w:cstheme="minorBidi"/>
              </w:rPr>
            </w:pPr>
            <w:r>
              <w:rPr>
                <w:rFonts w:asciiTheme="minorHAnsi" w:eastAsiaTheme="minorEastAsia" w:hAnsiTheme="minorHAnsi" w:cstheme="minorBidi"/>
              </w:rPr>
              <w:t>1&gt;</w:t>
            </w:r>
            <w:r>
              <w:rPr>
                <w:rFonts w:asciiTheme="minorHAnsi" w:eastAsiaTheme="minorEastAsia" w:hAnsiTheme="minorHAnsi" w:cstheme="minorBidi"/>
              </w:rPr>
              <w:tab/>
              <w:t xml:space="preserve">upon </w:t>
            </w:r>
            <w:r>
              <w:rPr>
                <w:rFonts w:asciiTheme="minorHAnsi" w:eastAsia="MS Mincho" w:hAnsiTheme="minorHAnsi" w:cstheme="minorBidi"/>
              </w:rPr>
              <w:t>acquisition</w:t>
            </w:r>
            <w:r>
              <w:rPr>
                <w:rFonts w:asciiTheme="minorHAnsi" w:eastAsiaTheme="minorEastAsia" w:hAnsiTheme="minorHAnsi" w:cstheme="minorBidi"/>
              </w:rPr>
              <w:t xml:space="preserve"> </w:t>
            </w:r>
            <w:r>
              <w:rPr>
                <w:rFonts w:asciiTheme="minorHAnsi" w:eastAsia="MS Mincho" w:hAnsiTheme="minorHAnsi" w:cstheme="minorBidi"/>
              </w:rPr>
              <w:t>of</w:t>
            </w:r>
            <w:r>
              <w:rPr>
                <w:rFonts w:asciiTheme="minorHAnsi" w:eastAsiaTheme="minorEastAsia" w:hAnsiTheme="minorHAnsi" w:cstheme="minorBidi"/>
              </w:rPr>
              <w:t xml:space="preserve"> the SIBs </w:t>
            </w:r>
            <w:ins w:id="7" w:author="Lenovo Prateek" w:date="2022-04-27T15:36:00Z">
              <w:r>
                <w:rPr>
                  <w:rFonts w:asciiTheme="minorHAnsi" w:eastAsiaTheme="minorEastAsia" w:hAnsiTheme="minorHAnsi" w:cstheme="minorBidi"/>
                </w:rPr>
                <w:t xml:space="preserve">or </w:t>
              </w:r>
            </w:ins>
            <w:ins w:id="8" w:author="Lenovo Prateek" w:date="2022-04-27T15:37:00Z">
              <w:r>
                <w:rPr>
                  <w:rFonts w:asciiTheme="minorHAnsi" w:eastAsiaTheme="minorEastAsia" w:hAnsiTheme="minorHAnsi" w:cstheme="minorBidi"/>
                </w:rPr>
                <w:t xml:space="preserve">their update </w:t>
              </w:r>
            </w:ins>
            <w:r>
              <w:rPr>
                <w:rFonts w:asciiTheme="minorHAnsi" w:eastAsiaTheme="minorEastAsia" w:hAnsiTheme="minorHAnsi" w:cstheme="minorBidi"/>
              </w:rPr>
              <w:t xml:space="preserve">requested by the connected L2 U2N Remote UE (as indicated in </w:t>
            </w:r>
            <w:proofErr w:type="spellStart"/>
            <w:r>
              <w:rPr>
                <w:rFonts w:asciiTheme="minorHAnsi" w:eastAsiaTheme="minorEastAsia" w:hAnsiTheme="minorHAnsi" w:cstheme="minorBidi"/>
                <w:i/>
              </w:rPr>
              <w:t>sl</w:t>
            </w:r>
            <w:proofErr w:type="spellEnd"/>
            <w:r>
              <w:rPr>
                <w:rFonts w:asciiTheme="minorHAnsi" w:eastAsiaTheme="minorEastAsia" w:hAnsiTheme="minorHAnsi" w:cstheme="minorBidi"/>
                <w:i/>
              </w:rPr>
              <w:t>-Requested-SI-List</w:t>
            </w:r>
            <w:r>
              <w:rPr>
                <w:rFonts w:asciiTheme="minorHAnsi" w:eastAsiaTheme="minorEastAsia" w:hAnsiTheme="minorHAnsi" w:cstheme="minorBidi"/>
              </w:rPr>
              <w:t xml:space="preserve"> in the </w:t>
            </w:r>
            <w:proofErr w:type="spellStart"/>
            <w:r>
              <w:rPr>
                <w:rFonts w:asciiTheme="minorHAnsi" w:eastAsiaTheme="minorEastAsia" w:hAnsiTheme="minorHAnsi" w:cstheme="minorBidi"/>
                <w:i/>
              </w:rPr>
              <w:t>RemoteUEInformationSidelink</w:t>
            </w:r>
            <w:proofErr w:type="spellEnd"/>
            <w:r>
              <w:rPr>
                <w:rFonts w:asciiTheme="minorHAnsi" w:eastAsiaTheme="minorEastAsia" w:hAnsiTheme="minorHAnsi" w:cstheme="minorBidi"/>
              </w:rPr>
              <w:t>);</w:t>
            </w:r>
          </w:p>
          <w:p>
            <w:pPr>
              <w:pStyle w:val="B1"/>
              <w:rPr>
                <w:rFonts w:asciiTheme="minorHAnsi" w:eastAsiaTheme="minorEastAsia" w:hAnsiTheme="minorHAnsi" w:cstheme="minorBidi"/>
              </w:rPr>
            </w:pPr>
            <w:r>
              <w:rPr>
                <w:rFonts w:asciiTheme="minorHAnsi" w:eastAsiaTheme="minorEastAsia" w:hAnsiTheme="minorHAnsi" w:cstheme="minorBidi"/>
              </w:rPr>
              <w:t>1&gt;</w:t>
            </w:r>
            <w:r>
              <w:rPr>
                <w:rFonts w:asciiTheme="minorHAnsi" w:eastAsiaTheme="minorEastAsia" w:hAnsiTheme="minorHAnsi" w:cstheme="minorBidi"/>
              </w:rPr>
              <w:tab/>
              <w:t>upon receiving the updated SIB1 and the SIBs have been requested by the connected L2 U2N Remote UE from network;</w:t>
            </w:r>
          </w:p>
        </w:tc>
      </w:tr>
    </w:tbl>
    <w:p/>
    <w:p/>
    <w:p>
      <w:pPr>
        <w:outlineLvl w:val="3"/>
        <w:rPr>
          <w:b/>
          <w:bCs/>
        </w:rPr>
      </w:pPr>
      <w:r>
        <w:rPr>
          <w:b/>
          <w:bCs/>
        </w:rPr>
        <w:t>Question 4: Do you agree to add “or their update” as shown above (or similar) in section 5.8.9.9.2?</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pPr>
              <w:pStyle w:val="TAH"/>
              <w:spacing w:before="20" w:after="20"/>
              <w:ind w:left="57" w:right="57"/>
              <w:jc w:val="left"/>
            </w:pPr>
            <w: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right="57" w:firstLineChars="1" w:firstLine="2"/>
              <w:jc w:val="left"/>
              <w:rPr>
                <w:lang w:eastAsia="zh-CN"/>
              </w:rPr>
            </w:pPr>
            <w:r>
              <w:rPr>
                <w:lang w:eastAsia="zh-CN"/>
              </w:rPr>
              <w:t xml:space="preserve">Apple </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RAN2 do not agree the requirement for relay UE to timely track SIB interest from remote UE and timely update. The issue of validity of SIB interest was actually discussed in previous offline discussion, and was identified as tricky because there is some latency between relay UE obtaining SIB and relay UE forwarding to remote UE (e.g. scheduling delay and half duplex caused delay). Because such latency is unpredictable, it is hard to specify a mechanism / requirement for relay UE to timely track SIB interest from remote UE. </w:t>
            </w:r>
          </w:p>
          <w:p>
            <w:pPr>
              <w:pStyle w:val="TAC"/>
              <w:spacing w:before="20" w:after="20"/>
              <w:ind w:left="57" w:right="57"/>
              <w:jc w:val="left"/>
              <w:rPr>
                <w:lang w:eastAsia="zh-CN"/>
              </w:rPr>
            </w:pPr>
          </w:p>
          <w:p>
            <w:pPr>
              <w:pStyle w:val="TAC"/>
              <w:spacing w:before="20" w:after="20"/>
              <w:ind w:left="57" w:right="57"/>
              <w:jc w:val="left"/>
              <w:rPr>
                <w:lang w:eastAsia="zh-CN"/>
              </w:rPr>
            </w:pPr>
            <w:r>
              <w:rPr>
                <w:lang w:eastAsia="zh-CN"/>
              </w:rPr>
              <w:t xml:space="preserve">Our understanding is when relay UE to acquire SIB for remote UE is up to its implementation. And no requirement is specified for relay UE.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 xml:space="preserve">We see the benefit of saving </w:t>
            </w:r>
            <w:proofErr w:type="spellStart"/>
            <w:r>
              <w:rPr>
                <w:rFonts w:hint="eastAsia"/>
                <w:lang w:eastAsia="zh-CN"/>
              </w:rPr>
              <w:t>signaling</w:t>
            </w:r>
            <w:proofErr w:type="spellEnd"/>
            <w:r>
              <w:rPr>
                <w:rFonts w:hint="eastAsia"/>
                <w:lang w:eastAsia="zh-CN"/>
              </w:rPr>
              <w:t xml:space="preserve"> overhead. If we </w:t>
            </w:r>
            <w:proofErr w:type="spellStart"/>
            <w:r>
              <w:rPr>
                <w:rFonts w:hint="eastAsia"/>
                <w:lang w:eastAsia="zh-CN"/>
              </w:rPr>
              <w:t>relay</w:t>
            </w:r>
            <w:proofErr w:type="spellEnd"/>
            <w:r>
              <w:rPr>
                <w:rFonts w:hint="eastAsia"/>
                <w:lang w:eastAsia="zh-CN"/>
              </w:rPr>
              <w:t xml:space="preserve"> on remote UE to acquire upon SIB update, relay UE shall first forward SIB1 and remote UE</w:t>
            </w:r>
            <w:r>
              <w:rPr>
                <w:lang w:eastAsia="zh-CN"/>
              </w:rPr>
              <w:t xml:space="preserve"> send SIB request. Two more messages are needed. If relay UE can forward the updated SIB autonomously, SIB1 forwarding and SIB request can be saved.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roofErr w:type="gramStart"/>
            <w:r>
              <w:rPr>
                <w:lang w:eastAsia="zh-CN"/>
              </w:rPr>
              <w:t>similar</w:t>
            </w:r>
            <w:proofErr w:type="gramEnd"/>
            <w:r>
              <w:rPr>
                <w:lang w:eastAsia="zh-CN"/>
              </w:rPr>
              <w:t xml:space="preserve"> view as Apple that we may not need to dig into this issue. On the other hand, “</w:t>
            </w:r>
            <w:r>
              <w:t>1&gt;</w:t>
            </w:r>
            <w:r>
              <w:tab/>
              <w:t xml:space="preserve">upon receiving the updated SIB1 and the </w:t>
            </w:r>
            <w:r>
              <w:rPr>
                <w:highlight w:val="yellow"/>
              </w:rPr>
              <w:t>SIBs have been requested by the connected L2 U2N Remote UE from network</w:t>
            </w:r>
            <w:r>
              <w:t>;</w:t>
            </w:r>
            <w:r>
              <w:rPr>
                <w:lang w:eastAsia="zh-CN"/>
              </w:rPr>
              <w:t>” seems already sufficient.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The condition 2 is not talking about any strict timelines. </w:t>
            </w:r>
          </w:p>
          <w:p>
            <w:pPr>
              <w:pStyle w:val="TAC"/>
              <w:spacing w:before="20" w:after="20"/>
              <w:ind w:left="57" w:right="57"/>
              <w:jc w:val="left"/>
            </w:pPr>
            <w:r>
              <w:rPr>
                <w:lang w:eastAsia="zh-CN"/>
              </w:rPr>
              <w:t xml:space="preserve">The condition is </w:t>
            </w:r>
            <w:r>
              <w:rPr>
                <w:u w:val="single"/>
                <w:lang w:eastAsia="zh-CN"/>
              </w:rPr>
              <w:t xml:space="preserve">when relay </w:t>
            </w:r>
            <w:r>
              <w:rPr>
                <w:b/>
                <w:bCs/>
                <w:u w:val="single"/>
              </w:rPr>
              <w:t>initiates</w:t>
            </w:r>
            <w:r>
              <w:rPr>
                <w:u w:val="single"/>
              </w:rPr>
              <w:t xml:space="preserve"> the </w:t>
            </w:r>
            <w:proofErr w:type="spellStart"/>
            <w:r>
              <w:rPr>
                <w:u w:val="single"/>
              </w:rPr>
              <w:t>Uu</w:t>
            </w:r>
            <w:proofErr w:type="spellEnd"/>
            <w:r>
              <w:rPr>
                <w:u w:val="single"/>
              </w:rPr>
              <w:t xml:space="preserve"> message transfer procedure. </w:t>
            </w:r>
            <w:r>
              <w:t xml:space="preserve">It is straightforward that a </w:t>
            </w:r>
            <w:r>
              <w:rPr>
                <w:lang w:eastAsia="zh-CN"/>
              </w:rPr>
              <w:t xml:space="preserve">relay </w:t>
            </w:r>
            <w:r>
              <w:t xml:space="preserve">initiates the </w:t>
            </w:r>
            <w:proofErr w:type="spellStart"/>
            <w:r>
              <w:t>Uu</w:t>
            </w:r>
            <w:proofErr w:type="spellEnd"/>
            <w:r>
              <w:t xml:space="preserve"> message transfer procedure when it has acquired the requested SIB(s) update.</w:t>
            </w:r>
          </w:p>
          <w:p>
            <w:pPr>
              <w:pStyle w:val="TAC"/>
              <w:spacing w:before="20" w:after="20"/>
              <w:ind w:left="57" w:right="57"/>
              <w:jc w:val="left"/>
            </w:pPr>
          </w:p>
          <w:p>
            <w:pPr>
              <w:pStyle w:val="TAC"/>
              <w:spacing w:before="20" w:after="20"/>
              <w:ind w:left="57" w:right="57"/>
              <w:jc w:val="left"/>
            </w:pPr>
            <w:r>
              <w:t>The confusion comes because the Condition 3 was not formulated correctly. One rectification is that:</w:t>
            </w:r>
          </w:p>
          <w:p>
            <w:pPr>
              <w:pStyle w:val="TAC"/>
              <w:numPr>
                <w:ilvl w:val="0"/>
                <w:numId w:val="11"/>
              </w:numPr>
              <w:spacing w:before="20" w:after="20"/>
              <w:ind w:right="57"/>
              <w:jc w:val="left"/>
              <w:rPr>
                <w:lang w:eastAsia="zh-CN"/>
              </w:rPr>
            </w:pPr>
            <w:r>
              <w:t>Condition 2 is used for Request SIB(s) and their updates</w:t>
            </w:r>
          </w:p>
          <w:p>
            <w:pPr>
              <w:pStyle w:val="TAC"/>
              <w:numPr>
                <w:ilvl w:val="0"/>
                <w:numId w:val="11"/>
              </w:numPr>
              <w:spacing w:before="20" w:after="20"/>
              <w:ind w:right="57"/>
              <w:jc w:val="left"/>
              <w:rPr>
                <w:lang w:eastAsia="zh-CN"/>
              </w:rPr>
            </w:pPr>
            <w:r>
              <w:t>Condition 3 is about SIB1 update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think condition 3 actually handles the update of SIB – and that the correction of condition 3 discussed in the previous question is sufficient.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eastAsia="Malgun Gothic"/>
                <w:lang w:eastAsia="ko-KR"/>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have some sympathy for the proposal. But current procedure works without this optimization.</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Malgun Gothic"/>
                <w:lang w:eastAsia="ko-KR"/>
              </w:rPr>
            </w:pPr>
            <w:r>
              <w:rPr>
                <w:rFonts w:eastAsia="Malgun Gothic"/>
                <w:lang w:eastAsia="ko-KR"/>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This is an enhancement, and as Apple states, the solution may be tricky, and the proposals can be handled by UE implementation. Even though; if the relay UE keeps track, it may be that the remote UE does not agree.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val="en-US"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val="en-US" w:eastAsia="zh-CN"/>
              </w:rPr>
              <w:t>“</w:t>
            </w:r>
            <w:proofErr w:type="gramStart"/>
            <w:r>
              <w:rPr>
                <w:rFonts w:asciiTheme="minorHAnsi" w:eastAsiaTheme="minorEastAsia" w:hAnsiTheme="minorHAnsi" w:cstheme="minorBidi"/>
                <w:kern w:val="2"/>
                <w:sz w:val="21"/>
                <w:szCs w:val="22"/>
              </w:rPr>
              <w:t>upon</w:t>
            </w:r>
            <w:proofErr w:type="gramEnd"/>
            <w:r>
              <w:rPr>
                <w:rFonts w:asciiTheme="minorHAnsi" w:eastAsiaTheme="minorEastAsia" w:hAnsiTheme="minorHAnsi" w:cstheme="minorBidi"/>
                <w:kern w:val="2"/>
                <w:sz w:val="21"/>
                <w:szCs w:val="22"/>
              </w:rPr>
              <w:t xml:space="preserve"> receiving the updated SIB1 and the SIBs have been requested by the connected L2 U2N Remote UE from network;</w:t>
            </w:r>
            <w:r>
              <w:rPr>
                <w:lang w:val="en-US" w:eastAsia="zh-CN"/>
              </w:rPr>
              <w:t>”</w:t>
            </w:r>
            <w:r>
              <w:rPr>
                <w:rFonts w:hint="eastAsia"/>
                <w:lang w:val="en-US" w:eastAsia="zh-CN"/>
              </w:rPr>
              <w:t xml:space="preserve"> already capture the case that the relay UE may send the updated SIBs to remote UE if these SIBs have been requested by the remote UE.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We think the original description in the spec is clear enough.</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pPr>
        <w:rPr>
          <w:rFonts w:eastAsia="MS Gothic"/>
          <w:color w:val="000000"/>
          <w:lang w:eastAsia="zh-CN"/>
        </w:rPr>
      </w:pPr>
    </w:p>
    <w:p>
      <w:r>
        <w:rPr>
          <w:rFonts w:eastAsia="MS Gothic"/>
          <w:color w:val="000000"/>
          <w:lang w:eastAsia="zh-CN"/>
        </w:rPr>
        <w:t xml:space="preserve">On the same topic, but </w:t>
      </w:r>
      <w:r>
        <w:t>different</w:t>
      </w:r>
      <w:r>
        <w:rPr>
          <w:rFonts w:eastAsia="MS Gothic"/>
          <w:color w:val="000000"/>
          <w:lang w:eastAsia="zh-CN"/>
        </w:rPr>
        <w:t xml:space="preserve"> point: [32] believes that “</w:t>
      </w:r>
      <w:r>
        <w:rPr>
          <w:rStyle w:val="cf01"/>
          <w:rFonts w:cs="Arial"/>
          <w:b/>
          <w:bCs/>
        </w:rPr>
        <w:t>The relay should avoid making multiple SI requests triggered from different remote UEs</w:t>
      </w:r>
      <w:r>
        <w:rPr>
          <w:rStyle w:val="cf01"/>
          <w:rFonts w:cs="Arial"/>
        </w:rPr>
        <w:t xml:space="preserve">”. Do you agree to specify this? </w:t>
      </w:r>
      <w:r>
        <w:t xml:space="preserve">This will mean that a Relay UE performs SI acquisition only if the relay UE does not have stored valid version of the system information indicated in </w:t>
      </w:r>
      <w:proofErr w:type="spellStart"/>
      <w:r>
        <w:t>sl</w:t>
      </w:r>
      <w:proofErr w:type="spellEnd"/>
      <w:r>
        <w:t xml:space="preserve">-Requested-SI-List and a </w:t>
      </w:r>
      <w:proofErr w:type="spellStart"/>
      <w:r>
        <w:t>Uu</w:t>
      </w:r>
      <w:proofErr w:type="spellEnd"/>
      <w:r>
        <w:t xml:space="preserve"> SI request by the relay UE for the system information is not pending. </w:t>
      </w:r>
      <w:r>
        <w:rPr>
          <w:b/>
          <w:bCs/>
          <w:u w:val="single"/>
        </w:rPr>
        <w:t>While this is a sensible UE implementation, no change might be necessary to indicate this implementation detail in the specification.</w:t>
      </w:r>
    </w:p>
    <w:p>
      <w:r>
        <w:t xml:space="preserve"> </w:t>
      </w:r>
    </w:p>
    <w:p>
      <w:pPr>
        <w:numPr>
          <w:ilvl w:val="1"/>
          <w:numId w:val="0"/>
        </w:numPr>
        <w:tabs>
          <w:tab w:val="left" w:pos="397"/>
        </w:tabs>
        <w:spacing w:before="100" w:after="0" w:line="240" w:lineRule="auto"/>
        <w:jc w:val="left"/>
        <w:outlineLvl w:val="1"/>
        <w:rPr>
          <w:rFonts w:eastAsia="MS Gothic"/>
          <w:b/>
          <w:bCs/>
          <w:color w:val="000000"/>
          <w:lang w:eastAsia="zh-CN"/>
        </w:rPr>
      </w:pPr>
      <w:r>
        <w:rPr>
          <w:rFonts w:eastAsia="MS Gothic"/>
          <w:b/>
          <w:bCs/>
          <w:color w:val="000000"/>
          <w:lang w:eastAsia="zh-CN"/>
        </w:rPr>
        <w:t>3.1.5</w:t>
      </w:r>
      <w:r>
        <w:rPr>
          <w:rFonts w:eastAsia="MS Gothic"/>
          <w:b/>
          <w:bCs/>
          <w:color w:val="000000"/>
          <w:lang w:eastAsia="zh-CN"/>
        </w:rPr>
        <w:tab/>
      </w:r>
      <w:r>
        <w:rPr>
          <w:rFonts w:eastAsia="MS Gothic"/>
          <w:b/>
          <w:bCs/>
          <w:color w:val="000000"/>
          <w:lang w:eastAsia="zh-CN"/>
        </w:rPr>
        <w:tab/>
        <w:t>Requesting System Information (SI or SIB)</w:t>
      </w:r>
    </w:p>
    <w:p>
      <w:r>
        <w:lastRenderedPageBreak/>
        <w:t>Documents [4], [18] with CR in [19] think that a Remote UE should be allowed to request any SIB (Rel. 16, 17, Public Safety) and corrections have been proposed to ensure that Request for System Information is actually for SIBs (and not for SI-messages). Do you agree?</w:t>
      </w:r>
    </w:p>
    <w:p>
      <w:pPr>
        <w:outlineLvl w:val="3"/>
        <w:rPr>
          <w:b/>
          <w:bCs/>
        </w:rPr>
      </w:pPr>
      <w:r>
        <w:rPr>
          <w:b/>
          <w:bCs/>
        </w:rPr>
        <w:t xml:space="preserve">Question 5a: Do you agree that a Remote UE can indicate his interests for any SIBs (not SI-messages) to Relay UE via </w:t>
      </w:r>
      <w:proofErr w:type="spellStart"/>
      <w:r>
        <w:rPr>
          <w:b/>
          <w:bCs/>
        </w:rPr>
        <w:t>RemoteUEInformationSidelink</w:t>
      </w:r>
      <w:proofErr w:type="spellEnd"/>
      <w:r>
        <w:rPr>
          <w:b/>
          <w:bCs/>
        </w:rPr>
        <w:t>” and this needs ASN.1 changes as proposed in [4], [19]?</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pPr>
              <w:pStyle w:val="TAH"/>
              <w:spacing w:before="20" w:after="20"/>
              <w:ind w:left="57" w:right="57"/>
              <w:jc w:val="left"/>
            </w:pPr>
            <w: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think it is aligned with previous agreement that remote UE can request any SIB</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 xml:space="preserve">We think some SIBs </w:t>
            </w:r>
            <w:r>
              <w:rPr>
                <w:lang w:eastAsia="zh-CN"/>
              </w:rPr>
              <w:t xml:space="preserve">forwarding </w:t>
            </w:r>
            <w:r>
              <w:rPr>
                <w:rFonts w:hint="eastAsia"/>
                <w:lang w:eastAsia="zh-CN"/>
              </w:rPr>
              <w:t xml:space="preserve">may </w:t>
            </w:r>
            <w:r>
              <w:rPr>
                <w:lang w:eastAsia="zh-CN"/>
              </w:rPr>
              <w:t xml:space="preserve">require further </w:t>
            </w:r>
            <w:proofErr w:type="spellStart"/>
            <w:r>
              <w:rPr>
                <w:lang w:eastAsia="zh-CN"/>
              </w:rPr>
              <w:t>signaling</w:t>
            </w:r>
            <w:proofErr w:type="spellEnd"/>
            <w:r>
              <w:rPr>
                <w:lang w:eastAsia="zh-CN"/>
              </w:rPr>
              <w:t xml:space="preserve"> to enable the functionality. For example, the reference time is </w:t>
            </w:r>
            <w:proofErr w:type="spellStart"/>
            <w:r>
              <w:rPr>
                <w:lang w:eastAsia="zh-CN"/>
              </w:rPr>
              <w:t>madatory</w:t>
            </w:r>
            <w:proofErr w:type="spellEnd"/>
            <w:r>
              <w:rPr>
                <w:lang w:eastAsia="zh-CN"/>
              </w:rPr>
              <w:t xml:space="preserve"> for the function of SIB9 and </w:t>
            </w:r>
            <w:proofErr w:type="spellStart"/>
            <w:r>
              <w:rPr>
                <w:lang w:eastAsia="zh-CN"/>
              </w:rPr>
              <w:t>posSIB</w:t>
            </w:r>
            <w:proofErr w:type="spellEnd"/>
            <w:r>
              <w:rPr>
                <w:lang w:eastAsia="zh-CN"/>
              </w:rPr>
              <w:t xml:space="preserve">. Relay UE shall inform remote UE the reference time of reception of SIB9 and </w:t>
            </w:r>
            <w:proofErr w:type="spellStart"/>
            <w:r>
              <w:rPr>
                <w:lang w:eastAsia="zh-CN"/>
              </w:rPr>
              <w:t>posSIB</w:t>
            </w:r>
            <w:proofErr w:type="spellEnd"/>
            <w:r>
              <w:rPr>
                <w:lang w:eastAsia="zh-CN"/>
              </w:rPr>
              <w:t xml:space="preserve">(s), if these SIBs are requested by remote UE. The details can be found in </w:t>
            </w:r>
            <w:r>
              <w:t>R2-2205319.</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can only decide whether to rely on per-SIB solution, and if yes, then to check [4], [19] in more details, which does not seems in a ready shape (some detailed change needed anyway).</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eastAsia="Malgun Gothic" w:hint="eastAsia"/>
                <w:lang w:eastAsia="ko-KR"/>
              </w:rPr>
              <w:t>Yes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lang w:eastAsia="ko-KR"/>
              </w:rPr>
              <w:t>In princi</w:t>
            </w:r>
            <w:r>
              <w:rPr>
                <w:rFonts w:eastAsia="Malgun Gothic"/>
                <w:lang w:eastAsia="ko-KR"/>
              </w:rPr>
              <w:t>ple we agree that the Remote UE can request any SIB if Remote UE is capable of a function associated with the SIB.</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think only the SIBs that can be relevant to the Remote UE (see also Q5b). As discussed in earlier meetings, issues may arise with certain SIBs, i.e. SIB9 with the timing information.</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val="en-US" w:eastAsia="zh-CN"/>
              </w:rPr>
              <w:t>Yes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val="en-US" w:eastAsia="zh-CN"/>
              </w:rPr>
              <w:t xml:space="preserve">This is aligned with the </w:t>
            </w:r>
            <w:proofErr w:type="spellStart"/>
            <w:r>
              <w:rPr>
                <w:rFonts w:hint="eastAsia"/>
                <w:lang w:val="en-US" w:eastAsia="zh-CN"/>
              </w:rPr>
              <w:t>dedicatedSIBRequest</w:t>
            </w:r>
            <w:proofErr w:type="spellEnd"/>
            <w:r>
              <w:rPr>
                <w:rFonts w:hint="eastAsia"/>
                <w:lang w:val="en-US" w:eastAsia="zh-CN"/>
              </w:rPr>
              <w:t xml:space="preserve"> in </w:t>
            </w:r>
            <w:proofErr w:type="spellStart"/>
            <w:r>
              <w:rPr>
                <w:rFonts w:hint="eastAsia"/>
                <w:lang w:val="en-US" w:eastAsia="zh-CN"/>
              </w:rPr>
              <w:t>Uu</w:t>
            </w:r>
            <w:proofErr w:type="spellEnd"/>
            <w:r>
              <w:rPr>
                <w:rFonts w:hint="eastAsia"/>
                <w:lang w:val="en-US" w:eastAsia="zh-CN"/>
              </w:rPr>
              <w:t xml:space="preserve"> interface as well as the SIB(s) delivery in IE </w:t>
            </w:r>
            <w:r>
              <w:rPr>
                <w:lang w:val="en-US" w:eastAsia="zh-CN"/>
              </w:rPr>
              <w:t>‘</w:t>
            </w:r>
            <w:proofErr w:type="spellStart"/>
            <w:r>
              <w:rPr>
                <w:rFonts w:hint="eastAsia"/>
                <w:lang w:val="en-US" w:eastAsia="zh-CN"/>
              </w:rPr>
              <w:t>UuMessageTransferSidelink</w:t>
            </w:r>
            <w:proofErr w:type="spellEnd"/>
            <w:r>
              <w:rPr>
                <w:lang w:val="en-US" w:eastAsia="zh-CN"/>
              </w:rPr>
              <w:t>’</w:t>
            </w:r>
            <w:r>
              <w:rPr>
                <w:rFonts w:hint="eastAsia"/>
                <w:lang w:val="en-US" w:eastAsia="zh-CN"/>
              </w:rPr>
              <w:t>, which save overhead on PC5.</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 xml:space="preserve">We are fine with the per-SIB </w:t>
            </w:r>
            <w:r>
              <w:rPr>
                <w:lang w:eastAsia="zh-CN"/>
              </w:rPr>
              <w:t>granularity</w:t>
            </w:r>
            <w:r>
              <w:rPr>
                <w:rFonts w:hint="eastAsia"/>
                <w:lang w:eastAsia="zh-CN"/>
              </w:rPr>
              <w:t xml:space="preserve"> as one optional requirement.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p>
      <w:r>
        <w:t>Continuing the discussion for positioning SI, [5] proposes to Support inclusion of a per-</w:t>
      </w:r>
      <w:proofErr w:type="spellStart"/>
      <w:r>
        <w:t>posSI</w:t>
      </w:r>
      <w:proofErr w:type="spellEnd"/>
      <w:r>
        <w:t xml:space="preserve"> or per-</w:t>
      </w:r>
      <w:proofErr w:type="spellStart"/>
      <w:r>
        <w:t>posSIB</w:t>
      </w:r>
      <w:proofErr w:type="spellEnd"/>
      <w:r>
        <w:t xml:space="preserve"> request (to align with the handling of the existing sl-Requested-SI-List-r17) in the </w:t>
      </w:r>
      <w:proofErr w:type="spellStart"/>
      <w:r>
        <w:t>RemoteUEInformationSidelink</w:t>
      </w:r>
      <w:proofErr w:type="spellEnd"/>
      <w:r>
        <w:t xml:space="preserve"> message.</w:t>
      </w:r>
    </w:p>
    <w:p>
      <w:pPr>
        <w:outlineLvl w:val="3"/>
        <w:rPr>
          <w:b/>
          <w:bCs/>
        </w:rPr>
      </w:pPr>
      <w:r>
        <w:rPr>
          <w:b/>
          <w:bCs/>
        </w:rPr>
        <w:t>Proposal 5b: Do you support inclusion of a per-</w:t>
      </w:r>
      <w:proofErr w:type="spellStart"/>
      <w:r>
        <w:rPr>
          <w:b/>
          <w:bCs/>
        </w:rPr>
        <w:t>posSI</w:t>
      </w:r>
      <w:proofErr w:type="spellEnd"/>
      <w:r>
        <w:rPr>
          <w:b/>
          <w:bCs/>
        </w:rPr>
        <w:t xml:space="preserve"> or per-</w:t>
      </w:r>
      <w:proofErr w:type="spellStart"/>
      <w:r>
        <w:rPr>
          <w:b/>
          <w:bCs/>
        </w:rPr>
        <w:t>posSIB</w:t>
      </w:r>
      <w:proofErr w:type="spellEnd"/>
      <w:r>
        <w:rPr>
          <w:b/>
          <w:bCs/>
        </w:rPr>
        <w:t xml:space="preserve"> request (to align with the handling of the existing sl-Requested-SI-List-r17) in the </w:t>
      </w:r>
      <w:proofErr w:type="spellStart"/>
      <w:r>
        <w:rPr>
          <w:b/>
          <w:bCs/>
        </w:rPr>
        <w:t>RemoteUEInformationSidelink</w:t>
      </w:r>
      <w:proofErr w:type="spellEnd"/>
      <w:r>
        <w:rPr>
          <w:b/>
          <w:bCs/>
        </w:rPr>
        <w:t xml:space="preserve"> message?</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pPr>
              <w:pStyle w:val="TAH"/>
              <w:spacing w:before="20" w:after="20"/>
              <w:ind w:left="57" w:right="57"/>
              <w:jc w:val="left"/>
            </w:pPr>
            <w: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See comment</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r>
              <w:rPr>
                <w:lang w:eastAsia="zh-CN"/>
              </w:rPr>
              <w:t xml:space="preserve">We think more discussion is needed because Rel-18 will specify </w:t>
            </w:r>
            <w:proofErr w:type="spellStart"/>
            <w:r>
              <w:rPr>
                <w:lang w:eastAsia="zh-CN"/>
              </w:rPr>
              <w:t>sidelink</w:t>
            </w:r>
            <w:proofErr w:type="spellEnd"/>
            <w:r>
              <w:rPr>
                <w:lang w:eastAsia="zh-CN"/>
              </w:rPr>
              <w:t xml:space="preserve"> positioning anyway. For example, it seems </w:t>
            </w:r>
            <w:r>
              <w:t xml:space="preserve">only GNSS assistance information is meaningful to OOC UEs. Then, the new IE for </w:t>
            </w:r>
            <w:proofErr w:type="spellStart"/>
            <w:r>
              <w:t>posSIB</w:t>
            </w:r>
            <w:proofErr w:type="spellEnd"/>
            <w:r>
              <w:t xml:space="preserve"> request from the remote UE shall be limited to those </w:t>
            </w:r>
            <w:proofErr w:type="spellStart"/>
            <w:r>
              <w:t>posSIBs</w:t>
            </w:r>
            <w:proofErr w:type="spellEnd"/>
            <w:r>
              <w:t xml:space="preserve">, not all the </w:t>
            </w:r>
            <w:proofErr w:type="spellStart"/>
            <w:r>
              <w:t>posSIBs</w:t>
            </w:r>
            <w:proofErr w:type="spellEnd"/>
            <w:r>
              <w:t xml:space="preserve">. In other words, the relay UE shall be only burdened with SIB forwarding for which is deemed necessary, not any SIBs in Rel-17. As long as there is a chance that the NW </w:t>
            </w:r>
            <w:proofErr w:type="gramStart"/>
            <w:r>
              <w:t>refuse</w:t>
            </w:r>
            <w:proofErr w:type="gramEnd"/>
            <w:r>
              <w:t xml:space="preserve"> to give OOC remote UE OTDOA/DL-TDOA </w:t>
            </w:r>
            <w:proofErr w:type="spellStart"/>
            <w:r>
              <w:t>posSIBs</w:t>
            </w:r>
            <w:proofErr w:type="spellEnd"/>
            <w:r>
              <w:t xml:space="preserve">, the relay UE shall not be allowed to support forwarding those </w:t>
            </w:r>
            <w:proofErr w:type="spellStart"/>
            <w:r>
              <w:t>posSIBs</w:t>
            </w:r>
            <w:proofErr w:type="spellEnd"/>
            <w:r>
              <w:t>.</w:t>
            </w:r>
          </w:p>
          <w:p>
            <w:pPr>
              <w:pStyle w:val="TAC"/>
              <w:spacing w:before="20" w:after="20"/>
              <w:ind w:left="57" w:right="57"/>
              <w:jc w:val="left"/>
              <w:rPr>
                <w:lang w:eastAsia="zh-CN"/>
              </w:rPr>
            </w:pPr>
            <w:r>
              <w:t xml:space="preserve">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Comments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 xml:space="preserve">If </w:t>
            </w:r>
            <w:proofErr w:type="spellStart"/>
            <w:r>
              <w:rPr>
                <w:rFonts w:hint="eastAsia"/>
                <w:lang w:eastAsia="zh-CN"/>
              </w:rPr>
              <w:t>posSIB</w:t>
            </w:r>
            <w:proofErr w:type="spellEnd"/>
            <w:r>
              <w:rPr>
                <w:rFonts w:hint="eastAsia"/>
                <w:lang w:eastAsia="zh-CN"/>
              </w:rPr>
              <w:t xml:space="preserve"> request is supported, </w:t>
            </w:r>
            <w:r>
              <w:rPr>
                <w:lang w:eastAsia="zh-CN"/>
              </w:rPr>
              <w:t>it shall be requested in SIB granularity.</w:t>
            </w:r>
          </w:p>
          <w:p>
            <w:pPr>
              <w:pStyle w:val="TAC"/>
              <w:spacing w:before="20" w:after="20"/>
              <w:ind w:left="57" w:right="57"/>
              <w:jc w:val="left"/>
              <w:rPr>
                <w:lang w:eastAsia="zh-CN"/>
              </w:rPr>
            </w:pPr>
            <w:r>
              <w:rPr>
                <w:lang w:eastAsia="zh-CN"/>
              </w:rPr>
              <w:t>But w</w:t>
            </w:r>
            <w:r>
              <w:rPr>
                <w:rFonts w:hint="eastAsia"/>
                <w:lang w:eastAsia="zh-CN"/>
              </w:rPr>
              <w:t xml:space="preserve">e think some SIBs </w:t>
            </w:r>
            <w:r>
              <w:rPr>
                <w:lang w:eastAsia="zh-CN"/>
              </w:rPr>
              <w:t xml:space="preserve">forwarding </w:t>
            </w:r>
            <w:r>
              <w:rPr>
                <w:rFonts w:hint="eastAsia"/>
                <w:lang w:eastAsia="zh-CN"/>
              </w:rPr>
              <w:t xml:space="preserve">may </w:t>
            </w:r>
            <w:r>
              <w:rPr>
                <w:lang w:eastAsia="zh-CN"/>
              </w:rPr>
              <w:t xml:space="preserve">require further </w:t>
            </w:r>
            <w:proofErr w:type="spellStart"/>
            <w:r>
              <w:rPr>
                <w:lang w:eastAsia="zh-CN"/>
              </w:rPr>
              <w:t>signaling</w:t>
            </w:r>
            <w:proofErr w:type="spellEnd"/>
            <w:r>
              <w:rPr>
                <w:lang w:eastAsia="zh-CN"/>
              </w:rPr>
              <w:t xml:space="preserve"> to enable the functionality. For example, the reference time is </w:t>
            </w:r>
            <w:proofErr w:type="spellStart"/>
            <w:r>
              <w:rPr>
                <w:lang w:eastAsia="zh-CN"/>
              </w:rPr>
              <w:t>madatory</w:t>
            </w:r>
            <w:proofErr w:type="spellEnd"/>
            <w:r>
              <w:rPr>
                <w:lang w:eastAsia="zh-CN"/>
              </w:rPr>
              <w:t xml:space="preserve"> for the function of SIB9 and </w:t>
            </w:r>
            <w:proofErr w:type="spellStart"/>
            <w:r>
              <w:rPr>
                <w:lang w:eastAsia="zh-CN"/>
              </w:rPr>
              <w:t>posSIB</w:t>
            </w:r>
            <w:proofErr w:type="spellEnd"/>
            <w:r>
              <w:rPr>
                <w:lang w:eastAsia="zh-CN"/>
              </w:rPr>
              <w:t xml:space="preserve">. Relay UE shall inform remote UE the reference time of reception of SIB9 and </w:t>
            </w:r>
            <w:proofErr w:type="spellStart"/>
            <w:r>
              <w:rPr>
                <w:lang w:eastAsia="zh-CN"/>
              </w:rPr>
              <w:t>posSIB</w:t>
            </w:r>
            <w:proofErr w:type="spellEnd"/>
            <w:r>
              <w:rPr>
                <w:lang w:eastAsia="zh-CN"/>
              </w:rPr>
              <w:t xml:space="preserve">(s), if these SIBs are requested by remote UE. The details can be found in </w:t>
            </w:r>
            <w:r>
              <w:t>R2-2205319.</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No strong opinion. Maybe as a first step, the necessity of providing </w:t>
            </w:r>
            <w:proofErr w:type="spellStart"/>
            <w:r>
              <w:rPr>
                <w:lang w:eastAsia="zh-CN"/>
              </w:rPr>
              <w:t>posSIBs</w:t>
            </w:r>
            <w:proofErr w:type="spellEnd"/>
            <w:r>
              <w:rPr>
                <w:lang w:eastAsia="zh-CN"/>
              </w:rPr>
              <w:t xml:space="preserve"> can be agreed.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Comments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Suggest </w:t>
            </w:r>
            <w:proofErr w:type="gramStart"/>
            <w:r>
              <w:rPr>
                <w:lang w:eastAsia="zh-CN"/>
              </w:rPr>
              <w:t>to avoid discussion of this in Rel17, and assume</w:t>
            </w:r>
            <w:proofErr w:type="gramEnd"/>
            <w:r>
              <w:rPr>
                <w:lang w:eastAsia="zh-CN"/>
              </w:rPr>
              <w:t xml:space="preserve"> </w:t>
            </w:r>
            <w:proofErr w:type="spellStart"/>
            <w:r>
              <w:rPr>
                <w:lang w:eastAsia="zh-CN"/>
              </w:rPr>
              <w:t>PosSIBs</w:t>
            </w:r>
            <w:proofErr w:type="spellEnd"/>
            <w:r>
              <w:rPr>
                <w:lang w:eastAsia="zh-CN"/>
              </w:rPr>
              <w:t xml:space="preserve"> are not supported.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eastAsia="Malgun Gothic" w:hint="eastAsia"/>
                <w:lang w:eastAsia="ko-KR"/>
              </w:rPr>
              <w:t>See comment</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lang w:eastAsia="ko-KR"/>
              </w:rPr>
              <w:t xml:space="preserve">If </w:t>
            </w:r>
            <w:r>
              <w:rPr>
                <w:rFonts w:eastAsia="Malgun Gothic"/>
                <w:lang w:eastAsia="ko-KR"/>
              </w:rPr>
              <w:t>positioning</w:t>
            </w:r>
            <w:r>
              <w:rPr>
                <w:rFonts w:eastAsia="Malgun Gothic" w:hint="eastAsia"/>
                <w:lang w:eastAsia="ko-KR"/>
              </w:rPr>
              <w:t xml:space="preserve"> </w:t>
            </w:r>
            <w:r>
              <w:rPr>
                <w:rFonts w:eastAsia="Malgun Gothic"/>
                <w:lang w:eastAsia="ko-KR"/>
              </w:rPr>
              <w:t>SI request/forwarding is necessary, we think that it should be per-</w:t>
            </w:r>
            <w:proofErr w:type="spellStart"/>
            <w:r>
              <w:rPr>
                <w:rFonts w:eastAsia="Malgun Gothic"/>
                <w:lang w:eastAsia="ko-KR"/>
              </w:rPr>
              <w:t>posSIB</w:t>
            </w:r>
            <w:proofErr w:type="spellEnd"/>
            <w:r>
              <w:rPr>
                <w:rFonts w:eastAsia="Malgun Gothic"/>
                <w:lang w:eastAsia="ko-KR"/>
              </w:rPr>
              <w:t xml:space="preserve"> request.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It is not obvious which SIBs can be relevant for Remote UEs There is a Rel-18 work item to cover this issue.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val="en-US" w:eastAsia="zh-CN"/>
              </w:rPr>
              <w:t>Yes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val="en-US" w:eastAsia="zh-CN"/>
              </w:rPr>
              <w:t xml:space="preserve">We have the agreement in RAN2 #115: </w:t>
            </w:r>
            <w:r>
              <w:rPr>
                <w:lang w:val="en-US" w:eastAsia="zh-CN"/>
              </w:rPr>
              <w:t>‘</w:t>
            </w:r>
            <w:r>
              <w:t xml:space="preserve">For </w:t>
            </w:r>
            <w:r>
              <w:rPr>
                <w:highlight w:val="yellow"/>
              </w:rPr>
              <w:t>any SIB that the remote UE requests</w:t>
            </w:r>
            <w:r>
              <w:t xml:space="preserve"> in on-demand manner, the relay UE can forward the response (i.e. the relay UE does not filter).</w:t>
            </w:r>
            <w:r>
              <w:rPr>
                <w:lang w:val="en-US" w:eastAsia="zh-CN"/>
              </w:rPr>
              <w:t>’</w:t>
            </w:r>
            <w:r>
              <w:rPr>
                <w:rFonts w:hint="eastAsia"/>
                <w:lang w:val="en-US" w:eastAsia="zh-CN"/>
              </w:rPr>
              <w:t xml:space="preserve"> If we allow the delivery of </w:t>
            </w:r>
            <w:proofErr w:type="spellStart"/>
            <w:r>
              <w:rPr>
                <w:rFonts w:hint="eastAsia"/>
                <w:lang w:val="en-US" w:eastAsia="zh-CN"/>
              </w:rPr>
              <w:t>posSIB</w:t>
            </w:r>
            <w:proofErr w:type="spellEnd"/>
            <w:r>
              <w:rPr>
                <w:rFonts w:hint="eastAsia"/>
                <w:lang w:val="en-US" w:eastAsia="zh-CN"/>
              </w:rPr>
              <w:t xml:space="preserve"> toward remote UE, </w:t>
            </w:r>
            <w:r>
              <w:t>per-</w:t>
            </w:r>
            <w:proofErr w:type="spellStart"/>
            <w:r>
              <w:t>posSIB</w:t>
            </w:r>
            <w:proofErr w:type="spellEnd"/>
            <w:r>
              <w:t xml:space="preserve"> request</w:t>
            </w:r>
            <w:r>
              <w:rPr>
                <w:rFonts w:hint="eastAsia"/>
                <w:lang w:val="en-US" w:eastAsia="zh-CN"/>
              </w:rPr>
              <w:t xml:space="preserve"> is preferred.</w:t>
            </w:r>
            <w:r>
              <w:rPr>
                <w:rFonts w:hint="eastAsia"/>
                <w:b/>
                <w:bCs/>
                <w:lang w:val="en-US" w:eastAsia="zh-CN"/>
              </w:rPr>
              <w:t xml:space="preserve"> </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pPr>
        <w:numPr>
          <w:ilvl w:val="1"/>
          <w:numId w:val="0"/>
        </w:numPr>
        <w:tabs>
          <w:tab w:val="left" w:pos="397"/>
        </w:tabs>
        <w:spacing w:before="100" w:after="0" w:line="240" w:lineRule="auto"/>
        <w:jc w:val="left"/>
        <w:outlineLvl w:val="1"/>
        <w:rPr>
          <w:rFonts w:eastAsia="MS Gothic"/>
          <w:b/>
          <w:bCs/>
          <w:color w:val="000000"/>
        </w:rPr>
      </w:pPr>
      <w:r>
        <w:rPr>
          <w:rFonts w:eastAsia="MS Gothic"/>
          <w:b/>
          <w:bCs/>
          <w:color w:val="000000"/>
        </w:rPr>
        <w:t>3.1.6</w:t>
      </w:r>
      <w:r>
        <w:rPr>
          <w:rFonts w:eastAsia="MS Gothic"/>
          <w:b/>
          <w:bCs/>
          <w:color w:val="000000"/>
        </w:rPr>
        <w:tab/>
      </w:r>
      <w:r>
        <w:rPr>
          <w:rFonts w:eastAsia="MS Gothic"/>
          <w:b/>
          <w:bCs/>
          <w:color w:val="000000"/>
        </w:rPr>
        <w:tab/>
        <w:t>System Information: Other issues</w:t>
      </w:r>
    </w:p>
    <w:p>
      <w:pPr>
        <w:rPr>
          <w:b/>
          <w:bCs/>
          <w:u w:val="single"/>
        </w:rPr>
      </w:pPr>
    </w:p>
    <w:p>
      <w:pPr>
        <w:rPr>
          <w:b/>
          <w:bCs/>
          <w:u w:val="single"/>
        </w:rPr>
      </w:pPr>
      <w:r>
        <w:rPr>
          <w:b/>
          <w:bCs/>
          <w:u w:val="single"/>
        </w:rPr>
        <w:t>Reducing broadcast overhead for deriving SL connection timers (T300, T301 and T319)</w:t>
      </w:r>
    </w:p>
    <w:p>
      <w:r>
        <w:t xml:space="preserve">RIL [B100] was agreed in the ASN.1 ad-hoc and [26] proposes to further reduce the SIB signalling: A single SL time-offset is included in SIB12. To derive SL connection timers (T300, T301 and T319), this offset is added on the corresponding connection timer in </w:t>
      </w:r>
      <w:proofErr w:type="spellStart"/>
      <w:r>
        <w:rPr>
          <w:i/>
          <w:iCs/>
        </w:rPr>
        <w:t>ue-TimersAndConstants</w:t>
      </w:r>
      <w:proofErr w:type="spellEnd"/>
      <w:r>
        <w:t xml:space="preserve"> received in SIB1.</w:t>
      </w:r>
    </w:p>
    <w:p>
      <w:pPr>
        <w:outlineLvl w:val="3"/>
        <w:rPr>
          <w:b/>
          <w:bCs/>
        </w:rPr>
      </w:pPr>
      <w:r>
        <w:rPr>
          <w:b/>
          <w:bCs/>
        </w:rPr>
        <w:t xml:space="preserve">Question 6: Do you agree to reduce broadcast overhead by deriving SL connection timers (T300, T301 and T319), by using a single PC5 time offset added on the corresponding connection timer in </w:t>
      </w:r>
      <w:proofErr w:type="spellStart"/>
      <w:r>
        <w:rPr>
          <w:b/>
          <w:bCs/>
        </w:rPr>
        <w:t>ue-TimersAndConstants</w:t>
      </w:r>
      <w:proofErr w:type="spellEnd"/>
      <w:r>
        <w:rPr>
          <w:b/>
          <w:bCs/>
        </w:rPr>
        <w:t xml:space="preserve"> received in SIB1?</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pPr>
              <w:pStyle w:val="TAH"/>
              <w:spacing w:before="20" w:after="20"/>
              <w:ind w:left="57" w:right="57"/>
              <w:jc w:val="left"/>
            </w:pPr>
            <w: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val="en-US" w:eastAsia="zh-CN"/>
              </w:rPr>
            </w:pPr>
            <w:r>
              <w:rPr>
                <w:lang w:eastAsia="zh-CN"/>
              </w:rPr>
              <w:t xml:space="preserve">The way in current running CR can work, and is more readable. We tend to think this </w:t>
            </w:r>
            <w:proofErr w:type="spellStart"/>
            <w:r>
              <w:rPr>
                <w:lang w:eastAsia="zh-CN"/>
              </w:rPr>
              <w:t>signaling</w:t>
            </w:r>
            <w:proofErr w:type="spellEnd"/>
            <w:r>
              <w:rPr>
                <w:lang w:eastAsia="zh-CN"/>
              </w:rPr>
              <w:t xml:space="preserve"> optimization can be deprioritized. And if this change is adopted, multiple places in procedure text also need change (e.g. first read legacy timer, and then obtain offset and then remote UE calculate the value)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N</w:t>
            </w:r>
            <w:r>
              <w:rPr>
                <w:lang w:eastAsia="zh-CN"/>
              </w:rPr>
              <w:t>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do not think signalling overhead is a severe issue in this scenario. Also agree with Apple that current mechanism is more readable.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S</w:t>
            </w:r>
            <w:r>
              <w:rPr>
                <w:lang w:eastAsia="zh-CN"/>
              </w:rPr>
              <w:t>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3GPP initiates multiple study/ work to ensure that power/ battery of the eco-system is optimized. We need to respect the energy needs when this will worldwide affect every base station transmission round the clock. Broadcast is expensive. The implementation can hardly be called complex. Even field description for the same can clarify that the new PC5-timeOffset will be added on top of the </w:t>
            </w:r>
            <w:proofErr w:type="spellStart"/>
            <w:r>
              <w:rPr>
                <w:lang w:eastAsia="zh-CN"/>
              </w:rPr>
              <w:t>Uu</w:t>
            </w:r>
            <w:proofErr w:type="spellEnd"/>
            <w:r>
              <w:rPr>
                <w:lang w:eastAsia="zh-CN"/>
              </w:rPr>
              <w:t xml:space="preserve"> timers.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 xml:space="preserve">We think this was already discussed in the past, and the current </w:t>
            </w:r>
            <w:proofErr w:type="spellStart"/>
            <w:r>
              <w:rPr>
                <w:lang w:eastAsia="zh-CN"/>
              </w:rPr>
              <w:t>signaling</w:t>
            </w:r>
            <w:proofErr w:type="spellEnd"/>
            <w:r>
              <w:rPr>
                <w:lang w:eastAsia="zh-CN"/>
              </w:rPr>
              <w:t xml:space="preserve"> in the CR was agreed instead of the offset.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eastAsia="Malgun Gothic" w:hint="eastAsia"/>
                <w:lang w:eastAsia="ko-KR"/>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eastAsia="Malgun Gothic" w:hint="eastAsia"/>
                <w:lang w:eastAsia="ko-KR"/>
              </w:rPr>
              <w:t xml:space="preserve">No </w:t>
            </w:r>
            <w:r>
              <w:rPr>
                <w:rFonts w:eastAsia="Malgun Gothic"/>
                <w:lang w:eastAsia="ko-KR"/>
              </w:rPr>
              <w:t>additional</w:t>
            </w:r>
            <w:r>
              <w:rPr>
                <w:rFonts w:eastAsia="Malgun Gothic" w:hint="eastAsia"/>
                <w:lang w:eastAsia="ko-KR"/>
              </w:rPr>
              <w:t xml:space="preserve"> </w:t>
            </w:r>
            <w:r>
              <w:rPr>
                <w:rFonts w:eastAsia="Malgun Gothic"/>
                <w:lang w:eastAsia="ko-KR"/>
              </w:rPr>
              <w:t>optimization is needed.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W</w:t>
            </w:r>
            <w:r>
              <w:rPr>
                <w:rFonts w:eastAsia="Malgun Gothic"/>
                <w:lang w:eastAsia="ko-KR"/>
              </w:rPr>
              <w:t xml:space="preserve">e think this </w:t>
            </w:r>
            <w:proofErr w:type="spellStart"/>
            <w:r>
              <w:rPr>
                <w:rFonts w:eastAsia="Malgun Gothic"/>
                <w:lang w:eastAsia="ko-KR"/>
              </w:rPr>
              <w:t>signaling</w:t>
            </w:r>
            <w:proofErr w:type="spellEnd"/>
            <w:r>
              <w:rPr>
                <w:rFonts w:eastAsia="Malgun Gothic"/>
                <w:lang w:eastAsia="ko-KR"/>
              </w:rPr>
              <w:t xml:space="preserve"> overhead is not an essential issue.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val="en-US"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val="en-US" w:eastAsia="zh-CN"/>
              </w:rPr>
              <w:t>T300</w:t>
            </w:r>
            <w:proofErr w:type="gramStart"/>
            <w:r>
              <w:rPr>
                <w:rFonts w:hint="eastAsia"/>
                <w:lang w:val="en-US" w:eastAsia="zh-CN"/>
              </w:rPr>
              <w:t>,T301,T319</w:t>
            </w:r>
            <w:proofErr w:type="gramEnd"/>
            <w:r>
              <w:rPr>
                <w:rFonts w:hint="eastAsia"/>
                <w:lang w:val="en-US" w:eastAsia="zh-CN"/>
              </w:rPr>
              <w:t xml:space="preserve"> need different values on </w:t>
            </w:r>
            <w:proofErr w:type="spellStart"/>
            <w:r>
              <w:rPr>
                <w:rFonts w:hint="eastAsia"/>
                <w:lang w:val="en-US" w:eastAsia="zh-CN"/>
              </w:rPr>
              <w:t>Uu</w:t>
            </w:r>
            <w:proofErr w:type="spellEnd"/>
            <w:r>
              <w:rPr>
                <w:rFonts w:hint="eastAsia"/>
                <w:lang w:val="en-US" w:eastAsia="zh-CN"/>
              </w:rPr>
              <w:t xml:space="preserve"> and it is not flexible to restrict them to the same offset value.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pPr>
        <w:tabs>
          <w:tab w:val="left" w:pos="397"/>
        </w:tabs>
        <w:rPr>
          <w:b/>
          <w:bCs/>
          <w:u w:val="single"/>
        </w:rPr>
      </w:pPr>
      <w:r>
        <w:rPr>
          <w:b/>
          <w:bCs/>
          <w:u w:val="single"/>
        </w:rPr>
        <w:t>Emergency call</w:t>
      </w:r>
    </w:p>
    <w:p>
      <w:r>
        <w:t>Doc [8] raises and interesting question suggesting that it may be left to UE implementation to select an acceptable cell or a suitable relay UE to originate an emergency call when UE has no suitable cell.</w:t>
      </w:r>
    </w:p>
    <w:p>
      <w:pPr>
        <w:rPr>
          <w:b/>
          <w:bCs/>
        </w:rPr>
      </w:pPr>
      <w:r>
        <w:t xml:space="preserve">According to TS38.304, an acceptable cell must also meet the cell selection criteria (clause 5.2.3.2) i.e., S criterion. So, for the same cell, where a UE can only receive Limited service, the configured threshold (entry) conditions should generally not allow a UE to act as a remote UE. And, if the serving cell of a relay UE is different and can allow a connecting remote UE to have normal services, then the remote UE should prefer to connect via the Relay. </w:t>
      </w:r>
      <w:proofErr w:type="gramStart"/>
      <w:r>
        <w:t>If, as the proponents propose to leave this to UE implementation, is there anything to capture here?</w:t>
      </w:r>
      <w:proofErr w:type="gramEnd"/>
      <w:r>
        <w:t xml:space="preserve"> </w:t>
      </w:r>
    </w:p>
    <w:p>
      <w:pPr>
        <w:rPr>
          <w:b/>
          <w:bCs/>
        </w:rPr>
      </w:pPr>
      <w:r>
        <w:rPr>
          <w:b/>
          <w:bCs/>
        </w:rPr>
        <w:t>There may be nothing to specify, including a Note to specify UE behaviour to select an acceptable cell or a suitable relay UE to originate an emergency call when UE has no suitable cell.</w:t>
      </w:r>
    </w:p>
    <w:p/>
    <w:p>
      <w:pPr>
        <w:pStyle w:val="af1"/>
        <w:numPr>
          <w:ilvl w:val="1"/>
          <w:numId w:val="3"/>
        </w:numPr>
        <w:tabs>
          <w:tab w:val="left" w:pos="397"/>
        </w:tabs>
        <w:spacing w:before="100" w:after="0" w:line="240" w:lineRule="auto"/>
        <w:ind w:firstLineChars="0"/>
        <w:jc w:val="left"/>
        <w:outlineLvl w:val="1"/>
        <w:rPr>
          <w:rFonts w:eastAsia="MS Gothic"/>
          <w:b/>
          <w:bCs/>
          <w:color w:val="000000"/>
          <w:sz w:val="24"/>
          <w:szCs w:val="24"/>
        </w:rPr>
      </w:pPr>
      <w:r>
        <w:rPr>
          <w:rFonts w:eastAsia="MS Gothic"/>
          <w:b/>
          <w:bCs/>
          <w:color w:val="000000"/>
          <w:sz w:val="24"/>
          <w:szCs w:val="24"/>
        </w:rPr>
        <w:t>Paging</w:t>
      </w:r>
    </w:p>
    <w:p>
      <w:pPr>
        <w:numPr>
          <w:ilvl w:val="1"/>
          <w:numId w:val="0"/>
        </w:numPr>
        <w:tabs>
          <w:tab w:val="left" w:pos="397"/>
        </w:tabs>
        <w:spacing w:before="100" w:after="0" w:line="240" w:lineRule="auto"/>
        <w:jc w:val="left"/>
        <w:outlineLvl w:val="1"/>
        <w:rPr>
          <w:rFonts w:eastAsia="MS Gothic"/>
          <w:b/>
          <w:bCs/>
          <w:color w:val="000000"/>
        </w:rPr>
      </w:pPr>
      <w:r>
        <w:rPr>
          <w:rFonts w:eastAsia="MS Gothic"/>
          <w:b/>
          <w:bCs/>
          <w:color w:val="000000"/>
        </w:rPr>
        <w:t>3.2.1</w:t>
      </w:r>
      <w:r>
        <w:rPr>
          <w:rFonts w:eastAsia="MS Gothic"/>
          <w:b/>
          <w:bCs/>
          <w:color w:val="000000"/>
        </w:rPr>
        <w:tab/>
      </w:r>
      <w:r>
        <w:rPr>
          <w:rFonts w:eastAsia="MS Gothic"/>
          <w:b/>
          <w:bCs/>
          <w:color w:val="000000"/>
        </w:rPr>
        <w:tab/>
        <w:t>Paging Release</w:t>
      </w:r>
    </w:p>
    <w:p>
      <w:r>
        <w:t>Paper [1] argues that upon</w:t>
      </w:r>
      <w:r>
        <w:rPr>
          <w:bCs/>
          <w:lang w:val="en-US" w:eastAsia="zh-CN"/>
        </w:rPr>
        <w:t xml:space="preserve"> the PC5 RRC connection with remote UE is released, relay UE initiate transmission of the.</w:t>
      </w:r>
      <w:r>
        <w:rPr>
          <w:i/>
        </w:rPr>
        <w:t xml:space="preserve"> </w:t>
      </w:r>
      <w:proofErr w:type="spellStart"/>
      <w:proofErr w:type="gramStart"/>
      <w:r>
        <w:rPr>
          <w:i/>
        </w:rPr>
        <w:t>SidelinkUEInformationNR</w:t>
      </w:r>
      <w:proofErr w:type="spellEnd"/>
      <w:r>
        <w:t xml:space="preserve"> message to release the received </w:t>
      </w:r>
      <w:proofErr w:type="spellStart"/>
      <w:r>
        <w:rPr>
          <w:i/>
        </w:rPr>
        <w:t>sl-PagingIdentity-RemoteUE</w:t>
      </w:r>
      <w:proofErr w:type="spellEnd"/>
      <w:r>
        <w:rPr>
          <w:i/>
        </w:rPr>
        <w:t xml:space="preserve"> </w:t>
      </w:r>
      <w:r>
        <w:t>from the remote UE and release the corresponding paging information.</w:t>
      </w:r>
      <w:proofErr w:type="gramEnd"/>
      <w:r>
        <w:t xml:space="preserve"> Given that a </w:t>
      </w:r>
      <w:proofErr w:type="spellStart"/>
      <w:r>
        <w:t>gNB</w:t>
      </w:r>
      <w:proofErr w:type="spellEnd"/>
      <w:r>
        <w:t xml:space="preserve"> can’t forward the paging messages to the remote UE via the same Relay anymore (as the RRC Connection has been released), this proposal makes sense.</w:t>
      </w:r>
    </w:p>
    <w:p>
      <w:pPr>
        <w:outlineLvl w:val="3"/>
        <w:rPr>
          <w:b/>
          <w:bCs/>
        </w:rPr>
      </w:pPr>
      <w:r>
        <w:rPr>
          <w:b/>
          <w:bCs/>
        </w:rPr>
        <w:t xml:space="preserve">Question 7: Do you agree that upon PC5 RRC connection release, relay UE initiate transmission of the </w:t>
      </w:r>
      <w:proofErr w:type="spellStart"/>
      <w:r>
        <w:rPr>
          <w:b/>
          <w:bCs/>
          <w:i/>
          <w:iCs/>
        </w:rPr>
        <w:t>SidelinkUEInformationNR</w:t>
      </w:r>
      <w:proofErr w:type="spellEnd"/>
      <w:r>
        <w:rPr>
          <w:b/>
          <w:bCs/>
        </w:rPr>
        <w:t xml:space="preserve"> message to release the corresponding </w:t>
      </w:r>
      <w:proofErr w:type="spellStart"/>
      <w:r>
        <w:rPr>
          <w:b/>
          <w:bCs/>
          <w:i/>
          <w:iCs/>
        </w:rPr>
        <w:t>sl-PagingIdentity-RemoteUE</w:t>
      </w:r>
      <w:proofErr w:type="spellEnd"/>
      <w:r>
        <w:rPr>
          <w:b/>
          <w:bCs/>
        </w:rPr>
        <w:t>?</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pPr>
              <w:pStyle w:val="TAH"/>
              <w:spacing w:before="20" w:after="20"/>
              <w:ind w:left="57" w:right="57"/>
              <w:jc w:val="left"/>
            </w:pPr>
            <w: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No</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t xml:space="preserve">We understand </w:t>
            </w:r>
            <w:proofErr w:type="spellStart"/>
            <w:r>
              <w:t>gNB</w:t>
            </w:r>
            <w:proofErr w:type="spellEnd"/>
            <w:r>
              <w:t xml:space="preserve"> can acknowledge the SL RRC release by the removal of destination ID in r16 </w:t>
            </w:r>
            <w:proofErr w:type="spellStart"/>
            <w:r>
              <w:t>tx</w:t>
            </w:r>
            <w:proofErr w:type="spellEnd"/>
            <w:r>
              <w:t xml:space="preserve"> resource request implicitly.</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Y</w:t>
            </w:r>
            <w:r>
              <w:rPr>
                <w:lang w:eastAsia="zh-CN"/>
              </w:rPr>
              <w:t>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eastAsia="Malgun Gothic"/>
                <w:lang w:eastAsia="ko-KR"/>
              </w:rPr>
              <w:t>Yes with comment</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rFonts w:eastAsia="Malgun Gothic"/>
                <w:lang w:eastAsia="ko-KR"/>
              </w:rPr>
            </w:pPr>
            <w:r>
              <w:rPr>
                <w:rFonts w:eastAsia="Malgun Gothic" w:hint="eastAsia"/>
                <w:lang w:eastAsia="ko-KR"/>
              </w:rPr>
              <w:t xml:space="preserve">We agree with the intention. About specification impact, we wonder whether </w:t>
            </w:r>
            <w:r>
              <w:rPr>
                <w:rFonts w:eastAsia="Malgun Gothic"/>
                <w:lang w:eastAsia="ko-KR"/>
              </w:rPr>
              <w:t>existing</w:t>
            </w:r>
            <w:r>
              <w:rPr>
                <w:rFonts w:eastAsia="Malgun Gothic" w:hint="eastAsia"/>
                <w:lang w:eastAsia="ko-KR"/>
              </w:rPr>
              <w:t xml:space="preserve"> </w:t>
            </w:r>
            <w:r>
              <w:rPr>
                <w:rFonts w:eastAsia="Malgun Gothic"/>
                <w:lang w:eastAsia="ko-KR"/>
              </w:rPr>
              <w:t xml:space="preserve">condition for </w:t>
            </w:r>
            <w:proofErr w:type="spellStart"/>
            <w:r>
              <w:rPr>
                <w:rFonts w:eastAsia="Malgun Gothic"/>
                <w:lang w:eastAsia="ko-KR"/>
              </w:rPr>
              <w:t>SidelinkUEInformationNR</w:t>
            </w:r>
            <w:proofErr w:type="spellEnd"/>
            <w:r>
              <w:rPr>
                <w:rFonts w:eastAsia="Malgun Gothic"/>
                <w:lang w:eastAsia="ko-KR"/>
              </w:rPr>
              <w:t xml:space="preserve"> message transmission should cover this case as the change since the last transmission of the SUINR message e.g., the condition below </w:t>
            </w:r>
          </w:p>
          <w:p>
            <w:pPr>
              <w:pStyle w:val="TAC"/>
              <w:spacing w:before="20" w:after="20"/>
              <w:ind w:left="57" w:right="57"/>
              <w:jc w:val="left"/>
              <w:rPr>
                <w:lang w:eastAsia="zh-CN"/>
              </w:rPr>
            </w:pPr>
            <w:r>
              <w:rPr>
                <w:lang w:eastAsia="zh-CN"/>
              </w:rPr>
              <w:t>3&gt;</w:t>
            </w:r>
            <w:r>
              <w:rPr>
                <w:lang w:eastAsia="zh-CN"/>
              </w:rPr>
              <w:tab/>
              <w:t xml:space="preserve">if the last transmission of the </w:t>
            </w:r>
            <w:proofErr w:type="spellStart"/>
            <w:r>
              <w:rPr>
                <w:lang w:eastAsia="zh-CN"/>
              </w:rPr>
              <w:t>SidelinkUEInformationNR</w:t>
            </w:r>
            <w:proofErr w:type="spellEnd"/>
            <w:r>
              <w:rPr>
                <w:lang w:eastAsia="zh-CN"/>
              </w:rPr>
              <w:t xml:space="preserve"> message did not include </w:t>
            </w:r>
            <w:proofErr w:type="spellStart"/>
            <w:r>
              <w:rPr>
                <w:lang w:eastAsia="zh-CN"/>
              </w:rPr>
              <w:t>sl-TxResourceReqListDisc</w:t>
            </w:r>
            <w:proofErr w:type="spellEnd"/>
            <w:r>
              <w:rPr>
                <w:lang w:eastAsia="zh-CN"/>
              </w:rPr>
              <w:t xml:space="preserve">; or if the information carried by the </w:t>
            </w:r>
            <w:proofErr w:type="spellStart"/>
            <w:r>
              <w:rPr>
                <w:lang w:eastAsia="zh-CN"/>
              </w:rPr>
              <w:t>sl-TxResourceReqListDisc</w:t>
            </w:r>
            <w:proofErr w:type="spellEnd"/>
            <w:r>
              <w:rPr>
                <w:lang w:eastAsia="zh-CN"/>
              </w:rPr>
              <w:t xml:space="preserve"> has changed since the last transmission of the </w:t>
            </w:r>
            <w:proofErr w:type="spellStart"/>
            <w:r>
              <w:rPr>
                <w:lang w:eastAsia="zh-CN"/>
              </w:rPr>
              <w:t>SidelinkUEInformationNR</w:t>
            </w:r>
            <w:proofErr w:type="spellEnd"/>
            <w:r>
              <w:rPr>
                <w:lang w:eastAsia="zh-CN"/>
              </w:rPr>
              <w:t xml:space="preserve"> message: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val="en-US" w:eastAsia="zh-CN"/>
              </w:rPr>
              <w:t>See comments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pPr>
            <w:r>
              <w:rPr>
                <w:rFonts w:hint="eastAsia"/>
                <w:lang w:val="en-US" w:eastAsia="zh-CN"/>
              </w:rPr>
              <w:t xml:space="preserve">The condition of </w:t>
            </w:r>
            <w:r>
              <w:t>release</w:t>
            </w:r>
            <w:r>
              <w:rPr>
                <w:rFonts w:hint="eastAsia"/>
                <w:lang w:val="en-US" w:eastAsia="zh-CN"/>
              </w:rPr>
              <w:t xml:space="preserve"> </w:t>
            </w:r>
            <w:r>
              <w:t xml:space="preserve">the corresponding </w:t>
            </w:r>
            <w:proofErr w:type="spellStart"/>
            <w:r>
              <w:rPr>
                <w:i/>
                <w:iCs/>
              </w:rPr>
              <w:t>sl-PagingIdentity-RemoteUE</w:t>
            </w:r>
            <w:proofErr w:type="spellEnd"/>
            <w:r>
              <w:rPr>
                <w:rFonts w:hint="eastAsia"/>
                <w:lang w:val="en-US" w:eastAsia="zh-CN"/>
              </w:rPr>
              <w:t xml:space="preserve"> can be generalized within the following conditions: </w:t>
            </w:r>
          </w:p>
          <w:p>
            <w:pPr>
              <w:pStyle w:val="TAC"/>
              <w:spacing w:before="20" w:after="20"/>
              <w:ind w:left="57" w:right="57"/>
              <w:jc w:val="left"/>
              <w:rPr>
                <w:lang w:eastAsia="zh-CN"/>
              </w:rPr>
            </w:pPr>
            <w:r>
              <w:rPr>
                <w:lang w:val="en-US" w:eastAsia="zh-CN"/>
              </w:rPr>
              <w:t>“</w:t>
            </w:r>
            <w:r>
              <w:t xml:space="preserve">if the last transmission of the </w:t>
            </w:r>
            <w:proofErr w:type="spellStart"/>
            <w:r>
              <w:rPr>
                <w:i/>
              </w:rPr>
              <w:t>SidelinkUEInformationNR</w:t>
            </w:r>
            <w:proofErr w:type="spellEnd"/>
            <w:r>
              <w:t xml:space="preserve"> message did not include </w:t>
            </w:r>
            <w:proofErr w:type="spellStart"/>
            <w:r>
              <w:rPr>
                <w:rFonts w:hint="eastAsia"/>
                <w:i/>
                <w:iCs/>
                <w:lang w:val="en-US" w:eastAsia="zh-CN"/>
              </w:rPr>
              <w:t>sl</w:t>
            </w:r>
            <w:proofErr w:type="spellEnd"/>
            <w:r>
              <w:rPr>
                <w:rFonts w:eastAsia="Yu Mincho"/>
                <w:i/>
                <w:iCs/>
              </w:rPr>
              <w:t>-TxResourceReqL2U2N-Relay</w:t>
            </w:r>
            <w:r>
              <w:t xml:space="preserve">; or if the information carried by the </w:t>
            </w:r>
            <w:proofErr w:type="spellStart"/>
            <w:r>
              <w:rPr>
                <w:rFonts w:hint="eastAsia"/>
                <w:i/>
                <w:iCs/>
                <w:lang w:val="en-US" w:eastAsia="zh-CN"/>
              </w:rPr>
              <w:t>sl</w:t>
            </w:r>
            <w:proofErr w:type="spellEnd"/>
            <w:r>
              <w:rPr>
                <w:rFonts w:eastAsia="Yu Mincho"/>
                <w:i/>
                <w:iCs/>
              </w:rPr>
              <w:t>-TxResourceReqL2U2N-Relay</w:t>
            </w:r>
            <w:r>
              <w:t xml:space="preserve"> has changed since the last transmission of the </w:t>
            </w:r>
            <w:proofErr w:type="spellStart"/>
            <w:r>
              <w:rPr>
                <w:i/>
              </w:rPr>
              <w:t>SidelinkUEInformationNR</w:t>
            </w:r>
            <w:proofErr w:type="spellEnd"/>
            <w:r>
              <w:t xml:space="preserve"> message:</w:t>
            </w:r>
            <w:r>
              <w:rPr>
                <w:lang w:val="en-US" w:eastAsia="zh-CN"/>
              </w:rPr>
              <w:t>”</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eastAsia="zh-CN"/>
              </w:rPr>
              <w:t>The intension is acceptable and we can further discuss the spec impacts.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pPr>
        <w:rPr>
          <w:rFonts w:eastAsia="MS Gothic"/>
          <w:b/>
          <w:bCs/>
          <w:color w:val="000000"/>
          <w:sz w:val="24"/>
          <w:szCs w:val="24"/>
        </w:rPr>
      </w:pPr>
      <w:r>
        <w:t xml:space="preserve">Doc [9] on the same topic but with a different scenario thinks that </w:t>
      </w:r>
      <w:r>
        <w:rPr>
          <w:lang w:eastAsia="zh-CN"/>
        </w:rPr>
        <w:t xml:space="preserve">once the remote UE enters into </w:t>
      </w:r>
      <w:r>
        <w:t>RRC_CONNECTED</w:t>
      </w:r>
      <w:r>
        <w:rPr>
          <w:lang w:eastAsia="zh-CN"/>
        </w:rPr>
        <w:t xml:space="preserve">, why the relay UE needs to send the release message through </w:t>
      </w:r>
      <w:proofErr w:type="spellStart"/>
      <w:r>
        <w:rPr>
          <w:i/>
          <w:lang w:eastAsia="zh-CN"/>
        </w:rPr>
        <w:t>SidelinkUEInformationNR</w:t>
      </w:r>
      <w:proofErr w:type="spellEnd"/>
      <w:r>
        <w:rPr>
          <w:lang w:eastAsia="zh-CN"/>
        </w:rPr>
        <w:t xml:space="preserve"> from relay UE to </w:t>
      </w:r>
      <w:proofErr w:type="spellStart"/>
      <w:r>
        <w:rPr>
          <w:lang w:eastAsia="zh-CN"/>
        </w:rPr>
        <w:t>gNB</w:t>
      </w:r>
      <w:proofErr w:type="spellEnd"/>
      <w:r>
        <w:rPr>
          <w:lang w:eastAsia="zh-CN"/>
        </w:rPr>
        <w:t xml:space="preserve">? Considering once the remote UE enters into </w:t>
      </w:r>
      <w:r>
        <w:t>RRC_CONNECTED</w:t>
      </w:r>
      <w:r>
        <w:rPr>
          <w:lang w:eastAsia="zh-CN"/>
        </w:rPr>
        <w:t xml:space="preserve"> state, there will be no paging message needed for the </w:t>
      </w:r>
      <w:r>
        <w:t>RRC_CONNECTED</w:t>
      </w:r>
      <w:r>
        <w:rPr>
          <w:lang w:eastAsia="zh-CN"/>
        </w:rPr>
        <w:t xml:space="preserve"> remote UE anymore. It is redundant to release the paging request of remote UE via </w:t>
      </w:r>
      <w:proofErr w:type="spellStart"/>
      <w:r>
        <w:rPr>
          <w:i/>
          <w:lang w:eastAsia="zh-CN"/>
        </w:rPr>
        <w:t>SidelinkUEInformationNR</w:t>
      </w:r>
      <w:proofErr w:type="spellEnd"/>
      <w:r>
        <w:rPr>
          <w:i/>
          <w:lang w:eastAsia="zh-CN"/>
        </w:rPr>
        <w:t xml:space="preserve"> </w:t>
      </w:r>
      <w:r>
        <w:t xml:space="preserve">from relay UE to </w:t>
      </w:r>
      <w:proofErr w:type="spellStart"/>
      <w:r>
        <w:t>gNB</w:t>
      </w:r>
      <w:proofErr w:type="spellEnd"/>
      <w:r>
        <w:rPr>
          <w:lang w:eastAsia="zh-CN"/>
        </w:rPr>
        <w:t xml:space="preserve"> </w:t>
      </w:r>
      <w:r>
        <w:t>under the procedure of 5.8.9.8.3 in</w:t>
      </w:r>
      <w:r>
        <w:rPr>
          <w:i/>
          <w:lang w:eastAsia="zh-CN"/>
        </w:rPr>
        <w:t xml:space="preserve"> </w:t>
      </w:r>
      <w:r>
        <w:rPr>
          <w:lang w:eastAsia="zh-CN"/>
        </w:rPr>
        <w:t xml:space="preserve">[1]. Here one can argue that, basically RAN2 never intended to make Remote UE’s transition to </w:t>
      </w:r>
      <w:proofErr w:type="spellStart"/>
      <w:r>
        <w:rPr>
          <w:lang w:eastAsia="zh-CN"/>
        </w:rPr>
        <w:t>RRC_Connected</w:t>
      </w:r>
      <w:proofErr w:type="spellEnd"/>
      <w:r>
        <w:rPr>
          <w:lang w:eastAsia="zh-CN"/>
        </w:rPr>
        <w:t xml:space="preserve"> known to the relay UE, therefore this is fine to let the relay UE send the release message through </w:t>
      </w:r>
      <w:proofErr w:type="spellStart"/>
      <w:r>
        <w:rPr>
          <w:i/>
          <w:lang w:eastAsia="zh-CN"/>
        </w:rPr>
        <w:t>SidelinkUEInformationNR</w:t>
      </w:r>
      <w:proofErr w:type="spellEnd"/>
      <w:r>
        <w:rPr>
          <w:lang w:eastAsia="zh-CN"/>
        </w:rPr>
        <w:t xml:space="preserve"> to </w:t>
      </w:r>
      <w:proofErr w:type="spellStart"/>
      <w:r>
        <w:rPr>
          <w:lang w:eastAsia="zh-CN"/>
        </w:rPr>
        <w:t>gNB</w:t>
      </w:r>
      <w:proofErr w:type="spellEnd"/>
      <w:r>
        <w:rPr>
          <w:lang w:eastAsia="zh-CN"/>
        </w:rPr>
        <w:t>.</w:t>
      </w:r>
    </w:p>
    <w:p>
      <w:pPr>
        <w:rPr>
          <w:lang w:eastAsia="zh-CN"/>
        </w:rPr>
      </w:pPr>
    </w:p>
    <w:p>
      <w:pPr>
        <w:numPr>
          <w:ilvl w:val="1"/>
          <w:numId w:val="0"/>
        </w:numPr>
        <w:tabs>
          <w:tab w:val="left" w:pos="397"/>
        </w:tabs>
        <w:spacing w:before="100" w:after="0" w:line="240" w:lineRule="auto"/>
        <w:jc w:val="left"/>
        <w:outlineLvl w:val="1"/>
        <w:rPr>
          <w:b/>
          <w:bCs/>
        </w:rPr>
      </w:pPr>
      <w:r>
        <w:rPr>
          <w:b/>
          <w:bCs/>
        </w:rPr>
        <w:t>3</w:t>
      </w:r>
      <w:r>
        <w:rPr>
          <w:rFonts w:eastAsia="MS Gothic"/>
          <w:b/>
          <w:bCs/>
          <w:color w:val="000000"/>
        </w:rPr>
        <w:t>.2.2</w:t>
      </w:r>
      <w:r>
        <w:rPr>
          <w:rFonts w:eastAsia="MS Gothic"/>
          <w:b/>
          <w:bCs/>
          <w:color w:val="000000"/>
        </w:rPr>
        <w:tab/>
      </w:r>
      <w:r>
        <w:rPr>
          <w:rFonts w:eastAsia="MS Gothic"/>
          <w:b/>
          <w:bCs/>
          <w:color w:val="000000"/>
        </w:rPr>
        <w:tab/>
        <w:t>UE specific DRX cycle not configured</w:t>
      </w:r>
    </w:p>
    <w:p/>
    <w:p>
      <w:r>
        <w:t xml:space="preserve">Documents [18] and [30] identify the same issue that sometimes UE specific DRX cycle may not configured. In this case, their resolution is that in section </w:t>
      </w:r>
      <w:proofErr w:type="gramStart"/>
      <w:r>
        <w:t>5.8.9.8.3,</w:t>
      </w:r>
      <w:proofErr w:type="gramEnd"/>
      <w:r>
        <w:t xml:space="preserve"> indicate that the relay calculates the paging occasions of the remote UE using the minimum of the DRX cycle received from the remote UE and the default only when a value is received from the remote UE.</w:t>
      </w:r>
    </w:p>
    <w:p>
      <w:pPr>
        <w:outlineLvl w:val="3"/>
        <w:rPr>
          <w:b/>
          <w:bCs/>
        </w:rPr>
      </w:pPr>
      <w:r>
        <w:rPr>
          <w:b/>
          <w:bCs/>
        </w:rPr>
        <w:t>Question 8: Do you think it is necessary to handle and specify the situation that sometimes UE specific DRX cycle may not configured?</w:t>
      </w:r>
    </w:p>
    <w:tbl>
      <w:tblPr>
        <w:tblW w:w="100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6915"/>
      </w:tblGrid>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H"/>
              <w:spacing w:before="20" w:after="20"/>
              <w:ind w:left="57" w:right="57"/>
              <w:jc w:val="left"/>
            </w:pPr>
            <w:r>
              <w:t>Yes/ No</w:t>
            </w:r>
          </w:p>
        </w:tc>
        <w:tc>
          <w:tcPr>
            <w:tcW w:w="6915" w:type="dxa"/>
            <w:tcBorders>
              <w:top w:val="single" w:sz="4" w:space="0" w:color="auto"/>
              <w:left w:val="single" w:sz="4" w:space="0" w:color="auto"/>
              <w:bottom w:val="single" w:sz="4" w:space="0" w:color="auto"/>
              <w:right w:val="single" w:sz="4" w:space="0" w:color="auto"/>
            </w:tcBorders>
          </w:tcPr>
          <w:p>
            <w:pPr>
              <w:pStyle w:val="TAH"/>
              <w:spacing w:before="20" w:after="20"/>
              <w:ind w:left="57" w:right="57"/>
              <w:jc w:val="left"/>
            </w:pPr>
            <w:r>
              <w:t>Comments</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right="57" w:firstLineChars="1" w:firstLine="2"/>
              <w:jc w:val="left"/>
              <w:rPr>
                <w:lang w:eastAsia="zh-CN"/>
              </w:rPr>
            </w:pPr>
            <w:r>
              <w:rPr>
                <w:lang w:eastAsia="zh-CN"/>
              </w:rPr>
              <w:t>Apple</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The current procedure text is misleading that it is always configured.</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Xiaomi</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O</w:t>
            </w:r>
            <w:r>
              <w:rPr>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Y</w:t>
            </w:r>
            <w:r>
              <w:rPr>
                <w:lang w:eastAsia="zh-CN"/>
              </w:rPr>
              <w:t>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We understand the upper-layer configured value is optional, yet wonder whether the AS-layer configured value is mandatory for RRC_INACTIVE UE?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Sharp</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Lenovo</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roofErr w:type="spellStart"/>
            <w:r>
              <w:rPr>
                <w:lang w:eastAsia="zh-CN"/>
              </w:rPr>
              <w:t>InterDigital</w:t>
            </w:r>
            <w:proofErr w:type="spellEnd"/>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lang w:eastAsia="zh-CN"/>
              </w:rPr>
              <w:t>Proponent company.  While this is currently handled in the proposed draft CR at the remote UE, the relay UE behaviour is also required (in case the relay does not receive a UE specific DRX cycle from the remote UE).</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eastAsia="Malgun Gothic" w:hint="eastAsia"/>
                <w:lang w:eastAsia="ko-KR"/>
              </w:rPr>
              <w:t>Samsung</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eastAsia="Malgun Gothic" w:hint="eastAsia"/>
                <w:lang w:eastAsia="ko-KR"/>
              </w:rPr>
              <w:t>Yes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rFonts w:eastAsia="Malgun Gothic"/>
                <w:lang w:eastAsia="ko-KR"/>
              </w:rPr>
            </w:pPr>
            <w:r>
              <w:rPr>
                <w:rFonts w:eastAsia="Malgun Gothic" w:hint="eastAsia"/>
                <w:lang w:eastAsia="ko-KR"/>
              </w:rPr>
              <w:t>Y</w:t>
            </w:r>
            <w:r>
              <w:rPr>
                <w:rFonts w:eastAsia="Malgun Gothic"/>
                <w:lang w:eastAsia="ko-KR"/>
              </w:rPr>
              <w:t>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Nokia</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lang w:eastAsia="zh-CN"/>
              </w:rPr>
              <w:t>Yes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val="en-US" w:eastAsia="zh-CN"/>
              </w:rPr>
              <w:t>ZTE</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val="en-US" w:eastAsia="zh-CN"/>
              </w:rPr>
              <w:t>Yes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r>
              <w:rPr>
                <w:rFonts w:hint="eastAsia"/>
                <w:lang w:val="en-US" w:eastAsia="zh-CN"/>
              </w:rPr>
              <w:t xml:space="preserve">According to TS 38.304 and TS 24.501, </w:t>
            </w:r>
            <w:r>
              <w:t>UE specific DRX cycle may not configured</w:t>
            </w:r>
            <w:r>
              <w:rPr>
                <w:rFonts w:hint="eastAsia"/>
                <w:lang w:val="en-US" w:eastAsia="zh-CN"/>
              </w:rPr>
              <w:t xml:space="preserve"> by upper layer. We need to take this into account and update our spec correspondingly.</w:t>
            </w: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CATT</w:t>
            </w: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r>
              <w:rPr>
                <w:rFonts w:hint="eastAsia"/>
                <w:lang w:eastAsia="zh-CN"/>
              </w:rPr>
              <w:t>Yes</w:t>
            </w: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r>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pPr>
              <w:pStyle w:val="TAC"/>
              <w:spacing w:before="20" w:after="20"/>
              <w:ind w:left="57" w:right="57"/>
              <w:jc w:val="left"/>
              <w:rPr>
                <w:lang w:eastAsia="zh-CN"/>
              </w:rPr>
            </w:pPr>
          </w:p>
        </w:tc>
        <w:tc>
          <w:tcPr>
            <w:tcW w:w="6915" w:type="dxa"/>
            <w:tcBorders>
              <w:top w:val="single" w:sz="4" w:space="0" w:color="auto"/>
              <w:left w:val="single" w:sz="4" w:space="0" w:color="auto"/>
              <w:bottom w:val="single" w:sz="4" w:space="0" w:color="auto"/>
              <w:right w:val="single" w:sz="4" w:space="0" w:color="auto"/>
            </w:tcBorders>
          </w:tcPr>
          <w:p>
            <w:pPr>
              <w:pStyle w:val="TAC"/>
              <w:spacing w:before="20" w:after="20"/>
              <w:ind w:left="57" w:right="57"/>
              <w:jc w:val="left"/>
              <w:rPr>
                <w:lang w:eastAsia="zh-CN"/>
              </w:rPr>
            </w:pPr>
          </w:p>
        </w:tc>
      </w:tr>
    </w:tbl>
    <w:p/>
    <w:p>
      <w:pPr>
        <w:numPr>
          <w:ilvl w:val="1"/>
          <w:numId w:val="0"/>
        </w:numPr>
        <w:tabs>
          <w:tab w:val="left" w:pos="397"/>
        </w:tabs>
        <w:spacing w:before="100" w:after="0" w:line="240" w:lineRule="auto"/>
        <w:jc w:val="left"/>
        <w:outlineLvl w:val="1"/>
        <w:rPr>
          <w:rFonts w:eastAsia="MS Gothic"/>
          <w:b/>
          <w:bCs/>
          <w:color w:val="000000"/>
          <w:sz w:val="22"/>
          <w:szCs w:val="22"/>
        </w:rPr>
      </w:pPr>
      <w:r>
        <w:rPr>
          <w:rFonts w:eastAsia="MS Gothic"/>
          <w:b/>
          <w:bCs/>
          <w:color w:val="000000"/>
          <w:sz w:val="22"/>
          <w:szCs w:val="22"/>
        </w:rPr>
        <w:t>Other minor issues from CR</w:t>
      </w:r>
    </w:p>
    <w:p>
      <w:pPr>
        <w:rPr>
          <w:b/>
          <w:bCs/>
        </w:rPr>
      </w:pPr>
      <w:r>
        <w:rPr>
          <w:b/>
          <w:bCs/>
        </w:rPr>
        <w:t>From [19] following points are remaining:</w:t>
      </w:r>
    </w:p>
    <w:p>
      <w:r>
        <w:t>These seem to be simple enough:</w:t>
      </w:r>
    </w:p>
    <w:p>
      <w:r>
        <w:t xml:space="preserve">Point 1) </w:t>
      </w:r>
      <w:r>
        <w:rPr>
          <w:rFonts w:hint="eastAsia"/>
        </w:rPr>
        <w:t>Relay UE monitor remote UE</w:t>
      </w:r>
      <w:r>
        <w:t>’</w:t>
      </w:r>
      <w:r>
        <w:rPr>
          <w:rFonts w:hint="eastAsia"/>
        </w:rPr>
        <w:t>s paging message at remote UE</w:t>
      </w:r>
      <w:r>
        <w:t>’</w:t>
      </w:r>
      <w:r>
        <w:rPr>
          <w:rFonts w:hint="eastAsia"/>
        </w:rPr>
        <w:t>s paging occasion, the calculation of remote UE</w:t>
      </w:r>
      <w:r>
        <w:t>’</w:t>
      </w:r>
      <w:r>
        <w:rPr>
          <w:rFonts w:hint="eastAsia"/>
        </w:rPr>
        <w:t xml:space="preserve">s paging occasion need UE ID and UE specific DRX cycle of remote UE. The procedure in 5.8.9.8.3 does not mention </w:t>
      </w:r>
      <w:r>
        <w:t>“</w:t>
      </w:r>
      <w:proofErr w:type="spellStart"/>
      <w:r>
        <w:rPr>
          <w:rFonts w:hint="eastAsia"/>
        </w:rPr>
        <w:t>sl-PagingIdentity-RemoteUE</w:t>
      </w:r>
      <w:proofErr w:type="spellEnd"/>
      <w:r>
        <w:t>”</w:t>
      </w:r>
      <w:r>
        <w:rPr>
          <w:rFonts w:hint="eastAsia"/>
        </w:rPr>
        <w:t>.</w:t>
      </w:r>
    </w:p>
    <w:p>
      <w:r>
        <w:t xml:space="preserve">Point 2) </w:t>
      </w:r>
      <w:proofErr w:type="gramStart"/>
      <w:r>
        <w:rPr>
          <w:rFonts w:hint="eastAsia"/>
        </w:rPr>
        <w:t>The</w:t>
      </w:r>
      <w:proofErr w:type="gramEnd"/>
      <w:r>
        <w:rPr>
          <w:rFonts w:hint="eastAsia"/>
        </w:rPr>
        <w:t xml:space="preserve"> </w:t>
      </w:r>
      <w:r>
        <w:t>“</w:t>
      </w:r>
      <w:r>
        <w:rPr>
          <w:rFonts w:hint="eastAsia"/>
        </w:rPr>
        <w:t>sl-SIB1-Delivery</w:t>
      </w:r>
      <w:r>
        <w:t>”</w:t>
      </w:r>
      <w:r>
        <w:rPr>
          <w:rFonts w:hint="eastAsia"/>
        </w:rPr>
        <w:t xml:space="preserve"> is missing in procedure 5.8.9.9.3.</w:t>
      </w:r>
    </w:p>
    <w:p>
      <w:pPr>
        <w:rPr>
          <w:b/>
          <w:bCs/>
        </w:rPr>
      </w:pPr>
      <w:commentRangeStart w:id="9"/>
      <w:r>
        <w:rPr>
          <w:b/>
          <w:bCs/>
        </w:rPr>
        <w:t>Stage 2 issues from [3]</w:t>
      </w:r>
      <w:commentRangeEnd w:id="9"/>
      <w:r>
        <w:rPr>
          <w:rStyle w:val="af0"/>
        </w:rPr>
        <w:commentReference w:id="9"/>
      </w:r>
    </w:p>
    <w:p>
      <w:pPr>
        <w:pStyle w:val="af1"/>
        <w:numPr>
          <w:ilvl w:val="0"/>
          <w:numId w:val="12"/>
        </w:numPr>
        <w:ind w:firstLineChars="0"/>
      </w:pPr>
      <w:r>
        <w:t xml:space="preserve">NR </w:t>
      </w:r>
      <w:proofErr w:type="spellStart"/>
      <w:r>
        <w:t>sidelink</w:t>
      </w:r>
      <w:proofErr w:type="spellEnd"/>
      <w:r>
        <w:t xml:space="preserve"> communication is used to carry the 5G Proximity based Services (</w:t>
      </w:r>
      <w:proofErr w:type="spellStart"/>
      <w:r>
        <w:t>ProSe</w:t>
      </w:r>
      <w:proofErr w:type="spellEnd"/>
      <w:r>
        <w:t xml:space="preserve">) as defined in TS 23.304, which cover 5G </w:t>
      </w:r>
      <w:proofErr w:type="spellStart"/>
      <w:r>
        <w:t>ProSe</w:t>
      </w:r>
      <w:proofErr w:type="spellEnd"/>
      <w:r>
        <w:t xml:space="preserve"> Direct Discovery, 5G </w:t>
      </w:r>
      <w:proofErr w:type="spellStart"/>
      <w:r>
        <w:t>ProSe</w:t>
      </w:r>
      <w:proofErr w:type="spellEnd"/>
      <w:r>
        <w:t xml:space="preserve"> Direct communication and 5G </w:t>
      </w:r>
      <w:proofErr w:type="spellStart"/>
      <w:r>
        <w:t>ProSe</w:t>
      </w:r>
      <w:proofErr w:type="spellEnd"/>
      <w:r>
        <w:t xml:space="preserve"> UE-to-Network Relay Communication.  </w:t>
      </w:r>
    </w:p>
    <w:p>
      <w:pPr>
        <w:pStyle w:val="af1"/>
        <w:numPr>
          <w:ilvl w:val="0"/>
          <w:numId w:val="12"/>
        </w:numPr>
        <w:ind w:firstLineChars="0"/>
      </w:pPr>
      <w:r>
        <w:t xml:space="preserve">There is a typo at SRAP header on the remote UE’s SRAP </w:t>
      </w:r>
      <w:proofErr w:type="spellStart"/>
      <w:r>
        <w:t>prcessing</w:t>
      </w:r>
      <w:proofErr w:type="spellEnd"/>
      <w:r>
        <w:t xml:space="preserve"> (which should be PC5 SRAP). There is a restriction on the update of local Remote ID via </w:t>
      </w:r>
      <w:proofErr w:type="spellStart"/>
      <w:r>
        <w:t>RRCReconfiguration</w:t>
      </w:r>
      <w:proofErr w:type="spellEnd"/>
      <w:r>
        <w:t xml:space="preserve"> message from </w:t>
      </w:r>
      <w:proofErr w:type="spellStart"/>
      <w:r>
        <w:t>gNB</w:t>
      </w:r>
      <w:proofErr w:type="spellEnd"/>
      <w:r>
        <w:t xml:space="preserve"> to only Relay UE</w:t>
      </w:r>
    </w:p>
    <w:p>
      <w:pPr>
        <w:pStyle w:val="af1"/>
        <w:numPr>
          <w:ilvl w:val="0"/>
          <w:numId w:val="12"/>
        </w:numPr>
        <w:ind w:firstLineChars="0"/>
      </w:pPr>
      <w:r>
        <w:t>Unclear text for the resource allocation of Relay discovery.</w:t>
      </w:r>
    </w:p>
    <w:p>
      <w:pPr>
        <w:pStyle w:val="af1"/>
        <w:numPr>
          <w:ilvl w:val="0"/>
          <w:numId w:val="12"/>
        </w:numPr>
        <w:ind w:firstLineChars="0"/>
      </w:pPr>
      <w:r>
        <w:t xml:space="preserve">The configuration of within </w:t>
      </w:r>
      <w:proofErr w:type="spellStart"/>
      <w:r>
        <w:t>RRCSetup</w:t>
      </w:r>
      <w:proofErr w:type="spellEnd"/>
      <w:r>
        <w:t xml:space="preserve"> message </w:t>
      </w:r>
      <w:proofErr w:type="spellStart"/>
      <w:r>
        <w:t>gNB</w:t>
      </w:r>
      <w:proofErr w:type="spellEnd"/>
      <w:r>
        <w:t xml:space="preserve"> to U2N Remote UE during RRC connection establishment is not clear.</w:t>
      </w:r>
    </w:p>
    <w:p>
      <w:pPr>
        <w:pStyle w:val="af1"/>
        <w:numPr>
          <w:ilvl w:val="0"/>
          <w:numId w:val="12"/>
        </w:numPr>
        <w:ind w:firstLineChars="0"/>
      </w:pPr>
      <w:r>
        <w:t>Lack of readability on the description for paging monitoring indication</w:t>
      </w:r>
    </w:p>
    <w:p>
      <w:pPr>
        <w:pStyle w:val="af1"/>
        <w:numPr>
          <w:ilvl w:val="0"/>
          <w:numId w:val="12"/>
        </w:numPr>
        <w:ind w:firstLineChars="0"/>
      </w:pPr>
      <w:r>
        <w:t>Lack of reference number for the referred TS.</w:t>
      </w:r>
    </w:p>
    <w:p>
      <w:pPr>
        <w:pStyle w:val="af1"/>
        <w:numPr>
          <w:ilvl w:val="0"/>
          <w:numId w:val="12"/>
        </w:numPr>
        <w:ind w:firstLineChars="0"/>
      </w:pPr>
      <w:r>
        <w:t xml:space="preserve">The identity information within </w:t>
      </w:r>
      <w:proofErr w:type="spellStart"/>
      <w:r>
        <w:t>RRCReconfiguration</w:t>
      </w:r>
      <w:proofErr w:type="spellEnd"/>
      <w:r>
        <w:t xml:space="preserve"> message (for the case that Remote UE switches from direct to indirect path) is not complete.</w:t>
      </w:r>
    </w:p>
    <w:p>
      <w:pPr>
        <w:ind w:left="360"/>
      </w:pPr>
      <w:r>
        <w:t>All above issues seem to not require any technical discussions.</w:t>
      </w:r>
    </w:p>
    <w:p>
      <w:pPr>
        <w:rPr>
          <w:b/>
          <w:bCs/>
          <w:u w:val="single"/>
        </w:rPr>
      </w:pPr>
      <w:r>
        <w:rPr>
          <w:b/>
          <w:bCs/>
          <w:u w:val="single"/>
        </w:rPr>
        <w:t>We think all the above 9 points (2 from [19] and 7 from [3]) can be handled by the specification rapporteur.</w:t>
      </w:r>
    </w:p>
    <w:p>
      <w:pPr>
        <w:pStyle w:val="Doc-title"/>
        <w:spacing w:line="240" w:lineRule="auto"/>
        <w:ind w:left="0" w:firstLine="17"/>
        <w:jc w:val="left"/>
        <w:rPr>
          <w:b/>
          <w:bCs/>
        </w:rPr>
      </w:pPr>
    </w:p>
    <w:p>
      <w:pPr>
        <w:pStyle w:val="af1"/>
        <w:numPr>
          <w:ilvl w:val="1"/>
          <w:numId w:val="3"/>
        </w:numPr>
        <w:tabs>
          <w:tab w:val="left" w:pos="397"/>
        </w:tabs>
        <w:spacing w:before="100" w:after="0" w:line="240" w:lineRule="auto"/>
        <w:ind w:firstLineChars="0"/>
        <w:jc w:val="left"/>
        <w:outlineLvl w:val="1"/>
        <w:rPr>
          <w:rFonts w:eastAsia="MS Gothic"/>
          <w:b/>
          <w:bCs/>
          <w:color w:val="000000"/>
          <w:lang w:eastAsia="zh-CN"/>
        </w:rPr>
      </w:pPr>
      <w:r>
        <w:rPr>
          <w:rFonts w:eastAsia="MS Gothic"/>
          <w:b/>
          <w:bCs/>
          <w:color w:val="000000"/>
        </w:rPr>
        <w:lastRenderedPageBreak/>
        <w:t>Cell change of remote UE</w:t>
      </w:r>
    </w:p>
    <w:p>
      <w:pPr>
        <w:pStyle w:val="af1"/>
        <w:numPr>
          <w:ilvl w:val="2"/>
          <w:numId w:val="3"/>
        </w:numPr>
        <w:spacing w:before="100" w:after="0" w:line="240" w:lineRule="auto"/>
        <w:ind w:firstLineChars="0"/>
        <w:jc w:val="left"/>
        <w:outlineLvl w:val="1"/>
        <w:rPr>
          <w:b/>
          <w:bCs/>
        </w:rPr>
      </w:pPr>
      <w:r>
        <w:rPr>
          <w:b/>
          <w:bCs/>
        </w:rPr>
        <w:t>R2-2204551</w:t>
      </w:r>
    </w:p>
    <w:p>
      <w:pPr>
        <w:pStyle w:val="Doc-title"/>
        <w:spacing w:line="240" w:lineRule="auto"/>
        <w:jc w:val="left"/>
      </w:pPr>
      <w:r>
        <w:t>[2] R2-2204551</w:t>
      </w:r>
      <w:r>
        <w:tab/>
        <w:t>Discussion on cell change of remote UE due to relay UE's cell change</w:t>
      </w:r>
      <w:r>
        <w:tab/>
        <w:t>SHARP Corporation</w:t>
      </w:r>
      <w:r>
        <w:tab/>
        <w:t>discussion</w:t>
      </w:r>
      <w:r>
        <w:tab/>
      </w:r>
      <w:proofErr w:type="spellStart"/>
      <w:r>
        <w:t>NR_SL_relay</w:t>
      </w:r>
      <w:proofErr w:type="spellEnd"/>
      <w:r>
        <w:t>-Core</w:t>
      </w:r>
    </w:p>
    <w:p>
      <w:pPr>
        <w:overflowPunct w:val="0"/>
        <w:autoSpaceDE w:val="0"/>
        <w:autoSpaceDN w:val="0"/>
        <w:adjustRightInd w:val="0"/>
        <w:spacing w:line="240" w:lineRule="auto"/>
        <w:jc w:val="left"/>
        <w:rPr>
          <w:color w:val="000000"/>
          <w:lang w:eastAsia="zh-CN"/>
        </w:rPr>
      </w:pPr>
    </w:p>
    <w:p>
      <w:pPr>
        <w:overflowPunct w:val="0"/>
        <w:autoSpaceDE w:val="0"/>
        <w:autoSpaceDN w:val="0"/>
        <w:adjustRightInd w:val="0"/>
        <w:spacing w:line="240" w:lineRule="auto"/>
        <w:jc w:val="left"/>
        <w:rPr>
          <w:lang w:eastAsia="zh-CN"/>
        </w:rPr>
      </w:pPr>
      <w:r>
        <w:rPr>
          <w:color w:val="000000"/>
          <w:lang w:eastAsia="zh-CN"/>
        </w:rPr>
        <w:t xml:space="preserve">In </w:t>
      </w:r>
      <w:r>
        <w:t>[2], i</w:t>
      </w:r>
      <w:r>
        <w:rPr>
          <w:lang w:eastAsia="zh-CN"/>
        </w:rPr>
        <w:t xml:space="preserve">t mentioned that a relay UE could forwards new SIB1 after HO and cell reselection to the remote UE connecting to it. Then, a remote UE, if the received SIB1 includes a different cell, consider a cell reselection occurs. Namely, the cell change of remote UE in IDLE/INACTIVE state occurs due to relay UE’s cell change. </w:t>
      </w:r>
    </w:p>
    <w:p>
      <w:pPr>
        <w:overflowPunct w:val="0"/>
        <w:autoSpaceDE w:val="0"/>
        <w:autoSpaceDN w:val="0"/>
        <w:adjustRightInd w:val="0"/>
        <w:spacing w:line="240" w:lineRule="auto"/>
        <w:jc w:val="left"/>
        <w:rPr>
          <w:lang w:eastAsia="zh-CN"/>
        </w:rPr>
      </w:pPr>
      <w:r>
        <w:rPr>
          <w:rFonts w:hint="eastAsia"/>
          <w:lang w:eastAsia="zh-CN"/>
        </w:rPr>
        <w:t>I</w:t>
      </w:r>
      <w:r>
        <w:rPr>
          <w:lang w:eastAsia="zh-CN"/>
        </w:rPr>
        <w:t xml:space="preserve">t further pointed out that there are different behaviours of the remote UE for legacy cell reselection and cell change due to relay UE’s cell change.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395"/>
        <w:gridCol w:w="4220"/>
      </w:tblGrid>
      <w:tr>
        <w:tc>
          <w:tcPr>
            <w:tcW w:w="1242" w:type="dxa"/>
            <w:vMerge w:val="restart"/>
            <w:shd w:val="clear" w:color="auto" w:fill="auto"/>
          </w:tcPr>
          <w:p>
            <w:pPr>
              <w:spacing w:after="0"/>
              <w:jc w:val="center"/>
              <w:rPr>
                <w:lang w:eastAsia="zh-CN"/>
              </w:rPr>
            </w:pPr>
            <w:r>
              <w:rPr>
                <w:rFonts w:hint="eastAsia"/>
                <w:lang w:eastAsia="zh-CN"/>
              </w:rPr>
              <w:t>Time</w:t>
            </w:r>
            <w:r>
              <w:rPr>
                <w:lang w:eastAsia="zh-CN"/>
              </w:rPr>
              <w:t>r</w:t>
            </w:r>
          </w:p>
        </w:tc>
        <w:tc>
          <w:tcPr>
            <w:tcW w:w="8615" w:type="dxa"/>
            <w:gridSpan w:val="2"/>
            <w:shd w:val="clear" w:color="auto" w:fill="auto"/>
          </w:tcPr>
          <w:p>
            <w:pPr>
              <w:spacing w:after="0"/>
              <w:jc w:val="center"/>
              <w:rPr>
                <w:lang w:eastAsia="zh-CN"/>
              </w:rPr>
            </w:pPr>
            <w:r>
              <w:rPr>
                <w:rFonts w:hint="eastAsia"/>
                <w:lang w:eastAsia="zh-CN"/>
              </w:rPr>
              <w:t>Case</w:t>
            </w:r>
          </w:p>
        </w:tc>
      </w:tr>
      <w:tr>
        <w:tc>
          <w:tcPr>
            <w:tcW w:w="1242" w:type="dxa"/>
            <w:vMerge/>
            <w:shd w:val="clear" w:color="auto" w:fill="auto"/>
          </w:tcPr>
          <w:p>
            <w:pPr>
              <w:spacing w:after="0"/>
              <w:rPr>
                <w:lang w:eastAsia="zh-CN"/>
              </w:rPr>
            </w:pPr>
          </w:p>
        </w:tc>
        <w:tc>
          <w:tcPr>
            <w:tcW w:w="4395" w:type="dxa"/>
            <w:shd w:val="clear" w:color="auto" w:fill="auto"/>
          </w:tcPr>
          <w:p>
            <w:pPr>
              <w:spacing w:after="0"/>
              <w:jc w:val="center"/>
              <w:rPr>
                <w:lang w:eastAsia="zh-CN"/>
              </w:rPr>
            </w:pPr>
            <w:r>
              <w:rPr>
                <w:lang w:eastAsia="zh-CN"/>
              </w:rPr>
              <w:t>C</w:t>
            </w:r>
            <w:r>
              <w:rPr>
                <w:rFonts w:hint="eastAsia"/>
                <w:lang w:eastAsia="zh-CN"/>
              </w:rPr>
              <w:t xml:space="preserve">ell </w:t>
            </w:r>
            <w:r>
              <w:rPr>
                <w:lang w:eastAsia="zh-CN"/>
              </w:rPr>
              <w:t>change due to relay UE’s cell change</w:t>
            </w:r>
          </w:p>
        </w:tc>
        <w:tc>
          <w:tcPr>
            <w:tcW w:w="4220" w:type="dxa"/>
            <w:shd w:val="clear" w:color="auto" w:fill="auto"/>
          </w:tcPr>
          <w:p>
            <w:pPr>
              <w:spacing w:after="0"/>
              <w:jc w:val="center"/>
              <w:rPr>
                <w:lang w:eastAsia="zh-CN"/>
              </w:rPr>
            </w:pPr>
            <w:r>
              <w:rPr>
                <w:lang w:eastAsia="zh-CN"/>
              </w:rPr>
              <w:t>Cell reselection</w:t>
            </w:r>
          </w:p>
        </w:tc>
      </w:tr>
      <w:tr>
        <w:tc>
          <w:tcPr>
            <w:tcW w:w="1242" w:type="dxa"/>
            <w:shd w:val="clear" w:color="auto" w:fill="auto"/>
          </w:tcPr>
          <w:p>
            <w:pPr>
              <w:spacing w:after="0"/>
              <w:jc w:val="center"/>
              <w:rPr>
                <w:lang w:eastAsia="zh-CN"/>
              </w:rPr>
            </w:pPr>
            <w:r>
              <w:rPr>
                <w:rFonts w:hint="eastAsia"/>
                <w:lang w:eastAsia="zh-CN"/>
              </w:rPr>
              <w:t>T300</w:t>
            </w:r>
          </w:p>
        </w:tc>
        <w:tc>
          <w:tcPr>
            <w:tcW w:w="4395" w:type="dxa"/>
            <w:shd w:val="clear" w:color="auto" w:fill="auto"/>
          </w:tcPr>
          <w:p>
            <w:pPr>
              <w:spacing w:after="0"/>
              <w:rPr>
                <w:lang w:eastAsia="zh-CN"/>
              </w:rPr>
            </w:pPr>
            <w:r>
              <w:rPr>
                <w:lang w:eastAsia="zh-CN"/>
              </w:rPr>
              <w:t>K</w:t>
            </w:r>
            <w:r>
              <w:rPr>
                <w:rFonts w:hint="eastAsia"/>
                <w:lang w:eastAsia="zh-CN"/>
              </w:rPr>
              <w:t xml:space="preserve">eep </w:t>
            </w:r>
            <w:r>
              <w:rPr>
                <w:lang w:eastAsia="zh-CN"/>
              </w:rPr>
              <w:t>running till expiry</w:t>
            </w:r>
            <w:r>
              <w:rPr>
                <w:rFonts w:hint="eastAsia"/>
                <w:lang w:eastAsia="zh-CN"/>
              </w:rPr>
              <w:t>.</w:t>
            </w:r>
          </w:p>
          <w:p>
            <w:pPr>
              <w:spacing w:after="0"/>
              <w:rPr>
                <w:lang w:eastAsia="zh-CN"/>
              </w:rPr>
            </w:pPr>
            <w:r>
              <w:rPr>
                <w:lang w:eastAsia="zh-CN"/>
              </w:rPr>
              <w:t>Upon expiry, UE goes to IDLE</w:t>
            </w:r>
          </w:p>
        </w:tc>
        <w:tc>
          <w:tcPr>
            <w:tcW w:w="4220" w:type="dxa"/>
            <w:shd w:val="clear" w:color="auto" w:fill="auto"/>
          </w:tcPr>
          <w:p>
            <w:pPr>
              <w:spacing w:after="0"/>
              <w:rPr>
                <w:lang w:eastAsia="zh-CN"/>
              </w:rPr>
            </w:pPr>
            <w:r>
              <w:rPr>
                <w:lang w:eastAsia="zh-CN"/>
              </w:rPr>
              <w:t>S</w:t>
            </w:r>
            <w:r>
              <w:rPr>
                <w:rFonts w:hint="eastAsia"/>
                <w:lang w:eastAsia="zh-CN"/>
              </w:rPr>
              <w:t xml:space="preserve">top </w:t>
            </w:r>
            <w:r>
              <w:rPr>
                <w:lang w:eastAsia="zh-CN"/>
              </w:rPr>
              <w:t>if running, and UE goes to IDLE</w:t>
            </w:r>
          </w:p>
        </w:tc>
      </w:tr>
      <w:tr>
        <w:tc>
          <w:tcPr>
            <w:tcW w:w="1242" w:type="dxa"/>
            <w:shd w:val="clear" w:color="auto" w:fill="auto"/>
          </w:tcPr>
          <w:p>
            <w:pPr>
              <w:spacing w:after="0"/>
              <w:jc w:val="center"/>
              <w:rPr>
                <w:lang w:eastAsia="zh-CN"/>
              </w:rPr>
            </w:pPr>
            <w:r>
              <w:rPr>
                <w:rFonts w:hint="eastAsia"/>
                <w:lang w:eastAsia="zh-CN"/>
              </w:rPr>
              <w:t>T319</w:t>
            </w:r>
          </w:p>
        </w:tc>
        <w:tc>
          <w:tcPr>
            <w:tcW w:w="4395" w:type="dxa"/>
            <w:shd w:val="clear" w:color="auto" w:fill="auto"/>
          </w:tcPr>
          <w:p>
            <w:pPr>
              <w:spacing w:after="0"/>
              <w:rPr>
                <w:lang w:eastAsia="zh-CN"/>
              </w:rPr>
            </w:pPr>
            <w:r>
              <w:rPr>
                <w:lang w:eastAsia="zh-CN"/>
              </w:rPr>
              <w:t>K</w:t>
            </w:r>
            <w:r>
              <w:rPr>
                <w:rFonts w:hint="eastAsia"/>
                <w:lang w:eastAsia="zh-CN"/>
              </w:rPr>
              <w:t xml:space="preserve">eep </w:t>
            </w:r>
            <w:r>
              <w:rPr>
                <w:lang w:eastAsia="zh-CN"/>
              </w:rPr>
              <w:t>running till expiry.</w:t>
            </w:r>
          </w:p>
          <w:p>
            <w:pPr>
              <w:spacing w:after="0"/>
              <w:rPr>
                <w:lang w:eastAsia="zh-CN"/>
              </w:rPr>
            </w:pPr>
            <w:r>
              <w:rPr>
                <w:lang w:eastAsia="zh-CN"/>
              </w:rPr>
              <w:t>Upon expiry, UE goes to IDLE</w:t>
            </w:r>
          </w:p>
        </w:tc>
        <w:tc>
          <w:tcPr>
            <w:tcW w:w="4220" w:type="dxa"/>
            <w:shd w:val="clear" w:color="auto" w:fill="auto"/>
          </w:tcPr>
          <w:p>
            <w:pPr>
              <w:spacing w:after="0"/>
              <w:rPr>
                <w:lang w:eastAsia="zh-CN"/>
              </w:rPr>
            </w:pPr>
            <w:r>
              <w:rPr>
                <w:lang w:eastAsia="zh-CN"/>
              </w:rPr>
              <w:t>S</w:t>
            </w:r>
            <w:r>
              <w:rPr>
                <w:rFonts w:hint="eastAsia"/>
                <w:lang w:eastAsia="zh-CN"/>
              </w:rPr>
              <w:t xml:space="preserve">top </w:t>
            </w:r>
            <w:r>
              <w:rPr>
                <w:lang w:eastAsia="zh-CN"/>
              </w:rPr>
              <w:t>if running, and UE goes to IDLE</w:t>
            </w:r>
          </w:p>
        </w:tc>
      </w:tr>
      <w:tr>
        <w:tc>
          <w:tcPr>
            <w:tcW w:w="1242" w:type="dxa"/>
            <w:shd w:val="clear" w:color="auto" w:fill="auto"/>
          </w:tcPr>
          <w:p>
            <w:pPr>
              <w:spacing w:after="0"/>
              <w:jc w:val="center"/>
              <w:rPr>
                <w:lang w:eastAsia="zh-CN"/>
              </w:rPr>
            </w:pPr>
            <w:r>
              <w:rPr>
                <w:rFonts w:hint="eastAsia"/>
                <w:lang w:eastAsia="zh-CN"/>
              </w:rPr>
              <w:t>T390</w:t>
            </w:r>
          </w:p>
        </w:tc>
        <w:tc>
          <w:tcPr>
            <w:tcW w:w="4395" w:type="dxa"/>
            <w:shd w:val="clear" w:color="auto" w:fill="auto"/>
          </w:tcPr>
          <w:p>
            <w:pPr>
              <w:spacing w:after="0"/>
              <w:rPr>
                <w:lang w:eastAsia="zh-CN"/>
              </w:rPr>
            </w:pPr>
            <w:r>
              <w:rPr>
                <w:lang w:eastAsia="zh-CN"/>
              </w:rPr>
              <w:t>K</w:t>
            </w:r>
            <w:r>
              <w:rPr>
                <w:rFonts w:hint="eastAsia"/>
                <w:lang w:eastAsia="zh-CN"/>
              </w:rPr>
              <w:t xml:space="preserve">eep </w:t>
            </w:r>
            <w:r>
              <w:rPr>
                <w:lang w:eastAsia="zh-CN"/>
              </w:rPr>
              <w:t>running till expiry.</w:t>
            </w:r>
          </w:p>
          <w:p>
            <w:pPr>
              <w:spacing w:after="0"/>
              <w:rPr>
                <w:lang w:eastAsia="zh-CN"/>
              </w:rPr>
            </w:pPr>
            <w:r>
              <w:rPr>
                <w:lang w:eastAsia="zh-CN"/>
              </w:rPr>
              <w:t>Barring alleviated till expiry.</w:t>
            </w:r>
          </w:p>
        </w:tc>
        <w:tc>
          <w:tcPr>
            <w:tcW w:w="4220" w:type="dxa"/>
            <w:shd w:val="clear" w:color="auto" w:fill="auto"/>
          </w:tcPr>
          <w:p>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Pr>
                <w:rFonts w:cs="Arial"/>
                <w:szCs w:val="18"/>
                <w:lang w:eastAsia="sv-SE"/>
              </w:rPr>
              <w:t>barring alleviated</w:t>
            </w:r>
          </w:p>
        </w:tc>
      </w:tr>
      <w:tr>
        <w:tc>
          <w:tcPr>
            <w:tcW w:w="1242" w:type="dxa"/>
            <w:shd w:val="clear" w:color="auto" w:fill="auto"/>
          </w:tcPr>
          <w:p>
            <w:pPr>
              <w:spacing w:after="0"/>
              <w:jc w:val="center"/>
              <w:rPr>
                <w:lang w:eastAsia="zh-CN"/>
              </w:rPr>
            </w:pPr>
            <w:r>
              <w:rPr>
                <w:rFonts w:hint="eastAsia"/>
                <w:lang w:eastAsia="zh-CN"/>
              </w:rPr>
              <w:t>T302</w:t>
            </w:r>
          </w:p>
        </w:tc>
        <w:tc>
          <w:tcPr>
            <w:tcW w:w="4395" w:type="dxa"/>
            <w:shd w:val="clear" w:color="auto" w:fill="auto"/>
          </w:tcPr>
          <w:p>
            <w:pPr>
              <w:spacing w:after="0"/>
              <w:rPr>
                <w:lang w:eastAsia="zh-CN"/>
              </w:rPr>
            </w:pPr>
            <w:r>
              <w:rPr>
                <w:lang w:eastAsia="zh-CN"/>
              </w:rPr>
              <w:t>K</w:t>
            </w:r>
            <w:r>
              <w:rPr>
                <w:rFonts w:hint="eastAsia"/>
                <w:lang w:eastAsia="zh-CN"/>
              </w:rPr>
              <w:t xml:space="preserve">eep </w:t>
            </w:r>
            <w:r>
              <w:rPr>
                <w:lang w:eastAsia="zh-CN"/>
              </w:rPr>
              <w:t>running till expiry.</w:t>
            </w:r>
          </w:p>
          <w:p>
            <w:pPr>
              <w:spacing w:after="0"/>
              <w:rPr>
                <w:lang w:eastAsia="zh-CN"/>
              </w:rPr>
            </w:pPr>
            <w:r>
              <w:rPr>
                <w:lang w:eastAsia="zh-CN"/>
              </w:rPr>
              <w:t>Barring alleviated till expiry.</w:t>
            </w:r>
          </w:p>
        </w:tc>
        <w:tc>
          <w:tcPr>
            <w:tcW w:w="4220" w:type="dxa"/>
            <w:shd w:val="clear" w:color="auto" w:fill="auto"/>
          </w:tcPr>
          <w:p>
            <w:pPr>
              <w:spacing w:after="0"/>
              <w:rPr>
                <w:lang w:eastAsia="zh-CN"/>
              </w:rPr>
            </w:pPr>
            <w:r>
              <w:rPr>
                <w:rFonts w:hint="eastAsia"/>
                <w:lang w:eastAsia="zh-CN"/>
              </w:rPr>
              <w:t xml:space="preserve">Stop if </w:t>
            </w:r>
            <w:r>
              <w:rPr>
                <w:lang w:eastAsia="zh-CN"/>
              </w:rPr>
              <w:t>running</w:t>
            </w:r>
            <w:r>
              <w:rPr>
                <w:rFonts w:hint="eastAsia"/>
                <w:lang w:eastAsia="zh-CN"/>
              </w:rPr>
              <w:t>,</w:t>
            </w:r>
            <w:r>
              <w:rPr>
                <w:lang w:eastAsia="zh-CN"/>
              </w:rPr>
              <w:t xml:space="preserve"> and </w:t>
            </w:r>
            <w:r>
              <w:rPr>
                <w:rFonts w:cs="Arial"/>
                <w:szCs w:val="18"/>
                <w:lang w:eastAsia="sv-SE"/>
              </w:rPr>
              <w:t>barring alleviated</w:t>
            </w:r>
          </w:p>
        </w:tc>
      </w:tr>
    </w:tbl>
    <w:p>
      <w:pPr>
        <w:overflowPunct w:val="0"/>
        <w:autoSpaceDE w:val="0"/>
        <w:autoSpaceDN w:val="0"/>
        <w:adjustRightInd w:val="0"/>
        <w:spacing w:line="240" w:lineRule="auto"/>
        <w:jc w:val="left"/>
        <w:rPr>
          <w:lang w:eastAsia="zh-CN"/>
        </w:rPr>
      </w:pPr>
    </w:p>
    <w:p>
      <w:pPr>
        <w:overflowPunct w:val="0"/>
        <w:autoSpaceDE w:val="0"/>
        <w:autoSpaceDN w:val="0"/>
        <w:adjustRightInd w:val="0"/>
        <w:spacing w:line="240" w:lineRule="auto"/>
        <w:jc w:val="left"/>
        <w:rPr>
          <w:lang w:eastAsia="zh-CN"/>
        </w:rPr>
      </w:pPr>
      <w:r>
        <w:rPr>
          <w:lang w:eastAsia="zh-CN"/>
        </w:rPr>
        <w:t xml:space="preserve">[2] </w:t>
      </w:r>
      <w:proofErr w:type="gramStart"/>
      <w:r>
        <w:rPr>
          <w:lang w:eastAsia="zh-CN"/>
        </w:rPr>
        <w:t>prefers</w:t>
      </w:r>
      <w:proofErr w:type="gramEnd"/>
      <w:r>
        <w:rPr>
          <w:lang w:eastAsia="zh-CN"/>
        </w:rPr>
        <w:t xml:space="preserve"> the same behaviours for cell change of remote UE due to relay UE’s change can be applied as cell reselection. So, [2] proposes:</w:t>
      </w:r>
    </w:p>
    <w:p>
      <w:pPr>
        <w:spacing w:after="0"/>
        <w:rPr>
          <w:b/>
        </w:rPr>
      </w:pPr>
      <w:r>
        <w:rPr>
          <w:b/>
          <w:bCs/>
          <w:lang w:val="en-US" w:eastAsia="zh-CN"/>
        </w:rPr>
        <w:t>Proposal 2:</w:t>
      </w:r>
      <w:r>
        <w:rPr>
          <w:b/>
          <w:lang w:eastAsia="zh-CN"/>
        </w:rPr>
        <w:t xml:space="preserve"> specify</w:t>
      </w:r>
      <w:r>
        <w:rPr>
          <w:rFonts w:hint="eastAsia"/>
          <w:b/>
          <w:lang w:eastAsia="zh-CN"/>
        </w:rPr>
        <w:t xml:space="preserve"> </w:t>
      </w:r>
      <w:r>
        <w:rPr>
          <w:b/>
          <w:lang w:eastAsia="zh-CN"/>
        </w:rPr>
        <w:t>that for a remote UE, if the received SIB1 includes a different cell, consider a cell reselection occurs.</w:t>
      </w:r>
    </w:p>
    <w:p>
      <w:pPr>
        <w:overflowPunct w:val="0"/>
        <w:autoSpaceDE w:val="0"/>
        <w:autoSpaceDN w:val="0"/>
        <w:adjustRightInd w:val="0"/>
        <w:spacing w:line="240" w:lineRule="auto"/>
        <w:jc w:val="left"/>
        <w:rPr>
          <w:lang w:eastAsia="zh-CN"/>
        </w:rPr>
      </w:pPr>
    </w:p>
    <w:p>
      <w:pPr>
        <w:spacing w:afterLines="50" w:after="120"/>
        <w:rPr>
          <w:b/>
        </w:rPr>
      </w:pPr>
      <w:r>
        <w:rPr>
          <w:b/>
        </w:rPr>
        <w:t xml:space="preserve">Change from </w:t>
      </w:r>
      <w:r>
        <w:rPr>
          <w:rFonts w:hint="eastAsia"/>
          <w:b/>
        </w:rPr>
        <w:t>T</w:t>
      </w:r>
      <w:r>
        <w:rPr>
          <w:b/>
        </w:rPr>
        <w:t>P:</w:t>
      </w:r>
    </w:p>
    <w:p>
      <w:r>
        <w:rPr>
          <w:highlight w:val="yellow"/>
        </w:rPr>
        <w:t>&lt;</w:t>
      </w:r>
      <w:proofErr w:type="gramStart"/>
      <w:r>
        <w:rPr>
          <w:highlight w:val="yellow"/>
        </w:rPr>
        <w:t>begin</w:t>
      </w:r>
      <w:proofErr w:type="gramEnd"/>
      <w:r>
        <w:rPr>
          <w:highlight w:val="yellow"/>
        </w:rPr>
        <w:t>&gt;</w:t>
      </w:r>
    </w:p>
    <w:p>
      <w:r>
        <w:t>5.2.2.4.2</w:t>
      </w:r>
      <w:r>
        <w:tab/>
        <w:t xml:space="preserve">Actions upon reception of the </w:t>
      </w:r>
      <w:r>
        <w:rPr>
          <w:i/>
        </w:rPr>
        <w:t>SIB1</w:t>
      </w:r>
    </w:p>
    <w:p>
      <w:pPr>
        <w:rPr>
          <w:rFonts w:eastAsia="MS Mincho"/>
        </w:rPr>
      </w:pPr>
      <w:r>
        <w:t xml:space="preserve">Upon receiving the </w:t>
      </w:r>
      <w:r>
        <w:rPr>
          <w:i/>
        </w:rPr>
        <w:t>SIB1</w:t>
      </w:r>
      <w:r>
        <w:t xml:space="preserve"> the UE shall:</w:t>
      </w:r>
    </w:p>
    <w:p>
      <w:pPr>
        <w:pStyle w:val="B1"/>
        <w:rPr>
          <w:ins w:id="10" w:author="zcm" w:date="2022-04-15T16:20:00Z"/>
        </w:rPr>
      </w:pPr>
      <w:r>
        <w:t>1&gt;</w:t>
      </w:r>
      <w:r>
        <w:tab/>
        <w:t xml:space="preserve">store the acquired </w:t>
      </w:r>
      <w:r>
        <w:rPr>
          <w:i/>
        </w:rPr>
        <w:t>SIB1</w:t>
      </w:r>
      <w:r>
        <w:t>;</w:t>
      </w:r>
    </w:p>
    <w:p>
      <w:pPr>
        <w:pStyle w:val="B1"/>
        <w:rPr>
          <w:ins w:id="11" w:author="zcm" w:date="2022-04-15T16:22:00Z"/>
        </w:rPr>
      </w:pPr>
      <w:ins w:id="12" w:author="zcm" w:date="2022-04-15T16:20:00Z">
        <w:r>
          <w:t>1&gt; if the L2 U2N Remote UE is in RRC_IDLE or in RRC_INACTIVE</w:t>
        </w:r>
      </w:ins>
      <w:ins w:id="13" w:author="zcm" w:date="2022-04-15T16:22:00Z">
        <w:r>
          <w:t>,</w:t>
        </w:r>
      </w:ins>
    </w:p>
    <w:p>
      <w:pPr>
        <w:pStyle w:val="B1"/>
        <w:ind w:firstLine="0"/>
        <w:rPr>
          <w:ins w:id="14" w:author="zcm" w:date="2022-04-15T16:26:00Z"/>
          <w:i/>
        </w:rPr>
      </w:pPr>
      <w:ins w:id="15" w:author="zcm" w:date="2022-04-15T16:22:00Z">
        <w:r>
          <w:t>2&gt;</w:t>
        </w:r>
        <w:r>
          <w:tab/>
          <w:t xml:space="preserve">if the </w:t>
        </w:r>
        <w:proofErr w:type="spellStart"/>
        <w:r>
          <w:rPr>
            <w:i/>
          </w:rPr>
          <w:t>cellIdentity</w:t>
        </w:r>
        <w:proofErr w:type="spellEnd"/>
        <w:r>
          <w:t xml:space="preserve"> in the acquired </w:t>
        </w:r>
        <w:r>
          <w:rPr>
            <w:i/>
          </w:rPr>
          <w:t>SIB1</w:t>
        </w:r>
        <w:r>
          <w:t xml:space="preserve"> is different from the stored </w:t>
        </w:r>
      </w:ins>
      <w:proofErr w:type="spellStart"/>
      <w:ins w:id="16" w:author="zcm" w:date="2022-04-15T16:23:00Z">
        <w:r>
          <w:rPr>
            <w:i/>
          </w:rPr>
          <w:t>cellIdentity</w:t>
        </w:r>
      </w:ins>
      <w:proofErr w:type="spellEnd"/>
      <w:ins w:id="17" w:author="zcm" w:date="2022-04-15T16:26:00Z">
        <w:r>
          <w:rPr>
            <w:i/>
          </w:rPr>
          <w:t>,</w:t>
        </w:r>
      </w:ins>
    </w:p>
    <w:p>
      <w:pPr>
        <w:pStyle w:val="B1"/>
        <w:ind w:firstLine="284"/>
      </w:pPr>
      <w:ins w:id="18" w:author="zcm" w:date="2022-04-15T16:27:00Z">
        <w:r>
          <w:t>3&gt;</w:t>
        </w:r>
        <w:r>
          <w:tab/>
          <w:t>consider cell re-selection occurs;</w:t>
        </w:r>
      </w:ins>
    </w:p>
    <w:p>
      <w:pPr>
        <w:pStyle w:val="B1"/>
      </w:pPr>
      <w:r>
        <w:t>1&gt;</w:t>
      </w:r>
      <w:r>
        <w:tab/>
        <w:t xml:space="preserve">if the </w:t>
      </w:r>
      <w:proofErr w:type="spellStart"/>
      <w:r>
        <w:rPr>
          <w:i/>
        </w:rPr>
        <w:t>cellAccessRelatedInfo</w:t>
      </w:r>
      <w:proofErr w:type="spellEnd"/>
      <w:r>
        <w:t xml:space="preserve"> contains an entry of a selected SNPN or PLMN and in case of PLMN the UE is either allowed or instructed to access the PLMN via a cell for which at least one CAG ID is broadcast:</w:t>
      </w:r>
    </w:p>
    <w:p>
      <w:pPr>
        <w:pStyle w:val="B1"/>
        <w:ind w:firstLine="0"/>
      </w:pPr>
      <w:r>
        <w:t>2&gt;</w:t>
      </w:r>
      <w:r>
        <w:tab/>
        <w:t xml:space="preserve">in the remainder of the procedures use </w:t>
      </w:r>
      <w:proofErr w:type="spellStart"/>
      <w:r>
        <w:t>npn-IdentityList</w:t>
      </w:r>
      <w:proofErr w:type="spellEnd"/>
      <w:r>
        <w:t xml:space="preserve">, </w:t>
      </w:r>
      <w:proofErr w:type="spellStart"/>
      <w:r>
        <w:t>trackingAreaCode</w:t>
      </w:r>
      <w:proofErr w:type="spellEnd"/>
      <w:r>
        <w:t xml:space="preserve">, and </w:t>
      </w:r>
      <w:proofErr w:type="spellStart"/>
      <w:r>
        <w:t>cellIdentity</w:t>
      </w:r>
      <w:proofErr w:type="spellEnd"/>
      <w:r>
        <w:t xml:space="preserve"> for the cell as received in the corresponding entry of </w:t>
      </w:r>
      <w:proofErr w:type="spellStart"/>
      <w:r>
        <w:t>npn-IdentityInfoList</w:t>
      </w:r>
      <w:proofErr w:type="spellEnd"/>
      <w:r>
        <w:t xml:space="preserve"> containing the selected PLMN or SNPN;</w:t>
      </w:r>
    </w:p>
    <w:p>
      <w:pPr>
        <w:pStyle w:val="B1"/>
      </w:pPr>
      <w:r>
        <w:t>1&gt;</w:t>
      </w:r>
      <w:r>
        <w:tab/>
        <w:t xml:space="preserve">else if the </w:t>
      </w:r>
      <w:proofErr w:type="spellStart"/>
      <w:r>
        <w:t>cellAccessRelatedInfo</w:t>
      </w:r>
      <w:proofErr w:type="spellEnd"/>
      <w:r>
        <w:t xml:space="preserve"> contains an entry with the PLMN-Identity of the selected PLMN:</w:t>
      </w:r>
    </w:p>
    <w:p>
      <w:pPr>
        <w:pStyle w:val="B1"/>
        <w:ind w:firstLine="0"/>
      </w:pPr>
      <w:r>
        <w:t>2&gt;</w:t>
      </w:r>
      <w:r>
        <w:tab/>
        <w:t xml:space="preserve">in the remainder of the procedures use </w:t>
      </w:r>
      <w:proofErr w:type="spellStart"/>
      <w:r>
        <w:t>plmn-IdentityList</w:t>
      </w:r>
      <w:proofErr w:type="spellEnd"/>
      <w:r>
        <w:t xml:space="preserve">, </w:t>
      </w:r>
      <w:proofErr w:type="spellStart"/>
      <w:r>
        <w:t>trackingAreaCode</w:t>
      </w:r>
      <w:proofErr w:type="spellEnd"/>
      <w:r>
        <w:t xml:space="preserve">, and </w:t>
      </w:r>
      <w:proofErr w:type="spellStart"/>
      <w:r>
        <w:t>cellIdentity</w:t>
      </w:r>
      <w:proofErr w:type="spellEnd"/>
      <w:r>
        <w:t xml:space="preserve"> for the cell as received in the corresponding PLMN-</w:t>
      </w:r>
      <w:proofErr w:type="spellStart"/>
      <w:r>
        <w:t>IdentityInfo</w:t>
      </w:r>
      <w:proofErr w:type="spellEnd"/>
      <w:r>
        <w:t xml:space="preserve"> containing the selected PLMN;</w:t>
      </w:r>
    </w:p>
    <w:p>
      <w:r>
        <w:rPr>
          <w:highlight w:val="yellow"/>
        </w:rPr>
        <w:t>&lt;</w:t>
      </w:r>
      <w:proofErr w:type="gramStart"/>
      <w:r>
        <w:rPr>
          <w:highlight w:val="yellow"/>
        </w:rPr>
        <w:t>end</w:t>
      </w:r>
      <w:proofErr w:type="gramEnd"/>
      <w:r>
        <w:rPr>
          <w:highlight w:val="yellow"/>
        </w:rPr>
        <w:t>&gt;</w:t>
      </w:r>
    </w:p>
    <w:p>
      <w:pPr>
        <w:overflowPunct w:val="0"/>
        <w:autoSpaceDE w:val="0"/>
        <w:autoSpaceDN w:val="0"/>
        <w:adjustRightInd w:val="0"/>
        <w:spacing w:line="240" w:lineRule="auto"/>
        <w:jc w:val="left"/>
        <w:rPr>
          <w:lang w:eastAsia="zh-CN"/>
        </w:rPr>
      </w:pPr>
    </w:p>
    <w:p>
      <w:pPr>
        <w:overflowPunct w:val="0"/>
        <w:autoSpaceDE w:val="0"/>
        <w:autoSpaceDN w:val="0"/>
        <w:adjustRightInd w:val="0"/>
        <w:spacing w:line="240" w:lineRule="auto"/>
        <w:jc w:val="left"/>
        <w:rPr>
          <w:b/>
          <w:bCs/>
          <w:lang w:eastAsia="zh-CN"/>
        </w:rPr>
      </w:pPr>
      <w:r>
        <w:rPr>
          <w:rFonts w:hint="eastAsia"/>
          <w:b/>
          <w:bCs/>
          <w:lang w:eastAsia="zh-CN"/>
        </w:rPr>
        <w:lastRenderedPageBreak/>
        <w:t>R</w:t>
      </w:r>
      <w:r>
        <w:rPr>
          <w:b/>
          <w:bCs/>
          <w:lang w:eastAsia="zh-CN"/>
        </w:rPr>
        <w:t xml:space="preserve">apporteur comments: </w:t>
      </w:r>
    </w:p>
    <w:p>
      <w:pPr>
        <w:pStyle w:val="af1"/>
        <w:numPr>
          <w:ilvl w:val="0"/>
          <w:numId w:val="13"/>
        </w:numPr>
        <w:overflowPunct w:val="0"/>
        <w:autoSpaceDE w:val="0"/>
        <w:autoSpaceDN w:val="0"/>
        <w:adjustRightInd w:val="0"/>
        <w:spacing w:line="240" w:lineRule="auto"/>
        <w:ind w:firstLineChars="0"/>
        <w:jc w:val="left"/>
        <w:rPr>
          <w:lang w:eastAsia="zh-CN"/>
        </w:rPr>
      </w:pPr>
      <w:r>
        <w:rPr>
          <w:rFonts w:cs="Arial" w:hint="eastAsia"/>
          <w:lang w:eastAsia="zh-CN"/>
        </w:rPr>
        <w:t>F</w:t>
      </w:r>
      <w:r>
        <w:rPr>
          <w:rFonts w:cs="Arial"/>
          <w:lang w:eastAsia="zh-CN"/>
        </w:rPr>
        <w:t>or T302, ‘</w:t>
      </w:r>
      <w:r>
        <w:rPr>
          <w:rFonts w:cs="Arial"/>
          <w:lang w:eastAsia="sv-SE"/>
        </w:rPr>
        <w:t>upon cell change due to relay (re)selection</w:t>
      </w:r>
      <w:r>
        <w:rPr>
          <w:rFonts w:cs="Arial"/>
          <w:lang w:eastAsia="zh-CN"/>
        </w:rPr>
        <w:t>’ has been added in TS38.331 as stop condition.</w:t>
      </w:r>
    </w:p>
    <w:p>
      <w:pPr>
        <w:pStyle w:val="af1"/>
        <w:numPr>
          <w:ilvl w:val="0"/>
          <w:numId w:val="13"/>
        </w:numPr>
        <w:overflowPunct w:val="0"/>
        <w:autoSpaceDE w:val="0"/>
        <w:autoSpaceDN w:val="0"/>
        <w:adjustRightInd w:val="0"/>
        <w:spacing w:line="240" w:lineRule="auto"/>
        <w:ind w:firstLineChars="0"/>
        <w:jc w:val="left"/>
        <w:rPr>
          <w:lang w:eastAsia="zh-CN"/>
        </w:rPr>
      </w:pPr>
      <w:r>
        <w:rPr>
          <w:rFonts w:hint="eastAsia"/>
          <w:lang w:eastAsia="zh-CN"/>
        </w:rPr>
        <w:t>F</w:t>
      </w:r>
      <w:r>
        <w:rPr>
          <w:lang w:eastAsia="zh-CN"/>
        </w:rPr>
        <w:t>or T390, ‘</w:t>
      </w:r>
      <w:r>
        <w:rPr>
          <w:rFonts w:cs="Arial"/>
          <w:lang w:eastAsia="sv-SE"/>
        </w:rPr>
        <w:t xml:space="preserve">upon cell change due to relay (re)selection’ has been added </w:t>
      </w:r>
      <w:r>
        <w:rPr>
          <w:rFonts w:cs="Arial"/>
          <w:lang w:eastAsia="zh-CN"/>
        </w:rPr>
        <w:t xml:space="preserve">in TS38.331 </w:t>
      </w:r>
      <w:r>
        <w:rPr>
          <w:rFonts w:cs="Arial"/>
          <w:lang w:eastAsia="sv-SE"/>
        </w:rPr>
        <w:t xml:space="preserve">as stop condition. </w:t>
      </w:r>
    </w:p>
    <w:p>
      <w:pPr>
        <w:pStyle w:val="af1"/>
        <w:numPr>
          <w:ilvl w:val="0"/>
          <w:numId w:val="13"/>
        </w:numPr>
        <w:overflowPunct w:val="0"/>
        <w:autoSpaceDE w:val="0"/>
        <w:autoSpaceDN w:val="0"/>
        <w:adjustRightInd w:val="0"/>
        <w:spacing w:line="240" w:lineRule="auto"/>
        <w:ind w:firstLineChars="0"/>
        <w:jc w:val="left"/>
        <w:rPr>
          <w:rFonts w:cs="Arial"/>
          <w:lang w:eastAsia="sv-SE"/>
        </w:rPr>
      </w:pPr>
      <w:r>
        <w:rPr>
          <w:rFonts w:cs="Arial" w:hint="eastAsia"/>
          <w:lang w:eastAsia="sv-SE"/>
        </w:rPr>
        <w:t>F</w:t>
      </w:r>
      <w:r>
        <w:rPr>
          <w:rFonts w:cs="Arial"/>
          <w:lang w:eastAsia="sv-SE"/>
        </w:rPr>
        <w:t xml:space="preserve">or T300, </w:t>
      </w:r>
      <w:hyperlink r:id="rId15" w:history="1">
        <w:r>
          <w:rPr>
            <w:rFonts w:cs="Arial"/>
            <w:lang w:eastAsia="sv-SE"/>
          </w:rPr>
          <w:t>R2-2204960</w:t>
        </w:r>
      </w:hyperlink>
      <w:r>
        <w:rPr>
          <w:rFonts w:cs="Arial"/>
          <w:lang w:eastAsia="sv-SE"/>
        </w:rPr>
        <w:t xml:space="preserve"> </w:t>
      </w:r>
      <w:proofErr w:type="gramStart"/>
      <w:r>
        <w:rPr>
          <w:rFonts w:cs="Arial"/>
          <w:lang w:eastAsia="sv-SE"/>
        </w:rPr>
        <w:t>propose</w:t>
      </w:r>
      <w:proofErr w:type="gramEnd"/>
      <w:r>
        <w:rPr>
          <w:rFonts w:cs="Arial"/>
          <w:lang w:eastAsia="sv-SE"/>
        </w:rPr>
        <w:t xml:space="preserve"> that ‘cell changes due to relay handover or relay UE’s cell re-selection’ can be added as stop condition to stop T300, which will be discussed in next question.</w:t>
      </w:r>
    </w:p>
    <w:p>
      <w:pPr>
        <w:outlineLvl w:val="3"/>
        <w:rPr>
          <w:b/>
          <w:bCs/>
        </w:rPr>
      </w:pPr>
      <w:r>
        <w:rPr>
          <w:b/>
          <w:bCs/>
        </w:rPr>
        <w:t>Question 9: Do companies agree on the proposal and change for Remote UE in RRC_IDLE or in RRC_INACTIVE in [2]?</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TAH"/>
              <w:spacing w:before="20" w:after="20"/>
              <w:ind w:left="57" w:right="57"/>
              <w:jc w:val="left"/>
            </w:pPr>
            <w: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TAH"/>
              <w:spacing w:before="20" w:after="20"/>
              <w:ind w:left="57" w:right="57"/>
              <w:jc w:val="left"/>
              <w:rPr>
                <w:sz w:val="16"/>
                <w:szCs w:val="16"/>
              </w:rPr>
            </w:pPr>
            <w:r>
              <w:rPr>
                <w:sz w:val="16"/>
                <w:szCs w:val="16"/>
              </w:rPr>
              <w:t>Agree on Proposal?</w:t>
            </w:r>
          </w:p>
          <w:p>
            <w:pPr>
              <w:pStyle w:val="TAH"/>
              <w:spacing w:before="20" w:after="20"/>
              <w:ind w:left="57" w:right="57"/>
              <w:jc w:val="left"/>
              <w:rPr>
                <w:sz w:val="16"/>
                <w:szCs w:val="16"/>
              </w:rPr>
            </w:pPr>
            <w:r>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TAH"/>
              <w:spacing w:before="20" w:after="20"/>
              <w:ind w:left="57" w:right="57"/>
              <w:jc w:val="left"/>
              <w:rPr>
                <w:sz w:val="16"/>
                <w:szCs w:val="16"/>
              </w:rPr>
            </w:pPr>
            <w:r>
              <w:rPr>
                <w:sz w:val="16"/>
                <w:szCs w:val="16"/>
              </w:rPr>
              <w:t>Agree on Change?</w:t>
            </w:r>
          </w:p>
          <w:p>
            <w:pPr>
              <w:pStyle w:val="TAH"/>
              <w:spacing w:before="20" w:after="20"/>
              <w:ind w:left="57" w:right="57"/>
              <w:jc w:val="left"/>
              <w:rPr>
                <w:sz w:val="16"/>
                <w:szCs w:val="16"/>
              </w:rPr>
            </w:pPr>
            <w:r>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TAH"/>
              <w:spacing w:before="20" w:after="20"/>
              <w:ind w:left="57" w:right="57"/>
              <w:jc w:val="left"/>
            </w:pPr>
            <w:r>
              <w:t>Comments</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lang w:eastAsia="zh-CN"/>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lang w:eastAsia="zh-CN"/>
              </w:rPr>
            </w:pPr>
            <w:r>
              <w:rPr>
                <w:rFonts w:ascii="Arial" w:hAnsi="Arial" w:cs="Arial"/>
                <w:sz w:val="21"/>
                <w:szCs w:val="22"/>
                <w:lang w:eastAsia="zh-CN"/>
              </w:rPr>
              <w:t xml:space="preserve">For the proposal: we are open, on the one hand, if we do not adopt the change, we basically rely on T300/302/319/390 expiry to handle the case, or we proactively stop the timers as proposed. Both </w:t>
            </w:r>
            <w:proofErr w:type="gramStart"/>
            <w:r>
              <w:rPr>
                <w:rFonts w:ascii="Arial" w:hAnsi="Arial" w:cs="Arial"/>
                <w:sz w:val="21"/>
                <w:szCs w:val="22"/>
                <w:lang w:eastAsia="zh-CN"/>
              </w:rPr>
              <w:t>seems</w:t>
            </w:r>
            <w:proofErr w:type="gramEnd"/>
            <w:r>
              <w:rPr>
                <w:rFonts w:ascii="Arial" w:hAnsi="Arial" w:cs="Arial"/>
                <w:sz w:val="21"/>
                <w:szCs w:val="22"/>
                <w:lang w:eastAsia="zh-CN"/>
              </w:rPr>
              <w:t xml:space="preserve"> feasible?</w:t>
            </w:r>
          </w:p>
          <w:p>
            <w:pPr>
              <w:rPr>
                <w:rFonts w:ascii="Arial" w:hAnsi="Arial" w:cs="Arial"/>
                <w:sz w:val="21"/>
                <w:szCs w:val="22"/>
                <w:lang w:eastAsia="zh-CN"/>
              </w:rPr>
            </w:pPr>
            <w:r>
              <w:rPr>
                <w:rFonts w:ascii="Arial" w:hAnsi="Arial" w:cs="Arial" w:hint="eastAsia"/>
                <w:sz w:val="21"/>
                <w:szCs w:val="22"/>
                <w:lang w:eastAsia="zh-CN"/>
              </w:rPr>
              <w:t>For</w:t>
            </w:r>
            <w:r>
              <w:rPr>
                <w:rFonts w:ascii="Arial" w:hAnsi="Arial" w:cs="Arial"/>
                <w:sz w:val="21"/>
                <w:szCs w:val="22"/>
                <w:lang w:eastAsia="zh-CN"/>
              </w:rPr>
              <w:t xml:space="preserve"> the change, it seems fine. Different from </w:t>
            </w:r>
            <w:proofErr w:type="spellStart"/>
            <w:r>
              <w:rPr>
                <w:rFonts w:ascii="Arial" w:hAnsi="Arial" w:cs="Arial"/>
                <w:sz w:val="21"/>
                <w:szCs w:val="22"/>
                <w:lang w:eastAsia="zh-CN"/>
              </w:rPr>
              <w:t>rapp</w:t>
            </w:r>
            <w:proofErr w:type="spellEnd"/>
            <w:r>
              <w:rPr>
                <w:rFonts w:ascii="Arial" w:hAnsi="Arial" w:cs="Arial"/>
                <w:sz w:val="21"/>
                <w:szCs w:val="22"/>
                <w:lang w:eastAsia="zh-CN"/>
              </w:rPr>
              <w:t>/Apple, we understand the intention of 4551 is to rely on “cell reselection” instead of “cell change due to relay (re)selection”, which is the main reason to have change on 5.2.2.4.2. Yet may be instead of a normative text, a NOTE to clarify the intention is sufficient.</w:t>
            </w:r>
          </w:p>
          <w:p>
            <w:pPr>
              <w:rPr>
                <w:rFonts w:ascii="Arial" w:hAnsi="Arial" w:cs="Arial"/>
                <w:sz w:val="21"/>
                <w:szCs w:val="22"/>
              </w:rPr>
            </w:pPr>
            <w:r>
              <w:rPr>
                <w:rFonts w:ascii="Arial" w:hAnsi="Arial" w:cs="Arial" w:hint="eastAsia"/>
                <w:sz w:val="21"/>
                <w:szCs w:val="22"/>
                <w:lang w:eastAsia="zh-CN"/>
              </w:rPr>
              <w:t>E</w:t>
            </w:r>
            <w:r>
              <w:rPr>
                <w:rFonts w:ascii="Arial" w:hAnsi="Arial" w:cs="Arial"/>
                <w:sz w:val="21"/>
                <w:szCs w:val="22"/>
                <w:lang w:eastAsia="zh-CN"/>
              </w:rPr>
              <w:t>specially, for T390, there is a RIL O090 for checking on the feasibility of “cell change due to relay (re)selection”.</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r>
              <w:rPr>
                <w:rFonts w:ascii="Arial" w:hAnsi="Arial" w:cs="Arial" w:hint="eastAsia"/>
                <w:sz w:val="21"/>
                <w:szCs w:val="22"/>
                <w:lang w:eastAsia="zh-CN"/>
              </w:rPr>
              <w:t>Regarding to the comments from r</w:t>
            </w:r>
            <w:r>
              <w:rPr>
                <w:rFonts w:ascii="Arial" w:hAnsi="Arial" w:cs="Arial"/>
                <w:sz w:val="21"/>
                <w:szCs w:val="22"/>
                <w:lang w:eastAsia="zh-CN"/>
              </w:rPr>
              <w:t>a</w:t>
            </w:r>
            <w:r>
              <w:rPr>
                <w:rFonts w:ascii="Arial" w:hAnsi="Arial" w:cs="Arial" w:hint="eastAsia"/>
                <w:sz w:val="21"/>
                <w:szCs w:val="22"/>
                <w:lang w:eastAsia="zh-CN"/>
              </w:rPr>
              <w:t>pporteur</w:t>
            </w:r>
            <w:r>
              <w:rPr>
                <w:rFonts w:ascii="Arial" w:hAnsi="Arial" w:cs="Arial"/>
                <w:sz w:val="21"/>
                <w:szCs w:val="22"/>
                <w:lang w:eastAsia="zh-CN"/>
              </w:rPr>
              <w:t xml:space="preserve"> ‘upon cell change due to relay (re)selection’, our understanding is this condition is for the case that a  remote UE performs relay (re)selection and the (re)selected relay UE belongs to a different cell, but not the case in the proposal.</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lang w:eastAsia="zh-CN"/>
              </w:rPr>
              <w:t>No</w:t>
            </w:r>
          </w:p>
          <w:p>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lang w:eastAsia="zh-CN"/>
              </w:rPr>
            </w:pPr>
          </w:p>
          <w:p>
            <w:pPr>
              <w:rPr>
                <w:rFonts w:ascii="Arial" w:hAnsi="Arial" w:cs="Arial"/>
                <w:sz w:val="21"/>
                <w:szCs w:val="22"/>
              </w:rPr>
            </w:pPr>
            <w:r>
              <w:rPr>
                <w:rFonts w:ascii="Arial" w:hAnsi="Arial" w:cs="Arial"/>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lang w:eastAsia="zh-CN"/>
              </w:rPr>
            </w:pPr>
            <w:r>
              <w:rPr>
                <w:rFonts w:ascii="Arial" w:hAnsi="Arial" w:cs="Arial" w:hint="eastAsia"/>
                <w:sz w:val="21"/>
                <w:szCs w:val="22"/>
                <w:lang w:eastAsia="zh-CN"/>
              </w:rPr>
              <w:t>W</w:t>
            </w:r>
            <w:r>
              <w:rPr>
                <w:rFonts w:ascii="Arial" w:hAnsi="Arial" w:cs="Arial"/>
                <w:sz w:val="21"/>
                <w:szCs w:val="22"/>
                <w:lang w:eastAsia="zh-CN"/>
              </w:rPr>
              <w:t xml:space="preserve">e agree that we need to handle the case of cell change due to relay HO and cell reselection when the corresponding timer(s) is running. </w:t>
            </w:r>
          </w:p>
          <w:p>
            <w:pPr>
              <w:rPr>
                <w:rFonts w:ascii="Arial" w:hAnsi="Arial" w:cs="Arial"/>
                <w:sz w:val="21"/>
                <w:szCs w:val="22"/>
                <w:lang w:eastAsia="zh-CN"/>
              </w:rPr>
            </w:pPr>
            <w:r>
              <w:rPr>
                <w:rFonts w:ascii="Arial" w:hAnsi="Arial" w:cs="Arial"/>
                <w:sz w:val="21"/>
                <w:szCs w:val="22"/>
                <w:lang w:eastAsia="zh-CN"/>
              </w:rPr>
              <w:t>Actually, the same case happens in idle, inactive and connected state (see Q11 associated with connected state). The change from [2] is only applied to idle/inactive state. We prefer to a common solution for all states. Q10&amp;Q11 provide the common solution for all states.</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val="en-US"/>
              </w:rPr>
            </w:pPr>
            <w:proofErr w:type="spellStart"/>
            <w:r>
              <w:rPr>
                <w:rFonts w:ascii="Arial" w:hAnsi="Arial" w:cs="Arial"/>
                <w:lang w:val="en-US"/>
              </w:rPr>
              <w:t>InterDigital</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bCs/>
                <w:lang w:val="en-US"/>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r>
              <w:rPr>
                <w:rFonts w:ascii="Arial" w:eastAsia="Malgun Gothic" w:hAnsi="Arial" w:cs="Arial" w:hint="eastAsia"/>
                <w:lang w:eastAsia="ko-KR"/>
              </w:rPr>
              <w:t>Yes</w:t>
            </w:r>
          </w:p>
        </w:tc>
        <w:tc>
          <w:tcPr>
            <w:tcW w:w="1132" w:type="dxa"/>
            <w:tcBorders>
              <w:top w:val="single" w:sz="4" w:space="0" w:color="auto"/>
              <w:left w:val="single" w:sz="4" w:space="0" w:color="auto"/>
              <w:bottom w:val="single" w:sz="4" w:space="0" w:color="auto"/>
              <w:right w:val="single" w:sz="4" w:space="0" w:color="auto"/>
            </w:tcBorders>
          </w:tcPr>
          <w:p>
            <w:pPr>
              <w:rPr>
                <w:bCs/>
                <w:lang w:val="en-US"/>
              </w:rPr>
            </w:pPr>
            <w:r>
              <w:rPr>
                <w:rFonts w:ascii="Arial" w:eastAsia="Malgun Gothic" w:hAnsi="Arial" w:cs="Arial" w:hint="eastAsia"/>
                <w:sz w:val="21"/>
                <w:szCs w:val="22"/>
                <w:lang w:eastAsia="ko-KR"/>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bCs/>
                <w:lang w:val="en-US"/>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r>
              <w:rPr>
                <w:rFonts w:ascii="Arial" w:eastAsia="Malgun Gothic" w:hAnsi="Arial" w:cs="Arial" w:hint="eastAsia"/>
                <w:lang w:eastAsia="ko-KR"/>
              </w:rPr>
              <w:lastRenderedPageBreak/>
              <w:t>L</w:t>
            </w:r>
            <w:r>
              <w:rPr>
                <w:rFonts w:ascii="Arial" w:eastAsia="Malgun Gothic"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1132" w:type="dxa"/>
            <w:tcBorders>
              <w:top w:val="single" w:sz="4" w:space="0" w:color="auto"/>
              <w:left w:val="single" w:sz="4" w:space="0" w:color="auto"/>
              <w:bottom w:val="single" w:sz="4" w:space="0" w:color="auto"/>
              <w:right w:val="single" w:sz="4" w:space="0" w:color="auto"/>
            </w:tcBorders>
          </w:tcPr>
          <w:p>
            <w:pPr>
              <w:rPr>
                <w:rFonts w:ascii="Arial" w:eastAsia="Malgun Gothic" w:hAnsi="Arial" w:cs="Arial"/>
                <w:sz w:val="21"/>
                <w:szCs w:val="22"/>
                <w:lang w:eastAsia="ko-KR"/>
              </w:rPr>
            </w:pPr>
            <w:r>
              <w:rPr>
                <w:rFonts w:ascii="Arial" w:eastAsia="Malgun Gothic" w:hAnsi="Arial" w:cs="Arial" w:hint="eastAsia"/>
                <w:sz w:val="21"/>
                <w:szCs w:val="22"/>
                <w:lang w:eastAsia="ko-KR"/>
              </w:rPr>
              <w:t>Y</w:t>
            </w:r>
            <w:r>
              <w:rPr>
                <w:rFonts w:ascii="Arial" w:eastAsia="Malgun Gothic" w:hAnsi="Arial" w:cs="Arial"/>
                <w:sz w:val="21"/>
                <w:szCs w:val="22"/>
                <w:lang w:eastAsia="ko-KR"/>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hint="eastAsia"/>
                <w:lang w:val="en-US" w:eastAsia="zh-CN"/>
              </w:rPr>
              <w:t>ZTE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hint="eastAsia"/>
                <w:lang w:val="en-US" w:eastAsia="zh-CN"/>
              </w:rPr>
              <w:t>Yes</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rPr>
            </w:pPr>
            <w:r>
              <w:rPr>
                <w:rFonts w:ascii="Arial" w:hAnsi="Arial" w:cs="Arial" w:hint="eastAsia"/>
                <w:sz w:val="21"/>
                <w:szCs w:val="22"/>
                <w:lang w:val="en-US"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eastAsia="Malgun Gothic" w:hAnsi="Arial" w:cs="Arial"/>
                <w:lang w:eastAsia="ko-KR"/>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eastAsia="等线"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eastAsia="等线" w:hAnsi="Arial" w:cs="Arial"/>
              </w:rPr>
            </w:pPr>
          </w:p>
        </w:tc>
      </w:tr>
    </w:tbl>
    <w:p>
      <w:pPr>
        <w:overflowPunct w:val="0"/>
        <w:autoSpaceDE w:val="0"/>
        <w:autoSpaceDN w:val="0"/>
        <w:adjustRightInd w:val="0"/>
        <w:spacing w:line="240" w:lineRule="auto"/>
        <w:jc w:val="left"/>
        <w:rPr>
          <w:color w:val="000000"/>
          <w:lang w:eastAsia="zh-CN"/>
        </w:rPr>
      </w:pPr>
    </w:p>
    <w:p>
      <w:pPr>
        <w:overflowPunct w:val="0"/>
        <w:autoSpaceDE w:val="0"/>
        <w:autoSpaceDN w:val="0"/>
        <w:adjustRightInd w:val="0"/>
        <w:spacing w:line="240" w:lineRule="auto"/>
        <w:jc w:val="left"/>
        <w:rPr>
          <w:color w:val="000000"/>
          <w:lang w:eastAsia="zh-CN"/>
        </w:rPr>
      </w:pPr>
    </w:p>
    <w:p>
      <w:pPr>
        <w:pStyle w:val="af1"/>
        <w:numPr>
          <w:ilvl w:val="2"/>
          <w:numId w:val="3"/>
        </w:numPr>
        <w:spacing w:before="100" w:after="0" w:line="240" w:lineRule="auto"/>
        <w:ind w:firstLineChars="0"/>
        <w:jc w:val="left"/>
        <w:outlineLvl w:val="1"/>
        <w:rPr>
          <w:b/>
          <w:bCs/>
        </w:rPr>
      </w:pPr>
      <w:r>
        <w:rPr>
          <w:b/>
          <w:bCs/>
        </w:rPr>
        <w:t>R2-2204960</w:t>
      </w:r>
    </w:p>
    <w:p>
      <w:pPr>
        <w:pStyle w:val="Doc-title"/>
        <w:spacing w:line="240" w:lineRule="auto"/>
        <w:jc w:val="left"/>
      </w:pPr>
      <w:r>
        <w:t>[14] R2-2204960</w:t>
      </w:r>
      <w:r>
        <w:tab/>
        <w:t>[B105] TP on setup request procedure</w:t>
      </w:r>
      <w:r>
        <w:tab/>
        <w:t>Lenovo</w:t>
      </w:r>
      <w:r>
        <w:tab/>
        <w:t>discussion</w:t>
      </w:r>
      <w:r>
        <w:tab/>
        <w:t>Rel-17</w:t>
      </w:r>
    </w:p>
    <w:p>
      <w:pPr>
        <w:overflowPunct w:val="0"/>
        <w:autoSpaceDE w:val="0"/>
        <w:autoSpaceDN w:val="0"/>
        <w:adjustRightInd w:val="0"/>
        <w:spacing w:line="240" w:lineRule="auto"/>
        <w:jc w:val="left"/>
        <w:rPr>
          <w:color w:val="000000"/>
          <w:lang w:eastAsia="zh-CN"/>
        </w:rPr>
      </w:pPr>
    </w:p>
    <w:p>
      <w:r>
        <w:t xml:space="preserve">In </w:t>
      </w:r>
      <w:r>
        <w:rPr>
          <w:rFonts w:hint="eastAsia"/>
        </w:rPr>
        <w:t>[</w:t>
      </w:r>
      <w:r>
        <w:t xml:space="preserve">14], it mentioned that a remote UE shall start T300 if a L2 U2N remote UE transmits </w:t>
      </w:r>
      <w:proofErr w:type="spellStart"/>
      <w:r>
        <w:t>RRCSetupRequest</w:t>
      </w:r>
      <w:proofErr w:type="spellEnd"/>
      <w:r>
        <w:t xml:space="preserve"> message to the serving cell via L2 U2N relay UE. Before receiving the response from the serving cell, the remote UE may receive the notification message due to relay UE handover, </w:t>
      </w:r>
      <w:proofErr w:type="spellStart"/>
      <w:r>
        <w:t>Uu</w:t>
      </w:r>
      <w:proofErr w:type="spellEnd"/>
      <w:r>
        <w:t xml:space="preserve"> RLF, relay reselection or L2 U2N Relay UE’s RRC connection failure. </w:t>
      </w:r>
    </w:p>
    <w:p>
      <w:r>
        <w:rPr>
          <w:rFonts w:hint="eastAsia"/>
        </w:rPr>
        <w:t>A</w:t>
      </w:r>
      <w:r>
        <w:t xml:space="preserve">fter the remote UE receives the notification, the remote UE will perform relay/cell reselection if the remote UE decides not to keep PC5 link. According to section 5.3.3.6 and 5.3.11 of TS38.331, the remote UE will stop T300 (see B104, R2-2204959). </w:t>
      </w:r>
    </w:p>
    <w:p>
      <w:r>
        <w:t>If the remote UE decides to keep PC5 link after the remote UE receives notification message, relay/cell reselection will not happen. If the serving cell of the relay UE changes, it is better for the remote UE to stop T300. Therefore, we propose:</w:t>
      </w:r>
    </w:p>
    <w:p>
      <w:pPr>
        <w:spacing w:afterLines="50" w:after="120"/>
        <w:rPr>
          <w:b/>
        </w:rPr>
      </w:pPr>
      <w:r>
        <w:rPr>
          <w:b/>
        </w:rPr>
        <w:t>Proposal 1: The remote UE shall stop T300, if running, when cell changes due to relay handover or relay UE’s cell re-selection.</w:t>
      </w:r>
    </w:p>
    <w:p>
      <w:pPr>
        <w:rPr>
          <w:highlight w:val="yellow"/>
        </w:rPr>
      </w:pPr>
      <w:bookmarkStart w:id="19" w:name="_Toc37067738"/>
      <w:bookmarkStart w:id="20" w:name="_Toc36756931"/>
      <w:bookmarkStart w:id="21" w:name="_Toc36836472"/>
      <w:bookmarkStart w:id="22" w:name="_Toc36843449"/>
    </w:p>
    <w:p>
      <w:pPr>
        <w:spacing w:afterLines="50" w:after="120"/>
        <w:rPr>
          <w:b/>
        </w:rPr>
      </w:pPr>
      <w:r>
        <w:rPr>
          <w:b/>
        </w:rPr>
        <w:t xml:space="preserve">Changes from </w:t>
      </w:r>
      <w:r>
        <w:rPr>
          <w:rFonts w:hint="eastAsia"/>
          <w:b/>
        </w:rPr>
        <w:t>T</w:t>
      </w:r>
      <w:r>
        <w:rPr>
          <w:b/>
        </w:rPr>
        <w:t>P:</w:t>
      </w:r>
    </w:p>
    <w:p>
      <w:r>
        <w:rPr>
          <w:highlight w:val="yellow"/>
        </w:rPr>
        <w:t>&lt;</w:t>
      </w:r>
      <w:proofErr w:type="gramStart"/>
      <w:r>
        <w:rPr>
          <w:highlight w:val="yellow"/>
        </w:rPr>
        <w:t>begin</w:t>
      </w:r>
      <w:proofErr w:type="gramEnd"/>
      <w:r>
        <w:rPr>
          <w:highlight w:val="yellow"/>
        </w:rPr>
        <w:t>&gt;</w:t>
      </w:r>
    </w:p>
    <w:p>
      <w:bookmarkStart w:id="23" w:name="_Toc60776750"/>
      <w:bookmarkStart w:id="24" w:name="_Toc90650622"/>
      <w:bookmarkEnd w:id="19"/>
      <w:bookmarkEnd w:id="20"/>
      <w:bookmarkEnd w:id="21"/>
      <w:bookmarkEnd w:id="22"/>
      <w:r>
        <w:t>5.3.3.6</w:t>
      </w:r>
      <w:r>
        <w:tab/>
        <w:t>Cell re-selection or cell selection while T390, T300 or T302 is running (UE in RRC_IDLE)</w:t>
      </w:r>
      <w:bookmarkEnd w:id="23"/>
      <w:bookmarkEnd w:id="24"/>
    </w:p>
    <w:p>
      <w:r>
        <w:t>The UE shall:</w:t>
      </w:r>
    </w:p>
    <w:p>
      <w:pPr>
        <w:pStyle w:val="B1"/>
      </w:pPr>
      <w:r>
        <w:t>1&gt;</w:t>
      </w:r>
      <w:r>
        <w:tab/>
        <w:t>if cell reselection occurs while T300 or T302 is running; or</w:t>
      </w:r>
    </w:p>
    <w:p>
      <w:pPr>
        <w:pStyle w:val="B1"/>
      </w:pPr>
      <w:r>
        <w:t>1&gt;</w:t>
      </w:r>
      <w:r>
        <w:tab/>
        <w:t xml:space="preserve">if relay reselection </w:t>
      </w:r>
      <w:ins w:id="25" w:author="Lenovo_Lianhai" w:date="2022-04-24T10:14:00Z">
        <w:r>
          <w:t xml:space="preserve">or cell change due to handover or cell reselection of the connected relay UE </w:t>
        </w:r>
      </w:ins>
      <w:r>
        <w:t>occurs while T300 is running; or</w:t>
      </w:r>
    </w:p>
    <w:p>
      <w:pPr>
        <w:pStyle w:val="B1"/>
      </w:pPr>
      <w:r>
        <w:t>1&gt;</w:t>
      </w:r>
      <w:r>
        <w:tab/>
        <w:t>if cell changes due to relay reselection while T302 is running:</w:t>
      </w:r>
    </w:p>
    <w:p>
      <w:pPr>
        <w:pStyle w:val="B1"/>
        <w:ind w:firstLine="0"/>
      </w:pPr>
      <w:r>
        <w:t>2&gt;</w:t>
      </w:r>
      <w:r>
        <w:tab/>
        <w:t>perform the actions upon going to RRC_IDLE as specified in 5.3.11 with release cause 'RRC connection failure';</w:t>
      </w:r>
    </w:p>
    <w:p>
      <w:pPr>
        <w:pStyle w:val="B1"/>
      </w:pPr>
      <w:r>
        <w:lastRenderedPageBreak/>
        <w:t>1&gt;</w:t>
      </w:r>
      <w:r>
        <w:tab/>
        <w:t>else if cell selection or reselection occurs while T390 is running, or cell change due to relay selection or reselection occurs while T390 is running:</w:t>
      </w:r>
    </w:p>
    <w:p>
      <w:pPr>
        <w:pStyle w:val="B1"/>
        <w:ind w:firstLine="0"/>
      </w:pPr>
      <w:r>
        <w:t>2&gt;</w:t>
      </w:r>
      <w:r>
        <w:tab/>
        <w:t>stop T390 for all access categories;</w:t>
      </w:r>
    </w:p>
    <w:p>
      <w:pPr>
        <w:pStyle w:val="B1"/>
        <w:ind w:firstLine="0"/>
      </w:pPr>
      <w:r>
        <w:t>2&gt;</w:t>
      </w:r>
      <w:r>
        <w:tab/>
        <w:t>perform the actions as specified in 5.3.14.4.</w:t>
      </w:r>
    </w:p>
    <w:p/>
    <w:p>
      <w:r>
        <w:t>7.1.1</w:t>
      </w:r>
      <w:r>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trPr>
          <w:cantSplit/>
          <w:tblHeader/>
        </w:trPr>
        <w:tc>
          <w:tcPr>
            <w:tcW w:w="1134" w:type="dxa"/>
            <w:tcBorders>
              <w:top w:val="single" w:sz="4" w:space="0" w:color="auto"/>
              <w:left w:val="single" w:sz="4" w:space="0" w:color="auto"/>
              <w:bottom w:val="single" w:sz="4" w:space="0" w:color="auto"/>
              <w:right w:val="single" w:sz="4" w:space="0" w:color="auto"/>
            </w:tcBorders>
          </w:tcPr>
          <w:p>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pPr>
              <w:pStyle w:val="TAH"/>
              <w:rPr>
                <w:lang w:eastAsia="en-GB"/>
              </w:rPr>
            </w:pPr>
            <w:r>
              <w:rPr>
                <w:lang w:eastAsia="en-GB"/>
              </w:rPr>
              <w:t>At expiry</w:t>
            </w:r>
          </w:p>
        </w:tc>
      </w:tr>
      <w:tr>
        <w:trPr>
          <w:cantSplit/>
        </w:trPr>
        <w:tc>
          <w:tcPr>
            <w:tcW w:w="1134" w:type="dxa"/>
            <w:tcBorders>
              <w:top w:val="single" w:sz="4" w:space="0" w:color="auto"/>
              <w:left w:val="single" w:sz="4" w:space="0" w:color="auto"/>
              <w:bottom w:val="single" w:sz="4" w:space="0" w:color="auto"/>
              <w:right w:val="single" w:sz="4" w:space="0" w:color="auto"/>
            </w:tcBorders>
          </w:tcPr>
          <w:p>
            <w:pPr>
              <w:pStyle w:val="TAL"/>
            </w:pPr>
            <w:r>
              <w:t>T300</w:t>
            </w:r>
          </w:p>
        </w:tc>
        <w:tc>
          <w:tcPr>
            <w:tcW w:w="2269" w:type="dxa"/>
            <w:tcBorders>
              <w:top w:val="single" w:sz="4" w:space="0" w:color="auto"/>
              <w:left w:val="single" w:sz="4" w:space="0" w:color="auto"/>
              <w:bottom w:val="single" w:sz="4" w:space="0" w:color="auto"/>
              <w:right w:val="single" w:sz="4" w:space="0" w:color="auto"/>
            </w:tcBorders>
          </w:tcPr>
          <w:p>
            <w:pPr>
              <w:pStyle w:val="TAL"/>
            </w:pPr>
            <w:r>
              <w:rPr>
                <w:lang w:eastAsia="sv-SE"/>
              </w:rPr>
              <w:t>Upon transmission of</w:t>
            </w:r>
            <w:r>
              <w:rPr>
                <w:i/>
                <w:lang w:eastAsia="sv-SE"/>
              </w:rPr>
              <w:t xml:space="preserve"> </w:t>
            </w:r>
            <w:proofErr w:type="spellStart"/>
            <w:r>
              <w:rPr>
                <w:i/>
                <w:lang w:eastAsia="sv-SE"/>
              </w:rPr>
              <w:t>RRCSetupRequest</w:t>
            </w:r>
            <w:proofErr w:type="spellEnd"/>
            <w:r>
              <w:rPr>
                <w:i/>
                <w:lang w:eastAsia="sv-SE"/>
              </w:rPr>
              <w:t>.</w:t>
            </w:r>
          </w:p>
        </w:tc>
        <w:tc>
          <w:tcPr>
            <w:tcW w:w="2836" w:type="dxa"/>
            <w:tcBorders>
              <w:top w:val="single" w:sz="4" w:space="0" w:color="auto"/>
              <w:left w:val="single" w:sz="4" w:space="0" w:color="auto"/>
              <w:bottom w:val="single" w:sz="4" w:space="0" w:color="auto"/>
              <w:right w:val="single" w:sz="4" w:space="0" w:color="auto"/>
            </w:tcBorders>
          </w:tcPr>
          <w:p>
            <w:pPr>
              <w:pStyle w:val="TAL"/>
            </w:pPr>
            <w:r>
              <w:rPr>
                <w:rFonts w:cs="Arial"/>
                <w:lang w:eastAsia="sv-SE"/>
              </w:rPr>
              <w:t xml:space="preserve">Upon reception of </w:t>
            </w:r>
            <w:proofErr w:type="spellStart"/>
            <w:r>
              <w:rPr>
                <w:rFonts w:cs="Arial"/>
                <w:i/>
                <w:lang w:eastAsia="sv-SE"/>
              </w:rPr>
              <w:t>RRCSetup</w:t>
            </w:r>
            <w:proofErr w:type="spellEnd"/>
            <w:r>
              <w:rPr>
                <w:rFonts w:cs="Arial"/>
                <w:lang w:eastAsia="sv-SE"/>
              </w:rPr>
              <w:t xml:space="preserve"> or </w:t>
            </w:r>
            <w:proofErr w:type="spellStart"/>
            <w:r>
              <w:rPr>
                <w:rFonts w:cs="Arial"/>
                <w:i/>
                <w:lang w:eastAsia="sv-SE"/>
              </w:rPr>
              <w:t>RRCReject</w:t>
            </w:r>
            <w:proofErr w:type="spellEnd"/>
            <w:r>
              <w:rPr>
                <w:rFonts w:cs="Arial"/>
                <w:lang w:eastAsia="sv-SE"/>
              </w:rPr>
              <w:t xml:space="preserve"> message, cell re-selection, </w:t>
            </w:r>
            <w:ins w:id="26" w:author="Lenovo_Lianhai" w:date="2022-04-24T10:13:00Z">
              <w:r>
                <w:t>cell change due to handover or cell reselection of the connected relay UE</w:t>
              </w:r>
              <w:r>
                <w:rPr>
                  <w:rFonts w:cs="Arial"/>
                  <w:lang w:eastAsia="sv-SE"/>
                </w:rPr>
                <w:t xml:space="preserve">, </w:t>
              </w:r>
            </w:ins>
            <w:r>
              <w:rPr>
                <w:rFonts w:cs="Arial"/>
                <w:lang w:eastAsia="sv-SE"/>
              </w:rPr>
              <w:t>the (re)selected L2 U2N Relay UE becomes unsuitable,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pPr>
              <w:pStyle w:val="TAL"/>
            </w:pPr>
            <w:r>
              <w:rPr>
                <w:rFonts w:cs="Arial"/>
                <w:szCs w:val="18"/>
                <w:lang w:eastAsia="sv-SE"/>
              </w:rPr>
              <w:t xml:space="preserve">Perform the actions as specified in 5.3.3.7. </w:t>
            </w:r>
          </w:p>
        </w:tc>
      </w:tr>
    </w:tbl>
    <w:p>
      <w:pPr>
        <w:spacing w:afterLines="50" w:after="120"/>
        <w:rPr>
          <w:rFonts w:ascii="Arial" w:hAnsi="Arial" w:cs="Arial"/>
          <w:b/>
        </w:rPr>
      </w:pPr>
      <w:r>
        <w:rPr>
          <w:highlight w:val="yellow"/>
        </w:rPr>
        <w:t>&lt;</w:t>
      </w:r>
      <w:proofErr w:type="gramStart"/>
      <w:r>
        <w:rPr>
          <w:highlight w:val="yellow"/>
        </w:rPr>
        <w:t>end</w:t>
      </w:r>
      <w:proofErr w:type="gramEnd"/>
      <w:r>
        <w:rPr>
          <w:highlight w:val="yellow"/>
        </w:rPr>
        <w:t>&gt;</w:t>
      </w:r>
    </w:p>
    <w:p>
      <w:pPr>
        <w:overflowPunct w:val="0"/>
        <w:autoSpaceDE w:val="0"/>
        <w:autoSpaceDN w:val="0"/>
        <w:adjustRightInd w:val="0"/>
        <w:spacing w:line="240" w:lineRule="auto"/>
        <w:jc w:val="left"/>
        <w:rPr>
          <w:color w:val="000000"/>
          <w:lang w:eastAsia="zh-CN"/>
        </w:rPr>
      </w:pPr>
      <w:r>
        <w:rPr>
          <w:lang w:eastAsia="zh-CN"/>
        </w:rPr>
        <w:t>Note: [B105] is not included in [602].</w:t>
      </w:r>
    </w:p>
    <w:p>
      <w:pPr>
        <w:overflowPunct w:val="0"/>
        <w:autoSpaceDE w:val="0"/>
        <w:autoSpaceDN w:val="0"/>
        <w:adjustRightInd w:val="0"/>
        <w:spacing w:line="240" w:lineRule="auto"/>
        <w:jc w:val="left"/>
        <w:rPr>
          <w:color w:val="000000"/>
          <w:lang w:eastAsia="zh-CN"/>
        </w:rPr>
      </w:pPr>
    </w:p>
    <w:p>
      <w:pPr>
        <w:outlineLvl w:val="3"/>
        <w:rPr>
          <w:b/>
          <w:bCs/>
        </w:rPr>
      </w:pPr>
      <w:r>
        <w:rPr>
          <w:b/>
          <w:bCs/>
        </w:rPr>
        <w:t>Question 10: Do companies agree on the proposal and change in [14]?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TAH"/>
              <w:spacing w:before="20" w:after="20"/>
              <w:ind w:left="57" w:right="57"/>
              <w:jc w:val="left"/>
            </w:pPr>
            <w: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TAH"/>
              <w:spacing w:before="20" w:after="20"/>
              <w:ind w:left="57" w:right="57"/>
              <w:jc w:val="left"/>
              <w:rPr>
                <w:sz w:val="16"/>
                <w:szCs w:val="16"/>
              </w:rPr>
            </w:pPr>
            <w:r>
              <w:rPr>
                <w:sz w:val="16"/>
                <w:szCs w:val="16"/>
              </w:rPr>
              <w:t>Agree on Proposal?</w:t>
            </w:r>
          </w:p>
          <w:p>
            <w:pPr>
              <w:pStyle w:val="TAH"/>
              <w:spacing w:before="20" w:after="20"/>
              <w:ind w:left="57" w:right="57"/>
              <w:jc w:val="left"/>
              <w:rPr>
                <w:sz w:val="16"/>
                <w:szCs w:val="16"/>
              </w:rPr>
            </w:pPr>
            <w:r>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TAH"/>
              <w:spacing w:before="20" w:after="20"/>
              <w:ind w:left="57" w:right="57"/>
              <w:jc w:val="left"/>
              <w:rPr>
                <w:sz w:val="16"/>
                <w:szCs w:val="16"/>
              </w:rPr>
            </w:pPr>
            <w:r>
              <w:rPr>
                <w:sz w:val="16"/>
                <w:szCs w:val="16"/>
              </w:rPr>
              <w:t>Agree on Change?</w:t>
            </w:r>
          </w:p>
          <w:p>
            <w:pPr>
              <w:pStyle w:val="TAH"/>
              <w:spacing w:before="20" w:after="20"/>
              <w:ind w:left="57" w:right="57"/>
              <w:jc w:val="left"/>
              <w:rPr>
                <w:sz w:val="16"/>
                <w:szCs w:val="16"/>
              </w:rPr>
            </w:pPr>
            <w:r>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TAH"/>
              <w:spacing w:before="20" w:after="20"/>
              <w:ind w:left="57" w:right="57"/>
            </w:pPr>
            <w:r>
              <w:t>Comments</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lang w:eastAsia="zh-CN"/>
              </w:rPr>
            </w:pPr>
            <w:r>
              <w:rPr>
                <w:rFonts w:ascii="Arial" w:hAnsi="Arial" w:cs="Arial" w:hint="eastAsia"/>
                <w:sz w:val="21"/>
                <w:szCs w:val="22"/>
                <w:lang w:eastAsia="zh-CN"/>
              </w:rPr>
              <w:t>If we agree the change in Q9 as below,</w:t>
            </w:r>
          </w:p>
          <w:p>
            <w:pPr>
              <w:pStyle w:val="B1"/>
              <w:rPr>
                <w:ins w:id="27" w:author="zcm" w:date="2022-04-15T16:22:00Z"/>
              </w:rPr>
            </w:pPr>
            <w:ins w:id="28" w:author="zcm" w:date="2022-04-15T16:20:00Z">
              <w:r>
                <w:t>1&gt; if the L2 U2N Remote UE is in RRC_IDLE or in RRC_INACTIVE</w:t>
              </w:r>
            </w:ins>
            <w:ins w:id="29" w:author="zcm" w:date="2022-04-15T16:22:00Z">
              <w:r>
                <w:t>,</w:t>
              </w:r>
            </w:ins>
          </w:p>
          <w:p>
            <w:pPr>
              <w:pStyle w:val="B1"/>
              <w:ind w:firstLine="0"/>
              <w:rPr>
                <w:ins w:id="30" w:author="zcm" w:date="2022-04-15T16:26:00Z"/>
                <w:i/>
              </w:rPr>
            </w:pPr>
            <w:ins w:id="31" w:author="zcm" w:date="2022-04-15T16:22:00Z">
              <w:r>
                <w:t>2&gt;</w:t>
              </w:r>
              <w:r>
                <w:tab/>
                <w:t xml:space="preserve">if the </w:t>
              </w:r>
              <w:proofErr w:type="spellStart"/>
              <w:r>
                <w:rPr>
                  <w:i/>
                </w:rPr>
                <w:t>cellIdentity</w:t>
              </w:r>
              <w:proofErr w:type="spellEnd"/>
              <w:r>
                <w:t xml:space="preserve"> in the acquired </w:t>
              </w:r>
              <w:r>
                <w:rPr>
                  <w:i/>
                </w:rPr>
                <w:t>SIB1</w:t>
              </w:r>
              <w:r>
                <w:t xml:space="preserve"> is different from the stored </w:t>
              </w:r>
            </w:ins>
            <w:proofErr w:type="spellStart"/>
            <w:ins w:id="32" w:author="zcm" w:date="2022-04-15T16:23:00Z">
              <w:r>
                <w:rPr>
                  <w:i/>
                </w:rPr>
                <w:t>cellIdentity</w:t>
              </w:r>
            </w:ins>
            <w:proofErr w:type="spellEnd"/>
            <w:ins w:id="33" w:author="zcm" w:date="2022-04-15T16:26:00Z">
              <w:r>
                <w:rPr>
                  <w:i/>
                </w:rPr>
                <w:t>,</w:t>
              </w:r>
            </w:ins>
          </w:p>
          <w:p>
            <w:pPr>
              <w:pStyle w:val="B1"/>
              <w:ind w:firstLine="284"/>
            </w:pPr>
            <w:ins w:id="34" w:author="zcm" w:date="2022-04-15T16:27:00Z">
              <w:r>
                <w:t>3&gt;</w:t>
              </w:r>
              <w:r>
                <w:tab/>
                <w:t>consider cell re-selection occurs;</w:t>
              </w:r>
            </w:ins>
          </w:p>
          <w:p>
            <w:pPr>
              <w:rPr>
                <w:rFonts w:ascii="Arial" w:hAnsi="Arial" w:cs="Arial"/>
                <w:sz w:val="21"/>
                <w:szCs w:val="22"/>
                <w:lang w:eastAsia="zh-CN"/>
              </w:rPr>
            </w:pPr>
            <w:r>
              <w:rPr>
                <w:rFonts w:ascii="Arial" w:hAnsi="Arial" w:cs="Arial" w:hint="eastAsia"/>
                <w:sz w:val="21"/>
                <w:szCs w:val="22"/>
                <w:lang w:eastAsia="zh-CN"/>
              </w:rPr>
              <w:t>The event can already covered by cell re</w:t>
            </w:r>
            <w:r>
              <w:rPr>
                <w:rFonts w:ascii="Arial" w:hAnsi="Arial" w:cs="Arial"/>
                <w:sz w:val="21"/>
                <w:szCs w:val="22"/>
                <w:lang w:eastAsia="zh-CN"/>
              </w:rPr>
              <w:t>-</w:t>
            </w:r>
            <w:r>
              <w:rPr>
                <w:rFonts w:ascii="Arial" w:hAnsi="Arial" w:cs="Arial" w:hint="eastAsia"/>
                <w:sz w:val="21"/>
                <w:szCs w:val="22"/>
                <w:lang w:eastAsia="zh-CN"/>
              </w:rPr>
              <w:t>selection</w:t>
            </w:r>
            <w:r>
              <w:rPr>
                <w:rFonts w:ascii="Arial" w:hAnsi="Arial" w:cs="Arial"/>
                <w:sz w:val="21"/>
                <w:szCs w:val="22"/>
                <w:lang w:eastAsia="zh-CN"/>
              </w:rPr>
              <w:t xml:space="preserve"> in legacy procedure.</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hint="eastAsia"/>
                <w:lang w:eastAsia="zh-CN"/>
              </w:rPr>
              <w:t xml:space="preserve">Sharp </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rPr>
            </w:pPr>
            <w:r>
              <w:rPr>
                <w:rFonts w:ascii="Arial" w:hAnsi="Arial" w:cs="Arial" w:hint="eastAsia"/>
                <w:sz w:val="21"/>
                <w:szCs w:val="22"/>
                <w:lang w:eastAsia="zh-CN"/>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r>
              <w:rPr>
                <w:rFonts w:ascii="Arial" w:hAnsi="Arial" w:cs="Arial"/>
                <w:sz w:val="21"/>
                <w:szCs w:val="22"/>
                <w:lang w:eastAsia="zh-CN"/>
              </w:rPr>
              <w:t>If it is agreed, t</w:t>
            </w:r>
            <w:r>
              <w:rPr>
                <w:rFonts w:ascii="Arial" w:hAnsi="Arial" w:cs="Arial" w:hint="eastAsia"/>
                <w:sz w:val="21"/>
                <w:szCs w:val="22"/>
                <w:lang w:eastAsia="zh-CN"/>
              </w:rPr>
              <w:t xml:space="preserve">he condition </w:t>
            </w:r>
            <w:r>
              <w:rPr>
                <w:rFonts w:ascii="Arial" w:hAnsi="Arial" w:cs="Arial"/>
                <w:sz w:val="21"/>
                <w:szCs w:val="22"/>
                <w:lang w:eastAsia="zh-CN"/>
              </w:rPr>
              <w:t>should be also applied to T319, T390 and T302.</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lang w:eastAsia="zh-CN"/>
              </w:rPr>
            </w:pPr>
            <w:r>
              <w:rPr>
                <w:rFonts w:ascii="Arial" w:hAnsi="Arial" w:cs="Arial" w:hint="eastAsia"/>
                <w:sz w:val="21"/>
                <w:szCs w:val="22"/>
                <w:lang w:eastAsia="zh-CN"/>
              </w:rPr>
              <w:t>Y</w:t>
            </w:r>
            <w:r>
              <w:rPr>
                <w:rFonts w:ascii="Arial" w:hAnsi="Arial" w:cs="Arial"/>
                <w:sz w:val="21"/>
                <w:szCs w:val="22"/>
                <w:lang w:eastAsia="zh-CN"/>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lang w:eastAsia="zh-CN"/>
              </w:rPr>
            </w:pPr>
            <w:r>
              <w:rPr>
                <w:rFonts w:ascii="Arial" w:hAnsi="Arial" w:cs="Arial" w:hint="eastAsia"/>
                <w:sz w:val="21"/>
                <w:szCs w:val="22"/>
                <w:lang w:eastAsia="zh-CN"/>
              </w:rPr>
              <w:t>S</w:t>
            </w:r>
            <w:r>
              <w:rPr>
                <w:rFonts w:ascii="Arial" w:hAnsi="Arial" w:cs="Arial"/>
                <w:sz w:val="21"/>
                <w:szCs w:val="22"/>
                <w:lang w:eastAsia="zh-CN"/>
              </w:rPr>
              <w:t xml:space="preserve">ee Q9. </w:t>
            </w:r>
          </w:p>
          <w:p>
            <w:pPr>
              <w:rPr>
                <w:rFonts w:ascii="Arial" w:hAnsi="Arial" w:cs="Arial"/>
                <w:sz w:val="21"/>
                <w:szCs w:val="22"/>
                <w:lang w:eastAsia="zh-CN"/>
              </w:rPr>
            </w:pPr>
            <w:r>
              <w:rPr>
                <w:rFonts w:ascii="Arial" w:hAnsi="Arial" w:cs="Arial" w:hint="eastAsia"/>
                <w:sz w:val="21"/>
                <w:szCs w:val="22"/>
                <w:lang w:eastAsia="zh-CN"/>
              </w:rPr>
              <w:t>I</w:t>
            </w:r>
            <w:r>
              <w:rPr>
                <w:rFonts w:ascii="Arial" w:hAnsi="Arial" w:cs="Arial"/>
                <w:sz w:val="21"/>
                <w:szCs w:val="22"/>
                <w:lang w:eastAsia="zh-CN"/>
              </w:rPr>
              <w:t>n addition, we agree the condition should be applied to T319, T390 and T302 if agreed.</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val="en-US"/>
              </w:rPr>
            </w:pPr>
            <w:proofErr w:type="spellStart"/>
            <w:r>
              <w:rPr>
                <w:rFonts w:ascii="Arial" w:hAnsi="Arial" w:cs="Arial"/>
                <w:lang w:val="en-US"/>
              </w:rPr>
              <w:lastRenderedPageBreak/>
              <w:t>InterDigital</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bCs/>
                <w:lang w:val="en-US"/>
              </w:rPr>
            </w:pPr>
            <w:r>
              <w:rPr>
                <w:bCs/>
                <w:lang w:val="en-US"/>
              </w:rPr>
              <w:t xml:space="preserve">We see this </w:t>
            </w:r>
            <w:proofErr w:type="gramStart"/>
            <w:r>
              <w:rPr>
                <w:bCs/>
                <w:lang w:val="en-US"/>
              </w:rPr>
              <w:t>as different than</w:t>
            </w:r>
            <w:proofErr w:type="gramEnd"/>
            <w:r>
              <w:rPr>
                <w:bCs/>
                <w:lang w:val="en-US"/>
              </w:rPr>
              <w:t xml:space="preserve"> Q9, since Q9 is not considering the case where the remote UE has started T300.</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r>
              <w:rPr>
                <w:rFonts w:ascii="Arial" w:eastAsia="Malgun Gothic" w:hAnsi="Arial" w:cs="Arial" w:hint="eastAsia"/>
                <w:lang w:eastAsia="ko-KR"/>
              </w:rPr>
              <w:t>Yes</w:t>
            </w:r>
          </w:p>
        </w:tc>
        <w:tc>
          <w:tcPr>
            <w:tcW w:w="1132" w:type="dxa"/>
            <w:tcBorders>
              <w:top w:val="single" w:sz="4" w:space="0" w:color="auto"/>
              <w:left w:val="single" w:sz="4" w:space="0" w:color="auto"/>
              <w:bottom w:val="single" w:sz="4" w:space="0" w:color="auto"/>
              <w:right w:val="single" w:sz="4" w:space="0" w:color="auto"/>
            </w:tcBorders>
          </w:tcPr>
          <w:p>
            <w:pPr>
              <w:rPr>
                <w:bCs/>
                <w:lang w:val="en-US"/>
              </w:rPr>
            </w:pPr>
            <w:r>
              <w:rPr>
                <w:rFonts w:ascii="Arial" w:eastAsia="Malgun Gothic" w:hAnsi="Arial" w:cs="Arial" w:hint="eastAsia"/>
                <w:sz w:val="21"/>
                <w:szCs w:val="22"/>
                <w:lang w:eastAsia="ko-KR"/>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bCs/>
                <w:lang w:val="en-US"/>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1132" w:type="dxa"/>
            <w:tcBorders>
              <w:top w:val="single" w:sz="4" w:space="0" w:color="auto"/>
              <w:left w:val="single" w:sz="4" w:space="0" w:color="auto"/>
              <w:bottom w:val="single" w:sz="4" w:space="0" w:color="auto"/>
              <w:right w:val="single" w:sz="4" w:space="0" w:color="auto"/>
            </w:tcBorders>
          </w:tcPr>
          <w:p>
            <w:pPr>
              <w:rPr>
                <w:rFonts w:ascii="Arial" w:eastAsia="Malgun Gothic" w:hAnsi="Arial" w:cs="Arial"/>
                <w:sz w:val="21"/>
                <w:szCs w:val="22"/>
                <w:lang w:eastAsia="ko-KR"/>
              </w:rPr>
            </w:pPr>
            <w:r>
              <w:rPr>
                <w:rFonts w:ascii="Arial" w:eastAsia="Malgun Gothic" w:hAnsi="Arial" w:cs="Arial" w:hint="eastAsia"/>
                <w:sz w:val="21"/>
                <w:szCs w:val="22"/>
                <w:lang w:eastAsia="ko-KR"/>
              </w:rPr>
              <w:t>Y</w:t>
            </w:r>
            <w:r>
              <w:rPr>
                <w:rFonts w:ascii="Arial" w:eastAsia="Malgun Gothic" w:hAnsi="Arial" w:cs="Arial"/>
                <w:sz w:val="21"/>
                <w:szCs w:val="22"/>
                <w:lang w:eastAsia="ko-KR"/>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rPr>
              <w:t>Nokia</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hint="eastAsia"/>
                <w:lang w:val="en-US" w:eastAsia="zh-CN"/>
              </w:rPr>
              <w:t>ZTE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hint="eastAsia"/>
                <w:lang w:val="en-US" w:eastAsia="zh-CN"/>
              </w:rPr>
              <w:t>Yes</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rPr>
            </w:pPr>
            <w:r>
              <w:rPr>
                <w:rFonts w:ascii="Arial" w:hAnsi="Arial" w:cs="Arial"/>
                <w:lang w:val="en-US"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r>
              <w:rPr>
                <w:rFonts w:ascii="Arial" w:hAnsi="Arial" w:cs="Arial"/>
                <w:lang w:val="en-US" w:eastAsia="zh-CN"/>
              </w:rPr>
              <w:t xml:space="preserve">We think cell change due to handover or cell reselection of the connected relay UE already </w:t>
            </w:r>
            <w:proofErr w:type="gramStart"/>
            <w:r>
              <w:rPr>
                <w:rFonts w:ascii="Arial" w:hAnsi="Arial" w:cs="Arial"/>
                <w:lang w:val="en-US" w:eastAsia="zh-CN"/>
              </w:rPr>
              <w:t>be</w:t>
            </w:r>
            <w:proofErr w:type="gramEnd"/>
            <w:r>
              <w:rPr>
                <w:rFonts w:ascii="Arial" w:hAnsi="Arial" w:cs="Arial"/>
                <w:lang w:val="en-US" w:eastAsia="zh-CN"/>
              </w:rPr>
              <w:t xml:space="preserve"> included in cell reselection</w:t>
            </w:r>
            <w:r>
              <w:rPr>
                <w:rFonts w:ascii="Arial" w:hAnsi="Arial" w:cs="Arial" w:hint="eastAsia"/>
                <w:lang w:val="en-US" w:eastAsia="zh-CN"/>
              </w:rPr>
              <w:t xml:space="preserve"> in Q9</w:t>
            </w:r>
            <w:r>
              <w:rPr>
                <w:rFonts w:ascii="Arial" w:hAnsi="Arial" w:cs="Arial"/>
                <w:lang w:val="en-US" w:eastAsia="zh-CN"/>
              </w:rPr>
              <w:t>.</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eastAsia="Malgun Gothic" w:hAnsi="Arial" w:cs="Arial"/>
                <w:lang w:eastAsia="ko-KR"/>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eastAsia="等线"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eastAsia="等线" w:hAnsi="Arial" w:cs="Arial"/>
              </w:rPr>
            </w:pPr>
          </w:p>
        </w:tc>
      </w:tr>
    </w:tbl>
    <w:p>
      <w:pPr>
        <w:overflowPunct w:val="0"/>
        <w:autoSpaceDE w:val="0"/>
        <w:autoSpaceDN w:val="0"/>
        <w:adjustRightInd w:val="0"/>
        <w:spacing w:line="240" w:lineRule="auto"/>
        <w:jc w:val="left"/>
        <w:rPr>
          <w:color w:val="000000"/>
          <w:lang w:eastAsia="zh-CN"/>
        </w:rPr>
      </w:pPr>
    </w:p>
    <w:p>
      <w:pPr>
        <w:pStyle w:val="af1"/>
        <w:numPr>
          <w:ilvl w:val="2"/>
          <w:numId w:val="3"/>
        </w:numPr>
        <w:spacing w:before="100" w:after="0" w:line="240" w:lineRule="auto"/>
        <w:ind w:firstLineChars="0"/>
        <w:jc w:val="left"/>
        <w:outlineLvl w:val="1"/>
        <w:rPr>
          <w:b/>
          <w:bCs/>
        </w:rPr>
      </w:pPr>
      <w:r>
        <w:rPr>
          <w:b/>
          <w:bCs/>
        </w:rPr>
        <w:t>R2-2204961</w:t>
      </w:r>
    </w:p>
    <w:p>
      <w:pPr>
        <w:overflowPunct w:val="0"/>
        <w:autoSpaceDE w:val="0"/>
        <w:autoSpaceDN w:val="0"/>
        <w:adjustRightInd w:val="0"/>
        <w:spacing w:line="240" w:lineRule="auto"/>
        <w:jc w:val="left"/>
      </w:pPr>
    </w:p>
    <w:p>
      <w:pPr>
        <w:overflowPunct w:val="0"/>
        <w:autoSpaceDE w:val="0"/>
        <w:autoSpaceDN w:val="0"/>
        <w:adjustRightInd w:val="0"/>
        <w:spacing w:line="240" w:lineRule="auto"/>
        <w:jc w:val="left"/>
        <w:rPr>
          <w:color w:val="000000"/>
          <w:lang w:eastAsia="zh-CN"/>
        </w:rPr>
      </w:pPr>
      <w:r>
        <w:t>[15] R2-2204961</w:t>
      </w:r>
      <w:r>
        <w:tab/>
        <w:t>[B106] TP on re-establishment procedure</w:t>
      </w:r>
      <w:r>
        <w:tab/>
        <w:t>Lenovo</w:t>
      </w:r>
      <w:r>
        <w:tab/>
        <w:t>discussion</w:t>
      </w:r>
      <w:r>
        <w:tab/>
        <w:t>Rel-17</w:t>
      </w:r>
    </w:p>
    <w:p>
      <w:pPr>
        <w:overflowPunct w:val="0"/>
        <w:autoSpaceDE w:val="0"/>
        <w:autoSpaceDN w:val="0"/>
        <w:adjustRightInd w:val="0"/>
        <w:spacing w:line="240" w:lineRule="auto"/>
        <w:jc w:val="left"/>
        <w:rPr>
          <w:color w:val="000000"/>
          <w:lang w:eastAsia="zh-CN"/>
        </w:rPr>
      </w:pPr>
    </w:p>
    <w:p>
      <w:pPr>
        <w:overflowPunct w:val="0"/>
        <w:autoSpaceDE w:val="0"/>
        <w:autoSpaceDN w:val="0"/>
        <w:adjustRightInd w:val="0"/>
        <w:spacing w:line="360" w:lineRule="auto"/>
        <w:jc w:val="left"/>
      </w:pPr>
      <w:r>
        <w:rPr>
          <w:rFonts w:hint="eastAsia"/>
          <w:color w:val="000000"/>
          <w:lang w:eastAsia="zh-CN"/>
        </w:rPr>
        <w:t>[</w:t>
      </w:r>
      <w:r>
        <w:rPr>
          <w:color w:val="000000"/>
          <w:lang w:eastAsia="zh-CN"/>
        </w:rPr>
        <w:t xml:space="preserve">15] </w:t>
      </w:r>
      <w:proofErr w:type="gramStart"/>
      <w:r>
        <w:rPr>
          <w:color w:val="000000"/>
          <w:lang w:eastAsia="zh-CN"/>
        </w:rPr>
        <w:t>thinks</w:t>
      </w:r>
      <w:proofErr w:type="gramEnd"/>
      <w:r>
        <w:rPr>
          <w:color w:val="000000"/>
          <w:lang w:eastAsia="zh-CN"/>
        </w:rPr>
        <w:t xml:space="preserve"> that i</w:t>
      </w:r>
      <w:r>
        <w:t>t is possible that the remote UE receives the notification message from the relay UE when T301 of the remote U</w:t>
      </w:r>
      <w:r>
        <w:rPr>
          <w:rFonts w:hint="eastAsia"/>
          <w:lang w:eastAsia="zh-CN"/>
        </w:rPr>
        <w:t>E</w:t>
      </w:r>
      <w:r>
        <w:rPr>
          <w:lang w:eastAsia="zh-CN"/>
        </w:rPr>
        <w:t xml:space="preserve"> </w:t>
      </w:r>
      <w:r>
        <w:t xml:space="preserve">is running. </w:t>
      </w:r>
      <w:r>
        <w:rPr>
          <w:rFonts w:hint="eastAsia"/>
        </w:rPr>
        <w:t>A</w:t>
      </w:r>
      <w:r>
        <w:t xml:space="preserve">fter the remote UE receives notification message, the remote UE may or may not decide to perform relay/cell reselection. If the remote UE decides to perform relay/cell reselection, UE needs to stop T301. If the remote UE decides to keep the current PC5 link, the remote UE will further monitor the discover message because relay UE will transmit the discovery message including new cell ID once relay UE changes to the new serving cell. </w:t>
      </w:r>
      <w:proofErr w:type="gramStart"/>
      <w:r>
        <w:t>If the cell of relay UE changes, the remote UE also need to stop T301.</w:t>
      </w:r>
      <w:proofErr w:type="gramEnd"/>
      <w:r>
        <w:t xml:space="preserve"> Therefore, we propose the remote UE shall stop T301 upon cell of the remote U</w:t>
      </w:r>
      <w:r>
        <w:rPr>
          <w:rFonts w:hint="eastAsia"/>
        </w:rPr>
        <w:t>E</w:t>
      </w:r>
      <w:r>
        <w:t xml:space="preserve"> change.</w:t>
      </w:r>
    </w:p>
    <w:p>
      <w:pPr>
        <w:spacing w:afterLines="50" w:after="120"/>
        <w:rPr>
          <w:b/>
        </w:rPr>
      </w:pPr>
      <w:r>
        <w:rPr>
          <w:b/>
        </w:rPr>
        <w:t>Proposal 1: The remote UE shall stop T301 upon cell of the remote UE change.</w:t>
      </w:r>
    </w:p>
    <w:p>
      <w:pPr>
        <w:overflowPunct w:val="0"/>
        <w:autoSpaceDE w:val="0"/>
        <w:autoSpaceDN w:val="0"/>
        <w:adjustRightInd w:val="0"/>
        <w:spacing w:line="360" w:lineRule="auto"/>
        <w:jc w:val="left"/>
      </w:pPr>
    </w:p>
    <w:p>
      <w:pPr>
        <w:spacing w:afterLines="50" w:after="120"/>
        <w:rPr>
          <w:b/>
        </w:rPr>
      </w:pPr>
      <w:r>
        <w:rPr>
          <w:rFonts w:hint="eastAsia"/>
          <w:b/>
        </w:rPr>
        <w:t>C</w:t>
      </w:r>
      <w:r>
        <w:rPr>
          <w:b/>
        </w:rPr>
        <w:t>hanges from TP:</w:t>
      </w:r>
    </w:p>
    <w:p>
      <w:r>
        <w:rPr>
          <w:highlight w:val="yellow"/>
        </w:rPr>
        <w:t>&lt;</w:t>
      </w:r>
      <w:proofErr w:type="gramStart"/>
      <w:r>
        <w:rPr>
          <w:highlight w:val="yellow"/>
        </w:rPr>
        <w:t>begin</w:t>
      </w:r>
      <w:proofErr w:type="gramEnd"/>
      <w:r>
        <w:rPr>
          <w:highlight w:val="yellow"/>
        </w:rPr>
        <w:t>&gt;</w:t>
      </w:r>
    </w:p>
    <w:p>
      <w:bookmarkStart w:id="35" w:name="_Toc90650683"/>
      <w:bookmarkStart w:id="36" w:name="_Toc60776811"/>
      <w:r>
        <w:t>5.3.7.7</w:t>
      </w:r>
      <w:r>
        <w:tab/>
        <w:t xml:space="preserve"> T301 expiry or selected cell no longer suitable</w:t>
      </w:r>
      <w:bookmarkEnd w:id="35"/>
      <w:bookmarkEnd w:id="36"/>
    </w:p>
    <w:p>
      <w:r>
        <w:t>The UE shall:</w:t>
      </w:r>
    </w:p>
    <w:p>
      <w:pPr>
        <w:pStyle w:val="B1"/>
      </w:pPr>
      <w:r>
        <w:t>1&gt;</w:t>
      </w:r>
      <w:r>
        <w:tab/>
        <w:t xml:space="preserve">if timer T301 expires; </w:t>
      </w:r>
    </w:p>
    <w:p>
      <w:pPr>
        <w:pStyle w:val="B1"/>
        <w:numPr>
          <w:ilvl w:val="0"/>
          <w:numId w:val="14"/>
        </w:numPr>
        <w:spacing w:line="240" w:lineRule="auto"/>
        <w:jc w:val="left"/>
      </w:pPr>
      <w:r>
        <w:t xml:space="preserve">if the selected cell becomes no longer suitable according to the cell selection criteria as specified in TS 38.304 [20]; </w:t>
      </w:r>
      <w:r>
        <w:rPr>
          <w:color w:val="C00000"/>
        </w:rPr>
        <w:t>or</w:t>
      </w:r>
    </w:p>
    <w:p>
      <w:pPr>
        <w:pStyle w:val="B1"/>
        <w:numPr>
          <w:ilvl w:val="0"/>
          <w:numId w:val="15"/>
        </w:numPr>
        <w:spacing w:line="240" w:lineRule="auto"/>
        <w:jc w:val="left"/>
        <w:rPr>
          <w:color w:val="C00000"/>
        </w:rPr>
      </w:pPr>
      <w:ins w:id="37" w:author="Lenovo_Lianhai" w:date="2022-04-28T12:30:00Z">
        <w:r>
          <w:rPr>
            <w:color w:val="C00000"/>
          </w:rPr>
          <w:lastRenderedPageBreak/>
          <w:t>if cell change due to relay handover or cell reselection of relay UE</w:t>
        </w:r>
      </w:ins>
      <w:r>
        <w:rPr>
          <w:color w:val="C00000"/>
        </w:rPr>
        <w:t>:</w:t>
      </w:r>
    </w:p>
    <w:p>
      <w:pPr>
        <w:ind w:left="284" w:firstLine="284"/>
      </w:pPr>
      <w:r>
        <w:t>2&gt;</w:t>
      </w:r>
      <w:r>
        <w:tab/>
        <w:t>perform the actions upon going to RRC_IDLE as specified in 5.3.11, with release cause 'RRC connection failure'.</w:t>
      </w:r>
    </w:p>
    <w:p>
      <w:pPr>
        <w:pStyle w:val="a5"/>
      </w:pPr>
    </w:p>
    <w:p>
      <w:r>
        <w:t>7.1.1</w:t>
      </w:r>
      <w:r>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trPr>
          <w:cantSplit/>
        </w:trPr>
        <w:tc>
          <w:tcPr>
            <w:tcW w:w="1134" w:type="dxa"/>
            <w:tcBorders>
              <w:top w:val="single" w:sz="4" w:space="0" w:color="auto"/>
              <w:left w:val="single" w:sz="4" w:space="0" w:color="auto"/>
              <w:bottom w:val="single" w:sz="4" w:space="0" w:color="auto"/>
              <w:right w:val="single" w:sz="4" w:space="0" w:color="auto"/>
            </w:tcBorders>
          </w:tcPr>
          <w:p>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pPr>
              <w:pStyle w:val="TAL"/>
              <w:rPr>
                <w:lang w:eastAsia="en-GB"/>
              </w:rPr>
            </w:pPr>
            <w:r>
              <w:rPr>
                <w:lang w:eastAsia="en-GB"/>
              </w:rPr>
              <w:t xml:space="preserve">Upon transmission of </w:t>
            </w:r>
            <w:proofErr w:type="spellStart"/>
            <w:r>
              <w:rPr>
                <w:i/>
                <w:lang w:eastAsia="en-GB"/>
              </w:rPr>
              <w:t>RRCReestabilshmentRequest</w:t>
            </w:r>
            <w:proofErr w:type="spellEnd"/>
          </w:p>
        </w:tc>
        <w:tc>
          <w:tcPr>
            <w:tcW w:w="2836" w:type="dxa"/>
            <w:tcBorders>
              <w:top w:val="single" w:sz="4" w:space="0" w:color="auto"/>
              <w:left w:val="single" w:sz="4" w:space="0" w:color="auto"/>
              <w:bottom w:val="single" w:sz="4" w:space="0" w:color="auto"/>
              <w:right w:val="single" w:sz="4" w:space="0" w:color="auto"/>
            </w:tcBorders>
          </w:tcPr>
          <w:p>
            <w:pPr>
              <w:pStyle w:val="TAL"/>
              <w:rPr>
                <w:lang w:eastAsia="en-GB"/>
              </w:rPr>
            </w:pPr>
            <w:r>
              <w:rPr>
                <w:lang w:eastAsia="en-GB"/>
              </w:rPr>
              <w:t xml:space="preserve">Upon reception of </w:t>
            </w:r>
            <w:proofErr w:type="spellStart"/>
            <w:r>
              <w:rPr>
                <w:i/>
                <w:iCs/>
                <w:lang w:eastAsia="en-GB"/>
              </w:rPr>
              <w:t>RRCReestablishment</w:t>
            </w:r>
            <w:proofErr w:type="spellEnd"/>
            <w:r>
              <w:rPr>
                <w:lang w:eastAsia="en-GB"/>
              </w:rPr>
              <w:t xml:space="preserve"> or </w:t>
            </w:r>
            <w:proofErr w:type="spellStart"/>
            <w:r>
              <w:rPr>
                <w:i/>
                <w:lang w:eastAsia="en-GB"/>
              </w:rPr>
              <w:t>RRCSetup</w:t>
            </w:r>
            <w:proofErr w:type="spellEnd"/>
            <w:r>
              <w:rPr>
                <w:lang w:eastAsia="en-GB"/>
              </w:rPr>
              <w:t xml:space="preserve"> message as well as when the selected cell becomes unsuitable</w:t>
            </w:r>
            <w:r>
              <w:rPr>
                <w:rFonts w:cs="Arial"/>
              </w:rPr>
              <w:t xml:space="preserve">, </w:t>
            </w:r>
            <w:r>
              <w:rPr>
                <w:rFonts w:cs="Arial"/>
                <w:lang w:eastAsia="sv-SE"/>
              </w:rPr>
              <w:t>the (re)selected L2 U2N Relay UE becomes unsuitable or</w:t>
            </w:r>
            <w:r>
              <w:rPr>
                <w:color w:val="C00000"/>
              </w:rPr>
              <w:t xml:space="preserve"> </w:t>
            </w:r>
            <w:ins w:id="38" w:author="Lenovo_Lianhai" w:date="2022-04-28T12:30:00Z">
              <w:r>
                <w:rPr>
                  <w:color w:val="C00000"/>
                </w:rPr>
                <w:t>cell change due to relay handover or cell reselection of relay UE</w:t>
              </w:r>
            </w:ins>
            <w:r>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tcPr>
          <w:p>
            <w:pPr>
              <w:pStyle w:val="TAL"/>
              <w:rPr>
                <w:lang w:eastAsia="en-GB"/>
              </w:rPr>
            </w:pPr>
            <w:r>
              <w:rPr>
                <w:lang w:eastAsia="en-GB"/>
              </w:rPr>
              <w:t>Go to RRC_IDLE</w:t>
            </w:r>
          </w:p>
        </w:tc>
      </w:tr>
    </w:tbl>
    <w:p>
      <w:pPr>
        <w:pStyle w:val="a5"/>
      </w:pPr>
    </w:p>
    <w:p>
      <w:pPr>
        <w:spacing w:afterLines="50" w:after="120"/>
        <w:rPr>
          <w:rFonts w:ascii="Arial" w:hAnsi="Arial" w:cs="Arial"/>
          <w:b/>
        </w:rPr>
      </w:pPr>
      <w:r>
        <w:rPr>
          <w:highlight w:val="yellow"/>
        </w:rPr>
        <w:t>&lt;</w:t>
      </w:r>
      <w:proofErr w:type="gramStart"/>
      <w:r>
        <w:rPr>
          <w:highlight w:val="yellow"/>
        </w:rPr>
        <w:t>end</w:t>
      </w:r>
      <w:proofErr w:type="gramEnd"/>
      <w:r>
        <w:rPr>
          <w:highlight w:val="yellow"/>
        </w:rPr>
        <w:t>&gt;</w:t>
      </w:r>
    </w:p>
    <w:p>
      <w:pPr>
        <w:overflowPunct w:val="0"/>
        <w:autoSpaceDE w:val="0"/>
        <w:autoSpaceDN w:val="0"/>
        <w:adjustRightInd w:val="0"/>
        <w:spacing w:line="240" w:lineRule="auto"/>
        <w:jc w:val="left"/>
        <w:rPr>
          <w:color w:val="000000"/>
          <w:lang w:eastAsia="zh-CN"/>
        </w:rPr>
      </w:pPr>
      <w:r>
        <w:rPr>
          <w:lang w:eastAsia="zh-CN"/>
        </w:rPr>
        <w:t>Note: [B106] is not included in [602].</w:t>
      </w:r>
    </w:p>
    <w:p>
      <w:pPr>
        <w:spacing w:afterLines="50" w:after="120"/>
        <w:rPr>
          <w:b/>
        </w:rPr>
      </w:pPr>
    </w:p>
    <w:p>
      <w:pPr>
        <w:outlineLvl w:val="3"/>
        <w:rPr>
          <w:b/>
          <w:bCs/>
        </w:rPr>
      </w:pPr>
      <w:r>
        <w:rPr>
          <w:b/>
          <w:bCs/>
        </w:rPr>
        <w:t>Question 11: Do companies agree on the proposal and change in [15]?</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TAH"/>
              <w:spacing w:before="20" w:after="20"/>
              <w:ind w:left="57" w:right="57"/>
              <w:jc w:val="left"/>
            </w:pPr>
            <w: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TAH"/>
              <w:spacing w:before="20" w:after="20"/>
              <w:ind w:left="57" w:right="57"/>
              <w:jc w:val="left"/>
              <w:rPr>
                <w:sz w:val="16"/>
                <w:szCs w:val="16"/>
              </w:rPr>
            </w:pPr>
            <w:r>
              <w:rPr>
                <w:sz w:val="16"/>
                <w:szCs w:val="16"/>
              </w:rPr>
              <w:t>Agree on Proposal?</w:t>
            </w:r>
          </w:p>
          <w:p>
            <w:pPr>
              <w:pStyle w:val="TAH"/>
              <w:spacing w:before="20" w:after="20"/>
              <w:ind w:left="57" w:right="57"/>
              <w:jc w:val="left"/>
              <w:rPr>
                <w:sz w:val="16"/>
                <w:szCs w:val="16"/>
              </w:rPr>
            </w:pPr>
            <w:r>
              <w:rPr>
                <w:sz w:val="16"/>
                <w:szCs w:val="16"/>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TAH"/>
              <w:spacing w:before="20" w:after="20"/>
              <w:ind w:left="57" w:right="57"/>
              <w:jc w:val="left"/>
              <w:rPr>
                <w:sz w:val="16"/>
                <w:szCs w:val="16"/>
              </w:rPr>
            </w:pPr>
            <w:r>
              <w:rPr>
                <w:sz w:val="16"/>
                <w:szCs w:val="16"/>
              </w:rPr>
              <w:t>Agree on Change?</w:t>
            </w:r>
          </w:p>
          <w:p>
            <w:pPr>
              <w:pStyle w:val="TAH"/>
              <w:spacing w:before="20" w:after="20"/>
              <w:ind w:left="57" w:right="57"/>
              <w:jc w:val="left"/>
              <w:rPr>
                <w:sz w:val="16"/>
                <w:szCs w:val="16"/>
              </w:rPr>
            </w:pPr>
            <w:r>
              <w:rPr>
                <w:sz w:val="16"/>
                <w:szCs w:val="16"/>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TAH"/>
              <w:spacing w:before="20" w:after="20"/>
              <w:ind w:left="57" w:right="57"/>
            </w:pPr>
            <w:r>
              <w:t>Comments</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rPr>
            </w:pPr>
            <w:r>
              <w:rPr>
                <w:rFonts w:ascii="Arial" w:hAnsi="Arial" w:cs="Arial"/>
                <w:sz w:val="21"/>
                <w:szCs w:val="22"/>
              </w:rPr>
              <w:t>Yes but</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r>
              <w:rPr>
                <w:rFonts w:ascii="Arial" w:hAnsi="Arial" w:cs="Arial"/>
                <w:sz w:val="21"/>
                <w:szCs w:val="22"/>
              </w:rPr>
              <w:t xml:space="preserve">For change, do we need to define a short terminology for "cell change due to relay (re)selection/HO"? It is error-prone in spec because multiple places may use such terminology.  </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lang w:eastAsia="zh-CN"/>
              </w:rPr>
              <w:t>Yes</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lang w:eastAsia="zh-CN"/>
              </w:rPr>
            </w:pPr>
            <w:r>
              <w:rPr>
                <w:rFonts w:ascii="Arial" w:hAnsi="Arial" w:cs="Arial" w:hint="eastAsia"/>
                <w:sz w:val="21"/>
                <w:szCs w:val="22"/>
                <w:lang w:eastAsia="zh-CN"/>
              </w:rPr>
              <w:t>No</w:t>
            </w:r>
            <w:r>
              <w:rPr>
                <w:rFonts w:ascii="Arial" w:hAnsi="Arial" w:cs="Arial"/>
                <w:sz w:val="21"/>
                <w:szCs w:val="22"/>
                <w:lang w:eastAsia="zh-CN"/>
              </w:rPr>
              <w:t>, if Q9 is agreed</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lang w:eastAsia="zh-CN"/>
              </w:rPr>
            </w:pPr>
            <w:r>
              <w:rPr>
                <w:rFonts w:ascii="Arial" w:hAnsi="Arial" w:cs="Arial" w:hint="eastAsia"/>
                <w:sz w:val="21"/>
                <w:szCs w:val="22"/>
                <w:lang w:eastAsia="zh-CN"/>
              </w:rPr>
              <w:t>If we agree the change in Q9 as below,</w:t>
            </w:r>
          </w:p>
          <w:p>
            <w:pPr>
              <w:pStyle w:val="B1"/>
              <w:rPr>
                <w:ins w:id="39" w:author="zcm" w:date="2022-04-15T16:22:00Z"/>
              </w:rPr>
            </w:pPr>
            <w:ins w:id="40" w:author="zcm" w:date="2022-04-15T16:20:00Z">
              <w:r>
                <w:t>1&gt; if the L2 U2N Remote UE is in RRC_IDLE or in RRC_INACTIVE</w:t>
              </w:r>
            </w:ins>
            <w:ins w:id="41" w:author="zcm" w:date="2022-04-15T16:22:00Z">
              <w:r>
                <w:t>,</w:t>
              </w:r>
            </w:ins>
          </w:p>
          <w:p>
            <w:pPr>
              <w:pStyle w:val="B1"/>
              <w:ind w:firstLine="0"/>
              <w:rPr>
                <w:ins w:id="42" w:author="zcm" w:date="2022-04-15T16:26:00Z"/>
                <w:i/>
              </w:rPr>
            </w:pPr>
            <w:ins w:id="43" w:author="zcm" w:date="2022-04-15T16:22:00Z">
              <w:r>
                <w:t>2&gt;</w:t>
              </w:r>
              <w:r>
                <w:tab/>
                <w:t xml:space="preserve">if the </w:t>
              </w:r>
              <w:proofErr w:type="spellStart"/>
              <w:r>
                <w:rPr>
                  <w:i/>
                </w:rPr>
                <w:t>cellIdentity</w:t>
              </w:r>
              <w:proofErr w:type="spellEnd"/>
              <w:r>
                <w:t xml:space="preserve"> in the acquired </w:t>
              </w:r>
              <w:r>
                <w:rPr>
                  <w:i/>
                </w:rPr>
                <w:t>SIB1</w:t>
              </w:r>
              <w:r>
                <w:t xml:space="preserve"> is different from the stored </w:t>
              </w:r>
            </w:ins>
            <w:proofErr w:type="spellStart"/>
            <w:ins w:id="44" w:author="zcm" w:date="2022-04-15T16:23:00Z">
              <w:r>
                <w:rPr>
                  <w:i/>
                </w:rPr>
                <w:t>cellIdentity</w:t>
              </w:r>
            </w:ins>
            <w:proofErr w:type="spellEnd"/>
            <w:ins w:id="45" w:author="zcm" w:date="2022-04-15T16:26:00Z">
              <w:r>
                <w:rPr>
                  <w:i/>
                </w:rPr>
                <w:t>,</w:t>
              </w:r>
            </w:ins>
          </w:p>
          <w:p>
            <w:pPr>
              <w:pStyle w:val="B1"/>
              <w:ind w:firstLine="284"/>
            </w:pPr>
            <w:ins w:id="46" w:author="zcm" w:date="2022-04-15T16:27:00Z">
              <w:r>
                <w:t>3&gt;</w:t>
              </w:r>
              <w:r>
                <w:tab/>
                <w:t>consider cell re-selection occurs;</w:t>
              </w:r>
            </w:ins>
          </w:p>
          <w:p>
            <w:pPr>
              <w:rPr>
                <w:rFonts w:ascii="Arial" w:hAnsi="Arial" w:cs="Arial"/>
                <w:sz w:val="21"/>
                <w:szCs w:val="22"/>
                <w:lang w:eastAsia="zh-CN"/>
              </w:rPr>
            </w:pPr>
            <w:r>
              <w:rPr>
                <w:rFonts w:ascii="Arial" w:hAnsi="Arial" w:cs="Arial"/>
                <w:sz w:val="21"/>
                <w:szCs w:val="22"/>
                <w:lang w:eastAsia="zh-CN"/>
              </w:rPr>
              <w:t xml:space="preserve">We can simply say </w:t>
            </w:r>
            <w:proofErr w:type="gramStart"/>
            <w:r>
              <w:rPr>
                <w:rFonts w:ascii="Arial" w:hAnsi="Arial" w:cs="Arial"/>
                <w:sz w:val="21"/>
                <w:szCs w:val="22"/>
                <w:lang w:eastAsia="zh-CN"/>
              </w:rPr>
              <w:t>cell  re</w:t>
            </w:r>
            <w:proofErr w:type="gramEnd"/>
            <w:r>
              <w:rPr>
                <w:rFonts w:ascii="Arial" w:hAnsi="Arial" w:cs="Arial"/>
                <w:sz w:val="21"/>
                <w:szCs w:val="22"/>
                <w:lang w:eastAsia="zh-CN"/>
              </w:rPr>
              <w:t>-selection to cover the event.</w:t>
            </w:r>
          </w:p>
          <w:p>
            <w:pPr>
              <w:rPr>
                <w:rFonts w:ascii="Arial" w:hAnsi="Arial" w:cs="Arial"/>
                <w:sz w:val="21"/>
                <w:szCs w:val="22"/>
                <w:lang w:eastAsia="zh-CN"/>
              </w:rPr>
            </w:pPr>
            <w:ins w:id="47" w:author="Lenovo_Lianhai" w:date="2022-04-29T19:33:00Z">
              <w:r>
                <w:rPr>
                  <w:rFonts w:ascii="Arial" w:hAnsi="Arial" w:cs="Arial" w:hint="eastAsia"/>
                  <w:sz w:val="21"/>
                  <w:szCs w:val="22"/>
                  <w:lang w:eastAsia="zh-CN"/>
                </w:rPr>
                <w:t>[</w:t>
              </w:r>
              <w:r>
                <w:rPr>
                  <w:rFonts w:ascii="Arial" w:hAnsi="Arial" w:cs="Arial"/>
                  <w:sz w:val="21"/>
                  <w:szCs w:val="22"/>
                  <w:lang w:eastAsia="zh-CN"/>
                </w:rPr>
                <w:t>Lenovo]</w:t>
              </w:r>
            </w:ins>
            <w:ins w:id="48" w:author="Lenovo_Lianhai" w:date="2022-04-29T19:34:00Z">
              <w:r>
                <w:rPr>
                  <w:rFonts w:ascii="Arial" w:hAnsi="Arial" w:cs="Arial"/>
                  <w:sz w:val="21"/>
                  <w:szCs w:val="22"/>
                  <w:lang w:eastAsia="zh-CN"/>
                </w:rPr>
                <w:t xml:space="preserve"> The proposal from Q9 cannot be applied to re-establishment in which the remote UE stays at connected state. </w:t>
              </w:r>
            </w:ins>
            <w:ins w:id="49" w:author="Lenovo_Lianhai" w:date="2022-04-29T19:36:00Z">
              <w:r>
                <w:rPr>
                  <w:rFonts w:ascii="Arial" w:hAnsi="Arial" w:cs="Arial"/>
                  <w:sz w:val="21"/>
                  <w:szCs w:val="22"/>
                  <w:lang w:eastAsia="zh-CN"/>
                </w:rPr>
                <w:t>The UE performs cell selection rather than re-selection during re-establishment. In addition, a</w:t>
              </w:r>
            </w:ins>
            <w:ins w:id="50" w:author="Lenovo_Lianhai" w:date="2022-04-29T19:35:00Z">
              <w:r>
                <w:rPr>
                  <w:rFonts w:ascii="Arial" w:hAnsi="Arial" w:cs="Arial"/>
                  <w:sz w:val="21"/>
                  <w:szCs w:val="22"/>
                  <w:lang w:eastAsia="zh-CN"/>
                </w:rPr>
                <w:t>fter UE transmits re-establishment request, this re-establishment fails if relay performs handover or cell reselection.</w:t>
              </w:r>
            </w:ins>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C</w:t>
            </w:r>
            <w:r>
              <w:rPr>
                <w:rFonts w:ascii="Arial" w:hAnsi="Arial" w:cs="Arial"/>
                <w:lang w:eastAsia="zh-CN"/>
              </w:rPr>
              <w:t>omment</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lang w:eastAsia="zh-CN"/>
              </w:rPr>
            </w:pPr>
            <w:r>
              <w:rPr>
                <w:rFonts w:ascii="Arial" w:hAnsi="Arial" w:cs="Arial" w:hint="eastAsia"/>
                <w:sz w:val="21"/>
                <w:szCs w:val="22"/>
                <w:lang w:eastAsia="zh-CN"/>
              </w:rPr>
              <w:t>C</w:t>
            </w:r>
            <w:r>
              <w:rPr>
                <w:rFonts w:ascii="Arial" w:hAnsi="Arial" w:cs="Arial"/>
                <w:sz w:val="21"/>
                <w:szCs w:val="22"/>
                <w:lang w:eastAsia="zh-CN"/>
              </w:rPr>
              <w:t>omment</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r>
              <w:rPr>
                <w:rFonts w:ascii="Arial" w:hAnsi="Arial" w:cs="Arial"/>
                <w:sz w:val="21"/>
                <w:szCs w:val="22"/>
                <w:lang w:eastAsia="zh-CN"/>
              </w:rPr>
              <w:t>We understand the issue is essentially the same as in Q9, so should be handled jointly.</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lang w:eastAsia="zh-CN"/>
              </w:rPr>
            </w:pPr>
            <w:r>
              <w:rPr>
                <w:rFonts w:ascii="Arial" w:hAnsi="Arial" w:cs="Arial" w:hint="eastAsia"/>
                <w:sz w:val="21"/>
                <w:szCs w:val="22"/>
                <w:lang w:eastAsia="zh-CN"/>
              </w:rPr>
              <w:t>Y</w:t>
            </w:r>
            <w:r>
              <w:rPr>
                <w:rFonts w:ascii="Arial" w:hAnsi="Arial" w:cs="Arial"/>
                <w:sz w:val="21"/>
                <w:szCs w:val="22"/>
                <w:lang w:eastAsia="zh-CN"/>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lang w:eastAsia="zh-CN"/>
              </w:rPr>
            </w:pPr>
            <w:r>
              <w:rPr>
                <w:rFonts w:ascii="Arial" w:hAnsi="Arial" w:cs="Arial" w:hint="eastAsia"/>
                <w:sz w:val="21"/>
                <w:szCs w:val="22"/>
                <w:lang w:eastAsia="zh-CN"/>
              </w:rPr>
              <w:t>S</w:t>
            </w:r>
            <w:r>
              <w:rPr>
                <w:rFonts w:ascii="Arial" w:hAnsi="Arial" w:cs="Arial"/>
                <w:sz w:val="21"/>
                <w:szCs w:val="22"/>
                <w:lang w:eastAsia="zh-CN"/>
              </w:rPr>
              <w:t>ee Q9</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val="en-US"/>
              </w:rPr>
            </w:pPr>
            <w:proofErr w:type="spellStart"/>
            <w:r>
              <w:rPr>
                <w:rFonts w:ascii="Arial" w:hAnsi="Arial" w:cs="Arial"/>
                <w:lang w:val="en-US"/>
              </w:rPr>
              <w:lastRenderedPageBreak/>
              <w:t>InterDigital</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val="en-US"/>
              </w:rPr>
            </w:pPr>
            <w:r>
              <w:rPr>
                <w:rFonts w:ascii="Arial" w:hAnsi="Arial" w:cs="Arial"/>
                <w:lang w:val="en-US"/>
              </w:rPr>
              <w:t>Yes</w:t>
            </w:r>
          </w:p>
        </w:tc>
        <w:tc>
          <w:tcPr>
            <w:tcW w:w="1132" w:type="dxa"/>
            <w:tcBorders>
              <w:top w:val="single" w:sz="4" w:space="0" w:color="auto"/>
              <w:left w:val="single" w:sz="4" w:space="0" w:color="auto"/>
              <w:bottom w:val="single" w:sz="4" w:space="0" w:color="auto"/>
              <w:right w:val="single" w:sz="4" w:space="0" w:color="auto"/>
            </w:tcBorders>
          </w:tcPr>
          <w:p>
            <w:pPr>
              <w:rPr>
                <w:bCs/>
                <w:lang w:val="en-US"/>
              </w:rPr>
            </w:pPr>
            <w:r>
              <w:rPr>
                <w:bCs/>
                <w:lang w:val="en-US"/>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bCs/>
                <w:lang w:val="en-US"/>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r>
              <w:rPr>
                <w:rFonts w:ascii="Arial" w:eastAsia="Malgun Gothic" w:hAnsi="Arial" w:cs="Arial" w:hint="eastAsia"/>
                <w:lang w:eastAsia="ko-KR"/>
              </w:rPr>
              <w:t>Yes</w:t>
            </w:r>
          </w:p>
        </w:tc>
        <w:tc>
          <w:tcPr>
            <w:tcW w:w="1132" w:type="dxa"/>
            <w:tcBorders>
              <w:top w:val="single" w:sz="4" w:space="0" w:color="auto"/>
              <w:left w:val="single" w:sz="4" w:space="0" w:color="auto"/>
              <w:bottom w:val="single" w:sz="4" w:space="0" w:color="auto"/>
              <w:right w:val="single" w:sz="4" w:space="0" w:color="auto"/>
            </w:tcBorders>
          </w:tcPr>
          <w:p>
            <w:pPr>
              <w:rPr>
                <w:bCs/>
                <w:lang w:val="en-US"/>
              </w:rPr>
            </w:pPr>
            <w:r>
              <w:rPr>
                <w:rFonts w:ascii="Arial" w:eastAsia="Malgun Gothic" w:hAnsi="Arial" w:cs="Arial" w:hint="eastAsia"/>
                <w:sz w:val="21"/>
                <w:szCs w:val="22"/>
                <w:lang w:eastAsia="ko-KR"/>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bCs/>
                <w:lang w:val="en-US"/>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1132" w:type="dxa"/>
            <w:tcBorders>
              <w:top w:val="single" w:sz="4" w:space="0" w:color="auto"/>
              <w:left w:val="single" w:sz="4" w:space="0" w:color="auto"/>
              <w:bottom w:val="single" w:sz="4" w:space="0" w:color="auto"/>
              <w:right w:val="single" w:sz="4" w:space="0" w:color="auto"/>
            </w:tcBorders>
          </w:tcPr>
          <w:p>
            <w:pPr>
              <w:rPr>
                <w:rFonts w:ascii="Arial" w:eastAsia="Malgun Gothic" w:hAnsi="Arial" w:cs="Arial"/>
                <w:sz w:val="21"/>
                <w:szCs w:val="22"/>
                <w:lang w:eastAsia="ko-KR"/>
              </w:rPr>
            </w:pPr>
            <w:r>
              <w:rPr>
                <w:rFonts w:ascii="Arial" w:eastAsia="Malgun Gothic" w:hAnsi="Arial" w:cs="Arial" w:hint="eastAsia"/>
                <w:sz w:val="21"/>
                <w:szCs w:val="22"/>
                <w:lang w:eastAsia="ko-KR"/>
              </w:rPr>
              <w:t>Y</w:t>
            </w:r>
            <w:r>
              <w:rPr>
                <w:rFonts w:ascii="Arial" w:eastAsia="Malgun Gothic" w:hAnsi="Arial" w:cs="Arial"/>
                <w:sz w:val="21"/>
                <w:szCs w:val="22"/>
                <w:lang w:eastAsia="ko-KR"/>
              </w:rPr>
              <w:t>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rPr>
              <w:t>Nokia</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hint="eastAsia"/>
                <w:lang w:val="en-US" w:eastAsia="zh-CN"/>
              </w:rPr>
              <w:t>ZTE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hint="eastAsia"/>
                <w:lang w:val="en-US" w:eastAsia="zh-CN"/>
              </w:rPr>
              <w:t>Yes</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rPr>
            </w:pPr>
            <w:r>
              <w:rPr>
                <w:rFonts w:ascii="Arial" w:hAnsi="Arial" w:cs="Arial"/>
                <w:lang w:val="en-US"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eastAsia="Malgun Gothic" w:hAnsi="Arial" w:cs="Arial"/>
                <w:lang w:eastAsia="ko-KR"/>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eastAsia="等线"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eastAsia="等线" w:hAnsi="Arial" w:cs="Arial"/>
              </w:rPr>
            </w:pPr>
          </w:p>
        </w:tc>
      </w:tr>
    </w:tbl>
    <w:p>
      <w:pPr>
        <w:overflowPunct w:val="0"/>
        <w:autoSpaceDE w:val="0"/>
        <w:autoSpaceDN w:val="0"/>
        <w:adjustRightInd w:val="0"/>
        <w:spacing w:line="360" w:lineRule="auto"/>
        <w:jc w:val="left"/>
      </w:pPr>
    </w:p>
    <w:p>
      <w:pPr>
        <w:pStyle w:val="af1"/>
        <w:numPr>
          <w:ilvl w:val="1"/>
          <w:numId w:val="16"/>
        </w:numPr>
        <w:tabs>
          <w:tab w:val="left" w:pos="397"/>
        </w:tabs>
        <w:spacing w:before="100" w:after="0" w:line="240" w:lineRule="auto"/>
        <w:ind w:firstLineChars="0"/>
        <w:jc w:val="left"/>
        <w:outlineLvl w:val="1"/>
        <w:rPr>
          <w:rFonts w:eastAsia="MS Gothic"/>
          <w:b/>
          <w:bCs/>
          <w:color w:val="000000"/>
        </w:rPr>
      </w:pPr>
      <w:r>
        <w:rPr>
          <w:rFonts w:eastAsia="MS Gothic"/>
          <w:b/>
          <w:bCs/>
          <w:color w:val="000000"/>
        </w:rPr>
        <w:t>Connection management</w:t>
      </w:r>
    </w:p>
    <w:p>
      <w:pPr>
        <w:pStyle w:val="B2"/>
        <w:numPr>
          <w:ilvl w:val="2"/>
          <w:numId w:val="16"/>
        </w:numPr>
        <w:tabs>
          <w:tab w:val="left" w:pos="360"/>
        </w:tabs>
        <w:ind w:left="0" w:firstLine="0"/>
      </w:pPr>
      <w:r>
        <w:t>R2-2205991</w:t>
      </w:r>
    </w:p>
    <w:p>
      <w:pPr>
        <w:pStyle w:val="Doc-title"/>
        <w:spacing w:line="240" w:lineRule="auto"/>
        <w:jc w:val="left"/>
      </w:pPr>
      <w:r>
        <w:t>[34] R2-2205991</w:t>
      </w:r>
      <w:r>
        <w:tab/>
        <w:t xml:space="preserve">Clarification on relay and remote UE </w:t>
      </w:r>
      <w:proofErr w:type="spellStart"/>
      <w:r>
        <w:t>behavior</w:t>
      </w:r>
      <w:proofErr w:type="spellEnd"/>
      <w:r>
        <w:t xml:space="preserve"> during failure handling</w:t>
      </w:r>
      <w:r>
        <w:tab/>
        <w:t>Huawei, HiSilicon</w:t>
      </w:r>
      <w:r>
        <w:tab/>
        <w:t>discussion</w:t>
      </w:r>
      <w:r>
        <w:tab/>
        <w:t>Rel-17</w:t>
      </w:r>
      <w:r>
        <w:tab/>
      </w:r>
      <w:proofErr w:type="spellStart"/>
      <w:r>
        <w:t>NR_SL_relay</w:t>
      </w:r>
      <w:proofErr w:type="spellEnd"/>
      <w:r>
        <w:t>-Core</w:t>
      </w:r>
    </w:p>
    <w:p>
      <w:pPr>
        <w:pStyle w:val="CRCoverPage"/>
        <w:tabs>
          <w:tab w:val="left" w:pos="384"/>
        </w:tabs>
        <w:spacing w:before="20" w:after="80" w:line="360" w:lineRule="auto"/>
        <w:jc w:val="left"/>
      </w:pPr>
    </w:p>
    <w:p>
      <w:pPr>
        <w:spacing w:beforeLines="50" w:before="120" w:after="120"/>
        <w:rPr>
          <w:color w:val="000000" w:themeColor="text1"/>
          <w:lang w:val="en-US" w:eastAsia="zh-CN"/>
        </w:rPr>
      </w:pPr>
      <w:r>
        <w:rPr>
          <w:color w:val="000000" w:themeColor="text1"/>
          <w:lang w:val="en-US" w:eastAsia="zh-CN"/>
        </w:rPr>
        <w:t>In [34], there are two proposals as follow.</w:t>
      </w:r>
    </w:p>
    <w:p>
      <w:pPr>
        <w:rPr>
          <w:b/>
          <w:kern w:val="2"/>
          <w:sz w:val="21"/>
          <w:szCs w:val="22"/>
          <w:lang w:eastAsia="zh-CN"/>
        </w:rPr>
      </w:pPr>
      <w:r>
        <w:rPr>
          <w:b/>
          <w:kern w:val="2"/>
          <w:sz w:val="21"/>
          <w:szCs w:val="22"/>
          <w:lang w:eastAsia="zh-CN"/>
        </w:rPr>
        <w:t>Proposal 1: During Relay UE’s RRC reestablishment/HO, the Relay UE is not allowed to send discovery message or forward system information until RRC reestablishment/HO success.</w:t>
      </w:r>
    </w:p>
    <w:p>
      <w:pPr>
        <w:pStyle w:val="CRCoverPage"/>
        <w:tabs>
          <w:tab w:val="left" w:pos="384"/>
        </w:tabs>
        <w:spacing w:before="20" w:after="80" w:line="360" w:lineRule="auto"/>
        <w:jc w:val="left"/>
        <w:rPr>
          <w:rFonts w:ascii="Times New Roman" w:eastAsia="宋体" w:hAnsi="Times New Roman"/>
          <w:b/>
          <w:kern w:val="2"/>
          <w:sz w:val="21"/>
          <w:szCs w:val="22"/>
          <w:lang w:eastAsia="zh-CN"/>
        </w:rPr>
      </w:pPr>
      <w:r>
        <w:rPr>
          <w:rFonts w:ascii="Times New Roman" w:eastAsia="宋体" w:hAnsi="Times New Roman"/>
          <w:b/>
          <w:kern w:val="2"/>
          <w:sz w:val="21"/>
          <w:szCs w:val="22"/>
          <w:lang w:eastAsia="zh-CN"/>
        </w:rPr>
        <w:t>Proposal 3:</w:t>
      </w:r>
      <w:r>
        <w:rPr>
          <w:rFonts w:ascii="Times New Roman" w:eastAsia="宋体" w:hAnsi="Times New Roman"/>
          <w:b/>
          <w:kern w:val="2"/>
          <w:sz w:val="21"/>
          <w:szCs w:val="22"/>
          <w:lang w:eastAsia="zh-CN"/>
        </w:rPr>
        <w:tab/>
        <w:t>T311 is stopped after the remote UE receives system information of new cell from relay UE.</w:t>
      </w:r>
    </w:p>
    <w:p>
      <w:pPr>
        <w:pStyle w:val="CRCoverPage"/>
        <w:tabs>
          <w:tab w:val="left" w:pos="384"/>
        </w:tabs>
        <w:spacing w:before="20" w:after="80" w:line="360" w:lineRule="auto"/>
        <w:jc w:val="left"/>
      </w:pPr>
    </w:p>
    <w:p>
      <w:pPr>
        <w:rPr>
          <w:lang w:eastAsia="ko-KR"/>
        </w:rPr>
      </w:pPr>
      <w:r>
        <w:rPr>
          <w:rFonts w:hint="eastAsia"/>
          <w:b/>
          <w:bCs/>
          <w:lang w:eastAsia="zh-CN"/>
        </w:rPr>
        <w:t>R</w:t>
      </w:r>
      <w:r>
        <w:rPr>
          <w:b/>
          <w:bCs/>
          <w:lang w:eastAsia="zh-CN"/>
        </w:rPr>
        <w:t>apporteur comments:</w:t>
      </w:r>
      <w:r>
        <w:rPr>
          <w:lang w:eastAsia="zh-TW"/>
        </w:rPr>
        <w:t xml:space="preserve"> It is reasonable that </w:t>
      </w:r>
      <w:r>
        <w:rPr>
          <w:kern w:val="2"/>
          <w:sz w:val="21"/>
          <w:szCs w:val="22"/>
          <w:lang w:eastAsia="zh-CN"/>
        </w:rPr>
        <w:t>relay UE transmits discovery message or forward system information associated with new cell until RRC reestablishment/HO success</w:t>
      </w:r>
      <w:r>
        <w:rPr>
          <w:lang w:eastAsia="ko-KR"/>
        </w:rPr>
        <w:t>. But it can be left for relay UE implementation. So, we can focus on P3.</w:t>
      </w:r>
    </w:p>
    <w:p>
      <w:pPr>
        <w:outlineLvl w:val="3"/>
        <w:rPr>
          <w:b/>
          <w:bCs/>
        </w:rPr>
      </w:pPr>
      <w:r>
        <w:rPr>
          <w:b/>
          <w:bCs/>
        </w:rPr>
        <w:t>Question 12: Do companies agree on the proposal 3 and changes in [34]?</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a6"/>
              <w:jc w:val="center"/>
              <w:rPr>
                <w:b/>
                <w:bCs/>
                <w:sz w:val="20"/>
                <w:szCs w:val="20"/>
                <w:lang w:eastAsia="en-US"/>
              </w:rPr>
            </w:pPr>
            <w:r>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a6"/>
              <w:jc w:val="center"/>
              <w:rPr>
                <w:b/>
                <w:bCs/>
                <w:sz w:val="16"/>
                <w:szCs w:val="16"/>
                <w:lang w:eastAsia="en-US"/>
              </w:rPr>
            </w:pPr>
            <w:r>
              <w:rPr>
                <w:b/>
                <w:bCs/>
                <w:sz w:val="16"/>
                <w:szCs w:val="16"/>
                <w:lang w:eastAsia="en-US"/>
              </w:rPr>
              <w:t>Agree on Proposal?</w:t>
            </w:r>
          </w:p>
          <w:p>
            <w:pPr>
              <w:pStyle w:val="a6"/>
              <w:jc w:val="center"/>
              <w:rPr>
                <w:b/>
                <w:bCs/>
                <w:sz w:val="16"/>
                <w:szCs w:val="16"/>
                <w:lang w:eastAsia="en-US"/>
              </w:rPr>
            </w:pPr>
            <w:r>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6"/>
              <w:jc w:val="center"/>
              <w:rPr>
                <w:b/>
                <w:bCs/>
                <w:sz w:val="16"/>
                <w:szCs w:val="16"/>
                <w:lang w:eastAsia="en-US"/>
              </w:rPr>
            </w:pPr>
            <w:r>
              <w:rPr>
                <w:b/>
                <w:bCs/>
                <w:sz w:val="16"/>
                <w:szCs w:val="16"/>
                <w:lang w:eastAsia="en-US"/>
              </w:rPr>
              <w:t>Agree on Change?</w:t>
            </w:r>
          </w:p>
          <w:p>
            <w:pPr>
              <w:pStyle w:val="a6"/>
              <w:jc w:val="center"/>
              <w:rPr>
                <w:b/>
                <w:bCs/>
                <w:sz w:val="16"/>
                <w:szCs w:val="16"/>
                <w:lang w:eastAsia="en-US"/>
              </w:rPr>
            </w:pPr>
            <w:r>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6"/>
              <w:jc w:val="center"/>
              <w:rPr>
                <w:b/>
                <w:bCs/>
                <w:lang w:eastAsia="en-US"/>
              </w:rPr>
            </w:pPr>
            <w:r>
              <w:rPr>
                <w:b/>
                <w:bCs/>
                <w:sz w:val="20"/>
                <w:szCs w:val="20"/>
                <w:lang w:eastAsia="en-US"/>
              </w:rPr>
              <w:t>Comments</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r>
              <w:rPr>
                <w:rFonts w:ascii="Arial" w:hAnsi="Arial" w:cs="Arial"/>
                <w:sz w:val="21"/>
                <w:szCs w:val="22"/>
              </w:rPr>
              <w:t>It is reasonable to regard it as one new scenario of cell reselection.</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lang w:eastAsia="zh-CN"/>
              </w:rPr>
              <w:t>No</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lang w:eastAsia="zh-CN"/>
              </w:rPr>
            </w:pPr>
            <w:r>
              <w:rPr>
                <w:rFonts w:ascii="Arial" w:hAnsi="Arial" w:cs="Arial"/>
                <w:sz w:val="21"/>
                <w:szCs w:val="22"/>
                <w:lang w:eastAsia="zh-CN"/>
              </w:rPr>
              <w:t>In legacy, T311 stop upon selection of suitable relay or cell. To acknowledge relay UE changes cell, the remote UE shall already select the relay UE, which had stopped the T311. We are not sure whether the mentioned scenario exists.</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lastRenderedPageBreak/>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r>
              <w:rPr>
                <w:rFonts w:ascii="Arial" w:hAnsi="Arial" w:cs="Arial"/>
                <w:sz w:val="21"/>
                <w:szCs w:val="22"/>
                <w:lang w:eastAsia="zh-CN"/>
              </w:rPr>
              <w:t xml:space="preserve">Not sure about the intention of P3: current T311 stop condition includes “upon selection of a suitable L2 U2N Relay UE”, which is align with legacy condition “Upon selection of a suitable NR cell”. If the condition as stated in P1, i.e., the relay UE may be undergoing a re-establishment / HO, then if the definition of suitable-relay includes checking on updated discovery message, the concern have been considered / addressed. NOTE that we have raised a RIL O088, and </w:t>
            </w:r>
            <w:proofErr w:type="spellStart"/>
            <w:r>
              <w:rPr>
                <w:rFonts w:ascii="Arial" w:hAnsi="Arial" w:cs="Arial"/>
                <w:sz w:val="21"/>
                <w:szCs w:val="22"/>
                <w:lang w:eastAsia="zh-CN"/>
              </w:rPr>
              <w:t>tdoc</w:t>
            </w:r>
            <w:proofErr w:type="spellEnd"/>
            <w:r>
              <w:rPr>
                <w:rFonts w:ascii="Arial" w:hAnsi="Arial" w:cs="Arial"/>
                <w:sz w:val="21"/>
                <w:szCs w:val="22"/>
                <w:lang w:eastAsia="zh-CN"/>
              </w:rPr>
              <w:t xml:space="preserve"> of 4944.</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hint="eastAsia"/>
                <w:lang w:eastAsia="zh-CN"/>
              </w:rPr>
              <w:t>Yes</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rPr>
            </w:pPr>
            <w:r>
              <w:rPr>
                <w:rFonts w:ascii="Arial" w:hAnsi="Arial" w:cs="Arial" w:hint="eastAsia"/>
                <w:sz w:val="21"/>
                <w:szCs w:val="22"/>
                <w:lang w:eastAsia="zh-CN"/>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lang w:eastAsia="zh-CN"/>
              </w:rPr>
            </w:pPr>
            <w:r>
              <w:rPr>
                <w:rFonts w:ascii="Arial" w:hAnsi="Arial" w:cs="Arial" w:hint="eastAsia"/>
                <w:sz w:val="21"/>
                <w:szCs w:val="22"/>
                <w:lang w:eastAsia="zh-CN"/>
              </w:rPr>
              <w:t>N</w:t>
            </w:r>
            <w:r>
              <w:rPr>
                <w:rFonts w:ascii="Arial" w:hAnsi="Arial" w:cs="Arial"/>
                <w:sz w:val="21"/>
                <w:szCs w:val="22"/>
                <w:lang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lang w:eastAsia="zh-CN"/>
              </w:rPr>
            </w:pPr>
            <w:r>
              <w:rPr>
                <w:rFonts w:ascii="Arial" w:hAnsi="Arial" w:cs="Arial" w:hint="eastAsia"/>
                <w:sz w:val="21"/>
                <w:szCs w:val="22"/>
                <w:lang w:eastAsia="zh-CN"/>
              </w:rPr>
              <w:t>I</w:t>
            </w:r>
            <w:r>
              <w:rPr>
                <w:rFonts w:ascii="Arial" w:hAnsi="Arial" w:cs="Arial"/>
                <w:sz w:val="21"/>
                <w:szCs w:val="22"/>
                <w:lang w:eastAsia="zh-CN"/>
              </w:rPr>
              <w:t xml:space="preserve">n current specification, the remote UE will stop T311 once the remote UE decides to keep the current PC5 link. If following P3, the relay UE may not broadcast new cell when T311 expires. Namely, the relay UE may not complete </w:t>
            </w:r>
            <w:proofErr w:type="spellStart"/>
            <w:r>
              <w:rPr>
                <w:rFonts w:ascii="Arial" w:hAnsi="Arial" w:cs="Arial"/>
                <w:sz w:val="21"/>
                <w:szCs w:val="22"/>
                <w:lang w:eastAsia="zh-CN"/>
              </w:rPr>
              <w:t>e.g</w:t>
            </w:r>
            <w:proofErr w:type="spellEnd"/>
            <w:r>
              <w:rPr>
                <w:rFonts w:ascii="Arial" w:hAnsi="Arial" w:cs="Arial"/>
                <w:sz w:val="21"/>
                <w:szCs w:val="22"/>
                <w:lang w:eastAsia="zh-CN"/>
              </w:rPr>
              <w:t xml:space="preserve"> handover when T311 expires. It will result in re-establishment failure. Then, the remote UE enters idle state.</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val="en-US"/>
              </w:rPr>
            </w:pPr>
            <w:proofErr w:type="spellStart"/>
            <w:r>
              <w:rPr>
                <w:rFonts w:ascii="Arial" w:hAnsi="Arial" w:cs="Arial"/>
                <w:lang w:val="en-US"/>
              </w:rPr>
              <w:t>InterDigital</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val="en-US"/>
              </w:rPr>
            </w:pPr>
            <w:r>
              <w:rPr>
                <w:rFonts w:ascii="Arial" w:hAnsi="Arial" w:cs="Arial"/>
                <w:lang w:val="en-US"/>
              </w:rPr>
              <w:t>No</w:t>
            </w:r>
          </w:p>
        </w:tc>
        <w:tc>
          <w:tcPr>
            <w:tcW w:w="1132" w:type="dxa"/>
            <w:tcBorders>
              <w:top w:val="single" w:sz="4" w:space="0" w:color="auto"/>
              <w:left w:val="single" w:sz="4" w:space="0" w:color="auto"/>
              <w:bottom w:val="single" w:sz="4" w:space="0" w:color="auto"/>
              <w:right w:val="single" w:sz="4" w:space="0" w:color="auto"/>
            </w:tcBorders>
          </w:tcPr>
          <w:p>
            <w:pPr>
              <w:rPr>
                <w:bCs/>
                <w:lang w:val="en-US"/>
              </w:rPr>
            </w:pPr>
            <w:r>
              <w:rPr>
                <w:bCs/>
                <w:lang w:val="en-US"/>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bCs/>
                <w:lang w:val="en-US"/>
              </w:rPr>
            </w:pPr>
            <w:r>
              <w:rPr>
                <w:bCs/>
                <w:lang w:val="en-US"/>
              </w:rPr>
              <w:t>Current specification text for stopping T311 (“upon selection of a suitable relay”) should be sufficient.</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r>
              <w:rPr>
                <w:rFonts w:ascii="Arial" w:eastAsia="Malgun Gothic" w:hAnsi="Arial" w:cs="Arial"/>
                <w:lang w:eastAsia="ko-KR"/>
              </w:rPr>
              <w:t>No</w:t>
            </w:r>
          </w:p>
        </w:tc>
        <w:tc>
          <w:tcPr>
            <w:tcW w:w="1132" w:type="dxa"/>
            <w:tcBorders>
              <w:top w:val="single" w:sz="4" w:space="0" w:color="auto"/>
              <w:left w:val="single" w:sz="4" w:space="0" w:color="auto"/>
              <w:bottom w:val="single" w:sz="4" w:space="0" w:color="auto"/>
              <w:right w:val="single" w:sz="4" w:space="0" w:color="auto"/>
            </w:tcBorders>
          </w:tcPr>
          <w:p>
            <w:pPr>
              <w:rPr>
                <w:bCs/>
                <w:lang w:val="en-US"/>
              </w:rPr>
            </w:pPr>
            <w:r>
              <w:rPr>
                <w:rFonts w:ascii="Arial" w:eastAsia="Malgun Gothic" w:hAnsi="Arial" w:cs="Arial"/>
                <w:szCs w:val="22"/>
                <w:lang w:eastAsia="ko-KR"/>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eastAsia="Malgun Gothic"/>
                <w:bCs/>
                <w:lang w:val="en-US" w:eastAsia="ko-KR"/>
              </w:rPr>
            </w:pPr>
            <w:r>
              <w:rPr>
                <w:rFonts w:eastAsia="Malgun Gothic" w:hint="eastAsia"/>
                <w:bCs/>
                <w:lang w:val="en-US" w:eastAsia="ko-KR"/>
              </w:rPr>
              <w:t xml:space="preserve">We </w:t>
            </w:r>
            <w:r>
              <w:rPr>
                <w:rFonts w:eastAsia="Malgun Gothic"/>
                <w:bCs/>
                <w:lang w:val="en-US" w:eastAsia="ko-KR"/>
              </w:rPr>
              <w:t xml:space="preserve">share the view that T311 was stopped already when Remote UE selected suitable Relay UE so that we </w:t>
            </w:r>
            <w:r>
              <w:rPr>
                <w:rFonts w:eastAsia="Malgun Gothic" w:hint="eastAsia"/>
                <w:bCs/>
                <w:lang w:val="en-US" w:eastAsia="ko-KR"/>
              </w:rPr>
              <w:t xml:space="preserve">are not sure that </w:t>
            </w:r>
            <w:r>
              <w:rPr>
                <w:rFonts w:eastAsia="Malgun Gothic"/>
                <w:bCs/>
                <w:lang w:val="en-US" w:eastAsia="ko-KR"/>
              </w:rPr>
              <w:t xml:space="preserve">the need of this additional condition </w:t>
            </w:r>
            <w:r>
              <w:rPr>
                <w:rFonts w:eastAsia="Malgun Gothic" w:hint="eastAsia"/>
                <w:bCs/>
                <w:lang w:val="en-US" w:eastAsia="ko-KR"/>
              </w:rPr>
              <w:t>to stop T311</w:t>
            </w:r>
            <w:r>
              <w:rPr>
                <w:rFonts w:eastAsia="Malgun Gothic"/>
                <w:bCs/>
                <w:lang w:val="en-US" w:eastAsia="ko-KR"/>
              </w:rPr>
              <w:t>.</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1132" w:type="dxa"/>
            <w:tcBorders>
              <w:top w:val="single" w:sz="4" w:space="0" w:color="auto"/>
              <w:left w:val="single" w:sz="4" w:space="0" w:color="auto"/>
              <w:bottom w:val="single" w:sz="4" w:space="0" w:color="auto"/>
              <w:right w:val="single" w:sz="4" w:space="0" w:color="auto"/>
            </w:tcBorders>
          </w:tcPr>
          <w:p>
            <w:pPr>
              <w:rPr>
                <w:rFonts w:ascii="Arial" w:eastAsia="Malgun Gothic" w:hAnsi="Arial" w:cs="Arial"/>
                <w:sz w:val="21"/>
                <w:szCs w:val="22"/>
                <w:lang w:eastAsia="ko-KR"/>
              </w:rPr>
            </w:pPr>
            <w:r>
              <w:rPr>
                <w:rFonts w:ascii="Arial" w:eastAsia="Malgun Gothic" w:hAnsi="Arial" w:cs="Arial" w:hint="eastAsia"/>
                <w:sz w:val="21"/>
                <w:szCs w:val="22"/>
                <w:lang w:eastAsia="ko-KR"/>
              </w:rPr>
              <w:t>N</w:t>
            </w:r>
            <w:r>
              <w:rPr>
                <w:rFonts w:ascii="Arial" w:eastAsia="Malgun Gothic" w:hAnsi="Arial" w:cs="Arial"/>
                <w:sz w:val="21"/>
                <w:szCs w:val="22"/>
                <w:lang w:eastAsia="ko-KR"/>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eastAsia="Malgun Gothic" w:hAnsi="Arial" w:cs="Arial"/>
                <w:sz w:val="21"/>
                <w:szCs w:val="22"/>
                <w:lang w:eastAsia="ko-KR"/>
              </w:rPr>
            </w:pPr>
            <w:r>
              <w:rPr>
                <w:rFonts w:ascii="Arial" w:eastAsia="Malgun Gothic" w:hAnsi="Arial" w:cs="Arial"/>
                <w:sz w:val="21"/>
                <w:szCs w:val="22"/>
                <w:lang w:eastAsia="ko-KR"/>
              </w:rPr>
              <w:t>The current stop condition of T311 is sufficient.</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hint="eastAsia"/>
                <w:lang w:val="en-US" w:eastAsia="zh-CN"/>
              </w:rPr>
              <w:t>ZTE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hint="eastAsia"/>
                <w:lang w:val="en-US" w:eastAsia="zh-CN"/>
              </w:rPr>
              <w:t>No</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rPr>
            </w:pPr>
            <w:r>
              <w:rPr>
                <w:rFonts w:ascii="Arial" w:hAnsi="Arial" w:cs="Arial" w:hint="eastAsia"/>
                <w:sz w:val="21"/>
                <w:szCs w:val="22"/>
                <w:lang w:val="en-US"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r>
              <w:rPr>
                <w:rFonts w:ascii="Arial" w:hAnsi="Arial" w:cs="Arial" w:hint="eastAsia"/>
                <w:lang w:val="en-US" w:eastAsia="zh-CN"/>
              </w:rPr>
              <w:t xml:space="preserve">The latest specification is enough. Whether sending discovery message can be up to UE implementation. Upon reception of </w:t>
            </w:r>
            <w:proofErr w:type="spellStart"/>
            <w:r>
              <w:rPr>
                <w:rFonts w:ascii="Arial" w:hAnsi="Arial" w:cs="Arial" w:hint="eastAsia"/>
                <w:lang w:val="en-US" w:eastAsia="zh-CN"/>
              </w:rPr>
              <w:t>NotificationMessageSidelink</w:t>
            </w:r>
            <w:proofErr w:type="spellEnd"/>
            <w:r>
              <w:rPr>
                <w:rFonts w:ascii="Arial" w:hAnsi="Arial" w:cs="Arial" w:hint="eastAsia"/>
                <w:lang w:val="en-US" w:eastAsia="zh-CN"/>
              </w:rPr>
              <w:t xml:space="preserve"> from relay UE, the remote UE may decide to maintain PC5 RRC connection which means that the old relay is selected and T311 can be </w:t>
            </w:r>
            <w:proofErr w:type="spellStart"/>
            <w:r>
              <w:rPr>
                <w:rFonts w:ascii="Arial" w:hAnsi="Arial" w:cs="Arial" w:hint="eastAsia"/>
                <w:lang w:val="en-US" w:eastAsia="zh-CN"/>
              </w:rPr>
              <w:t>stoped</w:t>
            </w:r>
            <w:proofErr w:type="spellEnd"/>
            <w:r>
              <w:rPr>
                <w:rFonts w:ascii="Arial" w:hAnsi="Arial" w:cs="Arial" w:hint="eastAsia"/>
                <w:lang w:val="en-US" w:eastAsia="zh-CN"/>
              </w:rPr>
              <w:t xml:space="preserve">. Or the remote UE may decide to release the PC5 RRC connection and reselect other relay or cell. After the reselection of relay or cell, the T311 can be </w:t>
            </w:r>
            <w:proofErr w:type="spellStart"/>
            <w:r>
              <w:rPr>
                <w:rFonts w:ascii="Arial" w:hAnsi="Arial" w:cs="Arial" w:hint="eastAsia"/>
                <w:lang w:val="en-US" w:eastAsia="zh-CN"/>
              </w:rPr>
              <w:t>stoped</w:t>
            </w:r>
            <w:proofErr w:type="spellEnd"/>
            <w:r>
              <w:rPr>
                <w:rFonts w:ascii="Arial" w:hAnsi="Arial" w:cs="Arial" w:hint="eastAsia"/>
                <w:lang w:val="en-US" w:eastAsia="zh-CN"/>
              </w:rPr>
              <w:t xml:space="preserve">. </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eastAsia="Malgun Gothic" w:hAnsi="Arial" w:cs="Arial"/>
                <w:lang w:eastAsia="ko-KR"/>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eastAsia="等线"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eastAsia="等线" w:hAnsi="Arial" w:cs="Arial"/>
              </w:rPr>
            </w:pPr>
          </w:p>
        </w:tc>
      </w:tr>
    </w:tbl>
    <w:p>
      <w:pPr>
        <w:rPr>
          <w:lang w:eastAsia="zh-CN"/>
        </w:rPr>
      </w:pPr>
    </w:p>
    <w:p/>
    <w:p>
      <w:pPr>
        <w:pStyle w:val="B2"/>
        <w:numPr>
          <w:ilvl w:val="2"/>
          <w:numId w:val="16"/>
        </w:numPr>
        <w:tabs>
          <w:tab w:val="left" w:pos="360"/>
        </w:tabs>
        <w:ind w:left="0" w:firstLine="0"/>
      </w:pPr>
      <w:r>
        <w:t>R2-2205065</w:t>
      </w:r>
    </w:p>
    <w:p>
      <w:pPr>
        <w:pStyle w:val="Doc-title"/>
        <w:spacing w:line="240" w:lineRule="auto"/>
        <w:jc w:val="left"/>
      </w:pPr>
      <w:r>
        <w:lastRenderedPageBreak/>
        <w:t>[19] R2-2205065</w:t>
      </w:r>
      <w:r>
        <w:tab/>
        <w:t>Correction on remote UE’s SIB(s) acquisition and paging monitoring</w:t>
      </w:r>
      <w:r>
        <w:tab/>
        <w:t xml:space="preserve">ZTE, </w:t>
      </w:r>
      <w:proofErr w:type="spellStart"/>
      <w:r>
        <w:t>Sanechips</w:t>
      </w:r>
      <w:proofErr w:type="spellEnd"/>
      <w:r>
        <w:tab/>
        <w:t>CR</w:t>
      </w:r>
      <w:r>
        <w:tab/>
        <w:t>Rel-17</w:t>
      </w:r>
      <w:r>
        <w:tab/>
        <w:t>38.331</w:t>
      </w:r>
      <w:r>
        <w:tab/>
        <w:t>17.0.0</w:t>
      </w:r>
      <w:r>
        <w:tab/>
        <w:t>3037</w:t>
      </w:r>
      <w:r>
        <w:tab/>
        <w:t>-</w:t>
      </w:r>
      <w:r>
        <w:tab/>
        <w:t>F</w:t>
      </w:r>
      <w:r>
        <w:tab/>
      </w:r>
      <w:proofErr w:type="spellStart"/>
      <w:r>
        <w:t>NR_SL_relay</w:t>
      </w:r>
      <w:proofErr w:type="spellEnd"/>
      <w:r>
        <w:t>-Core</w:t>
      </w:r>
    </w:p>
    <w:p/>
    <w:p>
      <w:pPr>
        <w:spacing w:line="360" w:lineRule="auto"/>
        <w:rPr>
          <w:lang w:eastAsia="zh-CN"/>
        </w:rPr>
      </w:pPr>
      <w:r>
        <w:rPr>
          <w:lang w:eastAsia="zh-CN"/>
        </w:rPr>
        <w:t xml:space="preserve">There are seven issues in </w:t>
      </w:r>
      <w:r>
        <w:rPr>
          <w:rFonts w:hint="eastAsia"/>
          <w:lang w:eastAsia="zh-CN"/>
        </w:rPr>
        <w:t>[</w:t>
      </w:r>
      <w:r>
        <w:rPr>
          <w:lang w:eastAsia="zh-CN"/>
        </w:rPr>
        <w:t>19]. The 6</w:t>
      </w:r>
      <w:r>
        <w:rPr>
          <w:vertAlign w:val="superscript"/>
          <w:lang w:eastAsia="zh-CN"/>
        </w:rPr>
        <w:t>th</w:t>
      </w:r>
      <w:r>
        <w:rPr>
          <w:lang w:eastAsia="zh-CN"/>
        </w:rPr>
        <w:t xml:space="preserve"> issue is discussed in this section.  [19] </w:t>
      </w:r>
      <w:proofErr w:type="gramStart"/>
      <w:r>
        <w:rPr>
          <w:lang w:eastAsia="zh-CN"/>
        </w:rPr>
        <w:t>pointed</w:t>
      </w:r>
      <w:proofErr w:type="gramEnd"/>
      <w:r>
        <w:rPr>
          <w:lang w:eastAsia="zh-CN"/>
        </w:rPr>
        <w:t xml:space="preserve"> out that t</w:t>
      </w:r>
      <w:r>
        <w:rPr>
          <w:rFonts w:hint="eastAsia"/>
          <w:lang w:val="en-US" w:eastAsia="zh-CN"/>
        </w:rPr>
        <w:t>he procedure in 5.8.9.10.4 is not aligned with agreement. According to agreement, f</w:t>
      </w:r>
      <w:r>
        <w:t xml:space="preserve">or remote UE to make decision on whether to trigger relay (re)selection, the PC5-RRC notification message sent by relay UE includes the cause value, i.e., HO or cell (re)selection or </w:t>
      </w:r>
      <w:proofErr w:type="spellStart"/>
      <w:r>
        <w:t>Uu</w:t>
      </w:r>
      <w:proofErr w:type="spellEnd"/>
      <w:r>
        <w:t xml:space="preserve"> RLF</w:t>
      </w:r>
      <w:r>
        <w:rPr>
          <w:rFonts w:hint="eastAsia"/>
          <w:lang w:val="en-US" w:eastAsia="zh-CN"/>
        </w:rPr>
        <w:t>.</w:t>
      </w:r>
    </w:p>
    <w:p>
      <w:pPr>
        <w:pStyle w:val="EditorsNote"/>
        <w:ind w:left="142" w:hanging="142"/>
        <w:rPr>
          <w:b/>
          <w:bCs/>
          <w:color w:val="auto"/>
          <w:lang w:eastAsia="zh-CN"/>
        </w:rPr>
      </w:pPr>
      <w:r>
        <w:rPr>
          <w:rFonts w:hint="eastAsia"/>
          <w:b/>
          <w:bCs/>
          <w:color w:val="auto"/>
          <w:lang w:eastAsia="zh-CN"/>
        </w:rPr>
        <w:t>C</w:t>
      </w:r>
      <w:r>
        <w:rPr>
          <w:b/>
          <w:bCs/>
          <w:color w:val="auto"/>
          <w:lang w:eastAsia="zh-CN"/>
        </w:rPr>
        <w:t xml:space="preserve">hange from </w:t>
      </w:r>
      <w:proofErr w:type="spellStart"/>
      <w:r>
        <w:rPr>
          <w:b/>
          <w:bCs/>
          <w:color w:val="auto"/>
          <w:lang w:eastAsia="zh-CN"/>
        </w:rPr>
        <w:t>DraftCR</w:t>
      </w:r>
      <w:proofErr w:type="spellEnd"/>
      <w:r>
        <w:rPr>
          <w:b/>
          <w:bCs/>
          <w:color w:val="auto"/>
          <w:lang w:eastAsia="zh-CN"/>
        </w:rPr>
        <w:t>:</w:t>
      </w:r>
    </w:p>
    <w:p>
      <w:pPr>
        <w:pStyle w:val="EditorsNote"/>
        <w:rPr>
          <w:color w:val="auto"/>
        </w:rPr>
      </w:pPr>
      <w:r>
        <w:rPr>
          <w:color w:val="auto"/>
          <w:highlight w:val="yellow"/>
        </w:rPr>
        <w:t>&lt;</w:t>
      </w:r>
      <w:proofErr w:type="gramStart"/>
      <w:r>
        <w:rPr>
          <w:color w:val="auto"/>
          <w:highlight w:val="yellow"/>
          <w:lang w:val="en-US" w:eastAsia="zh-CN"/>
        </w:rPr>
        <w:t>begin</w:t>
      </w:r>
      <w:proofErr w:type="gramEnd"/>
      <w:r>
        <w:rPr>
          <w:color w:val="auto"/>
          <w:highlight w:val="yellow"/>
        </w:rPr>
        <w:t>&gt;</w:t>
      </w:r>
    </w:p>
    <w:p>
      <w:r>
        <w:t>5.8.9.10.4</w:t>
      </w:r>
      <w:r>
        <w:tab/>
        <w:t xml:space="preserve">Actions related to reception of </w:t>
      </w:r>
      <w:proofErr w:type="spellStart"/>
      <w:r>
        <w:rPr>
          <w:i/>
        </w:rPr>
        <w:t>NotificationMessageSidelink</w:t>
      </w:r>
      <w:proofErr w:type="spellEnd"/>
      <w:r>
        <w:t xml:space="preserve"> message</w:t>
      </w:r>
    </w:p>
    <w:p>
      <w:pPr>
        <w:rPr>
          <w:lang w:eastAsia="zh-CN"/>
        </w:rPr>
      </w:pPr>
      <w:r>
        <w:t xml:space="preserve">Upon receiving the </w:t>
      </w:r>
      <w:proofErr w:type="spellStart"/>
      <w:r>
        <w:rPr>
          <w:rFonts w:eastAsia="MS Mincho"/>
          <w:i/>
        </w:rPr>
        <w:t>NotificationMessageSidelink</w:t>
      </w:r>
      <w:proofErr w:type="spellEnd"/>
      <w:r>
        <w:rPr>
          <w:iCs/>
        </w:rPr>
        <w:t>, t</w:t>
      </w:r>
      <w:r>
        <w:rPr>
          <w:lang w:eastAsia="zh-CN"/>
        </w:rPr>
        <w:t>he U2N Remote UE shall</w:t>
      </w:r>
      <w:r>
        <w:t>:</w:t>
      </w:r>
    </w:p>
    <w:p>
      <w:pPr>
        <w:pStyle w:val="B1"/>
      </w:pPr>
      <w:r>
        <w:t>1&gt;</w:t>
      </w:r>
      <w:r>
        <w:tab/>
        <w:t xml:space="preserve">if the </w:t>
      </w:r>
      <w:proofErr w:type="spellStart"/>
      <w:r>
        <w:rPr>
          <w:rFonts w:eastAsia="MS Mincho"/>
          <w:i/>
        </w:rPr>
        <w:t>indicationType</w:t>
      </w:r>
      <w:proofErr w:type="spellEnd"/>
      <w:r>
        <w:t xml:space="preserve"> is included:</w:t>
      </w:r>
    </w:p>
    <w:p>
      <w:pPr>
        <w:pStyle w:val="B3"/>
        <w:ind w:left="851"/>
      </w:pPr>
      <w:r>
        <w:rPr>
          <w:rFonts w:hint="eastAsia"/>
        </w:rPr>
        <w:t>2</w:t>
      </w:r>
      <w:r>
        <w:t>&gt;</w:t>
      </w:r>
      <w:r>
        <w:tab/>
        <w:t>if the UE is L2 U2N Remote UE in RRC_CONNECTED:</w:t>
      </w:r>
    </w:p>
    <w:p>
      <w:pPr>
        <w:pStyle w:val="B3"/>
        <w:rPr>
          <w:ins w:id="51" w:author="ZTE" w:date="2022-04-24T10:44:00Z"/>
        </w:rPr>
      </w:pPr>
      <w:r>
        <w:t>3&gt;</w:t>
      </w:r>
      <w:r>
        <w:tab/>
      </w:r>
      <w:r>
        <w:tab/>
        <w:t>initiate the RRC connection re-establishment procedure as specified in 5.3.7;</w:t>
      </w:r>
    </w:p>
    <w:p>
      <w:pPr>
        <w:pStyle w:val="B3"/>
        <w:ind w:left="851"/>
      </w:pPr>
      <w:r>
        <w:t>2&gt;</w:t>
      </w:r>
      <w:r>
        <w:tab/>
        <w:t>else if the UE is L3 U2N Remote UE, or L2 U2N Remote UE in RRC_IDLE or RRC_INACTIVE:</w:t>
      </w:r>
    </w:p>
    <w:p>
      <w:pPr>
        <w:pStyle w:val="B3"/>
      </w:pPr>
      <w:r>
        <w:t>3&gt;</w:t>
      </w:r>
      <w:r>
        <w:tab/>
        <w:t>if the PC5-RRC connection with the U2N Relay UE is determined to be released:</w:t>
      </w:r>
    </w:p>
    <w:p>
      <w:pPr>
        <w:pStyle w:val="B4"/>
      </w:pPr>
      <w:r>
        <w:t>4&gt;</w:t>
      </w:r>
      <w:r>
        <w:tab/>
        <w:t xml:space="preserve">perform the </w:t>
      </w:r>
      <w:del w:id="52" w:author="ZTE" w:date="2022-04-24T10:48:00Z">
        <w:r>
          <w:delText>PC5-RRC connection release</w:delText>
        </w:r>
      </w:del>
      <w:ins w:id="53" w:author="ZTE" w:date="2022-04-24T10:48:00Z">
        <w:r>
          <w:rPr>
            <w:rFonts w:hint="eastAsia"/>
            <w:lang w:val="en-US" w:eastAsia="zh-CN"/>
          </w:rPr>
          <w:t>relay (re)selection</w:t>
        </w:r>
      </w:ins>
      <w:r>
        <w:t xml:space="preserve"> as specified in 5.8.</w:t>
      </w:r>
      <w:del w:id="54" w:author="ZTE" w:date="2022-04-24T10:49:00Z">
        <w:r>
          <w:rPr>
            <w:lang w:val="en-US"/>
          </w:rPr>
          <w:delText>9</w:delText>
        </w:r>
      </w:del>
      <w:ins w:id="55" w:author="ZTE" w:date="2022-04-24T10:49:00Z">
        <w:r>
          <w:rPr>
            <w:rFonts w:hint="eastAsia"/>
            <w:lang w:val="en-US" w:eastAsia="zh-CN"/>
          </w:rPr>
          <w:t>15</w:t>
        </w:r>
      </w:ins>
      <w:proofErr w:type="gramStart"/>
      <w:r>
        <w:t>.</w:t>
      </w:r>
      <w:proofErr w:type="gramEnd"/>
      <w:del w:id="56" w:author="ZTE" w:date="2022-04-24T10:49:00Z">
        <w:r>
          <w:rPr>
            <w:lang w:val="en-US"/>
          </w:rPr>
          <w:delText>5</w:delText>
        </w:r>
      </w:del>
      <w:ins w:id="57" w:author="ZTE" w:date="2022-04-24T10:49:00Z">
        <w:r>
          <w:rPr>
            <w:rFonts w:hint="eastAsia"/>
            <w:lang w:val="en-US" w:eastAsia="zh-CN"/>
          </w:rPr>
          <w:t>3</w:t>
        </w:r>
      </w:ins>
      <w:r>
        <w:t>.</w:t>
      </w:r>
    </w:p>
    <w:p>
      <w:pPr>
        <w:pStyle w:val="B3"/>
        <w:rPr>
          <w:ins w:id="58" w:author="ZTE" w:date="2022-04-24T10:50:00Z"/>
        </w:rPr>
      </w:pPr>
      <w:r>
        <w:t>3&gt;</w:t>
      </w:r>
      <w:r>
        <w:tab/>
        <w:t xml:space="preserve">else </w:t>
      </w:r>
    </w:p>
    <w:p>
      <w:pPr>
        <w:pStyle w:val="B3"/>
        <w:ind w:firstLine="0"/>
        <w:pPrChange w:id="59" w:author="ZTE" w:date="2022-04-24T10:50:00Z">
          <w:pPr>
            <w:pStyle w:val="B3"/>
          </w:pPr>
        </w:pPrChange>
      </w:pPr>
      <w:ins w:id="60" w:author="ZTE" w:date="2022-04-24T10:50:00Z">
        <w:r>
          <w:rPr>
            <w:rFonts w:hint="eastAsia"/>
            <w:lang w:val="en-US" w:eastAsia="zh-CN"/>
          </w:rPr>
          <w:t xml:space="preserve">4&gt; </w:t>
        </w:r>
      </w:ins>
      <w:r>
        <w:t>maintain the PC5-RRC connection;</w:t>
      </w:r>
    </w:p>
    <w:p>
      <w:pPr>
        <w:keepLines/>
        <w:ind w:left="1135" w:hanging="851"/>
      </w:pPr>
      <w:r>
        <w:rPr>
          <w:lang w:eastAsia="zh-CN"/>
        </w:rPr>
        <w:t>NOTE:</w:t>
      </w:r>
      <w:r>
        <w:rPr>
          <w:lang w:eastAsia="zh-CN"/>
        </w:rPr>
        <w:tab/>
        <w:t xml:space="preserve">For L3 U2N Remote UE, or L2 U2N Remote UE in RRC_IDLE or RRC_INACTIVE, it is up to Remote UE implementation whether to </w:t>
      </w:r>
      <w:del w:id="61" w:author="ZTE" w:date="2022-04-24T10:51:00Z">
        <w:r>
          <w:rPr>
            <w:lang w:val="en-US" w:eastAsia="zh-CN"/>
          </w:rPr>
          <w:delText>release</w:delText>
        </w:r>
      </w:del>
      <w:ins w:id="62" w:author="ZTE" w:date="2022-04-24T10:51:00Z">
        <w:r>
          <w:rPr>
            <w:rFonts w:hint="eastAsia"/>
            <w:lang w:val="en-US" w:eastAsia="zh-CN"/>
          </w:rPr>
          <w:t>trigger relay (re)selection</w:t>
        </w:r>
      </w:ins>
      <w:r>
        <w:rPr>
          <w:lang w:eastAsia="zh-CN"/>
        </w:rPr>
        <w:t xml:space="preserve"> or keep the unicast PC5 link.</w:t>
      </w:r>
    </w:p>
    <w:p>
      <w:pPr>
        <w:pStyle w:val="EditorsNote"/>
        <w:rPr>
          <w:color w:val="auto"/>
          <w:highlight w:val="yellow"/>
        </w:rPr>
      </w:pPr>
      <w:r>
        <w:rPr>
          <w:color w:val="auto"/>
          <w:highlight w:val="yellow"/>
        </w:rPr>
        <w:t>&lt;</w:t>
      </w:r>
      <w:proofErr w:type="gramStart"/>
      <w:r>
        <w:rPr>
          <w:color w:val="auto"/>
          <w:highlight w:val="yellow"/>
        </w:rPr>
        <w:t>end</w:t>
      </w:r>
      <w:proofErr w:type="gramEnd"/>
      <w:r>
        <w:rPr>
          <w:color w:val="auto"/>
          <w:highlight w:val="yellow"/>
        </w:rPr>
        <w:t>&gt;</w:t>
      </w:r>
    </w:p>
    <w:p>
      <w:pPr>
        <w:pStyle w:val="EditorsNote"/>
        <w:rPr>
          <w:highlight w:val="yellow"/>
        </w:rPr>
      </w:pPr>
    </w:p>
    <w:p>
      <w:pPr>
        <w:rPr>
          <w:lang w:eastAsia="ko-KR"/>
        </w:rPr>
      </w:pPr>
      <w:r>
        <w:rPr>
          <w:rFonts w:hint="eastAsia"/>
          <w:b/>
          <w:bCs/>
          <w:lang w:eastAsia="zh-CN"/>
        </w:rPr>
        <w:t>R</w:t>
      </w:r>
      <w:r>
        <w:rPr>
          <w:b/>
          <w:bCs/>
          <w:lang w:eastAsia="zh-CN"/>
        </w:rPr>
        <w:t>apporteur comments:</w:t>
      </w:r>
      <w:r>
        <w:rPr>
          <w:lang w:eastAsia="ko-KR"/>
        </w:rPr>
        <w:t xml:space="preserve"> after the remote UE receives </w:t>
      </w:r>
      <w:r>
        <w:t xml:space="preserve">the PC5-RRC notification message sent by relay UE due to, i.e., HO or cell (re)selection or </w:t>
      </w:r>
      <w:proofErr w:type="spellStart"/>
      <w:r>
        <w:t>Uu</w:t>
      </w:r>
      <w:proofErr w:type="spellEnd"/>
      <w:r>
        <w:t xml:space="preserve"> RLF, the re-establishment procedure is triggered. The remote UE performs relay/cell selection during re-establishment procedure if deciding to release. Therefore, ‘relay/cell (re)selection’ is captured in the section for re-establishment already. Therefore, ‘PC5 RRC connection release’ is captured in 5.8.9.10.4. </w:t>
      </w:r>
    </w:p>
    <w:p>
      <w:pPr>
        <w:outlineLvl w:val="3"/>
        <w:rPr>
          <w:b/>
          <w:bCs/>
        </w:rPr>
      </w:pPr>
      <w:r>
        <w:rPr>
          <w:b/>
          <w:bCs/>
        </w:rPr>
        <w:t>Question 13: Do companies agree on the changes in [19]?</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6889"/>
      </w:tblGrid>
      <w:tr>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a6"/>
              <w:jc w:val="center"/>
              <w:rPr>
                <w:b/>
                <w:bCs/>
                <w:sz w:val="20"/>
                <w:szCs w:val="20"/>
                <w:lang w:eastAsia="en-US"/>
              </w:rPr>
            </w:pPr>
            <w:r>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a6"/>
              <w:jc w:val="center"/>
              <w:rPr>
                <w:b/>
                <w:bCs/>
                <w:sz w:val="16"/>
                <w:szCs w:val="16"/>
                <w:lang w:eastAsia="en-US"/>
              </w:rPr>
            </w:pPr>
            <w:r>
              <w:rPr>
                <w:b/>
                <w:bCs/>
                <w:sz w:val="16"/>
                <w:szCs w:val="16"/>
                <w:lang w:eastAsia="en-US"/>
              </w:rPr>
              <w:t>Agree on changes?</w:t>
            </w:r>
          </w:p>
          <w:p>
            <w:pPr>
              <w:pStyle w:val="a6"/>
              <w:jc w:val="center"/>
              <w:rPr>
                <w:b/>
                <w:bCs/>
                <w:sz w:val="16"/>
                <w:szCs w:val="16"/>
                <w:lang w:eastAsia="en-US"/>
              </w:rPr>
            </w:pPr>
            <w:r>
              <w:rPr>
                <w:b/>
                <w:bCs/>
                <w:sz w:val="16"/>
                <w:szCs w:val="16"/>
                <w:lang w:eastAsia="en-US"/>
              </w:rPr>
              <w:t>(Yes or No)</w:t>
            </w:r>
          </w:p>
        </w:tc>
        <w:tc>
          <w:tcPr>
            <w:tcW w:w="6889"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6"/>
              <w:jc w:val="center"/>
              <w:rPr>
                <w:b/>
                <w:bCs/>
                <w:lang w:eastAsia="en-US"/>
              </w:rPr>
            </w:pPr>
            <w:r>
              <w:rPr>
                <w:b/>
                <w:bCs/>
                <w:sz w:val="20"/>
                <w:szCs w:val="20"/>
                <w:lang w:eastAsia="en-US"/>
              </w:rPr>
              <w:t>Comments</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r>
              <w:rPr>
                <w:rFonts w:ascii="Arial" w:hAnsi="Arial" w:cs="Arial"/>
                <w:sz w:val="21"/>
                <w:szCs w:val="22"/>
              </w:rPr>
              <w:t xml:space="preserve">Agree with Rapporteur: </w:t>
            </w:r>
            <w:r>
              <w:t>‘relay/cell (re)selection’ is captured in the section for re-establishment already</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r>
              <w:rPr>
                <w:rFonts w:ascii="Arial" w:hAnsi="Arial" w:cs="Arial"/>
                <w:sz w:val="21"/>
                <w:szCs w:val="22"/>
              </w:rPr>
              <w:t>Agree with Rapporteur</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L</w:t>
            </w:r>
            <w:r>
              <w:rPr>
                <w:rFonts w:ascii="Arial" w:hAnsi="Arial" w:cs="Arial"/>
                <w:lang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r>
              <w:t>‘relay/cell (re)selection’ has been captured in the section for re-establishment already.</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val="en-US"/>
              </w:rPr>
            </w:pPr>
            <w:proofErr w:type="spellStart"/>
            <w:r>
              <w:rPr>
                <w:rFonts w:ascii="Arial" w:hAnsi="Arial" w:cs="Arial"/>
                <w:lang w:val="en-US"/>
              </w:rPr>
              <w:lastRenderedPageBreak/>
              <w:t>InterDigital</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val="en-US"/>
              </w:rPr>
            </w:pPr>
            <w:r>
              <w:rPr>
                <w:rFonts w:ascii="Arial" w:hAnsi="Arial" w:cs="Arial"/>
                <w:lang w:val="en-US"/>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pPr>
              <w:rPr>
                <w:bCs/>
                <w:lang w:val="en-US"/>
              </w:rPr>
            </w:pPr>
            <w:r>
              <w:rPr>
                <w:bCs/>
                <w:lang w:val="en-US"/>
              </w:rPr>
              <w:t>Agree with rapporteur.</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r>
              <w:rPr>
                <w:rFonts w:ascii="Arial" w:eastAsia="Malgun Gothic" w:hAnsi="Arial" w:cs="Arial" w:hint="eastAsia"/>
                <w:lang w:eastAsia="ko-KR"/>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pPr>
              <w:rPr>
                <w:bCs/>
                <w:lang w:val="en-US"/>
              </w:rPr>
            </w:pPr>
            <w:r>
              <w:rPr>
                <w:rFonts w:ascii="Arial" w:eastAsia="Malgun Gothic" w:hAnsi="Arial" w:cs="Arial" w:hint="eastAsia"/>
                <w:sz w:val="21"/>
                <w:szCs w:val="22"/>
                <w:lang w:eastAsia="ko-KR"/>
              </w:rPr>
              <w:t>Agree with Rapporteur</w:t>
            </w:r>
            <w:r>
              <w:rPr>
                <w:rFonts w:ascii="Arial" w:eastAsia="Malgun Gothic" w:hAnsi="Arial" w:cs="Arial"/>
                <w:sz w:val="21"/>
                <w:szCs w:val="22"/>
                <w:lang w:eastAsia="ko-KR"/>
              </w:rPr>
              <w:t>’s</w:t>
            </w:r>
            <w:r>
              <w:rPr>
                <w:rFonts w:ascii="Arial" w:eastAsia="Malgun Gothic" w:hAnsi="Arial" w:cs="Arial" w:hint="eastAsia"/>
                <w:sz w:val="21"/>
                <w:szCs w:val="22"/>
                <w:lang w:eastAsia="ko-KR"/>
              </w:rPr>
              <w:t xml:space="preserve"> analysis.</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889" w:type="dxa"/>
            <w:tcBorders>
              <w:top w:val="single" w:sz="4" w:space="0" w:color="auto"/>
              <w:left w:val="single" w:sz="4" w:space="0" w:color="auto"/>
              <w:bottom w:val="single" w:sz="4" w:space="0" w:color="auto"/>
              <w:right w:val="single" w:sz="4" w:space="0" w:color="auto"/>
            </w:tcBorders>
            <w:shd w:val="clear" w:color="auto" w:fill="auto"/>
          </w:tcPr>
          <w:p>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gree with rapporteur.</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rPr>
              <w:t>Nokia</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hint="eastAsia"/>
                <w:lang w:eastAsia="zh-CN"/>
              </w:rPr>
            </w:pPr>
            <w:r>
              <w:rPr>
                <w:rFonts w:ascii="Arial" w:hAnsi="Arial" w:cs="Arial" w:hint="eastAsia"/>
                <w:lang w:eastAsia="zh-CN"/>
              </w:rPr>
              <w:t>CATT</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hint="eastAsia"/>
                <w:lang w:eastAsia="zh-CN"/>
              </w:rPr>
            </w:pPr>
            <w:r>
              <w:rPr>
                <w:rFonts w:ascii="Arial" w:hAnsi="Arial" w:cs="Arial" w:hint="eastAsia"/>
                <w:lang w:eastAsia="zh-CN"/>
              </w:rPr>
              <w:t>No</w:t>
            </w:r>
          </w:p>
        </w:tc>
        <w:tc>
          <w:tcPr>
            <w:tcW w:w="6889"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Yu Mincho" w:hAnsi="Arial" w:cs="Arial"/>
                <w:lang w:eastAsia="ja-JP"/>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pPr>
              <w:rPr>
                <w:rFonts w:ascii="Arial" w:eastAsia="Malgun Gothic" w:hAnsi="Arial" w:cs="Arial"/>
                <w:lang w:eastAsia="ko-KR"/>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pPr>
              <w:rPr>
                <w:rFonts w:ascii="Arial" w:eastAsia="等线"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Theme="minorEastAsia" w:hAnsi="Arial" w:cs="Arial"/>
              </w:rPr>
            </w:pPr>
          </w:p>
        </w:tc>
        <w:tc>
          <w:tcPr>
            <w:tcW w:w="6889" w:type="dxa"/>
            <w:tcBorders>
              <w:top w:val="single" w:sz="4" w:space="0" w:color="auto"/>
              <w:left w:val="single" w:sz="4" w:space="0" w:color="auto"/>
              <w:bottom w:val="single" w:sz="4" w:space="0" w:color="auto"/>
              <w:right w:val="single" w:sz="4" w:space="0" w:color="auto"/>
            </w:tcBorders>
            <w:shd w:val="clear" w:color="auto" w:fill="auto"/>
          </w:tcPr>
          <w:p>
            <w:pPr>
              <w:rPr>
                <w:rFonts w:ascii="Arial" w:eastAsia="等线" w:hAnsi="Arial" w:cs="Arial"/>
              </w:rPr>
            </w:pPr>
          </w:p>
        </w:tc>
      </w:tr>
    </w:tbl>
    <w:p/>
    <w:p>
      <w:pPr>
        <w:pStyle w:val="B2"/>
        <w:numPr>
          <w:ilvl w:val="2"/>
          <w:numId w:val="16"/>
        </w:numPr>
      </w:pPr>
      <w:r>
        <w:t>R2-2205131</w:t>
      </w:r>
    </w:p>
    <w:p>
      <w:pPr>
        <w:pStyle w:val="Doc-title"/>
        <w:spacing w:line="240" w:lineRule="auto"/>
        <w:jc w:val="left"/>
      </w:pPr>
      <w:r>
        <w:t>[21] R2-2205131</w:t>
      </w:r>
      <w:r>
        <w:tab/>
        <w:t>Connection establishment and resume failure occurrence to a L2 U2N Remote UE</w:t>
      </w:r>
      <w:r>
        <w:tab/>
      </w:r>
      <w:proofErr w:type="spellStart"/>
      <w:r>
        <w:t>ASUSTeK</w:t>
      </w:r>
      <w:proofErr w:type="spellEnd"/>
      <w:r>
        <w:tab/>
        <w:t>CR</w:t>
      </w:r>
      <w:r>
        <w:tab/>
        <w:t>Rel-17</w:t>
      </w:r>
      <w:r>
        <w:tab/>
        <w:t>38.331</w:t>
      </w:r>
      <w:r>
        <w:tab/>
        <w:t>17.0.0</w:t>
      </w:r>
      <w:r>
        <w:tab/>
        <w:t>3052</w:t>
      </w:r>
      <w:r>
        <w:tab/>
        <w:t>-</w:t>
      </w:r>
      <w:r>
        <w:tab/>
        <w:t>F</w:t>
      </w:r>
      <w:r>
        <w:tab/>
      </w:r>
      <w:proofErr w:type="spellStart"/>
      <w:r>
        <w:t>NR_SL_relay</w:t>
      </w:r>
      <w:proofErr w:type="spellEnd"/>
      <w:r>
        <w:t>-Core</w:t>
      </w:r>
    </w:p>
    <w:p>
      <w:pPr>
        <w:rPr>
          <w:lang w:eastAsia="zh-CN"/>
        </w:rPr>
      </w:pPr>
    </w:p>
    <w:p>
      <w:pPr>
        <w:rPr>
          <w:lang w:eastAsia="zh-TW"/>
        </w:rPr>
      </w:pPr>
      <w:r>
        <w:rPr>
          <w:lang w:eastAsia="zh-CN"/>
        </w:rPr>
        <w:t xml:space="preserve">In </w:t>
      </w:r>
      <w:r>
        <w:rPr>
          <w:rFonts w:hint="eastAsia"/>
          <w:lang w:eastAsia="zh-CN"/>
        </w:rPr>
        <w:t>[</w:t>
      </w:r>
      <w:r>
        <w:rPr>
          <w:lang w:eastAsia="zh-CN"/>
        </w:rPr>
        <w:t xml:space="preserve">21], it mentioned that the relay UE will transmit notification message or PC5-S message to the remote UE upon </w:t>
      </w:r>
      <w:r>
        <w:rPr>
          <w:lang w:eastAsia="zh-TW"/>
        </w:rPr>
        <w:t xml:space="preserve">the connection establishment/resume failure. Similarly, the connection establishment/resume failure may also occur to a L2 U2N Remote UE when it performs the connection establishment/resume procedure via a L2 U2N Relay UE. In this situation, [21] thinks the L2 U2N Remote UE may also trigger PC5-S release or keep the current PC5 connection. </w:t>
      </w:r>
    </w:p>
    <w:p>
      <w:pPr>
        <w:rPr>
          <w:b/>
          <w:bCs/>
          <w:lang w:eastAsia="zh-TW"/>
        </w:rPr>
      </w:pPr>
      <w:r>
        <w:rPr>
          <w:b/>
          <w:bCs/>
          <w:lang w:eastAsia="zh-TW"/>
        </w:rPr>
        <w:t xml:space="preserve">[21] </w:t>
      </w:r>
      <w:proofErr w:type="gramStart"/>
      <w:r>
        <w:rPr>
          <w:b/>
          <w:bCs/>
          <w:lang w:eastAsia="zh-CN"/>
        </w:rPr>
        <w:t>proposes</w:t>
      </w:r>
      <w:proofErr w:type="gramEnd"/>
      <w:r>
        <w:rPr>
          <w:b/>
          <w:bCs/>
          <w:lang w:eastAsia="zh-TW"/>
        </w:rPr>
        <w:t xml:space="preserve"> the L2 U2N Remote UE may trigger PC5-S release or keep the current PC5 connection upon the connection establishment/resume failure.</w:t>
      </w:r>
    </w:p>
    <w:p>
      <w:pPr>
        <w:rPr>
          <w:rFonts w:eastAsia="PMingLiU"/>
          <w:lang w:eastAsia="zh-TW"/>
        </w:rPr>
      </w:pPr>
    </w:p>
    <w:p>
      <w:pPr>
        <w:rPr>
          <w:b/>
          <w:lang w:eastAsia="ko-KR"/>
        </w:rPr>
      </w:pPr>
      <w:r>
        <w:rPr>
          <w:rFonts w:hint="eastAsia"/>
          <w:b/>
          <w:bCs/>
          <w:lang w:eastAsia="zh-CN"/>
        </w:rPr>
        <w:t>R</w:t>
      </w:r>
      <w:r>
        <w:rPr>
          <w:b/>
          <w:bCs/>
          <w:lang w:eastAsia="zh-CN"/>
        </w:rPr>
        <w:t>apporteur comments:</w:t>
      </w:r>
      <w:r>
        <w:rPr>
          <w:lang w:eastAsia="zh-TW"/>
        </w:rPr>
        <w:t xml:space="preserve"> [21] considers the case that the remote UE fails to perform the connection establishment/resume when the PC5 link is available</w:t>
      </w:r>
      <w:r>
        <w:rPr>
          <w:lang w:eastAsia="ko-KR"/>
        </w:rPr>
        <w:t xml:space="preserve">. That means there is a problem in </w:t>
      </w:r>
      <w:proofErr w:type="spellStart"/>
      <w:r>
        <w:rPr>
          <w:lang w:eastAsia="ko-KR"/>
        </w:rPr>
        <w:t>Uu</w:t>
      </w:r>
      <w:proofErr w:type="spellEnd"/>
      <w:r>
        <w:rPr>
          <w:lang w:eastAsia="ko-KR"/>
        </w:rPr>
        <w:t xml:space="preserve"> link. Therefore, the remote UE will receive the PC5-S message or notification message from the relay UE in this situation.</w:t>
      </w:r>
    </w:p>
    <w:p/>
    <w:p>
      <w:pPr>
        <w:outlineLvl w:val="3"/>
        <w:rPr>
          <w:b/>
          <w:bCs/>
        </w:rPr>
      </w:pPr>
      <w:r>
        <w:rPr>
          <w:b/>
          <w:bCs/>
        </w:rPr>
        <w:t xml:space="preserve">Question 14: Do companies agree on the proposal and </w:t>
      </w:r>
      <w:proofErr w:type="spellStart"/>
      <w:r>
        <w:rPr>
          <w:b/>
          <w:bCs/>
        </w:rPr>
        <w:t>draft</w:t>
      </w:r>
      <w:r>
        <w:rPr>
          <w:rFonts w:hint="eastAsia"/>
          <w:b/>
          <w:bCs/>
          <w:lang w:eastAsia="zh-CN"/>
        </w:rPr>
        <w:t>CR</w:t>
      </w:r>
      <w:proofErr w:type="spellEnd"/>
      <w:r>
        <w:rPr>
          <w:b/>
          <w:bCs/>
        </w:rPr>
        <w:t xml:space="preserve"> in [21]?</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1132"/>
        <w:gridCol w:w="5757"/>
      </w:tblGrid>
      <w:tr>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a6"/>
              <w:jc w:val="center"/>
              <w:rPr>
                <w:b/>
                <w:bCs/>
                <w:sz w:val="20"/>
                <w:szCs w:val="20"/>
                <w:lang w:eastAsia="en-US"/>
              </w:rPr>
            </w:pPr>
            <w:r>
              <w:rPr>
                <w:b/>
                <w:bCs/>
                <w:sz w:val="20"/>
                <w:szCs w:val="20"/>
                <w:lang w:eastAsia="en-US"/>
              </w:rPr>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a6"/>
              <w:jc w:val="center"/>
              <w:rPr>
                <w:b/>
                <w:bCs/>
                <w:sz w:val="16"/>
                <w:szCs w:val="16"/>
                <w:lang w:eastAsia="en-US"/>
              </w:rPr>
            </w:pPr>
            <w:r>
              <w:rPr>
                <w:b/>
                <w:bCs/>
                <w:sz w:val="16"/>
                <w:szCs w:val="16"/>
                <w:lang w:eastAsia="en-US"/>
              </w:rPr>
              <w:t>Agree on Proposal?</w:t>
            </w:r>
          </w:p>
          <w:p>
            <w:pPr>
              <w:pStyle w:val="a6"/>
              <w:jc w:val="center"/>
              <w:rPr>
                <w:b/>
                <w:bCs/>
                <w:sz w:val="16"/>
                <w:szCs w:val="16"/>
                <w:lang w:eastAsia="en-US"/>
              </w:rPr>
            </w:pPr>
            <w:r>
              <w:rPr>
                <w:b/>
                <w:bCs/>
                <w:sz w:val="16"/>
                <w:szCs w:val="16"/>
                <w:lang w:eastAsia="en-US"/>
              </w:rPr>
              <w:t>(Yes or No)</w:t>
            </w:r>
          </w:p>
        </w:tc>
        <w:tc>
          <w:tcPr>
            <w:tcW w:w="1132"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6"/>
              <w:jc w:val="center"/>
              <w:rPr>
                <w:b/>
                <w:bCs/>
                <w:sz w:val="16"/>
                <w:szCs w:val="16"/>
                <w:lang w:eastAsia="en-US"/>
              </w:rPr>
            </w:pPr>
            <w:r>
              <w:rPr>
                <w:b/>
                <w:bCs/>
                <w:sz w:val="16"/>
                <w:szCs w:val="16"/>
                <w:lang w:eastAsia="en-US"/>
              </w:rPr>
              <w:t>Agree on Change?</w:t>
            </w:r>
          </w:p>
          <w:p>
            <w:pPr>
              <w:pStyle w:val="a6"/>
              <w:jc w:val="center"/>
              <w:rPr>
                <w:b/>
                <w:bCs/>
                <w:sz w:val="16"/>
                <w:szCs w:val="16"/>
                <w:lang w:eastAsia="en-US"/>
              </w:rPr>
            </w:pPr>
            <w:r>
              <w:rPr>
                <w:b/>
                <w:bCs/>
                <w:sz w:val="16"/>
                <w:szCs w:val="16"/>
                <w:lang w:eastAsia="en-US"/>
              </w:rPr>
              <w:t>(Yes or No)</w:t>
            </w:r>
          </w:p>
        </w:tc>
        <w:tc>
          <w:tcPr>
            <w:tcW w:w="5757"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6"/>
              <w:jc w:val="center"/>
              <w:rPr>
                <w:b/>
                <w:bCs/>
                <w:lang w:eastAsia="en-US"/>
              </w:rPr>
            </w:pPr>
            <w:r>
              <w:rPr>
                <w:b/>
                <w:bCs/>
                <w:sz w:val="20"/>
                <w:szCs w:val="20"/>
                <w:lang w:eastAsia="en-US"/>
              </w:rPr>
              <w:t>Comments</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rPr>
              <w:t>Apple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rPr>
              <w:t>No</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rPr>
            </w:pPr>
            <w:r>
              <w:rPr>
                <w:rFonts w:ascii="Arial" w:hAnsi="Arial" w:cs="Arial"/>
                <w:sz w:val="21"/>
                <w:szCs w:val="22"/>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pStyle w:val="Doc-text2"/>
              <w:ind w:left="363"/>
            </w:pPr>
            <w:r>
              <w:t>For these cases, remote UE can directly trigger relay</w:t>
            </w:r>
          </w:p>
          <w:p>
            <w:pPr>
              <w:pStyle w:val="Doc-text2"/>
              <w:ind w:left="363"/>
            </w:pPr>
            <w:proofErr w:type="gramStart"/>
            <w:r>
              <w:t>reselection</w:t>
            </w:r>
            <w:proofErr w:type="gramEnd"/>
            <w:r>
              <w:t xml:space="preserve">. There is no need to send PC5-S or PC5 RRC. </w:t>
            </w:r>
          </w:p>
          <w:p>
            <w:pPr>
              <w:rPr>
                <w:rFonts w:ascii="Arial" w:hAnsi="Arial" w:cs="Arial"/>
                <w:sz w:val="21"/>
                <w:szCs w:val="22"/>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roofErr w:type="spellStart"/>
            <w:r>
              <w:rPr>
                <w:rFonts w:ascii="Arial" w:hAnsi="Arial" w:cs="Arial"/>
              </w:rPr>
              <w:t>ASUSTeK</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rPr>
              <w:t>Yes</w:t>
            </w:r>
          </w:p>
        </w:tc>
        <w:tc>
          <w:tcPr>
            <w:tcW w:w="113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sz w:val="21"/>
                <w:szCs w:val="22"/>
              </w:rPr>
            </w:pPr>
            <w:r>
              <w:rPr>
                <w:rFonts w:ascii="Arial" w:hAnsi="Arial" w:cs="Arial"/>
                <w:sz w:val="21"/>
                <w:szCs w:val="22"/>
              </w:rPr>
              <w:t>Yes</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r>
              <w:rPr>
                <w:rFonts w:ascii="Arial" w:hAnsi="Arial" w:cs="Arial"/>
                <w:sz w:val="21"/>
                <w:szCs w:val="22"/>
              </w:rPr>
              <w:t xml:space="preserve">L2 U2N Remote UE RRC connection establishment may fail due to T300 expiry or reception of </w:t>
            </w:r>
            <w:proofErr w:type="spellStart"/>
            <w:r>
              <w:rPr>
                <w:rFonts w:ascii="Arial" w:hAnsi="Arial" w:cs="Arial"/>
                <w:sz w:val="21"/>
                <w:szCs w:val="22"/>
              </w:rPr>
              <w:t>RRCReject</w:t>
            </w:r>
            <w:proofErr w:type="spellEnd"/>
            <w:r>
              <w:rPr>
                <w:rFonts w:ascii="Arial" w:hAnsi="Arial" w:cs="Arial"/>
                <w:sz w:val="21"/>
                <w:szCs w:val="22"/>
              </w:rPr>
              <w:t xml:space="preserve"> from </w:t>
            </w:r>
            <w:proofErr w:type="spellStart"/>
            <w:r>
              <w:rPr>
                <w:rFonts w:ascii="Arial" w:hAnsi="Arial" w:cs="Arial"/>
                <w:sz w:val="21"/>
                <w:szCs w:val="22"/>
              </w:rPr>
              <w:t>gNB</w:t>
            </w:r>
            <w:proofErr w:type="spellEnd"/>
            <w:r>
              <w:rPr>
                <w:rFonts w:ascii="Arial" w:hAnsi="Arial" w:cs="Arial"/>
                <w:sz w:val="21"/>
                <w:szCs w:val="22"/>
              </w:rPr>
              <w:t xml:space="preserve"> when the </w:t>
            </w:r>
            <w:proofErr w:type="spellStart"/>
            <w:r>
              <w:rPr>
                <w:rFonts w:ascii="Arial" w:hAnsi="Arial" w:cs="Arial"/>
                <w:sz w:val="21"/>
                <w:szCs w:val="22"/>
              </w:rPr>
              <w:t>Uu</w:t>
            </w:r>
            <w:proofErr w:type="spellEnd"/>
            <w:r>
              <w:rPr>
                <w:rFonts w:ascii="Arial" w:hAnsi="Arial" w:cs="Arial"/>
                <w:sz w:val="21"/>
                <w:szCs w:val="22"/>
              </w:rPr>
              <w:t xml:space="preserve"> link between L2 U2N Relay UE and </w:t>
            </w:r>
            <w:proofErr w:type="spellStart"/>
            <w:r>
              <w:rPr>
                <w:rFonts w:ascii="Arial" w:hAnsi="Arial" w:cs="Arial"/>
                <w:sz w:val="21"/>
                <w:szCs w:val="22"/>
              </w:rPr>
              <w:t>gNB</w:t>
            </w:r>
            <w:proofErr w:type="spellEnd"/>
            <w:r>
              <w:rPr>
                <w:rFonts w:ascii="Arial" w:hAnsi="Arial" w:cs="Arial"/>
                <w:sz w:val="21"/>
                <w:szCs w:val="22"/>
              </w:rPr>
              <w:t xml:space="preserve"> is OK. In this situation, the Remote UE would not receive the PC5-S message or notification message from the relay UE. </w:t>
            </w:r>
            <w:r>
              <w:rPr>
                <w:rFonts w:ascii="Arial" w:hAnsi="Arial" w:cs="Arial"/>
                <w:sz w:val="21"/>
                <w:szCs w:val="22"/>
              </w:rPr>
              <w:lastRenderedPageBreak/>
              <w:t xml:space="preserve">Thus, the Remote UE should be responsible for taking care of the failure. </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lastRenderedPageBreak/>
              <w:t>Xiaomi</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lang w:eastAsia="zh-CN"/>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lang w:eastAsia="zh-CN"/>
              </w:rPr>
            </w:pPr>
            <w:r>
              <w:rPr>
                <w:rFonts w:ascii="Arial" w:hAnsi="Arial" w:cs="Arial" w:hint="eastAsia"/>
                <w:sz w:val="21"/>
                <w:szCs w:val="22"/>
                <w:lang w:eastAsia="zh-CN"/>
              </w:rPr>
              <w:t>In this case, UE would enter IDLE</w:t>
            </w:r>
            <w:r>
              <w:rPr>
                <w:rFonts w:ascii="Arial" w:hAnsi="Arial" w:cs="Arial"/>
                <w:sz w:val="21"/>
                <w:szCs w:val="22"/>
                <w:lang w:eastAsia="zh-CN"/>
              </w:rPr>
              <w:t xml:space="preserve"> as legacy</w:t>
            </w:r>
            <w:r>
              <w:rPr>
                <w:rFonts w:ascii="Arial" w:hAnsi="Arial" w:cs="Arial" w:hint="eastAsia"/>
                <w:sz w:val="21"/>
                <w:szCs w:val="22"/>
                <w:lang w:eastAsia="zh-CN"/>
              </w:rPr>
              <w:t xml:space="preserve">. </w:t>
            </w:r>
            <w:r>
              <w:rPr>
                <w:rFonts w:ascii="Arial" w:hAnsi="Arial" w:cs="Arial"/>
                <w:sz w:val="21"/>
                <w:szCs w:val="22"/>
                <w:lang w:eastAsia="zh-CN"/>
              </w:rPr>
              <w:t xml:space="preserve">UE can try to trigger RRC establishment. </w:t>
            </w:r>
            <w:r>
              <w:rPr>
                <w:rFonts w:ascii="Arial" w:hAnsi="Arial" w:cs="Arial" w:hint="eastAsia"/>
                <w:sz w:val="21"/>
                <w:szCs w:val="22"/>
                <w:lang w:eastAsia="zh-CN"/>
              </w:rPr>
              <w:t xml:space="preserve">No new UE </w:t>
            </w:r>
            <w:proofErr w:type="spellStart"/>
            <w:r>
              <w:rPr>
                <w:rFonts w:ascii="Arial" w:hAnsi="Arial" w:cs="Arial" w:hint="eastAsia"/>
                <w:sz w:val="21"/>
                <w:szCs w:val="22"/>
                <w:lang w:eastAsia="zh-CN"/>
              </w:rPr>
              <w:t>behavior</w:t>
            </w:r>
            <w:proofErr w:type="spellEnd"/>
            <w:r>
              <w:rPr>
                <w:rFonts w:ascii="Arial" w:hAnsi="Arial" w:cs="Arial" w:hint="eastAsia"/>
                <w:sz w:val="21"/>
                <w:szCs w:val="22"/>
                <w:lang w:eastAsia="zh-CN"/>
              </w:rPr>
              <w:t xml:space="preserve"> is needed.</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lang w:eastAsia="zh-CN"/>
              </w:rPr>
            </w:pPr>
            <w:r>
              <w:rPr>
                <w:rFonts w:ascii="Arial" w:hAnsi="Arial" w:cs="Arial" w:hint="eastAsia"/>
                <w:sz w:val="21"/>
                <w:szCs w:val="22"/>
                <w:lang w:eastAsia="zh-CN"/>
              </w:rPr>
              <w:t>N</w:t>
            </w:r>
            <w:r>
              <w:rPr>
                <w:rFonts w:ascii="Arial" w:hAnsi="Arial" w:cs="Arial"/>
                <w:sz w:val="21"/>
                <w:szCs w:val="22"/>
                <w:lang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r>
              <w:rPr>
                <w:rFonts w:ascii="Arial" w:hAnsi="Arial" w:cs="Arial"/>
                <w:sz w:val="21"/>
                <w:szCs w:val="22"/>
                <w:lang w:eastAsia="zh-CN"/>
              </w:rPr>
              <w:t xml:space="preserve">This seems just normal UE </w:t>
            </w:r>
            <w:proofErr w:type="spellStart"/>
            <w:r>
              <w:rPr>
                <w:rFonts w:ascii="Arial" w:hAnsi="Arial" w:cs="Arial"/>
                <w:sz w:val="21"/>
                <w:szCs w:val="22"/>
                <w:lang w:eastAsia="zh-CN"/>
              </w:rPr>
              <w:t>behavior</w:t>
            </w:r>
            <w:proofErr w:type="spellEnd"/>
            <w:r>
              <w:rPr>
                <w:rFonts w:ascii="Arial" w:hAnsi="Arial" w:cs="Arial"/>
                <w:sz w:val="21"/>
                <w:szCs w:val="22"/>
                <w:lang w:eastAsia="zh-CN"/>
              </w:rPr>
              <w:t xml:space="preserve"> as in legacy (since we do not assume the issue due to relay UE in this case). We do not see any necessity to support additional mechanism.</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hint="eastAsia"/>
                <w:lang w:eastAsia="zh-CN"/>
              </w:rPr>
              <w:t>Sharp</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rPr>
            </w:pPr>
            <w:r>
              <w:rPr>
                <w:rFonts w:ascii="Arial" w:hAnsi="Arial" w:cs="Arial" w:hint="eastAsia"/>
                <w:sz w:val="21"/>
                <w:szCs w:val="22"/>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r>
              <w:rPr>
                <w:rFonts w:ascii="Arial" w:hAnsi="Arial" w:cs="Arial" w:hint="eastAsia"/>
                <w:sz w:val="21"/>
                <w:szCs w:val="22"/>
                <w:lang w:eastAsia="zh-CN"/>
              </w:rPr>
              <w:t xml:space="preserve">Agree with </w:t>
            </w:r>
            <w:r>
              <w:rPr>
                <w:rFonts w:ascii="Arial" w:hAnsi="Arial" w:cs="Arial" w:hint="eastAsia"/>
                <w:sz w:val="21"/>
                <w:szCs w:val="22"/>
              </w:rPr>
              <w:t>Appl</w:t>
            </w:r>
            <w:r>
              <w:rPr>
                <w:rFonts w:ascii="Arial" w:hAnsi="Arial" w:cs="Arial" w:hint="eastAsia"/>
                <w:sz w:val="21"/>
                <w:szCs w:val="22"/>
                <w:lang w:eastAsia="zh-CN"/>
              </w:rPr>
              <w:t>e,</w:t>
            </w:r>
            <w:r>
              <w:rPr>
                <w:rFonts w:ascii="Arial" w:hAnsi="Arial" w:cs="Arial"/>
                <w:sz w:val="21"/>
                <w:szCs w:val="22"/>
                <w:lang w:eastAsia="zh-CN"/>
              </w:rPr>
              <w:t xml:space="preserve"> remote UE is supposed to directly trigger relay reselection</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val="en-US" w:eastAsia="zh-CN"/>
              </w:rPr>
            </w:pPr>
            <w:r>
              <w:rPr>
                <w:rFonts w:ascii="Arial" w:hAnsi="Arial" w:cs="Arial" w:hint="eastAsia"/>
                <w:lang w:val="en-US" w:eastAsia="zh-CN"/>
              </w:rPr>
              <w:t>N</w:t>
            </w:r>
            <w:r>
              <w:rPr>
                <w:rFonts w:ascii="Arial" w:hAnsi="Arial" w:cs="Arial"/>
                <w:lang w:val="en-US" w:eastAsia="zh-CN"/>
              </w:rPr>
              <w:t>o</w:t>
            </w:r>
          </w:p>
        </w:tc>
        <w:tc>
          <w:tcPr>
            <w:tcW w:w="1132" w:type="dxa"/>
            <w:tcBorders>
              <w:top w:val="single" w:sz="4" w:space="0" w:color="auto"/>
              <w:left w:val="single" w:sz="4" w:space="0" w:color="auto"/>
              <w:bottom w:val="single" w:sz="4" w:space="0" w:color="auto"/>
              <w:right w:val="single" w:sz="4" w:space="0" w:color="auto"/>
            </w:tcBorders>
          </w:tcPr>
          <w:p>
            <w:pPr>
              <w:rPr>
                <w:bCs/>
                <w:lang w:val="en-US" w:eastAsia="zh-CN"/>
              </w:rPr>
            </w:pPr>
            <w:r>
              <w:rPr>
                <w:rFonts w:hint="eastAsia"/>
                <w:bCs/>
                <w:lang w:val="en-US" w:eastAsia="zh-CN"/>
              </w:rPr>
              <w:t>N</w:t>
            </w:r>
            <w:r>
              <w:rPr>
                <w:bCs/>
                <w:lang w:val="en-US" w:eastAsia="zh-CN"/>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bCs/>
                <w:lang w:val="en-US" w:eastAsia="zh-CN"/>
              </w:rPr>
            </w:pPr>
            <w:r>
              <w:rPr>
                <w:bCs/>
                <w:lang w:val="en-US" w:eastAsia="zh-CN"/>
              </w:rPr>
              <w:t>Agree with Apple and Xiaomi.</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proofErr w:type="spellStart"/>
            <w:r>
              <w:rPr>
                <w:rFonts w:ascii="Arial" w:eastAsia="Malgun Gothic" w:hAnsi="Arial" w:cs="Arial"/>
                <w:lang w:eastAsia="ko-KR"/>
              </w:rPr>
              <w:t>InterDigital</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r>
              <w:rPr>
                <w:rFonts w:ascii="Arial" w:eastAsia="Malgun Gothic" w:hAnsi="Arial" w:cs="Arial"/>
                <w:lang w:eastAsia="ko-KR"/>
              </w:rPr>
              <w:t>No</w:t>
            </w:r>
          </w:p>
        </w:tc>
        <w:tc>
          <w:tcPr>
            <w:tcW w:w="1132" w:type="dxa"/>
            <w:tcBorders>
              <w:top w:val="single" w:sz="4" w:space="0" w:color="auto"/>
              <w:left w:val="single" w:sz="4" w:space="0" w:color="auto"/>
              <w:bottom w:val="single" w:sz="4" w:space="0" w:color="auto"/>
              <w:right w:val="single" w:sz="4" w:space="0" w:color="auto"/>
            </w:tcBorders>
          </w:tcPr>
          <w:p>
            <w:pPr>
              <w:rPr>
                <w:bCs/>
                <w:lang w:val="en-US"/>
              </w:rPr>
            </w:pPr>
            <w:r>
              <w:rPr>
                <w:bCs/>
                <w:lang w:val="en-US"/>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bCs/>
                <w:lang w:val="en-US"/>
              </w:rPr>
            </w:pPr>
            <w:r>
              <w:rPr>
                <w:bCs/>
                <w:lang w:val="en-US"/>
              </w:rPr>
              <w:t>The remote UE behavior upon connection/resume failure is to perform re-selection, as in legacy.</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eastAsia="Malgun Gothic" w:hAnsi="Arial" w:cs="Arial" w:hint="eastAsia"/>
                <w:lang w:val="en-US"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eastAsia="Malgun Gothic" w:hAnsi="Arial" w:cs="Arial" w:hint="eastAsia"/>
                <w:lang w:val="en-US" w:eastAsia="ko-KR"/>
              </w:rPr>
              <w:t>No</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rPr>
            </w:pPr>
            <w:r>
              <w:rPr>
                <w:rFonts w:eastAsia="Malgun Gothic" w:hint="eastAsia"/>
                <w:bCs/>
                <w:lang w:val="en-US" w:eastAsia="ko-KR"/>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r>
              <w:rPr>
                <w:rFonts w:eastAsia="Malgun Gothic"/>
                <w:bCs/>
                <w:lang w:val="en-US" w:eastAsia="ko-KR"/>
              </w:rPr>
              <w:t>We share the view that Remote UE follows normal UE operation</w:t>
            </w:r>
            <w:r>
              <w:rPr>
                <w:rFonts w:eastAsia="Malgun Gothic" w:hint="eastAsia"/>
                <w:bCs/>
                <w:lang w:val="en-US" w:eastAsia="ko-KR"/>
              </w:rPr>
              <w:t>.</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1132" w:type="dxa"/>
            <w:tcBorders>
              <w:top w:val="single" w:sz="4" w:space="0" w:color="auto"/>
              <w:left w:val="single" w:sz="4" w:space="0" w:color="auto"/>
              <w:bottom w:val="single" w:sz="4" w:space="0" w:color="auto"/>
              <w:right w:val="single" w:sz="4" w:space="0" w:color="auto"/>
            </w:tcBorders>
          </w:tcPr>
          <w:p>
            <w:pPr>
              <w:rPr>
                <w:rFonts w:ascii="Arial" w:eastAsia="Malgun Gothic" w:hAnsi="Arial" w:cs="Arial"/>
                <w:sz w:val="21"/>
                <w:szCs w:val="22"/>
                <w:lang w:eastAsia="ko-KR"/>
              </w:rPr>
            </w:pPr>
            <w:r>
              <w:rPr>
                <w:rFonts w:ascii="Arial" w:eastAsia="Malgun Gothic" w:hAnsi="Arial" w:cs="Arial" w:hint="eastAsia"/>
                <w:sz w:val="21"/>
                <w:szCs w:val="22"/>
                <w:lang w:eastAsia="ko-KR"/>
              </w:rPr>
              <w:t>n</w:t>
            </w:r>
            <w:r>
              <w:rPr>
                <w:rFonts w:ascii="Arial" w:eastAsia="Malgun Gothic" w:hAnsi="Arial" w:cs="Arial"/>
                <w:sz w:val="21"/>
                <w:szCs w:val="22"/>
                <w:lang w:eastAsia="ko-KR"/>
              </w:rPr>
              <w:t>o</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eastAsia="Malgun Gothic" w:hAnsi="Arial" w:cs="Arial"/>
                <w:sz w:val="21"/>
                <w:szCs w:val="22"/>
                <w:lang w:eastAsia="ko-KR"/>
              </w:rPr>
            </w:pPr>
            <w:r>
              <w:rPr>
                <w:rFonts w:ascii="Arial" w:eastAsia="Malgun Gothic" w:hAnsi="Arial" w:cs="Arial" w:hint="eastAsia"/>
                <w:sz w:val="21"/>
                <w:szCs w:val="22"/>
                <w:lang w:eastAsia="ko-KR"/>
              </w:rPr>
              <w:t>T</w:t>
            </w:r>
            <w:r>
              <w:rPr>
                <w:rFonts w:ascii="Arial" w:eastAsia="Malgun Gothic" w:hAnsi="Arial" w:cs="Arial"/>
                <w:sz w:val="21"/>
                <w:szCs w:val="22"/>
                <w:lang w:eastAsia="ko-KR"/>
              </w:rPr>
              <w:t xml:space="preserve">he remote UE can perform directly relay re-selection. </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hint="eastAsia"/>
                <w:lang w:val="en-US" w:eastAsia="zh-CN"/>
              </w:rPr>
              <w:t>ZTE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hint="eastAsia"/>
                <w:lang w:val="en-US" w:eastAsia="zh-CN"/>
              </w:rPr>
              <w:t>No</w:t>
            </w: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sz w:val="21"/>
                <w:szCs w:val="22"/>
              </w:rPr>
            </w:pPr>
            <w:r>
              <w:rPr>
                <w:rFonts w:ascii="Arial" w:hAnsi="Arial" w:cs="Arial" w:hint="eastAsia"/>
                <w:lang w:val="en-US"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lang w:val="en-US" w:eastAsia="zh-CN"/>
              </w:rPr>
            </w:pPr>
            <w:r>
              <w:rPr>
                <w:rFonts w:ascii="Arial" w:hAnsi="Arial" w:cs="Arial" w:hint="eastAsia"/>
                <w:lang w:val="en-US" w:eastAsia="zh-CN"/>
              </w:rPr>
              <w:t xml:space="preserve">If there is a problem in </w:t>
            </w:r>
            <w:proofErr w:type="spellStart"/>
            <w:r>
              <w:rPr>
                <w:rFonts w:ascii="Arial" w:hAnsi="Arial" w:cs="Arial" w:hint="eastAsia"/>
                <w:lang w:val="en-US" w:eastAsia="zh-CN"/>
              </w:rPr>
              <w:t>Uu</w:t>
            </w:r>
            <w:proofErr w:type="spellEnd"/>
            <w:r>
              <w:rPr>
                <w:rFonts w:ascii="Arial" w:hAnsi="Arial" w:cs="Arial" w:hint="eastAsia"/>
                <w:lang w:val="en-US" w:eastAsia="zh-CN"/>
              </w:rPr>
              <w:t xml:space="preserve"> link, relay UE can transmit Notification message to remote UE.</w:t>
            </w:r>
          </w:p>
          <w:p>
            <w:pPr>
              <w:rPr>
                <w:rFonts w:ascii="Arial" w:hAnsi="Arial" w:cs="Arial"/>
                <w:lang w:val="en-US" w:eastAsia="zh-CN"/>
              </w:rPr>
            </w:pPr>
            <w:r>
              <w:rPr>
                <w:rFonts w:ascii="Arial" w:hAnsi="Arial" w:cs="Arial" w:hint="eastAsia"/>
                <w:lang w:val="en-US" w:eastAsia="zh-CN"/>
              </w:rPr>
              <w:t>If there is a problem in PC5 link, the remote UE</w:t>
            </w:r>
            <w:r>
              <w:rPr>
                <w:rFonts w:ascii="Arial" w:hAnsi="Arial" w:cs="Arial"/>
                <w:lang w:val="en-US" w:eastAsia="zh-CN"/>
              </w:rPr>
              <w:t>’</w:t>
            </w:r>
            <w:r>
              <w:rPr>
                <w:rFonts w:ascii="Arial" w:hAnsi="Arial" w:cs="Arial" w:hint="eastAsia"/>
                <w:lang w:val="en-US" w:eastAsia="zh-CN"/>
              </w:rPr>
              <w:t>s behavior has been specified.</w:t>
            </w:r>
          </w:p>
          <w:p>
            <w:pPr>
              <w:rPr>
                <w:rFonts w:ascii="Arial" w:hAnsi="Arial" w:cs="Arial"/>
                <w:sz w:val="21"/>
                <w:szCs w:val="22"/>
              </w:rPr>
            </w:pPr>
            <w:r>
              <w:rPr>
                <w:rFonts w:ascii="Arial" w:hAnsi="Arial" w:cs="Arial" w:hint="eastAsia"/>
                <w:lang w:val="en-US" w:eastAsia="zh-CN"/>
              </w:rPr>
              <w:t xml:space="preserve">If both </w:t>
            </w:r>
            <w:proofErr w:type="spellStart"/>
            <w:r>
              <w:rPr>
                <w:rFonts w:ascii="Arial" w:hAnsi="Arial" w:cs="Arial" w:hint="eastAsia"/>
                <w:lang w:val="en-US" w:eastAsia="zh-CN"/>
              </w:rPr>
              <w:t>Uu</w:t>
            </w:r>
            <w:proofErr w:type="spellEnd"/>
            <w:r>
              <w:rPr>
                <w:rFonts w:ascii="Arial" w:hAnsi="Arial" w:cs="Arial" w:hint="eastAsia"/>
                <w:lang w:val="en-US" w:eastAsia="zh-CN"/>
              </w:rPr>
              <w:t xml:space="preserve"> link and PC5 link are ok, then remote UE can follow legacy behavior, e.g. try again when T302 expiry or inform upper layer if T300 expiry.</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hint="eastAsia"/>
                <w:lang w:eastAsia="zh-CN"/>
              </w:rPr>
            </w:pPr>
            <w:r>
              <w:rPr>
                <w:rFonts w:ascii="Arial" w:hAnsi="Arial" w:cs="Arial" w:hint="eastAsia"/>
                <w:lang w:eastAsia="zh-CN"/>
              </w:rPr>
              <w:t>CATT</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hint="eastAsia"/>
                <w:lang w:eastAsia="zh-CN"/>
              </w:rPr>
            </w:pPr>
            <w:r>
              <w:rPr>
                <w:rFonts w:ascii="Arial" w:hAnsi="Arial" w:cs="Arial" w:hint="eastAsia"/>
                <w:lang w:eastAsia="zh-CN"/>
              </w:rPr>
              <w:t>No</w:t>
            </w:r>
          </w:p>
        </w:tc>
        <w:tc>
          <w:tcPr>
            <w:tcW w:w="1132" w:type="dxa"/>
            <w:tcBorders>
              <w:top w:val="single" w:sz="4" w:space="0" w:color="auto"/>
              <w:left w:val="single" w:sz="4" w:space="0" w:color="auto"/>
              <w:bottom w:val="single" w:sz="4" w:space="0" w:color="auto"/>
              <w:right w:val="single" w:sz="4" w:space="0" w:color="auto"/>
            </w:tcBorders>
            <w:vAlign w:val="center"/>
          </w:tcPr>
          <w:p>
            <w:pPr>
              <w:jc w:val="center"/>
              <w:rPr>
                <w:rFonts w:ascii="Arial" w:hAnsi="Arial" w:cs="Arial" w:hint="eastAsia"/>
                <w:lang w:eastAsia="zh-CN"/>
              </w:rPr>
            </w:pPr>
            <w:r>
              <w:rPr>
                <w:rFonts w:ascii="Arial" w:hAnsi="Arial" w:cs="Arial" w:hint="eastAsia"/>
                <w:lang w:eastAsia="zh-CN"/>
              </w:rPr>
              <w:t>No</w:t>
            </w: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hint="eastAsia"/>
                <w:lang w:eastAsia="zh-CN"/>
              </w:rPr>
            </w:pPr>
            <w:r>
              <w:rPr>
                <w:rFonts w:ascii="Arial" w:hAnsi="Arial" w:cs="Arial" w:hint="eastAsia"/>
                <w:lang w:eastAsia="zh-CN"/>
              </w:rPr>
              <w:t xml:space="preserve">The new added notification is not needed since the legacy UE can </w:t>
            </w:r>
            <w:r>
              <w:rPr>
                <w:rFonts w:ascii="Arial" w:hAnsi="Arial" w:cs="Arial"/>
                <w:lang w:eastAsia="zh-CN"/>
              </w:rPr>
              <w:t>handle</w:t>
            </w:r>
            <w:r>
              <w:rPr>
                <w:rFonts w:ascii="Arial" w:hAnsi="Arial" w:cs="Arial" w:hint="eastAsia"/>
                <w:lang w:eastAsia="zh-CN"/>
              </w:rPr>
              <w:t xml:space="preserve"> it directly.</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Yu Mincho" w:hAnsi="Arial" w:cs="Arial"/>
                <w:lang w:eastAsia="ja-JP"/>
              </w:rPr>
            </w:pP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p>
        </w:tc>
        <w:tc>
          <w:tcPr>
            <w:tcW w:w="1132" w:type="dxa"/>
            <w:tcBorders>
              <w:top w:val="single" w:sz="4" w:space="0" w:color="auto"/>
              <w:left w:val="single" w:sz="4" w:space="0" w:color="auto"/>
              <w:bottom w:val="single" w:sz="4" w:space="0" w:color="auto"/>
              <w:right w:val="single" w:sz="4" w:space="0" w:color="auto"/>
            </w:tcBorders>
          </w:tcPr>
          <w:p>
            <w:pPr>
              <w:rPr>
                <w:rFonts w:ascii="Arial" w:eastAsia="Malgun Gothic" w:hAnsi="Arial" w:cs="Arial"/>
                <w:lang w:eastAsia="ko-KR"/>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eastAsia="Malgun Gothic" w:hAnsi="Arial" w:cs="Arial"/>
                <w:lang w:eastAsia="ko-KR"/>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tcPr>
          <w:p>
            <w:pPr>
              <w:rPr>
                <w:rFonts w:ascii="Arial"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eastAsia="等线"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Theme="minorEastAsia" w:hAnsi="Arial" w:cs="Arial"/>
              </w:rPr>
            </w:pPr>
          </w:p>
        </w:tc>
        <w:tc>
          <w:tcPr>
            <w:tcW w:w="1132" w:type="dxa"/>
            <w:tcBorders>
              <w:top w:val="single" w:sz="4" w:space="0" w:color="auto"/>
              <w:left w:val="single" w:sz="4" w:space="0" w:color="auto"/>
              <w:bottom w:val="single" w:sz="4" w:space="0" w:color="auto"/>
              <w:right w:val="single" w:sz="4" w:space="0" w:color="auto"/>
            </w:tcBorders>
          </w:tcPr>
          <w:p>
            <w:pPr>
              <w:rPr>
                <w:rFonts w:ascii="Arial" w:eastAsia="等线" w:hAnsi="Arial" w:cs="Arial"/>
              </w:rPr>
            </w:pPr>
          </w:p>
        </w:tc>
        <w:tc>
          <w:tcPr>
            <w:tcW w:w="5757" w:type="dxa"/>
            <w:tcBorders>
              <w:top w:val="single" w:sz="4" w:space="0" w:color="auto"/>
              <w:left w:val="single" w:sz="4" w:space="0" w:color="auto"/>
              <w:bottom w:val="single" w:sz="4" w:space="0" w:color="auto"/>
              <w:right w:val="single" w:sz="4" w:space="0" w:color="auto"/>
            </w:tcBorders>
            <w:shd w:val="clear" w:color="auto" w:fill="auto"/>
          </w:tcPr>
          <w:p>
            <w:pPr>
              <w:rPr>
                <w:rFonts w:ascii="Arial" w:eastAsia="等线" w:hAnsi="Arial" w:cs="Arial"/>
              </w:rPr>
            </w:pPr>
          </w:p>
        </w:tc>
      </w:tr>
    </w:tbl>
    <w:p>
      <w:pPr>
        <w:rPr>
          <w:lang w:eastAsia="zh-CN"/>
        </w:rPr>
      </w:pPr>
    </w:p>
    <w:p>
      <w:pPr>
        <w:pStyle w:val="B2"/>
        <w:numPr>
          <w:ilvl w:val="2"/>
          <w:numId w:val="16"/>
        </w:numPr>
      </w:pPr>
      <w:r>
        <w:t>R2-2205132</w:t>
      </w:r>
    </w:p>
    <w:p>
      <w:pPr>
        <w:pStyle w:val="Doc-title"/>
        <w:spacing w:line="240" w:lineRule="auto"/>
        <w:jc w:val="left"/>
      </w:pPr>
      <w:r>
        <w:t>[22] R2-2205132</w:t>
      </w:r>
      <w:r>
        <w:tab/>
        <w:t xml:space="preserve">Associating two </w:t>
      </w:r>
      <w:proofErr w:type="spellStart"/>
      <w:r>
        <w:t>sidelink</w:t>
      </w:r>
      <w:proofErr w:type="spellEnd"/>
      <w:r>
        <w:t xml:space="preserve"> RLC bearer configurations for bi-directional </w:t>
      </w:r>
      <w:proofErr w:type="spellStart"/>
      <w:r>
        <w:t>sidelink</w:t>
      </w:r>
      <w:proofErr w:type="spellEnd"/>
      <w:r>
        <w:t xml:space="preserve"> RLC bearer to support L2 U2N Relay</w:t>
      </w:r>
      <w:r>
        <w:tab/>
      </w:r>
      <w:proofErr w:type="spellStart"/>
      <w:r>
        <w:t>ASUSTeK</w:t>
      </w:r>
      <w:proofErr w:type="spellEnd"/>
      <w:r>
        <w:tab/>
        <w:t>CR</w:t>
      </w:r>
      <w:r>
        <w:tab/>
        <w:t>Rel-17</w:t>
      </w:r>
      <w:r>
        <w:tab/>
        <w:t>38.331</w:t>
      </w:r>
      <w:r>
        <w:tab/>
        <w:t>17.0.0</w:t>
      </w:r>
      <w:r>
        <w:tab/>
        <w:t>3053</w:t>
      </w:r>
      <w:r>
        <w:tab/>
        <w:t>-</w:t>
      </w:r>
      <w:r>
        <w:tab/>
        <w:t>F</w:t>
      </w:r>
      <w:r>
        <w:tab/>
      </w:r>
      <w:proofErr w:type="spellStart"/>
      <w:r>
        <w:t>NR_SL_relay</w:t>
      </w:r>
      <w:proofErr w:type="spellEnd"/>
      <w:r>
        <w:t>-Core</w:t>
      </w:r>
    </w:p>
    <w:p/>
    <w:p>
      <w:pPr>
        <w:rPr>
          <w:lang w:eastAsia="zh-TW"/>
        </w:rPr>
      </w:pPr>
      <w:r>
        <w:rPr>
          <w:rFonts w:hint="eastAsia"/>
          <w:lang w:eastAsia="zh-CN"/>
        </w:rPr>
        <w:t>I</w:t>
      </w:r>
      <w:r>
        <w:rPr>
          <w:lang w:eastAsia="zh-CN"/>
        </w:rPr>
        <w:t xml:space="preserve">n [22], it pointed out that </w:t>
      </w:r>
      <w:r>
        <w:rPr>
          <w:lang w:eastAsia="zh-TW"/>
        </w:rPr>
        <w:t xml:space="preserve">in Rel-16, there is a 1-to-1 mapping between </w:t>
      </w:r>
      <w:proofErr w:type="spellStart"/>
      <w:r>
        <w:rPr>
          <w:lang w:eastAsia="zh-TW"/>
        </w:rPr>
        <w:t>sidelink</w:t>
      </w:r>
      <w:proofErr w:type="spellEnd"/>
      <w:r>
        <w:rPr>
          <w:lang w:eastAsia="zh-TW"/>
        </w:rPr>
        <w:t xml:space="preserve"> DRB and </w:t>
      </w:r>
      <w:proofErr w:type="spellStart"/>
      <w:r>
        <w:rPr>
          <w:lang w:eastAsia="zh-TW"/>
        </w:rPr>
        <w:t>Tx</w:t>
      </w:r>
      <w:proofErr w:type="spellEnd"/>
      <w:r>
        <w:rPr>
          <w:lang w:eastAsia="zh-TW"/>
        </w:rPr>
        <w:t xml:space="preserve">/Rx </w:t>
      </w:r>
      <w:proofErr w:type="spellStart"/>
      <w:r>
        <w:rPr>
          <w:lang w:eastAsia="zh-TW"/>
        </w:rPr>
        <w:t>sidelink</w:t>
      </w:r>
      <w:proofErr w:type="spellEnd"/>
      <w:r>
        <w:rPr>
          <w:lang w:eastAsia="zh-TW"/>
        </w:rPr>
        <w:t xml:space="preserve"> RLC bearer configuration. However, in Rel-17 L2 U2N Relay, </w:t>
      </w:r>
      <w:proofErr w:type="gramStart"/>
      <w:r>
        <w:rPr>
          <w:lang w:eastAsia="zh-TW"/>
        </w:rPr>
        <w:t>multiple Remote UE’s</w:t>
      </w:r>
      <w:proofErr w:type="gramEnd"/>
      <w:r>
        <w:rPr>
          <w:lang w:eastAsia="zh-TW"/>
        </w:rPr>
        <w:t xml:space="preserve"> DRBs can be mapped to one </w:t>
      </w:r>
      <w:proofErr w:type="spellStart"/>
      <w:r>
        <w:rPr>
          <w:lang w:eastAsia="zh-TW"/>
        </w:rPr>
        <w:t>Tx</w:t>
      </w:r>
      <w:proofErr w:type="spellEnd"/>
      <w:r>
        <w:rPr>
          <w:lang w:eastAsia="zh-TW"/>
        </w:rPr>
        <w:t xml:space="preserve">/Rx </w:t>
      </w:r>
      <w:proofErr w:type="spellStart"/>
      <w:r>
        <w:rPr>
          <w:lang w:eastAsia="zh-TW"/>
        </w:rPr>
        <w:t>sidelink</w:t>
      </w:r>
      <w:proofErr w:type="spellEnd"/>
      <w:r>
        <w:rPr>
          <w:lang w:eastAsia="zh-TW"/>
        </w:rPr>
        <w:t xml:space="preserve"> RLC bearer configuration. And, both remote UE and relay UE may receive multiple </w:t>
      </w:r>
      <w:proofErr w:type="spellStart"/>
      <w:proofErr w:type="gramStart"/>
      <w:r>
        <w:rPr>
          <w:lang w:eastAsia="zh-TW"/>
        </w:rPr>
        <w:t>Tx</w:t>
      </w:r>
      <w:proofErr w:type="spellEnd"/>
      <w:proofErr w:type="gramEnd"/>
      <w:r>
        <w:rPr>
          <w:lang w:eastAsia="zh-TW"/>
        </w:rPr>
        <w:t xml:space="preserve"> </w:t>
      </w:r>
      <w:proofErr w:type="spellStart"/>
      <w:r>
        <w:rPr>
          <w:lang w:eastAsia="zh-TW"/>
        </w:rPr>
        <w:t>sidelink</w:t>
      </w:r>
      <w:proofErr w:type="spellEnd"/>
      <w:r>
        <w:rPr>
          <w:lang w:eastAsia="zh-TW"/>
        </w:rPr>
        <w:t xml:space="preserve"> RLC bearer configurations from </w:t>
      </w:r>
      <w:proofErr w:type="spellStart"/>
      <w:r>
        <w:rPr>
          <w:lang w:eastAsia="zh-TW"/>
        </w:rPr>
        <w:t>gNB</w:t>
      </w:r>
      <w:proofErr w:type="spellEnd"/>
      <w:r>
        <w:rPr>
          <w:lang w:eastAsia="zh-TW"/>
        </w:rPr>
        <w:t xml:space="preserve"> and multiple Rx </w:t>
      </w:r>
      <w:proofErr w:type="spellStart"/>
      <w:r>
        <w:rPr>
          <w:lang w:eastAsia="zh-TW"/>
        </w:rPr>
        <w:t>sidelink</w:t>
      </w:r>
      <w:proofErr w:type="spellEnd"/>
      <w:r>
        <w:rPr>
          <w:lang w:eastAsia="zh-TW"/>
        </w:rPr>
        <w:t xml:space="preserve"> RLC bearer configurations from each other. In this situation, it is not clear how remote UE/relay UE can know which two </w:t>
      </w:r>
      <w:proofErr w:type="spellStart"/>
      <w:r>
        <w:rPr>
          <w:lang w:eastAsia="zh-TW"/>
        </w:rPr>
        <w:t>sidelink</w:t>
      </w:r>
      <w:proofErr w:type="spellEnd"/>
      <w:r>
        <w:rPr>
          <w:lang w:eastAsia="zh-TW"/>
        </w:rPr>
        <w:t xml:space="preserve"> RLC bearer configurations among the multiple </w:t>
      </w:r>
      <w:proofErr w:type="spellStart"/>
      <w:proofErr w:type="gramStart"/>
      <w:r>
        <w:rPr>
          <w:lang w:eastAsia="zh-TW"/>
        </w:rPr>
        <w:t>Tx</w:t>
      </w:r>
      <w:proofErr w:type="spellEnd"/>
      <w:proofErr w:type="gramEnd"/>
      <w:r>
        <w:rPr>
          <w:lang w:eastAsia="zh-TW"/>
        </w:rPr>
        <w:t xml:space="preserve"> </w:t>
      </w:r>
      <w:proofErr w:type="spellStart"/>
      <w:r>
        <w:rPr>
          <w:lang w:eastAsia="zh-TW"/>
        </w:rPr>
        <w:t>sidelink</w:t>
      </w:r>
      <w:proofErr w:type="spellEnd"/>
      <w:r>
        <w:rPr>
          <w:lang w:eastAsia="zh-TW"/>
        </w:rPr>
        <w:t xml:space="preserve"> </w:t>
      </w:r>
      <w:r>
        <w:rPr>
          <w:lang w:eastAsia="zh-TW"/>
        </w:rPr>
        <w:lastRenderedPageBreak/>
        <w:t xml:space="preserve">RLC bearer configurations and the multiple Rx </w:t>
      </w:r>
      <w:proofErr w:type="spellStart"/>
      <w:r>
        <w:rPr>
          <w:lang w:eastAsia="zh-TW"/>
        </w:rPr>
        <w:t>sidelink</w:t>
      </w:r>
      <w:proofErr w:type="spellEnd"/>
      <w:r>
        <w:rPr>
          <w:lang w:eastAsia="zh-TW"/>
        </w:rPr>
        <w:t xml:space="preserve"> RLC bearer configurations should be associated for one bi-directional </w:t>
      </w:r>
      <w:proofErr w:type="spellStart"/>
      <w:r>
        <w:rPr>
          <w:lang w:eastAsia="zh-TW"/>
        </w:rPr>
        <w:t>sidelink</w:t>
      </w:r>
      <w:proofErr w:type="spellEnd"/>
      <w:r>
        <w:rPr>
          <w:lang w:eastAsia="zh-TW"/>
        </w:rPr>
        <w:t xml:space="preserve"> RLC bearer.</w:t>
      </w:r>
    </w:p>
    <w:p>
      <w:pPr>
        <w:rPr>
          <w:lang w:eastAsia="zh-TW"/>
        </w:rPr>
      </w:pPr>
      <w:r>
        <w:rPr>
          <w:lang w:eastAsia="zh-TW"/>
        </w:rPr>
        <w:t>Currently each RLC bearer configuration (i.e. SL-RLC-</w:t>
      </w:r>
      <w:proofErr w:type="spellStart"/>
      <w:r>
        <w:rPr>
          <w:lang w:eastAsia="zh-TW"/>
        </w:rPr>
        <w:t>ChannelConfig</w:t>
      </w:r>
      <w:proofErr w:type="spellEnd"/>
      <w:r>
        <w:rPr>
          <w:lang w:eastAsia="zh-TW"/>
        </w:rPr>
        <w:t xml:space="preserve">) in L2 U2N Relay is identified with a </w:t>
      </w:r>
      <w:proofErr w:type="spellStart"/>
      <w:r>
        <w:rPr>
          <w:lang w:eastAsia="zh-TW"/>
        </w:rPr>
        <w:t>sidelink</w:t>
      </w:r>
      <w:proofErr w:type="spellEnd"/>
      <w:r>
        <w:rPr>
          <w:lang w:eastAsia="zh-TW"/>
        </w:rPr>
        <w:t xml:space="preserve"> RLC channel ID (i.e. SL-RLC-</w:t>
      </w:r>
      <w:proofErr w:type="spellStart"/>
      <w:r>
        <w:rPr>
          <w:lang w:eastAsia="zh-TW"/>
        </w:rPr>
        <w:t>ChannelID</w:t>
      </w:r>
      <w:proofErr w:type="spellEnd"/>
      <w:r>
        <w:rPr>
          <w:lang w:eastAsia="zh-TW"/>
        </w:rPr>
        <w:t xml:space="preserve">) and it is up to </w:t>
      </w:r>
      <w:proofErr w:type="spellStart"/>
      <w:r>
        <w:rPr>
          <w:lang w:eastAsia="zh-TW"/>
        </w:rPr>
        <w:t>gNB</w:t>
      </w:r>
      <w:proofErr w:type="spellEnd"/>
      <w:r>
        <w:rPr>
          <w:lang w:eastAsia="zh-TW"/>
        </w:rPr>
        <w:t xml:space="preserve"> to determine which two </w:t>
      </w:r>
      <w:proofErr w:type="spellStart"/>
      <w:r>
        <w:rPr>
          <w:lang w:eastAsia="zh-TW"/>
        </w:rPr>
        <w:t>sidelink</w:t>
      </w:r>
      <w:proofErr w:type="spellEnd"/>
      <w:r>
        <w:rPr>
          <w:lang w:eastAsia="zh-TW"/>
        </w:rPr>
        <w:t xml:space="preserve"> RLC bearer configurations (one </w:t>
      </w:r>
      <w:proofErr w:type="spellStart"/>
      <w:r>
        <w:rPr>
          <w:lang w:eastAsia="zh-TW"/>
        </w:rPr>
        <w:t>sidelink</w:t>
      </w:r>
      <w:proofErr w:type="spellEnd"/>
      <w:r>
        <w:rPr>
          <w:lang w:eastAsia="zh-TW"/>
        </w:rPr>
        <w:t xml:space="preserve"> RLC bearer configuration sent to remote UE and the other </w:t>
      </w:r>
      <w:proofErr w:type="spellStart"/>
      <w:r>
        <w:rPr>
          <w:lang w:eastAsia="zh-TW"/>
        </w:rPr>
        <w:t>sidelink</w:t>
      </w:r>
      <w:proofErr w:type="spellEnd"/>
      <w:r>
        <w:rPr>
          <w:lang w:eastAsia="zh-TW"/>
        </w:rPr>
        <w:t xml:space="preserve"> RLC bearer configuration sent to relay UE) are associated for a bi-directional </w:t>
      </w:r>
      <w:proofErr w:type="spellStart"/>
      <w:r>
        <w:rPr>
          <w:lang w:eastAsia="zh-TW"/>
        </w:rPr>
        <w:t>sidelink</w:t>
      </w:r>
      <w:proofErr w:type="spellEnd"/>
      <w:r>
        <w:rPr>
          <w:lang w:eastAsia="zh-TW"/>
        </w:rPr>
        <w:t xml:space="preserve"> RLC bearer. In this situation, it should be feasible and easier for </w:t>
      </w:r>
      <w:proofErr w:type="spellStart"/>
      <w:r>
        <w:rPr>
          <w:lang w:eastAsia="zh-TW"/>
        </w:rPr>
        <w:t>gNB</w:t>
      </w:r>
      <w:proofErr w:type="spellEnd"/>
      <w:r>
        <w:rPr>
          <w:lang w:eastAsia="zh-TW"/>
        </w:rPr>
        <w:t xml:space="preserve"> to use the same value of </w:t>
      </w:r>
      <w:proofErr w:type="spellStart"/>
      <w:r>
        <w:rPr>
          <w:lang w:eastAsia="zh-TW"/>
        </w:rPr>
        <w:t>sidelink</w:t>
      </w:r>
      <w:proofErr w:type="spellEnd"/>
      <w:r>
        <w:rPr>
          <w:lang w:eastAsia="zh-TW"/>
        </w:rPr>
        <w:t xml:space="preserve"> RLC channel ID for both </w:t>
      </w:r>
      <w:proofErr w:type="spellStart"/>
      <w:r>
        <w:rPr>
          <w:lang w:eastAsia="zh-TW"/>
        </w:rPr>
        <w:t>sidelink</w:t>
      </w:r>
      <w:proofErr w:type="spellEnd"/>
      <w:r>
        <w:rPr>
          <w:lang w:eastAsia="zh-TW"/>
        </w:rPr>
        <w:t xml:space="preserve"> RLC bearer configurations so that remote UE and relay UE can associate them according to the same </w:t>
      </w:r>
      <w:proofErr w:type="spellStart"/>
      <w:r>
        <w:rPr>
          <w:lang w:eastAsia="zh-TW"/>
        </w:rPr>
        <w:t>sidelink</w:t>
      </w:r>
      <w:proofErr w:type="spellEnd"/>
      <w:r>
        <w:rPr>
          <w:lang w:eastAsia="zh-TW"/>
        </w:rPr>
        <w:t xml:space="preserve"> RLC channel ID.</w:t>
      </w:r>
    </w:p>
    <w:p>
      <w:pPr>
        <w:rPr>
          <w:lang w:eastAsia="zh-CN"/>
        </w:rPr>
      </w:pPr>
      <w:r>
        <w:rPr>
          <w:lang w:eastAsia="zh-TW"/>
        </w:rPr>
        <w:t xml:space="preserve">To ensure </w:t>
      </w:r>
      <w:proofErr w:type="spellStart"/>
      <w:r>
        <w:rPr>
          <w:lang w:eastAsia="zh-TW"/>
        </w:rPr>
        <w:t>gNB</w:t>
      </w:r>
      <w:proofErr w:type="spellEnd"/>
      <w:r>
        <w:rPr>
          <w:lang w:eastAsia="zh-TW"/>
        </w:rPr>
        <w:t xml:space="preserve"> uses the same value of </w:t>
      </w:r>
      <w:proofErr w:type="spellStart"/>
      <w:r>
        <w:rPr>
          <w:lang w:eastAsia="zh-TW"/>
        </w:rPr>
        <w:t>sidelink</w:t>
      </w:r>
      <w:proofErr w:type="spellEnd"/>
      <w:r>
        <w:rPr>
          <w:lang w:eastAsia="zh-TW"/>
        </w:rPr>
        <w:t xml:space="preserve"> RLC channel ID for both </w:t>
      </w:r>
      <w:proofErr w:type="spellStart"/>
      <w:r>
        <w:rPr>
          <w:lang w:eastAsia="zh-TW"/>
        </w:rPr>
        <w:t>sidelink</w:t>
      </w:r>
      <w:proofErr w:type="spellEnd"/>
      <w:r>
        <w:rPr>
          <w:lang w:eastAsia="zh-TW"/>
        </w:rPr>
        <w:t xml:space="preserve"> RLC bearer configurations, it is suggested to add related description on the field of </w:t>
      </w:r>
      <w:proofErr w:type="spellStart"/>
      <w:r>
        <w:rPr>
          <w:lang w:eastAsia="zh-TW"/>
        </w:rPr>
        <w:t>sl</w:t>
      </w:r>
      <w:proofErr w:type="spellEnd"/>
      <w:r>
        <w:rPr>
          <w:lang w:eastAsia="zh-TW"/>
        </w:rPr>
        <w:t>-RLC-</w:t>
      </w:r>
      <w:proofErr w:type="spellStart"/>
      <w:r>
        <w:rPr>
          <w:lang w:eastAsia="zh-TW"/>
        </w:rPr>
        <w:t>ChannelID</w:t>
      </w:r>
      <w:proofErr w:type="spellEnd"/>
      <w:r>
        <w:rPr>
          <w:lang w:eastAsia="zh-TW"/>
        </w:rPr>
        <w:t>.</w:t>
      </w:r>
    </w:p>
    <w:p>
      <w:pPr>
        <w:rPr>
          <w:lang w:eastAsia="zh-CN"/>
        </w:rPr>
      </w:pPr>
    </w:p>
    <w:p>
      <w:pPr>
        <w:rPr>
          <w:b/>
          <w:bCs/>
          <w:lang w:eastAsia="zh-CN"/>
        </w:rPr>
      </w:pPr>
      <w:r>
        <w:rPr>
          <w:rFonts w:hint="eastAsia"/>
          <w:b/>
          <w:bCs/>
          <w:lang w:eastAsia="zh-CN"/>
        </w:rPr>
        <w:t>C</w:t>
      </w:r>
      <w:r>
        <w:rPr>
          <w:b/>
          <w:bCs/>
          <w:lang w:eastAsia="zh-CN"/>
        </w:rPr>
        <w:t xml:space="preserve">hanges from </w:t>
      </w:r>
      <w:proofErr w:type="spellStart"/>
      <w:r>
        <w:rPr>
          <w:b/>
          <w:bCs/>
          <w:lang w:eastAsia="zh-CN"/>
        </w:rPr>
        <w:t>DraftCR</w:t>
      </w:r>
      <w:proofErr w:type="spellEnd"/>
      <w:r>
        <w:rPr>
          <w:b/>
          <w:bCs/>
          <w:lang w:eastAsia="zh-CN"/>
        </w:rPr>
        <w:t>:</w:t>
      </w:r>
    </w:p>
    <w:p>
      <w:r>
        <w:rPr>
          <w:highlight w:val="yellow"/>
        </w:rPr>
        <w:t>&lt;</w:t>
      </w:r>
      <w:proofErr w:type="gramStart"/>
      <w:r>
        <w:rPr>
          <w:highlight w:val="yellow"/>
        </w:rPr>
        <w:t>begin</w:t>
      </w:r>
      <w:proofErr w:type="gramEnd"/>
      <w:r>
        <w:rPr>
          <w:highlight w:val="yellow"/>
        </w:rPr>
        <w:t>&gt;</w:t>
      </w:r>
    </w:p>
    <w:p>
      <w:pPr>
        <w:rPr>
          <w:sz w:val="24"/>
          <w:szCs w:val="24"/>
          <w:lang w:eastAsia="ja-JP"/>
        </w:rPr>
      </w:pPr>
      <w:bookmarkStart w:id="63" w:name="_Toc60777521"/>
      <w:bookmarkStart w:id="64" w:name="_Toc100930454"/>
      <w:r>
        <w:rPr>
          <w:sz w:val="24"/>
          <w:szCs w:val="24"/>
          <w:lang w:eastAsia="ja-JP"/>
        </w:rPr>
        <w:t>6.3.</w:t>
      </w:r>
      <w:r>
        <w:rPr>
          <w:sz w:val="24"/>
          <w:szCs w:val="24"/>
          <w:lang w:eastAsia="zh-CN"/>
        </w:rPr>
        <w:t>5</w:t>
      </w:r>
      <w:r>
        <w:rPr>
          <w:sz w:val="24"/>
          <w:szCs w:val="24"/>
          <w:lang w:eastAsia="ja-JP"/>
        </w:rPr>
        <w:tab/>
      </w:r>
      <w:proofErr w:type="spellStart"/>
      <w:r>
        <w:rPr>
          <w:sz w:val="24"/>
          <w:szCs w:val="24"/>
          <w:lang w:eastAsia="ja-JP"/>
        </w:rPr>
        <w:t>Sidelink</w:t>
      </w:r>
      <w:proofErr w:type="spellEnd"/>
      <w:r>
        <w:rPr>
          <w:sz w:val="24"/>
          <w:szCs w:val="24"/>
          <w:lang w:eastAsia="ja-JP"/>
        </w:rPr>
        <w:t xml:space="preserve"> information elements</w:t>
      </w:r>
      <w:bookmarkEnd w:id="63"/>
      <w:bookmarkEnd w:id="64"/>
    </w:p>
    <w:p>
      <w:pPr>
        <w:overflowPunct w:val="0"/>
        <w:autoSpaceDE w:val="0"/>
        <w:autoSpaceDN w:val="0"/>
        <w:adjustRightInd w:val="0"/>
        <w:textAlignment w:val="baseline"/>
        <w:rPr>
          <w:i/>
          <w:lang w:eastAsia="ja-JP"/>
        </w:rPr>
      </w:pPr>
      <w:r>
        <w:rPr>
          <w:rFonts w:hint="eastAsia"/>
          <w:i/>
          <w:lang w:eastAsia="ja-JP"/>
        </w:rPr>
        <w:t>&lt;</w:t>
      </w:r>
      <w:proofErr w:type="gramStart"/>
      <w:r>
        <w:rPr>
          <w:i/>
          <w:lang w:eastAsia="ja-JP"/>
        </w:rPr>
        <w:t>omitted</w:t>
      </w:r>
      <w:proofErr w:type="gramEnd"/>
      <w:r>
        <w:rPr>
          <w:rFonts w:hint="eastAsia"/>
          <w:i/>
          <w:lang w:eastAsia="ja-JP"/>
        </w:rPr>
        <w:t>&gt;</w:t>
      </w:r>
    </w:p>
    <w:p>
      <w:pPr>
        <w:rPr>
          <w:sz w:val="24"/>
          <w:szCs w:val="24"/>
          <w:lang w:eastAsia="ja-JP"/>
        </w:rPr>
      </w:pPr>
      <w:bookmarkStart w:id="65" w:name="_Toc100930496"/>
      <w:r>
        <w:rPr>
          <w:sz w:val="24"/>
          <w:szCs w:val="24"/>
          <w:lang w:eastAsia="ja-JP"/>
        </w:rPr>
        <w:t>–</w:t>
      </w:r>
      <w:r>
        <w:rPr>
          <w:sz w:val="24"/>
          <w:szCs w:val="24"/>
          <w:lang w:eastAsia="ja-JP"/>
        </w:rPr>
        <w:tab/>
        <w:t>SL-RLC-</w:t>
      </w:r>
      <w:proofErr w:type="spellStart"/>
      <w:r>
        <w:rPr>
          <w:sz w:val="24"/>
          <w:szCs w:val="24"/>
          <w:lang w:eastAsia="ja-JP"/>
        </w:rPr>
        <w:t>ChannelConfig</w:t>
      </w:r>
      <w:bookmarkEnd w:id="65"/>
      <w:proofErr w:type="spellEnd"/>
    </w:p>
    <w:p>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lang w:eastAsia="ja-JP"/>
        </w:rPr>
        <w:t>SL-RLC-</w:t>
      </w:r>
      <w:proofErr w:type="spellStart"/>
      <w:r>
        <w:rPr>
          <w:i/>
          <w:lang w:eastAsia="ja-JP"/>
        </w:rPr>
        <w:t>ChannelConfig</w:t>
      </w:r>
      <w:proofErr w:type="spellEnd"/>
      <w:r>
        <w:rPr>
          <w:rFonts w:eastAsia="Times New Roman"/>
          <w:iCs/>
          <w:lang w:eastAsia="ja-JP"/>
        </w:rPr>
        <w:t xml:space="preserve"> specifies the SL RLC bearer configuration information </w:t>
      </w:r>
      <w:r>
        <w:rPr>
          <w:lang w:eastAsia="ja-JP"/>
        </w:rPr>
        <w:t>for PC5 Relay RLC channel between L2 U2N Relay UE and L2 U2N Remote UE</w:t>
      </w:r>
      <w:r>
        <w:rPr>
          <w:rFonts w:eastAsia="Times New Roman"/>
          <w:iCs/>
          <w:lang w:eastAsia="ja-JP"/>
        </w:rPr>
        <w:t>.</w:t>
      </w:r>
    </w:p>
    <w:p>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SL-RLC-</w:t>
      </w:r>
      <w:proofErr w:type="spellStart"/>
      <w:r>
        <w:rPr>
          <w:rFonts w:ascii="Arial" w:eastAsia="Times New Roman" w:hAnsi="Arial"/>
          <w:b/>
          <w:i/>
          <w:lang w:eastAsia="ja-JP"/>
        </w:rPr>
        <w:t>ChannelConfig</w:t>
      </w:r>
      <w:proofErr w:type="spellEnd"/>
      <w:r>
        <w:rPr>
          <w:rFonts w:ascii="Arial" w:eastAsia="Times New Roman" w:hAnsi="Arial"/>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TAG-SL-RLC-RLC-CHANNEL-CONFIG-START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SL-RLC-ChannelConfig-</w:t>
      </w:r>
      <w:proofErr w:type="gramStart"/>
      <w:r>
        <w:rPr>
          <w:rFonts w:ascii="Courier New" w:eastAsia="Times New Roman" w:hAnsi="Courier New"/>
          <w:sz w:val="16"/>
          <w:lang w:eastAsia="en-GB"/>
        </w:rPr>
        <w:t>r17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sl-RLC-ChannelID-r17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SL-RLC-ChannelID-r17</w:t>
      </w:r>
      <w:proofErr w:type="spellEnd"/>
      <w:r>
        <w:rPr>
          <w:rFonts w:ascii="Courier New" w:eastAsia="Times New Roman"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sl-RLC-Config-r17</w:t>
      </w:r>
      <w:proofErr w:type="gramEnd"/>
      <w:r>
        <w:rPr>
          <w:rFonts w:ascii="Courier New" w:eastAsia="Times New Roman" w:hAnsi="Courier New"/>
          <w:sz w:val="16"/>
          <w:lang w:eastAsia="en-GB"/>
        </w:rPr>
        <w:t xml:space="preserve">                             SL-RLC-Config-r16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sl-MAC-LogicalChannelConfig-r17</w:t>
      </w:r>
      <w:proofErr w:type="gramEnd"/>
      <w:r>
        <w:rPr>
          <w:rFonts w:ascii="Courier New" w:eastAsia="Times New Roman" w:hAnsi="Courier New"/>
          <w:sz w:val="16"/>
          <w:lang w:eastAsia="en-GB"/>
        </w:rPr>
        <w:t xml:space="preserve">               SL-LogicalChannelConfig-r16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sl-PacketDelayBudget-r17</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(0..1023)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TAG-SL-RLC-CHANNEL-CONFIG-STOP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pPr>
        <w:overflowPunct w:val="0"/>
        <w:autoSpaceDE w:val="0"/>
        <w:autoSpaceDN w:val="0"/>
        <w:adjustRightInd w:val="0"/>
        <w:rPr>
          <w:rFonts w:eastAsia="Yu Mincho"/>
          <w:lang w:eastAsia="ja-JP"/>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tc>
          <w:tcPr>
            <w:tcW w:w="5000" w:type="pct"/>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hAnsi="Arial"/>
                <w:b/>
                <w:i/>
                <w:iCs/>
                <w:sz w:val="18"/>
                <w:lang w:eastAsia="sv-SE"/>
              </w:rPr>
              <w:t>SL-RLC-</w:t>
            </w:r>
            <w:proofErr w:type="spellStart"/>
            <w:r>
              <w:rPr>
                <w:rFonts w:ascii="Arial" w:hAnsi="Arial"/>
                <w:b/>
                <w:i/>
                <w:iCs/>
                <w:sz w:val="18"/>
                <w:lang w:eastAsia="sv-SE"/>
              </w:rPr>
              <w:t>ChannelConfig</w:t>
            </w:r>
            <w:proofErr w:type="spellEnd"/>
            <w:r>
              <w:rPr>
                <w:rFonts w:ascii="Arial" w:hAnsi="Arial"/>
                <w:b/>
                <w:sz w:val="18"/>
                <w:lang w:eastAsia="sv-SE"/>
              </w:rPr>
              <w:t xml:space="preserve"> </w:t>
            </w:r>
            <w:r>
              <w:rPr>
                <w:rFonts w:ascii="Arial" w:eastAsia="Times New Roman" w:hAnsi="Arial"/>
                <w:b/>
                <w:sz w:val="18"/>
                <w:szCs w:val="22"/>
                <w:lang w:eastAsia="sv-SE"/>
              </w:rPr>
              <w:t>field descriptions</w:t>
            </w:r>
          </w:p>
        </w:tc>
      </w:tr>
      <w:tr>
        <w:tc>
          <w:tcPr>
            <w:tcW w:w="5000" w:type="pct"/>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Times New Roman" w:hAnsi="Arial"/>
                <w:b/>
                <w:bCs/>
                <w:i/>
                <w:iCs/>
                <w:sz w:val="18"/>
                <w:lang w:eastAsia="en-GB"/>
              </w:rPr>
              <w:t>sl</w:t>
            </w:r>
            <w:proofErr w:type="spellEnd"/>
            <w:r>
              <w:rPr>
                <w:rFonts w:ascii="Arial" w:eastAsia="Times New Roman" w:hAnsi="Arial"/>
                <w:b/>
                <w:bCs/>
                <w:i/>
                <w:iCs/>
                <w:sz w:val="18"/>
                <w:lang w:eastAsia="en-GB"/>
              </w:rPr>
              <w:t>-MAC-</w:t>
            </w:r>
            <w:proofErr w:type="spellStart"/>
            <w:r>
              <w:rPr>
                <w:rFonts w:ascii="Arial" w:eastAsia="Times New Roman" w:hAnsi="Arial"/>
                <w:b/>
                <w:bCs/>
                <w:i/>
                <w:iCs/>
                <w:sz w:val="18"/>
                <w:lang w:eastAsia="en-GB"/>
              </w:rPr>
              <w:t>LogicalChannelConfig</w:t>
            </w:r>
            <w:proofErr w:type="spellEnd"/>
          </w:p>
          <w:p>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en-GB"/>
              </w:rPr>
              <w:t xml:space="preserve">The field is used to configure MAC SL logical channel </w:t>
            </w:r>
            <w:proofErr w:type="spellStart"/>
            <w:r>
              <w:rPr>
                <w:rFonts w:ascii="Arial" w:eastAsia="Times New Roman" w:hAnsi="Arial"/>
                <w:sz w:val="18"/>
                <w:lang w:eastAsia="en-GB"/>
              </w:rPr>
              <w:t>paramenters</w:t>
            </w:r>
            <w:proofErr w:type="spellEnd"/>
            <w:r>
              <w:rPr>
                <w:rFonts w:ascii="Arial" w:eastAsia="Times New Roman" w:hAnsi="Arial"/>
                <w:sz w:val="18"/>
                <w:lang w:eastAsia="en-GB"/>
              </w:rPr>
              <w:t>.</w:t>
            </w:r>
          </w:p>
        </w:tc>
      </w:tr>
      <w:tr>
        <w:tc>
          <w:tcPr>
            <w:tcW w:w="5000" w:type="pct"/>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eastAsia="等线" w:hAnsi="Arial"/>
                <w:b/>
                <w:bCs/>
                <w:i/>
                <w:iCs/>
                <w:sz w:val="18"/>
                <w:lang w:eastAsia="zh-CN"/>
              </w:rPr>
            </w:pPr>
            <w:proofErr w:type="spellStart"/>
            <w:r>
              <w:rPr>
                <w:rFonts w:ascii="Arial" w:eastAsia="等线" w:hAnsi="Arial"/>
                <w:b/>
                <w:bCs/>
                <w:i/>
                <w:iCs/>
                <w:sz w:val="18"/>
                <w:lang w:eastAsia="zh-CN"/>
              </w:rPr>
              <w:t>sl</w:t>
            </w:r>
            <w:proofErr w:type="spellEnd"/>
            <w:r>
              <w:rPr>
                <w:rFonts w:ascii="Arial" w:eastAsia="等线" w:hAnsi="Arial"/>
                <w:b/>
                <w:bCs/>
                <w:i/>
                <w:iCs/>
                <w:sz w:val="18"/>
                <w:lang w:eastAsia="zh-CN"/>
              </w:rPr>
              <w:t>-RLC-</w:t>
            </w:r>
            <w:proofErr w:type="spellStart"/>
            <w:r>
              <w:rPr>
                <w:rFonts w:ascii="Arial" w:eastAsia="等线" w:hAnsi="Arial"/>
                <w:b/>
                <w:bCs/>
                <w:i/>
                <w:iCs/>
                <w:sz w:val="18"/>
                <w:lang w:eastAsia="zh-CN"/>
              </w:rPr>
              <w:t>ChannelID</w:t>
            </w:r>
            <w:proofErr w:type="spellEnd"/>
          </w:p>
          <w:p>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Indicates the PC5</w:t>
            </w:r>
            <w:r>
              <w:rPr>
                <w:rFonts w:ascii="Arial" w:hAnsi="Arial"/>
                <w:sz w:val="18"/>
                <w:szCs w:val="22"/>
                <w:lang w:eastAsia="zh-CN"/>
              </w:rPr>
              <w:t xml:space="preserve"> Relay RLC</w:t>
            </w:r>
            <w:r>
              <w:rPr>
                <w:rFonts w:ascii="Arial" w:eastAsia="Times New Roman" w:hAnsi="Arial"/>
                <w:sz w:val="18"/>
                <w:szCs w:val="22"/>
                <w:lang w:eastAsia="sv-SE"/>
              </w:rPr>
              <w:t xml:space="preserve"> channel in the link between L2 U2N Relay UE</w:t>
            </w:r>
            <w:r>
              <w:rPr>
                <w:rFonts w:ascii="Arial" w:hAnsi="Arial"/>
                <w:sz w:val="18"/>
                <w:szCs w:val="22"/>
                <w:lang w:eastAsia="sv-SE"/>
              </w:rPr>
              <w:t xml:space="preserve"> </w:t>
            </w:r>
            <w:r>
              <w:rPr>
                <w:rFonts w:ascii="Arial" w:eastAsia="Times New Roman" w:hAnsi="Arial"/>
                <w:sz w:val="18"/>
                <w:szCs w:val="22"/>
                <w:lang w:eastAsia="sv-SE"/>
              </w:rPr>
              <w:t>and L2 U2N Remote UE</w:t>
            </w:r>
            <w:r>
              <w:rPr>
                <w:rFonts w:ascii="Arial" w:eastAsia="Times New Roman" w:hAnsi="Arial"/>
                <w:sz w:val="18"/>
                <w:lang w:eastAsia="sv-SE"/>
              </w:rPr>
              <w:t>.</w:t>
            </w:r>
            <w:ins w:id="66" w:author="ASUSTeK (Lider)" w:date="2022-04-20T09:49:00Z">
              <w:r>
                <w:rPr>
                  <w:rFonts w:ascii="Arial" w:eastAsia="Times New Roman" w:hAnsi="Arial"/>
                  <w:sz w:val="18"/>
                  <w:lang w:eastAsia="sv-SE"/>
                </w:rPr>
                <w:t xml:space="preserve"> </w:t>
              </w:r>
              <w:r>
                <w:rPr>
                  <w:rFonts w:ascii="Arial" w:hAnsi="Arial" w:cs="Arial"/>
                  <w:iCs/>
                  <w:color w:val="FF0000"/>
                  <w:sz w:val="18"/>
                  <w:u w:val="single"/>
                  <w:lang w:eastAsia="sv-SE"/>
                </w:rPr>
                <w:t xml:space="preserve">Two </w:t>
              </w:r>
              <w:r>
                <w:rPr>
                  <w:rFonts w:ascii="Arial" w:hAnsi="Arial"/>
                  <w:color w:val="FF0000"/>
                  <w:sz w:val="18"/>
                  <w:u w:val="single"/>
                  <w:lang w:eastAsia="sv-SE"/>
                </w:rPr>
                <w:t>PC5</w:t>
              </w:r>
              <w:r>
                <w:rPr>
                  <w:rFonts w:ascii="Arial" w:hAnsi="Arial"/>
                  <w:color w:val="FF0000"/>
                  <w:sz w:val="18"/>
                  <w:u w:val="single"/>
                  <w:lang w:eastAsia="zh-CN"/>
                </w:rPr>
                <w:t xml:space="preserve"> Relay RLC</w:t>
              </w:r>
              <w:r>
                <w:rPr>
                  <w:rFonts w:ascii="Arial" w:hAnsi="Arial"/>
                  <w:color w:val="FF0000"/>
                  <w:sz w:val="18"/>
                  <w:u w:val="single"/>
                  <w:lang w:eastAsia="sv-SE"/>
                </w:rPr>
                <w:t xml:space="preserve"> channel configuration</w:t>
              </w:r>
              <w:r>
                <w:rPr>
                  <w:rFonts w:ascii="Arial" w:hAnsi="Arial" w:hint="eastAsia"/>
                  <w:color w:val="FF0000"/>
                  <w:sz w:val="18"/>
                  <w:u w:val="single"/>
                </w:rPr>
                <w:t>s</w:t>
              </w:r>
              <w:r>
                <w:rPr>
                  <w:rFonts w:ascii="Arial" w:hAnsi="Arial"/>
                  <w:color w:val="FF0000"/>
                  <w:sz w:val="18"/>
                  <w:u w:val="single"/>
                </w:rPr>
                <w:t xml:space="preserve"> (one received from </w:t>
              </w:r>
              <w:proofErr w:type="spellStart"/>
              <w:r>
                <w:rPr>
                  <w:rFonts w:ascii="Arial" w:hAnsi="Arial"/>
                  <w:color w:val="FF0000"/>
                  <w:sz w:val="18"/>
                  <w:u w:val="single"/>
                </w:rPr>
                <w:t>gNB</w:t>
              </w:r>
              <w:proofErr w:type="spellEnd"/>
              <w:r>
                <w:rPr>
                  <w:rFonts w:ascii="Arial" w:hAnsi="Arial"/>
                  <w:color w:val="FF0000"/>
                  <w:sz w:val="18"/>
                  <w:u w:val="single"/>
                </w:rPr>
                <w:t xml:space="preserve"> and the other received from the peer UE) with the same value of </w:t>
              </w:r>
              <w:proofErr w:type="spellStart"/>
              <w:r>
                <w:rPr>
                  <w:rFonts w:ascii="Arial" w:hAnsi="Arial"/>
                  <w:i/>
                  <w:color w:val="FF0000"/>
                  <w:sz w:val="18"/>
                  <w:u w:val="single"/>
                </w:rPr>
                <w:t>sl</w:t>
              </w:r>
              <w:proofErr w:type="spellEnd"/>
              <w:r>
                <w:rPr>
                  <w:rFonts w:ascii="Arial" w:hAnsi="Arial"/>
                  <w:i/>
                  <w:color w:val="FF0000"/>
                  <w:sz w:val="18"/>
                  <w:u w:val="single"/>
                </w:rPr>
                <w:t>-RLC-</w:t>
              </w:r>
              <w:proofErr w:type="spellStart"/>
              <w:r>
                <w:rPr>
                  <w:rFonts w:ascii="Arial" w:hAnsi="Arial"/>
                  <w:i/>
                  <w:color w:val="FF0000"/>
                  <w:sz w:val="18"/>
                  <w:u w:val="single"/>
                </w:rPr>
                <w:t>ChannelID</w:t>
              </w:r>
              <w:proofErr w:type="spellEnd"/>
              <w:r>
                <w:rPr>
                  <w:rFonts w:ascii="Arial" w:hAnsi="Arial"/>
                  <w:color w:val="FF0000"/>
                  <w:sz w:val="18"/>
                  <w:u w:val="single"/>
                </w:rPr>
                <w:t xml:space="preserve"> are associated for a bi-directional </w:t>
              </w:r>
              <w:proofErr w:type="spellStart"/>
              <w:r>
                <w:rPr>
                  <w:rFonts w:ascii="Arial" w:hAnsi="Arial"/>
                  <w:color w:val="FF0000"/>
                  <w:sz w:val="18"/>
                  <w:u w:val="single"/>
                </w:rPr>
                <w:t>sidelink</w:t>
              </w:r>
              <w:proofErr w:type="spellEnd"/>
              <w:r>
                <w:rPr>
                  <w:rFonts w:ascii="Arial" w:hAnsi="Arial"/>
                  <w:color w:val="FF0000"/>
                  <w:sz w:val="18"/>
                  <w:u w:val="single"/>
                </w:rPr>
                <w:t xml:space="preserve"> RLC bearer.</w:t>
              </w:r>
            </w:ins>
          </w:p>
        </w:tc>
      </w:tr>
      <w:tr>
        <w:tc>
          <w:tcPr>
            <w:tcW w:w="5000" w:type="pct"/>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Pr>
                <w:rFonts w:ascii="Arial" w:eastAsia="等线" w:hAnsi="Arial"/>
                <w:b/>
                <w:bCs/>
                <w:i/>
                <w:iCs/>
                <w:sz w:val="18"/>
                <w:lang w:eastAsia="zh-CN"/>
              </w:rPr>
              <w:t>sl</w:t>
            </w:r>
            <w:proofErr w:type="spellEnd"/>
            <w:r>
              <w:rPr>
                <w:rFonts w:ascii="Arial" w:eastAsia="等线" w:hAnsi="Arial"/>
                <w:b/>
                <w:bCs/>
                <w:i/>
                <w:iCs/>
                <w:sz w:val="18"/>
                <w:lang w:eastAsia="zh-CN"/>
              </w:rPr>
              <w:t>-RLC-</w:t>
            </w:r>
            <w:proofErr w:type="spellStart"/>
            <w:r>
              <w:rPr>
                <w:rFonts w:ascii="Arial" w:eastAsia="等线" w:hAnsi="Arial"/>
                <w:b/>
                <w:bCs/>
                <w:i/>
                <w:iCs/>
                <w:sz w:val="18"/>
                <w:lang w:eastAsia="zh-CN"/>
              </w:rPr>
              <w:t>Config</w:t>
            </w:r>
            <w:proofErr w:type="spellEnd"/>
          </w:p>
          <w:p>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Determines the RLC mode (UM, AM) and provides corresponding parameters.</w:t>
            </w:r>
          </w:p>
        </w:tc>
      </w:tr>
      <w:tr>
        <w:tc>
          <w:tcPr>
            <w:tcW w:w="5000" w:type="pct"/>
            <w:tcBorders>
              <w:top w:val="single" w:sz="4" w:space="0" w:color="auto"/>
              <w:left w:val="single" w:sz="4" w:space="0" w:color="auto"/>
              <w:bottom w:val="single" w:sz="4" w:space="0" w:color="auto"/>
              <w:right w:val="single" w:sz="4" w:space="0" w:color="auto"/>
            </w:tcBorders>
          </w:tcPr>
          <w:p>
            <w:pPr>
              <w:keepNext/>
              <w:keepLines/>
              <w:overflowPunct w:val="0"/>
              <w:autoSpaceDE w:val="0"/>
              <w:autoSpaceDN w:val="0"/>
              <w:adjustRightInd w:val="0"/>
              <w:spacing w:after="0"/>
              <w:textAlignment w:val="baseline"/>
              <w:rPr>
                <w:rFonts w:ascii="Arial" w:eastAsia="等线" w:hAnsi="Arial"/>
                <w:b/>
                <w:bCs/>
                <w:i/>
                <w:iCs/>
                <w:sz w:val="18"/>
                <w:lang w:eastAsia="zh-CN"/>
              </w:rPr>
            </w:pPr>
            <w:proofErr w:type="spellStart"/>
            <w:r>
              <w:rPr>
                <w:rFonts w:ascii="Arial" w:eastAsia="等线" w:hAnsi="Arial"/>
                <w:b/>
                <w:bCs/>
                <w:i/>
                <w:iCs/>
                <w:sz w:val="18"/>
                <w:lang w:eastAsia="zh-CN"/>
              </w:rPr>
              <w:t>sl-PacketDelayBudget</w:t>
            </w:r>
            <w:proofErr w:type="spellEnd"/>
          </w:p>
          <w:p>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en-GB"/>
              </w:rPr>
              <w:t>Indicates the Packet Delay Budget for a PC5 RLC bearer. Upper bound value for the delay that a packet may experience expressed in unit of 0.5ms.</w:t>
            </w:r>
          </w:p>
        </w:tc>
      </w:tr>
    </w:tbl>
    <w:p>
      <w:r>
        <w:rPr>
          <w:highlight w:val="yellow"/>
        </w:rPr>
        <w:t>&lt;</w:t>
      </w:r>
      <w:proofErr w:type="gramStart"/>
      <w:r>
        <w:rPr>
          <w:highlight w:val="yellow"/>
        </w:rPr>
        <w:t>end</w:t>
      </w:r>
      <w:proofErr w:type="gramEnd"/>
      <w:r>
        <w:rPr>
          <w:highlight w:val="yellow"/>
        </w:rPr>
        <w:t>&gt;</w:t>
      </w:r>
    </w:p>
    <w:p>
      <w:pPr>
        <w:overflowPunct w:val="0"/>
        <w:autoSpaceDE w:val="0"/>
        <w:autoSpaceDN w:val="0"/>
        <w:adjustRightInd w:val="0"/>
        <w:textAlignment w:val="baseline"/>
        <w:rPr>
          <w:rFonts w:eastAsiaTheme="minorEastAsia"/>
          <w:lang w:eastAsia="ja-JP"/>
        </w:rPr>
      </w:pPr>
    </w:p>
    <w:p>
      <w:pPr>
        <w:outlineLvl w:val="3"/>
        <w:rPr>
          <w:b/>
          <w:bCs/>
        </w:rPr>
      </w:pPr>
      <w:r>
        <w:rPr>
          <w:b/>
          <w:bCs/>
        </w:rPr>
        <w:t>Question 15: Do companies agree on the changes in [22]?</w:t>
      </w:r>
    </w:p>
    <w:tbl>
      <w:tblPr>
        <w:tblW w:w="96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5"/>
        <w:gridCol w:w="1117"/>
        <w:gridCol w:w="7031"/>
      </w:tblGrid>
      <w:tr>
        <w:tc>
          <w:tcPr>
            <w:tcW w:w="15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a6"/>
              <w:jc w:val="center"/>
              <w:rPr>
                <w:b/>
                <w:bCs/>
                <w:sz w:val="20"/>
                <w:szCs w:val="20"/>
                <w:lang w:eastAsia="en-US"/>
              </w:rPr>
            </w:pPr>
            <w:r>
              <w:rPr>
                <w:b/>
                <w:bCs/>
                <w:sz w:val="20"/>
                <w:szCs w:val="20"/>
                <w:lang w:eastAsia="en-US"/>
              </w:rPr>
              <w:lastRenderedPageBreak/>
              <w:t>Company</w:t>
            </w:r>
          </w:p>
        </w:tc>
        <w:tc>
          <w:tcPr>
            <w:tcW w:w="11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a6"/>
              <w:jc w:val="center"/>
              <w:rPr>
                <w:b/>
                <w:bCs/>
                <w:sz w:val="16"/>
                <w:szCs w:val="16"/>
                <w:lang w:eastAsia="en-US"/>
              </w:rPr>
            </w:pPr>
            <w:r>
              <w:rPr>
                <w:b/>
                <w:bCs/>
                <w:sz w:val="16"/>
                <w:szCs w:val="16"/>
                <w:lang w:eastAsia="en-US"/>
              </w:rPr>
              <w:t>Agree on changes?</w:t>
            </w:r>
          </w:p>
          <w:p>
            <w:pPr>
              <w:pStyle w:val="a6"/>
              <w:jc w:val="center"/>
              <w:rPr>
                <w:b/>
                <w:bCs/>
                <w:sz w:val="16"/>
                <w:szCs w:val="16"/>
                <w:lang w:eastAsia="en-US"/>
              </w:rPr>
            </w:pPr>
            <w:r>
              <w:rPr>
                <w:b/>
                <w:bCs/>
                <w:sz w:val="16"/>
                <w:szCs w:val="16"/>
                <w:lang w:eastAsia="en-US"/>
              </w:rPr>
              <w:t>(Yes or No)</w:t>
            </w:r>
          </w:p>
        </w:tc>
        <w:tc>
          <w:tcPr>
            <w:tcW w:w="7031" w:type="dxa"/>
            <w:tcBorders>
              <w:top w:val="single" w:sz="4" w:space="0" w:color="auto"/>
              <w:left w:val="single" w:sz="4" w:space="0" w:color="auto"/>
              <w:bottom w:val="single" w:sz="4" w:space="0" w:color="auto"/>
              <w:right w:val="single" w:sz="4" w:space="0" w:color="auto"/>
            </w:tcBorders>
            <w:shd w:val="clear" w:color="auto" w:fill="FFFFFF" w:themeFill="background1"/>
          </w:tcPr>
          <w:p>
            <w:pPr>
              <w:pStyle w:val="a6"/>
              <w:jc w:val="center"/>
              <w:rPr>
                <w:b/>
                <w:bCs/>
                <w:lang w:eastAsia="en-US"/>
              </w:rPr>
            </w:pPr>
            <w:r>
              <w:rPr>
                <w:b/>
                <w:bCs/>
                <w:sz w:val="20"/>
                <w:szCs w:val="20"/>
                <w:lang w:eastAsia="en-US"/>
              </w:rPr>
              <w:t>Comments</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roofErr w:type="spellStart"/>
            <w:r>
              <w:rPr>
                <w:rFonts w:ascii="Arial" w:hAnsi="Arial" w:cs="Arial"/>
              </w:rPr>
              <w:t>InterDigital</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rPr>
              <w:t>No</w:t>
            </w:r>
          </w:p>
        </w:tc>
        <w:tc>
          <w:tcPr>
            <w:tcW w:w="7031"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r>
              <w:rPr>
                <w:rFonts w:ascii="Arial" w:hAnsi="Arial" w:cs="Arial"/>
                <w:sz w:val="21"/>
                <w:szCs w:val="22"/>
              </w:rPr>
              <w:t xml:space="preserve">This can be ensured by </w:t>
            </w:r>
            <w:proofErr w:type="spellStart"/>
            <w:r>
              <w:rPr>
                <w:rFonts w:ascii="Arial" w:hAnsi="Arial" w:cs="Arial"/>
                <w:sz w:val="21"/>
                <w:szCs w:val="22"/>
              </w:rPr>
              <w:t>gNB</w:t>
            </w:r>
            <w:proofErr w:type="spellEnd"/>
            <w:r>
              <w:rPr>
                <w:rFonts w:ascii="Arial" w:hAnsi="Arial" w:cs="Arial"/>
                <w:sz w:val="21"/>
                <w:szCs w:val="22"/>
              </w:rPr>
              <w:t xml:space="preserve"> implementation, and there is no need to add the text.</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r>
              <w:rPr>
                <w:rFonts w:ascii="Arial" w:hAnsi="Arial" w:cs="Arial" w:hint="eastAsia"/>
                <w:lang w:eastAsia="zh-CN"/>
              </w:rPr>
              <w:t>OPPO</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7031"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lang w:eastAsia="zh-CN"/>
              </w:rPr>
            </w:pPr>
            <w:r>
              <w:rPr>
                <w:rFonts w:ascii="Arial" w:hAnsi="Arial" w:cs="Arial" w:hint="eastAsia"/>
                <w:sz w:val="21"/>
                <w:szCs w:val="22"/>
                <w:lang w:eastAsia="zh-CN"/>
              </w:rPr>
              <w:t>W</w:t>
            </w:r>
            <w:r>
              <w:rPr>
                <w:rFonts w:ascii="Arial" w:hAnsi="Arial" w:cs="Arial"/>
                <w:sz w:val="21"/>
                <w:szCs w:val="22"/>
                <w:lang w:eastAsia="zh-CN"/>
              </w:rPr>
              <w:t>e do not see any need to associate the two RLC channels intentionally.</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r>
              <w:rPr>
                <w:rFonts w:ascii="Arial" w:eastAsia="Malgun Gothic" w:hAnsi="Arial" w:cs="Arial" w:hint="eastAsia"/>
                <w:lang w:eastAsia="ko-KR"/>
              </w:rPr>
              <w:t>Samsung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r>
              <w:rPr>
                <w:rFonts w:ascii="Arial" w:eastAsia="Malgun Gothic" w:hAnsi="Arial" w:cs="Arial" w:hint="eastAsia"/>
                <w:lang w:eastAsia="ko-KR"/>
              </w:rPr>
              <w:t>No</w:t>
            </w:r>
          </w:p>
        </w:tc>
        <w:tc>
          <w:tcPr>
            <w:tcW w:w="7031" w:type="dxa"/>
            <w:tcBorders>
              <w:top w:val="single" w:sz="4" w:space="0" w:color="auto"/>
              <w:left w:val="single" w:sz="4" w:space="0" w:color="auto"/>
              <w:bottom w:val="single" w:sz="4" w:space="0" w:color="auto"/>
              <w:right w:val="single" w:sz="4" w:space="0" w:color="auto"/>
            </w:tcBorders>
            <w:shd w:val="clear" w:color="auto" w:fill="auto"/>
          </w:tcPr>
          <w:p>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Since the configuration is up to </w:t>
            </w:r>
            <w:proofErr w:type="spellStart"/>
            <w:r>
              <w:rPr>
                <w:rFonts w:ascii="Arial" w:eastAsia="Malgun Gothic" w:hAnsi="Arial" w:cs="Arial" w:hint="eastAsia"/>
                <w:sz w:val="21"/>
                <w:szCs w:val="22"/>
                <w:lang w:eastAsia="ko-KR"/>
              </w:rPr>
              <w:t>gNB</w:t>
            </w:r>
            <w:proofErr w:type="spellEnd"/>
            <w:r>
              <w:rPr>
                <w:rFonts w:ascii="Arial" w:eastAsia="Malgun Gothic" w:hAnsi="Arial" w:cs="Arial" w:hint="eastAsia"/>
                <w:sz w:val="21"/>
                <w:szCs w:val="22"/>
                <w:lang w:eastAsia="ko-KR"/>
              </w:rPr>
              <w:t xml:space="preserve"> implementation, we do not see a need of additional note.</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PMingLiU" w:hAnsi="Arial" w:cs="Arial"/>
                <w:lang w:eastAsia="zh-TW"/>
              </w:rPr>
            </w:pPr>
            <w:proofErr w:type="spellStart"/>
            <w:r>
              <w:rPr>
                <w:rFonts w:ascii="Arial" w:eastAsia="PMingLiU" w:hAnsi="Arial" w:cs="Arial" w:hint="eastAsia"/>
                <w:lang w:eastAsia="zh-TW"/>
              </w:rPr>
              <w:t>ASUSTeK</w:t>
            </w:r>
            <w:proofErr w:type="spellEnd"/>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PMingLiU" w:hAnsi="Arial" w:cs="Arial"/>
                <w:lang w:eastAsia="zh-TW"/>
              </w:rPr>
            </w:pPr>
            <w:r>
              <w:rPr>
                <w:rFonts w:ascii="Arial" w:eastAsia="PMingLiU" w:hAnsi="Arial" w:cs="Arial" w:hint="eastAsia"/>
                <w:lang w:eastAsia="zh-TW"/>
              </w:rPr>
              <w:t>Yes</w:t>
            </w:r>
          </w:p>
        </w:tc>
        <w:tc>
          <w:tcPr>
            <w:tcW w:w="7031" w:type="dxa"/>
            <w:tcBorders>
              <w:top w:val="single" w:sz="4" w:space="0" w:color="auto"/>
              <w:left w:val="single" w:sz="4" w:space="0" w:color="auto"/>
              <w:bottom w:val="single" w:sz="4" w:space="0" w:color="auto"/>
              <w:right w:val="single" w:sz="4" w:space="0" w:color="auto"/>
            </w:tcBorders>
            <w:shd w:val="clear" w:color="auto" w:fill="auto"/>
          </w:tcPr>
          <w:p>
            <w:pPr>
              <w:spacing w:afterLines="50" w:after="120"/>
              <w:rPr>
                <w:rFonts w:ascii="Arial" w:hAnsi="Arial" w:cs="Arial"/>
                <w:sz w:val="21"/>
                <w:szCs w:val="21"/>
                <w:lang w:val="en-US" w:eastAsia="zh-CN"/>
              </w:rPr>
            </w:pPr>
            <w:r>
              <w:rPr>
                <w:rFonts w:ascii="Arial" w:hAnsi="Arial" w:cs="Arial"/>
                <w:sz w:val="21"/>
                <w:szCs w:val="21"/>
              </w:rPr>
              <w:t xml:space="preserve">We think it is </w:t>
            </w:r>
            <w:r>
              <w:rPr>
                <w:rFonts w:ascii="Arial" w:hAnsi="Arial" w:cs="Arial"/>
                <w:sz w:val="21"/>
                <w:szCs w:val="21"/>
                <w:lang w:eastAsia="zh-CN"/>
              </w:rPr>
              <w:t>necessary</w:t>
            </w:r>
            <w:r>
              <w:rPr>
                <w:rFonts w:ascii="Arial" w:hAnsi="Arial" w:cs="Arial"/>
                <w:sz w:val="21"/>
                <w:szCs w:val="21"/>
              </w:rPr>
              <w:t xml:space="preserve"> for </w:t>
            </w:r>
            <w:r>
              <w:rPr>
                <w:rFonts w:ascii="Arial" w:hAnsi="Arial" w:cs="Arial"/>
                <w:sz w:val="21"/>
                <w:szCs w:val="21"/>
                <w:lang w:eastAsia="zh-CN"/>
              </w:rPr>
              <w:t xml:space="preserve">the </w:t>
            </w:r>
            <w:r>
              <w:rPr>
                <w:rFonts w:ascii="Arial" w:hAnsi="Arial" w:cs="Arial"/>
                <w:sz w:val="21"/>
                <w:szCs w:val="21"/>
                <w:lang w:eastAsia="sv-SE"/>
              </w:rPr>
              <w:t>L2 U2N Relay UE and L2 U2N Remote UE</w:t>
            </w:r>
            <w:r>
              <w:rPr>
                <w:rFonts w:ascii="Arial" w:hAnsi="Arial" w:cs="Arial"/>
                <w:sz w:val="21"/>
                <w:szCs w:val="21"/>
              </w:rPr>
              <w:t xml:space="preserve"> to </w:t>
            </w:r>
            <w:r>
              <w:rPr>
                <w:rFonts w:ascii="Arial" w:hAnsi="Arial" w:cs="Arial"/>
                <w:sz w:val="21"/>
                <w:szCs w:val="21"/>
                <w:lang w:eastAsia="zh-CN"/>
              </w:rPr>
              <w:t xml:space="preserve">associate the </w:t>
            </w:r>
            <w:proofErr w:type="spellStart"/>
            <w:r>
              <w:rPr>
                <w:rFonts w:ascii="Arial" w:hAnsi="Arial" w:cs="Arial"/>
                <w:sz w:val="21"/>
                <w:szCs w:val="21"/>
                <w:lang w:eastAsia="zh-CN"/>
              </w:rPr>
              <w:t>Tx</w:t>
            </w:r>
            <w:proofErr w:type="spellEnd"/>
            <w:r>
              <w:rPr>
                <w:rFonts w:ascii="Arial" w:hAnsi="Arial" w:cs="Arial"/>
                <w:sz w:val="21"/>
                <w:szCs w:val="21"/>
                <w:lang w:eastAsia="zh-CN"/>
              </w:rPr>
              <w:t xml:space="preserve"> RLC channel and Rx RLC channel so as to support bi-directional </w:t>
            </w:r>
            <w:proofErr w:type="spellStart"/>
            <w:r>
              <w:rPr>
                <w:rFonts w:ascii="Arial" w:hAnsi="Arial" w:cs="Arial"/>
                <w:sz w:val="21"/>
                <w:szCs w:val="21"/>
                <w:lang w:eastAsia="zh-CN"/>
              </w:rPr>
              <w:t>sidelink</w:t>
            </w:r>
            <w:proofErr w:type="spellEnd"/>
            <w:r>
              <w:rPr>
                <w:rFonts w:ascii="Arial" w:hAnsi="Arial" w:cs="Arial"/>
                <w:sz w:val="21"/>
                <w:szCs w:val="21"/>
                <w:lang w:eastAsia="zh-CN"/>
              </w:rPr>
              <w:t xml:space="preserve"> RLC bearer operation. </w:t>
            </w:r>
          </w:p>
          <w:p>
            <w:pPr>
              <w:spacing w:afterLines="50" w:after="120"/>
              <w:rPr>
                <w:rFonts w:ascii="Arial" w:hAnsi="Arial" w:cs="Arial"/>
                <w:sz w:val="21"/>
                <w:szCs w:val="21"/>
                <w:lang w:eastAsia="zh-CN"/>
              </w:rPr>
            </w:pPr>
            <w:r>
              <w:rPr>
                <w:rFonts w:ascii="Arial" w:hAnsi="Arial" w:cs="Arial"/>
                <w:sz w:val="21"/>
                <w:szCs w:val="21"/>
                <w:lang w:eastAsia="zh-CN"/>
              </w:rPr>
              <w:t xml:space="preserve">Besides, </w:t>
            </w:r>
            <w:r>
              <w:rPr>
                <w:rFonts w:ascii="Arial" w:hAnsi="Arial" w:cs="Arial"/>
                <w:color w:val="000000"/>
                <w:sz w:val="21"/>
                <w:szCs w:val="21"/>
              </w:rPr>
              <w:t xml:space="preserve">conventionally </w:t>
            </w:r>
            <w:proofErr w:type="spellStart"/>
            <w:r>
              <w:rPr>
                <w:rFonts w:ascii="Arial" w:hAnsi="Arial" w:cs="Arial"/>
                <w:color w:val="000000"/>
                <w:sz w:val="21"/>
                <w:szCs w:val="21"/>
              </w:rPr>
              <w:t>gNB</w:t>
            </w:r>
            <w:proofErr w:type="spellEnd"/>
            <w:r>
              <w:rPr>
                <w:rFonts w:ascii="Arial" w:hAnsi="Arial" w:cs="Arial"/>
                <w:color w:val="000000"/>
                <w:sz w:val="21"/>
                <w:szCs w:val="21"/>
              </w:rPr>
              <w:t xml:space="preserve"> implementation might be adopted when legacy mechanisms exist for </w:t>
            </w:r>
            <w:proofErr w:type="spellStart"/>
            <w:r>
              <w:rPr>
                <w:rFonts w:ascii="Arial" w:hAnsi="Arial" w:cs="Arial"/>
                <w:color w:val="000000"/>
                <w:sz w:val="21"/>
                <w:szCs w:val="21"/>
              </w:rPr>
              <w:t>gNB</w:t>
            </w:r>
            <w:proofErr w:type="spellEnd"/>
            <w:r>
              <w:rPr>
                <w:rFonts w:ascii="Arial" w:hAnsi="Arial" w:cs="Arial"/>
                <w:color w:val="000000"/>
                <w:sz w:val="21"/>
                <w:szCs w:val="21"/>
              </w:rPr>
              <w:t xml:space="preserve"> to select. However</w:t>
            </w:r>
            <w:r>
              <w:rPr>
                <w:rFonts w:ascii="Arial" w:hAnsi="Arial" w:cs="Arial"/>
                <w:sz w:val="21"/>
                <w:szCs w:val="21"/>
                <w:lang w:eastAsia="zh-CN"/>
              </w:rPr>
              <w:t xml:space="preserve">, this way of associating the </w:t>
            </w:r>
            <w:proofErr w:type="spellStart"/>
            <w:r>
              <w:rPr>
                <w:rFonts w:ascii="Arial" w:hAnsi="Arial" w:cs="Arial"/>
                <w:sz w:val="21"/>
                <w:szCs w:val="21"/>
                <w:lang w:eastAsia="zh-CN"/>
              </w:rPr>
              <w:t>Tx</w:t>
            </w:r>
            <w:proofErr w:type="spellEnd"/>
            <w:r>
              <w:rPr>
                <w:rFonts w:ascii="Arial" w:hAnsi="Arial" w:cs="Arial"/>
                <w:sz w:val="21"/>
                <w:szCs w:val="21"/>
                <w:lang w:eastAsia="zh-CN"/>
              </w:rPr>
              <w:t xml:space="preserve"> RLC channel and Rx RLC channel is different from what we have for R16 </w:t>
            </w:r>
            <w:proofErr w:type="spellStart"/>
            <w:r>
              <w:rPr>
                <w:rFonts w:ascii="Arial" w:hAnsi="Arial" w:cs="Arial"/>
                <w:sz w:val="21"/>
                <w:szCs w:val="21"/>
                <w:lang w:eastAsia="zh-CN"/>
              </w:rPr>
              <w:t>Sidelink</w:t>
            </w:r>
            <w:proofErr w:type="spellEnd"/>
            <w:r>
              <w:rPr>
                <w:rFonts w:ascii="Arial" w:hAnsi="Arial" w:cs="Arial"/>
                <w:sz w:val="21"/>
                <w:szCs w:val="21"/>
                <w:lang w:eastAsia="zh-CN"/>
              </w:rPr>
              <w:t xml:space="preserve">. Therefore, typically specification is necessary. </w:t>
            </w:r>
          </w:p>
          <w:p>
            <w:pPr>
              <w:rPr>
                <w:rFonts w:ascii="Arial" w:hAnsi="Arial" w:cs="Arial"/>
                <w:sz w:val="21"/>
                <w:szCs w:val="22"/>
              </w:rPr>
            </w:pPr>
            <w:r>
              <w:rPr>
                <w:rFonts w:ascii="Arial" w:hAnsi="Arial" w:cs="Arial"/>
                <w:sz w:val="21"/>
                <w:szCs w:val="21"/>
                <w:lang w:eastAsia="zh-CN"/>
              </w:rPr>
              <w:t xml:space="preserve">Otherwise, the </w:t>
            </w:r>
            <w:proofErr w:type="spellStart"/>
            <w:r>
              <w:rPr>
                <w:rFonts w:ascii="Arial" w:hAnsi="Arial" w:cs="Arial"/>
                <w:sz w:val="21"/>
                <w:szCs w:val="21"/>
                <w:lang w:eastAsia="zh-CN"/>
              </w:rPr>
              <w:t>gNB</w:t>
            </w:r>
            <w:proofErr w:type="spellEnd"/>
            <w:r>
              <w:rPr>
                <w:rFonts w:ascii="Arial" w:hAnsi="Arial" w:cs="Arial"/>
                <w:sz w:val="21"/>
                <w:szCs w:val="21"/>
                <w:lang w:eastAsia="zh-CN"/>
              </w:rPr>
              <w:t xml:space="preserve"> may not know the same </w:t>
            </w:r>
            <w:proofErr w:type="spellStart"/>
            <w:r>
              <w:rPr>
                <w:rFonts w:ascii="Arial" w:hAnsi="Arial" w:cs="Arial"/>
                <w:i/>
                <w:iCs/>
                <w:color w:val="000000"/>
                <w:sz w:val="21"/>
                <w:szCs w:val="21"/>
              </w:rPr>
              <w:t>sl</w:t>
            </w:r>
            <w:proofErr w:type="spellEnd"/>
            <w:r>
              <w:rPr>
                <w:rFonts w:ascii="Arial" w:hAnsi="Arial" w:cs="Arial"/>
                <w:i/>
                <w:iCs/>
                <w:color w:val="000000"/>
                <w:sz w:val="21"/>
                <w:szCs w:val="21"/>
              </w:rPr>
              <w:t>-RLC-</w:t>
            </w:r>
            <w:proofErr w:type="spellStart"/>
            <w:r>
              <w:rPr>
                <w:rFonts w:ascii="Arial" w:hAnsi="Arial" w:cs="Arial"/>
                <w:i/>
                <w:iCs/>
                <w:color w:val="000000"/>
                <w:sz w:val="21"/>
                <w:szCs w:val="21"/>
              </w:rPr>
              <w:t>ChannelID</w:t>
            </w:r>
            <w:proofErr w:type="spellEnd"/>
            <w:r>
              <w:rPr>
                <w:rFonts w:ascii="Arial" w:hAnsi="Arial" w:cs="Arial"/>
                <w:color w:val="000000"/>
                <w:sz w:val="21"/>
                <w:szCs w:val="21"/>
                <w:lang w:eastAsia="zh-CN"/>
              </w:rPr>
              <w:t xml:space="preserve"> </w:t>
            </w:r>
            <w:r>
              <w:rPr>
                <w:rFonts w:ascii="Arial" w:hAnsi="Arial" w:cs="Arial"/>
                <w:sz w:val="21"/>
                <w:szCs w:val="21"/>
                <w:lang w:eastAsia="zh-CN"/>
              </w:rPr>
              <w:t xml:space="preserve">should be set to both the </w:t>
            </w:r>
            <w:proofErr w:type="spellStart"/>
            <w:r>
              <w:rPr>
                <w:rFonts w:ascii="Arial" w:hAnsi="Arial" w:cs="Arial"/>
                <w:sz w:val="21"/>
                <w:szCs w:val="21"/>
                <w:lang w:eastAsia="zh-CN"/>
              </w:rPr>
              <w:t>Tx</w:t>
            </w:r>
            <w:proofErr w:type="spellEnd"/>
            <w:r>
              <w:rPr>
                <w:rFonts w:ascii="Arial" w:hAnsi="Arial" w:cs="Arial"/>
                <w:sz w:val="21"/>
                <w:szCs w:val="21"/>
                <w:lang w:eastAsia="zh-CN"/>
              </w:rPr>
              <w:t xml:space="preserve"> RLC channel and Rx RLC channel when providing the </w:t>
            </w:r>
            <w:proofErr w:type="spellStart"/>
            <w:r>
              <w:rPr>
                <w:rFonts w:ascii="Arial" w:hAnsi="Arial" w:cs="Arial"/>
                <w:i/>
                <w:iCs/>
                <w:sz w:val="21"/>
                <w:szCs w:val="21"/>
                <w:lang w:eastAsia="zh-CN"/>
              </w:rPr>
              <w:t>RRCReconfiguration</w:t>
            </w:r>
            <w:proofErr w:type="spellEnd"/>
            <w:r>
              <w:rPr>
                <w:rFonts w:ascii="Arial" w:hAnsi="Arial" w:cs="Arial"/>
                <w:sz w:val="21"/>
                <w:szCs w:val="21"/>
                <w:lang w:eastAsia="zh-CN"/>
              </w:rPr>
              <w:t xml:space="preserve"> message to both UEs. And,</w:t>
            </w:r>
            <w:r>
              <w:rPr>
                <w:rFonts w:ascii="PMingLiU" w:eastAsia="PMingLiU" w:hAnsi="PMingLiU" w:hint="eastAsia"/>
                <w:sz w:val="21"/>
                <w:szCs w:val="21"/>
              </w:rPr>
              <w:t xml:space="preserve"> </w:t>
            </w:r>
            <w:r>
              <w:rPr>
                <w:rFonts w:ascii="Arial" w:hAnsi="Arial" w:cs="Arial"/>
                <w:sz w:val="21"/>
                <w:szCs w:val="21"/>
                <w:lang w:eastAsia="zh-CN"/>
              </w:rPr>
              <w:t>both the</w:t>
            </w:r>
            <w:r>
              <w:rPr>
                <w:rFonts w:ascii="Arial" w:hAnsi="Arial" w:cs="Arial"/>
                <w:sz w:val="21"/>
                <w:szCs w:val="21"/>
                <w:lang w:eastAsia="sv-SE"/>
              </w:rPr>
              <w:t xml:space="preserve"> Relay UE and the Remote UE</w:t>
            </w:r>
            <w:r>
              <w:rPr>
                <w:rFonts w:ascii="Arial" w:hAnsi="Arial" w:cs="Arial"/>
                <w:sz w:val="21"/>
                <w:szCs w:val="21"/>
                <w:lang w:eastAsia="zh-CN"/>
              </w:rPr>
              <w:t xml:space="preserve"> cannot know how to associate the </w:t>
            </w:r>
            <w:proofErr w:type="spellStart"/>
            <w:r>
              <w:rPr>
                <w:rFonts w:ascii="Arial" w:hAnsi="Arial" w:cs="Arial"/>
                <w:sz w:val="21"/>
                <w:szCs w:val="21"/>
                <w:lang w:eastAsia="zh-CN"/>
              </w:rPr>
              <w:t>Tx</w:t>
            </w:r>
            <w:proofErr w:type="spellEnd"/>
            <w:r>
              <w:rPr>
                <w:rFonts w:ascii="Arial" w:hAnsi="Arial" w:cs="Arial"/>
                <w:sz w:val="21"/>
                <w:szCs w:val="21"/>
                <w:lang w:eastAsia="zh-CN"/>
              </w:rPr>
              <w:t xml:space="preserve"> RLC channel and Rx RLC channel without any description in the specification.</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7031" w:type="dxa"/>
            <w:tcBorders>
              <w:top w:val="single" w:sz="4" w:space="0" w:color="auto"/>
              <w:left w:val="single" w:sz="4" w:space="0" w:color="auto"/>
              <w:bottom w:val="single" w:sz="4" w:space="0" w:color="auto"/>
              <w:right w:val="single" w:sz="4" w:space="0" w:color="auto"/>
            </w:tcBorders>
            <w:shd w:val="clear" w:color="auto" w:fill="auto"/>
          </w:tcPr>
          <w:p>
            <w:pPr>
              <w:rPr>
                <w:rFonts w:ascii="Arial" w:eastAsia="Malgun Gothic" w:hAnsi="Arial" w:cs="Arial"/>
                <w:sz w:val="21"/>
                <w:szCs w:val="22"/>
                <w:lang w:eastAsia="ko-KR"/>
              </w:rPr>
            </w:pPr>
            <w:proofErr w:type="spellStart"/>
            <w:proofErr w:type="gramStart"/>
            <w:r>
              <w:rPr>
                <w:rFonts w:ascii="Arial" w:eastAsia="Malgun Gothic" w:hAnsi="Arial" w:cs="Arial"/>
                <w:sz w:val="21"/>
                <w:szCs w:val="22"/>
                <w:lang w:eastAsia="ko-KR"/>
              </w:rPr>
              <w:t>gNB</w:t>
            </w:r>
            <w:proofErr w:type="spellEnd"/>
            <w:proofErr w:type="gramEnd"/>
            <w:r>
              <w:rPr>
                <w:rFonts w:ascii="Arial" w:eastAsia="Malgun Gothic" w:hAnsi="Arial" w:cs="Arial"/>
                <w:sz w:val="21"/>
                <w:szCs w:val="22"/>
                <w:lang w:eastAsia="ko-KR"/>
              </w:rPr>
              <w:t xml:space="preserve"> can handle it by its implementation.</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val="en-US"/>
              </w:rPr>
            </w:pPr>
            <w:r>
              <w:rPr>
                <w:rFonts w:ascii="Arial" w:hAnsi="Arial" w:cs="Arial" w:hint="eastAsia"/>
                <w:lang w:val="en-US" w:eastAsia="zh-CN"/>
              </w:rPr>
              <w:t>ZTE</w:t>
            </w: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lang w:val="en-US"/>
              </w:rPr>
            </w:pPr>
            <w:r>
              <w:rPr>
                <w:rFonts w:ascii="Arial" w:hAnsi="Arial" w:cs="Arial" w:hint="eastAsia"/>
                <w:lang w:val="en-US" w:eastAsia="zh-CN"/>
              </w:rPr>
              <w:t>No</w:t>
            </w:r>
          </w:p>
        </w:tc>
        <w:tc>
          <w:tcPr>
            <w:tcW w:w="7031" w:type="dxa"/>
            <w:tcBorders>
              <w:top w:val="single" w:sz="4" w:space="0" w:color="auto"/>
              <w:left w:val="single" w:sz="4" w:space="0" w:color="auto"/>
              <w:bottom w:val="single" w:sz="4" w:space="0" w:color="auto"/>
              <w:right w:val="single" w:sz="4" w:space="0" w:color="auto"/>
            </w:tcBorders>
            <w:shd w:val="clear" w:color="auto" w:fill="auto"/>
          </w:tcPr>
          <w:p>
            <w:pPr>
              <w:rPr>
                <w:bCs/>
                <w:lang w:val="en-US"/>
              </w:rPr>
            </w:pPr>
            <w:r>
              <w:rPr>
                <w:rFonts w:hint="eastAsia"/>
                <w:bCs/>
                <w:lang w:val="en-US" w:eastAsia="zh-CN"/>
              </w:rPr>
              <w:t xml:space="preserve">We think it is natural for relay/remote UE to associate the two RLC bearers with the same RLC channel ID. However, we think it </w:t>
            </w:r>
            <w:proofErr w:type="spellStart"/>
            <w:r>
              <w:rPr>
                <w:rFonts w:hint="eastAsia"/>
                <w:bCs/>
                <w:lang w:val="en-US" w:eastAsia="zh-CN"/>
              </w:rPr>
              <w:t>it</w:t>
            </w:r>
            <w:proofErr w:type="spellEnd"/>
            <w:r>
              <w:rPr>
                <w:rFonts w:hint="eastAsia"/>
                <w:bCs/>
                <w:lang w:val="en-US" w:eastAsia="zh-CN"/>
              </w:rPr>
              <w:t xml:space="preserve"> can be up to implementation without adding the text.</w:t>
            </w: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rPr>
                <w:rFonts w:ascii="Arial" w:hAnsi="Arial" w:cs="Arial" w:hint="eastAsia"/>
                <w:lang w:eastAsia="zh-CN"/>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pPr>
              <w:rPr>
                <w:bCs/>
                <w:lang w:val="en-US"/>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sz w:val="21"/>
                <w:szCs w:val="22"/>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Yu Mincho" w:hAnsi="Arial" w:cs="Arial"/>
                <w:lang w:eastAsia="ja-JP"/>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Yu Mincho" w:hAnsi="Arial" w:cs="Arial"/>
                <w:lang w:eastAsia="ja-JP"/>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Malgun Gothic" w:hAnsi="Arial" w:cs="Arial"/>
                <w:lang w:eastAsia="ko-KR"/>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pPr>
              <w:rPr>
                <w:rFonts w:ascii="Arial" w:eastAsia="Malgun Gothic" w:hAnsi="Arial" w:cs="Arial"/>
                <w:lang w:eastAsia="ko-KR"/>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pPr>
              <w:rPr>
                <w:rFonts w:ascii="Arial"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pPr>
              <w:rPr>
                <w:rFonts w:ascii="Arial" w:eastAsia="等线" w:hAnsi="Arial" w:cs="Arial"/>
              </w:rPr>
            </w:pPr>
          </w:p>
        </w:tc>
      </w:tr>
      <w:tr>
        <w:tc>
          <w:tcPr>
            <w:tcW w:w="1515"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Theme="minorEastAsia" w:hAnsi="Arial" w:cs="Arial"/>
                <w:sz w:val="21"/>
              </w:rPr>
            </w:pPr>
          </w:p>
        </w:tc>
        <w:tc>
          <w:tcPr>
            <w:tcW w:w="1117" w:type="dxa"/>
            <w:tcBorders>
              <w:top w:val="single" w:sz="4" w:space="0" w:color="auto"/>
              <w:left w:val="single" w:sz="4" w:space="0" w:color="auto"/>
              <w:bottom w:val="single" w:sz="4" w:space="0" w:color="auto"/>
              <w:right w:val="single" w:sz="4" w:space="0" w:color="auto"/>
            </w:tcBorders>
            <w:shd w:val="clear" w:color="auto" w:fill="auto"/>
            <w:vAlign w:val="center"/>
          </w:tcPr>
          <w:p>
            <w:pPr>
              <w:jc w:val="center"/>
              <w:rPr>
                <w:rFonts w:ascii="Arial" w:eastAsiaTheme="minorEastAsia" w:hAnsi="Arial" w:cs="Arial"/>
              </w:rPr>
            </w:pPr>
          </w:p>
        </w:tc>
        <w:tc>
          <w:tcPr>
            <w:tcW w:w="7031" w:type="dxa"/>
            <w:tcBorders>
              <w:top w:val="single" w:sz="4" w:space="0" w:color="auto"/>
              <w:left w:val="single" w:sz="4" w:space="0" w:color="auto"/>
              <w:bottom w:val="single" w:sz="4" w:space="0" w:color="auto"/>
              <w:right w:val="single" w:sz="4" w:space="0" w:color="auto"/>
            </w:tcBorders>
            <w:shd w:val="clear" w:color="auto" w:fill="auto"/>
          </w:tcPr>
          <w:p>
            <w:pPr>
              <w:rPr>
                <w:rFonts w:ascii="Arial" w:eastAsia="等线" w:hAnsi="Arial" w:cs="Arial"/>
              </w:rPr>
            </w:pPr>
          </w:p>
        </w:tc>
      </w:tr>
    </w:tbl>
    <w:p>
      <w:pPr>
        <w:pStyle w:val="af1"/>
        <w:numPr>
          <w:ilvl w:val="1"/>
          <w:numId w:val="16"/>
        </w:numPr>
        <w:spacing w:before="100" w:after="0" w:line="240" w:lineRule="auto"/>
        <w:ind w:firstLineChars="0"/>
        <w:jc w:val="left"/>
        <w:outlineLvl w:val="1"/>
        <w:rPr>
          <w:rFonts w:eastAsia="MS Gothic"/>
          <w:b/>
          <w:bCs/>
          <w:color w:val="000000"/>
          <w:sz w:val="32"/>
          <w:szCs w:val="32"/>
        </w:rPr>
      </w:pPr>
      <w:r>
        <w:rPr>
          <w:rFonts w:eastAsia="MS Gothic"/>
          <w:b/>
          <w:bCs/>
          <w:color w:val="000000"/>
          <w:sz w:val="32"/>
          <w:szCs w:val="32"/>
        </w:rPr>
        <w:t>Other</w:t>
      </w:r>
    </w:p>
    <w:p>
      <w:pPr>
        <w:rPr>
          <w:lang w:eastAsia="zh-CN"/>
        </w:rPr>
      </w:pPr>
    </w:p>
    <w:p>
      <w:pPr>
        <w:pStyle w:val="Doc-title"/>
        <w:spacing w:line="240" w:lineRule="auto"/>
        <w:ind w:left="0" w:firstLine="0"/>
        <w:jc w:val="left"/>
      </w:pPr>
      <w:r>
        <w:t>[6] R2-2204634</w:t>
      </w:r>
      <w:r>
        <w:tab/>
        <w:t>Correction on [O006, O007, O008, O010, O011, O054, O900]</w:t>
      </w:r>
      <w:r>
        <w:tab/>
        <w:t>OPPO</w:t>
      </w:r>
      <w:r>
        <w:tab/>
      </w:r>
      <w:proofErr w:type="spellStart"/>
      <w:r>
        <w:t>draftCR</w:t>
      </w:r>
      <w:proofErr w:type="spellEnd"/>
      <w:r>
        <w:tab/>
        <w:t>Rel-17</w:t>
      </w:r>
      <w:r>
        <w:tab/>
        <w:t>38.331</w:t>
      </w:r>
      <w:r>
        <w:tab/>
        <w:t>17.0.0</w:t>
      </w:r>
      <w:r>
        <w:tab/>
        <w:t>F</w:t>
      </w:r>
      <w:r>
        <w:tab/>
      </w:r>
      <w:proofErr w:type="spellStart"/>
      <w:r>
        <w:t>NR_SL_relay</w:t>
      </w:r>
      <w:proofErr w:type="spellEnd"/>
      <w:r>
        <w:t>-Core</w:t>
      </w:r>
    </w:p>
    <w:p>
      <w:pPr>
        <w:pStyle w:val="Doc-title"/>
        <w:spacing w:line="240" w:lineRule="auto"/>
        <w:ind w:left="0" w:firstLine="17"/>
        <w:jc w:val="left"/>
      </w:pPr>
      <w:r>
        <w:lastRenderedPageBreak/>
        <w:t>[7] R2-2204674</w:t>
      </w:r>
      <w:r>
        <w:tab/>
        <w:t>[E083</w:t>
      </w:r>
      <w:proofErr w:type="gramStart"/>
      <w:r>
        <w:t>][</w:t>
      </w:r>
      <w:proofErr w:type="gramEnd"/>
      <w:r>
        <w:t>H593] Two copies of a same SIB and related remote UE behaviour</w:t>
      </w:r>
      <w:r>
        <w:tab/>
        <w:t>vivo</w:t>
      </w:r>
      <w:r>
        <w:tab/>
        <w:t>discussion</w:t>
      </w:r>
    </w:p>
    <w:p>
      <w:pPr>
        <w:pStyle w:val="Doc-title"/>
        <w:spacing w:line="240" w:lineRule="auto"/>
        <w:jc w:val="left"/>
      </w:pPr>
      <w:r>
        <w:t>[13] R2-2204959</w:t>
      </w:r>
      <w:r>
        <w:tab/>
        <w:t>[B104] TP on stop condition of T300</w:t>
      </w:r>
      <w:r>
        <w:tab/>
        <w:t>Lenovo</w:t>
      </w:r>
      <w:r>
        <w:tab/>
        <w:t>discussion</w:t>
      </w:r>
      <w:r>
        <w:tab/>
        <w:t>Rel-17</w:t>
      </w:r>
    </w:p>
    <w:p>
      <w:pPr>
        <w:pStyle w:val="Doc-title"/>
        <w:spacing w:line="240" w:lineRule="auto"/>
        <w:jc w:val="left"/>
      </w:pPr>
      <w:r>
        <w:t>[16] R2-2204989</w:t>
      </w:r>
      <w:r>
        <w:tab/>
        <w:t xml:space="preserve">Discussion on inter layer interaction for NR </w:t>
      </w:r>
      <w:proofErr w:type="spellStart"/>
      <w:r>
        <w:t>sidelink</w:t>
      </w:r>
      <w:proofErr w:type="spellEnd"/>
      <w:r>
        <w:t xml:space="preserve"> relay</w:t>
      </w:r>
      <w:r>
        <w:tab/>
        <w:t>OPPO</w:t>
      </w:r>
      <w:r>
        <w:tab/>
        <w:t>discussion</w:t>
      </w:r>
      <w:r>
        <w:tab/>
        <w:t>Rel-17</w:t>
      </w:r>
      <w:r>
        <w:tab/>
      </w:r>
      <w:proofErr w:type="spellStart"/>
      <w:r>
        <w:t>NR_SL_relay</w:t>
      </w:r>
      <w:proofErr w:type="spellEnd"/>
      <w:r>
        <w:t>-Core</w:t>
      </w:r>
    </w:p>
    <w:p>
      <w:pPr>
        <w:pStyle w:val="Doc-title"/>
        <w:spacing w:line="240" w:lineRule="auto"/>
        <w:jc w:val="left"/>
      </w:pPr>
      <w:r>
        <w:t>[31] R2-2205907</w:t>
      </w:r>
      <w:r>
        <w:tab/>
        <w:t>[U456</w:t>
      </w:r>
      <w:proofErr w:type="gramStart"/>
      <w:r>
        <w:t>][</w:t>
      </w:r>
      <w:proofErr w:type="gramEnd"/>
      <w:r>
        <w:t xml:space="preserve">U473] Draft CR on Corrections to Trigger Conditions of </w:t>
      </w:r>
      <w:proofErr w:type="spellStart"/>
      <w:r>
        <w:t>RemoteUEInformationSidelink</w:t>
      </w:r>
      <w:proofErr w:type="spellEnd"/>
      <w:r>
        <w:tab/>
      </w:r>
      <w:proofErr w:type="spellStart"/>
      <w:r>
        <w:t>InterDigital</w:t>
      </w:r>
      <w:proofErr w:type="spellEnd"/>
      <w:r>
        <w:tab/>
      </w:r>
      <w:proofErr w:type="spellStart"/>
      <w:r>
        <w:t>draftCR</w:t>
      </w:r>
      <w:proofErr w:type="spellEnd"/>
      <w:r>
        <w:tab/>
        <w:t>Rel-17</w:t>
      </w:r>
      <w:r>
        <w:tab/>
        <w:t>38.331</w:t>
      </w:r>
      <w:r>
        <w:tab/>
        <w:t>17.0.0</w:t>
      </w:r>
      <w:r>
        <w:tab/>
      </w:r>
      <w:proofErr w:type="spellStart"/>
      <w:r>
        <w:t>NR_SL_relay</w:t>
      </w:r>
      <w:proofErr w:type="spellEnd"/>
      <w:r>
        <w:t>-Core</w:t>
      </w:r>
    </w:p>
    <w:p>
      <w:pPr>
        <w:pStyle w:val="Doc-title"/>
        <w:spacing w:line="240" w:lineRule="auto"/>
        <w:jc w:val="left"/>
      </w:pPr>
      <w:r>
        <w:t>[33] R2-2205909</w:t>
      </w:r>
      <w:r>
        <w:tab/>
        <w:t xml:space="preserve">[U482] Draft CR on Corrections to </w:t>
      </w:r>
      <w:proofErr w:type="spellStart"/>
      <w:r>
        <w:t>NotificationMessageSidelink</w:t>
      </w:r>
      <w:proofErr w:type="spellEnd"/>
      <w:r>
        <w:tab/>
      </w:r>
      <w:proofErr w:type="spellStart"/>
      <w:r>
        <w:t>InterDigital</w:t>
      </w:r>
      <w:proofErr w:type="spellEnd"/>
      <w:r>
        <w:tab/>
      </w:r>
      <w:proofErr w:type="spellStart"/>
      <w:r>
        <w:t>draftCR</w:t>
      </w:r>
      <w:proofErr w:type="spellEnd"/>
      <w:r>
        <w:tab/>
        <w:t>Rel-17</w:t>
      </w:r>
      <w:r>
        <w:tab/>
        <w:t>38.331</w:t>
      </w:r>
      <w:r>
        <w:tab/>
        <w:t>17.0.0</w:t>
      </w:r>
      <w:r>
        <w:tab/>
      </w:r>
      <w:proofErr w:type="spellStart"/>
      <w:r>
        <w:t>NR_SL_relay</w:t>
      </w:r>
      <w:proofErr w:type="spellEnd"/>
      <w:r>
        <w:t>-Core</w:t>
      </w:r>
    </w:p>
    <w:p>
      <w:pPr>
        <w:pStyle w:val="Doc-title"/>
        <w:spacing w:line="240" w:lineRule="auto"/>
        <w:jc w:val="left"/>
      </w:pPr>
      <w:r>
        <w:t>[35] R2-2204958</w:t>
      </w:r>
      <w:r>
        <w:tab/>
        <w:t>[B103] TP for initiation condition of notification message</w:t>
      </w:r>
      <w:r>
        <w:tab/>
        <w:t>Lenovo</w:t>
      </w:r>
      <w:r>
        <w:tab/>
        <w:t>discussion</w:t>
      </w:r>
      <w:r>
        <w:tab/>
        <w:t>Rel-17</w:t>
      </w:r>
    </w:p>
    <w:p>
      <w:pPr>
        <w:pStyle w:val="Doc-title"/>
        <w:spacing w:line="240" w:lineRule="auto"/>
        <w:jc w:val="left"/>
      </w:pPr>
      <w:r>
        <w:t>[36] R2-2204962</w:t>
      </w:r>
      <w:r>
        <w:tab/>
        <w:t>[B107] TP on unsuitable relay during re-establishment</w:t>
      </w:r>
      <w:r>
        <w:tab/>
        <w:t>Lenovo</w:t>
      </w:r>
      <w:r>
        <w:tab/>
        <w:t>discussion</w:t>
      </w:r>
      <w:r>
        <w:tab/>
        <w:t>Rel-17</w:t>
      </w:r>
    </w:p>
    <w:p>
      <w:pPr>
        <w:pStyle w:val="Doc-title"/>
        <w:spacing w:line="240" w:lineRule="auto"/>
        <w:ind w:left="0" w:firstLine="17"/>
        <w:jc w:val="left"/>
        <w:rPr>
          <w:rFonts w:eastAsia="宋体"/>
          <w:b/>
          <w:bCs/>
          <w:lang w:eastAsia="zh-CN"/>
        </w:rPr>
      </w:pPr>
      <w:r>
        <w:rPr>
          <w:rFonts w:eastAsia="宋体" w:hint="eastAsia"/>
          <w:b/>
          <w:bCs/>
          <w:lang w:eastAsia="zh-CN"/>
        </w:rPr>
        <w:t>R</w:t>
      </w:r>
      <w:r>
        <w:rPr>
          <w:rFonts w:eastAsia="宋体"/>
          <w:b/>
          <w:bCs/>
          <w:lang w:eastAsia="zh-CN"/>
        </w:rPr>
        <w:t xml:space="preserve">apporteur comments: </w:t>
      </w:r>
      <w:r>
        <w:t>[6] [7] [13</w:t>
      </w:r>
      <w:proofErr w:type="gramStart"/>
      <w:r>
        <w:t>][</w:t>
      </w:r>
      <w:proofErr w:type="gramEnd"/>
      <w:r>
        <w:t>16][31] [33] will be handled in RIL list [602].</w:t>
      </w:r>
    </w:p>
    <w:p>
      <w:pPr>
        <w:rPr>
          <w:lang w:eastAsia="zh-CN"/>
        </w:rPr>
      </w:pPr>
    </w:p>
    <w:p>
      <w:pPr>
        <w:rPr>
          <w:lang w:eastAsia="zh-CN"/>
        </w:rPr>
      </w:pPr>
    </w:p>
    <w:p>
      <w:pPr>
        <w:pStyle w:val="Doc-title"/>
        <w:spacing w:line="240" w:lineRule="auto"/>
        <w:jc w:val="left"/>
      </w:pPr>
      <w:r>
        <w:t>[12] R2-2204766</w:t>
      </w:r>
      <w:r>
        <w:tab/>
        <w:t xml:space="preserve">Discussion on the LCIDs of SL-SCH for </w:t>
      </w:r>
      <w:proofErr w:type="spellStart"/>
      <w:r>
        <w:t>Uu</w:t>
      </w:r>
      <w:proofErr w:type="spellEnd"/>
      <w:r>
        <w:t xml:space="preserve"> Logical Channels of Remote UE</w:t>
      </w:r>
      <w:r>
        <w:tab/>
        <w:t>CATT</w:t>
      </w:r>
      <w:r>
        <w:tab/>
        <w:t>discussion</w:t>
      </w:r>
      <w:r>
        <w:tab/>
        <w:t>Rel-17</w:t>
      </w:r>
      <w:r>
        <w:tab/>
      </w:r>
      <w:proofErr w:type="spellStart"/>
      <w:r>
        <w:t>NR_SL_relay</w:t>
      </w:r>
      <w:proofErr w:type="spellEnd"/>
      <w:r>
        <w:t>-Core</w:t>
      </w:r>
    </w:p>
    <w:p>
      <w:pPr>
        <w:pStyle w:val="Doc-title"/>
        <w:spacing w:line="240" w:lineRule="auto"/>
        <w:jc w:val="left"/>
      </w:pPr>
      <w:r>
        <w:t>[17] R2-2204991</w:t>
      </w:r>
      <w:r>
        <w:tab/>
        <w:t>Correction to support L3 U2N Relay</w:t>
      </w:r>
      <w:r>
        <w:tab/>
        <w:t>OPPO</w:t>
      </w:r>
      <w:r>
        <w:tab/>
      </w:r>
      <w:proofErr w:type="spellStart"/>
      <w:r>
        <w:t>draftCR</w:t>
      </w:r>
      <w:proofErr w:type="spellEnd"/>
      <w:r>
        <w:tab/>
        <w:t>Rel-17</w:t>
      </w:r>
      <w:r>
        <w:tab/>
        <w:t>38.300</w:t>
      </w:r>
      <w:r>
        <w:tab/>
        <w:t>17.0.0</w:t>
      </w:r>
      <w:r>
        <w:tab/>
      </w:r>
      <w:proofErr w:type="spellStart"/>
      <w:r>
        <w:t>NR_SL_relay</w:t>
      </w:r>
      <w:proofErr w:type="spellEnd"/>
      <w:r>
        <w:t>-Core</w:t>
      </w:r>
    </w:p>
    <w:p>
      <w:pPr>
        <w:pStyle w:val="Doc-title"/>
        <w:spacing w:line="240" w:lineRule="auto"/>
        <w:jc w:val="left"/>
      </w:pPr>
      <w:r>
        <w:t>[20] R2-2205115</w:t>
      </w:r>
      <w:r>
        <w:tab/>
        <w:t>remaining issues for control plane procedure for relay operation</w:t>
      </w:r>
      <w:r>
        <w:tab/>
        <w:t>LG Electronics France</w:t>
      </w:r>
      <w:r>
        <w:tab/>
        <w:t>discussion</w:t>
      </w:r>
      <w:r>
        <w:tab/>
        <w:t>Rel-17</w:t>
      </w:r>
    </w:p>
    <w:p>
      <w:pPr>
        <w:pStyle w:val="Doc-title"/>
        <w:spacing w:line="240" w:lineRule="auto"/>
        <w:jc w:val="left"/>
        <w:rPr>
          <w:strike/>
        </w:rPr>
      </w:pPr>
      <w:r>
        <w:rPr>
          <w:strike/>
        </w:rPr>
        <w:t>[22] R2-2205132</w:t>
      </w:r>
      <w:r>
        <w:rPr>
          <w:strike/>
        </w:rPr>
        <w:tab/>
        <w:t xml:space="preserve">Associating two </w:t>
      </w:r>
      <w:proofErr w:type="spellStart"/>
      <w:r>
        <w:rPr>
          <w:strike/>
        </w:rPr>
        <w:t>sidelink</w:t>
      </w:r>
      <w:proofErr w:type="spellEnd"/>
      <w:r>
        <w:rPr>
          <w:strike/>
        </w:rPr>
        <w:t xml:space="preserve"> RLC bearer configurations for bi-directional </w:t>
      </w:r>
      <w:proofErr w:type="spellStart"/>
      <w:r>
        <w:rPr>
          <w:strike/>
        </w:rPr>
        <w:t>sidelink</w:t>
      </w:r>
      <w:proofErr w:type="spellEnd"/>
      <w:r>
        <w:rPr>
          <w:strike/>
        </w:rPr>
        <w:t xml:space="preserve"> RLC bearer to support L2 U2N Relay</w:t>
      </w:r>
      <w:r>
        <w:rPr>
          <w:strike/>
        </w:rPr>
        <w:tab/>
      </w:r>
      <w:proofErr w:type="spellStart"/>
      <w:r>
        <w:rPr>
          <w:strike/>
        </w:rPr>
        <w:t>ASUSTeK</w:t>
      </w:r>
      <w:proofErr w:type="spellEnd"/>
      <w:r>
        <w:rPr>
          <w:strike/>
        </w:rPr>
        <w:tab/>
        <w:t>CR</w:t>
      </w:r>
      <w:r>
        <w:rPr>
          <w:strike/>
        </w:rPr>
        <w:tab/>
        <w:t>Rel-17</w:t>
      </w:r>
      <w:r>
        <w:rPr>
          <w:strike/>
        </w:rPr>
        <w:tab/>
        <w:t>38.331</w:t>
      </w:r>
      <w:r>
        <w:rPr>
          <w:strike/>
        </w:rPr>
        <w:tab/>
        <w:t>17.0.0</w:t>
      </w:r>
      <w:r>
        <w:rPr>
          <w:strike/>
        </w:rPr>
        <w:tab/>
        <w:t>3053</w:t>
      </w:r>
      <w:r>
        <w:rPr>
          <w:strike/>
        </w:rPr>
        <w:tab/>
        <w:t>-</w:t>
      </w:r>
      <w:r>
        <w:rPr>
          <w:strike/>
        </w:rPr>
        <w:tab/>
        <w:t>F</w:t>
      </w:r>
      <w:r>
        <w:rPr>
          <w:strike/>
        </w:rPr>
        <w:tab/>
      </w:r>
      <w:proofErr w:type="spellStart"/>
      <w:r>
        <w:rPr>
          <w:strike/>
        </w:rPr>
        <w:t>NR_SL_relay</w:t>
      </w:r>
      <w:proofErr w:type="spellEnd"/>
      <w:r>
        <w:rPr>
          <w:strike/>
        </w:rPr>
        <w:t>-Core</w:t>
      </w:r>
    </w:p>
    <w:p>
      <w:pPr>
        <w:pStyle w:val="Doc-title"/>
        <w:spacing w:line="240" w:lineRule="auto"/>
        <w:ind w:left="0" w:firstLine="17"/>
        <w:jc w:val="left"/>
        <w:rPr>
          <w:rFonts w:eastAsia="宋体"/>
          <w:b/>
          <w:bCs/>
          <w:lang w:eastAsia="zh-CN"/>
        </w:rPr>
      </w:pPr>
      <w:r>
        <w:rPr>
          <w:rFonts w:eastAsia="宋体" w:hint="eastAsia"/>
          <w:b/>
          <w:bCs/>
          <w:lang w:eastAsia="zh-CN"/>
        </w:rPr>
        <w:t>R</w:t>
      </w:r>
      <w:r>
        <w:rPr>
          <w:rFonts w:eastAsia="宋体"/>
          <w:b/>
          <w:bCs/>
          <w:lang w:eastAsia="zh-CN"/>
        </w:rPr>
        <w:t xml:space="preserve">apporteur comments: </w:t>
      </w:r>
      <w:r>
        <w:t xml:space="preserve">The above contributions are deprioritized in this summary. Stage 3 CP issue will be discussed first in this summary. The contributions without TP are considered as low priority. </w:t>
      </w:r>
    </w:p>
    <w:p>
      <w:pPr>
        <w:rPr>
          <w:lang w:eastAsia="zh-CN"/>
        </w:rPr>
      </w:pPr>
    </w:p>
    <w:p>
      <w:pPr>
        <w:rPr>
          <w:lang w:eastAsia="zh-CN"/>
        </w:rPr>
      </w:pPr>
    </w:p>
    <w:p>
      <w:pPr>
        <w:pStyle w:val="Doc-title"/>
        <w:spacing w:line="240" w:lineRule="auto"/>
        <w:jc w:val="left"/>
      </w:pPr>
      <w:r>
        <w:t>[28] R2-2205856</w:t>
      </w:r>
      <w:r>
        <w:tab/>
        <w:t xml:space="preserve">Correction for RRC Reestablishment in </w:t>
      </w:r>
      <w:proofErr w:type="spellStart"/>
      <w:r>
        <w:t>Sidelink</w:t>
      </w:r>
      <w:proofErr w:type="spellEnd"/>
      <w:r>
        <w:t xml:space="preserve"> relay</w:t>
      </w:r>
      <w:r>
        <w:tab/>
        <w:t>Nokia, Nokia Shanghai Bell</w:t>
      </w:r>
      <w:r>
        <w:tab/>
      </w:r>
      <w:proofErr w:type="spellStart"/>
      <w:r>
        <w:t>draftCR</w:t>
      </w:r>
      <w:proofErr w:type="spellEnd"/>
      <w:r>
        <w:tab/>
        <w:t>Rel-17</w:t>
      </w:r>
      <w:r>
        <w:tab/>
        <w:t>38.331</w:t>
      </w:r>
      <w:r>
        <w:tab/>
        <w:t>17.0.0</w:t>
      </w:r>
      <w:r>
        <w:tab/>
        <w:t>F</w:t>
      </w:r>
      <w:r>
        <w:tab/>
      </w:r>
      <w:proofErr w:type="spellStart"/>
      <w:r>
        <w:t>NR_SL_relay_enh</w:t>
      </w:r>
      <w:proofErr w:type="spellEnd"/>
      <w:r>
        <w:t>-Core</w:t>
      </w:r>
    </w:p>
    <w:p>
      <w:pPr>
        <w:rPr>
          <w:lang w:eastAsia="en-GB"/>
        </w:rPr>
      </w:pPr>
      <w:r>
        <w:rPr>
          <w:rFonts w:hint="eastAsia"/>
          <w:b/>
          <w:bCs/>
          <w:lang w:eastAsia="zh-CN"/>
        </w:rPr>
        <w:t>R</w:t>
      </w:r>
      <w:r>
        <w:rPr>
          <w:b/>
          <w:bCs/>
          <w:lang w:eastAsia="zh-CN"/>
        </w:rPr>
        <w:t>apporteur comments:</w:t>
      </w:r>
      <w:r>
        <w:rPr>
          <w:lang w:eastAsia="zh-TW"/>
        </w:rPr>
        <w:t xml:space="preserve"> </w:t>
      </w:r>
      <w:r>
        <w:rPr>
          <w:rFonts w:ascii="Arial" w:eastAsia="MS Mincho" w:hAnsi="Arial"/>
          <w:szCs w:val="24"/>
          <w:lang w:eastAsia="en-GB"/>
        </w:rPr>
        <w:t xml:space="preserve">It was agreed in RAN2 that re-establishment procedure will be triggered upon reception of PC5-S release message. A306 in RIL list proposed the following condition should be added in 5.3.7.2, which is noted as ‘Prop </w:t>
      </w:r>
      <w:proofErr w:type="gramStart"/>
      <w:r>
        <w:rPr>
          <w:rFonts w:ascii="Arial" w:eastAsia="MS Mincho" w:hAnsi="Arial"/>
          <w:szCs w:val="24"/>
          <w:lang w:eastAsia="en-GB"/>
        </w:rPr>
        <w:t>agree</w:t>
      </w:r>
      <w:proofErr w:type="gramEnd"/>
      <w:r>
        <w:rPr>
          <w:rFonts w:ascii="Arial" w:eastAsia="MS Mincho" w:hAnsi="Arial"/>
          <w:szCs w:val="24"/>
          <w:lang w:eastAsia="en-GB"/>
        </w:rPr>
        <w:t>’.</w:t>
      </w:r>
    </w:p>
    <w:p>
      <w:pPr>
        <w:pStyle w:val="1"/>
      </w:pPr>
      <w:r>
        <w:t>3</w:t>
      </w:r>
      <w:r>
        <w:tab/>
        <w:t>Conclusion</w:t>
      </w:r>
    </w:p>
    <w:p/>
    <w:p>
      <w:pPr>
        <w:pStyle w:val="1"/>
        <w:numPr>
          <w:ilvl w:val="0"/>
          <w:numId w:val="16"/>
        </w:numPr>
      </w:pPr>
      <w:r>
        <w:t>References</w:t>
      </w:r>
    </w:p>
    <w:p>
      <w:pPr>
        <w:pStyle w:val="Doc-title"/>
        <w:numPr>
          <w:ilvl w:val="0"/>
          <w:numId w:val="17"/>
        </w:numPr>
        <w:spacing w:line="240" w:lineRule="auto"/>
        <w:jc w:val="left"/>
      </w:pPr>
      <w:r>
        <w:t>R2-2204550</w:t>
      </w:r>
      <w:r>
        <w:tab/>
        <w:t>Discussion on paging information management for a remote UE</w:t>
      </w:r>
      <w:r>
        <w:tab/>
        <w:t>SHARP Corporation</w:t>
      </w:r>
      <w:r>
        <w:tab/>
        <w:t>discussion</w:t>
      </w:r>
      <w:r>
        <w:tab/>
      </w:r>
      <w:proofErr w:type="spellStart"/>
      <w:r>
        <w:t>NR_SL_relay</w:t>
      </w:r>
      <w:proofErr w:type="spellEnd"/>
      <w:r>
        <w:t>-Core</w:t>
      </w:r>
    </w:p>
    <w:p>
      <w:pPr>
        <w:pStyle w:val="Doc-title"/>
        <w:numPr>
          <w:ilvl w:val="0"/>
          <w:numId w:val="17"/>
        </w:numPr>
        <w:spacing w:line="240" w:lineRule="auto"/>
        <w:jc w:val="left"/>
      </w:pPr>
      <w:r>
        <w:t>R2-2204551</w:t>
      </w:r>
      <w:r>
        <w:tab/>
        <w:t>Discussion on cell change of remote UE due to relay UE's cell change</w:t>
      </w:r>
      <w:r>
        <w:tab/>
        <w:t>SHARP Corporation</w:t>
      </w:r>
      <w:r>
        <w:tab/>
        <w:t>discussion</w:t>
      </w:r>
      <w:r>
        <w:tab/>
      </w:r>
      <w:proofErr w:type="spellStart"/>
      <w:r>
        <w:t>NR_SL_relay</w:t>
      </w:r>
      <w:proofErr w:type="spellEnd"/>
      <w:r>
        <w:t>-Core</w:t>
      </w:r>
    </w:p>
    <w:p>
      <w:pPr>
        <w:pStyle w:val="Doc-title"/>
        <w:numPr>
          <w:ilvl w:val="0"/>
          <w:numId w:val="17"/>
        </w:numPr>
        <w:spacing w:line="240" w:lineRule="auto"/>
        <w:jc w:val="left"/>
      </w:pPr>
      <w:r>
        <w:t>R2-2204584</w:t>
      </w:r>
      <w:r>
        <w:tab/>
        <w:t>38.300 CR Correction for SL Relay</w:t>
      </w:r>
      <w:r>
        <w:tab/>
      </w:r>
      <w:proofErr w:type="spellStart"/>
      <w:r>
        <w:t>MediaTek</w:t>
      </w:r>
      <w:proofErr w:type="spellEnd"/>
      <w:r>
        <w:t xml:space="preserve"> Inc.</w:t>
      </w:r>
      <w:r>
        <w:tab/>
        <w:t>CR</w:t>
      </w:r>
      <w:r>
        <w:tab/>
        <w:t>Rel-17</w:t>
      </w:r>
      <w:r>
        <w:tab/>
        <w:t>38.300</w:t>
      </w:r>
      <w:r>
        <w:tab/>
        <w:t>17.0.0</w:t>
      </w:r>
      <w:r>
        <w:tab/>
        <w:t>0440</w:t>
      </w:r>
      <w:r>
        <w:tab/>
        <w:t>-</w:t>
      </w:r>
      <w:r>
        <w:tab/>
        <w:t>F</w:t>
      </w:r>
      <w:r>
        <w:tab/>
      </w:r>
      <w:proofErr w:type="spellStart"/>
      <w:r>
        <w:t>NR_SL_relay</w:t>
      </w:r>
      <w:proofErr w:type="spellEnd"/>
      <w:r>
        <w:t>-Core</w:t>
      </w:r>
    </w:p>
    <w:p>
      <w:pPr>
        <w:pStyle w:val="Doc-title"/>
        <w:numPr>
          <w:ilvl w:val="0"/>
          <w:numId w:val="17"/>
        </w:numPr>
        <w:spacing w:line="240" w:lineRule="auto"/>
        <w:jc w:val="left"/>
      </w:pPr>
      <w:r>
        <w:t>R2-2204585</w:t>
      </w:r>
      <w:r>
        <w:tab/>
        <w:t>General SIB forwarding for Remote UE [M119][H629]</w:t>
      </w:r>
      <w:r>
        <w:tab/>
      </w:r>
      <w:proofErr w:type="spellStart"/>
      <w:r>
        <w:t>MediaTek</w:t>
      </w:r>
      <w:proofErr w:type="spellEnd"/>
      <w:r>
        <w:t xml:space="preserve"> Inc.</w:t>
      </w:r>
      <w:r>
        <w:tab/>
        <w:t>discussion</w:t>
      </w:r>
      <w:r>
        <w:tab/>
        <w:t>Rel-17</w:t>
      </w:r>
      <w:r>
        <w:tab/>
      </w:r>
      <w:proofErr w:type="spellStart"/>
      <w:r>
        <w:t>NR_SL_relay</w:t>
      </w:r>
      <w:proofErr w:type="spellEnd"/>
      <w:r>
        <w:t>-Core</w:t>
      </w:r>
    </w:p>
    <w:p>
      <w:pPr>
        <w:pStyle w:val="Doc-title"/>
        <w:numPr>
          <w:ilvl w:val="0"/>
          <w:numId w:val="17"/>
        </w:numPr>
        <w:spacing w:line="240" w:lineRule="auto"/>
        <w:jc w:val="left"/>
      </w:pPr>
      <w:r>
        <w:t>R2-2204586</w:t>
      </w:r>
      <w:r>
        <w:tab/>
        <w:t>Positioning SIB forwarding for Remote UE [M119][H629]</w:t>
      </w:r>
      <w:r>
        <w:tab/>
      </w:r>
      <w:proofErr w:type="spellStart"/>
      <w:r>
        <w:t>MediaTek</w:t>
      </w:r>
      <w:proofErr w:type="spellEnd"/>
      <w:r>
        <w:t xml:space="preserve"> Inc.</w:t>
      </w:r>
      <w:r>
        <w:tab/>
        <w:t>discussion</w:t>
      </w:r>
      <w:r>
        <w:tab/>
        <w:t>Rel-17</w:t>
      </w:r>
      <w:r>
        <w:tab/>
      </w:r>
      <w:proofErr w:type="spellStart"/>
      <w:r>
        <w:t>NR_SL_relay</w:t>
      </w:r>
      <w:proofErr w:type="spellEnd"/>
      <w:r>
        <w:t>-Core</w:t>
      </w:r>
    </w:p>
    <w:p>
      <w:pPr>
        <w:pStyle w:val="Doc-title"/>
        <w:numPr>
          <w:ilvl w:val="0"/>
          <w:numId w:val="17"/>
        </w:numPr>
        <w:spacing w:line="240" w:lineRule="auto"/>
        <w:jc w:val="left"/>
      </w:pPr>
      <w:r>
        <w:lastRenderedPageBreak/>
        <w:t>R2-2204634</w:t>
      </w:r>
      <w:r>
        <w:tab/>
        <w:t>Correction on [O006, O007, O008, O010, O011, O054, O900]</w:t>
      </w:r>
      <w:r>
        <w:tab/>
        <w:t>OPPO</w:t>
      </w:r>
      <w:r>
        <w:tab/>
      </w:r>
      <w:proofErr w:type="spellStart"/>
      <w:r>
        <w:t>draftCR</w:t>
      </w:r>
      <w:proofErr w:type="spellEnd"/>
      <w:r>
        <w:tab/>
        <w:t>Rel-17</w:t>
      </w:r>
      <w:r>
        <w:tab/>
        <w:t>38.331</w:t>
      </w:r>
      <w:r>
        <w:tab/>
        <w:t>17.0.0</w:t>
      </w:r>
      <w:r>
        <w:tab/>
        <w:t>F</w:t>
      </w:r>
      <w:r>
        <w:tab/>
      </w:r>
      <w:proofErr w:type="spellStart"/>
      <w:r>
        <w:t>NR_SL_relay</w:t>
      </w:r>
      <w:proofErr w:type="spellEnd"/>
      <w:r>
        <w:t>-Core</w:t>
      </w:r>
    </w:p>
    <w:p>
      <w:pPr>
        <w:pStyle w:val="Doc-title"/>
        <w:numPr>
          <w:ilvl w:val="0"/>
          <w:numId w:val="17"/>
        </w:numPr>
        <w:spacing w:line="240" w:lineRule="auto"/>
        <w:jc w:val="left"/>
      </w:pPr>
      <w:r>
        <w:t>R2-2204674</w:t>
      </w:r>
      <w:r>
        <w:tab/>
        <w:t>[E083][H593] Two copies of a same SIB and related remote UE behaviour</w:t>
      </w:r>
      <w:r>
        <w:tab/>
        <w:t>vivo</w:t>
      </w:r>
      <w:r>
        <w:tab/>
        <w:t>discussion</w:t>
      </w:r>
    </w:p>
    <w:p>
      <w:pPr>
        <w:pStyle w:val="Doc-title"/>
        <w:numPr>
          <w:ilvl w:val="0"/>
          <w:numId w:val="17"/>
        </w:numPr>
        <w:spacing w:line="240" w:lineRule="auto"/>
        <w:jc w:val="left"/>
      </w:pPr>
      <w:r>
        <w:t>R2-2204676</w:t>
      </w:r>
      <w:r>
        <w:tab/>
        <w:t>OOC concept for remote UE</w:t>
      </w:r>
      <w:r>
        <w:tab/>
        <w:t>vivo</w:t>
      </w:r>
      <w:r>
        <w:tab/>
        <w:t>discussion</w:t>
      </w:r>
    </w:p>
    <w:p>
      <w:pPr>
        <w:pStyle w:val="Doc-title"/>
        <w:numPr>
          <w:ilvl w:val="0"/>
          <w:numId w:val="17"/>
        </w:numPr>
        <w:spacing w:line="240" w:lineRule="auto"/>
        <w:jc w:val="left"/>
      </w:pPr>
      <w:r>
        <w:t>R2-2204764</w:t>
      </w:r>
      <w:r>
        <w:tab/>
        <w:t xml:space="preserve">[C121] Necessity of Releasing the Paging Request of Remote UE via </w:t>
      </w:r>
      <w:proofErr w:type="spellStart"/>
      <w:r>
        <w:t>SidelinkUEInformationNR</w:t>
      </w:r>
      <w:proofErr w:type="spellEnd"/>
      <w:r>
        <w:tab/>
        <w:t>CATT</w:t>
      </w:r>
      <w:r>
        <w:tab/>
        <w:t>discussion</w:t>
      </w:r>
      <w:r>
        <w:tab/>
        <w:t>Rel-17</w:t>
      </w:r>
      <w:r>
        <w:tab/>
      </w:r>
      <w:proofErr w:type="spellStart"/>
      <w:r>
        <w:t>NR_SL_relay</w:t>
      </w:r>
      <w:proofErr w:type="spellEnd"/>
      <w:r>
        <w:t>-Core</w:t>
      </w:r>
    </w:p>
    <w:p>
      <w:pPr>
        <w:pStyle w:val="Doc-title"/>
        <w:numPr>
          <w:ilvl w:val="0"/>
          <w:numId w:val="17"/>
        </w:numPr>
        <w:spacing w:line="240" w:lineRule="auto"/>
        <w:jc w:val="left"/>
      </w:pPr>
      <w:r>
        <w:t>R2-2204765</w:t>
      </w:r>
      <w:r>
        <w:tab/>
        <w:t xml:space="preserve">[C122]Conditions of </w:t>
      </w:r>
      <w:proofErr w:type="spellStart"/>
      <w:r>
        <w:t>RemoteUEInformationSidelink</w:t>
      </w:r>
      <w:proofErr w:type="spellEnd"/>
      <w:r>
        <w:t xml:space="preserve"> Transmission</w:t>
      </w:r>
      <w:r>
        <w:tab/>
        <w:t>CATT</w:t>
      </w:r>
      <w:r>
        <w:tab/>
        <w:t>discussion</w:t>
      </w:r>
      <w:r>
        <w:tab/>
        <w:t>Rel-17</w:t>
      </w:r>
      <w:r>
        <w:tab/>
      </w:r>
      <w:proofErr w:type="spellStart"/>
      <w:r>
        <w:t>NR_SL_relay</w:t>
      </w:r>
      <w:proofErr w:type="spellEnd"/>
      <w:r>
        <w:t>-Core</w:t>
      </w:r>
    </w:p>
    <w:p>
      <w:pPr>
        <w:pStyle w:val="Doc-title"/>
        <w:numPr>
          <w:ilvl w:val="0"/>
          <w:numId w:val="17"/>
        </w:numPr>
        <w:spacing w:line="240" w:lineRule="auto"/>
        <w:jc w:val="left"/>
      </w:pPr>
      <w:r>
        <w:t>R2-2204766</w:t>
      </w:r>
      <w:r>
        <w:tab/>
        <w:t xml:space="preserve">Discussion on the LCIDs of SL-SCH for </w:t>
      </w:r>
      <w:proofErr w:type="spellStart"/>
      <w:r>
        <w:t>Uu</w:t>
      </w:r>
      <w:proofErr w:type="spellEnd"/>
      <w:r>
        <w:t xml:space="preserve"> Logical Channels of Remote UE</w:t>
      </w:r>
      <w:r>
        <w:tab/>
        <w:t>CATT</w:t>
      </w:r>
      <w:r>
        <w:tab/>
        <w:t>discussion</w:t>
      </w:r>
      <w:r>
        <w:tab/>
        <w:t>Rel-17</w:t>
      </w:r>
      <w:r>
        <w:tab/>
      </w:r>
      <w:proofErr w:type="spellStart"/>
      <w:r>
        <w:t>NR_SL_relay</w:t>
      </w:r>
      <w:proofErr w:type="spellEnd"/>
      <w:r>
        <w:t>-Core</w:t>
      </w:r>
    </w:p>
    <w:p>
      <w:pPr>
        <w:pStyle w:val="Doc-title"/>
        <w:numPr>
          <w:ilvl w:val="0"/>
          <w:numId w:val="17"/>
        </w:numPr>
        <w:spacing w:line="240" w:lineRule="auto"/>
        <w:jc w:val="left"/>
      </w:pPr>
      <w:r>
        <w:t>R2-2204886</w:t>
      </w:r>
      <w:r>
        <w:tab/>
        <w:t>Discussion on SI forwarding</w:t>
      </w:r>
      <w:r>
        <w:tab/>
        <w:t>NEC Corporation</w:t>
      </w:r>
      <w:r>
        <w:tab/>
        <w:t>discussion</w:t>
      </w:r>
      <w:r>
        <w:tab/>
        <w:t>Rel-17</w:t>
      </w:r>
      <w:r>
        <w:tab/>
      </w:r>
      <w:proofErr w:type="spellStart"/>
      <w:r>
        <w:t>NR_SL_relay</w:t>
      </w:r>
      <w:proofErr w:type="spellEnd"/>
      <w:r>
        <w:t>-Core</w:t>
      </w:r>
    </w:p>
    <w:p>
      <w:pPr>
        <w:pStyle w:val="Doc-title"/>
        <w:numPr>
          <w:ilvl w:val="0"/>
          <w:numId w:val="17"/>
        </w:numPr>
        <w:spacing w:line="240" w:lineRule="auto"/>
        <w:jc w:val="left"/>
      </w:pPr>
      <w:r>
        <w:t>R2-2204959</w:t>
      </w:r>
      <w:r>
        <w:tab/>
        <w:t>[B104] TP on stop condition of T300</w:t>
      </w:r>
      <w:r>
        <w:tab/>
        <w:t>Lenovo</w:t>
      </w:r>
      <w:r>
        <w:tab/>
        <w:t>discussion</w:t>
      </w:r>
      <w:r>
        <w:tab/>
        <w:t>Rel-17</w:t>
      </w:r>
    </w:p>
    <w:p>
      <w:pPr>
        <w:pStyle w:val="Doc-title"/>
        <w:numPr>
          <w:ilvl w:val="0"/>
          <w:numId w:val="17"/>
        </w:numPr>
        <w:spacing w:line="240" w:lineRule="auto"/>
        <w:jc w:val="left"/>
      </w:pPr>
      <w:r>
        <w:t>R2-2204960</w:t>
      </w:r>
      <w:r>
        <w:tab/>
        <w:t>[B105] TP on setup request procedure</w:t>
      </w:r>
      <w:r>
        <w:tab/>
        <w:t>Lenovo</w:t>
      </w:r>
      <w:r>
        <w:tab/>
        <w:t>discussion</w:t>
      </w:r>
      <w:r>
        <w:tab/>
        <w:t>Rel-17</w:t>
      </w:r>
    </w:p>
    <w:p>
      <w:pPr>
        <w:pStyle w:val="Doc-title"/>
        <w:numPr>
          <w:ilvl w:val="0"/>
          <w:numId w:val="17"/>
        </w:numPr>
        <w:spacing w:line="240" w:lineRule="auto"/>
        <w:jc w:val="left"/>
      </w:pPr>
      <w:r>
        <w:t>R2-2204961</w:t>
      </w:r>
      <w:r>
        <w:tab/>
        <w:t>[B106] TP on re-establishment procedure</w:t>
      </w:r>
      <w:r>
        <w:tab/>
        <w:t>Lenovo</w:t>
      </w:r>
      <w:r>
        <w:tab/>
        <w:t>discussion</w:t>
      </w:r>
      <w:r>
        <w:tab/>
        <w:t>Rel-17</w:t>
      </w:r>
    </w:p>
    <w:p>
      <w:pPr>
        <w:pStyle w:val="Doc-title"/>
        <w:numPr>
          <w:ilvl w:val="0"/>
          <w:numId w:val="17"/>
        </w:numPr>
        <w:spacing w:line="240" w:lineRule="auto"/>
        <w:jc w:val="left"/>
      </w:pPr>
      <w:r>
        <w:t>R2-2204989</w:t>
      </w:r>
      <w:r>
        <w:tab/>
        <w:t xml:space="preserve">Discussion on inter layer interaction for NR </w:t>
      </w:r>
      <w:proofErr w:type="spellStart"/>
      <w:r>
        <w:t>sidelink</w:t>
      </w:r>
      <w:proofErr w:type="spellEnd"/>
      <w:r>
        <w:t xml:space="preserve"> relay</w:t>
      </w:r>
      <w:r>
        <w:tab/>
        <w:t>OPPO</w:t>
      </w:r>
      <w:r>
        <w:tab/>
        <w:t>discussion</w:t>
      </w:r>
      <w:r>
        <w:tab/>
        <w:t>Rel-17</w:t>
      </w:r>
      <w:r>
        <w:tab/>
      </w:r>
      <w:proofErr w:type="spellStart"/>
      <w:r>
        <w:t>NR_SL_relay</w:t>
      </w:r>
      <w:proofErr w:type="spellEnd"/>
      <w:r>
        <w:t>-Core</w:t>
      </w:r>
    </w:p>
    <w:p>
      <w:pPr>
        <w:pStyle w:val="Doc-title"/>
        <w:numPr>
          <w:ilvl w:val="0"/>
          <w:numId w:val="17"/>
        </w:numPr>
        <w:spacing w:line="240" w:lineRule="auto"/>
        <w:jc w:val="left"/>
      </w:pPr>
      <w:r>
        <w:t>R2-2204991</w:t>
      </w:r>
      <w:r>
        <w:tab/>
        <w:t>Correction to support L3 U2N Relay</w:t>
      </w:r>
      <w:r>
        <w:tab/>
        <w:t>OPPO</w:t>
      </w:r>
      <w:r>
        <w:tab/>
      </w:r>
      <w:proofErr w:type="spellStart"/>
      <w:r>
        <w:t>draftCR</w:t>
      </w:r>
      <w:proofErr w:type="spellEnd"/>
      <w:r>
        <w:tab/>
        <w:t>Rel-17</w:t>
      </w:r>
      <w:r>
        <w:tab/>
        <w:t>38.300</w:t>
      </w:r>
      <w:r>
        <w:tab/>
        <w:t>17.0.0</w:t>
      </w:r>
      <w:r>
        <w:tab/>
      </w:r>
      <w:proofErr w:type="spellStart"/>
      <w:r>
        <w:t>NR_SL_relay</w:t>
      </w:r>
      <w:proofErr w:type="spellEnd"/>
      <w:r>
        <w:t>-Core</w:t>
      </w:r>
    </w:p>
    <w:p>
      <w:pPr>
        <w:pStyle w:val="Doc-title"/>
        <w:numPr>
          <w:ilvl w:val="0"/>
          <w:numId w:val="17"/>
        </w:numPr>
        <w:spacing w:line="240" w:lineRule="auto"/>
        <w:jc w:val="left"/>
      </w:pPr>
      <w:r>
        <w:t>R2-2205064</w:t>
      </w:r>
      <w:r>
        <w:tab/>
        <w:t>Discussion on remote UE’s SIB(s) acquisition and paging monitoring</w:t>
      </w:r>
      <w:r>
        <w:tab/>
        <w:t xml:space="preserve">ZTE, </w:t>
      </w:r>
      <w:proofErr w:type="spellStart"/>
      <w:r>
        <w:t>Sanechips</w:t>
      </w:r>
      <w:proofErr w:type="spellEnd"/>
      <w:r>
        <w:tab/>
        <w:t>discussion</w:t>
      </w:r>
      <w:r>
        <w:tab/>
        <w:t>Rel-17</w:t>
      </w:r>
      <w:r>
        <w:tab/>
      </w:r>
      <w:proofErr w:type="spellStart"/>
      <w:r>
        <w:t>NR_SL_relay</w:t>
      </w:r>
      <w:proofErr w:type="spellEnd"/>
      <w:r>
        <w:t>-Core</w:t>
      </w:r>
    </w:p>
    <w:p>
      <w:pPr>
        <w:pStyle w:val="Doc-title"/>
        <w:numPr>
          <w:ilvl w:val="0"/>
          <w:numId w:val="17"/>
        </w:numPr>
        <w:spacing w:line="240" w:lineRule="auto"/>
        <w:jc w:val="left"/>
      </w:pPr>
      <w:r>
        <w:t>R2-2205065</w:t>
      </w:r>
      <w:r>
        <w:tab/>
        <w:t>Correction on remote UE’s SIB(s) acquisition and paging monitoring</w:t>
      </w:r>
      <w:r>
        <w:tab/>
        <w:t xml:space="preserve">ZTE, </w:t>
      </w:r>
      <w:proofErr w:type="spellStart"/>
      <w:r>
        <w:t>Sanechips</w:t>
      </w:r>
      <w:proofErr w:type="spellEnd"/>
      <w:r>
        <w:tab/>
        <w:t>CR</w:t>
      </w:r>
      <w:r>
        <w:tab/>
        <w:t>Rel-17</w:t>
      </w:r>
      <w:r>
        <w:tab/>
        <w:t>38.331</w:t>
      </w:r>
      <w:r>
        <w:tab/>
        <w:t>17.0.0</w:t>
      </w:r>
      <w:r>
        <w:tab/>
        <w:t>3037</w:t>
      </w:r>
      <w:r>
        <w:tab/>
        <w:t>-</w:t>
      </w:r>
      <w:r>
        <w:tab/>
        <w:t>F</w:t>
      </w:r>
      <w:r>
        <w:tab/>
      </w:r>
      <w:proofErr w:type="spellStart"/>
      <w:r>
        <w:t>NR_SL_relay</w:t>
      </w:r>
      <w:proofErr w:type="spellEnd"/>
      <w:r>
        <w:t>-Core</w:t>
      </w:r>
    </w:p>
    <w:p>
      <w:pPr>
        <w:pStyle w:val="Doc-title"/>
        <w:numPr>
          <w:ilvl w:val="0"/>
          <w:numId w:val="17"/>
        </w:numPr>
        <w:spacing w:line="240" w:lineRule="auto"/>
        <w:jc w:val="left"/>
      </w:pPr>
      <w:r>
        <w:t>R2-2205115</w:t>
      </w:r>
      <w:r>
        <w:tab/>
        <w:t>remaining issues for control plane procedure for relay operation</w:t>
      </w:r>
      <w:r>
        <w:tab/>
        <w:t>LG Electronics France</w:t>
      </w:r>
      <w:r>
        <w:tab/>
        <w:t>discussion</w:t>
      </w:r>
      <w:r>
        <w:tab/>
        <w:t>Rel-17</w:t>
      </w:r>
    </w:p>
    <w:p>
      <w:pPr>
        <w:pStyle w:val="Doc-title"/>
        <w:numPr>
          <w:ilvl w:val="0"/>
          <w:numId w:val="17"/>
        </w:numPr>
        <w:spacing w:line="240" w:lineRule="auto"/>
        <w:jc w:val="left"/>
      </w:pPr>
      <w:r>
        <w:t>R2-2205131</w:t>
      </w:r>
      <w:r>
        <w:tab/>
        <w:t>Connection establishment and resume failure occurrence to a L2 U2N Remote UE</w:t>
      </w:r>
      <w:r>
        <w:tab/>
      </w:r>
      <w:proofErr w:type="spellStart"/>
      <w:r>
        <w:t>ASUSTeK</w:t>
      </w:r>
      <w:proofErr w:type="spellEnd"/>
      <w:r>
        <w:tab/>
        <w:t>CR</w:t>
      </w:r>
      <w:r>
        <w:tab/>
        <w:t>Rel-17</w:t>
      </w:r>
      <w:r>
        <w:tab/>
        <w:t>38.331</w:t>
      </w:r>
      <w:r>
        <w:tab/>
        <w:t>17.0.0</w:t>
      </w:r>
      <w:r>
        <w:tab/>
        <w:t>3052</w:t>
      </w:r>
      <w:r>
        <w:tab/>
        <w:t>-</w:t>
      </w:r>
      <w:r>
        <w:tab/>
        <w:t>F</w:t>
      </w:r>
      <w:r>
        <w:tab/>
      </w:r>
      <w:proofErr w:type="spellStart"/>
      <w:r>
        <w:t>NR_SL_relay</w:t>
      </w:r>
      <w:proofErr w:type="spellEnd"/>
      <w:r>
        <w:t>-Core</w:t>
      </w:r>
    </w:p>
    <w:p>
      <w:pPr>
        <w:pStyle w:val="Doc-title"/>
        <w:numPr>
          <w:ilvl w:val="0"/>
          <w:numId w:val="17"/>
        </w:numPr>
        <w:spacing w:line="240" w:lineRule="auto"/>
        <w:jc w:val="left"/>
      </w:pPr>
      <w:r>
        <w:t>R2-2205132</w:t>
      </w:r>
      <w:r>
        <w:tab/>
        <w:t xml:space="preserve">Associating two </w:t>
      </w:r>
      <w:proofErr w:type="spellStart"/>
      <w:r>
        <w:t>sidelink</w:t>
      </w:r>
      <w:proofErr w:type="spellEnd"/>
      <w:r>
        <w:t xml:space="preserve"> RLC bearer configurations for bi-directional </w:t>
      </w:r>
      <w:proofErr w:type="spellStart"/>
      <w:r>
        <w:t>sidelink</w:t>
      </w:r>
      <w:proofErr w:type="spellEnd"/>
      <w:r>
        <w:t xml:space="preserve"> RLC bearer to support L2 U2N Relay</w:t>
      </w:r>
      <w:r>
        <w:tab/>
      </w:r>
      <w:proofErr w:type="spellStart"/>
      <w:r>
        <w:t>ASUSTeK</w:t>
      </w:r>
      <w:proofErr w:type="spellEnd"/>
      <w:r>
        <w:tab/>
        <w:t>CR</w:t>
      </w:r>
      <w:r>
        <w:tab/>
        <w:t>Rel-17</w:t>
      </w:r>
      <w:r>
        <w:tab/>
        <w:t>38.331</w:t>
      </w:r>
      <w:r>
        <w:tab/>
        <w:t>17.0.0</w:t>
      </w:r>
      <w:r>
        <w:tab/>
        <w:t>3053</w:t>
      </w:r>
      <w:r>
        <w:tab/>
        <w:t>-</w:t>
      </w:r>
      <w:r>
        <w:tab/>
        <w:t>F</w:t>
      </w:r>
      <w:r>
        <w:tab/>
      </w:r>
      <w:proofErr w:type="spellStart"/>
      <w:r>
        <w:t>NR_SL_relay</w:t>
      </w:r>
      <w:proofErr w:type="spellEnd"/>
      <w:r>
        <w:t>-Core</w:t>
      </w:r>
    </w:p>
    <w:p>
      <w:pPr>
        <w:pStyle w:val="Doc-title"/>
        <w:numPr>
          <w:ilvl w:val="0"/>
          <w:numId w:val="17"/>
        </w:numPr>
        <w:spacing w:line="240" w:lineRule="auto"/>
        <w:jc w:val="left"/>
      </w:pPr>
      <w:r>
        <w:t>R2-2205321</w:t>
      </w:r>
      <w:r>
        <w:tab/>
        <w:t>[X208] Discussion on remote UE’s on-demand SI in CONNECTED</w:t>
      </w:r>
      <w:r>
        <w:tab/>
        <w:t>Xiaomi</w:t>
      </w:r>
      <w:r>
        <w:tab/>
        <w:t>discussion</w:t>
      </w:r>
    </w:p>
    <w:p>
      <w:pPr>
        <w:pStyle w:val="Doc-title"/>
        <w:numPr>
          <w:ilvl w:val="0"/>
          <w:numId w:val="17"/>
        </w:numPr>
        <w:spacing w:line="240" w:lineRule="auto"/>
        <w:jc w:val="left"/>
      </w:pPr>
      <w:r>
        <w:t>R2-2205496</w:t>
      </w:r>
      <w:r>
        <w:tab/>
        <w:t xml:space="preserve">Correction on cause value in </w:t>
      </w:r>
      <w:proofErr w:type="spellStart"/>
      <w:r>
        <w:t>sidelink</w:t>
      </w:r>
      <w:proofErr w:type="spellEnd"/>
      <w:r>
        <w:t xml:space="preserve"> relay</w:t>
      </w:r>
      <w:r>
        <w:tab/>
        <w:t>Nokia, Nokia Shanghai Bell</w:t>
      </w:r>
      <w:r>
        <w:tab/>
      </w:r>
      <w:proofErr w:type="spellStart"/>
      <w:r>
        <w:t>draftCR</w:t>
      </w:r>
      <w:proofErr w:type="spellEnd"/>
      <w:r>
        <w:tab/>
        <w:t>Rel-17</w:t>
      </w:r>
      <w:r>
        <w:tab/>
        <w:t>38.331</w:t>
      </w:r>
      <w:r>
        <w:tab/>
        <w:t>17.0.0</w:t>
      </w:r>
      <w:r>
        <w:tab/>
      </w:r>
      <w:proofErr w:type="spellStart"/>
      <w:r>
        <w:t>NR_SL_relay</w:t>
      </w:r>
      <w:proofErr w:type="spellEnd"/>
      <w:r>
        <w:t>-Core</w:t>
      </w:r>
    </w:p>
    <w:p>
      <w:pPr>
        <w:pStyle w:val="Doc-title"/>
        <w:numPr>
          <w:ilvl w:val="0"/>
          <w:numId w:val="17"/>
        </w:numPr>
        <w:spacing w:line="240" w:lineRule="auto"/>
        <w:jc w:val="left"/>
      </w:pPr>
      <w:r>
        <w:t>R2-2205609</w:t>
      </w:r>
      <w:r>
        <w:tab/>
        <w:t>Clarification of SI acquisition for RRC_IDLE/RRC_INACTIVE Remote UE (RIL#: E084, H593)</w:t>
      </w:r>
      <w:r>
        <w:tab/>
        <w:t>Samsung</w:t>
      </w:r>
      <w:r>
        <w:tab/>
        <w:t>discussion</w:t>
      </w:r>
      <w:r>
        <w:tab/>
        <w:t>Rel-17</w:t>
      </w:r>
      <w:r>
        <w:tab/>
      </w:r>
      <w:proofErr w:type="spellStart"/>
      <w:r>
        <w:t>NR_SL_relay</w:t>
      </w:r>
      <w:proofErr w:type="spellEnd"/>
      <w:r>
        <w:t>-Core</w:t>
      </w:r>
    </w:p>
    <w:p>
      <w:pPr>
        <w:pStyle w:val="Doc-title"/>
        <w:numPr>
          <w:ilvl w:val="0"/>
          <w:numId w:val="17"/>
        </w:numPr>
        <w:spacing w:line="240" w:lineRule="auto"/>
        <w:jc w:val="left"/>
      </w:pPr>
      <w:r>
        <w:t>R2-2205695</w:t>
      </w:r>
      <w:r>
        <w:tab/>
        <w:t>[B100] SL Timer Broadcast in SIB1</w:t>
      </w:r>
      <w:r>
        <w:tab/>
        <w:t>Lenovo</w:t>
      </w:r>
      <w:r>
        <w:tab/>
        <w:t>discussion</w:t>
      </w:r>
      <w:r>
        <w:tab/>
      </w:r>
      <w:proofErr w:type="spellStart"/>
      <w:r>
        <w:t>NR_SL_relay</w:t>
      </w:r>
      <w:proofErr w:type="spellEnd"/>
      <w:r>
        <w:t>-Core</w:t>
      </w:r>
      <w:r>
        <w:tab/>
        <w:t>Revised</w:t>
      </w:r>
    </w:p>
    <w:p>
      <w:pPr>
        <w:pStyle w:val="Doc-title"/>
        <w:numPr>
          <w:ilvl w:val="0"/>
          <w:numId w:val="17"/>
        </w:numPr>
        <w:spacing w:line="240" w:lineRule="auto"/>
        <w:jc w:val="left"/>
      </w:pPr>
      <w:r>
        <w:t>R2-2205699</w:t>
      </w:r>
      <w:r>
        <w:tab/>
        <w:t>[B212] RRC Connected Remote UE cannot acquire SIB1</w:t>
      </w:r>
      <w:r>
        <w:tab/>
        <w:t>Lenovo</w:t>
      </w:r>
      <w:r>
        <w:tab/>
        <w:t>discussion</w:t>
      </w:r>
      <w:r>
        <w:tab/>
      </w:r>
      <w:proofErr w:type="spellStart"/>
      <w:r>
        <w:t>NR_SL_relay</w:t>
      </w:r>
      <w:proofErr w:type="spellEnd"/>
      <w:r>
        <w:t>-Core</w:t>
      </w:r>
      <w:r>
        <w:tab/>
        <w:t>R2-2205695</w:t>
      </w:r>
    </w:p>
    <w:p>
      <w:pPr>
        <w:pStyle w:val="Doc-title"/>
        <w:numPr>
          <w:ilvl w:val="0"/>
          <w:numId w:val="17"/>
        </w:numPr>
        <w:spacing w:line="240" w:lineRule="auto"/>
        <w:jc w:val="left"/>
      </w:pPr>
      <w:r>
        <w:t>R2-2205856</w:t>
      </w:r>
      <w:r>
        <w:tab/>
        <w:t xml:space="preserve">Correction for RRC Reestablishment in </w:t>
      </w:r>
      <w:proofErr w:type="spellStart"/>
      <w:r>
        <w:t>Sidelink</w:t>
      </w:r>
      <w:proofErr w:type="spellEnd"/>
      <w:r>
        <w:t xml:space="preserve"> relay</w:t>
      </w:r>
      <w:r>
        <w:tab/>
        <w:t>Nokia, Nokia Shanghai Bell</w:t>
      </w:r>
      <w:r>
        <w:tab/>
      </w:r>
      <w:proofErr w:type="spellStart"/>
      <w:r>
        <w:t>draftCR</w:t>
      </w:r>
      <w:proofErr w:type="spellEnd"/>
      <w:r>
        <w:tab/>
        <w:t>Rel-17</w:t>
      </w:r>
      <w:r>
        <w:tab/>
        <w:t>38.331</w:t>
      </w:r>
      <w:r>
        <w:tab/>
        <w:t>17.0.0</w:t>
      </w:r>
      <w:r>
        <w:tab/>
        <w:t>F</w:t>
      </w:r>
      <w:r>
        <w:tab/>
      </w:r>
      <w:proofErr w:type="spellStart"/>
      <w:r>
        <w:t>NR_SL_relay_enh</w:t>
      </w:r>
      <w:proofErr w:type="spellEnd"/>
      <w:r>
        <w:t>-Core</w:t>
      </w:r>
    </w:p>
    <w:p>
      <w:pPr>
        <w:pStyle w:val="Doc-title"/>
        <w:numPr>
          <w:ilvl w:val="0"/>
          <w:numId w:val="17"/>
        </w:numPr>
        <w:spacing w:line="240" w:lineRule="auto"/>
        <w:jc w:val="left"/>
      </w:pPr>
      <w:r>
        <w:t>R2-2205905</w:t>
      </w:r>
      <w:r>
        <w:tab/>
        <w:t>Draft CR on Corrections on Paging Reception by the Relay UE</w:t>
      </w:r>
      <w:r>
        <w:tab/>
      </w:r>
      <w:proofErr w:type="spellStart"/>
      <w:r>
        <w:t>InterDigital</w:t>
      </w:r>
      <w:proofErr w:type="spellEnd"/>
      <w:r>
        <w:tab/>
      </w:r>
      <w:proofErr w:type="spellStart"/>
      <w:r>
        <w:t>draftCR</w:t>
      </w:r>
      <w:proofErr w:type="spellEnd"/>
      <w:r>
        <w:tab/>
        <w:t>Rel-17</w:t>
      </w:r>
      <w:r>
        <w:tab/>
        <w:t>38.304</w:t>
      </w:r>
      <w:r>
        <w:tab/>
        <w:t>17.0.0</w:t>
      </w:r>
      <w:r>
        <w:tab/>
      </w:r>
      <w:proofErr w:type="spellStart"/>
      <w:r>
        <w:t>NR_SL_relay</w:t>
      </w:r>
      <w:proofErr w:type="spellEnd"/>
      <w:r>
        <w:t>-Core</w:t>
      </w:r>
    </w:p>
    <w:p>
      <w:pPr>
        <w:pStyle w:val="Doc-title"/>
        <w:numPr>
          <w:ilvl w:val="0"/>
          <w:numId w:val="17"/>
        </w:numPr>
        <w:spacing w:line="240" w:lineRule="auto"/>
        <w:jc w:val="left"/>
      </w:pPr>
      <w:r>
        <w:t>R2-2205906</w:t>
      </w:r>
      <w:r>
        <w:tab/>
        <w:t>[U455] Draft CR on Corrections to Paging DRX Cycle</w:t>
      </w:r>
      <w:r>
        <w:tab/>
      </w:r>
      <w:proofErr w:type="spellStart"/>
      <w:r>
        <w:t>InterDigital</w:t>
      </w:r>
      <w:proofErr w:type="spellEnd"/>
      <w:r>
        <w:tab/>
      </w:r>
      <w:proofErr w:type="spellStart"/>
      <w:r>
        <w:t>draftCR</w:t>
      </w:r>
      <w:proofErr w:type="spellEnd"/>
      <w:r>
        <w:tab/>
        <w:t>Rel-17</w:t>
      </w:r>
      <w:r>
        <w:tab/>
        <w:t>38.331</w:t>
      </w:r>
      <w:r>
        <w:tab/>
        <w:t>17.0.0</w:t>
      </w:r>
      <w:r>
        <w:tab/>
      </w:r>
      <w:proofErr w:type="spellStart"/>
      <w:r>
        <w:t>NR_SL_relay</w:t>
      </w:r>
      <w:proofErr w:type="spellEnd"/>
      <w:r>
        <w:t>-Core</w:t>
      </w:r>
    </w:p>
    <w:p>
      <w:pPr>
        <w:pStyle w:val="Doc-title"/>
        <w:numPr>
          <w:ilvl w:val="0"/>
          <w:numId w:val="17"/>
        </w:numPr>
        <w:spacing w:line="240" w:lineRule="auto"/>
        <w:jc w:val="left"/>
      </w:pPr>
      <w:r>
        <w:t>R2-2205907</w:t>
      </w:r>
      <w:r>
        <w:tab/>
        <w:t xml:space="preserve">[U456][U473] Draft CR on Corrections to Trigger Conditions of </w:t>
      </w:r>
      <w:proofErr w:type="spellStart"/>
      <w:r>
        <w:t>RemoteUEInformationSidelink</w:t>
      </w:r>
      <w:proofErr w:type="spellEnd"/>
      <w:r>
        <w:tab/>
      </w:r>
      <w:proofErr w:type="spellStart"/>
      <w:r>
        <w:t>InterDigital</w:t>
      </w:r>
      <w:proofErr w:type="spellEnd"/>
      <w:r>
        <w:tab/>
      </w:r>
      <w:proofErr w:type="spellStart"/>
      <w:r>
        <w:t>draftCR</w:t>
      </w:r>
      <w:proofErr w:type="spellEnd"/>
      <w:r>
        <w:tab/>
        <w:t>Rel-17</w:t>
      </w:r>
      <w:r>
        <w:tab/>
        <w:t>38.331</w:t>
      </w:r>
      <w:r>
        <w:tab/>
        <w:t>17.0.0</w:t>
      </w:r>
      <w:r>
        <w:tab/>
      </w:r>
      <w:proofErr w:type="spellStart"/>
      <w:r>
        <w:t>NR_SL_relay</w:t>
      </w:r>
      <w:proofErr w:type="spellEnd"/>
      <w:r>
        <w:t>-Core</w:t>
      </w:r>
    </w:p>
    <w:p>
      <w:pPr>
        <w:pStyle w:val="Doc-title"/>
        <w:numPr>
          <w:ilvl w:val="0"/>
          <w:numId w:val="17"/>
        </w:numPr>
        <w:spacing w:line="240" w:lineRule="auto"/>
        <w:jc w:val="left"/>
      </w:pPr>
      <w:r>
        <w:t>R2-2205908</w:t>
      </w:r>
      <w:r>
        <w:tab/>
        <w:t xml:space="preserve">[U465] Draft CR on Corrections to Relay UE </w:t>
      </w:r>
      <w:proofErr w:type="spellStart"/>
      <w:r>
        <w:t>Uu</w:t>
      </w:r>
      <w:proofErr w:type="spellEnd"/>
      <w:r>
        <w:t xml:space="preserve"> SI Request</w:t>
      </w:r>
      <w:r>
        <w:tab/>
      </w:r>
      <w:proofErr w:type="spellStart"/>
      <w:r>
        <w:t>InterDigital</w:t>
      </w:r>
      <w:proofErr w:type="spellEnd"/>
      <w:r>
        <w:tab/>
      </w:r>
      <w:proofErr w:type="spellStart"/>
      <w:r>
        <w:t>draftCR</w:t>
      </w:r>
      <w:proofErr w:type="spellEnd"/>
      <w:r>
        <w:tab/>
        <w:t>Rel-17</w:t>
      </w:r>
      <w:r>
        <w:tab/>
        <w:t>38.331</w:t>
      </w:r>
      <w:r>
        <w:tab/>
        <w:t>17.0.0</w:t>
      </w:r>
      <w:r>
        <w:tab/>
      </w:r>
      <w:proofErr w:type="spellStart"/>
      <w:r>
        <w:t>NR_SL_relay</w:t>
      </w:r>
      <w:proofErr w:type="spellEnd"/>
      <w:r>
        <w:t>-Core</w:t>
      </w:r>
    </w:p>
    <w:p>
      <w:pPr>
        <w:pStyle w:val="Doc-title"/>
        <w:numPr>
          <w:ilvl w:val="0"/>
          <w:numId w:val="17"/>
        </w:numPr>
        <w:spacing w:line="240" w:lineRule="auto"/>
        <w:jc w:val="left"/>
      </w:pPr>
      <w:r>
        <w:t>R2-2205909</w:t>
      </w:r>
      <w:r>
        <w:tab/>
        <w:t xml:space="preserve">[U482] Draft CR on Corrections to </w:t>
      </w:r>
      <w:proofErr w:type="spellStart"/>
      <w:r>
        <w:t>NotificationMessageSidelink</w:t>
      </w:r>
      <w:proofErr w:type="spellEnd"/>
      <w:r>
        <w:tab/>
      </w:r>
      <w:proofErr w:type="spellStart"/>
      <w:r>
        <w:t>InterDigital</w:t>
      </w:r>
      <w:proofErr w:type="spellEnd"/>
      <w:r>
        <w:tab/>
      </w:r>
      <w:proofErr w:type="spellStart"/>
      <w:r>
        <w:t>draftCR</w:t>
      </w:r>
      <w:proofErr w:type="spellEnd"/>
      <w:r>
        <w:tab/>
        <w:t>Rel-17</w:t>
      </w:r>
      <w:r>
        <w:tab/>
        <w:t>38.331</w:t>
      </w:r>
      <w:r>
        <w:tab/>
        <w:t>17.0.0</w:t>
      </w:r>
      <w:r>
        <w:tab/>
      </w:r>
      <w:proofErr w:type="spellStart"/>
      <w:r>
        <w:t>NR_SL_relay</w:t>
      </w:r>
      <w:proofErr w:type="spellEnd"/>
      <w:r>
        <w:t>-Core</w:t>
      </w:r>
    </w:p>
    <w:p>
      <w:pPr>
        <w:pStyle w:val="Doc-title"/>
        <w:numPr>
          <w:ilvl w:val="0"/>
          <w:numId w:val="17"/>
        </w:numPr>
        <w:spacing w:line="240" w:lineRule="auto"/>
        <w:jc w:val="left"/>
      </w:pPr>
      <w:r>
        <w:t>R2-2205991</w:t>
      </w:r>
      <w:r>
        <w:tab/>
        <w:t xml:space="preserve">Clarification on relay and remote UE </w:t>
      </w:r>
      <w:proofErr w:type="spellStart"/>
      <w:r>
        <w:t>behavior</w:t>
      </w:r>
      <w:proofErr w:type="spellEnd"/>
      <w:r>
        <w:t xml:space="preserve"> during failure handling</w:t>
      </w:r>
      <w:r>
        <w:tab/>
        <w:t>Huawei, HiSilicon</w:t>
      </w:r>
      <w:r>
        <w:tab/>
        <w:t>discussion</w:t>
      </w:r>
      <w:r>
        <w:tab/>
        <w:t>Rel-17</w:t>
      </w:r>
      <w:r>
        <w:tab/>
      </w:r>
      <w:proofErr w:type="spellStart"/>
      <w:r>
        <w:t>NR_SL_relay</w:t>
      </w:r>
      <w:proofErr w:type="spellEnd"/>
      <w:r>
        <w:t>-Core</w:t>
      </w:r>
    </w:p>
    <w:p>
      <w:pPr>
        <w:pStyle w:val="Doc-title"/>
        <w:numPr>
          <w:ilvl w:val="0"/>
          <w:numId w:val="17"/>
        </w:numPr>
      </w:pPr>
      <w:r>
        <w:t>R2-2204958</w:t>
      </w:r>
      <w:r>
        <w:tab/>
        <w:t>[B103] TP for initiation condition of notification message</w:t>
      </w:r>
      <w:r>
        <w:tab/>
        <w:t>Lenovo</w:t>
      </w:r>
      <w:r>
        <w:tab/>
        <w:t>discussion</w:t>
      </w:r>
      <w:r>
        <w:tab/>
        <w:t>Rel-17</w:t>
      </w:r>
    </w:p>
    <w:p>
      <w:pPr>
        <w:pStyle w:val="Doc-title"/>
        <w:numPr>
          <w:ilvl w:val="0"/>
          <w:numId w:val="17"/>
        </w:numPr>
      </w:pPr>
      <w:r>
        <w:lastRenderedPageBreak/>
        <w:t>R2-2204962</w:t>
      </w:r>
      <w:r>
        <w:tab/>
        <w:t>[B107] TP on unsuitable relay during re-establishment</w:t>
      </w:r>
      <w:r>
        <w:tab/>
        <w:t>Lenovo</w:t>
      </w:r>
      <w:r>
        <w:tab/>
        <w:t>discussion</w:t>
      </w:r>
      <w:r>
        <w:tab/>
        <w:t>Rel-17</w:t>
      </w:r>
    </w:p>
    <w:p>
      <w:pPr>
        <w:rPr>
          <w:lang w:eastAsia="en-GB"/>
        </w:rPr>
      </w:pPr>
    </w:p>
    <w:p>
      <w:pPr>
        <w:pStyle w:val="af1"/>
        <w:ind w:left="420" w:firstLineChars="0" w:firstLine="0"/>
      </w:pPr>
    </w:p>
    <w:sectPr>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Hao Xu" w:date="2022-05-04T11:35:00Z" w:initials="Hao">
    <w:p>
      <w:pPr>
        <w:pStyle w:val="a5"/>
        <w:rPr>
          <w:rFonts w:hint="eastAsia"/>
          <w:lang w:eastAsia="zh-CN"/>
        </w:rPr>
      </w:pPr>
      <w:r>
        <w:rPr>
          <w:rStyle w:val="af0"/>
        </w:rPr>
        <w:annotationRef/>
      </w:r>
      <w:r>
        <w:rPr>
          <w:rFonts w:hint="eastAsia"/>
          <w:lang w:eastAsia="zh-CN"/>
        </w:rPr>
        <w:t>This part can be deleted since [3] was moved to 6.7.1.</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BatangChe">
    <w:altName w:val="Malgun Gothic"/>
    <w:charset w:val="81"/>
    <w:family w:val="modern"/>
    <w:pitch w:val="default"/>
    <w:sig w:usb0="00000000" w:usb1="00000000"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default"/>
    <w:sig w:usb0="00000000" w:usb1="00000000"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518F"/>
    <w:multiLevelType w:val="multilevel"/>
    <w:tmpl w:val="053451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8F797A"/>
    <w:multiLevelType w:val="multilevel"/>
    <w:tmpl w:val="058F797A"/>
    <w:lvl w:ilvl="0">
      <w:start w:val="1"/>
      <w:numFmt w:val="decimal"/>
      <w:pStyle w:val="4"/>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89D0D47"/>
    <w:multiLevelType w:val="multilevel"/>
    <w:tmpl w:val="089D0D47"/>
    <w:lvl w:ilvl="0">
      <w:start w:val="1"/>
      <w:numFmt w:val="low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nsid w:val="1F20554D"/>
    <w:multiLevelType w:val="multilevel"/>
    <w:tmpl w:val="1F20554D"/>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nsid w:val="1F524277"/>
    <w:multiLevelType w:val="multilevel"/>
    <w:tmpl w:val="1F524277"/>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6D16559"/>
    <w:multiLevelType w:val="multilevel"/>
    <w:tmpl w:val="26D165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2A4B4D1E"/>
    <w:multiLevelType w:val="multilevel"/>
    <w:tmpl w:val="2A4B4D1E"/>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7">
    <w:nsid w:val="2DC06CBC"/>
    <w:multiLevelType w:val="multilevel"/>
    <w:tmpl w:val="2DC06CBC"/>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8">
    <w:nsid w:val="37D76136"/>
    <w:multiLevelType w:val="multilevel"/>
    <w:tmpl w:val="37D7613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3F2B0402"/>
    <w:multiLevelType w:val="multilevel"/>
    <w:tmpl w:val="3F2B0402"/>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F973EF6"/>
    <w:multiLevelType w:val="multilevel"/>
    <w:tmpl w:val="3F973EF6"/>
    <w:lvl w:ilvl="0">
      <w:start w:val="1"/>
      <w:numFmt w:val="decimal"/>
      <w:lvlText w:val="%1&gt;"/>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1">
    <w:nsid w:val="415179CE"/>
    <w:multiLevelType w:val="multilevel"/>
    <w:tmpl w:val="415179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CC01613"/>
    <w:multiLevelType w:val="multilevel"/>
    <w:tmpl w:val="4CC01613"/>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12245A3"/>
    <w:multiLevelType w:val="multilevel"/>
    <w:tmpl w:val="512245A3"/>
    <w:lvl w:ilvl="0">
      <w:start w:val="1"/>
      <w:numFmt w:val="decimal"/>
      <w:lvlText w:val="%1&gt;"/>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69A414BF"/>
    <w:multiLevelType w:val="multilevel"/>
    <w:tmpl w:val="69A414BF"/>
    <w:lvl w:ilvl="0">
      <w:start w:val="1"/>
      <w:numFmt w:val="decimal"/>
      <w:lvlText w:val="%1&gt;"/>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6">
    <w:nsid w:val="744019F6"/>
    <w:multiLevelType w:val="multilevel"/>
    <w:tmpl w:val="744019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14"/>
  </w:num>
  <w:num w:numId="3">
    <w:abstractNumId w:val="16"/>
  </w:num>
  <w:num w:numId="4">
    <w:abstractNumId w:val="5"/>
  </w:num>
  <w:num w:numId="5">
    <w:abstractNumId w:val="9"/>
  </w:num>
  <w:num w:numId="6">
    <w:abstractNumId w:val="6"/>
  </w:num>
  <w:num w:numId="7">
    <w:abstractNumId w:val="15"/>
  </w:num>
  <w:num w:numId="8">
    <w:abstractNumId w:val="0"/>
  </w:num>
  <w:num w:numId="9">
    <w:abstractNumId w:val="13"/>
  </w:num>
  <w:num w:numId="10">
    <w:abstractNumId w:val="10"/>
  </w:num>
  <w:num w:numId="11">
    <w:abstractNumId w:val="2"/>
  </w:num>
  <w:num w:numId="12">
    <w:abstractNumId w:val="11"/>
  </w:num>
  <w:num w:numId="13">
    <w:abstractNumId w:val="12"/>
  </w:num>
  <w:num w:numId="14">
    <w:abstractNumId w:val="7"/>
  </w:num>
  <w:num w:numId="15">
    <w:abstractNumId w:val="3"/>
  </w:num>
  <w:num w:numId="16">
    <w:abstractNumId w:val="8"/>
  </w:num>
  <w:num w:numId="1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 Prateek">
    <w15:presenceInfo w15:providerId="None" w15:userId="Lenovo Prateek"/>
  </w15:person>
  <w15:person w15:author="zcm">
    <w15:presenceInfo w15:providerId="None" w15:userId="zcm"/>
  </w15:person>
  <w15:person w15:author="Lenovo_Lianhai">
    <w15:presenceInfo w15:providerId="None" w15:userId="Lenovo_Lianhai"/>
  </w15:person>
  <w15:person w15:author="ZTE">
    <w15:presenceInfo w15:providerId="None" w15:userId="ZTE"/>
  </w15:person>
  <w15:person w15:author="ASUSTeK (Lider)">
    <w15:presenceInfo w15:providerId="None" w15:userId="ASUSTeK (Li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DWzMDQzNzOyNDGzMDNS0lEKTi0uzszPAykwqgUANcJi4SwAAAA="/>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jc w:val="both"/>
    </w:pPr>
    <w:rPr>
      <w:lang w:val="en-GB" w:eastAsia="en-US"/>
    </w:rPr>
  </w:style>
  <w:style w:type="paragraph" w:styleId="1">
    <w:name w:val="heading 1"/>
    <w:next w:val="a"/>
    <w:link w:val="1Char"/>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0">
    <w:name w:val="heading 4"/>
    <w:basedOn w:val="3"/>
    <w:next w:val="a"/>
    <w:qFormat/>
    <w:pPr>
      <w:ind w:left="1418" w:hanging="1418"/>
      <w:outlineLvl w:val="3"/>
    </w:pPr>
    <w:rPr>
      <w:sz w:val="24"/>
    </w:rPr>
  </w:style>
  <w:style w:type="paragraph" w:styleId="5">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pPr>
      <w:ind w:left="1701" w:hanging="1701"/>
    </w:pPr>
  </w:style>
  <w:style w:type="paragraph" w:styleId="41">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4">
    <w:name w:val="List Bullet 4"/>
    <w:basedOn w:val="a"/>
    <w:semiHidden/>
    <w:unhideWhenUsed/>
    <w:qFormat/>
    <w:pPr>
      <w:numPr>
        <w:numId w:val="1"/>
      </w:numPr>
      <w:tabs>
        <w:tab w:val="left" w:pos="360"/>
      </w:tabs>
      <w:ind w:left="0" w:firstLine="0"/>
      <w:contextualSpacing/>
    </w:pPr>
  </w:style>
  <w:style w:type="paragraph" w:styleId="a3">
    <w:name w:val="caption"/>
    <w:basedOn w:val="a"/>
    <w:next w:val="a"/>
    <w:link w:val="Char"/>
    <w:unhideWhenUsed/>
    <w:qFormat/>
    <w:pPr>
      <w:spacing w:after="200" w:line="240" w:lineRule="auto"/>
    </w:pPr>
    <w:rPr>
      <w:i/>
      <w:iCs/>
      <w:color w:val="44546A" w:themeColor="text2"/>
      <w:sz w:val="18"/>
      <w:szCs w:val="18"/>
    </w:rPr>
  </w:style>
  <w:style w:type="paragraph" w:styleId="a4">
    <w:name w:val="Document Map"/>
    <w:basedOn w:val="a"/>
    <w:link w:val="Char0"/>
    <w:qFormat/>
    <w:pPr>
      <w:spacing w:after="0"/>
    </w:pPr>
    <w:rPr>
      <w:sz w:val="24"/>
      <w:szCs w:val="24"/>
    </w:rPr>
  </w:style>
  <w:style w:type="paragraph" w:styleId="a5">
    <w:name w:val="annotation text"/>
    <w:basedOn w:val="a"/>
    <w:link w:val="Char1"/>
    <w:uiPriority w:val="99"/>
    <w:unhideWhenUsed/>
    <w:qFormat/>
  </w:style>
  <w:style w:type="paragraph" w:styleId="a6">
    <w:name w:val="Body Text"/>
    <w:basedOn w:val="a"/>
    <w:link w:val="Char2"/>
    <w:unhideWhenUsed/>
    <w:qFormat/>
    <w:pPr>
      <w:widowControl w:val="0"/>
      <w:spacing w:after="120" w:line="240" w:lineRule="auto"/>
    </w:pPr>
    <w:rPr>
      <w:rFonts w:ascii="Arial" w:eastAsia="等线" w:hAnsi="Arial"/>
      <w:kern w:val="2"/>
      <w:sz w:val="21"/>
      <w:szCs w:val="22"/>
      <w:lang w:val="en-US" w:eastAsia="zh-CN"/>
    </w:rPr>
  </w:style>
  <w:style w:type="paragraph" w:styleId="51">
    <w:name w:val="List Bullet 5"/>
    <w:basedOn w:val="4"/>
    <w:semiHidden/>
    <w:qFormat/>
    <w:pPr>
      <w:numPr>
        <w:numId w:val="0"/>
      </w:numPr>
      <w:spacing w:line="240" w:lineRule="auto"/>
      <w:ind w:left="1702" w:hanging="284"/>
      <w:contextualSpacing w:val="0"/>
      <w:jc w:val="left"/>
    </w:pPr>
    <w:rPr>
      <w:rFonts w:ascii="Calibri Light" w:eastAsia="Calibri Light" w:hAnsi="Calibri Light" w:cs="Calibri Light"/>
      <w:sz w:val="22"/>
    </w:rPr>
  </w:style>
  <w:style w:type="paragraph" w:styleId="80">
    <w:name w:val="toc 8"/>
    <w:basedOn w:val="10"/>
    <w:next w:val="a"/>
    <w:semiHidden/>
    <w:pPr>
      <w:spacing w:before="180"/>
      <w:ind w:left="2693" w:hanging="2693"/>
    </w:pPr>
    <w:rPr>
      <w:b/>
    </w:rPr>
  </w:style>
  <w:style w:type="paragraph" w:styleId="a7">
    <w:name w:val="Date"/>
    <w:basedOn w:val="a"/>
    <w:next w:val="a"/>
    <w:link w:val="Char3"/>
    <w:semiHidden/>
    <w:unhideWhenUsed/>
    <w:qFormat/>
    <w:pPr>
      <w:ind w:leftChars="2500" w:left="100"/>
    </w:pPr>
  </w:style>
  <w:style w:type="paragraph" w:styleId="a8">
    <w:name w:val="Balloon Text"/>
    <w:basedOn w:val="a"/>
    <w:link w:val="Char4"/>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Char5"/>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b">
    <w:name w:val="List"/>
    <w:basedOn w:val="a"/>
    <w:qFormat/>
    <w:pPr>
      <w:ind w:left="568" w:hanging="284"/>
    </w:pPr>
  </w:style>
  <w:style w:type="paragraph" w:styleId="90">
    <w:name w:val="toc 9"/>
    <w:basedOn w:val="80"/>
    <w:next w:val="a"/>
    <w:semiHidden/>
    <w:qFormat/>
    <w:pPr>
      <w:ind w:left="1418" w:hanging="1418"/>
    </w:pPr>
  </w:style>
  <w:style w:type="paragraph" w:styleId="ac">
    <w:name w:val="annotation subject"/>
    <w:basedOn w:val="a5"/>
    <w:next w:val="a5"/>
    <w:link w:val="Char6"/>
    <w:semiHidden/>
    <w:unhideWhenUsed/>
    <w:qFormat/>
    <w:rPr>
      <w:b/>
      <w:bCs/>
    </w:rPr>
  </w:style>
  <w:style w:type="table" w:styleId="ad">
    <w:name w:val="Table Grid"/>
    <w:basedOn w:val="a1"/>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semiHidden/>
    <w:unhideWhenUsed/>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0"/>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b"/>
    <w:link w:val="B1Char"/>
    <w:qFormat/>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3"/>
    <w:link w:val="B2Char"/>
    <w:qFormat/>
    <w:rPr>
      <w:u w:val="none"/>
    </w:rPr>
  </w:style>
  <w:style w:type="paragraph" w:customStyle="1" w:styleId="B3">
    <w:name w:val="B3"/>
    <w:basedOn w:val="a"/>
    <w:link w:val="B3C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5">
    <w:name w:val="页眉 Char"/>
    <w:link w:val="aa"/>
    <w:qFormat/>
    <w:rPr>
      <w:rFonts w:ascii="Arial" w:hAnsi="Arial"/>
      <w:b/>
      <w:sz w:val="18"/>
      <w:lang w:val="en-GB" w:eastAsia="ja-JP" w:bidi="ar-SA"/>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character" w:customStyle="1" w:styleId="Char0">
    <w:name w:val="文档结构图 Char"/>
    <w:basedOn w:val="a0"/>
    <w:link w:val="a4"/>
    <w:qFormat/>
    <w:rPr>
      <w:sz w:val="24"/>
      <w:szCs w:val="24"/>
      <w:lang w:eastAsia="en-US"/>
    </w:rPr>
  </w:style>
  <w:style w:type="character" w:customStyle="1" w:styleId="Char4">
    <w:name w:val="批注框文本 Char"/>
    <w:basedOn w:val="a0"/>
    <w:link w:val="a8"/>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basedOn w:val="a"/>
    <w:link w:val="Char7"/>
    <w:uiPriority w:val="99"/>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rFonts w:eastAsia="Times New Roman"/>
      <w:b/>
      <w:lang w:val="en-GB"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1">
    <w:name w:val="批注文字 Char"/>
    <w:basedOn w:val="a0"/>
    <w:link w:val="a5"/>
    <w:uiPriority w:val="99"/>
    <w:qFormat/>
    <w:rPr>
      <w:lang w:eastAsia="en-US"/>
    </w:rPr>
  </w:style>
  <w:style w:type="character" w:customStyle="1" w:styleId="Char6">
    <w:name w:val="批注主题 Char"/>
    <w:basedOn w:val="Char1"/>
    <w:link w:val="ac"/>
    <w:semiHidden/>
    <w:qFormat/>
    <w:rPr>
      <w:b/>
      <w:bCs/>
      <w:lang w:eastAsia="en-US"/>
    </w:rPr>
  </w:style>
  <w:style w:type="character" w:customStyle="1" w:styleId="TACChar">
    <w:name w:val="TAC Char"/>
    <w:link w:val="TAC"/>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EXChar">
    <w:name w:val="EX Char"/>
    <w:link w:val="EX"/>
    <w:qFormat/>
    <w:locked/>
    <w:rPr>
      <w:lang w:val="en-GB" w:eastAsia="en-US"/>
    </w:rPr>
  </w:style>
  <w:style w:type="table" w:customStyle="1" w:styleId="11">
    <w:name w:val="网格型1"/>
    <w:basedOn w:val="a1"/>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7">
    <w:name w:val="列出段落 Char"/>
    <w:link w:val="af1"/>
    <w:uiPriority w:val="34"/>
    <w:qFormat/>
    <w:locked/>
    <w:rPr>
      <w:lang w:val="en-GB" w:eastAsia="en-US"/>
    </w:rPr>
  </w:style>
  <w:style w:type="character" w:customStyle="1" w:styleId="B1Char1">
    <w:name w:val="B1 Char1"/>
    <w:qFormat/>
    <w:rPr>
      <w:rFonts w:eastAsia="宋体"/>
      <w:lang w:val="en-GB" w:eastAsia="en-US" w:bidi="ar-SA"/>
    </w:rPr>
  </w:style>
  <w:style w:type="character" w:customStyle="1" w:styleId="B1Zchn">
    <w:name w:val="B1 Zchn"/>
    <w:qFormat/>
    <w:rPr>
      <w:rFonts w:ascii="Times New Roman" w:eastAsia="MS Mincho"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2">
    <w:name w:val="正文文本 Char"/>
    <w:basedOn w:val="a0"/>
    <w:link w:val="a6"/>
    <w:qFormat/>
    <w:rPr>
      <w:rFonts w:ascii="Arial" w:eastAsia="等线" w:hAnsi="Arial"/>
      <w:kern w:val="2"/>
      <w:sz w:val="21"/>
      <w:szCs w:val="22"/>
      <w:lang w:eastAsia="zh-CN"/>
    </w:rPr>
  </w:style>
  <w:style w:type="character" w:customStyle="1" w:styleId="Char3">
    <w:name w:val="日期 Char"/>
    <w:basedOn w:val="a0"/>
    <w:link w:val="a7"/>
    <w:semiHidden/>
    <w:qFormat/>
    <w:rPr>
      <w:lang w:val="en-GB" w:eastAsia="en-US"/>
    </w:rPr>
  </w:style>
  <w:style w:type="character" w:customStyle="1" w:styleId="B4Char">
    <w:name w:val="B4 Char"/>
    <w:link w:val="B4"/>
    <w:qFormat/>
    <w:rPr>
      <w:lang w:val="en-GB" w:eastAsia="en-US"/>
    </w:rPr>
  </w:style>
  <w:style w:type="character" w:customStyle="1" w:styleId="EditorsNoteChar">
    <w:name w:val="Editor's Note Char"/>
    <w:link w:val="EditorsNote"/>
    <w:qFormat/>
    <w:rPr>
      <w:color w:val="FF0000"/>
      <w:lang w:val="en-GB" w:eastAsia="en-US"/>
    </w:rPr>
  </w:style>
  <w:style w:type="character" w:customStyle="1" w:styleId="B3Char2">
    <w:name w:val="B3 Char2"/>
    <w:qFormat/>
    <w:rPr>
      <w:lang w:val="en-GB" w:eastAsia="en-US"/>
    </w:rPr>
  </w:style>
  <w:style w:type="character" w:customStyle="1" w:styleId="cf01">
    <w:name w:val="cf01"/>
    <w:basedOn w:val="a0"/>
    <w:qFormat/>
    <w:rPr>
      <w:rFonts w:ascii="Segoe UI" w:hAnsi="Segoe UI" w:cs="Segoe UI" w:hint="default"/>
      <w:sz w:val="18"/>
      <w:szCs w:val="18"/>
    </w:rPr>
  </w:style>
  <w:style w:type="character" w:customStyle="1" w:styleId="Char">
    <w:name w:val="题注 Char"/>
    <w:link w:val="a3"/>
    <w:qFormat/>
    <w:locked/>
    <w:rPr>
      <w:i/>
      <w:iCs/>
      <w:color w:val="44546A" w:themeColor="text2"/>
      <w:sz w:val="18"/>
      <w:szCs w:val="18"/>
      <w:lang w:val="en-GB" w:eastAsia="en-US"/>
    </w:rPr>
  </w:style>
  <w:style w:type="character" w:customStyle="1" w:styleId="CRCoverPageChar">
    <w:name w:val="CR Cover Page Char"/>
    <w:link w:val="CRCoverPage"/>
    <w:qFormat/>
    <w:rPr>
      <w:rFonts w:ascii="Arial" w:eastAsia="MS Mincho" w:hAnsi="Arial"/>
      <w:lang w:val="en-GB" w:eastAsia="en-US"/>
    </w:rPr>
  </w:style>
  <w:style w:type="paragraph" w:customStyle="1" w:styleId="Doc-text2">
    <w:name w:val="Doc-text2"/>
    <w:basedOn w:val="a"/>
    <w:link w:val="Doc-text2Char"/>
    <w:qFormat/>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qFormat="1"/>
    <w:lsdException w:name="List Bullet 5" w:semiHidden="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line="259" w:lineRule="auto"/>
      <w:jc w:val="both"/>
    </w:pPr>
    <w:rPr>
      <w:lang w:val="en-GB" w:eastAsia="en-US"/>
    </w:rPr>
  </w:style>
  <w:style w:type="paragraph" w:styleId="1">
    <w:name w:val="heading 1"/>
    <w:next w:val="a"/>
    <w:link w:val="1Char"/>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a"/>
    <w:next w:val="a"/>
    <w:link w:val="3Char"/>
    <w:qFormat/>
    <w:pPr>
      <w:spacing w:before="120"/>
      <w:outlineLvl w:val="2"/>
    </w:pPr>
    <w:rPr>
      <w:rFonts w:eastAsia="Times New Roman"/>
      <w:b/>
      <w:u w:val="single"/>
    </w:rPr>
  </w:style>
  <w:style w:type="paragraph" w:styleId="40">
    <w:name w:val="heading 4"/>
    <w:basedOn w:val="3"/>
    <w:next w:val="a"/>
    <w:qFormat/>
    <w:pPr>
      <w:ind w:left="1418" w:hanging="1418"/>
      <w:outlineLvl w:val="3"/>
    </w:pPr>
    <w:rPr>
      <w:sz w:val="24"/>
    </w:rPr>
  </w:style>
  <w:style w:type="paragraph" w:styleId="5">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pPr>
      <w:ind w:left="1701" w:hanging="1701"/>
    </w:pPr>
  </w:style>
  <w:style w:type="paragraph" w:styleId="41">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4">
    <w:name w:val="List Bullet 4"/>
    <w:basedOn w:val="a"/>
    <w:semiHidden/>
    <w:unhideWhenUsed/>
    <w:qFormat/>
    <w:pPr>
      <w:numPr>
        <w:numId w:val="1"/>
      </w:numPr>
      <w:tabs>
        <w:tab w:val="left" w:pos="360"/>
      </w:tabs>
      <w:ind w:left="0" w:firstLine="0"/>
      <w:contextualSpacing/>
    </w:pPr>
  </w:style>
  <w:style w:type="paragraph" w:styleId="a3">
    <w:name w:val="caption"/>
    <w:basedOn w:val="a"/>
    <w:next w:val="a"/>
    <w:link w:val="Char"/>
    <w:unhideWhenUsed/>
    <w:qFormat/>
    <w:pPr>
      <w:spacing w:after="200" w:line="240" w:lineRule="auto"/>
    </w:pPr>
    <w:rPr>
      <w:i/>
      <w:iCs/>
      <w:color w:val="44546A" w:themeColor="text2"/>
      <w:sz w:val="18"/>
      <w:szCs w:val="18"/>
    </w:rPr>
  </w:style>
  <w:style w:type="paragraph" w:styleId="a4">
    <w:name w:val="Document Map"/>
    <w:basedOn w:val="a"/>
    <w:link w:val="Char0"/>
    <w:qFormat/>
    <w:pPr>
      <w:spacing w:after="0"/>
    </w:pPr>
    <w:rPr>
      <w:sz w:val="24"/>
      <w:szCs w:val="24"/>
    </w:rPr>
  </w:style>
  <w:style w:type="paragraph" w:styleId="a5">
    <w:name w:val="annotation text"/>
    <w:basedOn w:val="a"/>
    <w:link w:val="Char1"/>
    <w:uiPriority w:val="99"/>
    <w:unhideWhenUsed/>
    <w:qFormat/>
  </w:style>
  <w:style w:type="paragraph" w:styleId="a6">
    <w:name w:val="Body Text"/>
    <w:basedOn w:val="a"/>
    <w:link w:val="Char2"/>
    <w:unhideWhenUsed/>
    <w:qFormat/>
    <w:pPr>
      <w:widowControl w:val="0"/>
      <w:spacing w:after="120" w:line="240" w:lineRule="auto"/>
    </w:pPr>
    <w:rPr>
      <w:rFonts w:ascii="Arial" w:eastAsia="等线" w:hAnsi="Arial"/>
      <w:kern w:val="2"/>
      <w:sz w:val="21"/>
      <w:szCs w:val="22"/>
      <w:lang w:val="en-US" w:eastAsia="zh-CN"/>
    </w:rPr>
  </w:style>
  <w:style w:type="paragraph" w:styleId="51">
    <w:name w:val="List Bullet 5"/>
    <w:basedOn w:val="4"/>
    <w:semiHidden/>
    <w:qFormat/>
    <w:pPr>
      <w:numPr>
        <w:numId w:val="0"/>
      </w:numPr>
      <w:spacing w:line="240" w:lineRule="auto"/>
      <w:ind w:left="1702" w:hanging="284"/>
      <w:contextualSpacing w:val="0"/>
      <w:jc w:val="left"/>
    </w:pPr>
    <w:rPr>
      <w:rFonts w:ascii="Calibri Light" w:eastAsia="Calibri Light" w:hAnsi="Calibri Light" w:cs="Calibri Light"/>
      <w:sz w:val="22"/>
    </w:rPr>
  </w:style>
  <w:style w:type="paragraph" w:styleId="80">
    <w:name w:val="toc 8"/>
    <w:basedOn w:val="10"/>
    <w:next w:val="a"/>
    <w:semiHidden/>
    <w:pPr>
      <w:spacing w:before="180"/>
      <w:ind w:left="2693" w:hanging="2693"/>
    </w:pPr>
    <w:rPr>
      <w:b/>
    </w:rPr>
  </w:style>
  <w:style w:type="paragraph" w:styleId="a7">
    <w:name w:val="Date"/>
    <w:basedOn w:val="a"/>
    <w:next w:val="a"/>
    <w:link w:val="Char3"/>
    <w:semiHidden/>
    <w:unhideWhenUsed/>
    <w:qFormat/>
    <w:pPr>
      <w:ind w:leftChars="2500" w:left="100"/>
    </w:pPr>
  </w:style>
  <w:style w:type="paragraph" w:styleId="a8">
    <w:name w:val="Balloon Text"/>
    <w:basedOn w:val="a"/>
    <w:link w:val="Char4"/>
    <w:qFormat/>
    <w:pPr>
      <w:spacing w:after="0"/>
    </w:pPr>
    <w:rPr>
      <w:rFonts w:ascii="Helvetica" w:hAnsi="Helvetica"/>
      <w:sz w:val="18"/>
      <w:szCs w:val="18"/>
    </w:rPr>
  </w:style>
  <w:style w:type="paragraph" w:styleId="a9">
    <w:name w:val="footer"/>
    <w:basedOn w:val="aa"/>
    <w:qFormat/>
    <w:pPr>
      <w:jc w:val="center"/>
    </w:pPr>
    <w:rPr>
      <w:i/>
    </w:rPr>
  </w:style>
  <w:style w:type="paragraph" w:styleId="aa">
    <w:name w:val="header"/>
    <w:link w:val="Char5"/>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ab">
    <w:name w:val="List"/>
    <w:basedOn w:val="a"/>
    <w:qFormat/>
    <w:pPr>
      <w:ind w:left="568" w:hanging="284"/>
    </w:pPr>
  </w:style>
  <w:style w:type="paragraph" w:styleId="90">
    <w:name w:val="toc 9"/>
    <w:basedOn w:val="80"/>
    <w:next w:val="a"/>
    <w:semiHidden/>
    <w:qFormat/>
    <w:pPr>
      <w:ind w:left="1418" w:hanging="1418"/>
    </w:pPr>
  </w:style>
  <w:style w:type="paragraph" w:styleId="ac">
    <w:name w:val="annotation subject"/>
    <w:basedOn w:val="a5"/>
    <w:next w:val="a5"/>
    <w:link w:val="Char6"/>
    <w:semiHidden/>
    <w:unhideWhenUsed/>
    <w:qFormat/>
    <w:rPr>
      <w:b/>
      <w:bCs/>
    </w:rPr>
  </w:style>
  <w:style w:type="table" w:styleId="ad">
    <w:name w:val="Table Grid"/>
    <w:basedOn w:val="a1"/>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semiHidden/>
    <w:unhideWhenUsed/>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0"/>
    <w:unhideWhenUsed/>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b"/>
    <w:link w:val="B1Char"/>
    <w:qFormat/>
  </w:style>
  <w:style w:type="paragraph" w:customStyle="1" w:styleId="EditorsNote">
    <w:name w:val="Editor's Note"/>
    <w:basedOn w:val="NO"/>
    <w:link w:val="EditorsNoteChar"/>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3"/>
    <w:link w:val="B2Char"/>
    <w:qFormat/>
    <w:rPr>
      <w:u w:val="none"/>
    </w:rPr>
  </w:style>
  <w:style w:type="paragraph" w:customStyle="1" w:styleId="B3">
    <w:name w:val="B3"/>
    <w:basedOn w:val="a"/>
    <w:link w:val="B3Car"/>
    <w:qFormat/>
    <w:pPr>
      <w:ind w:left="1135" w:hanging="284"/>
    </w:pPr>
  </w:style>
  <w:style w:type="paragraph" w:customStyle="1" w:styleId="B4">
    <w:name w:val="B4"/>
    <w:basedOn w:val="a"/>
    <w:link w:val="B4Char"/>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5">
    <w:name w:val="页眉 Char"/>
    <w:link w:val="aa"/>
    <w:qFormat/>
    <w:rPr>
      <w:rFonts w:ascii="Arial" w:hAnsi="Arial"/>
      <w:b/>
      <w:sz w:val="18"/>
      <w:lang w:val="en-GB" w:eastAsia="ja-JP" w:bidi="ar-SA"/>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character" w:customStyle="1" w:styleId="Char0">
    <w:name w:val="文档结构图 Char"/>
    <w:basedOn w:val="a0"/>
    <w:link w:val="a4"/>
    <w:qFormat/>
    <w:rPr>
      <w:sz w:val="24"/>
      <w:szCs w:val="24"/>
      <w:lang w:eastAsia="en-US"/>
    </w:rPr>
  </w:style>
  <w:style w:type="character" w:customStyle="1" w:styleId="Char4">
    <w:name w:val="批注框文本 Char"/>
    <w:basedOn w:val="a0"/>
    <w:link w:val="a8"/>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styleId="af1">
    <w:name w:val="List Paragraph"/>
    <w:basedOn w:val="a"/>
    <w:link w:val="Char7"/>
    <w:uiPriority w:val="99"/>
    <w:qFormat/>
    <w:pPr>
      <w:ind w:firstLineChars="200" w:firstLine="420"/>
    </w:pPr>
  </w:style>
  <w:style w:type="character" w:customStyle="1" w:styleId="1Char">
    <w:name w:val="标题 1 Char"/>
    <w:basedOn w:val="a0"/>
    <w:link w:val="1"/>
    <w:qFormat/>
    <w:rPr>
      <w:rFonts w:ascii="Arial" w:hAnsi="Arial"/>
      <w:sz w:val="36"/>
      <w:lang w:eastAsia="en-US"/>
    </w:rPr>
  </w:style>
  <w:style w:type="character" w:customStyle="1" w:styleId="B1Char">
    <w:name w:val="B1 Char"/>
    <w:link w:val="B1"/>
    <w:qFormat/>
    <w:rPr>
      <w:lang w:eastAsia="en-US"/>
    </w:rPr>
  </w:style>
  <w:style w:type="character" w:customStyle="1" w:styleId="NOChar">
    <w:name w:val="NO Char"/>
    <w:link w:val="NO"/>
    <w:qFormat/>
    <w:locked/>
    <w:rPr>
      <w:lang w:eastAsia="en-US"/>
    </w:rPr>
  </w:style>
  <w:style w:type="character" w:customStyle="1" w:styleId="B2Char">
    <w:name w:val="B2 Char"/>
    <w:link w:val="B2"/>
    <w:qFormat/>
    <w:locked/>
    <w:rPr>
      <w:rFonts w:eastAsia="Times New Roman"/>
      <w:b/>
      <w:lang w:val="en-GB" w:eastAsia="en-US"/>
    </w:rPr>
  </w:style>
  <w:style w:type="character" w:customStyle="1" w:styleId="B3Car">
    <w:name w:val="B3 Car"/>
    <w:link w:val="B3"/>
    <w:qFormat/>
    <w:locked/>
    <w:rPr>
      <w:lang w:eastAsia="en-US"/>
    </w:rPr>
  </w:style>
  <w:style w:type="character" w:customStyle="1" w:styleId="2Char">
    <w:name w:val="标题 2 Char"/>
    <w:basedOn w:val="a0"/>
    <w:link w:val="2"/>
    <w:qFormat/>
    <w:rPr>
      <w:rFonts w:ascii="Arial" w:hAnsi="Arial"/>
      <w:sz w:val="32"/>
      <w:lang w:eastAsia="en-US"/>
    </w:rPr>
  </w:style>
  <w:style w:type="character" w:customStyle="1" w:styleId="3Char">
    <w:name w:val="标题 3 Char"/>
    <w:basedOn w:val="a0"/>
    <w:link w:val="3"/>
    <w:qFormat/>
    <w:rPr>
      <w:rFonts w:eastAsia="Times New Roman"/>
      <w:b/>
      <w:u w:val="single"/>
      <w:lang w:eastAsia="en-US"/>
    </w:rPr>
  </w:style>
  <w:style w:type="character" w:customStyle="1" w:styleId="Char1">
    <w:name w:val="批注文字 Char"/>
    <w:basedOn w:val="a0"/>
    <w:link w:val="a5"/>
    <w:uiPriority w:val="99"/>
    <w:qFormat/>
    <w:rPr>
      <w:lang w:eastAsia="en-US"/>
    </w:rPr>
  </w:style>
  <w:style w:type="character" w:customStyle="1" w:styleId="Char6">
    <w:name w:val="批注主题 Char"/>
    <w:basedOn w:val="Char1"/>
    <w:link w:val="ac"/>
    <w:semiHidden/>
    <w:qFormat/>
    <w:rPr>
      <w:b/>
      <w:bCs/>
      <w:lang w:eastAsia="en-US"/>
    </w:rPr>
  </w:style>
  <w:style w:type="character" w:customStyle="1" w:styleId="TACChar">
    <w:name w:val="TAC Char"/>
    <w:link w:val="TAC"/>
    <w:qFormat/>
    <w:locked/>
    <w:rPr>
      <w:rFonts w:ascii="Arial" w:hAnsi="Arial"/>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EXChar">
    <w:name w:val="EX Char"/>
    <w:link w:val="EX"/>
    <w:qFormat/>
    <w:locked/>
    <w:rPr>
      <w:lang w:val="en-GB" w:eastAsia="en-US"/>
    </w:rPr>
  </w:style>
  <w:style w:type="table" w:customStyle="1" w:styleId="11">
    <w:name w:val="网格型1"/>
    <w:basedOn w:val="a1"/>
    <w:qFormat/>
    <w:pPr>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7">
    <w:name w:val="列出段落 Char"/>
    <w:link w:val="af1"/>
    <w:uiPriority w:val="34"/>
    <w:qFormat/>
    <w:locked/>
    <w:rPr>
      <w:lang w:val="en-GB" w:eastAsia="en-US"/>
    </w:rPr>
  </w:style>
  <w:style w:type="character" w:customStyle="1" w:styleId="B1Char1">
    <w:name w:val="B1 Char1"/>
    <w:qFormat/>
    <w:rPr>
      <w:rFonts w:eastAsia="宋体"/>
      <w:lang w:val="en-GB" w:eastAsia="en-US" w:bidi="ar-SA"/>
    </w:rPr>
  </w:style>
  <w:style w:type="character" w:customStyle="1" w:styleId="B1Zchn">
    <w:name w:val="B1 Zchn"/>
    <w:qFormat/>
    <w:rPr>
      <w:rFonts w:ascii="Times New Roman" w:eastAsia="MS Mincho" w:hAnsi="Times New Roman"/>
      <w:lang w:val="en-GB" w:eastAsia="en-US"/>
    </w:rPr>
  </w:style>
  <w:style w:type="character" w:customStyle="1" w:styleId="TALChar">
    <w:name w:val="TAL Ch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2">
    <w:name w:val="正文文本 Char"/>
    <w:basedOn w:val="a0"/>
    <w:link w:val="a6"/>
    <w:qFormat/>
    <w:rPr>
      <w:rFonts w:ascii="Arial" w:eastAsia="等线" w:hAnsi="Arial"/>
      <w:kern w:val="2"/>
      <w:sz w:val="21"/>
      <w:szCs w:val="22"/>
      <w:lang w:eastAsia="zh-CN"/>
    </w:rPr>
  </w:style>
  <w:style w:type="character" w:customStyle="1" w:styleId="Char3">
    <w:name w:val="日期 Char"/>
    <w:basedOn w:val="a0"/>
    <w:link w:val="a7"/>
    <w:semiHidden/>
    <w:qFormat/>
    <w:rPr>
      <w:lang w:val="en-GB" w:eastAsia="en-US"/>
    </w:rPr>
  </w:style>
  <w:style w:type="character" w:customStyle="1" w:styleId="B4Char">
    <w:name w:val="B4 Char"/>
    <w:link w:val="B4"/>
    <w:qFormat/>
    <w:rPr>
      <w:lang w:val="en-GB" w:eastAsia="en-US"/>
    </w:rPr>
  </w:style>
  <w:style w:type="character" w:customStyle="1" w:styleId="EditorsNoteChar">
    <w:name w:val="Editor's Note Char"/>
    <w:link w:val="EditorsNote"/>
    <w:qFormat/>
    <w:rPr>
      <w:color w:val="FF0000"/>
      <w:lang w:val="en-GB" w:eastAsia="en-US"/>
    </w:rPr>
  </w:style>
  <w:style w:type="character" w:customStyle="1" w:styleId="B3Char2">
    <w:name w:val="B3 Char2"/>
    <w:qFormat/>
    <w:rPr>
      <w:lang w:val="en-GB" w:eastAsia="en-US"/>
    </w:rPr>
  </w:style>
  <w:style w:type="character" w:customStyle="1" w:styleId="cf01">
    <w:name w:val="cf01"/>
    <w:basedOn w:val="a0"/>
    <w:qFormat/>
    <w:rPr>
      <w:rFonts w:ascii="Segoe UI" w:hAnsi="Segoe UI" w:cs="Segoe UI" w:hint="default"/>
      <w:sz w:val="18"/>
      <w:szCs w:val="18"/>
    </w:rPr>
  </w:style>
  <w:style w:type="character" w:customStyle="1" w:styleId="Char">
    <w:name w:val="题注 Char"/>
    <w:link w:val="a3"/>
    <w:qFormat/>
    <w:locked/>
    <w:rPr>
      <w:i/>
      <w:iCs/>
      <w:color w:val="44546A" w:themeColor="text2"/>
      <w:sz w:val="18"/>
      <w:szCs w:val="18"/>
      <w:lang w:val="en-GB" w:eastAsia="en-US"/>
    </w:rPr>
  </w:style>
  <w:style w:type="character" w:customStyle="1" w:styleId="CRCoverPageChar">
    <w:name w:val="CR Cover Page Char"/>
    <w:link w:val="CRCoverPage"/>
    <w:qFormat/>
    <w:rPr>
      <w:rFonts w:ascii="Arial" w:eastAsia="MS Mincho" w:hAnsi="Arial"/>
      <w:lang w:val="en-GB" w:eastAsia="en-US"/>
    </w:rPr>
  </w:style>
  <w:style w:type="paragraph" w:customStyle="1" w:styleId="Doc-text2">
    <w:name w:val="Doc-text2"/>
    <w:basedOn w:val="a"/>
    <w:link w:val="Doc-text2Char"/>
    <w:qFormat/>
    <w:pPr>
      <w:tabs>
        <w:tab w:val="left" w:pos="1622"/>
      </w:tabs>
      <w:spacing w:after="0" w:line="240" w:lineRule="auto"/>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file:///D:\OneDrive%20-%20Lenovo\3GPP\RAN2\TSGR2_118\Docs\R2-2204960.zip" TargetMode="Externa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7.xml><?xml version="1.0" encoding="utf-8"?>
<ds:datastoreItem xmlns:ds="http://schemas.openxmlformats.org/officeDocument/2006/customXml" ds:itemID="{55D4704D-8B74-4D02-9128-FF1062E7B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30</Pages>
  <Words>8899</Words>
  <Characters>50727</Characters>
  <Application>Microsoft Office Word</Application>
  <DocSecurity>0</DocSecurity>
  <Lines>422</Lines>
  <Paragraphs>119</Paragraphs>
  <ScaleCrop>false</ScaleCrop>
  <Company>Huawei, HiSilicon</Company>
  <LinksUpToDate>false</LinksUpToDate>
  <CharactersWithSpaces>59507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 HiSilicon_Rui Wang</dc:creator>
  <cp:lastModifiedBy>Hao Xu</cp:lastModifiedBy>
  <cp:revision>21</cp:revision>
  <dcterms:created xsi:type="dcterms:W3CDTF">2022-05-04T01:58:00Z</dcterms:created>
  <dcterms:modified xsi:type="dcterms:W3CDTF">2022-05-04T05:40:00Z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KSOProductBuildVer">
    <vt:lpwstr>2052-11.8.2.9022</vt:lpwstr>
  </property>
  <property fmtid="{D5CDD505-2E9C-101B-9397-08002B2CF9AE}" pid="5" name="_2015_ms_pID_725343">
    <vt:lpwstr>(3)lK9hDWdkMHpqiwK1+ONsvkcG6royiR2OlWn2MWXZHDscYmIvU06cnMklQ0xfxqgY3HHPY9Fx
zCxLyfUqFZeAjXRn2tXPMEzrysyaXbWfadm+5/HjSW64SY5udgxD2ftD44Xtb1Ps+RVe726D
407ofacO6JDrQ+Y9+/70z5oRuA9VcFa3Jkuf2QIIlhH1L5MAer36/TZgrZEJDnShcFgcr+jO
4pAtYoeP2rqp6vrFoK</vt:lpwstr>
  </property>
  <property fmtid="{D5CDD505-2E9C-101B-9397-08002B2CF9AE}" pid="6" name="_2015_ms_pID_7253431">
    <vt:lpwstr>EhcvYa605qhhNXuKkvakMXXj3X1UdXD3Jc4BIrH5M4hoAWwEKyEy7B
+OGU/3a5Eq92cfZXCx1mK6YlXE3ObaYtBycY2ZYJ8hg3a4KysFn2kXBJMQaXzNqm6f9Uwbrk
aZtuqkhr0m8TW0cFYfWH/6kZsxkQSWyY4AxcJb/UUA1QVE6tePAjWNjKUyDW7BBDeLUpwmw5
SXjNWPisVnAo/ZvGvZS60t9llWw6rH6V+r9i</vt:lpwstr>
  </property>
  <property fmtid="{D5CDD505-2E9C-101B-9397-08002B2CF9AE}" pid="7" name="_2015_ms_pID_7253432">
    <vt:lpwstr>Cg==</vt:lpwstr>
  </property>
</Properties>
</file>