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D11" w14:textId="5F4AC508" w:rsidR="00A268E6" w:rsidRDefault="00A268E6" w:rsidP="00A268E6">
      <w:pPr>
        <w:pStyle w:val="CRCoverPage"/>
        <w:tabs>
          <w:tab w:val="right" w:pos="9639"/>
        </w:tabs>
        <w:spacing w:after="0"/>
        <w:rPr>
          <w:b/>
          <w:i/>
          <w:sz w:val="28"/>
        </w:rPr>
      </w:pPr>
      <w:proofErr w:type="spellStart"/>
      <w:r>
        <w:rPr>
          <w:b/>
          <w:sz w:val="24"/>
        </w:rPr>
        <w:t>3GPP</w:t>
      </w:r>
      <w:proofErr w:type="spellEnd"/>
      <w:r>
        <w:rPr>
          <w:b/>
          <w:sz w:val="24"/>
        </w:rPr>
        <w:t xml:space="preserve"> </w:t>
      </w:r>
      <w:proofErr w:type="spellStart"/>
      <w:r>
        <w:rPr>
          <w:b/>
          <w:sz w:val="24"/>
        </w:rPr>
        <w:t>TSG-RAN2#118</w:t>
      </w:r>
      <w:r w:rsidR="008945AA">
        <w:rPr>
          <w:b/>
          <w:sz w:val="24"/>
        </w:rPr>
        <w:t>e</w:t>
      </w:r>
      <w:proofErr w:type="spellEnd"/>
      <w:r>
        <w:rPr>
          <w:b/>
          <w:noProof/>
          <w:sz w:val="24"/>
        </w:rPr>
        <w:t xml:space="preserve"> Meeting</w:t>
      </w:r>
      <w:r>
        <w:rPr>
          <w:b/>
          <w:i/>
          <w:sz w:val="28"/>
        </w:rPr>
        <w:tab/>
      </w:r>
      <w:proofErr w:type="spellStart"/>
      <w:r>
        <w:rPr>
          <w:b/>
          <w:i/>
          <w:sz w:val="28"/>
        </w:rPr>
        <w:t>R2</w:t>
      </w:r>
      <w:proofErr w:type="spellEnd"/>
      <w:r>
        <w:rPr>
          <w:b/>
          <w:i/>
          <w:sz w:val="28"/>
        </w:rPr>
        <w:t>-220</w:t>
      </w:r>
    </w:p>
    <w:p w14:paraId="5A0245FB" w14:textId="663A24F8" w:rsidR="0043389E" w:rsidRPr="00A268E6" w:rsidRDefault="00A268E6" w:rsidP="00A268E6">
      <w:pPr>
        <w:pStyle w:val="CRCoverPage"/>
        <w:outlineLvl w:val="0"/>
        <w:rPr>
          <w:b/>
          <w:sz w:val="24"/>
        </w:rPr>
      </w:pPr>
      <w:r>
        <w:rPr>
          <w:rFonts w:cs="Arial"/>
          <w:b/>
          <w:sz w:val="24"/>
        </w:rPr>
        <w:t xml:space="preserve">Electronic, </w:t>
      </w:r>
      <w:r>
        <w:rPr>
          <w:b/>
          <w:noProof/>
          <w:sz w:val="24"/>
        </w:rPr>
        <w:t>9</w:t>
      </w:r>
      <w:r w:rsidRPr="00867990">
        <w:rPr>
          <w:b/>
          <w:noProof/>
          <w:sz w:val="24"/>
          <w:vertAlign w:val="superscript"/>
        </w:rPr>
        <w:t>th</w:t>
      </w:r>
      <w:r>
        <w:rPr>
          <w:b/>
          <w:noProof/>
          <w:sz w:val="24"/>
        </w:rPr>
        <w:t>–</w:t>
      </w:r>
      <w:r w:rsidRPr="0048035A">
        <w:rPr>
          <w:b/>
          <w:noProof/>
          <w:sz w:val="24"/>
        </w:rPr>
        <w:t xml:space="preserve"> </w:t>
      </w:r>
      <w:r>
        <w:rPr>
          <w:b/>
          <w:noProof/>
          <w:sz w:val="24"/>
        </w:rPr>
        <w:t>20</w:t>
      </w:r>
      <w:r w:rsidR="00FC77FC">
        <w:rPr>
          <w:b/>
          <w:noProof/>
          <w:sz w:val="24"/>
          <w:vertAlign w:val="superscript"/>
        </w:rPr>
        <w:t>th</w:t>
      </w:r>
      <w:r>
        <w:rPr>
          <w:b/>
          <w:noProof/>
          <w:sz w:val="24"/>
        </w:rPr>
        <w:t xml:space="preserve"> May</w:t>
      </w:r>
      <w:r w:rsidRPr="0048035A">
        <w:rPr>
          <w:b/>
          <w:noProof/>
          <w:sz w:val="24"/>
        </w:rPr>
        <w:t>, 2022</w:t>
      </w: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06398D86" w:rsidR="005A6C01" w:rsidRPr="00291E19" w:rsidRDefault="005A6C01" w:rsidP="00B20C0B">
      <w:pPr>
        <w:spacing w:after="60"/>
        <w:ind w:left="1985" w:hanging="1985"/>
        <w:rPr>
          <w:rFonts w:ascii="Arial" w:eastAsia="MS Mincho" w:hAnsi="Arial" w:cs="Arial"/>
          <w:bCs/>
          <w:lang w:eastAsia="ja-JP"/>
        </w:rPr>
      </w:pPr>
      <w:r w:rsidRPr="00291E19">
        <w:rPr>
          <w:rFonts w:ascii="Arial" w:hAnsi="Arial" w:cs="Arial"/>
          <w:b/>
        </w:rPr>
        <w:t>Title:</w:t>
      </w:r>
      <w:r w:rsidRPr="00291E19">
        <w:rPr>
          <w:rFonts w:ascii="Arial" w:hAnsi="Arial" w:cs="Arial"/>
          <w:b/>
        </w:rPr>
        <w:tab/>
      </w:r>
      <w:r w:rsidR="004C53DD" w:rsidRPr="00291E19">
        <w:rPr>
          <w:rFonts w:ascii="Arial" w:eastAsia="MS Mincho" w:hAnsi="Arial" w:cs="Arial"/>
          <w:bCs/>
          <w:lang w:eastAsia="ja-JP"/>
        </w:rPr>
        <w:t>LS</w:t>
      </w:r>
      <w:r w:rsidR="0074203B">
        <w:rPr>
          <w:rFonts w:ascii="Arial" w:eastAsia="MS Mincho" w:hAnsi="Arial" w:cs="Arial"/>
          <w:bCs/>
          <w:lang w:eastAsia="ja-JP"/>
        </w:rPr>
        <w:t xml:space="preserve"> on expected </w:t>
      </w:r>
      <w:proofErr w:type="spellStart"/>
      <w:r w:rsidR="0074203B">
        <w:rPr>
          <w:rFonts w:ascii="Arial" w:eastAsia="MS Mincho" w:hAnsi="Arial" w:cs="Arial"/>
          <w:bCs/>
          <w:lang w:eastAsia="ja-JP"/>
        </w:rPr>
        <w:t>AoA</w:t>
      </w:r>
      <w:proofErr w:type="spellEnd"/>
      <w:r w:rsidR="0037709F">
        <w:rPr>
          <w:rFonts w:ascii="Arial" w:eastAsia="MS Mincho" w:hAnsi="Arial" w:cs="Arial"/>
          <w:bCs/>
          <w:lang w:eastAsia="ja-JP"/>
        </w:rPr>
        <w:t xml:space="preserve"> and </w:t>
      </w:r>
      <w:bookmarkStart w:id="0" w:name="_GoBack"/>
      <w:bookmarkEnd w:id="0"/>
      <w:proofErr w:type="spellStart"/>
      <w:r w:rsidR="0074203B">
        <w:rPr>
          <w:rFonts w:ascii="Arial" w:eastAsia="MS Mincho" w:hAnsi="Arial" w:cs="Arial"/>
          <w:bCs/>
          <w:lang w:eastAsia="ja-JP"/>
        </w:rPr>
        <w:t>AoD</w:t>
      </w:r>
      <w:proofErr w:type="spellEnd"/>
      <w:r w:rsidR="0074203B">
        <w:rPr>
          <w:rFonts w:ascii="Arial" w:eastAsia="MS Mincho" w:hAnsi="Arial" w:cs="Arial"/>
          <w:bCs/>
          <w:lang w:eastAsia="ja-JP"/>
        </w:rPr>
        <w:t xml:space="preserve"> parameters</w:t>
      </w:r>
    </w:p>
    <w:p w14:paraId="3915DF53" w14:textId="06964123" w:rsidR="009F52ED" w:rsidRPr="00291E19" w:rsidRDefault="009F52ED" w:rsidP="009F52ED">
      <w:pPr>
        <w:spacing w:after="60"/>
        <w:ind w:left="1985" w:hanging="1985"/>
        <w:rPr>
          <w:rFonts w:ascii="Arial" w:hAnsi="Arial" w:cs="Arial"/>
          <w:bCs/>
        </w:rPr>
      </w:pPr>
      <w:r w:rsidRPr="00291E19">
        <w:rPr>
          <w:rFonts w:ascii="Arial" w:hAnsi="Arial" w:cs="Arial"/>
          <w:b/>
        </w:rPr>
        <w:t>Response to:</w:t>
      </w:r>
    </w:p>
    <w:p w14:paraId="1725517D" w14:textId="3560E69E" w:rsidR="005A6C01" w:rsidRPr="00291E19" w:rsidRDefault="005A6C01">
      <w:pPr>
        <w:spacing w:after="60"/>
        <w:ind w:left="1985" w:hanging="1985"/>
        <w:rPr>
          <w:rFonts w:ascii="Arial" w:eastAsia="MS Mincho" w:hAnsi="Arial" w:cs="Arial"/>
          <w:bCs/>
          <w:lang w:eastAsia="ja-JP"/>
        </w:rPr>
      </w:pPr>
      <w:r w:rsidRPr="00291E19">
        <w:rPr>
          <w:rFonts w:ascii="Arial" w:hAnsi="Arial" w:cs="Arial"/>
          <w:b/>
        </w:rPr>
        <w:t>Release:</w:t>
      </w:r>
      <w:r w:rsidRPr="00291E19">
        <w:rPr>
          <w:rFonts w:ascii="Arial" w:hAnsi="Arial" w:cs="Arial"/>
          <w:bCs/>
        </w:rPr>
        <w:tab/>
      </w:r>
      <w:proofErr w:type="spellStart"/>
      <w:r w:rsidR="00C76BA3" w:rsidRPr="00291E19">
        <w:rPr>
          <w:rFonts w:ascii="Arial" w:hAnsi="Arial" w:cs="Arial"/>
          <w:bCs/>
        </w:rPr>
        <w:t>Rel</w:t>
      </w:r>
      <w:proofErr w:type="spellEnd"/>
      <w:r w:rsidR="00C76BA3" w:rsidRPr="00291E19">
        <w:rPr>
          <w:rFonts w:ascii="Arial" w:hAnsi="Arial" w:cs="Arial"/>
          <w:bCs/>
        </w:rPr>
        <w:t>-</w:t>
      </w:r>
      <w:r w:rsidR="002F50C1" w:rsidRPr="00291E19">
        <w:rPr>
          <w:rFonts w:ascii="Arial" w:eastAsia="MS Mincho" w:hAnsi="Arial" w:cs="Arial"/>
          <w:bCs/>
          <w:lang w:eastAsia="ja-JP"/>
        </w:rPr>
        <w:t>1</w:t>
      </w:r>
      <w:r w:rsidR="0043389E" w:rsidRPr="00291E19">
        <w:rPr>
          <w:rFonts w:ascii="Arial" w:eastAsia="MS Mincho" w:hAnsi="Arial" w:cs="Arial"/>
          <w:bCs/>
          <w:lang w:eastAsia="ja-JP"/>
        </w:rPr>
        <w:t>7</w:t>
      </w:r>
    </w:p>
    <w:p w14:paraId="0DB3F630" w14:textId="060838C1" w:rsidR="005A6C01" w:rsidRPr="00291E19" w:rsidRDefault="005A6C01" w:rsidP="006E6E11">
      <w:pPr>
        <w:spacing w:after="60"/>
        <w:ind w:left="1985" w:hanging="1985"/>
        <w:rPr>
          <w:rFonts w:ascii="Arial" w:eastAsia="MS Mincho" w:hAnsi="Arial" w:cs="Arial"/>
          <w:bCs/>
          <w:lang w:eastAsia="ja-JP"/>
        </w:rPr>
      </w:pPr>
      <w:r w:rsidRPr="00291E19">
        <w:rPr>
          <w:rFonts w:ascii="Arial" w:hAnsi="Arial" w:cs="Arial"/>
          <w:b/>
        </w:rPr>
        <w:t>Work Item</w:t>
      </w:r>
      <w:r w:rsidR="00D40D3F" w:rsidRPr="00291E19">
        <w:rPr>
          <w:rFonts w:ascii="Arial" w:hAnsi="Arial" w:cs="Arial"/>
          <w:b/>
        </w:rPr>
        <w:t>s</w:t>
      </w:r>
      <w:r w:rsidRPr="00291E19">
        <w:rPr>
          <w:rFonts w:ascii="Arial" w:hAnsi="Arial" w:cs="Arial"/>
          <w:b/>
        </w:rPr>
        <w:t>:</w:t>
      </w:r>
      <w:r w:rsidRPr="00291E19">
        <w:rPr>
          <w:rFonts w:ascii="Arial" w:hAnsi="Arial" w:cs="Arial"/>
          <w:bCs/>
        </w:rPr>
        <w:tab/>
      </w:r>
      <w:proofErr w:type="spellStart"/>
      <w:r w:rsidR="0043389E" w:rsidRPr="00291E19">
        <w:rPr>
          <w:rFonts w:ascii="Arial" w:hAnsi="Arial" w:cs="Arial"/>
          <w:bCs/>
        </w:rPr>
        <w:t>NR_pos_enh</w:t>
      </w:r>
      <w:proofErr w:type="spellEnd"/>
      <w:r w:rsidR="0043389E" w:rsidRPr="00291E19">
        <w:rPr>
          <w:rFonts w:ascii="Arial" w:hAnsi="Arial" w:cs="Arial"/>
          <w:bCs/>
        </w:rPr>
        <w:t>-Core</w:t>
      </w:r>
    </w:p>
    <w:p w14:paraId="4BF857BE" w14:textId="77777777" w:rsidR="005A6C01" w:rsidRPr="00291E19" w:rsidRDefault="005A6C01">
      <w:pPr>
        <w:spacing w:after="60"/>
        <w:ind w:left="1985" w:hanging="1985"/>
        <w:rPr>
          <w:rFonts w:ascii="Arial" w:hAnsi="Arial" w:cs="Arial"/>
          <w:b/>
        </w:rPr>
      </w:pPr>
    </w:p>
    <w:p w14:paraId="114AF8BB" w14:textId="63F11729" w:rsidR="005A6C01" w:rsidRPr="00291E19" w:rsidRDefault="005A6C01" w:rsidP="00B20C0B">
      <w:pPr>
        <w:spacing w:after="60"/>
        <w:ind w:left="1985" w:hanging="1985"/>
        <w:rPr>
          <w:rFonts w:ascii="Arial" w:hAnsi="Arial" w:cs="Arial"/>
          <w:bCs/>
        </w:rPr>
      </w:pPr>
      <w:r w:rsidRPr="00291E19">
        <w:rPr>
          <w:rFonts w:ascii="Arial" w:hAnsi="Arial" w:cs="Arial"/>
          <w:b/>
        </w:rPr>
        <w:t>Source:</w:t>
      </w:r>
      <w:r w:rsidRPr="00291E19">
        <w:rPr>
          <w:rFonts w:ascii="Arial" w:hAnsi="Arial" w:cs="Arial"/>
          <w:bCs/>
        </w:rPr>
        <w:tab/>
      </w:r>
      <w:r w:rsidR="00873EC5">
        <w:rPr>
          <w:rFonts w:ascii="Arial" w:eastAsia="MS Mincho" w:hAnsi="Arial" w:cs="Arial"/>
          <w:bCs/>
          <w:lang w:eastAsia="ja-JP"/>
        </w:rPr>
        <w:t xml:space="preserve">Huawei, </w:t>
      </w:r>
      <w:proofErr w:type="spellStart"/>
      <w:r w:rsidR="00873EC5">
        <w:rPr>
          <w:rFonts w:ascii="Arial" w:eastAsia="MS Mincho" w:hAnsi="Arial" w:cs="Arial"/>
          <w:bCs/>
          <w:lang w:eastAsia="ja-JP"/>
        </w:rPr>
        <w:t>HiSilicon</w:t>
      </w:r>
      <w:proofErr w:type="spellEnd"/>
      <w:r w:rsidR="00873EC5">
        <w:rPr>
          <w:rFonts w:ascii="Arial" w:eastAsia="MS Mincho" w:hAnsi="Arial" w:cs="Arial"/>
          <w:bCs/>
          <w:lang w:eastAsia="ja-JP"/>
        </w:rPr>
        <w:t xml:space="preserve"> [to be RAN2]</w:t>
      </w:r>
    </w:p>
    <w:p w14:paraId="0434D635" w14:textId="3B296024" w:rsidR="005A6C01" w:rsidRPr="00291E19" w:rsidRDefault="005A6C01" w:rsidP="004D18C2">
      <w:pPr>
        <w:spacing w:after="60"/>
        <w:ind w:left="1985" w:hanging="1985"/>
        <w:rPr>
          <w:rFonts w:ascii="Arial" w:eastAsia="MS Mincho" w:hAnsi="Arial" w:cs="Arial"/>
          <w:bCs/>
          <w:lang w:eastAsia="ja-JP"/>
        </w:rPr>
      </w:pPr>
      <w:r w:rsidRPr="00291E19">
        <w:rPr>
          <w:rFonts w:ascii="Arial" w:hAnsi="Arial" w:cs="Arial"/>
          <w:b/>
        </w:rPr>
        <w:t>To:</w:t>
      </w:r>
      <w:r w:rsidRPr="00291E19">
        <w:rPr>
          <w:rFonts w:ascii="Arial" w:hAnsi="Arial" w:cs="Arial"/>
          <w:bCs/>
        </w:rPr>
        <w:tab/>
      </w:r>
      <w:r w:rsidR="00DA3057" w:rsidRPr="00291E19">
        <w:rPr>
          <w:rFonts w:ascii="Arial" w:hAnsi="Arial" w:cs="Arial"/>
          <w:bCs/>
        </w:rPr>
        <w:t>RAN</w:t>
      </w:r>
      <w:r w:rsidR="00C37CB4" w:rsidRPr="00291E19">
        <w:rPr>
          <w:rFonts w:ascii="Arial" w:eastAsia="MS Mincho" w:hAnsi="Arial" w:cs="Arial" w:hint="eastAsia"/>
          <w:bCs/>
          <w:lang w:eastAsia="ja-JP"/>
        </w:rPr>
        <w:t xml:space="preserve"> </w:t>
      </w:r>
      <w:proofErr w:type="spellStart"/>
      <w:r w:rsidR="00C37CB4" w:rsidRPr="00291E19">
        <w:rPr>
          <w:rFonts w:ascii="Arial" w:eastAsia="MS Mincho" w:hAnsi="Arial" w:cs="Arial" w:hint="eastAsia"/>
          <w:bCs/>
          <w:lang w:eastAsia="ja-JP"/>
        </w:rPr>
        <w:t>WG</w:t>
      </w:r>
      <w:r w:rsidR="004C53DD" w:rsidRPr="00291E19">
        <w:rPr>
          <w:rFonts w:ascii="Arial" w:eastAsia="MS Mincho" w:hAnsi="Arial" w:cs="Arial"/>
          <w:bCs/>
          <w:lang w:eastAsia="ja-JP"/>
        </w:rPr>
        <w:t>1</w:t>
      </w:r>
      <w:proofErr w:type="spellEnd"/>
    </w:p>
    <w:p w14:paraId="7A0A7289" w14:textId="5AB62689" w:rsidR="009703BE" w:rsidRPr="00291E19" w:rsidRDefault="009703BE" w:rsidP="004D18C2">
      <w:pPr>
        <w:spacing w:after="60"/>
        <w:ind w:left="1985" w:hanging="1985"/>
        <w:rPr>
          <w:rFonts w:ascii="Arial" w:eastAsia="MS Mincho" w:hAnsi="Arial" w:cs="Arial"/>
          <w:b/>
          <w:lang w:eastAsia="ja-JP"/>
        </w:rPr>
      </w:pPr>
      <w:r w:rsidRPr="00291E19">
        <w:rPr>
          <w:rFonts w:ascii="Arial" w:eastAsia="MS Mincho" w:hAnsi="Arial" w:cs="Arial" w:hint="eastAsia"/>
          <w:b/>
          <w:lang w:eastAsia="ja-JP"/>
        </w:rPr>
        <w:t>CC:</w:t>
      </w:r>
      <w:r w:rsidRPr="00291E19">
        <w:rPr>
          <w:rFonts w:ascii="Arial" w:eastAsia="MS Mincho" w:hAnsi="Arial" w:cs="Arial" w:hint="eastAsia"/>
          <w:b/>
          <w:lang w:eastAsia="ja-JP"/>
        </w:rPr>
        <w:tab/>
      </w:r>
      <w:r w:rsidR="00D71C09" w:rsidRPr="00291E19">
        <w:rPr>
          <w:rFonts w:ascii="Arial" w:hAnsi="Arial" w:cs="Arial"/>
          <w:bCs/>
        </w:rPr>
        <w:t>RAN</w:t>
      </w:r>
      <w:r w:rsidR="00D71C09" w:rsidRPr="00291E19">
        <w:rPr>
          <w:rFonts w:ascii="Arial" w:eastAsia="MS Mincho" w:hAnsi="Arial" w:cs="Arial" w:hint="eastAsia"/>
          <w:bCs/>
          <w:lang w:eastAsia="ja-JP"/>
        </w:rPr>
        <w:t xml:space="preserve"> </w:t>
      </w:r>
      <w:proofErr w:type="spellStart"/>
      <w:r w:rsidR="00D71C09" w:rsidRPr="00291E19">
        <w:rPr>
          <w:rFonts w:ascii="Arial" w:eastAsia="MS Mincho" w:hAnsi="Arial" w:cs="Arial" w:hint="eastAsia"/>
          <w:bCs/>
          <w:lang w:eastAsia="ja-JP"/>
        </w:rPr>
        <w:t>WG</w:t>
      </w:r>
      <w:r w:rsidR="00D71C09" w:rsidRPr="00291E19">
        <w:rPr>
          <w:rFonts w:ascii="Arial" w:eastAsia="MS Mincho" w:hAnsi="Arial" w:cs="Arial"/>
          <w:bCs/>
          <w:lang w:eastAsia="ja-JP"/>
        </w:rPr>
        <w:t>3</w:t>
      </w:r>
      <w:proofErr w:type="spellEnd"/>
    </w:p>
    <w:p w14:paraId="7DD8F650" w14:textId="77777777" w:rsidR="00546D4C" w:rsidRPr="00291E19" w:rsidRDefault="00546D4C" w:rsidP="004D18C2">
      <w:pPr>
        <w:spacing w:after="60"/>
        <w:ind w:left="1985" w:hanging="1985"/>
        <w:rPr>
          <w:rFonts w:ascii="Arial" w:eastAsia="MS Mincho" w:hAnsi="Arial" w:cs="Arial"/>
          <w:bCs/>
          <w:lang w:eastAsia="ja-JP"/>
        </w:rPr>
      </w:pPr>
    </w:p>
    <w:p w14:paraId="076E67B5" w14:textId="77777777" w:rsidR="005A6C01" w:rsidRPr="00291E19" w:rsidRDefault="005A6C01">
      <w:pPr>
        <w:tabs>
          <w:tab w:val="left" w:pos="2268"/>
        </w:tabs>
        <w:rPr>
          <w:rFonts w:ascii="Arial" w:hAnsi="Arial" w:cs="Arial"/>
          <w:bCs/>
        </w:rPr>
      </w:pPr>
      <w:r w:rsidRPr="00291E19">
        <w:rPr>
          <w:rFonts w:ascii="Arial" w:hAnsi="Arial" w:cs="Arial"/>
          <w:b/>
        </w:rPr>
        <w:t>Contact Person:</w:t>
      </w:r>
      <w:r w:rsidRPr="00291E19">
        <w:rPr>
          <w:rFonts w:ascii="Arial" w:hAnsi="Arial" w:cs="Arial"/>
          <w:bCs/>
        </w:rPr>
        <w:tab/>
      </w:r>
    </w:p>
    <w:p w14:paraId="318D3BFC" w14:textId="68CBB934" w:rsidR="005A6C01" w:rsidRPr="00291E19" w:rsidRDefault="005A6C01" w:rsidP="005E0E94">
      <w:pPr>
        <w:pStyle w:val="4"/>
        <w:tabs>
          <w:tab w:val="left" w:pos="2268"/>
        </w:tabs>
        <w:ind w:left="567"/>
        <w:rPr>
          <w:rFonts w:eastAsia="MS Mincho" w:cs="Arial"/>
          <w:b w:val="0"/>
          <w:bCs/>
          <w:lang w:val="it-IT" w:eastAsia="ja-JP"/>
        </w:rPr>
      </w:pPr>
      <w:r w:rsidRPr="00291E19">
        <w:rPr>
          <w:rFonts w:cs="Arial"/>
          <w:lang w:val="it-IT"/>
        </w:rPr>
        <w:t>Name:</w:t>
      </w:r>
      <w:r w:rsidRPr="00291E19">
        <w:rPr>
          <w:rFonts w:cs="Arial"/>
          <w:b w:val="0"/>
          <w:bCs/>
          <w:lang w:val="it-IT"/>
        </w:rPr>
        <w:tab/>
      </w:r>
      <w:r w:rsidR="00A268E6" w:rsidRPr="00291E19">
        <w:rPr>
          <w:rFonts w:eastAsia="MS Mincho" w:cs="Arial"/>
          <w:b w:val="0"/>
          <w:bCs/>
          <w:lang w:val="it-IT" w:eastAsia="ja-JP"/>
        </w:rPr>
        <w:t>Yin</w:t>
      </w:r>
      <w:r w:rsidR="00B84AA9">
        <w:rPr>
          <w:rFonts w:eastAsia="MS Mincho" w:cs="Arial"/>
          <w:b w:val="0"/>
          <w:bCs/>
          <w:lang w:val="it-IT" w:eastAsia="ja-JP"/>
        </w:rPr>
        <w:t>g</w:t>
      </w:r>
      <w:r w:rsidR="00A268E6" w:rsidRPr="00291E19">
        <w:rPr>
          <w:rFonts w:eastAsia="MS Mincho" w:cs="Arial"/>
          <w:b w:val="0"/>
          <w:bCs/>
          <w:lang w:val="it-IT" w:eastAsia="ja-JP"/>
        </w:rPr>
        <w:t>hao Guo</w:t>
      </w:r>
    </w:p>
    <w:p w14:paraId="2D708F7B" w14:textId="3AD71907" w:rsidR="005A6C01" w:rsidRPr="00291E19" w:rsidRDefault="005A6C01" w:rsidP="004C53DD">
      <w:pPr>
        <w:pStyle w:val="7"/>
        <w:tabs>
          <w:tab w:val="left" w:pos="2268"/>
        </w:tabs>
        <w:ind w:left="567"/>
        <w:rPr>
          <w:rFonts w:cs="Arial"/>
          <w:lang w:val="pt-BR"/>
        </w:rPr>
      </w:pPr>
      <w:r w:rsidRPr="00291E19">
        <w:rPr>
          <w:rFonts w:cs="Arial"/>
          <w:color w:val="auto"/>
          <w:lang w:val="pt-BR"/>
        </w:rPr>
        <w:t>E-mail Address:</w:t>
      </w:r>
      <w:r w:rsidRPr="00291E19">
        <w:rPr>
          <w:rFonts w:cs="Arial"/>
          <w:b w:val="0"/>
          <w:bCs/>
          <w:color w:val="auto"/>
          <w:lang w:val="pt-BR"/>
        </w:rPr>
        <w:tab/>
      </w:r>
      <w:proofErr w:type="spellStart"/>
      <w:r w:rsidR="00A268E6" w:rsidRPr="00291E19">
        <w:t>yinghaoguo@huawei.com</w:t>
      </w:r>
      <w:proofErr w:type="spellEnd"/>
    </w:p>
    <w:p w14:paraId="7A92FE03" w14:textId="0BC9AE3C" w:rsidR="006F2AF5" w:rsidRPr="00291E19" w:rsidRDefault="006F2AF5" w:rsidP="006F2AF5">
      <w:pPr>
        <w:pBdr>
          <w:bottom w:val="single" w:sz="4" w:space="1" w:color="auto"/>
        </w:pBdr>
        <w:rPr>
          <w:rFonts w:ascii="Arial" w:hAnsi="Arial" w:cs="Arial"/>
          <w:lang w:val="pt-BR"/>
        </w:rPr>
      </w:pPr>
      <w:r w:rsidRPr="00291E19">
        <w:rPr>
          <w:rFonts w:ascii="Arial" w:hAnsi="Arial" w:cs="Arial"/>
          <w:b/>
          <w:lang w:val="pt-BR"/>
        </w:rPr>
        <w:t>Attachment</w:t>
      </w:r>
      <w:r w:rsidRPr="00291E19">
        <w:rPr>
          <w:rFonts w:ascii="Arial" w:hAnsi="Arial" w:cs="Arial" w:hint="eastAsia"/>
          <w:b/>
          <w:lang w:val="pt-BR"/>
        </w:rPr>
        <w:t>:</w:t>
      </w:r>
      <w:r w:rsidRPr="00291E19">
        <w:rPr>
          <w:rFonts w:ascii="Arial" w:hAnsi="Arial" w:cs="Arial"/>
          <w:b/>
          <w:lang w:val="pt-BR"/>
        </w:rPr>
        <w:tab/>
        <w:t xml:space="preserve">         </w:t>
      </w:r>
      <w:r w:rsidR="0079089C" w:rsidRPr="00291E19">
        <w:rPr>
          <w:rFonts w:ascii="Arial" w:hAnsi="Arial" w:cs="Arial"/>
          <w:lang w:val="pt-BR"/>
        </w:rPr>
        <w:t xml:space="preserve">    </w:t>
      </w:r>
    </w:p>
    <w:p w14:paraId="614B9009" w14:textId="77777777" w:rsidR="006F2AF5" w:rsidRPr="00291E19" w:rsidRDefault="006F2AF5">
      <w:pPr>
        <w:pBdr>
          <w:bottom w:val="single" w:sz="4" w:space="1" w:color="auto"/>
        </w:pBdr>
        <w:rPr>
          <w:rFonts w:ascii="Arial" w:hAnsi="Arial" w:cs="Arial"/>
          <w:lang w:val="pt-BR"/>
        </w:rPr>
      </w:pPr>
    </w:p>
    <w:p w14:paraId="523D24AB" w14:textId="77777777" w:rsidR="005A6C01" w:rsidRPr="00291E19" w:rsidRDefault="005A6C01">
      <w:pPr>
        <w:rPr>
          <w:rFonts w:ascii="Arial" w:hAnsi="Arial" w:cs="Arial"/>
          <w:lang w:val="pt-BR"/>
        </w:rPr>
      </w:pPr>
    </w:p>
    <w:p w14:paraId="7A4EE2FB" w14:textId="64B48E26" w:rsidR="00900E45" w:rsidRPr="00B84AA9" w:rsidRDefault="005A6C01" w:rsidP="00764B6F">
      <w:pPr>
        <w:spacing w:after="120"/>
        <w:rPr>
          <w:rFonts w:ascii="Arial" w:hAnsi="Arial" w:cs="Arial"/>
          <w:b/>
        </w:rPr>
      </w:pPr>
      <w:r w:rsidRPr="00B84AA9">
        <w:rPr>
          <w:rFonts w:ascii="Arial" w:hAnsi="Arial" w:cs="Arial"/>
          <w:b/>
        </w:rPr>
        <w:t>1. Overall Description:</w:t>
      </w:r>
    </w:p>
    <w:p w14:paraId="34AB8F9A" w14:textId="634C3B6F" w:rsidR="004C53DD" w:rsidRPr="00B84AA9" w:rsidRDefault="00CA0E31" w:rsidP="00477C4A">
      <w:pPr>
        <w:spacing w:afterLines="50" w:after="120"/>
        <w:rPr>
          <w:rFonts w:ascii="Arial" w:hAnsi="Arial" w:cs="Arial"/>
          <w:bCs/>
          <w:lang w:eastAsia="zh-CN"/>
        </w:rPr>
      </w:pPr>
      <w:r w:rsidRPr="00B84AA9">
        <w:rPr>
          <w:rFonts w:ascii="Arial" w:hAnsi="Arial" w:cs="Arial"/>
          <w:bCs/>
          <w:lang w:eastAsia="zh-CN"/>
        </w:rPr>
        <w:t xml:space="preserve">RAN2 </w:t>
      </w:r>
      <w:r w:rsidR="00431166">
        <w:rPr>
          <w:rFonts w:ascii="Arial" w:hAnsi="Arial" w:cs="Arial"/>
          <w:bCs/>
          <w:lang w:eastAsia="zh-CN"/>
        </w:rPr>
        <w:t>has</w:t>
      </w:r>
      <w:r w:rsidR="0074203B">
        <w:rPr>
          <w:rFonts w:ascii="Arial" w:hAnsi="Arial" w:cs="Arial"/>
          <w:bCs/>
          <w:lang w:eastAsia="zh-CN"/>
        </w:rPr>
        <w:t xml:space="preserve"> been working on the </w:t>
      </w:r>
      <w:proofErr w:type="spellStart"/>
      <w:r w:rsidR="0028759F">
        <w:rPr>
          <w:rFonts w:ascii="Arial" w:hAnsi="Arial" w:cs="Arial"/>
          <w:bCs/>
          <w:lang w:eastAsia="zh-CN"/>
        </w:rPr>
        <w:t>LPP</w:t>
      </w:r>
      <w:proofErr w:type="spellEnd"/>
      <w:r w:rsidR="0028759F">
        <w:rPr>
          <w:rFonts w:ascii="Arial" w:hAnsi="Arial" w:cs="Arial"/>
          <w:bCs/>
          <w:lang w:eastAsia="zh-CN"/>
        </w:rPr>
        <w:t xml:space="preserve"> </w:t>
      </w:r>
      <w:proofErr w:type="spellStart"/>
      <w:r w:rsidR="0028759F">
        <w:rPr>
          <w:rFonts w:ascii="Arial" w:hAnsi="Arial" w:cs="Arial"/>
          <w:bCs/>
          <w:lang w:eastAsia="zh-CN"/>
        </w:rPr>
        <w:t>signaling</w:t>
      </w:r>
      <w:proofErr w:type="spellEnd"/>
      <w:r w:rsidR="0028759F">
        <w:rPr>
          <w:rFonts w:ascii="Arial" w:hAnsi="Arial" w:cs="Arial"/>
          <w:bCs/>
          <w:lang w:eastAsia="zh-CN"/>
        </w:rPr>
        <w:t xml:space="preserve"> for </w:t>
      </w:r>
      <w:r w:rsidR="005F745D">
        <w:rPr>
          <w:rFonts w:ascii="Arial" w:hAnsi="Arial" w:cs="Arial"/>
          <w:bCs/>
          <w:lang w:eastAsia="zh-CN"/>
        </w:rPr>
        <w:t xml:space="preserve">provisioning the </w:t>
      </w:r>
      <w:r w:rsidR="0028759F">
        <w:rPr>
          <w:rFonts w:ascii="Arial" w:hAnsi="Arial" w:cs="Arial"/>
          <w:bCs/>
          <w:lang w:eastAsia="zh-CN"/>
        </w:rPr>
        <w:t xml:space="preserve">expected </w:t>
      </w:r>
      <w:proofErr w:type="spellStart"/>
      <w:r w:rsidR="0028759F">
        <w:rPr>
          <w:rFonts w:ascii="Arial" w:hAnsi="Arial" w:cs="Arial"/>
          <w:bCs/>
          <w:lang w:eastAsia="zh-CN"/>
        </w:rPr>
        <w:t>AoA</w:t>
      </w:r>
      <w:proofErr w:type="spellEnd"/>
      <w:r w:rsidR="0028759F">
        <w:rPr>
          <w:rFonts w:ascii="Arial" w:hAnsi="Arial" w:cs="Arial"/>
          <w:bCs/>
          <w:lang w:eastAsia="zh-CN"/>
        </w:rPr>
        <w:t>/</w:t>
      </w:r>
      <w:proofErr w:type="spellStart"/>
      <w:r w:rsidR="0028759F">
        <w:rPr>
          <w:rFonts w:ascii="Arial" w:hAnsi="Arial" w:cs="Arial"/>
          <w:bCs/>
          <w:lang w:eastAsia="zh-CN"/>
        </w:rPr>
        <w:t>AoD</w:t>
      </w:r>
      <w:proofErr w:type="spellEnd"/>
      <w:r w:rsidR="0028759F">
        <w:rPr>
          <w:rFonts w:ascii="Arial" w:hAnsi="Arial" w:cs="Arial"/>
          <w:bCs/>
          <w:lang w:eastAsia="zh-CN"/>
        </w:rPr>
        <w:t xml:space="preserve"> parameters, and would like to ask the following question</w:t>
      </w:r>
      <w:r w:rsidR="0043389E" w:rsidRPr="00B84AA9">
        <w:rPr>
          <w:rFonts w:ascii="Arial" w:hAnsi="Arial" w:cs="Arial"/>
          <w:bCs/>
        </w:rPr>
        <w:t>:</w:t>
      </w:r>
    </w:p>
    <w:p w14:paraId="75BC52D4" w14:textId="27539D49" w:rsidR="003C1597" w:rsidRPr="00622CF3" w:rsidRDefault="00622CF3" w:rsidP="00477C4A">
      <w:pPr>
        <w:pStyle w:val="af4"/>
        <w:widowControl w:val="0"/>
        <w:numPr>
          <w:ilvl w:val="0"/>
          <w:numId w:val="39"/>
        </w:numPr>
        <w:autoSpaceDE w:val="0"/>
        <w:autoSpaceDN w:val="0"/>
        <w:adjustRightInd w:val="0"/>
        <w:spacing w:afterLines="50" w:after="120"/>
        <w:ind w:leftChars="0"/>
        <w:rPr>
          <w:rFonts w:ascii="Arial" w:hAnsi="Arial" w:cs="Arial"/>
          <w:szCs w:val="20"/>
        </w:rPr>
      </w:pPr>
      <w:proofErr w:type="spellStart"/>
      <w:r w:rsidRPr="00921059">
        <w:rPr>
          <w:rFonts w:ascii="Arial" w:eastAsia="等线" w:hAnsi="Arial" w:cs="Arial"/>
          <w:b/>
          <w:szCs w:val="20"/>
          <w:lang w:eastAsia="zh-CN"/>
        </w:rPr>
        <w:t>Question1</w:t>
      </w:r>
      <w:proofErr w:type="spellEnd"/>
      <w:r>
        <w:rPr>
          <w:rFonts w:ascii="Arial" w:eastAsia="等线" w:hAnsi="Arial" w:cs="Arial"/>
          <w:szCs w:val="20"/>
          <w:lang w:eastAsia="zh-CN"/>
        </w:rPr>
        <w:t xml:space="preserve">: </w:t>
      </w:r>
      <w:r w:rsidR="00833887" w:rsidRPr="00B84AA9">
        <w:rPr>
          <w:rFonts w:ascii="Arial" w:eastAsia="等线" w:hAnsi="Arial" w:cs="Arial"/>
          <w:szCs w:val="20"/>
          <w:lang w:eastAsia="zh-CN"/>
        </w:rPr>
        <w:t xml:space="preserve">Is the expected </w:t>
      </w:r>
      <w:proofErr w:type="spellStart"/>
      <w:r w:rsidR="00833887" w:rsidRPr="00B84AA9">
        <w:rPr>
          <w:rFonts w:ascii="Arial" w:eastAsia="等线" w:hAnsi="Arial" w:cs="Arial"/>
          <w:szCs w:val="20"/>
          <w:lang w:eastAsia="zh-CN"/>
        </w:rPr>
        <w:t>AoA</w:t>
      </w:r>
      <w:proofErr w:type="spellEnd"/>
      <w:r w:rsidR="00833887" w:rsidRPr="00B84AA9">
        <w:rPr>
          <w:rFonts w:ascii="Arial" w:eastAsia="等线" w:hAnsi="Arial" w:cs="Arial"/>
          <w:szCs w:val="20"/>
          <w:lang w:eastAsia="zh-CN"/>
        </w:rPr>
        <w:t>/</w:t>
      </w:r>
      <w:proofErr w:type="spellStart"/>
      <w:r w:rsidR="00833887" w:rsidRPr="00B84AA9">
        <w:rPr>
          <w:rFonts w:ascii="Arial" w:eastAsia="等线" w:hAnsi="Arial" w:cs="Arial"/>
          <w:szCs w:val="20"/>
          <w:lang w:eastAsia="zh-CN"/>
        </w:rPr>
        <w:t>AoD</w:t>
      </w:r>
      <w:proofErr w:type="spellEnd"/>
      <w:r w:rsidR="00833887" w:rsidRPr="00B84AA9">
        <w:rPr>
          <w:rFonts w:ascii="Arial" w:eastAsia="等线" w:hAnsi="Arial" w:cs="Arial"/>
          <w:szCs w:val="20"/>
          <w:lang w:eastAsia="zh-CN"/>
        </w:rPr>
        <w:t xml:space="preserve"> information provided per </w:t>
      </w:r>
      <w:proofErr w:type="spellStart"/>
      <w:r w:rsidR="00833887" w:rsidRPr="00B84AA9">
        <w:rPr>
          <w:rFonts w:ascii="Arial" w:eastAsia="等线" w:hAnsi="Arial" w:cs="Arial"/>
          <w:szCs w:val="20"/>
          <w:lang w:eastAsia="zh-CN"/>
        </w:rPr>
        <w:t>TRP</w:t>
      </w:r>
      <w:proofErr w:type="spellEnd"/>
      <w:r w:rsidR="00833887" w:rsidRPr="00B84AA9">
        <w:rPr>
          <w:rFonts w:ascii="Arial" w:eastAsia="等线" w:hAnsi="Arial" w:cs="Arial"/>
          <w:szCs w:val="20"/>
          <w:lang w:eastAsia="zh-CN"/>
        </w:rPr>
        <w:t xml:space="preserve"> or per </w:t>
      </w:r>
      <w:r w:rsidR="00D0202B">
        <w:rPr>
          <w:rFonts w:ascii="Arial" w:eastAsia="等线" w:hAnsi="Arial" w:cs="Arial"/>
          <w:szCs w:val="20"/>
          <w:lang w:eastAsia="zh-CN"/>
        </w:rPr>
        <w:t xml:space="preserve">DL-PRS </w:t>
      </w:r>
      <w:r w:rsidR="00833887" w:rsidRPr="00B84AA9">
        <w:rPr>
          <w:rFonts w:ascii="Arial" w:eastAsia="等线" w:hAnsi="Arial" w:cs="Arial"/>
          <w:szCs w:val="20"/>
          <w:lang w:eastAsia="zh-CN"/>
        </w:rPr>
        <w:t xml:space="preserve">resource? </w:t>
      </w:r>
    </w:p>
    <w:p w14:paraId="1EF9657A" w14:textId="277CB36F" w:rsidR="00264254" w:rsidRPr="00AB719D" w:rsidRDefault="00622CF3" w:rsidP="00477C4A">
      <w:pPr>
        <w:pStyle w:val="af4"/>
        <w:widowControl w:val="0"/>
        <w:numPr>
          <w:ilvl w:val="0"/>
          <w:numId w:val="39"/>
        </w:numPr>
        <w:autoSpaceDE w:val="0"/>
        <w:autoSpaceDN w:val="0"/>
        <w:adjustRightInd w:val="0"/>
        <w:spacing w:afterLines="50" w:after="120"/>
        <w:ind w:leftChars="0"/>
        <w:rPr>
          <w:rFonts w:ascii="Arial" w:hAnsi="Arial" w:cs="Arial"/>
          <w:bCs/>
          <w:szCs w:val="20"/>
        </w:rPr>
      </w:pPr>
      <w:proofErr w:type="spellStart"/>
      <w:r w:rsidRPr="00AB719D">
        <w:rPr>
          <w:rFonts w:ascii="Arial" w:eastAsia="等线" w:hAnsi="Arial" w:cs="Arial"/>
          <w:b/>
          <w:szCs w:val="20"/>
          <w:lang w:eastAsia="zh-CN"/>
        </w:rPr>
        <w:t>Quesiton2</w:t>
      </w:r>
      <w:proofErr w:type="spellEnd"/>
      <w:r w:rsidRPr="00AB719D">
        <w:rPr>
          <w:rFonts w:ascii="Arial" w:eastAsia="等线" w:hAnsi="Arial" w:cs="Arial"/>
          <w:szCs w:val="20"/>
          <w:lang w:eastAsia="zh-CN"/>
        </w:rPr>
        <w:t xml:space="preserve">: </w:t>
      </w:r>
      <w:r w:rsidR="00C065F5" w:rsidRPr="00AB719D">
        <w:rPr>
          <w:rFonts w:ascii="Arial" w:eastAsia="等线" w:hAnsi="Arial" w:cs="Arial"/>
          <w:szCs w:val="20"/>
          <w:lang w:eastAsia="zh-CN"/>
        </w:rPr>
        <w:t xml:space="preserve">Whether the </w:t>
      </w:r>
      <w:r w:rsidR="00AB719D" w:rsidRPr="00AB719D">
        <w:rPr>
          <w:rFonts w:ascii="Arial" w:eastAsia="等线" w:hAnsi="Arial" w:cs="Arial"/>
          <w:szCs w:val="20"/>
          <w:lang w:eastAsia="zh-CN"/>
        </w:rPr>
        <w:t>uncertainty</w:t>
      </w:r>
      <w:r w:rsidR="00C065F5" w:rsidRPr="00AB719D">
        <w:rPr>
          <w:rFonts w:ascii="Arial" w:eastAsia="等线" w:hAnsi="Arial" w:cs="Arial"/>
          <w:szCs w:val="20"/>
          <w:lang w:eastAsia="zh-CN"/>
        </w:rPr>
        <w:t xml:space="preserve"> field for expected </w:t>
      </w:r>
      <w:proofErr w:type="spellStart"/>
      <w:r w:rsidR="00C065F5" w:rsidRPr="00AB719D">
        <w:rPr>
          <w:rFonts w:ascii="Arial" w:eastAsia="等线" w:hAnsi="Arial" w:cs="Arial"/>
          <w:szCs w:val="20"/>
          <w:lang w:eastAsia="zh-CN"/>
        </w:rPr>
        <w:t>Ao</w:t>
      </w:r>
      <w:r w:rsidR="00AB719D" w:rsidRPr="00AB719D">
        <w:rPr>
          <w:rFonts w:ascii="Arial" w:eastAsia="等线" w:hAnsi="Arial" w:cs="Arial"/>
          <w:szCs w:val="20"/>
          <w:lang w:eastAsia="zh-CN"/>
        </w:rPr>
        <w:t>D</w:t>
      </w:r>
      <w:proofErr w:type="spellEnd"/>
      <w:r w:rsidR="00C065F5" w:rsidRPr="00AB719D">
        <w:rPr>
          <w:rFonts w:ascii="Arial" w:eastAsia="等线" w:hAnsi="Arial" w:cs="Arial"/>
          <w:szCs w:val="20"/>
          <w:lang w:eastAsia="zh-CN"/>
        </w:rPr>
        <w:t xml:space="preserve"> (</w:t>
      </w:r>
      <w:r w:rsidR="00C065F5" w:rsidRPr="00AB719D">
        <w:rPr>
          <w:rFonts w:ascii="Arial" w:hAnsi="Arial" w:cs="Arial"/>
          <w:snapToGrid w:val="0"/>
        </w:rPr>
        <w:t>expected-DL-Azimuth-</w:t>
      </w:r>
      <w:proofErr w:type="spellStart"/>
      <w:r w:rsidR="00C065F5" w:rsidRPr="00AB719D">
        <w:rPr>
          <w:rFonts w:ascii="Arial" w:hAnsi="Arial" w:cs="Arial"/>
          <w:snapToGrid w:val="0"/>
        </w:rPr>
        <w:t>AoD</w:t>
      </w:r>
      <w:proofErr w:type="spellEnd"/>
      <w:r w:rsidR="00C065F5" w:rsidRPr="00AB719D">
        <w:rPr>
          <w:rFonts w:ascii="Arial" w:hAnsi="Arial" w:cs="Arial"/>
          <w:snapToGrid w:val="0"/>
        </w:rPr>
        <w:t>-</w:t>
      </w:r>
      <w:proofErr w:type="spellStart"/>
      <w:r w:rsidR="00C065F5" w:rsidRPr="00AB719D">
        <w:rPr>
          <w:rFonts w:ascii="Arial" w:hAnsi="Arial" w:cs="Arial"/>
          <w:snapToGrid w:val="0"/>
        </w:rPr>
        <w:t>Unc</w:t>
      </w:r>
      <w:proofErr w:type="spellEnd"/>
      <w:r w:rsidR="00C065F5" w:rsidRPr="00AB719D">
        <w:rPr>
          <w:rFonts w:ascii="Arial" w:hAnsi="Arial" w:cs="Arial"/>
          <w:snapToGrid w:val="0"/>
        </w:rPr>
        <w:t xml:space="preserve"> and expected-DL-Zenith-</w:t>
      </w:r>
      <w:proofErr w:type="spellStart"/>
      <w:r w:rsidR="00C065F5" w:rsidRPr="00AB719D">
        <w:rPr>
          <w:rFonts w:ascii="Arial" w:hAnsi="Arial" w:cs="Arial"/>
          <w:snapToGrid w:val="0"/>
        </w:rPr>
        <w:t>AoD</w:t>
      </w:r>
      <w:proofErr w:type="spellEnd"/>
      <w:r w:rsidR="00C065F5" w:rsidRPr="00AB719D">
        <w:rPr>
          <w:rFonts w:ascii="Arial" w:hAnsi="Arial" w:cs="Arial"/>
          <w:snapToGrid w:val="0"/>
        </w:rPr>
        <w:t>-</w:t>
      </w:r>
      <w:proofErr w:type="spellStart"/>
      <w:r w:rsidR="00C065F5" w:rsidRPr="00AB719D">
        <w:rPr>
          <w:rFonts w:ascii="Arial" w:hAnsi="Arial" w:cs="Arial"/>
          <w:snapToGrid w:val="0"/>
        </w:rPr>
        <w:t>Unc</w:t>
      </w:r>
      <w:proofErr w:type="spellEnd"/>
      <w:r w:rsidR="00C065F5" w:rsidRPr="00AB719D">
        <w:rPr>
          <w:rFonts w:ascii="Arial" w:hAnsi="Arial" w:cs="Arial"/>
          <w:snapToGrid w:val="0"/>
        </w:rPr>
        <w:t>)</w:t>
      </w:r>
      <w:r w:rsidR="00C065F5" w:rsidRPr="00AB719D">
        <w:rPr>
          <w:rFonts w:ascii="Arial" w:eastAsia="等线" w:hAnsi="Arial" w:cs="Arial"/>
          <w:szCs w:val="20"/>
          <w:lang w:eastAsia="zh-CN"/>
        </w:rPr>
        <w:t xml:space="preserve"> and expected </w:t>
      </w:r>
      <w:proofErr w:type="spellStart"/>
      <w:r w:rsidR="00C065F5" w:rsidRPr="00AB719D">
        <w:rPr>
          <w:rFonts w:ascii="Arial" w:eastAsia="等线" w:hAnsi="Arial" w:cs="Arial"/>
          <w:szCs w:val="20"/>
          <w:lang w:eastAsia="zh-CN"/>
        </w:rPr>
        <w:t>Ao</w:t>
      </w:r>
      <w:r w:rsidR="00AB719D" w:rsidRPr="00AB719D">
        <w:rPr>
          <w:rFonts w:ascii="Arial" w:eastAsia="等线" w:hAnsi="Arial" w:cs="Arial"/>
          <w:szCs w:val="20"/>
          <w:lang w:eastAsia="zh-CN"/>
        </w:rPr>
        <w:t>A</w:t>
      </w:r>
      <w:proofErr w:type="spellEnd"/>
      <w:r w:rsidR="00AB719D" w:rsidRPr="00AB719D">
        <w:rPr>
          <w:rFonts w:ascii="Arial" w:eastAsia="等线" w:hAnsi="Arial" w:cs="Arial"/>
          <w:szCs w:val="20"/>
          <w:lang w:eastAsia="zh-CN"/>
        </w:rPr>
        <w:t xml:space="preserve"> (expected-DL-Azimuth-</w:t>
      </w:r>
      <w:proofErr w:type="spellStart"/>
      <w:r w:rsidR="00AB719D" w:rsidRPr="00AB719D">
        <w:rPr>
          <w:rFonts w:ascii="Arial" w:eastAsia="等线" w:hAnsi="Arial" w:cs="Arial"/>
          <w:szCs w:val="20"/>
          <w:lang w:eastAsia="zh-CN"/>
        </w:rPr>
        <w:t>AoA</w:t>
      </w:r>
      <w:proofErr w:type="spellEnd"/>
      <w:r w:rsidR="00AB719D" w:rsidRPr="00AB719D">
        <w:rPr>
          <w:rFonts w:ascii="Arial" w:eastAsia="等线" w:hAnsi="Arial" w:cs="Arial"/>
          <w:szCs w:val="20"/>
          <w:lang w:eastAsia="zh-CN"/>
        </w:rPr>
        <w:t>-</w:t>
      </w:r>
      <w:proofErr w:type="spellStart"/>
      <w:r w:rsidR="00AB719D" w:rsidRPr="00AB719D">
        <w:rPr>
          <w:rFonts w:ascii="Arial" w:eastAsia="等线" w:hAnsi="Arial" w:cs="Arial"/>
          <w:szCs w:val="20"/>
          <w:lang w:eastAsia="zh-CN"/>
        </w:rPr>
        <w:t>Unc</w:t>
      </w:r>
      <w:proofErr w:type="spellEnd"/>
      <w:r w:rsidR="00AB719D" w:rsidRPr="00AB719D">
        <w:rPr>
          <w:rFonts w:ascii="Arial" w:eastAsia="等线" w:hAnsi="Arial" w:cs="Arial"/>
          <w:szCs w:val="20"/>
          <w:lang w:eastAsia="zh-CN"/>
        </w:rPr>
        <w:t xml:space="preserve"> and </w:t>
      </w:r>
      <w:r w:rsidR="00AB719D" w:rsidRPr="00AB719D">
        <w:rPr>
          <w:rFonts w:ascii="Arial" w:hAnsi="Arial" w:cs="Arial"/>
          <w:snapToGrid w:val="0"/>
        </w:rPr>
        <w:t>expected-DL-Zenith-</w:t>
      </w:r>
      <w:proofErr w:type="spellStart"/>
      <w:r w:rsidR="00AB719D" w:rsidRPr="00AB719D">
        <w:rPr>
          <w:rFonts w:ascii="Arial" w:hAnsi="Arial" w:cs="Arial"/>
          <w:snapToGrid w:val="0"/>
        </w:rPr>
        <w:t>AoA</w:t>
      </w:r>
      <w:proofErr w:type="spellEnd"/>
      <w:r w:rsidR="00AB719D" w:rsidRPr="00AB719D">
        <w:rPr>
          <w:rFonts w:ascii="Arial" w:hAnsi="Arial" w:cs="Arial"/>
          <w:snapToGrid w:val="0"/>
        </w:rPr>
        <w:t>-</w:t>
      </w:r>
      <w:proofErr w:type="spellStart"/>
      <w:r w:rsidR="00AB719D" w:rsidRPr="00AB719D">
        <w:rPr>
          <w:rFonts w:ascii="Arial" w:hAnsi="Arial" w:cs="Arial"/>
          <w:snapToGrid w:val="0"/>
        </w:rPr>
        <w:t>Unc</w:t>
      </w:r>
      <w:proofErr w:type="spellEnd"/>
      <w:r w:rsidR="00AB719D">
        <w:rPr>
          <w:rFonts w:ascii="Arial" w:hAnsi="Arial" w:cs="Arial"/>
          <w:snapToGrid w:val="0"/>
        </w:rPr>
        <w:t xml:space="preserve">) </w:t>
      </w:r>
      <w:r w:rsidR="00477C4A">
        <w:rPr>
          <w:rFonts w:ascii="Arial" w:hAnsi="Arial" w:cs="Arial"/>
          <w:snapToGrid w:val="0"/>
        </w:rPr>
        <w:t>can be</w:t>
      </w:r>
      <w:r w:rsidR="00AB719D">
        <w:rPr>
          <w:rFonts w:ascii="Arial" w:hAnsi="Arial" w:cs="Arial"/>
          <w:snapToGrid w:val="0"/>
        </w:rPr>
        <w:t xml:space="preserve"> optional?</w:t>
      </w:r>
    </w:p>
    <w:p w14:paraId="24E5D7E0" w14:textId="51292B05" w:rsidR="00D61938" w:rsidRPr="005C14BB" w:rsidRDefault="00D61938" w:rsidP="008519A4">
      <w:pPr>
        <w:widowControl w:val="0"/>
        <w:autoSpaceDE w:val="0"/>
        <w:autoSpaceDN w:val="0"/>
        <w:adjustRightInd w:val="0"/>
        <w:rPr>
          <w:rFonts w:ascii="Arial" w:eastAsia="等线" w:hAnsi="Arial" w:cs="Arial"/>
          <w:lang w:eastAsia="zh-CN"/>
        </w:rPr>
      </w:pPr>
    </w:p>
    <w:p w14:paraId="336430B7" w14:textId="77777777" w:rsidR="00E83162" w:rsidRPr="00B84AA9" w:rsidRDefault="00E83162" w:rsidP="00091FDE">
      <w:pPr>
        <w:pStyle w:val="af4"/>
        <w:widowControl w:val="0"/>
        <w:autoSpaceDE w:val="0"/>
        <w:autoSpaceDN w:val="0"/>
        <w:adjustRightInd w:val="0"/>
        <w:ind w:leftChars="0" w:left="360" w:firstLine="0"/>
        <w:rPr>
          <w:rFonts w:ascii="Arial" w:eastAsia="等线" w:hAnsi="Arial" w:cs="Arial"/>
          <w:szCs w:val="20"/>
          <w:lang w:eastAsia="zh-CN"/>
        </w:rPr>
      </w:pPr>
    </w:p>
    <w:p w14:paraId="57D61778" w14:textId="4414BA2A" w:rsidR="002A12EA" w:rsidRPr="00B84AA9" w:rsidRDefault="002A12EA" w:rsidP="002A12EA">
      <w:pPr>
        <w:spacing w:beforeLines="50" w:before="120" w:after="120"/>
        <w:rPr>
          <w:rFonts w:ascii="Arial" w:hAnsi="Arial" w:cs="Arial"/>
          <w:b/>
        </w:rPr>
      </w:pPr>
      <w:r w:rsidRPr="00B84AA9">
        <w:rPr>
          <w:rFonts w:ascii="Arial" w:hAnsi="Arial" w:cs="Arial"/>
          <w:b/>
        </w:rPr>
        <w:t>2. Actions:</w:t>
      </w:r>
    </w:p>
    <w:p w14:paraId="4B4F3CA5" w14:textId="41FA0784" w:rsidR="002A12EA" w:rsidRPr="00B84AA9" w:rsidRDefault="002A12EA" w:rsidP="002A12EA">
      <w:pPr>
        <w:spacing w:after="120"/>
        <w:ind w:left="1985" w:hanging="1985"/>
        <w:rPr>
          <w:rFonts w:ascii="Arial" w:eastAsia="MS Mincho" w:hAnsi="Arial" w:cs="Arial"/>
          <w:b/>
          <w:lang w:eastAsia="ja-JP"/>
        </w:rPr>
      </w:pPr>
      <w:r w:rsidRPr="00B84AA9">
        <w:rPr>
          <w:rFonts w:ascii="Arial" w:hAnsi="Arial" w:cs="Arial"/>
          <w:b/>
        </w:rPr>
        <w:t xml:space="preserve">To </w:t>
      </w:r>
      <w:r w:rsidR="00C37CB4" w:rsidRPr="00B84AA9">
        <w:rPr>
          <w:rFonts w:ascii="Arial" w:hAnsi="Arial" w:cs="Arial"/>
          <w:b/>
        </w:rPr>
        <w:t xml:space="preserve">RAN </w:t>
      </w:r>
      <w:proofErr w:type="spellStart"/>
      <w:r w:rsidR="00C37CB4" w:rsidRPr="00B84AA9">
        <w:rPr>
          <w:rFonts w:ascii="Arial" w:hAnsi="Arial" w:cs="Arial"/>
          <w:b/>
        </w:rPr>
        <w:t>WG</w:t>
      </w:r>
      <w:r w:rsidR="004C53DD" w:rsidRPr="00B84AA9">
        <w:rPr>
          <w:rFonts w:ascii="Arial" w:hAnsi="Arial" w:cs="Arial"/>
          <w:b/>
        </w:rPr>
        <w:t>1</w:t>
      </w:r>
      <w:proofErr w:type="spellEnd"/>
    </w:p>
    <w:p w14:paraId="7677B1C9" w14:textId="77777777" w:rsidR="00775E8C" w:rsidRPr="00B84AA9" w:rsidRDefault="002A12EA" w:rsidP="00E27832">
      <w:pPr>
        <w:spacing w:afterLines="50" w:after="120"/>
        <w:rPr>
          <w:rFonts w:ascii="Arial" w:eastAsia="Yu Mincho" w:hAnsi="Arial" w:cs="Arial"/>
          <w:b/>
          <w:iCs/>
          <w:lang w:eastAsia="ja-JP"/>
        </w:rPr>
      </w:pPr>
      <w:r w:rsidRPr="00B84AA9">
        <w:rPr>
          <w:rFonts w:ascii="Arial" w:eastAsia="Yu Mincho" w:hAnsi="Arial" w:cs="Arial"/>
          <w:b/>
          <w:iCs/>
          <w:lang w:eastAsia="ja-JP"/>
        </w:rPr>
        <w:t xml:space="preserve">ACTION: </w:t>
      </w:r>
    </w:p>
    <w:p w14:paraId="39D66EEB" w14:textId="61A15323" w:rsidR="00E27832" w:rsidRPr="00B84AA9" w:rsidRDefault="004C53DD" w:rsidP="00775E8C">
      <w:pPr>
        <w:pStyle w:val="af4"/>
        <w:numPr>
          <w:ilvl w:val="0"/>
          <w:numId w:val="25"/>
        </w:numPr>
        <w:spacing w:afterLines="50" w:after="120"/>
        <w:ind w:leftChars="0"/>
        <w:rPr>
          <w:rFonts w:ascii="Arial" w:eastAsia="Yu Mincho" w:hAnsi="Arial" w:cs="Arial"/>
          <w:iCs/>
          <w:szCs w:val="20"/>
          <w:lang w:eastAsia="ja-JP"/>
        </w:rPr>
      </w:pPr>
      <w:r w:rsidRPr="00B84AA9">
        <w:rPr>
          <w:rFonts w:ascii="Arial" w:eastAsia="Yu Mincho" w:hAnsi="Arial" w:cs="Arial"/>
          <w:iCs/>
          <w:szCs w:val="20"/>
          <w:lang w:eastAsia="ja-JP"/>
        </w:rPr>
        <w:t xml:space="preserve">RAN2 respectfully asks </w:t>
      </w:r>
      <w:proofErr w:type="spellStart"/>
      <w:r w:rsidRPr="00B84AA9">
        <w:rPr>
          <w:rFonts w:ascii="Arial" w:eastAsia="Yu Mincho" w:hAnsi="Arial" w:cs="Arial"/>
          <w:iCs/>
          <w:szCs w:val="20"/>
          <w:lang w:eastAsia="ja-JP"/>
        </w:rPr>
        <w:t>RAN1</w:t>
      </w:r>
      <w:proofErr w:type="spellEnd"/>
      <w:r w:rsidRPr="00B84AA9">
        <w:rPr>
          <w:rFonts w:ascii="Arial" w:eastAsia="Yu Mincho" w:hAnsi="Arial" w:cs="Arial"/>
          <w:iCs/>
          <w:szCs w:val="20"/>
          <w:lang w:eastAsia="ja-JP"/>
        </w:rPr>
        <w:t xml:space="preserve"> to </w:t>
      </w:r>
      <w:r w:rsidR="0043389E" w:rsidRPr="00B84AA9">
        <w:rPr>
          <w:rFonts w:ascii="Arial" w:eastAsia="Yu Mincho" w:hAnsi="Arial" w:cs="Arial"/>
          <w:iCs/>
          <w:szCs w:val="20"/>
          <w:lang w:eastAsia="ja-JP"/>
        </w:rPr>
        <w:t xml:space="preserve">provide feedback </w:t>
      </w:r>
      <w:r w:rsidR="0021569F" w:rsidRPr="00B84AA9">
        <w:rPr>
          <w:rFonts w:ascii="Arial" w:eastAsia="Yu Mincho" w:hAnsi="Arial" w:cs="Arial"/>
          <w:iCs/>
          <w:szCs w:val="20"/>
          <w:lang w:eastAsia="ja-JP"/>
        </w:rPr>
        <w:t xml:space="preserve">on </w:t>
      </w:r>
      <w:proofErr w:type="spellStart"/>
      <w:r w:rsidR="0021569F" w:rsidRPr="00B84AA9">
        <w:rPr>
          <w:rFonts w:ascii="Arial" w:eastAsia="Yu Mincho" w:hAnsi="Arial" w:cs="Arial"/>
          <w:iCs/>
          <w:szCs w:val="20"/>
          <w:lang w:eastAsia="ja-JP"/>
        </w:rPr>
        <w:t>RAN2’s</w:t>
      </w:r>
      <w:proofErr w:type="spellEnd"/>
      <w:r w:rsidR="0021569F" w:rsidRPr="00B84AA9">
        <w:rPr>
          <w:rFonts w:ascii="Arial" w:eastAsia="Yu Mincho" w:hAnsi="Arial" w:cs="Arial"/>
          <w:iCs/>
          <w:szCs w:val="20"/>
          <w:lang w:eastAsia="ja-JP"/>
        </w:rPr>
        <w:t xml:space="preserve"> questions</w:t>
      </w:r>
      <w:r w:rsidR="005C782D" w:rsidRPr="00B84AA9">
        <w:rPr>
          <w:rFonts w:ascii="Arial" w:eastAsia="Yu Mincho" w:hAnsi="Arial" w:cs="Arial"/>
          <w:iCs/>
          <w:szCs w:val="20"/>
          <w:lang w:eastAsia="ja-JP"/>
        </w:rPr>
        <w:t>.</w:t>
      </w:r>
    </w:p>
    <w:p w14:paraId="5E40A38A" w14:textId="77777777" w:rsidR="002A12EA" w:rsidRPr="00B84AA9" w:rsidRDefault="002A12EA" w:rsidP="00C7234D">
      <w:pPr>
        <w:spacing w:afterLines="50" w:after="120"/>
        <w:rPr>
          <w:rFonts w:ascii="Arial" w:eastAsia="Yu Mincho" w:hAnsi="Arial" w:cs="Arial"/>
          <w:iCs/>
          <w:lang w:eastAsia="ja-JP"/>
        </w:rPr>
      </w:pPr>
    </w:p>
    <w:p w14:paraId="70CEC962" w14:textId="2EC3187B" w:rsidR="00FE33CA" w:rsidRPr="00B84AA9" w:rsidRDefault="002A12EA" w:rsidP="006A5024">
      <w:pPr>
        <w:spacing w:after="120"/>
        <w:rPr>
          <w:rFonts w:ascii="Arial" w:eastAsia="MS Mincho" w:hAnsi="Arial" w:cs="Arial"/>
          <w:b/>
          <w:lang w:eastAsia="ja-JP"/>
        </w:rPr>
      </w:pPr>
      <w:r w:rsidRPr="00B84AA9">
        <w:rPr>
          <w:rFonts w:ascii="Arial" w:eastAsia="MS Mincho" w:hAnsi="Arial" w:cs="Arial"/>
          <w:b/>
          <w:lang w:eastAsia="ja-JP"/>
        </w:rPr>
        <w:t>3</w:t>
      </w:r>
      <w:r w:rsidR="005A6C01" w:rsidRPr="00B84AA9">
        <w:rPr>
          <w:rFonts w:ascii="Arial" w:hAnsi="Arial" w:cs="Arial"/>
          <w:b/>
        </w:rPr>
        <w:t xml:space="preserve">. Date of Next </w:t>
      </w:r>
      <w:r w:rsidR="007272A8" w:rsidRPr="00B84AA9">
        <w:rPr>
          <w:rFonts w:ascii="Arial" w:hAnsi="Arial" w:cs="Arial"/>
          <w:b/>
        </w:rPr>
        <w:t xml:space="preserve">RAN </w:t>
      </w:r>
      <w:proofErr w:type="spellStart"/>
      <w:r w:rsidR="00AA6657" w:rsidRPr="00B84AA9">
        <w:rPr>
          <w:rFonts w:ascii="Arial" w:hAnsi="Arial" w:cs="Arial"/>
          <w:b/>
        </w:rPr>
        <w:t>WG</w:t>
      </w:r>
      <w:r w:rsidR="004C53DD" w:rsidRPr="00B84AA9">
        <w:rPr>
          <w:rFonts w:ascii="Arial" w:hAnsi="Arial" w:cs="Arial"/>
          <w:b/>
        </w:rPr>
        <w:t>2</w:t>
      </w:r>
      <w:proofErr w:type="spellEnd"/>
      <w:r w:rsidR="00AA6657" w:rsidRPr="00B84AA9">
        <w:rPr>
          <w:rFonts w:ascii="Arial" w:hAnsi="Arial" w:cs="Arial"/>
          <w:b/>
        </w:rPr>
        <w:t xml:space="preserve"> </w:t>
      </w:r>
      <w:r w:rsidR="005A6C01" w:rsidRPr="00B84AA9">
        <w:rPr>
          <w:rFonts w:ascii="Arial" w:hAnsi="Arial" w:cs="Arial"/>
          <w:b/>
        </w:rPr>
        <w:t>Meetings:</w:t>
      </w:r>
    </w:p>
    <w:p w14:paraId="78C90C7E" w14:textId="7CFCCF8A" w:rsidR="00D61938" w:rsidRPr="00B84AA9" w:rsidRDefault="0088767D" w:rsidP="00EE6E88">
      <w:pPr>
        <w:tabs>
          <w:tab w:val="left" w:pos="5103"/>
        </w:tabs>
        <w:spacing w:after="120"/>
        <w:ind w:left="2268" w:hanging="2268"/>
        <w:rPr>
          <w:rFonts w:ascii="Arial" w:hAnsi="Arial" w:cs="Arial"/>
          <w:bCs/>
          <w:lang w:val="sv-SE"/>
        </w:rPr>
      </w:pPr>
      <w:r w:rsidRPr="00B84AA9">
        <w:rPr>
          <w:rFonts w:ascii="Arial" w:hAnsi="Arial" w:cs="Arial"/>
          <w:bCs/>
          <w:lang w:val="sv-SE"/>
        </w:rPr>
        <w:t>RAN2 #119-e</w:t>
      </w:r>
      <w:r w:rsidRPr="00B84AA9">
        <w:rPr>
          <w:rFonts w:ascii="Arial" w:hAnsi="Arial" w:cs="Arial"/>
          <w:bCs/>
          <w:lang w:val="sv-SE"/>
        </w:rPr>
        <w:tab/>
        <w:t>22– 26 August 2022</w:t>
      </w:r>
      <w:r w:rsidRPr="00B84AA9">
        <w:rPr>
          <w:rFonts w:ascii="Arial" w:hAnsi="Arial" w:cs="Arial"/>
          <w:bCs/>
          <w:lang w:val="sv-SE"/>
        </w:rPr>
        <w:tab/>
        <w:t>Electronic Meeting</w:t>
      </w:r>
    </w:p>
    <w:p w14:paraId="09B2D32D" w14:textId="4B7DFAFC" w:rsidR="00327177" w:rsidRDefault="00327177" w:rsidP="00EE6E88">
      <w:pPr>
        <w:tabs>
          <w:tab w:val="left" w:pos="5103"/>
        </w:tabs>
        <w:spacing w:after="120"/>
        <w:ind w:left="2268" w:hanging="2268"/>
        <w:rPr>
          <w:rFonts w:ascii="Arial" w:hAnsi="Arial" w:cs="Arial"/>
          <w:bCs/>
          <w:lang w:val="sv-SE" w:eastAsia="zh-CN"/>
        </w:rPr>
      </w:pPr>
      <w:r w:rsidRPr="00B84AA9">
        <w:rPr>
          <w:rFonts w:ascii="Arial" w:hAnsi="Arial" w:cs="Arial"/>
          <w:bCs/>
          <w:lang w:val="sv-SE" w:eastAsia="zh-CN"/>
        </w:rPr>
        <w:t xml:space="preserve">RAN2 #120                     </w:t>
      </w:r>
      <w:r w:rsidR="007D111E" w:rsidRPr="00B84AA9">
        <w:rPr>
          <w:rFonts w:ascii="Arial" w:hAnsi="Arial" w:cs="Arial"/>
          <w:bCs/>
          <w:lang w:val="sv-SE" w:eastAsia="zh-CN"/>
        </w:rPr>
        <w:t xml:space="preserve"> 14-18</w:t>
      </w:r>
      <w:r w:rsidRPr="00B84AA9">
        <w:rPr>
          <w:rFonts w:ascii="Arial" w:hAnsi="Arial" w:cs="Arial"/>
          <w:bCs/>
          <w:lang w:val="sv-SE" w:eastAsia="zh-CN"/>
        </w:rPr>
        <w:t xml:space="preserve"> November 2022                 </w:t>
      </w:r>
    </w:p>
    <w:p w14:paraId="3B126ABE" w14:textId="4C95C2A8" w:rsidR="0091540E" w:rsidRDefault="0091540E" w:rsidP="00EE6E88">
      <w:pPr>
        <w:tabs>
          <w:tab w:val="left" w:pos="5103"/>
        </w:tabs>
        <w:spacing w:after="120"/>
        <w:ind w:left="2268" w:hanging="2268"/>
        <w:rPr>
          <w:rFonts w:ascii="Arial" w:hAnsi="Arial" w:cs="Arial"/>
          <w:bCs/>
          <w:lang w:val="sv-SE" w:eastAsia="zh-CN"/>
        </w:rPr>
      </w:pPr>
    </w:p>
    <w:p w14:paraId="28597363" w14:textId="0AAC53F7" w:rsidR="0091540E" w:rsidRDefault="0091540E" w:rsidP="00EE6E88">
      <w:pPr>
        <w:tabs>
          <w:tab w:val="left" w:pos="5103"/>
        </w:tabs>
        <w:spacing w:after="120"/>
        <w:ind w:left="2268" w:hanging="2268"/>
        <w:rPr>
          <w:rFonts w:ascii="Arial" w:hAnsi="Arial" w:cs="Arial"/>
          <w:bCs/>
          <w:lang w:val="sv-SE" w:eastAsia="zh-CN"/>
        </w:rPr>
      </w:pPr>
    </w:p>
    <w:p w14:paraId="101DEAA6" w14:textId="66BF9375" w:rsidR="0091540E" w:rsidRDefault="0091540E" w:rsidP="00EE6E88">
      <w:pPr>
        <w:tabs>
          <w:tab w:val="left" w:pos="5103"/>
        </w:tabs>
        <w:spacing w:after="120"/>
        <w:ind w:left="2268" w:hanging="2268"/>
        <w:rPr>
          <w:rFonts w:ascii="Arial" w:hAnsi="Arial" w:cs="Arial"/>
          <w:bCs/>
          <w:lang w:val="sv-SE" w:eastAsia="zh-CN"/>
        </w:rPr>
      </w:pPr>
    </w:p>
    <w:p w14:paraId="5E88CF56" w14:textId="4186FC4B" w:rsidR="0091540E" w:rsidRDefault="0091540E" w:rsidP="00EE6E88">
      <w:pPr>
        <w:tabs>
          <w:tab w:val="left" w:pos="5103"/>
        </w:tabs>
        <w:spacing w:after="120"/>
        <w:ind w:left="2268" w:hanging="2268"/>
        <w:rPr>
          <w:rFonts w:ascii="Arial" w:hAnsi="Arial" w:cs="Arial"/>
          <w:bCs/>
          <w:lang w:val="sv-SE" w:eastAsia="zh-CN"/>
        </w:rPr>
      </w:pPr>
    </w:p>
    <w:p w14:paraId="4FE8A710" w14:textId="30DC5E40" w:rsidR="00382BF2" w:rsidRPr="00382BF2" w:rsidRDefault="00382BF2" w:rsidP="00B30D04">
      <w:pPr>
        <w:tabs>
          <w:tab w:val="left" w:pos="5103"/>
        </w:tabs>
        <w:spacing w:after="120"/>
        <w:ind w:left="2268" w:hanging="2268"/>
        <w:rPr>
          <w:rFonts w:ascii="Arial" w:hAnsi="Arial" w:cs="Arial"/>
          <w:bCs/>
          <w:lang w:eastAsia="zh-CN"/>
        </w:rPr>
      </w:pPr>
    </w:p>
    <w:sectPr w:rsidR="00382BF2" w:rsidRPr="00382B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88872" w14:textId="77777777" w:rsidR="00F605F6" w:rsidRDefault="00F605F6">
      <w:r>
        <w:separator/>
      </w:r>
    </w:p>
  </w:endnote>
  <w:endnote w:type="continuationSeparator" w:id="0">
    <w:p w14:paraId="152FFD93" w14:textId="77777777" w:rsidR="00F605F6" w:rsidRDefault="00F6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90345" w14:textId="77777777" w:rsidR="00F605F6" w:rsidRDefault="00F605F6">
      <w:r>
        <w:separator/>
      </w:r>
    </w:p>
  </w:footnote>
  <w:footnote w:type="continuationSeparator" w:id="0">
    <w:p w14:paraId="28074929" w14:textId="77777777" w:rsidR="00F605F6" w:rsidRDefault="00F60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82035E"/>
    <w:multiLevelType w:val="hybridMultilevel"/>
    <w:tmpl w:val="02B883D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0636A3"/>
    <w:multiLevelType w:val="hybridMultilevel"/>
    <w:tmpl w:val="B1442614"/>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CB75AD"/>
    <w:multiLevelType w:val="hybridMultilevel"/>
    <w:tmpl w:val="830E1FBA"/>
    <w:lvl w:ilvl="0" w:tplc="9E4C4CF4">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2C4092A"/>
    <w:multiLevelType w:val="hybridMultilevel"/>
    <w:tmpl w:val="8C82C8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154D78"/>
    <w:multiLevelType w:val="hybridMultilevel"/>
    <w:tmpl w:val="784C713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C50D5"/>
    <w:multiLevelType w:val="hybridMultilevel"/>
    <w:tmpl w:val="C9B48D9E"/>
    <w:lvl w:ilvl="0" w:tplc="04090003">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31"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0825A4"/>
    <w:multiLevelType w:val="hybridMultilevel"/>
    <w:tmpl w:val="68F4B45C"/>
    <w:lvl w:ilvl="0" w:tplc="04090003">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964C3B"/>
    <w:multiLevelType w:val="hybridMultilevel"/>
    <w:tmpl w:val="7A7EB4F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709842DB"/>
    <w:multiLevelType w:val="hybridMultilevel"/>
    <w:tmpl w:val="269A6864"/>
    <w:lvl w:ilvl="0" w:tplc="04090003">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5"/>
  </w:num>
  <w:num w:numId="2">
    <w:abstractNumId w:val="15"/>
  </w:num>
  <w:num w:numId="3">
    <w:abstractNumId w:val="26"/>
  </w:num>
  <w:num w:numId="4">
    <w:abstractNumId w:val="30"/>
  </w:num>
  <w:num w:numId="5">
    <w:abstractNumId w:val="3"/>
  </w:num>
  <w:num w:numId="6">
    <w:abstractNumId w:val="18"/>
  </w:num>
  <w:num w:numId="7">
    <w:abstractNumId w:val="9"/>
  </w:num>
  <w:num w:numId="8">
    <w:abstractNumId w:val="2"/>
  </w:num>
  <w:num w:numId="9">
    <w:abstractNumId w:val="31"/>
  </w:num>
  <w:num w:numId="10">
    <w:abstractNumId w:val="8"/>
  </w:num>
  <w:num w:numId="11">
    <w:abstractNumId w:val="12"/>
  </w:num>
  <w:num w:numId="12">
    <w:abstractNumId w:val="11"/>
  </w:num>
  <w:num w:numId="13">
    <w:abstractNumId w:val="21"/>
  </w:num>
  <w:num w:numId="14">
    <w:abstractNumId w:val="24"/>
  </w:num>
  <w:num w:numId="15">
    <w:abstractNumId w:val="25"/>
  </w:num>
  <w:num w:numId="16">
    <w:abstractNumId w:val="6"/>
  </w:num>
  <w:num w:numId="17">
    <w:abstractNumId w:val="7"/>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7"/>
  </w:num>
  <w:num w:numId="27">
    <w:abstractNumId w:val="37"/>
  </w:num>
  <w:num w:numId="28">
    <w:abstractNumId w:val="16"/>
  </w:num>
  <w:num w:numId="29">
    <w:abstractNumId w:val="34"/>
  </w:num>
  <w:num w:numId="30">
    <w:abstractNumId w:val="4"/>
  </w:num>
  <w:num w:numId="31">
    <w:abstractNumId w:val="29"/>
  </w:num>
  <w:num w:numId="32">
    <w:abstractNumId w:val="27"/>
  </w:num>
  <w:num w:numId="33">
    <w:abstractNumId w:val="28"/>
  </w:num>
  <w:num w:numId="34">
    <w:abstractNumId w:val="36"/>
  </w:num>
  <w:num w:numId="35">
    <w:abstractNumId w:val="17"/>
  </w:num>
  <w:num w:numId="36">
    <w:abstractNumId w:val="33"/>
  </w:num>
  <w:num w:numId="37">
    <w:abstractNumId w:val="13"/>
  </w:num>
  <w:num w:numId="38">
    <w:abstractNumId w:val="32"/>
  </w:num>
  <w:num w:numId="3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01CF"/>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1023FD"/>
    <w:rsid w:val="00105234"/>
    <w:rsid w:val="001108D2"/>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3C64"/>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80A0F"/>
    <w:rsid w:val="00280D14"/>
    <w:rsid w:val="002812C7"/>
    <w:rsid w:val="00285F3B"/>
    <w:rsid w:val="002870C2"/>
    <w:rsid w:val="0028759F"/>
    <w:rsid w:val="00287BF7"/>
    <w:rsid w:val="00287C0C"/>
    <w:rsid w:val="00290771"/>
    <w:rsid w:val="00291E19"/>
    <w:rsid w:val="00295851"/>
    <w:rsid w:val="0029683F"/>
    <w:rsid w:val="0029746B"/>
    <w:rsid w:val="002A0926"/>
    <w:rsid w:val="002A0A3D"/>
    <w:rsid w:val="002A12EA"/>
    <w:rsid w:val="002A40DE"/>
    <w:rsid w:val="002A695A"/>
    <w:rsid w:val="002A797D"/>
    <w:rsid w:val="002B1237"/>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02EB"/>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09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3BAD"/>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77C4A"/>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451F"/>
    <w:rsid w:val="004D72B7"/>
    <w:rsid w:val="004D7F4E"/>
    <w:rsid w:val="004E0BBB"/>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488"/>
    <w:rsid w:val="00537F62"/>
    <w:rsid w:val="005404BA"/>
    <w:rsid w:val="00540B6A"/>
    <w:rsid w:val="00542697"/>
    <w:rsid w:val="005448A9"/>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9F2"/>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45D"/>
    <w:rsid w:val="005F77C3"/>
    <w:rsid w:val="00601E49"/>
    <w:rsid w:val="0060274A"/>
    <w:rsid w:val="00605382"/>
    <w:rsid w:val="00611067"/>
    <w:rsid w:val="00613CB9"/>
    <w:rsid w:val="0061426F"/>
    <w:rsid w:val="00614D5A"/>
    <w:rsid w:val="00616006"/>
    <w:rsid w:val="00617D22"/>
    <w:rsid w:val="00622CF3"/>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203B"/>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55F5"/>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792A"/>
    <w:rsid w:val="008030D5"/>
    <w:rsid w:val="0080526F"/>
    <w:rsid w:val="0080559A"/>
    <w:rsid w:val="00806C5B"/>
    <w:rsid w:val="0081294D"/>
    <w:rsid w:val="0081568B"/>
    <w:rsid w:val="00817381"/>
    <w:rsid w:val="008205F2"/>
    <w:rsid w:val="00820B9C"/>
    <w:rsid w:val="008236FA"/>
    <w:rsid w:val="00824FDF"/>
    <w:rsid w:val="0083208C"/>
    <w:rsid w:val="00833887"/>
    <w:rsid w:val="00837F0D"/>
    <w:rsid w:val="00850A29"/>
    <w:rsid w:val="008516DB"/>
    <w:rsid w:val="008519A4"/>
    <w:rsid w:val="00852DF3"/>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45AA"/>
    <w:rsid w:val="00897711"/>
    <w:rsid w:val="00897D9B"/>
    <w:rsid w:val="008A4F91"/>
    <w:rsid w:val="008A671E"/>
    <w:rsid w:val="008A7193"/>
    <w:rsid w:val="008B23F6"/>
    <w:rsid w:val="008B6FB4"/>
    <w:rsid w:val="008B7D82"/>
    <w:rsid w:val="008C2D42"/>
    <w:rsid w:val="008C39D9"/>
    <w:rsid w:val="008C4F5F"/>
    <w:rsid w:val="008D6DB9"/>
    <w:rsid w:val="008D7355"/>
    <w:rsid w:val="008D7C95"/>
    <w:rsid w:val="008E248C"/>
    <w:rsid w:val="008E273E"/>
    <w:rsid w:val="008E45F1"/>
    <w:rsid w:val="008E707C"/>
    <w:rsid w:val="008E7BF8"/>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A5A"/>
    <w:rsid w:val="00950F6D"/>
    <w:rsid w:val="00952080"/>
    <w:rsid w:val="00956BE6"/>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F10"/>
    <w:rsid w:val="0099303B"/>
    <w:rsid w:val="00995FB3"/>
    <w:rsid w:val="009A40E1"/>
    <w:rsid w:val="009B2291"/>
    <w:rsid w:val="009B2C92"/>
    <w:rsid w:val="009B6C28"/>
    <w:rsid w:val="009B7B34"/>
    <w:rsid w:val="009C1920"/>
    <w:rsid w:val="009C441D"/>
    <w:rsid w:val="009C5A90"/>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6963"/>
    <w:rsid w:val="00A36D27"/>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81636"/>
    <w:rsid w:val="00A816B3"/>
    <w:rsid w:val="00A82833"/>
    <w:rsid w:val="00A841C6"/>
    <w:rsid w:val="00A84A97"/>
    <w:rsid w:val="00A86CC5"/>
    <w:rsid w:val="00A8722F"/>
    <w:rsid w:val="00A9022C"/>
    <w:rsid w:val="00A9038C"/>
    <w:rsid w:val="00A925C5"/>
    <w:rsid w:val="00A95AE9"/>
    <w:rsid w:val="00AA4C5A"/>
    <w:rsid w:val="00AA64EF"/>
    <w:rsid w:val="00AA6657"/>
    <w:rsid w:val="00AA78EA"/>
    <w:rsid w:val="00AB132F"/>
    <w:rsid w:val="00AB27CF"/>
    <w:rsid w:val="00AB3D29"/>
    <w:rsid w:val="00AB3FBF"/>
    <w:rsid w:val="00AB64A8"/>
    <w:rsid w:val="00AB719D"/>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65F5"/>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E42D5"/>
    <w:rsid w:val="00D017F3"/>
    <w:rsid w:val="00D0202B"/>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58B5"/>
    <w:rsid w:val="00D47110"/>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23330"/>
    <w:rsid w:val="00F25A57"/>
    <w:rsid w:val="00F27991"/>
    <w:rsid w:val="00F3003D"/>
    <w:rsid w:val="00F364BF"/>
    <w:rsid w:val="00F3722D"/>
    <w:rsid w:val="00F3735B"/>
    <w:rsid w:val="00F42F5D"/>
    <w:rsid w:val="00F47374"/>
    <w:rsid w:val="00F5142F"/>
    <w:rsid w:val="00F5473E"/>
    <w:rsid w:val="00F54968"/>
    <w:rsid w:val="00F56BFF"/>
    <w:rsid w:val="00F605F6"/>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77FC"/>
    <w:rsid w:val="00FD3894"/>
    <w:rsid w:val="00FD4273"/>
    <w:rsid w:val="00FE099A"/>
    <w:rsid w:val="00FE33CA"/>
    <w:rsid w:val="00FE37D1"/>
    <w:rsid w:val="00FE4BED"/>
    <w:rsid w:val="00FE7A0E"/>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qFormat/>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qFormat/>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Task Body"/>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paragraph" w:customStyle="1" w:styleId="B4">
    <w:name w:val="B4"/>
    <w:basedOn w:val="a"/>
    <w:link w:val="B4Char"/>
    <w:qFormat/>
    <w:rsid w:val="00CD186F"/>
    <w:pPr>
      <w:spacing w:after="180"/>
      <w:ind w:left="1418" w:hanging="284"/>
    </w:pPr>
  </w:style>
  <w:style w:type="character" w:customStyle="1" w:styleId="B4Char">
    <w:name w:val="B4 Char"/>
    <w:link w:val="B4"/>
    <w:qFormat/>
    <w:rsid w:val="00CD186F"/>
    <w:rPr>
      <w:lang w:val="en-GB" w:eastAsia="en-US"/>
    </w:rPr>
  </w:style>
  <w:style w:type="paragraph" w:customStyle="1" w:styleId="EditorsNote">
    <w:name w:val="Editor's Note"/>
    <w:basedOn w:val="a"/>
    <w:rsid w:val="00CD186F"/>
    <w:pPr>
      <w:keepLines/>
      <w:spacing w:after="180"/>
      <w:ind w:left="1135" w:hanging="851"/>
    </w:pPr>
    <w:rPr>
      <w:color w:val="FF0000"/>
    </w:rPr>
  </w:style>
  <w:style w:type="paragraph" w:customStyle="1" w:styleId="PL">
    <w:name w:val="PL"/>
    <w:qFormat/>
    <w:rsid w:val="00CD1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3.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3D6467-189D-4114-B566-70370505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158</Words>
  <Characters>904</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(Huawei) GuoYinghao</cp:lastModifiedBy>
  <cp:revision>85</cp:revision>
  <cp:lastPrinted>2002-04-23T00:10:00Z</cp:lastPrinted>
  <dcterms:created xsi:type="dcterms:W3CDTF">2022-04-20T04:48:00Z</dcterms:created>
  <dcterms:modified xsi:type="dcterms:W3CDTF">2022-05-16T17:23:00Z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ies>
</file>