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29C6" w14:textId="77777777" w:rsidR="008F0A04" w:rsidRDefault="00412A85">
      <w:pPr>
        <w:pStyle w:val="a8"/>
        <w:tabs>
          <w:tab w:val="right" w:pos="9639"/>
        </w:tabs>
        <w:rPr>
          <w:bCs/>
          <w:i/>
          <w:sz w:val="24"/>
          <w:szCs w:val="24"/>
        </w:rPr>
      </w:pPr>
      <w:bookmarkStart w:id="0" w:name="_GoBack"/>
      <w:bookmarkEnd w:id="0"/>
      <w:r>
        <w:rPr>
          <w:bCs/>
          <w:sz w:val="24"/>
          <w:szCs w:val="24"/>
        </w:rPr>
        <w:t>3GPP TSG-RAN WG2 Meeting #118 Electronic</w:t>
      </w:r>
      <w:r>
        <w:rPr>
          <w:bCs/>
          <w:sz w:val="24"/>
          <w:szCs w:val="24"/>
        </w:rPr>
        <w:tab/>
        <w:t>R2-22XXXXX</w:t>
      </w:r>
    </w:p>
    <w:p w14:paraId="7CCA62E6" w14:textId="77777777" w:rsidR="008F0A04" w:rsidRDefault="00412A85">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09 – 20 May 2022</w:t>
      </w:r>
    </w:p>
    <w:p w14:paraId="7B4106D0" w14:textId="77777777" w:rsidR="008F0A04" w:rsidRDefault="008F0A04">
      <w:pPr>
        <w:pStyle w:val="a8"/>
        <w:rPr>
          <w:bCs/>
          <w:sz w:val="24"/>
        </w:rPr>
      </w:pPr>
    </w:p>
    <w:p w14:paraId="08AF641C" w14:textId="77777777" w:rsidR="008F0A04" w:rsidRDefault="008F0A04">
      <w:pPr>
        <w:pStyle w:val="a8"/>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w:t>
      </w:r>
      <w:proofErr w:type="gramStart"/>
      <w:r>
        <w:rPr>
          <w:rFonts w:ascii="Arial" w:hAnsi="Arial" w:cs="Arial"/>
          <w:b/>
          <w:bCs/>
          <w:sz w:val="24"/>
        </w:rPr>
        <w:t>e][</w:t>
      </w:r>
      <w:proofErr w:type="gramEnd"/>
      <w:r>
        <w:rPr>
          <w:rFonts w:ascii="Arial" w:hAnsi="Arial" w:cs="Arial"/>
          <w:b/>
          <w:bCs/>
          <w:sz w:val="24"/>
        </w:rPr>
        <w:t>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w:t>
      </w:r>
      <w:proofErr w:type="gramStart"/>
      <w:r>
        <w:rPr>
          <w:rFonts w:cs="Arial"/>
          <w:szCs w:val="20"/>
        </w:rPr>
        <w:t>e][</w:t>
      </w:r>
      <w:proofErr w:type="gramEnd"/>
      <w:r>
        <w:rPr>
          <w:rFonts w:cs="Arial"/>
          <w:szCs w:val="20"/>
        </w:rPr>
        <w:t>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proofErr w:type="spellStart"/>
            <w:r>
              <w:rPr>
                <w:rFonts w:cs="Arial"/>
                <w:sz w:val="20"/>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EA7FF8" w:rsidP="00856F8D">
            <w:pPr>
              <w:pStyle w:val="TAC"/>
              <w:spacing w:before="20" w:after="20"/>
              <w:ind w:left="57" w:right="57"/>
              <w:jc w:val="left"/>
              <w:rPr>
                <w:rFonts w:cs="Arial"/>
                <w:sz w:val="20"/>
                <w:lang w:eastAsia="zh-CN"/>
              </w:rPr>
            </w:pPr>
            <w:hyperlink r:id="rId13" w:history="1">
              <w:r w:rsidR="00856F8D" w:rsidRPr="003446C1">
                <w:rPr>
                  <w:rStyle w:val="ac"/>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SungHoon</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856F8D" w:rsidRDefault="00856F8D" w:rsidP="00856F8D">
            <w:pPr>
              <w:pStyle w:val="TAC"/>
              <w:spacing w:before="20" w:after="20"/>
              <w:ind w:left="57" w:right="57"/>
              <w:jc w:val="left"/>
              <w:rPr>
                <w:rFonts w:cs="Arial"/>
                <w:sz w:val="20"/>
                <w:lang w:eastAsia="zh-CN"/>
              </w:rPr>
            </w:pP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r>
      <w:proofErr w:type="spellStart"/>
      <w:r>
        <w:rPr>
          <w:rFonts w:cs="Arial"/>
          <w:szCs w:val="20"/>
        </w:rPr>
        <w:t>NR_Mob_enh</w:t>
      </w:r>
      <w:proofErr w:type="spellEnd"/>
      <w:r>
        <w:rPr>
          <w:rFonts w:cs="Arial"/>
          <w:szCs w:val="20"/>
        </w:rPr>
        <w:t>-Core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d"/>
        <w:numPr>
          <w:ilvl w:val="0"/>
          <w:numId w:val="3"/>
        </w:numPr>
        <w:rPr>
          <w:rFonts w:ascii="Arial" w:hAnsi="Arial" w:cs="Arial"/>
          <w:lang w:eastAsia="zh-CN"/>
        </w:rPr>
      </w:pPr>
      <w:bookmarkStart w:id="1"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1"/>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w:t>
            </w:r>
            <w:proofErr w:type="gramStart"/>
            <w:r>
              <w:rPr>
                <w:rFonts w:cs="Arial" w:hint="eastAsia"/>
                <w:sz w:val="20"/>
                <w:lang w:eastAsia="zh-CN"/>
              </w:rPr>
              <w:t>Anyway</w:t>
            </w:r>
            <w:proofErr w:type="gramEnd"/>
            <w:r>
              <w:rPr>
                <w:rFonts w:cs="Arial" w:hint="eastAsia"/>
                <w:sz w:val="20"/>
                <w:lang w:eastAsia="zh-CN"/>
              </w:rPr>
              <w:t xml:space="preserve">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w:t>
            </w:r>
            <w:proofErr w:type="gramStart"/>
            <w:r>
              <w:rPr>
                <w:rFonts w:cs="Arial" w:hint="eastAsia"/>
                <w:sz w:val="20"/>
                <w:lang w:val="en-US" w:eastAsia="zh-CN"/>
              </w:rPr>
              <w:t>Anyway</w:t>
            </w:r>
            <w:proofErr w:type="gramEnd"/>
            <w:r>
              <w:rPr>
                <w:rFonts w:cs="Arial" w:hint="eastAsia"/>
                <w:sz w:val="20"/>
                <w:lang w:val="en-US" w:eastAsia="zh-CN"/>
              </w:rPr>
              <w:t xml:space="preserve">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proofErr w:type="spellStart"/>
            <w:r w:rsidRPr="00A63A62">
              <w:rPr>
                <w:i/>
                <w:highlight w:val="yellow"/>
              </w:rPr>
              <w:t>attemptCondReconfig</w:t>
            </w:r>
            <w:proofErr w:type="spellEnd"/>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w:t>
            </w:r>
            <w:proofErr w:type="spellStart"/>
            <w:r w:rsidRPr="00A63A62">
              <w:rPr>
                <w:i/>
                <w:iCs/>
                <w:highlight w:val="yellow"/>
                <w:lang w:eastAsia="zh-CN"/>
              </w:rPr>
              <w:t>reconfigurationWithSync</w:t>
            </w:r>
            <w:proofErr w:type="spellEnd"/>
            <w:r w:rsidRPr="00A63A62">
              <w:rPr>
                <w:highlight w:val="yellow"/>
                <w:lang w:eastAsia="zh-CN"/>
              </w:rPr>
              <w:t xml:space="preserve"> is included in the </w:t>
            </w:r>
            <w:proofErr w:type="spellStart"/>
            <w:r w:rsidRPr="00A63A62">
              <w:rPr>
                <w:i/>
                <w:highlight w:val="yellow"/>
                <w:lang w:eastAsia="zh-CN"/>
              </w:rPr>
              <w:t>masterCellGroup</w:t>
            </w:r>
            <w:proofErr w:type="spellEnd"/>
            <w:r w:rsidRPr="00A63A62">
              <w:rPr>
                <w:highlight w:val="yellow"/>
              </w:rPr>
              <w:t xml:space="preserve"> in </w:t>
            </w:r>
            <w:proofErr w:type="spellStart"/>
            <w:r w:rsidRPr="00A63A62">
              <w:rPr>
                <w:i/>
                <w:highlight w:val="yellow"/>
              </w:rPr>
              <w:t>VarConditionalReconfig</w:t>
            </w:r>
            <w:proofErr w:type="spellEnd"/>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proofErr w:type="spellStart"/>
            <w:r w:rsidRPr="00DE5341">
              <w:rPr>
                <w:i/>
              </w:rPr>
              <w:t>condRRCReconfig</w:t>
            </w:r>
            <w:proofErr w:type="spellEnd"/>
            <w:r w:rsidRPr="00DE5341">
              <w:rPr>
                <w:i/>
              </w:rPr>
              <w:t xml:space="preserve">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proofErr w:type="spellStart"/>
            <w:r w:rsidRPr="00DE5341">
              <w:rPr>
                <w:i/>
                <w:iCs/>
              </w:rPr>
              <w:t>conditionalReconfiguration</w:t>
            </w:r>
            <w:proofErr w:type="spellEnd"/>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w:t>
            </w:r>
            <w:proofErr w:type="spellStart"/>
            <w:r>
              <w:rPr>
                <w:rFonts w:cs="Arial"/>
                <w:sz w:val="20"/>
                <w:lang w:eastAsia="zh-CN"/>
              </w:rPr>
              <w:t>distinguishment</w:t>
            </w:r>
            <w:proofErr w:type="spellEnd"/>
            <w:r>
              <w:rPr>
                <w:rFonts w:cs="Arial"/>
                <w:sz w:val="20"/>
                <w:lang w:eastAsia="zh-CN"/>
              </w:rPr>
              <w:t xml:space="preserve">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proofErr w:type="gramStart"/>
            <w:r>
              <w:rPr>
                <w:rFonts w:eastAsia="Malgun Gothic" w:cs="Arial"/>
                <w:sz w:val="20"/>
                <w:lang w:eastAsia="ko-KR"/>
              </w:rPr>
              <w:t>Yes</w:t>
            </w:r>
            <w:proofErr w:type="gramEnd"/>
            <w:r>
              <w:rPr>
                <w:rFonts w:eastAsia="Malgun Gothic" w:cs="Arial"/>
                <w:sz w:val="20"/>
                <w:lang w:eastAsia="ko-KR"/>
              </w:rPr>
              <w:t xml:space="preserve">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proofErr w:type="spellStart"/>
            <w:r w:rsidRPr="00B133D6">
              <w:rPr>
                <w:rFonts w:cs="Arial" w:hint="eastAsia"/>
                <w:sz w:val="20"/>
                <w:lang w:val="en-US" w:eastAsia="zh-CN"/>
              </w:rPr>
              <w:t>attemptCondReconfig</w:t>
            </w:r>
            <w:proofErr w:type="spellEnd"/>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proofErr w:type="spellStart"/>
            <w:r w:rsidRPr="00B133D6">
              <w:rPr>
                <w:rFonts w:cs="Arial" w:hint="eastAsia"/>
                <w:sz w:val="20"/>
                <w:lang w:val="en-US" w:eastAsia="zh-CN"/>
              </w:rPr>
              <w:t>attemptCondReconfig</w:t>
            </w:r>
            <w:proofErr w:type="spellEnd"/>
            <w:r>
              <w:rPr>
                <w:rFonts w:cs="Arial"/>
                <w:sz w:val="20"/>
                <w:lang w:val="en-US" w:eastAsia="zh-CN"/>
              </w:rPr>
              <w:t xml:space="preserve">, it means that the UE is not configured with CPC. </w:t>
            </w:r>
            <w:proofErr w:type="gramStart"/>
            <w:r>
              <w:rPr>
                <w:rFonts w:cs="Arial"/>
                <w:sz w:val="20"/>
                <w:lang w:val="en-US" w:eastAsia="zh-CN"/>
              </w:rPr>
              <w:t>So</w:t>
            </w:r>
            <w:proofErr w:type="gramEnd"/>
            <w:r>
              <w:rPr>
                <w:rFonts w:cs="Arial"/>
                <w:sz w:val="20"/>
                <w:lang w:val="en-US" w:eastAsia="zh-CN"/>
              </w:rPr>
              <w:t xml:space="preserve">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proofErr w:type="spellStart"/>
            <w:r w:rsidR="00706743" w:rsidRPr="00706743">
              <w:rPr>
                <w:rFonts w:cs="Arial"/>
                <w:sz w:val="20"/>
                <w:lang w:eastAsia="zh-CN"/>
              </w:rPr>
              <w:t>attemptCondReconfig</w:t>
            </w:r>
            <w:proofErr w:type="spellEnd"/>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387D8F"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387D8F" w:rsidRDefault="00387D8F" w:rsidP="0073072E">
            <w:pPr>
              <w:pStyle w:val="TAC"/>
              <w:spacing w:before="20" w:after="20"/>
              <w:ind w:left="57" w:right="57"/>
              <w:jc w:val="left"/>
              <w:rPr>
                <w:rFonts w:cs="Arial"/>
                <w:sz w:val="20"/>
                <w:lang w:eastAsia="zh-CN"/>
              </w:rPr>
            </w:pPr>
          </w:p>
        </w:tc>
      </w:tr>
      <w:tr w:rsidR="00387D8F"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387D8F" w:rsidRDefault="00387D8F" w:rsidP="0073072E">
            <w:pPr>
              <w:pStyle w:val="TAC"/>
              <w:spacing w:before="20" w:after="20"/>
              <w:ind w:left="57" w:right="57"/>
              <w:jc w:val="left"/>
              <w:rPr>
                <w:rFonts w:cs="Arial"/>
                <w:sz w:val="20"/>
                <w:lang w:eastAsia="zh-CN"/>
              </w:rPr>
            </w:pPr>
          </w:p>
        </w:tc>
      </w:tr>
      <w:tr w:rsidR="00387D8F"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387D8F" w:rsidRDefault="00387D8F" w:rsidP="0073072E">
            <w:pPr>
              <w:pStyle w:val="TAC"/>
              <w:spacing w:before="20" w:after="20"/>
              <w:ind w:left="57" w:right="57"/>
              <w:jc w:val="left"/>
              <w:rPr>
                <w:rFonts w:cs="Arial"/>
                <w:sz w:val="20"/>
                <w:lang w:eastAsia="zh-CN"/>
              </w:rPr>
            </w:pPr>
          </w:p>
        </w:tc>
      </w:tr>
      <w:tr w:rsidR="00387D8F"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387D8F" w:rsidRDefault="00387D8F"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proofErr w:type="gramStart"/>
            <w:r>
              <w:rPr>
                <w:rFonts w:eastAsia="Malgun Gothic" w:cs="Arial"/>
                <w:sz w:val="20"/>
                <w:lang w:eastAsia="ko-KR"/>
              </w:rPr>
              <w:t>Y</w:t>
            </w:r>
            <w:r>
              <w:rPr>
                <w:rFonts w:eastAsia="Malgun Gothic" w:cs="Arial" w:hint="eastAsia"/>
                <w:sz w:val="20"/>
                <w:lang w:eastAsia="ko-KR"/>
              </w:rPr>
              <w:t>es</w:t>
            </w:r>
            <w:proofErr w:type="gramEnd"/>
            <w:r>
              <w:rPr>
                <w:rFonts w:eastAsia="Malgun Gothic" w:cs="Arial" w:hint="eastAsia"/>
                <w:sz w:val="20"/>
                <w:lang w:eastAsia="ko-KR"/>
              </w:rPr>
              <w:t xml:space="preserve">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proofErr w:type="gramStart"/>
            <w:r>
              <w:rPr>
                <w:rFonts w:cs="Arial" w:hint="eastAsia"/>
                <w:sz w:val="20"/>
                <w:lang w:val="en-US" w:eastAsia="zh-CN"/>
              </w:rPr>
              <w:t>So</w:t>
            </w:r>
            <w:proofErr w:type="gramEnd"/>
            <w:r>
              <w:rPr>
                <w:rFonts w:cs="Arial" w:hint="eastAsia"/>
                <w:sz w:val="20"/>
                <w:lang w:val="en-US" w:eastAsia="zh-CN"/>
              </w:rPr>
              <w:t xml:space="preserve">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w:t>
            </w:r>
            <w:r>
              <w:rPr>
                <w:rFonts w:cs="Arial"/>
                <w:sz w:val="20"/>
                <w:lang w:val="en-US" w:eastAsia="zh-CN"/>
              </w:rPr>
              <w:t xml:space="preserve">within the RRC Reconfiguration message within the </w:t>
            </w:r>
            <w:proofErr w:type="spellStart"/>
            <w:r w:rsidRPr="00DE5341">
              <w:t>condRRCReconfig</w:t>
            </w:r>
            <w:proofErr w:type="spellEnd"/>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387D8F"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387D8F" w:rsidRDefault="00387D8F" w:rsidP="0073072E">
            <w:pPr>
              <w:pStyle w:val="TAC"/>
              <w:spacing w:before="20" w:after="20"/>
              <w:ind w:left="57" w:right="57"/>
              <w:jc w:val="left"/>
              <w:rPr>
                <w:rFonts w:cs="Arial"/>
                <w:sz w:val="20"/>
                <w:lang w:eastAsia="zh-CN"/>
              </w:rPr>
            </w:pPr>
          </w:p>
        </w:tc>
      </w:tr>
      <w:tr w:rsidR="00387D8F"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387D8F" w:rsidRDefault="00387D8F" w:rsidP="0073072E">
            <w:pPr>
              <w:pStyle w:val="TAC"/>
              <w:spacing w:before="20" w:after="20"/>
              <w:ind w:left="57" w:right="57"/>
              <w:jc w:val="left"/>
              <w:rPr>
                <w:rFonts w:cs="Arial"/>
                <w:sz w:val="20"/>
                <w:lang w:eastAsia="zh-CN"/>
              </w:rPr>
            </w:pPr>
          </w:p>
        </w:tc>
      </w:tr>
      <w:tr w:rsidR="00387D8F"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387D8F" w:rsidRDefault="00387D8F" w:rsidP="0073072E">
            <w:pPr>
              <w:pStyle w:val="TAC"/>
              <w:spacing w:before="20" w:after="20"/>
              <w:ind w:left="57" w:right="57"/>
              <w:jc w:val="left"/>
              <w:rPr>
                <w:rFonts w:cs="Arial"/>
                <w:sz w:val="20"/>
                <w:lang w:eastAsia="zh-CN"/>
              </w:rPr>
            </w:pPr>
          </w:p>
        </w:tc>
      </w:tr>
      <w:tr w:rsidR="00387D8F"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387D8F" w:rsidRDefault="00387D8F"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 xml:space="preserve">Discussion on RLC re-establishment issue upon DAPS </w:t>
      </w:r>
      <w:proofErr w:type="spellStart"/>
      <w:r>
        <w:rPr>
          <w:rFonts w:cs="Arial"/>
          <w:szCs w:val="20"/>
        </w:rPr>
        <w:t>fallback</w:t>
      </w:r>
      <w:proofErr w:type="spellEnd"/>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Rel-16</w:t>
      </w:r>
      <w:r>
        <w:rPr>
          <w:rFonts w:cs="Arial"/>
          <w:szCs w:val="20"/>
        </w:rPr>
        <w:tab/>
      </w:r>
      <w:proofErr w:type="spellStart"/>
      <w:r>
        <w:rPr>
          <w:rFonts w:cs="Arial"/>
          <w:szCs w:val="20"/>
        </w:rPr>
        <w:t>NR_Mob_enh</w:t>
      </w:r>
      <w:proofErr w:type="spellEnd"/>
      <w:r>
        <w:rPr>
          <w:rFonts w:cs="Arial"/>
          <w:szCs w:val="20"/>
        </w:rPr>
        <w:t>-Core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 xml:space="preserve">[5] is about an issue during DAPS </w:t>
      </w:r>
      <w:proofErr w:type="spellStart"/>
      <w:r>
        <w:rPr>
          <w:rFonts w:ascii="Arial" w:hAnsi="Arial" w:cs="Arial"/>
          <w:lang w:eastAsia="zh-CN"/>
        </w:rPr>
        <w:t>fallback</w:t>
      </w:r>
      <w:proofErr w:type="spellEnd"/>
      <w:r>
        <w:rPr>
          <w:rFonts w:ascii="Arial" w:hAnsi="Arial" w:cs="Arial"/>
          <w:lang w:eastAsia="zh-CN"/>
        </w:rPr>
        <w:t xml:space="preserve">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 xml:space="preserve">Observation: It is hard for the source </w:t>
      </w:r>
      <w:proofErr w:type="spellStart"/>
      <w:r>
        <w:rPr>
          <w:rFonts w:ascii="Arial" w:hAnsi="Arial" w:cs="Arial"/>
          <w:b/>
        </w:rPr>
        <w:t>gNB</w:t>
      </w:r>
      <w:proofErr w:type="spellEnd"/>
      <w:r>
        <w:rPr>
          <w:rFonts w:ascii="Arial" w:hAnsi="Arial" w:cs="Arial"/>
          <w:b/>
        </w:rPr>
        <w:t xml:space="preserve">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 xml:space="preserve">/RLC/PDCP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w:t>
            </w:r>
            <w:proofErr w:type="gramStart"/>
            <w:r>
              <w:rPr>
                <w:rFonts w:cs="Arial"/>
                <w:sz w:val="20"/>
                <w:lang w:eastAsia="zh-CN"/>
              </w:rPr>
              <w:t>Thus</w:t>
            </w:r>
            <w:proofErr w:type="gramEnd"/>
            <w:r>
              <w:rPr>
                <w:rFonts w:cs="Arial"/>
                <w:sz w:val="20"/>
                <w:lang w:eastAsia="zh-CN"/>
              </w:rPr>
              <w:t xml:space="preserve">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d"/>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 xml:space="preserve">the above observation is valid because the source </w:t>
            </w:r>
            <w:proofErr w:type="spellStart"/>
            <w:r w:rsidR="00412A85">
              <w:rPr>
                <w:rFonts w:ascii="Arial" w:hAnsi="Arial" w:cs="Arial"/>
                <w:bCs/>
              </w:rPr>
              <w:t>gNB</w:t>
            </w:r>
            <w:proofErr w:type="spellEnd"/>
            <w:r w:rsidRPr="00EA225B">
              <w:rPr>
                <w:rFonts w:ascii="Arial" w:hAnsi="Arial" w:cs="Arial"/>
                <w:bCs/>
              </w:rPr>
              <w:t xml:space="preserve"> has to consider the DAPS </w:t>
            </w:r>
            <w:proofErr w:type="spellStart"/>
            <w:r w:rsidRPr="00EA225B">
              <w:rPr>
                <w:rFonts w:ascii="Arial" w:hAnsi="Arial" w:cs="Arial"/>
                <w:bCs/>
              </w:rPr>
              <w:t>fallback</w:t>
            </w:r>
            <w:proofErr w:type="spellEnd"/>
            <w:r w:rsidRPr="00EA225B">
              <w:rPr>
                <w:rFonts w:ascii="Arial" w:hAnsi="Arial" w:cs="Arial"/>
                <w:bCs/>
              </w:rPr>
              <w:t>.</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 xml:space="preserve">We do not think there is a serious problem to be fixed. TS 38.300 specifies that upon DAPS HO, UE stops sending and receiving any RRC control plane signalling to the source. Even if ARQ </w:t>
            </w:r>
            <w:proofErr w:type="spellStart"/>
            <w:r>
              <w:rPr>
                <w:sz w:val="20"/>
                <w:lang w:eastAsia="ko-KR"/>
              </w:rPr>
              <w:t>retx</w:t>
            </w:r>
            <w:proofErr w:type="spellEnd"/>
            <w:r>
              <w:rPr>
                <w:sz w:val="20"/>
                <w:lang w:eastAsia="ko-KR"/>
              </w:rPr>
              <w:t xml:space="preserve"> or HARQ </w:t>
            </w:r>
            <w:proofErr w:type="spellStart"/>
            <w:r>
              <w:rPr>
                <w:sz w:val="20"/>
                <w:lang w:eastAsia="ko-KR"/>
              </w:rPr>
              <w:t>retx</w:t>
            </w:r>
            <w:proofErr w:type="spellEnd"/>
            <w:r>
              <w:rPr>
                <w:sz w:val="20"/>
                <w:lang w:eastAsia="ko-KR"/>
              </w:rPr>
              <w:t xml:space="preserve"> of PDU related to RRC message generated before DAPS HO initiation occurs during DAPS HO, the source cell can re-establish the RLC at the timing of T304 expiry; then potential RLC state mismatch can be avoided in case DAPS HO </w:t>
            </w:r>
            <w:proofErr w:type="spellStart"/>
            <w:r>
              <w:rPr>
                <w:sz w:val="20"/>
                <w:lang w:eastAsia="ko-KR"/>
              </w:rPr>
              <w:t>fallback</w:t>
            </w:r>
            <w:proofErr w:type="spellEnd"/>
            <w:r>
              <w:rPr>
                <w:sz w:val="20"/>
                <w:lang w:eastAsia="ko-KR"/>
              </w:rPr>
              <w:t xml:space="preserve">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B0541" w:rsidRPr="00EB7B7C" w:rsidRDefault="007B0541" w:rsidP="007B0541">
            <w:pPr>
              <w:pStyle w:val="TAC"/>
              <w:spacing w:before="20" w:after="20"/>
              <w:ind w:left="57" w:right="57"/>
              <w:jc w:val="left"/>
              <w:rPr>
                <w:rFonts w:cs="Arial"/>
                <w:sz w:val="20"/>
                <w:lang w:eastAsia="zh-CN"/>
              </w:rPr>
            </w:pPr>
          </w:p>
        </w:tc>
      </w:tr>
      <w:tr w:rsidR="007B054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B0541" w:rsidRDefault="007B0541" w:rsidP="007B0541">
            <w:pPr>
              <w:pStyle w:val="TAC"/>
              <w:spacing w:before="20" w:after="20"/>
              <w:ind w:left="57" w:right="57"/>
              <w:jc w:val="left"/>
              <w:rPr>
                <w:rFonts w:cs="Arial"/>
                <w:sz w:val="20"/>
                <w:lang w:eastAsia="zh-CN"/>
              </w:rPr>
            </w:pPr>
          </w:p>
        </w:tc>
      </w:tr>
      <w:tr w:rsidR="007B0541"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B0541" w:rsidRDefault="007B0541" w:rsidP="007B0541">
            <w:pPr>
              <w:pStyle w:val="TAC"/>
              <w:spacing w:before="20" w:after="20"/>
              <w:ind w:left="57" w:right="57"/>
              <w:jc w:val="left"/>
              <w:rPr>
                <w:rFonts w:cs="Arial"/>
                <w:sz w:val="20"/>
                <w:lang w:eastAsia="zh-CN"/>
              </w:rPr>
            </w:pPr>
          </w:p>
        </w:tc>
      </w:tr>
      <w:tr w:rsidR="007B0541"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B0541" w:rsidRDefault="007B0541" w:rsidP="007B0541">
            <w:pPr>
              <w:pStyle w:val="TAC"/>
              <w:spacing w:before="20" w:after="20"/>
              <w:ind w:left="57" w:right="57"/>
              <w:jc w:val="left"/>
              <w:rPr>
                <w:rFonts w:cs="Arial"/>
                <w:sz w:val="20"/>
                <w:lang w:eastAsia="zh-CN"/>
              </w:rPr>
            </w:pPr>
          </w:p>
        </w:tc>
      </w:tr>
      <w:tr w:rsidR="007B0541"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B0541" w:rsidRDefault="007B0541" w:rsidP="007B0541">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B0541" w:rsidRDefault="007B0541" w:rsidP="007B0541">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4" w:tooltip="C:Usersmtk65284Documents3GPPtsg_ranWG2_RL2TSGR2_118-eDocsR2-2205514.zip" w:history="1"/>
      <w:hyperlink r:id="rId15" w:tooltip="C:Usersmtk65284Documents3GPPtsg_ranWG2_RL2TSGR2_118-eDocsR2-2205515.zip" w:history="1"/>
      <w:hyperlink r:id="rId16"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w:t>
            </w:r>
            <w:proofErr w:type="gramStart"/>
            <w:r>
              <w:rPr>
                <w:rFonts w:eastAsia="Malgun Gothic" w:cs="Arial"/>
                <w:sz w:val="20"/>
                <w:lang w:eastAsia="ko-KR"/>
              </w:rPr>
              <w:t>BAP</w:t>
            </w:r>
            <w:proofErr w:type="gramEnd"/>
            <w:r>
              <w:rPr>
                <w:rFonts w:eastAsia="Malgun Gothic" w:cs="Arial"/>
                <w:sz w:val="20"/>
                <w:lang w:eastAsia="ko-KR"/>
              </w:rPr>
              <w:t xml:space="preserve"> entity release upon bap-Config set to release, the proposed text seems still needed. </w:t>
            </w: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d"/>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In the CRs [</w:t>
      </w:r>
      <w:proofErr w:type="gramStart"/>
      <w:r>
        <w:rPr>
          <w:rFonts w:ascii="Arial" w:hAnsi="Arial" w:cs="Arial"/>
          <w:lang w:eastAsia="zh-CN"/>
        </w:rPr>
        <w:t>10][</w:t>
      </w:r>
      <w:proofErr w:type="gramEnd"/>
      <w:r>
        <w:rPr>
          <w:rFonts w:ascii="Arial" w:hAnsi="Arial" w:cs="Arial"/>
          <w:lang w:eastAsia="zh-CN"/>
        </w:rPr>
        <w:t xml:space="preserve">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 xml:space="preserve">since CHO as </w:t>
            </w:r>
            <w:proofErr w:type="gramStart"/>
            <w:r>
              <w:rPr>
                <w:rFonts w:eastAsia="Malgun Gothic" w:cs="Arial"/>
                <w:sz w:val="20"/>
                <w:lang w:eastAsia="ko-KR"/>
              </w:rPr>
              <w:t>a</w:t>
            </w:r>
            <w:proofErr w:type="gramEnd"/>
            <w:r>
              <w:rPr>
                <w:rFonts w:eastAsia="Malgun Gothic" w:cs="Arial"/>
                <w:sz w:val="20"/>
                <w:lang w:eastAsia="ko-KR"/>
              </w:rPr>
              <w:t xml:space="preserve">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proofErr w:type="gramStart"/>
            <w:r>
              <w:rPr>
                <w:rFonts w:cs="Arial"/>
                <w:sz w:val="20"/>
                <w:lang w:eastAsia="zh-CN"/>
              </w:rPr>
              <w:t>So</w:t>
            </w:r>
            <w:proofErr w:type="gramEnd"/>
            <w:r>
              <w:rPr>
                <w:rFonts w:cs="Arial"/>
                <w:sz w:val="20"/>
                <w:lang w:eastAsia="zh-CN"/>
              </w:rPr>
              <w:t xml:space="preserve">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w:t>
            </w:r>
            <w:proofErr w:type="spellStart"/>
            <w:r w:rsidR="00E72CF4">
              <w:rPr>
                <w:rFonts w:cs="Arial"/>
                <w:sz w:val="20"/>
                <w:lang w:val="en-US" w:eastAsia="zh-CN"/>
              </w:rPr>
              <w:t>eIAB</w:t>
            </w:r>
            <w:proofErr w:type="spellEnd"/>
            <w:r w:rsidR="00E72CF4">
              <w:rPr>
                <w:rFonts w:cs="Arial"/>
                <w:sz w:val="20"/>
                <w:lang w:val="en-US" w:eastAsia="zh-CN"/>
              </w:rPr>
              <w:t xml:space="preserve">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 xml:space="preserve">and </w:t>
            </w:r>
            <w:proofErr w:type="spellStart"/>
            <w:r w:rsidRPr="00740BCD">
              <w:t>Uu</w:t>
            </w:r>
            <w:proofErr w:type="spellEnd"/>
            <w:r w:rsidRPr="00740BCD">
              <w:t xml:space="preserve">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03D9C" w14:textId="77777777" w:rsidR="00EA7FF8" w:rsidRDefault="00EA7FF8" w:rsidP="009263CB">
      <w:pPr>
        <w:spacing w:after="0"/>
      </w:pPr>
      <w:r>
        <w:separator/>
      </w:r>
    </w:p>
  </w:endnote>
  <w:endnote w:type="continuationSeparator" w:id="0">
    <w:p w14:paraId="45A5D521" w14:textId="77777777" w:rsidR="00EA7FF8" w:rsidRDefault="00EA7FF8"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C3671" w14:textId="77777777" w:rsidR="00EA7FF8" w:rsidRDefault="00EA7FF8" w:rsidP="009263CB">
      <w:pPr>
        <w:spacing w:after="0"/>
      </w:pPr>
      <w:r>
        <w:separator/>
      </w:r>
    </w:p>
  </w:footnote>
  <w:footnote w:type="continuationSeparator" w:id="0">
    <w:p w14:paraId="4D691F31" w14:textId="77777777" w:rsidR="00EA7FF8" w:rsidRDefault="00EA7FF8"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65B9B"/>
    <w:rsid w:val="00073C9C"/>
    <w:rsid w:val="00080512"/>
    <w:rsid w:val="00085C9D"/>
    <w:rsid w:val="00090468"/>
    <w:rsid w:val="00094568"/>
    <w:rsid w:val="000A3C70"/>
    <w:rsid w:val="000A609A"/>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B4049"/>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0541"/>
    <w:rsid w:val="007B18D8"/>
    <w:rsid w:val="007B7221"/>
    <w:rsid w:val="007C095F"/>
    <w:rsid w:val="007C2DD0"/>
    <w:rsid w:val="007E7FF5"/>
    <w:rsid w:val="007F2E08"/>
    <w:rsid w:val="008028A4"/>
    <w:rsid w:val="008050C9"/>
    <w:rsid w:val="00813245"/>
    <w:rsid w:val="008206F9"/>
    <w:rsid w:val="00834E21"/>
    <w:rsid w:val="00840DE0"/>
    <w:rsid w:val="008536E6"/>
    <w:rsid w:val="00855717"/>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A10F02"/>
    <w:rsid w:val="00A204CA"/>
    <w:rsid w:val="00A20833"/>
    <w:rsid w:val="00A209D6"/>
    <w:rsid w:val="00A22738"/>
    <w:rsid w:val="00A32B7F"/>
    <w:rsid w:val="00A43A31"/>
    <w:rsid w:val="00A53724"/>
    <w:rsid w:val="00A54B2B"/>
    <w:rsid w:val="00A81240"/>
    <w:rsid w:val="00A82346"/>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5038"/>
    <w:rsid w:val="00B8403B"/>
    <w:rsid w:val="00B84DB2"/>
    <w:rsid w:val="00B851A5"/>
    <w:rsid w:val="00B879C9"/>
    <w:rsid w:val="00BA6297"/>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B6BB3"/>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Pr>
      <w:color w:val="954F72" w:themeColor="followedHyperlink"/>
      <w:u w:val="single"/>
    </w:rPr>
  </w:style>
  <w:style w:type="character" w:styleId="ac">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14253</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You Xin-OPPO</cp:lastModifiedBy>
  <cp:revision>2</cp:revision>
  <dcterms:created xsi:type="dcterms:W3CDTF">2022-05-11T07:23:00Z</dcterms:created>
  <dcterms:modified xsi:type="dcterms:W3CDTF">2022-05-11T07:23:00Z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