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5F992" w14:textId="3F4193BF" w:rsidR="00AA1181" w:rsidRPr="00904CC3" w:rsidRDefault="00AA1181" w:rsidP="00AA1181">
      <w:pPr>
        <w:pStyle w:val="Header"/>
        <w:tabs>
          <w:tab w:val="right" w:pos="9639"/>
        </w:tabs>
        <w:rPr>
          <w:bCs/>
          <w:i/>
          <w:noProof w:val="0"/>
          <w:sz w:val="24"/>
          <w:szCs w:val="24"/>
        </w:rPr>
      </w:pPr>
      <w:r w:rsidRPr="00904CC3">
        <w:rPr>
          <w:bCs/>
          <w:noProof w:val="0"/>
          <w:sz w:val="24"/>
          <w:szCs w:val="24"/>
        </w:rPr>
        <w:t>3GPP TSG-RAN WG2 Meeting #11</w:t>
      </w:r>
      <w:r>
        <w:rPr>
          <w:bCs/>
          <w:noProof w:val="0"/>
          <w:sz w:val="24"/>
          <w:szCs w:val="24"/>
        </w:rPr>
        <w:t>8</w:t>
      </w:r>
      <w:r w:rsidRPr="00904CC3">
        <w:rPr>
          <w:bCs/>
          <w:noProof w:val="0"/>
          <w:sz w:val="24"/>
          <w:szCs w:val="24"/>
        </w:rPr>
        <w:t xml:space="preserve"> Electronic</w:t>
      </w:r>
      <w:r w:rsidRPr="00904CC3" w:rsidDel="00855431">
        <w:rPr>
          <w:bCs/>
          <w:noProof w:val="0"/>
          <w:sz w:val="24"/>
          <w:szCs w:val="24"/>
        </w:rPr>
        <w:t xml:space="preserve"> </w:t>
      </w:r>
      <w:r w:rsidRPr="00904CC3">
        <w:tab/>
      </w:r>
      <w:r w:rsidRPr="00904CC3">
        <w:rPr>
          <w:bCs/>
          <w:noProof w:val="0"/>
          <w:sz w:val="24"/>
          <w:szCs w:val="24"/>
        </w:rPr>
        <w:t>R2-</w:t>
      </w:r>
      <w:r>
        <w:rPr>
          <w:bCs/>
          <w:noProof w:val="0"/>
          <w:sz w:val="24"/>
          <w:szCs w:val="24"/>
        </w:rPr>
        <w:t>220</w:t>
      </w:r>
      <w:r w:rsidR="006533C3">
        <w:rPr>
          <w:bCs/>
          <w:noProof w:val="0"/>
          <w:sz w:val="24"/>
          <w:szCs w:val="24"/>
        </w:rPr>
        <w:t>4615</w:t>
      </w:r>
    </w:p>
    <w:p w14:paraId="4B842E3B" w14:textId="77777777" w:rsidR="00AA1181" w:rsidRPr="00904CC3" w:rsidRDefault="00AA1181" w:rsidP="00AA1181">
      <w:pPr>
        <w:pStyle w:val="Header"/>
        <w:tabs>
          <w:tab w:val="right" w:pos="9639"/>
        </w:tabs>
        <w:rPr>
          <w:rFonts w:eastAsia="SimSun"/>
          <w:bCs/>
          <w:sz w:val="24"/>
          <w:szCs w:val="24"/>
          <w:lang w:eastAsia="zh-CN"/>
        </w:rPr>
      </w:pPr>
      <w:r>
        <w:rPr>
          <w:rFonts w:eastAsia="SimSun"/>
          <w:bCs/>
          <w:sz w:val="24"/>
          <w:szCs w:val="24"/>
          <w:lang w:eastAsia="zh-CN"/>
        </w:rPr>
        <w:t>9</w:t>
      </w:r>
      <w:r w:rsidRPr="00CF17C0">
        <w:rPr>
          <w:rFonts w:eastAsia="SimSun"/>
          <w:bCs/>
          <w:sz w:val="24"/>
          <w:szCs w:val="24"/>
          <w:vertAlign w:val="superscript"/>
          <w:lang w:eastAsia="zh-CN"/>
        </w:rPr>
        <w:t>th</w:t>
      </w:r>
      <w:r>
        <w:rPr>
          <w:rFonts w:eastAsia="SimSun"/>
          <w:bCs/>
          <w:sz w:val="24"/>
          <w:szCs w:val="24"/>
          <w:lang w:eastAsia="zh-CN"/>
        </w:rPr>
        <w:t xml:space="preserve">  May</w:t>
      </w:r>
      <w:r w:rsidRPr="00904CC3">
        <w:rPr>
          <w:rFonts w:eastAsia="SimSun"/>
          <w:bCs/>
          <w:sz w:val="24"/>
          <w:szCs w:val="24"/>
          <w:lang w:eastAsia="zh-CN"/>
        </w:rPr>
        <w:t xml:space="preserve"> – </w:t>
      </w:r>
      <w:r>
        <w:rPr>
          <w:rFonts w:eastAsia="SimSun"/>
          <w:bCs/>
          <w:sz w:val="24"/>
          <w:szCs w:val="24"/>
          <w:lang w:eastAsia="zh-CN"/>
        </w:rPr>
        <w:t>19</w:t>
      </w:r>
      <w:r w:rsidRPr="00CF17C0">
        <w:rPr>
          <w:rFonts w:eastAsia="SimSun"/>
          <w:bCs/>
          <w:sz w:val="24"/>
          <w:szCs w:val="24"/>
          <w:vertAlign w:val="superscript"/>
          <w:lang w:eastAsia="zh-CN"/>
        </w:rPr>
        <w:t>th</w:t>
      </w:r>
      <w:r>
        <w:rPr>
          <w:rFonts w:eastAsia="SimSun"/>
          <w:bCs/>
          <w:sz w:val="24"/>
          <w:szCs w:val="24"/>
          <w:lang w:eastAsia="zh-CN"/>
        </w:rPr>
        <w:t xml:space="preserve"> May </w:t>
      </w:r>
      <w:r w:rsidRPr="00904CC3">
        <w:rPr>
          <w:rFonts w:eastAsia="SimSun"/>
          <w:bCs/>
          <w:sz w:val="24"/>
          <w:szCs w:val="24"/>
          <w:lang w:eastAsia="zh-CN"/>
        </w:rPr>
        <w:t>202</w:t>
      </w:r>
      <w:r>
        <w:rPr>
          <w:rFonts w:eastAsia="SimSun"/>
          <w:bCs/>
          <w:sz w:val="24"/>
          <w:szCs w:val="24"/>
          <w:lang w:eastAsia="zh-CN"/>
        </w:rPr>
        <w:t>2</w:t>
      </w:r>
      <w:r w:rsidRPr="00904CC3">
        <w:rPr>
          <w:rFonts w:eastAsia="SimSun"/>
          <w:bCs/>
          <w:sz w:val="24"/>
          <w:szCs w:val="24"/>
          <w:lang w:eastAsia="zh-CN"/>
        </w:rPr>
        <w:t xml:space="preserve">                                                     </w:t>
      </w:r>
      <w:r w:rsidRPr="00904CC3">
        <w:rPr>
          <w:rFonts w:eastAsia="SimSun"/>
          <w:noProof w:val="0"/>
          <w:sz w:val="24"/>
          <w:szCs w:val="24"/>
          <w:lang w:eastAsia="zh-CN"/>
        </w:rPr>
        <w:tab/>
      </w:r>
    </w:p>
    <w:p w14:paraId="5BC927F0" w14:textId="77777777" w:rsidR="00AA1181" w:rsidRPr="00904CC3" w:rsidRDefault="00AA1181" w:rsidP="00AA1181">
      <w:pPr>
        <w:pStyle w:val="Header"/>
        <w:rPr>
          <w:bCs/>
          <w:noProof w:val="0"/>
          <w:sz w:val="24"/>
        </w:rPr>
      </w:pPr>
    </w:p>
    <w:p w14:paraId="4F0E0E89" w14:textId="6992C6AB" w:rsidR="00AA1181" w:rsidRPr="00904CC3" w:rsidRDefault="00AA1181" w:rsidP="79976189">
      <w:pPr>
        <w:pStyle w:val="CRCoverPage"/>
        <w:tabs>
          <w:tab w:val="left" w:pos="1985"/>
        </w:tabs>
        <w:rPr>
          <w:rFonts w:cs="Arial"/>
          <w:b/>
          <w:bCs/>
          <w:sz w:val="24"/>
          <w:szCs w:val="24"/>
          <w:lang w:eastAsia="ja-JP"/>
        </w:rPr>
      </w:pPr>
      <w:r w:rsidRPr="79976189">
        <w:rPr>
          <w:rFonts w:cs="Arial"/>
          <w:b/>
          <w:bCs/>
          <w:sz w:val="24"/>
          <w:szCs w:val="24"/>
        </w:rPr>
        <w:t>Agenda item:</w:t>
      </w:r>
      <w:r>
        <w:tab/>
      </w:r>
      <w:r w:rsidRPr="79976189">
        <w:rPr>
          <w:rFonts w:cs="Arial"/>
          <w:b/>
          <w:bCs/>
          <w:sz w:val="24"/>
          <w:szCs w:val="24"/>
          <w:lang w:eastAsia="ja-JP"/>
        </w:rPr>
        <w:t>6.3.3</w:t>
      </w:r>
    </w:p>
    <w:p w14:paraId="69506A45" w14:textId="77777777" w:rsidR="00AA1181" w:rsidRPr="00904CC3" w:rsidRDefault="00AA1181" w:rsidP="00AA1181">
      <w:pPr>
        <w:tabs>
          <w:tab w:val="left" w:pos="1985"/>
        </w:tabs>
        <w:ind w:left="1985" w:hanging="1985"/>
        <w:rPr>
          <w:rFonts w:ascii="Arial" w:hAnsi="Arial" w:cs="Arial"/>
          <w:b/>
          <w:bCs/>
          <w:sz w:val="24"/>
        </w:rPr>
      </w:pPr>
      <w:r w:rsidRPr="00904CC3">
        <w:rPr>
          <w:rFonts w:ascii="Arial" w:hAnsi="Arial" w:cs="Arial"/>
          <w:b/>
          <w:bCs/>
          <w:sz w:val="24"/>
        </w:rPr>
        <w:t>Source:</w:t>
      </w:r>
      <w:r w:rsidRPr="00904CC3">
        <w:rPr>
          <w:rFonts w:ascii="Arial" w:hAnsi="Arial" w:cs="Arial"/>
          <w:b/>
          <w:bCs/>
          <w:sz w:val="24"/>
        </w:rPr>
        <w:tab/>
        <w:t>Nokia, Nokia Shanghai Bell</w:t>
      </w:r>
    </w:p>
    <w:p w14:paraId="4D09C45D" w14:textId="122FF42A" w:rsidR="00AA1181" w:rsidRPr="00904CC3" w:rsidRDefault="00AA1181" w:rsidP="00AA1181">
      <w:pPr>
        <w:ind w:left="1985" w:hanging="1985"/>
        <w:rPr>
          <w:rFonts w:ascii="Arial" w:hAnsi="Arial" w:cs="Arial"/>
          <w:b/>
          <w:bCs/>
          <w:sz w:val="24"/>
        </w:rPr>
      </w:pPr>
      <w:r w:rsidRPr="00904CC3">
        <w:rPr>
          <w:rFonts w:ascii="Arial" w:hAnsi="Arial" w:cs="Arial"/>
          <w:b/>
          <w:bCs/>
          <w:sz w:val="24"/>
        </w:rPr>
        <w:t>Title:</w:t>
      </w:r>
      <w:r w:rsidRPr="00904CC3">
        <w:rPr>
          <w:rFonts w:ascii="Arial" w:hAnsi="Arial" w:cs="Arial"/>
          <w:b/>
          <w:bCs/>
          <w:sz w:val="24"/>
        </w:rPr>
        <w:tab/>
      </w:r>
      <w:r w:rsidR="00BE0C8D">
        <w:rPr>
          <w:rFonts w:ascii="Arial" w:hAnsi="Arial" w:cs="Arial"/>
          <w:b/>
          <w:bCs/>
          <w:sz w:val="24"/>
        </w:rPr>
        <w:t xml:space="preserve">Clarification on </w:t>
      </w:r>
      <w:r>
        <w:rPr>
          <w:rFonts w:ascii="Arial" w:hAnsi="Arial" w:cs="Arial"/>
          <w:b/>
          <w:bCs/>
          <w:sz w:val="24"/>
        </w:rPr>
        <w:t xml:space="preserve">MUSIM </w:t>
      </w:r>
      <w:r w:rsidR="00BE0C8D">
        <w:rPr>
          <w:rFonts w:ascii="Arial" w:hAnsi="Arial" w:cs="Arial"/>
          <w:b/>
          <w:bCs/>
          <w:sz w:val="24"/>
        </w:rPr>
        <w:t xml:space="preserve">Gap </w:t>
      </w:r>
      <w:r>
        <w:rPr>
          <w:rFonts w:ascii="Arial" w:hAnsi="Arial" w:cs="Arial"/>
          <w:b/>
          <w:bCs/>
          <w:sz w:val="24"/>
        </w:rPr>
        <w:t>assistan</w:t>
      </w:r>
      <w:r w:rsidR="00BE0C8D">
        <w:rPr>
          <w:rFonts w:ascii="Arial" w:hAnsi="Arial" w:cs="Arial"/>
          <w:b/>
          <w:bCs/>
          <w:sz w:val="24"/>
        </w:rPr>
        <w:t>ce Information text Alignment</w:t>
      </w:r>
    </w:p>
    <w:p w14:paraId="0ABF01D3" w14:textId="77777777" w:rsidR="00AA1181" w:rsidRPr="00904CC3" w:rsidRDefault="00AA1181" w:rsidP="00AA1181">
      <w:pPr>
        <w:ind w:left="1985" w:hanging="1985"/>
        <w:rPr>
          <w:rFonts w:ascii="Arial" w:hAnsi="Arial" w:cs="Arial"/>
          <w:b/>
          <w:bCs/>
          <w:sz w:val="24"/>
        </w:rPr>
      </w:pPr>
      <w:r w:rsidRPr="00904CC3">
        <w:rPr>
          <w:rFonts w:ascii="Arial" w:hAnsi="Arial" w:cs="Arial"/>
          <w:b/>
          <w:bCs/>
          <w:sz w:val="24"/>
        </w:rPr>
        <w:t>WID/SID:</w:t>
      </w:r>
      <w:r w:rsidRPr="00904CC3">
        <w:rPr>
          <w:rFonts w:ascii="Arial" w:hAnsi="Arial" w:cs="Arial"/>
          <w:b/>
          <w:bCs/>
          <w:sz w:val="24"/>
        </w:rPr>
        <w:tab/>
        <w:t>LTE_NR_MUSIM-Core</w:t>
      </w:r>
    </w:p>
    <w:p w14:paraId="5CB5AD8E" w14:textId="77777777" w:rsidR="00AA1181" w:rsidRPr="00904CC3" w:rsidRDefault="00AA1181" w:rsidP="00AA1181">
      <w:pPr>
        <w:tabs>
          <w:tab w:val="left" w:pos="1985"/>
        </w:tabs>
        <w:rPr>
          <w:rFonts w:ascii="Arial" w:hAnsi="Arial" w:cs="Arial"/>
          <w:b/>
          <w:bCs/>
          <w:sz w:val="24"/>
        </w:rPr>
      </w:pPr>
      <w:r w:rsidRPr="00904CC3">
        <w:rPr>
          <w:rFonts w:ascii="Arial" w:hAnsi="Arial" w:cs="Arial"/>
          <w:b/>
          <w:bCs/>
          <w:sz w:val="24"/>
        </w:rPr>
        <w:t>Document for:</w:t>
      </w:r>
      <w:r w:rsidRPr="00904CC3">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5315BB9" w14:textId="42279704" w:rsidR="00C934A3" w:rsidRDefault="00AA1181" w:rsidP="009339CB">
      <w:r>
        <w:t>In this contribution we propose text alignment for MUSIM assistance information and also introduce MUSIM gap purpose</w:t>
      </w:r>
      <w:r w:rsidR="001E6BA0">
        <w:t xml:space="preserve"> </w:t>
      </w:r>
      <w:r w:rsidR="00C35554">
        <w:t>definition</w:t>
      </w:r>
      <w:r>
        <w:t>. Text proposals are introduced with the changes in draft CR format</w:t>
      </w:r>
      <w:r w:rsidR="004039A4">
        <w:t xml:space="preserve"> i.e., a</w:t>
      </w:r>
      <w:r w:rsidR="00C934A3">
        <w:t>ll changes are in “track change” format to allow easy readability.</w:t>
      </w:r>
    </w:p>
    <w:p w14:paraId="7D484B6E" w14:textId="7C01AD27" w:rsidR="009339CB" w:rsidRPr="006E13D1" w:rsidRDefault="009339CB" w:rsidP="009339CB">
      <w:pPr>
        <w:pStyle w:val="Heading1"/>
      </w:pPr>
      <w:r w:rsidRPr="006E13D1">
        <w:lastRenderedPageBreak/>
        <w:t>2</w:t>
      </w:r>
      <w:r w:rsidRPr="006E13D1">
        <w:tab/>
      </w:r>
      <w:r w:rsidR="00AA1181">
        <w:t xml:space="preserve">Text proposal </w:t>
      </w:r>
    </w:p>
    <w:p w14:paraId="5982B445" w14:textId="0F682884" w:rsidR="009339CB" w:rsidRPr="006E13D1" w:rsidRDefault="009339CB" w:rsidP="009339CB">
      <w:pPr>
        <w:pStyle w:val="Heading2"/>
      </w:pPr>
      <w:r>
        <w:t>2</w:t>
      </w:r>
      <w:r w:rsidRPr="006E13D1">
        <w:t>.1</w:t>
      </w:r>
      <w:r w:rsidRPr="006E13D1">
        <w:tab/>
      </w:r>
      <w:r w:rsidR="00AA1181">
        <w:t xml:space="preserve">Introduce MUSIM measurement gap </w:t>
      </w:r>
      <w:r w:rsidR="00C35554">
        <w:t>definition</w:t>
      </w:r>
    </w:p>
    <w:tbl>
      <w:tblPr>
        <w:tblStyle w:val="TableGrid"/>
        <w:tblW w:w="0" w:type="auto"/>
        <w:tblLook w:val="04A0" w:firstRow="1" w:lastRow="0" w:firstColumn="1" w:lastColumn="0" w:noHBand="0" w:noVBand="1"/>
      </w:tblPr>
      <w:tblGrid>
        <w:gridCol w:w="9631"/>
      </w:tblGrid>
      <w:tr w:rsidR="00AA1181" w14:paraId="380FD45B" w14:textId="77777777" w:rsidTr="00AA1181">
        <w:tc>
          <w:tcPr>
            <w:tcW w:w="9631" w:type="dxa"/>
          </w:tcPr>
          <w:p w14:paraId="6C44EB02" w14:textId="77777777" w:rsidR="009D49BC" w:rsidRPr="00740BCD" w:rsidRDefault="009D49BC" w:rsidP="009D49BC">
            <w:pPr>
              <w:pStyle w:val="Heading2"/>
              <w:rPr>
                <w:rFonts w:eastAsia="MS Mincho"/>
              </w:rPr>
            </w:pPr>
            <w:bookmarkStart w:id="0" w:name="_Toc60776686"/>
            <w:bookmarkStart w:id="1" w:name="_Toc100929477"/>
            <w:r w:rsidRPr="00740BCD">
              <w:rPr>
                <w:rFonts w:eastAsia="MS Mincho"/>
              </w:rPr>
              <w:lastRenderedPageBreak/>
              <w:t>3.1</w:t>
            </w:r>
            <w:r w:rsidRPr="00740BCD">
              <w:rPr>
                <w:rFonts w:eastAsia="MS Mincho"/>
              </w:rPr>
              <w:tab/>
              <w:t>Definitions</w:t>
            </w:r>
            <w:bookmarkEnd w:id="0"/>
            <w:bookmarkEnd w:id="1"/>
          </w:p>
          <w:p w14:paraId="2AF8A171" w14:textId="77777777" w:rsidR="009D49BC" w:rsidRPr="00740BCD" w:rsidRDefault="009D49BC" w:rsidP="009D49BC">
            <w:pPr>
              <w:rPr>
                <w:rFonts w:eastAsia="MS Mincho"/>
              </w:rPr>
            </w:pPr>
            <w:r w:rsidRPr="00740BCD">
              <w:t>For the purposes of the present document, the terms and definitions given in TR 21.905 [1] and the following apply. A term defined in the present document takes precedence over the definition of the same term, if any, in TR 21.905 [1].</w:t>
            </w:r>
          </w:p>
          <w:p w14:paraId="1F562D51" w14:textId="77777777" w:rsidR="009D49BC" w:rsidRPr="00740BCD" w:rsidRDefault="009D49BC" w:rsidP="009D49BC">
            <w:r w:rsidRPr="00740BCD">
              <w:rPr>
                <w:b/>
              </w:rPr>
              <w:t xml:space="preserve">AM MRB: </w:t>
            </w:r>
            <w:r w:rsidRPr="00740BCD">
              <w:rPr>
                <w:rFonts w:eastAsiaTheme="minorEastAsia"/>
                <w:lang w:eastAsia="zh-CN"/>
              </w:rPr>
              <w:t>An MRB associated with at least an AM RLC bearer for PTP transmission.</w:t>
            </w:r>
          </w:p>
          <w:p w14:paraId="481537EB" w14:textId="77777777" w:rsidR="009D49BC" w:rsidRPr="00740BCD" w:rsidRDefault="009D49BC" w:rsidP="009D49BC">
            <w:r w:rsidRPr="00740BCD">
              <w:rPr>
                <w:b/>
              </w:rPr>
              <w:t>BH RLC channel:</w:t>
            </w:r>
            <w:r w:rsidRPr="00740BCD">
              <w:t xml:space="preserve"> An RLC channel between two nodes, which is used to transport backhaul packets.</w:t>
            </w:r>
          </w:p>
          <w:p w14:paraId="710F14C0" w14:textId="77777777" w:rsidR="009D49BC" w:rsidRPr="00740BCD" w:rsidRDefault="009D49BC" w:rsidP="009D49BC">
            <w:r w:rsidRPr="00740BCD">
              <w:rPr>
                <w:b/>
              </w:rPr>
              <w:t xml:space="preserve">Broadcast MRB: </w:t>
            </w:r>
            <w:r w:rsidRPr="00740BCD">
              <w:rPr>
                <w:rFonts w:eastAsia="DengXian"/>
                <w:lang w:eastAsia="zh-CN"/>
              </w:rPr>
              <w:t xml:space="preserve">A radio bearer </w:t>
            </w:r>
            <w:r w:rsidRPr="00740BCD">
              <w:t>configured for MBS broadcast delivery</w:t>
            </w:r>
            <w:r w:rsidRPr="00740BCD">
              <w:rPr>
                <w:rFonts w:eastAsia="DengXian"/>
                <w:lang w:eastAsia="zh-CN"/>
              </w:rPr>
              <w:t>.</w:t>
            </w:r>
          </w:p>
          <w:p w14:paraId="6A9BF68B" w14:textId="77777777" w:rsidR="009D49BC" w:rsidRPr="00740BCD" w:rsidRDefault="009D49BC" w:rsidP="009D49BC">
            <w:r w:rsidRPr="00740BCD">
              <w:rPr>
                <w:b/>
              </w:rPr>
              <w:t>CEIL:</w:t>
            </w:r>
            <w:r w:rsidRPr="00740BCD">
              <w:t xml:space="preserve"> Mathematical function used to 'round up' i.e. to the nearest integer having a higher or equal value.</w:t>
            </w:r>
          </w:p>
          <w:p w14:paraId="7C4E28CE" w14:textId="77777777" w:rsidR="009D49BC" w:rsidRPr="00740BCD" w:rsidRDefault="009D49BC" w:rsidP="009D49BC">
            <w:pPr>
              <w:rPr>
                <w:b/>
              </w:rPr>
            </w:pPr>
            <w:r w:rsidRPr="00740BCD">
              <w:rPr>
                <w:b/>
              </w:rPr>
              <w:t xml:space="preserve">DAPS bearer: </w:t>
            </w:r>
            <w:r w:rsidRPr="00740BCD">
              <w:rPr>
                <w:bCs/>
              </w:rPr>
              <w:t>a bearer whose radio protocols are located in both the source gNB and the target gNB during DAPS handover to use both source gNB and target gNB resources.</w:t>
            </w:r>
          </w:p>
          <w:p w14:paraId="5D805FC5" w14:textId="77777777" w:rsidR="009D49BC" w:rsidRPr="00740BCD" w:rsidRDefault="009D49BC" w:rsidP="009D49BC">
            <w:r w:rsidRPr="00740BCD">
              <w:rPr>
                <w:b/>
              </w:rPr>
              <w:t>Dedicated signalling:</w:t>
            </w:r>
            <w:r w:rsidRPr="00740BCD">
              <w:t xml:space="preserve"> Signalling sent on DCCH logical channel between the network and a single UE.</w:t>
            </w:r>
          </w:p>
          <w:p w14:paraId="20E6E900" w14:textId="77777777" w:rsidR="009D49BC" w:rsidRPr="00740BCD" w:rsidRDefault="009D49BC" w:rsidP="009D49BC">
            <w:r w:rsidRPr="00740BCD">
              <w:rPr>
                <w:b/>
                <w:bCs/>
              </w:rPr>
              <w:t>Dormant BWP:</w:t>
            </w:r>
            <w:r w:rsidRPr="00740BCD">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55857612" w14:textId="77777777" w:rsidR="009D49BC" w:rsidRPr="00740BCD" w:rsidRDefault="009D49BC" w:rsidP="009D49BC">
            <w:r w:rsidRPr="00740BCD">
              <w:rPr>
                <w:b/>
              </w:rPr>
              <w:t>Field:</w:t>
            </w:r>
            <w:r w:rsidRPr="00740BCD">
              <w:t xml:space="preserve"> The individual contents of an information element are referred to as fields.</w:t>
            </w:r>
          </w:p>
          <w:p w14:paraId="7C0F7EE8" w14:textId="77777777" w:rsidR="009D49BC" w:rsidRPr="00740BCD" w:rsidRDefault="009D49BC" w:rsidP="009D49BC">
            <w:r w:rsidRPr="00740BCD">
              <w:rPr>
                <w:b/>
              </w:rPr>
              <w:t>FLOOR:</w:t>
            </w:r>
            <w:r w:rsidRPr="00740BCD">
              <w:t xml:space="preserve"> Mathematical function used to 'round down' i.e. to the nearest integer having a lower or equal value.</w:t>
            </w:r>
          </w:p>
          <w:p w14:paraId="79847979" w14:textId="77777777" w:rsidR="009D49BC" w:rsidRPr="00740BCD" w:rsidRDefault="009D49BC" w:rsidP="009D49BC">
            <w:r w:rsidRPr="00740BCD">
              <w:rPr>
                <w:b/>
              </w:rPr>
              <w:t>Global cell identity:</w:t>
            </w:r>
            <w:r w:rsidRPr="00740BCD">
              <w:t xml:space="preserve"> An identity to uniquely identifying an NR cell. It is consisted of </w:t>
            </w:r>
            <w:r w:rsidRPr="00740BCD">
              <w:rPr>
                <w:i/>
              </w:rPr>
              <w:t>cellIdentity</w:t>
            </w:r>
            <w:r w:rsidRPr="00740BCD">
              <w:t xml:space="preserve"> and </w:t>
            </w:r>
            <w:r w:rsidRPr="00740BCD">
              <w:rPr>
                <w:i/>
              </w:rPr>
              <w:t>plmn-Identity</w:t>
            </w:r>
            <w:r w:rsidRPr="00740BCD">
              <w:t xml:space="preserve"> of the first </w:t>
            </w:r>
            <w:r w:rsidRPr="00740BCD">
              <w:rPr>
                <w:i/>
              </w:rPr>
              <w:t>PLMN-Identity</w:t>
            </w:r>
            <w:r w:rsidRPr="00740BCD">
              <w:t xml:space="preserve"> in </w:t>
            </w:r>
            <w:r w:rsidRPr="00740BCD">
              <w:rPr>
                <w:i/>
              </w:rPr>
              <w:t>plmn-IdentityList</w:t>
            </w:r>
            <w:r w:rsidRPr="00740BCD">
              <w:t xml:space="preserve"> in SIB1.</w:t>
            </w:r>
          </w:p>
          <w:p w14:paraId="6A350613" w14:textId="77777777" w:rsidR="009D49BC" w:rsidRPr="00740BCD" w:rsidRDefault="009D49BC" w:rsidP="009D49BC">
            <w:r w:rsidRPr="00740BCD">
              <w:rPr>
                <w:b/>
              </w:rPr>
              <w:t>Information element:</w:t>
            </w:r>
            <w:r w:rsidRPr="00740BCD">
              <w:t xml:space="preserve"> A structural element containing single or multiple fields is referred as information element.</w:t>
            </w:r>
          </w:p>
          <w:p w14:paraId="0F36EF22" w14:textId="77777777" w:rsidR="009D49BC" w:rsidRPr="00740BCD" w:rsidRDefault="009D49BC" w:rsidP="009D49BC">
            <w:pPr>
              <w:rPr>
                <w:b/>
                <w:lang w:eastAsia="zh-CN"/>
              </w:rPr>
            </w:pPr>
            <w:r w:rsidRPr="00740BCD">
              <w:rPr>
                <w:b/>
              </w:rPr>
              <w:t>MBS Radio Bearer:</w:t>
            </w:r>
            <w:r w:rsidRPr="00740BCD">
              <w:t xml:space="preserve"> A radio bearer that is configured for MBS delivery.</w:t>
            </w:r>
          </w:p>
          <w:p w14:paraId="498091DD" w14:textId="77777777" w:rsidR="009D49BC" w:rsidRPr="00740BCD" w:rsidRDefault="009D49BC" w:rsidP="009D49BC">
            <w:pPr>
              <w:rPr>
                <w:lang w:eastAsia="zh-CN"/>
              </w:rPr>
            </w:pPr>
            <w:r w:rsidRPr="00740BCD">
              <w:rPr>
                <w:b/>
                <w:lang w:eastAsia="zh-CN"/>
              </w:rPr>
              <w:t>Multicast/Broadcast Service:</w:t>
            </w:r>
            <w:r w:rsidRPr="00740BCD">
              <w:rPr>
                <w:lang w:eastAsia="zh-CN"/>
              </w:rPr>
              <w:t xml:space="preserve"> A </w:t>
            </w:r>
            <w:r w:rsidRPr="00740BCD">
              <w:t xml:space="preserve">point-to-multipoint service </w:t>
            </w:r>
            <w:r w:rsidRPr="00740BCD">
              <w:rPr>
                <w:lang w:eastAsia="zh-CN"/>
              </w:rPr>
              <w:t>as defined in TS 23.247 [67].</w:t>
            </w:r>
          </w:p>
          <w:p w14:paraId="6468B30F" w14:textId="77777777" w:rsidR="009D49BC" w:rsidRDefault="009D49BC" w:rsidP="009D49BC">
            <w:pPr>
              <w:rPr>
                <w:ins w:id="2" w:author="[Amaanat]" w:date="2022-04-25T19:56:00Z"/>
                <w:rFonts w:eastAsia="DengXian"/>
                <w:lang w:eastAsia="zh-CN"/>
              </w:rPr>
            </w:pPr>
            <w:r w:rsidRPr="00740BCD">
              <w:rPr>
                <w:b/>
              </w:rPr>
              <w:t xml:space="preserve">Multicast MRB: </w:t>
            </w:r>
            <w:r w:rsidRPr="00740BCD">
              <w:rPr>
                <w:rFonts w:eastAsia="DengXian"/>
                <w:lang w:eastAsia="zh-CN"/>
              </w:rPr>
              <w:t xml:space="preserve">A radio bearer </w:t>
            </w:r>
            <w:r w:rsidRPr="00740BCD">
              <w:t>configured for MBS multicast delivery</w:t>
            </w:r>
            <w:r w:rsidRPr="00740BCD">
              <w:rPr>
                <w:rFonts w:eastAsia="DengXian"/>
                <w:lang w:eastAsia="zh-CN"/>
              </w:rPr>
              <w:t>.</w:t>
            </w:r>
          </w:p>
          <w:p w14:paraId="15B94A88" w14:textId="3B1F6452" w:rsidR="009D49BC" w:rsidRPr="00740BCD" w:rsidRDefault="009D49BC" w:rsidP="009D49BC">
            <w:pPr>
              <w:rPr>
                <w:b/>
              </w:rPr>
            </w:pPr>
            <w:ins w:id="3" w:author="[Amaanat]" w:date="2022-04-25T19:56:00Z">
              <w:r>
                <w:rPr>
                  <w:rFonts w:eastAsia="DengXian"/>
                  <w:b/>
                  <w:lang w:eastAsia="zh-CN"/>
                </w:rPr>
                <w:t xml:space="preserve">MUSIM </w:t>
              </w:r>
            </w:ins>
            <w:ins w:id="4" w:author="[Amaanat]" w:date="2022-04-25T19:58:00Z">
              <w:r w:rsidR="003E545C">
                <w:rPr>
                  <w:rFonts w:eastAsia="DengXian"/>
                  <w:b/>
                  <w:lang w:eastAsia="zh-CN"/>
                </w:rPr>
                <w:t xml:space="preserve">gaps: </w:t>
              </w:r>
              <w:r w:rsidR="003E545C" w:rsidRPr="00740BCD">
                <w:t xml:space="preserve">Periods that the UE may use to perform </w:t>
              </w:r>
              <w:r w:rsidR="003E545C">
                <w:t>MUSIM operations.</w:t>
              </w:r>
            </w:ins>
          </w:p>
          <w:p w14:paraId="1FAA363F" w14:textId="77777777" w:rsidR="009D49BC" w:rsidRPr="00740BCD" w:rsidRDefault="009D49BC" w:rsidP="009D49BC">
            <w:pPr>
              <w:rPr>
                <w:rFonts w:eastAsiaTheme="minorEastAsia"/>
              </w:rPr>
            </w:pPr>
            <w:r w:rsidRPr="00740BCD">
              <w:rPr>
                <w:b/>
              </w:rPr>
              <w:t xml:space="preserve">NCSG: </w:t>
            </w:r>
            <w:r w:rsidRPr="00740BCD">
              <w:t>Network controlled small gap as defined in TS 38.133 [14].</w:t>
            </w:r>
          </w:p>
          <w:p w14:paraId="5FEFC2A9" w14:textId="77777777" w:rsidR="009D49BC" w:rsidRPr="00740BCD" w:rsidRDefault="009D49BC" w:rsidP="009D49BC">
            <w:r w:rsidRPr="00740BCD">
              <w:rPr>
                <w:b/>
              </w:rPr>
              <w:t>NPN-only Cell</w:t>
            </w:r>
            <w:r w:rsidRPr="00740BCD">
              <w:t xml:space="preserve">: A cell that is only available for normal service for NPNs' subscriber. An NPN-capable UE determines that a cell is NPN-only Cell by detecting that the </w:t>
            </w:r>
            <w:r w:rsidRPr="00740BCD">
              <w:rPr>
                <w:i/>
              </w:rPr>
              <w:t>cellReservedForOtherUse</w:t>
            </w:r>
            <w:r w:rsidRPr="00740BCD">
              <w:t xml:space="preserve"> IE is set to true while the </w:t>
            </w:r>
            <w:r w:rsidRPr="00740BCD">
              <w:rPr>
                <w:i/>
              </w:rPr>
              <w:t>npn-IdentityInfoList</w:t>
            </w:r>
            <w:r w:rsidRPr="00740BCD">
              <w:t xml:space="preserve"> IE is present in </w:t>
            </w:r>
            <w:r w:rsidRPr="00740BCD">
              <w:rPr>
                <w:i/>
              </w:rPr>
              <w:t>CellAccessRelatedInfo</w:t>
            </w:r>
            <w:r w:rsidRPr="00740BCD">
              <w:t>.</w:t>
            </w:r>
          </w:p>
          <w:p w14:paraId="0C0BBAF1" w14:textId="77777777" w:rsidR="009D49BC" w:rsidRPr="00740BCD" w:rsidRDefault="009D49BC" w:rsidP="009D49BC">
            <w:pPr>
              <w:rPr>
                <w:rFonts w:eastAsia="Malgun Gothic"/>
                <w:lang w:eastAsia="ko-KR"/>
              </w:rPr>
            </w:pPr>
            <w:r w:rsidRPr="00740BCD">
              <w:rPr>
                <w:b/>
              </w:rPr>
              <w:t>NR sidelink</w:t>
            </w:r>
            <w:r w:rsidRPr="00740BCD">
              <w:rPr>
                <w:b/>
                <w:lang w:eastAsia="ko-KR"/>
              </w:rPr>
              <w:t xml:space="preserve"> communication</w:t>
            </w:r>
            <w:r w:rsidRPr="00740BCD">
              <w:t>:</w:t>
            </w:r>
            <w:r w:rsidRPr="00740BCD">
              <w:rPr>
                <w:rFonts w:eastAsia="Malgun Gothic"/>
                <w:lang w:eastAsia="ko-KR"/>
              </w:rPr>
              <w:t xml:space="preserve"> </w:t>
            </w:r>
            <w:r w:rsidRPr="00740BCD">
              <w:t>AS functionality enabling at least V2X Communication as defined in TS 23.287 [55], between two or more nearby UEs, using NR technology but not traversing any network node</w:t>
            </w:r>
            <w:r w:rsidRPr="00740BCD">
              <w:rPr>
                <w:rFonts w:eastAsia="Malgun Gothic"/>
                <w:lang w:eastAsia="ko-KR"/>
              </w:rPr>
              <w:t>.</w:t>
            </w:r>
          </w:p>
          <w:p w14:paraId="390F7875" w14:textId="77777777" w:rsidR="009D49BC" w:rsidRPr="00740BCD" w:rsidRDefault="009D49BC" w:rsidP="009D49BC">
            <w:pPr>
              <w:rPr>
                <w:b/>
              </w:rPr>
            </w:pPr>
            <w:r w:rsidRPr="00740BCD">
              <w:rPr>
                <w:b/>
              </w:rPr>
              <w:t xml:space="preserve">PNI-NPN identity: </w:t>
            </w:r>
            <w:r w:rsidRPr="00740BCD">
              <w:rPr>
                <w:bCs/>
              </w:rPr>
              <w:t xml:space="preserve">an identifier of a PNI-NPN </w:t>
            </w:r>
            <w:r w:rsidRPr="00740BCD">
              <w:rPr>
                <w:rFonts w:eastAsia="SimSun"/>
                <w:bCs/>
              </w:rPr>
              <w:t>comprising</w:t>
            </w:r>
            <w:r w:rsidRPr="00740BCD">
              <w:rPr>
                <w:bCs/>
              </w:rPr>
              <w:t xml:space="preserve"> of a PLMN ID and a CAG -ID combination.</w:t>
            </w:r>
          </w:p>
          <w:p w14:paraId="218CF03B" w14:textId="77777777" w:rsidR="009D49BC" w:rsidRPr="00740BCD" w:rsidRDefault="009D49BC" w:rsidP="009D49BC">
            <w:r w:rsidRPr="00740BCD">
              <w:rPr>
                <w:b/>
              </w:rPr>
              <w:t>Primary Cell</w:t>
            </w:r>
            <w:r w:rsidRPr="00740BCD">
              <w:t>: The MCG cell, operating on the primary frequency, in which the UE either performs the initial connection establishment procedure or initiates the connection re-establishment procedure.</w:t>
            </w:r>
          </w:p>
          <w:p w14:paraId="36E8C51A" w14:textId="77777777" w:rsidR="009D49BC" w:rsidRPr="00740BCD" w:rsidRDefault="009D49BC" w:rsidP="009D49BC">
            <w:pPr>
              <w:rPr>
                <w:lang w:eastAsia="zh-CN"/>
              </w:rPr>
            </w:pPr>
            <w:r w:rsidRPr="00740BCD">
              <w:rPr>
                <w:b/>
                <w:bCs/>
              </w:rPr>
              <w:t>PC5 Relay RLC channel</w:t>
            </w:r>
            <w:r w:rsidRPr="00740BCD">
              <w:t xml:space="preserve">: </w:t>
            </w:r>
            <w:r w:rsidRPr="00740BCD">
              <w:rPr>
                <w:rFonts w:eastAsia="MS Mincho"/>
              </w:rPr>
              <w:t>A</w:t>
            </w:r>
            <w:r w:rsidRPr="00740BCD">
              <w:t>n RLC channel between L2 U2N Remote UE and L2 U2N Relay UE, which is used to transport packets over PC5 for L2 UE-to-Network relay.</w:t>
            </w:r>
          </w:p>
          <w:p w14:paraId="1ADE3CBB" w14:textId="77777777" w:rsidR="009D49BC" w:rsidRPr="00740BCD" w:rsidRDefault="009D49BC" w:rsidP="009D49BC">
            <w:r w:rsidRPr="00740BCD">
              <w:rPr>
                <w:b/>
              </w:rPr>
              <w:t>Primary SCG Cell</w:t>
            </w:r>
            <w:r w:rsidRPr="00740BCD">
              <w:t>: For dual connectivity operation, the SCG cell in which the UE performs random access when performing the Reconfiguration with Sync procedure.</w:t>
            </w:r>
          </w:p>
          <w:p w14:paraId="5ACC93F2" w14:textId="77777777" w:rsidR="009D49BC" w:rsidRPr="00740BCD" w:rsidRDefault="009D49BC" w:rsidP="009D49BC">
            <w:r w:rsidRPr="00740BCD">
              <w:rPr>
                <w:b/>
              </w:rPr>
              <w:t>Primary Timing Advance Group</w:t>
            </w:r>
            <w:r w:rsidRPr="00740BCD">
              <w:t>: Timing Advance Group containing the SpCell.</w:t>
            </w:r>
          </w:p>
          <w:p w14:paraId="755485B9" w14:textId="77777777" w:rsidR="009D49BC" w:rsidRPr="00740BCD" w:rsidRDefault="009D49BC" w:rsidP="009D49BC">
            <w:r w:rsidRPr="00740BCD">
              <w:rPr>
                <w:b/>
              </w:rPr>
              <w:t>PUCCH SCell:</w:t>
            </w:r>
            <w:r w:rsidRPr="00740BCD">
              <w:t xml:space="preserve"> An SCell configured with PUCCH.</w:t>
            </w:r>
          </w:p>
          <w:p w14:paraId="469B101B" w14:textId="77777777" w:rsidR="009D49BC" w:rsidRPr="00740BCD" w:rsidRDefault="009D49BC" w:rsidP="009D49BC">
            <w:pPr>
              <w:rPr>
                <w:b/>
              </w:rPr>
            </w:pPr>
            <w:r w:rsidRPr="00740BCD">
              <w:rPr>
                <w:b/>
              </w:rPr>
              <w:lastRenderedPageBreak/>
              <w:t>PUSCH-Less SCell:</w:t>
            </w:r>
            <w:r w:rsidRPr="00740BCD">
              <w:t xml:space="preserve"> An SCell configured without PUSCH</w:t>
            </w:r>
            <w:r w:rsidRPr="00740BCD">
              <w:rPr>
                <w:lang w:eastAsia="zh-CN"/>
              </w:rPr>
              <w:t>.</w:t>
            </w:r>
          </w:p>
          <w:p w14:paraId="45C5A610" w14:textId="77777777" w:rsidR="009D49BC" w:rsidRPr="00740BCD" w:rsidRDefault="009D49BC" w:rsidP="009D49BC">
            <w:pPr>
              <w:rPr>
                <w:b/>
                <w:bCs/>
              </w:rPr>
            </w:pPr>
            <w:r w:rsidRPr="00740BCD">
              <w:rPr>
                <w:b/>
                <w:bCs/>
                <w:lang w:eastAsia="zh-CN"/>
              </w:rPr>
              <w:t xml:space="preserve">RedCap UE: </w:t>
            </w:r>
            <w:r w:rsidRPr="00740BCD">
              <w:t>A UE with reduced capabilities as specified in clause 4.2.21.1 in TS 38.306 [26].</w:t>
            </w:r>
          </w:p>
          <w:p w14:paraId="4A808DE0" w14:textId="77777777" w:rsidR="009D49BC" w:rsidRPr="00740BCD" w:rsidRDefault="009D49BC" w:rsidP="009D49BC">
            <w:r w:rsidRPr="00740BCD">
              <w:rPr>
                <w:b/>
              </w:rPr>
              <w:t xml:space="preserve">RLC bearer configuration: </w:t>
            </w:r>
            <w:r w:rsidRPr="00740BCD">
              <w:t>The lower layer part of the radio bearer configuration comprising the RLC and logical channel configurations.</w:t>
            </w:r>
          </w:p>
          <w:p w14:paraId="40CFB0F4" w14:textId="77777777" w:rsidR="009D49BC" w:rsidRPr="00740BCD" w:rsidRDefault="009D49BC" w:rsidP="009D49BC">
            <w:r w:rsidRPr="00740BCD">
              <w:rPr>
                <w:b/>
              </w:rPr>
              <w:t>Secondary Cell</w:t>
            </w:r>
            <w:r w:rsidRPr="00740BCD">
              <w:t>: For a UE configured with CA, a cell providing additional radio resources on top of Special Cell.</w:t>
            </w:r>
          </w:p>
          <w:p w14:paraId="7AC44DAA" w14:textId="77777777" w:rsidR="009D49BC" w:rsidRPr="00740BCD" w:rsidRDefault="009D49BC" w:rsidP="009D49BC">
            <w:r w:rsidRPr="00740BCD">
              <w:rPr>
                <w:b/>
              </w:rPr>
              <w:t>Secondary Cell Group</w:t>
            </w:r>
            <w:r w:rsidRPr="00740BCD">
              <w:t>: For a UE configured with dual connectivity, the subset of serving cells comprising of the PSCell and zero or more secondary cells.</w:t>
            </w:r>
          </w:p>
          <w:p w14:paraId="57E46878" w14:textId="77777777" w:rsidR="009D49BC" w:rsidRPr="00740BCD" w:rsidRDefault="009D49BC" w:rsidP="009D49BC">
            <w:r w:rsidRPr="00740BCD">
              <w:rPr>
                <w:b/>
              </w:rPr>
              <w:t>Serving Cell</w:t>
            </w:r>
            <w:r w:rsidRPr="00740BCD">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7088AB38" w14:textId="77777777" w:rsidR="009D49BC" w:rsidRPr="00740BCD" w:rsidRDefault="009D49BC" w:rsidP="009D49BC">
            <w:r w:rsidRPr="00740BCD">
              <w:rPr>
                <w:b/>
                <w:bCs/>
              </w:rPr>
              <w:t>Small Data Transmission</w:t>
            </w:r>
            <w:r w:rsidRPr="00740BCD">
              <w:t>: A procedure used for transmission of data and/or signalling over allowed radio bearers in RRC_INACTIVE state (i.e. without the UE transitioning to RRC_CONNECTED state).</w:t>
            </w:r>
          </w:p>
          <w:p w14:paraId="461D6533" w14:textId="77777777" w:rsidR="009D49BC" w:rsidRPr="00740BCD" w:rsidRDefault="009D49BC" w:rsidP="009D49BC">
            <w:pPr>
              <w:rPr>
                <w:b/>
              </w:rPr>
            </w:pPr>
            <w:r w:rsidRPr="00740BCD">
              <w:rPr>
                <w:b/>
              </w:rPr>
              <w:t xml:space="preserve">SNPN identity: </w:t>
            </w:r>
            <w:r w:rsidRPr="00740BCD">
              <w:rPr>
                <w:bCs/>
              </w:rPr>
              <w:t>an identifier of an SNPN comprising of a PLMN ID and an NID combination.</w:t>
            </w:r>
          </w:p>
          <w:p w14:paraId="70C0380E" w14:textId="77777777" w:rsidR="009D49BC" w:rsidRPr="00740BCD" w:rsidRDefault="009D49BC" w:rsidP="009D49BC">
            <w:r w:rsidRPr="00740BCD">
              <w:rPr>
                <w:b/>
              </w:rPr>
              <w:t>Special Cell:</w:t>
            </w:r>
            <w:r w:rsidRPr="00740BCD">
              <w:t xml:space="preserve"> For Dual Connectivity operation the term Special Cell refers to the PCell of the MCG or the PSCell of the SCG, otherwise the term Special Cell refers to the PCell.</w:t>
            </w:r>
          </w:p>
          <w:p w14:paraId="19336BD2" w14:textId="77777777" w:rsidR="009D49BC" w:rsidRPr="00740BCD" w:rsidRDefault="009D49BC" w:rsidP="009D49BC">
            <w:pPr>
              <w:rPr>
                <w:noProof/>
              </w:rPr>
            </w:pPr>
            <w:r w:rsidRPr="00740BCD">
              <w:rPr>
                <w:b/>
                <w:noProof/>
              </w:rPr>
              <w:t>Split SRB</w:t>
            </w:r>
            <w:r w:rsidRPr="00740BCD">
              <w:rPr>
                <w:noProof/>
              </w:rPr>
              <w:t>: In MR-DC, an SRB that supports transmission via MCG and SCG as well as duplication of RRC PDUs as defined in TS 37.340 [41].</w:t>
            </w:r>
          </w:p>
          <w:p w14:paraId="64BC1F25" w14:textId="77777777" w:rsidR="009D49BC" w:rsidRPr="00740BCD" w:rsidRDefault="009D49BC" w:rsidP="009D49BC">
            <w:r w:rsidRPr="00740BCD">
              <w:rPr>
                <w:b/>
              </w:rPr>
              <w:t>SSB Frequency</w:t>
            </w:r>
            <w:r w:rsidRPr="00740BCD">
              <w:t>: Frequency referring to the position of resource element RE=#0 (subcarrier #0) of resource block RB#10 of the SS block.</w:t>
            </w:r>
          </w:p>
          <w:p w14:paraId="2003AFB3" w14:textId="77777777" w:rsidR="009D49BC" w:rsidRPr="00740BCD" w:rsidRDefault="009D49BC" w:rsidP="009D49BC">
            <w:pPr>
              <w:rPr>
                <w:rFonts w:eastAsia="MS Mincho"/>
                <w:b/>
              </w:rPr>
            </w:pPr>
            <w:r w:rsidRPr="00740BCD">
              <w:rPr>
                <w:rFonts w:eastAsia="MS Mincho"/>
                <w:b/>
              </w:rPr>
              <w:t>U2N Relay UE</w:t>
            </w:r>
            <w:r w:rsidRPr="00740BCD">
              <w:rPr>
                <w:rFonts w:eastAsia="MS Mincho"/>
                <w:bCs/>
              </w:rPr>
              <w:t xml:space="preserve">: </w:t>
            </w:r>
            <w:r w:rsidRPr="00740BCD">
              <w:rPr>
                <w:rFonts w:eastAsia="MS Mincho"/>
              </w:rPr>
              <w:t>A UE that provides functionality to support connectivity to the network for U2N Remote UE(s).</w:t>
            </w:r>
          </w:p>
          <w:p w14:paraId="48783706" w14:textId="77777777" w:rsidR="009D49BC" w:rsidRPr="00740BCD" w:rsidRDefault="009D49BC" w:rsidP="009D49BC">
            <w:pPr>
              <w:rPr>
                <w:rFonts w:eastAsia="MS Mincho"/>
                <w:b/>
              </w:rPr>
            </w:pPr>
            <w:r w:rsidRPr="00740BCD">
              <w:rPr>
                <w:rFonts w:eastAsia="MS Mincho"/>
                <w:b/>
              </w:rPr>
              <w:t>U2N Remote UE</w:t>
            </w:r>
            <w:r w:rsidRPr="00740BCD">
              <w:rPr>
                <w:rFonts w:eastAsia="MS Mincho"/>
                <w:bCs/>
              </w:rPr>
              <w:t xml:space="preserve">: </w:t>
            </w:r>
            <w:r w:rsidRPr="00740BCD">
              <w:rPr>
                <w:rFonts w:eastAsia="MS Mincho"/>
              </w:rPr>
              <w:t>A UE that communicates with the network via a U2N Relay UE.</w:t>
            </w:r>
          </w:p>
          <w:p w14:paraId="46E3C895" w14:textId="77777777" w:rsidR="009D49BC" w:rsidRPr="00740BCD" w:rsidRDefault="009D49BC" w:rsidP="009D49BC">
            <w:r w:rsidRPr="00740BCD">
              <w:rPr>
                <w:b/>
                <w:bCs/>
              </w:rPr>
              <w:t>Uu Relay RLC channel</w:t>
            </w:r>
            <w:r w:rsidRPr="00740BCD">
              <w:t xml:space="preserve">: </w:t>
            </w:r>
            <w:r w:rsidRPr="00740BCD">
              <w:rPr>
                <w:rFonts w:eastAsia="MS Mincho"/>
              </w:rPr>
              <w:t>A</w:t>
            </w:r>
            <w:r w:rsidRPr="00740BCD">
              <w:t>n RLC channel between L2 U2N Relay UE and gNB, which is used to transport packets over Uu for L2 UE-to-Network relay</w:t>
            </w:r>
            <w:r w:rsidRPr="00740BCD">
              <w:rPr>
                <w:b/>
                <w:bCs/>
              </w:rPr>
              <w:t>.</w:t>
            </w:r>
          </w:p>
          <w:p w14:paraId="2B92C915" w14:textId="77777777" w:rsidR="009D49BC" w:rsidRPr="00740BCD" w:rsidRDefault="009D49BC" w:rsidP="009D49BC">
            <w:pPr>
              <w:rPr>
                <w:rFonts w:eastAsia="MS Mincho"/>
              </w:rPr>
            </w:pPr>
            <w:r w:rsidRPr="00740BCD">
              <w:rPr>
                <w:rFonts w:eastAsia="MS Mincho"/>
                <w:b/>
              </w:rPr>
              <w:t>UE Inactive AS Context</w:t>
            </w:r>
            <w:r w:rsidRPr="00740BCD">
              <w:rPr>
                <w:rFonts w:eastAsia="MS Mincho"/>
              </w:rPr>
              <w:t>: UE Inactive AS Context is stored when the connection is suspended and restored when the connection is resumed. It includes information as defined in clause 5.3.8.3.</w:t>
            </w:r>
          </w:p>
          <w:p w14:paraId="10F23CB6" w14:textId="22FB55E8" w:rsidR="00AA1181" w:rsidRDefault="009D49BC" w:rsidP="009339CB">
            <w:r w:rsidRPr="00740BCD">
              <w:rPr>
                <w:b/>
                <w:lang w:eastAsia="zh-CN"/>
              </w:rPr>
              <w:t>V2X s</w:t>
            </w:r>
            <w:r w:rsidRPr="00740BCD">
              <w:rPr>
                <w:b/>
              </w:rPr>
              <w:t>idelink</w:t>
            </w:r>
            <w:r w:rsidRPr="00740BCD">
              <w:rPr>
                <w:b/>
                <w:lang w:eastAsia="ko-KR"/>
              </w:rPr>
              <w:t xml:space="preserve"> communication</w:t>
            </w:r>
            <w:r w:rsidRPr="00740BCD">
              <w:t>:</w:t>
            </w:r>
            <w:r w:rsidRPr="00740BCD">
              <w:rPr>
                <w:lang w:eastAsia="ko-KR"/>
              </w:rPr>
              <w:t xml:space="preserve"> </w:t>
            </w:r>
            <w:r w:rsidRPr="00740BCD">
              <w:t>AS functionality enabling V2X Communication as defined in TS 23.285 [56], between nearby UEs, using E-UTRA technology but not traversing any network node.</w:t>
            </w:r>
          </w:p>
        </w:tc>
      </w:tr>
    </w:tbl>
    <w:p w14:paraId="0E1D5BF1" w14:textId="3643B5B1" w:rsidR="009339CB" w:rsidRDefault="009339CB" w:rsidP="009339CB"/>
    <w:p w14:paraId="175CEE1E" w14:textId="2645902C" w:rsidR="009339CB" w:rsidRPr="00AA1181" w:rsidRDefault="009339CB" w:rsidP="009339CB">
      <w:pPr>
        <w:rPr>
          <w:b/>
        </w:rPr>
      </w:pPr>
      <w:r w:rsidRPr="00AA1181">
        <w:rPr>
          <w:b/>
        </w:rPr>
        <w:t xml:space="preserve">Proposal 1: </w:t>
      </w:r>
      <w:r w:rsidR="00AA1181" w:rsidRPr="00AA1181">
        <w:rPr>
          <w:b/>
        </w:rPr>
        <w:t>Introduce</w:t>
      </w:r>
      <w:r w:rsidR="00AA1181">
        <w:rPr>
          <w:b/>
        </w:rPr>
        <w:t xml:space="preserve"> text to describe the purpose of MUSIM measurement gaps</w:t>
      </w:r>
      <w:r w:rsidR="00414CBD">
        <w:rPr>
          <w:b/>
        </w:rPr>
        <w:t xml:space="preserve"> in abbreviations</w:t>
      </w:r>
      <w:r w:rsidR="00AA1181">
        <w:rPr>
          <w:b/>
        </w:rPr>
        <w:t>.</w:t>
      </w:r>
    </w:p>
    <w:p w14:paraId="6327A5E6" w14:textId="49E33B58" w:rsidR="009339CB" w:rsidRPr="006E13D1" w:rsidRDefault="009339CB" w:rsidP="009339CB">
      <w:pPr>
        <w:pStyle w:val="Heading2"/>
      </w:pPr>
      <w:r>
        <w:t>2</w:t>
      </w:r>
      <w:r w:rsidRPr="006E13D1">
        <w:t>.2</w:t>
      </w:r>
      <w:r w:rsidRPr="006E13D1">
        <w:tab/>
      </w:r>
      <w:r w:rsidR="00AA1181" w:rsidRPr="00AA1181">
        <w:t>Alignment of MUSIM assistance information</w:t>
      </w:r>
      <w:r w:rsidR="00AA1181">
        <w:t xml:space="preserve"> terminology</w:t>
      </w:r>
    </w:p>
    <w:p w14:paraId="57015191" w14:textId="6D762FA2" w:rsidR="00C934A3" w:rsidRDefault="004039A4" w:rsidP="00C934A3">
      <w:r>
        <w:t>Align terminology where transmission of MUSIM assistance information without leaving RRC_CONNECTED is replaced with gap preference. This terminology of UE indicating gap preference is more technically aligned to the purpose of gap request.</w:t>
      </w:r>
    </w:p>
    <w:p w14:paraId="68A30808" w14:textId="77777777" w:rsidR="00C934A3" w:rsidRDefault="00C934A3" w:rsidP="00C934A3">
      <w:pPr>
        <w:pStyle w:val="Note-Boxed"/>
        <w:jc w:val="center"/>
        <w:rPr>
          <w:rFonts w:ascii="Times New Roman" w:hAnsi="Times New Roman" w:cs="Times New Roman"/>
          <w:lang w:val="en-US"/>
        </w:rPr>
      </w:pPr>
      <w:r>
        <w:rPr>
          <w:rFonts w:ascii="Times New Roman" w:eastAsia="SimSun" w:hAnsi="Times New Roman" w:cs="Times New Roman"/>
          <w:lang w:val="en-US" w:eastAsia="zh-CN"/>
        </w:rPr>
        <w:t>FIRST</w:t>
      </w:r>
      <w:r>
        <w:rPr>
          <w:rFonts w:ascii="Times New Roman" w:hAnsi="Times New Roman" w:cs="Times New Roman"/>
          <w:lang w:val="en-US"/>
        </w:rPr>
        <w:t xml:space="preserve"> CHANGE</w:t>
      </w:r>
    </w:p>
    <w:p w14:paraId="51780B5F" w14:textId="77777777" w:rsidR="00C934A3" w:rsidRDefault="00C934A3" w:rsidP="00C934A3">
      <w:pPr>
        <w:pStyle w:val="Heading4"/>
        <w:rPr>
          <w:rFonts w:eastAsia="MS Mincho"/>
        </w:rPr>
      </w:pPr>
      <w:bookmarkStart w:id="5" w:name="_Toc60776785"/>
      <w:bookmarkStart w:id="6" w:name="_Toc90650657"/>
      <w:r>
        <w:rPr>
          <w:rFonts w:eastAsia="SimSun"/>
          <w:lang w:eastAsia="zh-CN"/>
        </w:rPr>
        <w:t>5.3.5.9</w:t>
      </w:r>
      <w:r>
        <w:rPr>
          <w:rFonts w:eastAsia="SimSun"/>
          <w:lang w:eastAsia="zh-CN"/>
        </w:rPr>
        <w:tab/>
      </w:r>
      <w:r>
        <w:rPr>
          <w:rFonts w:eastAsia="MS Mincho"/>
        </w:rPr>
        <w:t>Other configuration</w:t>
      </w:r>
      <w:bookmarkEnd w:id="5"/>
      <w:bookmarkEnd w:id="6"/>
    </w:p>
    <w:p w14:paraId="05592E02" w14:textId="77777777" w:rsidR="00C934A3" w:rsidRDefault="00C934A3" w:rsidP="00C934A3">
      <w:r>
        <w:t>The UE shall:</w:t>
      </w:r>
    </w:p>
    <w:p w14:paraId="4946A4D2" w14:textId="77777777" w:rsidR="00C934A3" w:rsidRDefault="00C934A3" w:rsidP="00C934A3">
      <w:pPr>
        <w:pStyle w:val="B1"/>
      </w:pPr>
      <w:r>
        <w:t>1&gt;</w:t>
      </w:r>
      <w:r>
        <w:tab/>
        <w:t xml:space="preserve">if the received </w:t>
      </w:r>
      <w:r>
        <w:rPr>
          <w:i/>
        </w:rPr>
        <w:t>otherConfig</w:t>
      </w:r>
      <w:r>
        <w:t xml:space="preserve"> includes the </w:t>
      </w:r>
      <w:r>
        <w:rPr>
          <w:i/>
        </w:rPr>
        <w:t>delayBudgetReportingConfig</w:t>
      </w:r>
      <w:r>
        <w:t>:</w:t>
      </w:r>
    </w:p>
    <w:p w14:paraId="362DD891" w14:textId="77777777" w:rsidR="00C934A3" w:rsidRDefault="00C934A3" w:rsidP="00C934A3">
      <w:pPr>
        <w:pStyle w:val="B2"/>
      </w:pPr>
      <w:r>
        <w:t>2&gt;</w:t>
      </w:r>
      <w:r>
        <w:tab/>
        <w:t xml:space="preserve">if </w:t>
      </w:r>
      <w:r>
        <w:rPr>
          <w:i/>
        </w:rPr>
        <w:t>delayBudgetReportingConfig</w:t>
      </w:r>
      <w:r>
        <w:t xml:space="preserve"> is set to </w:t>
      </w:r>
      <w:r>
        <w:rPr>
          <w:i/>
        </w:rPr>
        <w:t>setup</w:t>
      </w:r>
      <w:r>
        <w:t>:</w:t>
      </w:r>
    </w:p>
    <w:p w14:paraId="17DA0912" w14:textId="77777777" w:rsidR="00C934A3" w:rsidRDefault="00C934A3" w:rsidP="00C934A3">
      <w:pPr>
        <w:pStyle w:val="B3"/>
      </w:pPr>
      <w:r>
        <w:t>3&gt;</w:t>
      </w:r>
      <w:r>
        <w:tab/>
        <w:t>consider itself to be configured to send delay budget reports in accordance with 5.</w:t>
      </w:r>
      <w:r>
        <w:rPr>
          <w:lang w:eastAsia="zh-CN"/>
        </w:rPr>
        <w:t>7.4</w:t>
      </w:r>
      <w:r>
        <w:t>;</w:t>
      </w:r>
    </w:p>
    <w:p w14:paraId="229ABB93" w14:textId="77777777" w:rsidR="00C934A3" w:rsidRDefault="00C934A3" w:rsidP="00C934A3">
      <w:pPr>
        <w:pStyle w:val="B2"/>
      </w:pPr>
      <w:r>
        <w:t>2&gt;</w:t>
      </w:r>
      <w:r>
        <w:tab/>
        <w:t>else:</w:t>
      </w:r>
    </w:p>
    <w:p w14:paraId="251ACD8C" w14:textId="77777777" w:rsidR="00C934A3" w:rsidRDefault="00C934A3" w:rsidP="00C934A3">
      <w:pPr>
        <w:pStyle w:val="B3"/>
      </w:pPr>
      <w:r>
        <w:lastRenderedPageBreak/>
        <w:t>3&gt;</w:t>
      </w:r>
      <w:r>
        <w:tab/>
        <w:t>consider itself not to be configured to send delay budget reports and stop timer T3</w:t>
      </w:r>
      <w:r>
        <w:rPr>
          <w:lang w:eastAsia="zh-CN"/>
        </w:rPr>
        <w:t>42</w:t>
      </w:r>
      <w:r>
        <w:t>, if running.</w:t>
      </w:r>
    </w:p>
    <w:p w14:paraId="104C30DB" w14:textId="77777777" w:rsidR="00C934A3" w:rsidRDefault="00C934A3" w:rsidP="00C934A3">
      <w:pPr>
        <w:pStyle w:val="B1"/>
      </w:pPr>
      <w:r>
        <w:t>1&gt;</w:t>
      </w:r>
      <w:r>
        <w:tab/>
        <w:t xml:space="preserve">if the received </w:t>
      </w:r>
      <w:r>
        <w:rPr>
          <w:i/>
        </w:rPr>
        <w:t>otherConfig</w:t>
      </w:r>
      <w:r>
        <w:t xml:space="preserve"> includes the </w:t>
      </w:r>
      <w:r>
        <w:rPr>
          <w:i/>
        </w:rPr>
        <w:t>overheatingAssistanceConfig</w:t>
      </w:r>
      <w:r>
        <w:t>:</w:t>
      </w:r>
    </w:p>
    <w:p w14:paraId="55FAEF7D" w14:textId="77777777" w:rsidR="00C934A3" w:rsidRDefault="00C934A3" w:rsidP="00C934A3">
      <w:pPr>
        <w:pStyle w:val="B2"/>
      </w:pPr>
      <w:r>
        <w:t>2&gt;</w:t>
      </w:r>
      <w:r>
        <w:tab/>
        <w:t xml:space="preserve">if </w:t>
      </w:r>
      <w:r>
        <w:rPr>
          <w:i/>
        </w:rPr>
        <w:t>overheatingAssistanceConfig</w:t>
      </w:r>
      <w:r>
        <w:t xml:space="preserve"> is set to </w:t>
      </w:r>
      <w:r>
        <w:rPr>
          <w:i/>
        </w:rPr>
        <w:t>setup</w:t>
      </w:r>
      <w:r>
        <w:t>:</w:t>
      </w:r>
    </w:p>
    <w:p w14:paraId="16C27584" w14:textId="77777777" w:rsidR="00C934A3" w:rsidRDefault="00C934A3" w:rsidP="00C934A3">
      <w:pPr>
        <w:pStyle w:val="B3"/>
      </w:pPr>
      <w:r>
        <w:t>3&gt;</w:t>
      </w:r>
      <w:r>
        <w:tab/>
        <w:t>consider itself to be configured to provide overheating assistance information in accordance with 5.7.4;</w:t>
      </w:r>
    </w:p>
    <w:p w14:paraId="3D22FA08" w14:textId="77777777" w:rsidR="00C934A3" w:rsidRDefault="00C934A3" w:rsidP="00C934A3">
      <w:pPr>
        <w:pStyle w:val="B2"/>
      </w:pPr>
      <w:r>
        <w:t>2&gt;</w:t>
      </w:r>
      <w:r>
        <w:tab/>
        <w:t>else:</w:t>
      </w:r>
    </w:p>
    <w:p w14:paraId="01DEDDC6" w14:textId="77777777" w:rsidR="00C934A3" w:rsidRDefault="00C934A3" w:rsidP="00C934A3">
      <w:pPr>
        <w:pStyle w:val="B3"/>
      </w:pPr>
      <w:r>
        <w:t>3&gt;</w:t>
      </w:r>
      <w:r>
        <w:tab/>
        <w:t>consider itself not to be configured to provide overheating assistance information and stop timer T345, if running;</w:t>
      </w:r>
    </w:p>
    <w:p w14:paraId="5DEEB8BD" w14:textId="77777777" w:rsidR="00C934A3" w:rsidRDefault="00C934A3" w:rsidP="00C934A3">
      <w:pPr>
        <w:pStyle w:val="B1"/>
      </w:pPr>
      <w:r>
        <w:t>1&gt;</w:t>
      </w:r>
      <w:r>
        <w:tab/>
        <w:t xml:space="preserve">if the received </w:t>
      </w:r>
      <w:r>
        <w:rPr>
          <w:i/>
        </w:rPr>
        <w:t>otherConfig</w:t>
      </w:r>
      <w:r>
        <w:t xml:space="preserve"> includes the </w:t>
      </w:r>
      <w:r>
        <w:rPr>
          <w:i/>
        </w:rPr>
        <w:t>idc-AssistanceConfig</w:t>
      </w:r>
      <w:r>
        <w:t>:</w:t>
      </w:r>
    </w:p>
    <w:p w14:paraId="2A321344" w14:textId="77777777" w:rsidR="00C934A3" w:rsidRDefault="00C934A3" w:rsidP="00C934A3">
      <w:pPr>
        <w:pStyle w:val="B2"/>
      </w:pPr>
      <w:r>
        <w:t>2&gt;</w:t>
      </w:r>
      <w:r>
        <w:tab/>
        <w:t xml:space="preserve">if </w:t>
      </w:r>
      <w:r>
        <w:rPr>
          <w:i/>
        </w:rPr>
        <w:t>idc-AssistanceConfig</w:t>
      </w:r>
      <w:r>
        <w:t xml:space="preserve"> is set to </w:t>
      </w:r>
      <w:r>
        <w:rPr>
          <w:i/>
        </w:rPr>
        <w:t>setup</w:t>
      </w:r>
      <w:r>
        <w:t>:</w:t>
      </w:r>
    </w:p>
    <w:p w14:paraId="5E19D1B2" w14:textId="77777777" w:rsidR="00C934A3" w:rsidRDefault="00C934A3" w:rsidP="00C934A3">
      <w:pPr>
        <w:pStyle w:val="B3"/>
      </w:pPr>
      <w:r>
        <w:t>3&gt;</w:t>
      </w:r>
      <w:r>
        <w:tab/>
        <w:t>consider itself to be configured to provide IDC assistance information in accordance with 5.7.4;</w:t>
      </w:r>
    </w:p>
    <w:p w14:paraId="1F8E8A22" w14:textId="77777777" w:rsidR="00C934A3" w:rsidRDefault="00C934A3" w:rsidP="00C934A3">
      <w:pPr>
        <w:pStyle w:val="B2"/>
      </w:pPr>
      <w:r>
        <w:t>2&gt;</w:t>
      </w:r>
      <w:r>
        <w:tab/>
        <w:t>else:</w:t>
      </w:r>
    </w:p>
    <w:p w14:paraId="3A56067B" w14:textId="77777777" w:rsidR="00C934A3" w:rsidRDefault="00C934A3" w:rsidP="00C934A3">
      <w:pPr>
        <w:pStyle w:val="B3"/>
      </w:pPr>
      <w:r>
        <w:t>3&gt;</w:t>
      </w:r>
      <w:r>
        <w:tab/>
        <w:t>consider itself not to be configured to provide IDC assistance information;</w:t>
      </w:r>
    </w:p>
    <w:p w14:paraId="11436524" w14:textId="77777777" w:rsidR="00C934A3" w:rsidRDefault="00C934A3" w:rsidP="00C934A3">
      <w:pPr>
        <w:pStyle w:val="B1"/>
      </w:pPr>
      <w:r>
        <w:t>1&gt;</w:t>
      </w:r>
      <w:r>
        <w:tab/>
        <w:t xml:space="preserve">if the received </w:t>
      </w:r>
      <w:r>
        <w:rPr>
          <w:i/>
        </w:rPr>
        <w:t>otherConfig</w:t>
      </w:r>
      <w:r>
        <w:t xml:space="preserve"> includes the </w:t>
      </w:r>
      <w:r>
        <w:rPr>
          <w:i/>
        </w:rPr>
        <w:t>drx-PreferenceConfig</w:t>
      </w:r>
      <w:r>
        <w:t>:</w:t>
      </w:r>
    </w:p>
    <w:p w14:paraId="618BE25A" w14:textId="77777777" w:rsidR="00C934A3" w:rsidRDefault="00C934A3" w:rsidP="00C934A3">
      <w:pPr>
        <w:pStyle w:val="B2"/>
      </w:pPr>
      <w:r>
        <w:t>2&gt;</w:t>
      </w:r>
      <w:r>
        <w:tab/>
        <w:t xml:space="preserve">if </w:t>
      </w:r>
      <w:r>
        <w:rPr>
          <w:i/>
        </w:rPr>
        <w:t>drx-PreferenceConfig</w:t>
      </w:r>
      <w:r>
        <w:t xml:space="preserve"> is set to </w:t>
      </w:r>
      <w:r>
        <w:rPr>
          <w:i/>
        </w:rPr>
        <w:t>setup</w:t>
      </w:r>
      <w:r>
        <w:t>:</w:t>
      </w:r>
    </w:p>
    <w:p w14:paraId="4E779373" w14:textId="77777777" w:rsidR="00C934A3" w:rsidRDefault="00C934A3" w:rsidP="00C934A3">
      <w:pPr>
        <w:pStyle w:val="B3"/>
      </w:pPr>
      <w:r>
        <w:t>3&gt;</w:t>
      </w:r>
      <w:r>
        <w:tab/>
        <w:t>consider itself to be configured to provide its preference on DRX parameters for power saving for the cell group in accordance with 5.7.4;</w:t>
      </w:r>
    </w:p>
    <w:p w14:paraId="5C608D2D" w14:textId="77777777" w:rsidR="00C934A3" w:rsidRDefault="00C934A3" w:rsidP="00C934A3">
      <w:pPr>
        <w:pStyle w:val="B2"/>
      </w:pPr>
      <w:r>
        <w:t>2&gt;</w:t>
      </w:r>
      <w:r>
        <w:tab/>
        <w:t>else:</w:t>
      </w:r>
    </w:p>
    <w:p w14:paraId="7F14CE7C" w14:textId="77777777" w:rsidR="00C934A3" w:rsidRDefault="00C934A3" w:rsidP="00C934A3">
      <w:pPr>
        <w:pStyle w:val="B3"/>
      </w:pPr>
      <w:r>
        <w:t>3&gt;</w:t>
      </w:r>
      <w:r>
        <w:tab/>
        <w:t>consider itself not to be configured to provide its preference on DRX parameters for power saving for the cell group and stop timer T346a associated with the cell group, if running;</w:t>
      </w:r>
    </w:p>
    <w:p w14:paraId="5C4274C4" w14:textId="77777777" w:rsidR="00C934A3" w:rsidRDefault="00C934A3" w:rsidP="00C934A3">
      <w:pPr>
        <w:pStyle w:val="B1"/>
      </w:pPr>
      <w:r>
        <w:t>1&gt;</w:t>
      </w:r>
      <w:r>
        <w:tab/>
        <w:t xml:space="preserve">if the received </w:t>
      </w:r>
      <w:r>
        <w:rPr>
          <w:i/>
        </w:rPr>
        <w:t>otherConfig</w:t>
      </w:r>
      <w:r>
        <w:t xml:space="preserve"> includes the </w:t>
      </w:r>
      <w:r>
        <w:rPr>
          <w:i/>
        </w:rPr>
        <w:t>maxBW-PreferenceConfig</w:t>
      </w:r>
      <w:r>
        <w:t>:</w:t>
      </w:r>
    </w:p>
    <w:p w14:paraId="7C8657A5" w14:textId="77777777" w:rsidR="00C934A3" w:rsidRDefault="00C934A3" w:rsidP="00C934A3">
      <w:pPr>
        <w:pStyle w:val="B2"/>
      </w:pPr>
      <w:r>
        <w:t>2&gt;</w:t>
      </w:r>
      <w:r>
        <w:tab/>
        <w:t xml:space="preserve">if </w:t>
      </w:r>
      <w:r>
        <w:rPr>
          <w:i/>
        </w:rPr>
        <w:t>maxBW-PreferenceConfig</w:t>
      </w:r>
      <w:r>
        <w:t xml:space="preserve"> is set to </w:t>
      </w:r>
      <w:r>
        <w:rPr>
          <w:i/>
        </w:rPr>
        <w:t>setup</w:t>
      </w:r>
      <w:r>
        <w:t>:</w:t>
      </w:r>
    </w:p>
    <w:p w14:paraId="48DD49FB" w14:textId="77777777" w:rsidR="00C934A3" w:rsidRDefault="00C934A3" w:rsidP="00C934A3">
      <w:pPr>
        <w:pStyle w:val="B3"/>
      </w:pPr>
      <w:r>
        <w:t>3&gt;</w:t>
      </w:r>
      <w:r>
        <w:tab/>
        <w:t>consider itself to be configured to provide its preference on the maximum aggregated bandwidth for power saving for the cell group in accordance with 5.7.4;</w:t>
      </w:r>
    </w:p>
    <w:p w14:paraId="6C6BF188" w14:textId="77777777" w:rsidR="00C934A3" w:rsidRDefault="00C934A3" w:rsidP="00C934A3">
      <w:pPr>
        <w:pStyle w:val="B2"/>
      </w:pPr>
      <w:r>
        <w:t>2&gt;</w:t>
      </w:r>
      <w:r>
        <w:tab/>
        <w:t>else:</w:t>
      </w:r>
    </w:p>
    <w:p w14:paraId="041DD5F6" w14:textId="77777777" w:rsidR="00C934A3" w:rsidRDefault="00C934A3" w:rsidP="00C934A3">
      <w:pPr>
        <w:pStyle w:val="B3"/>
      </w:pPr>
      <w:r>
        <w:t>3&gt;</w:t>
      </w:r>
      <w:r>
        <w:tab/>
        <w:t>consider itself not to be configured to provide its preference on the maximum aggregated bandwidth for power saving for the cell group and stop timer T346b associated with the cell group, if running;</w:t>
      </w:r>
    </w:p>
    <w:p w14:paraId="07A5F30C" w14:textId="77777777" w:rsidR="00C934A3" w:rsidRDefault="00C934A3" w:rsidP="00C934A3">
      <w:pPr>
        <w:pStyle w:val="B1"/>
      </w:pPr>
      <w:r>
        <w:t>1&gt;</w:t>
      </w:r>
      <w:r>
        <w:tab/>
        <w:t xml:space="preserve">if the received </w:t>
      </w:r>
      <w:r>
        <w:rPr>
          <w:i/>
        </w:rPr>
        <w:t>otherConfig</w:t>
      </w:r>
      <w:r>
        <w:t xml:space="preserve"> includes the </w:t>
      </w:r>
      <w:r>
        <w:rPr>
          <w:i/>
        </w:rPr>
        <w:t>maxCC-PreferenceConfig</w:t>
      </w:r>
      <w:r>
        <w:t>:</w:t>
      </w:r>
    </w:p>
    <w:p w14:paraId="0469BB13" w14:textId="77777777" w:rsidR="00C934A3" w:rsidRDefault="00C934A3" w:rsidP="00C934A3">
      <w:pPr>
        <w:pStyle w:val="B2"/>
      </w:pPr>
      <w:r>
        <w:t>2&gt;</w:t>
      </w:r>
      <w:r>
        <w:tab/>
        <w:t xml:space="preserve">if </w:t>
      </w:r>
      <w:r>
        <w:rPr>
          <w:i/>
        </w:rPr>
        <w:t>maxCC-PreferenceConfig</w:t>
      </w:r>
      <w:r>
        <w:t xml:space="preserve"> is set to </w:t>
      </w:r>
      <w:r>
        <w:rPr>
          <w:i/>
        </w:rPr>
        <w:t>setup</w:t>
      </w:r>
      <w:r>
        <w:t>:</w:t>
      </w:r>
    </w:p>
    <w:p w14:paraId="673A85B7" w14:textId="77777777" w:rsidR="00C934A3" w:rsidRDefault="00C934A3" w:rsidP="00C934A3">
      <w:pPr>
        <w:pStyle w:val="B3"/>
      </w:pPr>
      <w:r>
        <w:t>3&gt;</w:t>
      </w:r>
      <w:r>
        <w:tab/>
        <w:t>consider itself to be configured to provide its preference on the maximum number of secondary component carriers for power saving for the cell group in accordance with 5.7.4;</w:t>
      </w:r>
    </w:p>
    <w:p w14:paraId="4B28B810" w14:textId="77777777" w:rsidR="00C934A3" w:rsidRDefault="00C934A3" w:rsidP="00C934A3">
      <w:pPr>
        <w:pStyle w:val="B2"/>
      </w:pPr>
      <w:r>
        <w:t>2&gt;</w:t>
      </w:r>
      <w:r>
        <w:tab/>
        <w:t>else:</w:t>
      </w:r>
    </w:p>
    <w:p w14:paraId="742A1DF1" w14:textId="77777777" w:rsidR="00C934A3" w:rsidRDefault="00C934A3" w:rsidP="00C934A3">
      <w:pPr>
        <w:pStyle w:val="B3"/>
      </w:pPr>
      <w:r>
        <w:t>3&gt;</w:t>
      </w:r>
      <w:r>
        <w:tab/>
        <w:t>consider itself not to be configured to provide its preference on the maximum number of secondary component carriers for power saving for the cell group and stop timer T346c associated with the cell group, if running;</w:t>
      </w:r>
    </w:p>
    <w:p w14:paraId="0ECBA87B" w14:textId="77777777" w:rsidR="00C934A3" w:rsidRDefault="00C934A3" w:rsidP="00C934A3">
      <w:pPr>
        <w:pStyle w:val="B1"/>
      </w:pPr>
      <w:r>
        <w:t>1&gt;</w:t>
      </w:r>
      <w:r>
        <w:tab/>
        <w:t xml:space="preserve">if the received </w:t>
      </w:r>
      <w:r>
        <w:rPr>
          <w:i/>
        </w:rPr>
        <w:t>otherConfig</w:t>
      </w:r>
      <w:r>
        <w:t xml:space="preserve"> includes the </w:t>
      </w:r>
      <w:r>
        <w:rPr>
          <w:i/>
        </w:rPr>
        <w:t>maxMIMO-LayerPreferenceConfig</w:t>
      </w:r>
      <w:r>
        <w:t>:</w:t>
      </w:r>
    </w:p>
    <w:p w14:paraId="360B28F6" w14:textId="77777777" w:rsidR="00C934A3" w:rsidRDefault="00C934A3" w:rsidP="00C934A3">
      <w:pPr>
        <w:pStyle w:val="B2"/>
      </w:pPr>
      <w:r>
        <w:t>2&gt;</w:t>
      </w:r>
      <w:r>
        <w:tab/>
        <w:t xml:space="preserve">if </w:t>
      </w:r>
      <w:r>
        <w:rPr>
          <w:i/>
        </w:rPr>
        <w:t>maxMIMO-LayerPreferenceConfig</w:t>
      </w:r>
      <w:r>
        <w:t xml:space="preserve"> is set to </w:t>
      </w:r>
      <w:r>
        <w:rPr>
          <w:i/>
        </w:rPr>
        <w:t>setup</w:t>
      </w:r>
      <w:r>
        <w:t>:</w:t>
      </w:r>
    </w:p>
    <w:p w14:paraId="652F3AA2" w14:textId="77777777" w:rsidR="00C934A3" w:rsidRDefault="00C934A3" w:rsidP="00C934A3">
      <w:pPr>
        <w:pStyle w:val="B3"/>
      </w:pPr>
      <w:r>
        <w:t>3&gt;</w:t>
      </w:r>
      <w:r>
        <w:tab/>
        <w:t>consider itself to be configured to provide its preference on the maximum number of MIMO layers for power saving for the cell group in accordance with 5.7.4;</w:t>
      </w:r>
    </w:p>
    <w:p w14:paraId="5FE94DD0" w14:textId="77777777" w:rsidR="00C934A3" w:rsidRDefault="00C934A3" w:rsidP="00C934A3">
      <w:pPr>
        <w:pStyle w:val="B2"/>
      </w:pPr>
      <w:r>
        <w:t>2&gt;</w:t>
      </w:r>
      <w:r>
        <w:tab/>
        <w:t>else:</w:t>
      </w:r>
    </w:p>
    <w:p w14:paraId="145B1329" w14:textId="77777777" w:rsidR="00C934A3" w:rsidRDefault="00C934A3" w:rsidP="00C934A3">
      <w:pPr>
        <w:pStyle w:val="B3"/>
      </w:pPr>
      <w:r>
        <w:lastRenderedPageBreak/>
        <w:t>3&gt;</w:t>
      </w:r>
      <w:r>
        <w:tab/>
        <w:t>consider itself not to be configured to provide its preference on the maximum number of MIMO layers for power saving for the cell group and stop timer T346d associated with the cell group, if running;</w:t>
      </w:r>
    </w:p>
    <w:p w14:paraId="04FAC345" w14:textId="77777777" w:rsidR="00C934A3" w:rsidRDefault="00C934A3" w:rsidP="00C934A3">
      <w:pPr>
        <w:pStyle w:val="B1"/>
      </w:pPr>
      <w:r>
        <w:t>1&gt;</w:t>
      </w:r>
      <w:r>
        <w:tab/>
        <w:t xml:space="preserve">if the received </w:t>
      </w:r>
      <w:r>
        <w:rPr>
          <w:i/>
        </w:rPr>
        <w:t>otherConfig</w:t>
      </w:r>
      <w:r>
        <w:t xml:space="preserve"> includes the </w:t>
      </w:r>
      <w:r>
        <w:rPr>
          <w:i/>
        </w:rPr>
        <w:t>minSchedulingOffsetPreferenceConfig</w:t>
      </w:r>
      <w:r>
        <w:t>:</w:t>
      </w:r>
    </w:p>
    <w:p w14:paraId="2321EA76" w14:textId="77777777" w:rsidR="00C934A3" w:rsidRDefault="00C934A3" w:rsidP="00C934A3">
      <w:pPr>
        <w:pStyle w:val="B2"/>
      </w:pPr>
      <w:r>
        <w:t>2&gt;</w:t>
      </w:r>
      <w:r>
        <w:tab/>
        <w:t xml:space="preserve">if </w:t>
      </w:r>
      <w:r>
        <w:rPr>
          <w:i/>
        </w:rPr>
        <w:t>minSchedulingOffsetPreferenceConfig</w:t>
      </w:r>
      <w:r>
        <w:t xml:space="preserve"> is set to </w:t>
      </w:r>
      <w:r>
        <w:rPr>
          <w:i/>
        </w:rPr>
        <w:t>setup</w:t>
      </w:r>
      <w:r>
        <w:t>:</w:t>
      </w:r>
    </w:p>
    <w:p w14:paraId="672C73C7" w14:textId="77777777" w:rsidR="00C934A3" w:rsidRDefault="00C934A3" w:rsidP="00C934A3">
      <w:pPr>
        <w:pStyle w:val="B3"/>
      </w:pPr>
      <w:r>
        <w:t>3&gt;</w:t>
      </w:r>
      <w:r>
        <w:tab/>
        <w:t>consider itself to be configured to provide its preference on the minimum scheduling offset for cross-slot scheduling for power saving for the cell group in accordance with 5.7.4;</w:t>
      </w:r>
    </w:p>
    <w:p w14:paraId="2F627B00" w14:textId="77777777" w:rsidR="00C934A3" w:rsidRDefault="00C934A3" w:rsidP="00C934A3">
      <w:pPr>
        <w:pStyle w:val="B2"/>
      </w:pPr>
      <w:r>
        <w:t>2&gt;</w:t>
      </w:r>
      <w:r>
        <w:tab/>
        <w:t>else:</w:t>
      </w:r>
    </w:p>
    <w:p w14:paraId="70158371" w14:textId="77777777" w:rsidR="00C934A3" w:rsidRDefault="00C934A3" w:rsidP="00C934A3">
      <w:pPr>
        <w:pStyle w:val="B3"/>
      </w:pPr>
      <w:r>
        <w:t>3&gt;</w:t>
      </w:r>
      <w:r>
        <w:tab/>
        <w:t>consider itself not to be configured to provide its preference on the minimum scheduling offset for cross-slot scheduling for power saving for the cell group and stop timer T346e associated with the cell group, if running;</w:t>
      </w:r>
    </w:p>
    <w:p w14:paraId="04607B18" w14:textId="77777777" w:rsidR="00C934A3" w:rsidRDefault="00C934A3" w:rsidP="00C934A3">
      <w:pPr>
        <w:pStyle w:val="B1"/>
      </w:pPr>
      <w:r>
        <w:t>1&gt;</w:t>
      </w:r>
      <w:r>
        <w:tab/>
        <w:t xml:space="preserve">if the received </w:t>
      </w:r>
      <w:r>
        <w:rPr>
          <w:i/>
        </w:rPr>
        <w:t>otherConfig</w:t>
      </w:r>
      <w:r>
        <w:t xml:space="preserve"> includes the </w:t>
      </w:r>
      <w:r>
        <w:rPr>
          <w:i/>
        </w:rPr>
        <w:t>releasePreferenceConfig</w:t>
      </w:r>
      <w:r>
        <w:t>:</w:t>
      </w:r>
    </w:p>
    <w:p w14:paraId="045EF0B5" w14:textId="77777777" w:rsidR="00C934A3" w:rsidRDefault="00C934A3" w:rsidP="00C934A3">
      <w:pPr>
        <w:pStyle w:val="B2"/>
      </w:pPr>
      <w:r>
        <w:t>2&gt;</w:t>
      </w:r>
      <w:r>
        <w:tab/>
        <w:t xml:space="preserve">if </w:t>
      </w:r>
      <w:r>
        <w:rPr>
          <w:i/>
        </w:rPr>
        <w:t>releasePreferenceConfig</w:t>
      </w:r>
      <w:r>
        <w:t xml:space="preserve"> is set to </w:t>
      </w:r>
      <w:r>
        <w:rPr>
          <w:i/>
        </w:rPr>
        <w:t>setup</w:t>
      </w:r>
      <w:r>
        <w:t>:</w:t>
      </w:r>
    </w:p>
    <w:p w14:paraId="494510F1" w14:textId="77777777" w:rsidR="00C934A3" w:rsidRDefault="00C934A3" w:rsidP="00C934A3">
      <w:pPr>
        <w:pStyle w:val="B3"/>
      </w:pPr>
      <w:r>
        <w:t>3&gt;</w:t>
      </w:r>
      <w:r>
        <w:tab/>
        <w:t>consider itself to be configured to provide assistance information to transition out of RRC_CONNECTED in accordance with 5.7.4;</w:t>
      </w:r>
    </w:p>
    <w:p w14:paraId="79A7C870" w14:textId="77777777" w:rsidR="00C934A3" w:rsidRDefault="00C934A3" w:rsidP="00C934A3">
      <w:pPr>
        <w:pStyle w:val="B2"/>
      </w:pPr>
      <w:r>
        <w:t>2&gt;</w:t>
      </w:r>
      <w:r>
        <w:tab/>
        <w:t>else:</w:t>
      </w:r>
    </w:p>
    <w:p w14:paraId="34C15731" w14:textId="77777777" w:rsidR="00C934A3" w:rsidRDefault="00C934A3" w:rsidP="00C934A3">
      <w:pPr>
        <w:pStyle w:val="B3"/>
      </w:pPr>
      <w:r>
        <w:t>3&gt;</w:t>
      </w:r>
      <w:r>
        <w:tab/>
        <w:t>consider itself not to be configured to provide assistance information to transition out of RRC_CONNECTED and stop timer T346f, if running.</w:t>
      </w:r>
    </w:p>
    <w:p w14:paraId="783AB8DB" w14:textId="77777777" w:rsidR="00C934A3" w:rsidRDefault="00C934A3" w:rsidP="00C934A3">
      <w:pPr>
        <w:pStyle w:val="B1"/>
      </w:pPr>
      <w:r>
        <w:t>1&gt;</w:t>
      </w:r>
      <w:r>
        <w:tab/>
        <w:t xml:space="preserve">if the received </w:t>
      </w:r>
      <w:r>
        <w:rPr>
          <w:i/>
        </w:rPr>
        <w:t>otherConfig</w:t>
      </w:r>
      <w:r>
        <w:t xml:space="preserve"> includes the </w:t>
      </w:r>
      <w:r>
        <w:rPr>
          <w:i/>
        </w:rPr>
        <w:t>obtainCommonLocation</w:t>
      </w:r>
      <w:r>
        <w:t>:</w:t>
      </w:r>
    </w:p>
    <w:p w14:paraId="7FD2A363" w14:textId="77777777" w:rsidR="00C934A3" w:rsidRDefault="00C934A3" w:rsidP="00C934A3">
      <w:pPr>
        <w:pStyle w:val="B2"/>
      </w:pPr>
      <w:r>
        <w:t>2&gt;</w:t>
      </w:r>
      <w:r>
        <w:tab/>
        <w:t>include available detailed location information for any subsequent measurement report or any subsequent RLF report and SCGFailureInformation;</w:t>
      </w:r>
    </w:p>
    <w:p w14:paraId="4ED31AA7" w14:textId="77777777" w:rsidR="00C934A3" w:rsidRDefault="00C934A3" w:rsidP="00C934A3">
      <w:pPr>
        <w:pStyle w:val="NO"/>
      </w:pPr>
      <w:r>
        <w:t>NOTE 1:</w:t>
      </w:r>
      <w: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13B26518" w14:textId="77777777" w:rsidR="00C934A3" w:rsidRDefault="00C934A3" w:rsidP="00C934A3">
      <w:pPr>
        <w:pStyle w:val="B1"/>
      </w:pPr>
      <w:r>
        <w:t>1&gt;</w:t>
      </w:r>
      <w:r>
        <w:tab/>
        <w:t xml:space="preserve">if the received </w:t>
      </w:r>
      <w:r>
        <w:rPr>
          <w:i/>
        </w:rPr>
        <w:t>otherConfig</w:t>
      </w:r>
      <w:r>
        <w:t xml:space="preserve"> includes the </w:t>
      </w:r>
      <w:r>
        <w:rPr>
          <w:i/>
        </w:rPr>
        <w:t>btNameList</w:t>
      </w:r>
      <w:r>
        <w:t>:</w:t>
      </w:r>
    </w:p>
    <w:p w14:paraId="3DDCF6D3" w14:textId="77777777" w:rsidR="00C934A3" w:rsidRDefault="00C934A3" w:rsidP="00C934A3">
      <w:pPr>
        <w:pStyle w:val="B2"/>
      </w:pPr>
      <w:r>
        <w:t>2&gt;</w:t>
      </w:r>
      <w:r>
        <w:tab/>
        <w:t xml:space="preserve">if </w:t>
      </w:r>
      <w:r>
        <w:rPr>
          <w:i/>
        </w:rPr>
        <w:t xml:space="preserve">btNameList </w:t>
      </w:r>
      <w:r>
        <w:t xml:space="preserve">is set to </w:t>
      </w:r>
      <w:r>
        <w:rPr>
          <w:i/>
        </w:rPr>
        <w:t>setup</w:t>
      </w:r>
      <w:r>
        <w:t>, include available Bluetooth measurement results for any subsequent measurement report or any subsequent RLF report and SCGFailureInformation;</w:t>
      </w:r>
    </w:p>
    <w:p w14:paraId="60F5E3D4" w14:textId="77777777" w:rsidR="00C934A3" w:rsidRDefault="00C934A3" w:rsidP="00C934A3">
      <w:pPr>
        <w:pStyle w:val="B1"/>
      </w:pPr>
      <w:r>
        <w:t>1&gt;</w:t>
      </w:r>
      <w:r>
        <w:tab/>
        <w:t xml:space="preserve">if the received </w:t>
      </w:r>
      <w:r>
        <w:rPr>
          <w:i/>
        </w:rPr>
        <w:t>otherConfig</w:t>
      </w:r>
      <w:r>
        <w:t xml:space="preserve"> includes the </w:t>
      </w:r>
      <w:r>
        <w:rPr>
          <w:i/>
        </w:rPr>
        <w:t>wlanNameList</w:t>
      </w:r>
      <w:r>
        <w:t>:</w:t>
      </w:r>
    </w:p>
    <w:p w14:paraId="54321A6D" w14:textId="77777777" w:rsidR="00C934A3" w:rsidRDefault="00C934A3" w:rsidP="00C934A3">
      <w:pPr>
        <w:pStyle w:val="B2"/>
      </w:pPr>
      <w:r>
        <w:t>2&gt;</w:t>
      </w:r>
      <w:r>
        <w:tab/>
        <w:t xml:space="preserve">if </w:t>
      </w:r>
      <w:r>
        <w:rPr>
          <w:i/>
        </w:rPr>
        <w:t xml:space="preserve">wlanNameList </w:t>
      </w:r>
      <w:r>
        <w:t xml:space="preserve">is set to </w:t>
      </w:r>
      <w:r>
        <w:rPr>
          <w:i/>
        </w:rPr>
        <w:t>setup</w:t>
      </w:r>
      <w:r>
        <w:t>, include available WLAN measurement results for any subsequent measurement report or any subsequent RLF report and SCGFailureInformation;</w:t>
      </w:r>
    </w:p>
    <w:p w14:paraId="212C9C58" w14:textId="77777777" w:rsidR="00C934A3" w:rsidRDefault="00C934A3" w:rsidP="00C934A3">
      <w:pPr>
        <w:pStyle w:val="B1"/>
      </w:pPr>
      <w:r>
        <w:t>1&gt;</w:t>
      </w:r>
      <w:r>
        <w:tab/>
        <w:t xml:space="preserve">if the received </w:t>
      </w:r>
      <w:r>
        <w:rPr>
          <w:i/>
        </w:rPr>
        <w:t>otherConfig</w:t>
      </w:r>
      <w:r>
        <w:t xml:space="preserve"> includes the </w:t>
      </w:r>
      <w:r>
        <w:rPr>
          <w:i/>
        </w:rPr>
        <w:t>sensorNameList</w:t>
      </w:r>
      <w:r>
        <w:t>:</w:t>
      </w:r>
    </w:p>
    <w:p w14:paraId="4776A027" w14:textId="77777777" w:rsidR="00C934A3" w:rsidRDefault="00C934A3" w:rsidP="00C934A3">
      <w:pPr>
        <w:pStyle w:val="B2"/>
      </w:pPr>
      <w:r>
        <w:t>2&gt;</w:t>
      </w:r>
      <w:r>
        <w:tab/>
        <w:t xml:space="preserve">if </w:t>
      </w:r>
      <w:r>
        <w:rPr>
          <w:i/>
        </w:rPr>
        <w:t xml:space="preserve">sensorNameList </w:t>
      </w:r>
      <w:r>
        <w:t xml:space="preserve">is set to </w:t>
      </w:r>
      <w:r>
        <w:rPr>
          <w:i/>
        </w:rPr>
        <w:t>setup</w:t>
      </w:r>
      <w:r>
        <w:t>, include available Sensor measurement results for any subsequent measurement report or any subsequent RLF report and SCGFailureInformation;</w:t>
      </w:r>
    </w:p>
    <w:p w14:paraId="2CEADD3F" w14:textId="77777777" w:rsidR="00C934A3" w:rsidRDefault="00C934A3" w:rsidP="00C934A3">
      <w:pPr>
        <w:pStyle w:val="NO"/>
      </w:pPr>
      <w:r>
        <w:t>NOTE 2:</w:t>
      </w:r>
      <w:r>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49369500" w14:textId="77777777" w:rsidR="00C934A3" w:rsidRDefault="00C934A3" w:rsidP="00C934A3">
      <w:pPr>
        <w:pStyle w:val="B1"/>
      </w:pPr>
      <w:r>
        <w:t>1&gt;</w:t>
      </w:r>
      <w:r>
        <w:tab/>
        <w:t xml:space="preserve">if the received </w:t>
      </w:r>
      <w:r>
        <w:rPr>
          <w:i/>
        </w:rPr>
        <w:t>otherConfig</w:t>
      </w:r>
      <w:r>
        <w:t xml:space="preserve"> includes the </w:t>
      </w:r>
      <w:r>
        <w:rPr>
          <w:i/>
        </w:rPr>
        <w:t>sl-AssistanceConfigNR</w:t>
      </w:r>
      <w:r>
        <w:t>:</w:t>
      </w:r>
    </w:p>
    <w:p w14:paraId="4DFEF60B" w14:textId="77777777" w:rsidR="00C934A3" w:rsidRDefault="00C934A3" w:rsidP="00C934A3">
      <w:pPr>
        <w:pStyle w:val="B2"/>
      </w:pPr>
      <w:r>
        <w:t>2&gt;</w:t>
      </w:r>
      <w:r>
        <w:tab/>
        <w:t xml:space="preserve">consider itself to be configured to provide </w:t>
      </w:r>
      <w:r>
        <w:rPr>
          <w:lang w:eastAsia="zh-CN"/>
        </w:rPr>
        <w:t>configured grant assistance information for NR sidelink communication</w:t>
      </w:r>
      <w:r>
        <w:t xml:space="preserve"> in accordance with 5.7.4;</w:t>
      </w:r>
    </w:p>
    <w:p w14:paraId="4931E40E" w14:textId="77777777" w:rsidR="00C934A3" w:rsidRDefault="00C934A3" w:rsidP="00C934A3">
      <w:pPr>
        <w:pStyle w:val="B1"/>
      </w:pPr>
      <w:r>
        <w:t>1&gt;</w:t>
      </w:r>
      <w:r>
        <w:tab/>
        <w:t xml:space="preserve">if the received </w:t>
      </w:r>
      <w:r>
        <w:rPr>
          <w:i/>
          <w:iCs/>
        </w:rPr>
        <w:t>otherConfig</w:t>
      </w:r>
      <w:r>
        <w:t xml:space="preserve"> includes the </w:t>
      </w:r>
      <w:r>
        <w:rPr>
          <w:i/>
          <w:iCs/>
        </w:rPr>
        <w:t>referenceTimePreferenceReporting</w:t>
      </w:r>
      <w:r>
        <w:t>:</w:t>
      </w:r>
    </w:p>
    <w:p w14:paraId="1A06C1AF" w14:textId="77777777" w:rsidR="00C934A3" w:rsidRDefault="00C934A3" w:rsidP="00C934A3">
      <w:pPr>
        <w:pStyle w:val="B2"/>
      </w:pPr>
      <w:r>
        <w:t>2&gt;</w:t>
      </w:r>
      <w:r>
        <w:tab/>
        <w:t>consider itself to be configured to provide UE reference time assistance information in accordance with 5.7.4;</w:t>
      </w:r>
    </w:p>
    <w:p w14:paraId="10410CD3" w14:textId="77777777" w:rsidR="00C934A3" w:rsidRDefault="00C934A3" w:rsidP="00C934A3">
      <w:pPr>
        <w:pStyle w:val="B1"/>
      </w:pPr>
      <w:r>
        <w:lastRenderedPageBreak/>
        <w:t>1&gt;</w:t>
      </w:r>
      <w:r>
        <w:tab/>
        <w:t>else:</w:t>
      </w:r>
    </w:p>
    <w:p w14:paraId="2A95C19C" w14:textId="77777777" w:rsidR="00C934A3" w:rsidRDefault="00C934A3" w:rsidP="00C934A3">
      <w:pPr>
        <w:pStyle w:val="B2"/>
      </w:pPr>
      <w:r>
        <w:t>2&gt;</w:t>
      </w:r>
      <w:r>
        <w:tab/>
        <w:t>consider itself not to be configured to provide UE reference time assistance information;</w:t>
      </w:r>
    </w:p>
    <w:p w14:paraId="4E315809" w14:textId="77777777" w:rsidR="00C934A3" w:rsidRDefault="00C934A3" w:rsidP="00C934A3">
      <w:pPr>
        <w:pStyle w:val="B1"/>
      </w:pPr>
      <w:r>
        <w:t>1&gt;</w:t>
      </w:r>
      <w:r>
        <w:tab/>
        <w:t xml:space="preserve">if the received </w:t>
      </w:r>
      <w:r>
        <w:rPr>
          <w:i/>
        </w:rPr>
        <w:t>otherConfig</w:t>
      </w:r>
      <w:r>
        <w:t xml:space="preserve"> includes the </w:t>
      </w:r>
      <w:r>
        <w:rPr>
          <w:i/>
          <w:iCs/>
        </w:rPr>
        <w:t>musim-GapAssistanceConfig</w:t>
      </w:r>
      <w:r>
        <w:t>:</w:t>
      </w:r>
    </w:p>
    <w:p w14:paraId="560B2D5B" w14:textId="77777777" w:rsidR="00C934A3" w:rsidRDefault="00C934A3" w:rsidP="00C934A3">
      <w:pPr>
        <w:pStyle w:val="B2"/>
      </w:pPr>
      <w:r>
        <w:t>2&gt;</w:t>
      </w:r>
      <w:r>
        <w:tab/>
        <w:t xml:space="preserve">if </w:t>
      </w:r>
      <w:r>
        <w:rPr>
          <w:i/>
          <w:iCs/>
        </w:rPr>
        <w:t xml:space="preserve">musim-GapAssistanceConfig </w:t>
      </w:r>
      <w:r>
        <w:t xml:space="preserve">is set to </w:t>
      </w:r>
      <w:r>
        <w:rPr>
          <w:i/>
        </w:rPr>
        <w:t>setup</w:t>
      </w:r>
      <w:r>
        <w:t>:</w:t>
      </w:r>
    </w:p>
    <w:p w14:paraId="05D7DEF8" w14:textId="77777777" w:rsidR="00C934A3" w:rsidRDefault="00C934A3" w:rsidP="00C934A3">
      <w:pPr>
        <w:pStyle w:val="B3"/>
      </w:pPr>
      <w:r>
        <w:t>3&gt;</w:t>
      </w:r>
      <w:r>
        <w:tab/>
        <w:t>consider itself to be configured to provide MUSIM assistance information</w:t>
      </w:r>
      <w:ins w:id="7" w:author="[Amaanat]" w:date="2022-04-20T14:00:00Z">
        <w:r>
          <w:t xml:space="preserve"> </w:t>
        </w:r>
      </w:ins>
      <w:ins w:id="8" w:author="[Amaanat]" w:date="2022-04-20T14:06:00Z">
        <w:r>
          <w:t xml:space="preserve">for </w:t>
        </w:r>
      </w:ins>
      <w:ins w:id="9" w:author="[Amaanat]" w:date="2022-04-20T14:00:00Z">
        <w:r>
          <w:t>gap preference</w:t>
        </w:r>
      </w:ins>
      <w:r>
        <w:t xml:space="preserve"> </w:t>
      </w:r>
      <w:del w:id="10" w:author="[Amaanat]" w:date="2022-04-20T14:00:00Z">
        <w:r w:rsidDel="0030083D">
          <w:delText xml:space="preserve">without leaving RRC_CONNECTED </w:delText>
        </w:r>
      </w:del>
      <w:r>
        <w:t>in accordance with 5.7.4</w:t>
      </w:r>
      <w:r>
        <w:rPr>
          <w:iCs/>
        </w:rPr>
        <w:t>;</w:t>
      </w:r>
    </w:p>
    <w:p w14:paraId="45917A94" w14:textId="77777777" w:rsidR="00C934A3" w:rsidRDefault="00C934A3" w:rsidP="00C934A3">
      <w:pPr>
        <w:pStyle w:val="B2"/>
      </w:pPr>
      <w:r>
        <w:t>2&gt;</w:t>
      </w:r>
      <w:r>
        <w:tab/>
        <w:t>else:</w:t>
      </w:r>
    </w:p>
    <w:p w14:paraId="7918593A" w14:textId="77777777" w:rsidR="00C934A3" w:rsidRDefault="00C934A3" w:rsidP="00C934A3">
      <w:pPr>
        <w:pStyle w:val="B3"/>
      </w:pPr>
      <w:r>
        <w:t>3&gt;</w:t>
      </w:r>
      <w:r>
        <w:tab/>
        <w:t xml:space="preserve">consider itself not to be configured to provide MUSIM assistance information </w:t>
      </w:r>
      <w:ins w:id="11" w:author="[Amaanat]" w:date="2022-04-20T14:06:00Z">
        <w:r>
          <w:t xml:space="preserve">for </w:t>
        </w:r>
      </w:ins>
      <w:ins w:id="12" w:author="[Amaanat]" w:date="2022-04-20T14:01:00Z">
        <w:r>
          <w:t>gap preference</w:t>
        </w:r>
        <w:r w:rsidDel="00030349">
          <w:t xml:space="preserve"> </w:t>
        </w:r>
      </w:ins>
      <w:del w:id="13" w:author="[Amaanat]" w:date="2022-04-20T14:01:00Z">
        <w:r w:rsidDel="00030349">
          <w:delText xml:space="preserve">without leaving RRC_CONNECTED </w:delText>
        </w:r>
      </w:del>
      <w:r>
        <w:t>in accordance with 5.7.4 and stop timer T3yy, if running</w:t>
      </w:r>
      <w:r>
        <w:rPr>
          <w:iCs/>
        </w:rPr>
        <w:t>;</w:t>
      </w:r>
    </w:p>
    <w:p w14:paraId="362401A1" w14:textId="77777777" w:rsidR="00C934A3" w:rsidRDefault="00C934A3" w:rsidP="00C934A3">
      <w:pPr>
        <w:pStyle w:val="B1"/>
      </w:pPr>
      <w:r>
        <w:t>1&gt;</w:t>
      </w:r>
      <w:r>
        <w:tab/>
        <w:t xml:space="preserve">if the received </w:t>
      </w:r>
      <w:r>
        <w:rPr>
          <w:i/>
        </w:rPr>
        <w:t>otherConfig</w:t>
      </w:r>
      <w:r>
        <w:t xml:space="preserve"> includes the </w:t>
      </w:r>
      <w:r>
        <w:rPr>
          <w:i/>
        </w:rPr>
        <w:t>musim-LeaveAssistanceConfig:</w:t>
      </w:r>
    </w:p>
    <w:p w14:paraId="1E5F4532" w14:textId="77777777" w:rsidR="00C934A3" w:rsidRDefault="00C934A3" w:rsidP="00C934A3">
      <w:pPr>
        <w:pStyle w:val="B2"/>
      </w:pPr>
      <w:r>
        <w:t>2&gt;</w:t>
      </w:r>
      <w:r>
        <w:tab/>
        <w:t xml:space="preserve">if </w:t>
      </w:r>
      <w:r>
        <w:rPr>
          <w:i/>
        </w:rPr>
        <w:t>musim-LeaveAssistanceConfig</w:t>
      </w:r>
      <w:r>
        <w:t xml:space="preserve"> is set to </w:t>
      </w:r>
      <w:r>
        <w:rPr>
          <w:i/>
        </w:rPr>
        <w:t>setup</w:t>
      </w:r>
      <w:r>
        <w:t>:</w:t>
      </w:r>
    </w:p>
    <w:p w14:paraId="47EE627C" w14:textId="77777777" w:rsidR="00C934A3" w:rsidRDefault="00C934A3" w:rsidP="00C934A3">
      <w:pPr>
        <w:pStyle w:val="B3"/>
      </w:pPr>
      <w:r>
        <w:t>3&gt;</w:t>
      </w:r>
      <w:r>
        <w:tab/>
        <w:t>consider itself to be configured to provide MUSIM assistance information for leaving RRC_CONNECTED in accordance with 5.7.4</w:t>
      </w:r>
      <w:r>
        <w:rPr>
          <w:iCs/>
        </w:rPr>
        <w:t>;</w:t>
      </w:r>
    </w:p>
    <w:p w14:paraId="1F45084A" w14:textId="77777777" w:rsidR="00C934A3" w:rsidRDefault="00C934A3" w:rsidP="00C934A3">
      <w:pPr>
        <w:pStyle w:val="B2"/>
      </w:pPr>
      <w:r>
        <w:t>2&gt;</w:t>
      </w:r>
      <w:r>
        <w:tab/>
        <w:t>else:</w:t>
      </w:r>
    </w:p>
    <w:p w14:paraId="365BBF2C" w14:textId="77777777" w:rsidR="00C934A3" w:rsidRDefault="00C934A3" w:rsidP="00C934A3">
      <w:pPr>
        <w:pStyle w:val="B3"/>
      </w:pPr>
      <w:r>
        <w:t>3&gt;</w:t>
      </w:r>
      <w:r>
        <w:tab/>
        <w:t>consider itself not to be configured to provide MUSIM assistance information for leaving RRC_CONNECTED in accordance with 5.7.4 and stop timer T3xx, if running.</w:t>
      </w:r>
    </w:p>
    <w:p w14:paraId="78C1CEFA" w14:textId="77777777" w:rsidR="00C934A3" w:rsidRDefault="00C934A3" w:rsidP="00C934A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A12552D" w14:textId="77777777" w:rsidR="00C934A3" w:rsidRDefault="00C934A3" w:rsidP="00C934A3">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4" w:name="_Toc60776965"/>
      <w:bookmarkStart w:id="15" w:name="_Toc90650837"/>
      <w:r>
        <w:rPr>
          <w:rFonts w:ascii="Arial" w:hAnsi="Arial"/>
          <w:sz w:val="28"/>
          <w:lang w:eastAsia="ja-JP"/>
        </w:rPr>
        <w:t>5.</w:t>
      </w:r>
      <w:r>
        <w:rPr>
          <w:rFonts w:ascii="Arial" w:hAnsi="Arial"/>
          <w:sz w:val="28"/>
          <w:lang w:eastAsia="zh-CN"/>
        </w:rPr>
        <w:t>7</w:t>
      </w:r>
      <w:r>
        <w:rPr>
          <w:rFonts w:ascii="Arial" w:hAnsi="Arial"/>
          <w:sz w:val="28"/>
          <w:lang w:eastAsia="ja-JP"/>
        </w:rPr>
        <w:t>.</w:t>
      </w:r>
      <w:r>
        <w:rPr>
          <w:rFonts w:ascii="Arial" w:hAnsi="Arial"/>
          <w:sz w:val="28"/>
          <w:lang w:eastAsia="zh-CN"/>
        </w:rPr>
        <w:t>4</w:t>
      </w:r>
      <w:r>
        <w:rPr>
          <w:rFonts w:ascii="Arial" w:hAnsi="Arial"/>
          <w:sz w:val="28"/>
          <w:lang w:eastAsia="ja-JP"/>
        </w:rPr>
        <w:tab/>
        <w:t>UE Assistance Information</w:t>
      </w:r>
      <w:bookmarkEnd w:id="14"/>
      <w:bookmarkEnd w:id="15"/>
    </w:p>
    <w:p w14:paraId="2C5A8DB8" w14:textId="77777777" w:rsidR="00C934A3" w:rsidRDefault="00C934A3" w:rsidP="00C934A3">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6" w:name="_Toc90650838"/>
      <w:bookmarkStart w:id="17" w:name="_Toc60776966"/>
      <w:r>
        <w:rPr>
          <w:rFonts w:ascii="Arial" w:hAnsi="Arial"/>
          <w:sz w:val="24"/>
          <w:lang w:eastAsia="ja-JP"/>
        </w:rPr>
        <w:t>5.</w:t>
      </w:r>
      <w:r>
        <w:rPr>
          <w:rFonts w:ascii="Arial" w:hAnsi="Arial"/>
          <w:sz w:val="24"/>
          <w:lang w:eastAsia="zh-CN"/>
        </w:rPr>
        <w:t>7</w:t>
      </w:r>
      <w:r>
        <w:rPr>
          <w:rFonts w:ascii="Arial" w:hAnsi="Arial"/>
          <w:sz w:val="24"/>
          <w:lang w:eastAsia="ja-JP"/>
        </w:rPr>
        <w:t>.</w:t>
      </w:r>
      <w:r>
        <w:rPr>
          <w:rFonts w:ascii="Arial" w:hAnsi="Arial"/>
          <w:sz w:val="24"/>
          <w:lang w:eastAsia="zh-CN"/>
        </w:rPr>
        <w:t>4</w:t>
      </w:r>
      <w:r>
        <w:rPr>
          <w:rFonts w:ascii="Arial" w:hAnsi="Arial"/>
          <w:sz w:val="24"/>
          <w:lang w:eastAsia="ja-JP"/>
        </w:rPr>
        <w:t>.1</w:t>
      </w:r>
      <w:r>
        <w:rPr>
          <w:rFonts w:ascii="Arial" w:hAnsi="Arial"/>
          <w:sz w:val="24"/>
          <w:lang w:eastAsia="ja-JP"/>
        </w:rPr>
        <w:tab/>
        <w:t>General</w:t>
      </w:r>
      <w:bookmarkEnd w:id="16"/>
      <w:bookmarkEnd w:id="17"/>
    </w:p>
    <w:p w14:paraId="28FB94C0" w14:textId="77777777" w:rsidR="00C934A3" w:rsidRDefault="00C934A3" w:rsidP="00C934A3">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4040" w:dyaOrig="2070" w14:anchorId="7291DD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03.5pt" o:ole="">
            <v:imagedata r:id="rId12" o:title=""/>
          </v:shape>
          <o:OLEObject Type="Embed" ProgID="Mscgen.Chart" ShapeID="_x0000_i1025" DrawAspect="Content" ObjectID="_1712461640" r:id="rId13"/>
        </w:object>
      </w:r>
    </w:p>
    <w:p w14:paraId="56865979" w14:textId="77777777" w:rsidR="00C934A3" w:rsidRDefault="00C934A3" w:rsidP="00C934A3">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5.7.4.1-1: UE Assistance Information</w:t>
      </w:r>
    </w:p>
    <w:p w14:paraId="7B235AFC" w14:textId="77777777" w:rsidR="00C934A3" w:rsidRDefault="00C934A3" w:rsidP="00C934A3">
      <w:pPr>
        <w:overflowPunct w:val="0"/>
        <w:autoSpaceDE w:val="0"/>
        <w:autoSpaceDN w:val="0"/>
        <w:adjustRightInd w:val="0"/>
        <w:textAlignment w:val="baseline"/>
        <w:rPr>
          <w:lang w:eastAsia="ja-JP"/>
        </w:rPr>
      </w:pPr>
      <w:r>
        <w:rPr>
          <w:lang w:eastAsia="ja-JP"/>
        </w:rPr>
        <w:t xml:space="preserve">The purpose of this procedure is for the UE to inform </w:t>
      </w:r>
      <w:r>
        <w:rPr>
          <w:lang w:eastAsia="zh-CN"/>
        </w:rPr>
        <w:t>the network</w:t>
      </w:r>
      <w:r>
        <w:rPr>
          <w:lang w:eastAsia="ja-JP"/>
        </w:rPr>
        <w:t xml:space="preserve"> of:</w:t>
      </w:r>
    </w:p>
    <w:p w14:paraId="16666232" w14:textId="77777777" w:rsidR="00C934A3" w:rsidRDefault="00C934A3" w:rsidP="00C934A3">
      <w:pPr>
        <w:overflowPunct w:val="0"/>
        <w:autoSpaceDE w:val="0"/>
        <w:autoSpaceDN w:val="0"/>
        <w:adjustRightInd w:val="0"/>
        <w:ind w:left="568" w:hanging="284"/>
        <w:textAlignment w:val="baseline"/>
        <w:rPr>
          <w:lang w:eastAsia="ja-JP"/>
        </w:rPr>
      </w:pPr>
      <w:r>
        <w:rPr>
          <w:lang w:eastAsia="ja-JP"/>
        </w:rPr>
        <w:t>-</w:t>
      </w:r>
      <w:r>
        <w:rPr>
          <w:lang w:eastAsia="ja-JP"/>
        </w:rPr>
        <w:tab/>
        <w:t>its delay budget report carrying desired increment/decrement in the connected mode DRX cycle length, or;</w:t>
      </w:r>
    </w:p>
    <w:p w14:paraId="70D1DA53" w14:textId="77777777" w:rsidR="00C934A3" w:rsidRDefault="00C934A3" w:rsidP="00C934A3">
      <w:pPr>
        <w:overflowPunct w:val="0"/>
        <w:autoSpaceDE w:val="0"/>
        <w:autoSpaceDN w:val="0"/>
        <w:adjustRightInd w:val="0"/>
        <w:ind w:left="568" w:hanging="284"/>
        <w:textAlignment w:val="baseline"/>
        <w:rPr>
          <w:lang w:eastAsia="ja-JP"/>
        </w:rPr>
      </w:pPr>
      <w:r>
        <w:rPr>
          <w:lang w:eastAsia="ja-JP"/>
        </w:rPr>
        <w:t>-</w:t>
      </w:r>
      <w:r>
        <w:rPr>
          <w:lang w:eastAsia="ja-JP"/>
        </w:rPr>
        <w:tab/>
        <w:t>its overheating assistance information, or;</w:t>
      </w:r>
    </w:p>
    <w:p w14:paraId="3DB18AE7" w14:textId="77777777" w:rsidR="00C934A3" w:rsidRDefault="00C934A3" w:rsidP="00C934A3">
      <w:pPr>
        <w:overflowPunct w:val="0"/>
        <w:autoSpaceDE w:val="0"/>
        <w:autoSpaceDN w:val="0"/>
        <w:adjustRightInd w:val="0"/>
        <w:ind w:left="568" w:hanging="284"/>
        <w:textAlignment w:val="baseline"/>
        <w:rPr>
          <w:lang w:eastAsia="ja-JP"/>
        </w:rPr>
      </w:pPr>
      <w:r>
        <w:rPr>
          <w:lang w:eastAsia="ja-JP"/>
        </w:rPr>
        <w:t>-</w:t>
      </w:r>
      <w:r>
        <w:rPr>
          <w:lang w:eastAsia="ja-JP"/>
        </w:rPr>
        <w:tab/>
        <w:t>its IDC assistance information, or;</w:t>
      </w:r>
    </w:p>
    <w:p w14:paraId="5F2A975C" w14:textId="77777777" w:rsidR="00C934A3" w:rsidRDefault="00C934A3" w:rsidP="00C934A3">
      <w:pPr>
        <w:overflowPunct w:val="0"/>
        <w:autoSpaceDE w:val="0"/>
        <w:autoSpaceDN w:val="0"/>
        <w:adjustRightInd w:val="0"/>
        <w:ind w:left="568" w:hanging="284"/>
        <w:textAlignment w:val="baseline"/>
        <w:rPr>
          <w:lang w:eastAsia="ja-JP"/>
        </w:rPr>
      </w:pPr>
      <w:r>
        <w:rPr>
          <w:lang w:eastAsia="ja-JP"/>
        </w:rPr>
        <w:t>-</w:t>
      </w:r>
      <w:r>
        <w:rPr>
          <w:lang w:eastAsia="ja-JP"/>
        </w:rPr>
        <w:tab/>
        <w:t>its preference on DRX parameters for power saving, or;</w:t>
      </w:r>
    </w:p>
    <w:p w14:paraId="7FFD7D49" w14:textId="77777777" w:rsidR="00C934A3" w:rsidRDefault="00C934A3" w:rsidP="00C934A3">
      <w:pPr>
        <w:overflowPunct w:val="0"/>
        <w:autoSpaceDE w:val="0"/>
        <w:autoSpaceDN w:val="0"/>
        <w:adjustRightInd w:val="0"/>
        <w:ind w:left="568" w:hanging="284"/>
        <w:textAlignment w:val="baseline"/>
        <w:rPr>
          <w:lang w:eastAsia="ja-JP"/>
        </w:rPr>
      </w:pPr>
      <w:r>
        <w:rPr>
          <w:lang w:eastAsia="ja-JP"/>
        </w:rPr>
        <w:t>-</w:t>
      </w:r>
      <w:r>
        <w:rPr>
          <w:lang w:eastAsia="ja-JP"/>
        </w:rPr>
        <w:tab/>
        <w:t>its preference on the maximum aggregated bandwidth for power saving, or;</w:t>
      </w:r>
    </w:p>
    <w:p w14:paraId="3ABC43B2" w14:textId="77777777" w:rsidR="00C934A3" w:rsidRDefault="00C934A3" w:rsidP="00C934A3">
      <w:pPr>
        <w:overflowPunct w:val="0"/>
        <w:autoSpaceDE w:val="0"/>
        <w:autoSpaceDN w:val="0"/>
        <w:adjustRightInd w:val="0"/>
        <w:ind w:left="568" w:hanging="284"/>
        <w:textAlignment w:val="baseline"/>
        <w:rPr>
          <w:lang w:eastAsia="ja-JP"/>
        </w:rPr>
      </w:pPr>
      <w:r>
        <w:rPr>
          <w:lang w:eastAsia="ja-JP"/>
        </w:rPr>
        <w:t>-</w:t>
      </w:r>
      <w:r>
        <w:rPr>
          <w:lang w:eastAsia="ja-JP"/>
        </w:rPr>
        <w:tab/>
        <w:t>its preference on the maximum number of secondary component carriers for power saving, or;</w:t>
      </w:r>
    </w:p>
    <w:p w14:paraId="637DC5F9" w14:textId="77777777" w:rsidR="00C934A3" w:rsidRDefault="00C934A3" w:rsidP="00C934A3">
      <w:pPr>
        <w:overflowPunct w:val="0"/>
        <w:autoSpaceDE w:val="0"/>
        <w:autoSpaceDN w:val="0"/>
        <w:adjustRightInd w:val="0"/>
        <w:ind w:left="568" w:hanging="284"/>
        <w:textAlignment w:val="baseline"/>
        <w:rPr>
          <w:lang w:eastAsia="ja-JP"/>
        </w:rPr>
      </w:pPr>
      <w:r>
        <w:rPr>
          <w:lang w:eastAsia="ja-JP"/>
        </w:rPr>
        <w:t>-</w:t>
      </w:r>
      <w:r>
        <w:rPr>
          <w:lang w:eastAsia="ja-JP"/>
        </w:rPr>
        <w:tab/>
        <w:t>its preference on the maximum number of MIMO layers for power saving, or;</w:t>
      </w:r>
    </w:p>
    <w:p w14:paraId="6B20D824" w14:textId="77777777" w:rsidR="00C934A3" w:rsidRDefault="00C934A3" w:rsidP="00C934A3">
      <w:pPr>
        <w:overflowPunct w:val="0"/>
        <w:autoSpaceDE w:val="0"/>
        <w:autoSpaceDN w:val="0"/>
        <w:adjustRightInd w:val="0"/>
        <w:ind w:left="568" w:hanging="284"/>
        <w:textAlignment w:val="baseline"/>
        <w:rPr>
          <w:lang w:eastAsia="ja-JP"/>
        </w:rPr>
      </w:pPr>
      <w:r>
        <w:rPr>
          <w:lang w:eastAsia="ja-JP"/>
        </w:rPr>
        <w:t>-</w:t>
      </w:r>
      <w:r>
        <w:rPr>
          <w:lang w:eastAsia="ja-JP"/>
        </w:rPr>
        <w:tab/>
        <w:t>its preference on the minimum scheduling offset for cross-slot scheduling for power saving, or;</w:t>
      </w:r>
    </w:p>
    <w:p w14:paraId="6610D27D" w14:textId="77777777" w:rsidR="00C934A3" w:rsidRDefault="00C934A3" w:rsidP="00C934A3">
      <w:pPr>
        <w:overflowPunct w:val="0"/>
        <w:autoSpaceDE w:val="0"/>
        <w:autoSpaceDN w:val="0"/>
        <w:adjustRightInd w:val="0"/>
        <w:ind w:left="568" w:hanging="284"/>
        <w:textAlignment w:val="baseline"/>
        <w:rPr>
          <w:lang w:eastAsia="ja-JP"/>
        </w:rPr>
      </w:pPr>
      <w:r>
        <w:rPr>
          <w:lang w:eastAsia="ja-JP"/>
        </w:rPr>
        <w:t>-</w:t>
      </w:r>
      <w:r>
        <w:rPr>
          <w:lang w:eastAsia="ja-JP"/>
        </w:rPr>
        <w:tab/>
        <w:t>its preference on the RRC state, or;</w:t>
      </w:r>
    </w:p>
    <w:p w14:paraId="2E67F787" w14:textId="77777777" w:rsidR="00C934A3" w:rsidRDefault="00C934A3" w:rsidP="00C934A3">
      <w:pPr>
        <w:overflowPunct w:val="0"/>
        <w:autoSpaceDE w:val="0"/>
        <w:autoSpaceDN w:val="0"/>
        <w:adjustRightInd w:val="0"/>
        <w:ind w:left="568" w:hanging="284"/>
        <w:textAlignment w:val="baseline"/>
        <w:rPr>
          <w:lang w:eastAsia="ja-JP"/>
        </w:rPr>
      </w:pPr>
      <w:r>
        <w:rPr>
          <w:lang w:eastAsia="ja-JP"/>
        </w:rPr>
        <w:lastRenderedPageBreak/>
        <w:t>-</w:t>
      </w:r>
      <w:r>
        <w:rPr>
          <w:lang w:eastAsia="ja-JP"/>
        </w:rPr>
        <w:tab/>
        <w:t>configured grant assistance information for NR sidelink communication, or;</w:t>
      </w:r>
    </w:p>
    <w:p w14:paraId="658FC205" w14:textId="77777777" w:rsidR="00C934A3" w:rsidRDefault="00C934A3" w:rsidP="00C934A3">
      <w:pPr>
        <w:pStyle w:val="B1"/>
      </w:pPr>
      <w:r>
        <w:rPr>
          <w:lang w:eastAsia="ja-JP"/>
        </w:rPr>
        <w:t>-</w:t>
      </w:r>
      <w:r>
        <w:rPr>
          <w:lang w:eastAsia="ja-JP"/>
        </w:rPr>
        <w:tab/>
        <w:t>its preference in being provisioned with reference time information</w:t>
      </w:r>
      <w:r>
        <w:t>, or;</w:t>
      </w:r>
    </w:p>
    <w:p w14:paraId="57131AB3" w14:textId="77777777" w:rsidR="00C934A3" w:rsidRDefault="00C934A3" w:rsidP="00C934A3">
      <w:pPr>
        <w:pStyle w:val="B1"/>
      </w:pPr>
      <w:r>
        <w:t>-</w:t>
      </w:r>
      <w:r>
        <w:tab/>
      </w:r>
      <w:r>
        <w:rPr>
          <w:lang w:eastAsia="zh-CN"/>
        </w:rPr>
        <w:t xml:space="preserve">its preference </w:t>
      </w:r>
      <w:r>
        <w:t>to transition out of RRC_CONNECTED state for MUSIM operation, or;</w:t>
      </w:r>
    </w:p>
    <w:p w14:paraId="12F4198D" w14:textId="77777777" w:rsidR="00C934A3" w:rsidRDefault="00C934A3" w:rsidP="00C934A3">
      <w:pPr>
        <w:pStyle w:val="B1"/>
      </w:pPr>
      <w:r>
        <w:t>-</w:t>
      </w:r>
      <w:r>
        <w:tab/>
      </w:r>
      <w:r>
        <w:rPr>
          <w:lang w:eastAsia="zh-CN"/>
        </w:rPr>
        <w:t>its preference on the MUSIM gaps</w:t>
      </w:r>
      <w:r>
        <w:t>.</w:t>
      </w:r>
    </w:p>
    <w:p w14:paraId="3984E581" w14:textId="77777777" w:rsidR="00C934A3" w:rsidRDefault="00C934A3" w:rsidP="00C934A3">
      <w:pPr>
        <w:pStyle w:val="B1"/>
        <w:ind w:left="0" w:firstLine="0"/>
        <w:rPr>
          <w:lang w:eastAsia="ja-JP"/>
        </w:rPr>
      </w:pPr>
    </w:p>
    <w:p w14:paraId="3A6550F1" w14:textId="77777777" w:rsidR="00C934A3" w:rsidRDefault="00C934A3" w:rsidP="00C934A3">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8" w:name="_Toc60776967"/>
      <w:bookmarkStart w:id="19" w:name="_Toc90650839"/>
      <w:r>
        <w:rPr>
          <w:rFonts w:ascii="Arial" w:hAnsi="Arial"/>
          <w:sz w:val="24"/>
          <w:lang w:eastAsia="ja-JP"/>
        </w:rPr>
        <w:t>5.</w:t>
      </w:r>
      <w:r>
        <w:rPr>
          <w:rFonts w:ascii="Arial" w:hAnsi="Arial"/>
          <w:sz w:val="24"/>
          <w:lang w:eastAsia="zh-CN"/>
        </w:rPr>
        <w:t>7</w:t>
      </w:r>
      <w:r>
        <w:rPr>
          <w:rFonts w:ascii="Arial" w:hAnsi="Arial"/>
          <w:sz w:val="24"/>
          <w:lang w:eastAsia="ja-JP"/>
        </w:rPr>
        <w:t>.</w:t>
      </w:r>
      <w:r>
        <w:rPr>
          <w:rFonts w:ascii="Arial" w:hAnsi="Arial"/>
          <w:sz w:val="24"/>
          <w:lang w:eastAsia="zh-CN"/>
        </w:rPr>
        <w:t>4</w:t>
      </w:r>
      <w:r>
        <w:rPr>
          <w:rFonts w:ascii="Arial" w:hAnsi="Arial"/>
          <w:sz w:val="24"/>
          <w:lang w:eastAsia="ja-JP"/>
        </w:rPr>
        <w:t>.2</w:t>
      </w:r>
      <w:r>
        <w:rPr>
          <w:rFonts w:ascii="Arial" w:hAnsi="Arial"/>
          <w:sz w:val="24"/>
          <w:lang w:eastAsia="ja-JP"/>
        </w:rPr>
        <w:tab/>
        <w:t>Initiation</w:t>
      </w:r>
      <w:bookmarkEnd w:id="18"/>
      <w:bookmarkEnd w:id="19"/>
    </w:p>
    <w:p w14:paraId="5BDF078A" w14:textId="77777777" w:rsidR="00C934A3" w:rsidRDefault="00C934A3" w:rsidP="00C934A3">
      <w:pPr>
        <w:overflowPunct w:val="0"/>
        <w:autoSpaceDE w:val="0"/>
        <w:autoSpaceDN w:val="0"/>
        <w:adjustRightInd w:val="0"/>
        <w:textAlignment w:val="baseline"/>
        <w:rPr>
          <w:lang w:eastAsia="ja-JP"/>
        </w:rPr>
      </w:pPr>
      <w:r>
        <w:rPr>
          <w:lang w:eastAsia="zh-CN"/>
        </w:rPr>
        <w:t>A UE capable of providing delay budget report in RRC_CONNECTED may initiate the procedure in several cases, including upon being configured to provide delay budget report and upon change of delay budget preference.</w:t>
      </w:r>
    </w:p>
    <w:p w14:paraId="163118BF" w14:textId="77777777" w:rsidR="00C934A3" w:rsidRDefault="00C934A3" w:rsidP="00C934A3">
      <w:pPr>
        <w:overflowPunct w:val="0"/>
        <w:autoSpaceDE w:val="0"/>
        <w:autoSpaceDN w:val="0"/>
        <w:adjustRightInd w:val="0"/>
        <w:textAlignment w:val="baseline"/>
        <w:rPr>
          <w:lang w:eastAsia="ja-JP"/>
        </w:rPr>
      </w:pPr>
      <w:r>
        <w:rPr>
          <w:lang w:eastAsia="ja-JP"/>
        </w:rPr>
        <w:t>A UE capable of providing overheating assistance information in RRC_CONNECTED may initiate the procedure if it was configured to do so, upon detecting internal overheating, or upon detecting that it is no longer experiencing an overheating condition.</w:t>
      </w:r>
    </w:p>
    <w:p w14:paraId="748F022B" w14:textId="77777777" w:rsidR="00C934A3" w:rsidRDefault="00C934A3" w:rsidP="00C934A3">
      <w:pPr>
        <w:overflowPunct w:val="0"/>
        <w:autoSpaceDE w:val="0"/>
        <w:autoSpaceDN w:val="0"/>
        <w:adjustRightInd w:val="0"/>
        <w:textAlignment w:val="baseline"/>
        <w:rPr>
          <w:lang w:eastAsia="ja-JP"/>
        </w:rPr>
      </w:pPr>
      <w:r>
        <w:rPr>
          <w:lang w:eastAsia="ja-JP"/>
        </w:rPr>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Pr>
          <w:lang w:eastAsia="zh-CN"/>
        </w:rPr>
        <w:t>problem</w:t>
      </w:r>
      <w:r>
        <w:rPr>
          <w:lang w:eastAsia="ja-JP"/>
        </w:rPr>
        <w:t xml:space="preserve"> information.</w:t>
      </w:r>
    </w:p>
    <w:p w14:paraId="2D5320F6" w14:textId="77777777" w:rsidR="00C934A3" w:rsidRDefault="00C934A3" w:rsidP="00C934A3">
      <w:pPr>
        <w:overflowPunct w:val="0"/>
        <w:autoSpaceDE w:val="0"/>
        <w:autoSpaceDN w:val="0"/>
        <w:adjustRightInd w:val="0"/>
        <w:textAlignment w:val="baseline"/>
        <w:rPr>
          <w:lang w:eastAsia="ja-JP"/>
        </w:rPr>
      </w:pPr>
      <w:r>
        <w:rPr>
          <w:lang w:eastAsia="ja-JP"/>
        </w:rPr>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69244239" w14:textId="77777777" w:rsidR="00C934A3" w:rsidRDefault="00C934A3" w:rsidP="00C934A3">
      <w:pPr>
        <w:overflowPunct w:val="0"/>
        <w:autoSpaceDE w:val="0"/>
        <w:autoSpaceDN w:val="0"/>
        <w:adjustRightInd w:val="0"/>
        <w:textAlignment w:val="baseline"/>
        <w:rPr>
          <w:lang w:eastAsia="ja-JP"/>
        </w:rPr>
      </w:pPr>
      <w:r>
        <w:rPr>
          <w:lang w:eastAsia="ja-JP"/>
        </w:rPr>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2F0D8223" w14:textId="77777777" w:rsidR="00C934A3" w:rsidRDefault="00C934A3" w:rsidP="00C934A3">
      <w:pPr>
        <w:overflowPunct w:val="0"/>
        <w:autoSpaceDE w:val="0"/>
        <w:autoSpaceDN w:val="0"/>
        <w:adjustRightInd w:val="0"/>
        <w:textAlignment w:val="baseline"/>
        <w:rPr>
          <w:lang w:eastAsia="ja-JP"/>
        </w:rPr>
      </w:pPr>
      <w:r>
        <w:rPr>
          <w:lang w:eastAsia="ja-JP"/>
        </w:rPr>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3446551A" w14:textId="77777777" w:rsidR="00C934A3" w:rsidRDefault="00C934A3" w:rsidP="00C934A3">
      <w:pPr>
        <w:overflowPunct w:val="0"/>
        <w:autoSpaceDE w:val="0"/>
        <w:autoSpaceDN w:val="0"/>
        <w:adjustRightInd w:val="0"/>
        <w:textAlignment w:val="baseline"/>
        <w:rPr>
          <w:lang w:eastAsia="ja-JP"/>
        </w:rPr>
      </w:pPr>
      <w:r>
        <w:rPr>
          <w:lang w:eastAsia="ja-JP"/>
        </w:rPr>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093B9EDD" w14:textId="77777777" w:rsidR="00C934A3" w:rsidRDefault="00C934A3" w:rsidP="00C934A3">
      <w:pPr>
        <w:overflowPunct w:val="0"/>
        <w:autoSpaceDE w:val="0"/>
        <w:autoSpaceDN w:val="0"/>
        <w:adjustRightInd w:val="0"/>
        <w:textAlignment w:val="baseline"/>
        <w:rPr>
          <w:lang w:eastAsia="ja-JP"/>
        </w:rPr>
      </w:pPr>
      <w:r>
        <w:rPr>
          <w:lang w:eastAsia="ja-JP"/>
        </w:rPr>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4F4A44A6" w14:textId="77777777" w:rsidR="00C934A3" w:rsidRDefault="00C934A3" w:rsidP="00C934A3">
      <w:pPr>
        <w:overflowPunct w:val="0"/>
        <w:autoSpaceDE w:val="0"/>
        <w:autoSpaceDN w:val="0"/>
        <w:adjustRightInd w:val="0"/>
        <w:textAlignment w:val="baseline"/>
        <w:rPr>
          <w:lang w:eastAsia="ja-JP"/>
        </w:rPr>
      </w:pPr>
      <w:r>
        <w:rPr>
          <w:lang w:eastAsia="ja-JP"/>
        </w:rPr>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6F386F44" w14:textId="77777777" w:rsidR="00C934A3" w:rsidRDefault="00C934A3" w:rsidP="00C934A3">
      <w:pPr>
        <w:overflowPunct w:val="0"/>
        <w:autoSpaceDE w:val="0"/>
        <w:autoSpaceDN w:val="0"/>
        <w:adjustRightInd w:val="0"/>
        <w:textAlignment w:val="baseline"/>
        <w:rPr>
          <w:lang w:eastAsia="ja-JP"/>
        </w:rPr>
      </w:pPr>
      <w:r>
        <w:rPr>
          <w:lang w:eastAsia="zh-CN"/>
        </w:rPr>
        <w:t xml:space="preserve">A UE capable of providing configured grant assistance information for NR sidelink communication </w:t>
      </w:r>
      <w:r>
        <w:rPr>
          <w:lang w:eastAsia="ja-JP"/>
        </w:rPr>
        <w:t xml:space="preserve">in </w:t>
      </w:r>
      <w:r>
        <w:rPr>
          <w:lang w:eastAsia="zh-CN"/>
        </w:rPr>
        <w:t>RRC_CONNECTED may initiate the procedure in several cases, including upon being configured to provide traffic pattern information and upon change of traffic patterns.</w:t>
      </w:r>
    </w:p>
    <w:p w14:paraId="6311712C" w14:textId="77777777" w:rsidR="00C934A3" w:rsidRDefault="00C934A3" w:rsidP="00C934A3">
      <w:pPr>
        <w:overflowPunct w:val="0"/>
        <w:autoSpaceDE w:val="0"/>
        <w:autoSpaceDN w:val="0"/>
        <w:adjustRightInd w:val="0"/>
        <w:textAlignment w:val="baseline"/>
        <w:rPr>
          <w:lang w:eastAsia="ja-JP"/>
        </w:rPr>
      </w:pPr>
      <w:r>
        <w:rPr>
          <w:lang w:eastAsia="zh-CN"/>
        </w:rPr>
        <w:t>A UE capable of providing an indication of its preference in being provisioned with</w:t>
      </w:r>
      <w:r>
        <w:rPr>
          <w:lang w:eastAsia="ja-JP"/>
        </w:rPr>
        <w:t xml:space="preserve"> reference time information may initiate the procedure upon being configured to provide this indication, or if it was configured to provide this indication and upon change of its preference.</w:t>
      </w:r>
    </w:p>
    <w:p w14:paraId="2F2F8D5C" w14:textId="0DEED482" w:rsidR="00C934A3" w:rsidRDefault="00C934A3" w:rsidP="00C934A3">
      <w:pPr>
        <w:rPr>
          <w:ins w:id="20" w:author="Nokia" w:date="2022-04-23T10:58:00Z"/>
          <w:rFonts w:eastAsia="SimSun"/>
          <w:lang w:val="en-US" w:eastAsia="zh-CN"/>
        </w:rPr>
      </w:pPr>
      <w:r>
        <w:rPr>
          <w:lang w:eastAsia="zh-CN"/>
        </w:rPr>
        <w:t xml:space="preserve">A UE capable of providing </w:t>
      </w:r>
      <w:r>
        <w:t xml:space="preserve">MUSIM assistance information </w:t>
      </w:r>
      <w:ins w:id="21" w:author="[Amaanat]" w:date="2022-04-25T20:01:00Z">
        <w:r w:rsidR="003F4E35">
          <w:t xml:space="preserve">for gap preference </w:t>
        </w:r>
      </w:ins>
      <w:r>
        <w:t>may initiate the procedure if it was configured to do so</w:t>
      </w:r>
      <w:r w:rsidR="003F4E35">
        <w:t xml:space="preserve"> </w:t>
      </w:r>
      <w:r>
        <w:t>upon determining it needs the</w:t>
      </w:r>
      <w:r>
        <w:rPr>
          <w:rFonts w:hint="eastAsia"/>
          <w:lang w:val="en-US" w:eastAsia="zh-CN"/>
        </w:rPr>
        <w:t xml:space="preserve"> gaps</w:t>
      </w:r>
      <w:r>
        <w:t>, or upon change of the gap</w:t>
      </w:r>
      <w:ins w:id="22" w:author="[Amaanat]" w:date="2022-04-20T14:01:00Z">
        <w:r>
          <w:t xml:space="preserve"> preference</w:t>
        </w:r>
      </w:ins>
      <w:r>
        <w:t xml:space="preserve"> information</w:t>
      </w:r>
      <w:del w:id="23" w:author="[Amaanat]" w:date="2022-04-20T14:01:00Z">
        <w:r w:rsidDel="00030349">
          <w:rPr>
            <w:rFonts w:eastAsia="SimSun" w:hint="eastAsia"/>
            <w:lang w:val="en-US" w:eastAsia="zh-CN"/>
          </w:rPr>
          <w:delText xml:space="preserve"> </w:delText>
        </w:r>
        <w:r w:rsidDel="00030349">
          <w:rPr>
            <w:lang w:val="en-US" w:eastAsia="zh-CN"/>
          </w:rPr>
          <w:delText>with</w:delText>
        </w:r>
        <w:r w:rsidDel="00030349">
          <w:rPr>
            <w:rFonts w:hint="eastAsia"/>
            <w:lang w:val="en-US" w:eastAsia="zh-CN"/>
          </w:rPr>
          <w:delText>out</w:delText>
        </w:r>
        <w:r w:rsidDel="00030349">
          <w:rPr>
            <w:lang w:val="en-US" w:eastAsia="zh-CN"/>
          </w:rPr>
          <w:delText xml:space="preserve"> </w:delText>
        </w:r>
        <w:r w:rsidDel="00030349">
          <w:delText>leaving RRC_CONNECTED state</w:delText>
        </w:r>
      </w:del>
      <w:r>
        <w:rPr>
          <w:rFonts w:eastAsia="SimSun" w:hint="eastAsia"/>
          <w:lang w:val="en-US" w:eastAsia="zh-CN"/>
        </w:rPr>
        <w:t>.</w:t>
      </w:r>
    </w:p>
    <w:p w14:paraId="15A1F0E0" w14:textId="42847E6F" w:rsidR="00554E9C" w:rsidRDefault="003F4E35" w:rsidP="00C934A3">
      <w:ins w:id="24" w:author="[Amaanat]" w:date="2022-04-25T20:01:00Z">
        <w:r>
          <w:rPr>
            <w:rFonts w:eastAsia="SimSun"/>
            <w:lang w:val="en-US" w:eastAsia="zh-CN"/>
          </w:rPr>
          <w:t>A UE capable of providing MUSIM assistance information for leave indication may initiate the procedure if it was configured to do so upon determining that it needs to leave RRC_CONNECTED state.</w:t>
        </w:r>
      </w:ins>
    </w:p>
    <w:p w14:paraId="4E4EDD3C" w14:textId="77777777" w:rsidR="00C934A3" w:rsidRDefault="00C934A3" w:rsidP="00C934A3">
      <w:pPr>
        <w:overflowPunct w:val="0"/>
        <w:autoSpaceDE w:val="0"/>
        <w:autoSpaceDN w:val="0"/>
        <w:adjustRightInd w:val="0"/>
        <w:textAlignment w:val="baseline"/>
        <w:rPr>
          <w:lang w:eastAsia="ja-JP"/>
        </w:rPr>
      </w:pPr>
      <w:r>
        <w:rPr>
          <w:lang w:eastAsia="ja-JP"/>
        </w:rPr>
        <w:t>Upon initiating the procedure, the UE shall:</w:t>
      </w:r>
    </w:p>
    <w:p w14:paraId="428A2655" w14:textId="77777777" w:rsidR="00C934A3" w:rsidRDefault="00C934A3" w:rsidP="00C934A3">
      <w:pPr>
        <w:overflowPunct w:val="0"/>
        <w:autoSpaceDE w:val="0"/>
        <w:autoSpaceDN w:val="0"/>
        <w:adjustRightInd w:val="0"/>
        <w:ind w:left="568" w:hanging="284"/>
        <w:textAlignment w:val="baseline"/>
        <w:rPr>
          <w:lang w:eastAsia="ja-JP"/>
        </w:rPr>
      </w:pPr>
      <w:r>
        <w:rPr>
          <w:lang w:eastAsia="ja-JP"/>
        </w:rPr>
        <w:lastRenderedPageBreak/>
        <w:t>1&gt;</w:t>
      </w:r>
      <w:r>
        <w:rPr>
          <w:lang w:eastAsia="ja-JP"/>
        </w:rPr>
        <w:tab/>
        <w:t>if configured to provide delay budget report:</w:t>
      </w:r>
    </w:p>
    <w:p w14:paraId="48ED550F" w14:textId="77777777" w:rsidR="00C934A3" w:rsidRDefault="00C934A3" w:rsidP="00C934A3">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did not transmit a </w:t>
      </w:r>
      <w:r>
        <w:rPr>
          <w:i/>
          <w:iCs/>
          <w:lang w:eastAsia="ja-JP"/>
        </w:rPr>
        <w:t>UEAssistanceInformation</w:t>
      </w:r>
      <w:r>
        <w:rPr>
          <w:lang w:eastAsia="ja-JP"/>
        </w:rPr>
        <w:t xml:space="preserve"> message</w:t>
      </w:r>
      <w:r>
        <w:rPr>
          <w:lang w:eastAsia="zh-CN"/>
        </w:rPr>
        <w:t xml:space="preserve"> with </w:t>
      </w:r>
      <w:r>
        <w:rPr>
          <w:i/>
          <w:lang w:eastAsia="ja-JP"/>
        </w:rPr>
        <w:t>delayBudget</w:t>
      </w:r>
      <w:r>
        <w:rPr>
          <w:i/>
          <w:lang w:eastAsia="ko-KR"/>
        </w:rPr>
        <w:t>Report</w:t>
      </w:r>
      <w:r>
        <w:rPr>
          <w:lang w:eastAsia="ja-JP"/>
        </w:rPr>
        <w:t xml:space="preserve"> since it was configured to provide delay budget report; or</w:t>
      </w:r>
    </w:p>
    <w:p w14:paraId="53E4F38B" w14:textId="77777777" w:rsidR="00C934A3" w:rsidRDefault="00C934A3" w:rsidP="00C934A3">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current delay budget is different from the one indicated in the last transmission of the </w:t>
      </w:r>
      <w:r>
        <w:rPr>
          <w:i/>
          <w:iCs/>
          <w:lang w:eastAsia="ja-JP"/>
        </w:rPr>
        <w:t>UEAssistanceInformation</w:t>
      </w:r>
      <w:r>
        <w:rPr>
          <w:lang w:eastAsia="ja-JP"/>
        </w:rPr>
        <w:t xml:space="preserve"> message including </w:t>
      </w:r>
      <w:r>
        <w:rPr>
          <w:i/>
          <w:lang w:eastAsia="ja-JP"/>
        </w:rPr>
        <w:t>delayBudget</w:t>
      </w:r>
      <w:r>
        <w:rPr>
          <w:i/>
          <w:lang w:eastAsia="ko-KR"/>
        </w:rPr>
        <w:t>Report</w:t>
      </w:r>
      <w:r>
        <w:rPr>
          <w:lang w:eastAsia="ja-JP"/>
        </w:rPr>
        <w:t xml:space="preserve"> and timer T3</w:t>
      </w:r>
      <w:r>
        <w:rPr>
          <w:lang w:eastAsia="zh-CN"/>
        </w:rPr>
        <w:t>42</w:t>
      </w:r>
      <w:r>
        <w:rPr>
          <w:lang w:eastAsia="ja-JP"/>
        </w:rPr>
        <w:t xml:space="preserve"> is not running:</w:t>
      </w:r>
    </w:p>
    <w:p w14:paraId="11600632" w14:textId="77777777" w:rsidR="00C934A3" w:rsidRDefault="00C934A3" w:rsidP="00C934A3">
      <w:pPr>
        <w:overflowPunct w:val="0"/>
        <w:autoSpaceDE w:val="0"/>
        <w:autoSpaceDN w:val="0"/>
        <w:adjustRightInd w:val="0"/>
        <w:ind w:left="1135" w:hanging="284"/>
        <w:textAlignment w:val="baseline"/>
        <w:rPr>
          <w:iCs/>
          <w:lang w:eastAsia="ja-JP"/>
        </w:rPr>
      </w:pPr>
      <w:r>
        <w:rPr>
          <w:lang w:eastAsia="ko-KR"/>
        </w:rPr>
        <w:t>3</w:t>
      </w:r>
      <w:r>
        <w:rPr>
          <w:lang w:eastAsia="ja-JP"/>
        </w:rPr>
        <w:t>&gt;</w:t>
      </w:r>
      <w:r>
        <w:rPr>
          <w:lang w:eastAsia="ko-KR"/>
        </w:rPr>
        <w:tab/>
      </w:r>
      <w:r>
        <w:rPr>
          <w:lang w:eastAsia="ja-JP"/>
        </w:rPr>
        <w:t>start or restart timer T3</w:t>
      </w:r>
      <w:r>
        <w:rPr>
          <w:lang w:eastAsia="zh-CN"/>
        </w:rPr>
        <w:t xml:space="preserve">42 </w:t>
      </w:r>
      <w:r>
        <w:rPr>
          <w:lang w:eastAsia="ja-JP"/>
        </w:rPr>
        <w:t xml:space="preserve">with the timer value set to the </w:t>
      </w:r>
      <w:r>
        <w:rPr>
          <w:i/>
          <w:iCs/>
          <w:lang w:eastAsia="ja-JP"/>
        </w:rPr>
        <w:t>delayBudgetReportingProhibitTimer</w:t>
      </w:r>
      <w:r>
        <w:rPr>
          <w:lang w:eastAsia="ja-JP"/>
        </w:rPr>
        <w:t>;</w:t>
      </w:r>
    </w:p>
    <w:p w14:paraId="2BDA78D1" w14:textId="77777777" w:rsidR="00C934A3" w:rsidRDefault="00C934A3" w:rsidP="00C934A3">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initiate transmission of the </w:t>
      </w:r>
      <w:r>
        <w:rPr>
          <w:i/>
          <w:iCs/>
          <w:lang w:eastAsia="ja-JP"/>
        </w:rPr>
        <w:t>UEAssistanceInformation</w:t>
      </w:r>
      <w:r>
        <w:rPr>
          <w:lang w:eastAsia="ja-JP"/>
        </w:rPr>
        <w:t xml:space="preserve"> message in accordance with 5.</w:t>
      </w:r>
      <w:r>
        <w:rPr>
          <w:lang w:eastAsia="zh-CN"/>
        </w:rPr>
        <w:t>7</w:t>
      </w:r>
      <w:r>
        <w:rPr>
          <w:lang w:eastAsia="ja-JP"/>
        </w:rPr>
        <w:t>.</w:t>
      </w:r>
      <w:r>
        <w:rPr>
          <w:lang w:eastAsia="zh-CN"/>
        </w:rPr>
        <w:t>4</w:t>
      </w:r>
      <w:r>
        <w:rPr>
          <w:lang w:eastAsia="ja-JP"/>
        </w:rPr>
        <w:t>.3 to provide a delay budget report;</w:t>
      </w:r>
    </w:p>
    <w:p w14:paraId="7759BCCB" w14:textId="77777777" w:rsidR="00C934A3" w:rsidRDefault="00C934A3" w:rsidP="00C934A3">
      <w:pPr>
        <w:overflowPunct w:val="0"/>
        <w:autoSpaceDE w:val="0"/>
        <w:autoSpaceDN w:val="0"/>
        <w:adjustRightInd w:val="0"/>
        <w:ind w:left="568" w:hanging="284"/>
        <w:textAlignment w:val="baseline"/>
        <w:rPr>
          <w:lang w:eastAsia="ja-JP"/>
        </w:rPr>
      </w:pPr>
      <w:r>
        <w:rPr>
          <w:lang w:eastAsia="ja-JP"/>
        </w:rPr>
        <w:t>1&gt;</w:t>
      </w:r>
      <w:r>
        <w:rPr>
          <w:lang w:eastAsia="ja-JP"/>
        </w:rPr>
        <w:tab/>
        <w:t>if configured to provide overheating assistance information:</w:t>
      </w:r>
    </w:p>
    <w:p w14:paraId="48ACB3E7" w14:textId="77777777" w:rsidR="00C934A3" w:rsidRDefault="00C934A3" w:rsidP="00C934A3">
      <w:pPr>
        <w:overflowPunct w:val="0"/>
        <w:autoSpaceDE w:val="0"/>
        <w:autoSpaceDN w:val="0"/>
        <w:adjustRightInd w:val="0"/>
        <w:ind w:left="851" w:hanging="284"/>
        <w:textAlignment w:val="baseline"/>
        <w:rPr>
          <w:lang w:eastAsia="ja-JP"/>
        </w:rPr>
      </w:pPr>
      <w:r>
        <w:rPr>
          <w:lang w:eastAsia="ja-JP"/>
        </w:rPr>
        <w:t>2&gt;</w:t>
      </w:r>
      <w:r>
        <w:rPr>
          <w:lang w:eastAsia="ja-JP"/>
        </w:rPr>
        <w:tab/>
        <w:t>if the overheating condition has been detected and T345 is not running; or</w:t>
      </w:r>
    </w:p>
    <w:p w14:paraId="247E7E02" w14:textId="77777777" w:rsidR="00C934A3" w:rsidRDefault="00C934A3" w:rsidP="00C934A3">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current overheating assistance information is different from the one indicated in the last transmission of the </w:t>
      </w:r>
      <w:r>
        <w:rPr>
          <w:i/>
          <w:lang w:eastAsia="ja-JP"/>
        </w:rPr>
        <w:t>UEAssistanceInformation</w:t>
      </w:r>
      <w:r>
        <w:rPr>
          <w:lang w:eastAsia="ja-JP"/>
        </w:rPr>
        <w:t xml:space="preserve"> message including </w:t>
      </w:r>
      <w:r>
        <w:rPr>
          <w:i/>
          <w:lang w:eastAsia="ja-JP"/>
        </w:rPr>
        <w:t>overheatingAssistance</w:t>
      </w:r>
      <w:r>
        <w:rPr>
          <w:lang w:eastAsia="ja-JP"/>
        </w:rPr>
        <w:t xml:space="preserve"> and timer T345 is not running:</w:t>
      </w:r>
    </w:p>
    <w:p w14:paraId="23B4EB72" w14:textId="77777777" w:rsidR="00C934A3" w:rsidRDefault="00C934A3" w:rsidP="00C934A3">
      <w:pPr>
        <w:overflowPunct w:val="0"/>
        <w:autoSpaceDE w:val="0"/>
        <w:autoSpaceDN w:val="0"/>
        <w:adjustRightInd w:val="0"/>
        <w:ind w:left="1134" w:hanging="284"/>
        <w:textAlignment w:val="baseline"/>
        <w:rPr>
          <w:iCs/>
          <w:lang w:eastAsia="ja-JP"/>
        </w:rPr>
      </w:pPr>
      <w:r>
        <w:rPr>
          <w:iCs/>
          <w:lang w:eastAsia="ja-JP"/>
        </w:rPr>
        <w:t>3&gt;</w:t>
      </w:r>
      <w:r>
        <w:rPr>
          <w:iCs/>
          <w:lang w:eastAsia="ja-JP"/>
        </w:rPr>
        <w:tab/>
        <w:t xml:space="preserve">start timer T345 with the timer value set to the </w:t>
      </w:r>
      <w:r>
        <w:rPr>
          <w:i/>
          <w:iCs/>
          <w:lang w:eastAsia="ja-JP"/>
        </w:rPr>
        <w:t>overheatingIndicationProhibitTimer</w:t>
      </w:r>
      <w:r>
        <w:rPr>
          <w:iCs/>
          <w:lang w:eastAsia="ja-JP"/>
        </w:rPr>
        <w:t>;</w:t>
      </w:r>
    </w:p>
    <w:p w14:paraId="6EB92A49" w14:textId="77777777" w:rsidR="00C934A3" w:rsidRDefault="00C934A3" w:rsidP="00C934A3">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initiate transmission of the </w:t>
      </w:r>
      <w:r>
        <w:rPr>
          <w:i/>
          <w:lang w:eastAsia="ja-JP"/>
        </w:rPr>
        <w:t>UEAssistanceInformation</w:t>
      </w:r>
      <w:r>
        <w:rPr>
          <w:lang w:eastAsia="ja-JP"/>
        </w:rPr>
        <w:t xml:space="preserve"> message in accordance with 5.7.4.3 to provide overheating assistance information;</w:t>
      </w:r>
    </w:p>
    <w:p w14:paraId="5098235C" w14:textId="77777777" w:rsidR="00C934A3" w:rsidRDefault="00C934A3" w:rsidP="00C934A3">
      <w:pPr>
        <w:overflowPunct w:val="0"/>
        <w:autoSpaceDE w:val="0"/>
        <w:autoSpaceDN w:val="0"/>
        <w:adjustRightInd w:val="0"/>
        <w:ind w:left="568" w:hanging="284"/>
        <w:textAlignment w:val="baseline"/>
        <w:rPr>
          <w:lang w:eastAsia="ja-JP"/>
        </w:rPr>
      </w:pPr>
      <w:r>
        <w:rPr>
          <w:lang w:eastAsia="ja-JP"/>
        </w:rPr>
        <w:t>1&gt;</w:t>
      </w:r>
      <w:r>
        <w:rPr>
          <w:lang w:eastAsia="ja-JP"/>
        </w:rPr>
        <w:tab/>
        <w:t>if configured to provide IDC assistance information:</w:t>
      </w:r>
    </w:p>
    <w:p w14:paraId="77916F8A" w14:textId="77777777" w:rsidR="00C934A3" w:rsidRDefault="00C934A3" w:rsidP="00C934A3">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did not transmit a </w:t>
      </w:r>
      <w:r>
        <w:rPr>
          <w:i/>
          <w:iCs/>
          <w:lang w:eastAsia="ja-JP"/>
        </w:rPr>
        <w:t>UEAssistanceInformation</w:t>
      </w:r>
      <w:r>
        <w:rPr>
          <w:lang w:eastAsia="ja-JP"/>
        </w:rPr>
        <w:t xml:space="preserve"> message</w:t>
      </w:r>
      <w:r>
        <w:rPr>
          <w:lang w:eastAsia="zh-CN"/>
        </w:rPr>
        <w:t xml:space="preserve"> with </w:t>
      </w:r>
      <w:r>
        <w:rPr>
          <w:i/>
          <w:iCs/>
          <w:lang w:eastAsia="ja-JP"/>
        </w:rPr>
        <w:t xml:space="preserve">idc-Assistance </w:t>
      </w:r>
      <w:r>
        <w:rPr>
          <w:lang w:eastAsia="ja-JP"/>
        </w:rPr>
        <w:t>since it was configured to provide IDC assistance information:</w:t>
      </w:r>
    </w:p>
    <w:p w14:paraId="2170E949" w14:textId="77777777" w:rsidR="00C934A3" w:rsidRDefault="00C934A3" w:rsidP="00C934A3">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on one or more frequencies included in </w:t>
      </w:r>
      <w:r>
        <w:rPr>
          <w:i/>
          <w:iCs/>
          <w:lang w:eastAsia="ja-JP"/>
        </w:rPr>
        <w:t>candidateServingFreqListNR</w:t>
      </w:r>
      <w:r>
        <w:rPr>
          <w:lang w:eastAsia="ja-JP"/>
        </w:rPr>
        <w:t>, the UE is experiencing IDC problems that it cannot solve by itself; or</w:t>
      </w:r>
    </w:p>
    <w:p w14:paraId="03B25B95" w14:textId="77777777" w:rsidR="00C934A3" w:rsidRDefault="00C934A3" w:rsidP="00C934A3">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on one or more supported UL CA combination comprising of carrier frequencies included in </w:t>
      </w:r>
      <w:r>
        <w:rPr>
          <w:i/>
          <w:iCs/>
          <w:lang w:eastAsia="ja-JP"/>
        </w:rPr>
        <w:t>candidateServingFreqListNR</w:t>
      </w:r>
      <w:r>
        <w:rPr>
          <w:lang w:eastAsia="ja-JP"/>
        </w:rPr>
        <w:t>, the UE is experiencing IDC problems that it cannot solve by itself:</w:t>
      </w:r>
    </w:p>
    <w:p w14:paraId="6C70103C" w14:textId="77777777" w:rsidR="00C934A3" w:rsidRDefault="00C934A3" w:rsidP="00C934A3">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iCs/>
          <w:lang w:eastAsia="ja-JP"/>
        </w:rPr>
        <w:t>UEAssistanceInformation</w:t>
      </w:r>
      <w:r>
        <w:rPr>
          <w:lang w:eastAsia="ja-JP"/>
        </w:rPr>
        <w:t xml:space="preserve"> message in accordance with 5.</w:t>
      </w:r>
      <w:r>
        <w:rPr>
          <w:lang w:eastAsia="zh-CN"/>
        </w:rPr>
        <w:t>7</w:t>
      </w:r>
      <w:r>
        <w:rPr>
          <w:lang w:eastAsia="ja-JP"/>
        </w:rPr>
        <w:t>.</w:t>
      </w:r>
      <w:r>
        <w:rPr>
          <w:lang w:eastAsia="zh-CN"/>
        </w:rPr>
        <w:t>4</w:t>
      </w:r>
      <w:r>
        <w:rPr>
          <w:lang w:eastAsia="ja-JP"/>
        </w:rPr>
        <w:t>.3 to provide IDC assistance information;</w:t>
      </w:r>
    </w:p>
    <w:p w14:paraId="222BB4FA" w14:textId="77777777" w:rsidR="00C934A3" w:rsidRDefault="00C934A3" w:rsidP="00C934A3">
      <w:pPr>
        <w:overflowPunct w:val="0"/>
        <w:autoSpaceDE w:val="0"/>
        <w:autoSpaceDN w:val="0"/>
        <w:adjustRightInd w:val="0"/>
        <w:ind w:left="851" w:hanging="284"/>
        <w:textAlignment w:val="baseline"/>
        <w:rPr>
          <w:lang w:eastAsia="ja-JP"/>
        </w:rPr>
      </w:pPr>
      <w:r>
        <w:rPr>
          <w:lang w:eastAsia="ja-JP"/>
        </w:rPr>
        <w:t>2&gt;</w:t>
      </w:r>
      <w:r>
        <w:rPr>
          <w:lang w:eastAsia="ja-JP"/>
        </w:rPr>
        <w:tab/>
        <w:t xml:space="preserve">else if the current IDC assistance information is different from the one indicated in the last transmission of the </w:t>
      </w:r>
      <w:r>
        <w:rPr>
          <w:i/>
          <w:iCs/>
          <w:lang w:eastAsia="ja-JP"/>
        </w:rPr>
        <w:t>UEAssistanceInformation</w:t>
      </w:r>
      <w:r>
        <w:rPr>
          <w:lang w:eastAsia="ja-JP"/>
        </w:rPr>
        <w:t xml:space="preserve"> message:</w:t>
      </w:r>
    </w:p>
    <w:p w14:paraId="01CA92F2" w14:textId="77777777" w:rsidR="00C934A3" w:rsidRDefault="00C934A3" w:rsidP="00C934A3">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initiate transmission of the </w:t>
      </w:r>
      <w:r>
        <w:rPr>
          <w:i/>
          <w:iCs/>
          <w:lang w:eastAsia="ja-JP"/>
        </w:rPr>
        <w:t>UEAssistanceInformation</w:t>
      </w:r>
      <w:r>
        <w:rPr>
          <w:lang w:eastAsia="ja-JP"/>
        </w:rPr>
        <w:t xml:space="preserve"> message in accordance with 5.</w:t>
      </w:r>
      <w:r>
        <w:rPr>
          <w:lang w:eastAsia="zh-CN"/>
        </w:rPr>
        <w:t>7</w:t>
      </w:r>
      <w:r>
        <w:rPr>
          <w:lang w:eastAsia="ja-JP"/>
        </w:rPr>
        <w:t>.</w:t>
      </w:r>
      <w:r>
        <w:rPr>
          <w:lang w:eastAsia="zh-CN"/>
        </w:rPr>
        <w:t>4</w:t>
      </w:r>
      <w:r>
        <w:rPr>
          <w:lang w:eastAsia="ja-JP"/>
        </w:rPr>
        <w:t>.3 to provide IDC assistance information;</w:t>
      </w:r>
    </w:p>
    <w:p w14:paraId="53740343" w14:textId="77777777" w:rsidR="00C934A3" w:rsidRDefault="00C934A3" w:rsidP="00C934A3">
      <w:pPr>
        <w:keepLines/>
        <w:overflowPunct w:val="0"/>
        <w:autoSpaceDE w:val="0"/>
        <w:autoSpaceDN w:val="0"/>
        <w:adjustRightInd w:val="0"/>
        <w:ind w:left="1135" w:hanging="851"/>
        <w:textAlignment w:val="baseline"/>
        <w:rPr>
          <w:lang w:eastAsia="ja-JP"/>
        </w:rPr>
      </w:pPr>
      <w:r>
        <w:rPr>
          <w:lang w:eastAsia="ja-JP"/>
        </w:rPr>
        <w:t>NOTE 1:</w:t>
      </w:r>
      <w:r>
        <w:rPr>
          <w:lang w:eastAsia="ja-JP"/>
        </w:rPr>
        <w:tab/>
        <w:t>The term "IDC problems" refers to interference issues applicable across several subframes/slots where not necessarily all the subframes/slots are affected.</w:t>
      </w:r>
    </w:p>
    <w:p w14:paraId="24AE07C5" w14:textId="77777777" w:rsidR="00C934A3" w:rsidRDefault="00C934A3" w:rsidP="00C934A3">
      <w:pPr>
        <w:keepLines/>
        <w:overflowPunct w:val="0"/>
        <w:autoSpaceDE w:val="0"/>
        <w:autoSpaceDN w:val="0"/>
        <w:adjustRightInd w:val="0"/>
        <w:ind w:left="1135" w:hanging="851"/>
        <w:textAlignment w:val="baseline"/>
        <w:rPr>
          <w:lang w:eastAsia="zh-CN"/>
        </w:rPr>
      </w:pPr>
      <w:r>
        <w:rPr>
          <w:lang w:eastAsia="ja-JP"/>
        </w:rPr>
        <w:t>NOTE 2:</w:t>
      </w:r>
      <w:r>
        <w:rPr>
          <w:lang w:eastAsia="ja-JP"/>
        </w:rPr>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Pr>
          <w:lang w:eastAsia="ja-JP"/>
        </w:rPr>
        <w:br/>
        <w:t>For frequencies on which a SCell or SCells is configured that is deactivated, reporting IDC problems indicates an anticipation that the activation of the SCell or SCells would result in interference issues that the UE would not be able to solve by itself.</w:t>
      </w:r>
      <w:r>
        <w:rPr>
          <w:lang w:eastAsia="ja-JP"/>
        </w:rPr>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436CE6A9" w14:textId="77777777" w:rsidR="00C934A3" w:rsidRDefault="00C934A3" w:rsidP="00C934A3">
      <w:pPr>
        <w:overflowPunct w:val="0"/>
        <w:autoSpaceDE w:val="0"/>
        <w:autoSpaceDN w:val="0"/>
        <w:adjustRightInd w:val="0"/>
        <w:ind w:left="568" w:hanging="284"/>
        <w:textAlignment w:val="baseline"/>
        <w:rPr>
          <w:lang w:eastAsia="ja-JP"/>
        </w:rPr>
      </w:pPr>
      <w:r>
        <w:rPr>
          <w:lang w:eastAsia="ja-JP"/>
        </w:rPr>
        <w:t>1&gt;</w:t>
      </w:r>
      <w:r>
        <w:rPr>
          <w:lang w:eastAsia="ja-JP"/>
        </w:rPr>
        <w:tab/>
        <w:t>if configured to provide its preference on DRX parameters of a cell group for power saving:</w:t>
      </w:r>
    </w:p>
    <w:p w14:paraId="43D9AFEB" w14:textId="77777777" w:rsidR="00C934A3" w:rsidRDefault="00C934A3" w:rsidP="00C934A3">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has a preference on DRX parameters of the cell group and the UE did not transmit a </w:t>
      </w:r>
      <w:r>
        <w:rPr>
          <w:i/>
          <w:iCs/>
          <w:lang w:eastAsia="ja-JP"/>
        </w:rPr>
        <w:t>UEAssistanceInformation</w:t>
      </w:r>
      <w:r>
        <w:rPr>
          <w:lang w:eastAsia="ja-JP"/>
        </w:rPr>
        <w:t xml:space="preserve"> message</w:t>
      </w:r>
      <w:r>
        <w:rPr>
          <w:lang w:eastAsia="zh-CN"/>
        </w:rPr>
        <w:t xml:space="preserve"> with </w:t>
      </w:r>
      <w:r>
        <w:rPr>
          <w:i/>
          <w:lang w:eastAsia="ja-JP"/>
        </w:rPr>
        <w:t>drx-Preference</w:t>
      </w:r>
      <w:r>
        <w:rPr>
          <w:lang w:eastAsia="ja-JP"/>
        </w:rPr>
        <w:t xml:space="preserve"> for the cell group since it was configured to provide its preference on DRX parameters of the cell group for power saving; or</w:t>
      </w:r>
    </w:p>
    <w:p w14:paraId="113EB200" w14:textId="77777777" w:rsidR="00C934A3" w:rsidRDefault="00C934A3" w:rsidP="00C934A3">
      <w:pPr>
        <w:overflowPunct w:val="0"/>
        <w:autoSpaceDE w:val="0"/>
        <w:autoSpaceDN w:val="0"/>
        <w:adjustRightInd w:val="0"/>
        <w:ind w:left="851" w:hanging="284"/>
        <w:textAlignment w:val="baseline"/>
        <w:rPr>
          <w:lang w:eastAsia="ja-JP"/>
        </w:rPr>
      </w:pPr>
      <w:r>
        <w:rPr>
          <w:lang w:eastAsia="ja-JP"/>
        </w:rPr>
        <w:lastRenderedPageBreak/>
        <w:t>2&gt;</w:t>
      </w:r>
      <w:r>
        <w:rPr>
          <w:lang w:eastAsia="ja-JP"/>
        </w:rPr>
        <w:tab/>
        <w:t xml:space="preserve">if the current </w:t>
      </w:r>
      <w:r>
        <w:rPr>
          <w:i/>
          <w:lang w:eastAsia="ja-JP"/>
        </w:rPr>
        <w:t>drx-Preference</w:t>
      </w:r>
      <w:r>
        <w:rPr>
          <w:lang w:eastAsia="ja-JP"/>
        </w:rPr>
        <w:t xml:space="preserve"> information for the cell group is different from the one indicated in the last transmission of the </w:t>
      </w:r>
      <w:r>
        <w:rPr>
          <w:i/>
          <w:lang w:eastAsia="ja-JP"/>
        </w:rPr>
        <w:t>UEAssistanceInformation</w:t>
      </w:r>
      <w:r>
        <w:rPr>
          <w:lang w:eastAsia="ja-JP"/>
        </w:rPr>
        <w:t xml:space="preserve"> message including </w:t>
      </w:r>
      <w:r>
        <w:rPr>
          <w:i/>
          <w:lang w:eastAsia="ja-JP"/>
        </w:rPr>
        <w:t>drx-Preference</w:t>
      </w:r>
      <w:r>
        <w:rPr>
          <w:lang w:eastAsia="ja-JP"/>
        </w:rPr>
        <w:t xml:space="preserve"> for the cell group and timer T346</w:t>
      </w:r>
      <w:r>
        <w:rPr>
          <w:lang w:eastAsia="zh-CN"/>
        </w:rPr>
        <w:t>a</w:t>
      </w:r>
      <w:r>
        <w:rPr>
          <w:lang w:eastAsia="ja-JP"/>
        </w:rPr>
        <w:t xml:space="preserve"> associated with the cell group is not running:</w:t>
      </w:r>
    </w:p>
    <w:p w14:paraId="2D3F657F" w14:textId="77777777" w:rsidR="00C934A3" w:rsidRDefault="00C934A3" w:rsidP="00C934A3">
      <w:pPr>
        <w:overflowPunct w:val="0"/>
        <w:autoSpaceDE w:val="0"/>
        <w:autoSpaceDN w:val="0"/>
        <w:adjustRightInd w:val="0"/>
        <w:ind w:left="1135" w:hanging="284"/>
        <w:textAlignment w:val="baseline"/>
        <w:rPr>
          <w:lang w:eastAsia="ja-JP"/>
        </w:rPr>
      </w:pPr>
      <w:r>
        <w:rPr>
          <w:lang w:eastAsia="ja-JP"/>
        </w:rPr>
        <w:t>3&gt;</w:t>
      </w:r>
      <w:r>
        <w:rPr>
          <w:lang w:eastAsia="ja-JP"/>
        </w:rPr>
        <w:tab/>
        <w:t xml:space="preserve">start the timer T346a with the timer value set to the </w:t>
      </w:r>
      <w:r>
        <w:rPr>
          <w:i/>
          <w:lang w:eastAsia="ja-JP"/>
        </w:rPr>
        <w:t xml:space="preserve">drx-PreferenceProhibitTimer </w:t>
      </w:r>
      <w:r>
        <w:rPr>
          <w:lang w:eastAsia="ja-JP"/>
        </w:rPr>
        <w:t>of the cell group;</w:t>
      </w:r>
    </w:p>
    <w:p w14:paraId="74257527" w14:textId="77777777" w:rsidR="00C934A3" w:rsidRDefault="00C934A3" w:rsidP="00C934A3">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initiate transmission of the </w:t>
      </w:r>
      <w:r>
        <w:rPr>
          <w:i/>
          <w:iCs/>
          <w:lang w:eastAsia="ja-JP"/>
        </w:rPr>
        <w:t>UEAssistanceInformation</w:t>
      </w:r>
      <w:r>
        <w:rPr>
          <w:lang w:eastAsia="ja-JP"/>
        </w:rPr>
        <w:t xml:space="preserve"> message in accordance with 5.</w:t>
      </w:r>
      <w:r>
        <w:rPr>
          <w:lang w:eastAsia="zh-CN"/>
        </w:rPr>
        <w:t>7</w:t>
      </w:r>
      <w:r>
        <w:rPr>
          <w:lang w:eastAsia="ja-JP"/>
        </w:rPr>
        <w:t>.</w:t>
      </w:r>
      <w:r>
        <w:rPr>
          <w:lang w:eastAsia="zh-CN"/>
        </w:rPr>
        <w:t>4</w:t>
      </w:r>
      <w:r>
        <w:rPr>
          <w:lang w:eastAsia="ja-JP"/>
        </w:rPr>
        <w:t xml:space="preserve">.3 to provide the current </w:t>
      </w:r>
      <w:r>
        <w:rPr>
          <w:i/>
          <w:lang w:eastAsia="ja-JP"/>
        </w:rPr>
        <w:t>drx-Preference</w:t>
      </w:r>
      <w:r>
        <w:rPr>
          <w:lang w:eastAsia="ja-JP"/>
        </w:rPr>
        <w:t>;</w:t>
      </w:r>
    </w:p>
    <w:p w14:paraId="5C0C45F6" w14:textId="77777777" w:rsidR="00C934A3" w:rsidRDefault="00C934A3" w:rsidP="00C934A3">
      <w:pPr>
        <w:overflowPunct w:val="0"/>
        <w:autoSpaceDE w:val="0"/>
        <w:autoSpaceDN w:val="0"/>
        <w:adjustRightInd w:val="0"/>
        <w:ind w:left="568" w:hanging="284"/>
        <w:textAlignment w:val="baseline"/>
        <w:rPr>
          <w:lang w:eastAsia="ja-JP"/>
        </w:rPr>
      </w:pPr>
      <w:r>
        <w:rPr>
          <w:lang w:eastAsia="ja-JP"/>
        </w:rPr>
        <w:t>1&gt;</w:t>
      </w:r>
      <w:r>
        <w:rPr>
          <w:lang w:eastAsia="ja-JP"/>
        </w:rPr>
        <w:tab/>
        <w:t>if configured to provide its preference on the maximum aggregated bandwidth of a cell group for power saving:</w:t>
      </w:r>
    </w:p>
    <w:p w14:paraId="5DE4E4AD" w14:textId="77777777" w:rsidR="00C934A3" w:rsidRDefault="00C934A3" w:rsidP="00C934A3">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has a preference on the maximum aggregated bandwidth of the cell group and the UE did not transmit a </w:t>
      </w:r>
      <w:r>
        <w:rPr>
          <w:i/>
          <w:iCs/>
          <w:lang w:eastAsia="ja-JP"/>
        </w:rPr>
        <w:t>UEAssistanceInformation</w:t>
      </w:r>
      <w:r>
        <w:rPr>
          <w:lang w:eastAsia="ja-JP"/>
        </w:rPr>
        <w:t xml:space="preserve"> message</w:t>
      </w:r>
      <w:r>
        <w:rPr>
          <w:lang w:eastAsia="zh-CN"/>
        </w:rPr>
        <w:t xml:space="preserve"> with </w:t>
      </w:r>
      <w:r>
        <w:rPr>
          <w:i/>
          <w:lang w:eastAsia="ja-JP"/>
        </w:rPr>
        <w:t>maxBW-Preference</w:t>
      </w:r>
      <w:r>
        <w:rPr>
          <w:lang w:eastAsia="ja-JP"/>
        </w:rPr>
        <w:t xml:space="preserve"> for the cell group since it was configured to provide its preference on the maximum aggregated bandwidth of the cell group for power saving; or</w:t>
      </w:r>
    </w:p>
    <w:p w14:paraId="3125B9C8" w14:textId="77777777" w:rsidR="00C934A3" w:rsidRDefault="00C934A3" w:rsidP="00C934A3">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current </w:t>
      </w:r>
      <w:r>
        <w:rPr>
          <w:i/>
          <w:lang w:eastAsia="ja-JP"/>
        </w:rPr>
        <w:t>maxBW-Preference</w:t>
      </w:r>
      <w:r>
        <w:rPr>
          <w:lang w:eastAsia="ja-JP"/>
        </w:rPr>
        <w:t xml:space="preserve"> information for the cell group is different from the one indicated in the last transmission of the </w:t>
      </w:r>
      <w:r>
        <w:rPr>
          <w:i/>
          <w:lang w:eastAsia="ja-JP"/>
        </w:rPr>
        <w:t>UEAssistanceInformation</w:t>
      </w:r>
      <w:r>
        <w:rPr>
          <w:lang w:eastAsia="ja-JP"/>
        </w:rPr>
        <w:t xml:space="preserve"> message including </w:t>
      </w:r>
      <w:r>
        <w:rPr>
          <w:i/>
          <w:lang w:eastAsia="ja-JP"/>
        </w:rPr>
        <w:t>maxBW-Preference</w:t>
      </w:r>
      <w:r>
        <w:rPr>
          <w:lang w:eastAsia="ja-JP"/>
        </w:rPr>
        <w:t xml:space="preserve"> for the cell group and timer T346</w:t>
      </w:r>
      <w:r>
        <w:rPr>
          <w:lang w:eastAsia="zh-CN"/>
        </w:rPr>
        <w:t>b</w:t>
      </w:r>
      <w:r>
        <w:rPr>
          <w:lang w:eastAsia="ja-JP"/>
        </w:rPr>
        <w:t xml:space="preserve"> associated with the cell group is not running:</w:t>
      </w:r>
    </w:p>
    <w:p w14:paraId="0F550DF1" w14:textId="77777777" w:rsidR="00C934A3" w:rsidRDefault="00C934A3" w:rsidP="00C934A3">
      <w:pPr>
        <w:overflowPunct w:val="0"/>
        <w:autoSpaceDE w:val="0"/>
        <w:autoSpaceDN w:val="0"/>
        <w:adjustRightInd w:val="0"/>
        <w:ind w:left="1135" w:hanging="284"/>
        <w:textAlignment w:val="baseline"/>
        <w:rPr>
          <w:lang w:eastAsia="ja-JP"/>
        </w:rPr>
      </w:pPr>
      <w:r>
        <w:rPr>
          <w:lang w:eastAsia="ja-JP"/>
        </w:rPr>
        <w:t>3&gt;</w:t>
      </w:r>
      <w:r>
        <w:rPr>
          <w:lang w:eastAsia="ja-JP"/>
        </w:rPr>
        <w:tab/>
        <w:t xml:space="preserve">start the timer T346b with the timer value set to the </w:t>
      </w:r>
      <w:r>
        <w:rPr>
          <w:i/>
          <w:lang w:eastAsia="ja-JP"/>
        </w:rPr>
        <w:t xml:space="preserve">maxBW-PreferenceProhibitTimer </w:t>
      </w:r>
      <w:r>
        <w:rPr>
          <w:lang w:eastAsia="ja-JP"/>
        </w:rPr>
        <w:t>of the cell group;</w:t>
      </w:r>
    </w:p>
    <w:p w14:paraId="4D0499B0" w14:textId="77777777" w:rsidR="00C934A3" w:rsidRDefault="00C934A3" w:rsidP="00C934A3">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initiate transmission of the </w:t>
      </w:r>
      <w:r>
        <w:rPr>
          <w:i/>
          <w:iCs/>
          <w:lang w:eastAsia="ja-JP"/>
        </w:rPr>
        <w:t>UEAssistanceInformation</w:t>
      </w:r>
      <w:r>
        <w:rPr>
          <w:lang w:eastAsia="ja-JP"/>
        </w:rPr>
        <w:t xml:space="preserve"> message in accordance with 5.</w:t>
      </w:r>
      <w:r>
        <w:rPr>
          <w:lang w:eastAsia="zh-CN"/>
        </w:rPr>
        <w:t>7</w:t>
      </w:r>
      <w:r>
        <w:rPr>
          <w:lang w:eastAsia="ja-JP"/>
        </w:rPr>
        <w:t>.</w:t>
      </w:r>
      <w:r>
        <w:rPr>
          <w:lang w:eastAsia="zh-CN"/>
        </w:rPr>
        <w:t>4</w:t>
      </w:r>
      <w:r>
        <w:rPr>
          <w:lang w:eastAsia="ja-JP"/>
        </w:rPr>
        <w:t xml:space="preserve">.3 to provide the current </w:t>
      </w:r>
      <w:r>
        <w:rPr>
          <w:i/>
          <w:lang w:eastAsia="ja-JP"/>
        </w:rPr>
        <w:t>maxBW-Preference</w:t>
      </w:r>
      <w:r>
        <w:rPr>
          <w:lang w:eastAsia="ja-JP"/>
        </w:rPr>
        <w:t>;</w:t>
      </w:r>
    </w:p>
    <w:p w14:paraId="4488C530" w14:textId="77777777" w:rsidR="00C934A3" w:rsidRDefault="00C934A3" w:rsidP="00C934A3">
      <w:pPr>
        <w:overflowPunct w:val="0"/>
        <w:autoSpaceDE w:val="0"/>
        <w:autoSpaceDN w:val="0"/>
        <w:adjustRightInd w:val="0"/>
        <w:ind w:left="568" w:hanging="284"/>
        <w:textAlignment w:val="baseline"/>
        <w:rPr>
          <w:lang w:eastAsia="ja-JP"/>
        </w:rPr>
      </w:pPr>
      <w:r>
        <w:rPr>
          <w:lang w:eastAsia="ja-JP"/>
        </w:rPr>
        <w:t>1&gt;</w:t>
      </w:r>
      <w:r>
        <w:rPr>
          <w:lang w:eastAsia="ja-JP"/>
        </w:rPr>
        <w:tab/>
        <w:t>if configured to provide its preference on the maximum number of secondary component carriers of a cell group for power saving:</w:t>
      </w:r>
    </w:p>
    <w:p w14:paraId="4E018A85" w14:textId="77777777" w:rsidR="00C934A3" w:rsidRDefault="00C934A3" w:rsidP="00C934A3">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has a preference on the maximum number of secondary component carriers of the cell group and the UE did not transmit a </w:t>
      </w:r>
      <w:r>
        <w:rPr>
          <w:i/>
          <w:iCs/>
          <w:lang w:eastAsia="ja-JP"/>
        </w:rPr>
        <w:t>UEAssistanceInformation</w:t>
      </w:r>
      <w:r>
        <w:rPr>
          <w:lang w:eastAsia="ja-JP"/>
        </w:rPr>
        <w:t xml:space="preserve"> message</w:t>
      </w:r>
      <w:r>
        <w:rPr>
          <w:lang w:eastAsia="zh-CN"/>
        </w:rPr>
        <w:t xml:space="preserve"> with </w:t>
      </w:r>
      <w:r>
        <w:rPr>
          <w:i/>
          <w:lang w:eastAsia="ja-JP"/>
        </w:rPr>
        <w:t xml:space="preserve">maxCC-Preference </w:t>
      </w:r>
      <w:r>
        <w:rPr>
          <w:lang w:eastAsia="ja-JP"/>
        </w:rPr>
        <w:t>for the cell group since it was configured to provide its preference on the maximum number of secondary component carriers of the cell group for power saving; or</w:t>
      </w:r>
    </w:p>
    <w:p w14:paraId="2C2BE01E" w14:textId="77777777" w:rsidR="00C934A3" w:rsidRDefault="00C934A3" w:rsidP="00C934A3">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current </w:t>
      </w:r>
      <w:r>
        <w:rPr>
          <w:i/>
          <w:lang w:eastAsia="ja-JP"/>
        </w:rPr>
        <w:t xml:space="preserve">maxCC-Preference </w:t>
      </w:r>
      <w:r>
        <w:rPr>
          <w:lang w:eastAsia="ja-JP"/>
        </w:rPr>
        <w:t xml:space="preserve">information for the cell group is different from the one indicated in the last transmission of the </w:t>
      </w:r>
      <w:r>
        <w:rPr>
          <w:i/>
          <w:lang w:eastAsia="ja-JP"/>
        </w:rPr>
        <w:t>UEAssistanceInformation</w:t>
      </w:r>
      <w:r>
        <w:rPr>
          <w:lang w:eastAsia="ja-JP"/>
        </w:rPr>
        <w:t xml:space="preserve"> message including </w:t>
      </w:r>
      <w:r>
        <w:rPr>
          <w:i/>
          <w:lang w:eastAsia="ja-JP"/>
        </w:rPr>
        <w:t xml:space="preserve">maxCC-Preference </w:t>
      </w:r>
      <w:r>
        <w:rPr>
          <w:lang w:eastAsia="ja-JP"/>
        </w:rPr>
        <w:t>for the cell group and timer T346</w:t>
      </w:r>
      <w:r>
        <w:rPr>
          <w:lang w:eastAsia="zh-CN"/>
        </w:rPr>
        <w:t>c</w:t>
      </w:r>
      <w:r>
        <w:rPr>
          <w:lang w:eastAsia="ja-JP"/>
        </w:rPr>
        <w:t xml:space="preserve"> associated with the cell group is not running:</w:t>
      </w:r>
    </w:p>
    <w:p w14:paraId="2A41A389" w14:textId="77777777" w:rsidR="00C934A3" w:rsidRDefault="00C934A3" w:rsidP="00C934A3">
      <w:pPr>
        <w:overflowPunct w:val="0"/>
        <w:autoSpaceDE w:val="0"/>
        <w:autoSpaceDN w:val="0"/>
        <w:adjustRightInd w:val="0"/>
        <w:ind w:left="1135" w:hanging="284"/>
        <w:textAlignment w:val="baseline"/>
        <w:rPr>
          <w:lang w:eastAsia="ja-JP"/>
        </w:rPr>
      </w:pPr>
      <w:r>
        <w:rPr>
          <w:lang w:eastAsia="ja-JP"/>
        </w:rPr>
        <w:t>3&gt;</w:t>
      </w:r>
      <w:r>
        <w:rPr>
          <w:lang w:eastAsia="ja-JP"/>
        </w:rPr>
        <w:tab/>
        <w:t xml:space="preserve">start the timer T346c with the timer value set to the </w:t>
      </w:r>
      <w:r>
        <w:rPr>
          <w:i/>
          <w:lang w:eastAsia="ja-JP"/>
        </w:rPr>
        <w:t xml:space="preserve">maxCC-PreferenceProhibitTimer </w:t>
      </w:r>
      <w:r>
        <w:rPr>
          <w:lang w:eastAsia="ja-JP"/>
        </w:rPr>
        <w:t>of the cell group;</w:t>
      </w:r>
    </w:p>
    <w:p w14:paraId="332B80EF" w14:textId="77777777" w:rsidR="00C934A3" w:rsidRDefault="00C934A3" w:rsidP="00C934A3">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initiate transmission of the </w:t>
      </w:r>
      <w:r>
        <w:rPr>
          <w:i/>
          <w:iCs/>
          <w:lang w:eastAsia="ja-JP"/>
        </w:rPr>
        <w:t>UEAssistanceInformation</w:t>
      </w:r>
      <w:r>
        <w:rPr>
          <w:lang w:eastAsia="ja-JP"/>
        </w:rPr>
        <w:t xml:space="preserve"> message in accordance with 5.</w:t>
      </w:r>
      <w:r>
        <w:rPr>
          <w:lang w:eastAsia="zh-CN"/>
        </w:rPr>
        <w:t>7</w:t>
      </w:r>
      <w:r>
        <w:rPr>
          <w:lang w:eastAsia="ja-JP"/>
        </w:rPr>
        <w:t>.</w:t>
      </w:r>
      <w:r>
        <w:rPr>
          <w:lang w:eastAsia="zh-CN"/>
        </w:rPr>
        <w:t>4</w:t>
      </w:r>
      <w:r>
        <w:rPr>
          <w:lang w:eastAsia="ja-JP"/>
        </w:rPr>
        <w:t xml:space="preserve">.3 to provide the current </w:t>
      </w:r>
      <w:r>
        <w:rPr>
          <w:i/>
          <w:lang w:eastAsia="ja-JP"/>
        </w:rPr>
        <w:t>maxCC-Preference</w:t>
      </w:r>
      <w:r>
        <w:rPr>
          <w:lang w:eastAsia="ja-JP"/>
        </w:rPr>
        <w:t>;</w:t>
      </w:r>
    </w:p>
    <w:p w14:paraId="26FE1336" w14:textId="77777777" w:rsidR="00C934A3" w:rsidRDefault="00C934A3" w:rsidP="00C934A3">
      <w:pPr>
        <w:overflowPunct w:val="0"/>
        <w:autoSpaceDE w:val="0"/>
        <w:autoSpaceDN w:val="0"/>
        <w:adjustRightInd w:val="0"/>
        <w:ind w:left="568" w:hanging="284"/>
        <w:textAlignment w:val="baseline"/>
        <w:rPr>
          <w:lang w:eastAsia="ja-JP"/>
        </w:rPr>
      </w:pPr>
      <w:r>
        <w:rPr>
          <w:lang w:eastAsia="ja-JP"/>
        </w:rPr>
        <w:t>1&gt;</w:t>
      </w:r>
      <w:r>
        <w:rPr>
          <w:lang w:eastAsia="ja-JP"/>
        </w:rPr>
        <w:tab/>
        <w:t>if configured to provide its preference on the maximum number of MIMO layers of a cell group for power saving:</w:t>
      </w:r>
    </w:p>
    <w:p w14:paraId="7C33D5E8" w14:textId="77777777" w:rsidR="00C934A3" w:rsidRDefault="00C934A3" w:rsidP="00C934A3">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has a preference on the maximum number of MIMO layers of the cell group and the UE did not transmit a </w:t>
      </w:r>
      <w:r>
        <w:rPr>
          <w:i/>
          <w:iCs/>
          <w:lang w:eastAsia="ja-JP"/>
        </w:rPr>
        <w:t>UEAssistanceInformation</w:t>
      </w:r>
      <w:r>
        <w:rPr>
          <w:lang w:eastAsia="ja-JP"/>
        </w:rPr>
        <w:t xml:space="preserve"> message</w:t>
      </w:r>
      <w:r>
        <w:rPr>
          <w:lang w:eastAsia="zh-CN"/>
        </w:rPr>
        <w:t xml:space="preserve"> with </w:t>
      </w:r>
      <w:r>
        <w:rPr>
          <w:i/>
          <w:lang w:eastAsia="ja-JP"/>
        </w:rPr>
        <w:t xml:space="preserve">maxMIMO-LayerPreference </w:t>
      </w:r>
      <w:r>
        <w:rPr>
          <w:lang w:eastAsia="ja-JP"/>
        </w:rPr>
        <w:t>for the cell group since it was configured to provide its preference on the maximum number of MIMO layers of the cell group for power saving; or</w:t>
      </w:r>
    </w:p>
    <w:p w14:paraId="6BA21692" w14:textId="77777777" w:rsidR="00C934A3" w:rsidRDefault="00C934A3" w:rsidP="00C934A3">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current </w:t>
      </w:r>
      <w:r>
        <w:rPr>
          <w:i/>
          <w:lang w:eastAsia="ja-JP"/>
        </w:rPr>
        <w:t xml:space="preserve">maxMIMO-LayerPreference </w:t>
      </w:r>
      <w:r>
        <w:rPr>
          <w:lang w:eastAsia="ja-JP"/>
        </w:rPr>
        <w:t xml:space="preserve">information for the cell group is different from the one indicated in the last transmission of the </w:t>
      </w:r>
      <w:r>
        <w:rPr>
          <w:i/>
          <w:lang w:eastAsia="ja-JP"/>
        </w:rPr>
        <w:t>UEAssistanceInformation</w:t>
      </w:r>
      <w:r>
        <w:rPr>
          <w:lang w:eastAsia="ja-JP"/>
        </w:rPr>
        <w:t xml:space="preserve"> message including </w:t>
      </w:r>
      <w:r>
        <w:rPr>
          <w:i/>
          <w:lang w:eastAsia="ja-JP"/>
        </w:rPr>
        <w:t xml:space="preserve">maxMIMO-LayerPreference </w:t>
      </w:r>
      <w:r>
        <w:rPr>
          <w:lang w:eastAsia="ja-JP"/>
        </w:rPr>
        <w:t>for the cell group and timer T346</w:t>
      </w:r>
      <w:r>
        <w:rPr>
          <w:lang w:eastAsia="zh-CN"/>
        </w:rPr>
        <w:t>d</w:t>
      </w:r>
      <w:r>
        <w:rPr>
          <w:lang w:eastAsia="ja-JP"/>
        </w:rPr>
        <w:t xml:space="preserve"> associated with the cell group is not running:</w:t>
      </w:r>
    </w:p>
    <w:p w14:paraId="4448D174" w14:textId="77777777" w:rsidR="00C934A3" w:rsidRDefault="00C934A3" w:rsidP="00C934A3">
      <w:pPr>
        <w:overflowPunct w:val="0"/>
        <w:autoSpaceDE w:val="0"/>
        <w:autoSpaceDN w:val="0"/>
        <w:adjustRightInd w:val="0"/>
        <w:ind w:left="1135" w:hanging="284"/>
        <w:textAlignment w:val="baseline"/>
        <w:rPr>
          <w:lang w:eastAsia="ja-JP"/>
        </w:rPr>
      </w:pPr>
      <w:r>
        <w:rPr>
          <w:lang w:eastAsia="ja-JP"/>
        </w:rPr>
        <w:t>3&gt;</w:t>
      </w:r>
      <w:r>
        <w:rPr>
          <w:lang w:eastAsia="ja-JP"/>
        </w:rPr>
        <w:tab/>
        <w:t xml:space="preserve">start the timer T346d with the timer value set to the </w:t>
      </w:r>
      <w:r>
        <w:rPr>
          <w:i/>
          <w:lang w:eastAsia="ja-JP"/>
        </w:rPr>
        <w:t xml:space="preserve">maxMIMO-LayerPreferenceProhibitTimer </w:t>
      </w:r>
      <w:r>
        <w:rPr>
          <w:lang w:eastAsia="ja-JP"/>
        </w:rPr>
        <w:t>of the cell group;</w:t>
      </w:r>
    </w:p>
    <w:p w14:paraId="38983711" w14:textId="77777777" w:rsidR="00C934A3" w:rsidRDefault="00C934A3" w:rsidP="00C934A3">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initiate transmission of the </w:t>
      </w:r>
      <w:r>
        <w:rPr>
          <w:i/>
          <w:iCs/>
          <w:lang w:eastAsia="ja-JP"/>
        </w:rPr>
        <w:t>UEAssistanceInformation</w:t>
      </w:r>
      <w:r>
        <w:rPr>
          <w:lang w:eastAsia="ja-JP"/>
        </w:rPr>
        <w:t xml:space="preserve"> message in accordance with 5.</w:t>
      </w:r>
      <w:r>
        <w:rPr>
          <w:lang w:eastAsia="zh-CN"/>
        </w:rPr>
        <w:t>7</w:t>
      </w:r>
      <w:r>
        <w:rPr>
          <w:lang w:eastAsia="ja-JP"/>
        </w:rPr>
        <w:t>.</w:t>
      </w:r>
      <w:r>
        <w:rPr>
          <w:lang w:eastAsia="zh-CN"/>
        </w:rPr>
        <w:t>4</w:t>
      </w:r>
      <w:r>
        <w:rPr>
          <w:lang w:eastAsia="ja-JP"/>
        </w:rPr>
        <w:t xml:space="preserve">.3 to provide the current </w:t>
      </w:r>
      <w:r>
        <w:rPr>
          <w:i/>
          <w:lang w:eastAsia="ja-JP"/>
        </w:rPr>
        <w:t>maxMIMO-LayerPreference</w:t>
      </w:r>
      <w:r>
        <w:rPr>
          <w:lang w:eastAsia="ja-JP"/>
        </w:rPr>
        <w:t>;</w:t>
      </w:r>
    </w:p>
    <w:p w14:paraId="42855E8B" w14:textId="77777777" w:rsidR="00C934A3" w:rsidRDefault="00C934A3" w:rsidP="00C934A3">
      <w:pPr>
        <w:overflowPunct w:val="0"/>
        <w:autoSpaceDE w:val="0"/>
        <w:autoSpaceDN w:val="0"/>
        <w:adjustRightInd w:val="0"/>
        <w:ind w:left="568" w:hanging="284"/>
        <w:textAlignment w:val="baseline"/>
        <w:rPr>
          <w:lang w:eastAsia="ja-JP"/>
        </w:rPr>
      </w:pPr>
      <w:r>
        <w:rPr>
          <w:lang w:eastAsia="ja-JP"/>
        </w:rPr>
        <w:t>1&gt;</w:t>
      </w:r>
      <w:r>
        <w:rPr>
          <w:lang w:eastAsia="ja-JP"/>
        </w:rPr>
        <w:tab/>
        <w:t>if configured to provide its preference on the minimum scheduling offset for cross-slot scheduling of a cell group for power saving:</w:t>
      </w:r>
    </w:p>
    <w:p w14:paraId="1188CC65" w14:textId="77777777" w:rsidR="00C934A3" w:rsidRDefault="00C934A3" w:rsidP="00C934A3">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has a preference on the minimum scheduling offset for cross-slot scheduling of the cell group and the UE did not transmit a </w:t>
      </w:r>
      <w:r>
        <w:rPr>
          <w:i/>
          <w:iCs/>
          <w:lang w:eastAsia="ja-JP"/>
        </w:rPr>
        <w:t>UEAssistanceInformation</w:t>
      </w:r>
      <w:r>
        <w:rPr>
          <w:lang w:eastAsia="ja-JP"/>
        </w:rPr>
        <w:t xml:space="preserve"> message</w:t>
      </w:r>
      <w:r>
        <w:rPr>
          <w:lang w:eastAsia="zh-CN"/>
        </w:rPr>
        <w:t xml:space="preserve"> with </w:t>
      </w:r>
      <w:r>
        <w:rPr>
          <w:i/>
          <w:lang w:eastAsia="ja-JP"/>
        </w:rPr>
        <w:t xml:space="preserve">minSchedulingOffsetPreference </w:t>
      </w:r>
      <w:r>
        <w:rPr>
          <w:lang w:eastAsia="ja-JP"/>
        </w:rPr>
        <w:t xml:space="preserve">for the cell </w:t>
      </w:r>
      <w:r>
        <w:rPr>
          <w:lang w:eastAsia="ja-JP"/>
        </w:rPr>
        <w:lastRenderedPageBreak/>
        <w:t>group since it was configured to provide its preference on the minimum scheduling offset for cross-slot scheduling of the cell group for power saving; or</w:t>
      </w:r>
    </w:p>
    <w:p w14:paraId="4816069F" w14:textId="77777777" w:rsidR="00C934A3" w:rsidRDefault="00C934A3" w:rsidP="00C934A3">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current </w:t>
      </w:r>
      <w:r>
        <w:rPr>
          <w:i/>
          <w:lang w:eastAsia="ja-JP"/>
        </w:rPr>
        <w:t xml:space="preserve">minSchedulingOffsetPreference </w:t>
      </w:r>
      <w:r>
        <w:rPr>
          <w:lang w:eastAsia="ja-JP"/>
        </w:rPr>
        <w:t xml:space="preserve">information for the cell group is different from the one indicated in the last transmission of the </w:t>
      </w:r>
      <w:r>
        <w:rPr>
          <w:i/>
          <w:lang w:eastAsia="ja-JP"/>
        </w:rPr>
        <w:t>UEAssistanceInformation</w:t>
      </w:r>
      <w:r>
        <w:rPr>
          <w:lang w:eastAsia="ja-JP"/>
        </w:rPr>
        <w:t xml:space="preserve"> message including </w:t>
      </w:r>
      <w:r>
        <w:rPr>
          <w:i/>
          <w:lang w:eastAsia="ja-JP"/>
        </w:rPr>
        <w:t xml:space="preserve">minSchedulingOffsetPreference </w:t>
      </w:r>
      <w:r>
        <w:rPr>
          <w:lang w:eastAsia="ja-JP"/>
        </w:rPr>
        <w:t>for the cell group and timer T346</w:t>
      </w:r>
      <w:r>
        <w:rPr>
          <w:lang w:eastAsia="zh-CN"/>
        </w:rPr>
        <w:t>e</w:t>
      </w:r>
      <w:r>
        <w:rPr>
          <w:lang w:eastAsia="ja-JP"/>
        </w:rPr>
        <w:t xml:space="preserve"> associated with the cell group is not running:</w:t>
      </w:r>
    </w:p>
    <w:p w14:paraId="1008E9FD" w14:textId="77777777" w:rsidR="00C934A3" w:rsidRDefault="00C934A3" w:rsidP="00C934A3">
      <w:pPr>
        <w:overflowPunct w:val="0"/>
        <w:autoSpaceDE w:val="0"/>
        <w:autoSpaceDN w:val="0"/>
        <w:adjustRightInd w:val="0"/>
        <w:ind w:left="1135" w:hanging="284"/>
        <w:textAlignment w:val="baseline"/>
        <w:rPr>
          <w:lang w:eastAsia="ja-JP"/>
        </w:rPr>
      </w:pPr>
      <w:r>
        <w:rPr>
          <w:lang w:eastAsia="ja-JP"/>
        </w:rPr>
        <w:t>3&gt;</w:t>
      </w:r>
      <w:r>
        <w:rPr>
          <w:lang w:eastAsia="ja-JP"/>
        </w:rPr>
        <w:tab/>
        <w:t xml:space="preserve">start the timer T346e with the timer value set to the </w:t>
      </w:r>
      <w:r>
        <w:rPr>
          <w:i/>
          <w:lang w:eastAsia="ja-JP"/>
        </w:rPr>
        <w:t xml:space="preserve">minSchedulingOffsetPreferenceProhibitTimer </w:t>
      </w:r>
      <w:r>
        <w:rPr>
          <w:lang w:eastAsia="ja-JP"/>
        </w:rPr>
        <w:t>of the cell group;</w:t>
      </w:r>
    </w:p>
    <w:p w14:paraId="41055BC9" w14:textId="77777777" w:rsidR="00C934A3" w:rsidRDefault="00C934A3" w:rsidP="00C934A3">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initiate transmission of the </w:t>
      </w:r>
      <w:r>
        <w:rPr>
          <w:i/>
          <w:iCs/>
          <w:lang w:eastAsia="ja-JP"/>
        </w:rPr>
        <w:t>UEAssistanceInformation</w:t>
      </w:r>
      <w:r>
        <w:rPr>
          <w:lang w:eastAsia="ja-JP"/>
        </w:rPr>
        <w:t xml:space="preserve"> message in accordance with 5.</w:t>
      </w:r>
      <w:r>
        <w:rPr>
          <w:lang w:eastAsia="zh-CN"/>
        </w:rPr>
        <w:t>7</w:t>
      </w:r>
      <w:r>
        <w:rPr>
          <w:lang w:eastAsia="ja-JP"/>
        </w:rPr>
        <w:t>.</w:t>
      </w:r>
      <w:r>
        <w:rPr>
          <w:lang w:eastAsia="zh-CN"/>
        </w:rPr>
        <w:t>4</w:t>
      </w:r>
      <w:r>
        <w:rPr>
          <w:lang w:eastAsia="ja-JP"/>
        </w:rPr>
        <w:t xml:space="preserve">.3 to provide the current </w:t>
      </w:r>
      <w:r>
        <w:rPr>
          <w:i/>
          <w:lang w:eastAsia="ja-JP"/>
        </w:rPr>
        <w:t>minSchedulingOffsetPreference</w:t>
      </w:r>
      <w:r>
        <w:rPr>
          <w:lang w:eastAsia="ja-JP"/>
        </w:rPr>
        <w:t>;</w:t>
      </w:r>
    </w:p>
    <w:p w14:paraId="059F15CD" w14:textId="77777777" w:rsidR="00C934A3" w:rsidRDefault="00C934A3" w:rsidP="00C934A3">
      <w:pPr>
        <w:overflowPunct w:val="0"/>
        <w:autoSpaceDE w:val="0"/>
        <w:autoSpaceDN w:val="0"/>
        <w:adjustRightInd w:val="0"/>
        <w:ind w:left="568" w:hanging="284"/>
        <w:textAlignment w:val="baseline"/>
        <w:rPr>
          <w:lang w:eastAsia="ja-JP"/>
        </w:rPr>
      </w:pPr>
      <w:r>
        <w:rPr>
          <w:lang w:eastAsia="ja-JP"/>
        </w:rPr>
        <w:t>1&gt;</w:t>
      </w:r>
      <w:r>
        <w:rPr>
          <w:lang w:eastAsia="ja-JP"/>
        </w:rPr>
        <w:tab/>
        <w:t>if configured to provide its release preference and timer T346f is not running:</w:t>
      </w:r>
    </w:p>
    <w:p w14:paraId="4313FC8A" w14:textId="77777777" w:rsidR="00C934A3" w:rsidRDefault="00C934A3" w:rsidP="00C934A3">
      <w:pPr>
        <w:overflowPunct w:val="0"/>
        <w:autoSpaceDE w:val="0"/>
        <w:autoSpaceDN w:val="0"/>
        <w:adjustRightInd w:val="0"/>
        <w:ind w:left="851" w:hanging="284"/>
        <w:textAlignment w:val="baseline"/>
        <w:rPr>
          <w:lang w:eastAsia="ja-JP"/>
        </w:rPr>
      </w:pPr>
      <w:r>
        <w:rPr>
          <w:lang w:eastAsia="ja-JP"/>
        </w:rPr>
        <w:t>2&gt;</w:t>
      </w:r>
      <w:r>
        <w:rPr>
          <w:lang w:eastAsia="ja-JP"/>
        </w:rPr>
        <w:tab/>
        <w:t>if the UE determines that it would prefer to transition out of RRC_CONNECTED state; or</w:t>
      </w:r>
    </w:p>
    <w:p w14:paraId="70CC1445" w14:textId="77777777" w:rsidR="00C934A3" w:rsidRDefault="00C934A3" w:rsidP="00C934A3">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is configured with </w:t>
      </w:r>
      <w:r>
        <w:rPr>
          <w:i/>
          <w:lang w:eastAsia="ja-JP"/>
        </w:rPr>
        <w:t>connectedReporting</w:t>
      </w:r>
      <w:r>
        <w:rPr>
          <w:lang w:eastAsia="ja-JP"/>
        </w:rPr>
        <w:t xml:space="preserve"> and the UE determines that it would prefer to revert an earlier indication to transition out of RRC_CONNECTED state:</w:t>
      </w:r>
    </w:p>
    <w:p w14:paraId="6032889C" w14:textId="77777777" w:rsidR="00C934A3" w:rsidRDefault="00C934A3" w:rsidP="00C934A3">
      <w:pPr>
        <w:overflowPunct w:val="0"/>
        <w:autoSpaceDE w:val="0"/>
        <w:autoSpaceDN w:val="0"/>
        <w:adjustRightInd w:val="0"/>
        <w:ind w:left="1135" w:hanging="284"/>
        <w:textAlignment w:val="baseline"/>
        <w:rPr>
          <w:lang w:eastAsia="ja-JP"/>
        </w:rPr>
      </w:pPr>
      <w:r>
        <w:rPr>
          <w:lang w:eastAsia="ja-JP"/>
        </w:rPr>
        <w:t>3&gt;</w:t>
      </w:r>
      <w:r>
        <w:rPr>
          <w:lang w:eastAsia="ja-JP"/>
        </w:rPr>
        <w:tab/>
        <w:t xml:space="preserve">start timer T346f with the timer value set to the </w:t>
      </w:r>
      <w:r>
        <w:rPr>
          <w:i/>
          <w:lang w:eastAsia="ja-JP"/>
        </w:rPr>
        <w:t>releasePreferenceProhibitTimer</w:t>
      </w:r>
      <w:r>
        <w:rPr>
          <w:lang w:eastAsia="ja-JP"/>
        </w:rPr>
        <w:t>;</w:t>
      </w:r>
    </w:p>
    <w:p w14:paraId="0DAFB818" w14:textId="77777777" w:rsidR="00C934A3" w:rsidRDefault="00C934A3" w:rsidP="00C934A3">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initiate transmission of the </w:t>
      </w:r>
      <w:r>
        <w:rPr>
          <w:i/>
          <w:lang w:eastAsia="ja-JP"/>
        </w:rPr>
        <w:t>UEAssistanceInformation</w:t>
      </w:r>
      <w:r>
        <w:rPr>
          <w:lang w:eastAsia="ja-JP"/>
        </w:rPr>
        <w:t xml:space="preserve"> message in accordance with 5.7.4.3 to provide the release preference;</w:t>
      </w:r>
    </w:p>
    <w:p w14:paraId="29362804" w14:textId="77777777" w:rsidR="00C934A3" w:rsidRDefault="00C934A3" w:rsidP="00C934A3">
      <w:pPr>
        <w:overflowPunct w:val="0"/>
        <w:autoSpaceDE w:val="0"/>
        <w:autoSpaceDN w:val="0"/>
        <w:adjustRightInd w:val="0"/>
        <w:ind w:left="568" w:hanging="284"/>
        <w:textAlignment w:val="baseline"/>
        <w:rPr>
          <w:lang w:eastAsia="ja-JP"/>
        </w:rPr>
      </w:pPr>
      <w:r>
        <w:rPr>
          <w:lang w:eastAsia="ja-JP"/>
        </w:rPr>
        <w:t>1&gt;</w:t>
      </w:r>
      <w:r>
        <w:rPr>
          <w:lang w:eastAsia="ja-JP"/>
        </w:rPr>
        <w:tab/>
        <w:t>if configured to provide configured grant assistance information</w:t>
      </w:r>
      <w:r>
        <w:rPr>
          <w:lang w:eastAsia="zh-CN"/>
        </w:rPr>
        <w:t xml:space="preserve"> for NR sidelink communication</w:t>
      </w:r>
      <w:r>
        <w:rPr>
          <w:lang w:eastAsia="ja-JP"/>
        </w:rPr>
        <w:t>:</w:t>
      </w:r>
    </w:p>
    <w:p w14:paraId="1DA9FD3E" w14:textId="77777777" w:rsidR="00C934A3" w:rsidRDefault="00C934A3" w:rsidP="00C934A3">
      <w:pPr>
        <w:overflowPunct w:val="0"/>
        <w:autoSpaceDE w:val="0"/>
        <w:autoSpaceDN w:val="0"/>
        <w:adjustRightInd w:val="0"/>
        <w:ind w:left="852" w:hanging="284"/>
        <w:textAlignment w:val="baseline"/>
        <w:rPr>
          <w:lang w:eastAsia="zh-CN"/>
        </w:rPr>
      </w:pPr>
      <w:r>
        <w:rPr>
          <w:lang w:eastAsia="ja-JP"/>
        </w:rPr>
        <w:t>2&gt;</w:t>
      </w:r>
      <w:r>
        <w:rPr>
          <w:lang w:eastAsia="ja-JP"/>
        </w:rPr>
        <w:tab/>
        <w:t xml:space="preserve">initiate transmission of the </w:t>
      </w:r>
      <w:r>
        <w:rPr>
          <w:i/>
          <w:lang w:eastAsia="ja-JP"/>
        </w:rPr>
        <w:t>UEAssistanceInformation</w:t>
      </w:r>
      <w:r>
        <w:rPr>
          <w:lang w:eastAsia="ja-JP"/>
        </w:rPr>
        <w:t xml:space="preserve"> message in accordance with 5.7.4.3 to provide configured grant assistance information</w:t>
      </w:r>
      <w:r>
        <w:rPr>
          <w:lang w:eastAsia="zh-CN"/>
        </w:rPr>
        <w:t xml:space="preserve"> for NR sidelink communication</w:t>
      </w:r>
      <w:r>
        <w:rPr>
          <w:lang w:eastAsia="ja-JP"/>
        </w:rPr>
        <w:t>;</w:t>
      </w:r>
    </w:p>
    <w:p w14:paraId="1D64FA8F" w14:textId="77777777" w:rsidR="00C934A3" w:rsidRDefault="00C934A3" w:rsidP="00C934A3">
      <w:pPr>
        <w:overflowPunct w:val="0"/>
        <w:autoSpaceDE w:val="0"/>
        <w:autoSpaceDN w:val="0"/>
        <w:adjustRightInd w:val="0"/>
        <w:ind w:left="568" w:hanging="284"/>
        <w:textAlignment w:val="baseline"/>
        <w:rPr>
          <w:rFonts w:eastAsia="SimSun"/>
        </w:rPr>
      </w:pPr>
      <w:r>
        <w:rPr>
          <w:rFonts w:eastAsia="SimSun"/>
        </w:rPr>
        <w:t>1&gt;</w:t>
      </w:r>
      <w:r>
        <w:rPr>
          <w:rFonts w:eastAsia="SimSun"/>
        </w:rPr>
        <w:tab/>
        <w:t>if configured to provide preference in being provisioned with reference time information:</w:t>
      </w:r>
    </w:p>
    <w:p w14:paraId="45ECFAEB" w14:textId="77777777" w:rsidR="00C934A3" w:rsidRDefault="00C934A3" w:rsidP="00C934A3">
      <w:pPr>
        <w:overflowPunct w:val="0"/>
        <w:autoSpaceDE w:val="0"/>
        <w:autoSpaceDN w:val="0"/>
        <w:adjustRightInd w:val="0"/>
        <w:ind w:left="851" w:hanging="284"/>
        <w:textAlignment w:val="baseline"/>
        <w:rPr>
          <w:rFonts w:eastAsia="MS Mincho"/>
        </w:rPr>
      </w:pPr>
      <w:r>
        <w:rPr>
          <w:rFonts w:eastAsia="MS Mincho"/>
        </w:rPr>
        <w:t>2&gt;</w:t>
      </w:r>
      <w:r>
        <w:rPr>
          <w:rFonts w:eastAsia="MS Mincho"/>
        </w:rPr>
        <w:tab/>
        <w:t xml:space="preserve">if the UE did not transmit a </w:t>
      </w:r>
      <w:r>
        <w:rPr>
          <w:rFonts w:eastAsia="MS Mincho"/>
          <w:i/>
          <w:iCs/>
        </w:rPr>
        <w:t>UEAssistanceInformation</w:t>
      </w:r>
      <w:r>
        <w:rPr>
          <w:rFonts w:eastAsia="MS Mincho"/>
        </w:rPr>
        <w:t xml:space="preserve"> message with </w:t>
      </w:r>
      <w:r>
        <w:rPr>
          <w:rFonts w:eastAsia="MS Mincho"/>
          <w:i/>
          <w:iCs/>
        </w:rPr>
        <w:t>referenceTimeInfoPreference</w:t>
      </w:r>
      <w:r>
        <w:rPr>
          <w:rFonts w:eastAsia="MS Mincho"/>
        </w:rPr>
        <w:t xml:space="preserve"> since it was configured to provide preference; or</w:t>
      </w:r>
    </w:p>
    <w:p w14:paraId="2F62E157" w14:textId="77777777" w:rsidR="00C934A3" w:rsidRDefault="00C934A3" w:rsidP="00C934A3">
      <w:pPr>
        <w:overflowPunct w:val="0"/>
        <w:autoSpaceDE w:val="0"/>
        <w:autoSpaceDN w:val="0"/>
        <w:adjustRightInd w:val="0"/>
        <w:ind w:left="851" w:hanging="284"/>
        <w:textAlignment w:val="baseline"/>
        <w:rPr>
          <w:rFonts w:eastAsia="MS Mincho"/>
        </w:rPr>
      </w:pPr>
      <w:r>
        <w:rPr>
          <w:rFonts w:eastAsia="MS Mincho"/>
        </w:rPr>
        <w:t>2&gt;</w:t>
      </w:r>
      <w:r>
        <w:rPr>
          <w:rFonts w:eastAsia="MS Mincho"/>
        </w:rPr>
        <w:tab/>
        <w:t xml:space="preserve">if the UE's preference changed from the last time UE initiated transmission of the </w:t>
      </w:r>
      <w:r>
        <w:rPr>
          <w:rFonts w:eastAsia="MS Mincho"/>
          <w:i/>
          <w:iCs/>
        </w:rPr>
        <w:t>UEAssistanceInformation</w:t>
      </w:r>
      <w:r>
        <w:rPr>
          <w:rFonts w:eastAsia="MS Mincho"/>
        </w:rPr>
        <w:t xml:space="preserve"> message including </w:t>
      </w:r>
      <w:r>
        <w:rPr>
          <w:rFonts w:eastAsia="MS Mincho"/>
          <w:i/>
          <w:iCs/>
        </w:rPr>
        <w:t>referenceTimeInfoPreference</w:t>
      </w:r>
      <w:r>
        <w:rPr>
          <w:rFonts w:eastAsia="MS Mincho"/>
        </w:rPr>
        <w:t>:</w:t>
      </w:r>
    </w:p>
    <w:p w14:paraId="7F6B8385" w14:textId="77777777" w:rsidR="00C934A3" w:rsidRDefault="00C934A3" w:rsidP="00C934A3">
      <w:pPr>
        <w:pStyle w:val="B3"/>
        <w:rPr>
          <w:rFonts w:eastAsia="MS Mincho"/>
        </w:rPr>
      </w:pPr>
      <w:r>
        <w:rPr>
          <w:rFonts w:eastAsia="MS Mincho"/>
        </w:rPr>
        <w:t>3&gt;</w:t>
      </w:r>
      <w:r>
        <w:rPr>
          <w:rFonts w:eastAsia="MS Mincho"/>
        </w:rPr>
        <w:tab/>
        <w:t xml:space="preserve">initiate transmission of the </w:t>
      </w:r>
      <w:r>
        <w:rPr>
          <w:rFonts w:eastAsia="MS Mincho"/>
          <w:i/>
          <w:iCs/>
        </w:rPr>
        <w:t>UEAssistanceInformation</w:t>
      </w:r>
      <w:r>
        <w:rPr>
          <w:rFonts w:eastAsia="MS Mincho"/>
        </w:rPr>
        <w:t xml:space="preserve"> message in accordance with 5.7.4.3 to provide preference in being provisioned with reference time information;</w:t>
      </w:r>
    </w:p>
    <w:p w14:paraId="5AA17901" w14:textId="77777777" w:rsidR="00C934A3" w:rsidRDefault="00C934A3" w:rsidP="00C934A3">
      <w:pPr>
        <w:pStyle w:val="B1"/>
        <w:rPr>
          <w:rFonts w:eastAsia="SimSun"/>
          <w:lang w:val="en-US" w:eastAsia="zh-CN"/>
        </w:rPr>
      </w:pPr>
      <w:r>
        <w:t>1&gt;</w:t>
      </w:r>
      <w:r>
        <w:tab/>
        <w:t>if configured to provide</w:t>
      </w:r>
      <w:r>
        <w:rPr>
          <w:rFonts w:eastAsia="SimSun" w:hint="eastAsia"/>
          <w:lang w:val="en-US" w:eastAsia="zh-CN"/>
        </w:rPr>
        <w:t xml:space="preserve"> </w:t>
      </w:r>
      <w:r>
        <w:rPr>
          <w:rFonts w:eastAsia="DengXian"/>
          <w:lang w:eastAsia="zh-CN"/>
        </w:rPr>
        <w:t>MUSIM assistance information for leaving RRC_CONNECTED</w:t>
      </w:r>
      <w:r>
        <w:t>:</w:t>
      </w:r>
    </w:p>
    <w:p w14:paraId="7FAC0695" w14:textId="77777777" w:rsidR="00C934A3" w:rsidRDefault="00C934A3" w:rsidP="00C934A3">
      <w:pPr>
        <w:pStyle w:val="B2"/>
      </w:pPr>
      <w:r>
        <w:t>2&gt;</w:t>
      </w:r>
      <w:r>
        <w:tab/>
        <w:t xml:space="preserve">if the </w:t>
      </w:r>
      <w:r>
        <w:rPr>
          <w:rFonts w:eastAsia="SimSun"/>
          <w:lang w:val="en-US" w:eastAsia="zh-CN"/>
        </w:rPr>
        <w:t xml:space="preserve">UE needs to leave </w:t>
      </w:r>
      <w:r>
        <w:t xml:space="preserve">RRC_CONNECTED state </w:t>
      </w:r>
      <w:r>
        <w:rPr>
          <w:rFonts w:eastAsia="Malgun Gothic"/>
          <w:lang w:eastAsia="ko-KR"/>
        </w:rPr>
        <w:t>and the timer T3xx is not running</w:t>
      </w:r>
      <w:r>
        <w:t>:</w:t>
      </w:r>
    </w:p>
    <w:p w14:paraId="05857F90" w14:textId="77777777" w:rsidR="00C934A3" w:rsidRDefault="00C934A3" w:rsidP="00C934A3">
      <w:pPr>
        <w:pStyle w:val="B3"/>
        <w:rPr>
          <w:rFonts w:eastAsia="MS Mincho"/>
        </w:rPr>
      </w:pPr>
      <w:r>
        <w:rPr>
          <w:rFonts w:eastAsia="MS Mincho"/>
        </w:rPr>
        <w:t>3&gt;</w:t>
      </w:r>
      <w:r>
        <w:rPr>
          <w:rFonts w:eastAsia="MS Mincho"/>
        </w:rPr>
        <w:tab/>
        <w:t>initiate transmission of the UEAssistanceInformation message in accordance with 5.7.4.3 to provide MUSIM assistance information</w:t>
      </w:r>
      <w:r>
        <w:rPr>
          <w:rFonts w:eastAsia="Malgun Gothic"/>
          <w:lang w:eastAsia="ko-KR"/>
        </w:rPr>
        <w:t xml:space="preserve"> for leaving RRC_CONNECTED</w:t>
      </w:r>
      <w:r>
        <w:rPr>
          <w:rFonts w:eastAsia="MS Mincho"/>
        </w:rPr>
        <w:t>;</w:t>
      </w:r>
    </w:p>
    <w:p w14:paraId="6D7B6D7C" w14:textId="77777777" w:rsidR="00C934A3" w:rsidRDefault="00C934A3" w:rsidP="00C934A3">
      <w:pPr>
        <w:pStyle w:val="B2"/>
        <w:ind w:left="1134"/>
        <w:rPr>
          <w:sz w:val="16"/>
          <w:szCs w:val="16"/>
        </w:rPr>
      </w:pPr>
      <w:r>
        <w:rPr>
          <w:lang w:eastAsia="ko-KR"/>
        </w:rPr>
        <w:t>3</w:t>
      </w:r>
      <w:r>
        <w:t>&gt;</w:t>
      </w:r>
      <w:r>
        <w:rPr>
          <w:lang w:eastAsia="ko-KR"/>
        </w:rPr>
        <w:tab/>
      </w:r>
      <w:r>
        <w:t>start the timer T3xx</w:t>
      </w:r>
      <w:r>
        <w:rPr>
          <w:lang w:eastAsia="zh-CN"/>
        </w:rPr>
        <w:t xml:space="preserve"> </w:t>
      </w:r>
      <w:r>
        <w:t xml:space="preserve">with the timer value set to the </w:t>
      </w:r>
      <w:r>
        <w:rPr>
          <w:i/>
        </w:rPr>
        <w:t>musim-LeaveWithoutResponseTimer</w:t>
      </w:r>
      <w:r>
        <w:rPr>
          <w:rFonts w:eastAsia="MS Mincho"/>
        </w:rPr>
        <w:t>;</w:t>
      </w:r>
    </w:p>
    <w:p w14:paraId="33241466" w14:textId="77777777" w:rsidR="00C934A3" w:rsidRDefault="00C934A3" w:rsidP="00C934A3">
      <w:pPr>
        <w:pStyle w:val="B1"/>
        <w:rPr>
          <w:rFonts w:eastAsia="SimSun"/>
          <w:lang w:val="en-US" w:eastAsia="zh-CN"/>
        </w:rPr>
      </w:pPr>
      <w:r>
        <w:t>1&gt;</w:t>
      </w:r>
      <w:r>
        <w:tab/>
        <w:t>if configured to provide</w:t>
      </w:r>
      <w:r>
        <w:rPr>
          <w:rFonts w:eastAsia="SimSun" w:hint="eastAsia"/>
          <w:lang w:val="en-US" w:eastAsia="zh-CN"/>
        </w:rPr>
        <w:t xml:space="preserve"> </w:t>
      </w:r>
      <w:r>
        <w:rPr>
          <w:rFonts w:eastAsia="DengXian"/>
          <w:lang w:eastAsia="zh-CN"/>
        </w:rPr>
        <w:t>MUSIM assistance information</w:t>
      </w:r>
      <w:ins w:id="25" w:author="[Amaanat]" w:date="2022-04-20T14:06:00Z">
        <w:r>
          <w:rPr>
            <w:rFonts w:eastAsia="DengXian"/>
            <w:lang w:eastAsia="zh-CN"/>
          </w:rPr>
          <w:t xml:space="preserve"> for</w:t>
        </w:r>
      </w:ins>
      <w:r>
        <w:rPr>
          <w:rFonts w:eastAsia="DengXian"/>
          <w:lang w:eastAsia="zh-CN"/>
        </w:rPr>
        <w:t xml:space="preserve"> </w:t>
      </w:r>
      <w:ins w:id="26" w:author="[Amaanat]" w:date="2022-04-20T14:02:00Z">
        <w:r>
          <w:rPr>
            <w:rFonts w:eastAsia="DengXian"/>
            <w:lang w:eastAsia="zh-CN"/>
          </w:rPr>
          <w:t xml:space="preserve">gap preference </w:t>
        </w:r>
      </w:ins>
      <w:del w:id="27" w:author="[Amaanat]" w:date="2022-04-20T14:02:00Z">
        <w:r w:rsidDel="00030349">
          <w:rPr>
            <w:rFonts w:eastAsia="DengXian"/>
            <w:lang w:eastAsia="zh-CN"/>
          </w:rPr>
          <w:delText>without leaving RRC_CONNECTED</w:delText>
        </w:r>
      </w:del>
      <w:r>
        <w:t>:</w:t>
      </w:r>
    </w:p>
    <w:p w14:paraId="0A2F6BB1" w14:textId="77777777" w:rsidR="00C934A3" w:rsidRDefault="00C934A3" w:rsidP="00C934A3">
      <w:pPr>
        <w:pStyle w:val="B2"/>
      </w:pPr>
      <w:r>
        <w:t>2&gt;</w:t>
      </w:r>
      <w:r>
        <w:tab/>
        <w:t xml:space="preserve">if the UE has a preference on the MUSIM gap(s) and the UE did not transmit a </w:t>
      </w:r>
      <w:r>
        <w:rPr>
          <w:i/>
        </w:rPr>
        <w:t>UEAssistanceInformation</w:t>
      </w:r>
      <w:r>
        <w:t xml:space="preserve"> message with </w:t>
      </w:r>
      <w:r>
        <w:rPr>
          <w:i/>
        </w:rPr>
        <w:t>musim-GapPreferenceList</w:t>
      </w:r>
      <w:r>
        <w:t xml:space="preserve"> since it was configured to provide MUSIM assistance information</w:t>
      </w:r>
      <w:ins w:id="28" w:author="[Amaanat]" w:date="2022-04-20T14:02:00Z">
        <w:r>
          <w:t xml:space="preserve"> </w:t>
        </w:r>
      </w:ins>
      <w:ins w:id="29" w:author="[Amaanat]" w:date="2022-04-20T14:06:00Z">
        <w:r>
          <w:t xml:space="preserve">for </w:t>
        </w:r>
      </w:ins>
      <w:ins w:id="30" w:author="[Amaanat]" w:date="2022-04-20T14:02:00Z">
        <w:r>
          <w:t>gap preference</w:t>
        </w:r>
      </w:ins>
      <w:del w:id="31" w:author="[Amaanat]" w:date="2022-04-20T14:02:00Z">
        <w:r w:rsidDel="00030349">
          <w:delText xml:space="preserve"> without leaving RRC_CONNECTED</w:delText>
        </w:r>
      </w:del>
      <w:r>
        <w:t xml:space="preserve">; or </w:t>
      </w:r>
    </w:p>
    <w:p w14:paraId="58432896" w14:textId="77777777" w:rsidR="00C934A3" w:rsidRDefault="00C934A3" w:rsidP="00C934A3">
      <w:pPr>
        <w:pStyle w:val="B2"/>
      </w:pPr>
      <w:r>
        <w:t>2&gt;</w:t>
      </w:r>
      <w:r>
        <w:tab/>
        <w:t xml:space="preserve">if the current </w:t>
      </w:r>
      <w:r>
        <w:rPr>
          <w:i/>
        </w:rPr>
        <w:t>musim-GapPreferenceList</w:t>
      </w:r>
      <w:r>
        <w:t xml:space="preserve"> is different from the one indicated in the last transmission of the </w:t>
      </w:r>
      <w:r>
        <w:rPr>
          <w:i/>
        </w:rPr>
        <w:t>UEAssistanceInformation</w:t>
      </w:r>
      <w:r>
        <w:t xml:space="preserve"> message including </w:t>
      </w:r>
      <w:r>
        <w:rPr>
          <w:i/>
        </w:rPr>
        <w:t>musim-GapPreferenceList</w:t>
      </w:r>
      <w:r>
        <w:t xml:space="preserve"> and the timer T3yy is not running</w:t>
      </w:r>
      <w:r>
        <w:rPr>
          <w:rFonts w:hint="eastAsia"/>
        </w:rPr>
        <w:t>:</w:t>
      </w:r>
    </w:p>
    <w:p w14:paraId="2378E0AE" w14:textId="77777777" w:rsidR="00C934A3" w:rsidRDefault="00C934A3" w:rsidP="00C934A3">
      <w:pPr>
        <w:pStyle w:val="B3"/>
        <w:rPr>
          <w:rFonts w:eastAsia="MS Mincho"/>
        </w:rPr>
      </w:pPr>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the current </w:t>
      </w:r>
      <w:r>
        <w:rPr>
          <w:rFonts w:eastAsia="MS Mincho"/>
          <w:i/>
        </w:rPr>
        <w:t>musim-GapPreferenceList</w:t>
      </w:r>
      <w:r>
        <w:rPr>
          <w:rFonts w:eastAsia="MS Mincho"/>
        </w:rPr>
        <w:t>;</w:t>
      </w:r>
    </w:p>
    <w:p w14:paraId="6F50330C" w14:textId="77777777" w:rsidR="00C934A3" w:rsidRDefault="00C934A3" w:rsidP="00C934A3">
      <w:pPr>
        <w:pStyle w:val="B2"/>
        <w:ind w:left="1134"/>
        <w:rPr>
          <w:sz w:val="16"/>
          <w:szCs w:val="16"/>
        </w:rPr>
      </w:pPr>
      <w:r>
        <w:rPr>
          <w:iCs/>
        </w:rPr>
        <w:t>3&gt;</w:t>
      </w:r>
      <w:r>
        <w:rPr>
          <w:iCs/>
        </w:rPr>
        <w:tab/>
        <w:t xml:space="preserve">start the timer T3yy with the timer value set to the </w:t>
      </w:r>
      <w:r>
        <w:rPr>
          <w:i/>
          <w:iCs/>
        </w:rPr>
        <w:t>musim-GapProhibitTimer</w:t>
      </w:r>
      <w:r>
        <w:rPr>
          <w:iCs/>
        </w:rPr>
        <w:t>.</w:t>
      </w:r>
    </w:p>
    <w:p w14:paraId="72C34A45" w14:textId="77777777" w:rsidR="00C934A3" w:rsidRDefault="00C934A3" w:rsidP="00C934A3">
      <w:pPr>
        <w:overflowPunct w:val="0"/>
        <w:autoSpaceDE w:val="0"/>
        <w:autoSpaceDN w:val="0"/>
        <w:adjustRightInd w:val="0"/>
        <w:ind w:left="1135" w:hanging="284"/>
        <w:textAlignment w:val="baseline"/>
        <w:rPr>
          <w:rFonts w:eastAsia="MS Mincho"/>
        </w:rPr>
      </w:pPr>
    </w:p>
    <w:p w14:paraId="49051D18" w14:textId="77777777" w:rsidR="00C934A3" w:rsidRDefault="00C934A3" w:rsidP="00C934A3">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2" w:name="_Toc90651000"/>
      <w:bookmarkStart w:id="33" w:name="_Toc60777128"/>
      <w:r>
        <w:rPr>
          <w:rFonts w:ascii="Arial" w:hAnsi="Arial"/>
          <w:sz w:val="24"/>
          <w:lang w:eastAsia="ja-JP"/>
        </w:rPr>
        <w:lastRenderedPageBreak/>
        <w:t>–</w:t>
      </w:r>
      <w:r>
        <w:rPr>
          <w:rFonts w:ascii="Arial" w:hAnsi="Arial"/>
          <w:sz w:val="24"/>
          <w:lang w:eastAsia="ja-JP"/>
        </w:rPr>
        <w:tab/>
      </w:r>
      <w:r>
        <w:rPr>
          <w:rFonts w:ascii="Arial" w:hAnsi="Arial"/>
          <w:i/>
          <w:sz w:val="24"/>
          <w:lang w:eastAsia="ja-JP"/>
        </w:rPr>
        <w:t>UEAssistanceInformation</w:t>
      </w:r>
      <w:bookmarkEnd w:id="32"/>
      <w:bookmarkEnd w:id="33"/>
    </w:p>
    <w:p w14:paraId="643A0E70" w14:textId="77777777" w:rsidR="00C934A3" w:rsidRDefault="00C934A3" w:rsidP="00C934A3">
      <w:pPr>
        <w:overflowPunct w:val="0"/>
        <w:autoSpaceDE w:val="0"/>
        <w:autoSpaceDN w:val="0"/>
        <w:adjustRightInd w:val="0"/>
        <w:textAlignment w:val="baseline"/>
        <w:rPr>
          <w:lang w:eastAsia="ja-JP"/>
        </w:rPr>
      </w:pPr>
      <w:r>
        <w:rPr>
          <w:lang w:eastAsia="ja-JP"/>
        </w:rPr>
        <w:t xml:space="preserve">The </w:t>
      </w:r>
      <w:r>
        <w:rPr>
          <w:i/>
          <w:lang w:eastAsia="ja-JP"/>
        </w:rPr>
        <w:t xml:space="preserve">UEAssistanceInformation </w:t>
      </w:r>
      <w:r>
        <w:rPr>
          <w:lang w:eastAsia="ja-JP"/>
        </w:rPr>
        <w:t xml:space="preserve">message is used for the indication of UE assistance information to the </w:t>
      </w:r>
      <w:r>
        <w:rPr>
          <w:lang w:eastAsia="zh-CN"/>
        </w:rPr>
        <w:t>network</w:t>
      </w:r>
      <w:r>
        <w:rPr>
          <w:lang w:eastAsia="ja-JP"/>
        </w:rPr>
        <w:t>.</w:t>
      </w:r>
    </w:p>
    <w:p w14:paraId="2248CE08" w14:textId="77777777" w:rsidR="00C934A3" w:rsidRDefault="00C934A3" w:rsidP="00C934A3">
      <w:pPr>
        <w:overflowPunct w:val="0"/>
        <w:autoSpaceDE w:val="0"/>
        <w:autoSpaceDN w:val="0"/>
        <w:adjustRightInd w:val="0"/>
        <w:ind w:left="568" w:hanging="284"/>
        <w:textAlignment w:val="baseline"/>
        <w:rPr>
          <w:lang w:eastAsia="ja-JP"/>
        </w:rPr>
      </w:pPr>
      <w:r>
        <w:rPr>
          <w:lang w:eastAsia="ja-JP"/>
        </w:rPr>
        <w:t>Signalling radio bearer: SRB1, SRB3</w:t>
      </w:r>
    </w:p>
    <w:p w14:paraId="5E14DF99" w14:textId="77777777" w:rsidR="00C934A3" w:rsidRDefault="00C934A3" w:rsidP="00C934A3">
      <w:pPr>
        <w:overflowPunct w:val="0"/>
        <w:autoSpaceDE w:val="0"/>
        <w:autoSpaceDN w:val="0"/>
        <w:adjustRightInd w:val="0"/>
        <w:ind w:left="568" w:hanging="284"/>
        <w:textAlignment w:val="baseline"/>
        <w:rPr>
          <w:lang w:eastAsia="ja-JP"/>
        </w:rPr>
      </w:pPr>
      <w:r>
        <w:rPr>
          <w:lang w:eastAsia="ja-JP"/>
        </w:rPr>
        <w:t>RLC-SAP: AM</w:t>
      </w:r>
    </w:p>
    <w:p w14:paraId="61D2D07D" w14:textId="77777777" w:rsidR="00C934A3" w:rsidRDefault="00C934A3" w:rsidP="00C934A3">
      <w:pPr>
        <w:overflowPunct w:val="0"/>
        <w:autoSpaceDE w:val="0"/>
        <w:autoSpaceDN w:val="0"/>
        <w:adjustRightInd w:val="0"/>
        <w:ind w:left="568" w:hanging="284"/>
        <w:textAlignment w:val="baseline"/>
        <w:rPr>
          <w:lang w:eastAsia="ja-JP"/>
        </w:rPr>
      </w:pPr>
      <w:r>
        <w:rPr>
          <w:lang w:eastAsia="ja-JP"/>
        </w:rPr>
        <w:t>Logical channel: DCCH</w:t>
      </w:r>
    </w:p>
    <w:p w14:paraId="6F95386E" w14:textId="77777777" w:rsidR="00C934A3" w:rsidRDefault="00C934A3" w:rsidP="00C934A3">
      <w:pPr>
        <w:overflowPunct w:val="0"/>
        <w:autoSpaceDE w:val="0"/>
        <w:autoSpaceDN w:val="0"/>
        <w:adjustRightInd w:val="0"/>
        <w:ind w:left="568" w:hanging="284"/>
        <w:textAlignment w:val="baseline"/>
        <w:rPr>
          <w:lang w:eastAsia="ja-JP"/>
        </w:rPr>
      </w:pPr>
      <w:r>
        <w:rPr>
          <w:lang w:eastAsia="ja-JP"/>
        </w:rPr>
        <w:t>Direction: UE to Network</w:t>
      </w:r>
    </w:p>
    <w:p w14:paraId="4AA2B8D0" w14:textId="77777777" w:rsidR="00C934A3" w:rsidRDefault="00C934A3" w:rsidP="00C934A3">
      <w:pPr>
        <w:keepNext/>
        <w:keepLines/>
        <w:overflowPunct w:val="0"/>
        <w:autoSpaceDE w:val="0"/>
        <w:autoSpaceDN w:val="0"/>
        <w:adjustRightInd w:val="0"/>
        <w:spacing w:before="60"/>
        <w:jc w:val="center"/>
        <w:textAlignment w:val="baseline"/>
        <w:rPr>
          <w:rFonts w:ascii="Arial" w:hAnsi="Arial"/>
          <w:b/>
          <w:bCs/>
          <w:i/>
          <w:iCs/>
          <w:lang w:eastAsia="ja-JP"/>
        </w:rPr>
      </w:pPr>
      <w:r>
        <w:rPr>
          <w:rFonts w:ascii="Arial" w:hAnsi="Arial"/>
          <w:b/>
          <w:bCs/>
          <w:i/>
          <w:iCs/>
          <w:lang w:eastAsia="ja-JP"/>
        </w:rPr>
        <w:t>UEAssistanceInformation message</w:t>
      </w:r>
    </w:p>
    <w:p w14:paraId="5F98F048"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ASN1START</w:t>
      </w:r>
    </w:p>
    <w:p w14:paraId="0946E981"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TAG-UEASSISTANCEINFORMATION-START</w:t>
      </w:r>
    </w:p>
    <w:p w14:paraId="0078AA32"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025F9B6"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UEAssistanceInformation ::=         SEQUENCE {</w:t>
      </w:r>
    </w:p>
    <w:p w14:paraId="3BE981C7"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criticalExtensions                  CHOICE {</w:t>
      </w:r>
    </w:p>
    <w:p w14:paraId="0824794A"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ueAssistanceInformation             UEAssistanceInformation-IEs,</w:t>
      </w:r>
    </w:p>
    <w:p w14:paraId="7A4DBA56"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criticalExtensionsFuture            SEQUENCE {}</w:t>
      </w:r>
    </w:p>
    <w:p w14:paraId="12F266C3"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85D0181"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30FBAAF"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D799920"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UEAssistanceInformation-IEs ::=     SEQUENCE {</w:t>
      </w:r>
    </w:p>
    <w:p w14:paraId="2CF43A64"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delayBudgetReport                   DelayBudgetReport                   OPTIONAL,</w:t>
      </w:r>
    </w:p>
    <w:p w14:paraId="3070D908"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lateNonCriticalExtension            OCTET STRING                        OPTIONAL,</w:t>
      </w:r>
    </w:p>
    <w:p w14:paraId="7442E56A"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UEAssistanceInformation-v1540-IEs   OPTIONAL</w:t>
      </w:r>
    </w:p>
    <w:p w14:paraId="456807B9"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2FD138E"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E41624"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DelayBudgetReport::=                CHOICE {</w:t>
      </w:r>
    </w:p>
    <w:p w14:paraId="2632179B"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type1                               ENUMERATED {</w:t>
      </w:r>
    </w:p>
    <w:p w14:paraId="6AC05573"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msMinus1280, msMinus640, msMinus320, msMinus160,msMinus80, msMinus60, msMinus40,</w:t>
      </w:r>
    </w:p>
    <w:p w14:paraId="6F9AF9D6"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msMinus20, ms0, ms20,ms40, ms60, ms80, ms160, ms320, ms640, ms1280},</w:t>
      </w:r>
    </w:p>
    <w:p w14:paraId="276F7783"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A489E4C"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EEDD546"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51BCE73"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UEAssistanceInformation-v1540-IEs ::= SEQUENCE {</w:t>
      </w:r>
    </w:p>
    <w:p w14:paraId="66CBDA75"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overheatingAssistance               OverheatingAssistance               OPTIONAL,</w:t>
      </w:r>
    </w:p>
    <w:p w14:paraId="35889BB0"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UEAssistanceInformation-v1610-IEs   OPTIONAL</w:t>
      </w:r>
    </w:p>
    <w:p w14:paraId="54C978F7"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0328740"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D7B9531"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OverheatingAssistance ::=           SEQUENCE {</w:t>
      </w:r>
    </w:p>
    <w:p w14:paraId="491744B4"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reducedMaxCCs                       ReducedMaxCCs-r16                   OPTIONAL,</w:t>
      </w:r>
    </w:p>
    <w:p w14:paraId="1CB3874F"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reducedMaxBW-FR1                    ReducedMaxBW-FRx-r16                OPTIONAL,</w:t>
      </w:r>
    </w:p>
    <w:p w14:paraId="2E5A93FA"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reducedMaxBW-FR2                    ReducedMaxBW-FRx-r16                OPTIONAL,</w:t>
      </w:r>
    </w:p>
    <w:p w14:paraId="63EBB316"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reducedMaxMIMO-LayersFR1            SEQUENCE {</w:t>
      </w:r>
    </w:p>
    <w:p w14:paraId="644247F4"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reducedMIMO-LayersFR1-DL            MIMO-LayersDL,</w:t>
      </w:r>
    </w:p>
    <w:p w14:paraId="5DCF4A3C"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reducedMIMO-LayersFR1-UL            MIMO-LayersUL</w:t>
      </w:r>
    </w:p>
    <w:p w14:paraId="745FBD88"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OPTIONAL,</w:t>
      </w:r>
    </w:p>
    <w:p w14:paraId="17F6ED2A"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reducedMaxMIMO-LayersFR2            SEQUENCE {</w:t>
      </w:r>
    </w:p>
    <w:p w14:paraId="76F52751"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reducedMIMO-LayersFR2-DL            MIMO-LayersDL,</w:t>
      </w:r>
    </w:p>
    <w:p w14:paraId="35F23E12"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reducedMIMO-LayersFR2-UL            MIMO-LayersUL</w:t>
      </w:r>
    </w:p>
    <w:p w14:paraId="294404E5"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OPTIONAL</w:t>
      </w:r>
    </w:p>
    <w:p w14:paraId="317C7C31"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FB523B8"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327FAFF"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ReducedAggregatedBandwidth ::= ENUMERATED {mhz0, mhz10, mhz20, mhz30, mhz40, mhz50, mhz60, mhz80, mhz100, mhz200, mhz300, mhz400}</w:t>
      </w:r>
    </w:p>
    <w:p w14:paraId="1FD4E879"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5E729A5"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UEAssistanceInformation-v1610-IEs ::= SEQUENCE {</w:t>
      </w:r>
    </w:p>
    <w:p w14:paraId="503587EA"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idc-Assistance-r16                  IDC-Assistance-r16                  OPTIONAL,</w:t>
      </w:r>
    </w:p>
    <w:p w14:paraId="30AC0835"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drx-Preference-r16                  DRX-Preference-r16                  OPTIONAL,</w:t>
      </w:r>
    </w:p>
    <w:p w14:paraId="52C397D1"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maxBW-Preference-r16                MaxBW-Preference-r16                OPTIONAL,</w:t>
      </w:r>
    </w:p>
    <w:p w14:paraId="34A42077"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maxCC-Preference-r16                MaxCC-Preference-r16                OPTIONAL,</w:t>
      </w:r>
    </w:p>
    <w:p w14:paraId="177E5285"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maxMIMO-LayerPreference-r16         MaxMIMO-LayerPreference-r16         OPTIONAL,</w:t>
      </w:r>
    </w:p>
    <w:p w14:paraId="64307143"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minSchedulingOffsetPreference-r16   MinSchedulingOffsetPreference-r16   OPTIONAL,</w:t>
      </w:r>
    </w:p>
    <w:p w14:paraId="3175F2FA"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releasePreference-r16               ReleasePreference-r16               OPTIONAL,</w:t>
      </w:r>
    </w:p>
    <w:p w14:paraId="14F74048"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sl-UE-AssistanceInformationNR-r16   SL-UE-AssistanceInformationNR-r16   OPTIONAL,</w:t>
      </w:r>
    </w:p>
    <w:p w14:paraId="6C69CD5D"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referenceTimeInfoPreference-r16     BOOLEAN                             OPTIONAL,</w:t>
      </w:r>
    </w:p>
    <w:p w14:paraId="31F8665E"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UEAssistanceInformation-v17xy-IEs                         OPTIONAL</w:t>
      </w:r>
    </w:p>
    <w:p w14:paraId="217BE81C"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9844A59"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324F972"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IDC-Assistance-r16 ::=                  SEQUENCE {</w:t>
      </w:r>
    </w:p>
    <w:p w14:paraId="4C825E55"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affectedCarrierFreqList-r16             AffectedCarrierFreqList-r16               OPTIONAL,</w:t>
      </w:r>
    </w:p>
    <w:p w14:paraId="4069CD81"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affectedCarrierFreqCombList-r16         AffectedCarrierFreqCombList-r16           OPTIONAL,</w:t>
      </w:r>
    </w:p>
    <w:p w14:paraId="35FD938C"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C1238DA"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21BD89D"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151DB92"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UEAssistanceInformation-v17xy-IEs ::= SEQUENCE {</w:t>
      </w:r>
    </w:p>
    <w:p w14:paraId="7C615663"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musim-Assistance-r17               MUSIM-Assistance-r17               OPTIONAL,</w:t>
      </w:r>
    </w:p>
    <w:p w14:paraId="3D3C18D0"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SEQUENCE {}                    OPTIONAL</w:t>
      </w:r>
    </w:p>
    <w:p w14:paraId="4590BF5A"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D09A6BA"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4E0EE7"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AffectedCarrierFreqList-r16 ::= SEQUENCE (SIZE (1.. maxFreqIDC-r16)) OF AffectedCarrierFreq-r16</w:t>
      </w:r>
    </w:p>
    <w:p w14:paraId="0B9E8BE3"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C694061"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AffectedCarrierFreq-r16 ::=     SEQUENCE {</w:t>
      </w:r>
    </w:p>
    <w:p w14:paraId="4CD7BCED"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carrierFreq-r16                 ARFCN-ValueNR,</w:t>
      </w:r>
    </w:p>
    <w:p w14:paraId="0B77BB53"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interferenceDirection-r16       ENUMERATED {nr, other, both, spare}</w:t>
      </w:r>
    </w:p>
    <w:p w14:paraId="0B5A0FDC"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91F20F3"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A3FBC54"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AffectedCarrierFreqCombList-r16 ::= SEQUENCE (SIZE (1..maxCombIDC-r16)) OF AffectedCarrierFreqComb-r16</w:t>
      </w:r>
    </w:p>
    <w:p w14:paraId="5A28C93E"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9BD2A7C"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AffectedCarrierFreqComb-r16 ::=     SEQUENCE {</w:t>
      </w:r>
    </w:p>
    <w:p w14:paraId="1913C485"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affectedCarrierFreqComb-r16         SEQUENCE (SIZE (2..maxNrofServingCells)) OF  ARFCN-ValueNR    OPTIONAL,</w:t>
      </w:r>
    </w:p>
    <w:p w14:paraId="2666E441"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victimSystemType-r16                VictimSystemType-r16</w:t>
      </w:r>
    </w:p>
    <w:p w14:paraId="544F6575"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4F41D2A"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40F77B3"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VictimSystemType-r16 ::=    SEQUENCE {</w:t>
      </w:r>
    </w:p>
    <w:p w14:paraId="006FE4A6"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gps-r16                     ENUMERATED {true}        OPTIONAL,</w:t>
      </w:r>
    </w:p>
    <w:p w14:paraId="5FA366E1"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glonass-r16                 ENUMERATED {true}        OPTIONAL,</w:t>
      </w:r>
    </w:p>
    <w:p w14:paraId="1AAEB6E2"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bds-r16                     ENUMERATED {true}        OPTIONAL,</w:t>
      </w:r>
    </w:p>
    <w:p w14:paraId="3BAAC5AF"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galileo-r16                 ENUMERATED {true}        OPTIONAL,</w:t>
      </w:r>
    </w:p>
    <w:p w14:paraId="216E8C4A"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navIC-r16                   ENUMERATED {true}        OPTIONAL,</w:t>
      </w:r>
    </w:p>
    <w:p w14:paraId="2908B1D3"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wlan-r16                    ENUMERATED {true}        OPTIONAL,</w:t>
      </w:r>
    </w:p>
    <w:p w14:paraId="4D9AB54E"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bluetooth-r16               ENUMERATED {true}        OPTIONAL,</w:t>
      </w:r>
    </w:p>
    <w:p w14:paraId="432A6061"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BC04A6B"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AF3DB44"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82F84DC"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DRX-Preference-r16 ::=              SEQUENCE {</w:t>
      </w:r>
    </w:p>
    <w:p w14:paraId="0208DEDE"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preferredDRX-InactivityTimer-r16    ENUMERATED {</w:t>
      </w:r>
    </w:p>
    <w:p w14:paraId="295A9030"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ms0, ms1, ms2, ms3, ms4, ms5, ms6, ms8, ms10, ms20, ms30, ms40, ms50, ms60, ms80,</w:t>
      </w:r>
    </w:p>
    <w:p w14:paraId="125A5B5B"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ms100, ms200, ms300, ms500, ms750, ms1280, ms1920, ms2560, spare9, spare8,</w:t>
      </w:r>
    </w:p>
    <w:p w14:paraId="2F6F7B57"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spare7, spare6, spare5, spare4, spare3, spare2, spare1} OPTIONAL,</w:t>
      </w:r>
    </w:p>
    <w:p w14:paraId="62DB84CE"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preferredDRX-LongCycle-r16          ENUMERATED {</w:t>
      </w:r>
    </w:p>
    <w:p w14:paraId="1A82C8A0"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ms10, ms20, ms32, ms40, ms60, ms64, ms70, ms80, ms128, ms160, ms256, ms320, ms512,</w:t>
      </w:r>
    </w:p>
    <w:p w14:paraId="26576A48"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ms640, ms1024, ms1280, ms2048, ms2560, ms5120, ms10240, spare12, spare11, spare10,</w:t>
      </w:r>
    </w:p>
    <w:p w14:paraId="029522ED"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spare9, spare8, spare7, spare6, spare5, spare4, spare3, spare2, spare1 } OPTIONAL,</w:t>
      </w:r>
    </w:p>
    <w:p w14:paraId="2E699E9D"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preferredDRX-ShortCycle-r16         ENUMERATED {</w:t>
      </w:r>
    </w:p>
    <w:p w14:paraId="24F6AF93"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ms2, ms3, ms4, ms5, ms6, ms7, ms8, ms10, ms14, ms16, ms20, ms30, ms32,</w:t>
      </w:r>
    </w:p>
    <w:p w14:paraId="26BA7046"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ms35, ms40, ms64, ms80, ms128, ms160, ms256, ms320, ms512, ms640, spare9,</w:t>
      </w:r>
    </w:p>
    <w:p w14:paraId="5971E70C"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spare8, spare7, spare6, spare5, spare4, spare3, spare2, spare1 } OPTIONAL,</w:t>
      </w:r>
    </w:p>
    <w:p w14:paraId="01B9AB5A"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preferredDRX-ShortCycleTimer-r16    INTEGER (1..16)    OPTIONAL</w:t>
      </w:r>
    </w:p>
    <w:p w14:paraId="4AEF5610"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AC590C2"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84F575D"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MaxBW-Preference-r16 ::=            SEQUENCE {</w:t>
      </w:r>
    </w:p>
    <w:p w14:paraId="46D77269"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reducedMaxBW-FR1-r16                ReducedMaxBW-FRx-r16                     OPTIONAL,</w:t>
      </w:r>
    </w:p>
    <w:p w14:paraId="524D0800"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reducedMaxBW-FR2-r16                ReducedMaxBW-FRx-r16                     OPTIONAL</w:t>
      </w:r>
    </w:p>
    <w:p w14:paraId="7038CA61"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DB8D809"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744A138"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MaxCC-Preference-r16 ::=            SEQUENCE {</w:t>
      </w:r>
    </w:p>
    <w:p w14:paraId="2EE9B3EB"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reducedMaxCCs-r16                   ReducedMaxCCs-r16                        OPTIONAL</w:t>
      </w:r>
    </w:p>
    <w:p w14:paraId="56A7F84A"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4ED1863"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6CD37DA"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MaxMIMO-LayerPreference-r16 ::=     SEQUENCE {</w:t>
      </w:r>
    </w:p>
    <w:p w14:paraId="59E46E46"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reducedMaxMIMO-LayersFR1-r16        SEQUENCE {</w:t>
      </w:r>
    </w:p>
    <w:p w14:paraId="2B676998"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reducedMIMO-LayersFR1-DL-r16        INTEGER (1..8),</w:t>
      </w:r>
    </w:p>
    <w:p w14:paraId="394AB0DB"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reducedMIMO-LayersFR1-UL-r16        INTEGER (1..4)</w:t>
      </w:r>
    </w:p>
    <w:p w14:paraId="016F83B9"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OPTIONAL,</w:t>
      </w:r>
    </w:p>
    <w:p w14:paraId="2E1D1298"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reducedMaxMIMO-LayersFR2-r16        SEQUENCE {</w:t>
      </w:r>
    </w:p>
    <w:p w14:paraId="2C5F2883"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reducedMIMO-LayersFR2-DL-r16        INTEGER (1..8),</w:t>
      </w:r>
    </w:p>
    <w:p w14:paraId="59A20005"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reducedMIMO-LayersFR2-UL-r16        INTEGER (1..4)</w:t>
      </w:r>
    </w:p>
    <w:p w14:paraId="36E79A85"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OPTIONAL</w:t>
      </w:r>
    </w:p>
    <w:p w14:paraId="6E1FA240"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EA06B75"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B474B3B"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MinSchedulingOffsetPreference-r16 ::= SEQUENCE {</w:t>
      </w:r>
    </w:p>
    <w:p w14:paraId="791E0D91"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preferredK0-r16                       SEQUENCE {</w:t>
      </w:r>
    </w:p>
    <w:p w14:paraId="10FB6CB0"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preferredK0-SCS-15kHz-r16             ENUMERATED {sl1, sl2, sl4, sl6}              OPTIONAL,</w:t>
      </w:r>
    </w:p>
    <w:p w14:paraId="18855CE7"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preferredK0-SCS-30kHz-r16             ENUMERATED {sl1, sl2, sl4, sl6}              OPTIONAL,</w:t>
      </w:r>
    </w:p>
    <w:p w14:paraId="4F49CFE6"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preferredK0-SCS-60kHz-r16             ENUMERATED {sl2, sl4, sl8, sl12}             OPTIONAL,</w:t>
      </w:r>
    </w:p>
    <w:p w14:paraId="5DB99D6B"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preferredK0-SCS-120kHz-r16            ENUMERATED {sl2, sl4, sl8, sl12}             OPTIONAL</w:t>
      </w:r>
    </w:p>
    <w:p w14:paraId="34D8FD2B"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OPTIONAL,</w:t>
      </w:r>
    </w:p>
    <w:p w14:paraId="037538A9"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preferredK2-r16                       SEQUENCE {</w:t>
      </w:r>
    </w:p>
    <w:p w14:paraId="430B5D4C"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preferredK2-SCS-15kHz-r16             ENUMERATED {sl1, sl2, sl4, sl6}             OPTIONAL,</w:t>
      </w:r>
    </w:p>
    <w:p w14:paraId="26070567"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preferredK2-SCS-30kHz-r16             ENUMERATED {sl1, sl2, sl4, sl6}             OPTIONAL,</w:t>
      </w:r>
    </w:p>
    <w:p w14:paraId="7666FD42"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preferredK2-SCS-60kHz-r16             ENUMERATED {sl2, sl4, sl8, sl12}            OPTIONAL,</w:t>
      </w:r>
    </w:p>
    <w:p w14:paraId="680EB9B2"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preferredK2-SCS-120kHz-r16            ENUMERATED {sl2, sl4, sl8, sl12}            OPTIONAL</w:t>
      </w:r>
    </w:p>
    <w:p w14:paraId="17F6D116"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OPTIONAL</w:t>
      </w:r>
    </w:p>
    <w:p w14:paraId="72BFF049"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87222AB"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DA8E797"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w:t>
      </w:r>
      <w:r>
        <w:rPr>
          <w:rFonts w:ascii="Courier New" w:eastAsia="SimSun" w:hAnsi="Courier New"/>
          <w:sz w:val="16"/>
          <w:lang w:val="en-US" w:eastAsia="zh-CN"/>
        </w:rPr>
        <w:t>USIM-</w:t>
      </w:r>
      <w:r>
        <w:rPr>
          <w:rFonts w:ascii="Courier New" w:hAnsi="Courier New"/>
          <w:sz w:val="16"/>
          <w:lang w:eastAsia="en-GB"/>
        </w:rPr>
        <w:t xml:space="preserve">Assistance-r17 ::=                  </w:t>
      </w:r>
      <w:r>
        <w:rPr>
          <w:rFonts w:ascii="Courier New" w:hAnsi="Courier New"/>
          <w:color w:val="993366"/>
          <w:sz w:val="16"/>
          <w:lang w:eastAsia="en-GB"/>
        </w:rPr>
        <w:t>SEQUENCE</w:t>
      </w:r>
      <w:r>
        <w:rPr>
          <w:rFonts w:ascii="Courier New" w:hAnsi="Courier New"/>
          <w:sz w:val="16"/>
          <w:lang w:eastAsia="en-GB"/>
        </w:rPr>
        <w:t xml:space="preserve"> {</w:t>
      </w:r>
    </w:p>
    <w:p w14:paraId="33C97428"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textAlignment w:val="baseline"/>
        <w:rPr>
          <w:rFonts w:ascii="Courier New" w:eastAsia="SimSun" w:hAnsi="Courier New"/>
          <w:sz w:val="16"/>
          <w:lang w:val="en-US" w:eastAsia="zh-CN"/>
        </w:rPr>
      </w:pPr>
      <w:r>
        <w:rPr>
          <w:rFonts w:ascii="Courier New" w:eastAsia="SimSun" w:hAnsi="Courier New"/>
          <w:sz w:val="16"/>
          <w:lang w:val="en-US" w:eastAsia="zh-CN"/>
        </w:rPr>
        <w:tab/>
        <w:t>musim-PreferredRRC-State-r17</w:t>
      </w:r>
      <w:r>
        <w:rPr>
          <w:rFonts w:ascii="Courier New" w:hAnsi="Courier New"/>
          <w:sz w:val="16"/>
          <w:lang w:eastAsia="en-GB"/>
        </w:rPr>
        <w:t xml:space="preserve">      </w:t>
      </w:r>
      <w:r>
        <w:rPr>
          <w:rFonts w:ascii="Courier New" w:hAnsi="Courier New"/>
          <w:color w:val="993366"/>
          <w:sz w:val="16"/>
          <w:lang w:eastAsia="en-GB"/>
        </w:rPr>
        <w:t>ENUMERATED</w:t>
      </w:r>
      <w:r>
        <w:rPr>
          <w:rFonts w:ascii="Courier New" w:eastAsia="SimSun" w:hAnsi="Courier New"/>
          <w:sz w:val="16"/>
          <w:lang w:val="en-US" w:eastAsia="zh-CN"/>
        </w:rPr>
        <w:t xml:space="preserve"> {IDLE, INACTIVE, outOfConnected}</w:t>
      </w:r>
      <w:r>
        <w:rPr>
          <w:rFonts w:ascii="Courier New" w:hAnsi="Courier New"/>
          <w:sz w:val="16"/>
          <w:lang w:eastAsia="en-GB"/>
        </w:rPr>
        <w:t xml:space="preserve">             </w:t>
      </w:r>
      <w:r>
        <w:rPr>
          <w:rFonts w:ascii="Courier New" w:hAnsi="Courier New"/>
          <w:color w:val="993366"/>
          <w:sz w:val="16"/>
          <w:lang w:eastAsia="en-GB"/>
        </w:rPr>
        <w:t>OPTIONAL</w:t>
      </w:r>
      <w:r>
        <w:rPr>
          <w:rFonts w:ascii="Courier New" w:eastAsia="SimSun" w:hAnsi="Courier New"/>
          <w:sz w:val="16"/>
          <w:lang w:val="en-US" w:eastAsia="zh-CN"/>
        </w:rPr>
        <w:t>,</w:t>
      </w:r>
    </w:p>
    <w:p w14:paraId="5279F660"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textAlignment w:val="baseline"/>
        <w:rPr>
          <w:rFonts w:ascii="Courier New" w:eastAsia="SimSun" w:hAnsi="Courier New"/>
          <w:sz w:val="16"/>
          <w:lang w:val="en-US" w:eastAsia="zh-CN"/>
        </w:rPr>
      </w:pPr>
      <w:r>
        <w:rPr>
          <w:rFonts w:ascii="Courier New" w:eastAsia="SimSun" w:hAnsi="Courier New"/>
          <w:sz w:val="16"/>
          <w:lang w:val="en-US" w:eastAsia="zh-CN"/>
        </w:rPr>
        <w:tab/>
        <w:t>musim-GapPreferenceList-r17</w:t>
      </w:r>
      <w:r>
        <w:rPr>
          <w:rFonts w:ascii="Courier New" w:hAnsi="Courier New"/>
          <w:sz w:val="16"/>
          <w:lang w:eastAsia="en-GB"/>
        </w:rPr>
        <w:t xml:space="preserve">        </w:t>
      </w:r>
      <w:r>
        <w:rPr>
          <w:rFonts w:ascii="Courier New" w:eastAsia="SimSun" w:hAnsi="Courier New"/>
          <w:sz w:val="16"/>
          <w:lang w:val="en-US" w:eastAsia="zh-CN"/>
        </w:rPr>
        <w:t>MUSIM-GapPreferenceList-r17</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BEDA488"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6CDBF36"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E2D513C"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B9243BD"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eastAsia="SimSun" w:hAnsi="Courier New"/>
          <w:sz w:val="16"/>
          <w:lang w:val="en-US" w:eastAsia="zh-CN"/>
        </w:rPr>
        <w:t>MUSIM-</w:t>
      </w:r>
      <w:r>
        <w:rPr>
          <w:rFonts w:ascii="Courier New" w:hAnsi="Courier New"/>
          <w:sz w:val="16"/>
          <w:lang w:eastAsia="en-GB"/>
        </w:rPr>
        <w:t>Gap</w:t>
      </w:r>
      <w:r>
        <w:rPr>
          <w:rFonts w:ascii="Courier New" w:eastAsia="SimSun" w:hAnsi="Courier New"/>
          <w:sz w:val="16"/>
          <w:lang w:val="en-US" w:eastAsia="zh-CN"/>
        </w:rPr>
        <w:t>Preference</w:t>
      </w:r>
      <w:r>
        <w:rPr>
          <w:rFonts w:ascii="Courier New" w:hAnsi="Courier New"/>
          <w:sz w:val="16"/>
          <w:lang w:eastAsia="en-GB"/>
        </w:rPr>
        <w:t xml:space="preserve">List-r17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w:t>
      </w:r>
      <w:r>
        <w:rPr>
          <w:rFonts w:ascii="Courier New" w:eastAsia="SimSun" w:hAnsi="Courier New"/>
          <w:sz w:val="16"/>
          <w:lang w:val="en-US" w:eastAsia="zh-CN"/>
        </w:rPr>
        <w:t>3</w:t>
      </w:r>
      <w:r>
        <w:rPr>
          <w:rFonts w:ascii="Courier New" w:hAnsi="Courier New"/>
          <w:sz w:val="16"/>
          <w:lang w:eastAsia="en-GB"/>
        </w:rPr>
        <w:t>))</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eastAsia="SimSun" w:hAnsi="Courier New"/>
          <w:sz w:val="16"/>
          <w:lang w:val="en-US" w:eastAsia="zh-CN"/>
        </w:rPr>
        <w:t>MUSIM-</w:t>
      </w:r>
      <w:r>
        <w:rPr>
          <w:rFonts w:ascii="Courier New" w:hAnsi="Courier New"/>
          <w:sz w:val="16"/>
          <w:lang w:eastAsia="en-GB"/>
        </w:rPr>
        <w:t>GapInfo-r17</w:t>
      </w:r>
    </w:p>
    <w:p w14:paraId="553D7470"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1A8D12B"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eastAsia="SimSun" w:hAnsi="Courier New"/>
          <w:sz w:val="16"/>
          <w:lang w:val="en-US" w:eastAsia="zh-CN"/>
        </w:rPr>
        <w:t>MUSIM-</w:t>
      </w:r>
      <w:r>
        <w:rPr>
          <w:rFonts w:ascii="Courier New" w:hAnsi="Courier New"/>
          <w:sz w:val="16"/>
          <w:lang w:eastAsia="en-GB"/>
        </w:rPr>
        <w:t xml:space="preserve">GapInfo-r17 ::=          </w:t>
      </w:r>
      <w:r>
        <w:rPr>
          <w:rFonts w:ascii="Courier New" w:hAnsi="Courier New"/>
          <w:color w:val="993366"/>
          <w:sz w:val="16"/>
          <w:lang w:eastAsia="en-GB"/>
        </w:rPr>
        <w:t>SEQUENCE</w:t>
      </w:r>
      <w:r>
        <w:rPr>
          <w:rFonts w:ascii="Courier New" w:hAnsi="Courier New"/>
          <w:sz w:val="16"/>
          <w:lang w:eastAsia="en-GB"/>
        </w:rPr>
        <w:t xml:space="preserve"> {</w:t>
      </w:r>
    </w:p>
    <w:p w14:paraId="346D285A"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 xml:space="preserve">    musim-Starting-SFN-AndSubframe-r17     MUSIM-Starting-SFN-AndSubframe-r17         OPTIONAL, </w:t>
      </w:r>
    </w:p>
    <w:p w14:paraId="5AB1D458"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 xml:space="preserve">    musim-GapLength-r17                    </w:t>
      </w:r>
      <w:r>
        <w:rPr>
          <w:rFonts w:ascii="Courier New" w:hAnsi="Courier New"/>
          <w:color w:val="993366"/>
          <w:sz w:val="16"/>
          <w:lang w:eastAsia="ja-JP"/>
        </w:rPr>
        <w:t>ENUMERATED</w:t>
      </w:r>
      <w:r>
        <w:rPr>
          <w:rFonts w:ascii="Courier New" w:hAnsi="Courier New"/>
          <w:sz w:val="16"/>
          <w:lang w:eastAsia="ja-JP"/>
        </w:rPr>
        <w:t xml:space="preserve"> {</w:t>
      </w:r>
      <w:bookmarkStart w:id="34" w:name="_Hlk94075463"/>
      <w:r>
        <w:rPr>
          <w:rFonts w:ascii="Courier New" w:hAnsi="Courier New"/>
          <w:sz w:val="16"/>
          <w:lang w:val="en-US" w:eastAsia="en-GB"/>
        </w:rPr>
        <w:t>ms3, ms4, ms6, ms10, ms</w:t>
      </w:r>
      <w:bookmarkEnd w:id="34"/>
      <w:r>
        <w:rPr>
          <w:rFonts w:ascii="Courier New" w:hAnsi="Courier New"/>
          <w:sz w:val="16"/>
          <w:lang w:val="en-US" w:eastAsia="en-GB"/>
        </w:rPr>
        <w:t>20</w:t>
      </w:r>
      <w:r>
        <w:rPr>
          <w:rFonts w:ascii="Courier New" w:hAnsi="Courier New"/>
          <w:sz w:val="16"/>
          <w:lang w:eastAsia="ja-JP"/>
        </w:rPr>
        <w:t>},</w:t>
      </w:r>
    </w:p>
    <w:p w14:paraId="732C1107"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77"/>
        <w:textAlignment w:val="baseline"/>
        <w:rPr>
          <w:rFonts w:ascii="Courier New" w:hAnsi="Courier New"/>
          <w:sz w:val="16"/>
          <w:lang w:eastAsia="ja-JP"/>
        </w:rPr>
      </w:pPr>
      <w:r>
        <w:rPr>
          <w:rFonts w:ascii="Courier New" w:hAnsi="Courier New"/>
          <w:sz w:val="16"/>
          <w:lang w:eastAsia="ja-JP"/>
        </w:rPr>
        <w:t xml:space="preserve">musim-GapRepetitionAndOffset-r17       </w:t>
      </w:r>
      <w:r>
        <w:rPr>
          <w:rFonts w:ascii="Courier New" w:hAnsi="Courier New" w:hint="eastAsia"/>
          <w:color w:val="993366"/>
          <w:sz w:val="16"/>
          <w:lang w:eastAsia="ja-JP"/>
        </w:rPr>
        <w:t>CHOICE</w:t>
      </w:r>
      <w:r>
        <w:rPr>
          <w:rFonts w:ascii="Courier New" w:hAnsi="Courier New"/>
          <w:sz w:val="16"/>
          <w:lang w:eastAsia="ja-JP"/>
        </w:rPr>
        <w:t xml:space="preserve"> {</w:t>
      </w:r>
    </w:p>
    <w:p w14:paraId="7C962A4F"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Pr>
          <w:rFonts w:ascii="Courier New" w:hAnsi="Courier New"/>
          <w:sz w:val="16"/>
          <w:lang w:eastAsia="en-GB"/>
        </w:rPr>
        <w:t xml:space="preserve">        </w:t>
      </w:r>
      <w:r>
        <w:rPr>
          <w:rFonts w:ascii="Courier New" w:hAnsi="Courier New"/>
          <w:sz w:val="16"/>
          <w:lang w:val="en-US" w:eastAsia="en-GB"/>
        </w:rPr>
        <w:t xml:space="preserve">ms20-r17                            </w:t>
      </w:r>
      <w:r>
        <w:rPr>
          <w:rFonts w:ascii="Courier New" w:hAnsi="Courier New"/>
          <w:color w:val="993366"/>
          <w:sz w:val="16"/>
          <w:lang w:val="en-US" w:eastAsia="en-GB"/>
        </w:rPr>
        <w:t>INTEGER</w:t>
      </w:r>
      <w:r>
        <w:rPr>
          <w:rFonts w:ascii="Courier New" w:hAnsi="Courier New"/>
          <w:sz w:val="16"/>
          <w:lang w:val="en-US" w:eastAsia="en-GB"/>
        </w:rPr>
        <w:t xml:space="preserve"> (0..19),</w:t>
      </w:r>
    </w:p>
    <w:p w14:paraId="27E200C7"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Pr>
          <w:rFonts w:ascii="Courier New" w:hAnsi="Courier New"/>
          <w:sz w:val="16"/>
          <w:lang w:val="en-US" w:eastAsia="en-GB"/>
        </w:rPr>
        <w:t xml:space="preserve">        </w:t>
      </w:r>
      <w:r>
        <w:rPr>
          <w:rFonts w:ascii="Courier New" w:hAnsi="Courier New"/>
          <w:sz w:val="16"/>
          <w:lang w:val="sv-SE" w:eastAsia="en-GB"/>
        </w:rPr>
        <w:t xml:space="preserve">ms40-r17                            </w:t>
      </w:r>
      <w:r>
        <w:rPr>
          <w:rFonts w:ascii="Courier New" w:hAnsi="Courier New"/>
          <w:color w:val="993366"/>
          <w:sz w:val="16"/>
          <w:lang w:val="sv-SE" w:eastAsia="en-GB"/>
        </w:rPr>
        <w:t>INTEGER</w:t>
      </w:r>
      <w:r>
        <w:rPr>
          <w:rFonts w:ascii="Courier New" w:hAnsi="Courier New"/>
          <w:sz w:val="16"/>
          <w:lang w:val="sv-SE" w:eastAsia="en-GB"/>
        </w:rPr>
        <w:t xml:space="preserve"> (0..39),</w:t>
      </w:r>
    </w:p>
    <w:p w14:paraId="2444914F"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Pr>
          <w:rFonts w:ascii="Courier New" w:hAnsi="Courier New"/>
          <w:sz w:val="16"/>
          <w:lang w:val="sv-SE" w:eastAsia="en-GB"/>
        </w:rPr>
        <w:t xml:space="preserve">        ms80-r17                            </w:t>
      </w:r>
      <w:r>
        <w:rPr>
          <w:rFonts w:ascii="Courier New" w:hAnsi="Courier New"/>
          <w:color w:val="993366"/>
          <w:sz w:val="16"/>
          <w:lang w:val="sv-SE" w:eastAsia="en-GB"/>
        </w:rPr>
        <w:t>INTEGER</w:t>
      </w:r>
      <w:r>
        <w:rPr>
          <w:rFonts w:ascii="Courier New" w:hAnsi="Courier New"/>
          <w:sz w:val="16"/>
          <w:lang w:val="sv-SE" w:eastAsia="en-GB"/>
        </w:rPr>
        <w:t xml:space="preserve"> (0..79),</w:t>
      </w:r>
    </w:p>
    <w:p w14:paraId="75875452"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Pr>
          <w:rFonts w:ascii="Courier New" w:hAnsi="Courier New"/>
          <w:sz w:val="16"/>
          <w:lang w:val="sv-SE" w:eastAsia="en-GB"/>
        </w:rPr>
        <w:t xml:space="preserve">        ms160-r17                           </w:t>
      </w:r>
      <w:r>
        <w:rPr>
          <w:rFonts w:ascii="Courier New" w:hAnsi="Courier New"/>
          <w:color w:val="993366"/>
          <w:sz w:val="16"/>
          <w:lang w:val="sv-SE" w:eastAsia="en-GB"/>
        </w:rPr>
        <w:t>INTEGER</w:t>
      </w:r>
      <w:r>
        <w:rPr>
          <w:rFonts w:ascii="Courier New" w:hAnsi="Courier New"/>
          <w:sz w:val="16"/>
          <w:lang w:val="sv-SE" w:eastAsia="en-GB"/>
        </w:rPr>
        <w:t xml:space="preserve"> (0..159),</w:t>
      </w:r>
    </w:p>
    <w:p w14:paraId="63BAB8B6"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Pr>
          <w:rFonts w:ascii="Courier New" w:hAnsi="Courier New"/>
          <w:sz w:val="16"/>
          <w:lang w:val="sv-SE" w:eastAsia="en-GB"/>
        </w:rPr>
        <w:t xml:space="preserve">        ms320-r17                           </w:t>
      </w:r>
      <w:r>
        <w:rPr>
          <w:rFonts w:ascii="Courier New" w:hAnsi="Courier New"/>
          <w:color w:val="993366"/>
          <w:sz w:val="16"/>
          <w:lang w:val="sv-SE" w:eastAsia="en-GB"/>
        </w:rPr>
        <w:t>INTEGER</w:t>
      </w:r>
      <w:r>
        <w:rPr>
          <w:rFonts w:ascii="Courier New" w:hAnsi="Courier New"/>
          <w:sz w:val="16"/>
          <w:lang w:val="sv-SE" w:eastAsia="en-GB"/>
        </w:rPr>
        <w:t xml:space="preserve"> (0..319),</w:t>
      </w:r>
    </w:p>
    <w:p w14:paraId="0D4CFFC1"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Pr>
          <w:rFonts w:ascii="Courier New" w:hAnsi="Courier New"/>
          <w:sz w:val="16"/>
          <w:lang w:val="sv-SE" w:eastAsia="en-GB"/>
        </w:rPr>
        <w:t xml:space="preserve">        ms640-r17                           </w:t>
      </w:r>
      <w:r>
        <w:rPr>
          <w:rFonts w:ascii="Courier New" w:hAnsi="Courier New"/>
          <w:color w:val="993366"/>
          <w:sz w:val="16"/>
          <w:lang w:val="sv-SE" w:eastAsia="en-GB"/>
        </w:rPr>
        <w:t>INTEGER</w:t>
      </w:r>
      <w:r>
        <w:rPr>
          <w:rFonts w:ascii="Courier New" w:hAnsi="Courier New"/>
          <w:sz w:val="16"/>
          <w:lang w:val="sv-SE" w:eastAsia="en-GB"/>
        </w:rPr>
        <w:t xml:space="preserve"> (0..639),</w:t>
      </w:r>
    </w:p>
    <w:p w14:paraId="5DFC3639"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Pr>
          <w:rFonts w:ascii="Courier New" w:hAnsi="Courier New"/>
          <w:sz w:val="16"/>
          <w:lang w:val="sv-SE" w:eastAsia="en-GB"/>
        </w:rPr>
        <w:t xml:space="preserve">        ms1280-r17                          </w:t>
      </w:r>
      <w:r>
        <w:rPr>
          <w:rFonts w:ascii="Courier New" w:hAnsi="Courier New"/>
          <w:color w:val="993366"/>
          <w:sz w:val="16"/>
          <w:lang w:val="sv-SE" w:eastAsia="en-GB"/>
        </w:rPr>
        <w:t>INTEGER</w:t>
      </w:r>
      <w:r>
        <w:rPr>
          <w:rFonts w:ascii="Courier New" w:hAnsi="Courier New"/>
          <w:sz w:val="16"/>
          <w:lang w:val="sv-SE" w:eastAsia="en-GB"/>
        </w:rPr>
        <w:t xml:space="preserve"> (0..1279),</w:t>
      </w:r>
    </w:p>
    <w:p w14:paraId="2FB921DE"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Pr>
          <w:rFonts w:ascii="Courier New" w:hAnsi="Courier New"/>
          <w:sz w:val="16"/>
          <w:lang w:val="sv-SE" w:eastAsia="en-GB"/>
        </w:rPr>
        <w:t xml:space="preserve">        ms2560-r17                          </w:t>
      </w:r>
      <w:r>
        <w:rPr>
          <w:rFonts w:ascii="Courier New" w:hAnsi="Courier New"/>
          <w:color w:val="993366"/>
          <w:sz w:val="16"/>
          <w:lang w:val="sv-SE" w:eastAsia="en-GB"/>
        </w:rPr>
        <w:t>INTEGER</w:t>
      </w:r>
      <w:r>
        <w:rPr>
          <w:rFonts w:ascii="Courier New" w:hAnsi="Courier New"/>
          <w:sz w:val="16"/>
          <w:lang w:val="sv-SE" w:eastAsia="en-GB"/>
        </w:rPr>
        <w:t xml:space="preserve"> (0..2559),</w:t>
      </w:r>
    </w:p>
    <w:p w14:paraId="6C551078"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Pr>
          <w:rFonts w:ascii="Courier New" w:hAnsi="Courier New"/>
          <w:sz w:val="16"/>
          <w:lang w:val="sv-SE" w:eastAsia="en-GB"/>
        </w:rPr>
        <w:t xml:space="preserve">        ms5120-r17                          </w:t>
      </w:r>
      <w:r>
        <w:rPr>
          <w:rFonts w:ascii="Courier New" w:hAnsi="Courier New"/>
          <w:color w:val="993366"/>
          <w:sz w:val="16"/>
          <w:lang w:val="sv-SE" w:eastAsia="en-GB"/>
        </w:rPr>
        <w:t>INTEGER</w:t>
      </w:r>
      <w:r>
        <w:rPr>
          <w:rFonts w:ascii="Courier New" w:hAnsi="Courier New"/>
          <w:sz w:val="16"/>
          <w:lang w:val="sv-SE" w:eastAsia="en-GB"/>
        </w:rPr>
        <w:t xml:space="preserve"> (0..5119),</w:t>
      </w:r>
    </w:p>
    <w:p w14:paraId="1665CF19"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Pr>
          <w:rFonts w:ascii="Courier New" w:hAnsi="Courier New"/>
          <w:sz w:val="16"/>
          <w:lang w:val="sv-SE" w:eastAsia="en-GB"/>
        </w:rPr>
        <w:t xml:space="preserve">        ...</w:t>
      </w:r>
    </w:p>
    <w:p w14:paraId="5AC69D2A"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77"/>
        <w:textAlignment w:val="baseline"/>
        <w:rPr>
          <w:rFonts w:ascii="Courier New" w:hAnsi="Courier New"/>
          <w:sz w:val="16"/>
          <w:lang w:eastAsia="ja-JP"/>
        </w:rPr>
      </w:pPr>
      <w:r>
        <w:rPr>
          <w:rFonts w:ascii="Courier New" w:hAnsi="Courier New"/>
          <w:sz w:val="16"/>
          <w:lang w:eastAsia="ja-JP"/>
        </w:rPr>
        <w:t xml:space="preserve">}         OPTIONAL </w:t>
      </w:r>
    </w:p>
    <w:p w14:paraId="10883F1C"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eastAsia="zh-CN"/>
        </w:rPr>
      </w:pPr>
      <w:r>
        <w:rPr>
          <w:rFonts w:ascii="Courier New" w:eastAsia="SimSun" w:hAnsi="Courier New"/>
          <w:sz w:val="16"/>
          <w:lang w:val="en-US" w:eastAsia="zh-CN"/>
        </w:rPr>
        <w:t>}</w:t>
      </w:r>
    </w:p>
    <w:p w14:paraId="55E9C965"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 xml:space="preserve">MUSIM-Starting-SFN-AndSubframe-r17 ::=            </w:t>
      </w:r>
      <w:r>
        <w:rPr>
          <w:rFonts w:ascii="Courier New" w:hAnsi="Courier New"/>
          <w:color w:val="993366"/>
          <w:sz w:val="16"/>
          <w:lang w:eastAsia="ja-JP"/>
        </w:rPr>
        <w:t>SEQUENCE</w:t>
      </w:r>
      <w:r>
        <w:rPr>
          <w:rFonts w:ascii="Courier New" w:hAnsi="Courier New"/>
          <w:sz w:val="16"/>
          <w:lang w:eastAsia="ja-JP"/>
        </w:rPr>
        <w:t xml:space="preserve"> {</w:t>
      </w:r>
    </w:p>
    <w:p w14:paraId="04E018B0"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ja-JP"/>
        </w:rPr>
      </w:pPr>
      <w:r>
        <w:rPr>
          <w:rFonts w:ascii="Courier New" w:hAnsi="Courier New"/>
          <w:sz w:val="16"/>
          <w:lang w:eastAsia="ja-JP"/>
        </w:rPr>
        <w:t xml:space="preserve">    </w:t>
      </w:r>
      <w:r>
        <w:rPr>
          <w:rFonts w:ascii="Courier New" w:hAnsi="Courier New"/>
          <w:sz w:val="16"/>
          <w:lang w:val="sv-SE" w:eastAsia="ja-JP"/>
        </w:rPr>
        <w:t xml:space="preserve">starting-SFN-r17            </w:t>
      </w:r>
      <w:r>
        <w:rPr>
          <w:rFonts w:ascii="Courier New" w:hAnsi="Courier New"/>
          <w:color w:val="993366"/>
          <w:sz w:val="16"/>
          <w:lang w:val="sv-SE" w:eastAsia="ja-JP"/>
        </w:rPr>
        <w:t>INTEGER</w:t>
      </w:r>
      <w:r>
        <w:rPr>
          <w:rFonts w:ascii="Courier New" w:hAnsi="Courier New"/>
          <w:sz w:val="16"/>
          <w:lang w:val="sv-SE" w:eastAsia="ja-JP"/>
        </w:rPr>
        <w:t xml:space="preserve"> (0..1023),</w:t>
      </w:r>
    </w:p>
    <w:p w14:paraId="241FC81E"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ja-JP"/>
        </w:rPr>
      </w:pPr>
      <w:r>
        <w:rPr>
          <w:rFonts w:ascii="Courier New" w:hAnsi="Courier New"/>
          <w:sz w:val="16"/>
          <w:lang w:val="sv-SE" w:eastAsia="ja-JP"/>
        </w:rPr>
        <w:t xml:space="preserve">    startingSubframe-r17        </w:t>
      </w:r>
      <w:r>
        <w:rPr>
          <w:rFonts w:ascii="Courier New" w:hAnsi="Courier New"/>
          <w:color w:val="993366"/>
          <w:sz w:val="16"/>
          <w:lang w:val="sv-SE" w:eastAsia="ja-JP"/>
        </w:rPr>
        <w:t>INTEGER</w:t>
      </w:r>
      <w:r>
        <w:rPr>
          <w:rFonts w:ascii="Courier New" w:hAnsi="Courier New"/>
          <w:sz w:val="16"/>
          <w:lang w:val="sv-SE" w:eastAsia="ja-JP"/>
        </w:rPr>
        <w:t xml:space="preserve"> (0..9)</w:t>
      </w:r>
    </w:p>
    <w:p w14:paraId="724CF8DE"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0DF451EA"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0F73BD2"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ReleasePreference-r16 ::=           SEQUENCE {</w:t>
      </w:r>
    </w:p>
    <w:p w14:paraId="57BEE1DF"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preferredRRC-State-r16              ENUMERATED {idle, inactive, connected, outOfConnected}</w:t>
      </w:r>
    </w:p>
    <w:p w14:paraId="50EC0825"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A014F02"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F40B1DA"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ReducedMaxBW-FRx-r16 ::=            SEQUENCE {</w:t>
      </w:r>
    </w:p>
    <w:p w14:paraId="1FF3E5E5"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reducedBW-DL-r16                    ReducedAggregatedBandwidth,</w:t>
      </w:r>
    </w:p>
    <w:p w14:paraId="6AC732AB"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reducedBW-UL-r16                    ReducedAggregatedBandwidth</w:t>
      </w:r>
    </w:p>
    <w:p w14:paraId="76EFB7F7"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57163A8"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A0917A5"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ReducedMaxCCs-r16 ::=               SEQUENCE {</w:t>
      </w:r>
    </w:p>
    <w:p w14:paraId="59DCF932"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reducedCCsDL-r16                    INTEGER (0..31),</w:t>
      </w:r>
    </w:p>
    <w:p w14:paraId="0D50CE5B"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reducedCCsUL-r16                    INTEGER (0..31)</w:t>
      </w:r>
    </w:p>
    <w:p w14:paraId="70092EB4"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B51B1B1"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81AA857"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SL-UE-AssistanceInformationNR-r16 ::= SEQUENCE (SIZE (1..maxNrofTrafficPattern-r16)) OF SL-TrafficPatternInfo-r16</w:t>
      </w:r>
    </w:p>
    <w:p w14:paraId="31B91807"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4DB994A"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SL-TrafficPatternInfo-r16::=          SEQUENCE {</w:t>
      </w:r>
    </w:p>
    <w:p w14:paraId="17947012"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trafficPeriodicity-r16                ENUMERATED {ms20, ms50, ms100, ms200, ms300, ms400, ms500, ms600, ms700, ms800, ms900, ms1000},</w:t>
      </w:r>
    </w:p>
    <w:p w14:paraId="349C2141"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timingOffset-r16                      INTEGER (0..10239),</w:t>
      </w:r>
    </w:p>
    <w:p w14:paraId="64B495B9"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messageSize-r16                       BIT STRING (SIZE (8)),</w:t>
      </w:r>
    </w:p>
    <w:p w14:paraId="7EE0D59C"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sl-QoS-FlowIdentity-r16               SL-QoS-FlowIdentity-r16</w:t>
      </w:r>
    </w:p>
    <w:p w14:paraId="126FC819"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55C1576"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8B03A6B"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TAG-UEASSISTANCEINFORMATION-STOP</w:t>
      </w:r>
    </w:p>
    <w:p w14:paraId="3BBDD996"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ASN1STOP</w:t>
      </w:r>
    </w:p>
    <w:p w14:paraId="7D512A9A" w14:textId="77777777" w:rsidR="00C934A3" w:rsidRDefault="00C934A3" w:rsidP="00C934A3">
      <w:pPr>
        <w:pStyle w:val="NO"/>
        <w:rPr>
          <w:rFonts w:eastAsia="Malgun Gothic"/>
          <w:lang w:eastAsia="ko-KR"/>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C934A3" w14:paraId="7829C9D3" w14:textId="77777777" w:rsidTr="001E4CB5">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DDC515B" w14:textId="77777777" w:rsidR="00C934A3" w:rsidRDefault="00C934A3" w:rsidP="00AC5F97">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i/>
                <w:sz w:val="18"/>
                <w:lang w:eastAsia="en-GB"/>
              </w:rPr>
              <w:lastRenderedPageBreak/>
              <w:t>UEAssistanceInformation</w:t>
            </w:r>
            <w:r>
              <w:rPr>
                <w:rFonts w:ascii="Arial" w:hAnsi="Arial"/>
                <w:b/>
                <w:iCs/>
                <w:sz w:val="18"/>
                <w:lang w:eastAsia="en-GB"/>
              </w:rPr>
              <w:t xml:space="preserve"> field descriptions</w:t>
            </w:r>
          </w:p>
        </w:tc>
      </w:tr>
      <w:tr w:rsidR="00C934A3" w14:paraId="7ABC261F" w14:textId="77777777" w:rsidTr="001E4CB5">
        <w:trPr>
          <w:cantSplit/>
        </w:trPr>
        <w:tc>
          <w:tcPr>
            <w:tcW w:w="14175" w:type="dxa"/>
            <w:tcBorders>
              <w:top w:val="single" w:sz="4" w:space="0" w:color="808080"/>
              <w:left w:val="single" w:sz="4" w:space="0" w:color="808080"/>
              <w:bottom w:val="single" w:sz="4" w:space="0" w:color="808080"/>
              <w:right w:val="single" w:sz="4" w:space="0" w:color="808080"/>
            </w:tcBorders>
          </w:tcPr>
          <w:p w14:paraId="7630A593" w14:textId="77777777" w:rsidR="00C934A3" w:rsidRDefault="00C934A3" w:rsidP="00AC5F97">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affectedCarrierFreqList</w:t>
            </w:r>
          </w:p>
          <w:p w14:paraId="434CF768" w14:textId="77777777" w:rsidR="00C934A3" w:rsidRDefault="00C934A3" w:rsidP="00AC5F97">
            <w:pPr>
              <w:keepNext/>
              <w:keepLines/>
              <w:overflowPunct w:val="0"/>
              <w:autoSpaceDE w:val="0"/>
              <w:autoSpaceDN w:val="0"/>
              <w:adjustRightInd w:val="0"/>
              <w:spacing w:after="0"/>
              <w:textAlignment w:val="baseline"/>
              <w:rPr>
                <w:rFonts w:ascii="Arial" w:hAnsi="Arial"/>
                <w:b/>
                <w:i/>
                <w:sz w:val="18"/>
                <w:lang w:eastAsia="en-GB"/>
              </w:rPr>
            </w:pPr>
            <w:r>
              <w:rPr>
                <w:rFonts w:ascii="Arial" w:hAnsi="Arial"/>
                <w:sz w:val="18"/>
                <w:lang w:eastAsia="en-GB"/>
              </w:rPr>
              <w:t>Indicates a list of NR carrier frequencies that are affected by IDC problem.</w:t>
            </w:r>
          </w:p>
        </w:tc>
      </w:tr>
      <w:tr w:rsidR="00C934A3" w14:paraId="0C563C49" w14:textId="77777777" w:rsidTr="001E4CB5">
        <w:trPr>
          <w:cantSplit/>
        </w:trPr>
        <w:tc>
          <w:tcPr>
            <w:tcW w:w="14175" w:type="dxa"/>
            <w:tcBorders>
              <w:top w:val="single" w:sz="4" w:space="0" w:color="808080"/>
              <w:left w:val="single" w:sz="4" w:space="0" w:color="808080"/>
              <w:bottom w:val="single" w:sz="4" w:space="0" w:color="808080"/>
              <w:right w:val="single" w:sz="4" w:space="0" w:color="808080"/>
            </w:tcBorders>
          </w:tcPr>
          <w:p w14:paraId="1F0F6F32" w14:textId="77777777" w:rsidR="00C934A3" w:rsidRDefault="00C934A3" w:rsidP="00AC5F97">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affectedCarrierFreqCombList</w:t>
            </w:r>
          </w:p>
          <w:p w14:paraId="2E29956D" w14:textId="77777777" w:rsidR="00C934A3" w:rsidRDefault="00C934A3" w:rsidP="00AC5F97">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sz w:val="18"/>
                <w:lang w:eastAsia="en-GB"/>
              </w:rPr>
              <w:t>Indicates a list of NR carrier frequencie combinations that are affected by IDC problems due to Inter-Modulation Distortion and harmonics from NR when configured with UL CA.</w:t>
            </w:r>
          </w:p>
        </w:tc>
      </w:tr>
      <w:tr w:rsidR="00C934A3" w14:paraId="17D4073F" w14:textId="77777777" w:rsidTr="001E4CB5">
        <w:trPr>
          <w:cantSplit/>
        </w:trPr>
        <w:tc>
          <w:tcPr>
            <w:tcW w:w="14175" w:type="dxa"/>
            <w:tcBorders>
              <w:top w:val="single" w:sz="4" w:space="0" w:color="808080"/>
              <w:left w:val="single" w:sz="4" w:space="0" w:color="808080"/>
              <w:bottom w:val="single" w:sz="4" w:space="0" w:color="808080"/>
              <w:right w:val="single" w:sz="4" w:space="0" w:color="808080"/>
            </w:tcBorders>
          </w:tcPr>
          <w:p w14:paraId="63536D25" w14:textId="77777777" w:rsidR="00C934A3" w:rsidRDefault="00C934A3" w:rsidP="00AC5F97">
            <w:pPr>
              <w:keepNext/>
              <w:keepLines/>
              <w:overflowPunct w:val="0"/>
              <w:autoSpaceDE w:val="0"/>
              <w:autoSpaceDN w:val="0"/>
              <w:adjustRightInd w:val="0"/>
              <w:spacing w:after="0"/>
              <w:textAlignment w:val="baseline"/>
              <w:rPr>
                <w:rFonts w:ascii="Arial" w:hAnsi="Arial"/>
                <w:sz w:val="18"/>
                <w:szCs w:val="18"/>
                <w:lang w:eastAsia="ko-KR"/>
              </w:rPr>
            </w:pPr>
            <w:r>
              <w:rPr>
                <w:rFonts w:ascii="Arial" w:hAnsi="Arial"/>
                <w:b/>
                <w:bCs/>
                <w:i/>
                <w:iCs/>
                <w:sz w:val="18"/>
                <w:lang w:eastAsia="zh-CN"/>
              </w:rPr>
              <w:t>delay</w:t>
            </w:r>
            <w:r>
              <w:rPr>
                <w:rFonts w:ascii="Arial" w:hAnsi="Arial"/>
                <w:b/>
                <w:bCs/>
                <w:i/>
                <w:iCs/>
                <w:sz w:val="18"/>
                <w:lang w:eastAsia="ko-KR"/>
              </w:rPr>
              <w:t>Budget</w:t>
            </w:r>
            <w:r>
              <w:rPr>
                <w:rFonts w:ascii="Arial" w:hAnsi="Arial"/>
                <w:b/>
                <w:bCs/>
                <w:i/>
                <w:iCs/>
                <w:sz w:val="18"/>
                <w:lang w:eastAsia="zh-CN"/>
              </w:rPr>
              <w:t>Report</w:t>
            </w:r>
          </w:p>
          <w:p w14:paraId="128F203A" w14:textId="77777777" w:rsidR="00C934A3" w:rsidRDefault="00C934A3" w:rsidP="00AC5F97">
            <w:pPr>
              <w:keepNext/>
              <w:keepLines/>
              <w:overflowPunct w:val="0"/>
              <w:autoSpaceDE w:val="0"/>
              <w:autoSpaceDN w:val="0"/>
              <w:adjustRightInd w:val="0"/>
              <w:spacing w:after="0"/>
              <w:textAlignment w:val="baseline"/>
              <w:rPr>
                <w:rFonts w:ascii="Arial" w:hAnsi="Arial"/>
                <w:b/>
                <w:i/>
                <w:sz w:val="18"/>
                <w:lang w:eastAsia="en-GB"/>
              </w:rPr>
            </w:pPr>
            <w:r>
              <w:rPr>
                <w:rFonts w:ascii="Arial" w:hAnsi="Arial"/>
                <w:sz w:val="18"/>
                <w:lang w:eastAsia="en-GB"/>
              </w:rPr>
              <w:t>Indicates the UE-preferred adjustment to connected mode DRX.</w:t>
            </w:r>
          </w:p>
        </w:tc>
      </w:tr>
      <w:tr w:rsidR="00C934A3" w14:paraId="36FDF9A3" w14:textId="77777777" w:rsidTr="001E4CB5">
        <w:trPr>
          <w:cantSplit/>
        </w:trPr>
        <w:tc>
          <w:tcPr>
            <w:tcW w:w="14175" w:type="dxa"/>
            <w:tcBorders>
              <w:top w:val="single" w:sz="4" w:space="0" w:color="808080"/>
              <w:left w:val="single" w:sz="4" w:space="0" w:color="808080"/>
              <w:bottom w:val="single" w:sz="4" w:space="0" w:color="808080"/>
              <w:right w:val="single" w:sz="4" w:space="0" w:color="808080"/>
            </w:tcBorders>
          </w:tcPr>
          <w:p w14:paraId="3C26BBE0" w14:textId="77777777" w:rsidR="00C934A3" w:rsidRDefault="00C934A3" w:rsidP="00AC5F97">
            <w:pPr>
              <w:keepNext/>
              <w:keepLines/>
              <w:overflowPunct w:val="0"/>
              <w:autoSpaceDE w:val="0"/>
              <w:autoSpaceDN w:val="0"/>
              <w:adjustRightInd w:val="0"/>
              <w:spacing w:after="0"/>
              <w:textAlignment w:val="baseline"/>
              <w:rPr>
                <w:rFonts w:ascii="Arial" w:hAnsi="Arial"/>
                <w:b/>
                <w:i/>
                <w:sz w:val="18"/>
                <w:lang w:eastAsia="en-GB"/>
              </w:rPr>
            </w:pPr>
            <w:r>
              <w:rPr>
                <w:rFonts w:ascii="Arial" w:hAnsi="Arial"/>
                <w:b/>
                <w:i/>
                <w:sz w:val="18"/>
                <w:lang w:eastAsia="zh-CN"/>
              </w:rPr>
              <w:t>interferenceDirection</w:t>
            </w:r>
          </w:p>
          <w:p w14:paraId="35025EDC" w14:textId="77777777" w:rsidR="00C934A3" w:rsidRDefault="00C934A3" w:rsidP="00AC5F97">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sz w:val="18"/>
                <w:lang w:eastAsia="zh-CN"/>
              </w:rPr>
              <w:t xml:space="preserve">Indicates the direction of IDC interference. Value </w:t>
            </w:r>
            <w:r>
              <w:rPr>
                <w:rFonts w:ascii="Arial" w:hAnsi="Arial"/>
                <w:i/>
                <w:sz w:val="18"/>
                <w:lang w:eastAsia="zh-CN"/>
              </w:rPr>
              <w:t>nr</w:t>
            </w:r>
            <w:r>
              <w:rPr>
                <w:rFonts w:ascii="Arial" w:hAnsi="Arial"/>
                <w:sz w:val="18"/>
                <w:lang w:eastAsia="zh-CN"/>
              </w:rPr>
              <w:t xml:space="preserve"> indicates that only NR is victim of IDC interference, value </w:t>
            </w:r>
            <w:r>
              <w:rPr>
                <w:rFonts w:ascii="Arial" w:hAnsi="Arial"/>
                <w:i/>
                <w:sz w:val="18"/>
                <w:lang w:eastAsia="zh-CN"/>
              </w:rPr>
              <w:t>other</w:t>
            </w:r>
            <w:r>
              <w:rPr>
                <w:rFonts w:ascii="Arial" w:hAnsi="Arial"/>
                <w:sz w:val="18"/>
                <w:lang w:eastAsia="zh-CN"/>
              </w:rPr>
              <w:t xml:space="preserve"> indicates that only another radio is victim of IDC interference and value </w:t>
            </w:r>
            <w:r>
              <w:rPr>
                <w:rFonts w:ascii="Arial" w:hAnsi="Arial"/>
                <w:i/>
                <w:iCs/>
                <w:sz w:val="18"/>
                <w:lang w:eastAsia="zh-CN"/>
              </w:rPr>
              <w:t>both</w:t>
            </w:r>
            <w:r>
              <w:rPr>
                <w:rFonts w:ascii="Arial" w:hAnsi="Arial"/>
                <w:sz w:val="18"/>
                <w:lang w:eastAsia="zh-CN"/>
              </w:rPr>
              <w:t xml:space="preserve"> indicates that both NR and another radio are victims of IDC interference. The other radio refers to either the ISM radio or GNSS (see TR 36.816 [44]).</w:t>
            </w:r>
          </w:p>
        </w:tc>
      </w:tr>
      <w:tr w:rsidR="00C934A3" w14:paraId="7EE03F79" w14:textId="77777777" w:rsidTr="001E4CB5">
        <w:trPr>
          <w:cantSplit/>
        </w:trPr>
        <w:tc>
          <w:tcPr>
            <w:tcW w:w="14175" w:type="dxa"/>
            <w:tcBorders>
              <w:top w:val="single" w:sz="4" w:space="0" w:color="808080"/>
              <w:left w:val="single" w:sz="4" w:space="0" w:color="808080"/>
              <w:bottom w:val="single" w:sz="4" w:space="0" w:color="808080"/>
              <w:right w:val="single" w:sz="4" w:space="0" w:color="808080"/>
            </w:tcBorders>
          </w:tcPr>
          <w:p w14:paraId="485EA247" w14:textId="77777777" w:rsidR="00C934A3" w:rsidRDefault="00C934A3" w:rsidP="00AC5F97">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minSchedulingOffsetPreference</w:t>
            </w:r>
          </w:p>
          <w:p w14:paraId="7184633E" w14:textId="77777777" w:rsidR="00C934A3" w:rsidRDefault="00C934A3" w:rsidP="00AC5F97">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sz w:val="18"/>
                <w:lang w:eastAsia="sv-SE"/>
              </w:rPr>
              <w:t xml:space="preserve">Indicates the UE's preferences on </w:t>
            </w:r>
            <w:r>
              <w:rPr>
                <w:rFonts w:ascii="Arial" w:hAnsi="Arial"/>
                <w:i/>
                <w:sz w:val="18"/>
                <w:lang w:eastAsia="sv-SE"/>
              </w:rPr>
              <w:t>minimumSchedulingOffset</w:t>
            </w:r>
            <w:r>
              <w:rPr>
                <w:rFonts w:ascii="Arial" w:hAnsi="Arial"/>
                <w:sz w:val="18"/>
                <w:lang w:eastAsia="sv-SE"/>
              </w:rPr>
              <w:t xml:space="preserve"> of cross-slot scheduling for power saving.</w:t>
            </w:r>
          </w:p>
        </w:tc>
      </w:tr>
      <w:tr w:rsidR="00C934A3" w14:paraId="738DB7FC" w14:textId="77777777" w:rsidTr="001E4CB5">
        <w:trPr>
          <w:cantSplit/>
        </w:trPr>
        <w:tc>
          <w:tcPr>
            <w:tcW w:w="14175" w:type="dxa"/>
            <w:tcBorders>
              <w:top w:val="single" w:sz="4" w:space="0" w:color="808080"/>
              <w:left w:val="single" w:sz="4" w:space="0" w:color="808080"/>
              <w:bottom w:val="single" w:sz="4" w:space="0" w:color="808080"/>
              <w:right w:val="single" w:sz="4" w:space="0" w:color="808080"/>
            </w:tcBorders>
          </w:tcPr>
          <w:p w14:paraId="7BF01232" w14:textId="77777777" w:rsidR="00C934A3" w:rsidRDefault="00C934A3" w:rsidP="00AC5F97">
            <w:pPr>
              <w:pStyle w:val="TAL"/>
              <w:rPr>
                <w:rFonts w:eastAsia="SimSun" w:cs="Arial"/>
                <w:b/>
                <w:i/>
                <w:szCs w:val="18"/>
                <w:lang w:val="en-US" w:eastAsia="zh-CN" w:bidi="ar"/>
              </w:rPr>
            </w:pPr>
            <w:r>
              <w:rPr>
                <w:rFonts w:eastAsia="SimSun" w:cs="Arial"/>
                <w:b/>
                <w:i/>
                <w:szCs w:val="18"/>
                <w:lang w:val="en-US" w:eastAsia="zh-CN" w:bidi="ar"/>
              </w:rPr>
              <w:t>musim-GapLength</w:t>
            </w:r>
          </w:p>
          <w:p w14:paraId="43F6F124" w14:textId="77777777" w:rsidR="00C934A3" w:rsidRDefault="00C934A3" w:rsidP="00AC5F97">
            <w:pPr>
              <w:keepNext/>
              <w:keepLines/>
              <w:overflowPunct w:val="0"/>
              <w:autoSpaceDE w:val="0"/>
              <w:autoSpaceDN w:val="0"/>
              <w:adjustRightInd w:val="0"/>
              <w:spacing w:after="0"/>
              <w:textAlignment w:val="baseline"/>
              <w:rPr>
                <w:rFonts w:ascii="Arial" w:hAnsi="Arial" w:cs="Arial"/>
                <w:b/>
                <w:i/>
                <w:sz w:val="18"/>
                <w:szCs w:val="18"/>
                <w:lang w:eastAsia="sv-SE"/>
              </w:rPr>
            </w:pPr>
            <w:r>
              <w:rPr>
                <w:rFonts w:ascii="Arial" w:hAnsi="Arial" w:cs="Arial"/>
                <w:sz w:val="18"/>
                <w:szCs w:val="18"/>
                <w:lang w:eastAsia="sv-SE"/>
              </w:rPr>
              <w:t>Indicates the length of the UE’s preferred MUSIM gap length.</w:t>
            </w:r>
          </w:p>
        </w:tc>
      </w:tr>
      <w:tr w:rsidR="00C934A3" w14:paraId="08A77942" w14:textId="77777777" w:rsidTr="001E4CB5">
        <w:trPr>
          <w:cantSplit/>
        </w:trPr>
        <w:tc>
          <w:tcPr>
            <w:tcW w:w="14175" w:type="dxa"/>
            <w:tcBorders>
              <w:top w:val="single" w:sz="4" w:space="0" w:color="808080"/>
              <w:left w:val="single" w:sz="4" w:space="0" w:color="808080"/>
              <w:bottom w:val="single" w:sz="4" w:space="0" w:color="808080"/>
              <w:right w:val="single" w:sz="4" w:space="0" w:color="808080"/>
            </w:tcBorders>
          </w:tcPr>
          <w:p w14:paraId="1ED82A72" w14:textId="77777777" w:rsidR="00C934A3" w:rsidRDefault="00C934A3" w:rsidP="00AC5F97">
            <w:pPr>
              <w:pStyle w:val="TAL"/>
              <w:rPr>
                <w:rFonts w:eastAsia="SimSun" w:cs="Arial"/>
                <w:b/>
                <w:i/>
                <w:szCs w:val="18"/>
                <w:lang w:val="en-US" w:eastAsia="zh-CN" w:bidi="ar"/>
              </w:rPr>
            </w:pPr>
            <w:r>
              <w:rPr>
                <w:rFonts w:eastAsia="SimSun" w:cs="Arial"/>
                <w:b/>
                <w:i/>
                <w:szCs w:val="18"/>
                <w:lang w:val="en-US" w:eastAsia="zh-CN" w:bidi="ar"/>
              </w:rPr>
              <w:t>musim-GapOffset</w:t>
            </w:r>
          </w:p>
          <w:p w14:paraId="65E12078" w14:textId="77777777" w:rsidR="00C934A3" w:rsidRDefault="00C934A3" w:rsidP="00AC5F97">
            <w:pPr>
              <w:keepNext/>
              <w:keepLines/>
              <w:overflowPunct w:val="0"/>
              <w:autoSpaceDE w:val="0"/>
              <w:autoSpaceDN w:val="0"/>
              <w:adjustRightInd w:val="0"/>
              <w:spacing w:after="0"/>
              <w:textAlignment w:val="baseline"/>
              <w:rPr>
                <w:rFonts w:ascii="Arial" w:hAnsi="Arial" w:cs="Arial"/>
                <w:b/>
                <w:i/>
                <w:sz w:val="18"/>
                <w:szCs w:val="18"/>
                <w:lang w:eastAsia="sv-SE"/>
              </w:rPr>
            </w:pPr>
            <w:r>
              <w:rPr>
                <w:rFonts w:ascii="Arial" w:hAnsi="Arial" w:cs="Arial"/>
                <w:sz w:val="18"/>
                <w:szCs w:val="18"/>
                <w:lang w:eastAsia="sv-SE"/>
              </w:rPr>
              <w:t>Indicates the gap offset of the UE’s preferred MUSIM gap.</w:t>
            </w:r>
          </w:p>
        </w:tc>
      </w:tr>
      <w:tr w:rsidR="00C934A3" w14:paraId="7BE2391B" w14:textId="77777777" w:rsidTr="001E4CB5">
        <w:trPr>
          <w:cantSplit/>
        </w:trPr>
        <w:tc>
          <w:tcPr>
            <w:tcW w:w="14175" w:type="dxa"/>
            <w:tcBorders>
              <w:top w:val="single" w:sz="4" w:space="0" w:color="808080"/>
              <w:left w:val="single" w:sz="4" w:space="0" w:color="808080"/>
              <w:bottom w:val="single" w:sz="4" w:space="0" w:color="808080"/>
              <w:right w:val="single" w:sz="4" w:space="0" w:color="808080"/>
            </w:tcBorders>
          </w:tcPr>
          <w:p w14:paraId="1BE38E67" w14:textId="77777777" w:rsidR="00C934A3" w:rsidRDefault="00C934A3" w:rsidP="00AC5F97">
            <w:pPr>
              <w:pStyle w:val="TAL"/>
              <w:rPr>
                <w:rFonts w:cs="Arial"/>
                <w:b/>
                <w:i/>
                <w:szCs w:val="18"/>
                <w:lang w:eastAsia="sv-SE"/>
              </w:rPr>
            </w:pPr>
            <w:r>
              <w:rPr>
                <w:rFonts w:eastAsia="SimSun" w:cs="Arial"/>
                <w:b/>
                <w:i/>
                <w:szCs w:val="18"/>
                <w:lang w:val="en-US" w:eastAsia="zh-CN" w:bidi="ar"/>
              </w:rPr>
              <w:t>musim-</w:t>
            </w:r>
            <w:r>
              <w:rPr>
                <w:rFonts w:eastAsia="SimSun" w:cs="Arial"/>
                <w:b/>
                <w:i/>
                <w:szCs w:val="18"/>
                <w:lang w:val="en-US" w:eastAsia="zh-CN"/>
              </w:rPr>
              <w:t>GapPreferenceList</w:t>
            </w:r>
          </w:p>
          <w:p w14:paraId="03DACC74" w14:textId="77777777" w:rsidR="00C934A3" w:rsidRDefault="00C934A3" w:rsidP="00AC5F97">
            <w:pPr>
              <w:keepNext/>
              <w:keepLines/>
              <w:overflowPunct w:val="0"/>
              <w:autoSpaceDE w:val="0"/>
              <w:autoSpaceDN w:val="0"/>
              <w:adjustRightInd w:val="0"/>
              <w:spacing w:after="0"/>
              <w:textAlignment w:val="baseline"/>
              <w:rPr>
                <w:rFonts w:ascii="Arial" w:hAnsi="Arial" w:cs="Arial"/>
                <w:b/>
                <w:i/>
                <w:sz w:val="18"/>
                <w:szCs w:val="18"/>
                <w:lang w:eastAsia="sv-SE"/>
              </w:rPr>
            </w:pPr>
            <w:r>
              <w:rPr>
                <w:rFonts w:ascii="Arial" w:hAnsi="Arial" w:cs="Arial"/>
                <w:sz w:val="18"/>
                <w:szCs w:val="18"/>
                <w:lang w:eastAsia="sv-SE"/>
              </w:rPr>
              <w:t xml:space="preserve">Indicates the MUSIM gap(s) that the UE </w:t>
            </w:r>
            <w:r>
              <w:t>prefers</w:t>
            </w:r>
            <w:r>
              <w:rPr>
                <w:rFonts w:ascii="Arial" w:hAnsi="Arial" w:cs="Arial"/>
                <w:sz w:val="18"/>
                <w:szCs w:val="18"/>
                <w:lang w:eastAsia="sv-SE"/>
              </w:rPr>
              <w:t xml:space="preserve"> to be configured with</w:t>
            </w:r>
            <w:r>
              <w:rPr>
                <w:rFonts w:ascii="Arial" w:hAnsi="Arial" w:cs="Arial"/>
                <w:sz w:val="18"/>
                <w:szCs w:val="18"/>
              </w:rPr>
              <w:t>.</w:t>
            </w:r>
          </w:p>
        </w:tc>
      </w:tr>
      <w:tr w:rsidR="00C934A3" w14:paraId="0F6AB7B5" w14:textId="77777777" w:rsidTr="001E4CB5">
        <w:trPr>
          <w:cantSplit/>
        </w:trPr>
        <w:tc>
          <w:tcPr>
            <w:tcW w:w="14175" w:type="dxa"/>
            <w:tcBorders>
              <w:top w:val="single" w:sz="4" w:space="0" w:color="808080"/>
              <w:left w:val="single" w:sz="4" w:space="0" w:color="808080"/>
              <w:bottom w:val="single" w:sz="4" w:space="0" w:color="808080"/>
              <w:right w:val="single" w:sz="4" w:space="0" w:color="808080"/>
            </w:tcBorders>
          </w:tcPr>
          <w:p w14:paraId="30B5BF24" w14:textId="77777777" w:rsidR="00C934A3" w:rsidRDefault="00C934A3" w:rsidP="00AC5F97">
            <w:pPr>
              <w:pStyle w:val="TAL"/>
              <w:rPr>
                <w:rFonts w:eastAsia="SimSun" w:cs="Arial"/>
                <w:b/>
                <w:i/>
                <w:szCs w:val="18"/>
                <w:lang w:val="en-US" w:eastAsia="zh-CN"/>
              </w:rPr>
            </w:pPr>
            <w:r>
              <w:rPr>
                <w:rFonts w:eastAsia="SimSun" w:cs="Arial"/>
                <w:b/>
                <w:i/>
                <w:szCs w:val="18"/>
                <w:lang w:val="en-US" w:eastAsia="zh-CN"/>
              </w:rPr>
              <w:t>musim- PreferredRRC-State</w:t>
            </w:r>
          </w:p>
          <w:p w14:paraId="47728525" w14:textId="77777777" w:rsidR="00C934A3" w:rsidRDefault="00C934A3" w:rsidP="00AC5F97">
            <w:pPr>
              <w:keepNext/>
              <w:keepLines/>
              <w:overflowPunct w:val="0"/>
              <w:autoSpaceDE w:val="0"/>
              <w:autoSpaceDN w:val="0"/>
              <w:adjustRightInd w:val="0"/>
              <w:spacing w:after="0"/>
              <w:textAlignment w:val="baseline"/>
              <w:rPr>
                <w:rFonts w:ascii="Arial" w:hAnsi="Arial" w:cs="Arial"/>
                <w:b/>
                <w:i/>
                <w:sz w:val="18"/>
                <w:szCs w:val="18"/>
                <w:lang w:eastAsia="sv-SE"/>
              </w:rPr>
            </w:pPr>
            <w:r>
              <w:rPr>
                <w:rFonts w:ascii="Arial" w:hAnsi="Arial" w:cs="Arial"/>
                <w:sz w:val="18"/>
                <w:szCs w:val="18"/>
              </w:rPr>
              <w:t>Indicates the UE’s preferred RRC state when leaving RRC_CONNECTED.</w:t>
            </w:r>
          </w:p>
        </w:tc>
      </w:tr>
      <w:tr w:rsidR="00C934A3" w14:paraId="5DACFEDC" w14:textId="77777777" w:rsidTr="001E4CB5">
        <w:trPr>
          <w:cantSplit/>
        </w:trPr>
        <w:tc>
          <w:tcPr>
            <w:tcW w:w="14175" w:type="dxa"/>
            <w:tcBorders>
              <w:top w:val="single" w:sz="4" w:space="0" w:color="808080"/>
              <w:left w:val="single" w:sz="4" w:space="0" w:color="808080"/>
              <w:bottom w:val="single" w:sz="4" w:space="0" w:color="808080"/>
              <w:right w:val="single" w:sz="4" w:space="0" w:color="808080"/>
            </w:tcBorders>
          </w:tcPr>
          <w:p w14:paraId="0C165760" w14:textId="77777777" w:rsidR="00C934A3" w:rsidRDefault="00C934A3" w:rsidP="00AC5F97">
            <w:pPr>
              <w:pStyle w:val="TAL"/>
              <w:rPr>
                <w:rFonts w:eastAsia="SimSun" w:cs="Arial"/>
                <w:b/>
                <w:i/>
                <w:szCs w:val="18"/>
                <w:lang w:val="en-US" w:eastAsia="zh-CN" w:bidi="ar"/>
              </w:rPr>
            </w:pPr>
            <w:r>
              <w:rPr>
                <w:rFonts w:eastAsia="SimSun" w:cs="Arial"/>
                <w:b/>
                <w:i/>
                <w:szCs w:val="18"/>
                <w:lang w:val="en-US" w:eastAsia="zh-CN" w:bidi="ar"/>
              </w:rPr>
              <w:t>musim-GapRepetitionAndOffsetPeriod</w:t>
            </w:r>
          </w:p>
          <w:p w14:paraId="5022AF54" w14:textId="31566A78" w:rsidR="00C934A3" w:rsidRDefault="00C934A3" w:rsidP="00AC5F97">
            <w:pPr>
              <w:pStyle w:val="TAL"/>
              <w:rPr>
                <w:rFonts w:eastAsia="SimSun" w:cs="Arial"/>
                <w:b/>
                <w:i/>
                <w:szCs w:val="18"/>
                <w:lang w:val="en-US" w:eastAsia="zh-CN"/>
              </w:rPr>
            </w:pPr>
            <w:r>
              <w:rPr>
                <w:rFonts w:cs="Arial"/>
                <w:szCs w:val="18"/>
                <w:lang w:eastAsia="sv-SE"/>
              </w:rPr>
              <w:t>Indicates the gap repetition period and gap offset of the UE’s preferred periodic MUSIM gap</w:t>
            </w:r>
            <w:ins w:id="35" w:author="[Amaanat]" w:date="2022-04-20T14:02:00Z">
              <w:r>
                <w:rPr>
                  <w:rFonts w:cs="Arial"/>
                  <w:szCs w:val="18"/>
                  <w:lang w:eastAsia="sv-SE"/>
                </w:rPr>
                <w:t xml:space="preserve"> preference</w:t>
              </w:r>
            </w:ins>
            <w:del w:id="36" w:author="[Amaanat]" w:date="2022-04-20T14:02:00Z">
              <w:r w:rsidDel="00030349">
                <w:rPr>
                  <w:rFonts w:cs="Arial"/>
                  <w:szCs w:val="18"/>
                  <w:lang w:eastAsia="sv-SE"/>
                </w:rPr>
                <w:delText xml:space="preserve"> without leaving RRC_CONNECTED state</w:delText>
              </w:r>
            </w:del>
            <w:r>
              <w:rPr>
                <w:rFonts w:cs="Arial"/>
                <w:szCs w:val="18"/>
                <w:lang w:eastAsia="sv-SE"/>
              </w:rPr>
              <w:t>. This field is only used for periodic gaps.</w:t>
            </w:r>
          </w:p>
        </w:tc>
      </w:tr>
      <w:tr w:rsidR="00C934A3" w14:paraId="174B9837" w14:textId="77777777" w:rsidTr="001E4CB5">
        <w:trPr>
          <w:cantSplit/>
        </w:trPr>
        <w:tc>
          <w:tcPr>
            <w:tcW w:w="14175" w:type="dxa"/>
            <w:tcBorders>
              <w:top w:val="single" w:sz="4" w:space="0" w:color="808080"/>
              <w:left w:val="single" w:sz="4" w:space="0" w:color="808080"/>
              <w:bottom w:val="single" w:sz="4" w:space="0" w:color="808080"/>
              <w:right w:val="single" w:sz="4" w:space="0" w:color="808080"/>
            </w:tcBorders>
          </w:tcPr>
          <w:p w14:paraId="50BA137D" w14:textId="77777777" w:rsidR="00C934A3" w:rsidRDefault="00C934A3" w:rsidP="00AC5F97">
            <w:pPr>
              <w:pStyle w:val="TAL"/>
              <w:rPr>
                <w:rFonts w:cs="Arial"/>
                <w:b/>
                <w:i/>
                <w:szCs w:val="18"/>
              </w:rPr>
            </w:pPr>
            <w:r>
              <w:rPr>
                <w:rFonts w:cs="Arial"/>
                <w:b/>
                <w:i/>
                <w:szCs w:val="18"/>
              </w:rPr>
              <w:t>musim-Starting-SFN-AndSubframe</w:t>
            </w:r>
          </w:p>
          <w:p w14:paraId="0D8A8CE3" w14:textId="77777777" w:rsidR="00C934A3" w:rsidRDefault="00C934A3" w:rsidP="00AC5F97">
            <w:pPr>
              <w:keepNext/>
              <w:keepLines/>
              <w:overflowPunct w:val="0"/>
              <w:autoSpaceDE w:val="0"/>
              <w:autoSpaceDN w:val="0"/>
              <w:adjustRightInd w:val="0"/>
              <w:spacing w:after="0"/>
              <w:textAlignment w:val="baseline"/>
              <w:rPr>
                <w:rFonts w:ascii="Arial" w:hAnsi="Arial" w:cs="Arial"/>
                <w:b/>
                <w:i/>
                <w:sz w:val="18"/>
                <w:szCs w:val="18"/>
                <w:lang w:eastAsia="sv-SE"/>
              </w:rPr>
            </w:pPr>
            <w:r>
              <w:rPr>
                <w:rFonts w:ascii="Arial" w:hAnsi="Arial" w:cs="Arial"/>
                <w:sz w:val="18"/>
                <w:szCs w:val="18"/>
                <w:lang w:eastAsia="sv-SE"/>
              </w:rPr>
              <w:t xml:space="preserve">Indicates </w:t>
            </w:r>
            <w:r>
              <w:rPr>
                <w:rFonts w:ascii="Arial" w:hAnsi="Arial" w:cs="Arial"/>
                <w:sz w:val="18"/>
                <w:szCs w:val="18"/>
              </w:rPr>
              <w:t xml:space="preserve">gap starting position </w:t>
            </w:r>
            <w:r>
              <w:rPr>
                <w:rFonts w:ascii="Arial" w:hAnsi="Arial" w:cs="Arial"/>
                <w:sz w:val="18"/>
                <w:szCs w:val="18"/>
                <w:lang w:eastAsia="sv-SE"/>
              </w:rPr>
              <w:t xml:space="preserve">of UE’s preferred aperiodic MUSIM gap </w:t>
            </w:r>
            <w:r>
              <w:rPr>
                <w:rFonts w:ascii="Arial" w:hAnsi="Arial" w:cs="Arial"/>
                <w:sz w:val="18"/>
                <w:szCs w:val="18"/>
              </w:rPr>
              <w:t>without leaving RRC_CONNECTED state</w:t>
            </w:r>
          </w:p>
        </w:tc>
      </w:tr>
      <w:tr w:rsidR="00C934A3" w14:paraId="4DDC42DD" w14:textId="77777777" w:rsidTr="001E4CB5">
        <w:trPr>
          <w:cantSplit/>
        </w:trPr>
        <w:tc>
          <w:tcPr>
            <w:tcW w:w="14175" w:type="dxa"/>
            <w:tcBorders>
              <w:top w:val="single" w:sz="4" w:space="0" w:color="808080"/>
              <w:left w:val="single" w:sz="4" w:space="0" w:color="808080"/>
              <w:bottom w:val="single" w:sz="4" w:space="0" w:color="808080"/>
              <w:right w:val="single" w:sz="4" w:space="0" w:color="808080"/>
            </w:tcBorders>
          </w:tcPr>
          <w:p w14:paraId="4A1B2EDA" w14:textId="77777777" w:rsidR="00C934A3" w:rsidRDefault="00C934A3" w:rsidP="00AC5F97">
            <w:pPr>
              <w:keepNext/>
              <w:keepLines/>
              <w:overflowPunct w:val="0"/>
              <w:autoSpaceDE w:val="0"/>
              <w:autoSpaceDN w:val="0"/>
              <w:adjustRightInd w:val="0"/>
              <w:spacing w:after="0"/>
              <w:textAlignment w:val="baseline"/>
              <w:rPr>
                <w:rFonts w:ascii="Arial" w:hAnsi="Arial"/>
                <w:sz w:val="18"/>
                <w:szCs w:val="18"/>
                <w:lang w:eastAsia="sv-SE"/>
              </w:rPr>
            </w:pPr>
            <w:r>
              <w:rPr>
                <w:rFonts w:ascii="Arial" w:hAnsi="Arial"/>
                <w:b/>
                <w:bCs/>
                <w:i/>
                <w:iCs/>
                <w:sz w:val="18"/>
                <w:lang w:eastAsia="zh-CN"/>
              </w:rPr>
              <w:t>preferredDRX-InactivityTimer</w:t>
            </w:r>
          </w:p>
          <w:p w14:paraId="0FE135DE" w14:textId="77777777" w:rsidR="00C934A3" w:rsidRDefault="00C934A3" w:rsidP="00AC5F97">
            <w:pPr>
              <w:keepNext/>
              <w:keepLines/>
              <w:overflowPunct w:val="0"/>
              <w:autoSpaceDE w:val="0"/>
              <w:autoSpaceDN w:val="0"/>
              <w:adjustRightInd w:val="0"/>
              <w:spacing w:after="0"/>
              <w:textAlignment w:val="baseline"/>
              <w:rPr>
                <w:rFonts w:ascii="Arial" w:hAnsi="Arial"/>
                <w:b/>
                <w:i/>
                <w:sz w:val="18"/>
                <w:lang w:eastAsia="sv-SE"/>
              </w:rPr>
            </w:pPr>
            <w:r>
              <w:rPr>
                <w:rFonts w:ascii="Arial" w:hAnsi="Arial"/>
                <w:sz w:val="18"/>
                <w:lang w:eastAsia="en-GB"/>
              </w:rPr>
              <w:t xml:space="preserve">Indicates the UE's preferred </w:t>
            </w:r>
            <w:r>
              <w:rPr>
                <w:rFonts w:ascii="Arial" w:hAnsi="Arial"/>
                <w:sz w:val="18"/>
                <w:lang w:eastAsia="ko-KR"/>
              </w:rPr>
              <w:t>DRX inactivity timer length for power saving</w:t>
            </w:r>
            <w:r>
              <w:rPr>
                <w:rFonts w:ascii="Arial" w:hAnsi="Arial"/>
                <w:sz w:val="18"/>
                <w:lang w:eastAsia="en-GB"/>
              </w:rPr>
              <w:t xml:space="preserve">. Value in ms (milliSecond). </w:t>
            </w:r>
            <w:r>
              <w:rPr>
                <w:rFonts w:ascii="Arial" w:hAnsi="Arial"/>
                <w:i/>
                <w:sz w:val="18"/>
                <w:lang w:eastAsia="en-GB"/>
              </w:rPr>
              <w:t>ms0</w:t>
            </w:r>
            <w:r>
              <w:rPr>
                <w:rFonts w:ascii="Arial" w:hAnsi="Arial"/>
                <w:sz w:val="18"/>
                <w:lang w:eastAsia="en-GB"/>
              </w:rPr>
              <w:t xml:space="preserve"> corresponds to 0, </w:t>
            </w:r>
            <w:r>
              <w:rPr>
                <w:rFonts w:ascii="Arial" w:hAnsi="Arial"/>
                <w:i/>
                <w:sz w:val="18"/>
                <w:lang w:eastAsia="en-GB"/>
              </w:rPr>
              <w:t>ms1</w:t>
            </w:r>
            <w:r>
              <w:rPr>
                <w:rFonts w:ascii="Arial" w:hAnsi="Arial"/>
                <w:sz w:val="18"/>
                <w:lang w:eastAsia="en-GB"/>
              </w:rPr>
              <w:t xml:space="preserve"> corresponds to 1 ms, </w:t>
            </w:r>
            <w:r>
              <w:rPr>
                <w:rFonts w:ascii="Arial" w:hAnsi="Arial"/>
                <w:i/>
                <w:sz w:val="18"/>
                <w:lang w:eastAsia="en-GB"/>
              </w:rPr>
              <w:t>ms2</w:t>
            </w:r>
            <w:r>
              <w:rPr>
                <w:rFonts w:ascii="Arial" w:hAnsi="Arial"/>
                <w:sz w:val="18"/>
                <w:lang w:eastAsia="en-GB"/>
              </w:rPr>
              <w:t xml:space="preserve"> corresponds to 2 ms, and so on. If the field is absent from the </w:t>
            </w:r>
            <w:r>
              <w:rPr>
                <w:rFonts w:ascii="Arial" w:hAnsi="Arial"/>
                <w:i/>
                <w:sz w:val="18"/>
                <w:lang w:eastAsia="ja-JP"/>
              </w:rPr>
              <w:t>DRX-Preference</w:t>
            </w:r>
            <w:r>
              <w:rPr>
                <w:rFonts w:ascii="Arial" w:hAnsi="Arial"/>
                <w:sz w:val="18"/>
                <w:lang w:eastAsia="ja-JP"/>
              </w:rPr>
              <w:t xml:space="preserve"> IE</w:t>
            </w:r>
            <w:r>
              <w:rPr>
                <w:rFonts w:ascii="Arial" w:hAnsi="Arial"/>
                <w:sz w:val="18"/>
                <w:lang w:eastAsia="en-GB"/>
              </w:rPr>
              <w:t>, it is interpreted as the UE having no preference for the DRX inactivity timer. If secondary DRX group is configured</w:t>
            </w:r>
            <w:r>
              <w:rPr>
                <w:rFonts w:ascii="Arial" w:eastAsia="Yu Mincho" w:hAnsi="Arial"/>
                <w:sz w:val="18"/>
                <w:lang w:eastAsia="zh-CN"/>
              </w:rPr>
              <w:t>,</w:t>
            </w:r>
            <w:r>
              <w:rPr>
                <w:rFonts w:ascii="Arial" w:hAnsi="Arial"/>
                <w:sz w:val="18"/>
                <w:lang w:eastAsia="en-GB"/>
              </w:rPr>
              <w:t xml:space="preserve"> the </w:t>
            </w:r>
            <w:r>
              <w:rPr>
                <w:rFonts w:ascii="Arial" w:hAnsi="Arial"/>
                <w:i/>
                <w:sz w:val="18"/>
                <w:lang w:eastAsia="en-GB"/>
              </w:rPr>
              <w:t>preferredDRX-InactivityTimer</w:t>
            </w:r>
            <w:r>
              <w:rPr>
                <w:rFonts w:ascii="Arial" w:hAnsi="Arial"/>
                <w:sz w:val="18"/>
                <w:lang w:eastAsia="en-GB"/>
              </w:rPr>
              <w:t xml:space="preserve"> only applies to </w:t>
            </w:r>
            <w:r>
              <w:rPr>
                <w:rFonts w:ascii="Arial" w:eastAsia="Yu Mincho" w:hAnsi="Arial"/>
                <w:sz w:val="18"/>
                <w:lang w:eastAsia="zh-CN"/>
              </w:rPr>
              <w:t xml:space="preserve">the </w:t>
            </w:r>
            <w:r>
              <w:rPr>
                <w:rFonts w:ascii="Arial" w:hAnsi="Arial"/>
                <w:sz w:val="18"/>
                <w:lang w:eastAsia="en-GB"/>
              </w:rPr>
              <w:t>default DRX group.</w:t>
            </w:r>
          </w:p>
        </w:tc>
      </w:tr>
      <w:tr w:rsidR="00C934A3" w14:paraId="2A3C1396" w14:textId="77777777" w:rsidTr="001E4CB5">
        <w:trPr>
          <w:cantSplit/>
        </w:trPr>
        <w:tc>
          <w:tcPr>
            <w:tcW w:w="14175" w:type="dxa"/>
            <w:tcBorders>
              <w:top w:val="single" w:sz="4" w:space="0" w:color="808080"/>
              <w:left w:val="single" w:sz="4" w:space="0" w:color="808080"/>
              <w:bottom w:val="single" w:sz="4" w:space="0" w:color="808080"/>
              <w:right w:val="single" w:sz="4" w:space="0" w:color="808080"/>
            </w:tcBorders>
          </w:tcPr>
          <w:p w14:paraId="15FE017D" w14:textId="77777777" w:rsidR="00C934A3" w:rsidRDefault="00C934A3" w:rsidP="00AC5F97">
            <w:pPr>
              <w:keepNext/>
              <w:keepLines/>
              <w:overflowPunct w:val="0"/>
              <w:autoSpaceDE w:val="0"/>
              <w:autoSpaceDN w:val="0"/>
              <w:adjustRightInd w:val="0"/>
              <w:spacing w:after="0"/>
              <w:textAlignment w:val="baseline"/>
              <w:rPr>
                <w:rFonts w:ascii="Arial" w:hAnsi="Arial"/>
                <w:sz w:val="18"/>
                <w:szCs w:val="18"/>
                <w:lang w:eastAsia="sv-SE"/>
              </w:rPr>
            </w:pPr>
            <w:r>
              <w:rPr>
                <w:rFonts w:ascii="Arial" w:hAnsi="Arial"/>
                <w:b/>
                <w:bCs/>
                <w:i/>
                <w:iCs/>
                <w:sz w:val="18"/>
                <w:lang w:eastAsia="zh-CN"/>
              </w:rPr>
              <w:t>preferredDRX-LongCycle</w:t>
            </w:r>
          </w:p>
          <w:p w14:paraId="4C8BCCC9" w14:textId="77777777" w:rsidR="00C934A3" w:rsidRDefault="00C934A3" w:rsidP="00AC5F97">
            <w:pPr>
              <w:keepNext/>
              <w:keepLines/>
              <w:overflowPunct w:val="0"/>
              <w:autoSpaceDE w:val="0"/>
              <w:autoSpaceDN w:val="0"/>
              <w:adjustRightInd w:val="0"/>
              <w:spacing w:after="0"/>
              <w:textAlignment w:val="baseline"/>
              <w:rPr>
                <w:rFonts w:ascii="Arial" w:hAnsi="Arial"/>
                <w:b/>
                <w:i/>
                <w:sz w:val="18"/>
                <w:lang w:eastAsia="sv-SE"/>
              </w:rPr>
            </w:pPr>
            <w:r>
              <w:rPr>
                <w:rFonts w:ascii="Arial" w:hAnsi="Arial"/>
                <w:sz w:val="18"/>
                <w:lang w:eastAsia="en-GB"/>
              </w:rPr>
              <w:t xml:space="preserve">Indicates the UE's preferred </w:t>
            </w:r>
            <w:r>
              <w:rPr>
                <w:rFonts w:ascii="Arial" w:hAnsi="Arial"/>
                <w:sz w:val="18"/>
                <w:lang w:eastAsia="ko-KR"/>
              </w:rPr>
              <w:t>long DRX cycle length for power saving</w:t>
            </w:r>
            <w:r>
              <w:rPr>
                <w:rFonts w:ascii="Arial" w:hAnsi="Arial"/>
                <w:sz w:val="18"/>
                <w:lang w:eastAsia="en-GB"/>
              </w:rPr>
              <w:t xml:space="preserve">. Value in ms. </w:t>
            </w:r>
            <w:r>
              <w:rPr>
                <w:rFonts w:ascii="Arial" w:hAnsi="Arial"/>
                <w:i/>
                <w:sz w:val="18"/>
                <w:lang w:eastAsia="en-GB"/>
              </w:rPr>
              <w:t>ms10</w:t>
            </w:r>
            <w:r>
              <w:rPr>
                <w:rFonts w:ascii="Arial" w:hAnsi="Arial"/>
                <w:sz w:val="18"/>
                <w:lang w:eastAsia="en-GB"/>
              </w:rPr>
              <w:t xml:space="preserve"> corresponds to 10ms, </w:t>
            </w:r>
            <w:r>
              <w:rPr>
                <w:rFonts w:ascii="Arial" w:hAnsi="Arial"/>
                <w:i/>
                <w:sz w:val="18"/>
                <w:lang w:eastAsia="en-GB"/>
              </w:rPr>
              <w:t>ms20</w:t>
            </w:r>
            <w:r>
              <w:rPr>
                <w:rFonts w:ascii="Arial" w:hAnsi="Arial"/>
                <w:sz w:val="18"/>
                <w:lang w:eastAsia="en-GB"/>
              </w:rPr>
              <w:t xml:space="preserve"> corresponds to 20 ms, </w:t>
            </w:r>
            <w:r>
              <w:rPr>
                <w:rFonts w:ascii="Arial" w:hAnsi="Arial"/>
                <w:i/>
                <w:sz w:val="18"/>
                <w:lang w:eastAsia="en-GB"/>
              </w:rPr>
              <w:t>ms32</w:t>
            </w:r>
            <w:r>
              <w:rPr>
                <w:rFonts w:ascii="Arial" w:hAnsi="Arial"/>
                <w:sz w:val="18"/>
                <w:lang w:eastAsia="en-GB"/>
              </w:rPr>
              <w:t xml:space="preserve"> corresponds to 32 ms, and so on. </w:t>
            </w:r>
            <w:r>
              <w:rPr>
                <w:rFonts w:ascii="Arial" w:hAnsi="Arial"/>
                <w:sz w:val="18"/>
                <w:szCs w:val="22"/>
                <w:lang w:eastAsia="sv-SE"/>
              </w:rPr>
              <w:t xml:space="preserve">If </w:t>
            </w:r>
            <w:r>
              <w:rPr>
                <w:rFonts w:ascii="Arial" w:hAnsi="Arial"/>
                <w:i/>
                <w:sz w:val="18"/>
                <w:lang w:eastAsia="en-GB"/>
              </w:rPr>
              <w:t>preferredDRX-ShortCycle</w:t>
            </w:r>
            <w:r>
              <w:rPr>
                <w:rFonts w:ascii="Arial" w:hAnsi="Arial"/>
                <w:sz w:val="18"/>
                <w:lang w:eastAsia="en-GB"/>
              </w:rPr>
              <w:t xml:space="preserve"> </w:t>
            </w:r>
            <w:r>
              <w:rPr>
                <w:rFonts w:ascii="Arial" w:hAnsi="Arial"/>
                <w:sz w:val="18"/>
                <w:szCs w:val="22"/>
                <w:lang w:eastAsia="sv-SE"/>
              </w:rPr>
              <w:t xml:space="preserve">is provided, the value of </w:t>
            </w:r>
            <w:r>
              <w:rPr>
                <w:rFonts w:ascii="Arial" w:hAnsi="Arial"/>
                <w:i/>
                <w:sz w:val="18"/>
                <w:lang w:eastAsia="en-GB"/>
              </w:rPr>
              <w:t>preferredDRX-LongCycle</w:t>
            </w:r>
            <w:r>
              <w:rPr>
                <w:rFonts w:ascii="Arial" w:hAnsi="Arial"/>
                <w:sz w:val="18"/>
                <w:lang w:eastAsia="en-GB"/>
              </w:rPr>
              <w:t xml:space="preserve"> </w:t>
            </w:r>
            <w:r>
              <w:rPr>
                <w:rFonts w:ascii="Arial" w:hAnsi="Arial"/>
                <w:sz w:val="18"/>
                <w:szCs w:val="22"/>
                <w:lang w:eastAsia="sv-SE"/>
              </w:rPr>
              <w:t xml:space="preserve">shall be a multiple of the </w:t>
            </w:r>
            <w:r>
              <w:rPr>
                <w:rFonts w:ascii="Arial" w:hAnsi="Arial"/>
                <w:i/>
                <w:sz w:val="18"/>
                <w:lang w:eastAsia="en-GB"/>
              </w:rPr>
              <w:t>preferredDRX-ShortCycle</w:t>
            </w:r>
            <w:r>
              <w:rPr>
                <w:rFonts w:ascii="Arial" w:hAnsi="Arial"/>
                <w:sz w:val="18"/>
                <w:lang w:eastAsia="en-GB"/>
              </w:rPr>
              <w:t xml:space="preserve"> </w:t>
            </w:r>
            <w:r>
              <w:rPr>
                <w:rFonts w:ascii="Arial" w:hAnsi="Arial"/>
                <w:sz w:val="18"/>
                <w:szCs w:val="22"/>
                <w:lang w:eastAsia="sv-SE"/>
              </w:rPr>
              <w:t>value.</w:t>
            </w:r>
            <w:r>
              <w:rPr>
                <w:rFonts w:ascii="Arial" w:hAnsi="Arial"/>
                <w:sz w:val="18"/>
                <w:lang w:eastAsia="en-GB"/>
              </w:rPr>
              <w:t xml:space="preserve"> If the field is absent from the </w:t>
            </w:r>
            <w:r>
              <w:rPr>
                <w:rFonts w:ascii="Arial" w:hAnsi="Arial"/>
                <w:i/>
                <w:sz w:val="18"/>
                <w:lang w:eastAsia="ja-JP"/>
              </w:rPr>
              <w:t>DRX-Preference</w:t>
            </w:r>
            <w:r>
              <w:rPr>
                <w:rFonts w:ascii="Arial" w:hAnsi="Arial"/>
                <w:sz w:val="18"/>
                <w:lang w:eastAsia="ja-JP"/>
              </w:rPr>
              <w:t xml:space="preserve"> IE</w:t>
            </w:r>
            <w:r>
              <w:rPr>
                <w:rFonts w:ascii="Arial" w:hAnsi="Arial"/>
                <w:sz w:val="18"/>
                <w:lang w:eastAsia="en-GB"/>
              </w:rPr>
              <w:t>, it is interpreted as the UE having no preference for the long DRX cycle.</w:t>
            </w:r>
          </w:p>
        </w:tc>
      </w:tr>
      <w:tr w:rsidR="00C934A3" w14:paraId="62E83073" w14:textId="77777777" w:rsidTr="001E4CB5">
        <w:trPr>
          <w:cantSplit/>
        </w:trPr>
        <w:tc>
          <w:tcPr>
            <w:tcW w:w="14175" w:type="dxa"/>
            <w:tcBorders>
              <w:top w:val="single" w:sz="4" w:space="0" w:color="808080"/>
              <w:left w:val="single" w:sz="4" w:space="0" w:color="808080"/>
              <w:bottom w:val="single" w:sz="4" w:space="0" w:color="808080"/>
              <w:right w:val="single" w:sz="4" w:space="0" w:color="808080"/>
            </w:tcBorders>
          </w:tcPr>
          <w:p w14:paraId="5DC82FCA" w14:textId="77777777" w:rsidR="00C934A3" w:rsidRDefault="00C934A3" w:rsidP="00AC5F97">
            <w:pPr>
              <w:keepNext/>
              <w:keepLines/>
              <w:overflowPunct w:val="0"/>
              <w:autoSpaceDE w:val="0"/>
              <w:autoSpaceDN w:val="0"/>
              <w:adjustRightInd w:val="0"/>
              <w:spacing w:after="0"/>
              <w:textAlignment w:val="baseline"/>
              <w:rPr>
                <w:rFonts w:ascii="Arial" w:hAnsi="Arial"/>
                <w:sz w:val="18"/>
                <w:szCs w:val="18"/>
                <w:lang w:eastAsia="sv-SE"/>
              </w:rPr>
            </w:pPr>
            <w:r>
              <w:rPr>
                <w:rFonts w:ascii="Arial" w:hAnsi="Arial"/>
                <w:b/>
                <w:bCs/>
                <w:i/>
                <w:iCs/>
                <w:sz w:val="18"/>
                <w:lang w:eastAsia="zh-CN"/>
              </w:rPr>
              <w:t>preferredDRX-ShortCycle</w:t>
            </w:r>
          </w:p>
          <w:p w14:paraId="63DE5177" w14:textId="77777777" w:rsidR="00C934A3" w:rsidRDefault="00C934A3" w:rsidP="00AC5F97">
            <w:pPr>
              <w:keepNext/>
              <w:keepLines/>
              <w:overflowPunct w:val="0"/>
              <w:autoSpaceDE w:val="0"/>
              <w:autoSpaceDN w:val="0"/>
              <w:adjustRightInd w:val="0"/>
              <w:spacing w:after="0"/>
              <w:textAlignment w:val="baseline"/>
              <w:rPr>
                <w:rFonts w:ascii="Arial" w:hAnsi="Arial"/>
                <w:b/>
                <w:i/>
                <w:sz w:val="18"/>
                <w:lang w:eastAsia="sv-SE"/>
              </w:rPr>
            </w:pPr>
            <w:r>
              <w:rPr>
                <w:rFonts w:ascii="Arial" w:hAnsi="Arial"/>
                <w:sz w:val="18"/>
                <w:lang w:eastAsia="en-GB"/>
              </w:rPr>
              <w:t xml:space="preserve">Indicates the UE's preferred </w:t>
            </w:r>
            <w:r>
              <w:rPr>
                <w:rFonts w:ascii="Arial" w:hAnsi="Arial"/>
                <w:sz w:val="18"/>
                <w:lang w:eastAsia="ko-KR"/>
              </w:rPr>
              <w:t>short DRX cycle length for power saving</w:t>
            </w:r>
            <w:r>
              <w:rPr>
                <w:rFonts w:ascii="Arial" w:hAnsi="Arial"/>
                <w:sz w:val="18"/>
                <w:lang w:eastAsia="en-GB"/>
              </w:rPr>
              <w:t xml:space="preserve">. Value in ms. </w:t>
            </w:r>
            <w:r>
              <w:rPr>
                <w:rFonts w:ascii="Arial" w:hAnsi="Arial"/>
                <w:i/>
                <w:sz w:val="18"/>
                <w:lang w:eastAsia="en-GB"/>
              </w:rPr>
              <w:t>ms2</w:t>
            </w:r>
            <w:r>
              <w:rPr>
                <w:rFonts w:ascii="Arial" w:hAnsi="Arial"/>
                <w:sz w:val="18"/>
                <w:lang w:eastAsia="en-GB"/>
              </w:rPr>
              <w:t xml:space="preserve"> corresponds to 2ms, </w:t>
            </w:r>
            <w:r>
              <w:rPr>
                <w:rFonts w:ascii="Arial" w:hAnsi="Arial"/>
                <w:i/>
                <w:sz w:val="18"/>
                <w:lang w:eastAsia="en-GB"/>
              </w:rPr>
              <w:t>ms3</w:t>
            </w:r>
            <w:r>
              <w:rPr>
                <w:rFonts w:ascii="Arial" w:hAnsi="Arial"/>
                <w:sz w:val="18"/>
                <w:lang w:eastAsia="en-GB"/>
              </w:rPr>
              <w:t xml:space="preserve"> corresponds to 3 ms, </w:t>
            </w:r>
            <w:r>
              <w:rPr>
                <w:rFonts w:ascii="Arial" w:hAnsi="Arial"/>
                <w:i/>
                <w:sz w:val="18"/>
                <w:lang w:eastAsia="en-GB"/>
              </w:rPr>
              <w:t>ms4</w:t>
            </w:r>
            <w:r>
              <w:rPr>
                <w:rFonts w:ascii="Arial" w:hAnsi="Arial"/>
                <w:sz w:val="18"/>
                <w:lang w:eastAsia="en-GB"/>
              </w:rPr>
              <w:t xml:space="preserve"> corresponds to 4 ms, and so on. If the field is absent from the </w:t>
            </w:r>
            <w:r>
              <w:rPr>
                <w:rFonts w:ascii="Arial" w:hAnsi="Arial"/>
                <w:i/>
                <w:sz w:val="18"/>
                <w:lang w:eastAsia="ja-JP"/>
              </w:rPr>
              <w:t>DRX-Preference</w:t>
            </w:r>
            <w:r>
              <w:rPr>
                <w:rFonts w:ascii="Arial" w:hAnsi="Arial"/>
                <w:sz w:val="18"/>
                <w:lang w:eastAsia="ja-JP"/>
              </w:rPr>
              <w:t xml:space="preserve"> IE</w:t>
            </w:r>
            <w:r>
              <w:rPr>
                <w:rFonts w:ascii="Arial" w:hAnsi="Arial"/>
                <w:sz w:val="18"/>
                <w:lang w:eastAsia="en-GB"/>
              </w:rPr>
              <w:t>, it is interpreted as the UE having no preference for the short DRX cycle.</w:t>
            </w:r>
          </w:p>
        </w:tc>
      </w:tr>
      <w:tr w:rsidR="00C934A3" w14:paraId="168F0F1C" w14:textId="77777777" w:rsidTr="001E4CB5">
        <w:trPr>
          <w:cantSplit/>
        </w:trPr>
        <w:tc>
          <w:tcPr>
            <w:tcW w:w="14175" w:type="dxa"/>
            <w:tcBorders>
              <w:top w:val="single" w:sz="4" w:space="0" w:color="808080"/>
              <w:left w:val="single" w:sz="4" w:space="0" w:color="808080"/>
              <w:bottom w:val="single" w:sz="4" w:space="0" w:color="808080"/>
              <w:right w:val="single" w:sz="4" w:space="0" w:color="808080"/>
            </w:tcBorders>
          </w:tcPr>
          <w:p w14:paraId="00978D0A" w14:textId="77777777" w:rsidR="00C934A3" w:rsidRDefault="00C934A3" w:rsidP="00AC5F97">
            <w:pPr>
              <w:keepNext/>
              <w:keepLines/>
              <w:overflowPunct w:val="0"/>
              <w:autoSpaceDE w:val="0"/>
              <w:autoSpaceDN w:val="0"/>
              <w:adjustRightInd w:val="0"/>
              <w:spacing w:after="0"/>
              <w:textAlignment w:val="baseline"/>
              <w:rPr>
                <w:rFonts w:ascii="Arial" w:hAnsi="Arial"/>
                <w:sz w:val="18"/>
                <w:szCs w:val="18"/>
                <w:lang w:eastAsia="sv-SE"/>
              </w:rPr>
            </w:pPr>
            <w:r>
              <w:rPr>
                <w:rFonts w:ascii="Arial" w:hAnsi="Arial"/>
                <w:b/>
                <w:bCs/>
                <w:i/>
                <w:iCs/>
                <w:sz w:val="18"/>
                <w:lang w:eastAsia="zh-CN"/>
              </w:rPr>
              <w:t>preferredDRX-ShortCycleTimer</w:t>
            </w:r>
          </w:p>
          <w:p w14:paraId="510A6344" w14:textId="77777777" w:rsidR="00C934A3" w:rsidRDefault="00C934A3" w:rsidP="00AC5F97">
            <w:pPr>
              <w:keepNext/>
              <w:keepLines/>
              <w:overflowPunct w:val="0"/>
              <w:autoSpaceDE w:val="0"/>
              <w:autoSpaceDN w:val="0"/>
              <w:adjustRightInd w:val="0"/>
              <w:spacing w:after="0"/>
              <w:textAlignment w:val="baseline"/>
              <w:rPr>
                <w:rFonts w:ascii="Arial" w:hAnsi="Arial"/>
                <w:b/>
                <w:i/>
                <w:sz w:val="18"/>
                <w:lang w:eastAsia="sv-SE"/>
              </w:rPr>
            </w:pPr>
            <w:r>
              <w:rPr>
                <w:rFonts w:ascii="Arial" w:hAnsi="Arial"/>
                <w:sz w:val="18"/>
                <w:lang w:eastAsia="en-GB"/>
              </w:rPr>
              <w:t xml:space="preserve">Indicates the UE's preferred </w:t>
            </w:r>
            <w:r>
              <w:rPr>
                <w:rFonts w:ascii="Arial" w:hAnsi="Arial"/>
                <w:sz w:val="18"/>
                <w:lang w:eastAsia="ko-KR"/>
              </w:rPr>
              <w:t>short DRX cycle timer for power saving</w:t>
            </w:r>
            <w:r>
              <w:rPr>
                <w:rFonts w:ascii="Arial" w:hAnsi="Arial"/>
                <w:sz w:val="18"/>
                <w:lang w:eastAsia="en-GB"/>
              </w:rPr>
              <w:t xml:space="preserve">. Value in multiples of </w:t>
            </w:r>
            <w:r>
              <w:rPr>
                <w:rFonts w:ascii="Arial" w:hAnsi="Arial"/>
                <w:i/>
                <w:sz w:val="18"/>
                <w:lang w:eastAsia="en-GB"/>
              </w:rPr>
              <w:t>preferredDRX-ShortCycle</w:t>
            </w:r>
            <w:r>
              <w:rPr>
                <w:rFonts w:ascii="Arial" w:hAnsi="Arial"/>
                <w:sz w:val="18"/>
                <w:lang w:eastAsia="en-GB"/>
              </w:rPr>
              <w:t xml:space="preserve">. A value of 1 corresponds to </w:t>
            </w:r>
            <w:r>
              <w:rPr>
                <w:rFonts w:ascii="Arial" w:hAnsi="Arial"/>
                <w:i/>
                <w:sz w:val="18"/>
                <w:lang w:eastAsia="en-GB"/>
              </w:rPr>
              <w:t>preferredDRX-ShortCycle</w:t>
            </w:r>
            <w:r>
              <w:rPr>
                <w:rFonts w:ascii="Arial" w:hAnsi="Arial"/>
                <w:sz w:val="18"/>
                <w:lang w:eastAsia="en-GB"/>
              </w:rPr>
              <w:t xml:space="preserve">, a value of 2 corresponds to 2 * </w:t>
            </w:r>
            <w:r>
              <w:rPr>
                <w:rFonts w:ascii="Arial" w:hAnsi="Arial"/>
                <w:i/>
                <w:sz w:val="18"/>
                <w:lang w:eastAsia="en-GB"/>
              </w:rPr>
              <w:t>preferredDRX-ShortCycle</w:t>
            </w:r>
            <w:r>
              <w:rPr>
                <w:rFonts w:ascii="Arial" w:hAnsi="Arial"/>
                <w:sz w:val="18"/>
                <w:lang w:eastAsia="en-GB"/>
              </w:rPr>
              <w:t xml:space="preserve"> and so on. If the field is absent from the </w:t>
            </w:r>
            <w:r>
              <w:rPr>
                <w:rFonts w:ascii="Arial" w:hAnsi="Arial"/>
                <w:i/>
                <w:sz w:val="18"/>
                <w:lang w:eastAsia="ja-JP"/>
              </w:rPr>
              <w:t>DRX-Preference</w:t>
            </w:r>
            <w:r>
              <w:rPr>
                <w:rFonts w:ascii="Arial" w:hAnsi="Arial"/>
                <w:sz w:val="18"/>
                <w:lang w:eastAsia="ja-JP"/>
              </w:rPr>
              <w:t xml:space="preserve"> IE</w:t>
            </w:r>
            <w:r>
              <w:rPr>
                <w:rFonts w:ascii="Arial" w:hAnsi="Arial"/>
                <w:sz w:val="18"/>
                <w:lang w:eastAsia="en-GB"/>
              </w:rPr>
              <w:t>, it is interpreted as the UE having no preference for the short DRX cycle timer. A preference for the short DRX cycle is indicated when a preference for the short DRX cycle timer is indicated.</w:t>
            </w:r>
          </w:p>
        </w:tc>
      </w:tr>
      <w:tr w:rsidR="00C934A3" w14:paraId="06C7D94A" w14:textId="77777777" w:rsidTr="001E4CB5">
        <w:trPr>
          <w:cantSplit/>
        </w:trPr>
        <w:tc>
          <w:tcPr>
            <w:tcW w:w="14175" w:type="dxa"/>
            <w:tcBorders>
              <w:top w:val="single" w:sz="4" w:space="0" w:color="808080"/>
              <w:left w:val="single" w:sz="4" w:space="0" w:color="808080"/>
              <w:bottom w:val="single" w:sz="4" w:space="0" w:color="808080"/>
              <w:right w:val="single" w:sz="4" w:space="0" w:color="808080"/>
            </w:tcBorders>
          </w:tcPr>
          <w:p w14:paraId="0943573A" w14:textId="77777777" w:rsidR="00C934A3" w:rsidRDefault="00C934A3" w:rsidP="00AC5F97">
            <w:pPr>
              <w:keepNext/>
              <w:keepLines/>
              <w:overflowPunct w:val="0"/>
              <w:autoSpaceDE w:val="0"/>
              <w:autoSpaceDN w:val="0"/>
              <w:adjustRightInd w:val="0"/>
              <w:spacing w:after="0"/>
              <w:textAlignment w:val="baseline"/>
              <w:rPr>
                <w:rFonts w:ascii="Arial" w:hAnsi="Arial"/>
                <w:sz w:val="18"/>
                <w:szCs w:val="18"/>
                <w:lang w:eastAsia="sv-SE"/>
              </w:rPr>
            </w:pPr>
            <w:r>
              <w:rPr>
                <w:rFonts w:ascii="Arial" w:hAnsi="Arial"/>
                <w:b/>
                <w:bCs/>
                <w:i/>
                <w:iCs/>
                <w:sz w:val="18"/>
                <w:lang w:eastAsia="zh-CN"/>
              </w:rPr>
              <w:t>preferredK0</w:t>
            </w:r>
          </w:p>
          <w:p w14:paraId="77760C6E" w14:textId="77777777" w:rsidR="00C934A3" w:rsidRDefault="00C934A3" w:rsidP="00AC5F97">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sz w:val="18"/>
                <w:lang w:eastAsia="en-GB"/>
              </w:rPr>
              <w:t xml:space="preserve">Indicates the UE's preferred value of </w:t>
            </w:r>
            <w:r>
              <w:rPr>
                <w:rFonts w:ascii="Arial" w:hAnsi="Arial"/>
                <w:i/>
                <w:sz w:val="18"/>
                <w:lang w:eastAsia="en-GB"/>
              </w:rPr>
              <w:t>k0</w:t>
            </w:r>
            <w:r>
              <w:rPr>
                <w:rFonts w:ascii="Arial" w:hAnsi="Arial"/>
                <w:sz w:val="18"/>
                <w:lang w:eastAsia="en-GB"/>
              </w:rPr>
              <w:t xml:space="preserve"> (</w:t>
            </w:r>
            <w:r>
              <w:rPr>
                <w:rFonts w:ascii="Arial" w:hAnsi="Arial"/>
                <w:sz w:val="18"/>
                <w:szCs w:val="22"/>
                <w:lang w:eastAsia="sv-SE"/>
              </w:rPr>
              <w:t>slot offset between DCI and its scheduled PDSCH - see TS 38.214 [19], clause 5.1.2.1</w:t>
            </w:r>
            <w:r>
              <w:rPr>
                <w:rFonts w:ascii="Arial" w:hAnsi="Arial"/>
                <w:sz w:val="18"/>
                <w:lang w:eastAsia="en-GB"/>
              </w:rPr>
              <w:t>) for cross-slot scheduling</w:t>
            </w:r>
            <w:r>
              <w:rPr>
                <w:rFonts w:ascii="Arial" w:hAnsi="Arial"/>
                <w:sz w:val="18"/>
                <w:lang w:eastAsia="ko-KR"/>
              </w:rPr>
              <w:t xml:space="preserve"> for power saving</w:t>
            </w:r>
            <w:r>
              <w:rPr>
                <w:rFonts w:ascii="Arial" w:hAnsi="Arial"/>
                <w:sz w:val="18"/>
                <w:lang w:eastAsia="en-GB"/>
              </w:rPr>
              <w:t>.</w:t>
            </w:r>
            <w:r>
              <w:rPr>
                <w:rFonts w:ascii="Arial" w:hAnsi="Arial"/>
                <w:sz w:val="18"/>
                <w:lang w:eastAsia="sv-SE"/>
              </w:rPr>
              <w:t xml:space="preserve"> Value is defined for each subcarrier spacing (numerology) in units of slots. </w:t>
            </w:r>
            <w:r>
              <w:rPr>
                <w:rFonts w:ascii="Arial" w:hAnsi="Arial"/>
                <w:i/>
                <w:sz w:val="18"/>
                <w:lang w:eastAsia="sv-SE"/>
              </w:rPr>
              <w:t>sl1</w:t>
            </w:r>
            <w:r>
              <w:rPr>
                <w:rFonts w:ascii="Arial" w:hAnsi="Arial"/>
                <w:sz w:val="18"/>
                <w:lang w:eastAsia="sv-SE"/>
              </w:rPr>
              <w:t xml:space="preserve"> corresponds to 1 slot, </w:t>
            </w:r>
            <w:r>
              <w:rPr>
                <w:rFonts w:ascii="Arial" w:hAnsi="Arial"/>
                <w:i/>
                <w:sz w:val="18"/>
                <w:lang w:eastAsia="sv-SE"/>
              </w:rPr>
              <w:t>sl2</w:t>
            </w:r>
            <w:r>
              <w:rPr>
                <w:rFonts w:ascii="Arial" w:hAnsi="Arial"/>
                <w:sz w:val="18"/>
                <w:lang w:eastAsia="sv-SE"/>
              </w:rPr>
              <w:t xml:space="preserve"> corresponds to 2 slots, </w:t>
            </w:r>
            <w:r>
              <w:rPr>
                <w:rFonts w:ascii="Arial" w:hAnsi="Arial"/>
                <w:i/>
                <w:sz w:val="18"/>
                <w:lang w:eastAsia="sv-SE"/>
              </w:rPr>
              <w:t>sl4</w:t>
            </w:r>
            <w:r>
              <w:rPr>
                <w:rFonts w:ascii="Arial" w:hAnsi="Arial"/>
                <w:sz w:val="18"/>
                <w:lang w:eastAsia="sv-SE"/>
              </w:rPr>
              <w:t xml:space="preserve"> corresponds to 4 slots, and so on.</w:t>
            </w:r>
            <w:r>
              <w:rPr>
                <w:rFonts w:ascii="Arial" w:hAnsi="Arial"/>
                <w:sz w:val="18"/>
                <w:lang w:eastAsia="en-GB"/>
              </w:rPr>
              <w:t xml:space="preserve"> If a value for a subcarrier spacing is absent, it is interpreted as the UE having no preference on </w:t>
            </w:r>
            <w:r>
              <w:rPr>
                <w:rFonts w:ascii="Arial" w:hAnsi="Arial"/>
                <w:i/>
                <w:sz w:val="18"/>
                <w:lang w:eastAsia="en-GB"/>
              </w:rPr>
              <w:t>k0</w:t>
            </w:r>
            <w:r>
              <w:rPr>
                <w:rFonts w:ascii="Arial" w:hAnsi="Arial"/>
                <w:sz w:val="18"/>
                <w:lang w:eastAsia="en-GB"/>
              </w:rPr>
              <w:t xml:space="preserve"> for cross-slot scheduling for that subcarrier spacing. If the field is absent from the </w:t>
            </w:r>
            <w:r>
              <w:rPr>
                <w:rFonts w:ascii="Arial" w:hAnsi="Arial"/>
                <w:i/>
                <w:sz w:val="18"/>
                <w:lang w:eastAsia="ja-JP"/>
              </w:rPr>
              <w:t xml:space="preserve">MinSchedulingOffsetPreference </w:t>
            </w:r>
            <w:r>
              <w:rPr>
                <w:rFonts w:ascii="Arial" w:hAnsi="Arial"/>
                <w:sz w:val="18"/>
                <w:lang w:eastAsia="ja-JP"/>
              </w:rPr>
              <w:t>IE</w:t>
            </w:r>
            <w:r>
              <w:rPr>
                <w:rFonts w:ascii="Arial" w:hAnsi="Arial"/>
                <w:sz w:val="18"/>
                <w:lang w:eastAsia="en-GB"/>
              </w:rPr>
              <w:t xml:space="preserve">, it is interpreted as the UE having no preference on </w:t>
            </w:r>
            <w:r>
              <w:rPr>
                <w:rFonts w:ascii="Arial" w:hAnsi="Arial"/>
                <w:i/>
                <w:sz w:val="18"/>
                <w:lang w:eastAsia="en-GB"/>
              </w:rPr>
              <w:t>k0</w:t>
            </w:r>
            <w:r>
              <w:rPr>
                <w:rFonts w:ascii="Arial" w:hAnsi="Arial"/>
                <w:sz w:val="18"/>
                <w:lang w:eastAsia="en-GB"/>
              </w:rPr>
              <w:t xml:space="preserve"> for cross-slot scheduling.</w:t>
            </w:r>
          </w:p>
        </w:tc>
      </w:tr>
      <w:tr w:rsidR="00C934A3" w14:paraId="4998CB3E" w14:textId="77777777" w:rsidTr="001E4CB5">
        <w:trPr>
          <w:cantSplit/>
        </w:trPr>
        <w:tc>
          <w:tcPr>
            <w:tcW w:w="14175" w:type="dxa"/>
            <w:tcBorders>
              <w:top w:val="single" w:sz="4" w:space="0" w:color="808080"/>
              <w:left w:val="single" w:sz="4" w:space="0" w:color="808080"/>
              <w:bottom w:val="single" w:sz="4" w:space="0" w:color="808080"/>
              <w:right w:val="single" w:sz="4" w:space="0" w:color="808080"/>
            </w:tcBorders>
          </w:tcPr>
          <w:p w14:paraId="3BE7B324" w14:textId="77777777" w:rsidR="00C934A3" w:rsidRDefault="00C934A3" w:rsidP="00AC5F97">
            <w:pPr>
              <w:keepNext/>
              <w:keepLines/>
              <w:overflowPunct w:val="0"/>
              <w:autoSpaceDE w:val="0"/>
              <w:autoSpaceDN w:val="0"/>
              <w:adjustRightInd w:val="0"/>
              <w:spacing w:after="0"/>
              <w:textAlignment w:val="baseline"/>
              <w:rPr>
                <w:rFonts w:ascii="Arial" w:hAnsi="Arial"/>
                <w:sz w:val="18"/>
                <w:szCs w:val="18"/>
                <w:lang w:eastAsia="sv-SE"/>
              </w:rPr>
            </w:pPr>
            <w:r>
              <w:rPr>
                <w:rFonts w:ascii="Arial" w:hAnsi="Arial"/>
                <w:b/>
                <w:bCs/>
                <w:i/>
                <w:iCs/>
                <w:sz w:val="18"/>
                <w:lang w:eastAsia="zh-CN"/>
              </w:rPr>
              <w:t>preferredK2</w:t>
            </w:r>
          </w:p>
          <w:p w14:paraId="42D03BF4" w14:textId="77777777" w:rsidR="00C934A3" w:rsidRDefault="00C934A3" w:rsidP="00AC5F97">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sz w:val="18"/>
                <w:lang w:eastAsia="en-GB"/>
              </w:rPr>
              <w:t xml:space="preserve">Indicates the UE's preferred value of </w:t>
            </w:r>
            <w:r>
              <w:rPr>
                <w:rFonts w:ascii="Arial" w:hAnsi="Arial"/>
                <w:i/>
                <w:sz w:val="18"/>
                <w:lang w:eastAsia="en-GB"/>
              </w:rPr>
              <w:t>k2</w:t>
            </w:r>
            <w:r>
              <w:rPr>
                <w:rFonts w:ascii="Arial" w:hAnsi="Arial"/>
                <w:sz w:val="18"/>
                <w:lang w:eastAsia="en-GB"/>
              </w:rPr>
              <w:t xml:space="preserve"> (</w:t>
            </w:r>
            <w:r>
              <w:rPr>
                <w:rFonts w:ascii="Arial" w:hAnsi="Arial"/>
                <w:sz w:val="18"/>
                <w:szCs w:val="22"/>
                <w:lang w:eastAsia="sv-SE"/>
              </w:rPr>
              <w:t>slot offset between DCI and its scheduled PUSCH - see TS 38.214 [19], clause 6.1.2.1</w:t>
            </w:r>
            <w:r>
              <w:rPr>
                <w:rFonts w:ascii="Arial" w:hAnsi="Arial"/>
                <w:sz w:val="18"/>
                <w:lang w:eastAsia="en-GB"/>
              </w:rPr>
              <w:t>) for cross-slot scheduling</w:t>
            </w:r>
            <w:r>
              <w:rPr>
                <w:rFonts w:ascii="Arial" w:hAnsi="Arial"/>
                <w:sz w:val="18"/>
                <w:lang w:eastAsia="ko-KR"/>
              </w:rPr>
              <w:t xml:space="preserve"> for power saving</w:t>
            </w:r>
            <w:r>
              <w:rPr>
                <w:rFonts w:ascii="Arial" w:hAnsi="Arial"/>
                <w:sz w:val="18"/>
                <w:lang w:eastAsia="en-GB"/>
              </w:rPr>
              <w:t>.</w:t>
            </w:r>
            <w:r>
              <w:rPr>
                <w:rFonts w:ascii="Arial" w:hAnsi="Arial"/>
                <w:sz w:val="18"/>
                <w:lang w:eastAsia="sv-SE"/>
              </w:rPr>
              <w:t xml:space="preserve"> Value is defined for each subcarrier spacing (numerology) in units of slots. </w:t>
            </w:r>
            <w:r>
              <w:rPr>
                <w:rFonts w:ascii="Arial" w:hAnsi="Arial"/>
                <w:i/>
                <w:sz w:val="18"/>
                <w:lang w:eastAsia="sv-SE"/>
              </w:rPr>
              <w:t>sl1</w:t>
            </w:r>
            <w:r>
              <w:rPr>
                <w:rFonts w:ascii="Arial" w:hAnsi="Arial"/>
                <w:sz w:val="18"/>
                <w:lang w:eastAsia="sv-SE"/>
              </w:rPr>
              <w:t xml:space="preserve"> corresponds to 1 slot, </w:t>
            </w:r>
            <w:r>
              <w:rPr>
                <w:rFonts w:ascii="Arial" w:hAnsi="Arial"/>
                <w:i/>
                <w:sz w:val="18"/>
                <w:lang w:eastAsia="sv-SE"/>
              </w:rPr>
              <w:t>sl2</w:t>
            </w:r>
            <w:r>
              <w:rPr>
                <w:rFonts w:ascii="Arial" w:hAnsi="Arial"/>
                <w:sz w:val="18"/>
                <w:lang w:eastAsia="sv-SE"/>
              </w:rPr>
              <w:t xml:space="preserve"> corresponds to 2 slots, </w:t>
            </w:r>
            <w:r>
              <w:rPr>
                <w:rFonts w:ascii="Arial" w:hAnsi="Arial"/>
                <w:i/>
                <w:sz w:val="18"/>
                <w:lang w:eastAsia="sv-SE"/>
              </w:rPr>
              <w:t>sl4</w:t>
            </w:r>
            <w:r>
              <w:rPr>
                <w:rFonts w:ascii="Arial" w:hAnsi="Arial"/>
                <w:sz w:val="18"/>
                <w:lang w:eastAsia="sv-SE"/>
              </w:rPr>
              <w:t xml:space="preserve"> corresponds to 4 slots, and so on.</w:t>
            </w:r>
            <w:r>
              <w:rPr>
                <w:rFonts w:ascii="Arial" w:hAnsi="Arial"/>
                <w:sz w:val="18"/>
                <w:lang w:eastAsia="en-GB"/>
              </w:rPr>
              <w:t xml:space="preserve"> If a value for a subcarrier spacing is absent, it is interpreted as the UE having no preference on </w:t>
            </w:r>
            <w:r>
              <w:rPr>
                <w:rFonts w:ascii="Arial" w:hAnsi="Arial"/>
                <w:i/>
                <w:sz w:val="18"/>
                <w:lang w:eastAsia="en-GB"/>
              </w:rPr>
              <w:t>k2</w:t>
            </w:r>
            <w:r>
              <w:rPr>
                <w:rFonts w:ascii="Arial" w:hAnsi="Arial"/>
                <w:sz w:val="18"/>
                <w:lang w:eastAsia="en-GB"/>
              </w:rPr>
              <w:t xml:space="preserve"> for cross-slot scheduling for that subcarrier spacing. If the field is absent from the </w:t>
            </w:r>
            <w:r>
              <w:rPr>
                <w:rFonts w:ascii="Arial" w:hAnsi="Arial"/>
                <w:i/>
                <w:sz w:val="18"/>
                <w:lang w:eastAsia="ja-JP"/>
              </w:rPr>
              <w:t xml:space="preserve">MinSchedulingOffsetPreference </w:t>
            </w:r>
            <w:r>
              <w:rPr>
                <w:rFonts w:ascii="Arial" w:hAnsi="Arial"/>
                <w:sz w:val="18"/>
                <w:lang w:eastAsia="ja-JP"/>
              </w:rPr>
              <w:t>IE</w:t>
            </w:r>
            <w:r>
              <w:rPr>
                <w:rFonts w:ascii="Arial" w:hAnsi="Arial"/>
                <w:sz w:val="18"/>
                <w:lang w:eastAsia="en-GB"/>
              </w:rPr>
              <w:t xml:space="preserve">, it is interpreted as the UE having no preference on </w:t>
            </w:r>
            <w:r>
              <w:rPr>
                <w:rFonts w:ascii="Arial" w:hAnsi="Arial"/>
                <w:i/>
                <w:sz w:val="18"/>
                <w:lang w:eastAsia="en-GB"/>
              </w:rPr>
              <w:t>k2</w:t>
            </w:r>
            <w:r>
              <w:rPr>
                <w:rFonts w:ascii="Arial" w:hAnsi="Arial"/>
                <w:sz w:val="18"/>
                <w:lang w:eastAsia="en-GB"/>
              </w:rPr>
              <w:t xml:space="preserve"> for cross-slot scheduling.</w:t>
            </w:r>
          </w:p>
        </w:tc>
      </w:tr>
      <w:tr w:rsidR="00C934A3" w14:paraId="41CF0C7A" w14:textId="77777777" w:rsidTr="001E4CB5">
        <w:trPr>
          <w:cantSplit/>
        </w:trPr>
        <w:tc>
          <w:tcPr>
            <w:tcW w:w="14175" w:type="dxa"/>
            <w:tcBorders>
              <w:top w:val="single" w:sz="4" w:space="0" w:color="808080"/>
              <w:left w:val="single" w:sz="4" w:space="0" w:color="808080"/>
              <w:bottom w:val="single" w:sz="4" w:space="0" w:color="808080"/>
              <w:right w:val="single" w:sz="4" w:space="0" w:color="808080"/>
            </w:tcBorders>
          </w:tcPr>
          <w:p w14:paraId="05B9EDEE" w14:textId="77777777" w:rsidR="00C934A3" w:rsidRDefault="00C934A3" w:rsidP="00AC5F97">
            <w:pPr>
              <w:keepNext/>
              <w:keepLines/>
              <w:overflowPunct w:val="0"/>
              <w:autoSpaceDE w:val="0"/>
              <w:autoSpaceDN w:val="0"/>
              <w:adjustRightInd w:val="0"/>
              <w:spacing w:after="0"/>
              <w:textAlignment w:val="baseline"/>
              <w:rPr>
                <w:rFonts w:ascii="Arial" w:eastAsia="MS Mincho" w:hAnsi="Arial"/>
                <w:b/>
                <w:bCs/>
                <w:i/>
                <w:iCs/>
                <w:sz w:val="18"/>
                <w:lang w:eastAsia="sv-SE"/>
              </w:rPr>
            </w:pPr>
            <w:r>
              <w:rPr>
                <w:rFonts w:ascii="Arial" w:eastAsia="MS Mincho" w:hAnsi="Arial"/>
                <w:b/>
                <w:bCs/>
                <w:i/>
                <w:iCs/>
                <w:sz w:val="18"/>
                <w:lang w:eastAsia="sv-SE"/>
              </w:rPr>
              <w:t>preferredRRC-State</w:t>
            </w:r>
          </w:p>
          <w:p w14:paraId="48E98639" w14:textId="77777777" w:rsidR="00C934A3" w:rsidRDefault="00C934A3" w:rsidP="00AC5F97">
            <w:pPr>
              <w:keepNext/>
              <w:keepLines/>
              <w:overflowPunct w:val="0"/>
              <w:autoSpaceDE w:val="0"/>
              <w:autoSpaceDN w:val="0"/>
              <w:adjustRightInd w:val="0"/>
              <w:spacing w:after="0"/>
              <w:textAlignment w:val="baseline"/>
              <w:rPr>
                <w:rFonts w:ascii="Arial" w:eastAsia="MS Mincho" w:hAnsi="Arial"/>
                <w:sz w:val="18"/>
                <w:lang w:eastAsia="en-GB"/>
              </w:rPr>
            </w:pPr>
            <w:r>
              <w:rPr>
                <w:rFonts w:ascii="Arial" w:hAnsi="Arial"/>
                <w:sz w:val="18"/>
                <w:lang w:eastAsia="en-GB"/>
              </w:rPr>
              <w:t xml:space="preserve">Indicates the UE's preferred RRC state. The value </w:t>
            </w:r>
            <w:r>
              <w:rPr>
                <w:rFonts w:ascii="Arial" w:hAnsi="Arial"/>
                <w:i/>
                <w:sz w:val="18"/>
                <w:lang w:eastAsia="ja-JP"/>
              </w:rPr>
              <w:t>idle</w:t>
            </w:r>
            <w:r>
              <w:rPr>
                <w:rFonts w:ascii="Arial" w:hAnsi="Arial"/>
                <w:sz w:val="18"/>
                <w:lang w:eastAsia="ja-JP"/>
              </w:rPr>
              <w:t xml:space="preserve"> is indicated if the UE prefers to be released from RRC_CONNECTED and transition to RRC_IDLE. </w:t>
            </w:r>
            <w:r>
              <w:rPr>
                <w:rFonts w:ascii="Arial" w:hAnsi="Arial"/>
                <w:sz w:val="18"/>
                <w:lang w:eastAsia="en-GB"/>
              </w:rPr>
              <w:t xml:space="preserve">The value </w:t>
            </w:r>
            <w:r>
              <w:rPr>
                <w:rFonts w:ascii="Arial" w:hAnsi="Arial"/>
                <w:i/>
                <w:sz w:val="18"/>
                <w:lang w:eastAsia="ja-JP"/>
              </w:rPr>
              <w:t>inactive</w:t>
            </w:r>
            <w:r>
              <w:rPr>
                <w:rFonts w:ascii="Arial" w:hAnsi="Arial"/>
                <w:sz w:val="18"/>
                <w:lang w:eastAsia="ja-JP"/>
              </w:rPr>
              <w:t xml:space="preserve"> is indicated if the UE prefers to be released from RRC_CONNECTED and transition to RRC_INACTIVE.</w:t>
            </w:r>
            <w:r>
              <w:rPr>
                <w:rFonts w:ascii="Arial" w:hAnsi="Arial"/>
                <w:sz w:val="18"/>
                <w:lang w:eastAsia="en-GB"/>
              </w:rPr>
              <w:t xml:space="preserve"> The value </w:t>
            </w:r>
            <w:r>
              <w:rPr>
                <w:rFonts w:ascii="Arial" w:hAnsi="Arial"/>
                <w:i/>
                <w:sz w:val="18"/>
                <w:lang w:eastAsia="sv-SE"/>
              </w:rPr>
              <w:t>connected</w:t>
            </w:r>
            <w:r>
              <w:rPr>
                <w:rFonts w:ascii="Arial" w:hAnsi="Arial"/>
                <w:sz w:val="18"/>
                <w:lang w:eastAsia="sv-SE"/>
              </w:rPr>
              <w:t xml:space="preserve"> is indicated if the UE prefers to </w:t>
            </w:r>
            <w:r>
              <w:rPr>
                <w:rFonts w:ascii="Arial" w:hAnsi="Arial"/>
                <w:sz w:val="18"/>
                <w:lang w:eastAsia="ja-JP"/>
              </w:rPr>
              <w:t xml:space="preserve">revert an earlier indication to leave </w:t>
            </w:r>
            <w:r>
              <w:rPr>
                <w:rFonts w:ascii="Arial" w:hAnsi="Arial"/>
                <w:sz w:val="18"/>
                <w:lang w:eastAsia="en-GB"/>
              </w:rPr>
              <w:t>RRC_CONNECTED state</w:t>
            </w:r>
            <w:r>
              <w:rPr>
                <w:rFonts w:ascii="Arial" w:hAnsi="Arial"/>
                <w:sz w:val="18"/>
                <w:lang w:eastAsia="sv-SE"/>
              </w:rPr>
              <w:t xml:space="preserve">. </w:t>
            </w:r>
            <w:r>
              <w:rPr>
                <w:rFonts w:ascii="Arial" w:hAnsi="Arial"/>
                <w:sz w:val="18"/>
                <w:lang w:eastAsia="en-GB"/>
              </w:rPr>
              <w:t xml:space="preserve">The value </w:t>
            </w:r>
            <w:r>
              <w:rPr>
                <w:rFonts w:ascii="Arial" w:hAnsi="Arial"/>
                <w:i/>
                <w:sz w:val="18"/>
                <w:lang w:eastAsia="ja-JP"/>
              </w:rPr>
              <w:t>outOfConnected</w:t>
            </w:r>
            <w:r>
              <w:rPr>
                <w:rFonts w:ascii="Arial" w:hAnsi="Arial"/>
                <w:sz w:val="18"/>
                <w:lang w:eastAsia="ja-JP"/>
              </w:rPr>
              <w:t xml:space="preserve"> is indicated if the UE prefers to be released from RRC_CONNECTED and has no preferred RRC state to transition to</w:t>
            </w:r>
            <w:r>
              <w:rPr>
                <w:rFonts w:ascii="Arial" w:hAnsi="Arial"/>
                <w:sz w:val="18"/>
                <w:lang w:eastAsia="sv-SE"/>
              </w:rPr>
              <w:t>.</w:t>
            </w:r>
            <w:r>
              <w:rPr>
                <w:rFonts w:ascii="Arial" w:hAnsi="Arial"/>
                <w:sz w:val="18"/>
                <w:lang w:eastAsia="ja-JP"/>
              </w:rPr>
              <w:t xml:space="preserve"> </w:t>
            </w:r>
            <w:r>
              <w:rPr>
                <w:rFonts w:ascii="Arial" w:hAnsi="Arial"/>
                <w:sz w:val="18"/>
                <w:lang w:eastAsia="en-GB"/>
              </w:rPr>
              <w:t xml:space="preserve">The value </w:t>
            </w:r>
            <w:r>
              <w:rPr>
                <w:rFonts w:ascii="Arial" w:hAnsi="Arial"/>
                <w:i/>
                <w:sz w:val="18"/>
                <w:lang w:eastAsia="ja-JP"/>
              </w:rPr>
              <w:t>connected</w:t>
            </w:r>
            <w:r>
              <w:rPr>
                <w:rFonts w:ascii="Arial" w:hAnsi="Arial"/>
                <w:sz w:val="18"/>
                <w:lang w:eastAsia="ja-JP"/>
              </w:rPr>
              <w:t xml:space="preserve"> can only be indicated if the UE is configured with </w:t>
            </w:r>
            <w:r>
              <w:rPr>
                <w:rFonts w:ascii="Arial" w:hAnsi="Arial"/>
                <w:i/>
                <w:sz w:val="18"/>
                <w:lang w:eastAsia="ja-JP"/>
              </w:rPr>
              <w:t>connectedReporting</w:t>
            </w:r>
            <w:r>
              <w:rPr>
                <w:rFonts w:ascii="Arial" w:hAnsi="Arial"/>
                <w:sz w:val="18"/>
                <w:lang w:eastAsia="ja-JP"/>
              </w:rPr>
              <w:t>.</w:t>
            </w:r>
          </w:p>
        </w:tc>
      </w:tr>
      <w:tr w:rsidR="00C934A3" w14:paraId="1A7BC532" w14:textId="77777777" w:rsidTr="001E4CB5">
        <w:trPr>
          <w:cantSplit/>
        </w:trPr>
        <w:tc>
          <w:tcPr>
            <w:tcW w:w="14175" w:type="dxa"/>
            <w:tcBorders>
              <w:top w:val="single" w:sz="4" w:space="0" w:color="808080"/>
              <w:left w:val="single" w:sz="4" w:space="0" w:color="808080"/>
              <w:bottom w:val="single" w:sz="4" w:space="0" w:color="808080"/>
              <w:right w:val="single" w:sz="4" w:space="0" w:color="808080"/>
            </w:tcBorders>
          </w:tcPr>
          <w:p w14:paraId="3F1E8102" w14:textId="77777777" w:rsidR="00C934A3" w:rsidRDefault="00C934A3" w:rsidP="00AC5F97">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reducedBW-FR1</w:t>
            </w:r>
          </w:p>
          <w:p w14:paraId="1047F7A8" w14:textId="77777777" w:rsidR="00C934A3" w:rsidRDefault="00C934A3" w:rsidP="00AC5F97">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Pr>
                <w:rFonts w:ascii="Arial" w:hAnsi="Arial"/>
                <w:sz w:val="18"/>
                <w:lang w:eastAsia="sv-SE"/>
              </w:rPr>
              <w:t xml:space="preserve">activated </w:t>
            </w:r>
            <w:r>
              <w:rPr>
                <w:rFonts w:ascii="Arial" w:hAnsi="Arial"/>
                <w:sz w:val="18"/>
                <w:lang w:eastAsia="en-GB"/>
              </w:rPr>
              <w:t xml:space="preserve">downlink carrier(s) of FR1. The aggregated bandwidth across all uplink carrier(s) of FR1 is the sum of bandwidth of active uplink BWP(s) across all </w:t>
            </w:r>
            <w:r>
              <w:rPr>
                <w:rFonts w:ascii="Arial" w:hAnsi="Arial"/>
                <w:sz w:val="18"/>
                <w:lang w:eastAsia="ja-JP"/>
              </w:rPr>
              <w:t xml:space="preserve">activated </w:t>
            </w:r>
            <w:r>
              <w:rPr>
                <w:rFonts w:ascii="Arial" w:hAnsi="Arial"/>
                <w:sz w:val="18"/>
                <w:lang w:eastAsia="en-GB"/>
              </w:rPr>
              <w:t xml:space="preserve">uplink carrier(s) of FR1. If the field is absent from the </w:t>
            </w:r>
            <w:r>
              <w:rPr>
                <w:rFonts w:ascii="Arial" w:hAnsi="Arial"/>
                <w:i/>
                <w:sz w:val="18"/>
                <w:lang w:eastAsia="ja-JP"/>
              </w:rPr>
              <w:t xml:space="preserve">MaxBW-Preference </w:t>
            </w:r>
            <w:r>
              <w:rPr>
                <w:rFonts w:ascii="Arial" w:hAnsi="Arial"/>
                <w:sz w:val="18"/>
                <w:lang w:eastAsia="ja-JP"/>
              </w:rPr>
              <w:t xml:space="preserve">IE or the </w:t>
            </w:r>
            <w:r>
              <w:rPr>
                <w:rFonts w:ascii="Arial" w:hAnsi="Arial"/>
                <w:i/>
                <w:sz w:val="18"/>
                <w:lang w:eastAsia="ja-JP"/>
              </w:rPr>
              <w:t>OverheatingAssistance</w:t>
            </w:r>
            <w:r>
              <w:rPr>
                <w:rFonts w:ascii="Arial" w:hAnsi="Arial"/>
                <w:sz w:val="18"/>
                <w:lang w:eastAsia="ja-JP"/>
              </w:rPr>
              <w:t xml:space="preserve"> IE</w:t>
            </w:r>
            <w:r>
              <w:rPr>
                <w:rFonts w:ascii="Arial" w:hAnsi="Arial"/>
                <w:sz w:val="18"/>
                <w:lang w:eastAsia="en-GB"/>
              </w:rPr>
              <w:t>, it is interpreted as the UE having no preference on the maximum aggregated bandwidth of FR1.</w:t>
            </w:r>
          </w:p>
          <w:p w14:paraId="33F497E9" w14:textId="77777777" w:rsidR="00C934A3" w:rsidRDefault="00C934A3" w:rsidP="00AC5F97">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When indicated to address overheating, this maximum aggregated bandwidth includes carrier(s) of FR1 of both the NR MCG and the SCG. This maximum aggregated bandwidth only includes carriers of FR1 of the SCG in (NG)EN-DC. Value </w:t>
            </w:r>
            <w:r>
              <w:rPr>
                <w:rFonts w:ascii="Arial" w:hAnsi="Arial"/>
                <w:i/>
                <w:sz w:val="18"/>
                <w:lang w:eastAsia="en-GB"/>
              </w:rPr>
              <w:t>mhz0</w:t>
            </w:r>
            <w:r>
              <w:rPr>
                <w:rFonts w:ascii="Arial" w:hAnsi="Arial"/>
                <w:sz w:val="18"/>
                <w:lang w:eastAsia="en-GB"/>
              </w:rPr>
              <w:t xml:space="preserve"> is not used when indicated to address overheating.</w:t>
            </w:r>
          </w:p>
          <w:p w14:paraId="4974A21B" w14:textId="77777777" w:rsidR="00C934A3" w:rsidRDefault="00C934A3" w:rsidP="00AC5F97">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en-GB"/>
              </w:rPr>
              <w:t xml:space="preserve">When indicated to address power saving, this maximum aggregated bandwidth includes carrier(s) of FR1 of the cell group that </w:t>
            </w:r>
            <w:r>
              <w:rPr>
                <w:rFonts w:ascii="Arial" w:hAnsi="Arial"/>
                <w:sz w:val="18"/>
                <w:lang w:eastAsia="ja-JP"/>
              </w:rPr>
              <w:t>this UE assistance information is associated with</w:t>
            </w:r>
            <w:r>
              <w:rPr>
                <w:rFonts w:ascii="Arial" w:hAnsi="Arial"/>
                <w:sz w:val="18"/>
                <w:lang w:eastAsia="en-GB"/>
              </w:rPr>
              <w:t>. The aggregated bandwidth can only range up to the current active configuration when indicated to address power savings.</w:t>
            </w:r>
          </w:p>
        </w:tc>
      </w:tr>
      <w:tr w:rsidR="00C934A3" w14:paraId="190DA0C3" w14:textId="77777777" w:rsidTr="001E4CB5">
        <w:trPr>
          <w:cantSplit/>
        </w:trPr>
        <w:tc>
          <w:tcPr>
            <w:tcW w:w="14175" w:type="dxa"/>
            <w:tcBorders>
              <w:top w:val="single" w:sz="4" w:space="0" w:color="808080"/>
              <w:left w:val="single" w:sz="4" w:space="0" w:color="808080"/>
              <w:bottom w:val="single" w:sz="4" w:space="0" w:color="808080"/>
              <w:right w:val="single" w:sz="4" w:space="0" w:color="808080"/>
            </w:tcBorders>
          </w:tcPr>
          <w:p w14:paraId="1948CB69" w14:textId="77777777" w:rsidR="00C934A3" w:rsidRDefault="00C934A3" w:rsidP="00AC5F97">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lastRenderedPageBreak/>
              <w:t>reducedBW-FR2</w:t>
            </w:r>
          </w:p>
          <w:p w14:paraId="18B0301F" w14:textId="77777777" w:rsidR="00C934A3" w:rsidRDefault="00C934A3" w:rsidP="00AC5F97">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Indicates the UE's preference on reduced configuration corresponding to the maximum aggregated bandwidth across all downlink carrier(s) and across all uplink carrier(s) of FR2, to address overheating or power saving. This field is allowed to be reported only when UE is configured with serving cell(s) operating on FR2.</w:t>
            </w:r>
            <w:r>
              <w:rPr>
                <w:rFonts w:ascii="Arial" w:hAnsi="Arial"/>
                <w:sz w:val="18"/>
                <w:lang w:eastAsia="sv-SE"/>
              </w:rPr>
              <w:t xml:space="preserve"> </w:t>
            </w:r>
            <w:r>
              <w:rPr>
                <w:rFonts w:ascii="Arial" w:hAnsi="Arial"/>
                <w:sz w:val="18"/>
                <w:lang w:eastAsia="en-GB"/>
              </w:rPr>
              <w:t xml:space="preserve">The aggregated bandwidth across all downlink carrier(s) of FR2 is the sum of bandwidth of active downlink BWP(s) across all </w:t>
            </w:r>
            <w:r>
              <w:rPr>
                <w:rFonts w:ascii="Arial" w:hAnsi="Arial"/>
                <w:sz w:val="18"/>
                <w:lang w:eastAsia="sv-SE"/>
              </w:rPr>
              <w:t xml:space="preserve">activated </w:t>
            </w:r>
            <w:r>
              <w:rPr>
                <w:rFonts w:ascii="Arial" w:hAnsi="Arial"/>
                <w:sz w:val="18"/>
                <w:lang w:eastAsia="en-GB"/>
              </w:rPr>
              <w:t xml:space="preserve">downlink carrier(s) of FR2. The aggregated bandwidth across all uplink carrier(s) of FR2 is the sum of bandwidth of active uplink BWP(s) across all </w:t>
            </w:r>
            <w:r>
              <w:rPr>
                <w:rFonts w:ascii="Arial" w:hAnsi="Arial"/>
                <w:sz w:val="18"/>
                <w:lang w:eastAsia="ja-JP"/>
              </w:rPr>
              <w:t xml:space="preserve">activated </w:t>
            </w:r>
            <w:r>
              <w:rPr>
                <w:rFonts w:ascii="Arial" w:hAnsi="Arial"/>
                <w:sz w:val="18"/>
                <w:lang w:eastAsia="en-GB"/>
              </w:rPr>
              <w:t xml:space="preserve">uplink carrier(s) of FR2. If the field is absent from the </w:t>
            </w:r>
            <w:r>
              <w:rPr>
                <w:rFonts w:ascii="Arial" w:hAnsi="Arial"/>
                <w:i/>
                <w:sz w:val="18"/>
                <w:lang w:eastAsia="ja-JP"/>
              </w:rPr>
              <w:t xml:space="preserve">MaxBW-Preference </w:t>
            </w:r>
            <w:r>
              <w:rPr>
                <w:rFonts w:ascii="Arial" w:hAnsi="Arial"/>
                <w:sz w:val="18"/>
                <w:lang w:eastAsia="ja-JP"/>
              </w:rPr>
              <w:t xml:space="preserve">IE or the </w:t>
            </w:r>
            <w:r>
              <w:rPr>
                <w:rFonts w:ascii="Arial" w:hAnsi="Arial"/>
                <w:i/>
                <w:sz w:val="18"/>
                <w:lang w:eastAsia="ja-JP"/>
              </w:rPr>
              <w:t>OverheatingAssistance</w:t>
            </w:r>
            <w:r>
              <w:rPr>
                <w:rFonts w:ascii="Arial" w:hAnsi="Arial"/>
                <w:sz w:val="18"/>
                <w:lang w:eastAsia="ja-JP"/>
              </w:rPr>
              <w:t xml:space="preserve"> IE</w:t>
            </w:r>
            <w:r>
              <w:rPr>
                <w:rFonts w:ascii="Arial" w:hAnsi="Arial"/>
                <w:sz w:val="18"/>
                <w:lang w:eastAsia="en-GB"/>
              </w:rPr>
              <w:t>, it is interpreted as the UE having no preference on the maximum aggregated bandwidth of FR2.</w:t>
            </w:r>
          </w:p>
          <w:p w14:paraId="3A32D8D9" w14:textId="77777777" w:rsidR="00C934A3" w:rsidRDefault="00C934A3" w:rsidP="00AC5F97">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When indicated to address overheating, this maximum aggregated bandwidth includes carrier(s)</w:t>
            </w:r>
            <w:r>
              <w:rPr>
                <w:rFonts w:ascii="Arial" w:hAnsi="Arial"/>
                <w:sz w:val="18"/>
                <w:lang w:eastAsia="ja-JP"/>
              </w:rPr>
              <w:t xml:space="preserve"> </w:t>
            </w:r>
            <w:r>
              <w:rPr>
                <w:rFonts w:ascii="Arial" w:hAnsi="Arial"/>
                <w:sz w:val="18"/>
                <w:lang w:eastAsia="en-GB"/>
              </w:rPr>
              <w:t>of FR2 of both the NR MCG and the NR SCG. This maximum aggregated bandwidth only includes carriers of FR2 of the SCG in (NG)EN-DC.</w:t>
            </w:r>
          </w:p>
          <w:p w14:paraId="4BB5D087" w14:textId="77777777" w:rsidR="00C934A3" w:rsidRDefault="00C934A3" w:rsidP="00AC5F97">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en-GB"/>
              </w:rPr>
              <w:t xml:space="preserve">When indicated to address power saving, this maximum aggregated bandwidth includes carrier(s) of FR2 of the cell group that </w:t>
            </w:r>
            <w:r>
              <w:rPr>
                <w:rFonts w:ascii="Arial" w:hAnsi="Arial"/>
                <w:sz w:val="18"/>
                <w:lang w:eastAsia="ja-JP"/>
              </w:rPr>
              <w:t>this UE assistance information is associated with</w:t>
            </w:r>
            <w:r>
              <w:rPr>
                <w:rFonts w:ascii="Arial" w:hAnsi="Arial"/>
                <w:sz w:val="18"/>
                <w:lang w:eastAsia="en-GB"/>
              </w:rPr>
              <w:t>. The aggregated bandwidth can only range up to the current active configuration when indicated to address power savings.</w:t>
            </w:r>
          </w:p>
        </w:tc>
      </w:tr>
      <w:tr w:rsidR="00C934A3" w14:paraId="79B73260" w14:textId="77777777" w:rsidTr="001E4CB5">
        <w:trPr>
          <w:cantSplit/>
        </w:trPr>
        <w:tc>
          <w:tcPr>
            <w:tcW w:w="14175" w:type="dxa"/>
            <w:tcBorders>
              <w:top w:val="single" w:sz="4" w:space="0" w:color="808080"/>
              <w:left w:val="single" w:sz="4" w:space="0" w:color="808080"/>
              <w:bottom w:val="single" w:sz="4" w:space="0" w:color="808080"/>
              <w:right w:val="single" w:sz="4" w:space="0" w:color="808080"/>
            </w:tcBorders>
          </w:tcPr>
          <w:p w14:paraId="3ADD2AE3" w14:textId="77777777" w:rsidR="00C934A3" w:rsidRDefault="00C934A3" w:rsidP="00AC5F97">
            <w:pPr>
              <w:keepNext/>
              <w:keepLines/>
              <w:overflowPunct w:val="0"/>
              <w:autoSpaceDE w:val="0"/>
              <w:autoSpaceDN w:val="0"/>
              <w:adjustRightInd w:val="0"/>
              <w:spacing w:after="0"/>
              <w:textAlignment w:val="baseline"/>
              <w:rPr>
                <w:rFonts w:ascii="Arial" w:eastAsia="MS Mincho" w:hAnsi="Arial"/>
                <w:b/>
                <w:i/>
                <w:sz w:val="18"/>
                <w:lang w:eastAsia="en-GB"/>
              </w:rPr>
            </w:pPr>
            <w:r>
              <w:rPr>
                <w:rFonts w:ascii="Arial" w:eastAsia="MS Mincho" w:hAnsi="Arial"/>
                <w:b/>
                <w:i/>
                <w:sz w:val="18"/>
                <w:lang w:eastAsia="en-GB"/>
              </w:rPr>
              <w:t>reducedCCsDL</w:t>
            </w:r>
          </w:p>
          <w:p w14:paraId="51C31C55" w14:textId="77777777" w:rsidR="00C934A3" w:rsidRDefault="00C934A3" w:rsidP="00AC5F97">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Indicates the UE's preference on reduced configuration corresponding to the maximum number of downlink </w:t>
            </w:r>
            <w:r>
              <w:rPr>
                <w:rFonts w:ascii="Arial" w:hAnsi="Arial"/>
                <w:sz w:val="18"/>
                <w:lang w:eastAsia="zh-CN"/>
              </w:rPr>
              <w:t>SCells</w:t>
            </w:r>
            <w:r>
              <w:rPr>
                <w:rFonts w:ascii="Arial" w:hAnsi="Arial"/>
                <w:sz w:val="18"/>
                <w:lang w:eastAsia="en-GB"/>
              </w:rPr>
              <w:t xml:space="preserve"> indicated by the field, to address overheating or power saving.</w:t>
            </w:r>
          </w:p>
          <w:p w14:paraId="4522C8DD" w14:textId="77777777" w:rsidR="00C934A3" w:rsidRDefault="00C934A3" w:rsidP="00AC5F97">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When indicated to address overheating, this maximum number includes both SCells of the NR MCG and PSCell/SCells of the SCG. This maximum number only includes PSCell/SCells of the SCG in (NG)EN-DC.</w:t>
            </w:r>
          </w:p>
          <w:p w14:paraId="628093E9" w14:textId="77777777" w:rsidR="00C934A3" w:rsidRDefault="00C934A3" w:rsidP="00AC5F97">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en-GB"/>
              </w:rPr>
              <w:t xml:space="preserve">When indicated to address power saving, this maximum number includes PSCell/SCells of the cell group that </w:t>
            </w:r>
            <w:r>
              <w:rPr>
                <w:rFonts w:ascii="Arial" w:hAnsi="Arial"/>
                <w:sz w:val="18"/>
                <w:lang w:eastAsia="ja-JP"/>
              </w:rPr>
              <w:t>this UE assistance information is associated with</w:t>
            </w:r>
            <w:r>
              <w:rPr>
                <w:rFonts w:ascii="Arial" w:hAnsi="Arial"/>
                <w:sz w:val="18"/>
                <w:lang w:eastAsia="en-GB"/>
              </w:rPr>
              <w:t xml:space="preserve">. The maximum number of downlink </w:t>
            </w:r>
            <w:r>
              <w:rPr>
                <w:rFonts w:ascii="Arial" w:hAnsi="Arial"/>
                <w:sz w:val="18"/>
                <w:lang w:eastAsia="zh-CN"/>
              </w:rPr>
              <w:t>SCells</w:t>
            </w:r>
            <w:r>
              <w:rPr>
                <w:rFonts w:ascii="Arial" w:hAnsi="Arial"/>
                <w:sz w:val="18"/>
                <w:lang w:eastAsia="en-GB"/>
              </w:rPr>
              <w:t xml:space="preserve"> can only range up to the current active configuration when indicated to address power savings.</w:t>
            </w:r>
          </w:p>
        </w:tc>
      </w:tr>
      <w:tr w:rsidR="00C934A3" w14:paraId="257EF29A" w14:textId="77777777" w:rsidTr="001E4CB5">
        <w:trPr>
          <w:cantSplit/>
        </w:trPr>
        <w:tc>
          <w:tcPr>
            <w:tcW w:w="14175" w:type="dxa"/>
            <w:tcBorders>
              <w:top w:val="single" w:sz="4" w:space="0" w:color="808080"/>
              <w:left w:val="single" w:sz="4" w:space="0" w:color="808080"/>
              <w:bottom w:val="single" w:sz="4" w:space="0" w:color="808080"/>
              <w:right w:val="single" w:sz="4" w:space="0" w:color="808080"/>
            </w:tcBorders>
          </w:tcPr>
          <w:p w14:paraId="041479D3" w14:textId="77777777" w:rsidR="00C934A3" w:rsidRDefault="00C934A3" w:rsidP="00AC5F97">
            <w:pPr>
              <w:keepNext/>
              <w:keepLines/>
              <w:overflowPunct w:val="0"/>
              <w:autoSpaceDE w:val="0"/>
              <w:autoSpaceDN w:val="0"/>
              <w:adjustRightInd w:val="0"/>
              <w:spacing w:after="0"/>
              <w:textAlignment w:val="baseline"/>
              <w:rPr>
                <w:rFonts w:ascii="Arial" w:hAnsi="Arial"/>
                <w:b/>
                <w:i/>
                <w:sz w:val="18"/>
                <w:lang w:eastAsia="en-GB"/>
              </w:rPr>
            </w:pPr>
            <w:r>
              <w:rPr>
                <w:rFonts w:ascii="Arial" w:hAnsi="Arial"/>
                <w:b/>
                <w:i/>
                <w:sz w:val="18"/>
                <w:lang w:eastAsia="sv-SE"/>
              </w:rPr>
              <w:t>reducedCCsUL</w:t>
            </w:r>
          </w:p>
          <w:p w14:paraId="20924B54" w14:textId="77777777" w:rsidR="00C934A3" w:rsidRDefault="00C934A3" w:rsidP="00AC5F97">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 xml:space="preserve">Indicates the UE's preference on reduced configuration corresponding to the maximum number of uplink </w:t>
            </w:r>
            <w:r>
              <w:rPr>
                <w:rFonts w:ascii="Arial" w:hAnsi="Arial"/>
                <w:sz w:val="18"/>
                <w:lang w:eastAsia="zh-CN"/>
              </w:rPr>
              <w:t>SCells</w:t>
            </w:r>
            <w:r>
              <w:rPr>
                <w:rFonts w:ascii="Arial" w:hAnsi="Arial"/>
                <w:sz w:val="18"/>
                <w:lang w:eastAsia="en-GB"/>
              </w:rPr>
              <w:t xml:space="preserve"> indicated by the field, to address overheating or power saving</w:t>
            </w:r>
            <w:r>
              <w:rPr>
                <w:rFonts w:ascii="Arial" w:hAnsi="Arial"/>
                <w:sz w:val="18"/>
                <w:lang w:eastAsia="zh-CN"/>
              </w:rPr>
              <w:t>.</w:t>
            </w:r>
          </w:p>
          <w:p w14:paraId="2760876B" w14:textId="77777777" w:rsidR="00C934A3" w:rsidRDefault="00C934A3" w:rsidP="00AC5F97">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When indicated to address overheating, this maximum number includes both SCells of the NR MCG and PSCell/SCells of the SCG. This maximum number only includes PSCell/SCells of the SCG in (NG)EN-DC.</w:t>
            </w:r>
          </w:p>
          <w:p w14:paraId="3D37ECA9" w14:textId="77777777" w:rsidR="00C934A3" w:rsidRDefault="00C934A3" w:rsidP="00AC5F97">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en-GB"/>
              </w:rPr>
              <w:t xml:space="preserve">When indicated to address power saving, this maximum number includes PSCell/SCells of the cell group that </w:t>
            </w:r>
            <w:r>
              <w:rPr>
                <w:rFonts w:ascii="Arial" w:hAnsi="Arial"/>
                <w:sz w:val="18"/>
                <w:lang w:eastAsia="ja-JP"/>
              </w:rPr>
              <w:t>this UE assistance information is associated with</w:t>
            </w:r>
            <w:r>
              <w:rPr>
                <w:rFonts w:ascii="Arial" w:hAnsi="Arial"/>
                <w:sz w:val="18"/>
                <w:lang w:eastAsia="en-GB"/>
              </w:rPr>
              <w:t xml:space="preserve">. The maximum number of uplink </w:t>
            </w:r>
            <w:r>
              <w:rPr>
                <w:rFonts w:ascii="Arial" w:hAnsi="Arial"/>
                <w:sz w:val="18"/>
                <w:lang w:eastAsia="zh-CN"/>
              </w:rPr>
              <w:t>SCells</w:t>
            </w:r>
            <w:r>
              <w:rPr>
                <w:rFonts w:ascii="Arial" w:hAnsi="Arial"/>
                <w:sz w:val="18"/>
                <w:lang w:eastAsia="en-GB"/>
              </w:rPr>
              <w:t xml:space="preserve"> can only range up to the current active configuration when indicated to address power savings.</w:t>
            </w:r>
          </w:p>
        </w:tc>
      </w:tr>
      <w:tr w:rsidR="00C934A3" w14:paraId="6095D31E" w14:textId="77777777" w:rsidTr="001E4CB5">
        <w:trPr>
          <w:cantSplit/>
        </w:trPr>
        <w:tc>
          <w:tcPr>
            <w:tcW w:w="14175" w:type="dxa"/>
            <w:tcBorders>
              <w:top w:val="single" w:sz="4" w:space="0" w:color="808080"/>
              <w:left w:val="single" w:sz="4" w:space="0" w:color="808080"/>
              <w:bottom w:val="single" w:sz="4" w:space="0" w:color="808080"/>
              <w:right w:val="single" w:sz="4" w:space="0" w:color="808080"/>
            </w:tcBorders>
          </w:tcPr>
          <w:p w14:paraId="122DC44E" w14:textId="77777777" w:rsidR="00C934A3" w:rsidRDefault="00C934A3" w:rsidP="00AC5F97">
            <w:pPr>
              <w:keepNext/>
              <w:keepLines/>
              <w:overflowPunct w:val="0"/>
              <w:autoSpaceDE w:val="0"/>
              <w:autoSpaceDN w:val="0"/>
              <w:adjustRightInd w:val="0"/>
              <w:spacing w:after="0"/>
              <w:textAlignment w:val="baseline"/>
              <w:rPr>
                <w:rFonts w:ascii="Arial" w:eastAsia="MS Mincho" w:hAnsi="Arial"/>
                <w:b/>
                <w:i/>
                <w:sz w:val="18"/>
                <w:lang w:eastAsia="en-GB"/>
              </w:rPr>
            </w:pPr>
            <w:r>
              <w:rPr>
                <w:rFonts w:ascii="Arial" w:eastAsia="MS Mincho" w:hAnsi="Arial"/>
                <w:b/>
                <w:i/>
                <w:sz w:val="18"/>
                <w:lang w:eastAsia="en-GB"/>
              </w:rPr>
              <w:t>reducedMIMO-LayersFR1-DL</w:t>
            </w:r>
          </w:p>
          <w:p w14:paraId="00D0AD52" w14:textId="77777777" w:rsidR="00C934A3" w:rsidRDefault="00C934A3" w:rsidP="00AC5F97">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Pr>
                <w:rFonts w:ascii="Arial" w:hAnsi="Arial"/>
                <w:bCs/>
                <w:iCs/>
                <w:sz w:val="18"/>
                <w:lang w:eastAsia="sv-SE"/>
              </w:rPr>
              <w:t>MIMO layers</w:t>
            </w:r>
            <w:r>
              <w:rPr>
                <w:rFonts w:ascii="Arial" w:hAnsi="Arial"/>
                <w:sz w:val="18"/>
                <w:lang w:eastAsia="en-GB"/>
              </w:rPr>
              <w:t xml:space="preserve"> can only range up to the maximum number of MIMO layers configured across all activated downlink carrier(s) of FR1 in the cell group when indicated to address power savings.</w:t>
            </w:r>
          </w:p>
        </w:tc>
      </w:tr>
      <w:tr w:rsidR="00C934A3" w14:paraId="09BE2EA1" w14:textId="77777777" w:rsidTr="001E4CB5">
        <w:trPr>
          <w:cantSplit/>
        </w:trPr>
        <w:tc>
          <w:tcPr>
            <w:tcW w:w="14175" w:type="dxa"/>
            <w:tcBorders>
              <w:top w:val="single" w:sz="4" w:space="0" w:color="808080"/>
              <w:left w:val="single" w:sz="4" w:space="0" w:color="808080"/>
              <w:bottom w:val="single" w:sz="4" w:space="0" w:color="808080"/>
              <w:right w:val="single" w:sz="4" w:space="0" w:color="808080"/>
            </w:tcBorders>
          </w:tcPr>
          <w:p w14:paraId="6ED105CE" w14:textId="77777777" w:rsidR="00C934A3" w:rsidRDefault="00C934A3" w:rsidP="00AC5F97">
            <w:pPr>
              <w:keepNext/>
              <w:keepLines/>
              <w:overflowPunct w:val="0"/>
              <w:autoSpaceDE w:val="0"/>
              <w:autoSpaceDN w:val="0"/>
              <w:adjustRightInd w:val="0"/>
              <w:spacing w:after="0"/>
              <w:textAlignment w:val="baseline"/>
              <w:rPr>
                <w:rFonts w:ascii="Arial" w:eastAsia="MS Mincho" w:hAnsi="Arial"/>
                <w:b/>
                <w:i/>
                <w:sz w:val="18"/>
                <w:lang w:eastAsia="en-GB"/>
              </w:rPr>
            </w:pPr>
            <w:r>
              <w:rPr>
                <w:rFonts w:ascii="Arial" w:eastAsia="MS Mincho" w:hAnsi="Arial"/>
                <w:b/>
                <w:i/>
                <w:sz w:val="18"/>
                <w:lang w:eastAsia="en-GB"/>
              </w:rPr>
              <w:t>reducedMIMO-LayersFR1-UL</w:t>
            </w:r>
          </w:p>
          <w:p w14:paraId="63D8A852" w14:textId="77777777" w:rsidR="00C934A3" w:rsidRDefault="00C934A3" w:rsidP="00AC5F97">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Pr>
                <w:rFonts w:ascii="Arial" w:hAnsi="Arial"/>
                <w:bCs/>
                <w:iCs/>
                <w:sz w:val="18"/>
                <w:lang w:eastAsia="sv-SE"/>
              </w:rPr>
              <w:t>uplink MIMO layers</w:t>
            </w:r>
            <w:r>
              <w:rPr>
                <w:rFonts w:ascii="Arial" w:hAnsi="Arial"/>
                <w:bCs/>
                <w:iCs/>
                <w:sz w:val="18"/>
                <w:lang w:eastAsia="en-GB"/>
              </w:rPr>
              <w:t xml:space="preserve"> </w:t>
            </w:r>
            <w:r>
              <w:rPr>
                <w:rFonts w:ascii="Arial" w:hAnsi="Arial"/>
                <w:sz w:val="18"/>
                <w:lang w:eastAsia="en-GB"/>
              </w:rPr>
              <w:t>can only range up to the maximum number of MIMO layers configured across all activated uplink carrier(s) of FR1 in the cell group when indicated to address power savings.</w:t>
            </w:r>
          </w:p>
        </w:tc>
      </w:tr>
      <w:tr w:rsidR="00C934A3" w14:paraId="1E9965DC" w14:textId="77777777" w:rsidTr="001E4CB5">
        <w:trPr>
          <w:cantSplit/>
        </w:trPr>
        <w:tc>
          <w:tcPr>
            <w:tcW w:w="14175" w:type="dxa"/>
            <w:tcBorders>
              <w:top w:val="single" w:sz="4" w:space="0" w:color="808080"/>
              <w:left w:val="single" w:sz="4" w:space="0" w:color="808080"/>
              <w:bottom w:val="single" w:sz="4" w:space="0" w:color="808080"/>
              <w:right w:val="single" w:sz="4" w:space="0" w:color="808080"/>
            </w:tcBorders>
          </w:tcPr>
          <w:p w14:paraId="600F8BFC" w14:textId="77777777" w:rsidR="00C934A3" w:rsidRDefault="00C934A3" w:rsidP="00AC5F97">
            <w:pPr>
              <w:keepNext/>
              <w:keepLines/>
              <w:overflowPunct w:val="0"/>
              <w:autoSpaceDE w:val="0"/>
              <w:autoSpaceDN w:val="0"/>
              <w:adjustRightInd w:val="0"/>
              <w:spacing w:after="0"/>
              <w:textAlignment w:val="baseline"/>
              <w:rPr>
                <w:rFonts w:ascii="Arial" w:eastAsia="MS Mincho" w:hAnsi="Arial"/>
                <w:b/>
                <w:i/>
                <w:sz w:val="18"/>
                <w:lang w:eastAsia="en-GB"/>
              </w:rPr>
            </w:pPr>
            <w:r>
              <w:rPr>
                <w:rFonts w:ascii="Arial" w:eastAsia="MS Mincho" w:hAnsi="Arial"/>
                <w:b/>
                <w:i/>
                <w:sz w:val="18"/>
                <w:lang w:eastAsia="en-GB"/>
              </w:rPr>
              <w:t>reducedMIMO-LayersFR2-DL</w:t>
            </w:r>
          </w:p>
          <w:p w14:paraId="4F7A36E9" w14:textId="77777777" w:rsidR="00C934A3" w:rsidRDefault="00C934A3" w:rsidP="00AC5F97">
            <w:pPr>
              <w:keepNext/>
              <w:keepLines/>
              <w:overflowPunct w:val="0"/>
              <w:autoSpaceDE w:val="0"/>
              <w:autoSpaceDN w:val="0"/>
              <w:adjustRightInd w:val="0"/>
              <w:spacing w:after="0"/>
              <w:textAlignment w:val="baseline"/>
              <w:rPr>
                <w:rFonts w:ascii="Arial" w:eastAsia="MS Mincho" w:hAnsi="Arial"/>
                <w:sz w:val="18"/>
                <w:lang w:eastAsia="en-GB"/>
              </w:rPr>
            </w:pPr>
            <w:r>
              <w:rPr>
                <w:rFonts w:ascii="Arial" w:hAnsi="Arial"/>
                <w:sz w:val="18"/>
                <w:lang w:eastAsia="en-GB"/>
              </w:rPr>
              <w:t xml:space="preserve">Indicates the UE's preference on reduced configuration corresponding to the maximum number of downlink MIMO layers of each serving cell operating on FR2 indicated by the field, to address overheating or power saving. This field is allowed to be reported only when UE is configured with serving cells operating on FR2. The maximum number of downlink </w:t>
            </w:r>
            <w:r>
              <w:rPr>
                <w:rFonts w:ascii="Arial" w:hAnsi="Arial"/>
                <w:bCs/>
                <w:iCs/>
                <w:sz w:val="18"/>
                <w:lang w:eastAsia="sv-SE"/>
              </w:rPr>
              <w:t>MIMO layers</w:t>
            </w:r>
            <w:r>
              <w:rPr>
                <w:rFonts w:ascii="Arial" w:hAnsi="Arial"/>
                <w:sz w:val="18"/>
                <w:lang w:eastAsia="en-GB"/>
              </w:rPr>
              <w:t xml:space="preserve"> can only range up to the maximum number of MIMO layers configured across all activated downlink carrier(s) of FR2 in the cell group when indicated to address power savings.</w:t>
            </w:r>
          </w:p>
        </w:tc>
      </w:tr>
      <w:tr w:rsidR="00C934A3" w14:paraId="54BB214C" w14:textId="77777777" w:rsidTr="001E4CB5">
        <w:trPr>
          <w:cantSplit/>
        </w:trPr>
        <w:tc>
          <w:tcPr>
            <w:tcW w:w="14175" w:type="dxa"/>
            <w:tcBorders>
              <w:top w:val="single" w:sz="4" w:space="0" w:color="808080"/>
              <w:left w:val="single" w:sz="4" w:space="0" w:color="808080"/>
              <w:bottom w:val="single" w:sz="4" w:space="0" w:color="808080"/>
              <w:right w:val="single" w:sz="4" w:space="0" w:color="808080"/>
            </w:tcBorders>
          </w:tcPr>
          <w:p w14:paraId="7DE55AE5" w14:textId="77777777" w:rsidR="00C934A3" w:rsidRDefault="00C934A3" w:rsidP="00AC5F97">
            <w:pPr>
              <w:keepNext/>
              <w:keepLines/>
              <w:overflowPunct w:val="0"/>
              <w:autoSpaceDE w:val="0"/>
              <w:autoSpaceDN w:val="0"/>
              <w:adjustRightInd w:val="0"/>
              <w:spacing w:after="0"/>
              <w:textAlignment w:val="baseline"/>
              <w:rPr>
                <w:rFonts w:ascii="Arial" w:eastAsia="MS Mincho" w:hAnsi="Arial"/>
                <w:b/>
                <w:i/>
                <w:sz w:val="18"/>
                <w:lang w:eastAsia="en-GB"/>
              </w:rPr>
            </w:pPr>
            <w:r>
              <w:rPr>
                <w:rFonts w:ascii="Arial" w:eastAsia="MS Mincho" w:hAnsi="Arial"/>
                <w:b/>
                <w:i/>
                <w:sz w:val="18"/>
                <w:lang w:eastAsia="en-GB"/>
              </w:rPr>
              <w:t>reducedMIMO-LayersFR2-UL</w:t>
            </w:r>
          </w:p>
          <w:p w14:paraId="62DD0950" w14:textId="77777777" w:rsidR="00C934A3" w:rsidRDefault="00C934A3" w:rsidP="00AC5F97">
            <w:pPr>
              <w:keepNext/>
              <w:keepLines/>
              <w:overflowPunct w:val="0"/>
              <w:autoSpaceDE w:val="0"/>
              <w:autoSpaceDN w:val="0"/>
              <w:adjustRightInd w:val="0"/>
              <w:spacing w:after="0"/>
              <w:textAlignment w:val="baseline"/>
              <w:rPr>
                <w:rFonts w:ascii="Arial" w:eastAsia="MS Mincho" w:hAnsi="Arial"/>
                <w:sz w:val="18"/>
                <w:lang w:eastAsia="en-GB"/>
              </w:rPr>
            </w:pPr>
            <w:r>
              <w:rPr>
                <w:rFonts w:ascii="Arial" w:hAnsi="Arial"/>
                <w:sz w:val="18"/>
                <w:lang w:eastAsia="en-GB"/>
              </w:rPr>
              <w:t xml:space="preserve">Indicates the UE's preference on reduced configuration corresponding to the maximum number of uplink MIMO layers of each serving cell operating on FR2 indicated by the field, to address overheating or power saving. This field is allowed to be reported only when UE is configured with serving cells operating on FR2. The maximum number of </w:t>
            </w:r>
            <w:r>
              <w:rPr>
                <w:rFonts w:ascii="Arial" w:hAnsi="Arial"/>
                <w:bCs/>
                <w:iCs/>
                <w:sz w:val="18"/>
                <w:lang w:eastAsia="sv-SE"/>
              </w:rPr>
              <w:t>uplink MIMO layers</w:t>
            </w:r>
            <w:r>
              <w:rPr>
                <w:rFonts w:ascii="Arial" w:hAnsi="Arial"/>
                <w:sz w:val="18"/>
                <w:lang w:eastAsia="en-GB"/>
              </w:rPr>
              <w:t xml:space="preserve"> can only range up to the maximum number of MIMO layers configured across all activated uplink carrier(s) of FR2 in the cell group when indicated to address power savings.</w:t>
            </w:r>
          </w:p>
        </w:tc>
      </w:tr>
      <w:tr w:rsidR="00C934A3" w14:paraId="6C7CCDB5" w14:textId="77777777" w:rsidTr="001E4CB5">
        <w:trPr>
          <w:cantSplit/>
        </w:trPr>
        <w:tc>
          <w:tcPr>
            <w:tcW w:w="14175" w:type="dxa"/>
            <w:tcBorders>
              <w:top w:val="single" w:sz="4" w:space="0" w:color="808080"/>
              <w:left w:val="single" w:sz="4" w:space="0" w:color="808080"/>
              <w:bottom w:val="single" w:sz="4" w:space="0" w:color="808080"/>
              <w:right w:val="single" w:sz="4" w:space="0" w:color="808080"/>
            </w:tcBorders>
          </w:tcPr>
          <w:p w14:paraId="29F93548" w14:textId="77777777" w:rsidR="00C934A3" w:rsidRDefault="00C934A3" w:rsidP="00AC5F97">
            <w:pPr>
              <w:keepNext/>
              <w:keepLines/>
              <w:overflowPunct w:val="0"/>
              <w:autoSpaceDE w:val="0"/>
              <w:autoSpaceDN w:val="0"/>
              <w:adjustRightInd w:val="0"/>
              <w:spacing w:after="0"/>
              <w:textAlignment w:val="baseline"/>
              <w:rPr>
                <w:rFonts w:ascii="Arial" w:eastAsia="MS Mincho" w:hAnsi="Arial"/>
                <w:b/>
                <w:i/>
                <w:sz w:val="18"/>
                <w:lang w:eastAsia="en-GB"/>
              </w:rPr>
            </w:pPr>
            <w:r>
              <w:rPr>
                <w:rFonts w:ascii="Arial" w:eastAsia="MS Mincho" w:hAnsi="Arial"/>
                <w:b/>
                <w:i/>
                <w:sz w:val="18"/>
                <w:lang w:eastAsia="en-GB"/>
              </w:rPr>
              <w:t>referenceTimeInfoPreference</w:t>
            </w:r>
          </w:p>
          <w:p w14:paraId="587DC85F" w14:textId="77777777" w:rsidR="00C934A3" w:rsidRDefault="00C934A3" w:rsidP="00AC5F97">
            <w:pPr>
              <w:keepNext/>
              <w:keepLines/>
              <w:overflowPunct w:val="0"/>
              <w:autoSpaceDE w:val="0"/>
              <w:autoSpaceDN w:val="0"/>
              <w:adjustRightInd w:val="0"/>
              <w:spacing w:after="0"/>
              <w:textAlignment w:val="baseline"/>
              <w:rPr>
                <w:rFonts w:ascii="Arial" w:eastAsia="MS Mincho" w:hAnsi="Arial"/>
                <w:b/>
                <w:i/>
                <w:sz w:val="18"/>
                <w:lang w:eastAsia="en-GB"/>
              </w:rPr>
            </w:pPr>
            <w:r>
              <w:rPr>
                <w:rFonts w:ascii="Arial" w:eastAsia="MS Mincho" w:hAnsi="Arial"/>
                <w:bCs/>
                <w:iCs/>
                <w:sz w:val="18"/>
                <w:lang w:eastAsia="en-GB"/>
              </w:rPr>
              <w:t xml:space="preserve">Indicates </w:t>
            </w:r>
            <w:r>
              <w:rPr>
                <w:rFonts w:ascii="Arial" w:hAnsi="Arial"/>
                <w:sz w:val="18"/>
                <w:lang w:eastAsia="ja-JP"/>
              </w:rPr>
              <w:t xml:space="preserve">whether the UE prefers being provisioned with the timing information specified in the IE </w:t>
            </w:r>
            <w:r>
              <w:rPr>
                <w:rFonts w:ascii="Arial" w:hAnsi="Arial"/>
                <w:i/>
                <w:iCs/>
                <w:sz w:val="18"/>
                <w:lang w:eastAsia="ja-JP"/>
              </w:rPr>
              <w:t>ReferenceTimeInfo</w:t>
            </w:r>
            <w:r>
              <w:rPr>
                <w:rFonts w:ascii="Arial" w:hAnsi="Arial"/>
                <w:sz w:val="18"/>
                <w:lang w:eastAsia="ja-JP"/>
              </w:rPr>
              <w:t>.</w:t>
            </w:r>
          </w:p>
        </w:tc>
      </w:tr>
      <w:tr w:rsidR="00C934A3" w14:paraId="29A05CCC" w14:textId="77777777" w:rsidTr="001E4CB5">
        <w:trPr>
          <w:cantSplit/>
        </w:trPr>
        <w:tc>
          <w:tcPr>
            <w:tcW w:w="14175" w:type="dxa"/>
            <w:tcBorders>
              <w:top w:val="single" w:sz="4" w:space="0" w:color="808080"/>
              <w:left w:val="single" w:sz="4" w:space="0" w:color="808080"/>
              <w:bottom w:val="single" w:sz="4" w:space="0" w:color="808080"/>
              <w:right w:val="single" w:sz="4" w:space="0" w:color="808080"/>
            </w:tcBorders>
          </w:tcPr>
          <w:p w14:paraId="0AEC99DC" w14:textId="77777777" w:rsidR="00C934A3" w:rsidRDefault="00C934A3" w:rsidP="00AC5F97">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sl-QoS-FlowIdentity</w:t>
            </w:r>
          </w:p>
          <w:p w14:paraId="31D73F33" w14:textId="77777777" w:rsidR="00C934A3" w:rsidRDefault="00C934A3" w:rsidP="00AC5F97">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cs="Arial"/>
                <w:sz w:val="18"/>
                <w:lang w:eastAsia="zh-CN"/>
              </w:rPr>
              <w:t>This identity uniquely identifies one sidelink QoS flow between the UE and the network in the scope of UE, which is unique for different destination and cast type.</w:t>
            </w:r>
          </w:p>
        </w:tc>
      </w:tr>
      <w:tr w:rsidR="00C934A3" w14:paraId="51AB7611" w14:textId="77777777" w:rsidTr="001E4CB5">
        <w:trPr>
          <w:cantSplit/>
        </w:trPr>
        <w:tc>
          <w:tcPr>
            <w:tcW w:w="14175" w:type="dxa"/>
            <w:tcBorders>
              <w:top w:val="single" w:sz="4" w:space="0" w:color="808080"/>
              <w:left w:val="single" w:sz="4" w:space="0" w:color="808080"/>
              <w:bottom w:val="single" w:sz="4" w:space="0" w:color="808080"/>
              <w:right w:val="single" w:sz="4" w:space="0" w:color="808080"/>
            </w:tcBorders>
          </w:tcPr>
          <w:p w14:paraId="0814CCB7" w14:textId="77777777" w:rsidR="00C934A3" w:rsidRDefault="00C934A3" w:rsidP="00AC5F97">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en-GB"/>
              </w:rPr>
              <w:t>sl-UE-AssistanceInformationNR</w:t>
            </w:r>
          </w:p>
          <w:p w14:paraId="20FE2A5A" w14:textId="77777777" w:rsidR="00C934A3" w:rsidRDefault="00C934A3" w:rsidP="00AC5F97">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Indicates the traffic characteristic of sidelink logical channel(s)</w:t>
            </w:r>
            <w:r>
              <w:rPr>
                <w:rFonts w:ascii="Arial" w:hAnsi="Arial" w:cs="Arial"/>
                <w:sz w:val="18"/>
                <w:lang w:eastAsia="en-GB"/>
              </w:rPr>
              <w:t xml:space="preserve">, specified in the IE </w:t>
            </w:r>
            <w:r>
              <w:rPr>
                <w:rFonts w:ascii="Arial" w:hAnsi="Arial" w:cs="Arial"/>
                <w:i/>
                <w:iCs/>
                <w:sz w:val="18"/>
                <w:lang w:eastAsia="en-GB"/>
              </w:rPr>
              <w:t>SL-TrafficPatternInfo,</w:t>
            </w:r>
            <w:r>
              <w:rPr>
                <w:rFonts w:ascii="Arial" w:hAnsi="Arial"/>
                <w:sz w:val="18"/>
                <w:lang w:eastAsia="en-GB"/>
              </w:rPr>
              <w:t xml:space="preserve"> that are setup for NR sidelink communication.</w:t>
            </w:r>
          </w:p>
        </w:tc>
      </w:tr>
      <w:tr w:rsidR="00C934A3" w14:paraId="357D2101" w14:textId="77777777" w:rsidTr="001E4CB5">
        <w:trPr>
          <w:cantSplit/>
        </w:trPr>
        <w:tc>
          <w:tcPr>
            <w:tcW w:w="14175" w:type="dxa"/>
            <w:tcBorders>
              <w:top w:val="single" w:sz="4" w:space="0" w:color="808080"/>
              <w:left w:val="single" w:sz="4" w:space="0" w:color="808080"/>
              <w:bottom w:val="single" w:sz="4" w:space="0" w:color="808080"/>
              <w:right w:val="single" w:sz="4" w:space="0" w:color="808080"/>
            </w:tcBorders>
          </w:tcPr>
          <w:p w14:paraId="39DD4CEF" w14:textId="77777777" w:rsidR="00C934A3" w:rsidRDefault="00C934A3" w:rsidP="00AC5F97">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en-GB"/>
              </w:rPr>
              <w:t>starting-SFN</w:t>
            </w:r>
          </w:p>
          <w:p w14:paraId="79DD2FBB" w14:textId="77777777" w:rsidR="00C934A3" w:rsidRDefault="00C934A3" w:rsidP="00AC5F97">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sz w:val="18"/>
                <w:lang w:eastAsia="en-GB"/>
              </w:rPr>
              <w:t>indicates gap starting SFN number of UE’s preferred aperiodic MUSIM gap</w:t>
            </w:r>
            <w:ins w:id="37" w:author="[Amaanat]" w:date="2022-04-20T14:03:00Z">
              <w:r>
                <w:rPr>
                  <w:rFonts w:ascii="Arial" w:hAnsi="Arial"/>
                  <w:sz w:val="18"/>
                  <w:lang w:eastAsia="en-GB"/>
                </w:rPr>
                <w:t xml:space="preserve"> preference</w:t>
              </w:r>
            </w:ins>
            <w:ins w:id="38" w:author="[Amaanat]" w:date="2022-04-20T14:06:00Z">
              <w:r>
                <w:rPr>
                  <w:rFonts w:ascii="Arial" w:hAnsi="Arial"/>
                  <w:sz w:val="18"/>
                  <w:lang w:eastAsia="en-GB"/>
                </w:rPr>
                <w:t xml:space="preserve"> </w:t>
              </w:r>
            </w:ins>
            <w:del w:id="39" w:author="[Amaanat]" w:date="2022-04-20T14:06:00Z">
              <w:r w:rsidDel="00030349">
                <w:rPr>
                  <w:rFonts w:ascii="Arial" w:hAnsi="Arial"/>
                  <w:sz w:val="18"/>
                  <w:lang w:eastAsia="en-GB"/>
                </w:rPr>
                <w:delText xml:space="preserve"> </w:delText>
              </w:r>
            </w:del>
            <w:del w:id="40" w:author="[Amaanat]" w:date="2022-04-20T14:03:00Z">
              <w:r w:rsidDel="00030349">
                <w:rPr>
                  <w:rFonts w:ascii="Arial" w:hAnsi="Arial"/>
                  <w:sz w:val="18"/>
                  <w:lang w:eastAsia="en-GB"/>
                </w:rPr>
                <w:delText>without leaving RRC_CONNECTED state</w:delText>
              </w:r>
            </w:del>
          </w:p>
        </w:tc>
      </w:tr>
      <w:tr w:rsidR="00C934A3" w14:paraId="5367F693" w14:textId="77777777" w:rsidTr="001E4CB5">
        <w:trPr>
          <w:cantSplit/>
        </w:trPr>
        <w:tc>
          <w:tcPr>
            <w:tcW w:w="14175" w:type="dxa"/>
            <w:tcBorders>
              <w:top w:val="single" w:sz="4" w:space="0" w:color="808080"/>
              <w:left w:val="single" w:sz="4" w:space="0" w:color="808080"/>
              <w:bottom w:val="single" w:sz="4" w:space="0" w:color="808080"/>
              <w:right w:val="single" w:sz="4" w:space="0" w:color="808080"/>
            </w:tcBorders>
          </w:tcPr>
          <w:p w14:paraId="1C67F7CF" w14:textId="77777777" w:rsidR="00C934A3" w:rsidRDefault="00C934A3" w:rsidP="00AC5F97">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en-GB"/>
              </w:rPr>
              <w:t>starting-subframe</w:t>
            </w:r>
          </w:p>
          <w:p w14:paraId="5B9A8EDF" w14:textId="77777777" w:rsidR="00C934A3" w:rsidRDefault="00C934A3" w:rsidP="00AC5F97">
            <w:pPr>
              <w:keepNext/>
              <w:keepLines/>
              <w:overflowPunct w:val="0"/>
              <w:autoSpaceDE w:val="0"/>
              <w:autoSpaceDN w:val="0"/>
              <w:adjustRightInd w:val="0"/>
              <w:spacing w:after="0"/>
              <w:textAlignment w:val="baseline"/>
              <w:rPr>
                <w:rFonts w:ascii="Courier New" w:hAnsi="Courier New"/>
                <w:sz w:val="16"/>
                <w:lang w:eastAsia="ja-JP"/>
              </w:rPr>
            </w:pPr>
            <w:r>
              <w:rPr>
                <w:rFonts w:ascii="Arial" w:hAnsi="Arial"/>
                <w:sz w:val="18"/>
                <w:lang w:eastAsia="en-GB"/>
              </w:rPr>
              <w:t>indicates gap starting subframe number of UE’s preferred aperiodic MUSIM gap</w:t>
            </w:r>
            <w:ins w:id="41" w:author="[Amaanat]" w:date="2022-04-20T14:03:00Z">
              <w:r>
                <w:rPr>
                  <w:rFonts w:ascii="Arial" w:hAnsi="Arial"/>
                  <w:sz w:val="18"/>
                  <w:lang w:eastAsia="en-GB"/>
                </w:rPr>
                <w:t xml:space="preserve"> preference</w:t>
              </w:r>
            </w:ins>
            <w:del w:id="42" w:author="[Amaanat]" w:date="2022-04-20T14:06:00Z">
              <w:r w:rsidDel="00030349">
                <w:rPr>
                  <w:rFonts w:ascii="Arial" w:hAnsi="Arial"/>
                  <w:sz w:val="18"/>
                  <w:lang w:eastAsia="en-GB"/>
                </w:rPr>
                <w:delText xml:space="preserve"> </w:delText>
              </w:r>
            </w:del>
            <w:del w:id="43" w:author="[Amaanat]" w:date="2022-04-20T14:03:00Z">
              <w:r w:rsidDel="00030349">
                <w:rPr>
                  <w:rFonts w:ascii="Arial" w:hAnsi="Arial"/>
                  <w:sz w:val="18"/>
                  <w:lang w:eastAsia="en-GB"/>
                </w:rPr>
                <w:delText>without leaving RRC_CONNECTED state</w:delText>
              </w:r>
            </w:del>
          </w:p>
        </w:tc>
      </w:tr>
      <w:tr w:rsidR="00C934A3" w14:paraId="7828BCE1" w14:textId="77777777" w:rsidTr="001E4CB5">
        <w:trPr>
          <w:cantSplit/>
        </w:trPr>
        <w:tc>
          <w:tcPr>
            <w:tcW w:w="14175" w:type="dxa"/>
            <w:tcBorders>
              <w:top w:val="single" w:sz="4" w:space="0" w:color="808080"/>
              <w:left w:val="single" w:sz="4" w:space="0" w:color="808080"/>
              <w:bottom w:val="single" w:sz="4" w:space="0" w:color="808080"/>
              <w:right w:val="single" w:sz="4" w:space="0" w:color="808080"/>
            </w:tcBorders>
          </w:tcPr>
          <w:p w14:paraId="566B3F04" w14:textId="77777777" w:rsidR="00C934A3" w:rsidRDefault="00C934A3" w:rsidP="00AC5F97">
            <w:pPr>
              <w:keepNext/>
              <w:keepLines/>
              <w:overflowPunct w:val="0"/>
              <w:autoSpaceDE w:val="0"/>
              <w:autoSpaceDN w:val="0"/>
              <w:adjustRightInd w:val="0"/>
              <w:spacing w:after="0"/>
              <w:textAlignment w:val="baseline"/>
              <w:rPr>
                <w:rFonts w:ascii="Arial" w:hAnsi="Arial"/>
                <w:sz w:val="18"/>
                <w:szCs w:val="18"/>
                <w:lang w:eastAsia="sv-SE"/>
              </w:rPr>
            </w:pPr>
            <w:r>
              <w:rPr>
                <w:rFonts w:ascii="Arial" w:hAnsi="Arial"/>
                <w:b/>
                <w:bCs/>
                <w:i/>
                <w:iCs/>
                <w:sz w:val="18"/>
                <w:lang w:eastAsia="zh-CN"/>
              </w:rPr>
              <w:t>type1</w:t>
            </w:r>
          </w:p>
          <w:p w14:paraId="6B5D5F95" w14:textId="77777777" w:rsidR="00C934A3" w:rsidRDefault="00C934A3" w:rsidP="00AC5F97">
            <w:pPr>
              <w:keepNext/>
              <w:keepLines/>
              <w:overflowPunct w:val="0"/>
              <w:autoSpaceDE w:val="0"/>
              <w:autoSpaceDN w:val="0"/>
              <w:adjustRightInd w:val="0"/>
              <w:spacing w:after="0"/>
              <w:textAlignment w:val="baseline"/>
              <w:rPr>
                <w:rFonts w:ascii="Arial" w:hAnsi="Arial"/>
                <w:lang w:eastAsia="ko-KR"/>
              </w:rPr>
            </w:pPr>
            <w:r>
              <w:rPr>
                <w:rFonts w:ascii="Arial" w:hAnsi="Arial"/>
                <w:sz w:val="18"/>
                <w:lang w:eastAsia="en-GB"/>
              </w:rPr>
              <w:t xml:space="preserve">Indicates the preferred amount of increment/decrement to the </w:t>
            </w:r>
            <w:r>
              <w:rPr>
                <w:rFonts w:ascii="Arial" w:hAnsi="Arial"/>
                <w:sz w:val="18"/>
                <w:lang w:eastAsia="ko-KR"/>
              </w:rPr>
              <w:t xml:space="preserve">long DRX cycle length </w:t>
            </w:r>
            <w:r>
              <w:rPr>
                <w:rFonts w:ascii="Arial" w:hAnsi="Arial"/>
                <w:sz w:val="18"/>
                <w:lang w:eastAsia="en-GB"/>
              </w:rPr>
              <w:t xml:space="preserve">with respect to the current configuration. Value in number of milliseconds. Value </w:t>
            </w:r>
            <w:r>
              <w:rPr>
                <w:rFonts w:ascii="Arial" w:hAnsi="Arial"/>
                <w:i/>
                <w:sz w:val="18"/>
                <w:lang w:eastAsia="sv-SE"/>
              </w:rPr>
              <w:t>ms40</w:t>
            </w:r>
            <w:r>
              <w:rPr>
                <w:rFonts w:ascii="Arial" w:hAnsi="Arial"/>
                <w:sz w:val="18"/>
                <w:lang w:eastAsia="en-GB"/>
              </w:rPr>
              <w:t xml:space="preserve"> corresponds to 40 milliseconds, </w:t>
            </w:r>
            <w:r>
              <w:rPr>
                <w:rFonts w:ascii="Arial" w:hAnsi="Arial"/>
                <w:i/>
                <w:sz w:val="18"/>
                <w:lang w:eastAsia="sv-SE"/>
              </w:rPr>
              <w:t>msMinus40</w:t>
            </w:r>
            <w:r>
              <w:rPr>
                <w:rFonts w:ascii="Arial" w:hAnsi="Arial"/>
                <w:sz w:val="18"/>
                <w:lang w:eastAsia="en-GB"/>
              </w:rPr>
              <w:t xml:space="preserve"> corresponds to -40 milliseconds and so on.</w:t>
            </w:r>
          </w:p>
        </w:tc>
      </w:tr>
      <w:tr w:rsidR="00C934A3" w14:paraId="5E97F456" w14:textId="77777777" w:rsidTr="001E4CB5">
        <w:trPr>
          <w:cantSplit/>
        </w:trPr>
        <w:tc>
          <w:tcPr>
            <w:tcW w:w="14175" w:type="dxa"/>
            <w:tcBorders>
              <w:top w:val="single" w:sz="4" w:space="0" w:color="808080"/>
              <w:left w:val="single" w:sz="4" w:space="0" w:color="808080"/>
              <w:bottom w:val="single" w:sz="4" w:space="0" w:color="808080"/>
              <w:right w:val="single" w:sz="4" w:space="0" w:color="808080"/>
            </w:tcBorders>
          </w:tcPr>
          <w:p w14:paraId="4DE2F75A" w14:textId="77777777" w:rsidR="00C934A3" w:rsidRDefault="00C934A3" w:rsidP="00AC5F97">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victimSystemType</w:t>
            </w:r>
          </w:p>
          <w:p w14:paraId="17381C07" w14:textId="77777777" w:rsidR="00C934A3" w:rsidRDefault="00C934A3" w:rsidP="00AC5F97">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sz w:val="18"/>
                <w:lang w:eastAsia="sv-SE"/>
              </w:rPr>
              <w:t xml:space="preserve">Indicate the list of victim system types to which IDC interference is caused from NR when configured with UL CA. </w:t>
            </w:r>
            <w:r>
              <w:rPr>
                <w:rFonts w:ascii="Arial" w:hAnsi="Arial"/>
                <w:sz w:val="18"/>
                <w:lang w:eastAsia="zh-CN"/>
              </w:rPr>
              <w:t xml:space="preserve">Value </w:t>
            </w:r>
            <w:r>
              <w:rPr>
                <w:rFonts w:ascii="Arial" w:hAnsi="Arial"/>
                <w:i/>
                <w:sz w:val="18"/>
                <w:lang w:eastAsia="sv-SE"/>
              </w:rPr>
              <w:t>gps</w:t>
            </w:r>
            <w:r>
              <w:rPr>
                <w:rFonts w:ascii="Arial" w:hAnsi="Arial"/>
                <w:sz w:val="18"/>
                <w:lang w:eastAsia="sv-SE"/>
              </w:rPr>
              <w:t xml:space="preserve">, </w:t>
            </w:r>
            <w:r>
              <w:rPr>
                <w:rFonts w:ascii="Arial" w:hAnsi="Arial"/>
                <w:i/>
                <w:sz w:val="18"/>
                <w:lang w:eastAsia="sv-SE"/>
              </w:rPr>
              <w:t>glonass</w:t>
            </w:r>
            <w:r>
              <w:rPr>
                <w:rFonts w:ascii="Arial" w:hAnsi="Arial"/>
                <w:sz w:val="18"/>
                <w:lang w:eastAsia="sv-SE"/>
              </w:rPr>
              <w:t xml:space="preserve">, </w:t>
            </w:r>
            <w:r>
              <w:rPr>
                <w:rFonts w:ascii="Arial" w:hAnsi="Arial"/>
                <w:i/>
                <w:sz w:val="18"/>
                <w:lang w:eastAsia="sv-SE"/>
              </w:rPr>
              <w:t>bds</w:t>
            </w:r>
            <w:r>
              <w:rPr>
                <w:rFonts w:ascii="Arial" w:hAnsi="Arial"/>
                <w:sz w:val="18"/>
                <w:lang w:eastAsia="sv-SE"/>
              </w:rPr>
              <w:t xml:space="preserve">, </w:t>
            </w:r>
            <w:r>
              <w:rPr>
                <w:rFonts w:ascii="Arial" w:hAnsi="Arial"/>
                <w:i/>
                <w:sz w:val="18"/>
                <w:lang w:eastAsia="sv-SE"/>
              </w:rPr>
              <w:t>galileo</w:t>
            </w:r>
            <w:r>
              <w:rPr>
                <w:rFonts w:ascii="Arial" w:hAnsi="Arial"/>
                <w:sz w:val="18"/>
                <w:lang w:eastAsia="zh-CN"/>
              </w:rPr>
              <w:t xml:space="preserve"> and </w:t>
            </w:r>
            <w:r>
              <w:rPr>
                <w:rFonts w:ascii="Arial" w:hAnsi="Arial"/>
                <w:i/>
                <w:sz w:val="18"/>
                <w:lang w:eastAsia="zh-CN"/>
              </w:rPr>
              <w:t>navIC</w:t>
            </w:r>
            <w:r>
              <w:rPr>
                <w:rFonts w:ascii="Arial" w:hAnsi="Arial"/>
                <w:sz w:val="18"/>
                <w:lang w:eastAsia="zh-CN"/>
              </w:rPr>
              <w:t xml:space="preserve"> indicates </w:t>
            </w:r>
            <w:r>
              <w:rPr>
                <w:rFonts w:ascii="Arial" w:hAnsi="Arial"/>
                <w:sz w:val="18"/>
                <w:lang w:eastAsia="sv-SE"/>
              </w:rPr>
              <w:t>the type of GNSS. V</w:t>
            </w:r>
            <w:r>
              <w:rPr>
                <w:rFonts w:ascii="Arial" w:hAnsi="Arial"/>
                <w:sz w:val="18"/>
                <w:lang w:eastAsia="zh-CN"/>
              </w:rPr>
              <w:t xml:space="preserve">alue </w:t>
            </w:r>
            <w:r>
              <w:rPr>
                <w:rFonts w:ascii="Arial" w:hAnsi="Arial"/>
                <w:i/>
                <w:sz w:val="18"/>
                <w:lang w:eastAsia="sv-SE"/>
              </w:rPr>
              <w:t>wlan</w:t>
            </w:r>
            <w:r>
              <w:rPr>
                <w:rFonts w:ascii="Arial" w:hAnsi="Arial"/>
                <w:sz w:val="18"/>
                <w:lang w:eastAsia="zh-CN"/>
              </w:rPr>
              <w:t xml:space="preserve"> indicates </w:t>
            </w:r>
            <w:r>
              <w:rPr>
                <w:rFonts w:ascii="Arial" w:hAnsi="Arial"/>
                <w:sz w:val="18"/>
                <w:lang w:eastAsia="sv-SE"/>
              </w:rPr>
              <w:t xml:space="preserve">WLAN </w:t>
            </w:r>
            <w:r>
              <w:rPr>
                <w:rFonts w:ascii="Arial" w:hAnsi="Arial"/>
                <w:sz w:val="18"/>
                <w:lang w:eastAsia="zh-CN"/>
              </w:rPr>
              <w:t xml:space="preserve">and value </w:t>
            </w:r>
            <w:r>
              <w:rPr>
                <w:rFonts w:ascii="Arial" w:hAnsi="Arial"/>
                <w:i/>
                <w:iCs/>
                <w:sz w:val="18"/>
                <w:lang w:eastAsia="zh-CN"/>
              </w:rPr>
              <w:t>b</w:t>
            </w:r>
            <w:r>
              <w:rPr>
                <w:rFonts w:ascii="Arial" w:hAnsi="Arial"/>
                <w:i/>
                <w:iCs/>
                <w:sz w:val="18"/>
                <w:lang w:eastAsia="sv-SE"/>
              </w:rPr>
              <w:t>lueto</w:t>
            </w:r>
            <w:r>
              <w:rPr>
                <w:rFonts w:ascii="Arial" w:hAnsi="Arial"/>
                <w:i/>
                <w:iCs/>
                <w:sz w:val="18"/>
                <w:lang w:eastAsia="zh-CN"/>
              </w:rPr>
              <w:t>oth</w:t>
            </w:r>
            <w:r>
              <w:rPr>
                <w:rFonts w:ascii="Arial" w:hAnsi="Arial"/>
                <w:sz w:val="18"/>
                <w:lang w:eastAsia="zh-CN"/>
              </w:rPr>
              <w:t xml:space="preserve"> indicates </w:t>
            </w:r>
            <w:r>
              <w:rPr>
                <w:rFonts w:ascii="Arial" w:hAnsi="Arial"/>
                <w:sz w:val="18"/>
                <w:lang w:eastAsia="sv-SE"/>
              </w:rPr>
              <w:t>Bluetooth</w:t>
            </w:r>
            <w:r>
              <w:rPr>
                <w:rFonts w:ascii="Arial" w:hAnsi="Arial"/>
                <w:sz w:val="18"/>
                <w:lang w:eastAsia="zh-CN"/>
              </w:rPr>
              <w:t>.</w:t>
            </w:r>
          </w:p>
        </w:tc>
      </w:tr>
    </w:tbl>
    <w:p w14:paraId="06855F23" w14:textId="77777777" w:rsidR="00C934A3" w:rsidRDefault="00C934A3" w:rsidP="00C934A3">
      <w:pPr>
        <w:overflowPunct w:val="0"/>
        <w:autoSpaceDE w:val="0"/>
        <w:autoSpaceDN w:val="0"/>
        <w:adjustRightInd w:val="0"/>
        <w:textAlignment w:val="baseline"/>
        <w:rPr>
          <w:lang w:eastAsia="ja-JP"/>
        </w:rPr>
      </w:pPr>
    </w:p>
    <w:tbl>
      <w:tblPr>
        <w:tblStyle w:val="TableGrid"/>
        <w:tblW w:w="14173" w:type="dxa"/>
        <w:tblLook w:val="04A0" w:firstRow="1" w:lastRow="0" w:firstColumn="1" w:lastColumn="0" w:noHBand="0" w:noVBand="1"/>
      </w:tblPr>
      <w:tblGrid>
        <w:gridCol w:w="14173"/>
      </w:tblGrid>
      <w:tr w:rsidR="00C934A3" w14:paraId="11BE8635" w14:textId="77777777" w:rsidTr="00AC5F97">
        <w:tc>
          <w:tcPr>
            <w:tcW w:w="14173" w:type="dxa"/>
            <w:tcBorders>
              <w:top w:val="single" w:sz="4" w:space="0" w:color="auto"/>
              <w:left w:val="single" w:sz="4" w:space="0" w:color="auto"/>
              <w:bottom w:val="single" w:sz="4" w:space="0" w:color="auto"/>
              <w:right w:val="single" w:sz="4" w:space="0" w:color="auto"/>
            </w:tcBorders>
          </w:tcPr>
          <w:p w14:paraId="459F77AA" w14:textId="77777777" w:rsidR="00C934A3" w:rsidRDefault="00C934A3" w:rsidP="00AC5F97">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i/>
                <w:sz w:val="18"/>
                <w:lang w:eastAsia="ja-JP"/>
              </w:rPr>
              <w:lastRenderedPageBreak/>
              <w:t>SL-TrafficPatternInfo field descriptions</w:t>
            </w:r>
          </w:p>
        </w:tc>
      </w:tr>
      <w:tr w:rsidR="00C934A3" w14:paraId="510575E1" w14:textId="77777777" w:rsidTr="00AC5F97">
        <w:tc>
          <w:tcPr>
            <w:tcW w:w="14173" w:type="dxa"/>
            <w:tcBorders>
              <w:top w:val="single" w:sz="4" w:space="0" w:color="auto"/>
              <w:left w:val="single" w:sz="4" w:space="0" w:color="auto"/>
              <w:bottom w:val="single" w:sz="4" w:space="0" w:color="auto"/>
              <w:right w:val="single" w:sz="4" w:space="0" w:color="auto"/>
            </w:tcBorders>
          </w:tcPr>
          <w:p w14:paraId="552F63BD" w14:textId="77777777" w:rsidR="00C934A3" w:rsidRDefault="00C934A3" w:rsidP="00AC5F97">
            <w:pPr>
              <w:keepNext/>
              <w:keepLines/>
              <w:overflowPunct w:val="0"/>
              <w:autoSpaceDE w:val="0"/>
              <w:autoSpaceDN w:val="0"/>
              <w:adjustRightInd w:val="0"/>
              <w:spacing w:after="0"/>
              <w:textAlignment w:val="baseline"/>
              <w:rPr>
                <w:rFonts w:ascii="Arial" w:hAnsi="Arial"/>
                <w:b/>
                <w:i/>
                <w:sz w:val="18"/>
                <w:lang w:eastAsia="en-GB"/>
              </w:rPr>
            </w:pPr>
            <w:r>
              <w:rPr>
                <w:rFonts w:ascii="Arial" w:hAnsi="Arial"/>
                <w:b/>
                <w:i/>
                <w:sz w:val="18"/>
                <w:lang w:eastAsia="zh-CN"/>
              </w:rPr>
              <w:t>m</w:t>
            </w:r>
            <w:r>
              <w:rPr>
                <w:rFonts w:ascii="Arial" w:hAnsi="Arial"/>
                <w:b/>
                <w:i/>
                <w:sz w:val="18"/>
                <w:lang w:eastAsia="ja-JP"/>
              </w:rPr>
              <w:t>essageSize</w:t>
            </w:r>
          </w:p>
          <w:p w14:paraId="16122440" w14:textId="77777777" w:rsidR="00C934A3" w:rsidRDefault="00C934A3" w:rsidP="00AC5F97">
            <w:pPr>
              <w:keepNext/>
              <w:keepLines/>
              <w:overflowPunct w:val="0"/>
              <w:autoSpaceDE w:val="0"/>
              <w:autoSpaceDN w:val="0"/>
              <w:adjustRightInd w:val="0"/>
              <w:spacing w:after="0"/>
              <w:textAlignment w:val="baseline"/>
              <w:rPr>
                <w:rFonts w:ascii="Arial" w:hAnsi="Arial"/>
                <w:b/>
                <w:i/>
                <w:sz w:val="18"/>
                <w:lang w:eastAsia="en-GB"/>
              </w:rPr>
            </w:pPr>
            <w:r>
              <w:rPr>
                <w:rFonts w:ascii="Arial" w:hAnsi="Arial"/>
                <w:sz w:val="18"/>
                <w:lang w:eastAsia="zh-CN"/>
              </w:rPr>
              <w:t>Indicates the maximum TB size based on the observed traffic pattern</w:t>
            </w:r>
            <w:r>
              <w:rPr>
                <w:rFonts w:ascii="Arial" w:hAnsi="Arial"/>
                <w:sz w:val="18"/>
                <w:lang w:eastAsia="en-GB"/>
              </w:rPr>
              <w:t>. The value refers to the index of TS 38.321 [3], table 6.1.3.1-2.</w:t>
            </w:r>
          </w:p>
        </w:tc>
      </w:tr>
      <w:tr w:rsidR="00C934A3" w14:paraId="63B433E3" w14:textId="77777777" w:rsidTr="00AC5F97">
        <w:tc>
          <w:tcPr>
            <w:tcW w:w="14173" w:type="dxa"/>
            <w:tcBorders>
              <w:top w:val="single" w:sz="4" w:space="0" w:color="auto"/>
              <w:left w:val="single" w:sz="4" w:space="0" w:color="auto"/>
              <w:bottom w:val="single" w:sz="4" w:space="0" w:color="auto"/>
              <w:right w:val="single" w:sz="4" w:space="0" w:color="auto"/>
            </w:tcBorders>
          </w:tcPr>
          <w:p w14:paraId="59880F47" w14:textId="77777777" w:rsidR="00C934A3" w:rsidRDefault="00C934A3" w:rsidP="00AC5F97">
            <w:pPr>
              <w:keepNext/>
              <w:keepLines/>
              <w:overflowPunct w:val="0"/>
              <w:autoSpaceDE w:val="0"/>
              <w:autoSpaceDN w:val="0"/>
              <w:adjustRightInd w:val="0"/>
              <w:spacing w:after="0"/>
              <w:textAlignment w:val="baseline"/>
              <w:rPr>
                <w:rFonts w:ascii="Arial" w:hAnsi="Arial"/>
                <w:b/>
                <w:i/>
                <w:sz w:val="18"/>
                <w:lang w:eastAsia="en-GB"/>
              </w:rPr>
            </w:pPr>
            <w:r>
              <w:rPr>
                <w:rFonts w:ascii="Arial" w:hAnsi="Arial"/>
                <w:b/>
                <w:i/>
                <w:sz w:val="18"/>
                <w:lang w:eastAsia="en-GB"/>
              </w:rPr>
              <w:t>timingOffset</w:t>
            </w:r>
          </w:p>
          <w:p w14:paraId="53BF0F20" w14:textId="77777777" w:rsidR="00C934A3" w:rsidRDefault="00C934A3" w:rsidP="00AC5F97">
            <w:pPr>
              <w:keepNext/>
              <w:keepLines/>
              <w:overflowPunct w:val="0"/>
              <w:autoSpaceDE w:val="0"/>
              <w:autoSpaceDN w:val="0"/>
              <w:adjustRightInd w:val="0"/>
              <w:spacing w:after="0"/>
              <w:textAlignment w:val="baseline"/>
              <w:rPr>
                <w:rFonts w:ascii="Arial" w:hAnsi="Arial"/>
                <w:b/>
                <w:i/>
                <w:sz w:val="18"/>
                <w:lang w:eastAsia="ja-JP"/>
              </w:rPr>
            </w:pPr>
            <w:r>
              <w:rPr>
                <w:rFonts w:ascii="Arial" w:hAnsi="Arial"/>
                <w:sz w:val="18"/>
                <w:lang w:eastAsia="en-GB"/>
              </w:rPr>
              <w:t>This field indicates the estimated timing for a packet arrival in a sidelink logical channel. Specifically, the value indicates the timing offset with respect to subframe#0 of SFN#0 in milliseconds.</w:t>
            </w:r>
          </w:p>
        </w:tc>
      </w:tr>
      <w:tr w:rsidR="00C934A3" w14:paraId="70FE5822" w14:textId="77777777" w:rsidTr="00AC5F97">
        <w:tc>
          <w:tcPr>
            <w:tcW w:w="14173" w:type="dxa"/>
            <w:tcBorders>
              <w:top w:val="single" w:sz="4" w:space="0" w:color="auto"/>
              <w:left w:val="single" w:sz="4" w:space="0" w:color="auto"/>
              <w:bottom w:val="single" w:sz="4" w:space="0" w:color="auto"/>
              <w:right w:val="single" w:sz="4" w:space="0" w:color="auto"/>
            </w:tcBorders>
          </w:tcPr>
          <w:p w14:paraId="13376F92" w14:textId="77777777" w:rsidR="00C934A3" w:rsidRDefault="00C934A3" w:rsidP="00AC5F97">
            <w:pPr>
              <w:keepNext/>
              <w:keepLines/>
              <w:overflowPunct w:val="0"/>
              <w:autoSpaceDE w:val="0"/>
              <w:autoSpaceDN w:val="0"/>
              <w:adjustRightInd w:val="0"/>
              <w:spacing w:after="0"/>
              <w:textAlignment w:val="baseline"/>
              <w:rPr>
                <w:rFonts w:ascii="Arial" w:hAnsi="Arial"/>
                <w:b/>
                <w:i/>
                <w:sz w:val="18"/>
                <w:lang w:eastAsia="en-GB"/>
              </w:rPr>
            </w:pPr>
            <w:r>
              <w:rPr>
                <w:rFonts w:ascii="Arial" w:hAnsi="Arial"/>
                <w:b/>
                <w:i/>
                <w:sz w:val="18"/>
                <w:lang w:eastAsia="en-GB"/>
              </w:rPr>
              <w:t>trafficPeriodicity</w:t>
            </w:r>
          </w:p>
          <w:p w14:paraId="50C0014A" w14:textId="77777777" w:rsidR="00C934A3" w:rsidRDefault="00C934A3" w:rsidP="00AC5F97">
            <w:pPr>
              <w:keepNext/>
              <w:keepLines/>
              <w:overflowPunct w:val="0"/>
              <w:autoSpaceDE w:val="0"/>
              <w:autoSpaceDN w:val="0"/>
              <w:adjustRightInd w:val="0"/>
              <w:spacing w:after="0"/>
              <w:textAlignment w:val="baseline"/>
              <w:rPr>
                <w:rFonts w:ascii="Arial" w:hAnsi="Arial"/>
                <w:b/>
                <w:i/>
                <w:sz w:val="18"/>
                <w:lang w:eastAsia="en-GB"/>
              </w:rPr>
            </w:pPr>
            <w:r>
              <w:rPr>
                <w:rFonts w:ascii="Arial" w:hAnsi="Arial"/>
                <w:sz w:val="18"/>
                <w:lang w:eastAsia="en-GB"/>
              </w:rPr>
              <w:t>This field indicates the estimated data arrival periodicity in a sidelink logical channel. Value ms20 corresponds to 20 ms, ms50 corresponds to 50 ms and so on.</w:t>
            </w:r>
          </w:p>
        </w:tc>
      </w:tr>
    </w:tbl>
    <w:p w14:paraId="688811E7" w14:textId="77777777" w:rsidR="00C934A3" w:rsidRDefault="00C934A3" w:rsidP="00C934A3">
      <w:pPr>
        <w:overflowPunct w:val="0"/>
        <w:autoSpaceDE w:val="0"/>
        <w:autoSpaceDN w:val="0"/>
        <w:adjustRightInd w:val="0"/>
        <w:textAlignment w:val="baseline"/>
        <w:rPr>
          <w:lang w:eastAsia="ja-JP"/>
        </w:rPr>
      </w:pPr>
    </w:p>
    <w:p w14:paraId="24728BEB" w14:textId="77777777" w:rsidR="00C934A3" w:rsidRDefault="00C934A3" w:rsidP="00C934A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96E6979" w14:textId="77777777" w:rsidR="00C934A3" w:rsidRDefault="00C934A3" w:rsidP="00C934A3">
      <w:pPr>
        <w:rPr>
          <w:lang w:val="en-US"/>
        </w:rPr>
      </w:pPr>
    </w:p>
    <w:p w14:paraId="7BD11C26" w14:textId="77777777" w:rsidR="00C934A3" w:rsidRDefault="00C934A3" w:rsidP="00C934A3">
      <w:pPr>
        <w:pStyle w:val="Heading3"/>
      </w:pPr>
      <w:r>
        <w:t>6.3.2</w:t>
      </w:r>
      <w:r>
        <w:tab/>
        <w:t>Radio resource control information elements</w:t>
      </w:r>
    </w:p>
    <w:p w14:paraId="2031CBCD" w14:textId="77777777" w:rsidR="00C934A3" w:rsidRDefault="00C934A3" w:rsidP="00C934A3">
      <w:pPr>
        <w:jc w:val="center"/>
        <w:rPr>
          <w:color w:val="FF0000"/>
        </w:rPr>
      </w:pPr>
      <w:r>
        <w:rPr>
          <w:color w:val="FF0000"/>
        </w:rPr>
        <w:t>-------------------------------------------------Skip unchanged-----------------------------------------------------</w:t>
      </w:r>
    </w:p>
    <w:p w14:paraId="6E8AD303" w14:textId="77777777" w:rsidR="00C934A3" w:rsidRDefault="00C934A3" w:rsidP="00C934A3">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r>
        <w:rPr>
          <w:rFonts w:ascii="Arial" w:hAnsi="Arial"/>
          <w:sz w:val="24"/>
          <w:lang w:eastAsia="ja-JP"/>
        </w:rPr>
        <w:t>–</w:t>
      </w:r>
      <w:r>
        <w:rPr>
          <w:rFonts w:ascii="Arial" w:hAnsi="Arial"/>
          <w:sz w:val="24"/>
          <w:lang w:eastAsia="ja-JP"/>
        </w:rPr>
        <w:tab/>
      </w:r>
      <w:r>
        <w:rPr>
          <w:rFonts w:ascii="Arial" w:hAnsi="Arial"/>
          <w:i/>
          <w:sz w:val="24"/>
          <w:lang w:eastAsia="ja-JP"/>
        </w:rPr>
        <w:t>MUSIM-GapConfig</w:t>
      </w:r>
    </w:p>
    <w:p w14:paraId="5ECE005E" w14:textId="77777777" w:rsidR="00C934A3" w:rsidRDefault="00C934A3" w:rsidP="00C934A3">
      <w:pPr>
        <w:overflowPunct w:val="0"/>
        <w:autoSpaceDE w:val="0"/>
        <w:autoSpaceDN w:val="0"/>
        <w:adjustRightInd w:val="0"/>
        <w:textAlignment w:val="baseline"/>
        <w:rPr>
          <w:lang w:eastAsia="ja-JP"/>
        </w:rPr>
      </w:pPr>
      <w:r>
        <w:rPr>
          <w:lang w:eastAsia="ja-JP"/>
        </w:rPr>
        <w:t xml:space="preserve">The IE </w:t>
      </w:r>
      <w:r>
        <w:rPr>
          <w:i/>
          <w:lang w:eastAsia="ja-JP"/>
        </w:rPr>
        <w:t>MUSIM-GapConfig</w:t>
      </w:r>
      <w:r>
        <w:rPr>
          <w:lang w:eastAsia="ja-JP"/>
        </w:rPr>
        <w:t xml:space="preserve"> specifies the MUSIM gap configuration and controls setup/release</w:t>
      </w:r>
      <w:r>
        <w:t xml:space="preserve"> of MUSIM gaps</w:t>
      </w:r>
      <w:r>
        <w:rPr>
          <w:lang w:eastAsia="ja-JP"/>
        </w:rPr>
        <w:t>.</w:t>
      </w:r>
    </w:p>
    <w:p w14:paraId="1FF0EDBE" w14:textId="77777777" w:rsidR="00C934A3" w:rsidRDefault="00C934A3" w:rsidP="00C934A3">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bCs/>
          <w:i/>
          <w:iCs/>
          <w:lang w:eastAsia="ja-JP"/>
        </w:rPr>
        <w:t xml:space="preserve">MUSIM-GapConfig </w:t>
      </w:r>
      <w:r>
        <w:rPr>
          <w:rFonts w:ascii="Arial" w:hAnsi="Arial"/>
          <w:b/>
          <w:lang w:eastAsia="ja-JP"/>
        </w:rPr>
        <w:t>information element</w:t>
      </w:r>
    </w:p>
    <w:p w14:paraId="78DD5275"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5DB15ACC"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TAG-MUSIM-GAPCONFIG-START</w:t>
      </w:r>
    </w:p>
    <w:p w14:paraId="77F52D88"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3E0AA0D"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MUSIM-GapConfig-r17 ::=                  SEQUENCE {</w:t>
      </w:r>
    </w:p>
    <w:p w14:paraId="2CE88113"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textAlignment w:val="baseline"/>
        <w:rPr>
          <w:rFonts w:ascii="Courier New" w:hAnsi="Courier New"/>
          <w:sz w:val="16"/>
          <w:lang w:eastAsia="en-GB"/>
        </w:rPr>
      </w:pPr>
      <w:r>
        <w:rPr>
          <w:rFonts w:ascii="Courier New" w:hAnsi="Courier New"/>
          <w:sz w:val="16"/>
          <w:lang w:eastAsia="en-GB"/>
        </w:rPr>
        <w:tab/>
        <w:t>musim-GapToReleaseList-r17       SEQUENCE (SIZE (1..2)) OF MUSIM-GapID-r17               OPTIONAL,</w:t>
      </w:r>
    </w:p>
    <w:p w14:paraId="6EAC9343"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216"/>
        </w:tabs>
        <w:overflowPunct w:val="0"/>
        <w:autoSpaceDE w:val="0"/>
        <w:autoSpaceDN w:val="0"/>
        <w:adjustRightInd w:val="0"/>
        <w:spacing w:after="0"/>
        <w:ind w:firstLineChars="200" w:firstLine="320"/>
        <w:textAlignment w:val="baseline"/>
        <w:rPr>
          <w:rFonts w:ascii="Courier New" w:hAnsi="Courier New"/>
          <w:sz w:val="16"/>
          <w:lang w:eastAsia="en-GB"/>
        </w:rPr>
      </w:pPr>
      <w:r>
        <w:rPr>
          <w:rFonts w:ascii="Courier New" w:hAnsi="Courier New"/>
          <w:sz w:val="16"/>
          <w:lang w:eastAsia="en-GB"/>
        </w:rPr>
        <w:tab/>
        <w:t>musim-GapToAddModList-r17        SEQUENCE (SIZE (1..2)) OF MUSIM-GapInfo-r17             OPTIONAL,</w:t>
      </w:r>
      <w:r>
        <w:rPr>
          <w:rFonts w:ascii="Courier New" w:hAnsi="Courier New"/>
          <w:sz w:val="16"/>
          <w:lang w:eastAsia="en-GB"/>
        </w:rPr>
        <w:tab/>
        <w:t xml:space="preserve">       </w:t>
      </w:r>
    </w:p>
    <w:p w14:paraId="6D9A579D"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textAlignment w:val="baseline"/>
        <w:rPr>
          <w:rFonts w:ascii="Courier New" w:hAnsi="Courier New"/>
          <w:sz w:val="16"/>
          <w:lang w:eastAsia="en-GB"/>
        </w:rPr>
      </w:pPr>
      <w:r>
        <w:rPr>
          <w:rFonts w:ascii="Courier New" w:hAnsi="Courier New"/>
          <w:sz w:val="16"/>
          <w:lang w:eastAsia="en-GB"/>
        </w:rPr>
        <w:tab/>
        <w:t>musim-AperiodicGap-r17           MUSIM-GapInfo-r17                OPTIONAL, -- Need N</w:t>
      </w:r>
    </w:p>
    <w:p w14:paraId="55201FFD"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C7813C9" w14:textId="5B3F448D"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59BEEEC"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MUSIM-GapInfo-r17 ::=          SEQUENCE {</w:t>
      </w:r>
    </w:p>
    <w:p w14:paraId="3A29929A"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musim-GapID-r17                        MUSIM-GapID-r17            OPTIONAL, -- Cond periodic</w:t>
      </w:r>
    </w:p>
    <w:p w14:paraId="67E9E0A1"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musim-Starting-SFN-AndSubframe-r17     MUSIM-Starting-SFN-AndSubframe-r17         OPTIONAL, -- Cond aperiodic</w:t>
      </w:r>
    </w:p>
    <w:p w14:paraId="125B73A8"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musim-GapLength-r17                    ENUMERATED {ms3, ms4, ms6, ms10, ms20}         OPTIONAL, </w:t>
      </w:r>
    </w:p>
    <w:p w14:paraId="5970AE79"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77"/>
        <w:textAlignment w:val="baseline"/>
        <w:rPr>
          <w:rFonts w:ascii="Courier New" w:hAnsi="Courier New"/>
          <w:sz w:val="16"/>
          <w:lang w:eastAsia="en-GB"/>
        </w:rPr>
      </w:pPr>
      <w:r>
        <w:rPr>
          <w:rFonts w:ascii="Courier New" w:hAnsi="Courier New"/>
          <w:sz w:val="16"/>
          <w:lang w:eastAsia="ja-JP"/>
        </w:rPr>
        <w:t>musim-GapRepetitionAndOffset-</w:t>
      </w:r>
      <w:r>
        <w:rPr>
          <w:rFonts w:ascii="Courier New" w:hAnsi="Courier New"/>
          <w:sz w:val="16"/>
          <w:lang w:eastAsia="en-GB"/>
        </w:rPr>
        <w:t xml:space="preserve">r17       </w:t>
      </w:r>
      <w:r>
        <w:rPr>
          <w:rFonts w:ascii="Courier New" w:hAnsi="Courier New" w:hint="eastAsia"/>
          <w:sz w:val="16"/>
          <w:lang w:eastAsia="en-GB"/>
        </w:rPr>
        <w:t>CHOICE</w:t>
      </w:r>
      <w:r>
        <w:rPr>
          <w:rFonts w:ascii="Courier New" w:hAnsi="Courier New"/>
          <w:sz w:val="16"/>
          <w:lang w:eastAsia="en-GB"/>
        </w:rPr>
        <w:t xml:space="preserve"> {</w:t>
      </w:r>
    </w:p>
    <w:p w14:paraId="52E24BDF"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ms20-r17                            INTEGER (0..19),</w:t>
      </w:r>
    </w:p>
    <w:p w14:paraId="4E8583C6"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Pr>
          <w:rFonts w:ascii="Courier New" w:hAnsi="Courier New"/>
          <w:sz w:val="16"/>
          <w:lang w:eastAsia="en-GB"/>
        </w:rPr>
        <w:t xml:space="preserve">        </w:t>
      </w:r>
      <w:r>
        <w:rPr>
          <w:rFonts w:ascii="Courier New" w:hAnsi="Courier New"/>
          <w:sz w:val="16"/>
          <w:lang w:val="sv-SE" w:eastAsia="en-GB"/>
        </w:rPr>
        <w:t>ms40-r17                            INTEGER (0..39),</w:t>
      </w:r>
    </w:p>
    <w:p w14:paraId="731D33FE"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Pr>
          <w:rFonts w:ascii="Courier New" w:hAnsi="Courier New"/>
          <w:sz w:val="16"/>
          <w:lang w:val="sv-SE" w:eastAsia="en-GB"/>
        </w:rPr>
        <w:t xml:space="preserve">        ms80-r17                            INTEGER (0..79),</w:t>
      </w:r>
    </w:p>
    <w:p w14:paraId="42609B26"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Pr>
          <w:rFonts w:ascii="Courier New" w:hAnsi="Courier New"/>
          <w:sz w:val="16"/>
          <w:lang w:val="sv-SE" w:eastAsia="en-GB"/>
        </w:rPr>
        <w:t xml:space="preserve">        ms160-r17                           INTEGER (0..159),</w:t>
      </w:r>
    </w:p>
    <w:p w14:paraId="0F2CCEA9"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Pr>
          <w:rFonts w:ascii="Courier New" w:hAnsi="Courier New"/>
          <w:sz w:val="16"/>
          <w:lang w:val="sv-SE" w:eastAsia="en-GB"/>
        </w:rPr>
        <w:t xml:space="preserve">        ms320-r17                           INTEGER (0..319),</w:t>
      </w:r>
    </w:p>
    <w:p w14:paraId="4500D24E"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Pr>
          <w:rFonts w:ascii="Courier New" w:hAnsi="Courier New"/>
          <w:sz w:val="16"/>
          <w:lang w:val="sv-SE" w:eastAsia="en-GB"/>
        </w:rPr>
        <w:t xml:space="preserve">        ms640-r17                           INTEGER (0..639),</w:t>
      </w:r>
    </w:p>
    <w:p w14:paraId="4B90DAEB"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Pr>
          <w:rFonts w:ascii="Courier New" w:hAnsi="Courier New"/>
          <w:sz w:val="16"/>
          <w:lang w:val="sv-SE" w:eastAsia="en-GB"/>
        </w:rPr>
        <w:t xml:space="preserve">        ms1280-r17                          INTEGER (0..1279),</w:t>
      </w:r>
    </w:p>
    <w:p w14:paraId="0F2B4862"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Pr>
          <w:rFonts w:ascii="Courier New" w:hAnsi="Courier New"/>
          <w:sz w:val="16"/>
          <w:lang w:val="sv-SE" w:eastAsia="en-GB"/>
        </w:rPr>
        <w:t xml:space="preserve">        ms2560-r17                          INTEGER (0..2559),</w:t>
      </w:r>
    </w:p>
    <w:p w14:paraId="0A84975E"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Pr>
          <w:rFonts w:ascii="Courier New" w:hAnsi="Courier New"/>
          <w:sz w:val="16"/>
          <w:lang w:val="sv-SE" w:eastAsia="en-GB"/>
        </w:rPr>
        <w:t xml:space="preserve">        ms5120-r17                          INTEGER (0..5119),</w:t>
      </w:r>
    </w:p>
    <w:p w14:paraId="1BAFBABB"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val="sv-SE" w:eastAsia="en-GB"/>
        </w:rPr>
        <w:t xml:space="preserve">        </w:t>
      </w:r>
      <w:r>
        <w:rPr>
          <w:rFonts w:ascii="Courier New" w:hAnsi="Courier New"/>
          <w:sz w:val="16"/>
          <w:lang w:eastAsia="en-GB"/>
        </w:rPr>
        <w:t>...</w:t>
      </w:r>
    </w:p>
    <w:p w14:paraId="3F9B59A5"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77"/>
        <w:textAlignment w:val="baseline"/>
        <w:rPr>
          <w:rFonts w:ascii="Courier New" w:hAnsi="Courier New"/>
          <w:sz w:val="16"/>
          <w:lang w:eastAsia="ja-JP"/>
        </w:rPr>
      </w:pPr>
      <w:r>
        <w:rPr>
          <w:rFonts w:ascii="Courier New" w:hAnsi="Courier New"/>
          <w:sz w:val="16"/>
          <w:lang w:eastAsia="ja-JP"/>
        </w:rPr>
        <w:t>}         OPTIONAL -- Cond periodic</w:t>
      </w:r>
    </w:p>
    <w:p w14:paraId="45CAF43F"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eastAsia="zh-CN"/>
        </w:rPr>
      </w:pPr>
      <w:r>
        <w:rPr>
          <w:rFonts w:ascii="Courier New" w:eastAsia="SimSun" w:hAnsi="Courier New"/>
          <w:sz w:val="16"/>
          <w:lang w:val="en-US" w:eastAsia="zh-CN"/>
        </w:rPr>
        <w:t>}</w:t>
      </w:r>
    </w:p>
    <w:p w14:paraId="1608DE8B"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ja-JP"/>
        </w:rPr>
        <w:t>MUSIM-Starting-SFN-AndSubframe-</w:t>
      </w:r>
      <w:r>
        <w:rPr>
          <w:rFonts w:ascii="Courier New" w:hAnsi="Courier New"/>
          <w:sz w:val="16"/>
          <w:lang w:eastAsia="en-GB"/>
        </w:rPr>
        <w:t>r17 ::=            SEQUENCE {</w:t>
      </w:r>
    </w:p>
    <w:p w14:paraId="6D4E432D"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Pr>
          <w:rFonts w:ascii="Courier New" w:hAnsi="Courier New"/>
          <w:sz w:val="16"/>
          <w:lang w:eastAsia="en-GB"/>
        </w:rPr>
        <w:t xml:space="preserve">    </w:t>
      </w:r>
      <w:r>
        <w:rPr>
          <w:rFonts w:ascii="Courier New" w:hAnsi="Courier New"/>
          <w:sz w:val="16"/>
          <w:lang w:val="sv-SE" w:eastAsia="en-GB"/>
        </w:rPr>
        <w:t>starting-SFN-r17            INTEGER (0..1023),</w:t>
      </w:r>
    </w:p>
    <w:p w14:paraId="6E73F687"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Pr>
          <w:rFonts w:ascii="Courier New" w:hAnsi="Courier New"/>
          <w:sz w:val="16"/>
          <w:lang w:val="sv-SE" w:eastAsia="en-GB"/>
        </w:rPr>
        <w:t xml:space="preserve">    startingSubframe-r17        INTEGER (0..9)</w:t>
      </w:r>
    </w:p>
    <w:p w14:paraId="71C58982"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423932CB"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75E653F"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TAG-MUSIM-GAPCONFIG-STOP</w:t>
      </w:r>
    </w:p>
    <w:p w14:paraId="6B5EF102"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3450D2BD" w14:textId="77777777" w:rsidR="00C934A3" w:rsidRDefault="00C934A3" w:rsidP="00C934A3">
      <w:pPr>
        <w:overflowPunct w:val="0"/>
        <w:autoSpaceDE w:val="0"/>
        <w:autoSpaceDN w:val="0"/>
        <w:adjustRightInd w:val="0"/>
        <w:textAlignment w:val="baseline"/>
        <w:rPr>
          <w:iCs/>
          <w:lang w:eastAsia="ja-JP"/>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C934A3" w14:paraId="7E61891B" w14:textId="77777777" w:rsidTr="00AC5F97">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1BB15DA0" w14:textId="77777777" w:rsidR="00C934A3" w:rsidRDefault="00C934A3" w:rsidP="00AC5F97">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i/>
                <w:sz w:val="18"/>
                <w:lang w:eastAsia="en-GB"/>
              </w:rPr>
              <w:lastRenderedPageBreak/>
              <w:t>MUSIM-GapConfig</w:t>
            </w:r>
            <w:r>
              <w:rPr>
                <w:rFonts w:ascii="Arial" w:hAnsi="Arial"/>
                <w:b/>
                <w:iCs/>
                <w:sz w:val="18"/>
                <w:lang w:eastAsia="en-GB"/>
              </w:rPr>
              <w:t xml:space="preserve"> field descriptions</w:t>
            </w:r>
          </w:p>
        </w:tc>
      </w:tr>
      <w:tr w:rsidR="00C934A3" w14:paraId="1A4F1EA4" w14:textId="77777777" w:rsidTr="00AC5F97">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7ED5C3AC" w14:textId="77777777" w:rsidR="00C934A3" w:rsidRDefault="00C934A3" w:rsidP="00AC5F97">
            <w:pPr>
              <w:pStyle w:val="TAL"/>
              <w:rPr>
                <w:rFonts w:cs="Arial"/>
                <w:b/>
                <w:bCs/>
                <w:i/>
                <w:szCs w:val="18"/>
                <w:lang w:eastAsia="en-GB"/>
              </w:rPr>
            </w:pPr>
            <w:r>
              <w:rPr>
                <w:rFonts w:cs="Arial"/>
                <w:b/>
                <w:bCs/>
                <w:i/>
                <w:szCs w:val="18"/>
                <w:lang w:eastAsia="en-GB"/>
              </w:rPr>
              <w:t>musim-AperiodicGap</w:t>
            </w:r>
          </w:p>
          <w:p w14:paraId="69C088DB" w14:textId="77777777" w:rsidR="00C934A3" w:rsidRDefault="00C934A3" w:rsidP="00AC5F97">
            <w:pPr>
              <w:keepNext/>
              <w:keepLines/>
              <w:overflowPunct w:val="0"/>
              <w:autoSpaceDE w:val="0"/>
              <w:autoSpaceDN w:val="0"/>
              <w:adjustRightInd w:val="0"/>
              <w:spacing w:after="0"/>
              <w:textAlignment w:val="baseline"/>
              <w:rPr>
                <w:rFonts w:ascii="Arial" w:hAnsi="Arial"/>
                <w:b/>
                <w:i/>
                <w:sz w:val="18"/>
                <w:lang w:eastAsia="en-GB"/>
              </w:rPr>
            </w:pPr>
            <w:r w:rsidRPr="00333BBE">
              <w:rPr>
                <w:rFonts w:ascii="Arial" w:hAnsi="Arial" w:cs="Arial"/>
                <w:sz w:val="18"/>
                <w:szCs w:val="18"/>
                <w:lang w:eastAsia="sv-SE"/>
              </w:rPr>
              <w:t>Indicate that the UE is allowed to use the MUSIM aperiodic gap if requested in the UEAssistanceInformation</w:t>
            </w:r>
            <w:r>
              <w:rPr>
                <w:rFonts w:ascii="Arial" w:hAnsi="Arial" w:cs="Arial"/>
                <w:sz w:val="18"/>
                <w:szCs w:val="18"/>
                <w:lang w:eastAsia="sv-SE"/>
              </w:rPr>
              <w:t>.</w:t>
            </w:r>
          </w:p>
        </w:tc>
      </w:tr>
      <w:tr w:rsidR="00C934A3" w14:paraId="54A94B02" w14:textId="77777777" w:rsidTr="00AC5F97">
        <w:trPr>
          <w:cantSplit/>
        </w:trPr>
        <w:tc>
          <w:tcPr>
            <w:tcW w:w="14205" w:type="dxa"/>
            <w:tcBorders>
              <w:top w:val="single" w:sz="4" w:space="0" w:color="808080"/>
              <w:left w:val="single" w:sz="4" w:space="0" w:color="808080"/>
              <w:bottom w:val="single" w:sz="4" w:space="0" w:color="808080"/>
              <w:right w:val="single" w:sz="4" w:space="0" w:color="808080"/>
            </w:tcBorders>
          </w:tcPr>
          <w:p w14:paraId="68572E53" w14:textId="77777777" w:rsidR="00C934A3" w:rsidRDefault="00C934A3" w:rsidP="00AC5F97">
            <w:pPr>
              <w:pStyle w:val="TAL"/>
              <w:rPr>
                <w:rFonts w:eastAsia="SimSun" w:cs="Arial"/>
                <w:b/>
                <w:i/>
                <w:szCs w:val="18"/>
                <w:lang w:val="en-US" w:eastAsia="zh-CN" w:bidi="ar"/>
              </w:rPr>
            </w:pPr>
            <w:r>
              <w:rPr>
                <w:rFonts w:eastAsia="SimSun" w:cs="Arial"/>
                <w:b/>
                <w:i/>
                <w:szCs w:val="18"/>
                <w:lang w:val="en-US" w:eastAsia="zh-CN" w:bidi="ar"/>
              </w:rPr>
              <w:t>musim-GapRepetitionAndOffset</w:t>
            </w:r>
          </w:p>
          <w:p w14:paraId="7399218E" w14:textId="77777777" w:rsidR="00C934A3" w:rsidRDefault="00C934A3" w:rsidP="00AC5F97">
            <w:pPr>
              <w:keepNext/>
              <w:keepLines/>
              <w:overflowPunct w:val="0"/>
              <w:autoSpaceDE w:val="0"/>
              <w:autoSpaceDN w:val="0"/>
              <w:adjustRightInd w:val="0"/>
              <w:spacing w:after="0"/>
              <w:textAlignment w:val="baseline"/>
              <w:rPr>
                <w:rFonts w:ascii="Arial" w:hAnsi="Arial" w:cs="Arial"/>
                <w:b/>
                <w:bCs/>
                <w:i/>
                <w:sz w:val="18"/>
                <w:szCs w:val="18"/>
                <w:lang w:eastAsia="en-GB"/>
              </w:rPr>
            </w:pPr>
            <w:r>
              <w:rPr>
                <w:rFonts w:ascii="Arial" w:hAnsi="Arial" w:cs="Arial"/>
                <w:sz w:val="18"/>
                <w:szCs w:val="18"/>
                <w:lang w:eastAsia="sv-SE"/>
              </w:rPr>
              <w:t xml:space="preserve">Indicates the gap repetition period in ms and gap offset in </w:t>
            </w:r>
            <w:r w:rsidRPr="00333BBE">
              <w:rPr>
                <w:rFonts w:ascii="Arial" w:hAnsi="Arial" w:cs="Arial"/>
                <w:sz w:val="18"/>
                <w:szCs w:val="18"/>
                <w:lang w:eastAsia="sv-SE"/>
              </w:rPr>
              <w:t xml:space="preserve">number of subframes </w:t>
            </w:r>
            <w:r>
              <w:rPr>
                <w:rFonts w:ascii="Arial" w:hAnsi="Arial" w:cs="Arial"/>
                <w:sz w:val="18"/>
                <w:szCs w:val="18"/>
                <w:lang w:eastAsia="sv-SE"/>
              </w:rPr>
              <w:t xml:space="preserve">for the periodic MUSIM gap </w:t>
            </w:r>
            <w:ins w:id="44" w:author="[Amaanat]" w:date="2022-04-20T14:03:00Z">
              <w:r>
                <w:rPr>
                  <w:rFonts w:ascii="Arial" w:hAnsi="Arial" w:cs="Arial"/>
                  <w:sz w:val="18"/>
                  <w:szCs w:val="18"/>
                  <w:lang w:eastAsia="sv-SE"/>
                </w:rPr>
                <w:t xml:space="preserve">preference </w:t>
              </w:r>
            </w:ins>
            <w:del w:id="45" w:author="[Amaanat]" w:date="2022-04-20T14:03:00Z">
              <w:r w:rsidDel="00030349">
                <w:rPr>
                  <w:rFonts w:ascii="Arial" w:hAnsi="Arial" w:cs="Arial"/>
                  <w:sz w:val="18"/>
                  <w:szCs w:val="18"/>
                  <w:lang w:eastAsia="sv-SE"/>
                </w:rPr>
                <w:delText xml:space="preserve">without leaving RRC_CONNECTED state. </w:delText>
              </w:r>
            </w:del>
          </w:p>
        </w:tc>
      </w:tr>
      <w:tr w:rsidR="00C934A3" w14:paraId="5402384E" w14:textId="77777777" w:rsidTr="00AC5F97">
        <w:trPr>
          <w:cantSplit/>
        </w:trPr>
        <w:tc>
          <w:tcPr>
            <w:tcW w:w="14205" w:type="dxa"/>
            <w:tcBorders>
              <w:top w:val="single" w:sz="4" w:space="0" w:color="808080"/>
              <w:left w:val="single" w:sz="4" w:space="0" w:color="808080"/>
              <w:bottom w:val="single" w:sz="4" w:space="0" w:color="808080"/>
              <w:right w:val="single" w:sz="4" w:space="0" w:color="808080"/>
            </w:tcBorders>
          </w:tcPr>
          <w:p w14:paraId="7DAF6078" w14:textId="77777777" w:rsidR="00C934A3" w:rsidRDefault="00C934A3" w:rsidP="00AC5F97">
            <w:pPr>
              <w:pStyle w:val="TAL"/>
              <w:rPr>
                <w:rFonts w:cs="Arial"/>
                <w:b/>
                <w:i/>
                <w:szCs w:val="18"/>
              </w:rPr>
            </w:pPr>
            <w:r>
              <w:rPr>
                <w:rFonts w:cs="Arial"/>
                <w:b/>
                <w:i/>
                <w:szCs w:val="18"/>
              </w:rPr>
              <w:t>musim-Start-SFN-AndSubframe</w:t>
            </w:r>
          </w:p>
          <w:p w14:paraId="4C14C624" w14:textId="77777777" w:rsidR="00C934A3" w:rsidRDefault="00C934A3" w:rsidP="00AC5F97">
            <w:pPr>
              <w:keepNext/>
              <w:keepLines/>
              <w:overflowPunct w:val="0"/>
              <w:autoSpaceDE w:val="0"/>
              <w:autoSpaceDN w:val="0"/>
              <w:adjustRightInd w:val="0"/>
              <w:spacing w:after="0"/>
              <w:textAlignment w:val="baseline"/>
              <w:rPr>
                <w:rFonts w:ascii="Arial" w:hAnsi="Arial" w:cs="Arial"/>
                <w:b/>
                <w:bCs/>
                <w:i/>
                <w:sz w:val="18"/>
                <w:szCs w:val="18"/>
                <w:lang w:eastAsia="en-GB"/>
              </w:rPr>
            </w:pPr>
            <w:r>
              <w:rPr>
                <w:rFonts w:ascii="Arial" w:hAnsi="Arial" w:cs="Arial"/>
                <w:sz w:val="18"/>
                <w:szCs w:val="18"/>
                <w:lang w:eastAsia="sv-SE"/>
              </w:rPr>
              <w:t xml:space="preserve">Indicates </w:t>
            </w:r>
            <w:r>
              <w:rPr>
                <w:rFonts w:ascii="Arial" w:hAnsi="Arial" w:cs="Arial"/>
                <w:sz w:val="18"/>
                <w:szCs w:val="18"/>
              </w:rPr>
              <w:t xml:space="preserve">gap starting position </w:t>
            </w:r>
            <w:r>
              <w:rPr>
                <w:rFonts w:ascii="Arial" w:hAnsi="Arial" w:cs="Arial"/>
                <w:sz w:val="18"/>
                <w:szCs w:val="18"/>
                <w:lang w:eastAsia="sv-SE"/>
              </w:rPr>
              <w:t xml:space="preserve">for the aperiodic MUSIM gap </w:t>
            </w:r>
            <w:ins w:id="46" w:author="[Amaanat]" w:date="2022-04-20T14:03:00Z">
              <w:r>
                <w:rPr>
                  <w:rFonts w:ascii="Arial" w:hAnsi="Arial" w:cs="Arial"/>
                  <w:sz w:val="18"/>
                  <w:szCs w:val="18"/>
                  <w:lang w:eastAsia="sv-SE"/>
                </w:rPr>
                <w:t xml:space="preserve">preference </w:t>
              </w:r>
            </w:ins>
            <w:del w:id="47" w:author="[Amaanat]" w:date="2022-04-20T14:03:00Z">
              <w:r w:rsidDel="00030349">
                <w:rPr>
                  <w:rFonts w:ascii="Arial" w:hAnsi="Arial" w:cs="Arial"/>
                  <w:sz w:val="18"/>
                  <w:szCs w:val="18"/>
                </w:rPr>
                <w:delText>without leaving RRC_CONNECTED state</w:delText>
              </w:r>
            </w:del>
            <w:r>
              <w:rPr>
                <w:rFonts w:ascii="Arial" w:hAnsi="Arial" w:cs="Arial"/>
                <w:sz w:val="18"/>
                <w:szCs w:val="18"/>
              </w:rPr>
              <w:t xml:space="preserve">. </w:t>
            </w:r>
            <w:r>
              <w:rPr>
                <w:rFonts w:ascii="Arial" w:hAnsi="Arial" w:cs="Arial"/>
                <w:sz w:val="18"/>
                <w:szCs w:val="18"/>
                <w:lang w:eastAsia="sv-SE"/>
              </w:rPr>
              <w:t>This field is only used for aperiodic gap.</w:t>
            </w:r>
          </w:p>
        </w:tc>
      </w:tr>
      <w:tr w:rsidR="00C934A3" w14:paraId="2C505316" w14:textId="77777777" w:rsidTr="00AC5F97">
        <w:trPr>
          <w:cantSplit/>
        </w:trPr>
        <w:tc>
          <w:tcPr>
            <w:tcW w:w="14205" w:type="dxa"/>
            <w:tcBorders>
              <w:top w:val="single" w:sz="4" w:space="0" w:color="808080"/>
              <w:left w:val="single" w:sz="4" w:space="0" w:color="808080"/>
              <w:bottom w:val="single" w:sz="4" w:space="0" w:color="808080"/>
              <w:right w:val="single" w:sz="4" w:space="0" w:color="808080"/>
            </w:tcBorders>
          </w:tcPr>
          <w:p w14:paraId="7436F162" w14:textId="77777777" w:rsidR="00C934A3" w:rsidRDefault="00C934A3" w:rsidP="00AC5F97">
            <w:pPr>
              <w:pStyle w:val="TAL"/>
              <w:rPr>
                <w:rFonts w:cs="Arial"/>
                <w:b/>
                <w:bCs/>
                <w:i/>
                <w:szCs w:val="18"/>
                <w:lang w:eastAsia="en-GB"/>
              </w:rPr>
            </w:pPr>
            <w:r>
              <w:rPr>
                <w:rFonts w:cs="Arial"/>
                <w:b/>
                <w:bCs/>
                <w:i/>
                <w:szCs w:val="18"/>
                <w:lang w:eastAsia="en-GB"/>
              </w:rPr>
              <w:t>musim-GapToAddModList</w:t>
            </w:r>
          </w:p>
          <w:p w14:paraId="7AD72FC3" w14:textId="77777777" w:rsidR="00C934A3" w:rsidRDefault="00C934A3" w:rsidP="00AC5F97">
            <w:pPr>
              <w:pStyle w:val="TAL"/>
              <w:rPr>
                <w:rFonts w:cs="Arial"/>
                <w:b/>
                <w:i/>
                <w:szCs w:val="18"/>
              </w:rPr>
            </w:pPr>
            <w:r>
              <w:rPr>
                <w:rFonts w:cs="Arial"/>
                <w:szCs w:val="18"/>
                <w:lang w:eastAsia="zh-CN"/>
              </w:rPr>
              <w:t>List of MUSIM periodic gap pattern identities to add or modify</w:t>
            </w:r>
            <w:ins w:id="48" w:author="[Amaanat]" w:date="2022-04-20T14:03:00Z">
              <w:r>
                <w:rPr>
                  <w:rFonts w:cs="Arial"/>
                  <w:szCs w:val="18"/>
                  <w:lang w:eastAsia="zh-CN"/>
                </w:rPr>
                <w:t xml:space="preserve"> gap preference </w:t>
              </w:r>
            </w:ins>
            <w:del w:id="49" w:author="[Amaanat]" w:date="2022-04-20T14:03:00Z">
              <w:r w:rsidDel="00030349">
                <w:rPr>
                  <w:rFonts w:cs="Arial"/>
                  <w:szCs w:val="18"/>
                  <w:lang w:eastAsia="zh-CN"/>
                </w:rPr>
                <w:delText xml:space="preserve"> </w:delText>
              </w:r>
              <w:r w:rsidDel="00030349">
                <w:rPr>
                  <w:rFonts w:cs="Arial"/>
                  <w:szCs w:val="18"/>
                </w:rPr>
                <w:delText>without leaving RRC_CONNECTED state</w:delText>
              </w:r>
            </w:del>
            <w:r>
              <w:rPr>
                <w:rFonts w:cs="Arial"/>
                <w:szCs w:val="18"/>
                <w:lang w:eastAsia="zh-CN"/>
              </w:rPr>
              <w:t>.</w:t>
            </w:r>
          </w:p>
        </w:tc>
      </w:tr>
      <w:tr w:rsidR="00C934A3" w14:paraId="44842CC4" w14:textId="77777777" w:rsidTr="00AC5F97">
        <w:trPr>
          <w:cantSplit/>
        </w:trPr>
        <w:tc>
          <w:tcPr>
            <w:tcW w:w="14205" w:type="dxa"/>
            <w:tcBorders>
              <w:top w:val="single" w:sz="4" w:space="0" w:color="808080"/>
              <w:left w:val="single" w:sz="4" w:space="0" w:color="808080"/>
              <w:bottom w:val="single" w:sz="4" w:space="0" w:color="808080"/>
              <w:right w:val="single" w:sz="4" w:space="0" w:color="808080"/>
            </w:tcBorders>
          </w:tcPr>
          <w:p w14:paraId="20904797" w14:textId="77777777" w:rsidR="00C934A3" w:rsidRDefault="00C934A3" w:rsidP="00AC5F97">
            <w:pPr>
              <w:pStyle w:val="TAL"/>
              <w:rPr>
                <w:rFonts w:cs="Arial"/>
                <w:b/>
                <w:bCs/>
                <w:i/>
                <w:szCs w:val="18"/>
                <w:lang w:eastAsia="en-GB"/>
              </w:rPr>
            </w:pPr>
            <w:r>
              <w:rPr>
                <w:rFonts w:cs="Arial"/>
                <w:b/>
                <w:bCs/>
                <w:i/>
                <w:szCs w:val="18"/>
                <w:lang w:eastAsia="en-GB"/>
              </w:rPr>
              <w:t>musim-GapToReleaseList</w:t>
            </w:r>
          </w:p>
          <w:p w14:paraId="5A17221A" w14:textId="77777777" w:rsidR="00C934A3" w:rsidRDefault="00C934A3" w:rsidP="00AC5F97">
            <w:pPr>
              <w:pStyle w:val="TAL"/>
              <w:rPr>
                <w:rFonts w:cs="Arial"/>
                <w:b/>
                <w:bCs/>
                <w:i/>
                <w:szCs w:val="18"/>
                <w:lang w:eastAsia="en-GB"/>
              </w:rPr>
            </w:pPr>
            <w:r>
              <w:rPr>
                <w:rFonts w:cs="Arial"/>
                <w:szCs w:val="18"/>
                <w:lang w:eastAsia="zh-CN"/>
              </w:rPr>
              <w:t>List of MUSIM periodic gap pattern identities to release</w:t>
            </w:r>
            <w:ins w:id="50" w:author="[Amaanat]" w:date="2022-04-20T14:04:00Z">
              <w:r>
                <w:rPr>
                  <w:rFonts w:cs="Arial"/>
                  <w:szCs w:val="18"/>
                  <w:lang w:eastAsia="zh-CN"/>
                </w:rPr>
                <w:t xml:space="preserve"> gap preference</w:t>
              </w:r>
            </w:ins>
            <w:del w:id="51" w:author="[Amaanat]" w:date="2022-04-20T14:04:00Z">
              <w:r w:rsidDel="00030349">
                <w:rPr>
                  <w:rFonts w:cs="Arial"/>
                  <w:szCs w:val="18"/>
                </w:rPr>
                <w:delText xml:space="preserve"> without leaving RRC_CONNECTED state</w:delText>
              </w:r>
            </w:del>
            <w:r>
              <w:rPr>
                <w:rFonts w:cs="Arial"/>
                <w:szCs w:val="18"/>
                <w:lang w:eastAsia="zh-CN"/>
              </w:rPr>
              <w:t>.</w:t>
            </w:r>
          </w:p>
        </w:tc>
      </w:tr>
    </w:tbl>
    <w:p w14:paraId="7231D7C3" w14:textId="77777777" w:rsidR="00C934A3" w:rsidRDefault="00C934A3" w:rsidP="00C934A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934A3" w14:paraId="0EB2ED57" w14:textId="77777777" w:rsidTr="00AC5F97">
        <w:tc>
          <w:tcPr>
            <w:tcW w:w="4027" w:type="dxa"/>
            <w:tcBorders>
              <w:top w:val="single" w:sz="4" w:space="0" w:color="auto"/>
              <w:left w:val="single" w:sz="4" w:space="0" w:color="auto"/>
              <w:bottom w:val="single" w:sz="4" w:space="0" w:color="auto"/>
              <w:right w:val="single" w:sz="4" w:space="0" w:color="auto"/>
            </w:tcBorders>
          </w:tcPr>
          <w:p w14:paraId="7D2F36BE" w14:textId="77777777" w:rsidR="00C934A3" w:rsidRDefault="00C934A3" w:rsidP="00AC5F97">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7540E3D" w14:textId="77777777" w:rsidR="00C934A3" w:rsidRDefault="00C934A3" w:rsidP="00AC5F97">
            <w:pPr>
              <w:pStyle w:val="TAH"/>
              <w:rPr>
                <w:szCs w:val="22"/>
                <w:lang w:eastAsia="sv-SE"/>
              </w:rPr>
            </w:pPr>
            <w:r>
              <w:rPr>
                <w:szCs w:val="22"/>
                <w:lang w:eastAsia="sv-SE"/>
              </w:rPr>
              <w:t>Explanation</w:t>
            </w:r>
          </w:p>
        </w:tc>
      </w:tr>
      <w:tr w:rsidR="00C934A3" w14:paraId="5D7AF6F9" w14:textId="77777777" w:rsidTr="00AC5F97">
        <w:tc>
          <w:tcPr>
            <w:tcW w:w="4027" w:type="dxa"/>
            <w:tcBorders>
              <w:top w:val="single" w:sz="4" w:space="0" w:color="auto"/>
              <w:left w:val="single" w:sz="4" w:space="0" w:color="auto"/>
              <w:bottom w:val="single" w:sz="4" w:space="0" w:color="auto"/>
              <w:right w:val="single" w:sz="4" w:space="0" w:color="auto"/>
            </w:tcBorders>
          </w:tcPr>
          <w:p w14:paraId="0147D868" w14:textId="55F27CB9" w:rsidR="00C934A3" w:rsidRDefault="000646AE" w:rsidP="00AC5F97">
            <w:pPr>
              <w:pStyle w:val="TAL"/>
              <w:rPr>
                <w:szCs w:val="22"/>
                <w:lang w:eastAsia="sv-SE"/>
              </w:rPr>
            </w:pPr>
            <w:r>
              <w:rPr>
                <w:szCs w:val="22"/>
                <w:lang w:eastAsia="sv-SE"/>
              </w:rPr>
              <w:t>A</w:t>
            </w:r>
            <w:r w:rsidR="00C934A3">
              <w:rPr>
                <w:i/>
                <w:szCs w:val="22"/>
                <w:lang w:eastAsia="sv-SE"/>
              </w:rPr>
              <w:t>periodic</w:t>
            </w:r>
          </w:p>
        </w:tc>
        <w:tc>
          <w:tcPr>
            <w:tcW w:w="10146" w:type="dxa"/>
            <w:tcBorders>
              <w:top w:val="single" w:sz="4" w:space="0" w:color="auto"/>
              <w:left w:val="single" w:sz="4" w:space="0" w:color="auto"/>
              <w:bottom w:val="single" w:sz="4" w:space="0" w:color="auto"/>
              <w:right w:val="single" w:sz="4" w:space="0" w:color="auto"/>
            </w:tcBorders>
          </w:tcPr>
          <w:p w14:paraId="3C45D14B" w14:textId="77777777" w:rsidR="00C934A3" w:rsidRDefault="00C934A3" w:rsidP="00AC5F97">
            <w:pPr>
              <w:pStyle w:val="TAL"/>
              <w:rPr>
                <w:szCs w:val="22"/>
                <w:lang w:eastAsia="sv-SE"/>
              </w:rPr>
            </w:pPr>
            <w:r>
              <w:rPr>
                <w:szCs w:val="22"/>
                <w:lang w:eastAsia="sv-SE"/>
              </w:rPr>
              <w:t>This field is mandatory present in case of MUSIM aperiodic gap configuration. Otherwise it is absent.</w:t>
            </w:r>
          </w:p>
        </w:tc>
      </w:tr>
      <w:tr w:rsidR="00C934A3" w14:paraId="51D1F5D1" w14:textId="77777777" w:rsidTr="00AC5F97">
        <w:tc>
          <w:tcPr>
            <w:tcW w:w="4027" w:type="dxa"/>
            <w:tcBorders>
              <w:top w:val="single" w:sz="4" w:space="0" w:color="auto"/>
              <w:left w:val="single" w:sz="4" w:space="0" w:color="auto"/>
              <w:bottom w:val="single" w:sz="4" w:space="0" w:color="auto"/>
              <w:right w:val="single" w:sz="4" w:space="0" w:color="auto"/>
            </w:tcBorders>
          </w:tcPr>
          <w:p w14:paraId="516193C2" w14:textId="5E5A1D64" w:rsidR="00C934A3" w:rsidRDefault="000646AE" w:rsidP="00AC5F97">
            <w:pPr>
              <w:pStyle w:val="TAL"/>
              <w:rPr>
                <w:i/>
                <w:szCs w:val="22"/>
                <w:lang w:eastAsia="sv-SE"/>
              </w:rPr>
            </w:pPr>
            <w:r>
              <w:rPr>
                <w:i/>
                <w:szCs w:val="22"/>
                <w:lang w:eastAsia="sv-SE"/>
              </w:rPr>
              <w:t>P</w:t>
            </w:r>
            <w:r w:rsidR="00C934A3">
              <w:rPr>
                <w:i/>
                <w:szCs w:val="22"/>
                <w:lang w:eastAsia="sv-SE"/>
              </w:rPr>
              <w:t>eriodic</w:t>
            </w:r>
          </w:p>
        </w:tc>
        <w:tc>
          <w:tcPr>
            <w:tcW w:w="10146" w:type="dxa"/>
            <w:tcBorders>
              <w:top w:val="single" w:sz="4" w:space="0" w:color="auto"/>
              <w:left w:val="single" w:sz="4" w:space="0" w:color="auto"/>
              <w:bottom w:val="single" w:sz="4" w:space="0" w:color="auto"/>
              <w:right w:val="single" w:sz="4" w:space="0" w:color="auto"/>
            </w:tcBorders>
          </w:tcPr>
          <w:p w14:paraId="276E697F" w14:textId="77777777" w:rsidR="00C934A3" w:rsidRDefault="00C934A3" w:rsidP="00AC5F97">
            <w:pPr>
              <w:pStyle w:val="TAL"/>
              <w:rPr>
                <w:szCs w:val="22"/>
                <w:lang w:eastAsia="sv-SE"/>
              </w:rPr>
            </w:pPr>
            <w:r>
              <w:rPr>
                <w:szCs w:val="22"/>
                <w:lang w:eastAsia="sv-SE"/>
              </w:rPr>
              <w:t>This field is mandatory present in case of MUSIM periodic gap configuration. Otherwise it is absent.</w:t>
            </w:r>
          </w:p>
        </w:tc>
      </w:tr>
    </w:tbl>
    <w:p w14:paraId="4BF9EF4D" w14:textId="77777777" w:rsidR="00C934A3" w:rsidRDefault="00C934A3" w:rsidP="00C934A3">
      <w:pPr>
        <w:jc w:val="center"/>
        <w:rPr>
          <w:color w:val="FF0000"/>
        </w:rPr>
      </w:pPr>
      <w:r>
        <w:rPr>
          <w:color w:val="FF0000"/>
        </w:rPr>
        <w:t>-------------------------------------------------Skip unchanged-----------------------------------------------------</w:t>
      </w:r>
    </w:p>
    <w:p w14:paraId="4E5E28E0" w14:textId="77777777" w:rsidR="00C934A3" w:rsidRDefault="00C934A3" w:rsidP="00C934A3">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r>
        <w:rPr>
          <w:rFonts w:ascii="Arial" w:hAnsi="Arial"/>
          <w:sz w:val="24"/>
          <w:lang w:eastAsia="ja-JP"/>
        </w:rPr>
        <w:t>–</w:t>
      </w:r>
      <w:r>
        <w:rPr>
          <w:rFonts w:ascii="Arial" w:hAnsi="Arial"/>
          <w:sz w:val="24"/>
          <w:lang w:eastAsia="ja-JP"/>
        </w:rPr>
        <w:tab/>
      </w:r>
      <w:r>
        <w:rPr>
          <w:rFonts w:ascii="Arial" w:hAnsi="Arial"/>
          <w:i/>
          <w:sz w:val="24"/>
          <w:lang w:eastAsia="ja-JP"/>
        </w:rPr>
        <w:t>MUSIM-GapID</w:t>
      </w:r>
    </w:p>
    <w:p w14:paraId="0D52F34B" w14:textId="77777777" w:rsidR="00C934A3" w:rsidRDefault="00C934A3" w:rsidP="00C934A3">
      <w:pPr>
        <w:overflowPunct w:val="0"/>
        <w:autoSpaceDE w:val="0"/>
        <w:autoSpaceDN w:val="0"/>
        <w:adjustRightInd w:val="0"/>
        <w:textAlignment w:val="baseline"/>
        <w:rPr>
          <w:lang w:eastAsia="ja-JP"/>
        </w:rPr>
      </w:pPr>
      <w:r>
        <w:rPr>
          <w:lang w:eastAsia="ja-JP"/>
        </w:rPr>
        <w:t xml:space="preserve">The </w:t>
      </w:r>
      <w:r>
        <w:rPr>
          <w:i/>
        </w:rPr>
        <w:t>MUSIM-GapID</w:t>
      </w:r>
      <w:r>
        <w:t xml:space="preserve"> is used to identify UE periodic MUSIM gap(s) to add, modify or release</w:t>
      </w:r>
      <w:r>
        <w:rPr>
          <w:lang w:eastAsia="ja-JP"/>
        </w:rPr>
        <w:t>.</w:t>
      </w:r>
    </w:p>
    <w:p w14:paraId="424C3686" w14:textId="77777777" w:rsidR="00C934A3" w:rsidRDefault="00C934A3" w:rsidP="00C934A3">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bCs/>
          <w:i/>
          <w:iCs/>
          <w:lang w:eastAsia="ja-JP"/>
        </w:rPr>
        <w:t xml:space="preserve">MUSIM-GapID </w:t>
      </w:r>
      <w:r>
        <w:rPr>
          <w:rFonts w:ascii="Arial" w:hAnsi="Arial"/>
          <w:b/>
          <w:lang w:eastAsia="ja-JP"/>
        </w:rPr>
        <w:t>information element</w:t>
      </w:r>
    </w:p>
    <w:p w14:paraId="00D487F4"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747043E0"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TAG-MUSIM-GAPID-START</w:t>
      </w:r>
    </w:p>
    <w:p w14:paraId="11E8D6F9"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C8BD15F"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MUSIM-GapID-r17 ::=                  INTEGER (0..1)</w:t>
      </w:r>
    </w:p>
    <w:p w14:paraId="0AEBE4DC"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6B77A01"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TAG-MUSIM-GAPID-STOP</w:t>
      </w:r>
    </w:p>
    <w:p w14:paraId="17D0470A"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52E8C867" w14:textId="77777777" w:rsidR="00C934A3" w:rsidRDefault="00C934A3" w:rsidP="00C934A3">
      <w:pPr>
        <w:jc w:val="center"/>
        <w:rPr>
          <w:color w:val="FF0000"/>
        </w:rPr>
      </w:pPr>
      <w:r>
        <w:rPr>
          <w:color w:val="FF0000"/>
        </w:rPr>
        <w:t>-------------------------------------------------Skip unchanged-----------------------------------------------------</w:t>
      </w:r>
    </w:p>
    <w:p w14:paraId="322BE234" w14:textId="77777777" w:rsidR="00C934A3" w:rsidRDefault="00C934A3" w:rsidP="00C934A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891A255" w14:textId="77777777" w:rsidR="00C934A3" w:rsidRDefault="00C934A3" w:rsidP="00C934A3">
      <w:pPr>
        <w:pStyle w:val="Heading3"/>
      </w:pPr>
      <w:bookmarkStart w:id="52" w:name="_Toc76423781"/>
      <w:bookmarkStart w:id="53" w:name="_Toc60777493"/>
      <w:r>
        <w:t>6.3.4</w:t>
      </w:r>
      <w:r>
        <w:tab/>
        <w:t>Other information elements</w:t>
      </w:r>
      <w:bookmarkEnd w:id="52"/>
      <w:bookmarkEnd w:id="53"/>
    </w:p>
    <w:p w14:paraId="042E5068" w14:textId="77777777" w:rsidR="00C934A3" w:rsidRDefault="00C934A3" w:rsidP="00C934A3">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4" w:name="_Toc60777512"/>
      <w:bookmarkStart w:id="55" w:name="_Toc90651387"/>
      <w:r>
        <w:rPr>
          <w:rFonts w:ascii="Arial" w:hAnsi="Arial"/>
          <w:sz w:val="24"/>
          <w:lang w:eastAsia="ja-JP"/>
        </w:rPr>
        <w:t>–</w:t>
      </w:r>
      <w:r>
        <w:rPr>
          <w:rFonts w:ascii="Arial" w:hAnsi="Arial"/>
          <w:sz w:val="24"/>
          <w:lang w:eastAsia="ja-JP"/>
        </w:rPr>
        <w:tab/>
      </w:r>
      <w:r>
        <w:rPr>
          <w:rFonts w:ascii="Arial" w:hAnsi="Arial"/>
          <w:i/>
          <w:sz w:val="24"/>
          <w:lang w:eastAsia="ja-JP"/>
        </w:rPr>
        <w:t>OtherConfig</w:t>
      </w:r>
      <w:bookmarkEnd w:id="54"/>
      <w:bookmarkEnd w:id="55"/>
    </w:p>
    <w:p w14:paraId="7FCF6983" w14:textId="77777777" w:rsidR="00C934A3" w:rsidRDefault="00C934A3" w:rsidP="00C934A3">
      <w:pPr>
        <w:keepNext/>
        <w:keepLines/>
        <w:overflowPunct w:val="0"/>
        <w:autoSpaceDE w:val="0"/>
        <w:autoSpaceDN w:val="0"/>
        <w:adjustRightInd w:val="0"/>
        <w:textAlignment w:val="baseline"/>
        <w:rPr>
          <w:iCs/>
          <w:lang w:eastAsia="ja-JP"/>
        </w:rPr>
      </w:pPr>
      <w:r>
        <w:rPr>
          <w:iCs/>
          <w:lang w:eastAsia="ja-JP"/>
        </w:rPr>
        <w:t xml:space="preserve">The IE </w:t>
      </w:r>
      <w:r>
        <w:rPr>
          <w:i/>
          <w:iCs/>
          <w:lang w:eastAsia="ja-JP"/>
        </w:rPr>
        <w:t>OtherConfig</w:t>
      </w:r>
      <w:r>
        <w:rPr>
          <w:iCs/>
          <w:lang w:eastAsia="ja-JP"/>
        </w:rPr>
        <w:t xml:space="preserve"> contains configuration related to </w:t>
      </w:r>
      <w:r>
        <w:rPr>
          <w:lang w:eastAsia="ja-JP"/>
        </w:rPr>
        <w:t xml:space="preserve">miscellaneous </w:t>
      </w:r>
      <w:r>
        <w:rPr>
          <w:iCs/>
          <w:lang w:eastAsia="ja-JP"/>
        </w:rPr>
        <w:t>other configurations.</w:t>
      </w:r>
    </w:p>
    <w:p w14:paraId="530FCE95" w14:textId="77777777" w:rsidR="00C934A3" w:rsidRDefault="00C934A3" w:rsidP="00C934A3">
      <w:pPr>
        <w:keepNext/>
        <w:keepLines/>
        <w:overflowPunct w:val="0"/>
        <w:autoSpaceDE w:val="0"/>
        <w:autoSpaceDN w:val="0"/>
        <w:adjustRightInd w:val="0"/>
        <w:spacing w:before="60"/>
        <w:jc w:val="center"/>
        <w:textAlignment w:val="baseline"/>
        <w:rPr>
          <w:rFonts w:ascii="Arial" w:hAnsi="Arial"/>
          <w:b/>
          <w:bCs/>
          <w:i/>
          <w:iCs/>
          <w:lang w:eastAsia="ja-JP"/>
        </w:rPr>
      </w:pPr>
      <w:r>
        <w:rPr>
          <w:rFonts w:ascii="Arial" w:hAnsi="Arial"/>
          <w:b/>
          <w:bCs/>
          <w:i/>
          <w:iCs/>
          <w:lang w:eastAsia="ja-JP"/>
        </w:rPr>
        <w:t xml:space="preserve">OtherConfig </w:t>
      </w:r>
      <w:r>
        <w:rPr>
          <w:rFonts w:ascii="Arial" w:hAnsi="Arial"/>
          <w:b/>
          <w:bCs/>
          <w:iCs/>
          <w:lang w:eastAsia="ja-JP"/>
        </w:rPr>
        <w:t>information element</w:t>
      </w:r>
    </w:p>
    <w:p w14:paraId="20751E0C"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ASN1START</w:t>
      </w:r>
    </w:p>
    <w:p w14:paraId="480E65C3"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TAG-OTHERCONFIG-START</w:t>
      </w:r>
    </w:p>
    <w:p w14:paraId="6B62B48B"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4B51602"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OtherConfig ::=                 SEQUENCE {</w:t>
      </w:r>
    </w:p>
    <w:p w14:paraId="721A1893"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delayBudgetReportingConfig  CHOICE{</w:t>
      </w:r>
    </w:p>
    <w:p w14:paraId="6E2DB50A"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release                 NULL,</w:t>
      </w:r>
    </w:p>
    <w:p w14:paraId="6A87215D"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setup                   SEQUENCE{</w:t>
      </w:r>
    </w:p>
    <w:p w14:paraId="5D17D9CE"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delayBudgetReportingProhibitTimer   ENUMERATED {s0, s0dot4, s0dot8, s1dot6, s3, s6, s12, s30}</w:t>
      </w:r>
    </w:p>
    <w:p w14:paraId="770B98B0"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2ED8483"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OPTIONAL        -- Need M</w:t>
      </w:r>
    </w:p>
    <w:p w14:paraId="3D0150B5"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68215A7"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785A911"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OtherConfig-v1540 ::=           SEQUENCE {</w:t>
      </w:r>
    </w:p>
    <w:p w14:paraId="5DB3E5B0"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overheatingAssistanceConfig     SetupRelease {OverheatingAssistanceConfig}                            OPTIONAL, -- Need M</w:t>
      </w:r>
    </w:p>
    <w:p w14:paraId="597F7C29"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ACB07F7"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9FD44C1"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CandidateServingFreqListNR-r16 ::= SEQUENCE (SIZE (1..maxFreqIDC-r16)) OF ARFCN-ValueNR</w:t>
      </w:r>
    </w:p>
    <w:p w14:paraId="74437887"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B73B9C5"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OtherConfig-v1610 ::=                   SEQUENCE {</w:t>
      </w:r>
    </w:p>
    <w:p w14:paraId="01AA959C"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idc-AssistanceConfig-r16                SetupRelease {IDC-AssistanceConfig-r16}                       OPTIONAL, -- Need M</w:t>
      </w:r>
    </w:p>
    <w:p w14:paraId="083A2963"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drx-PreferenceConfig-r16                SetupRelease {DRX-PreferenceConfig-r16}                       OPTIONAL, -- Need M</w:t>
      </w:r>
    </w:p>
    <w:p w14:paraId="3A5278C9"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maxBW-PreferenceConfig-r16              SetupRelease {MaxBW-PreferenceConfig-r16}                     OPTIONAL, -- Need M</w:t>
      </w:r>
    </w:p>
    <w:p w14:paraId="08F07BDF"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maxCC-PreferenceConfig-r16              SetupRelease {MaxCC-PreferenceConfig-r16}                     OPTIONAL, -- Need M</w:t>
      </w:r>
    </w:p>
    <w:p w14:paraId="0CCCE1CC"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maxMIMO-LayerPreferenceConfig-r16       SetupRelease {MaxMIMO-LayerPreferenceConfig-r16}              OPTIONAL, -- Need M</w:t>
      </w:r>
    </w:p>
    <w:p w14:paraId="2AFF0309"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minSchedulingOffsetPreferenceConfig-r16 SetupRelease {MinSchedulingOffsetPreferenceConfig-r16}        OPTIONAL, -- Need M</w:t>
      </w:r>
    </w:p>
    <w:p w14:paraId="14244564"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releasePreferenceConfig-r16             SetupRelease {ReleasePreferenceConfig-r16}                    OPTIONAL, -- Need M</w:t>
      </w:r>
    </w:p>
    <w:p w14:paraId="4E86CDFE"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referenceTimePreferenceReporting-r16    ENUMERATED {true}                                             OPTIONAL,  -- Need R</w:t>
      </w:r>
    </w:p>
    <w:p w14:paraId="249959C0"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btNameList-r16                          SetupRelease {BT-NameList-r16}                                OPTIONAL, -- Need M</w:t>
      </w:r>
    </w:p>
    <w:p w14:paraId="2A14D160"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wlanNameList-r16                        SetupRelease {WLAN-NameList-r16}                              OPTIONAL, -- Need M</w:t>
      </w:r>
    </w:p>
    <w:p w14:paraId="7BB1134F"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sensorNameList-r16                      SetupRelease {Sensor-NameList-r16}                            OPTIONAL, -- Need M</w:t>
      </w:r>
    </w:p>
    <w:p w14:paraId="533EA9D2"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obtainCommonLocation-r16                ENUMERATED {true}                                             OPTIONAL,  -- Need R</w:t>
      </w:r>
    </w:p>
    <w:p w14:paraId="2605BB53"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sl-AssistanceConfigNR-r16               ENUMERATED{true}                                              OPTIONAL -- Need R</w:t>
      </w:r>
    </w:p>
    <w:p w14:paraId="44F0376B"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E8ADCA9"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040229A"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OtherConfig-v17xy ::=                   SEQUENCE {</w:t>
      </w:r>
    </w:p>
    <w:p w14:paraId="777C344D"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musim-GapAssistanceConfig-r17           SetupRelease {MUSIM-GapAssistanceConfig-r17}                  OPTIONAL, -- Need M</w:t>
      </w:r>
      <w:r>
        <w:rPr>
          <w:rFonts w:ascii="Courier New" w:hAnsi="Courier New"/>
          <w:color w:val="993366"/>
          <w:sz w:val="16"/>
          <w:lang w:eastAsia="en-GB"/>
        </w:rPr>
        <w:t xml:space="preserve"> </w:t>
      </w:r>
    </w:p>
    <w:p w14:paraId="72EF5D50"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3DBC344"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musim-LeaveAssistanceConfig-r17         SetupRelease {MUSIM-LeaveAssistanceConfig-r17}                OPTIONAL -- Need M</w:t>
      </w:r>
      <w:r>
        <w:rPr>
          <w:rFonts w:ascii="Courier New" w:hAnsi="Courier New"/>
          <w:color w:val="993366"/>
          <w:sz w:val="16"/>
          <w:lang w:eastAsia="en-GB"/>
        </w:rPr>
        <w:t xml:space="preserve"> </w:t>
      </w:r>
    </w:p>
    <w:p w14:paraId="00DEF5A1"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481C083"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MUSIM-GapAssistanceConfig-r17 ::=           SEQUENCE {</w:t>
      </w:r>
    </w:p>
    <w:p w14:paraId="00C31CB7"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rFonts w:ascii="Courier New" w:hAnsi="Courier New"/>
          <w:sz w:val="16"/>
          <w:lang w:eastAsia="en-GB"/>
        </w:rPr>
      </w:pPr>
      <w:r>
        <w:rPr>
          <w:rFonts w:ascii="Courier New" w:hAnsi="Courier New"/>
          <w:sz w:val="16"/>
          <w:lang w:eastAsia="en-GB"/>
        </w:rPr>
        <w:t>musim-GapProhibitTimer-r17              ENUMERATED {s0, s0dot1, s0dot2, s0dot3, s0dot4, s0dot5, s1, s2, s3, s4, s5, s6, s7, s8, s9, s10}</w:t>
      </w:r>
    </w:p>
    <w:p w14:paraId="58313D27"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403E339"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MUSIM-LeaveAssistanceConfig-r17 ::=           SEQUENCE {</w:t>
      </w:r>
    </w:p>
    <w:p w14:paraId="543104AE"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rFonts w:ascii="Courier New" w:hAnsi="Courier New"/>
          <w:sz w:val="16"/>
          <w:lang w:eastAsia="en-GB"/>
        </w:rPr>
      </w:pPr>
      <w:r>
        <w:rPr>
          <w:rFonts w:ascii="Courier New" w:hAnsi="Courier New"/>
          <w:sz w:val="16"/>
          <w:lang w:eastAsia="en-GB"/>
        </w:rPr>
        <w:t>musim-LeaveWithoutResponseTimer-r17              ENUMERATED {ms10, ms20, ms40, ms60, ms80, ms100, spare2, spare1}</w:t>
      </w:r>
    </w:p>
    <w:p w14:paraId="778D7487"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8BC5FC6"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DB2E4CE"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OverheatingAssistanceConfig ::= SEQUENCE {</w:t>
      </w:r>
    </w:p>
    <w:p w14:paraId="13007D51"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overheatingIndicationProhibitTimer    ENUMERATED {s0, s0dot5, s1, s2, s5, s10, s20, s30,</w:t>
      </w:r>
    </w:p>
    <w:p w14:paraId="14D45509"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s60, s90, s120, s300, s600, spare3, spare2, spare1}</w:t>
      </w:r>
    </w:p>
    <w:p w14:paraId="30CEEE1F"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D91E96A"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1B44C4B"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IDC-AssistanceConfig-r16 ::=    SEQUENCE {</w:t>
      </w:r>
    </w:p>
    <w:p w14:paraId="6CDFA958"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candidateServingFreqListNR-r16  CandidateServingFreqListNR-r16                     OPTIONAL, -- Need R</w:t>
      </w:r>
    </w:p>
    <w:p w14:paraId="5B70757A"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457A15D"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0D630AC"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415FFB1"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DRX-PreferenceConfig-r16 ::=          SEQUENCE {</w:t>
      </w:r>
    </w:p>
    <w:p w14:paraId="7AFEEE88"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drx-PreferenceProhibitTimer-r16       ENUMERATED {</w:t>
      </w:r>
    </w:p>
    <w:p w14:paraId="2111D151"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s0, s0dot5, s1, s2, s3, s4, s5, s6, s7,</w:t>
      </w:r>
    </w:p>
    <w:p w14:paraId="4397D848"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s8, s9, s10, s20, s30, spare2, spare1}</w:t>
      </w:r>
    </w:p>
    <w:p w14:paraId="3351236A"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AC86A81"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5AABE45"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MaxBW-PreferenceConfig-r16 ::=        SEQUENCE {</w:t>
      </w:r>
    </w:p>
    <w:p w14:paraId="025203A9"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maxBW-PreferenceProhibitTimer-r16     ENUMERATED {</w:t>
      </w:r>
    </w:p>
    <w:p w14:paraId="1F630C6A"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s0, s0dot5, s1, s2, s3, s4, s5, s6, s7,</w:t>
      </w:r>
    </w:p>
    <w:p w14:paraId="35E003D2"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s8, s9, s10, s20, s30, spare2, spare1}</w:t>
      </w:r>
    </w:p>
    <w:p w14:paraId="6DFF5A71"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83D8201"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AB1625D"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MaxCC-PreferenceConfig-r16 ::=        SEQUENCE {</w:t>
      </w:r>
    </w:p>
    <w:p w14:paraId="32176952"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maxCC-PreferenceProhibitTimer-r16     ENUMERATED {</w:t>
      </w:r>
    </w:p>
    <w:p w14:paraId="473038F8"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s0, s0dot5, s1, s2, s3, s4, s5, s6, s7,</w:t>
      </w:r>
    </w:p>
    <w:p w14:paraId="20065531"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s8, s9, s10, s20, s30, spare2, spare1}</w:t>
      </w:r>
    </w:p>
    <w:p w14:paraId="2DFEFD23"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A41F45E"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F488D05"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MaxMIMO-LayerPreferenceConfig-r16 ::= SEQUENCE {</w:t>
      </w:r>
    </w:p>
    <w:p w14:paraId="5D56CE9C"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maxMIMO-LayerPreferenceProhibitTimer-r16 ENUMERATED {</w:t>
      </w:r>
    </w:p>
    <w:p w14:paraId="66410FAF"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s0, s0dot5, s1, s2, s3, s4, s5, s6, s7,</w:t>
      </w:r>
    </w:p>
    <w:p w14:paraId="6903A4AF"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s8, s9, s10, s20, s30, spare2, spare1}</w:t>
      </w:r>
    </w:p>
    <w:p w14:paraId="4BD1ADEE"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60A73EE"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A0E3D97"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MinSchedulingOffsetPreferenceConfig-r16 ::=   SEQUENCE {</w:t>
      </w:r>
    </w:p>
    <w:p w14:paraId="2F5D9250"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minSchedulingOffsetPreferenceProhibitTimer-r16 ENUMERATED {</w:t>
      </w:r>
    </w:p>
    <w:p w14:paraId="33C2D357"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s0, s0dot5, s1, s2, s3, s4, s5, s6, s7,</w:t>
      </w:r>
    </w:p>
    <w:p w14:paraId="543286FF"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s8, s9, s10, s20, s30, spare2, spare1}</w:t>
      </w:r>
    </w:p>
    <w:p w14:paraId="3171CF09"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6206368"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3929680"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ReleasePreferenceConfig-r16 ::=       SEQUENCE {</w:t>
      </w:r>
    </w:p>
    <w:p w14:paraId="39A480F2"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releasePreferenceProhibitTimer-r16    ENUMERATED {</w:t>
      </w:r>
    </w:p>
    <w:p w14:paraId="76F39296"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s0, s0dot5, s1, s2, s3, s4, s5, s6, s7,</w:t>
      </w:r>
    </w:p>
    <w:p w14:paraId="794B7A0D"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s8, s9, s10, s20, s30, infinity, spare1},</w:t>
      </w:r>
    </w:p>
    <w:p w14:paraId="5F9644C6"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connectedReporting                    ENUMERATED {true}                                               OPTIONAL  -- Need R</w:t>
      </w:r>
    </w:p>
    <w:p w14:paraId="22D94A1B"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4FCB00D"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CFA85B6"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TAG-OTHERCONFIG-STOP</w:t>
      </w:r>
    </w:p>
    <w:p w14:paraId="61E890A6" w14:textId="77777777" w:rsidR="00C934A3" w:rsidRDefault="00C934A3" w:rsidP="00C934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ASN1STOP</w:t>
      </w:r>
    </w:p>
    <w:p w14:paraId="3202221F" w14:textId="77777777" w:rsidR="00C934A3" w:rsidRDefault="00C934A3" w:rsidP="00C934A3">
      <w:pPr>
        <w:pStyle w:val="NO"/>
        <w:rPr>
          <w:rFonts w:eastAsia="Malgun Gothic"/>
          <w:lang w:eastAsia="ko-KR"/>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C934A3" w14:paraId="3D8B31F0" w14:textId="77777777" w:rsidTr="00AC5F97">
        <w:trPr>
          <w:cantSplit/>
          <w:tblHeader/>
        </w:trPr>
        <w:tc>
          <w:tcPr>
            <w:tcW w:w="14310" w:type="dxa"/>
            <w:tcBorders>
              <w:top w:val="single" w:sz="4" w:space="0" w:color="auto"/>
              <w:left w:val="single" w:sz="4" w:space="0" w:color="auto"/>
              <w:bottom w:val="single" w:sz="4" w:space="0" w:color="auto"/>
              <w:right w:val="single" w:sz="4" w:space="0" w:color="auto"/>
            </w:tcBorders>
          </w:tcPr>
          <w:p w14:paraId="16E3D5BB" w14:textId="77777777" w:rsidR="00C934A3" w:rsidRDefault="00C934A3" w:rsidP="00AC5F97">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i/>
                <w:sz w:val="18"/>
                <w:lang w:eastAsia="en-GB"/>
              </w:rPr>
              <w:lastRenderedPageBreak/>
              <w:t>OtherConfig</w:t>
            </w:r>
            <w:r>
              <w:rPr>
                <w:rFonts w:ascii="Arial" w:hAnsi="Arial"/>
                <w:b/>
                <w:iCs/>
                <w:sz w:val="18"/>
                <w:lang w:eastAsia="en-GB"/>
              </w:rPr>
              <w:t xml:space="preserve"> field descriptions</w:t>
            </w:r>
          </w:p>
        </w:tc>
      </w:tr>
      <w:tr w:rsidR="00C934A3" w14:paraId="72AC2751" w14:textId="77777777" w:rsidTr="00AC5F97">
        <w:trPr>
          <w:cantSplit/>
          <w:tblHeader/>
        </w:trPr>
        <w:tc>
          <w:tcPr>
            <w:tcW w:w="14310" w:type="dxa"/>
            <w:tcBorders>
              <w:top w:val="single" w:sz="4" w:space="0" w:color="auto"/>
              <w:left w:val="single" w:sz="4" w:space="0" w:color="auto"/>
              <w:bottom w:val="single" w:sz="4" w:space="0" w:color="auto"/>
              <w:right w:val="single" w:sz="4" w:space="0" w:color="auto"/>
            </w:tcBorders>
          </w:tcPr>
          <w:p w14:paraId="20079736" w14:textId="77777777" w:rsidR="00C934A3" w:rsidRDefault="00C934A3" w:rsidP="00AC5F97">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candidateServingFreqListNR</w:t>
            </w:r>
          </w:p>
          <w:p w14:paraId="5E40AFFB" w14:textId="77777777" w:rsidR="00C934A3" w:rsidRDefault="00C934A3" w:rsidP="00AC5F97">
            <w:pPr>
              <w:keepNext/>
              <w:keepLines/>
              <w:overflowPunct w:val="0"/>
              <w:autoSpaceDE w:val="0"/>
              <w:autoSpaceDN w:val="0"/>
              <w:adjustRightInd w:val="0"/>
              <w:spacing w:after="0"/>
              <w:textAlignment w:val="baseline"/>
              <w:rPr>
                <w:rFonts w:ascii="Arial" w:hAnsi="Arial"/>
                <w:sz w:val="18"/>
                <w:lang w:eastAsia="zh-CN"/>
              </w:rPr>
            </w:pPr>
            <w:r>
              <w:rPr>
                <w:rFonts w:ascii="Arial" w:eastAsia="Yu Mincho" w:hAnsi="Arial"/>
                <w:sz w:val="18"/>
                <w:lang w:eastAsia="zh-CN"/>
              </w:rPr>
              <w:t>Indicates for each candidate NR serving cells, the center frequency around which UE is requested to report IDC issues.</w:t>
            </w:r>
          </w:p>
        </w:tc>
      </w:tr>
      <w:tr w:rsidR="00C934A3" w14:paraId="0FE17CDF" w14:textId="77777777" w:rsidTr="00AC5F97">
        <w:trPr>
          <w:cantSplit/>
          <w:tblHeader/>
        </w:trPr>
        <w:tc>
          <w:tcPr>
            <w:tcW w:w="14310" w:type="dxa"/>
            <w:tcBorders>
              <w:top w:val="single" w:sz="4" w:space="0" w:color="auto"/>
              <w:left w:val="single" w:sz="4" w:space="0" w:color="auto"/>
              <w:bottom w:val="single" w:sz="4" w:space="0" w:color="auto"/>
              <w:right w:val="single" w:sz="4" w:space="0" w:color="auto"/>
            </w:tcBorders>
          </w:tcPr>
          <w:p w14:paraId="516D4749" w14:textId="77777777" w:rsidR="00C934A3" w:rsidRDefault="00C934A3" w:rsidP="00AC5F97">
            <w:pPr>
              <w:keepNext/>
              <w:keepLines/>
              <w:overflowPunct w:val="0"/>
              <w:autoSpaceDE w:val="0"/>
              <w:autoSpaceDN w:val="0"/>
              <w:adjustRightInd w:val="0"/>
              <w:spacing w:after="0"/>
              <w:textAlignment w:val="baseline"/>
              <w:rPr>
                <w:rFonts w:ascii="Arial" w:hAnsi="Arial"/>
                <w:b/>
                <w:i/>
                <w:sz w:val="18"/>
                <w:lang w:eastAsia="ja-JP"/>
              </w:rPr>
            </w:pPr>
            <w:r>
              <w:rPr>
                <w:rFonts w:ascii="Arial" w:hAnsi="Arial"/>
                <w:b/>
                <w:i/>
                <w:sz w:val="18"/>
                <w:lang w:eastAsia="ja-JP"/>
              </w:rPr>
              <w:t>connectedReporting</w:t>
            </w:r>
          </w:p>
          <w:p w14:paraId="685494E8" w14:textId="77777777" w:rsidR="00C934A3" w:rsidRDefault="00C934A3" w:rsidP="00AC5F97">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sz w:val="18"/>
                <w:lang w:eastAsia="ja-JP"/>
              </w:rPr>
              <w:t>Indicates that the UE can report a preference to remain in RRC_CONNECTED state following a report to leave RRC_CONNECTED state. If absent, the UE cannot report a preference to stay in RRC_CONNECTED state.</w:t>
            </w:r>
          </w:p>
        </w:tc>
      </w:tr>
      <w:tr w:rsidR="00C934A3" w14:paraId="27353698" w14:textId="77777777" w:rsidTr="00AC5F97">
        <w:trPr>
          <w:cantSplit/>
          <w:tblHeader/>
        </w:trPr>
        <w:tc>
          <w:tcPr>
            <w:tcW w:w="14310" w:type="dxa"/>
            <w:tcBorders>
              <w:top w:val="single" w:sz="4" w:space="0" w:color="auto"/>
              <w:left w:val="single" w:sz="4" w:space="0" w:color="auto"/>
              <w:bottom w:val="single" w:sz="4" w:space="0" w:color="auto"/>
              <w:right w:val="single" w:sz="4" w:space="0" w:color="auto"/>
            </w:tcBorders>
          </w:tcPr>
          <w:p w14:paraId="588042C3" w14:textId="77777777" w:rsidR="00C934A3" w:rsidRDefault="00C934A3" w:rsidP="00AC5F97">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delayBudgetReportingProhibitTimer</w:t>
            </w:r>
          </w:p>
          <w:p w14:paraId="4B8E252E" w14:textId="77777777" w:rsidR="00C934A3" w:rsidRDefault="00C934A3" w:rsidP="00AC5F97">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Cs/>
                <w:sz w:val="18"/>
                <w:lang w:eastAsia="en-GB"/>
              </w:rPr>
              <w:t xml:space="preserve">Prohibit timer for delay budget reporting. Value in seconds. Value </w:t>
            </w:r>
            <w:r>
              <w:rPr>
                <w:rFonts w:ascii="Arial" w:hAnsi="Arial"/>
                <w:i/>
                <w:sz w:val="18"/>
                <w:lang w:eastAsia="sv-SE"/>
              </w:rPr>
              <w:t>s0</w:t>
            </w:r>
            <w:r>
              <w:rPr>
                <w:rFonts w:ascii="Arial" w:hAnsi="Arial"/>
                <w:bCs/>
                <w:sz w:val="18"/>
                <w:lang w:eastAsia="en-GB"/>
              </w:rPr>
              <w:t xml:space="preserve"> means prohibit timer is set to 0 seconds, value </w:t>
            </w:r>
            <w:r>
              <w:rPr>
                <w:rFonts w:ascii="Arial" w:hAnsi="Arial"/>
                <w:i/>
                <w:sz w:val="18"/>
                <w:lang w:eastAsia="sv-SE"/>
              </w:rPr>
              <w:t>s0dot4</w:t>
            </w:r>
            <w:r>
              <w:rPr>
                <w:rFonts w:ascii="Arial" w:hAnsi="Arial"/>
                <w:bCs/>
                <w:sz w:val="18"/>
                <w:lang w:eastAsia="en-GB"/>
              </w:rPr>
              <w:t xml:space="preserve"> means prohibit timer is set to 0.4 seconds, and so on.</w:t>
            </w:r>
          </w:p>
        </w:tc>
      </w:tr>
      <w:tr w:rsidR="00C934A3" w14:paraId="2A99C46A" w14:textId="77777777" w:rsidTr="00AC5F97">
        <w:trPr>
          <w:cantSplit/>
          <w:tblHeader/>
        </w:trPr>
        <w:tc>
          <w:tcPr>
            <w:tcW w:w="14310" w:type="dxa"/>
            <w:tcBorders>
              <w:top w:val="single" w:sz="4" w:space="0" w:color="auto"/>
              <w:left w:val="single" w:sz="4" w:space="0" w:color="auto"/>
              <w:bottom w:val="single" w:sz="4" w:space="0" w:color="auto"/>
              <w:right w:val="single" w:sz="4" w:space="0" w:color="auto"/>
            </w:tcBorders>
          </w:tcPr>
          <w:p w14:paraId="3F7C39BD" w14:textId="77777777" w:rsidR="00C934A3" w:rsidRDefault="00C934A3" w:rsidP="00AC5F97">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drx-PreferenceConfig</w:t>
            </w:r>
          </w:p>
          <w:p w14:paraId="1BBFDD4E" w14:textId="77777777" w:rsidR="00C934A3" w:rsidRDefault="00C934A3" w:rsidP="00AC5F97">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lang w:eastAsia="sv-SE"/>
              </w:rPr>
              <w:t>Configuration for the UE to report assistance information to inform the gNB about the UE's DRX preferences for power saving.</w:t>
            </w:r>
          </w:p>
        </w:tc>
      </w:tr>
      <w:tr w:rsidR="00C934A3" w14:paraId="7886CB88" w14:textId="77777777" w:rsidTr="00AC5F97">
        <w:trPr>
          <w:cantSplit/>
          <w:tblHeader/>
        </w:trPr>
        <w:tc>
          <w:tcPr>
            <w:tcW w:w="14310" w:type="dxa"/>
            <w:tcBorders>
              <w:top w:val="single" w:sz="4" w:space="0" w:color="auto"/>
              <w:left w:val="single" w:sz="4" w:space="0" w:color="auto"/>
              <w:bottom w:val="single" w:sz="4" w:space="0" w:color="auto"/>
              <w:right w:val="single" w:sz="4" w:space="0" w:color="auto"/>
            </w:tcBorders>
          </w:tcPr>
          <w:p w14:paraId="6810F07F" w14:textId="77777777" w:rsidR="00C934A3" w:rsidRDefault="00C934A3" w:rsidP="00AC5F97">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drx-PreferenceProhibitTimer</w:t>
            </w:r>
          </w:p>
          <w:p w14:paraId="6CE717BE" w14:textId="77777777" w:rsidR="00C934A3" w:rsidRDefault="00C934A3" w:rsidP="00AC5F97">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lang w:eastAsia="sv-SE"/>
              </w:rPr>
              <w:t xml:space="preserve">Prohibit timer for DRX preferences assistance information reporting. Value in seconds. Value </w:t>
            </w:r>
            <w:r>
              <w:rPr>
                <w:rFonts w:ascii="Arial" w:hAnsi="Arial"/>
                <w:i/>
                <w:sz w:val="18"/>
                <w:lang w:eastAsia="sv-SE"/>
              </w:rPr>
              <w:t>s0</w:t>
            </w:r>
            <w:r>
              <w:rPr>
                <w:rFonts w:ascii="Arial" w:hAnsi="Arial"/>
                <w:sz w:val="18"/>
                <w:lang w:eastAsia="sv-SE"/>
              </w:rPr>
              <w:t xml:space="preserve"> means prohibit timer is set to 0 seconds, value </w:t>
            </w:r>
            <w:r>
              <w:rPr>
                <w:rFonts w:ascii="Arial" w:hAnsi="Arial"/>
                <w:i/>
                <w:sz w:val="18"/>
                <w:lang w:eastAsia="sv-SE"/>
              </w:rPr>
              <w:t>s0dot5</w:t>
            </w:r>
            <w:r>
              <w:rPr>
                <w:rFonts w:ascii="Arial" w:hAnsi="Arial"/>
                <w:sz w:val="18"/>
                <w:lang w:eastAsia="sv-SE"/>
              </w:rPr>
              <w:t xml:space="preserve"> means prohibit timer is set to 0.5 seconds, value </w:t>
            </w:r>
            <w:r>
              <w:rPr>
                <w:rFonts w:ascii="Arial" w:hAnsi="Arial"/>
                <w:i/>
                <w:sz w:val="18"/>
                <w:lang w:eastAsia="sv-SE"/>
              </w:rPr>
              <w:t>s1</w:t>
            </w:r>
            <w:r>
              <w:rPr>
                <w:rFonts w:ascii="Arial" w:hAnsi="Arial"/>
                <w:sz w:val="18"/>
                <w:lang w:eastAsia="sv-SE"/>
              </w:rPr>
              <w:t xml:space="preserve"> means prohibit timer is set to 1 second and so on.</w:t>
            </w:r>
          </w:p>
        </w:tc>
      </w:tr>
      <w:tr w:rsidR="00C934A3" w14:paraId="1A1FA2FA" w14:textId="77777777" w:rsidTr="00AC5F97">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663B15D1" w14:textId="77777777" w:rsidR="00C934A3" w:rsidRDefault="00C934A3" w:rsidP="00AC5F97">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idc-AssistanceConfig</w:t>
            </w:r>
          </w:p>
          <w:p w14:paraId="03C0E50C" w14:textId="77777777" w:rsidR="00C934A3" w:rsidRDefault="00C934A3" w:rsidP="00AC5F97">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lang w:eastAsia="sv-SE"/>
              </w:rPr>
              <w:t>Configuration for the UE to report assistance information to inform the gNB about UE detected IDC problem.</w:t>
            </w:r>
          </w:p>
        </w:tc>
      </w:tr>
      <w:tr w:rsidR="00C934A3" w14:paraId="2B0BDD20" w14:textId="77777777" w:rsidTr="00AC5F97">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4ABC0B57" w14:textId="77777777" w:rsidR="00C934A3" w:rsidRDefault="00C934A3" w:rsidP="00AC5F97">
            <w:pPr>
              <w:keepNext/>
              <w:keepLines/>
              <w:overflowPunct w:val="0"/>
              <w:autoSpaceDE w:val="0"/>
              <w:autoSpaceDN w:val="0"/>
              <w:adjustRightInd w:val="0"/>
              <w:spacing w:after="0"/>
              <w:textAlignment w:val="baseline"/>
              <w:rPr>
                <w:rFonts w:ascii="Arial" w:hAnsi="Arial"/>
                <w:b/>
                <w:i/>
                <w:sz w:val="18"/>
                <w:lang w:eastAsia="sv-SE"/>
              </w:rPr>
            </w:pPr>
          </w:p>
        </w:tc>
      </w:tr>
      <w:tr w:rsidR="00C934A3" w14:paraId="081D796F" w14:textId="77777777" w:rsidTr="00AC5F97">
        <w:trPr>
          <w:cantSplit/>
          <w:tblHeader/>
        </w:trPr>
        <w:tc>
          <w:tcPr>
            <w:tcW w:w="14310" w:type="dxa"/>
            <w:tcBorders>
              <w:top w:val="single" w:sz="4" w:space="0" w:color="auto"/>
              <w:left w:val="single" w:sz="4" w:space="0" w:color="auto"/>
              <w:bottom w:val="single" w:sz="4" w:space="0" w:color="auto"/>
              <w:right w:val="single" w:sz="4" w:space="0" w:color="auto"/>
            </w:tcBorders>
          </w:tcPr>
          <w:p w14:paraId="012EEA46" w14:textId="77777777" w:rsidR="00C934A3" w:rsidRDefault="00C934A3" w:rsidP="00AC5F97">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maxBW-PreferenceConfig</w:t>
            </w:r>
          </w:p>
          <w:p w14:paraId="7FDE2424" w14:textId="77777777" w:rsidR="00C934A3" w:rsidRDefault="00C934A3" w:rsidP="00AC5F97">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lang w:eastAsia="sv-SE"/>
              </w:rPr>
              <w:t>Configuration for the UE to report assistance information to inform the gNB about the UE's preferred bandwidth for power saving.</w:t>
            </w:r>
          </w:p>
        </w:tc>
      </w:tr>
      <w:tr w:rsidR="00C934A3" w14:paraId="2713979E" w14:textId="77777777" w:rsidTr="00AC5F97">
        <w:trPr>
          <w:cantSplit/>
          <w:tblHeader/>
        </w:trPr>
        <w:tc>
          <w:tcPr>
            <w:tcW w:w="14310" w:type="dxa"/>
            <w:tcBorders>
              <w:top w:val="single" w:sz="4" w:space="0" w:color="auto"/>
              <w:left w:val="single" w:sz="4" w:space="0" w:color="auto"/>
              <w:bottom w:val="single" w:sz="4" w:space="0" w:color="auto"/>
              <w:right w:val="single" w:sz="4" w:space="0" w:color="auto"/>
            </w:tcBorders>
          </w:tcPr>
          <w:p w14:paraId="6DC85C2E" w14:textId="77777777" w:rsidR="00C934A3" w:rsidRDefault="00C934A3" w:rsidP="00AC5F97">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maxBW-PreferenceProhibitTimer</w:t>
            </w:r>
          </w:p>
          <w:p w14:paraId="3A854E24" w14:textId="77777777" w:rsidR="00C934A3" w:rsidRDefault="00C934A3" w:rsidP="00AC5F97">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lang w:eastAsia="sv-SE"/>
              </w:rPr>
              <w:t xml:space="preserve">Prohibit timer for preferred bandwidth assistance information reporting. Value in seconds. Value </w:t>
            </w:r>
            <w:r>
              <w:rPr>
                <w:rFonts w:ascii="Arial" w:hAnsi="Arial"/>
                <w:i/>
                <w:sz w:val="18"/>
                <w:lang w:eastAsia="sv-SE"/>
              </w:rPr>
              <w:t>s0</w:t>
            </w:r>
            <w:r>
              <w:rPr>
                <w:rFonts w:ascii="Arial" w:hAnsi="Arial"/>
                <w:sz w:val="18"/>
                <w:lang w:eastAsia="sv-SE"/>
              </w:rPr>
              <w:t xml:space="preserve"> means prohibit timer is set to 0 seconds, value </w:t>
            </w:r>
            <w:r>
              <w:rPr>
                <w:rFonts w:ascii="Arial" w:hAnsi="Arial"/>
                <w:i/>
                <w:sz w:val="18"/>
                <w:lang w:eastAsia="sv-SE"/>
              </w:rPr>
              <w:t>s0dot5</w:t>
            </w:r>
            <w:r>
              <w:rPr>
                <w:rFonts w:ascii="Arial" w:hAnsi="Arial"/>
                <w:sz w:val="18"/>
                <w:lang w:eastAsia="sv-SE"/>
              </w:rPr>
              <w:t xml:space="preserve"> means prohibit timer is set to 0.5 seconds, value </w:t>
            </w:r>
            <w:r>
              <w:rPr>
                <w:rFonts w:ascii="Arial" w:hAnsi="Arial"/>
                <w:i/>
                <w:sz w:val="18"/>
                <w:lang w:eastAsia="sv-SE"/>
              </w:rPr>
              <w:t>s1</w:t>
            </w:r>
            <w:r>
              <w:rPr>
                <w:rFonts w:ascii="Arial" w:hAnsi="Arial"/>
                <w:sz w:val="18"/>
                <w:lang w:eastAsia="sv-SE"/>
              </w:rPr>
              <w:t xml:space="preserve"> means prohibit timer is set to 1 second and so on.</w:t>
            </w:r>
          </w:p>
        </w:tc>
      </w:tr>
      <w:tr w:rsidR="00C934A3" w14:paraId="1E53037E" w14:textId="77777777" w:rsidTr="00AC5F97">
        <w:trPr>
          <w:cantSplit/>
          <w:tblHeader/>
        </w:trPr>
        <w:tc>
          <w:tcPr>
            <w:tcW w:w="14310" w:type="dxa"/>
            <w:tcBorders>
              <w:top w:val="single" w:sz="4" w:space="0" w:color="auto"/>
              <w:left w:val="single" w:sz="4" w:space="0" w:color="auto"/>
              <w:bottom w:val="single" w:sz="4" w:space="0" w:color="auto"/>
              <w:right w:val="single" w:sz="4" w:space="0" w:color="auto"/>
            </w:tcBorders>
          </w:tcPr>
          <w:p w14:paraId="35AC4863" w14:textId="77777777" w:rsidR="00C934A3" w:rsidRDefault="00C934A3" w:rsidP="00AC5F97">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maxCC-PreferenceConfig</w:t>
            </w:r>
          </w:p>
          <w:p w14:paraId="2D61DC73" w14:textId="77777777" w:rsidR="00C934A3" w:rsidRDefault="00C934A3" w:rsidP="00AC5F97">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lang w:eastAsia="sv-SE"/>
              </w:rPr>
              <w:t>Configuration for the UE to report assistance information to inform the gNB about the UE's preferred number of carriers for power saving.</w:t>
            </w:r>
          </w:p>
        </w:tc>
      </w:tr>
      <w:tr w:rsidR="00C934A3" w14:paraId="56BD88E7" w14:textId="77777777" w:rsidTr="00AC5F97">
        <w:trPr>
          <w:cantSplit/>
          <w:tblHeader/>
        </w:trPr>
        <w:tc>
          <w:tcPr>
            <w:tcW w:w="14310" w:type="dxa"/>
            <w:tcBorders>
              <w:top w:val="single" w:sz="4" w:space="0" w:color="auto"/>
              <w:left w:val="single" w:sz="4" w:space="0" w:color="auto"/>
              <w:bottom w:val="single" w:sz="4" w:space="0" w:color="auto"/>
              <w:right w:val="single" w:sz="4" w:space="0" w:color="auto"/>
            </w:tcBorders>
          </w:tcPr>
          <w:p w14:paraId="71B9B8D6" w14:textId="77777777" w:rsidR="00C934A3" w:rsidRDefault="00C934A3" w:rsidP="00AC5F97">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maxCC-PreferenceProhibitTimer</w:t>
            </w:r>
          </w:p>
          <w:p w14:paraId="7CF4CF31" w14:textId="77777777" w:rsidR="00C934A3" w:rsidRDefault="00C934A3" w:rsidP="00AC5F97">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lang w:eastAsia="sv-SE"/>
              </w:rPr>
              <w:t xml:space="preserve">Prohibit timer for preferred number of carriers assistance information reporting. Value in seconds. Value </w:t>
            </w:r>
            <w:r>
              <w:rPr>
                <w:rFonts w:ascii="Arial" w:hAnsi="Arial"/>
                <w:i/>
                <w:sz w:val="18"/>
                <w:lang w:eastAsia="sv-SE"/>
              </w:rPr>
              <w:t>s0</w:t>
            </w:r>
            <w:r>
              <w:rPr>
                <w:rFonts w:ascii="Arial" w:hAnsi="Arial"/>
                <w:sz w:val="18"/>
                <w:lang w:eastAsia="sv-SE"/>
              </w:rPr>
              <w:t xml:space="preserve"> means prohibit timer is set to 0 seconds, value </w:t>
            </w:r>
            <w:r>
              <w:rPr>
                <w:rFonts w:ascii="Arial" w:hAnsi="Arial"/>
                <w:i/>
                <w:sz w:val="18"/>
                <w:lang w:eastAsia="sv-SE"/>
              </w:rPr>
              <w:t>s0dot5</w:t>
            </w:r>
            <w:r>
              <w:rPr>
                <w:rFonts w:ascii="Arial" w:hAnsi="Arial"/>
                <w:sz w:val="18"/>
                <w:lang w:eastAsia="sv-SE"/>
              </w:rPr>
              <w:t xml:space="preserve"> means prohibit timer is set to 0.5 seconds, value </w:t>
            </w:r>
            <w:r>
              <w:rPr>
                <w:rFonts w:ascii="Arial" w:hAnsi="Arial"/>
                <w:i/>
                <w:sz w:val="18"/>
                <w:lang w:eastAsia="sv-SE"/>
              </w:rPr>
              <w:t>s1</w:t>
            </w:r>
            <w:r>
              <w:rPr>
                <w:rFonts w:ascii="Arial" w:hAnsi="Arial"/>
                <w:sz w:val="18"/>
                <w:lang w:eastAsia="sv-SE"/>
              </w:rPr>
              <w:t xml:space="preserve"> means prohibit timer is set to 1 second and so on.</w:t>
            </w:r>
          </w:p>
        </w:tc>
      </w:tr>
      <w:tr w:rsidR="00C934A3" w14:paraId="4C3A5ED5" w14:textId="77777777" w:rsidTr="00AC5F97">
        <w:trPr>
          <w:cantSplit/>
          <w:tblHeader/>
        </w:trPr>
        <w:tc>
          <w:tcPr>
            <w:tcW w:w="14310" w:type="dxa"/>
            <w:tcBorders>
              <w:top w:val="single" w:sz="4" w:space="0" w:color="auto"/>
              <w:left w:val="single" w:sz="4" w:space="0" w:color="auto"/>
              <w:bottom w:val="single" w:sz="4" w:space="0" w:color="auto"/>
              <w:right w:val="single" w:sz="4" w:space="0" w:color="auto"/>
            </w:tcBorders>
          </w:tcPr>
          <w:p w14:paraId="4039FABB" w14:textId="77777777" w:rsidR="00C934A3" w:rsidRDefault="00C934A3" w:rsidP="00AC5F97">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maxMIMO-LayerPreferenceConfig</w:t>
            </w:r>
          </w:p>
          <w:p w14:paraId="0B54B898" w14:textId="77777777" w:rsidR="00C934A3" w:rsidRDefault="00C934A3" w:rsidP="00AC5F97">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lang w:eastAsia="sv-SE"/>
              </w:rPr>
              <w:t>Configuration for the UE to report assistance information to inform the gNB about the UE's preferred number of MIMO layers for power saving.</w:t>
            </w:r>
          </w:p>
        </w:tc>
      </w:tr>
      <w:tr w:rsidR="00C934A3" w14:paraId="7AECA9FF" w14:textId="77777777" w:rsidTr="00AC5F97">
        <w:trPr>
          <w:cantSplit/>
          <w:tblHeader/>
        </w:trPr>
        <w:tc>
          <w:tcPr>
            <w:tcW w:w="14310" w:type="dxa"/>
            <w:tcBorders>
              <w:top w:val="single" w:sz="4" w:space="0" w:color="auto"/>
              <w:left w:val="single" w:sz="4" w:space="0" w:color="auto"/>
              <w:bottom w:val="single" w:sz="4" w:space="0" w:color="auto"/>
              <w:right w:val="single" w:sz="4" w:space="0" w:color="auto"/>
            </w:tcBorders>
          </w:tcPr>
          <w:p w14:paraId="7654F362" w14:textId="77777777" w:rsidR="00C934A3" w:rsidRDefault="00C934A3" w:rsidP="00AC5F97">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maxMIMO-LayerPreferenceProhibitTimer</w:t>
            </w:r>
          </w:p>
          <w:p w14:paraId="3409E6EC" w14:textId="77777777" w:rsidR="00C934A3" w:rsidRDefault="00C934A3" w:rsidP="00AC5F97">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lang w:eastAsia="sv-SE"/>
              </w:rPr>
              <w:t xml:space="preserve">Prohibit timer for preferred number of number of MIMO layers assistance information reporting. Value in seconds. Value </w:t>
            </w:r>
            <w:r>
              <w:rPr>
                <w:rFonts w:ascii="Arial" w:hAnsi="Arial"/>
                <w:i/>
                <w:sz w:val="18"/>
                <w:lang w:eastAsia="sv-SE"/>
              </w:rPr>
              <w:t>s0</w:t>
            </w:r>
            <w:r>
              <w:rPr>
                <w:rFonts w:ascii="Arial" w:hAnsi="Arial"/>
                <w:sz w:val="18"/>
                <w:lang w:eastAsia="sv-SE"/>
              </w:rPr>
              <w:t xml:space="preserve"> means prohibit timer is set to 0 seconds, value </w:t>
            </w:r>
            <w:r>
              <w:rPr>
                <w:rFonts w:ascii="Arial" w:hAnsi="Arial"/>
                <w:i/>
                <w:sz w:val="18"/>
                <w:lang w:eastAsia="sv-SE"/>
              </w:rPr>
              <w:t>s0dot5</w:t>
            </w:r>
            <w:r>
              <w:rPr>
                <w:rFonts w:ascii="Arial" w:hAnsi="Arial"/>
                <w:sz w:val="18"/>
                <w:lang w:eastAsia="sv-SE"/>
              </w:rPr>
              <w:t xml:space="preserve"> means prohibit timer is set to 0.5 seconds, value </w:t>
            </w:r>
            <w:r>
              <w:rPr>
                <w:rFonts w:ascii="Arial" w:hAnsi="Arial"/>
                <w:i/>
                <w:sz w:val="18"/>
                <w:lang w:eastAsia="sv-SE"/>
              </w:rPr>
              <w:t>s1</w:t>
            </w:r>
            <w:r>
              <w:rPr>
                <w:rFonts w:ascii="Arial" w:hAnsi="Arial"/>
                <w:sz w:val="18"/>
                <w:lang w:eastAsia="sv-SE"/>
              </w:rPr>
              <w:t xml:space="preserve"> means prohibit timer is set to 1 second and so on.</w:t>
            </w:r>
          </w:p>
        </w:tc>
      </w:tr>
      <w:tr w:rsidR="00C934A3" w14:paraId="35A36498" w14:textId="77777777" w:rsidTr="00AC5F97">
        <w:trPr>
          <w:cantSplit/>
          <w:tblHeader/>
        </w:trPr>
        <w:tc>
          <w:tcPr>
            <w:tcW w:w="14310" w:type="dxa"/>
            <w:tcBorders>
              <w:top w:val="single" w:sz="4" w:space="0" w:color="auto"/>
              <w:left w:val="single" w:sz="4" w:space="0" w:color="auto"/>
              <w:bottom w:val="single" w:sz="4" w:space="0" w:color="auto"/>
              <w:right w:val="single" w:sz="4" w:space="0" w:color="auto"/>
            </w:tcBorders>
          </w:tcPr>
          <w:p w14:paraId="644299AA" w14:textId="77777777" w:rsidR="00C934A3" w:rsidRDefault="00C934A3" w:rsidP="00AC5F97">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minSchedulingOffsetPreferenceConfig</w:t>
            </w:r>
          </w:p>
          <w:p w14:paraId="6A0DFCAD" w14:textId="77777777" w:rsidR="00C934A3" w:rsidRDefault="00C934A3" w:rsidP="00AC5F97">
            <w:pPr>
              <w:keepNext/>
              <w:keepLines/>
              <w:overflowPunct w:val="0"/>
              <w:autoSpaceDE w:val="0"/>
              <w:autoSpaceDN w:val="0"/>
              <w:adjustRightInd w:val="0"/>
              <w:spacing w:after="0"/>
              <w:textAlignment w:val="baseline"/>
              <w:rPr>
                <w:rFonts w:ascii="Arial" w:hAnsi="Arial"/>
                <w:b/>
                <w:i/>
                <w:sz w:val="18"/>
                <w:lang w:eastAsia="sv-SE"/>
              </w:rPr>
            </w:pPr>
            <w:r>
              <w:rPr>
                <w:rFonts w:ascii="Arial" w:hAnsi="Arial"/>
                <w:sz w:val="18"/>
                <w:lang w:eastAsia="sv-SE"/>
              </w:rPr>
              <w:t xml:space="preserve">Configuration for the UE to report assistance information to inform the gNB about the UE's preferred </w:t>
            </w:r>
            <w:r>
              <w:rPr>
                <w:rFonts w:ascii="Arial" w:hAnsi="Arial"/>
                <w:i/>
                <w:sz w:val="18"/>
                <w:lang w:eastAsia="sv-SE"/>
              </w:rPr>
              <w:t>minimumSchedulingOffset</w:t>
            </w:r>
            <w:r>
              <w:rPr>
                <w:rFonts w:ascii="Arial" w:hAnsi="Arial"/>
                <w:sz w:val="18"/>
                <w:lang w:eastAsia="sv-SE"/>
              </w:rPr>
              <w:t xml:space="preserve"> value for cross-slot scheduling for power saving.</w:t>
            </w:r>
          </w:p>
        </w:tc>
      </w:tr>
      <w:tr w:rsidR="00C934A3" w14:paraId="7646397F" w14:textId="77777777" w:rsidTr="00AC5F97">
        <w:trPr>
          <w:cantSplit/>
          <w:tblHeader/>
        </w:trPr>
        <w:tc>
          <w:tcPr>
            <w:tcW w:w="14310" w:type="dxa"/>
            <w:tcBorders>
              <w:top w:val="single" w:sz="4" w:space="0" w:color="auto"/>
              <w:left w:val="single" w:sz="4" w:space="0" w:color="auto"/>
              <w:bottom w:val="single" w:sz="4" w:space="0" w:color="auto"/>
              <w:right w:val="single" w:sz="4" w:space="0" w:color="auto"/>
            </w:tcBorders>
          </w:tcPr>
          <w:p w14:paraId="5856FCB3" w14:textId="77777777" w:rsidR="00C934A3" w:rsidRDefault="00C934A3" w:rsidP="00AC5F97">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minSchedulingOffsetPreferenceProhibitTimer</w:t>
            </w:r>
          </w:p>
          <w:p w14:paraId="1C2944EF" w14:textId="77777777" w:rsidR="00C934A3" w:rsidRDefault="00C934A3" w:rsidP="00AC5F97">
            <w:pPr>
              <w:keepNext/>
              <w:keepLines/>
              <w:overflowPunct w:val="0"/>
              <w:autoSpaceDE w:val="0"/>
              <w:autoSpaceDN w:val="0"/>
              <w:adjustRightInd w:val="0"/>
              <w:spacing w:after="0"/>
              <w:textAlignment w:val="baseline"/>
              <w:rPr>
                <w:rFonts w:ascii="Arial" w:hAnsi="Arial"/>
                <w:b/>
                <w:i/>
                <w:sz w:val="18"/>
                <w:lang w:eastAsia="sv-SE"/>
              </w:rPr>
            </w:pPr>
            <w:r>
              <w:rPr>
                <w:rFonts w:ascii="Arial" w:hAnsi="Arial"/>
                <w:sz w:val="18"/>
                <w:lang w:eastAsia="sv-SE"/>
              </w:rPr>
              <w:t xml:space="preserve">Prohibit timer for preferred </w:t>
            </w:r>
            <w:r>
              <w:rPr>
                <w:rFonts w:ascii="Arial" w:hAnsi="Arial"/>
                <w:i/>
                <w:sz w:val="18"/>
                <w:lang w:eastAsia="sv-SE"/>
              </w:rPr>
              <w:t>minimumSchedulingOffset</w:t>
            </w:r>
            <w:r>
              <w:rPr>
                <w:rFonts w:ascii="Arial" w:hAnsi="Arial"/>
                <w:sz w:val="18"/>
                <w:lang w:eastAsia="sv-SE"/>
              </w:rPr>
              <w:t xml:space="preserve"> assistance information reporting. Value in seconds. Value </w:t>
            </w:r>
            <w:r>
              <w:rPr>
                <w:rFonts w:ascii="Arial" w:hAnsi="Arial"/>
                <w:i/>
                <w:sz w:val="18"/>
                <w:lang w:eastAsia="sv-SE"/>
              </w:rPr>
              <w:t>s0</w:t>
            </w:r>
            <w:r>
              <w:rPr>
                <w:rFonts w:ascii="Arial" w:hAnsi="Arial"/>
                <w:sz w:val="18"/>
                <w:lang w:eastAsia="sv-SE"/>
              </w:rPr>
              <w:t xml:space="preserve"> means prohibit timer is set to 0 seconds, value </w:t>
            </w:r>
            <w:r>
              <w:rPr>
                <w:rFonts w:ascii="Arial" w:hAnsi="Arial"/>
                <w:i/>
                <w:sz w:val="18"/>
                <w:lang w:eastAsia="sv-SE"/>
              </w:rPr>
              <w:t>s0dot5</w:t>
            </w:r>
            <w:r>
              <w:rPr>
                <w:rFonts w:ascii="Arial" w:hAnsi="Arial"/>
                <w:sz w:val="18"/>
                <w:lang w:eastAsia="sv-SE"/>
              </w:rPr>
              <w:t xml:space="preserve"> means prohibit timer is set to 0.5 seconds, value </w:t>
            </w:r>
            <w:r>
              <w:rPr>
                <w:rFonts w:ascii="Arial" w:hAnsi="Arial"/>
                <w:i/>
                <w:sz w:val="18"/>
                <w:lang w:eastAsia="sv-SE"/>
              </w:rPr>
              <w:t>s1</w:t>
            </w:r>
            <w:r>
              <w:rPr>
                <w:rFonts w:ascii="Arial" w:hAnsi="Arial"/>
                <w:sz w:val="18"/>
                <w:lang w:eastAsia="sv-SE"/>
              </w:rPr>
              <w:t xml:space="preserve"> means prohibit timer is set to 1 second and so on.</w:t>
            </w:r>
          </w:p>
        </w:tc>
      </w:tr>
      <w:tr w:rsidR="00C934A3" w14:paraId="39CA402A" w14:textId="77777777" w:rsidTr="00AC5F97">
        <w:trPr>
          <w:cantSplit/>
          <w:tblHeader/>
        </w:trPr>
        <w:tc>
          <w:tcPr>
            <w:tcW w:w="14310" w:type="dxa"/>
            <w:tcBorders>
              <w:top w:val="single" w:sz="4" w:space="0" w:color="auto"/>
              <w:left w:val="single" w:sz="4" w:space="0" w:color="auto"/>
              <w:bottom w:val="single" w:sz="4" w:space="0" w:color="auto"/>
              <w:right w:val="single" w:sz="4" w:space="0" w:color="auto"/>
            </w:tcBorders>
          </w:tcPr>
          <w:p w14:paraId="7F18B192" w14:textId="77777777" w:rsidR="00C934A3" w:rsidRDefault="00C934A3" w:rsidP="00AC5F97">
            <w:pPr>
              <w:pStyle w:val="TAL"/>
              <w:rPr>
                <w:rFonts w:cs="Arial"/>
                <w:b/>
                <w:i/>
                <w:szCs w:val="18"/>
              </w:rPr>
            </w:pPr>
            <w:r>
              <w:rPr>
                <w:rFonts w:cs="Arial"/>
                <w:b/>
                <w:i/>
                <w:szCs w:val="18"/>
              </w:rPr>
              <w:t>musim-GapAssistanceConfig</w:t>
            </w:r>
          </w:p>
          <w:p w14:paraId="716138BB" w14:textId="77777777" w:rsidR="00C934A3" w:rsidRDefault="00C934A3" w:rsidP="00AC5F97">
            <w:pPr>
              <w:keepNext/>
              <w:keepLines/>
              <w:overflowPunct w:val="0"/>
              <w:autoSpaceDE w:val="0"/>
              <w:autoSpaceDN w:val="0"/>
              <w:adjustRightInd w:val="0"/>
              <w:spacing w:after="0"/>
              <w:textAlignment w:val="baseline"/>
              <w:rPr>
                <w:rFonts w:ascii="Arial" w:hAnsi="Arial" w:cs="Arial"/>
                <w:b/>
                <w:i/>
                <w:sz w:val="18"/>
                <w:szCs w:val="18"/>
                <w:lang w:eastAsia="sv-SE"/>
              </w:rPr>
            </w:pPr>
            <w:r>
              <w:rPr>
                <w:rFonts w:ascii="Arial" w:hAnsi="Arial" w:cs="Arial"/>
                <w:sz w:val="18"/>
                <w:szCs w:val="18"/>
                <w:lang w:eastAsia="sv-SE"/>
              </w:rPr>
              <w:t>Configuration for the UE to report assistance information</w:t>
            </w:r>
            <w:ins w:id="56" w:author="[Amaanat]" w:date="2022-04-20T14:04:00Z">
              <w:r>
                <w:rPr>
                  <w:rFonts w:ascii="Arial" w:hAnsi="Arial" w:cs="Arial"/>
                  <w:sz w:val="18"/>
                  <w:szCs w:val="18"/>
                  <w:lang w:eastAsia="sv-SE"/>
                </w:rPr>
                <w:t xml:space="preserve"> for gap preference</w:t>
              </w:r>
            </w:ins>
            <w:del w:id="57" w:author="[Amaanat]" w:date="2022-04-20T14:04:00Z">
              <w:r w:rsidDel="00030349">
                <w:rPr>
                  <w:rFonts w:ascii="Arial" w:hAnsi="Arial" w:cs="Arial"/>
                  <w:sz w:val="18"/>
                  <w:szCs w:val="18"/>
                  <w:lang w:eastAsia="sv-SE"/>
                </w:rPr>
                <w:delText xml:space="preserve"> without leaving RRC_CONNECTED for MUSIM purpose</w:delText>
              </w:r>
            </w:del>
            <w:r>
              <w:rPr>
                <w:rFonts w:ascii="Arial" w:hAnsi="Arial" w:cs="Arial"/>
                <w:sz w:val="18"/>
                <w:szCs w:val="18"/>
                <w:lang w:eastAsia="sv-SE"/>
              </w:rPr>
              <w:t>.</w:t>
            </w:r>
          </w:p>
        </w:tc>
      </w:tr>
      <w:tr w:rsidR="00C934A3" w14:paraId="128E8312" w14:textId="77777777" w:rsidTr="00AC5F97">
        <w:trPr>
          <w:cantSplit/>
          <w:tblHeader/>
        </w:trPr>
        <w:tc>
          <w:tcPr>
            <w:tcW w:w="14310" w:type="dxa"/>
            <w:tcBorders>
              <w:top w:val="single" w:sz="4" w:space="0" w:color="auto"/>
              <w:left w:val="single" w:sz="4" w:space="0" w:color="auto"/>
              <w:bottom w:val="single" w:sz="4" w:space="0" w:color="auto"/>
              <w:right w:val="single" w:sz="4" w:space="0" w:color="auto"/>
            </w:tcBorders>
          </w:tcPr>
          <w:p w14:paraId="1F0C6A32" w14:textId="77777777" w:rsidR="00C934A3" w:rsidRDefault="00C934A3" w:rsidP="00AC5F97">
            <w:pPr>
              <w:pStyle w:val="TAL"/>
              <w:rPr>
                <w:rFonts w:cs="Arial"/>
                <w:b/>
                <w:i/>
                <w:szCs w:val="18"/>
                <w:lang w:eastAsia="sv-SE"/>
              </w:rPr>
            </w:pPr>
            <w:r>
              <w:rPr>
                <w:rFonts w:cs="Arial"/>
                <w:b/>
                <w:i/>
                <w:szCs w:val="18"/>
                <w:lang w:eastAsia="sv-SE"/>
              </w:rPr>
              <w:t>musim-GapProhibitTimer</w:t>
            </w:r>
          </w:p>
          <w:p w14:paraId="3A52B8F6" w14:textId="77777777" w:rsidR="00C934A3" w:rsidRDefault="00C934A3" w:rsidP="00AC5F97">
            <w:pPr>
              <w:pStyle w:val="TAL"/>
              <w:rPr>
                <w:rFonts w:cs="Arial"/>
                <w:b/>
                <w:i/>
                <w:szCs w:val="18"/>
              </w:rPr>
            </w:pPr>
            <w:r>
              <w:rPr>
                <w:rFonts w:cs="Arial"/>
                <w:szCs w:val="18"/>
                <w:lang w:eastAsia="sv-SE"/>
              </w:rPr>
              <w:t xml:space="preserve">Prohibit timer for MUSIM assistance information reporting </w:t>
            </w:r>
            <w:ins w:id="58" w:author="[Amaanat]" w:date="2022-04-20T14:05:00Z">
              <w:r>
                <w:rPr>
                  <w:rFonts w:cs="Arial"/>
                  <w:szCs w:val="18"/>
                  <w:lang w:eastAsia="sv-SE"/>
                </w:rPr>
                <w:t xml:space="preserve">for gap preference </w:t>
              </w:r>
            </w:ins>
            <w:del w:id="59" w:author="[Amaanat]" w:date="2022-04-20T14:05:00Z">
              <w:r w:rsidDel="00030349">
                <w:rPr>
                  <w:rFonts w:cs="Arial"/>
                  <w:szCs w:val="18"/>
                  <w:lang w:eastAsia="sv-SE"/>
                </w:rPr>
                <w:delText>with</w:delText>
              </w:r>
              <w:r w:rsidDel="00030349">
                <w:rPr>
                  <w:rFonts w:eastAsia="DengXian" w:cs="Arial"/>
                  <w:szCs w:val="18"/>
                  <w:lang w:eastAsia="zh-CN"/>
                </w:rPr>
                <w:delText>out leaving RRC_CONNECTED</w:delText>
              </w:r>
              <w:r w:rsidDel="00030349">
                <w:rPr>
                  <w:lang w:eastAsia="sv-SE"/>
                </w:rPr>
                <w:delText xml:space="preserve"> for MUSIM purpose</w:delText>
              </w:r>
            </w:del>
            <w:r>
              <w:rPr>
                <w:rFonts w:cs="Arial"/>
                <w:szCs w:val="18"/>
                <w:lang w:eastAsia="sv-SE"/>
              </w:rPr>
              <w:t>.</w:t>
            </w:r>
          </w:p>
        </w:tc>
      </w:tr>
      <w:tr w:rsidR="00C934A3" w14:paraId="013BAECB" w14:textId="77777777" w:rsidTr="00AC5F97">
        <w:trPr>
          <w:cantSplit/>
          <w:tblHeader/>
        </w:trPr>
        <w:tc>
          <w:tcPr>
            <w:tcW w:w="14310" w:type="dxa"/>
            <w:tcBorders>
              <w:top w:val="single" w:sz="4" w:space="0" w:color="auto"/>
              <w:left w:val="single" w:sz="4" w:space="0" w:color="auto"/>
              <w:bottom w:val="single" w:sz="4" w:space="0" w:color="auto"/>
              <w:right w:val="single" w:sz="4" w:space="0" w:color="auto"/>
            </w:tcBorders>
          </w:tcPr>
          <w:p w14:paraId="00470AE1" w14:textId="77777777" w:rsidR="00C934A3" w:rsidRDefault="00C934A3" w:rsidP="00AC5F97">
            <w:pPr>
              <w:pStyle w:val="TAL"/>
              <w:rPr>
                <w:rFonts w:cs="Arial"/>
                <w:b/>
                <w:i/>
                <w:szCs w:val="18"/>
              </w:rPr>
            </w:pPr>
            <w:r>
              <w:rPr>
                <w:rFonts w:cs="Arial"/>
                <w:b/>
                <w:i/>
                <w:szCs w:val="18"/>
              </w:rPr>
              <w:t>musim-LeaveAssistanceConfig</w:t>
            </w:r>
          </w:p>
          <w:p w14:paraId="40791C33" w14:textId="77777777" w:rsidR="00C934A3" w:rsidRDefault="00C934A3" w:rsidP="00AC5F97">
            <w:pPr>
              <w:keepNext/>
              <w:keepLines/>
              <w:overflowPunct w:val="0"/>
              <w:autoSpaceDE w:val="0"/>
              <w:autoSpaceDN w:val="0"/>
              <w:adjustRightInd w:val="0"/>
              <w:spacing w:after="0"/>
              <w:textAlignment w:val="baseline"/>
              <w:rPr>
                <w:rFonts w:ascii="Arial" w:hAnsi="Arial" w:cs="Arial"/>
                <w:b/>
                <w:i/>
                <w:sz w:val="18"/>
                <w:szCs w:val="18"/>
                <w:lang w:eastAsia="sv-SE"/>
              </w:rPr>
            </w:pPr>
            <w:r>
              <w:rPr>
                <w:rFonts w:ascii="Arial" w:hAnsi="Arial" w:cs="Arial"/>
                <w:sz w:val="18"/>
                <w:szCs w:val="18"/>
                <w:lang w:eastAsia="sv-SE"/>
              </w:rPr>
              <w:t>Configuration for the UE to report assistance information for leaving RRC_CONNECTED for MUSIM purpose.</w:t>
            </w:r>
          </w:p>
        </w:tc>
      </w:tr>
      <w:tr w:rsidR="00C934A3" w14:paraId="4450F1DF" w14:textId="77777777" w:rsidTr="00AC5F97">
        <w:trPr>
          <w:cantSplit/>
          <w:tblHeader/>
        </w:trPr>
        <w:tc>
          <w:tcPr>
            <w:tcW w:w="14310" w:type="dxa"/>
            <w:tcBorders>
              <w:top w:val="single" w:sz="4" w:space="0" w:color="auto"/>
              <w:left w:val="single" w:sz="4" w:space="0" w:color="auto"/>
              <w:bottom w:val="single" w:sz="4" w:space="0" w:color="auto"/>
              <w:right w:val="single" w:sz="4" w:space="0" w:color="auto"/>
            </w:tcBorders>
          </w:tcPr>
          <w:p w14:paraId="69AD5093" w14:textId="77777777" w:rsidR="00C934A3" w:rsidRDefault="00C934A3" w:rsidP="00AC5F97">
            <w:pPr>
              <w:pStyle w:val="TAL"/>
              <w:rPr>
                <w:rFonts w:cs="Arial"/>
                <w:b/>
                <w:i/>
                <w:szCs w:val="18"/>
              </w:rPr>
            </w:pPr>
            <w:r>
              <w:rPr>
                <w:rFonts w:cs="Arial"/>
                <w:b/>
                <w:i/>
                <w:szCs w:val="18"/>
              </w:rPr>
              <w:t>musim-LeaveWithoutResponseTimer</w:t>
            </w:r>
          </w:p>
          <w:p w14:paraId="38F90566" w14:textId="77777777" w:rsidR="00C934A3" w:rsidRDefault="00C934A3" w:rsidP="00AC5F97">
            <w:pPr>
              <w:keepNext/>
              <w:keepLines/>
              <w:overflowPunct w:val="0"/>
              <w:autoSpaceDE w:val="0"/>
              <w:autoSpaceDN w:val="0"/>
              <w:adjustRightInd w:val="0"/>
              <w:spacing w:after="0"/>
              <w:textAlignment w:val="baseline"/>
              <w:rPr>
                <w:rFonts w:ascii="Arial" w:hAnsi="Arial" w:cs="Arial"/>
                <w:b/>
                <w:i/>
                <w:sz w:val="18"/>
                <w:szCs w:val="18"/>
                <w:lang w:eastAsia="sv-SE"/>
              </w:rPr>
            </w:pPr>
            <w:r>
              <w:rPr>
                <w:rFonts w:ascii="Arial" w:hAnsi="Arial" w:cs="Arial"/>
                <w:sz w:val="18"/>
                <w:szCs w:val="18"/>
                <w:lang w:eastAsia="ko-KR"/>
              </w:rPr>
              <w:t>Indicates the timer for</w:t>
            </w:r>
            <w:r>
              <w:rPr>
                <w:rFonts w:ascii="Arial" w:hAnsi="Arial" w:cs="Arial"/>
                <w:sz w:val="18"/>
                <w:szCs w:val="18"/>
                <w:lang w:eastAsia="sv-SE"/>
              </w:rPr>
              <w:t xml:space="preserve"> to leave RRC_CONNECTED without network response. When T3xx expires, UE autonomously leaves RRC_CONNECTED state and enters RRC_IDLE for MUSIM purpose.</w:t>
            </w:r>
          </w:p>
        </w:tc>
      </w:tr>
      <w:tr w:rsidR="00C934A3" w14:paraId="52FF71BF" w14:textId="77777777" w:rsidTr="00AC5F97">
        <w:trPr>
          <w:cantSplit/>
          <w:tblHeader/>
        </w:trPr>
        <w:tc>
          <w:tcPr>
            <w:tcW w:w="14310" w:type="dxa"/>
            <w:tcBorders>
              <w:top w:val="single" w:sz="4" w:space="0" w:color="auto"/>
              <w:left w:val="single" w:sz="4" w:space="0" w:color="auto"/>
              <w:bottom w:val="single" w:sz="4" w:space="0" w:color="auto"/>
              <w:right w:val="single" w:sz="4" w:space="0" w:color="auto"/>
            </w:tcBorders>
          </w:tcPr>
          <w:p w14:paraId="705BCD5A" w14:textId="77777777" w:rsidR="00C934A3" w:rsidRDefault="00C934A3" w:rsidP="00AC5F97">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obtainCommonLocation</w:t>
            </w:r>
          </w:p>
          <w:p w14:paraId="0CE1F1A1" w14:textId="77777777" w:rsidR="00C934A3" w:rsidRDefault="00C934A3" w:rsidP="00AC5F97">
            <w:pPr>
              <w:keepNext/>
              <w:keepLines/>
              <w:overflowPunct w:val="0"/>
              <w:autoSpaceDE w:val="0"/>
              <w:autoSpaceDN w:val="0"/>
              <w:adjustRightInd w:val="0"/>
              <w:spacing w:after="0"/>
              <w:textAlignment w:val="baseline"/>
              <w:rPr>
                <w:rFonts w:ascii="Arial" w:hAnsi="Arial"/>
                <w:b/>
                <w:i/>
                <w:sz w:val="18"/>
                <w:lang w:eastAsia="sv-SE"/>
              </w:rPr>
            </w:pPr>
            <w:r>
              <w:rPr>
                <w:rFonts w:ascii="Arial" w:hAnsi="Arial"/>
                <w:bCs/>
                <w:sz w:val="18"/>
                <w:lang w:eastAsia="en-GB"/>
              </w:rPr>
              <w:t xml:space="preserve">Requests the UE to attempt to have detailed location information available using GNSS. NR configures the field if </w:t>
            </w:r>
            <w:r>
              <w:rPr>
                <w:rFonts w:ascii="Arial" w:hAnsi="Arial"/>
                <w:bCs/>
                <w:i/>
                <w:sz w:val="18"/>
                <w:lang w:eastAsia="en-GB"/>
              </w:rPr>
              <w:t>includeCommonLocationInfo</w:t>
            </w:r>
            <w:r>
              <w:rPr>
                <w:rFonts w:ascii="Arial" w:hAnsi="Arial"/>
                <w:bCs/>
                <w:sz w:val="18"/>
                <w:lang w:eastAsia="en-GB"/>
              </w:rPr>
              <w:t xml:space="preserve"> is configured for one or more measurements.</w:t>
            </w:r>
          </w:p>
        </w:tc>
      </w:tr>
      <w:tr w:rsidR="00C934A3" w14:paraId="5B4645D8" w14:textId="77777777" w:rsidTr="00AC5F97">
        <w:trPr>
          <w:cantSplit/>
          <w:tblHeader/>
        </w:trPr>
        <w:tc>
          <w:tcPr>
            <w:tcW w:w="14310" w:type="dxa"/>
            <w:tcBorders>
              <w:top w:val="single" w:sz="4" w:space="0" w:color="auto"/>
              <w:left w:val="single" w:sz="4" w:space="0" w:color="auto"/>
              <w:bottom w:val="single" w:sz="4" w:space="0" w:color="auto"/>
              <w:right w:val="single" w:sz="4" w:space="0" w:color="auto"/>
            </w:tcBorders>
          </w:tcPr>
          <w:p w14:paraId="2CBB986F" w14:textId="77777777" w:rsidR="00C934A3" w:rsidRDefault="00C934A3" w:rsidP="00AC5F97">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overheatingAssistanceConfig</w:t>
            </w:r>
          </w:p>
          <w:p w14:paraId="33D3B151" w14:textId="77777777" w:rsidR="00C934A3" w:rsidRDefault="00C934A3" w:rsidP="00AC5F97">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Configuration for the UE to report assistance information to inform the gNB about UE detected internal overheating.</w:t>
            </w:r>
          </w:p>
        </w:tc>
      </w:tr>
      <w:tr w:rsidR="00C934A3" w14:paraId="2C0752F7" w14:textId="77777777" w:rsidTr="00AC5F97">
        <w:trPr>
          <w:cantSplit/>
          <w:tblHeader/>
        </w:trPr>
        <w:tc>
          <w:tcPr>
            <w:tcW w:w="14310" w:type="dxa"/>
            <w:tcBorders>
              <w:top w:val="single" w:sz="4" w:space="0" w:color="auto"/>
              <w:left w:val="single" w:sz="4" w:space="0" w:color="auto"/>
              <w:bottom w:val="single" w:sz="4" w:space="0" w:color="auto"/>
              <w:right w:val="single" w:sz="4" w:space="0" w:color="auto"/>
            </w:tcBorders>
          </w:tcPr>
          <w:p w14:paraId="31F24C02" w14:textId="77777777" w:rsidR="00C934A3" w:rsidRDefault="00C934A3" w:rsidP="00AC5F97">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overheatingIndicationProhibitTimer</w:t>
            </w:r>
          </w:p>
          <w:p w14:paraId="375AA8B7" w14:textId="77777777" w:rsidR="00C934A3" w:rsidRDefault="00C934A3" w:rsidP="00AC5F97">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Prohibit timer for overheating assistance information reporting. Value in seconds. Value </w:t>
            </w:r>
            <w:r>
              <w:rPr>
                <w:rFonts w:ascii="Arial" w:hAnsi="Arial"/>
                <w:i/>
                <w:sz w:val="18"/>
                <w:lang w:eastAsia="sv-SE"/>
              </w:rPr>
              <w:t>s0</w:t>
            </w:r>
            <w:r>
              <w:rPr>
                <w:rFonts w:ascii="Arial" w:hAnsi="Arial"/>
                <w:sz w:val="18"/>
                <w:lang w:eastAsia="sv-SE"/>
              </w:rPr>
              <w:t xml:space="preserve"> means prohibit timer is set to 0 seconds, value </w:t>
            </w:r>
            <w:r>
              <w:rPr>
                <w:rFonts w:ascii="Arial" w:hAnsi="Arial"/>
                <w:i/>
                <w:sz w:val="18"/>
                <w:lang w:eastAsia="sv-SE"/>
              </w:rPr>
              <w:t>s0dot5</w:t>
            </w:r>
            <w:r>
              <w:rPr>
                <w:rFonts w:ascii="Arial" w:hAnsi="Arial"/>
                <w:sz w:val="18"/>
                <w:lang w:eastAsia="sv-SE"/>
              </w:rPr>
              <w:t xml:space="preserve"> means prohibit timer is set to 0.5 seconds, value </w:t>
            </w:r>
            <w:r>
              <w:rPr>
                <w:rFonts w:ascii="Arial" w:hAnsi="Arial"/>
                <w:i/>
                <w:sz w:val="18"/>
                <w:lang w:eastAsia="sv-SE"/>
              </w:rPr>
              <w:t>s1</w:t>
            </w:r>
            <w:r>
              <w:rPr>
                <w:rFonts w:ascii="Arial" w:hAnsi="Arial"/>
                <w:sz w:val="18"/>
                <w:lang w:eastAsia="sv-SE"/>
              </w:rPr>
              <w:t xml:space="preserve"> means prohibit timer is set to 1 second and so on.</w:t>
            </w:r>
          </w:p>
        </w:tc>
      </w:tr>
      <w:tr w:rsidR="00C934A3" w14:paraId="19933FC7" w14:textId="77777777" w:rsidTr="00AC5F97">
        <w:trPr>
          <w:cantSplit/>
          <w:tblHeader/>
        </w:trPr>
        <w:tc>
          <w:tcPr>
            <w:tcW w:w="14310" w:type="dxa"/>
            <w:tcBorders>
              <w:top w:val="single" w:sz="4" w:space="0" w:color="auto"/>
              <w:left w:val="single" w:sz="4" w:space="0" w:color="auto"/>
              <w:bottom w:val="single" w:sz="4" w:space="0" w:color="auto"/>
              <w:right w:val="single" w:sz="4" w:space="0" w:color="auto"/>
            </w:tcBorders>
          </w:tcPr>
          <w:p w14:paraId="3006A972" w14:textId="77777777" w:rsidR="00C934A3" w:rsidRDefault="00C934A3" w:rsidP="00AC5F97">
            <w:pPr>
              <w:keepNext/>
              <w:keepLines/>
              <w:overflowPunct w:val="0"/>
              <w:autoSpaceDE w:val="0"/>
              <w:autoSpaceDN w:val="0"/>
              <w:adjustRightInd w:val="0"/>
              <w:spacing w:after="0"/>
              <w:textAlignment w:val="baseline"/>
              <w:rPr>
                <w:rFonts w:ascii="Arial" w:hAnsi="Arial"/>
                <w:b/>
                <w:i/>
                <w:sz w:val="18"/>
                <w:lang w:eastAsia="ja-JP"/>
              </w:rPr>
            </w:pPr>
            <w:r>
              <w:rPr>
                <w:rFonts w:ascii="Arial" w:hAnsi="Arial"/>
                <w:b/>
                <w:i/>
                <w:sz w:val="18"/>
                <w:lang w:eastAsia="ja-JP"/>
              </w:rPr>
              <w:t>referenceTimePreferenceReporting</w:t>
            </w:r>
          </w:p>
          <w:p w14:paraId="0A9F3A7B" w14:textId="77777777" w:rsidR="00C934A3" w:rsidRDefault="00C934A3" w:rsidP="00AC5F97">
            <w:pPr>
              <w:keepNext/>
              <w:keepLines/>
              <w:overflowPunct w:val="0"/>
              <w:autoSpaceDE w:val="0"/>
              <w:autoSpaceDN w:val="0"/>
              <w:adjustRightInd w:val="0"/>
              <w:spacing w:after="0"/>
              <w:textAlignment w:val="baseline"/>
              <w:rPr>
                <w:rFonts w:ascii="Arial" w:hAnsi="Arial"/>
                <w:b/>
                <w:i/>
                <w:sz w:val="18"/>
                <w:lang w:eastAsia="sv-SE"/>
              </w:rPr>
            </w:pPr>
            <w:r>
              <w:rPr>
                <w:rFonts w:ascii="Arial" w:hAnsi="Arial" w:cs="Arial"/>
                <w:sz w:val="18"/>
                <w:szCs w:val="18"/>
              </w:rPr>
              <w:t>If present, the field indicates the UE is configured to provide reference time assistance information.</w:t>
            </w:r>
          </w:p>
        </w:tc>
      </w:tr>
      <w:tr w:rsidR="00C934A3" w14:paraId="3FCCD7D4" w14:textId="77777777" w:rsidTr="00AC5F97">
        <w:trPr>
          <w:cantSplit/>
          <w:tblHeader/>
        </w:trPr>
        <w:tc>
          <w:tcPr>
            <w:tcW w:w="14310" w:type="dxa"/>
            <w:tcBorders>
              <w:top w:val="single" w:sz="4" w:space="0" w:color="auto"/>
              <w:left w:val="single" w:sz="4" w:space="0" w:color="auto"/>
              <w:bottom w:val="single" w:sz="4" w:space="0" w:color="auto"/>
              <w:right w:val="single" w:sz="4" w:space="0" w:color="auto"/>
            </w:tcBorders>
          </w:tcPr>
          <w:p w14:paraId="41026685" w14:textId="77777777" w:rsidR="00C934A3" w:rsidRDefault="00C934A3" w:rsidP="00AC5F97">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releasePreferenceConfig</w:t>
            </w:r>
          </w:p>
          <w:p w14:paraId="1423E31F" w14:textId="77777777" w:rsidR="00C934A3" w:rsidRDefault="00C934A3" w:rsidP="00AC5F97">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Configuration for the UE to report assistance information to inform the gNB about the UE's preference to leave RRC_CONNECTED state.</w:t>
            </w:r>
          </w:p>
        </w:tc>
      </w:tr>
      <w:tr w:rsidR="00C934A3" w14:paraId="1071C832" w14:textId="77777777" w:rsidTr="00AC5F97">
        <w:trPr>
          <w:cantSplit/>
          <w:tblHeader/>
        </w:trPr>
        <w:tc>
          <w:tcPr>
            <w:tcW w:w="14310" w:type="dxa"/>
            <w:tcBorders>
              <w:top w:val="single" w:sz="4" w:space="0" w:color="auto"/>
              <w:left w:val="single" w:sz="4" w:space="0" w:color="auto"/>
              <w:bottom w:val="single" w:sz="4" w:space="0" w:color="auto"/>
              <w:right w:val="single" w:sz="4" w:space="0" w:color="auto"/>
            </w:tcBorders>
          </w:tcPr>
          <w:p w14:paraId="3080C95E" w14:textId="77777777" w:rsidR="00C934A3" w:rsidRDefault="00C934A3" w:rsidP="00AC5F97">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releasePreferenceProhibitTimer</w:t>
            </w:r>
          </w:p>
          <w:p w14:paraId="57B9DD75" w14:textId="77777777" w:rsidR="00C934A3" w:rsidRDefault="00C934A3" w:rsidP="00AC5F97">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Prohibit timer for release preference assistance information reporting. Value in seconds. Value </w:t>
            </w:r>
            <w:r>
              <w:rPr>
                <w:rFonts w:ascii="Arial" w:hAnsi="Arial"/>
                <w:i/>
                <w:sz w:val="18"/>
                <w:lang w:eastAsia="sv-SE"/>
              </w:rPr>
              <w:t>s0</w:t>
            </w:r>
            <w:r>
              <w:rPr>
                <w:rFonts w:ascii="Arial" w:hAnsi="Arial"/>
                <w:sz w:val="18"/>
                <w:lang w:eastAsia="sv-SE"/>
              </w:rPr>
              <w:t xml:space="preserve"> means prohibit timer is set to 0 seconds, value </w:t>
            </w:r>
            <w:r>
              <w:rPr>
                <w:rFonts w:ascii="Arial" w:hAnsi="Arial"/>
                <w:i/>
                <w:sz w:val="18"/>
                <w:lang w:eastAsia="sv-SE"/>
              </w:rPr>
              <w:t>s0dot5</w:t>
            </w:r>
            <w:r>
              <w:rPr>
                <w:rFonts w:ascii="Arial" w:hAnsi="Arial"/>
                <w:sz w:val="18"/>
                <w:lang w:eastAsia="sv-SE"/>
              </w:rPr>
              <w:t xml:space="preserve"> means prohibit timer is set to 0.5 seconds, value </w:t>
            </w:r>
            <w:r>
              <w:rPr>
                <w:rFonts w:ascii="Arial" w:hAnsi="Arial"/>
                <w:i/>
                <w:sz w:val="18"/>
                <w:lang w:eastAsia="sv-SE"/>
              </w:rPr>
              <w:t>s1</w:t>
            </w:r>
            <w:r>
              <w:rPr>
                <w:rFonts w:ascii="Arial" w:hAnsi="Arial"/>
                <w:sz w:val="18"/>
                <w:lang w:eastAsia="sv-SE"/>
              </w:rPr>
              <w:t xml:space="preserve"> means prohibit timer is set to 1 second and so on. Value </w:t>
            </w:r>
            <w:r>
              <w:rPr>
                <w:rFonts w:ascii="Arial" w:hAnsi="Arial"/>
                <w:i/>
                <w:sz w:val="18"/>
                <w:lang w:eastAsia="sv-SE"/>
              </w:rPr>
              <w:t>infinity</w:t>
            </w:r>
            <w:r>
              <w:rPr>
                <w:rFonts w:ascii="Arial" w:hAnsi="Arial"/>
                <w:sz w:val="18"/>
                <w:lang w:eastAsia="sv-SE"/>
              </w:rPr>
              <w:t xml:space="preserve"> means that once a UE has reported a release preference, the UE cannot report a release preference again during the RRC connection.</w:t>
            </w:r>
          </w:p>
        </w:tc>
      </w:tr>
      <w:tr w:rsidR="00C934A3" w14:paraId="458EF289" w14:textId="77777777" w:rsidTr="00AC5F97">
        <w:trPr>
          <w:cantSplit/>
          <w:tblHeader/>
        </w:trPr>
        <w:tc>
          <w:tcPr>
            <w:tcW w:w="14310" w:type="dxa"/>
            <w:tcBorders>
              <w:top w:val="single" w:sz="4" w:space="0" w:color="auto"/>
              <w:left w:val="single" w:sz="4" w:space="0" w:color="auto"/>
              <w:bottom w:val="single" w:sz="4" w:space="0" w:color="auto"/>
              <w:right w:val="single" w:sz="4" w:space="0" w:color="auto"/>
            </w:tcBorders>
          </w:tcPr>
          <w:p w14:paraId="7819CED9" w14:textId="77777777" w:rsidR="00C934A3" w:rsidRDefault="00C934A3" w:rsidP="00AC5F97">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sensorNameList</w:t>
            </w:r>
          </w:p>
          <w:p w14:paraId="11214CE0" w14:textId="77777777" w:rsidR="00C934A3" w:rsidRDefault="00C934A3" w:rsidP="00AC5F97">
            <w:pPr>
              <w:keepNext/>
              <w:keepLines/>
              <w:overflowPunct w:val="0"/>
              <w:autoSpaceDE w:val="0"/>
              <w:autoSpaceDN w:val="0"/>
              <w:adjustRightInd w:val="0"/>
              <w:spacing w:after="0"/>
              <w:textAlignment w:val="baseline"/>
              <w:rPr>
                <w:rFonts w:ascii="Arial" w:hAnsi="Arial"/>
                <w:b/>
                <w:i/>
                <w:sz w:val="18"/>
                <w:lang w:eastAsia="sv-SE"/>
              </w:rPr>
            </w:pPr>
            <w:r>
              <w:rPr>
                <w:rFonts w:ascii="Arial" w:hAnsi="Arial"/>
                <w:sz w:val="18"/>
                <w:lang w:eastAsia="sv-SE"/>
              </w:rPr>
              <w:t>Configuration for the UE to report measurements from specific sensors.</w:t>
            </w:r>
          </w:p>
        </w:tc>
      </w:tr>
      <w:tr w:rsidR="00C934A3" w14:paraId="67A9DFB5" w14:textId="77777777" w:rsidTr="00AC5F97">
        <w:trPr>
          <w:cantSplit/>
          <w:tblHeader/>
        </w:trPr>
        <w:tc>
          <w:tcPr>
            <w:tcW w:w="14310" w:type="dxa"/>
            <w:tcBorders>
              <w:top w:val="single" w:sz="4" w:space="0" w:color="auto"/>
              <w:left w:val="single" w:sz="4" w:space="0" w:color="auto"/>
              <w:bottom w:val="single" w:sz="4" w:space="0" w:color="auto"/>
              <w:right w:val="single" w:sz="4" w:space="0" w:color="auto"/>
            </w:tcBorders>
          </w:tcPr>
          <w:p w14:paraId="17FB3E59" w14:textId="77777777" w:rsidR="00C934A3" w:rsidRDefault="00C934A3" w:rsidP="00AC5F97">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sl-AssistanceConfigNR</w:t>
            </w:r>
          </w:p>
          <w:p w14:paraId="1C93A83D" w14:textId="77777777" w:rsidR="00C934A3" w:rsidRDefault="00C934A3" w:rsidP="00AC5F97">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Indicate whether UE is configured to provide configured grant assistance information for NR sidelink communication.</w:t>
            </w:r>
          </w:p>
        </w:tc>
      </w:tr>
    </w:tbl>
    <w:p w14:paraId="1E98C999" w14:textId="6910A83E" w:rsidR="00C934A3" w:rsidRDefault="004257B3" w:rsidP="00C934A3">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End of changes</w:t>
      </w:r>
    </w:p>
    <w:p w14:paraId="1BC82ECA" w14:textId="0F926D6A" w:rsidR="009339CB" w:rsidRPr="004257B3" w:rsidRDefault="009339CB" w:rsidP="004257B3">
      <w:pPr>
        <w:rPr>
          <w:b/>
        </w:rPr>
      </w:pPr>
      <w:r w:rsidRPr="004257B3">
        <w:rPr>
          <w:b/>
        </w:rPr>
        <w:t xml:space="preserve">Proposal 2: </w:t>
      </w:r>
      <w:r w:rsidR="004257B3" w:rsidRPr="004257B3">
        <w:rPr>
          <w:b/>
        </w:rPr>
        <w:t>RAN2 to consider to align terminology where transmission of MUSIM assistance information without leaving RRC_CONNECTED is replaced with gap preference.</w:t>
      </w:r>
    </w:p>
    <w:p w14:paraId="69B7B8E6" w14:textId="277E040D" w:rsidR="009339CB" w:rsidRPr="006E13D1" w:rsidRDefault="008F2100" w:rsidP="009339CB">
      <w:pPr>
        <w:pStyle w:val="Heading1"/>
      </w:pPr>
      <w:r>
        <w:t>3</w:t>
      </w:r>
      <w:r w:rsidR="009339CB" w:rsidRPr="006E13D1">
        <w:tab/>
      </w:r>
      <w:r w:rsidR="009339CB">
        <w:t>Conclusion</w:t>
      </w:r>
    </w:p>
    <w:p w14:paraId="0A757210" w14:textId="6E5095E4" w:rsidR="004257B3" w:rsidRPr="004257B3" w:rsidRDefault="004257B3" w:rsidP="009339CB">
      <w:pPr>
        <w:rPr>
          <w:bCs/>
        </w:rPr>
      </w:pPr>
      <w:r w:rsidRPr="004257B3">
        <w:rPr>
          <w:bCs/>
        </w:rPr>
        <w:t xml:space="preserve">In this contribution we </w:t>
      </w:r>
      <w:r>
        <w:rPr>
          <w:bCs/>
        </w:rPr>
        <w:t>proposed</w:t>
      </w:r>
      <w:r w:rsidRPr="004257B3">
        <w:rPr>
          <w:bCs/>
        </w:rPr>
        <w:t xml:space="preserve"> text alignment for MUSIM assistance information and also introduce MUSIM gap purpose</w:t>
      </w:r>
      <w:r>
        <w:rPr>
          <w:bCs/>
        </w:rPr>
        <w:t xml:space="preserve"> which lead to the following proposals: </w:t>
      </w:r>
    </w:p>
    <w:p w14:paraId="3BE72BE2" w14:textId="7D88F6EA" w:rsidR="009339CB" w:rsidRPr="004F4540" w:rsidRDefault="004257B3" w:rsidP="009339CB">
      <w:pPr>
        <w:rPr>
          <w:bCs/>
        </w:rPr>
      </w:pPr>
      <w:r w:rsidRPr="00AA1181">
        <w:rPr>
          <w:b/>
        </w:rPr>
        <w:t>Proposal 1: Introduce</w:t>
      </w:r>
      <w:r>
        <w:rPr>
          <w:b/>
        </w:rPr>
        <w:t xml:space="preserve"> text to describe the purpose of MUSIM measurement gaps.</w:t>
      </w:r>
    </w:p>
    <w:p w14:paraId="56EEE39D" w14:textId="4F51F6EF" w:rsidR="009339CB" w:rsidRPr="009D7F74" w:rsidRDefault="004257B3" w:rsidP="009339CB">
      <w:pPr>
        <w:rPr>
          <w:b/>
        </w:rPr>
      </w:pPr>
      <w:r w:rsidRPr="004257B3">
        <w:rPr>
          <w:b/>
        </w:rPr>
        <w:t>Proposal 2: RAN2 to consider to align terminology where transmission of MUSIM assistance information without leaving RRC_CONNECTED is replaced with gap preference.</w:t>
      </w:r>
    </w:p>
    <w:p w14:paraId="259EEE34" w14:textId="77777777" w:rsidR="009339CB" w:rsidRPr="00CD4C7B" w:rsidRDefault="009339CB" w:rsidP="009339CB"/>
    <w:p w14:paraId="68DAA352" w14:textId="77777777" w:rsidR="006533C3" w:rsidRPr="00904CC3" w:rsidRDefault="006533C3" w:rsidP="006533C3">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26B87168" w14:textId="77777777" w:rsidR="006533C3" w:rsidRDefault="006533C3" w:rsidP="006533C3">
      <w:r w:rsidRPr="00904CC3">
        <w:t xml:space="preserve">[1] </w:t>
      </w:r>
      <w:r w:rsidRPr="00904CC3">
        <w:rPr>
          <w:b/>
          <w:bCs/>
        </w:rPr>
        <w:t>RP-193263</w:t>
      </w:r>
      <w:r w:rsidRPr="00904CC3">
        <w:t xml:space="preserve"> – WID For Support of Multi-SIM devices -Rel-17</w:t>
      </w:r>
    </w:p>
    <w:p w14:paraId="0CE37CD9" w14:textId="77777777" w:rsidR="006533C3" w:rsidRPr="00904CC3" w:rsidRDefault="006533C3" w:rsidP="006533C3">
      <w:r>
        <w:t>[2] TS38.331 V17.0.0 -RRC Specification Rel-17</w:t>
      </w:r>
    </w:p>
    <w:p w14:paraId="35F222F4" w14:textId="77777777" w:rsidR="00080512" w:rsidRPr="00A209D6" w:rsidRDefault="00080512" w:rsidP="009339CB"/>
    <w:sectPr w:rsidR="00080512" w:rsidRPr="00A209D6" w:rsidSect="009058A2">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BF7F0" w14:textId="77777777" w:rsidR="00B135A3" w:rsidRDefault="00B135A3">
      <w:r>
        <w:separator/>
      </w:r>
    </w:p>
  </w:endnote>
  <w:endnote w:type="continuationSeparator" w:id="0">
    <w:p w14:paraId="33B2D626" w14:textId="77777777" w:rsidR="00B135A3" w:rsidRDefault="00B135A3">
      <w:r>
        <w:continuationSeparator/>
      </w:r>
    </w:p>
  </w:endnote>
  <w:endnote w:type="continuationNotice" w:id="1">
    <w:p w14:paraId="7C05C3F0" w14:textId="77777777" w:rsidR="00B135A3" w:rsidRDefault="00B135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335A8" w14:textId="77777777" w:rsidR="00B135A3" w:rsidRDefault="00B135A3">
      <w:r>
        <w:separator/>
      </w:r>
    </w:p>
  </w:footnote>
  <w:footnote w:type="continuationSeparator" w:id="0">
    <w:p w14:paraId="25EAFE43" w14:textId="77777777" w:rsidR="00B135A3" w:rsidRDefault="00B135A3">
      <w:r>
        <w:continuationSeparator/>
      </w:r>
    </w:p>
  </w:footnote>
  <w:footnote w:type="continuationNotice" w:id="1">
    <w:p w14:paraId="195BA564" w14:textId="77777777" w:rsidR="00B135A3" w:rsidRDefault="00B135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2CA7B70"/>
    <w:multiLevelType w:val="multilevel"/>
    <w:tmpl w:val="42CA7B70"/>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66230A1C"/>
    <w:multiLevelType w:val="multilevel"/>
    <w:tmpl w:val="66230A1C"/>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6D2855E2"/>
    <w:multiLevelType w:val="multilevel"/>
    <w:tmpl w:val="6D2855E2"/>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DengXian" w:eastAsia="DengXian" w:hAnsi="DengXian" w:cs="Times New Roma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5AB6E53"/>
    <w:multiLevelType w:val="multilevel"/>
    <w:tmpl w:val="75AB6E53"/>
    <w:lvl w:ilvl="0">
      <w:start w:val="1"/>
      <w:numFmt w:val="decimal"/>
      <w:lvlText w:val="%1)"/>
      <w:lvlJc w:val="left"/>
      <w:pPr>
        <w:ind w:left="720" w:hanging="360"/>
      </w:pPr>
      <w:rPr>
        <w:rFonts w:ascii="Times New Roman" w:hAnsi="Times New Roman"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6"/>
  </w:num>
  <w:num w:numId="8">
    <w:abstractNumId w:val="9"/>
  </w:num>
  <w:num w:numId="9">
    <w:abstractNumId w:val="4"/>
  </w:num>
  <w:num w:numId="10">
    <w:abstractNumId w:val="8"/>
  </w:num>
  <w:num w:numId="11">
    <w:abstractNumId w:val="10"/>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anat]">
    <w15:presenceInfo w15:providerId="None" w15:userId="[Amaanat]"/>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646AE"/>
    <w:rsid w:val="00065268"/>
    <w:rsid w:val="00073C9C"/>
    <w:rsid w:val="00076412"/>
    <w:rsid w:val="00080512"/>
    <w:rsid w:val="00090468"/>
    <w:rsid w:val="00094568"/>
    <w:rsid w:val="000B7BCF"/>
    <w:rsid w:val="000C522B"/>
    <w:rsid w:val="000D58AB"/>
    <w:rsid w:val="000E1C7B"/>
    <w:rsid w:val="000F07DD"/>
    <w:rsid w:val="00112F1A"/>
    <w:rsid w:val="00145075"/>
    <w:rsid w:val="001741A0"/>
    <w:rsid w:val="00175FA0"/>
    <w:rsid w:val="00194CD0"/>
    <w:rsid w:val="001B49C9"/>
    <w:rsid w:val="001B6333"/>
    <w:rsid w:val="001C23F4"/>
    <w:rsid w:val="001C4F79"/>
    <w:rsid w:val="001D52A7"/>
    <w:rsid w:val="001E4CB5"/>
    <w:rsid w:val="001E6BA0"/>
    <w:rsid w:val="001F168B"/>
    <w:rsid w:val="001F7831"/>
    <w:rsid w:val="00204045"/>
    <w:rsid w:val="0020712B"/>
    <w:rsid w:val="0022606D"/>
    <w:rsid w:val="00231728"/>
    <w:rsid w:val="00244A05"/>
    <w:rsid w:val="00250404"/>
    <w:rsid w:val="00256B74"/>
    <w:rsid w:val="002610D8"/>
    <w:rsid w:val="002747EC"/>
    <w:rsid w:val="002855BF"/>
    <w:rsid w:val="002B2988"/>
    <w:rsid w:val="002F0D22"/>
    <w:rsid w:val="003073C9"/>
    <w:rsid w:val="00311B17"/>
    <w:rsid w:val="003172DC"/>
    <w:rsid w:val="00325AE3"/>
    <w:rsid w:val="00326069"/>
    <w:rsid w:val="00351B10"/>
    <w:rsid w:val="0035462D"/>
    <w:rsid w:val="0036459E"/>
    <w:rsid w:val="00364B41"/>
    <w:rsid w:val="00383096"/>
    <w:rsid w:val="0039346C"/>
    <w:rsid w:val="003A41EF"/>
    <w:rsid w:val="003B0450"/>
    <w:rsid w:val="003B40AD"/>
    <w:rsid w:val="003C1CA4"/>
    <w:rsid w:val="003C4E37"/>
    <w:rsid w:val="003E16BE"/>
    <w:rsid w:val="003E545C"/>
    <w:rsid w:val="003F4E28"/>
    <w:rsid w:val="003F4E35"/>
    <w:rsid w:val="004006E8"/>
    <w:rsid w:val="00401855"/>
    <w:rsid w:val="004039A4"/>
    <w:rsid w:val="00414CBD"/>
    <w:rsid w:val="004257B3"/>
    <w:rsid w:val="00446C3A"/>
    <w:rsid w:val="0046150D"/>
    <w:rsid w:val="00465587"/>
    <w:rsid w:val="00477455"/>
    <w:rsid w:val="004A1F7B"/>
    <w:rsid w:val="004C44D2"/>
    <w:rsid w:val="004D3578"/>
    <w:rsid w:val="004D380D"/>
    <w:rsid w:val="004E213A"/>
    <w:rsid w:val="004F2562"/>
    <w:rsid w:val="004F4540"/>
    <w:rsid w:val="004F73A7"/>
    <w:rsid w:val="00503171"/>
    <w:rsid w:val="00506C28"/>
    <w:rsid w:val="00534DA0"/>
    <w:rsid w:val="00543E6C"/>
    <w:rsid w:val="00554E9C"/>
    <w:rsid w:val="00565087"/>
    <w:rsid w:val="0056573F"/>
    <w:rsid w:val="00571279"/>
    <w:rsid w:val="005A49C6"/>
    <w:rsid w:val="005C766E"/>
    <w:rsid w:val="005C7CD5"/>
    <w:rsid w:val="005F7049"/>
    <w:rsid w:val="00611566"/>
    <w:rsid w:val="00646D99"/>
    <w:rsid w:val="006533C3"/>
    <w:rsid w:val="00656910"/>
    <w:rsid w:val="006574C0"/>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043F"/>
    <w:rsid w:val="007B18D8"/>
    <w:rsid w:val="007C095F"/>
    <w:rsid w:val="007C2DD0"/>
    <w:rsid w:val="007E386C"/>
    <w:rsid w:val="007F2E08"/>
    <w:rsid w:val="008024FA"/>
    <w:rsid w:val="008028A4"/>
    <w:rsid w:val="00813245"/>
    <w:rsid w:val="00840DE0"/>
    <w:rsid w:val="00847CD0"/>
    <w:rsid w:val="008607A8"/>
    <w:rsid w:val="0086354A"/>
    <w:rsid w:val="008768CA"/>
    <w:rsid w:val="00877EF9"/>
    <w:rsid w:val="00880559"/>
    <w:rsid w:val="008A72C1"/>
    <w:rsid w:val="008B5306"/>
    <w:rsid w:val="008C2E2A"/>
    <w:rsid w:val="008C3057"/>
    <w:rsid w:val="008D2E4D"/>
    <w:rsid w:val="008F2100"/>
    <w:rsid w:val="008F396F"/>
    <w:rsid w:val="008F3DCD"/>
    <w:rsid w:val="0090271F"/>
    <w:rsid w:val="00902DB9"/>
    <w:rsid w:val="0090466A"/>
    <w:rsid w:val="00905857"/>
    <w:rsid w:val="009058A2"/>
    <w:rsid w:val="00923655"/>
    <w:rsid w:val="009339CB"/>
    <w:rsid w:val="00936071"/>
    <w:rsid w:val="009376CD"/>
    <w:rsid w:val="00940212"/>
    <w:rsid w:val="00942EC2"/>
    <w:rsid w:val="00961B32"/>
    <w:rsid w:val="00962509"/>
    <w:rsid w:val="00970DB3"/>
    <w:rsid w:val="00974BB0"/>
    <w:rsid w:val="00975BCD"/>
    <w:rsid w:val="009928A9"/>
    <w:rsid w:val="009A0AF3"/>
    <w:rsid w:val="009B07CD"/>
    <w:rsid w:val="009C19E9"/>
    <w:rsid w:val="009C741A"/>
    <w:rsid w:val="009D49BC"/>
    <w:rsid w:val="009D74A6"/>
    <w:rsid w:val="009D7F74"/>
    <w:rsid w:val="009E0E87"/>
    <w:rsid w:val="00A10F02"/>
    <w:rsid w:val="00A204CA"/>
    <w:rsid w:val="00A209D6"/>
    <w:rsid w:val="00A22738"/>
    <w:rsid w:val="00A230F4"/>
    <w:rsid w:val="00A36F5F"/>
    <w:rsid w:val="00A430EC"/>
    <w:rsid w:val="00A53724"/>
    <w:rsid w:val="00A54B2B"/>
    <w:rsid w:val="00A703B6"/>
    <w:rsid w:val="00A82346"/>
    <w:rsid w:val="00A9671C"/>
    <w:rsid w:val="00AA1181"/>
    <w:rsid w:val="00AA1553"/>
    <w:rsid w:val="00AC5F97"/>
    <w:rsid w:val="00AF6827"/>
    <w:rsid w:val="00B05380"/>
    <w:rsid w:val="00B05962"/>
    <w:rsid w:val="00B135A3"/>
    <w:rsid w:val="00B15449"/>
    <w:rsid w:val="00B16C2F"/>
    <w:rsid w:val="00B27303"/>
    <w:rsid w:val="00B47FD1"/>
    <w:rsid w:val="00B516BB"/>
    <w:rsid w:val="00B7538C"/>
    <w:rsid w:val="00B84DB2"/>
    <w:rsid w:val="00BC3555"/>
    <w:rsid w:val="00BE0C8D"/>
    <w:rsid w:val="00C12B51"/>
    <w:rsid w:val="00C24650"/>
    <w:rsid w:val="00C25465"/>
    <w:rsid w:val="00C33079"/>
    <w:rsid w:val="00C35554"/>
    <w:rsid w:val="00C55A12"/>
    <w:rsid w:val="00C6553E"/>
    <w:rsid w:val="00C77606"/>
    <w:rsid w:val="00C83A13"/>
    <w:rsid w:val="00C86F10"/>
    <w:rsid w:val="00C9068C"/>
    <w:rsid w:val="00C92967"/>
    <w:rsid w:val="00C934A3"/>
    <w:rsid w:val="00CA3D0C"/>
    <w:rsid w:val="00CA654B"/>
    <w:rsid w:val="00CB72B8"/>
    <w:rsid w:val="00CD0BA8"/>
    <w:rsid w:val="00CD4C7B"/>
    <w:rsid w:val="00CD58FE"/>
    <w:rsid w:val="00D33BE3"/>
    <w:rsid w:val="00D3792D"/>
    <w:rsid w:val="00D55E47"/>
    <w:rsid w:val="00D62E19"/>
    <w:rsid w:val="00D67CD1"/>
    <w:rsid w:val="00D738D6"/>
    <w:rsid w:val="00D75705"/>
    <w:rsid w:val="00D80795"/>
    <w:rsid w:val="00D854BE"/>
    <w:rsid w:val="00D87E00"/>
    <w:rsid w:val="00D9134D"/>
    <w:rsid w:val="00D96D11"/>
    <w:rsid w:val="00DA7A03"/>
    <w:rsid w:val="00DB0DB8"/>
    <w:rsid w:val="00DB1818"/>
    <w:rsid w:val="00DC309B"/>
    <w:rsid w:val="00DC4DA2"/>
    <w:rsid w:val="00DC5261"/>
    <w:rsid w:val="00DD74E7"/>
    <w:rsid w:val="00DE25D2"/>
    <w:rsid w:val="00E46C08"/>
    <w:rsid w:val="00E471CF"/>
    <w:rsid w:val="00E62835"/>
    <w:rsid w:val="00E77645"/>
    <w:rsid w:val="00E83697"/>
    <w:rsid w:val="00E859B6"/>
    <w:rsid w:val="00E95657"/>
    <w:rsid w:val="00EA66C9"/>
    <w:rsid w:val="00EB5D32"/>
    <w:rsid w:val="00EC4A25"/>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87257"/>
    <w:rsid w:val="00F941DF"/>
    <w:rsid w:val="00FA1266"/>
    <w:rsid w:val="00FB36FA"/>
    <w:rsid w:val="00FC1192"/>
    <w:rsid w:val="00FE106D"/>
    <w:rsid w:val="00FE251B"/>
    <w:rsid w:val="7997618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78C9BC35-FDE9-4BD8-82EF-96B4C7AA5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footer" w:qFormat="1"/>
    <w:lsdException w:name="caption" w:semiHidden="1" w:unhideWhenUsed="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Subtitle" w:qFormat="1"/>
    <w:lsdException w:name="Hyperlink" w:uiPriority="99" w:qFormat="1"/>
    <w:lsdException w:name="FollowedHyperlink" w:qFormat="1"/>
    <w:lsdException w:name="Strong" w:qFormat="1"/>
    <w:lsdException w:name="Emphasis" w:uiPriority="20" w:qFormat="1"/>
    <w:lsdException w:name="Document Map" w:qFormat="1"/>
    <w:lsdException w:name="Normal (Web)" w:qFormat="1"/>
    <w:lsdException w:name="HTML Sample" w:semiHidden="1" w:unhideWhenUsed="1"/>
    <w:lsdException w:name="HTML Variable" w:semiHidden="1" w:unhideWhenUsed="1"/>
    <w:lsdException w:name="Normal Table" w:semiHidden="1" w:unhideWhenUsed="1"/>
    <w:lsdException w:name="annotation subject"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39"/>
    <w:qFormat/>
    <w:rsid w:val="00AA11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A1181"/>
    <w:rPr>
      <w:lang w:eastAsia="en-US"/>
    </w:rPr>
  </w:style>
  <w:style w:type="character" w:customStyle="1" w:styleId="EditorsNoteChar">
    <w:name w:val="Editor's Note Char"/>
    <w:aliases w:val="EN Char"/>
    <w:link w:val="EditorsNote"/>
    <w:qFormat/>
    <w:rsid w:val="00AA1181"/>
    <w:rPr>
      <w:color w:val="FF0000"/>
      <w:lang w:eastAsia="en-US"/>
    </w:rPr>
  </w:style>
  <w:style w:type="character" w:customStyle="1" w:styleId="B2Char">
    <w:name w:val="B2 Char"/>
    <w:link w:val="B2"/>
    <w:qFormat/>
    <w:rsid w:val="00AA1181"/>
    <w:rPr>
      <w:lang w:eastAsia="en-US"/>
    </w:rPr>
  </w:style>
  <w:style w:type="paragraph" w:styleId="List3">
    <w:name w:val="List 3"/>
    <w:basedOn w:val="List2"/>
    <w:qFormat/>
    <w:rsid w:val="00C934A3"/>
    <w:pPr>
      <w:ind w:left="1135"/>
    </w:pPr>
  </w:style>
  <w:style w:type="paragraph" w:styleId="List2">
    <w:name w:val="List 2"/>
    <w:basedOn w:val="List"/>
    <w:qFormat/>
    <w:rsid w:val="00C934A3"/>
    <w:pPr>
      <w:ind w:left="851"/>
    </w:pPr>
  </w:style>
  <w:style w:type="paragraph" w:styleId="List">
    <w:name w:val="List"/>
    <w:basedOn w:val="Normal"/>
    <w:qFormat/>
    <w:rsid w:val="00C934A3"/>
    <w:pPr>
      <w:ind w:left="568" w:hanging="284"/>
    </w:pPr>
    <w:rPr>
      <w:rFonts w:eastAsiaTheme="minorEastAsia"/>
    </w:rPr>
  </w:style>
  <w:style w:type="paragraph" w:styleId="ListNumber2">
    <w:name w:val="List Number 2"/>
    <w:basedOn w:val="ListNumber"/>
    <w:rsid w:val="00C934A3"/>
    <w:pPr>
      <w:ind w:left="851"/>
    </w:pPr>
  </w:style>
  <w:style w:type="paragraph" w:styleId="ListNumber">
    <w:name w:val="List Number"/>
    <w:basedOn w:val="List"/>
    <w:qFormat/>
    <w:rsid w:val="00C934A3"/>
  </w:style>
  <w:style w:type="paragraph" w:styleId="ListBullet4">
    <w:name w:val="List Bullet 4"/>
    <w:basedOn w:val="ListBullet3"/>
    <w:qFormat/>
    <w:rsid w:val="00C934A3"/>
    <w:pPr>
      <w:ind w:left="1418"/>
    </w:pPr>
  </w:style>
  <w:style w:type="paragraph" w:styleId="ListBullet3">
    <w:name w:val="List Bullet 3"/>
    <w:basedOn w:val="ListBullet2"/>
    <w:qFormat/>
    <w:rsid w:val="00C934A3"/>
    <w:pPr>
      <w:ind w:left="1135"/>
    </w:pPr>
  </w:style>
  <w:style w:type="paragraph" w:styleId="ListBullet2">
    <w:name w:val="List Bullet 2"/>
    <w:basedOn w:val="ListBullet"/>
    <w:qFormat/>
    <w:rsid w:val="00C934A3"/>
    <w:pPr>
      <w:ind w:left="851"/>
    </w:pPr>
  </w:style>
  <w:style w:type="paragraph" w:styleId="ListBullet">
    <w:name w:val="List Bullet"/>
    <w:basedOn w:val="List"/>
    <w:qFormat/>
    <w:rsid w:val="00C934A3"/>
  </w:style>
  <w:style w:type="paragraph" w:styleId="CommentText">
    <w:name w:val="annotation text"/>
    <w:basedOn w:val="Normal"/>
    <w:link w:val="CommentTextChar"/>
    <w:uiPriority w:val="99"/>
    <w:qFormat/>
    <w:rsid w:val="00C934A3"/>
    <w:rPr>
      <w:rFonts w:eastAsiaTheme="minorEastAsia"/>
    </w:rPr>
  </w:style>
  <w:style w:type="character" w:customStyle="1" w:styleId="CommentTextChar">
    <w:name w:val="Comment Text Char"/>
    <w:basedOn w:val="DefaultParagraphFont"/>
    <w:link w:val="CommentText"/>
    <w:uiPriority w:val="99"/>
    <w:qFormat/>
    <w:rsid w:val="00C934A3"/>
    <w:rPr>
      <w:rFonts w:eastAsiaTheme="minorEastAsia"/>
      <w:lang w:eastAsia="en-US"/>
    </w:rPr>
  </w:style>
  <w:style w:type="paragraph" w:styleId="ListBullet5">
    <w:name w:val="List Bullet 5"/>
    <w:basedOn w:val="ListBullet4"/>
    <w:qFormat/>
    <w:rsid w:val="00C934A3"/>
    <w:pPr>
      <w:ind w:left="1702"/>
    </w:pPr>
  </w:style>
  <w:style w:type="paragraph" w:styleId="FootnoteText">
    <w:name w:val="footnote text"/>
    <w:basedOn w:val="Normal"/>
    <w:link w:val="FootnoteTextChar"/>
    <w:rsid w:val="00C934A3"/>
    <w:pPr>
      <w:keepLines/>
      <w:spacing w:after="0"/>
      <w:ind w:left="454" w:hanging="454"/>
    </w:pPr>
    <w:rPr>
      <w:rFonts w:eastAsiaTheme="minorEastAsia"/>
      <w:sz w:val="16"/>
    </w:rPr>
  </w:style>
  <w:style w:type="character" w:customStyle="1" w:styleId="FootnoteTextChar">
    <w:name w:val="Footnote Text Char"/>
    <w:basedOn w:val="DefaultParagraphFont"/>
    <w:link w:val="FootnoteText"/>
    <w:qFormat/>
    <w:rsid w:val="00C934A3"/>
    <w:rPr>
      <w:rFonts w:eastAsiaTheme="minorEastAsia"/>
      <w:sz w:val="16"/>
      <w:lang w:eastAsia="en-US"/>
    </w:rPr>
  </w:style>
  <w:style w:type="paragraph" w:styleId="List5">
    <w:name w:val="List 5"/>
    <w:basedOn w:val="List4"/>
    <w:qFormat/>
    <w:rsid w:val="00C934A3"/>
    <w:pPr>
      <w:ind w:left="1702"/>
    </w:pPr>
  </w:style>
  <w:style w:type="paragraph" w:styleId="List4">
    <w:name w:val="List 4"/>
    <w:basedOn w:val="List3"/>
    <w:qFormat/>
    <w:rsid w:val="00C934A3"/>
    <w:pPr>
      <w:ind w:left="1418"/>
    </w:pPr>
  </w:style>
  <w:style w:type="paragraph" w:styleId="NormalWeb">
    <w:name w:val="Normal (Web)"/>
    <w:basedOn w:val="Normal"/>
    <w:unhideWhenUsed/>
    <w:qFormat/>
    <w:rsid w:val="00C934A3"/>
    <w:pPr>
      <w:overflowPunct w:val="0"/>
      <w:autoSpaceDE w:val="0"/>
      <w:autoSpaceDN w:val="0"/>
      <w:adjustRightInd w:val="0"/>
      <w:spacing w:before="100" w:beforeAutospacing="1" w:after="100" w:afterAutospacing="1" w:line="259" w:lineRule="auto"/>
      <w:textAlignment w:val="baseline"/>
    </w:pPr>
    <w:rPr>
      <w:rFonts w:eastAsiaTheme="minorEastAsia"/>
      <w:sz w:val="24"/>
      <w:szCs w:val="24"/>
      <w:lang w:eastAsia="en-GB"/>
    </w:rPr>
  </w:style>
  <w:style w:type="paragraph" w:styleId="Index1">
    <w:name w:val="index 1"/>
    <w:basedOn w:val="Normal"/>
    <w:next w:val="Normal"/>
    <w:rsid w:val="00C934A3"/>
    <w:pPr>
      <w:keepLines/>
      <w:spacing w:after="0"/>
    </w:pPr>
    <w:rPr>
      <w:rFonts w:eastAsiaTheme="minorEastAsia"/>
    </w:rPr>
  </w:style>
  <w:style w:type="paragraph" w:styleId="Index2">
    <w:name w:val="index 2"/>
    <w:basedOn w:val="Index1"/>
    <w:next w:val="Normal"/>
    <w:qFormat/>
    <w:rsid w:val="00C934A3"/>
    <w:pPr>
      <w:ind w:left="284"/>
    </w:pPr>
  </w:style>
  <w:style w:type="paragraph" w:styleId="CommentSubject">
    <w:name w:val="annotation subject"/>
    <w:basedOn w:val="CommentText"/>
    <w:next w:val="CommentText"/>
    <w:link w:val="CommentSubjectChar"/>
    <w:qFormat/>
    <w:rsid w:val="00C934A3"/>
    <w:rPr>
      <w:b/>
      <w:bCs/>
    </w:rPr>
  </w:style>
  <w:style w:type="character" w:customStyle="1" w:styleId="CommentSubjectChar">
    <w:name w:val="Comment Subject Char"/>
    <w:basedOn w:val="CommentTextChar"/>
    <w:link w:val="CommentSubject"/>
    <w:qFormat/>
    <w:rsid w:val="00C934A3"/>
    <w:rPr>
      <w:rFonts w:eastAsiaTheme="minorEastAsia"/>
      <w:b/>
      <w:bCs/>
      <w:lang w:eastAsia="en-US"/>
    </w:rPr>
  </w:style>
  <w:style w:type="character" w:styleId="FollowedHyperlink">
    <w:name w:val="FollowedHyperlink"/>
    <w:qFormat/>
    <w:rsid w:val="00C934A3"/>
    <w:rPr>
      <w:color w:val="800080"/>
      <w:u w:val="single"/>
    </w:rPr>
  </w:style>
  <w:style w:type="character" w:styleId="Emphasis">
    <w:name w:val="Emphasis"/>
    <w:basedOn w:val="DefaultParagraphFont"/>
    <w:uiPriority w:val="20"/>
    <w:qFormat/>
    <w:rsid w:val="00C934A3"/>
    <w:rPr>
      <w:i/>
      <w:iCs/>
    </w:rPr>
  </w:style>
  <w:style w:type="character" w:styleId="CommentReference">
    <w:name w:val="annotation reference"/>
    <w:qFormat/>
    <w:rsid w:val="00C934A3"/>
    <w:rPr>
      <w:sz w:val="16"/>
    </w:rPr>
  </w:style>
  <w:style w:type="character" w:styleId="FootnoteReference">
    <w:name w:val="footnote reference"/>
    <w:rsid w:val="00C934A3"/>
    <w:rPr>
      <w:b/>
      <w:position w:val="6"/>
      <w:sz w:val="16"/>
    </w:rPr>
  </w:style>
  <w:style w:type="paragraph" w:customStyle="1" w:styleId="tdoc-header">
    <w:name w:val="tdoc-header"/>
    <w:qFormat/>
    <w:rsid w:val="00C934A3"/>
    <w:rPr>
      <w:rFonts w:ascii="Arial" w:eastAsiaTheme="minorEastAsia" w:hAnsi="Arial"/>
      <w:sz w:val="24"/>
      <w:lang w:eastAsia="en-US"/>
    </w:rPr>
  </w:style>
  <w:style w:type="character" w:customStyle="1" w:styleId="CRCoverPageZchn">
    <w:name w:val="CR Cover Page Zchn"/>
    <w:link w:val="CRCoverPage"/>
    <w:qFormat/>
    <w:locked/>
    <w:rsid w:val="00C934A3"/>
    <w:rPr>
      <w:rFonts w:ascii="Arial" w:eastAsia="MS Mincho" w:hAnsi="Arial"/>
      <w:lang w:eastAsia="en-US"/>
    </w:rPr>
  </w:style>
  <w:style w:type="paragraph" w:styleId="ListParagraph">
    <w:name w:val="List Paragraph"/>
    <w:basedOn w:val="Normal"/>
    <w:link w:val="ListParagraphChar"/>
    <w:uiPriority w:val="34"/>
    <w:qFormat/>
    <w:rsid w:val="00C934A3"/>
    <w:pPr>
      <w:overflowPunct w:val="0"/>
      <w:autoSpaceDE w:val="0"/>
      <w:autoSpaceDN w:val="0"/>
      <w:adjustRightInd w:val="0"/>
      <w:ind w:left="720"/>
      <w:contextualSpacing/>
      <w:textAlignment w:val="baseline"/>
    </w:pPr>
    <w:rPr>
      <w:rFonts w:eastAsiaTheme="minorEastAsia"/>
      <w:lang w:eastAsia="ja-JP"/>
    </w:rPr>
  </w:style>
  <w:style w:type="character" w:customStyle="1" w:styleId="ListParagraphChar">
    <w:name w:val="List Paragraph Char"/>
    <w:link w:val="ListParagraph"/>
    <w:uiPriority w:val="34"/>
    <w:qFormat/>
    <w:rsid w:val="00C934A3"/>
    <w:rPr>
      <w:rFonts w:eastAsiaTheme="minorEastAsia"/>
      <w:lang w:eastAsia="ja-JP"/>
    </w:rPr>
  </w:style>
  <w:style w:type="paragraph" w:customStyle="1" w:styleId="Doc-text2">
    <w:name w:val="Doc-text2"/>
    <w:basedOn w:val="Normal"/>
    <w:link w:val="Doc-text2Char"/>
    <w:qFormat/>
    <w:rsid w:val="00C934A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934A3"/>
    <w:rPr>
      <w:rFonts w:ascii="Arial" w:eastAsia="MS Mincho" w:hAnsi="Arial"/>
      <w:szCs w:val="24"/>
    </w:rPr>
  </w:style>
  <w:style w:type="paragraph" w:customStyle="1" w:styleId="Agreement">
    <w:name w:val="Agreement"/>
    <w:basedOn w:val="Normal"/>
    <w:next w:val="Doc-text2"/>
    <w:uiPriority w:val="99"/>
    <w:qFormat/>
    <w:rsid w:val="00C934A3"/>
    <w:pPr>
      <w:numPr>
        <w:numId w:val="8"/>
      </w:numPr>
      <w:spacing w:before="60" w:after="0"/>
    </w:pPr>
    <w:rPr>
      <w:rFonts w:ascii="Arial" w:eastAsia="MS Mincho" w:hAnsi="Arial"/>
      <w:b/>
      <w:szCs w:val="24"/>
      <w:lang w:eastAsia="en-GB"/>
    </w:rPr>
  </w:style>
  <w:style w:type="paragraph" w:customStyle="1" w:styleId="Note-Boxed">
    <w:name w:val="Note - Boxed"/>
    <w:basedOn w:val="Normal"/>
    <w:next w:val="Normal"/>
    <w:qFormat/>
    <w:rsid w:val="00C934A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EXChar">
    <w:name w:val="EX Char"/>
    <w:link w:val="EX"/>
    <w:qFormat/>
    <w:locked/>
    <w:rsid w:val="00C934A3"/>
    <w:rPr>
      <w:lang w:eastAsia="en-US"/>
    </w:rPr>
  </w:style>
  <w:style w:type="character" w:customStyle="1" w:styleId="NOChar">
    <w:name w:val="NO Char"/>
    <w:link w:val="NO"/>
    <w:qFormat/>
    <w:rsid w:val="00C934A3"/>
    <w:rPr>
      <w:lang w:eastAsia="en-US"/>
    </w:rPr>
  </w:style>
  <w:style w:type="character" w:customStyle="1" w:styleId="B3Char2">
    <w:name w:val="B3 Char2"/>
    <w:link w:val="B3"/>
    <w:qFormat/>
    <w:rsid w:val="00C934A3"/>
    <w:rPr>
      <w:lang w:eastAsia="en-US"/>
    </w:rPr>
  </w:style>
  <w:style w:type="character" w:customStyle="1" w:styleId="B4Char">
    <w:name w:val="B4 Char"/>
    <w:link w:val="B4"/>
    <w:qFormat/>
    <w:rsid w:val="00C934A3"/>
    <w:rPr>
      <w:lang w:eastAsia="en-US"/>
    </w:rPr>
  </w:style>
  <w:style w:type="character" w:customStyle="1" w:styleId="TALCar">
    <w:name w:val="TAL Car"/>
    <w:link w:val="TAL"/>
    <w:qFormat/>
    <w:rsid w:val="00C934A3"/>
    <w:rPr>
      <w:rFonts w:ascii="Arial" w:hAnsi="Arial"/>
      <w:sz w:val="18"/>
      <w:lang w:eastAsia="en-US"/>
    </w:rPr>
  </w:style>
  <w:style w:type="character" w:customStyle="1" w:styleId="Heading2Char">
    <w:name w:val="Heading 2 Char"/>
    <w:link w:val="Heading2"/>
    <w:qFormat/>
    <w:rsid w:val="00C934A3"/>
    <w:rPr>
      <w:rFonts w:ascii="Arial" w:hAnsi="Arial"/>
      <w:sz w:val="32"/>
      <w:lang w:eastAsia="en-US"/>
    </w:rPr>
  </w:style>
  <w:style w:type="character" w:customStyle="1" w:styleId="extrainfo">
    <w:name w:val="extrainfo"/>
    <w:basedOn w:val="DefaultParagraphFont"/>
    <w:qFormat/>
    <w:rsid w:val="00C934A3"/>
  </w:style>
  <w:style w:type="character" w:customStyle="1" w:styleId="B2Car">
    <w:name w:val="B2 Car"/>
    <w:qFormat/>
    <w:rsid w:val="00C934A3"/>
    <w:rPr>
      <w:rFonts w:ascii="Times New Roman" w:hAnsi="Times New Roman"/>
      <w:lang w:val="en-GB" w:eastAsia="en-US"/>
    </w:rPr>
  </w:style>
  <w:style w:type="character" w:customStyle="1" w:styleId="B3Char">
    <w:name w:val="B3 Char"/>
    <w:qFormat/>
    <w:rsid w:val="00C934A3"/>
    <w:rPr>
      <w:rFonts w:ascii="Times New Roman" w:hAnsi="Times New Roman"/>
      <w:lang w:val="en-GB" w:eastAsia="en-US"/>
    </w:rPr>
  </w:style>
  <w:style w:type="character" w:customStyle="1" w:styleId="Heading1Char">
    <w:name w:val="Heading 1 Char"/>
    <w:link w:val="Heading1"/>
    <w:qFormat/>
    <w:rsid w:val="00C934A3"/>
    <w:rPr>
      <w:rFonts w:ascii="Arial" w:hAnsi="Arial"/>
      <w:sz w:val="36"/>
      <w:lang w:eastAsia="en-US"/>
    </w:rPr>
  </w:style>
  <w:style w:type="character" w:customStyle="1" w:styleId="Heading3Char">
    <w:name w:val="Heading 3 Char"/>
    <w:link w:val="Heading3"/>
    <w:qFormat/>
    <w:rsid w:val="00C934A3"/>
    <w:rPr>
      <w:rFonts w:ascii="Arial" w:hAnsi="Arial"/>
      <w:sz w:val="28"/>
      <w:lang w:eastAsia="en-US"/>
    </w:rPr>
  </w:style>
  <w:style w:type="character" w:customStyle="1" w:styleId="Heading4Char">
    <w:name w:val="Heading 4 Char"/>
    <w:link w:val="Heading4"/>
    <w:qFormat/>
    <w:locked/>
    <w:rsid w:val="00C934A3"/>
    <w:rPr>
      <w:rFonts w:ascii="Arial" w:hAnsi="Arial"/>
      <w:sz w:val="24"/>
      <w:lang w:eastAsia="en-US"/>
    </w:rPr>
  </w:style>
  <w:style w:type="character" w:customStyle="1" w:styleId="Heading5Char">
    <w:name w:val="Heading 5 Char"/>
    <w:link w:val="Heading5"/>
    <w:qFormat/>
    <w:rsid w:val="00C934A3"/>
    <w:rPr>
      <w:rFonts w:ascii="Arial" w:hAnsi="Arial"/>
      <w:sz w:val="22"/>
      <w:lang w:eastAsia="en-US"/>
    </w:rPr>
  </w:style>
  <w:style w:type="character" w:customStyle="1" w:styleId="Heading6Char">
    <w:name w:val="Heading 6 Char"/>
    <w:link w:val="Heading6"/>
    <w:qFormat/>
    <w:rsid w:val="00C934A3"/>
    <w:rPr>
      <w:rFonts w:ascii="Arial" w:hAnsi="Arial"/>
      <w:lang w:eastAsia="en-US"/>
    </w:rPr>
  </w:style>
  <w:style w:type="character" w:customStyle="1" w:styleId="Heading7Char">
    <w:name w:val="Heading 7 Char"/>
    <w:link w:val="Heading7"/>
    <w:qFormat/>
    <w:rsid w:val="00C934A3"/>
    <w:rPr>
      <w:rFonts w:ascii="Arial" w:hAnsi="Arial"/>
      <w:lang w:eastAsia="en-US"/>
    </w:rPr>
  </w:style>
  <w:style w:type="character" w:customStyle="1" w:styleId="Heading8Char">
    <w:name w:val="Heading 8 Char"/>
    <w:link w:val="Heading8"/>
    <w:qFormat/>
    <w:rsid w:val="00C934A3"/>
    <w:rPr>
      <w:rFonts w:ascii="Arial" w:hAnsi="Arial"/>
      <w:sz w:val="36"/>
      <w:lang w:eastAsia="en-US"/>
    </w:rPr>
  </w:style>
  <w:style w:type="character" w:customStyle="1" w:styleId="Heading9Char">
    <w:name w:val="Heading 9 Char"/>
    <w:link w:val="Heading9"/>
    <w:qFormat/>
    <w:rsid w:val="00C934A3"/>
    <w:rPr>
      <w:rFonts w:ascii="Arial" w:hAnsi="Arial"/>
      <w:sz w:val="36"/>
      <w:lang w:eastAsia="en-US"/>
    </w:rPr>
  </w:style>
  <w:style w:type="character" w:customStyle="1" w:styleId="FooterChar">
    <w:name w:val="Footer Char"/>
    <w:link w:val="Footer"/>
    <w:rsid w:val="00C934A3"/>
    <w:rPr>
      <w:rFonts w:ascii="Arial" w:hAnsi="Arial"/>
      <w:b/>
      <w:i/>
      <w:noProof/>
      <w:sz w:val="18"/>
      <w:lang w:eastAsia="ja-JP"/>
    </w:rPr>
  </w:style>
  <w:style w:type="character" w:customStyle="1" w:styleId="PLChar">
    <w:name w:val="PL Char"/>
    <w:link w:val="PL"/>
    <w:qFormat/>
    <w:rsid w:val="00C934A3"/>
    <w:rPr>
      <w:rFonts w:ascii="Courier New" w:hAnsi="Courier New"/>
      <w:noProof/>
      <w:sz w:val="16"/>
      <w:lang w:eastAsia="en-US"/>
    </w:rPr>
  </w:style>
  <w:style w:type="character" w:customStyle="1" w:styleId="TACChar">
    <w:name w:val="TAC Char"/>
    <w:link w:val="TAC"/>
    <w:qFormat/>
    <w:locked/>
    <w:rsid w:val="00C934A3"/>
    <w:rPr>
      <w:rFonts w:ascii="Arial" w:hAnsi="Arial"/>
      <w:sz w:val="18"/>
      <w:lang w:eastAsia="en-US"/>
    </w:rPr>
  </w:style>
  <w:style w:type="character" w:customStyle="1" w:styleId="TAHCar">
    <w:name w:val="TAH Car"/>
    <w:link w:val="TAH"/>
    <w:qFormat/>
    <w:locked/>
    <w:rsid w:val="00C934A3"/>
    <w:rPr>
      <w:rFonts w:ascii="Arial" w:hAnsi="Arial"/>
      <w:b/>
      <w:sz w:val="18"/>
      <w:lang w:eastAsia="en-US"/>
    </w:rPr>
  </w:style>
  <w:style w:type="character" w:customStyle="1" w:styleId="THChar">
    <w:name w:val="TH Char"/>
    <w:link w:val="TH"/>
    <w:qFormat/>
    <w:rsid w:val="00C934A3"/>
    <w:rPr>
      <w:rFonts w:ascii="Arial" w:hAnsi="Arial"/>
      <w:b/>
      <w:lang w:eastAsia="en-US"/>
    </w:rPr>
  </w:style>
  <w:style w:type="character" w:customStyle="1" w:styleId="TFChar">
    <w:name w:val="TF Char"/>
    <w:link w:val="TF"/>
    <w:qFormat/>
    <w:rsid w:val="00C934A3"/>
    <w:rPr>
      <w:rFonts w:ascii="Arial" w:hAnsi="Arial"/>
      <w:b/>
      <w:lang w:eastAsia="en-US"/>
    </w:rPr>
  </w:style>
  <w:style w:type="character" w:customStyle="1" w:styleId="B5Char">
    <w:name w:val="B5 Char"/>
    <w:link w:val="B5"/>
    <w:qFormat/>
    <w:rsid w:val="00C934A3"/>
    <w:rPr>
      <w:lang w:eastAsia="en-US"/>
    </w:rPr>
  </w:style>
  <w:style w:type="paragraph" w:customStyle="1" w:styleId="B6">
    <w:name w:val="B6"/>
    <w:basedOn w:val="B5"/>
    <w:link w:val="B6Char"/>
    <w:qFormat/>
    <w:rsid w:val="00C934A3"/>
    <w:pPr>
      <w:overflowPunct w:val="0"/>
      <w:autoSpaceDE w:val="0"/>
      <w:autoSpaceDN w:val="0"/>
      <w:adjustRightInd w:val="0"/>
      <w:ind w:left="1985"/>
      <w:textAlignment w:val="baseline"/>
    </w:pPr>
    <w:rPr>
      <w:rFonts w:eastAsiaTheme="minorEastAsia"/>
      <w:lang w:val="en-US" w:eastAsia="ja-JP"/>
    </w:rPr>
  </w:style>
  <w:style w:type="character" w:customStyle="1" w:styleId="B6Char">
    <w:name w:val="B6 Char"/>
    <w:link w:val="B6"/>
    <w:qFormat/>
    <w:rsid w:val="00C934A3"/>
    <w:rPr>
      <w:rFonts w:eastAsiaTheme="minorEastAsia"/>
      <w:lang w:val="en-US" w:eastAsia="ja-JP"/>
    </w:rPr>
  </w:style>
  <w:style w:type="paragraph" w:customStyle="1" w:styleId="B7">
    <w:name w:val="B7"/>
    <w:basedOn w:val="B6"/>
    <w:link w:val="B7Char"/>
    <w:qFormat/>
    <w:rsid w:val="00C934A3"/>
    <w:pPr>
      <w:ind w:left="2269"/>
    </w:pPr>
  </w:style>
  <w:style w:type="character" w:customStyle="1" w:styleId="B7Char">
    <w:name w:val="B7 Char"/>
    <w:link w:val="B7"/>
    <w:qFormat/>
    <w:rsid w:val="00C934A3"/>
    <w:rPr>
      <w:rFonts w:eastAsiaTheme="minorEastAsia"/>
      <w:lang w:val="en-US" w:eastAsia="ja-JP"/>
    </w:rPr>
  </w:style>
  <w:style w:type="paragraph" w:customStyle="1" w:styleId="Revision1">
    <w:name w:val="Revision1"/>
    <w:hidden/>
    <w:uiPriority w:val="99"/>
    <w:semiHidden/>
    <w:qFormat/>
    <w:rsid w:val="00C934A3"/>
    <w:rPr>
      <w:rFonts w:eastAsia="Batang"/>
      <w:lang w:eastAsia="en-US"/>
    </w:rPr>
  </w:style>
  <w:style w:type="paragraph" w:customStyle="1" w:styleId="B8">
    <w:name w:val="B8"/>
    <w:basedOn w:val="B7"/>
    <w:qFormat/>
    <w:rsid w:val="00C934A3"/>
    <w:pPr>
      <w:ind w:left="2552"/>
    </w:pPr>
  </w:style>
  <w:style w:type="paragraph" w:customStyle="1" w:styleId="B9">
    <w:name w:val="B9"/>
    <w:basedOn w:val="B8"/>
    <w:qFormat/>
    <w:rsid w:val="00C934A3"/>
    <w:pPr>
      <w:ind w:left="2836"/>
    </w:pPr>
  </w:style>
  <w:style w:type="paragraph" w:customStyle="1" w:styleId="B10">
    <w:name w:val="B10"/>
    <w:basedOn w:val="B5"/>
    <w:link w:val="B10Char"/>
    <w:qFormat/>
    <w:rsid w:val="00C934A3"/>
    <w:pPr>
      <w:overflowPunct w:val="0"/>
      <w:autoSpaceDE w:val="0"/>
      <w:autoSpaceDN w:val="0"/>
      <w:adjustRightInd w:val="0"/>
      <w:ind w:left="3119"/>
      <w:textAlignment w:val="baseline"/>
    </w:pPr>
    <w:rPr>
      <w:rFonts w:eastAsiaTheme="minorEastAsia"/>
      <w:lang w:eastAsia="ja-JP"/>
    </w:rPr>
  </w:style>
  <w:style w:type="character" w:customStyle="1" w:styleId="B10Char">
    <w:name w:val="B10 Char"/>
    <w:basedOn w:val="B5Char"/>
    <w:link w:val="B10"/>
    <w:qFormat/>
    <w:rsid w:val="00C934A3"/>
    <w:rPr>
      <w:rFonts w:eastAsiaTheme="minorEastAsia"/>
      <w:lang w:eastAsia="ja-JP"/>
    </w:rPr>
  </w:style>
  <w:style w:type="character" w:customStyle="1" w:styleId="B1Char">
    <w:name w:val="B1 Char"/>
    <w:qFormat/>
    <w:rsid w:val="00C934A3"/>
    <w:rPr>
      <w:rFonts w:ascii="Times New Roman" w:hAnsi="Times New Roman"/>
      <w:lang w:val="en-GB" w:eastAsia="en-US"/>
    </w:rPr>
  </w:style>
  <w:style w:type="character" w:customStyle="1" w:styleId="TALChar">
    <w:name w:val="TAL Char"/>
    <w:qFormat/>
    <w:rsid w:val="00C934A3"/>
    <w:rPr>
      <w:rFonts w:ascii="Arial" w:hAnsi="Arial"/>
      <w:sz w:val="18"/>
      <w:lang w:val="en-GB" w:eastAsia="en-US" w:bidi="ar-SA"/>
    </w:rPr>
  </w:style>
  <w:style w:type="character" w:customStyle="1" w:styleId="normaltextrun">
    <w:name w:val="normaltextrun"/>
    <w:basedOn w:val="DefaultParagraphFont"/>
    <w:qFormat/>
    <w:rsid w:val="00C934A3"/>
  </w:style>
  <w:style w:type="character" w:customStyle="1" w:styleId="CharChar3">
    <w:name w:val="Char Char3"/>
    <w:qFormat/>
    <w:rsid w:val="00C934A3"/>
    <w:rPr>
      <w:rFonts w:ascii="Courier New" w:hAnsi="Courier New"/>
      <w:lang w:val="nb-NO"/>
    </w:rPr>
  </w:style>
  <w:style w:type="character" w:customStyle="1" w:styleId="apple-converted-space">
    <w:name w:val="apple-converted-space"/>
    <w:basedOn w:val="DefaultParagraphFont"/>
    <w:qFormat/>
    <w:rsid w:val="00C934A3"/>
  </w:style>
  <w:style w:type="paragraph" w:customStyle="1" w:styleId="Doc-title">
    <w:name w:val="Doc-title"/>
    <w:basedOn w:val="Normal"/>
    <w:next w:val="Normal"/>
    <w:link w:val="Doc-titleChar"/>
    <w:qFormat/>
    <w:rsid w:val="00C934A3"/>
    <w:pPr>
      <w:overflowPunct w:val="0"/>
      <w:autoSpaceDE w:val="0"/>
      <w:autoSpaceDN w:val="0"/>
      <w:adjustRightInd w:val="0"/>
      <w:spacing w:before="60" w:after="100" w:afterAutospacing="1" w:line="259" w:lineRule="auto"/>
      <w:ind w:left="1259" w:hanging="1259"/>
      <w:textAlignment w:val="baseline"/>
    </w:pPr>
    <w:rPr>
      <w:rFonts w:ascii="Arial" w:eastAsiaTheme="minorEastAsia" w:hAnsi="Arial"/>
      <w:sz w:val="24"/>
      <w:szCs w:val="24"/>
      <w:lang w:val="en-US" w:eastAsia="zh-CN"/>
    </w:rPr>
  </w:style>
  <w:style w:type="character" w:customStyle="1" w:styleId="Doc-titleChar">
    <w:name w:val="Doc-title Char"/>
    <w:link w:val="Doc-title"/>
    <w:qFormat/>
    <w:rsid w:val="00C934A3"/>
    <w:rPr>
      <w:rFonts w:ascii="Arial" w:eastAsiaTheme="minorEastAsia" w:hAnsi="Arial"/>
      <w:sz w:val="24"/>
      <w:szCs w:val="24"/>
      <w:lang w:val="en-US" w:eastAsia="zh-CN"/>
    </w:rPr>
  </w:style>
  <w:style w:type="paragraph" w:customStyle="1" w:styleId="Comments">
    <w:name w:val="Comments"/>
    <w:basedOn w:val="Normal"/>
    <w:link w:val="CommentsChar"/>
    <w:qFormat/>
    <w:rsid w:val="00C934A3"/>
    <w:pPr>
      <w:spacing w:before="40" w:after="0"/>
    </w:pPr>
    <w:rPr>
      <w:rFonts w:ascii="Arial" w:eastAsia="MS Mincho" w:hAnsi="Arial"/>
      <w:i/>
      <w:sz w:val="18"/>
      <w:szCs w:val="24"/>
      <w:lang w:eastAsia="en-GB"/>
    </w:rPr>
  </w:style>
  <w:style w:type="character" w:customStyle="1" w:styleId="CommentsChar">
    <w:name w:val="Comments Char"/>
    <w:link w:val="Comments"/>
    <w:qFormat/>
    <w:rsid w:val="00C934A3"/>
    <w:rPr>
      <w:rFonts w:ascii="Arial" w:eastAsia="MS Mincho" w:hAnsi="Arial"/>
      <w:i/>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5AIRPNAIUNRU-859666464-11400</_dlc_DocId>
    <_dlc_DocIdUrl xmlns="71c5aaf6-e6ce-465b-b873-5148d2a4c105">
      <Url>https://nokia.sharepoint.com/sites/c5g/e2earch/_layouts/15/DocIdRedir.aspx?ID=5AIRPNAIUNRU-859666464-11400</Url>
      <Description>5AIRPNAIUNRU-859666464-11400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purl.org/dc/dcmitype/"/>
    <ds:schemaRef ds:uri="http://schemas.microsoft.com/office/2006/documentManagement/types"/>
    <ds:schemaRef ds:uri="3b34c8f0-1ef5-4d1e-bb66-517ce7fe7356"/>
    <ds:schemaRef ds:uri="http://purl.org/dc/elements/1.1/"/>
    <ds:schemaRef ds:uri="http://schemas.microsoft.com/office/2006/metadata/properties"/>
    <ds:schemaRef ds:uri="http://www.w3.org/XML/1998/namespace"/>
    <ds:schemaRef ds:uri="http://schemas.microsoft.com/office/infopath/2007/PartnerControls"/>
    <ds:schemaRef ds:uri="71c5aaf6-e6ce-465b-b873-5148d2a4c105"/>
    <ds:schemaRef ds:uri="http://schemas.openxmlformats.org/package/2006/metadata/core-properties"/>
    <ds:schemaRef ds:uri="83f22d2f-d16e-4be6-ad4f-29fa0b067c3c"/>
    <ds:schemaRef ds:uri="a3840f4f-04be-43d1-b2ef-6ff1382503c7"/>
    <ds:schemaRef ds:uri="http://purl.org/dc/term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8679</Words>
  <Characters>59697</Characters>
  <Application>Microsoft Office Word</Application>
  <DocSecurity>0</DocSecurity>
  <Lines>497</Lines>
  <Paragraphs>136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68240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cp:revision>
  <dcterms:created xsi:type="dcterms:W3CDTF">2022-04-26T01:31:00Z</dcterms:created>
  <dcterms:modified xsi:type="dcterms:W3CDTF">2022-04-26T01:31:00Z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61bcffac-7c88-4d8c-b99e-b58e5e3ddc1d</vt:lpwstr>
  </property>
</Properties>
</file>