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r>
      <w:r>
        <w:rPr>
          <w:rFonts w:ascii="Arial" w:hAnsi="Arial" w:cs="Arial"/>
          <w:b/>
          <w:sz w:val="24"/>
        </w:rPr>
        <w:t xml:space="preserve">                                                       R2-22xxxxx</w:t>
      </w:r>
      <w:r>
        <w:rPr>
          <w:rFonts w:ascii="Arial" w:hAnsi="Arial" w:cs="Arial"/>
          <w:b/>
          <w:sz w:val="24"/>
        </w:rPr>
        <w:br w:type="textWrapping"/>
      </w:r>
      <w:r>
        <w:rPr>
          <w:rFonts w:ascii="Arial" w:hAnsi="Arial" w:cs="Arial"/>
          <w:b/>
          <w:sz w:val="24"/>
        </w:rP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pPr>
        <w:spacing w:after="0"/>
        <w:ind w:left="1988" w:hanging="1988"/>
        <w:rPr>
          <w:rFonts w:ascii="Arial" w:hAnsi="Arial" w:cs="Arial"/>
          <w:b/>
          <w:sz w:val="22"/>
          <w:lang w:val="en-US"/>
        </w:rPr>
      </w:pPr>
    </w:p>
    <w:p>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on [AT117-e][631][POS] Remaining OD-PRS issues (Lenovo)</w:t>
      </w:r>
    </w:p>
    <w:p>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pPr>
        <w:pStyle w:val="31"/>
        <w:tabs>
          <w:tab w:val="left" w:pos="426"/>
          <w:tab w:val="clear" w:pos="425"/>
        </w:tabs>
      </w:pPr>
      <w:r>
        <w:t>Introduction</w:t>
      </w:r>
    </w:p>
    <w:p>
      <w:pPr>
        <w:pStyle w:val="30"/>
        <w:spacing w:before="0" w:after="0"/>
        <w:rPr>
          <w:sz w:val="20"/>
          <w:szCs w:val="18"/>
        </w:rPr>
      </w:pPr>
      <w:r>
        <w:rPr>
          <w:sz w:val="20"/>
          <w:szCs w:val="18"/>
        </w:rPr>
        <w:t xml:space="preserve">This report summarizes the following AT-meeting discussion: </w:t>
      </w:r>
    </w:p>
    <w:p>
      <w:pPr>
        <w:pStyle w:val="49"/>
        <w:spacing w:line="240" w:lineRule="auto"/>
      </w:pPr>
      <w:r>
        <w:t>[AT117-e][631][POS] Remaining OD-PRS issues (Lenovo)</w:t>
      </w:r>
    </w:p>
    <w:p>
      <w:pPr>
        <w:pStyle w:val="53"/>
      </w:pPr>
      <w:r>
        <w:tab/>
      </w:r>
      <w:r>
        <w:t>Scope: Discuss P1/P3/P15-1 of R2-2202236 and attempt to converge on the OD-PRS request behaviour.</w:t>
      </w:r>
    </w:p>
    <w:p>
      <w:pPr>
        <w:pStyle w:val="53"/>
      </w:pPr>
      <w:r>
        <w:tab/>
      </w:r>
      <w:r>
        <w:t>Intended outcome: Report to Monday CB session</w:t>
      </w:r>
    </w:p>
    <w:p>
      <w:pPr>
        <w:pStyle w:val="53"/>
      </w:pPr>
      <w:r>
        <w:tab/>
      </w:r>
      <w:r>
        <w:t>Deadline:  Friday 2022-02-25 1200 UTC</w:t>
      </w:r>
    </w:p>
    <w:p>
      <w:pPr>
        <w:pStyle w:val="30"/>
        <w:spacing w:before="0" w:after="0"/>
      </w:pPr>
    </w:p>
    <w:p>
      <w:pPr>
        <w:pStyle w:val="30"/>
        <w:spacing w:before="0" w:after="0"/>
        <w:rPr>
          <w:sz w:val="20"/>
          <w:szCs w:val="18"/>
        </w:rPr>
      </w:pPr>
      <w:r>
        <w:rPr>
          <w:sz w:val="20"/>
          <w:szCs w:val="18"/>
        </w:rPr>
        <w:t xml:space="preserve">Please note the deadline for companies’ inputs/views: </w:t>
      </w:r>
      <w:r>
        <w:rPr>
          <w:b/>
          <w:bCs/>
          <w:sz w:val="20"/>
          <w:szCs w:val="18"/>
          <w:highlight w:val="yellow"/>
        </w:rPr>
        <w:t>Friday 2022-02-25 1200 UTC</w:t>
      </w:r>
    </w:p>
    <w:p>
      <w:pPr>
        <w:pStyle w:val="3"/>
      </w:pPr>
      <w:r>
        <w:t>Contact Information</w:t>
      </w:r>
    </w:p>
    <w:p>
      <w:r>
        <w:t>Please kindly provide your contact information:</w:t>
      </w:r>
    </w:p>
    <w:tbl>
      <w:tblPr>
        <w:tblStyle w:val="5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4"/>
        <w:gridCol w:w="3540"/>
        <w:gridCol w:w="3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rPr>
                <w:lang w:eastAsia="ko-KR"/>
              </w:rPr>
            </w:pPr>
            <w:r>
              <w:rPr>
                <w:lang w:eastAsia="ko-KR"/>
              </w:rPr>
              <w:t>Company</w:t>
            </w:r>
          </w:p>
        </w:tc>
        <w:tc>
          <w:tcPr>
            <w:tcW w:w="3540"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rPr>
                <w:lang w:eastAsia="ko-KR"/>
              </w:rPr>
            </w:pPr>
            <w:r>
              <w:rPr>
                <w:lang w:eastAsia="ko-KR"/>
              </w:rPr>
              <w:t>Delegate Contact</w:t>
            </w:r>
          </w:p>
        </w:tc>
        <w:tc>
          <w:tcPr>
            <w:tcW w:w="383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rPr>
                <w:lang w:eastAsia="ko-KR"/>
              </w:rPr>
            </w:pPr>
            <w:r>
              <w:rPr>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4"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GB"/>
              </w:rPr>
            </w:pPr>
            <w:r>
              <w:rPr>
                <w:rFonts w:ascii="Times New Roman" w:hAnsi="Times New Roman"/>
                <w:lang w:val="en-GB"/>
              </w:rPr>
              <w:t>Ericsson</w:t>
            </w:r>
          </w:p>
        </w:tc>
        <w:tc>
          <w:tcPr>
            <w:tcW w:w="3540"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sv-SE"/>
              </w:rPr>
            </w:pPr>
            <w:r>
              <w:rPr>
                <w:rFonts w:ascii="Times New Roman" w:hAnsi="Times New Roman"/>
                <w:lang w:val="sv-SE"/>
              </w:rPr>
              <w:t>Ritesh Shreevastav</w:t>
            </w:r>
          </w:p>
        </w:tc>
        <w:tc>
          <w:tcPr>
            <w:tcW w:w="3833"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sv-SE"/>
              </w:rPr>
            </w:pPr>
            <w:r>
              <w:rPr>
                <w:rFonts w:ascii="Times New Roman" w:hAnsi="Times New Roman"/>
                <w:lang w:val="sv-SE"/>
              </w:rPr>
              <w:t>Ritesh.shreevastav@ericsson.com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4"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GB"/>
              </w:rPr>
            </w:pPr>
            <w:r>
              <w:rPr>
                <w:rFonts w:hint="eastAsia" w:ascii="Times New Roman" w:hAnsi="Times New Roman"/>
                <w:lang w:val="en-GB"/>
              </w:rPr>
              <w:t>CATT</w:t>
            </w:r>
          </w:p>
        </w:tc>
        <w:tc>
          <w:tcPr>
            <w:tcW w:w="3540"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rPr>
            </w:pPr>
            <w:r>
              <w:rPr>
                <w:rFonts w:hint="eastAsia" w:ascii="Times New Roman" w:hAnsi="Times New Roman"/>
              </w:rPr>
              <w:t>Jianxiang Li</w:t>
            </w:r>
          </w:p>
        </w:tc>
        <w:tc>
          <w:tcPr>
            <w:tcW w:w="3833"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rPr>
            </w:pPr>
            <w:r>
              <w:rPr>
                <w:rFonts w:hint="eastAsia" w:ascii="Times New Roman" w:hAnsi="Times New Roma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4" w:type="dxa"/>
            <w:tcBorders>
              <w:top w:val="single" w:color="auto" w:sz="4" w:space="0"/>
              <w:left w:val="single" w:color="auto" w:sz="4" w:space="0"/>
              <w:bottom w:val="single" w:color="auto" w:sz="4" w:space="0"/>
              <w:right w:val="single" w:color="auto" w:sz="4" w:space="0"/>
            </w:tcBorders>
          </w:tcPr>
          <w:p>
            <w:pPr>
              <w:pStyle w:val="45"/>
              <w:rPr>
                <w:rFonts w:hint="default" w:ascii="Times New Roman" w:hAnsi="Times New Roman" w:eastAsia="宋体"/>
                <w:lang w:val="en-US" w:eastAsia="zh-CN"/>
              </w:rPr>
            </w:pPr>
            <w:r>
              <w:rPr>
                <w:rFonts w:hint="eastAsia" w:ascii="Times New Roman" w:hAnsi="Times New Roman"/>
                <w:lang w:val="en-US" w:eastAsia="zh-CN"/>
              </w:rPr>
              <w:t>ZTE</w:t>
            </w:r>
          </w:p>
        </w:tc>
        <w:tc>
          <w:tcPr>
            <w:tcW w:w="3540" w:type="dxa"/>
            <w:tcBorders>
              <w:top w:val="single" w:color="auto" w:sz="4" w:space="0"/>
              <w:left w:val="single" w:color="auto" w:sz="4" w:space="0"/>
              <w:bottom w:val="single" w:color="auto" w:sz="4" w:space="0"/>
              <w:right w:val="single" w:color="auto" w:sz="4" w:space="0"/>
            </w:tcBorders>
          </w:tcPr>
          <w:p>
            <w:pPr>
              <w:pStyle w:val="45"/>
              <w:rPr>
                <w:rFonts w:hint="default" w:ascii="Times New Roman" w:hAnsi="Times New Roman" w:eastAsia="宋体"/>
                <w:lang w:val="en-US" w:eastAsia="zh-CN"/>
              </w:rPr>
            </w:pPr>
            <w:r>
              <w:rPr>
                <w:rFonts w:hint="eastAsia" w:ascii="Times New Roman" w:hAnsi="Times New Roman"/>
                <w:lang w:val="en-US" w:eastAsia="zh-CN"/>
              </w:rPr>
              <w:t>Yu Pan</w:t>
            </w:r>
          </w:p>
        </w:tc>
        <w:tc>
          <w:tcPr>
            <w:tcW w:w="3833" w:type="dxa"/>
            <w:tcBorders>
              <w:top w:val="single" w:color="auto" w:sz="4" w:space="0"/>
              <w:left w:val="single" w:color="auto" w:sz="4" w:space="0"/>
              <w:bottom w:val="single" w:color="auto" w:sz="4" w:space="0"/>
              <w:right w:val="single" w:color="auto" w:sz="4" w:space="0"/>
            </w:tcBorders>
          </w:tcPr>
          <w:p>
            <w:pPr>
              <w:pStyle w:val="45"/>
              <w:rPr>
                <w:rFonts w:hint="default" w:ascii="Times New Roman" w:hAnsi="Times New Roman" w:eastAsia="宋体"/>
                <w:lang w:val="en-US" w:eastAsia="zh-CN"/>
              </w:rPr>
            </w:pPr>
            <w:r>
              <w:rPr>
                <w:rFonts w:hint="eastAsia" w:ascii="Times New Roman" w:hAnsi="Times New Roman"/>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4"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rPr>
            </w:pPr>
          </w:p>
        </w:tc>
        <w:tc>
          <w:tcPr>
            <w:tcW w:w="3540"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rPr>
            </w:pPr>
          </w:p>
        </w:tc>
        <w:tc>
          <w:tcPr>
            <w:tcW w:w="3833"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4"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US"/>
              </w:rPr>
            </w:pPr>
          </w:p>
        </w:tc>
        <w:tc>
          <w:tcPr>
            <w:tcW w:w="3540"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US"/>
              </w:rPr>
            </w:pPr>
          </w:p>
        </w:tc>
        <w:tc>
          <w:tcPr>
            <w:tcW w:w="3833"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4"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US"/>
              </w:rPr>
            </w:pPr>
          </w:p>
        </w:tc>
        <w:tc>
          <w:tcPr>
            <w:tcW w:w="3540"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US"/>
              </w:rPr>
            </w:pPr>
          </w:p>
        </w:tc>
        <w:tc>
          <w:tcPr>
            <w:tcW w:w="3833"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4"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sv-SE"/>
              </w:rPr>
            </w:pPr>
          </w:p>
        </w:tc>
        <w:tc>
          <w:tcPr>
            <w:tcW w:w="3540"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sv-SE"/>
              </w:rPr>
            </w:pPr>
          </w:p>
        </w:tc>
        <w:tc>
          <w:tcPr>
            <w:tcW w:w="3833"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4"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sv-SE"/>
              </w:rPr>
            </w:pPr>
          </w:p>
        </w:tc>
        <w:tc>
          <w:tcPr>
            <w:tcW w:w="3540"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sv-SE"/>
              </w:rPr>
            </w:pPr>
          </w:p>
        </w:tc>
        <w:tc>
          <w:tcPr>
            <w:tcW w:w="3833"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4"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GB" w:eastAsia="ko-KR"/>
              </w:rPr>
            </w:pPr>
          </w:p>
        </w:tc>
        <w:tc>
          <w:tcPr>
            <w:tcW w:w="3540"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US" w:eastAsia="ko-KR"/>
              </w:rPr>
            </w:pPr>
          </w:p>
        </w:tc>
        <w:tc>
          <w:tcPr>
            <w:tcW w:w="3833"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4"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eastAsia="Malgun Gothic"/>
                <w:lang w:val="en-GB" w:eastAsia="ko-KR"/>
              </w:rPr>
            </w:pPr>
          </w:p>
        </w:tc>
        <w:tc>
          <w:tcPr>
            <w:tcW w:w="3540"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eastAsia="Malgun Gothic"/>
                <w:lang w:eastAsia="ko-KR"/>
              </w:rPr>
            </w:pPr>
          </w:p>
        </w:tc>
        <w:tc>
          <w:tcPr>
            <w:tcW w:w="3833"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4"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GB"/>
              </w:rPr>
            </w:pPr>
          </w:p>
        </w:tc>
        <w:tc>
          <w:tcPr>
            <w:tcW w:w="3540"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US"/>
              </w:rPr>
            </w:pPr>
          </w:p>
        </w:tc>
        <w:tc>
          <w:tcPr>
            <w:tcW w:w="3833"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4"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US"/>
              </w:rPr>
            </w:pPr>
          </w:p>
        </w:tc>
        <w:tc>
          <w:tcPr>
            <w:tcW w:w="3540"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US"/>
              </w:rPr>
            </w:pPr>
          </w:p>
        </w:tc>
        <w:tc>
          <w:tcPr>
            <w:tcW w:w="3833"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4"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GB"/>
              </w:rPr>
            </w:pPr>
          </w:p>
        </w:tc>
        <w:tc>
          <w:tcPr>
            <w:tcW w:w="3540"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US"/>
              </w:rPr>
            </w:pPr>
          </w:p>
        </w:tc>
        <w:tc>
          <w:tcPr>
            <w:tcW w:w="3833"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4"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GB"/>
              </w:rPr>
            </w:pPr>
          </w:p>
        </w:tc>
        <w:tc>
          <w:tcPr>
            <w:tcW w:w="3540"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en-US"/>
              </w:rPr>
            </w:pPr>
          </w:p>
        </w:tc>
        <w:tc>
          <w:tcPr>
            <w:tcW w:w="3833" w:type="dxa"/>
            <w:tcBorders>
              <w:top w:val="single" w:color="auto" w:sz="4" w:space="0"/>
              <w:left w:val="single" w:color="auto" w:sz="4" w:space="0"/>
              <w:bottom w:val="single" w:color="auto" w:sz="4" w:space="0"/>
              <w:right w:val="single" w:color="auto" w:sz="4" w:space="0"/>
            </w:tcBorders>
          </w:tcPr>
          <w:p>
            <w:pPr>
              <w:pStyle w:val="45"/>
              <w:rPr>
                <w:rFonts w:ascii="Times New Roman" w:hAnsi="Times New Roman"/>
                <w:lang w:val="sv-SE"/>
              </w:rPr>
            </w:pPr>
          </w:p>
        </w:tc>
      </w:tr>
    </w:tbl>
    <w:p>
      <w:pPr>
        <w:rPr>
          <w:lang w:eastAsia="ja-JP"/>
        </w:rPr>
      </w:pPr>
      <w:bookmarkStart w:id="1" w:name="_Open_Issue#1:_Stage"/>
      <w:bookmarkEnd w:id="1"/>
      <w:bookmarkStart w:id="2" w:name="_Background"/>
      <w:bookmarkEnd w:id="2"/>
    </w:p>
    <w:p>
      <w:pPr>
        <w:pStyle w:val="31"/>
        <w:rPr>
          <w:lang w:eastAsia="ja-JP"/>
        </w:rPr>
      </w:pPr>
      <w:r>
        <w:rPr>
          <w:lang w:eastAsia="ja-JP"/>
        </w:rPr>
        <w:t>Discussion</w:t>
      </w:r>
    </w:p>
    <w:p>
      <w:pPr>
        <w:rPr>
          <w:lang w:eastAsia="ja-JP"/>
        </w:rPr>
      </w:pPr>
      <w:r>
        <w:rPr>
          <w:lang w:eastAsia="ja-JP"/>
        </w:rPr>
        <w:t xml:space="preserve">As per the Chair’s guidance the following discussion report aims to converge on the following Proposals reported in [1, </w:t>
      </w:r>
      <w:r>
        <w:t>R2-2202236</w:t>
      </w:r>
      <w:r>
        <w:rPr>
          <w:lang w:eastAsia="ja-JP"/>
        </w:rPr>
        <w:t>].</w:t>
      </w:r>
    </w:p>
    <w:p>
      <w:pPr>
        <w:pStyle w:val="28"/>
        <w:numPr>
          <w:ilvl w:val="0"/>
          <w:numId w:val="4"/>
        </w:numPr>
        <w:rPr>
          <w:sz w:val="20"/>
          <w:szCs w:val="20"/>
          <w:lang w:eastAsia="ja-JP"/>
        </w:rPr>
      </w:pPr>
      <w:r>
        <w:rPr>
          <w:b/>
          <w:bCs/>
          <w:sz w:val="20"/>
          <w:szCs w:val="20"/>
          <w:lang w:eastAsia="ja-JP"/>
        </w:rPr>
        <w:t>Proposal 1: RAN2 to further discuss the need for blind on-demand PRS request support for UE-initiated on-demand PRS</w:t>
      </w:r>
      <w:r>
        <w:rPr>
          <w:sz w:val="20"/>
          <w:szCs w:val="20"/>
          <w:lang w:eastAsia="ja-JP"/>
        </w:rPr>
        <w:t>.</w:t>
      </w:r>
    </w:p>
    <w:p>
      <w:pPr>
        <w:pStyle w:val="28"/>
        <w:numPr>
          <w:ilvl w:val="0"/>
          <w:numId w:val="4"/>
        </w:numPr>
        <w:rPr>
          <w:sz w:val="20"/>
          <w:szCs w:val="20"/>
          <w:lang w:eastAsia="ja-JP"/>
        </w:rPr>
      </w:pPr>
      <w:r>
        <w:rPr>
          <w:b/>
          <w:bCs/>
          <w:sz w:val="20"/>
          <w:szCs w:val="20"/>
          <w:lang w:eastAsia="ja-JP"/>
        </w:rPr>
        <w:t>Proposal 3: UE may explicitly request one or more the of the on-demand PRS parameters as provided in the RAN1 parameter list</w:t>
      </w:r>
      <w:r>
        <w:rPr>
          <w:sz w:val="20"/>
          <w:szCs w:val="20"/>
          <w:lang w:eastAsia="ja-JP"/>
        </w:rPr>
        <w:t>.</w:t>
      </w:r>
    </w:p>
    <w:p>
      <w:pPr>
        <w:pStyle w:val="28"/>
        <w:numPr>
          <w:ilvl w:val="0"/>
          <w:numId w:val="4"/>
        </w:numPr>
        <w:rPr>
          <w:b/>
          <w:bCs/>
          <w:sz w:val="20"/>
          <w:szCs w:val="20"/>
          <w:lang w:eastAsia="ja-JP"/>
        </w:rPr>
      </w:pPr>
      <w:r>
        <w:rPr>
          <w:b/>
          <w:bCs/>
          <w:sz w:val="20"/>
          <w:szCs w:val="20"/>
          <w:lang w:eastAsia="ja-JP"/>
        </w:rPr>
        <w:t>Proposal 15-1: RAN2 to further discuss the following UE behavioural options upon receiving pre-defined configurations from the network:</w:t>
      </w:r>
    </w:p>
    <w:p>
      <w:pPr>
        <w:pStyle w:val="28"/>
        <w:numPr>
          <w:ilvl w:val="1"/>
          <w:numId w:val="4"/>
        </w:numPr>
        <w:rPr>
          <w:b/>
          <w:bCs/>
          <w:sz w:val="20"/>
          <w:szCs w:val="20"/>
          <w:lang w:eastAsia="ja-JP"/>
        </w:rPr>
      </w:pPr>
      <w:r>
        <w:rPr>
          <w:b/>
          <w:bCs/>
          <w:sz w:val="20"/>
          <w:szCs w:val="20"/>
          <w:lang w:eastAsia="ja-JP"/>
        </w:rPr>
        <w:t>Option A: UE discards the pre-defined on-demand PRS configuration, after sending its preferred configuration(s).</w:t>
      </w:r>
    </w:p>
    <w:p>
      <w:pPr>
        <w:pStyle w:val="28"/>
        <w:numPr>
          <w:ilvl w:val="1"/>
          <w:numId w:val="4"/>
        </w:numPr>
        <w:rPr>
          <w:sz w:val="20"/>
          <w:szCs w:val="20"/>
          <w:lang w:eastAsia="ja-JP"/>
        </w:rPr>
      </w:pPr>
      <w:r>
        <w:rPr>
          <w:b/>
          <w:bCs/>
          <w:sz w:val="20"/>
          <w:szCs w:val="20"/>
          <w:lang w:eastAsia="ja-JP"/>
        </w:rPr>
        <w:t>Option B: UE stores the pre-defined on-demand PRS configuration(s) until the LPP session ends or is overridden by a new set of on-demand PRS configuration(s)</w:t>
      </w:r>
      <w:r>
        <w:rPr>
          <w:sz w:val="20"/>
          <w:szCs w:val="20"/>
          <w:lang w:eastAsia="ja-JP"/>
        </w:rPr>
        <w:t>.</w:t>
      </w:r>
    </w:p>
    <w:p>
      <w:pPr>
        <w:pStyle w:val="3"/>
      </w:pPr>
      <w:bookmarkStart w:id="3" w:name="_Open_Issue#2:_Trigger"/>
      <w:bookmarkEnd w:id="3"/>
      <w:r>
        <w:t>Blind on-demand PRS Request</w:t>
      </w:r>
    </w:p>
    <w:p>
      <w:pPr>
        <w:jc w:val="both"/>
      </w:pPr>
      <w:r>
        <w:t>Based on the Pre-meeting discussion [1, R2-2202236], the following advantages and disadvantages for blind on-demand PRS request were summarized:</w:t>
      </w:r>
    </w:p>
    <w:p>
      <w:pPr>
        <w:jc w:val="both"/>
        <w:rPr>
          <w:lang w:eastAsia="ja-JP"/>
        </w:rPr>
      </w:pPr>
      <w:r>
        <w:rPr>
          <w:u w:val="single"/>
          <w:lang w:eastAsia="ja-JP"/>
        </w:rPr>
        <w:t>Support for UE-initiated Blind on-demand PRS Requests</w:t>
      </w:r>
      <w:r>
        <w:rPr>
          <w:lang w:eastAsia="ja-JP"/>
        </w:rPr>
        <w:t>:</w:t>
      </w:r>
    </w:p>
    <w:p>
      <w:pPr>
        <w:pStyle w:val="28"/>
        <w:numPr>
          <w:ilvl w:val="0"/>
          <w:numId w:val="5"/>
        </w:numPr>
        <w:jc w:val="both"/>
        <w:rPr>
          <w:sz w:val="20"/>
          <w:szCs w:val="20"/>
          <w:lang w:eastAsia="ja-JP"/>
        </w:rPr>
      </w:pPr>
      <w:r>
        <w:rPr>
          <w:sz w:val="20"/>
          <w:szCs w:val="20"/>
          <w:lang w:eastAsia="ja-JP"/>
        </w:rPr>
        <w:t>There are no changes to the LPP spec. required for supporting blind on-demand PRS requests.</w:t>
      </w:r>
    </w:p>
    <w:p>
      <w:pPr>
        <w:pStyle w:val="28"/>
        <w:numPr>
          <w:ilvl w:val="0"/>
          <w:numId w:val="5"/>
        </w:numPr>
        <w:jc w:val="both"/>
        <w:rPr>
          <w:sz w:val="20"/>
          <w:szCs w:val="20"/>
          <w:lang w:eastAsia="ja-JP"/>
        </w:rPr>
      </w:pPr>
      <w:r>
        <w:rPr>
          <w:sz w:val="20"/>
          <w:szCs w:val="20"/>
          <w:lang w:eastAsia="ja-JP"/>
        </w:rPr>
        <w:t>Blind requests are feasible to support parameter-based requests by the UE and the NW may still reject the request based on previous RAN2#116bis-e agreements.</w:t>
      </w:r>
    </w:p>
    <w:p>
      <w:pPr>
        <w:pStyle w:val="28"/>
        <w:numPr>
          <w:ilvl w:val="0"/>
          <w:numId w:val="5"/>
        </w:numPr>
        <w:jc w:val="both"/>
        <w:rPr>
          <w:sz w:val="20"/>
          <w:szCs w:val="20"/>
          <w:lang w:eastAsia="ja-JP"/>
        </w:rPr>
      </w:pPr>
      <w:r>
        <w:rPr>
          <w:sz w:val="20"/>
          <w:szCs w:val="20"/>
          <w:lang w:eastAsia="ja-JP"/>
        </w:rPr>
        <w:t>Not every deployment may have an index of pre-defined configurations, and may only require one or two parameters to be modified</w:t>
      </w:r>
    </w:p>
    <w:p>
      <w:pPr>
        <w:pStyle w:val="28"/>
        <w:numPr>
          <w:ilvl w:val="0"/>
          <w:numId w:val="5"/>
        </w:numPr>
        <w:jc w:val="both"/>
        <w:rPr>
          <w:sz w:val="20"/>
          <w:szCs w:val="20"/>
          <w:lang w:eastAsia="ja-JP"/>
        </w:rPr>
      </w:pPr>
      <w:r>
        <w:rPr>
          <w:sz w:val="20"/>
          <w:szCs w:val="20"/>
          <w:lang w:eastAsia="ja-JP"/>
        </w:rPr>
        <w:t>Blind requests may be used in scenarios where the pre-defined PRS configurations may have not been provided to the UE.</w:t>
      </w:r>
    </w:p>
    <w:p>
      <w:pPr>
        <w:jc w:val="both"/>
        <w:rPr>
          <w:lang w:eastAsia="ja-JP"/>
        </w:rPr>
      </w:pPr>
      <w:r>
        <w:rPr>
          <w:u w:val="single"/>
          <w:lang w:eastAsia="ja-JP"/>
        </w:rPr>
        <w:t>Arguments against UE-initiated Blind on-demand PRS Requests</w:t>
      </w:r>
      <w:r>
        <w:rPr>
          <w:lang w:eastAsia="ja-JP"/>
        </w:rPr>
        <w:t>:</w:t>
      </w:r>
    </w:p>
    <w:p>
      <w:pPr>
        <w:pStyle w:val="28"/>
        <w:numPr>
          <w:ilvl w:val="0"/>
          <w:numId w:val="5"/>
        </w:numPr>
        <w:jc w:val="both"/>
        <w:rPr>
          <w:sz w:val="20"/>
          <w:szCs w:val="20"/>
          <w:lang w:eastAsia="ja-JP"/>
        </w:rPr>
      </w:pPr>
      <w:r>
        <w:rPr>
          <w:sz w:val="20"/>
          <w:szCs w:val="20"/>
          <w:lang w:eastAsia="ja-JP"/>
        </w:rPr>
        <w:t>The on-demand PRS request is dependent on already performed PRS measurements based on previously received AD</w:t>
      </w:r>
    </w:p>
    <w:p>
      <w:pPr>
        <w:pStyle w:val="28"/>
        <w:numPr>
          <w:ilvl w:val="0"/>
          <w:numId w:val="5"/>
        </w:numPr>
        <w:jc w:val="both"/>
        <w:rPr>
          <w:sz w:val="20"/>
          <w:szCs w:val="20"/>
          <w:lang w:eastAsia="ja-JP"/>
        </w:rPr>
      </w:pPr>
      <w:r>
        <w:rPr>
          <w:sz w:val="20"/>
          <w:szCs w:val="20"/>
          <w:lang w:eastAsia="ja-JP"/>
        </w:rPr>
        <w:t xml:space="preserve">Unnecessary signalling overhead, high probability of rejection by the LMF and additional latency incurred. </w:t>
      </w:r>
    </w:p>
    <w:p>
      <w:pPr>
        <w:pStyle w:val="28"/>
        <w:numPr>
          <w:ilvl w:val="0"/>
          <w:numId w:val="5"/>
        </w:numPr>
        <w:jc w:val="both"/>
        <w:rPr>
          <w:sz w:val="20"/>
          <w:szCs w:val="20"/>
          <w:lang w:eastAsia="ja-JP"/>
        </w:rPr>
      </w:pPr>
      <w:r>
        <w:rPr>
          <w:sz w:val="20"/>
          <w:szCs w:val="20"/>
          <w:lang w:eastAsia="ja-JP"/>
        </w:rPr>
        <w:t>Complexity of multiple combination of on-demand PRS parameters with no guarantee/probability the blind request is met.</w:t>
      </w:r>
    </w:p>
    <w:p>
      <w:pPr>
        <w:pStyle w:val="28"/>
        <w:numPr>
          <w:ilvl w:val="0"/>
          <w:numId w:val="5"/>
        </w:numPr>
        <w:jc w:val="both"/>
        <w:rPr>
          <w:sz w:val="20"/>
          <w:szCs w:val="20"/>
          <w:lang w:eastAsia="ja-JP"/>
        </w:rPr>
      </w:pPr>
      <w:r>
        <w:rPr>
          <w:sz w:val="20"/>
          <w:szCs w:val="20"/>
          <w:lang w:eastAsia="ja-JP"/>
        </w:rPr>
        <w:t xml:space="preserve">Increase of signalling load at the LMF. </w:t>
      </w:r>
    </w:p>
    <w:p>
      <w:pPr>
        <w:pStyle w:val="28"/>
        <w:jc w:val="both"/>
        <w:rPr>
          <w:sz w:val="20"/>
          <w:szCs w:val="20"/>
          <w:lang w:eastAsia="ja-JP"/>
        </w:rPr>
      </w:pPr>
    </w:p>
    <w:p>
      <w:pPr>
        <w:jc w:val="both"/>
      </w:pPr>
      <w:r>
        <w:t>Based on the online GTW discussion regarding the support of blind on-demand PRS requests, the following arguments have been captured in the Chair notes.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54"/>
              <w:spacing w:before="120"/>
              <w:ind w:left="0" w:firstLine="0"/>
              <w:jc w:val="both"/>
            </w:pPr>
            <w:r>
              <w:t>Discussion:</w:t>
            </w:r>
          </w:p>
          <w:p>
            <w:pPr>
              <w:pStyle w:val="54"/>
              <w:spacing w:before="120"/>
              <w:jc w:val="both"/>
            </w:pPr>
            <w:r>
              <w:t>Ericsson think from network perspective, it is better to have measurements than UE preferences.  They see the explicit request as needed only when the network has not given pre-defined configurations.</w:t>
            </w:r>
          </w:p>
          <w:p>
            <w:pPr>
              <w:pStyle w:val="54"/>
              <w:spacing w:before="120"/>
              <w:jc w:val="both"/>
            </w:pPr>
            <w:r>
              <w:t>Qualcomm think any AD request in LPP is “blind”, and the question is whether there is a need to depart from this principle for on-demand PRS.  If we constrain when the UE can send the Request Assistance Data, it would be a behavioural change in LPP.</w:t>
            </w:r>
          </w:p>
        </w:tc>
      </w:tr>
    </w:tbl>
    <w:p>
      <w:pPr>
        <w:jc w:val="both"/>
      </w:pPr>
    </w:p>
    <w:p>
      <w:pPr>
        <w:jc w:val="both"/>
      </w:pPr>
      <w:r>
        <w:t>The aim of Question 1 is to focus on Proposal 1 and the related concerns raised during the online GTW discussion, which are provided in Q1-1 and follow-up Q1-2.</w:t>
      </w:r>
    </w:p>
    <w:p>
      <w:pPr>
        <w:jc w:val="both"/>
      </w:pPr>
    </w:p>
    <w:p>
      <w:pPr>
        <w:pStyle w:val="4"/>
      </w:pPr>
      <w:r>
        <w:t>Question 1-1</w:t>
      </w:r>
    </w:p>
    <w:p>
      <w:pPr>
        <w:jc w:val="both"/>
        <w:rPr>
          <w:b/>
          <w:bCs/>
        </w:rPr>
      </w:pPr>
      <w:r>
        <w:rPr>
          <w:b/>
          <w:bCs/>
        </w:rPr>
        <w:t xml:space="preserve">Do companies agree that there is a need for supporting blind on-demand PRS requests by the UE (e.g., if the network has not provided any pre-defined configurations)?  </w:t>
      </w:r>
    </w:p>
    <w:p>
      <w:pPr>
        <w:jc w:val="both"/>
        <w:rPr>
          <w:b/>
          <w:bCs/>
        </w:rPr>
      </w:pP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spacing w:before="20" w:after="20"/>
              <w:ind w:right="57"/>
              <w:jc w:val="left"/>
              <w:rPr>
                <w:lang w:val="sv-SE"/>
              </w:rPr>
            </w:pPr>
            <w:r>
              <w:rPr>
                <w:lang w:val="sv-SE"/>
              </w:rPr>
              <w:t>Yes/No</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lang w:val="en-US"/>
              </w:rPr>
              <w:t>Ericsson</w:t>
            </w: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lang w:val="en-US"/>
              </w:rPr>
              <w:t>No, but pls see comments</w:t>
            </w: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lang w:val="en-US"/>
              </w:rPr>
              <w:t>We need to see how we see on-demand PRS feature. This feature is enhancement of Rel-16 DL-PRS transmission; which was static (DL-PRS Transmission) and now with on-demand in Rel-17 It is dynamic; the enhancement in Rel-17 is based upon Rel-16 DL-PRS baseline.</w:t>
            </w:r>
          </w:p>
          <w:p>
            <w:pPr>
              <w:pStyle w:val="45"/>
              <w:spacing w:before="20" w:after="20"/>
              <w:ind w:left="57" w:right="57"/>
              <w:jc w:val="left"/>
              <w:rPr>
                <w:lang w:val="en-US"/>
              </w:rPr>
            </w:pPr>
            <w:r>
              <w:rPr>
                <w:lang w:val="en-US"/>
              </w:rPr>
              <w:t>For Rel-17 on demand PRS; our view is that UE can still use the blind request using Rel-16 DL-PRS AD request in MO-LR message. We do not see why this requires enhancement as UE has the possibility to indicate DL-PRS AD. The other parameters such as positioning duration etc. are more additional assistance information to NW; which should not be viewed as type of assistance data</w:t>
            </w:r>
          </w:p>
          <w:p>
            <w:pPr>
              <w:pStyle w:val="45"/>
              <w:spacing w:before="20" w:after="20"/>
              <w:ind w:left="57" w:right="57"/>
              <w:jc w:val="left"/>
              <w:rPr>
                <w:lang w:val="en-US"/>
              </w:rPr>
            </w:pPr>
          </w:p>
          <w:p>
            <w:pPr>
              <w:pStyle w:val="45"/>
              <w:spacing w:before="20" w:after="20"/>
              <w:ind w:left="57" w:right="57"/>
              <w:jc w:val="left"/>
              <w:rPr>
                <w:lang w:val="en-US"/>
              </w:rPr>
            </w:pPr>
            <w:r>
              <w:rPr>
                <w:lang w:val="en-US"/>
              </w:rPr>
              <w:t>We agree that it is beneficial from NW perspective to obtain information such as duration of Positioning as it can help in planning the start/stop of DL-PRS transmission; however, these information are additional assistance info which NW may need or may not need; i.e it should be provided by UE only solicit; i.e based upon at least an indication that NW wants such information from UE; we do not see the need to blindly append additional information when indication of Rel-16 DL-PRS AD can already be used.</w:t>
            </w:r>
          </w:p>
          <w:p>
            <w:pPr>
              <w:pStyle w:val="45"/>
              <w:spacing w:before="20" w:after="20"/>
              <w:ind w:left="57" w:right="57"/>
              <w:jc w:val="left"/>
              <w:rPr>
                <w:lang w:val="en-US"/>
              </w:rPr>
            </w:pPr>
          </w:p>
          <w:p>
            <w:pPr>
              <w:pStyle w:val="45"/>
              <w:spacing w:before="20" w:after="20"/>
              <w:ind w:left="57" w:right="57"/>
              <w:jc w:val="left"/>
              <w:rPr>
                <w:lang w:val="en-US"/>
              </w:rPr>
            </w:pPr>
            <w:r>
              <w:rPr>
                <w:lang w:val="en-US"/>
              </w:rPr>
              <w:t>There is already agreement that there will be capability associated per method for on-demand request; hence NW based upon info on UE capability that it supports on-demand PRS request; can then request additional information from such UE to assist in identifying dynamic DL-PRS configuration.</w:t>
            </w:r>
          </w:p>
          <w:p>
            <w:pPr>
              <w:pStyle w:val="45"/>
              <w:spacing w:before="20" w:after="20"/>
              <w:ind w:left="57" w:right="57"/>
              <w:jc w:val="left"/>
              <w:rPr>
                <w:lang w:val="en-US"/>
              </w:rPr>
            </w:pPr>
          </w:p>
          <w:p>
            <w:pPr>
              <w:pStyle w:val="45"/>
              <w:spacing w:before="20" w:after="20"/>
              <w:ind w:left="57" w:right="57"/>
              <w:jc w:val="left"/>
              <w:rPr>
                <w:lang w:val="en-US"/>
              </w:rPr>
            </w:pPr>
            <w:r>
              <w:rPr>
                <w:lang w:val="en-US"/>
              </w:rPr>
              <w:t>We should not increase the Uu load unnecessarily and also minimize the risk of UE sending such request/preference to the NW as PRS is shared resource, it would be difficult to manage each and every UE preferred DL-PRS configuration.</w:t>
            </w:r>
          </w:p>
          <w:p>
            <w:pPr>
              <w:pStyle w:val="45"/>
              <w:spacing w:before="20" w:after="20"/>
              <w:ind w:left="57" w:right="57"/>
              <w:jc w:val="left"/>
              <w:rPr>
                <w:lang w:val="en-US"/>
              </w:rPr>
            </w:pPr>
          </w:p>
          <w:p>
            <w:pPr>
              <w:pStyle w:val="45"/>
              <w:spacing w:before="20" w:after="20"/>
              <w:ind w:left="57" w:right="57"/>
              <w:jc w:val="left"/>
              <w:rPr>
                <w:lang w:val="en-US"/>
              </w:rPr>
            </w:pPr>
            <w:r>
              <w:rPr>
                <w:lang w:val="en-US"/>
              </w:rPr>
              <w:t>We see the need of explicit indication in below cases:</w:t>
            </w:r>
          </w:p>
          <w:p>
            <w:pPr>
              <w:pStyle w:val="45"/>
              <w:spacing w:before="20" w:after="20"/>
              <w:ind w:left="57" w:right="57"/>
              <w:jc w:val="left"/>
              <w:rPr>
                <w:lang w:val="en-US"/>
              </w:rPr>
            </w:pPr>
          </w:p>
          <w:p>
            <w:pPr>
              <w:pStyle w:val="45"/>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pPr>
              <w:pStyle w:val="45"/>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pPr>
              <w:pStyle w:val="45"/>
              <w:spacing w:before="20" w:after="20"/>
              <w:ind w:left="57" w:right="57"/>
              <w:jc w:val="left"/>
              <w:rPr>
                <w:lang w:val="en-US"/>
              </w:rPr>
            </w:pPr>
          </w:p>
          <w:p>
            <w:pPr>
              <w:pStyle w:val="45"/>
              <w:spacing w:before="20" w:after="20"/>
              <w:ind w:left="57" w:right="57"/>
              <w:jc w:val="left"/>
              <w:rPr>
                <w:lang w:val="en-US"/>
              </w:rPr>
            </w:pPr>
            <w:r>
              <w:rPr>
                <w:lang w:val="en-US"/>
              </w:rPr>
              <w:t>In above cases; UE can send an explicit request of its preference. This is irrespective of whether pre-define configuration exist or does not exist.</w:t>
            </w:r>
          </w:p>
          <w:p>
            <w:pPr>
              <w:pStyle w:val="45"/>
              <w:spacing w:before="20" w:after="20"/>
              <w:ind w:left="57" w:right="57"/>
              <w:jc w:val="left"/>
              <w:rPr>
                <w:lang w:val="en-US"/>
              </w:rPr>
            </w:pPr>
          </w:p>
          <w:p>
            <w:pPr>
              <w:pStyle w:val="45"/>
              <w:spacing w:before="20" w:after="20"/>
              <w:ind w:left="57" w:right="57"/>
              <w:jc w:val="left"/>
              <w:rPr>
                <w:lang w:val="en-US"/>
              </w:rPr>
            </w:pPr>
            <w:r>
              <w:rPr>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rFonts w:hint="eastAsia"/>
                <w:lang w:val="en-US"/>
              </w:rPr>
              <w:t>CATT</w:t>
            </w: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rFonts w:hint="eastAsia"/>
                <w:lang w:val="en-US"/>
              </w:rPr>
              <w:t>No, but pls see comments</w:t>
            </w: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100" w:leftChars="50"/>
              <w:jc w:val="left"/>
              <w:rPr>
                <w:rFonts w:hint="eastAsia"/>
                <w:lang w:val="en-US"/>
              </w:rPr>
            </w:pPr>
            <w:r>
              <w:rPr>
                <w:b/>
                <w:lang w:val="en-US"/>
              </w:rPr>
              <w:t>I</w:t>
            </w:r>
            <w:r>
              <w:rPr>
                <w:rFonts w:hint="eastAsia"/>
                <w:b/>
                <w:lang w:val="en-US"/>
              </w:rPr>
              <w:t xml:space="preserve">f NW has provided the </w:t>
            </w:r>
            <w:r>
              <w:rPr>
                <w:b/>
                <w:bCs/>
                <w:lang w:val="en-US"/>
              </w:rPr>
              <w:t>pre-defined</w:t>
            </w:r>
            <w:r>
              <w:rPr>
                <w:rFonts w:hint="eastAsia"/>
                <w:b/>
                <w:lang w:val="en-US"/>
              </w:rPr>
              <w:t xml:space="preserve"> on-demand PRS configurations to UE</w:t>
            </w:r>
            <w:r>
              <w:rPr>
                <w:rFonts w:hint="eastAsia"/>
                <w:lang w:val="en-US"/>
              </w:rPr>
              <w:t>:</w:t>
            </w:r>
          </w:p>
          <w:p>
            <w:pPr>
              <w:pStyle w:val="45"/>
              <w:spacing w:before="20" w:after="20"/>
              <w:ind w:left="100" w:leftChars="50"/>
              <w:jc w:val="left"/>
              <w:rPr>
                <w:rFonts w:hint="eastAsia"/>
                <w:lang w:val="en-US"/>
              </w:rPr>
            </w:pPr>
            <w:r>
              <w:rPr>
                <w:lang w:val="en-US"/>
              </w:rPr>
              <w:t xml:space="preserve">The explicit parameters </w:t>
            </w:r>
            <w:r>
              <w:rPr>
                <w:rFonts w:hint="eastAsia"/>
                <w:lang w:val="en-US"/>
              </w:rPr>
              <w:t>in the request from UE must</w:t>
            </w:r>
            <w:r>
              <w:rPr>
                <w:lang w:val="en-US"/>
              </w:rPr>
              <w:t xml:space="preserve"> be </w:t>
            </w:r>
            <w:r>
              <w:rPr>
                <w:rFonts w:hint="eastAsia"/>
                <w:lang w:val="en-US"/>
              </w:rPr>
              <w:t xml:space="preserve">within the scope of the pre-defined available on-demand PRS configurations, or the index. </w:t>
            </w:r>
          </w:p>
          <w:p>
            <w:pPr>
              <w:pStyle w:val="45"/>
              <w:spacing w:before="20" w:after="20"/>
              <w:ind w:left="100" w:leftChars="50"/>
              <w:jc w:val="left"/>
              <w:rPr>
                <w:rFonts w:hint="eastAsia"/>
                <w:lang w:val="en-US"/>
              </w:rPr>
            </w:pPr>
            <w:r>
              <w:rPr>
                <w:rFonts w:hint="eastAsia"/>
                <w:lang w:val="en-US"/>
              </w:rPr>
              <w:t xml:space="preserve">The reasons: network </w:t>
            </w:r>
            <w:r>
              <w:rPr>
                <w:lang w:val="en-US"/>
              </w:rPr>
              <w:t>already</w:t>
            </w:r>
            <w:r>
              <w:rPr>
                <w:rFonts w:hint="eastAsia"/>
                <w:lang w:val="en-US"/>
              </w:rPr>
              <w:t xml:space="preserve"> indicates all the </w:t>
            </w:r>
            <w:r>
              <w:rPr>
                <w:lang w:val="en-US"/>
              </w:rPr>
              <w:t>available</w:t>
            </w:r>
            <w:r>
              <w:rPr>
                <w:rFonts w:hint="eastAsia"/>
                <w:lang w:val="en-US"/>
              </w:rPr>
              <w:t xml:space="preserve"> PRS configurations to UE, the blind request </w:t>
            </w:r>
            <w:r>
              <w:rPr>
                <w:lang w:val="en-US"/>
              </w:rPr>
              <w:t>which</w:t>
            </w:r>
            <w:r>
              <w:rPr>
                <w:rFonts w:hint="eastAsia"/>
                <w:lang w:val="en-US"/>
              </w:rPr>
              <w:t xml:space="preserve"> is out of scope of the pre-defined configurations </w:t>
            </w:r>
            <w:r>
              <w:rPr>
                <w:lang w:val="en-US"/>
              </w:rPr>
              <w:t>doesn’t</w:t>
            </w:r>
            <w:r>
              <w:rPr>
                <w:rFonts w:hint="eastAsia"/>
                <w:lang w:val="en-US"/>
              </w:rPr>
              <w:t xml:space="preserve"> make sense to </w:t>
            </w:r>
            <w:r>
              <w:rPr>
                <w:lang w:val="en-US"/>
              </w:rPr>
              <w:t>network</w:t>
            </w:r>
            <w:r>
              <w:rPr>
                <w:rFonts w:hint="eastAsia"/>
                <w:lang w:val="en-US"/>
              </w:rPr>
              <w:t xml:space="preserve"> and will bring large load to network considering LMF manages large numbers of UEs.</w:t>
            </w:r>
          </w:p>
          <w:p>
            <w:pPr>
              <w:pStyle w:val="45"/>
              <w:spacing w:before="20" w:after="20"/>
              <w:ind w:left="100" w:leftChars="50"/>
              <w:jc w:val="left"/>
              <w:rPr>
                <w:rFonts w:hint="eastAsia"/>
                <w:lang w:val="en-US"/>
              </w:rPr>
            </w:pPr>
          </w:p>
          <w:p>
            <w:pPr>
              <w:pStyle w:val="45"/>
              <w:spacing w:before="20" w:after="20"/>
              <w:ind w:left="100" w:leftChars="50"/>
              <w:jc w:val="left"/>
              <w:rPr>
                <w:rFonts w:hint="eastAsia"/>
                <w:lang w:val="en-US"/>
              </w:rPr>
            </w:pPr>
            <w:r>
              <w:rPr>
                <w:rFonts w:hint="eastAsia"/>
                <w:b/>
                <w:lang w:val="en-US"/>
              </w:rPr>
              <w:t xml:space="preserve">If NW did not provide the </w:t>
            </w:r>
            <w:r>
              <w:rPr>
                <w:b/>
                <w:bCs/>
                <w:lang w:val="en-US"/>
              </w:rPr>
              <w:t>pre-defined</w:t>
            </w:r>
            <w:r>
              <w:rPr>
                <w:rFonts w:hint="eastAsia"/>
                <w:b/>
                <w:lang w:val="en-US"/>
              </w:rPr>
              <w:t xml:space="preserve"> on-demand PRS configurations to UE</w:t>
            </w:r>
            <w:r>
              <w:rPr>
                <w:rFonts w:hint="eastAsia"/>
                <w:lang w:val="en-US"/>
              </w:rPr>
              <w:t>:</w:t>
            </w:r>
          </w:p>
          <w:p>
            <w:pPr>
              <w:pStyle w:val="45"/>
              <w:spacing w:before="20" w:after="20"/>
              <w:ind w:left="100" w:leftChars="50"/>
              <w:jc w:val="left"/>
              <w:rPr>
                <w:lang w:val="en-US"/>
              </w:rPr>
            </w:pPr>
            <w:r>
              <w:rPr>
                <w:rFonts w:hint="eastAsia"/>
                <w:lang w:val="en-US"/>
              </w:rPr>
              <w:t>UE can send the explicit parameters in the request which is called blind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eastAsia="宋体"/>
                <w:lang w:val="en-US" w:eastAsia="zh-CN"/>
              </w:rPr>
            </w:pPr>
            <w:r>
              <w:rPr>
                <w:rFonts w:hint="eastAsia"/>
                <w:lang w:val="en-US" w:eastAsia="zh-CN"/>
              </w:rPr>
              <w:t>Yes</w:t>
            </w: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eastAsia="宋体"/>
                <w:lang w:val="en-US" w:eastAsia="zh-CN"/>
              </w:rPr>
            </w:pPr>
            <w:r>
              <w:rPr>
                <w:rFonts w:hint="eastAsia"/>
                <w:lang w:val="en-US" w:eastAsia="zh-CN"/>
              </w:rPr>
              <w:t>Agree with CATT</w:t>
            </w:r>
            <w:r>
              <w:rPr>
                <w:rFonts w:hint="default"/>
                <w:lang w:val="en-US" w:eastAsia="zh-CN"/>
              </w:rPr>
              <w:t>’</w:t>
            </w:r>
            <w:r>
              <w:rPr>
                <w:rFonts w:hint="eastAsia"/>
                <w:lang w:val="en-US" w:eastAsia="zh-CN"/>
              </w:rPr>
              <w:t>s view that when UE send explicit parameters request without pre-defined on-demand PRS, then it is blind request. We think this case is necessary to bring this function flexibility.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val="en-US"/>
              </w:rPr>
            </w:pPr>
            <w:r>
              <w:rPr>
                <w:rFonts w:hint="eastAsia"/>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bl>
    <w:p>
      <w:pPr>
        <w:jc w:val="both"/>
        <w:rPr>
          <w:b/>
          <w:bCs/>
        </w:rPr>
      </w:pPr>
    </w:p>
    <w:p>
      <w:pPr>
        <w:pStyle w:val="5"/>
      </w:pPr>
      <w:r>
        <w:rPr>
          <w:highlight w:val="cyan"/>
        </w:rPr>
        <w:t>Question 1-1 Rapporteur’s Summary</w:t>
      </w:r>
    </w:p>
    <w:p>
      <w:pPr>
        <w:jc w:val="both"/>
      </w:pPr>
      <w:r>
        <w:t>[TBD]</w:t>
      </w:r>
    </w:p>
    <w:p>
      <w:pPr>
        <w:jc w:val="both"/>
        <w:rPr>
          <w:b/>
          <w:bCs/>
        </w:rPr>
      </w:pPr>
    </w:p>
    <w:p>
      <w:pPr>
        <w:pStyle w:val="4"/>
      </w:pPr>
      <w:r>
        <w:t>Question 1-2</w:t>
      </w:r>
    </w:p>
    <w:p>
      <w:pPr>
        <w:jc w:val="both"/>
        <w:rPr>
          <w:b/>
          <w:bCs/>
        </w:rPr>
      </w:pPr>
      <w:r>
        <w:rPr>
          <w:b/>
          <w:bCs/>
        </w:rPr>
        <w:t>As a follow-up question, especially to the companies that answered ‘No’ to the above Question 1-1</w:t>
      </w:r>
      <w:r>
        <w:t xml:space="preserve">, </w:t>
      </w:r>
      <w:r>
        <w:rPr>
          <w:b/>
          <w:bCs/>
        </w:rPr>
        <w:t xml:space="preserve">do companies agree that there would be a UE behavioural change in LPP by constraining the </w:t>
      </w:r>
      <w:r>
        <w:rPr>
          <w:b/>
          <w:bCs/>
          <w:i/>
          <w:iCs/>
        </w:rPr>
        <w:t>RequestAssistanceData</w:t>
      </w:r>
      <w:r>
        <w:rPr>
          <w:b/>
          <w:bCs/>
        </w:rPr>
        <w:t xml:space="preserve"> message to the UE first receiving the set of pre-defined on-demand PRS configurations? If the answer is ‘Yes’, please also indicate if the UE behavioural change in LPP is justified? </w:t>
      </w: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spacing w:before="20" w:after="20"/>
              <w:ind w:right="57"/>
              <w:jc w:val="left"/>
              <w:rPr>
                <w:lang w:val="sv-SE"/>
              </w:rPr>
            </w:pPr>
            <w:r>
              <w:rPr>
                <w:lang w:val="sv-SE"/>
              </w:rPr>
              <w:t>Yes/No</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lang w:val="en-US"/>
              </w:rPr>
              <w:t>Ericsson</w:t>
            </w: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lang w:val="en-US"/>
              </w:rPr>
              <w:t>No</w:t>
            </w: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lang w:val="en-US"/>
              </w:rPr>
              <w:t>There is no behavioral change as UE can already request DL-PRS AD.</w:t>
            </w:r>
          </w:p>
          <w:p>
            <w:pPr>
              <w:pStyle w:val="45"/>
              <w:spacing w:before="20" w:after="20"/>
              <w:ind w:left="57" w:right="57"/>
              <w:jc w:val="left"/>
              <w:rPr>
                <w:lang w:val="en-US"/>
              </w:rPr>
            </w:pPr>
            <w:r>
              <w:rPr>
                <w:lang w:val="en-US"/>
              </w:rPr>
              <w:t>On demand PRS is just an extension of Rel-16 DL-PRS; moreover, the only addition is that PRS is dynamic in Rel-17 rather than static. Just because of this change, we do not see a need of completely new structure. The other parameters such as positioning duration etc. are more additional assistance information to NW; which should not be viewed as type of assistance data. The assistance data type is still DL-PRS AD.</w:t>
            </w:r>
          </w:p>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rFonts w:hint="eastAsia"/>
                <w:lang w:val="en-US"/>
              </w:rPr>
              <w:t>CATT</w:t>
            </w: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jc w:val="left"/>
              <w:rPr>
                <w:lang w:val="en-US"/>
              </w:rPr>
            </w:pPr>
            <w:r>
              <w:rPr>
                <w:rFonts w:hint="eastAsia"/>
                <w:lang w:val="en-US"/>
              </w:rPr>
              <w:t xml:space="preserve"> </w:t>
            </w:r>
            <w:r>
              <w:rPr>
                <w:lang w:val="en-US"/>
              </w:rPr>
              <w:t>P</w:t>
            </w:r>
            <w:r>
              <w:rPr>
                <w:rFonts w:hint="eastAsia"/>
                <w:lang w:val="en-US"/>
              </w:rPr>
              <w:t>lease see comments</w:t>
            </w: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100" w:leftChars="50"/>
              <w:jc w:val="left"/>
              <w:rPr>
                <w:b/>
                <w:lang w:val="en-US"/>
              </w:rPr>
            </w:pPr>
            <w:r>
              <w:rPr>
                <w:b/>
                <w:lang w:val="en-US"/>
              </w:rPr>
              <w:t>P</w:t>
            </w:r>
            <w:r>
              <w:rPr>
                <w:rFonts w:hint="eastAsia"/>
                <w:b/>
                <w:lang w:val="en-US"/>
              </w:rPr>
              <w:t>erhaps a note or description is needed in the stage 2 specification.</w:t>
            </w:r>
          </w:p>
          <w:p>
            <w:pPr>
              <w:pStyle w:val="45"/>
              <w:spacing w:before="20" w:after="20"/>
              <w:ind w:left="100" w:leftChars="50"/>
              <w:jc w:val="left"/>
              <w:rPr>
                <w:lang w:val="en-US"/>
              </w:rPr>
            </w:pPr>
            <w:r>
              <w:rPr>
                <w:lang w:val="en-US"/>
              </w:rPr>
              <w:t>I</w:t>
            </w:r>
            <w:r>
              <w:rPr>
                <w:rFonts w:hint="eastAsia"/>
                <w:lang w:val="en-US"/>
              </w:rPr>
              <w:t xml:space="preserve">f NW has provided the available on-demand PRS configurations to UE, UE should take the pre-defined on-demand PRS configurations into consideration when </w:t>
            </w:r>
            <w:r>
              <w:rPr>
                <w:lang w:val="en-US"/>
              </w:rPr>
              <w:t>initiating</w:t>
            </w:r>
            <w:r>
              <w:rPr>
                <w:rFonts w:hint="eastAsia"/>
                <w:lang w:val="en-US"/>
              </w:rPr>
              <w:t xml:space="preserve"> the on-demand PRS request irrespective ID or explicit parameters is requested, e.g., </w:t>
            </w:r>
            <w:r>
              <w:rPr>
                <w:rFonts w:hint="eastAsia"/>
                <w:highlight w:val="yellow"/>
                <w:lang w:val="en-US"/>
              </w:rPr>
              <w:t>the on-demand PRS request must be within the scope of the pre-defined available on-demand PRS configurations</w:t>
            </w:r>
            <w:r>
              <w:rPr>
                <w:rFonts w:hint="eastAsia"/>
                <w:lang w:val="en-US"/>
              </w:rPr>
              <w:t>.</w:t>
            </w:r>
          </w:p>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eastAsia="宋体"/>
                <w:lang w:val="en-US" w:eastAsia="zh-CN"/>
              </w:rPr>
            </w:pPr>
            <w:r>
              <w:rPr>
                <w:rFonts w:hint="eastAsia"/>
                <w:lang w:val="en-US" w:eastAsia="zh-CN"/>
              </w:rPr>
              <w:t xml:space="preserve">Agree with CATT that a note is needed. However, we think the note should illustrate: when receiving index-based ODPRS configuration, UE should </w:t>
            </w:r>
            <w:r>
              <w:rPr>
                <w:rFonts w:hint="eastAsia"/>
                <w:b/>
                <w:bCs/>
                <w:highlight w:val="none"/>
                <w:lang w:val="en-US" w:eastAsia="zh-CN"/>
              </w:rPr>
              <w:t xml:space="preserve">choose IDs </w:t>
            </w:r>
            <w:r>
              <w:rPr>
                <w:rFonts w:hint="eastAsia"/>
                <w:lang w:val="en-US" w:eastAsia="zh-CN"/>
              </w:rPr>
              <w:t>from it; if not receiving, UE can request explicit parameters based on its own requirement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val="en-US"/>
              </w:rPr>
            </w:pPr>
            <w:r>
              <w:rPr>
                <w:rFonts w:hint="eastAsia"/>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bl>
    <w:p>
      <w:pPr>
        <w:jc w:val="both"/>
        <w:rPr>
          <w:b/>
          <w:bCs/>
        </w:rPr>
      </w:pPr>
    </w:p>
    <w:p>
      <w:pPr>
        <w:pStyle w:val="5"/>
      </w:pPr>
      <w:r>
        <w:rPr>
          <w:highlight w:val="cyan"/>
        </w:rPr>
        <w:t>Question 1-2 Rapporteur’s Summary</w:t>
      </w:r>
    </w:p>
    <w:p>
      <w:pPr>
        <w:jc w:val="both"/>
      </w:pPr>
      <w:r>
        <w:t>[TBD]</w:t>
      </w:r>
    </w:p>
    <w:p/>
    <w:p>
      <w:pPr>
        <w:pStyle w:val="4"/>
      </w:pPr>
      <w:r>
        <w:t>Question 2-1</w:t>
      </w:r>
    </w:p>
    <w:p>
      <w:r>
        <w:t xml:space="preserve">This question tackles the related issue of supporting an explicit on-demand PRS parameter request by the UE based on the following RAN2#116bis-e agreement [2].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120" w:after="0"/>
              <w:jc w:val="both"/>
              <w:rPr>
                <w:rFonts w:ascii="Arial" w:hAnsi="Arial" w:cs="Arial"/>
              </w:rPr>
            </w:pPr>
            <w:r>
              <w:rPr>
                <w:rFonts w:ascii="Arial" w:hAnsi="Arial" w:cs="Arial"/>
                <w:highlight w:val="green"/>
              </w:rPr>
              <w:t>RAN2#116bis-e Agreement</w:t>
            </w:r>
            <w:r>
              <w:rPr>
                <w:rFonts w:ascii="Arial" w:hAnsi="Arial" w:cs="Arial"/>
              </w:rPr>
              <w:t>:</w:t>
            </w:r>
          </w:p>
          <w:p>
            <w:pPr>
              <w:spacing w:before="120"/>
              <w:jc w:val="both"/>
            </w:pPr>
            <w:r>
              <w:rPr>
                <w:rFonts w:ascii="Arial" w:hAnsi="Arial" w:cs="Arial"/>
              </w:rPr>
              <w:t>LPP signalling supports index-based and explicit request of on-demand DL-PRS parameters from the UE.  The UE is not required to implement requesting explicit parameters and the LMF is not required to grant them if the UE does request.</w:t>
            </w:r>
          </w:p>
        </w:tc>
      </w:tr>
    </w:tbl>
    <w:p/>
    <w:p>
      <w:pPr>
        <w:jc w:val="both"/>
      </w:pPr>
      <w:r>
        <w:t xml:space="preserve">Some companies expressed views that the explicit request is only dependent on the support of blind requests, which is also based on the outcome of Question 1. However, in order to better understand how to support the UE explicit request for on-demand PRS parameters in the context of the above agreement, companies are encouraged to provide their views on how the UE may send an explicit request for the desired on-demand PRS parameters to the network.  The question posed during the Pre-meeting discussion [1, R2-2202236] to derive Proposal 3 has been modified to obtain further companies views: </w:t>
      </w:r>
    </w:p>
    <w:p>
      <w:pPr>
        <w:spacing w:after="0"/>
        <w:rPr>
          <w:b/>
          <w:bCs/>
        </w:rPr>
      </w:pPr>
      <w:r>
        <w:rPr>
          <w:b/>
          <w:bCs/>
        </w:rPr>
        <w:t>To support explicit request of on-demand PRS parameters, companies are encouraged to provide their preference on the following option(s):</w:t>
      </w:r>
    </w:p>
    <w:p>
      <w:pPr>
        <w:pStyle w:val="28"/>
        <w:numPr>
          <w:ilvl w:val="0"/>
          <w:numId w:val="6"/>
        </w:numPr>
        <w:rPr>
          <w:b/>
          <w:bCs/>
          <w:sz w:val="20"/>
          <w:szCs w:val="20"/>
        </w:rPr>
      </w:pPr>
      <w:r>
        <w:rPr>
          <w:b/>
          <w:bCs/>
          <w:sz w:val="20"/>
          <w:szCs w:val="20"/>
        </w:rPr>
        <w:t>Option 1: For blind on-demand PRS requests, UE may request any of the explicit parameters from the RAN1 agreed parameter list.</w:t>
      </w:r>
    </w:p>
    <w:p>
      <w:pPr>
        <w:pStyle w:val="28"/>
        <w:numPr>
          <w:ilvl w:val="0"/>
          <w:numId w:val="6"/>
        </w:numPr>
        <w:rPr>
          <w:sz w:val="20"/>
          <w:szCs w:val="20"/>
        </w:rPr>
      </w:pPr>
      <w:r>
        <w:rPr>
          <w:b/>
          <w:bCs/>
          <w:sz w:val="20"/>
          <w:szCs w:val="20"/>
        </w:rPr>
        <w:t xml:space="preserve">Option 2: For pre-defined on-demand PRS configurations (index-based), UE may only further explicitly request the parameters that were indicated by the network via prior signalling. </w:t>
      </w:r>
    </w:p>
    <w:p>
      <w:pPr>
        <w:pStyle w:val="28"/>
        <w:numPr>
          <w:ilvl w:val="0"/>
          <w:numId w:val="6"/>
        </w:numPr>
        <w:rPr>
          <w:sz w:val="20"/>
          <w:szCs w:val="20"/>
        </w:rPr>
      </w:pPr>
      <w:r>
        <w:rPr>
          <w:b/>
          <w:bCs/>
          <w:sz w:val="20"/>
          <w:szCs w:val="20"/>
        </w:rPr>
        <w:t>Option 3: Other behaviors for UE-initiated on-demand PRS explicit request, please specify.</w:t>
      </w:r>
    </w:p>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72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spacing w:before="20" w:after="20"/>
              <w:ind w:left="57" w:right="57"/>
              <w:jc w:val="left"/>
            </w:pPr>
            <w:r>
              <w:t>Company</w:t>
            </w:r>
          </w:p>
        </w:tc>
        <w:tc>
          <w:tcPr>
            <w:tcW w:w="1276"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spacing w:before="20" w:after="20"/>
              <w:ind w:left="57" w:right="57"/>
              <w:jc w:val="left"/>
              <w:rPr>
                <w:lang w:val="sv-SE"/>
              </w:rPr>
            </w:pPr>
            <w:r>
              <w:rPr>
                <w:lang w:val="sv-SE"/>
              </w:rPr>
              <w:t>Options 1/2/3</w:t>
            </w:r>
          </w:p>
        </w:tc>
        <w:tc>
          <w:tcPr>
            <w:tcW w:w="723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lang w:val="en-US"/>
              </w:rPr>
              <w:t>Ericsson</w:t>
            </w: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lang w:val="en-US"/>
              </w:rPr>
              <w:t>Other, Option 3</w:t>
            </w:r>
          </w:p>
        </w:tc>
        <w:tc>
          <w:tcPr>
            <w:tcW w:w="723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lang w:val="en-US"/>
              </w:rPr>
              <w:t>We see the need of explicit indication in below cases:</w:t>
            </w:r>
          </w:p>
          <w:p>
            <w:pPr>
              <w:pStyle w:val="45"/>
              <w:spacing w:before="20" w:after="20"/>
              <w:ind w:left="57" w:right="57"/>
              <w:jc w:val="left"/>
              <w:rPr>
                <w:lang w:val="en-US"/>
              </w:rPr>
            </w:pPr>
          </w:p>
          <w:p>
            <w:pPr>
              <w:pStyle w:val="45"/>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pPr>
              <w:pStyle w:val="45"/>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pPr>
              <w:pStyle w:val="45"/>
              <w:spacing w:before="20" w:after="20"/>
              <w:ind w:left="57" w:right="57"/>
              <w:jc w:val="left"/>
              <w:rPr>
                <w:lang w:val="en-US"/>
              </w:rPr>
            </w:pPr>
          </w:p>
          <w:p>
            <w:pPr>
              <w:pStyle w:val="45"/>
              <w:spacing w:before="20" w:after="20"/>
              <w:ind w:left="57" w:right="57"/>
              <w:jc w:val="left"/>
              <w:rPr>
                <w:lang w:val="en-US"/>
              </w:rPr>
            </w:pPr>
            <w:r>
              <w:rPr>
                <w:lang w:val="en-US"/>
              </w:rPr>
              <w:t>In above cases; UE can send an explicit request of its preference. This is irrespective of whether pre-define configuration exist or does not exist.</w:t>
            </w:r>
          </w:p>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rFonts w:hint="eastAsia"/>
                <w:lang w:val="en-US"/>
              </w:rPr>
              <w:t>CATT</w:t>
            </w: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val="en-US"/>
              </w:rPr>
            </w:pPr>
            <w:r>
              <w:rPr>
                <w:rFonts w:hint="eastAsia"/>
                <w:lang w:val="en-US"/>
              </w:rPr>
              <w:t xml:space="preserve"> It depends</w:t>
            </w:r>
          </w:p>
          <w:p>
            <w:pPr>
              <w:pStyle w:val="45"/>
              <w:spacing w:before="20" w:after="20"/>
              <w:ind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5"/>
              <w:spacing w:before="20" w:after="20"/>
              <w:ind w:left="100" w:leftChars="50"/>
              <w:jc w:val="left"/>
              <w:rPr>
                <w:lang w:val="en-US"/>
              </w:rPr>
            </w:pPr>
            <w:r>
              <w:rPr>
                <w:lang w:val="en-US"/>
              </w:rPr>
              <w:t>O</w:t>
            </w:r>
            <w:r>
              <w:rPr>
                <w:rFonts w:hint="eastAsia"/>
                <w:lang w:val="en-US"/>
              </w:rPr>
              <w:t>ption 2- if NW has provided the pre-defined on-demand PRS configurations to UE;</w:t>
            </w:r>
          </w:p>
          <w:p>
            <w:pPr>
              <w:pStyle w:val="45"/>
              <w:spacing w:before="20" w:after="20"/>
              <w:ind w:left="100" w:leftChars="50"/>
              <w:jc w:val="left"/>
              <w:rPr>
                <w:lang w:val="en-US"/>
              </w:rPr>
            </w:pPr>
            <w:r>
              <w:rPr>
                <w:lang w:val="en-US"/>
              </w:rPr>
              <w:t>O</w:t>
            </w:r>
            <w:r>
              <w:rPr>
                <w:rFonts w:hint="eastAsia"/>
                <w:lang w:val="en-US"/>
              </w:rPr>
              <w:t>ption 1- if NW did not provide the pre-defined on-demand PRS configurations to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eastAsia="宋体"/>
                <w:lang w:val="en-US" w:eastAsia="zh-CN"/>
              </w:rPr>
            </w:pPr>
            <w:r>
              <w:rPr>
                <w:rFonts w:hint="eastAsia"/>
                <w:lang w:val="en-US" w:eastAsia="zh-CN"/>
              </w:rPr>
              <w:t>ZTE</w:t>
            </w: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eastAsia="宋体"/>
                <w:lang w:val="en-US" w:eastAsia="zh-CN"/>
              </w:rPr>
            </w:pPr>
            <w:r>
              <w:rPr>
                <w:rFonts w:hint="eastAsia"/>
                <w:lang w:val="en-US" w:eastAsia="zh-CN"/>
              </w:rPr>
              <w:t>Option 1</w:t>
            </w:r>
          </w:p>
        </w:tc>
        <w:tc>
          <w:tcPr>
            <w:tcW w:w="723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A concern for option 2: why does UE needs to request explicit parameters within the index-based pre-defined on-demand PRS configurations? The PRS configurations are already packed up/combined well with indexes.  NW may only support the combination when sending index-based ODPRS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val="en-US"/>
              </w:rPr>
            </w:pPr>
            <w:r>
              <w:rPr>
                <w:rFonts w:hint="eastAsia"/>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r>
    </w:tbl>
    <w:p/>
    <w:p>
      <w:pPr>
        <w:pStyle w:val="5"/>
      </w:pPr>
      <w:r>
        <w:rPr>
          <w:highlight w:val="cyan"/>
        </w:rPr>
        <w:t>Question 2-1 Rapporteur’s Summary</w:t>
      </w:r>
    </w:p>
    <w:p>
      <w:pPr>
        <w:jc w:val="both"/>
      </w:pPr>
      <w:r>
        <w:t>[TBD]</w:t>
      </w:r>
    </w:p>
    <w:p/>
    <w:p>
      <w:pPr>
        <w:pStyle w:val="4"/>
      </w:pPr>
      <w:r>
        <w:t>Question 2-2</w:t>
      </w:r>
    </w:p>
    <w:p>
      <w:r>
        <w:t>For proponents of Option 2 in Q2-1, the prior signalling to be used for the explicit request may require some additional clarifications. Note that the prior signalling mentioned below is based on the signalling from the LMF to the UE.</w:t>
      </w:r>
    </w:p>
    <w:p>
      <w:pPr>
        <w:spacing w:after="0"/>
        <w:rPr>
          <w:b/>
          <w:bCs/>
        </w:rPr>
      </w:pPr>
      <w:r>
        <w:rPr>
          <w:b/>
          <w:bCs/>
        </w:rPr>
        <w:t>Companies are invited to provide their views on the “prior signalling” options in Q2-1 to be used as the basis for the explicit request:</w:t>
      </w:r>
    </w:p>
    <w:p>
      <w:pPr>
        <w:pStyle w:val="28"/>
        <w:numPr>
          <w:ilvl w:val="0"/>
          <w:numId w:val="7"/>
        </w:numPr>
        <w:rPr>
          <w:b/>
          <w:bCs/>
          <w:sz w:val="20"/>
          <w:szCs w:val="20"/>
        </w:rPr>
      </w:pPr>
      <w:r>
        <w:rPr>
          <w:b/>
          <w:bCs/>
          <w:sz w:val="20"/>
          <w:szCs w:val="20"/>
        </w:rPr>
        <w:t xml:space="preserve">Option 1: Prior signalling is based on the on-demand PRS parameters received via the pre-defined configurations in a prior LPP </w:t>
      </w:r>
      <w:r>
        <w:rPr>
          <w:b/>
          <w:bCs/>
          <w:i/>
          <w:iCs/>
          <w:sz w:val="20"/>
          <w:szCs w:val="20"/>
        </w:rPr>
        <w:t xml:space="preserve">ProvideAssistanceData </w:t>
      </w:r>
      <w:r>
        <w:rPr>
          <w:b/>
          <w:bCs/>
          <w:sz w:val="20"/>
          <w:szCs w:val="20"/>
        </w:rPr>
        <w:t>message.</w:t>
      </w:r>
    </w:p>
    <w:p>
      <w:pPr>
        <w:pStyle w:val="28"/>
        <w:numPr>
          <w:ilvl w:val="0"/>
          <w:numId w:val="7"/>
        </w:numPr>
        <w:rPr>
          <w:b/>
          <w:bCs/>
          <w:sz w:val="20"/>
          <w:szCs w:val="20"/>
        </w:rPr>
      </w:pPr>
      <w:r>
        <w:rPr>
          <w:b/>
          <w:bCs/>
          <w:sz w:val="20"/>
          <w:szCs w:val="20"/>
        </w:rPr>
        <w:t>Option 2: Prior signalling includes a separate list of supported on-demand PRS parameters provided by the LMF, i.e., not part of the pre-defined configurations as in Option 1.</w:t>
      </w:r>
    </w:p>
    <w:p>
      <w:pPr>
        <w:pStyle w:val="28"/>
        <w:numPr>
          <w:ilvl w:val="0"/>
          <w:numId w:val="7"/>
        </w:numPr>
        <w:rPr>
          <w:b/>
          <w:bCs/>
          <w:sz w:val="20"/>
          <w:szCs w:val="20"/>
        </w:rPr>
      </w:pPr>
      <w:r>
        <w:rPr>
          <w:b/>
          <w:bCs/>
          <w:sz w:val="20"/>
          <w:szCs w:val="20"/>
        </w:rPr>
        <w:t>Option 3: Others, please specify.</w:t>
      </w:r>
    </w:p>
    <w:p>
      <w:pPr>
        <w:rPr>
          <w:b/>
          <w:bCs/>
        </w:rPr>
      </w:pP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71"/>
        <w:gridCol w:w="1276"/>
        <w:gridCol w:w="73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spacing w:before="20" w:after="20"/>
              <w:ind w:left="57" w:right="57"/>
              <w:jc w:val="left"/>
            </w:pPr>
            <w:r>
              <w:t>Company</w:t>
            </w:r>
          </w:p>
        </w:tc>
        <w:tc>
          <w:tcPr>
            <w:tcW w:w="1276"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spacing w:before="20" w:after="20"/>
              <w:ind w:left="57" w:right="57"/>
              <w:jc w:val="left"/>
              <w:rPr>
                <w:lang w:val="sv-SE"/>
              </w:rPr>
            </w:pPr>
            <w:r>
              <w:rPr>
                <w:lang w:val="sv-SE"/>
              </w:rPr>
              <w:t>Options 1/2/3</w:t>
            </w:r>
          </w:p>
        </w:tc>
        <w:tc>
          <w:tcPr>
            <w:tcW w:w="7380"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lang w:val="en-US"/>
              </w:rPr>
              <w:t>Ericsson</w:t>
            </w: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lang w:val="en-US"/>
              </w:rPr>
              <w:t>Option 2, 3</w:t>
            </w:r>
          </w:p>
        </w:tc>
        <w:tc>
          <w:tcPr>
            <w:tcW w:w="738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lang w:val="en-US"/>
              </w:rPr>
              <w:t>It can be Option 2 and/or simple indication that NW wants additional assistance info from UE or that UE is allowed to send explicitly UE preference.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rFonts w:hint="eastAsia"/>
                <w:lang w:val="en-US"/>
              </w:rPr>
              <w:t>CATT</w:t>
            </w: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rFonts w:hint="eastAsia"/>
                <w:lang w:val="en-US"/>
              </w:rPr>
              <w:t>Option 1</w:t>
            </w:r>
          </w:p>
        </w:tc>
        <w:tc>
          <w:tcPr>
            <w:tcW w:w="738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rFonts w:hint="eastAsia"/>
                <w:lang w:val="en-US"/>
              </w:rPr>
              <w:t>Option 1 is enough, and the allowed explicit parameters already be included within the pre-defined on-demand PRS configurations.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eastAsia="宋体"/>
                <w:lang w:val="en-US" w:eastAsia="zh-CN"/>
              </w:rPr>
            </w:pPr>
            <w:r>
              <w:rPr>
                <w:rFonts w:hint="eastAsia"/>
                <w:lang w:val="en-US" w:eastAsia="zh-CN"/>
              </w:rPr>
              <w:t>ZTE</w:t>
            </w: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eastAsia="宋体"/>
                <w:lang w:val="en-US" w:eastAsia="zh-CN"/>
              </w:rPr>
            </w:pPr>
            <w:r>
              <w:rPr>
                <w:rFonts w:hint="eastAsia"/>
                <w:lang w:val="en-US" w:eastAsia="zh-CN"/>
              </w:rPr>
              <w:t>Option 3</w:t>
            </w:r>
          </w:p>
        </w:tc>
        <w:tc>
          <w:tcPr>
            <w:tcW w:w="738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eastAsia="宋体"/>
                <w:lang w:val="en-US" w:eastAsia="zh-CN"/>
              </w:rPr>
            </w:pPr>
            <w:r>
              <w:rPr>
                <w:rFonts w:hint="eastAsia"/>
                <w:lang w:val="en-US" w:eastAsia="zh-CN"/>
              </w:rPr>
              <w:t>With the concern in Q2-1(index-based ODPRS configuration is only for index-based UE request), we assume no prior signalling is needed for UE</w:t>
            </w:r>
            <w:r>
              <w:rPr>
                <w:rFonts w:hint="default"/>
                <w:lang w:val="en-US" w:eastAsia="zh-CN"/>
              </w:rPr>
              <w:t>’</w:t>
            </w:r>
            <w:r>
              <w:rPr>
                <w:rFonts w:hint="eastAsia"/>
                <w:lang w:val="en-US" w:eastAsia="zh-CN"/>
              </w:rPr>
              <w:t>s explicit parameter request(blind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380"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val="en-US"/>
              </w:rPr>
            </w:pPr>
            <w:r>
              <w:rPr>
                <w:rFonts w:hint="eastAsia"/>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38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38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38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38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38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val="en-US"/>
              </w:rPr>
            </w:pPr>
          </w:p>
        </w:tc>
        <w:tc>
          <w:tcPr>
            <w:tcW w:w="738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38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38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r>
    </w:tbl>
    <w:p/>
    <w:p>
      <w:pPr>
        <w:pStyle w:val="5"/>
      </w:pPr>
      <w:r>
        <w:rPr>
          <w:highlight w:val="cyan"/>
        </w:rPr>
        <w:t>Q2-2 Rapporteur’s Summary</w:t>
      </w:r>
    </w:p>
    <w:p>
      <w:r>
        <w:t>[TBD]</w:t>
      </w:r>
    </w:p>
    <w:p/>
    <w:p>
      <w:pPr>
        <w:pStyle w:val="3"/>
      </w:pPr>
      <w:bookmarkStart w:id="4" w:name="_Open_Issue#3:_On-demand"/>
      <w:bookmarkEnd w:id="4"/>
      <w:r>
        <w:t>UE behaviour for handling pre-defined On-demand PRS configurations</w:t>
      </w:r>
    </w:p>
    <w:p>
      <w:pPr>
        <w:jc w:val="both"/>
      </w:pPr>
      <w:r>
        <w:rPr>
          <w:lang w:eastAsia="ja-JP"/>
        </w:rPr>
        <w:t xml:space="preserve">Another remaining open issue is to understand whether there is an impact to the UE capability depending on whether the UE stores or discards the received pre-defined on-demand PRS configurations from the network. Question 3 aims to gather companies views on this particular on-demand PRS UE behaviour by using proposal 15-1 as basis for the discussion. Please also note that the pre-configured Assistance Data UE behaviour is a separate discussion and not to be confused with the UE behaviour of handling pre-defined on-demand PRS configurations. </w:t>
      </w:r>
    </w:p>
    <w:p>
      <w:pPr>
        <w:pStyle w:val="4"/>
      </w:pPr>
      <w:r>
        <w:t xml:space="preserve">Question 3 </w:t>
      </w:r>
    </w:p>
    <w:p>
      <w:pPr>
        <w:spacing w:after="0"/>
        <w:rPr>
          <w:b/>
          <w:bCs/>
          <w:snapToGrid w:val="0"/>
        </w:rPr>
      </w:pPr>
      <w:r>
        <w:rPr>
          <w:b/>
          <w:bCs/>
          <w:snapToGrid w:val="0"/>
        </w:rPr>
        <w:t>Companies are invited to provide their views on which of the following options best describes the UE behaviour, upon receiving the pre-defined on-demand PRS configurations:</w:t>
      </w:r>
    </w:p>
    <w:p>
      <w:pPr>
        <w:pStyle w:val="28"/>
        <w:numPr>
          <w:ilvl w:val="0"/>
          <w:numId w:val="8"/>
        </w:numPr>
        <w:rPr>
          <w:b/>
          <w:bCs/>
          <w:snapToGrid w:val="0"/>
          <w:sz w:val="20"/>
          <w:szCs w:val="20"/>
        </w:rPr>
      </w:pPr>
      <w:r>
        <w:rPr>
          <w:b/>
          <w:bCs/>
          <w:snapToGrid w:val="0"/>
          <w:sz w:val="20"/>
          <w:szCs w:val="20"/>
        </w:rPr>
        <w:t>Option 1: UE discards the pre-defined on-demand PRS configurations, after sending the list of preferred configurations.</w:t>
      </w:r>
    </w:p>
    <w:p>
      <w:pPr>
        <w:pStyle w:val="28"/>
        <w:numPr>
          <w:ilvl w:val="0"/>
          <w:numId w:val="8"/>
        </w:numPr>
        <w:rPr>
          <w:b/>
          <w:bCs/>
          <w:snapToGrid w:val="0"/>
          <w:sz w:val="20"/>
          <w:szCs w:val="20"/>
        </w:rPr>
      </w:pPr>
      <w:r>
        <w:rPr>
          <w:b/>
          <w:bCs/>
          <w:snapToGrid w:val="0"/>
          <w:sz w:val="20"/>
          <w:szCs w:val="20"/>
        </w:rPr>
        <w:t>Option 2: UE stores the pre-defined on-demand PRS configuration(s) until the LPP session ends or is overridden by a new set of pre-defined on-demand PRS configuration(s).</w:t>
      </w:r>
    </w:p>
    <w:p>
      <w:pPr>
        <w:pStyle w:val="28"/>
        <w:numPr>
          <w:ilvl w:val="0"/>
          <w:numId w:val="8"/>
        </w:numPr>
        <w:rPr>
          <w:b/>
          <w:bCs/>
          <w:snapToGrid w:val="0"/>
          <w:sz w:val="20"/>
          <w:szCs w:val="20"/>
        </w:rPr>
      </w:pPr>
      <w:r>
        <w:rPr>
          <w:b/>
          <w:bCs/>
          <w:snapToGrid w:val="0"/>
          <w:sz w:val="20"/>
          <w:szCs w:val="20"/>
        </w:rPr>
        <w:t>Option 3: Other behaviour, please specify.</w:t>
      </w:r>
    </w:p>
    <w:p>
      <w:pPr>
        <w:rPr>
          <w:b/>
          <w:bCs/>
          <w:snapToGrid w:val="0"/>
        </w:rPr>
      </w:pP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001"/>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spacing w:before="20" w:after="20"/>
              <w:ind w:left="57" w:right="57"/>
              <w:jc w:val="left"/>
            </w:pPr>
            <w:r>
              <w:t>Company</w:t>
            </w:r>
          </w:p>
        </w:tc>
        <w:tc>
          <w:tcPr>
            <w:tcW w:w="1001"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spacing w:before="20" w:after="20"/>
              <w:ind w:left="57" w:right="57"/>
              <w:jc w:val="left"/>
              <w:rPr>
                <w:lang w:val="sv-SE"/>
              </w:rPr>
            </w:pPr>
            <w:r>
              <w:rPr>
                <w:lang w:val="sv-SE"/>
              </w:rPr>
              <w:t>Options 1/2/3</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2"/>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lang w:val="en-US"/>
              </w:rPr>
              <w:t>Ericsson</w:t>
            </w:r>
          </w:p>
        </w:tc>
        <w:tc>
          <w:tcPr>
            <w:tcW w:w="10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cs="Arial"/>
                <w:szCs w:val="18"/>
                <w:lang w:val="en-US"/>
              </w:rPr>
            </w:pPr>
            <w:r>
              <w:rPr>
                <w:rFonts w:cs="Arial"/>
                <w:szCs w:val="18"/>
                <w:lang w:val="en-US"/>
              </w:rPr>
              <w:t>3</w:t>
            </w: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cs="Arial"/>
                <w:szCs w:val="18"/>
                <w:lang w:val="en-US"/>
              </w:rPr>
            </w:pPr>
            <w:r>
              <w:rPr>
                <w:rFonts w:cs="Arial"/>
                <w:szCs w:val="18"/>
                <w:lang w:val="en-US"/>
              </w:rPr>
              <w:t>We do not think anything is needed here to be specified. UE should simply check the posSIB and know the validity of such pre-defined configuration. If there is no posSIB; then similar to other LPP AD which is Need ON; UE considers it to be valid until reconfigured; i.e not new one is used. We do not need to explicitly say whether UE needs to store or discard etc.</w:t>
            </w:r>
          </w:p>
          <w:p>
            <w:pPr>
              <w:pStyle w:val="45"/>
              <w:spacing w:before="20" w:after="20"/>
              <w:ind w:left="57" w:right="57"/>
              <w:jc w:val="left"/>
              <w:rPr>
                <w:rFonts w:cs="Arial"/>
                <w:szCs w:val="18"/>
                <w:lang w:val="en-US"/>
              </w:rPr>
            </w:pPr>
          </w:p>
          <w:p>
            <w:pPr>
              <w:rPr>
                <w:rFonts w:ascii="Arial" w:hAnsi="Arial" w:cs="Arial"/>
                <w:i/>
                <w:sz w:val="18"/>
                <w:szCs w:val="18"/>
              </w:rPr>
            </w:pPr>
            <w:r>
              <w:rPr>
                <w:rFonts w:ascii="Arial" w:hAnsi="Arial" w:cs="Arial"/>
                <w:i/>
                <w:sz w:val="18"/>
                <w:szCs w:val="18"/>
              </w:rPr>
              <w:t>Need ON</w:t>
            </w:r>
          </w:p>
          <w:p>
            <w:pPr>
              <w:rPr>
                <w:rFonts w:ascii="Arial" w:hAnsi="Arial" w:cs="Arial"/>
                <w:i/>
                <w:sz w:val="18"/>
                <w:szCs w:val="18"/>
              </w:rPr>
            </w:pPr>
            <w:r>
              <w:rPr>
                <w:rFonts w:ascii="Arial" w:hAnsi="Arial" w:cs="Arial"/>
                <w:i/>
                <w:sz w:val="18"/>
                <w:szCs w:val="18"/>
              </w:rPr>
              <w:tab/>
            </w:r>
            <w:r>
              <w:rPr>
                <w:rFonts w:ascii="Arial" w:hAnsi="Arial" w:cs="Arial"/>
                <w:i/>
                <w:sz w:val="18"/>
                <w:szCs w:val="18"/>
              </w:rPr>
              <w:t>Optionally present, No action</w:t>
            </w:r>
          </w:p>
          <w:p>
            <w:pPr>
              <w:rPr>
                <w:rFonts w:ascii="Arial" w:hAnsi="Arial" w:cs="Arial"/>
                <w:i/>
                <w:sz w:val="18"/>
                <w:szCs w:val="18"/>
              </w:rPr>
            </w:pPr>
            <w:r>
              <w:rPr>
                <w:rFonts w:ascii="Arial" w:hAnsi="Arial" w:cs="Arial"/>
                <w:i/>
                <w:sz w:val="18"/>
                <w:szCs w:val="18"/>
              </w:rPr>
              <w:t>A field that is optional to signal. If the message is received by the target, and in case the field is absent, the target takes no action and where applicable shall continue to use the existing value (and/or the associated functionality).</w:t>
            </w:r>
          </w:p>
          <w:p>
            <w:pPr>
              <w:pStyle w:val="45"/>
              <w:spacing w:before="20" w:after="20"/>
              <w:ind w:left="57" w:right="57"/>
              <w:jc w:val="left"/>
              <w:rPr>
                <w:rFonts w:cs="Arial"/>
                <w:szCs w:val="18"/>
                <w:lang w:val="en-US"/>
              </w:rPr>
            </w:pPr>
          </w:p>
          <w:p>
            <w:pPr>
              <w:rPr>
                <w:rFonts w:ascii="Arial" w:hAnsi="Arial" w:cs="Arial"/>
                <w:sz w:val="18"/>
                <w:szCs w:val="18"/>
              </w:rPr>
            </w:pPr>
            <w:r>
              <w:rPr>
                <w:rFonts w:ascii="Arial" w:hAnsi="Arial" w:cs="Arial"/>
                <w:sz w:val="18"/>
                <w:szCs w:val="18"/>
                <w:lang w:val="en-US"/>
              </w:rPr>
              <w:t xml:space="preserve">Anyways our view is that </w:t>
            </w:r>
            <w:r>
              <w:rPr>
                <w:rFonts w:ascii="Arial" w:hAnsi="Arial" w:cs="Arial"/>
                <w:sz w:val="18"/>
                <w:szCs w:val="18"/>
              </w:rPr>
              <w:t>Pre-configured can be stored but pre-define should be instantaneous. If NW says 3 pre-define ODPRS; then UE can ask for one of them for that session. If for next session; UE needs to again check what is being broadcast or what is being communicated via LPP.</w:t>
            </w:r>
            <w:bookmarkStart w:id="6" w:name="_GoBack"/>
            <w:bookmarkEnd w:id="6"/>
          </w:p>
          <w:p>
            <w:pPr>
              <w:rPr>
                <w:rFonts w:ascii="Arial" w:hAnsi="Arial" w:cs="Arial"/>
                <w:sz w:val="18"/>
                <w:szCs w:val="18"/>
              </w:rPr>
            </w:pPr>
          </w:p>
          <w:p>
            <w:pPr>
              <w:pStyle w:val="45"/>
              <w:spacing w:before="20" w:after="20"/>
              <w:ind w:left="57" w:right="57"/>
              <w:jc w:val="left"/>
              <w:rPr>
                <w:rFonts w:cs="Arial"/>
                <w:szCs w:val="18"/>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rFonts w:hint="eastAsia"/>
                <w:lang w:val="en-US"/>
              </w:rPr>
              <w:t>CATT</w:t>
            </w:r>
          </w:p>
        </w:tc>
        <w:tc>
          <w:tcPr>
            <w:tcW w:w="10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rFonts w:hint="eastAsia"/>
                <w:lang w:val="en-US"/>
              </w:rPr>
              <w:t>3</w:t>
            </w: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r>
              <w:rPr>
                <w:lang w:val="en-US"/>
              </w:rPr>
              <w:t>S</w:t>
            </w:r>
            <w:r>
              <w:rPr>
                <w:rFonts w:hint="eastAsia"/>
                <w:lang w:val="en-US"/>
              </w:rPr>
              <w:t>ame view as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eastAsia="宋体"/>
                <w:lang w:val="en-US" w:eastAsia="zh-CN"/>
              </w:rPr>
            </w:pPr>
            <w:r>
              <w:rPr>
                <w:rFonts w:hint="eastAsia"/>
                <w:lang w:val="en-US" w:eastAsia="zh-CN"/>
              </w:rPr>
              <w:t>ZTE</w:t>
            </w:r>
          </w:p>
        </w:tc>
        <w:tc>
          <w:tcPr>
            <w:tcW w:w="10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eastAsia="宋体"/>
                <w:lang w:val="en-US" w:eastAsia="zh-CN"/>
              </w:rPr>
            </w:pPr>
            <w:r>
              <w:rPr>
                <w:rFonts w:hint="eastAsia"/>
                <w:lang w:val="en-US" w:eastAsia="zh-CN"/>
              </w:rPr>
              <w:t>3</w:t>
            </w: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eastAsia="宋体"/>
                <w:lang w:val="en-US" w:eastAsia="zh-CN"/>
              </w:rPr>
            </w:pPr>
            <w:r>
              <w:rPr>
                <w:rFonts w:hint="eastAsia"/>
                <w:lang w:val="en-US" w:eastAsia="zh-CN"/>
              </w:rPr>
              <w:t>NEED ON code should be applied for pre-defined ODPRS configuration, and that is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0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val="en-US"/>
              </w:rPr>
            </w:pPr>
            <w:r>
              <w:rPr>
                <w:rFonts w:hint="eastAsia"/>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c>
          <w:tcPr>
            <w:tcW w:w="10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0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0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c>
          <w:tcPr>
            <w:tcW w:w="10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0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001"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c>
          <w:tcPr>
            <w:tcW w:w="10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10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GB"/>
              </w:rPr>
            </w:pPr>
          </w:p>
        </w:tc>
      </w:tr>
    </w:tbl>
    <w:p>
      <w:pPr>
        <w:spacing w:before="240"/>
        <w:jc w:val="both"/>
      </w:pPr>
    </w:p>
    <w:p>
      <w:pPr>
        <w:pStyle w:val="5"/>
      </w:pPr>
      <w:r>
        <w:rPr>
          <w:highlight w:val="cyan"/>
          <w:lang w:eastAsia="ja-JP"/>
        </w:rPr>
        <w:t>Q3 Rapporteur’s Summary</w:t>
      </w:r>
      <w:r>
        <w:rPr>
          <w:lang w:eastAsia="ja-JP"/>
        </w:rPr>
        <w:t>:</w:t>
      </w:r>
    </w:p>
    <w:p>
      <w:pPr>
        <w:spacing w:before="240"/>
        <w:jc w:val="both"/>
        <w:rPr>
          <w:lang w:eastAsia="ja-JP"/>
        </w:rPr>
      </w:pPr>
      <w:r>
        <w:rPr>
          <w:lang w:eastAsia="ja-JP"/>
        </w:rPr>
        <w:t>[TBD]</w:t>
      </w:r>
    </w:p>
    <w:p>
      <w:pPr>
        <w:pStyle w:val="2"/>
        <w:rPr>
          <w:lang w:eastAsia="ja-JP"/>
        </w:rPr>
      </w:pPr>
      <w:r>
        <w:rPr>
          <w:lang w:eastAsia="ja-JP"/>
        </w:rPr>
        <w:t>Conclusions</w:t>
      </w:r>
    </w:p>
    <w:p>
      <w:pPr>
        <w:rPr>
          <w:lang w:eastAsia="ja-JP"/>
        </w:rPr>
      </w:pPr>
      <w:r>
        <w:rPr>
          <w:highlight w:val="yellow"/>
          <w:lang w:eastAsia="ja-JP"/>
        </w:rPr>
        <w:t>[TBD]</w:t>
      </w:r>
    </w:p>
    <w:p>
      <w:pPr>
        <w:pStyle w:val="31"/>
        <w:rPr>
          <w:lang w:eastAsia="ja-JP"/>
        </w:rPr>
      </w:pPr>
      <w:r>
        <w:rPr>
          <w:lang w:eastAsia="ja-JP"/>
        </w:rPr>
        <w:t>References</w:t>
      </w:r>
    </w:p>
    <w:p>
      <w:pPr>
        <w:pStyle w:val="28"/>
        <w:numPr>
          <w:ilvl w:val="0"/>
          <w:numId w:val="9"/>
        </w:numPr>
        <w:spacing w:after="60"/>
        <w:ind w:left="400" w:hanging="400" w:hangingChars="200"/>
        <w:rPr>
          <w:sz w:val="20"/>
          <w:szCs w:val="20"/>
        </w:rPr>
      </w:pPr>
      <w:r>
        <w:rPr>
          <w:sz w:val="20"/>
          <w:szCs w:val="20"/>
        </w:rPr>
        <w:t>R2-2202236, “Report of [Pre117-e][608][POS] Open issues on on-demand PRS (Lenovo)”, RAN2#117-e, Feb.-Mar. 2022.</w:t>
      </w:r>
    </w:p>
    <w:p>
      <w:pPr>
        <w:pStyle w:val="28"/>
        <w:numPr>
          <w:ilvl w:val="0"/>
          <w:numId w:val="9"/>
        </w:numPr>
        <w:spacing w:after="60"/>
        <w:ind w:left="400" w:hanging="400" w:hangingChars="200"/>
        <w:rPr>
          <w:sz w:val="20"/>
          <w:szCs w:val="20"/>
        </w:rPr>
      </w:pPr>
      <w:r>
        <w:rPr>
          <w:sz w:val="20"/>
          <w:szCs w:val="20"/>
        </w:rPr>
        <w:t>R2-2201665, “Report from session on positioning and sidelink relay”, RAN2#116bis-e, Jan. 2022.</w:t>
      </w:r>
    </w:p>
    <w:p>
      <w:pPr>
        <w:pStyle w:val="28"/>
        <w:numPr>
          <w:ilvl w:val="0"/>
          <w:numId w:val="9"/>
        </w:numPr>
        <w:spacing w:after="60"/>
        <w:ind w:left="400" w:hanging="400" w:hangingChars="200"/>
        <w:rPr>
          <w:sz w:val="20"/>
          <w:szCs w:val="20"/>
        </w:rPr>
      </w:pPr>
      <w:r>
        <w:rPr>
          <w:sz w:val="20"/>
          <w:szCs w:val="20"/>
        </w:rPr>
        <w:t>ChairNotes, “Report from session on positioning and sidelink relay”, RAN2#117-e, Feb.-Mar. 2022.</w:t>
      </w:r>
    </w:p>
    <w:p>
      <w:pPr>
        <w:pStyle w:val="2"/>
        <w:rPr>
          <w:lang w:eastAsia="ja-JP"/>
        </w:rPr>
      </w:pPr>
      <w:r>
        <w:rPr>
          <w:lang w:eastAsia="ja-JP"/>
        </w:rPr>
        <w:t>Annex A: Agreements on On-demand PRS</w:t>
      </w:r>
    </w:p>
    <w:p>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UE-initiated on-demand PRS request is enabled by enhancing LPP RequestAssistanceData.  FFS how much control the network has over the UE request.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pPr>
        <w:pBdr>
          <w:top w:val="single" w:color="auto" w:sz="4" w:space="1"/>
          <w:left w:val="single" w:color="auto" w:sz="4" w:space="4"/>
          <w:bottom w:val="single" w:color="auto" w:sz="4" w:space="1"/>
          <w:right w:val="single" w:color="auto" w:sz="4" w:space="4"/>
        </w:pBdr>
        <w:rPr>
          <w:rFonts w:ascii="Arial" w:hAnsi="Arial" w:cs="Arial"/>
        </w:rPr>
      </w:pPr>
      <w:r>
        <w:rPr>
          <w:rFonts w:ascii="Arial" w:hAnsi="Arial" w:cs="Arial"/>
        </w:rPr>
        <w:t>Put the stage 2 description for UE-initiated and LMF-initiated PRS request under the same framework.</w:t>
      </w:r>
    </w:p>
    <w:p>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pPr>
        <w:pBdr>
          <w:top w:val="single" w:color="auto" w:sz="4" w:space="1"/>
          <w:left w:val="single" w:color="auto" w:sz="4" w:space="4"/>
          <w:bottom w:val="single" w:color="auto" w:sz="4" w:space="1"/>
          <w:right w:val="single" w:color="auto" w:sz="4" w:space="4"/>
        </w:pBdr>
        <w:spacing w:after="0"/>
        <w:rPr>
          <w:rFonts w:ascii="Arial" w:hAnsi="Arial" w:cs="Arial"/>
        </w:rPr>
      </w:pP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 xml:space="preserve">Proposal 2:Define a new LPP assistance data IE which can contain a set of possible on-demand DL-PRS configurations, where each on-demand DL-PRS configuration has an associated identifier. </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3 (modified): The new LPP assistance data IE from Proposal 2 can be included in an LPP Provide Assistance Data message and/or a new posSIB.</w:t>
      </w:r>
    </w:p>
    <w:p>
      <w:pPr>
        <w:pBdr>
          <w:top w:val="single" w:color="auto" w:sz="4" w:space="1"/>
          <w:left w:val="single" w:color="auto" w:sz="4" w:space="4"/>
          <w:bottom w:val="single" w:color="auto" w:sz="4" w:space="1"/>
          <w:right w:val="single" w:color="auto" w:sz="4" w:space="4"/>
        </w:pBdr>
        <w:spacing w:after="0"/>
        <w:rPr>
          <w:rFonts w:ascii="Arial" w:hAnsi="Arial" w:cs="Arial"/>
        </w:rPr>
      </w:pP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4 (modified):</w:t>
      </w:r>
      <w:r>
        <w:rPr>
          <w:rFonts w:ascii="Arial" w:hAnsi="Arial" w:cs="Arial"/>
        </w:rPr>
        <w:tab/>
      </w:r>
      <w:r>
        <w:rPr>
          <w:rFonts w:ascii="Arial" w:hAnsi="Arial" w:cs="Arial"/>
        </w:rPr>
        <w:t>The procedure(s) for on-demand DL-PRS should support at least the following functionality (up to RAN3 what is in NRPPa vs. OAM, etc.):</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-Providing the requested on-demand DL-PRS configuration information from an LMF to the gNB (e.g., explicit parameter or identifier of a predefined DL-PRS configuration), and confirmation of the request by the gNB</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-Provision of (possible/allowed) on-demand DL-PRS configurations that the gNB can support from a gNB to an LMF</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-TRP capability transfer (e.g., whether the RAN node supports the reconfiguration of DL-PRS, etc.)</w:t>
      </w:r>
    </w:p>
    <w:p>
      <w:pPr>
        <w:rPr>
          <w:rFonts w:ascii="Arial" w:hAnsi="Arial" w:cs="Arial"/>
          <w:lang w:eastAsia="ja-JP"/>
        </w:rPr>
      </w:pPr>
    </w:p>
    <w:p>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r>
      <w:r>
        <w:rPr>
          <w:rFonts w:ascii="Arial" w:hAnsi="Arial" w:cs="Arial"/>
        </w:rPr>
        <w:t>Report on [Post114-e][603][POS] Procedures and signalling for on-demand PRS (Ericsson)</w:t>
      </w:r>
      <w:r>
        <w:rPr>
          <w:rFonts w:ascii="Arial" w:hAnsi="Arial" w:cs="Arial"/>
        </w:rPr>
        <w:tab/>
      </w:r>
      <w:r>
        <w:rPr>
          <w:rFonts w:ascii="Arial" w:hAnsi="Arial" w:cs="Arial"/>
        </w:rPr>
        <w:t>Ericsson):</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Before providing available DL-PRS configuration to the UE, the LMF may obtain configuration information on what DL-PRS can be supported from one or more TRPs via NRPPa.</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FFS if we indicate to SA2 that MO-LR can be used to trigger on-demand PRS procedure.</w:t>
      </w:r>
    </w:p>
    <w:p>
      <w:pPr>
        <w:pBdr>
          <w:top w:val="single" w:color="auto" w:sz="4" w:space="1"/>
          <w:left w:val="single" w:color="auto" w:sz="4" w:space="4"/>
          <w:bottom w:val="single" w:color="auto" w:sz="4" w:space="1"/>
          <w:right w:val="single" w:color="auto" w:sz="4" w:space="4"/>
        </w:pBdr>
        <w:rPr>
          <w:rFonts w:ascii="Arial" w:hAnsi="Arial" w:cs="Arial"/>
        </w:rPr>
      </w:pPr>
      <w:r>
        <w:rPr>
          <w:rFonts w:ascii="Arial" w:hAnsi="Arial" w:cs="Arial"/>
        </w:rPr>
        <w:t>It is up to Network (LMF) implementation on the steps to follow (accept/reject/ignore) on receiving request from UE for changing the DL-PRS configurations.</w:t>
      </w:r>
    </w:p>
    <w:p>
      <w:pPr>
        <w:rPr>
          <w:rFonts w:ascii="Arial" w:hAnsi="Arial" w:cs="Arial"/>
        </w:rPr>
      </w:pPr>
    </w:p>
    <w:p>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pPr>
        <w:pBdr>
          <w:top w:val="single" w:color="auto" w:sz="4" w:space="1"/>
          <w:left w:val="single" w:color="auto" w:sz="4" w:space="4"/>
          <w:bottom w:val="single" w:color="auto" w:sz="4" w:space="1"/>
          <w:right w:val="single" w:color="auto" w:sz="4" w:space="4"/>
        </w:pBdr>
        <w:spacing w:after="0"/>
        <w:rPr>
          <w:rFonts w:ascii="Arial" w:hAnsi="Arial" w:cs="Arial"/>
          <w:highlight w:val="green"/>
        </w:rPr>
      </w:pPr>
      <w:r>
        <w:rPr>
          <w:rFonts w:ascii="Arial" w:hAnsi="Arial" w:cs="Arial"/>
          <w:highlight w:val="green"/>
        </w:rPr>
        <w:t>Agreements:</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1: RAN2 to agree to support the UE originated request of on-demand PRS via MO-LR for autonomous self location. (11/14)</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“assistanceData”. (12/14)</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pPr>
        <w:pBdr>
          <w:top w:val="single" w:color="auto" w:sz="4" w:space="1"/>
          <w:left w:val="single" w:color="auto" w:sz="4" w:space="4"/>
          <w:bottom w:val="single" w:color="auto" w:sz="4" w:space="1"/>
          <w:right w:val="single" w:color="auto" w:sz="4" w:space="4"/>
        </w:pBdr>
        <w:spacing w:after="0"/>
        <w:rPr>
          <w:rFonts w:ascii="Arial" w:hAnsi="Arial" w:cs="Arial"/>
        </w:rPr>
      </w:pP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 xml:space="preserve">Proposal 1.1: The UE may initiate an on-demand PRS request per positioning method including DL-TDoA, DL-AoD and Multi-RTT, via the existing LPP RequestAssistanceData message. </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1.2: There is no need for introducing a new LPP message to carry the on-demand PRS request.</w:t>
      </w:r>
    </w:p>
    <w:p>
      <w:pPr>
        <w:spacing w:after="0"/>
        <w:rPr>
          <w:rFonts w:ascii="Arial" w:hAnsi="Arial" w:cs="Arial"/>
        </w:rPr>
      </w:pPr>
    </w:p>
    <w:p>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pPr>
        <w:spacing w:after="0"/>
        <w:rPr>
          <w:rFonts w:ascii="Arial" w:hAnsi="Arial" w:cs="Arial"/>
          <w:b/>
          <w:bCs/>
          <w:u w:val="single"/>
          <w:lang w:val="de-DE" w:eastAsia="ja-JP"/>
        </w:rPr>
      </w:pP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If the LMF indicates predefined configurations, the UE can request them via LPP RequestAssistanceData.</w:t>
      </w:r>
    </w:p>
    <w:p>
      <w:pPr>
        <w:pBdr>
          <w:top w:val="single" w:color="auto" w:sz="4" w:space="1"/>
          <w:left w:val="single" w:color="auto" w:sz="4" w:space="4"/>
          <w:bottom w:val="single" w:color="auto" w:sz="4" w:space="1"/>
          <w:right w:val="single" w:color="auto" w:sz="4" w:space="4"/>
        </w:pBdr>
        <w:spacing w:after="0"/>
        <w:rPr>
          <w:rFonts w:ascii="Arial" w:hAnsi="Arial" w:cs="Arial"/>
        </w:rPr>
      </w:pPr>
    </w:p>
    <w:p>
      <w:pPr>
        <w:pBdr>
          <w:top w:val="single" w:color="auto" w:sz="4" w:space="1"/>
          <w:left w:val="single" w:color="auto" w:sz="4" w:space="4"/>
          <w:bottom w:val="single" w:color="auto" w:sz="4" w:space="1"/>
          <w:right w:val="single" w:color="auto" w:sz="4" w:space="4"/>
        </w:pBdr>
        <w:spacing w:after="0"/>
        <w:rPr>
          <w:rFonts w:ascii="Arial" w:hAnsi="Arial" w:cs="Arial"/>
        </w:rPr>
      </w:pPr>
      <w:bookmarkStart w:id="5" w:name="_Hlk96494872"/>
      <w:r>
        <w:rPr>
          <w:rFonts w:ascii="Arial" w:hAnsi="Arial" w:cs="Arial"/>
          <w:highlight w:val="green"/>
        </w:rPr>
        <w:t>Agreement</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bookmarkEnd w:id="5"/>
    <w:p>
      <w:pPr>
        <w:pBdr>
          <w:top w:val="single" w:color="auto" w:sz="4" w:space="1"/>
          <w:left w:val="single" w:color="auto" w:sz="4" w:space="4"/>
          <w:bottom w:val="single" w:color="auto" w:sz="4" w:space="1"/>
          <w:right w:val="single" w:color="auto" w:sz="4" w:space="4"/>
        </w:pBdr>
        <w:spacing w:after="0"/>
        <w:rPr>
          <w:rFonts w:ascii="Arial" w:hAnsi="Arial" w:cs="Arial"/>
        </w:rPr>
      </w:pP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3.2.3-1: [Easy agreements] [10/10] For On-Demand PRS, introduce LPP capability on UE-initiated On-Demand PRS Request;</w:t>
      </w:r>
    </w:p>
    <w:p>
      <w:pPr>
        <w:rPr>
          <w:rFonts w:ascii="Arial" w:hAnsi="Arial" w:cs="Arial"/>
        </w:rPr>
      </w:pPr>
    </w:p>
    <w:p>
      <w:pPr>
        <w:rPr>
          <w:rFonts w:ascii="Arial" w:hAnsi="Arial" w:cs="Arial"/>
          <w:b/>
          <w:bCs/>
          <w:u w:val="single"/>
          <w:lang w:val="en-US" w:eastAsia="ja-JP"/>
        </w:rPr>
      </w:pPr>
      <w:r>
        <w:rPr>
          <w:rFonts w:ascii="Arial" w:hAnsi="Arial" w:cs="Arial"/>
          <w:b/>
          <w:bCs/>
          <w:u w:val="single"/>
          <w:lang w:val="en-US" w:eastAsia="ja-JP"/>
        </w:rPr>
        <w:t xml:space="preserve">RAN2#117-e (Feb-March. 2022) [3] </w:t>
      </w:r>
    </w:p>
    <w:p>
      <w:pPr>
        <w:pStyle w:val="54"/>
        <w:pBdr>
          <w:top w:val="single" w:color="auto" w:sz="4" w:space="1"/>
          <w:left w:val="single" w:color="auto" w:sz="4" w:space="4"/>
          <w:bottom w:val="single" w:color="auto" w:sz="4" w:space="1"/>
          <w:right w:val="single" w:color="auto" w:sz="4" w:space="4"/>
        </w:pBdr>
      </w:pPr>
      <w:r>
        <w:t>Agreements:</w:t>
      </w:r>
    </w:p>
    <w:p>
      <w:pPr>
        <w:pStyle w:val="54"/>
        <w:pBdr>
          <w:top w:val="single" w:color="auto" w:sz="4" w:space="1"/>
          <w:left w:val="single" w:color="auto" w:sz="4" w:space="4"/>
          <w:bottom w:val="single" w:color="auto" w:sz="4" w:space="1"/>
          <w:right w:val="single" w:color="auto" w:sz="4" w:space="4"/>
        </w:pBdr>
      </w:pPr>
      <w:r>
        <w:t>Proposal 4: UE may explicitly request on-demand PRS parameters based on the Rel-16 value ranges. [14/14]</w:t>
      </w:r>
    </w:p>
    <w:p>
      <w:pPr>
        <w:pStyle w:val="54"/>
        <w:pBdr>
          <w:top w:val="single" w:color="auto" w:sz="4" w:space="1"/>
          <w:left w:val="single" w:color="auto" w:sz="4" w:space="4"/>
          <w:bottom w:val="single" w:color="auto" w:sz="4" w:space="1"/>
          <w:right w:val="single" w:color="auto" w:sz="4" w:space="4"/>
        </w:pBdr>
      </w:pPr>
      <w:r>
        <w:t>Proposal 6: A UE reason/cause for an on-demand PRS request is not supported. [12/14]</w:t>
      </w:r>
    </w:p>
    <w:p>
      <w:pPr>
        <w:pStyle w:val="54"/>
        <w:pBdr>
          <w:top w:val="single" w:color="auto" w:sz="4" w:space="1"/>
          <w:left w:val="single" w:color="auto" w:sz="4" w:space="4"/>
          <w:bottom w:val="single" w:color="auto" w:sz="4" w:space="1"/>
          <w:right w:val="single" w:color="auto" w:sz="4" w:space="4"/>
        </w:pBdr>
      </w:pPr>
      <w:r>
        <w:t>Proposal 7: The posSI message cannot be the response for a UE’s On-Demand PRS request. [13/14]</w:t>
      </w:r>
    </w:p>
    <w:p>
      <w:pPr>
        <w:pStyle w:val="54"/>
        <w:pBdr>
          <w:top w:val="single" w:color="auto" w:sz="4" w:space="1"/>
          <w:left w:val="single" w:color="auto" w:sz="4" w:space="4"/>
          <w:bottom w:val="single" w:color="auto" w:sz="4" w:space="1"/>
          <w:right w:val="single" w:color="auto" w:sz="4" w:space="4"/>
        </w:pBdr>
      </w:pPr>
      <w:r>
        <w:t>Proposal 12: The DL-PRS-Configuration ID is only defined by an identifier (ID). [13/14]</w:t>
      </w:r>
    </w:p>
    <w:p>
      <w:pPr>
        <w:pStyle w:val="54"/>
        <w:pBdr>
          <w:top w:val="single" w:color="auto" w:sz="4" w:space="1"/>
          <w:left w:val="single" w:color="auto" w:sz="4" w:space="4"/>
          <w:bottom w:val="single" w:color="auto" w:sz="4" w:space="1"/>
          <w:right w:val="single" w:color="auto" w:sz="4" w:space="4"/>
        </w:pBdr>
      </w:pPr>
      <w:r>
        <w:t>Proposal 13: On-demand PRS configuration is at least provided per positioning method. [12/14]</w:t>
      </w:r>
    </w:p>
    <w:p>
      <w:pPr>
        <w:rPr>
          <w:rFonts w:ascii="Arial" w:hAnsi="Arial" w:cs="Arial"/>
          <w:lang w:val="en-US"/>
        </w:rPr>
      </w:pPr>
    </w:p>
    <w:p>
      <w:pPr>
        <w:pStyle w:val="54"/>
        <w:pBdr>
          <w:top w:val="single" w:color="auto" w:sz="4" w:space="1"/>
          <w:left w:val="single" w:color="auto" w:sz="4" w:space="4"/>
          <w:bottom w:val="single" w:color="auto" w:sz="4" w:space="0"/>
          <w:right w:val="single" w:color="auto" w:sz="4" w:space="4"/>
        </w:pBdr>
      </w:pPr>
      <w:r>
        <w:t>Agreement:</w:t>
      </w:r>
    </w:p>
    <w:p>
      <w:pPr>
        <w:pStyle w:val="54"/>
        <w:pBdr>
          <w:top w:val="single" w:color="auto" w:sz="4" w:space="1"/>
          <w:left w:val="single" w:color="auto" w:sz="4" w:space="4"/>
          <w:bottom w:val="single" w:color="auto" w:sz="4" w:space="0"/>
          <w:right w:val="single" w:color="auto" w:sz="4" w:space="4"/>
        </w:pBdr>
      </w:pPr>
      <w:r>
        <w:t>Proposal 5: The UE may indicate its preferred on-demand PRS pre-defined configuration via a list in decreasing order of preference (i.e., sorted from the UE’s most preferred to least preferred on-demand PRS configuration). [10/14]</w:t>
      </w:r>
    </w:p>
    <w:p>
      <w:pPr>
        <w:rPr>
          <w:rFonts w:ascii="Arial" w:hAnsi="Arial" w:cs="Arial"/>
        </w:rPr>
      </w:pPr>
    </w:p>
    <w:p>
      <w:pPr>
        <w:pStyle w:val="54"/>
        <w:pBdr>
          <w:top w:val="single" w:color="auto" w:sz="4" w:space="1"/>
          <w:left w:val="single" w:color="auto" w:sz="4" w:space="4"/>
          <w:bottom w:val="single" w:color="auto" w:sz="4" w:space="1"/>
          <w:right w:val="single" w:color="auto" w:sz="4" w:space="4"/>
        </w:pBdr>
      </w:pPr>
      <w:r>
        <w:t>Agreement:</w:t>
      </w:r>
    </w:p>
    <w:p>
      <w:pPr>
        <w:pStyle w:val="54"/>
        <w:pBdr>
          <w:top w:val="single" w:color="auto" w:sz="4" w:space="1"/>
          <w:left w:val="single" w:color="auto" w:sz="4" w:space="4"/>
          <w:bottom w:val="single" w:color="auto" w:sz="4" w:space="1"/>
          <w:right w:val="single" w:color="auto" w:sz="4" w:space="4"/>
        </w:pBdr>
      </w:pPr>
      <w:r>
        <w:t>Proposal 14 (modified): UE-initiated on-demand PRS capability information is independently requested/indicated per positioning method.</w:t>
      </w:r>
    </w:p>
    <w:p>
      <w:pPr>
        <w:rPr>
          <w:rFonts w:ascii="Arial" w:hAnsi="Arial" w:cs="Arial"/>
        </w:rPr>
      </w:pPr>
    </w:p>
    <w:p>
      <w:pPr>
        <w:pStyle w:val="54"/>
        <w:pBdr>
          <w:top w:val="single" w:color="auto" w:sz="4" w:space="1"/>
          <w:left w:val="single" w:color="auto" w:sz="4" w:space="4"/>
          <w:bottom w:val="single" w:color="auto" w:sz="4" w:space="1"/>
          <w:right w:val="single" w:color="auto" w:sz="4" w:space="4"/>
        </w:pBdr>
      </w:pPr>
      <w:r>
        <w:t>Agreement:</w:t>
      </w:r>
    </w:p>
    <w:p>
      <w:pPr>
        <w:pStyle w:val="54"/>
        <w:pBdr>
          <w:top w:val="single" w:color="auto" w:sz="4" w:space="1"/>
          <w:left w:val="single" w:color="auto" w:sz="4" w:space="4"/>
          <w:bottom w:val="single" w:color="auto" w:sz="4" w:space="1"/>
          <w:right w:val="single" w:color="auto" w:sz="4" w:space="4"/>
        </w:pBdr>
      </w:pPr>
      <w:r>
        <w:t>Proposal 9-1 (modified): To respond to an unfulfilled UE-initiated on-demand PRS request, an error cause may be provided to the UE.  To be discussed under running CR if the cause values are new or if we reuse existing values.</w:t>
      </w:r>
    </w:p>
    <w:p>
      <w:pPr>
        <w:pStyle w:val="54"/>
      </w:pPr>
    </w:p>
    <w:p>
      <w:pPr>
        <w:pStyle w:val="54"/>
        <w:pBdr>
          <w:top w:val="single" w:color="auto" w:sz="4" w:space="1"/>
          <w:left w:val="single" w:color="auto" w:sz="4" w:space="4"/>
          <w:bottom w:val="single" w:color="auto" w:sz="4" w:space="1"/>
          <w:right w:val="single" w:color="auto" w:sz="4" w:space="4"/>
        </w:pBdr>
      </w:pPr>
      <w:r>
        <w:t>Agreement:</w:t>
      </w:r>
    </w:p>
    <w:p>
      <w:pPr>
        <w:pStyle w:val="54"/>
        <w:pBdr>
          <w:top w:val="single" w:color="auto" w:sz="4" w:space="1"/>
          <w:left w:val="single" w:color="auto" w:sz="4" w:space="4"/>
          <w:bottom w:val="single" w:color="auto" w:sz="4" w:space="1"/>
          <w:right w:val="single" w:color="auto" w:sz="4" w:space="4"/>
        </w:pBdr>
      </w:pPr>
      <w:r>
        <w:t>P11/P15-2/P15-3 to be discussed in the running CR discussion.</w:t>
      </w:r>
    </w:p>
    <w:p>
      <w:pPr>
        <w:rPr>
          <w:rFonts w:ascii="Arial" w:hAnsi="Arial" w:cs="Arial"/>
        </w:rPr>
      </w:pPr>
    </w:p>
    <w:p>
      <w:pPr>
        <w:rPr>
          <w:rFonts w:ascii="Arial" w:hAnsi="Arial" w:cs="Arial"/>
        </w:rPr>
      </w:pPr>
    </w:p>
    <w:sectPr>
      <w:footerReference r:id="rId4" w:type="default"/>
      <w:headerReference r:id="rId3" w:type="even"/>
      <w:footerReference r:id="rId5"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b/>
        <w:i/>
        <w:sz w:val="10"/>
      </w:rPr>
    </w:pPr>
    <w:r>
      <w:rPr>
        <w:rStyle w:val="27"/>
        <w:b/>
        <w:i/>
        <w:sz w:val="18"/>
      </w:rPr>
      <w:t xml:space="preserve">Page </w:t>
    </w:r>
    <w:r>
      <w:rPr>
        <w:rStyle w:val="27"/>
        <w:b/>
        <w:i/>
        <w:sz w:val="18"/>
      </w:rPr>
      <w:fldChar w:fldCharType="begin"/>
    </w:r>
    <w:r>
      <w:rPr>
        <w:rStyle w:val="27"/>
        <w:b/>
        <w:i/>
        <w:sz w:val="18"/>
      </w:rPr>
      <w:instrText xml:space="preserve"> PAGE </w:instrText>
    </w:r>
    <w:r>
      <w:rPr>
        <w:rStyle w:val="27"/>
        <w:b/>
        <w:i/>
        <w:sz w:val="18"/>
      </w:rPr>
      <w:fldChar w:fldCharType="separate"/>
    </w:r>
    <w:r>
      <w:rPr>
        <w:rStyle w:val="27"/>
        <w:b/>
        <w:i/>
        <w:sz w:val="18"/>
      </w:rPr>
      <w:t>5</w:t>
    </w:r>
    <w:r>
      <w:rPr>
        <w:rStyle w:val="27"/>
        <w:b/>
        <w:i/>
        <w:sz w:val="18"/>
      </w:rPr>
      <w:fldChar w:fldCharType="end"/>
    </w:r>
    <w:r>
      <w:rPr>
        <w:rStyle w:val="27"/>
        <w:b/>
        <w:i/>
        <w:sz w:val="18"/>
      </w:rPr>
      <w:t>/</w:t>
    </w:r>
    <w:r>
      <w:rPr>
        <w:rStyle w:val="27"/>
        <w:b/>
        <w:i/>
        <w:sz w:val="18"/>
      </w:rPr>
      <w:fldChar w:fldCharType="begin"/>
    </w:r>
    <w:r>
      <w:rPr>
        <w:rStyle w:val="27"/>
        <w:b/>
        <w:i/>
        <w:sz w:val="18"/>
      </w:rPr>
      <w:instrText xml:space="preserve"> NUMPAGES </w:instrText>
    </w:r>
    <w:r>
      <w:rPr>
        <w:rStyle w:val="27"/>
        <w:b/>
        <w:i/>
        <w:sz w:val="18"/>
      </w:rPr>
      <w:fldChar w:fldCharType="separate"/>
    </w:r>
    <w:r>
      <w:rPr>
        <w:rStyle w:val="27"/>
        <w:b/>
        <w:i/>
        <w:sz w:val="18"/>
      </w:rPr>
      <w:t>9</w:t>
    </w:r>
    <w:r>
      <w:rPr>
        <w:rStyle w:val="27"/>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322"/>
    <w:multiLevelType w:val="multilevel"/>
    <w:tmpl w:val="005863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GB"/>
      </w:rPr>
    </w:lvl>
    <w:lvl w:ilvl="2" w:tentative="0">
      <w:start w:val="1"/>
      <w:numFmt w:val="decimal"/>
      <w:pStyle w:val="4"/>
      <w:lvlText w:val="%1.%2.%3"/>
      <w:lvlJc w:val="left"/>
      <w:pPr>
        <w:tabs>
          <w:tab w:val="left" w:pos="0"/>
        </w:tabs>
        <w:ind w:left="0" w:firstLine="0"/>
      </w:pPr>
      <w:rPr>
        <w:rFonts w:hint="default"/>
      </w:rPr>
    </w:lvl>
    <w:lvl w:ilvl="3" w:tentative="0">
      <w:start w:val="1"/>
      <w:numFmt w:val="decimal"/>
      <w:pStyle w:val="5"/>
      <w:lvlText w:val="%1.%2.%3.%4"/>
      <w:lvlJc w:val="left"/>
      <w:pPr>
        <w:tabs>
          <w:tab w:val="left" w:pos="1432"/>
        </w:tabs>
        <w:ind w:left="1432" w:hanging="864"/>
      </w:pPr>
      <w:rPr>
        <w:rFonts w:hint="default"/>
      </w:rPr>
    </w:lvl>
    <w:lvl w:ilvl="4" w:tentative="0">
      <w:start w:val="1"/>
      <w:numFmt w:val="decimal"/>
      <w:pStyle w:val="6"/>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0C0558D4"/>
    <w:multiLevelType w:val="multilevel"/>
    <w:tmpl w:val="0C0558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CEE36A2"/>
    <w:multiLevelType w:val="multilevel"/>
    <w:tmpl w:val="0CEE36A2"/>
    <w:lvl w:ilvl="0" w:tentative="0">
      <w:start w:val="4"/>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DD13624"/>
    <w:multiLevelType w:val="multilevel"/>
    <w:tmpl w:val="0DD136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EC5996"/>
    <w:multiLevelType w:val="multilevel"/>
    <w:tmpl w:val="10EC59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3197C77"/>
    <w:multiLevelType w:val="multilevel"/>
    <w:tmpl w:val="33197C77"/>
    <w:lvl w:ilvl="0" w:tentative="0">
      <w:start w:val="1"/>
      <w:numFmt w:val="bullet"/>
      <w:pStyle w:val="4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7">
    <w:nsid w:val="391C198E"/>
    <w:multiLevelType w:val="multilevel"/>
    <w:tmpl w:val="391C198E"/>
    <w:lvl w:ilvl="0" w:tentative="0">
      <w:start w:val="1"/>
      <w:numFmt w:val="decimal"/>
      <w:lvlText w:val="[%1]"/>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21F44A7"/>
    <w:multiLevelType w:val="multilevel"/>
    <w:tmpl w:val="521F44A7"/>
    <w:lvl w:ilvl="0" w:tentative="0">
      <w:start w:val="1"/>
      <w:numFmt w:val="bullet"/>
      <w:pStyle w:val="4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6"/>
  </w:num>
  <w:num w:numId="3">
    <w:abstractNumId w:val="8"/>
  </w:num>
  <w:num w:numId="4">
    <w:abstractNumId w:val="0"/>
  </w:num>
  <w:num w:numId="5">
    <w:abstractNumId w:val="3"/>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708"/>
  <w:hyphenationZone w:val="425"/>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SyMDI1MjQ2NDOwMDVQ0lEKTi0uzszPAykwrAUAt7mzCCwAAAA="/>
  </w:docVars>
  <w:rsids>
    <w:rsidRoot w:val="00D41694"/>
    <w:rsid w:val="0000010E"/>
    <w:rsid w:val="00000644"/>
    <w:rsid w:val="00002967"/>
    <w:rsid w:val="000031F1"/>
    <w:rsid w:val="0000491B"/>
    <w:rsid w:val="00004FE6"/>
    <w:rsid w:val="000050FC"/>
    <w:rsid w:val="00007748"/>
    <w:rsid w:val="0000795B"/>
    <w:rsid w:val="00010079"/>
    <w:rsid w:val="00010B61"/>
    <w:rsid w:val="00012FB3"/>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67A8C"/>
    <w:rsid w:val="000702A9"/>
    <w:rsid w:val="000707E2"/>
    <w:rsid w:val="000709D9"/>
    <w:rsid w:val="000719EA"/>
    <w:rsid w:val="00071AB8"/>
    <w:rsid w:val="0007453E"/>
    <w:rsid w:val="000746A4"/>
    <w:rsid w:val="0007475E"/>
    <w:rsid w:val="00077377"/>
    <w:rsid w:val="0008011B"/>
    <w:rsid w:val="00081A54"/>
    <w:rsid w:val="00081D79"/>
    <w:rsid w:val="0008267F"/>
    <w:rsid w:val="0008564B"/>
    <w:rsid w:val="00085696"/>
    <w:rsid w:val="000862A6"/>
    <w:rsid w:val="000867E9"/>
    <w:rsid w:val="00086D94"/>
    <w:rsid w:val="00086DC0"/>
    <w:rsid w:val="00087387"/>
    <w:rsid w:val="00091BCF"/>
    <w:rsid w:val="000925C7"/>
    <w:rsid w:val="000925CC"/>
    <w:rsid w:val="000926BE"/>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4FBC"/>
    <w:rsid w:val="000E5AE7"/>
    <w:rsid w:val="000E6B20"/>
    <w:rsid w:val="000E7F6B"/>
    <w:rsid w:val="000F0890"/>
    <w:rsid w:val="000F1BC5"/>
    <w:rsid w:val="000F2A9F"/>
    <w:rsid w:val="000F4D0E"/>
    <w:rsid w:val="000F4F82"/>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490B"/>
    <w:rsid w:val="001261DA"/>
    <w:rsid w:val="001264D7"/>
    <w:rsid w:val="00126CB7"/>
    <w:rsid w:val="00126F86"/>
    <w:rsid w:val="001273F5"/>
    <w:rsid w:val="0012788D"/>
    <w:rsid w:val="001278FC"/>
    <w:rsid w:val="00127C77"/>
    <w:rsid w:val="001301B0"/>
    <w:rsid w:val="00130656"/>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46311"/>
    <w:rsid w:val="00150180"/>
    <w:rsid w:val="00150505"/>
    <w:rsid w:val="00150811"/>
    <w:rsid w:val="00151D59"/>
    <w:rsid w:val="001524F3"/>
    <w:rsid w:val="001538BE"/>
    <w:rsid w:val="00153C3B"/>
    <w:rsid w:val="0015517F"/>
    <w:rsid w:val="0015660A"/>
    <w:rsid w:val="0015745E"/>
    <w:rsid w:val="00160418"/>
    <w:rsid w:val="001626AA"/>
    <w:rsid w:val="0016298F"/>
    <w:rsid w:val="00164EC2"/>
    <w:rsid w:val="00165522"/>
    <w:rsid w:val="0016559F"/>
    <w:rsid w:val="00166495"/>
    <w:rsid w:val="00166609"/>
    <w:rsid w:val="00166D36"/>
    <w:rsid w:val="0017097E"/>
    <w:rsid w:val="00171DF5"/>
    <w:rsid w:val="001733A3"/>
    <w:rsid w:val="00173862"/>
    <w:rsid w:val="00173977"/>
    <w:rsid w:val="00173DE5"/>
    <w:rsid w:val="0017421D"/>
    <w:rsid w:val="00175133"/>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2A56"/>
    <w:rsid w:val="001A309F"/>
    <w:rsid w:val="001A37C4"/>
    <w:rsid w:val="001A39D3"/>
    <w:rsid w:val="001A4D39"/>
    <w:rsid w:val="001A4E68"/>
    <w:rsid w:val="001A68A0"/>
    <w:rsid w:val="001A70A2"/>
    <w:rsid w:val="001B0491"/>
    <w:rsid w:val="001B098E"/>
    <w:rsid w:val="001B2B98"/>
    <w:rsid w:val="001B2D2D"/>
    <w:rsid w:val="001B4292"/>
    <w:rsid w:val="001B5287"/>
    <w:rsid w:val="001B530B"/>
    <w:rsid w:val="001B72D8"/>
    <w:rsid w:val="001C0FCB"/>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703"/>
    <w:rsid w:val="001D7C28"/>
    <w:rsid w:val="001E11AD"/>
    <w:rsid w:val="001E147D"/>
    <w:rsid w:val="001E289A"/>
    <w:rsid w:val="001E34C7"/>
    <w:rsid w:val="001E511F"/>
    <w:rsid w:val="001E53CD"/>
    <w:rsid w:val="001E5657"/>
    <w:rsid w:val="001E5ADA"/>
    <w:rsid w:val="001E754F"/>
    <w:rsid w:val="001E75A3"/>
    <w:rsid w:val="001E7735"/>
    <w:rsid w:val="001E79F9"/>
    <w:rsid w:val="001E7CE9"/>
    <w:rsid w:val="001F12D1"/>
    <w:rsid w:val="001F163D"/>
    <w:rsid w:val="001F29A2"/>
    <w:rsid w:val="001F547E"/>
    <w:rsid w:val="001F5F43"/>
    <w:rsid w:val="001F5FB3"/>
    <w:rsid w:val="001F6AEF"/>
    <w:rsid w:val="002001E5"/>
    <w:rsid w:val="002010DD"/>
    <w:rsid w:val="00201A4F"/>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018"/>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4F1"/>
    <w:rsid w:val="00262D7A"/>
    <w:rsid w:val="00265377"/>
    <w:rsid w:val="00270535"/>
    <w:rsid w:val="0027143D"/>
    <w:rsid w:val="00271740"/>
    <w:rsid w:val="002726C8"/>
    <w:rsid w:val="00272D0A"/>
    <w:rsid w:val="00274549"/>
    <w:rsid w:val="0027517A"/>
    <w:rsid w:val="0027664E"/>
    <w:rsid w:val="00276CEF"/>
    <w:rsid w:val="00277896"/>
    <w:rsid w:val="00280D65"/>
    <w:rsid w:val="00280EC9"/>
    <w:rsid w:val="00281685"/>
    <w:rsid w:val="00281B60"/>
    <w:rsid w:val="00282CC3"/>
    <w:rsid w:val="00282CC8"/>
    <w:rsid w:val="002838F9"/>
    <w:rsid w:val="00284871"/>
    <w:rsid w:val="0028737D"/>
    <w:rsid w:val="00291A73"/>
    <w:rsid w:val="00293094"/>
    <w:rsid w:val="00293640"/>
    <w:rsid w:val="00293C10"/>
    <w:rsid w:val="002946C2"/>
    <w:rsid w:val="0029473B"/>
    <w:rsid w:val="00294A00"/>
    <w:rsid w:val="00294E19"/>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6D24"/>
    <w:rsid w:val="002B7B53"/>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2F7C60"/>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3CAF"/>
    <w:rsid w:val="00324684"/>
    <w:rsid w:val="0032470A"/>
    <w:rsid w:val="00327470"/>
    <w:rsid w:val="00330109"/>
    <w:rsid w:val="003306A4"/>
    <w:rsid w:val="00330B78"/>
    <w:rsid w:val="00330D60"/>
    <w:rsid w:val="003322B1"/>
    <w:rsid w:val="0033242B"/>
    <w:rsid w:val="00332783"/>
    <w:rsid w:val="00333F6C"/>
    <w:rsid w:val="00334526"/>
    <w:rsid w:val="00334A42"/>
    <w:rsid w:val="00334C0D"/>
    <w:rsid w:val="003355BD"/>
    <w:rsid w:val="00340CFD"/>
    <w:rsid w:val="00341B4D"/>
    <w:rsid w:val="00343597"/>
    <w:rsid w:val="003436CB"/>
    <w:rsid w:val="00343F74"/>
    <w:rsid w:val="003441FC"/>
    <w:rsid w:val="003451C1"/>
    <w:rsid w:val="0034567F"/>
    <w:rsid w:val="003511A6"/>
    <w:rsid w:val="00353420"/>
    <w:rsid w:val="00354366"/>
    <w:rsid w:val="00355311"/>
    <w:rsid w:val="00355A53"/>
    <w:rsid w:val="00355B4D"/>
    <w:rsid w:val="00356327"/>
    <w:rsid w:val="00356FAA"/>
    <w:rsid w:val="003578BE"/>
    <w:rsid w:val="00360301"/>
    <w:rsid w:val="00363964"/>
    <w:rsid w:val="003658FB"/>
    <w:rsid w:val="00365DFD"/>
    <w:rsid w:val="00366819"/>
    <w:rsid w:val="00366A77"/>
    <w:rsid w:val="00370C29"/>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04B3"/>
    <w:rsid w:val="003C2106"/>
    <w:rsid w:val="003C29A3"/>
    <w:rsid w:val="003C339E"/>
    <w:rsid w:val="003C3728"/>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0B73"/>
    <w:rsid w:val="003F1302"/>
    <w:rsid w:val="003F19FE"/>
    <w:rsid w:val="003F2271"/>
    <w:rsid w:val="003F30D0"/>
    <w:rsid w:val="003F399E"/>
    <w:rsid w:val="003F58CC"/>
    <w:rsid w:val="003F661D"/>
    <w:rsid w:val="00401AF5"/>
    <w:rsid w:val="004021E9"/>
    <w:rsid w:val="004029A5"/>
    <w:rsid w:val="004040AD"/>
    <w:rsid w:val="004042B7"/>
    <w:rsid w:val="00405BF0"/>
    <w:rsid w:val="004066C4"/>
    <w:rsid w:val="00410367"/>
    <w:rsid w:val="00410616"/>
    <w:rsid w:val="0041075C"/>
    <w:rsid w:val="0041089A"/>
    <w:rsid w:val="004108E8"/>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5C49"/>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410"/>
    <w:rsid w:val="004525B1"/>
    <w:rsid w:val="00452784"/>
    <w:rsid w:val="00452C27"/>
    <w:rsid w:val="00453645"/>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35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3754"/>
    <w:rsid w:val="00493B78"/>
    <w:rsid w:val="00494134"/>
    <w:rsid w:val="004946E7"/>
    <w:rsid w:val="00494865"/>
    <w:rsid w:val="004960A1"/>
    <w:rsid w:val="0049728F"/>
    <w:rsid w:val="00497999"/>
    <w:rsid w:val="004A04B0"/>
    <w:rsid w:val="004A0635"/>
    <w:rsid w:val="004A1A10"/>
    <w:rsid w:val="004A3744"/>
    <w:rsid w:val="004A4DB7"/>
    <w:rsid w:val="004A5927"/>
    <w:rsid w:val="004A6D9F"/>
    <w:rsid w:val="004A7AA4"/>
    <w:rsid w:val="004B2405"/>
    <w:rsid w:val="004B327C"/>
    <w:rsid w:val="004B364B"/>
    <w:rsid w:val="004B4335"/>
    <w:rsid w:val="004B43EB"/>
    <w:rsid w:val="004B5223"/>
    <w:rsid w:val="004B58C7"/>
    <w:rsid w:val="004B6E8E"/>
    <w:rsid w:val="004B7A5E"/>
    <w:rsid w:val="004B7CC8"/>
    <w:rsid w:val="004C0A96"/>
    <w:rsid w:val="004C1466"/>
    <w:rsid w:val="004C3935"/>
    <w:rsid w:val="004C5D7D"/>
    <w:rsid w:val="004C609F"/>
    <w:rsid w:val="004D101C"/>
    <w:rsid w:val="004D12FF"/>
    <w:rsid w:val="004D17B0"/>
    <w:rsid w:val="004D1CE4"/>
    <w:rsid w:val="004D3ECE"/>
    <w:rsid w:val="004D5285"/>
    <w:rsid w:val="004D75FC"/>
    <w:rsid w:val="004D7E98"/>
    <w:rsid w:val="004E2CF6"/>
    <w:rsid w:val="004E3BDD"/>
    <w:rsid w:val="004E405E"/>
    <w:rsid w:val="004E40D3"/>
    <w:rsid w:val="004E7383"/>
    <w:rsid w:val="004F0EB7"/>
    <w:rsid w:val="004F0FEF"/>
    <w:rsid w:val="004F37EE"/>
    <w:rsid w:val="004F3D46"/>
    <w:rsid w:val="004F48BD"/>
    <w:rsid w:val="004F4AD0"/>
    <w:rsid w:val="004F5723"/>
    <w:rsid w:val="004F5F54"/>
    <w:rsid w:val="004F7198"/>
    <w:rsid w:val="004F756B"/>
    <w:rsid w:val="005013A9"/>
    <w:rsid w:val="0050154A"/>
    <w:rsid w:val="005018E4"/>
    <w:rsid w:val="00501C97"/>
    <w:rsid w:val="005061AE"/>
    <w:rsid w:val="00506552"/>
    <w:rsid w:val="005069CD"/>
    <w:rsid w:val="00506E56"/>
    <w:rsid w:val="005076BC"/>
    <w:rsid w:val="00511AAF"/>
    <w:rsid w:val="00511C4C"/>
    <w:rsid w:val="00511F70"/>
    <w:rsid w:val="00512303"/>
    <w:rsid w:val="005135F4"/>
    <w:rsid w:val="0051469D"/>
    <w:rsid w:val="005157F3"/>
    <w:rsid w:val="00515DEF"/>
    <w:rsid w:val="005162C6"/>
    <w:rsid w:val="0052016D"/>
    <w:rsid w:val="00520BF2"/>
    <w:rsid w:val="00521FFA"/>
    <w:rsid w:val="005227D6"/>
    <w:rsid w:val="00522888"/>
    <w:rsid w:val="005244D2"/>
    <w:rsid w:val="0052503B"/>
    <w:rsid w:val="0052674E"/>
    <w:rsid w:val="005275D7"/>
    <w:rsid w:val="00532944"/>
    <w:rsid w:val="00535C40"/>
    <w:rsid w:val="005400F7"/>
    <w:rsid w:val="005405E3"/>
    <w:rsid w:val="00540BE3"/>
    <w:rsid w:val="00541534"/>
    <w:rsid w:val="005423E7"/>
    <w:rsid w:val="005435BE"/>
    <w:rsid w:val="005444A8"/>
    <w:rsid w:val="005448B9"/>
    <w:rsid w:val="00545972"/>
    <w:rsid w:val="00545BA6"/>
    <w:rsid w:val="00546A94"/>
    <w:rsid w:val="00547E80"/>
    <w:rsid w:val="00547EC9"/>
    <w:rsid w:val="00550E89"/>
    <w:rsid w:val="0055231A"/>
    <w:rsid w:val="005523E6"/>
    <w:rsid w:val="005525AE"/>
    <w:rsid w:val="00553AFD"/>
    <w:rsid w:val="005551D2"/>
    <w:rsid w:val="00555796"/>
    <w:rsid w:val="005574BA"/>
    <w:rsid w:val="00557617"/>
    <w:rsid w:val="0056040D"/>
    <w:rsid w:val="00560CDF"/>
    <w:rsid w:val="00560F27"/>
    <w:rsid w:val="005613D1"/>
    <w:rsid w:val="0056171D"/>
    <w:rsid w:val="005628B9"/>
    <w:rsid w:val="00562B04"/>
    <w:rsid w:val="005638B6"/>
    <w:rsid w:val="00563A8C"/>
    <w:rsid w:val="00563DEA"/>
    <w:rsid w:val="0056449D"/>
    <w:rsid w:val="00566732"/>
    <w:rsid w:val="00566B0C"/>
    <w:rsid w:val="0056741C"/>
    <w:rsid w:val="005675F5"/>
    <w:rsid w:val="00570011"/>
    <w:rsid w:val="00570402"/>
    <w:rsid w:val="00571EDC"/>
    <w:rsid w:val="00572633"/>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2362"/>
    <w:rsid w:val="00593E2E"/>
    <w:rsid w:val="005956F4"/>
    <w:rsid w:val="00595BB1"/>
    <w:rsid w:val="005970D0"/>
    <w:rsid w:val="00597F5B"/>
    <w:rsid w:val="005A0549"/>
    <w:rsid w:val="005A1696"/>
    <w:rsid w:val="005A221B"/>
    <w:rsid w:val="005A2C95"/>
    <w:rsid w:val="005A56C8"/>
    <w:rsid w:val="005A5FAC"/>
    <w:rsid w:val="005A6471"/>
    <w:rsid w:val="005A65BD"/>
    <w:rsid w:val="005A6EE3"/>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2A29"/>
    <w:rsid w:val="005E448D"/>
    <w:rsid w:val="005E4A9C"/>
    <w:rsid w:val="005E5474"/>
    <w:rsid w:val="005E6EAF"/>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064"/>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1A91"/>
    <w:rsid w:val="00662E7F"/>
    <w:rsid w:val="00663F50"/>
    <w:rsid w:val="00664730"/>
    <w:rsid w:val="00664B7E"/>
    <w:rsid w:val="0066645D"/>
    <w:rsid w:val="006676AC"/>
    <w:rsid w:val="00670BB6"/>
    <w:rsid w:val="00670BD3"/>
    <w:rsid w:val="00670DDB"/>
    <w:rsid w:val="00671427"/>
    <w:rsid w:val="006714DB"/>
    <w:rsid w:val="006725CB"/>
    <w:rsid w:val="00672D1B"/>
    <w:rsid w:val="006745BC"/>
    <w:rsid w:val="0067545F"/>
    <w:rsid w:val="00676581"/>
    <w:rsid w:val="006766A6"/>
    <w:rsid w:val="006766B0"/>
    <w:rsid w:val="00680C87"/>
    <w:rsid w:val="00681951"/>
    <w:rsid w:val="00682130"/>
    <w:rsid w:val="00684443"/>
    <w:rsid w:val="00685076"/>
    <w:rsid w:val="0068779E"/>
    <w:rsid w:val="00687CF6"/>
    <w:rsid w:val="0069148B"/>
    <w:rsid w:val="0069155E"/>
    <w:rsid w:val="00691C2E"/>
    <w:rsid w:val="006931CB"/>
    <w:rsid w:val="006932E0"/>
    <w:rsid w:val="006935DF"/>
    <w:rsid w:val="00693F88"/>
    <w:rsid w:val="006940D7"/>
    <w:rsid w:val="00694A0E"/>
    <w:rsid w:val="0069696B"/>
    <w:rsid w:val="00697189"/>
    <w:rsid w:val="00697B58"/>
    <w:rsid w:val="006A09EC"/>
    <w:rsid w:val="006A1666"/>
    <w:rsid w:val="006A17F3"/>
    <w:rsid w:val="006A5CF5"/>
    <w:rsid w:val="006A6BED"/>
    <w:rsid w:val="006B0D01"/>
    <w:rsid w:val="006B18B2"/>
    <w:rsid w:val="006B29E7"/>
    <w:rsid w:val="006B337A"/>
    <w:rsid w:val="006B5F35"/>
    <w:rsid w:val="006B6E9A"/>
    <w:rsid w:val="006B73EA"/>
    <w:rsid w:val="006B7E7E"/>
    <w:rsid w:val="006C0387"/>
    <w:rsid w:val="006C0B11"/>
    <w:rsid w:val="006C0CF3"/>
    <w:rsid w:val="006C1CEC"/>
    <w:rsid w:val="006C2CCD"/>
    <w:rsid w:val="006C318A"/>
    <w:rsid w:val="006C4C93"/>
    <w:rsid w:val="006C4CBA"/>
    <w:rsid w:val="006C5243"/>
    <w:rsid w:val="006C588A"/>
    <w:rsid w:val="006C710A"/>
    <w:rsid w:val="006C7276"/>
    <w:rsid w:val="006D2003"/>
    <w:rsid w:val="006D293F"/>
    <w:rsid w:val="006D2E15"/>
    <w:rsid w:val="006D3111"/>
    <w:rsid w:val="006D33B1"/>
    <w:rsid w:val="006D344B"/>
    <w:rsid w:val="006D515F"/>
    <w:rsid w:val="006D5BE3"/>
    <w:rsid w:val="006D6374"/>
    <w:rsid w:val="006D7B61"/>
    <w:rsid w:val="006E057D"/>
    <w:rsid w:val="006E1109"/>
    <w:rsid w:val="006E19C8"/>
    <w:rsid w:val="006E5A12"/>
    <w:rsid w:val="006E6103"/>
    <w:rsid w:val="006E73C0"/>
    <w:rsid w:val="006E7481"/>
    <w:rsid w:val="006F1B83"/>
    <w:rsid w:val="006F2B4A"/>
    <w:rsid w:val="006F33F0"/>
    <w:rsid w:val="006F38FC"/>
    <w:rsid w:val="006F473C"/>
    <w:rsid w:val="006F48C6"/>
    <w:rsid w:val="006F5896"/>
    <w:rsid w:val="006F6C2B"/>
    <w:rsid w:val="006F6C79"/>
    <w:rsid w:val="006F6E5A"/>
    <w:rsid w:val="006F6FC5"/>
    <w:rsid w:val="006F78D7"/>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17B"/>
    <w:rsid w:val="00720F03"/>
    <w:rsid w:val="0072143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08AF"/>
    <w:rsid w:val="00761182"/>
    <w:rsid w:val="00761E9F"/>
    <w:rsid w:val="00763E38"/>
    <w:rsid w:val="00763FDC"/>
    <w:rsid w:val="00765C55"/>
    <w:rsid w:val="00765E80"/>
    <w:rsid w:val="00766184"/>
    <w:rsid w:val="00766804"/>
    <w:rsid w:val="007671B6"/>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4BD"/>
    <w:rsid w:val="0078672B"/>
    <w:rsid w:val="00790808"/>
    <w:rsid w:val="007935B9"/>
    <w:rsid w:val="00794515"/>
    <w:rsid w:val="007950A4"/>
    <w:rsid w:val="007953B6"/>
    <w:rsid w:val="00795A63"/>
    <w:rsid w:val="00795AB8"/>
    <w:rsid w:val="00795B5E"/>
    <w:rsid w:val="00797885"/>
    <w:rsid w:val="007A2786"/>
    <w:rsid w:val="007A2985"/>
    <w:rsid w:val="007A3223"/>
    <w:rsid w:val="007A405C"/>
    <w:rsid w:val="007A684B"/>
    <w:rsid w:val="007B0814"/>
    <w:rsid w:val="007B2757"/>
    <w:rsid w:val="007B330B"/>
    <w:rsid w:val="007B35F9"/>
    <w:rsid w:val="007B4618"/>
    <w:rsid w:val="007B5BB9"/>
    <w:rsid w:val="007B6712"/>
    <w:rsid w:val="007B6924"/>
    <w:rsid w:val="007B7CC7"/>
    <w:rsid w:val="007C0F01"/>
    <w:rsid w:val="007C1A61"/>
    <w:rsid w:val="007C2B9B"/>
    <w:rsid w:val="007C36B5"/>
    <w:rsid w:val="007C3CCD"/>
    <w:rsid w:val="007C5158"/>
    <w:rsid w:val="007C5972"/>
    <w:rsid w:val="007C5E2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22AF"/>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11F"/>
    <w:rsid w:val="00806E50"/>
    <w:rsid w:val="00810F2D"/>
    <w:rsid w:val="008121B8"/>
    <w:rsid w:val="0081484E"/>
    <w:rsid w:val="00814CF4"/>
    <w:rsid w:val="0081709F"/>
    <w:rsid w:val="008170D6"/>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6421"/>
    <w:rsid w:val="00856D36"/>
    <w:rsid w:val="00856ED7"/>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47A"/>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59C8"/>
    <w:rsid w:val="008A5C30"/>
    <w:rsid w:val="008A64B5"/>
    <w:rsid w:val="008B0F48"/>
    <w:rsid w:val="008B1073"/>
    <w:rsid w:val="008B1123"/>
    <w:rsid w:val="008B1637"/>
    <w:rsid w:val="008B2778"/>
    <w:rsid w:val="008B2DE3"/>
    <w:rsid w:val="008B3D60"/>
    <w:rsid w:val="008B444A"/>
    <w:rsid w:val="008B5341"/>
    <w:rsid w:val="008B68AB"/>
    <w:rsid w:val="008B6ACB"/>
    <w:rsid w:val="008B71FB"/>
    <w:rsid w:val="008B73D7"/>
    <w:rsid w:val="008C00B6"/>
    <w:rsid w:val="008C017D"/>
    <w:rsid w:val="008C2367"/>
    <w:rsid w:val="008C4F6E"/>
    <w:rsid w:val="008C55F6"/>
    <w:rsid w:val="008C5D5F"/>
    <w:rsid w:val="008C66CE"/>
    <w:rsid w:val="008C6A56"/>
    <w:rsid w:val="008D3C4F"/>
    <w:rsid w:val="008D4463"/>
    <w:rsid w:val="008D49E4"/>
    <w:rsid w:val="008D4F1C"/>
    <w:rsid w:val="008D5113"/>
    <w:rsid w:val="008D5A48"/>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88D"/>
    <w:rsid w:val="00912AC9"/>
    <w:rsid w:val="0091367B"/>
    <w:rsid w:val="00915C56"/>
    <w:rsid w:val="009164B5"/>
    <w:rsid w:val="00917A47"/>
    <w:rsid w:val="00917CB4"/>
    <w:rsid w:val="00920E7E"/>
    <w:rsid w:val="009217D1"/>
    <w:rsid w:val="00921EE6"/>
    <w:rsid w:val="00923C8E"/>
    <w:rsid w:val="00923D30"/>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12CA"/>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3C7"/>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49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2B8F"/>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44EB"/>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338F"/>
    <w:rsid w:val="00A64496"/>
    <w:rsid w:val="00A65E10"/>
    <w:rsid w:val="00A66684"/>
    <w:rsid w:val="00A67387"/>
    <w:rsid w:val="00A67412"/>
    <w:rsid w:val="00A67C32"/>
    <w:rsid w:val="00A7098B"/>
    <w:rsid w:val="00A71BDC"/>
    <w:rsid w:val="00A7312A"/>
    <w:rsid w:val="00A73A80"/>
    <w:rsid w:val="00A740C3"/>
    <w:rsid w:val="00A741A4"/>
    <w:rsid w:val="00A74757"/>
    <w:rsid w:val="00A75592"/>
    <w:rsid w:val="00A75FCE"/>
    <w:rsid w:val="00A76EAE"/>
    <w:rsid w:val="00A807F6"/>
    <w:rsid w:val="00A80B40"/>
    <w:rsid w:val="00A81026"/>
    <w:rsid w:val="00A82DF6"/>
    <w:rsid w:val="00A8316A"/>
    <w:rsid w:val="00A83B03"/>
    <w:rsid w:val="00A84C87"/>
    <w:rsid w:val="00A84EE3"/>
    <w:rsid w:val="00A868FE"/>
    <w:rsid w:val="00A86B68"/>
    <w:rsid w:val="00A86E6B"/>
    <w:rsid w:val="00A86FED"/>
    <w:rsid w:val="00A914A2"/>
    <w:rsid w:val="00A91C8F"/>
    <w:rsid w:val="00A91CA7"/>
    <w:rsid w:val="00A91F01"/>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1737"/>
    <w:rsid w:val="00AB3641"/>
    <w:rsid w:val="00AB49E4"/>
    <w:rsid w:val="00AB50DF"/>
    <w:rsid w:val="00AB5CA5"/>
    <w:rsid w:val="00AB66DD"/>
    <w:rsid w:val="00AB7B3F"/>
    <w:rsid w:val="00AC0F9E"/>
    <w:rsid w:val="00AC1ACB"/>
    <w:rsid w:val="00AC3135"/>
    <w:rsid w:val="00AC3861"/>
    <w:rsid w:val="00AC40B8"/>
    <w:rsid w:val="00AC5FFB"/>
    <w:rsid w:val="00AC6978"/>
    <w:rsid w:val="00AC6B05"/>
    <w:rsid w:val="00AC6B9A"/>
    <w:rsid w:val="00AC6EC9"/>
    <w:rsid w:val="00AC78C6"/>
    <w:rsid w:val="00AD003F"/>
    <w:rsid w:val="00AD0FED"/>
    <w:rsid w:val="00AD14EC"/>
    <w:rsid w:val="00AD18C2"/>
    <w:rsid w:val="00AD19D5"/>
    <w:rsid w:val="00AD22EB"/>
    <w:rsid w:val="00AD3D97"/>
    <w:rsid w:val="00AD459D"/>
    <w:rsid w:val="00AD5EF4"/>
    <w:rsid w:val="00AD67CF"/>
    <w:rsid w:val="00AE1A36"/>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49AA"/>
    <w:rsid w:val="00B074F6"/>
    <w:rsid w:val="00B105B4"/>
    <w:rsid w:val="00B10869"/>
    <w:rsid w:val="00B113E4"/>
    <w:rsid w:val="00B11706"/>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C8A"/>
    <w:rsid w:val="00B41E80"/>
    <w:rsid w:val="00B436EC"/>
    <w:rsid w:val="00B44677"/>
    <w:rsid w:val="00B44ACB"/>
    <w:rsid w:val="00B46BDA"/>
    <w:rsid w:val="00B47A19"/>
    <w:rsid w:val="00B50AF8"/>
    <w:rsid w:val="00B5173F"/>
    <w:rsid w:val="00B5233E"/>
    <w:rsid w:val="00B536A9"/>
    <w:rsid w:val="00B5459B"/>
    <w:rsid w:val="00B557AF"/>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1791"/>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68C"/>
    <w:rsid w:val="00BA677B"/>
    <w:rsid w:val="00BB03D5"/>
    <w:rsid w:val="00BB09B1"/>
    <w:rsid w:val="00BB1140"/>
    <w:rsid w:val="00BB1738"/>
    <w:rsid w:val="00BB1A04"/>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3E58"/>
    <w:rsid w:val="00BD456C"/>
    <w:rsid w:val="00BD461B"/>
    <w:rsid w:val="00BE018F"/>
    <w:rsid w:val="00BE1B2E"/>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66F5"/>
    <w:rsid w:val="00BF77AB"/>
    <w:rsid w:val="00C004C7"/>
    <w:rsid w:val="00C00A15"/>
    <w:rsid w:val="00C02F89"/>
    <w:rsid w:val="00C0630F"/>
    <w:rsid w:val="00C06576"/>
    <w:rsid w:val="00C10A26"/>
    <w:rsid w:val="00C128B3"/>
    <w:rsid w:val="00C12B01"/>
    <w:rsid w:val="00C12BF2"/>
    <w:rsid w:val="00C1382C"/>
    <w:rsid w:val="00C14D32"/>
    <w:rsid w:val="00C1583E"/>
    <w:rsid w:val="00C15998"/>
    <w:rsid w:val="00C15AF6"/>
    <w:rsid w:val="00C166E3"/>
    <w:rsid w:val="00C17F58"/>
    <w:rsid w:val="00C20D40"/>
    <w:rsid w:val="00C20F1C"/>
    <w:rsid w:val="00C235E6"/>
    <w:rsid w:val="00C2548D"/>
    <w:rsid w:val="00C2737B"/>
    <w:rsid w:val="00C27833"/>
    <w:rsid w:val="00C3011C"/>
    <w:rsid w:val="00C3053B"/>
    <w:rsid w:val="00C30863"/>
    <w:rsid w:val="00C3097C"/>
    <w:rsid w:val="00C33172"/>
    <w:rsid w:val="00C344DF"/>
    <w:rsid w:val="00C347D5"/>
    <w:rsid w:val="00C348B4"/>
    <w:rsid w:val="00C36E76"/>
    <w:rsid w:val="00C376F2"/>
    <w:rsid w:val="00C37C58"/>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3788"/>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280"/>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B7131"/>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E4FF6"/>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4993"/>
    <w:rsid w:val="00D05DB9"/>
    <w:rsid w:val="00D07845"/>
    <w:rsid w:val="00D11130"/>
    <w:rsid w:val="00D1144D"/>
    <w:rsid w:val="00D11AF2"/>
    <w:rsid w:val="00D12FAD"/>
    <w:rsid w:val="00D13D93"/>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AB4"/>
    <w:rsid w:val="00D40B9F"/>
    <w:rsid w:val="00D41694"/>
    <w:rsid w:val="00D440EB"/>
    <w:rsid w:val="00D44C61"/>
    <w:rsid w:val="00D45614"/>
    <w:rsid w:val="00D4571B"/>
    <w:rsid w:val="00D459E6"/>
    <w:rsid w:val="00D4664F"/>
    <w:rsid w:val="00D511BB"/>
    <w:rsid w:val="00D51261"/>
    <w:rsid w:val="00D51286"/>
    <w:rsid w:val="00D51545"/>
    <w:rsid w:val="00D51810"/>
    <w:rsid w:val="00D51852"/>
    <w:rsid w:val="00D51C6C"/>
    <w:rsid w:val="00D534B2"/>
    <w:rsid w:val="00D536D5"/>
    <w:rsid w:val="00D53AB7"/>
    <w:rsid w:val="00D552C4"/>
    <w:rsid w:val="00D5600E"/>
    <w:rsid w:val="00D6265A"/>
    <w:rsid w:val="00D628D7"/>
    <w:rsid w:val="00D63520"/>
    <w:rsid w:val="00D63E67"/>
    <w:rsid w:val="00D63EBB"/>
    <w:rsid w:val="00D64A93"/>
    <w:rsid w:val="00D65722"/>
    <w:rsid w:val="00D65F00"/>
    <w:rsid w:val="00D66AB3"/>
    <w:rsid w:val="00D67395"/>
    <w:rsid w:val="00D716B7"/>
    <w:rsid w:val="00D71EB7"/>
    <w:rsid w:val="00D72C8A"/>
    <w:rsid w:val="00D735AA"/>
    <w:rsid w:val="00D73A8D"/>
    <w:rsid w:val="00D73B80"/>
    <w:rsid w:val="00D74F4A"/>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1709"/>
    <w:rsid w:val="00D92E88"/>
    <w:rsid w:val="00D93073"/>
    <w:rsid w:val="00D9382F"/>
    <w:rsid w:val="00D9467B"/>
    <w:rsid w:val="00D94B45"/>
    <w:rsid w:val="00D95432"/>
    <w:rsid w:val="00DA0212"/>
    <w:rsid w:val="00DA118D"/>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2D8"/>
    <w:rsid w:val="00DF1A15"/>
    <w:rsid w:val="00DF3503"/>
    <w:rsid w:val="00DF376D"/>
    <w:rsid w:val="00DF37E9"/>
    <w:rsid w:val="00DF514B"/>
    <w:rsid w:val="00DF6B43"/>
    <w:rsid w:val="00E00330"/>
    <w:rsid w:val="00E0191A"/>
    <w:rsid w:val="00E01E39"/>
    <w:rsid w:val="00E0280E"/>
    <w:rsid w:val="00E0297F"/>
    <w:rsid w:val="00E03965"/>
    <w:rsid w:val="00E046F7"/>
    <w:rsid w:val="00E052C1"/>
    <w:rsid w:val="00E05831"/>
    <w:rsid w:val="00E124CF"/>
    <w:rsid w:val="00E1250F"/>
    <w:rsid w:val="00E13ECB"/>
    <w:rsid w:val="00E1679C"/>
    <w:rsid w:val="00E16DA1"/>
    <w:rsid w:val="00E2185C"/>
    <w:rsid w:val="00E21CFD"/>
    <w:rsid w:val="00E245B0"/>
    <w:rsid w:val="00E2536A"/>
    <w:rsid w:val="00E26CA3"/>
    <w:rsid w:val="00E30775"/>
    <w:rsid w:val="00E30AAB"/>
    <w:rsid w:val="00E313BC"/>
    <w:rsid w:val="00E32DA8"/>
    <w:rsid w:val="00E32FA6"/>
    <w:rsid w:val="00E340AF"/>
    <w:rsid w:val="00E35411"/>
    <w:rsid w:val="00E355A1"/>
    <w:rsid w:val="00E35B27"/>
    <w:rsid w:val="00E35EB7"/>
    <w:rsid w:val="00E36F80"/>
    <w:rsid w:val="00E37B04"/>
    <w:rsid w:val="00E37C17"/>
    <w:rsid w:val="00E40F62"/>
    <w:rsid w:val="00E41244"/>
    <w:rsid w:val="00E42A13"/>
    <w:rsid w:val="00E43D03"/>
    <w:rsid w:val="00E43DCB"/>
    <w:rsid w:val="00E43DEB"/>
    <w:rsid w:val="00E43E17"/>
    <w:rsid w:val="00E444D7"/>
    <w:rsid w:val="00E44617"/>
    <w:rsid w:val="00E44D87"/>
    <w:rsid w:val="00E45E3F"/>
    <w:rsid w:val="00E46F24"/>
    <w:rsid w:val="00E47FB8"/>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0EBE"/>
    <w:rsid w:val="00E81076"/>
    <w:rsid w:val="00E81873"/>
    <w:rsid w:val="00E81D40"/>
    <w:rsid w:val="00E830FF"/>
    <w:rsid w:val="00E8327F"/>
    <w:rsid w:val="00E85FC9"/>
    <w:rsid w:val="00E865AC"/>
    <w:rsid w:val="00E86863"/>
    <w:rsid w:val="00E874E3"/>
    <w:rsid w:val="00E910D4"/>
    <w:rsid w:val="00E922CA"/>
    <w:rsid w:val="00E93298"/>
    <w:rsid w:val="00E93E26"/>
    <w:rsid w:val="00E945A8"/>
    <w:rsid w:val="00E94A8B"/>
    <w:rsid w:val="00E95D54"/>
    <w:rsid w:val="00E960C7"/>
    <w:rsid w:val="00E963D8"/>
    <w:rsid w:val="00E966C3"/>
    <w:rsid w:val="00E974B2"/>
    <w:rsid w:val="00EA02C1"/>
    <w:rsid w:val="00EA0735"/>
    <w:rsid w:val="00EA0894"/>
    <w:rsid w:val="00EA11B5"/>
    <w:rsid w:val="00EA144F"/>
    <w:rsid w:val="00EA2340"/>
    <w:rsid w:val="00EA2898"/>
    <w:rsid w:val="00EA361A"/>
    <w:rsid w:val="00EA4608"/>
    <w:rsid w:val="00EA4964"/>
    <w:rsid w:val="00EA5326"/>
    <w:rsid w:val="00EA5B07"/>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238"/>
    <w:rsid w:val="00ED0EDD"/>
    <w:rsid w:val="00ED11EE"/>
    <w:rsid w:val="00ED1651"/>
    <w:rsid w:val="00ED1822"/>
    <w:rsid w:val="00ED1964"/>
    <w:rsid w:val="00ED1BCD"/>
    <w:rsid w:val="00ED37B3"/>
    <w:rsid w:val="00ED5D94"/>
    <w:rsid w:val="00ED6077"/>
    <w:rsid w:val="00ED764B"/>
    <w:rsid w:val="00EE0973"/>
    <w:rsid w:val="00EE27C1"/>
    <w:rsid w:val="00EE3083"/>
    <w:rsid w:val="00EE3B4D"/>
    <w:rsid w:val="00EE3E5A"/>
    <w:rsid w:val="00EE48B1"/>
    <w:rsid w:val="00EE5C3C"/>
    <w:rsid w:val="00EE604F"/>
    <w:rsid w:val="00EE6084"/>
    <w:rsid w:val="00EE66B7"/>
    <w:rsid w:val="00EE7CB1"/>
    <w:rsid w:val="00EF0536"/>
    <w:rsid w:val="00EF12E8"/>
    <w:rsid w:val="00EF136B"/>
    <w:rsid w:val="00EF21EA"/>
    <w:rsid w:val="00EF24ED"/>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496A"/>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ACB"/>
    <w:rsid w:val="00F56DC1"/>
    <w:rsid w:val="00F57516"/>
    <w:rsid w:val="00F57965"/>
    <w:rsid w:val="00F579AA"/>
    <w:rsid w:val="00F57F98"/>
    <w:rsid w:val="00F6243E"/>
    <w:rsid w:val="00F62EA5"/>
    <w:rsid w:val="00F64165"/>
    <w:rsid w:val="00F670DE"/>
    <w:rsid w:val="00F67F52"/>
    <w:rsid w:val="00F70163"/>
    <w:rsid w:val="00F705CA"/>
    <w:rsid w:val="00F724E6"/>
    <w:rsid w:val="00F7386F"/>
    <w:rsid w:val="00F73A32"/>
    <w:rsid w:val="00F751DF"/>
    <w:rsid w:val="00F807FA"/>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4FFB"/>
    <w:rsid w:val="00F969B0"/>
    <w:rsid w:val="00F9709B"/>
    <w:rsid w:val="00F97519"/>
    <w:rsid w:val="00F9765C"/>
    <w:rsid w:val="00F97815"/>
    <w:rsid w:val="00FA1BA9"/>
    <w:rsid w:val="00FA2572"/>
    <w:rsid w:val="00FA2ADE"/>
    <w:rsid w:val="00FA326C"/>
    <w:rsid w:val="00FA712B"/>
    <w:rsid w:val="00FA7E6B"/>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6988"/>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2FAF"/>
    <w:rsid w:val="00FF3798"/>
    <w:rsid w:val="00FF4931"/>
    <w:rsid w:val="00FF4A68"/>
    <w:rsid w:val="00FF61AE"/>
    <w:rsid w:val="00FF65FF"/>
    <w:rsid w:val="00FF6F40"/>
    <w:rsid w:val="00FF7091"/>
    <w:rsid w:val="00FF7CF9"/>
    <w:rsid w:val="0AF0776E"/>
    <w:rsid w:val="124D1EEA"/>
    <w:rsid w:val="54A54D10"/>
    <w:rsid w:val="5CC97A96"/>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textAlignment w:val="baseline"/>
    </w:pPr>
    <w:rPr>
      <w:rFonts w:ascii="Times New Roman" w:hAnsi="Times New Roman" w:eastAsia="宋体" w:cs="Times New Roman"/>
      <w:lang w:val="en-GB" w:eastAsia="en-US" w:bidi="ar-SA"/>
    </w:rPr>
  </w:style>
  <w:style w:type="paragraph" w:styleId="2">
    <w:name w:val="heading 1"/>
    <w:next w:val="1"/>
    <w:link w:val="21"/>
    <w:qFormat/>
    <w:uiPriority w:val="0"/>
    <w:pPr>
      <w:keepNext/>
      <w:keepLines/>
      <w:numPr>
        <w:ilvl w:val="0"/>
        <w:numId w:val="1"/>
      </w:numPr>
      <w:pBdr>
        <w:top w:val="single" w:color="auto" w:sz="12" w:space="3"/>
      </w:pBdr>
      <w:overflowPunct w:val="0"/>
      <w:autoSpaceDE w:val="0"/>
      <w:autoSpaceDN w:val="0"/>
      <w:adjustRightInd w:val="0"/>
      <w:spacing w:before="240" w:after="120" w:line="240" w:lineRule="auto"/>
      <w:textAlignment w:val="baseline"/>
      <w:outlineLvl w:val="0"/>
    </w:pPr>
    <w:rPr>
      <w:rFonts w:ascii="Arial" w:hAnsi="Arial" w:eastAsia="宋体" w:cs="Times New Roman"/>
      <w:sz w:val="36"/>
      <w:lang w:val="en-GB" w:eastAsia="en-US" w:bidi="ar-SA"/>
    </w:rPr>
  </w:style>
  <w:style w:type="paragraph" w:styleId="3">
    <w:name w:val="heading 2"/>
    <w:basedOn w:val="2"/>
    <w:next w:val="1"/>
    <w:link w:val="22"/>
    <w:qFormat/>
    <w:uiPriority w:val="0"/>
    <w:pPr>
      <w:numPr>
        <w:ilvl w:val="1"/>
      </w:numPr>
      <w:pBdr>
        <w:top w:val="none" w:color="auto" w:sz="0" w:space="0"/>
      </w:pBdr>
      <w:spacing w:before="180"/>
      <w:outlineLvl w:val="1"/>
    </w:pPr>
    <w:rPr>
      <w:sz w:val="32"/>
    </w:rPr>
  </w:style>
  <w:style w:type="paragraph" w:styleId="4">
    <w:name w:val="heading 3"/>
    <w:basedOn w:val="3"/>
    <w:next w:val="1"/>
    <w:link w:val="23"/>
    <w:qFormat/>
    <w:uiPriority w:val="0"/>
    <w:pPr>
      <w:numPr>
        <w:ilvl w:val="2"/>
      </w:numPr>
      <w:spacing w:before="120"/>
      <w:outlineLvl w:val="2"/>
    </w:pPr>
    <w:rPr>
      <w:sz w:val="28"/>
    </w:rPr>
  </w:style>
  <w:style w:type="paragraph" w:styleId="5">
    <w:name w:val="heading 4"/>
    <w:basedOn w:val="4"/>
    <w:next w:val="1"/>
    <w:link w:val="24"/>
    <w:qFormat/>
    <w:uiPriority w:val="0"/>
    <w:pPr>
      <w:numPr>
        <w:ilvl w:val="3"/>
      </w:numPr>
      <w:ind w:left="864"/>
      <w:outlineLvl w:val="3"/>
    </w:pPr>
    <w:rPr>
      <w:sz w:val="24"/>
    </w:rPr>
  </w:style>
  <w:style w:type="paragraph" w:styleId="6">
    <w:name w:val="heading 5"/>
    <w:basedOn w:val="5"/>
    <w:next w:val="1"/>
    <w:link w:val="25"/>
    <w:qFormat/>
    <w:uiPriority w:val="0"/>
    <w:pPr>
      <w:numPr>
        <w:ilvl w:val="4"/>
      </w:numPr>
      <w:outlineLvl w:val="4"/>
    </w:pPr>
    <w:rPr>
      <w:sz w:val="2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link w:val="39"/>
    <w:unhideWhenUsed/>
    <w:qFormat/>
    <w:uiPriority w:val="0"/>
    <w:pPr>
      <w:spacing w:after="200"/>
    </w:pPr>
    <w:rPr>
      <w:i/>
      <w:iCs/>
      <w:color w:val="44546A" w:themeColor="text2"/>
      <w:sz w:val="18"/>
      <w:szCs w:val="18"/>
      <w14:textFill>
        <w14:solidFill>
          <w14:schemeClr w14:val="tx2"/>
        </w14:solidFill>
      </w14:textFill>
    </w:rPr>
  </w:style>
  <w:style w:type="paragraph" w:styleId="8">
    <w:name w:val="annotation text"/>
    <w:basedOn w:val="1"/>
    <w:link w:val="34"/>
    <w:semiHidden/>
    <w:unhideWhenUsed/>
    <w:qFormat/>
    <w:uiPriority w:val="99"/>
  </w:style>
  <w:style w:type="paragraph" w:styleId="9">
    <w:name w:val="Balloon Text"/>
    <w:basedOn w:val="1"/>
    <w:link w:val="36"/>
    <w:semiHidden/>
    <w:unhideWhenUsed/>
    <w:qFormat/>
    <w:uiPriority w:val="99"/>
    <w:pPr>
      <w:spacing w:after="0"/>
    </w:pPr>
    <w:rPr>
      <w:rFonts w:ascii="Segoe UI" w:hAnsi="Segoe UI" w:cs="Segoe UI"/>
      <w:sz w:val="18"/>
      <w:szCs w:val="18"/>
    </w:rPr>
  </w:style>
  <w:style w:type="paragraph" w:styleId="10">
    <w:name w:val="footer"/>
    <w:basedOn w:val="1"/>
    <w:link w:val="38"/>
    <w:unhideWhenUsed/>
    <w:qFormat/>
    <w:uiPriority w:val="99"/>
    <w:pPr>
      <w:tabs>
        <w:tab w:val="center" w:pos="4513"/>
        <w:tab w:val="right" w:pos="9026"/>
      </w:tabs>
      <w:spacing w:after="0"/>
    </w:pPr>
  </w:style>
  <w:style w:type="paragraph" w:styleId="11">
    <w:name w:val="header"/>
    <w:basedOn w:val="1"/>
    <w:link w:val="37"/>
    <w:unhideWhenUsed/>
    <w:qFormat/>
    <w:uiPriority w:val="0"/>
    <w:pPr>
      <w:tabs>
        <w:tab w:val="center" w:pos="4513"/>
        <w:tab w:val="right" w:pos="9026"/>
      </w:tabs>
      <w:spacing w:after="0"/>
    </w:pPr>
  </w:style>
  <w:style w:type="paragraph" w:styleId="12">
    <w:name w:val="toc 1"/>
    <w:next w:val="1"/>
    <w:qFormat/>
    <w:uiPriority w:val="39"/>
    <w:pPr>
      <w:keepNext/>
      <w:keepLines/>
      <w:widowControl w:val="0"/>
      <w:tabs>
        <w:tab w:val="right" w:leader="dot" w:pos="9639"/>
      </w:tabs>
      <w:spacing w:before="120" w:after="200" w:line="276" w:lineRule="auto"/>
      <w:ind w:left="567" w:right="425" w:hanging="567"/>
    </w:pPr>
    <w:rPr>
      <w:rFonts w:ascii="Times New Roman" w:hAnsi="Times New Roman" w:eastAsia="Malgun Gothic" w:cs="Times New Roman"/>
      <w:sz w:val="22"/>
      <w:lang w:val="en-GB" w:eastAsia="en-US" w:bidi="ar-SA"/>
    </w:rPr>
  </w:style>
  <w:style w:type="paragraph" w:styleId="13">
    <w:name w:val="annotation subject"/>
    <w:basedOn w:val="8"/>
    <w:next w:val="8"/>
    <w:link w:val="35"/>
    <w:semiHidden/>
    <w:unhideWhenUsed/>
    <w:qFormat/>
    <w:uiPriority w:val="99"/>
    <w:rPr>
      <w:b/>
      <w:bCs/>
    </w:rPr>
  </w:style>
  <w:style w:type="table" w:styleId="15">
    <w:name w:val="Table Grid"/>
    <w:basedOn w:val="14"/>
    <w:qFormat/>
    <w:uiPriority w:val="39"/>
    <w:pPr>
      <w:spacing w:before="120" w:after="0" w:line="280" w:lineRule="atLeast"/>
      <w:jc w:val="both"/>
    </w:pPr>
    <w:rPr>
      <w:rFonts w:ascii="New York" w:hAnsi="New York"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basedOn w:val="16"/>
    <w:semiHidden/>
    <w:unhideWhenUsed/>
    <w:qFormat/>
    <w:uiPriority w:val="99"/>
    <w:rPr>
      <w:sz w:val="16"/>
      <w:szCs w:val="16"/>
    </w:rPr>
  </w:style>
  <w:style w:type="character" w:customStyle="1" w:styleId="21">
    <w:name w:val="标题 1 Char"/>
    <w:basedOn w:val="16"/>
    <w:link w:val="2"/>
    <w:qFormat/>
    <w:uiPriority w:val="0"/>
    <w:rPr>
      <w:rFonts w:ascii="Arial" w:hAnsi="Arial" w:cs="Times New Roman"/>
      <w:sz w:val="36"/>
      <w:szCs w:val="20"/>
      <w:lang w:val="en-GB"/>
    </w:rPr>
  </w:style>
  <w:style w:type="character" w:customStyle="1" w:styleId="22">
    <w:name w:val="标题 2 Char"/>
    <w:basedOn w:val="16"/>
    <w:link w:val="3"/>
    <w:qFormat/>
    <w:uiPriority w:val="0"/>
    <w:rPr>
      <w:rFonts w:ascii="Arial" w:hAnsi="Arial" w:cs="Times New Roman"/>
      <w:sz w:val="32"/>
      <w:szCs w:val="20"/>
      <w:lang w:val="en-GB"/>
    </w:rPr>
  </w:style>
  <w:style w:type="character" w:customStyle="1" w:styleId="23">
    <w:name w:val="标题 3 Char"/>
    <w:basedOn w:val="16"/>
    <w:link w:val="4"/>
    <w:qFormat/>
    <w:uiPriority w:val="0"/>
    <w:rPr>
      <w:rFonts w:ascii="Arial" w:hAnsi="Arial" w:cs="Times New Roman"/>
      <w:sz w:val="28"/>
      <w:szCs w:val="20"/>
      <w:lang w:val="en-GB"/>
    </w:rPr>
  </w:style>
  <w:style w:type="character" w:customStyle="1" w:styleId="24">
    <w:name w:val="标题 4 Char"/>
    <w:basedOn w:val="16"/>
    <w:link w:val="5"/>
    <w:qFormat/>
    <w:uiPriority w:val="0"/>
    <w:rPr>
      <w:rFonts w:ascii="Arial" w:hAnsi="Arial" w:cs="Times New Roman"/>
      <w:sz w:val="24"/>
      <w:szCs w:val="20"/>
      <w:lang w:val="en-GB"/>
    </w:rPr>
  </w:style>
  <w:style w:type="character" w:customStyle="1" w:styleId="25">
    <w:name w:val="标题 5 Char"/>
    <w:basedOn w:val="16"/>
    <w:link w:val="6"/>
    <w:qFormat/>
    <w:uiPriority w:val="0"/>
    <w:rPr>
      <w:rFonts w:ascii="Arial" w:hAnsi="Arial" w:cs="Times New Roman"/>
      <w:szCs w:val="20"/>
      <w:lang w:val="en-GB"/>
    </w:rPr>
  </w:style>
  <w:style w:type="paragraph" w:customStyle="1" w:styleId="26">
    <w:name w:val="table"/>
    <w:basedOn w:val="1"/>
    <w:next w:val="1"/>
    <w:qFormat/>
    <w:uiPriority w:val="0"/>
    <w:pPr>
      <w:spacing w:after="0"/>
      <w:jc w:val="center"/>
    </w:pPr>
    <w:rPr>
      <w:lang w:val="en-US" w:eastAsia="zh-CN"/>
    </w:rPr>
  </w:style>
  <w:style w:type="character" w:customStyle="1" w:styleId="27">
    <w:name w:val="Char Char2"/>
    <w:qFormat/>
    <w:uiPriority w:val="0"/>
    <w:rPr>
      <w:rFonts w:ascii="Arial" w:hAnsi="Arial"/>
      <w:sz w:val="32"/>
      <w:lang w:val="en-GB" w:eastAsia="en-US" w:bidi="ar-SA"/>
    </w:rPr>
  </w:style>
  <w:style w:type="paragraph" w:styleId="28">
    <w:name w:val="List Paragraph"/>
    <w:basedOn w:val="1"/>
    <w:link w:val="29"/>
    <w:qFormat/>
    <w:uiPriority w:val="34"/>
    <w:pPr>
      <w:overflowPunct/>
      <w:autoSpaceDE/>
      <w:autoSpaceDN/>
      <w:adjustRightInd/>
      <w:spacing w:after="0"/>
      <w:ind w:left="720"/>
      <w:textAlignment w:val="auto"/>
    </w:pPr>
    <w:rPr>
      <w:rFonts w:eastAsia="Calibri"/>
      <w:sz w:val="22"/>
      <w:szCs w:val="22"/>
      <w:lang w:val="en-US"/>
    </w:rPr>
  </w:style>
  <w:style w:type="character" w:customStyle="1" w:styleId="29">
    <w:name w:val="列出段落 Char"/>
    <w:link w:val="28"/>
    <w:qFormat/>
    <w:locked/>
    <w:uiPriority w:val="34"/>
    <w:rPr>
      <w:rFonts w:ascii="Times New Roman" w:hAnsi="Times New Roman" w:eastAsia="Calibri" w:cs="Times New Roman"/>
      <w:lang w:val="en-US"/>
    </w:rPr>
  </w:style>
  <w:style w:type="paragraph" w:customStyle="1" w:styleId="30">
    <w:name w:val="3GPP Text"/>
    <w:basedOn w:val="1"/>
    <w:link w:val="32"/>
    <w:qFormat/>
    <w:uiPriority w:val="0"/>
    <w:pPr>
      <w:spacing w:before="120"/>
      <w:jc w:val="both"/>
    </w:pPr>
    <w:rPr>
      <w:sz w:val="22"/>
      <w:lang w:val="en-US"/>
    </w:rPr>
  </w:style>
  <w:style w:type="paragraph" w:customStyle="1" w:styleId="31">
    <w:name w:val="3GPP H1"/>
    <w:basedOn w:val="2"/>
    <w:next w:val="30"/>
    <w:link w:val="33"/>
    <w:qFormat/>
    <w:uiPriority w:val="0"/>
    <w:pPr>
      <w:tabs>
        <w:tab w:val="left" w:pos="425"/>
        <w:tab w:val="clear" w:pos="432"/>
      </w:tabs>
      <w:ind w:left="425" w:hanging="425"/>
    </w:pPr>
  </w:style>
  <w:style w:type="character" w:customStyle="1" w:styleId="32">
    <w:name w:val="3GPP Text Char"/>
    <w:link w:val="30"/>
    <w:qFormat/>
    <w:uiPriority w:val="0"/>
    <w:rPr>
      <w:rFonts w:ascii="Times New Roman" w:hAnsi="Times New Roman" w:eastAsia="宋体" w:cs="Times New Roman"/>
      <w:szCs w:val="20"/>
      <w:lang w:val="en-US"/>
    </w:rPr>
  </w:style>
  <w:style w:type="character" w:customStyle="1" w:styleId="33">
    <w:name w:val="3GPP H1 Char"/>
    <w:link w:val="31"/>
    <w:qFormat/>
    <w:uiPriority w:val="0"/>
    <w:rPr>
      <w:rFonts w:ascii="Arial" w:hAnsi="Arial" w:cs="Times New Roman"/>
      <w:sz w:val="36"/>
      <w:szCs w:val="20"/>
      <w:lang w:val="en-GB"/>
    </w:rPr>
  </w:style>
  <w:style w:type="character" w:customStyle="1" w:styleId="34">
    <w:name w:val="批注文字 Char"/>
    <w:basedOn w:val="16"/>
    <w:link w:val="8"/>
    <w:semiHidden/>
    <w:qFormat/>
    <w:uiPriority w:val="99"/>
    <w:rPr>
      <w:rFonts w:ascii="Times New Roman" w:hAnsi="Times New Roman" w:eastAsia="宋体" w:cs="Times New Roman"/>
      <w:sz w:val="20"/>
      <w:szCs w:val="20"/>
      <w:lang w:val="en-GB"/>
    </w:rPr>
  </w:style>
  <w:style w:type="character" w:customStyle="1" w:styleId="35">
    <w:name w:val="批注主题 Char"/>
    <w:basedOn w:val="34"/>
    <w:link w:val="13"/>
    <w:semiHidden/>
    <w:qFormat/>
    <w:uiPriority w:val="99"/>
    <w:rPr>
      <w:rFonts w:ascii="Times New Roman" w:hAnsi="Times New Roman" w:eastAsia="宋体" w:cs="Times New Roman"/>
      <w:b/>
      <w:bCs/>
      <w:sz w:val="20"/>
      <w:szCs w:val="20"/>
      <w:lang w:val="en-GB"/>
    </w:rPr>
  </w:style>
  <w:style w:type="character" w:customStyle="1" w:styleId="36">
    <w:name w:val="批注框文本 Char"/>
    <w:basedOn w:val="16"/>
    <w:link w:val="9"/>
    <w:semiHidden/>
    <w:qFormat/>
    <w:uiPriority w:val="99"/>
    <w:rPr>
      <w:rFonts w:ascii="Segoe UI" w:hAnsi="Segoe UI" w:eastAsia="宋体" w:cs="Segoe UI"/>
      <w:sz w:val="18"/>
      <w:szCs w:val="18"/>
      <w:lang w:val="en-GB"/>
    </w:rPr>
  </w:style>
  <w:style w:type="character" w:customStyle="1" w:styleId="37">
    <w:name w:val="页眉 Char"/>
    <w:basedOn w:val="16"/>
    <w:link w:val="11"/>
    <w:qFormat/>
    <w:uiPriority w:val="0"/>
    <w:rPr>
      <w:rFonts w:ascii="Times New Roman" w:hAnsi="Times New Roman" w:eastAsia="宋体" w:cs="Times New Roman"/>
      <w:sz w:val="20"/>
      <w:szCs w:val="20"/>
      <w:lang w:val="en-GB"/>
    </w:rPr>
  </w:style>
  <w:style w:type="character" w:customStyle="1" w:styleId="38">
    <w:name w:val="页脚 Char"/>
    <w:basedOn w:val="16"/>
    <w:link w:val="10"/>
    <w:qFormat/>
    <w:uiPriority w:val="99"/>
    <w:rPr>
      <w:rFonts w:ascii="Times New Roman" w:hAnsi="Times New Roman" w:eastAsia="宋体" w:cs="Times New Roman"/>
      <w:sz w:val="20"/>
      <w:szCs w:val="20"/>
      <w:lang w:val="en-GB"/>
    </w:rPr>
  </w:style>
  <w:style w:type="character" w:customStyle="1" w:styleId="39">
    <w:name w:val="题注 Char"/>
    <w:link w:val="7"/>
    <w:qFormat/>
    <w:uiPriority w:val="0"/>
    <w:rPr>
      <w:rFonts w:ascii="Times New Roman" w:hAnsi="Times New Roman" w:eastAsia="宋体" w:cs="Times New Roman"/>
      <w:i/>
      <w:iCs/>
      <w:color w:val="44546A" w:themeColor="text2"/>
      <w:sz w:val="18"/>
      <w:szCs w:val="18"/>
      <w:lang w:val="en-GB"/>
      <w14:textFill>
        <w14:solidFill>
          <w14:schemeClr w14:val="tx2"/>
        </w14:solidFill>
      </w14:textFill>
    </w:rPr>
  </w:style>
  <w:style w:type="paragraph" w:customStyle="1" w:styleId="40">
    <w:name w:val="B1"/>
    <w:basedOn w:val="1"/>
    <w:qFormat/>
    <w:uiPriority w:val="0"/>
    <w:pPr>
      <w:overflowPunct/>
      <w:autoSpaceDE/>
      <w:autoSpaceDN/>
      <w:adjustRightInd/>
      <w:spacing w:after="180"/>
      <w:ind w:left="568" w:hanging="284"/>
      <w:textAlignment w:val="auto"/>
    </w:pPr>
    <w:rPr>
      <w:rFonts w:eastAsiaTheme="minorEastAsia"/>
    </w:rPr>
  </w:style>
  <w:style w:type="paragraph" w:customStyle="1" w:styleId="41">
    <w:name w:val="TAL"/>
    <w:basedOn w:val="1"/>
    <w:qFormat/>
    <w:uiPriority w:val="0"/>
    <w:pPr>
      <w:keepNext/>
      <w:keepLines/>
      <w:overflowPunct/>
      <w:autoSpaceDE/>
      <w:autoSpaceDN/>
      <w:adjustRightInd/>
      <w:spacing w:after="0"/>
      <w:textAlignment w:val="auto"/>
    </w:pPr>
    <w:rPr>
      <w:rFonts w:ascii="Arial" w:hAnsi="Arial" w:eastAsia="Times New Roman"/>
      <w:sz w:val="18"/>
    </w:rPr>
  </w:style>
  <w:style w:type="paragraph" w:customStyle="1" w:styleId="42">
    <w:name w:val="TAH"/>
    <w:basedOn w:val="1"/>
    <w:link w:val="43"/>
    <w:qFormat/>
    <w:uiPriority w:val="0"/>
    <w:pPr>
      <w:keepNext/>
      <w:keepLines/>
      <w:overflowPunct/>
      <w:autoSpaceDE/>
      <w:autoSpaceDN/>
      <w:adjustRightInd/>
      <w:spacing w:after="0"/>
      <w:jc w:val="center"/>
      <w:textAlignment w:val="auto"/>
    </w:pPr>
    <w:rPr>
      <w:rFonts w:ascii="Arial" w:hAnsi="Arial" w:eastAsiaTheme="minorEastAsia"/>
      <w:b/>
      <w:sz w:val="18"/>
    </w:rPr>
  </w:style>
  <w:style w:type="character" w:customStyle="1" w:styleId="43">
    <w:name w:val="TAH Car"/>
    <w:link w:val="42"/>
    <w:qFormat/>
    <w:uiPriority w:val="0"/>
    <w:rPr>
      <w:rFonts w:ascii="Arial" w:hAnsi="Arial" w:cs="Times New Roman" w:eastAsiaTheme="minorEastAsia"/>
      <w:b/>
      <w:sz w:val="18"/>
      <w:szCs w:val="20"/>
      <w:lang w:val="en-GB"/>
    </w:rPr>
  </w:style>
  <w:style w:type="character" w:customStyle="1" w:styleId="44">
    <w:name w:val="未处理的提及1"/>
    <w:basedOn w:val="16"/>
    <w:semiHidden/>
    <w:unhideWhenUsed/>
    <w:qFormat/>
    <w:uiPriority w:val="99"/>
    <w:rPr>
      <w:color w:val="605E5C"/>
      <w:shd w:val="clear" w:color="auto" w:fill="E1DFDD"/>
    </w:rPr>
  </w:style>
  <w:style w:type="paragraph" w:customStyle="1" w:styleId="45">
    <w:name w:val="TAC"/>
    <w:basedOn w:val="41"/>
    <w:link w:val="46"/>
    <w:qFormat/>
    <w:uiPriority w:val="0"/>
    <w:pPr>
      <w:overflowPunct w:val="0"/>
      <w:autoSpaceDE w:val="0"/>
      <w:autoSpaceDN w:val="0"/>
      <w:adjustRightInd w:val="0"/>
      <w:jc w:val="center"/>
      <w:textAlignment w:val="baseline"/>
    </w:pPr>
    <w:rPr>
      <w:rFonts w:eastAsia="宋体"/>
      <w:lang w:val="zh-CN" w:eastAsia="zh-CN"/>
    </w:rPr>
  </w:style>
  <w:style w:type="character" w:customStyle="1" w:styleId="46">
    <w:name w:val="TAC Char"/>
    <w:link w:val="45"/>
    <w:qFormat/>
    <w:locked/>
    <w:uiPriority w:val="0"/>
    <w:rPr>
      <w:rFonts w:ascii="Arial" w:hAnsi="Arial" w:eastAsia="宋体" w:cs="Times New Roman"/>
      <w:sz w:val="18"/>
      <w:szCs w:val="20"/>
      <w:lang w:val="zh-CN" w:eastAsia="zh-CN"/>
    </w:rPr>
  </w:style>
  <w:style w:type="paragraph" w:customStyle="1" w:styleId="47">
    <w:name w:val="3GPP Agreements"/>
    <w:basedOn w:val="1"/>
    <w:link w:val="48"/>
    <w:qFormat/>
    <w:uiPriority w:val="99"/>
    <w:pPr>
      <w:numPr>
        <w:ilvl w:val="0"/>
        <w:numId w:val="2"/>
      </w:numPr>
      <w:overflowPunct/>
      <w:snapToGrid w:val="0"/>
      <w:spacing w:line="259" w:lineRule="auto"/>
      <w:jc w:val="both"/>
      <w:textAlignment w:val="auto"/>
    </w:pPr>
    <w:rPr>
      <w:sz w:val="22"/>
      <w:szCs w:val="22"/>
      <w:lang w:val="en-US"/>
    </w:rPr>
  </w:style>
  <w:style w:type="character" w:customStyle="1" w:styleId="48">
    <w:name w:val="3GPP Agreements Char"/>
    <w:link w:val="47"/>
    <w:qFormat/>
    <w:uiPriority w:val="99"/>
    <w:rPr>
      <w:rFonts w:ascii="Times New Roman" w:hAnsi="Times New Roman" w:cs="Times New Roman"/>
      <w:lang w:val="en-US"/>
    </w:rPr>
  </w:style>
  <w:style w:type="paragraph" w:customStyle="1" w:styleId="49">
    <w:name w:val="EmailDiscussion"/>
    <w:basedOn w:val="1"/>
    <w:next w:val="1"/>
    <w:link w:val="50"/>
    <w:qFormat/>
    <w:uiPriority w:val="0"/>
    <w:pPr>
      <w:numPr>
        <w:ilvl w:val="0"/>
        <w:numId w:val="3"/>
      </w:numPr>
      <w:overflowPunct/>
      <w:autoSpaceDE/>
      <w:autoSpaceDN/>
      <w:adjustRightInd/>
      <w:spacing w:before="40" w:after="0" w:line="276" w:lineRule="auto"/>
      <w:textAlignment w:val="auto"/>
    </w:pPr>
    <w:rPr>
      <w:rFonts w:ascii="Arial" w:hAnsi="Arial" w:eastAsia="MS Mincho"/>
      <w:b/>
      <w:szCs w:val="24"/>
      <w:lang w:eastAsia="en-GB"/>
    </w:rPr>
  </w:style>
  <w:style w:type="character" w:customStyle="1" w:styleId="50">
    <w:name w:val="EmailDiscussion Char"/>
    <w:link w:val="49"/>
    <w:qFormat/>
    <w:uiPriority w:val="0"/>
    <w:rPr>
      <w:rFonts w:ascii="Arial" w:hAnsi="Arial" w:eastAsia="MS Mincho" w:cs="Times New Roman"/>
      <w:b/>
      <w:sz w:val="20"/>
      <w:szCs w:val="24"/>
      <w:lang w:val="en-GB" w:eastAsia="en-GB"/>
    </w:rPr>
  </w:style>
  <w:style w:type="table" w:customStyle="1" w:styleId="51">
    <w:name w:val="Table Grid1"/>
    <w:basedOn w:val="14"/>
    <w:qFormat/>
    <w:uiPriority w:val="0"/>
    <w:pPr>
      <w:spacing w:after="200" w:line="276" w:lineRule="auto"/>
    </w:pPr>
    <w:rPr>
      <w:rFonts w:ascii="CG Times (WN)" w:hAnsi="CG Times (WN)" w:eastAsia="Malgun Gothic"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2">
    <w:name w:val="@他1"/>
    <w:basedOn w:val="16"/>
    <w:unhideWhenUsed/>
    <w:qFormat/>
    <w:uiPriority w:val="99"/>
    <w:rPr>
      <w:color w:val="2B579A"/>
      <w:shd w:val="clear" w:color="auto" w:fill="E1DFDD"/>
    </w:rPr>
  </w:style>
  <w:style w:type="paragraph" w:customStyle="1" w:styleId="53">
    <w:name w:val="EmailDiscussion2"/>
    <w:basedOn w:val="1"/>
    <w:qFormat/>
    <w:uiPriority w:val="99"/>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paragraph" w:customStyle="1" w:styleId="54">
    <w:name w:val="Doc-text2"/>
    <w:basedOn w:val="1"/>
    <w:link w:val="55"/>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55">
    <w:name w:val="Doc-text2 Char"/>
    <w:link w:val="54"/>
    <w:qFormat/>
    <w:uiPriority w:val="0"/>
    <w:rPr>
      <w:rFonts w:ascii="Arial" w:hAnsi="Arial" w:eastAsia="MS Mincho" w:cs="Times New Roman"/>
      <w:szCs w:val="24"/>
      <w:lang w:val="en-GB" w:eastAsia="en-GB"/>
    </w:rPr>
  </w:style>
  <w:style w:type="paragraph" w:customStyle="1" w:styleId="56">
    <w:name w:val="TAL Char Char"/>
    <w:basedOn w:val="1"/>
    <w:qFormat/>
    <w:uiPriority w:val="0"/>
    <w:pPr>
      <w:keepNext/>
      <w:keepLines/>
      <w:spacing w:after="0"/>
    </w:pPr>
    <w:rPr>
      <w:rFonts w:ascii="Arial" w:hAnsi="Arial" w:eastAsia="Times New Roman"/>
      <w:sz w:val="18"/>
      <w:lang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FF8992-42EF-402C-8D0E-5E2CE0A976E7}">
  <ds:schemaRefs/>
</ds:datastoreItem>
</file>

<file path=docProps/app.xml><?xml version="1.0" encoding="utf-8"?>
<Properties xmlns="http://schemas.openxmlformats.org/officeDocument/2006/extended-properties" xmlns:vt="http://schemas.openxmlformats.org/officeDocument/2006/docPropsVTypes">
  <Template>Normal</Template>
  <Company>CATT</Company>
  <Pages>9</Pages>
  <Words>3032</Words>
  <Characters>17283</Characters>
  <Lines>144</Lines>
  <Paragraphs>40</Paragraphs>
  <TotalTime>22</TotalTime>
  <ScaleCrop>false</ScaleCrop>
  <LinksUpToDate>false</LinksUpToDate>
  <CharactersWithSpaces>20275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2022-02-23T18:31:00Z</dcterms:created>
  <dc:creator>Lenovo, Motorola Mobility</dc:creator>
  <cp:lastModifiedBy>ZTE-Yu Pan</cp:lastModifiedBy>
  <dcterms:modified xsi:type="dcterms:W3CDTF">2022-02-25T02:38:23Z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