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proofErr w:type="spellStart"/>
      <w:r>
        <w:rPr>
          <w:rFonts w:eastAsia="MS Mincho" w:cs="Arial"/>
          <w:b/>
          <w:bCs/>
          <w:sz w:val="24"/>
          <w:lang w:eastAsia="ja-JP"/>
        </w:rPr>
        <w:t>eMeeting</w:t>
      </w:r>
      <w:proofErr w:type="spellEnd"/>
      <w:r>
        <w:rPr>
          <w:rFonts w:eastAsia="MS Mincho" w:cs="Arial"/>
          <w:b/>
          <w:bCs/>
          <w:sz w:val="24"/>
          <w:lang w:eastAsia="ja-JP"/>
        </w:rPr>
        <w:t>,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w:t>
      </w:r>
      <w:proofErr w:type="gramStart"/>
      <w:r>
        <w:rPr>
          <w:rFonts w:eastAsia="MS Mincho" w:cs="Arial"/>
          <w:b/>
          <w:bCs/>
          <w:sz w:val="24"/>
          <w:lang w:eastAsia="ja-JP"/>
        </w:rPr>
        <w:t>March,</w:t>
      </w:r>
      <w:proofErr w:type="gramEnd"/>
      <w:r>
        <w:rPr>
          <w:rFonts w:eastAsia="MS Mincho" w:cs="Arial"/>
          <w:b/>
          <w:bCs/>
          <w:sz w:val="24"/>
          <w:lang w:eastAsia="ja-JP"/>
        </w:rPr>
        <w:t xml:space="preserve">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 xml:space="preserve">RAN2 agreements on NR </w:t>
      </w:r>
      <w:proofErr w:type="spellStart"/>
      <w:r w:rsidR="00F34A20">
        <w:rPr>
          <w:rFonts w:ascii="Arial" w:hAnsi="Arial" w:cs="Arial"/>
          <w:bCs/>
          <w:color w:val="000000"/>
        </w:rPr>
        <w:t>QoE</w:t>
      </w:r>
      <w:proofErr w:type="spellEnd"/>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D735B7" w:rsidRPr="00AD6BAB">
        <w:rPr>
          <w:rFonts w:ascii="Arial" w:hAnsi="Arial" w:cs="Arial"/>
          <w:bCs/>
          <w:color w:val="000000"/>
        </w:rPr>
        <w:t>NR_QoE</w:t>
      </w:r>
      <w:proofErr w:type="spellEnd"/>
      <w:r w:rsidR="00D735B7" w:rsidRPr="00AD6BAB">
        <w:rPr>
          <w:rFonts w:ascii="Arial" w:hAnsi="Arial" w:cs="Arial"/>
          <w:bCs/>
          <w:color w:val="000000"/>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 xml:space="preserve">[RAN2 agreed TS 38.331 CR for NR </w:t>
        </w:r>
        <w:proofErr w:type="spellStart"/>
        <w:r w:rsidR="005A065A">
          <w:rPr>
            <w:rFonts w:ascii="Arial" w:hAnsi="Arial" w:cs="Arial"/>
            <w:bCs/>
          </w:rPr>
          <w:t>QoE</w:t>
        </w:r>
        <w:proofErr w:type="spellEnd"/>
        <w:r w:rsidR="005A065A">
          <w:rPr>
            <w:rFonts w:ascii="Arial" w:hAnsi="Arial" w:cs="Arial"/>
            <w:bCs/>
          </w:rPr>
          <w:t>]</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pPr>
        <w:spacing w:after="120"/>
        <w:rPr>
          <w:del w:id="2" w:author="Huawei - Jun Chen" w:date="2022-03-07T09:44:00Z"/>
          <w:rFonts w:ascii="Arial" w:hAnsi="Arial" w:cs="Arial"/>
        </w:rPr>
      </w:pPr>
      <w:commentRangeStart w:id="3"/>
      <w:r>
        <w:rPr>
          <w:rFonts w:ascii="Arial" w:hAnsi="Arial" w:cs="Arial"/>
        </w:rPr>
        <w:t>RAN2</w:t>
      </w:r>
      <w:commentRangeEnd w:id="3"/>
      <w:r w:rsidR="005A065A">
        <w:rPr>
          <w:rStyle w:val="CommentReference"/>
          <w:rFonts w:ascii="Arial" w:hAnsi="Arial"/>
        </w:rPr>
        <w:commentReference w:id="3"/>
      </w:r>
      <w:r w:rsidRPr="00A45314">
        <w:rPr>
          <w:rFonts w:ascii="Arial" w:hAnsi="Arial" w:cs="Arial"/>
        </w:rPr>
        <w:t xml:space="preserve"> has discussed NR </w:t>
      </w:r>
      <w:proofErr w:type="spellStart"/>
      <w:r w:rsidRPr="00A45314">
        <w:rPr>
          <w:rFonts w:ascii="Arial" w:hAnsi="Arial" w:cs="Arial"/>
        </w:rPr>
        <w:t>QoE</w:t>
      </w:r>
      <w:proofErr w:type="spellEnd"/>
      <w:r w:rsidRPr="00A45314">
        <w:rPr>
          <w:rFonts w:ascii="Arial" w:hAnsi="Arial" w:cs="Arial"/>
        </w:rPr>
        <w:t xml:space="preserve"> in RAN</w:t>
      </w:r>
      <w:r>
        <w:rPr>
          <w:rFonts w:ascii="Arial" w:hAnsi="Arial" w:cs="Arial"/>
        </w:rPr>
        <w:t xml:space="preserve">2#116b-e and RAN2#117-e meetings, and </w:t>
      </w:r>
      <w:ins w:id="4" w:author="Huawei - Jun Chen" w:date="2022-03-07T09:44:00Z">
        <w:r w:rsidR="006B79CB">
          <w:rPr>
            <w:rFonts w:ascii="Arial" w:hAnsi="Arial" w:cs="Arial"/>
          </w:rPr>
          <w:t xml:space="preserve">the WI can be closed from RAN2 point of view. </w:t>
        </w:r>
      </w:ins>
      <w:del w:id="5"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pPr>
        <w:spacing w:after="120"/>
        <w:rPr>
          <w:del w:id="6" w:author="Huawei - Jun Chen" w:date="2022-03-07T09:44:00Z"/>
          <w:rFonts w:ascii="Arial" w:eastAsia="DengXian" w:hAnsi="Arial" w:cs="Arial"/>
          <w:lang w:eastAsia="zh-CN"/>
        </w:rPr>
      </w:pPr>
    </w:p>
    <w:p w14:paraId="76CB900D" w14:textId="77E95C3A" w:rsidR="00DF4AFC" w:rsidRDefault="00DF4AFC" w:rsidP="006B79CB">
      <w:pPr>
        <w:spacing w:after="120"/>
        <w:rPr>
          <w:ins w:id="7" w:author="Rapp_117-e_2" w:date="2022-03-09T10:09:00Z"/>
          <w:rFonts w:ascii="Arial" w:eastAsia="DengXian" w:hAnsi="Arial" w:cs="Arial"/>
          <w:lang w:eastAsia="zh-CN"/>
        </w:rPr>
      </w:pPr>
      <w:del w:id="8" w:author="Huawei - Jun Chen" w:date="2022-03-07T09:44:00Z">
        <w:r w:rsidRPr="00DF4AFC" w:rsidDel="006B79CB">
          <w:rPr>
            <w:rFonts w:ascii="Arial" w:eastAsia="DengXian" w:hAnsi="Arial" w:cs="Arial"/>
            <w:highlight w:val="yellow"/>
            <w:lang w:eastAsia="zh-CN"/>
          </w:rPr>
          <w:delText xml:space="preserve">[FFS whether to include QoE CRs in the LS in order to help the target WGs better understand </w:delText>
        </w:r>
        <w:r w:rsidR="009B692A" w:rsidDel="006B79CB">
          <w:rPr>
            <w:rFonts w:ascii="Arial" w:eastAsia="DengXian" w:hAnsi="Arial" w:cs="Arial"/>
            <w:highlight w:val="yellow"/>
            <w:lang w:eastAsia="zh-CN"/>
          </w:rPr>
          <w:delText xml:space="preserve">RAN2 impacts of </w:delText>
        </w:r>
        <w:r w:rsidRPr="00DF4AFC" w:rsidDel="006B79CB">
          <w:rPr>
            <w:rFonts w:ascii="Arial" w:eastAsia="DengXian" w:hAnsi="Arial" w:cs="Arial"/>
            <w:highlight w:val="yellow"/>
            <w:lang w:eastAsia="zh-CN"/>
          </w:rPr>
          <w:delText>the feature]</w:delText>
        </w:r>
      </w:del>
      <w:ins w:id="9" w:author="Huawei - Jun Chen" w:date="2022-03-07T09:46:00Z">
        <w:r w:rsidR="00410C0A">
          <w:rPr>
            <w:rFonts w:ascii="Arial" w:eastAsia="DengXian" w:hAnsi="Arial" w:cs="Arial"/>
            <w:lang w:eastAsia="zh-CN"/>
          </w:rPr>
          <w:t>RAN2 agreed TS 38.331 CR is attached.</w:t>
        </w:r>
      </w:ins>
    </w:p>
    <w:p w14:paraId="31013C57" w14:textId="5BB7259C" w:rsidR="00FF35A3" w:rsidRDefault="00FF35A3" w:rsidP="006B79CB">
      <w:pPr>
        <w:spacing w:after="120"/>
        <w:rPr>
          <w:rFonts w:ascii="Arial" w:eastAsia="DengXian" w:hAnsi="Arial" w:cs="Arial"/>
          <w:lang w:eastAsia="zh-CN"/>
        </w:rPr>
      </w:pPr>
    </w:p>
    <w:p w14:paraId="7F203143" w14:textId="77777777" w:rsidR="0090499F" w:rsidRDefault="0090499F" w:rsidP="0090499F">
      <w:pPr>
        <w:spacing w:after="120"/>
        <w:rPr>
          <w:ins w:id="10" w:author="Huawei - Jun Chen" w:date="2022-03-09T10:48:00Z"/>
          <w:rFonts w:ascii="Arial" w:eastAsia="DengXian" w:hAnsi="Arial" w:cs="Arial"/>
          <w:lang w:eastAsia="zh-CN"/>
        </w:rPr>
      </w:pPr>
      <w:ins w:id="11" w:author="Huawei - Jun Chen" w:date="2022-03-09T10:48:00Z">
        <w:r>
          <w:rPr>
            <w:rFonts w:ascii="Arial" w:eastAsia="DengXian" w:hAnsi="Arial" w:cs="Arial"/>
            <w:lang w:eastAsia="zh-CN"/>
          </w:rPr>
          <w:t>The following RAN2</w:t>
        </w:r>
        <w:r w:rsidRPr="00F15125">
          <w:rPr>
            <w:rFonts w:ascii="Arial" w:eastAsia="DengXian" w:hAnsi="Arial" w:cs="Arial"/>
            <w:lang w:eastAsia="zh-CN"/>
          </w:rPr>
          <w:t xml:space="preserve"> agreements </w:t>
        </w:r>
        <w:r>
          <w:rPr>
            <w:rFonts w:ascii="Arial" w:eastAsia="DengXian" w:hAnsi="Arial" w:cs="Arial"/>
            <w:lang w:eastAsia="zh-CN"/>
          </w:rPr>
          <w:t>may</w:t>
        </w:r>
        <w:r w:rsidRPr="00F15125">
          <w:rPr>
            <w:rFonts w:ascii="Arial" w:eastAsia="DengXian" w:hAnsi="Arial" w:cs="Arial"/>
            <w:lang w:eastAsia="zh-CN"/>
          </w:rPr>
          <w:t xml:space="preserve"> have impact</w:t>
        </w:r>
        <w:r>
          <w:rPr>
            <w:rFonts w:ascii="Arial" w:eastAsia="DengXian" w:hAnsi="Arial" w:cs="Arial"/>
            <w:lang w:eastAsia="zh-CN"/>
          </w:rPr>
          <w:t>s</w:t>
        </w:r>
        <w:r w:rsidRPr="00F15125">
          <w:rPr>
            <w:rFonts w:ascii="Arial" w:eastAsia="DengXian" w:hAnsi="Arial" w:cs="Arial"/>
            <w:lang w:eastAsia="zh-CN"/>
          </w:rPr>
          <w:t xml:space="preserve"> on AT-</w:t>
        </w:r>
        <w:commentRangeStart w:id="12"/>
        <w:r w:rsidRPr="00F15125">
          <w:rPr>
            <w:rFonts w:ascii="Arial" w:eastAsia="DengXian" w:hAnsi="Arial" w:cs="Arial"/>
            <w:lang w:eastAsia="zh-CN"/>
          </w:rPr>
          <w:t>commands</w:t>
        </w:r>
        <w:commentRangeEnd w:id="12"/>
        <w:r>
          <w:rPr>
            <w:rStyle w:val="CommentReference"/>
            <w:rFonts w:ascii="Arial" w:hAnsi="Arial"/>
          </w:rPr>
          <w:commentReference w:id="12"/>
        </w:r>
        <w:r>
          <w:rPr>
            <w:rFonts w:ascii="Arial" w:eastAsia="DengXian" w:hAnsi="Arial" w:cs="Arial"/>
            <w:lang w:eastAsia="zh-CN"/>
          </w:rPr>
          <w:t>:</w:t>
        </w:r>
      </w:ins>
    </w:p>
    <w:p w14:paraId="5D89E84A" w14:textId="0E4C597A" w:rsidR="0065663E" w:rsidRPr="0065663E" w:rsidRDefault="0065663E" w:rsidP="0065663E">
      <w:pPr>
        <w:spacing w:after="120"/>
        <w:rPr>
          <w:ins w:id="13" w:author="Huawei - Jun Chen" w:date="2022-03-09T21:31:00Z"/>
          <w:rFonts w:ascii="Arial" w:eastAsia="DengXian" w:hAnsi="Arial" w:cs="Arial"/>
          <w:b/>
          <w:lang w:eastAsia="zh-CN"/>
        </w:rPr>
      </w:pPr>
      <w:commentRangeStart w:id="14"/>
      <w:commentRangeStart w:id="15"/>
      <w:ins w:id="16" w:author="Huawei - Jun Chen" w:date="2022-03-09T21:31:00Z">
        <w:r>
          <w:rPr>
            <w:rFonts w:ascii="Arial" w:eastAsia="DengXian" w:hAnsi="Arial" w:cs="Arial"/>
            <w:b/>
            <w:lang w:eastAsia="zh-CN"/>
          </w:rPr>
          <w:t>1.</w:t>
        </w:r>
        <w:r>
          <w:rPr>
            <w:rFonts w:ascii="Arial" w:eastAsia="DengXian" w:hAnsi="Arial" w:cs="Arial"/>
            <w:b/>
            <w:lang w:eastAsia="zh-CN"/>
          </w:rPr>
          <w:tab/>
          <w:t xml:space="preserve">On </w:t>
        </w:r>
        <w:proofErr w:type="spellStart"/>
        <w:r>
          <w:rPr>
            <w:rFonts w:ascii="Arial" w:eastAsia="DengXian" w:hAnsi="Arial" w:cs="Arial"/>
            <w:b/>
            <w:lang w:eastAsia="zh-CN"/>
          </w:rPr>
          <w:t>QoE</w:t>
        </w:r>
        <w:proofErr w:type="spellEnd"/>
        <w:r>
          <w:rPr>
            <w:rFonts w:ascii="Arial" w:eastAsia="DengXian" w:hAnsi="Arial" w:cs="Arial"/>
            <w:b/>
            <w:lang w:eastAsia="zh-CN"/>
          </w:rPr>
          <w:t xml:space="preserve"> configuration</w:t>
        </w:r>
      </w:ins>
      <w:ins w:id="17" w:author="Huawei - Jun Chen" w:date="2022-03-09T21:33:00Z">
        <w:r w:rsidR="0001016F">
          <w:rPr>
            <w:rFonts w:ascii="Arial" w:eastAsia="DengXian" w:hAnsi="Arial" w:cs="Arial"/>
            <w:b/>
            <w:lang w:eastAsia="zh-CN"/>
          </w:rPr>
          <w:t xml:space="preserve"> setup</w:t>
        </w:r>
      </w:ins>
      <w:ins w:id="18" w:author="Huawei - Jun Chen" w:date="2022-03-09T21:31:00Z">
        <w:r w:rsidRPr="0065663E">
          <w:rPr>
            <w:rFonts w:ascii="Arial" w:eastAsia="DengXian" w:hAnsi="Arial" w:cs="Arial"/>
            <w:b/>
            <w:lang w:eastAsia="zh-CN"/>
          </w:rPr>
          <w:t xml:space="preserve">: </w:t>
        </w:r>
        <w:commentRangeStart w:id="19"/>
        <w:commentRangeStart w:id="20"/>
        <w:r w:rsidRPr="0065663E">
          <w:rPr>
            <w:rFonts w:ascii="Arial" w:eastAsia="DengXian" w:hAnsi="Arial" w:cs="Arial"/>
            <w:b/>
            <w:lang w:eastAsia="zh-CN"/>
          </w:rPr>
          <w:t>session start/stop indication</w:t>
        </w:r>
      </w:ins>
      <w:commentRangeEnd w:id="19"/>
      <w:r w:rsidR="00442D17">
        <w:rPr>
          <w:rStyle w:val="CommentReference"/>
          <w:rFonts w:ascii="Arial" w:hAnsi="Arial"/>
        </w:rPr>
        <w:commentReference w:id="19"/>
      </w:r>
      <w:commentRangeEnd w:id="20"/>
      <w:r w:rsidR="00222D54">
        <w:rPr>
          <w:rStyle w:val="CommentReference"/>
          <w:rFonts w:ascii="Arial" w:hAnsi="Arial"/>
        </w:rPr>
        <w:commentReference w:id="20"/>
      </w:r>
    </w:p>
    <w:p w14:paraId="0EA151E7" w14:textId="77777777" w:rsidR="0065663E" w:rsidRPr="0065663E" w:rsidRDefault="0065663E" w:rsidP="0065663E">
      <w:pPr>
        <w:spacing w:after="120"/>
        <w:rPr>
          <w:ins w:id="21" w:author="Huawei - Jun Chen" w:date="2022-03-09T21:31:00Z"/>
          <w:rFonts w:ascii="Arial" w:eastAsia="DengXian" w:hAnsi="Arial" w:cs="Arial"/>
          <w:b/>
          <w:lang w:eastAsia="zh-CN"/>
        </w:rPr>
      </w:pPr>
      <w:ins w:id="22" w:author="Huawei - Jun Chen" w:date="2022-03-09T21:31:00Z">
        <w:r w:rsidRPr="0065663E">
          <w:rPr>
            <w:rFonts w:ascii="Arial" w:eastAsia="DengXian" w:hAnsi="Arial" w:cs="Arial"/>
            <w:b/>
            <w:lang w:eastAsia="zh-CN"/>
          </w:rPr>
          <w:t>2.</w:t>
        </w:r>
        <w:r w:rsidRPr="0065663E">
          <w:rPr>
            <w:rFonts w:ascii="Arial" w:eastAsia="DengXian" w:hAnsi="Arial" w:cs="Arial"/>
            <w:b/>
            <w:lang w:eastAsia="zh-CN"/>
          </w:rPr>
          <w:tab/>
          <w:t xml:space="preserve">On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reporting: session start/stop indication</w:t>
        </w:r>
      </w:ins>
    </w:p>
    <w:p w14:paraId="5DCFB76D" w14:textId="08FDB5CC" w:rsidR="0065663E" w:rsidRPr="0065663E" w:rsidRDefault="0065663E" w:rsidP="0065663E">
      <w:pPr>
        <w:spacing w:after="120"/>
        <w:rPr>
          <w:ins w:id="23" w:author="Huawei - Jun Chen" w:date="2022-03-09T21:31:00Z"/>
          <w:rFonts w:ascii="Arial" w:eastAsia="DengXian" w:hAnsi="Arial" w:cs="Arial"/>
          <w:b/>
          <w:lang w:eastAsia="zh-CN"/>
        </w:rPr>
      </w:pPr>
      <w:ins w:id="24" w:author="Huawei - Jun Chen" w:date="2022-03-09T21:31:00Z">
        <w:r w:rsidRPr="0065663E">
          <w:rPr>
            <w:rFonts w:ascii="Arial" w:eastAsia="DengXian" w:hAnsi="Arial" w:cs="Arial"/>
            <w:b/>
            <w:lang w:eastAsia="zh-CN"/>
          </w:rPr>
          <w:t>3.</w:t>
        </w:r>
        <w:r w:rsidRPr="0065663E">
          <w:rPr>
            <w:rFonts w:ascii="Arial" w:eastAsia="DengXian" w:hAnsi="Arial" w:cs="Arial"/>
            <w:b/>
            <w:lang w:eastAsia="zh-CN"/>
          </w:rPr>
          <w:tab/>
          <w:t>O</w:t>
        </w:r>
        <w:r w:rsidR="0001016F">
          <w:rPr>
            <w:rFonts w:ascii="Arial" w:eastAsia="DengXian" w:hAnsi="Arial" w:cs="Arial"/>
            <w:b/>
            <w:lang w:eastAsia="zh-CN"/>
          </w:rPr>
          <w:t xml:space="preserve">n RAN visible </w:t>
        </w:r>
        <w:proofErr w:type="spellStart"/>
        <w:r w:rsidR="0001016F">
          <w:rPr>
            <w:rFonts w:ascii="Arial" w:eastAsia="DengXian" w:hAnsi="Arial" w:cs="Arial"/>
            <w:b/>
            <w:lang w:eastAsia="zh-CN"/>
          </w:rPr>
          <w:t>QoE</w:t>
        </w:r>
        <w:proofErr w:type="spellEnd"/>
        <w:r w:rsidR="0001016F">
          <w:rPr>
            <w:rFonts w:ascii="Arial" w:eastAsia="DengXian" w:hAnsi="Arial" w:cs="Arial"/>
            <w:b/>
            <w:lang w:eastAsia="zh-CN"/>
          </w:rPr>
          <w:t xml:space="preserve"> configuration</w:t>
        </w:r>
      </w:ins>
      <w:ins w:id="25" w:author="Huawei - Jun Chen" w:date="2022-03-09T21:33:00Z">
        <w:r w:rsidR="0001016F">
          <w:rPr>
            <w:rFonts w:ascii="Arial" w:eastAsia="DengXian" w:hAnsi="Arial" w:cs="Arial"/>
            <w:b/>
            <w:lang w:eastAsia="zh-CN"/>
          </w:rPr>
          <w:t xml:space="preserve"> se</w:t>
        </w:r>
      </w:ins>
      <w:ins w:id="26" w:author="Huawei - Jun Chen" w:date="2022-03-09T21:31:00Z">
        <w:r w:rsidRPr="0065663E">
          <w:rPr>
            <w:rFonts w:ascii="Arial" w:eastAsia="DengXian" w:hAnsi="Arial" w:cs="Arial"/>
            <w:b/>
            <w:lang w:eastAsia="zh-CN"/>
          </w:rPr>
          <w:t xml:space="preserve">tup: </w:t>
        </w:r>
        <w:proofErr w:type="spellStart"/>
        <w:r w:rsidRPr="0065663E">
          <w:rPr>
            <w:rFonts w:ascii="Arial" w:eastAsia="DengXian" w:hAnsi="Arial" w:cs="Arial"/>
            <w:b/>
            <w:lang w:eastAsia="zh-CN"/>
          </w:rPr>
          <w:t>measConfigAppLayerId</w:t>
        </w:r>
        <w:proofErr w:type="spellEnd"/>
        <w:r w:rsidRPr="0065663E">
          <w:rPr>
            <w:rFonts w:ascii="Arial" w:eastAsia="DengXian" w:hAnsi="Arial" w:cs="Arial"/>
            <w:b/>
            <w:lang w:eastAsia="zh-CN"/>
          </w:rPr>
          <w:t xml:space="preserve">, </w:t>
        </w:r>
      </w:ins>
      <w:ins w:id="27" w:author="Huawei - Jun Chen" w:date="2022-03-09T21:33:00Z">
        <w:r w:rsidR="006C2B15">
          <w:rPr>
            <w:rFonts w:ascii="Arial" w:eastAsia="DengXian" w:hAnsi="Arial" w:cs="Arial"/>
            <w:b/>
            <w:lang w:eastAsia="zh-CN"/>
          </w:rPr>
          <w:t xml:space="preserve">RAN visible </w:t>
        </w:r>
        <w:proofErr w:type="spellStart"/>
        <w:r w:rsidR="006C2B15">
          <w:rPr>
            <w:rFonts w:ascii="Arial" w:eastAsia="DengXian" w:hAnsi="Arial" w:cs="Arial"/>
            <w:b/>
            <w:lang w:eastAsia="zh-CN"/>
          </w:rPr>
          <w:t>QoE</w:t>
        </w:r>
        <w:proofErr w:type="spellEnd"/>
        <w:r w:rsidR="006C2B15">
          <w:rPr>
            <w:rFonts w:ascii="Arial" w:eastAsia="DengXian" w:hAnsi="Arial" w:cs="Arial"/>
            <w:b/>
            <w:lang w:eastAsia="zh-CN"/>
          </w:rPr>
          <w:t xml:space="preserve"> </w:t>
        </w:r>
      </w:ins>
      <w:ins w:id="28" w:author="Huawei - Jun Chen" w:date="2022-03-09T21:31:00Z">
        <w:r w:rsidRPr="0065663E">
          <w:rPr>
            <w:rFonts w:ascii="Arial" w:eastAsia="DengXian" w:hAnsi="Arial" w:cs="Arial"/>
            <w:b/>
            <w:lang w:eastAsia="zh-CN"/>
          </w:rPr>
          <w:t>configuration (</w:t>
        </w:r>
      </w:ins>
      <w:ins w:id="29" w:author="Huawei - Jun Chen" w:date="2022-03-09T21:33:00Z">
        <w:r w:rsidR="006C2B15">
          <w:rPr>
            <w:rFonts w:ascii="Arial" w:eastAsia="DengXian" w:hAnsi="Arial" w:cs="Arial"/>
            <w:b/>
            <w:lang w:eastAsia="zh-CN"/>
          </w:rPr>
          <w:t xml:space="preserve">including </w:t>
        </w:r>
      </w:ins>
      <w:ins w:id="30" w:author="Huawei - Jun Chen" w:date="2022-03-09T21:31:00Z">
        <w:r w:rsidRPr="0065663E">
          <w:rPr>
            <w:rFonts w:ascii="Arial" w:eastAsia="DengXian" w:hAnsi="Arial" w:cs="Arial"/>
            <w:b/>
            <w:lang w:eastAsia="zh-CN"/>
          </w:rPr>
          <w:t>reporting periodicity and metrics) and service type</w:t>
        </w:r>
      </w:ins>
    </w:p>
    <w:p w14:paraId="04BCA665" w14:textId="77777777" w:rsidR="0065663E" w:rsidRPr="0065663E" w:rsidRDefault="0065663E" w:rsidP="0065663E">
      <w:pPr>
        <w:spacing w:after="120"/>
        <w:rPr>
          <w:ins w:id="31" w:author="Huawei - Jun Chen" w:date="2022-03-09T21:31:00Z"/>
          <w:rFonts w:ascii="Arial" w:eastAsia="DengXian" w:hAnsi="Arial" w:cs="Arial"/>
          <w:b/>
          <w:lang w:eastAsia="zh-CN"/>
        </w:rPr>
      </w:pPr>
      <w:ins w:id="32" w:author="Huawei - Jun Chen" w:date="2022-03-09T21:31:00Z">
        <w:r w:rsidRPr="0065663E">
          <w:rPr>
            <w:rFonts w:ascii="Arial" w:eastAsia="DengXian" w:hAnsi="Arial" w:cs="Arial"/>
            <w:b/>
            <w:lang w:eastAsia="zh-CN"/>
          </w:rPr>
          <w:t>4.</w:t>
        </w:r>
        <w:r w:rsidRPr="0065663E">
          <w:rPr>
            <w:rFonts w:ascii="Arial" w:eastAsia="DengXian" w:hAnsi="Arial" w:cs="Arial"/>
            <w:b/>
            <w:lang w:eastAsia="zh-CN"/>
          </w:rPr>
          <w:tab/>
          <w:t xml:space="preserve">On RAN visible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configuration release: </w:t>
        </w:r>
        <w:proofErr w:type="spellStart"/>
        <w:r w:rsidRPr="0065663E">
          <w:rPr>
            <w:rFonts w:ascii="Arial" w:eastAsia="DengXian" w:hAnsi="Arial" w:cs="Arial"/>
            <w:b/>
            <w:lang w:eastAsia="zh-CN"/>
          </w:rPr>
          <w:t>measConfigAppLayerId</w:t>
        </w:r>
        <w:proofErr w:type="spellEnd"/>
      </w:ins>
    </w:p>
    <w:p w14:paraId="4106D265" w14:textId="1B1FEA57" w:rsidR="005B2FF7" w:rsidRDefault="0065663E" w:rsidP="0065663E">
      <w:pPr>
        <w:spacing w:after="120"/>
        <w:rPr>
          <w:ins w:id="33" w:author="Huawei - Jun Chen" w:date="2022-03-09T21:30:00Z"/>
          <w:rFonts w:ascii="Arial" w:eastAsia="DengXian" w:hAnsi="Arial" w:cs="Arial"/>
          <w:b/>
          <w:lang w:eastAsia="zh-CN"/>
        </w:rPr>
      </w:pPr>
      <w:ins w:id="34" w:author="Huawei - Jun Chen" w:date="2022-03-09T21:31:00Z">
        <w:r w:rsidRPr="0065663E">
          <w:rPr>
            <w:rFonts w:ascii="Arial" w:eastAsia="DengXian" w:hAnsi="Arial" w:cs="Arial"/>
            <w:b/>
            <w:lang w:eastAsia="zh-CN"/>
          </w:rPr>
          <w:t>5.</w:t>
        </w:r>
        <w:r w:rsidRPr="0065663E">
          <w:rPr>
            <w:rFonts w:ascii="Arial" w:eastAsia="DengXian" w:hAnsi="Arial" w:cs="Arial"/>
            <w:b/>
            <w:lang w:eastAsia="zh-CN"/>
          </w:rPr>
          <w:tab/>
          <w:t xml:space="preserve">On RAN visible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reporting: </w:t>
        </w:r>
        <w:proofErr w:type="spellStart"/>
        <w:r w:rsidRPr="0065663E">
          <w:rPr>
            <w:rFonts w:ascii="Arial" w:eastAsia="DengXian" w:hAnsi="Arial" w:cs="Arial"/>
            <w:b/>
            <w:lang w:eastAsia="zh-CN"/>
          </w:rPr>
          <w:t>measConfigAppLayerId</w:t>
        </w:r>
        <w:proofErr w:type="spellEnd"/>
        <w:r w:rsidRPr="0065663E">
          <w:rPr>
            <w:rFonts w:ascii="Arial" w:eastAsia="DengXian" w:hAnsi="Arial" w:cs="Arial"/>
            <w:b/>
            <w:lang w:eastAsia="zh-CN"/>
          </w:rPr>
          <w:t xml:space="preserve">, </w:t>
        </w:r>
      </w:ins>
      <w:ins w:id="35" w:author="Huawei - Jun Chen" w:date="2022-03-09T21:33:00Z">
        <w:r w:rsidR="006C2B15">
          <w:rPr>
            <w:rFonts w:ascii="Arial" w:eastAsia="DengXian" w:hAnsi="Arial" w:cs="Arial"/>
            <w:b/>
            <w:lang w:eastAsia="zh-CN"/>
          </w:rPr>
          <w:t xml:space="preserve">RAN visible </w:t>
        </w:r>
        <w:proofErr w:type="spellStart"/>
        <w:r w:rsidR="006C2B15">
          <w:rPr>
            <w:rFonts w:ascii="Arial" w:eastAsia="DengXian" w:hAnsi="Arial" w:cs="Arial"/>
            <w:b/>
            <w:lang w:eastAsia="zh-CN"/>
          </w:rPr>
          <w:t>QoE</w:t>
        </w:r>
      </w:ins>
      <w:proofErr w:type="spellEnd"/>
      <w:ins w:id="36" w:author="Huawei - Jun Chen" w:date="2022-03-09T21:31:00Z">
        <w:r w:rsidRPr="0065663E">
          <w:rPr>
            <w:rFonts w:ascii="Arial" w:eastAsia="DengXian" w:hAnsi="Arial" w:cs="Arial"/>
            <w:b/>
            <w:lang w:eastAsia="zh-CN"/>
          </w:rPr>
          <w:t xml:space="preserve"> report, PDU session ID(s)</w:t>
        </w:r>
      </w:ins>
      <w:commentRangeEnd w:id="14"/>
      <w:r w:rsidR="00D06385">
        <w:rPr>
          <w:rStyle w:val="CommentReference"/>
          <w:rFonts w:ascii="Arial" w:hAnsi="Arial"/>
        </w:rPr>
        <w:commentReference w:id="14"/>
      </w:r>
      <w:commentRangeEnd w:id="15"/>
      <w:r w:rsidR="00442D17">
        <w:rPr>
          <w:rStyle w:val="CommentReference"/>
          <w:rFonts w:ascii="Arial" w:hAnsi="Arial"/>
        </w:rPr>
        <w:commentReference w:id="15"/>
      </w:r>
    </w:p>
    <w:p w14:paraId="2ADB0415" w14:textId="77777777" w:rsidR="00E76F72" w:rsidRPr="0090499F" w:rsidRDefault="00E76F72" w:rsidP="006B79CB">
      <w:pPr>
        <w:spacing w:after="120"/>
        <w:rPr>
          <w:rFonts w:ascii="Arial" w:eastAsia="DengXian" w:hAnsi="Arial" w:cs="Arial"/>
          <w:lang w:eastAsia="zh-CN"/>
        </w:rPr>
      </w:pP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ins w:id="37" w:author="Huawei - Jun Chen" w:date="2022-03-09T10:50:00Z"/>
          <w:rFonts w:ascii="Arial" w:hAnsi="Arial" w:cs="Arial"/>
          <w:b/>
          <w:color w:val="000000"/>
        </w:rPr>
      </w:pPr>
      <w:ins w:id="38" w:author="Huawei - Jun Chen" w:date="2022-03-09T10:50:00Z">
        <w:r>
          <w:rPr>
            <w:rFonts w:ascii="Arial" w:hAnsi="Arial" w:cs="Arial"/>
            <w:b/>
            <w:color w:val="000000"/>
          </w:rPr>
          <w:t>To CT1</w:t>
        </w:r>
        <w:r w:rsidRPr="007B1303">
          <w:rPr>
            <w:rFonts w:ascii="Arial" w:hAnsi="Arial" w:cs="Arial"/>
            <w:b/>
            <w:color w:val="000000"/>
          </w:rPr>
          <w:t>:</w:t>
        </w:r>
      </w:ins>
    </w:p>
    <w:p w14:paraId="40A023FD" w14:textId="4A067F3D" w:rsidR="0090499F" w:rsidRPr="007B1303" w:rsidRDefault="0090499F" w:rsidP="0090499F">
      <w:pPr>
        <w:spacing w:after="120"/>
        <w:ind w:left="993" w:hanging="993"/>
        <w:rPr>
          <w:ins w:id="39" w:author="Huawei - Jun Chen" w:date="2022-03-09T10:50:00Z"/>
          <w:rFonts w:ascii="Arial" w:hAnsi="Arial" w:cs="Arial"/>
          <w:color w:val="000000"/>
        </w:rPr>
      </w:pPr>
      <w:ins w:id="40" w:author="Huawei - Jun Chen" w:date="2022-03-09T10:50:00Z">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ins>
      <w:ins w:id="41" w:author="Huawei - Jun Chen" w:date="2022-03-09T10:51:00Z">
        <w:r w:rsidR="00D75E54">
          <w:rPr>
            <w:rFonts w:ascii="Arial" w:hAnsi="Arial" w:cs="Arial"/>
            <w:color w:val="000000"/>
          </w:rPr>
          <w:t>, especially about the possible impacts on AT-commands listed above</w:t>
        </w:r>
      </w:ins>
      <w:ins w:id="42" w:author="Huawei - Jun Chen" w:date="2022-03-09T10:50:00Z">
        <w:r>
          <w:rPr>
            <w:rFonts w:ascii="Arial" w:hAnsi="Arial" w:cs="Arial"/>
            <w:color w:val="000000"/>
          </w:rPr>
          <w:t>.</w:t>
        </w:r>
      </w:ins>
    </w:p>
    <w:p w14:paraId="7F5033BA" w14:textId="77777777" w:rsidR="0090499F" w:rsidRPr="0090499F" w:rsidRDefault="0090499F">
      <w:pPr>
        <w:spacing w:after="120"/>
        <w:ind w:left="1985" w:hanging="1985"/>
        <w:rPr>
          <w:ins w:id="43" w:author="Huawei - Jun Chen" w:date="2022-03-09T10:50:00Z"/>
          <w:rFonts w:ascii="Arial" w:hAnsi="Arial" w:cs="Arial"/>
          <w:b/>
          <w:color w:val="000000"/>
        </w:rPr>
      </w:pPr>
    </w:p>
    <w:p w14:paraId="375A5997" w14:textId="54831126" w:rsidR="00463675" w:rsidRPr="007B1303" w:rsidRDefault="00F802E9">
      <w:pPr>
        <w:spacing w:after="120"/>
        <w:ind w:left="1985" w:hanging="1985"/>
        <w:rPr>
          <w:rFonts w:ascii="Arial" w:hAnsi="Arial" w:cs="Arial"/>
          <w:b/>
          <w:color w:val="000000"/>
        </w:rPr>
      </w:pPr>
      <w:r>
        <w:rPr>
          <w:rFonts w:ascii="Arial" w:hAnsi="Arial" w:cs="Arial"/>
          <w:b/>
          <w:color w:val="000000"/>
        </w:rPr>
        <w:t xml:space="preserve">To </w:t>
      </w:r>
      <w:commentRangeStart w:id="44"/>
      <w:del w:id="45" w:author="Huawei - Jun Chen" w:date="2022-03-09T10:49:00Z">
        <w:r w:rsidDel="0090499F">
          <w:rPr>
            <w:rFonts w:ascii="Arial" w:hAnsi="Arial" w:cs="Arial"/>
            <w:b/>
            <w:color w:val="000000"/>
          </w:rPr>
          <w:delText>CT1</w:delText>
        </w:r>
      </w:del>
      <w:commentRangeEnd w:id="44"/>
      <w:r w:rsidR="00442D17">
        <w:rPr>
          <w:rStyle w:val="CommentReference"/>
          <w:rFonts w:ascii="Arial" w:hAnsi="Arial"/>
        </w:rPr>
        <w:commentReference w:id="44"/>
      </w:r>
      <w:del w:id="46" w:author="Huawei - Jun Chen" w:date="2022-03-09T10:49:00Z">
        <w:r w:rsidDel="0090499F">
          <w:rPr>
            <w:rFonts w:ascii="Arial" w:hAnsi="Arial" w:cs="Arial"/>
            <w:b/>
            <w:color w:val="000000"/>
          </w:rPr>
          <w:delText xml:space="preserve">, </w:delText>
        </w:r>
      </w:del>
      <w:r>
        <w:rPr>
          <w:rFonts w:ascii="Arial" w:hAnsi="Arial" w:cs="Arial"/>
          <w:b/>
          <w:color w:val="000000"/>
        </w:rPr>
        <w:t>SA4, RAN3, SA5</w:t>
      </w:r>
      <w:r w:rsidR="00A76482" w:rsidRPr="007B1303">
        <w:rPr>
          <w:rFonts w:ascii="Arial" w:hAnsi="Arial" w:cs="Arial"/>
          <w:b/>
          <w:color w:val="000000"/>
        </w:rPr>
        <w:t>:</w:t>
      </w:r>
    </w:p>
    <w:p w14:paraId="018D4637" w14:textId="5A9188C2" w:rsidR="00A83A38" w:rsidRPr="007B1303" w:rsidDel="0090499F" w:rsidRDefault="00463675">
      <w:pPr>
        <w:spacing w:after="120"/>
        <w:ind w:left="993" w:hanging="993"/>
        <w:rPr>
          <w:del w:id="47" w:author="Huawei - Jun Chen" w:date="2022-03-09T10:50:00Z"/>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del w:id="48" w:author="Huawei - Jun Chen" w:date="2022-03-09T10:49:00Z">
        <w:r w:rsidR="00A83A38" w:rsidDel="0090499F">
          <w:rPr>
            <w:rFonts w:ascii="Arial" w:hAnsi="Arial" w:cs="Arial"/>
            <w:color w:val="000000"/>
          </w:rPr>
          <w:delText>3</w:delText>
        </w:r>
      </w:del>
      <w:ins w:id="49" w:author="Huawei - Jun Chen" w:date="2022-03-09T10:49:00Z">
        <w:r w:rsidR="0090499F">
          <w:rPr>
            <w:rFonts w:ascii="Arial" w:hAnsi="Arial" w:cs="Arial"/>
            <w:color w:val="000000"/>
          </w:rPr>
          <w:t>2</w:t>
        </w:r>
      </w:ins>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del w:id="50" w:author="Huawei - Jun Chen" w:date="2022-03-09T10:50:00Z">
        <w:r w:rsidR="002C6D45" w:rsidRPr="007B1303" w:rsidDel="0090499F">
          <w:rPr>
            <w:rFonts w:ascii="Arial" w:hAnsi="Arial" w:cs="Arial"/>
            <w:color w:val="000000"/>
          </w:rPr>
          <w:delText xml:space="preserve"> </w:delText>
        </w:r>
        <w:r w:rsidR="00A83A38" w:rsidDel="0090499F">
          <w:rPr>
            <w:rFonts w:ascii="Arial" w:hAnsi="Arial" w:cs="Arial"/>
            <w:color w:val="000000"/>
          </w:rPr>
          <w:delText>CT1,</w:delText>
        </w:r>
      </w:del>
      <w:r w:rsidR="00A83A38">
        <w:rPr>
          <w:rFonts w:ascii="Arial" w:hAnsi="Arial" w:cs="Arial"/>
          <w:color w:val="000000"/>
        </w:rPr>
        <w:t xml:space="preserve"> SA4, RAN3, and SA5 to consider RAN2 agreements in their future work.</w:t>
      </w:r>
    </w:p>
    <w:p w14:paraId="487317E0" w14:textId="77777777" w:rsidR="00051BDA" w:rsidRPr="0090499F" w:rsidRDefault="00051BDA">
      <w:pPr>
        <w:spacing w:after="120"/>
        <w:ind w:left="993" w:hanging="993"/>
        <w:rPr>
          <w:ins w:id="51" w:author="Huawei - Jun Chen" w:date="2022-03-09T10:49:00Z"/>
          <w:rFonts w:ascii="Arial" w:hAnsi="Arial" w:cs="Arial"/>
          <w:b/>
        </w:rPr>
        <w:pPrChange w:id="52" w:author="Huawei - Jun Chen" w:date="2022-03-09T10:50:00Z">
          <w:pPr>
            <w:spacing w:after="120"/>
          </w:pPr>
        </w:pPrChange>
      </w:pPr>
    </w:p>
    <w:p w14:paraId="02C1A2A2" w14:textId="77777777" w:rsidR="0090499F" w:rsidRPr="0090499F" w:rsidRDefault="0090499F">
      <w:pPr>
        <w:spacing w:after="120"/>
        <w:rPr>
          <w:ins w:id="53" w:author="Huawei - Jun Chen" w:date="2022-03-09T10:49:00Z"/>
          <w:rFonts w:ascii="Arial" w:hAnsi="Arial" w:cs="Arial"/>
          <w:b/>
        </w:rPr>
      </w:pP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54" w:author="Huawei - Jun Chen" w:date="2022-03-07T09:43:00Z"/>
          <w:rFonts w:ascii="Arial" w:hAnsi="Arial" w:cs="Arial"/>
          <w:bCs/>
          <w:color w:val="000000"/>
        </w:rPr>
      </w:pPr>
      <w:del w:id="55"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56" w:author="Huawei - Jun Chen" w:date="2022-03-07T09:43:00Z"/>
          <w:u w:val="single"/>
        </w:rPr>
      </w:pPr>
      <w:del w:id="57"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58" w:author="Huawei - Jun Chen" w:date="2022-03-07T09:43:00Z"/>
        </w:rPr>
      </w:pPr>
      <w:del w:id="59"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60" w:author="Huawei - Jun Chen" w:date="2022-03-07T09:43:00Z"/>
        </w:rPr>
      </w:pPr>
      <w:del w:id="61"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62" w:author="Huawei - Jun Chen" w:date="2022-03-07T09:43:00Z"/>
        </w:rPr>
      </w:pPr>
      <w:del w:id="63"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64" w:author="Huawei - Jun Chen" w:date="2022-03-07T09:43:00Z"/>
        </w:rPr>
      </w:pPr>
      <w:del w:id="65"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66" w:author="Huawei - Jun Chen" w:date="2022-03-07T09:43:00Z"/>
        </w:rPr>
      </w:pPr>
      <w:del w:id="67"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68" w:author="Huawei - Jun Chen" w:date="2022-03-07T09:43:00Z"/>
        </w:rPr>
      </w:pPr>
      <w:del w:id="69"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70" w:author="Huawei - Jun Chen" w:date="2022-03-07T09:43:00Z"/>
        </w:rPr>
      </w:pPr>
      <w:del w:id="71"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72" w:author="Huawei - Jun Chen" w:date="2022-03-07T09:43:00Z"/>
        </w:rPr>
      </w:pPr>
      <w:del w:id="73"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74" w:author="Huawei - Jun Chen" w:date="2022-03-07T09:43:00Z"/>
        </w:rPr>
      </w:pPr>
      <w:del w:id="75"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76" w:author="Huawei - Jun Chen" w:date="2022-03-07T09:43:00Z"/>
        </w:rPr>
      </w:pPr>
      <w:del w:id="77"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78"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79" w:author="Huawei - Jun Chen" w:date="2022-03-07T09:43:00Z"/>
        </w:rPr>
      </w:pPr>
      <w:del w:id="80"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81" w:author="Huawei - Jun Chen" w:date="2022-03-07T09:43:00Z"/>
        </w:rPr>
      </w:pPr>
    </w:p>
    <w:p w14:paraId="125B5AAA" w14:textId="18A11396" w:rsidR="00B16397" w:rsidDel="000A2D69" w:rsidRDefault="00B16397" w:rsidP="00B16397">
      <w:pPr>
        <w:pStyle w:val="Agreement"/>
        <w:numPr>
          <w:ilvl w:val="0"/>
          <w:numId w:val="0"/>
        </w:numPr>
        <w:ind w:left="1619" w:hanging="360"/>
        <w:rPr>
          <w:del w:id="82" w:author="Huawei - Jun Chen" w:date="2022-03-07T09:43:00Z"/>
        </w:rPr>
      </w:pPr>
      <w:del w:id="83"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84" w:author="Huawei - Jun Chen" w:date="2022-03-07T09:43:00Z"/>
        </w:rPr>
      </w:pPr>
      <w:del w:id="85"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86" w:author="Huawei - Jun Chen" w:date="2022-03-07T09:43:00Z"/>
        </w:rPr>
      </w:pPr>
      <w:del w:id="87"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88" w:author="Huawei - Jun Chen" w:date="2022-03-07T09:43:00Z"/>
        </w:rPr>
      </w:pPr>
      <w:del w:id="89"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90" w:author="Huawei - Jun Chen" w:date="2022-03-07T09:43:00Z"/>
        </w:rPr>
      </w:pPr>
      <w:del w:id="91"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92" w:author="Huawei - Jun Chen" w:date="2022-03-07T09:43:00Z"/>
        </w:rPr>
      </w:pPr>
      <w:del w:id="93"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94" w:author="Huawei - Jun Chen" w:date="2022-03-07T09:43:00Z"/>
        </w:rPr>
      </w:pPr>
      <w:del w:id="95"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96" w:author="Huawei - Jun Chen" w:date="2022-03-07T09:43:00Z"/>
        </w:rPr>
      </w:pPr>
    </w:p>
    <w:p w14:paraId="0299EEDE" w14:textId="061A9ECB" w:rsidR="00B16397" w:rsidDel="000A2D69" w:rsidRDefault="00B16397" w:rsidP="00B16397">
      <w:pPr>
        <w:pStyle w:val="Agreement"/>
        <w:numPr>
          <w:ilvl w:val="0"/>
          <w:numId w:val="0"/>
        </w:numPr>
        <w:ind w:left="1619" w:hanging="360"/>
        <w:rPr>
          <w:del w:id="97" w:author="Huawei - Jun Chen" w:date="2022-03-07T09:43:00Z"/>
        </w:rPr>
      </w:pPr>
      <w:del w:id="98"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99" w:author="Huawei - Jun Chen" w:date="2022-03-07T09:43:00Z"/>
          <w:rFonts w:ascii="Arial" w:eastAsia="DengXian" w:hAnsi="Arial" w:cs="Arial"/>
          <w:bCs/>
          <w:color w:val="000000"/>
          <w:lang w:eastAsia="zh-CN"/>
        </w:rPr>
      </w:pPr>
    </w:p>
    <w:p w14:paraId="0A384DC3" w14:textId="3455C856" w:rsidR="002C2E94" w:rsidDel="000A2D69" w:rsidRDefault="002C2E94" w:rsidP="002C2E94">
      <w:pPr>
        <w:pStyle w:val="Doc-text2"/>
        <w:ind w:left="0" w:firstLine="0"/>
        <w:rPr>
          <w:del w:id="100"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101" w:author="Huawei - Jun Chen" w:date="2022-03-07T09:43:00Z"/>
        </w:rPr>
      </w:pPr>
      <w:del w:id="102"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103" w:author="Huawei - Jun Chen" w:date="2022-03-07T09:43:00Z"/>
        </w:rPr>
      </w:pPr>
      <w:del w:id="104"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105" w:author="Huawei - Jun Chen" w:date="2022-03-07T09:43:00Z"/>
        </w:rPr>
      </w:pPr>
      <w:del w:id="106" w:author="Huawei - Jun Chen" w:date="2022-03-07T09:43:00Z">
        <w:r w:rsidDel="000A2D69">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107" w:author="Huawei - Jun Chen" w:date="2022-03-07T09:43:00Z"/>
        </w:rPr>
      </w:pPr>
      <w:del w:id="108"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109" w:author="Huawei - Jun Chen" w:date="2022-03-07T09:43:00Z"/>
        </w:rPr>
      </w:pPr>
    </w:p>
    <w:p w14:paraId="7158A38A" w14:textId="724B1A04" w:rsidR="002C2E94" w:rsidDel="000A2D69" w:rsidRDefault="002C2E94" w:rsidP="002C2E94">
      <w:pPr>
        <w:pStyle w:val="Doc-text2"/>
        <w:ind w:left="0" w:firstLine="0"/>
        <w:rPr>
          <w:del w:id="110"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111" w:author="Huawei - Jun Chen" w:date="2022-03-07T09:43:00Z"/>
          <w:lang w:eastAsia="zh-CN"/>
        </w:rPr>
      </w:pPr>
      <w:del w:id="112"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113" w:author="Huawei - Jun Chen" w:date="2022-03-07T09:43:00Z"/>
        </w:rPr>
      </w:pPr>
      <w:del w:id="114"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115"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116" w:author="Huawei - Jun Chen" w:date="2022-03-07T09:43:00Z"/>
        </w:rPr>
      </w:pPr>
      <w:del w:id="117"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118" w:author="Huawei - Jun Chen" w:date="2022-03-07T09:43:00Z"/>
        </w:rPr>
      </w:pPr>
      <w:del w:id="119"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DengXian" w:eastAsia="DengXian" w:hAnsi="DengXian"/>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120" w:author="Huawei - Jun Chen" w:date="2022-03-07T09:43:00Z"/>
          <w:lang w:eastAsia="zh-CN"/>
        </w:rPr>
      </w:pPr>
      <w:del w:id="121"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122" w:author="Huawei - Jun Chen" w:date="2022-03-07T09:43:00Z"/>
          <w:rFonts w:ascii="Arial" w:eastAsia="DengXian" w:hAnsi="Arial" w:cs="Arial"/>
          <w:bCs/>
          <w:color w:val="000000"/>
          <w:lang w:eastAsia="zh-CN"/>
        </w:rPr>
      </w:pPr>
    </w:p>
    <w:p w14:paraId="0AF341DA" w14:textId="4EEAC3F6" w:rsidR="002C2E94" w:rsidDel="000A2D69" w:rsidRDefault="002C2E94" w:rsidP="002C2E94">
      <w:pPr>
        <w:pStyle w:val="Doc-text2"/>
        <w:rPr>
          <w:del w:id="123"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124" w:author="Huawei - Jun Chen" w:date="2022-03-07T09:43:00Z"/>
          <w:lang w:val="sv-SE"/>
        </w:rPr>
      </w:pPr>
      <w:del w:id="125"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126" w:author="Huawei - Jun Chen" w:date="2022-03-07T09:43:00Z"/>
          <w:lang w:val="sv-SE"/>
        </w:rPr>
      </w:pPr>
    </w:p>
    <w:p w14:paraId="72A4C5F1" w14:textId="249A9FF0" w:rsidR="002C2E94" w:rsidDel="000A2D69" w:rsidRDefault="002C2E94" w:rsidP="002C2E94">
      <w:pPr>
        <w:pStyle w:val="Doc-text2"/>
        <w:rPr>
          <w:del w:id="127"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128" w:author="Huawei - Jun Chen" w:date="2022-03-07T09:43:00Z"/>
          <w:lang w:val="sv-SE"/>
        </w:rPr>
      </w:pPr>
      <w:del w:id="129"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130" w:author="Huawei - Jun Chen" w:date="2022-03-07T09:43:00Z"/>
          <w:lang w:val="sv-SE"/>
        </w:rPr>
      </w:pPr>
      <w:del w:id="131"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132" w:author="Huawei - Jun Chen" w:date="2022-03-07T09:43:00Z"/>
          <w:lang w:val="sv-SE"/>
        </w:rPr>
      </w:pPr>
      <w:del w:id="133"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134" w:author="Huawei - Jun Chen" w:date="2022-03-07T09:43:00Z"/>
          <w:lang w:val="sv-SE"/>
        </w:rPr>
      </w:pPr>
      <w:del w:id="135"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136" w:author="Huawei - Jun Chen" w:date="2022-03-07T09:43:00Z"/>
          <w:lang w:val="sv-SE"/>
        </w:rPr>
      </w:pPr>
      <w:del w:id="137"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138" w:author="Huawei - Jun Chen" w:date="2022-03-07T09:43:00Z"/>
          <w:lang w:val="sv-SE"/>
        </w:rPr>
      </w:pPr>
      <w:del w:id="139"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140" w:author="Huawei - Jun Chen" w:date="2022-03-07T09:43:00Z"/>
          <w:lang w:val="sv-SE"/>
        </w:rPr>
      </w:pPr>
      <w:del w:id="141"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42" w:author="Huawei - Jun Chen" w:date="2022-03-07T09:43:00Z"/>
          <w:lang w:val="sv-SE"/>
        </w:rPr>
      </w:pPr>
      <w:del w:id="143"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44" w:author="Huawei - Jun Chen" w:date="2022-03-07T09:43:00Z"/>
          <w:lang w:val="sv-SE"/>
        </w:rPr>
      </w:pPr>
      <w:del w:id="145"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46" w:author="Huawei - Jun Chen" w:date="2022-03-07T09:43:00Z"/>
          <w:lang w:val="sv-SE"/>
        </w:rPr>
      </w:pPr>
      <w:del w:id="147"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48"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49" w:author="Huawei - Jun Chen" w:date="2022-03-07T09:43:00Z"/>
          <w:rFonts w:ascii="Arial" w:hAnsi="Arial" w:cs="Arial"/>
          <w:bCs/>
          <w:color w:val="000000"/>
        </w:rPr>
      </w:pPr>
      <w:del w:id="150" w:author="Huawei - Jun Chen" w:date="2022-03-07T09:43:00Z">
        <w:r w:rsidRPr="00B16397" w:rsidDel="000A2D69">
          <w:rPr>
            <w:rFonts w:ascii="Arial" w:eastAsia="DengXian" w:hAnsi="Arial" w:cs="Arial" w:hint="eastAsia"/>
            <w:bCs/>
            <w:color w:val="000000"/>
            <w:u w:val="single"/>
            <w:lang w:eastAsia="zh-CN"/>
          </w:rPr>
          <w:delText>R</w:delText>
        </w:r>
        <w:r w:rsidRPr="00B16397" w:rsidDel="000A2D69">
          <w:rPr>
            <w:rFonts w:ascii="Arial" w:eastAsia="DengXian" w:hAnsi="Arial" w:cs="Arial"/>
            <w:bCs/>
            <w:color w:val="000000"/>
            <w:u w:val="single"/>
            <w:lang w:eastAsia="zh-CN"/>
          </w:rPr>
          <w:delText>AN2#11</w:delText>
        </w:r>
        <w:r w:rsidDel="000A2D69">
          <w:rPr>
            <w:rFonts w:ascii="Arial" w:eastAsia="DengXian" w:hAnsi="Arial" w:cs="Arial"/>
            <w:bCs/>
            <w:color w:val="000000"/>
            <w:u w:val="single"/>
            <w:lang w:eastAsia="zh-CN"/>
          </w:rPr>
          <w:delText>7</w:delText>
        </w:r>
        <w:r w:rsidRPr="00B16397" w:rsidDel="000A2D69">
          <w:rPr>
            <w:rFonts w:ascii="Arial" w:eastAsia="DengXian"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51" w:author="Huawei - Jun Chen" w:date="2022-03-07T09:43:00Z"/>
        </w:rPr>
      </w:pPr>
      <w:del w:id="152"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53" w:author="Huawei - Jun Chen" w:date="2022-03-07T09:43:00Z"/>
        </w:rPr>
      </w:pPr>
      <w:del w:id="154"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55" w:author="Huawei - Jun Chen" w:date="2022-03-07T09:43:00Z"/>
        </w:rPr>
      </w:pPr>
      <w:del w:id="156"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57" w:author="Huawei - Jun Chen" w:date="2022-03-07T09:43:00Z"/>
        </w:rPr>
      </w:pPr>
      <w:del w:id="158"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59" w:author="Huawei - Jun Chen" w:date="2022-03-07T09:43:00Z"/>
        </w:rPr>
      </w:pPr>
      <w:del w:id="160"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61" w:author="Huawei - Jun Chen" w:date="2022-03-07T09:43:00Z"/>
        </w:rPr>
      </w:pPr>
      <w:del w:id="162"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63" w:author="Huawei - Jun Chen" w:date="2022-03-07T09:43:00Z"/>
        </w:rPr>
      </w:pPr>
      <w:del w:id="164" w:author="Huawei - Jun Chen" w:date="2022-03-07T09:43:00Z">
        <w:r w:rsidDel="000A2D69">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65" w:author="Huawei - Jun Chen" w:date="2022-03-07T09:43:00Z"/>
        </w:rPr>
      </w:pPr>
    </w:p>
    <w:p w14:paraId="21DEE7BB" w14:textId="501E4A0B" w:rsidR="00015B6F" w:rsidDel="000A2D69" w:rsidRDefault="00015B6F" w:rsidP="00015B6F">
      <w:pPr>
        <w:pStyle w:val="Doc-comment"/>
        <w:rPr>
          <w:del w:id="166" w:author="Huawei - Jun Chen" w:date="2022-03-07T09:43:00Z"/>
        </w:rPr>
      </w:pPr>
      <w:del w:id="167"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68" w:author="Huawei - Jun Chen" w:date="2022-03-07T09:43:00Z"/>
        </w:rPr>
      </w:pPr>
    </w:p>
    <w:p w14:paraId="758A8CB3" w14:textId="11B7D4C7" w:rsidR="00015B6F" w:rsidDel="000A2D69" w:rsidRDefault="00015B6F" w:rsidP="00015B6F">
      <w:pPr>
        <w:pStyle w:val="Doc-text2"/>
        <w:rPr>
          <w:del w:id="169"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70" w:author="Huawei - Jun Chen" w:date="2022-03-07T09:43:00Z"/>
        </w:rPr>
      </w:pPr>
      <w:del w:id="171"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72" w:author="Huawei - Jun Chen" w:date="2022-03-07T09:43:00Z"/>
        </w:rPr>
      </w:pPr>
      <w:del w:id="173"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74"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75" w:author="Huawei - Jun Chen" w:date="2022-03-07T09:43:00Z"/>
          <w:lang w:val="en-US"/>
        </w:rPr>
      </w:pPr>
      <w:del w:id="176"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77" w:author="Huawei - Jun Chen" w:date="2022-03-07T09:43:00Z"/>
          <w:lang w:val="en-US"/>
        </w:rPr>
      </w:pPr>
      <w:del w:id="178"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79" w:author="Huawei - Jun Chen" w:date="2022-03-07T09:43:00Z"/>
        </w:rPr>
      </w:pPr>
      <w:del w:id="180"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 Jun Chen" w:date="2022-03-07T09:44:00Z" w:initials="hw">
    <w:p w14:paraId="153D4ECB" w14:textId="5E21A1D5" w:rsidR="005A065A" w:rsidRPr="00806E03" w:rsidRDefault="005A065A">
      <w:pPr>
        <w:pStyle w:val="CommentText"/>
        <w:rPr>
          <w:rFonts w:eastAsia="DengXian"/>
          <w:lang w:eastAsia="zh-CN"/>
        </w:rPr>
      </w:pPr>
      <w:r>
        <w:rPr>
          <w:rStyle w:val="CommentReference"/>
        </w:rPr>
        <w:annotationRef/>
      </w:r>
      <w:r w:rsidR="00806E03">
        <w:rPr>
          <w:rFonts w:eastAsia="DengXian" w:hint="eastAsia"/>
          <w:lang w:eastAsia="zh-CN"/>
        </w:rPr>
        <w:t>T</w:t>
      </w:r>
      <w:r w:rsidR="00806E03">
        <w:rPr>
          <w:rFonts w:eastAsia="DengXian"/>
          <w:lang w:eastAsia="zh-CN"/>
        </w:rPr>
        <w:t xml:space="preserve">S 38.331 CR for NR </w:t>
      </w:r>
      <w:proofErr w:type="spellStart"/>
      <w:r w:rsidR="00806E03">
        <w:rPr>
          <w:rFonts w:eastAsia="DengXian"/>
          <w:lang w:eastAsia="zh-CN"/>
        </w:rPr>
        <w:t>QoE</w:t>
      </w:r>
      <w:proofErr w:type="spellEnd"/>
      <w:r w:rsidR="00806E03">
        <w:rPr>
          <w:rFonts w:eastAsia="DengXian"/>
          <w:lang w:eastAsia="zh-CN"/>
        </w:rPr>
        <w:t xml:space="preserve"> is under the email discussion as below. Once the CR is agreed, it will be attached in this LS.</w:t>
      </w:r>
    </w:p>
    <w:p w14:paraId="10882996" w14:textId="77777777" w:rsidR="005A065A" w:rsidRDefault="005A065A">
      <w:pPr>
        <w:pStyle w:val="CommentText"/>
      </w:pPr>
    </w:p>
    <w:p w14:paraId="506F301D" w14:textId="77777777" w:rsidR="005A065A" w:rsidRDefault="005A065A" w:rsidP="005A065A">
      <w:pPr>
        <w:pStyle w:val="EmailDiscussion"/>
        <w:rPr>
          <w:lang w:eastAsia="zh-CN"/>
        </w:rPr>
      </w:pPr>
      <w:r>
        <w:t>[Post17-e][045][QoE] RRC CR (Ericsson)</w:t>
      </w:r>
    </w:p>
    <w:p w14:paraId="5495AAEA" w14:textId="77777777" w:rsidR="005A065A" w:rsidRDefault="005A065A" w:rsidP="005A065A">
      <w:pPr>
        <w:pStyle w:val="Doc-text2"/>
      </w:pPr>
      <w:r>
        <w:t>      Scope: Reflect progress including R2 117-e. CR approval</w:t>
      </w:r>
    </w:p>
    <w:p w14:paraId="0CCABFCF" w14:textId="77777777" w:rsidR="005A065A" w:rsidRDefault="005A065A" w:rsidP="005A065A">
      <w:pPr>
        <w:pStyle w:val="EmailDiscussion2"/>
      </w:pPr>
      <w:r>
        <w:t>      Intended outcome: Agreed CR</w:t>
      </w:r>
    </w:p>
    <w:p w14:paraId="592D11C9" w14:textId="77777777" w:rsidR="005A065A" w:rsidRDefault="005A065A" w:rsidP="005A065A">
      <w:pPr>
        <w:pStyle w:val="EmailDiscussion2"/>
      </w:pPr>
      <w:r>
        <w:t>      Deadline: Short Post</w:t>
      </w:r>
    </w:p>
    <w:p w14:paraId="516D8936" w14:textId="7235CE6E" w:rsidR="005A065A" w:rsidRDefault="005A065A">
      <w:pPr>
        <w:pStyle w:val="CommentText"/>
      </w:pPr>
    </w:p>
  </w:comment>
  <w:comment w:id="12" w:author="Huawei - Jun Chen" w:date="2022-03-09T10:48:00Z" w:initials="hw">
    <w:p w14:paraId="36D071F7" w14:textId="7F5E994C" w:rsidR="0090499F" w:rsidRPr="001930C7" w:rsidRDefault="0090499F">
      <w:pPr>
        <w:pStyle w:val="CommentText"/>
        <w:rPr>
          <w:rFonts w:eastAsia="DengXian"/>
          <w:lang w:eastAsia="zh-CN"/>
        </w:rPr>
      </w:pPr>
      <w:r>
        <w:rPr>
          <w:rStyle w:val="CommentReference"/>
        </w:rPr>
        <w:annotationRef/>
      </w:r>
      <w:r w:rsidR="001930C7">
        <w:rPr>
          <w:rFonts w:eastAsia="DengXian"/>
          <w:lang w:eastAsia="zh-CN"/>
        </w:rPr>
        <w:t>Ericsson provided the following comment in the email discussion:</w:t>
      </w:r>
    </w:p>
    <w:p w14:paraId="5774C051" w14:textId="77777777" w:rsidR="00AB58C2" w:rsidRPr="001930C7" w:rsidRDefault="00AB58C2">
      <w:pPr>
        <w:pStyle w:val="CommentText"/>
      </w:pPr>
    </w:p>
    <w:p w14:paraId="75B0D0B7" w14:textId="0C53E415" w:rsidR="0090499F" w:rsidRPr="0090499F" w:rsidRDefault="0090499F" w:rsidP="0090499F">
      <w:pPr>
        <w:rPr>
          <w:color w:val="FF0000"/>
          <w:lang w:val="sv-SE"/>
        </w:rPr>
      </w:pPr>
      <w:r>
        <w:rPr>
          <w:sz w:val="22"/>
          <w:szCs w:val="22"/>
        </w:rPr>
        <w:t xml:space="preserve">Regarding the LS with RAN2 agreements, I think it will be very hard for CT1 to figure out which AT commands they should specify if we just send the RRC CR without any additional information. </w:t>
      </w:r>
      <w:r w:rsidRPr="0090499F">
        <w:rPr>
          <w:color w:val="FF0000"/>
          <w:sz w:val="22"/>
          <w:szCs w:val="22"/>
        </w:rPr>
        <w:t xml:space="preserve">I think we should highlight the agreements which have impact on AT-commands. </w:t>
      </w:r>
      <w:proofErr w:type="gramStart"/>
      <w:r w:rsidRPr="0090499F">
        <w:rPr>
          <w:color w:val="FF0000"/>
          <w:sz w:val="22"/>
          <w:szCs w:val="22"/>
        </w:rPr>
        <w:t>In particular, it</w:t>
      </w:r>
      <w:proofErr w:type="gramEnd"/>
      <w:r w:rsidRPr="0090499F">
        <w:rPr>
          <w:color w:val="FF0000"/>
          <w:sz w:val="22"/>
          <w:szCs w:val="22"/>
        </w:rPr>
        <w:t xml:space="preserve"> is the agreements related to RAN visible </w:t>
      </w:r>
      <w:proofErr w:type="spellStart"/>
      <w:r w:rsidRPr="0090499F">
        <w:rPr>
          <w:color w:val="FF0000"/>
          <w:sz w:val="22"/>
          <w:szCs w:val="22"/>
        </w:rPr>
        <w:t>QoE</w:t>
      </w:r>
      <w:proofErr w:type="spellEnd"/>
      <w:r w:rsidRPr="0090499F">
        <w:rPr>
          <w:color w:val="FF0000"/>
          <w:sz w:val="22"/>
          <w:szCs w:val="22"/>
        </w:rPr>
        <w:t xml:space="preserve"> and the session start/stop indication that we </w:t>
      </w:r>
      <w:proofErr w:type="spellStart"/>
      <w:r w:rsidRPr="0090499F">
        <w:rPr>
          <w:color w:val="FF0000"/>
          <w:sz w:val="22"/>
          <w:szCs w:val="22"/>
        </w:rPr>
        <w:t>havn’t</w:t>
      </w:r>
      <w:proofErr w:type="spellEnd"/>
      <w:r w:rsidRPr="0090499F">
        <w:rPr>
          <w:color w:val="FF0000"/>
          <w:sz w:val="22"/>
          <w:szCs w:val="22"/>
        </w:rPr>
        <w:t xml:space="preserve"> informed them of before.</w:t>
      </w:r>
    </w:p>
    <w:p w14:paraId="3502BEC4" w14:textId="77777777" w:rsidR="0090499F" w:rsidRDefault="0090499F">
      <w:pPr>
        <w:pStyle w:val="CommentText"/>
      </w:pPr>
    </w:p>
    <w:p w14:paraId="43B0FED6" w14:textId="01AABA39" w:rsidR="00AB58C2" w:rsidRDefault="001930C7">
      <w:pPr>
        <w:pStyle w:val="CommentText"/>
      </w:pPr>
      <w:r>
        <w:rPr>
          <w:rFonts w:eastAsia="DengXian" w:hint="eastAsia"/>
          <w:lang w:eastAsia="zh-CN"/>
        </w:rPr>
        <w:t>T</w:t>
      </w:r>
      <w:r>
        <w:rPr>
          <w:rFonts w:eastAsia="DengXian"/>
          <w:lang w:eastAsia="zh-CN"/>
        </w:rPr>
        <w:t xml:space="preserve">he email rapporteur checked the latest RRC CR in </w:t>
      </w:r>
      <w:r w:rsidRPr="001930C7">
        <w:rPr>
          <w:rFonts w:eastAsia="DengXian"/>
          <w:lang w:eastAsia="zh-CN"/>
        </w:rPr>
        <w:t>[Post17-e][</w:t>
      </w:r>
      <w:proofErr w:type="gramStart"/>
      <w:r w:rsidRPr="001930C7">
        <w:rPr>
          <w:rFonts w:eastAsia="DengXian"/>
          <w:lang w:eastAsia="zh-CN"/>
        </w:rPr>
        <w:t>045][</w:t>
      </w:r>
      <w:proofErr w:type="spellStart"/>
      <w:proofErr w:type="gramEnd"/>
      <w:r w:rsidRPr="001930C7">
        <w:rPr>
          <w:rFonts w:eastAsia="DengXian"/>
          <w:lang w:eastAsia="zh-CN"/>
        </w:rPr>
        <w:t>QoE</w:t>
      </w:r>
      <w:proofErr w:type="spellEnd"/>
      <w:r w:rsidRPr="001930C7">
        <w:rPr>
          <w:rFonts w:eastAsia="DengXian"/>
          <w:lang w:eastAsia="zh-CN"/>
        </w:rPr>
        <w:t>] RRC CR (Ericsson)</w:t>
      </w:r>
      <w:r>
        <w:rPr>
          <w:rFonts w:eastAsia="DengXian"/>
          <w:lang w:eastAsia="zh-CN"/>
        </w:rPr>
        <w:t xml:space="preserve">, and based on </w:t>
      </w:r>
      <w:r w:rsidRPr="001930C7">
        <w:rPr>
          <w:rFonts w:eastAsia="DengXian"/>
          <w:b/>
          <w:lang w:eastAsia="zh-CN"/>
        </w:rPr>
        <w:t>Summary of change</w:t>
      </w:r>
      <w:r>
        <w:rPr>
          <w:rFonts w:eastAsia="DengXian"/>
          <w:lang w:eastAsia="zh-CN"/>
        </w:rPr>
        <w:t xml:space="preserve"> in the CR, some RAN2 agreements are added as below.</w:t>
      </w:r>
    </w:p>
  </w:comment>
  <w:comment w:id="19" w:author="Samsung" w:date="2022-03-10T11:09:00Z" w:initials="SS">
    <w:p w14:paraId="3803902F" w14:textId="3DC4E5FF" w:rsidR="00442D17" w:rsidRDefault="00442D17">
      <w:pPr>
        <w:pStyle w:val="CommentText"/>
        <w:rPr>
          <w:lang w:eastAsia="ko-KR"/>
        </w:rPr>
      </w:pPr>
      <w:r>
        <w:rPr>
          <w:rStyle w:val="CommentReference"/>
        </w:rPr>
        <w:annotationRef/>
      </w:r>
      <w:r>
        <w:rPr>
          <w:lang w:eastAsia="ko-KR"/>
        </w:rPr>
        <w:t>It is NOT session start/stop indication. It should be configuration for session start/stop indication. Better to change as follows:</w:t>
      </w:r>
    </w:p>
    <w:p w14:paraId="569E946F" w14:textId="21195C1E" w:rsidR="00442D17" w:rsidRDefault="00442D17">
      <w:pPr>
        <w:pStyle w:val="CommentText"/>
        <w:rPr>
          <w:lang w:eastAsia="ko-KR"/>
        </w:rPr>
      </w:pPr>
      <w:r>
        <w:rPr>
          <w:bCs/>
          <w:sz w:val="18"/>
          <w:lang w:eastAsia="en-GB"/>
        </w:rPr>
        <w:t>Indication whether the application layer shall transmit session start/stop indication. Please our update below.</w:t>
      </w:r>
    </w:p>
  </w:comment>
  <w:comment w:id="20" w:author="Qualcomm" w:date="2022-03-10T14:12:00Z" w:initials="JL">
    <w:p w14:paraId="4E587934" w14:textId="77777777" w:rsidR="00222D54" w:rsidRDefault="00222D54">
      <w:pPr>
        <w:pStyle w:val="CommentText"/>
      </w:pPr>
      <w:r>
        <w:rPr>
          <w:rStyle w:val="CommentReference"/>
        </w:rPr>
        <w:annotationRef/>
      </w:r>
      <w:r>
        <w:t xml:space="preserve">Agree with Samsung, the first two bullets should </w:t>
      </w:r>
      <w:proofErr w:type="gramStart"/>
      <w:r>
        <w:t>be :</w:t>
      </w:r>
      <w:proofErr w:type="gramEnd"/>
    </w:p>
    <w:p w14:paraId="327263DD" w14:textId="77777777" w:rsidR="00222D54" w:rsidRDefault="00222D54" w:rsidP="00222D54">
      <w:pPr>
        <w:pStyle w:val="CommentText"/>
      </w:pPr>
      <w:r>
        <w:rPr>
          <w:rFonts w:eastAsia="DengXian" w:cs="Arial"/>
          <w:b/>
          <w:lang w:eastAsia="zh-CN"/>
        </w:rPr>
        <w:t xml:space="preserve">1.        </w:t>
      </w:r>
      <w:r>
        <w:t xml:space="preserve">AS layer indicates to application layer whether session start or end indication is required for the </w:t>
      </w:r>
      <w:proofErr w:type="gramStart"/>
      <w:r>
        <w:t xml:space="preserve">indicated  </w:t>
      </w:r>
      <w:proofErr w:type="spellStart"/>
      <w:r>
        <w:t>QoE</w:t>
      </w:r>
      <w:proofErr w:type="spellEnd"/>
      <w:proofErr w:type="gramEnd"/>
      <w:r>
        <w:t xml:space="preserve"> configuration with </w:t>
      </w:r>
      <w:proofErr w:type="spellStart"/>
      <w:r w:rsidRPr="00DD128C">
        <w:t>measConfigAppLayerId</w:t>
      </w:r>
      <w:proofErr w:type="spellEnd"/>
      <w:r>
        <w:t>.</w:t>
      </w:r>
    </w:p>
    <w:p w14:paraId="696DED40" w14:textId="77777777" w:rsidR="00222D54" w:rsidRPr="00250B2F" w:rsidRDefault="00222D54" w:rsidP="00222D54">
      <w:pPr>
        <w:spacing w:after="120"/>
        <w:rPr>
          <w:rFonts w:ascii="Arial" w:hAnsi="Arial"/>
        </w:rPr>
      </w:pPr>
      <w:r w:rsidRPr="00250B2F">
        <w:rPr>
          <w:rFonts w:ascii="Arial" w:hAnsi="Arial"/>
        </w:rPr>
        <w:t>2.</w:t>
      </w:r>
      <w:r w:rsidRPr="00250B2F">
        <w:rPr>
          <w:rFonts w:ascii="Arial" w:hAnsi="Arial"/>
        </w:rPr>
        <w:tab/>
        <w:t xml:space="preserve">Application layer sends session start or end indication with </w:t>
      </w:r>
      <w:proofErr w:type="spellStart"/>
      <w:r w:rsidRPr="00250B2F">
        <w:rPr>
          <w:rFonts w:ascii="Arial" w:hAnsi="Arial"/>
        </w:rPr>
        <w:t>measConfigAppLayerId</w:t>
      </w:r>
      <w:proofErr w:type="spellEnd"/>
      <w:r w:rsidRPr="00250B2F">
        <w:rPr>
          <w:rFonts w:ascii="Arial" w:hAnsi="Arial"/>
        </w:rPr>
        <w:t xml:space="preserve"> for the </w:t>
      </w:r>
      <w:r>
        <w:rPr>
          <w:rFonts w:ascii="Arial" w:hAnsi="Arial"/>
        </w:rPr>
        <w:t>required</w:t>
      </w:r>
      <w:r w:rsidRPr="00250B2F">
        <w:rPr>
          <w:rFonts w:ascii="Arial" w:hAnsi="Arial"/>
        </w:rPr>
        <w:t xml:space="preserve"> </w:t>
      </w:r>
      <w:proofErr w:type="spellStart"/>
      <w:r w:rsidRPr="00250B2F">
        <w:rPr>
          <w:rFonts w:ascii="Arial" w:hAnsi="Arial"/>
        </w:rPr>
        <w:t>QoE</w:t>
      </w:r>
      <w:proofErr w:type="spellEnd"/>
      <w:r w:rsidRPr="00250B2F">
        <w:rPr>
          <w:rFonts w:ascii="Arial" w:hAnsi="Arial"/>
        </w:rPr>
        <w:t xml:space="preserve"> configuration</w:t>
      </w:r>
      <w:r>
        <w:rPr>
          <w:rFonts w:ascii="Arial" w:hAnsi="Arial"/>
        </w:rPr>
        <w:t xml:space="preserve"> if there is session start or end.</w:t>
      </w:r>
    </w:p>
    <w:p w14:paraId="0CE0B63D" w14:textId="380C63AB" w:rsidR="00222D54" w:rsidRDefault="00222D54">
      <w:pPr>
        <w:pStyle w:val="CommentText"/>
      </w:pPr>
    </w:p>
  </w:comment>
  <w:comment w:id="14" w:author="Ericsson" w:date="2022-03-09T14:40:00Z" w:initials="Cecilia">
    <w:p w14:paraId="13A6B319" w14:textId="7637E255" w:rsidR="00D06385" w:rsidRDefault="00D06385">
      <w:pPr>
        <w:pStyle w:val="CommentText"/>
      </w:pPr>
      <w:r>
        <w:rPr>
          <w:rStyle w:val="CommentReference"/>
        </w:rPr>
        <w:annotationRef/>
      </w:r>
      <w:r>
        <w:t>I think we need to include some more information, e.g. that the session start/stop indication is sent when a session in the application layer starts or stop, what parameters are sent in the RV-configuration (max, number of buffer level entries, whether initial playout delay should be reported) and reporting (list of buffer level values, initial playout delay, PDU session ID(s)) and the value ranges of the parameters.</w:t>
      </w:r>
    </w:p>
  </w:comment>
  <w:comment w:id="15" w:author="Samsung" w:date="2022-03-10T14:24:00Z" w:initials="SS">
    <w:p w14:paraId="0AACAFDF" w14:textId="77777777" w:rsidR="00442D17" w:rsidRPr="00442D17" w:rsidRDefault="00442D17" w:rsidP="00442D17">
      <w:pPr>
        <w:pStyle w:val="CommentText"/>
        <w:rPr>
          <w:lang w:eastAsia="ko-KR"/>
        </w:rPr>
      </w:pPr>
      <w:r>
        <w:rPr>
          <w:rStyle w:val="CommentReference"/>
        </w:rPr>
        <w:annotationRef/>
      </w:r>
      <w:r>
        <w:rPr>
          <w:rFonts w:hint="eastAsia"/>
          <w:lang w:eastAsia="ko-KR"/>
        </w:rPr>
        <w:t xml:space="preserve">We </w:t>
      </w:r>
      <w:r>
        <w:rPr>
          <w:lang w:eastAsia="ko-KR"/>
        </w:rPr>
        <w:t>need to make CT1 understandable by mapping each bullet to RRC CR. E.g.</w:t>
      </w:r>
    </w:p>
    <w:p w14:paraId="1DE3BF6D"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1.</w:t>
      </w:r>
      <w:r>
        <w:rPr>
          <w:rFonts w:ascii="Arial" w:eastAsia="DengXian" w:hAnsi="Arial" w:cs="Arial"/>
          <w:b/>
          <w:lang w:eastAsia="zh-CN"/>
        </w:rPr>
        <w:tab/>
        <w:t xml:space="preserve">On </w:t>
      </w:r>
      <w:proofErr w:type="spellStart"/>
      <w:r>
        <w:rPr>
          <w:rFonts w:ascii="Arial" w:eastAsia="DengXian" w:hAnsi="Arial" w:cs="Arial"/>
          <w:b/>
          <w:lang w:eastAsia="zh-CN"/>
        </w:rPr>
        <w:t>QoE</w:t>
      </w:r>
      <w:proofErr w:type="spellEnd"/>
      <w:r>
        <w:rPr>
          <w:rFonts w:ascii="Arial" w:eastAsia="DengXian" w:hAnsi="Arial" w:cs="Arial"/>
          <w:b/>
          <w:lang w:eastAsia="zh-CN"/>
        </w:rPr>
        <w:t xml:space="preserve"> configuration setup</w:t>
      </w:r>
      <w:r w:rsidRPr="0065663E">
        <w:rPr>
          <w:rFonts w:ascii="Arial" w:eastAsia="DengXian" w:hAnsi="Arial" w:cs="Arial"/>
          <w:b/>
          <w:lang w:eastAsia="zh-CN"/>
        </w:rPr>
        <w:t xml:space="preserve">: </w:t>
      </w:r>
      <w:r w:rsidRPr="00442D17">
        <w:rPr>
          <w:rFonts w:ascii="Arial" w:eastAsia="DengXian" w:hAnsi="Arial" w:cs="Arial"/>
          <w:b/>
          <w:lang w:eastAsia="zh-CN"/>
        </w:rPr>
        <w:t>Indication whether the application layer shall transmit session start/stop indication</w:t>
      </w:r>
      <w:r>
        <w:rPr>
          <w:rFonts w:ascii="Arial" w:eastAsia="DengXian" w:hAnsi="Arial" w:cs="Arial"/>
          <w:b/>
          <w:lang w:eastAsia="zh-CN"/>
        </w:rPr>
        <w:t>.</w:t>
      </w:r>
    </w:p>
    <w:p w14:paraId="45338207" w14:textId="77777777" w:rsidR="00442D17" w:rsidRPr="00442D17" w:rsidRDefault="00442D17" w:rsidP="00442D17">
      <w:pPr>
        <w:spacing w:after="120"/>
        <w:ind w:leftChars="200" w:left="400"/>
        <w:rPr>
          <w:rFonts w:eastAsia="Times New Roman"/>
          <w:lang w:eastAsia="ja-JP"/>
        </w:rPr>
      </w:pPr>
      <w:r>
        <w:rPr>
          <w:rFonts w:ascii="Arial" w:eastAsia="DengXian" w:hAnsi="Arial" w:cs="Arial"/>
          <w:b/>
          <w:lang w:eastAsia="zh-CN"/>
        </w:rPr>
        <w:t xml:space="preserve">This indication in AT-command is set by </w:t>
      </w:r>
      <w:proofErr w:type="spellStart"/>
      <w:r>
        <w:rPr>
          <w:rFonts w:ascii="Arial" w:eastAsia="DengXian" w:hAnsi="Arial" w:cs="Arial"/>
          <w:b/>
          <w:i/>
          <w:lang w:eastAsia="zh-CN"/>
        </w:rPr>
        <w:t>transmissionOfSessionStartStop</w:t>
      </w:r>
      <w:proofErr w:type="spellEnd"/>
      <w:r>
        <w:rPr>
          <w:rFonts w:ascii="Arial" w:eastAsia="DengXian" w:hAnsi="Arial" w:cs="Arial"/>
          <w:b/>
          <w:i/>
          <w:lang w:eastAsia="zh-CN"/>
        </w:rPr>
        <w:t xml:space="preserve"> </w:t>
      </w:r>
      <w:r>
        <w:rPr>
          <w:rFonts w:ascii="Arial" w:eastAsia="DengXian" w:hAnsi="Arial" w:cs="Arial"/>
          <w:b/>
          <w:lang w:eastAsia="zh-CN"/>
        </w:rPr>
        <w:t xml:space="preserve">which is forwarded to upper layers, as specified in RRC CR. (i.e., </w:t>
      </w:r>
      <w:r>
        <w:t xml:space="preserve">3&gt; forward the </w:t>
      </w:r>
      <w:proofErr w:type="spellStart"/>
      <w:r w:rsidRPr="00D731EC">
        <w:rPr>
          <w:i/>
        </w:rPr>
        <w:t>transmissionOfSessionStartStop</w:t>
      </w:r>
      <w:proofErr w:type="spellEnd"/>
      <w:r>
        <w:t>, if received, to upper layers;</w:t>
      </w:r>
      <w:r>
        <w:rPr>
          <w:rFonts w:ascii="Arial" w:eastAsia="DengXian" w:hAnsi="Arial" w:cs="Arial"/>
          <w:b/>
          <w:lang w:eastAsia="zh-CN"/>
        </w:rPr>
        <w:t>)</w:t>
      </w:r>
    </w:p>
    <w:p w14:paraId="641020AE" w14:textId="77777777" w:rsidR="00442D17" w:rsidRPr="0065663E" w:rsidRDefault="00442D17" w:rsidP="00442D17">
      <w:pPr>
        <w:spacing w:after="120"/>
        <w:ind w:leftChars="200" w:left="400"/>
        <w:rPr>
          <w:rFonts w:ascii="Arial" w:eastAsia="DengXian" w:hAnsi="Arial" w:cs="Arial"/>
          <w:b/>
          <w:lang w:eastAsia="zh-CN"/>
        </w:rPr>
      </w:pPr>
    </w:p>
    <w:p w14:paraId="59C2A0C1"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2.</w:t>
      </w:r>
      <w:r w:rsidRPr="0065663E">
        <w:rPr>
          <w:rFonts w:ascii="Arial" w:eastAsia="DengXian" w:hAnsi="Arial" w:cs="Arial"/>
          <w:b/>
          <w:lang w:eastAsia="zh-CN"/>
        </w:rPr>
        <w:tab/>
        <w:t xml:space="preserve">On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reporting: session start/stop indication</w:t>
      </w:r>
      <w:r>
        <w:rPr>
          <w:rFonts w:ascii="Arial" w:eastAsia="DengXian" w:hAnsi="Arial" w:cs="Arial"/>
          <w:b/>
          <w:lang w:eastAsia="zh-CN"/>
        </w:rPr>
        <w:t xml:space="preserve">. </w:t>
      </w:r>
    </w:p>
    <w:p w14:paraId="1A9DFB62"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indication in AT-command is used to set </w:t>
      </w:r>
      <w:proofErr w:type="spellStart"/>
      <w:r w:rsidRPr="00442D17">
        <w:rPr>
          <w:rFonts w:ascii="Arial" w:eastAsia="DengXian" w:hAnsi="Arial" w:cs="Arial"/>
          <w:b/>
          <w:i/>
          <w:lang w:eastAsia="zh-CN"/>
        </w:rPr>
        <w:t>applicationLayerSessionStatus</w:t>
      </w:r>
      <w:proofErr w:type="spellEnd"/>
      <w:r>
        <w:rPr>
          <w:rFonts w:ascii="Arial" w:eastAsia="DengXian" w:hAnsi="Arial" w:cs="Arial"/>
          <w:b/>
          <w:i/>
          <w:lang w:eastAsia="zh-CN"/>
        </w:rPr>
        <w:t xml:space="preserve"> </w:t>
      </w:r>
      <w:r>
        <w:rPr>
          <w:rFonts w:ascii="Arial" w:eastAsia="DengXian" w:hAnsi="Arial" w:cs="Arial"/>
          <w:b/>
          <w:lang w:eastAsia="zh-CN"/>
        </w:rPr>
        <w:t xml:space="preserve">in RRC CR. (i.e., </w:t>
      </w:r>
      <w:r>
        <w:t xml:space="preserve">3&gt; set the </w:t>
      </w:r>
      <w:proofErr w:type="spellStart"/>
      <w:r w:rsidRPr="00072084">
        <w:rPr>
          <w:i/>
        </w:rPr>
        <w:t>applicationLayerSessionStatus</w:t>
      </w:r>
      <w:proofErr w:type="spellEnd"/>
      <w:r>
        <w:t xml:space="preserve"> to the received value of the application layer measurement information;</w:t>
      </w:r>
      <w:r w:rsidRPr="00442D17">
        <w:rPr>
          <w:rFonts w:ascii="Arial" w:eastAsia="DengXian" w:hAnsi="Arial" w:cs="Arial"/>
          <w:b/>
          <w:lang w:eastAsia="zh-CN"/>
        </w:rPr>
        <w:t>)</w:t>
      </w:r>
    </w:p>
    <w:p w14:paraId="39C1AE53" w14:textId="77777777" w:rsidR="00442D17" w:rsidRPr="00442D17" w:rsidRDefault="00442D17" w:rsidP="00442D17">
      <w:pPr>
        <w:spacing w:after="120"/>
        <w:ind w:leftChars="200" w:left="400"/>
        <w:rPr>
          <w:rFonts w:ascii="Arial" w:eastAsia="DengXian" w:hAnsi="Arial" w:cs="Arial"/>
          <w:b/>
          <w:lang w:eastAsia="zh-CN"/>
        </w:rPr>
      </w:pPr>
    </w:p>
    <w:p w14:paraId="56498A2E"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3.</w:t>
      </w:r>
      <w:r w:rsidRPr="0065663E">
        <w:rPr>
          <w:rFonts w:ascii="Arial" w:eastAsia="DengXian" w:hAnsi="Arial" w:cs="Arial"/>
          <w:b/>
          <w:lang w:eastAsia="zh-CN"/>
        </w:rPr>
        <w:tab/>
        <w:t>O</w:t>
      </w:r>
      <w:r>
        <w:rPr>
          <w:rFonts w:ascii="Arial" w:eastAsia="DengXian" w:hAnsi="Arial" w:cs="Arial"/>
          <w:b/>
          <w:lang w:eastAsia="zh-CN"/>
        </w:rPr>
        <w:t xml:space="preserve">n RAN visible </w:t>
      </w:r>
      <w:proofErr w:type="spellStart"/>
      <w:r>
        <w:rPr>
          <w:rFonts w:ascii="Arial" w:eastAsia="DengXian" w:hAnsi="Arial" w:cs="Arial"/>
          <w:b/>
          <w:lang w:eastAsia="zh-CN"/>
        </w:rPr>
        <w:t>QoE</w:t>
      </w:r>
      <w:proofErr w:type="spellEnd"/>
      <w:r>
        <w:rPr>
          <w:rFonts w:ascii="Arial" w:eastAsia="DengXian" w:hAnsi="Arial" w:cs="Arial"/>
          <w:b/>
          <w:lang w:eastAsia="zh-CN"/>
        </w:rPr>
        <w:t xml:space="preserve"> configuration se</w:t>
      </w:r>
      <w:r w:rsidRPr="0065663E">
        <w:rPr>
          <w:rFonts w:ascii="Arial" w:eastAsia="DengXian" w:hAnsi="Arial" w:cs="Arial"/>
          <w:b/>
          <w:lang w:eastAsia="zh-CN"/>
        </w:rPr>
        <w:t xml:space="preserve">tup: </w:t>
      </w:r>
      <w:proofErr w:type="spellStart"/>
      <w:r w:rsidRPr="0065663E">
        <w:rPr>
          <w:rFonts w:ascii="Arial" w:eastAsia="DengXian" w:hAnsi="Arial" w:cs="Arial"/>
          <w:b/>
          <w:lang w:eastAsia="zh-CN"/>
        </w:rPr>
        <w:t>measConfigAppLayerId</w:t>
      </w:r>
      <w:proofErr w:type="spellEnd"/>
      <w:r w:rsidRPr="0065663E">
        <w:rPr>
          <w:rFonts w:ascii="Arial" w:eastAsia="DengXian" w:hAnsi="Arial" w:cs="Arial"/>
          <w:b/>
          <w:lang w:eastAsia="zh-CN"/>
        </w:rPr>
        <w:t xml:space="preserve">, </w:t>
      </w:r>
      <w:r>
        <w:rPr>
          <w:rFonts w:ascii="Arial" w:eastAsia="DengXian" w:hAnsi="Arial" w:cs="Arial"/>
          <w:b/>
          <w:lang w:eastAsia="zh-CN"/>
        </w:rPr>
        <w:t xml:space="preserve">RAN visible </w:t>
      </w:r>
      <w:proofErr w:type="spellStart"/>
      <w:r>
        <w:rPr>
          <w:rFonts w:ascii="Arial" w:eastAsia="DengXian" w:hAnsi="Arial" w:cs="Arial"/>
          <w:b/>
          <w:lang w:eastAsia="zh-CN"/>
        </w:rPr>
        <w:t>QoE</w:t>
      </w:r>
      <w:proofErr w:type="spellEnd"/>
      <w:r>
        <w:rPr>
          <w:rFonts w:ascii="Arial" w:eastAsia="DengXian" w:hAnsi="Arial" w:cs="Arial"/>
          <w:b/>
          <w:lang w:eastAsia="zh-CN"/>
        </w:rPr>
        <w:t xml:space="preserve"> </w:t>
      </w:r>
      <w:r w:rsidRPr="0065663E">
        <w:rPr>
          <w:rFonts w:ascii="Arial" w:eastAsia="DengXian" w:hAnsi="Arial" w:cs="Arial"/>
          <w:b/>
          <w:lang w:eastAsia="zh-CN"/>
        </w:rPr>
        <w:t>configuration (</w:t>
      </w:r>
      <w:r>
        <w:rPr>
          <w:rFonts w:ascii="Arial" w:eastAsia="DengXian" w:hAnsi="Arial" w:cs="Arial"/>
          <w:b/>
          <w:lang w:eastAsia="zh-CN"/>
        </w:rPr>
        <w:t xml:space="preserve">including </w:t>
      </w:r>
      <w:r w:rsidRPr="0065663E">
        <w:rPr>
          <w:rFonts w:ascii="Arial" w:eastAsia="DengXian" w:hAnsi="Arial" w:cs="Arial"/>
          <w:b/>
          <w:lang w:eastAsia="zh-CN"/>
        </w:rPr>
        <w:t xml:space="preserve">reporting periodicity and metrics) </w:t>
      </w:r>
      <w:r w:rsidRPr="00442D17">
        <w:rPr>
          <w:rFonts w:ascii="Arial" w:eastAsia="DengXian" w:hAnsi="Arial" w:cs="Arial"/>
          <w:b/>
          <w:strike/>
          <w:lang w:eastAsia="zh-CN"/>
        </w:rPr>
        <w:t>and service type</w:t>
      </w:r>
      <w:r>
        <w:rPr>
          <w:rFonts w:ascii="Arial" w:eastAsia="DengXian" w:hAnsi="Arial" w:cs="Arial"/>
          <w:b/>
          <w:lang w:eastAsia="zh-CN"/>
        </w:rPr>
        <w:t xml:space="preserve">. </w:t>
      </w:r>
    </w:p>
    <w:p w14:paraId="5E46F35B" w14:textId="77777777" w:rsidR="00442D17" w:rsidRPr="00442D17" w:rsidRDefault="00442D17" w:rsidP="00442D17">
      <w:pPr>
        <w:spacing w:after="120"/>
        <w:ind w:leftChars="200" w:left="400"/>
      </w:pPr>
      <w:r>
        <w:rPr>
          <w:rFonts w:ascii="Arial" w:eastAsia="DengXian" w:hAnsi="Arial" w:cs="Arial"/>
          <w:b/>
          <w:lang w:eastAsia="zh-CN"/>
        </w:rPr>
        <w:t xml:space="preserve">These parameters in AT-command are set by RRC parameters which are forwarded to upper layers, as specified in RRC CR </w:t>
      </w:r>
      <w:r>
        <w:rPr>
          <w:rFonts w:ascii="Arial" w:hAnsi="Arial" w:cs="Arial" w:hint="eastAsia"/>
          <w:b/>
          <w:lang w:eastAsia="ko-KR"/>
        </w:rPr>
        <w:t>(i.e.,</w:t>
      </w:r>
      <w:r>
        <w:rPr>
          <w:rFonts w:ascii="Arial" w:hAnsi="Arial" w:cs="Arial"/>
          <w:b/>
          <w:lang w:eastAsia="ko-KR"/>
        </w:rPr>
        <w:t xml:space="preserve"> </w:t>
      </w:r>
      <w:r>
        <w:t xml:space="preserve">4&gt; forward the </w:t>
      </w:r>
      <w:proofErr w:type="spellStart"/>
      <w:r w:rsidRPr="00081A74">
        <w:rPr>
          <w:i/>
        </w:rPr>
        <w:t>measConfigAppLayerId</w:t>
      </w:r>
      <w:proofErr w:type="spellEnd"/>
      <w:r>
        <w:rPr>
          <w:i/>
        </w:rPr>
        <w:t>,</w:t>
      </w:r>
      <w:r>
        <w:t xml:space="preserve"> the </w:t>
      </w:r>
      <w:r w:rsidRPr="00D731EC">
        <w:rPr>
          <w:i/>
        </w:rPr>
        <w:t>ran</w:t>
      </w:r>
      <w:r>
        <w:rPr>
          <w:i/>
        </w:rPr>
        <w:t>-</w:t>
      </w:r>
      <w:proofErr w:type="spellStart"/>
      <w:r w:rsidRPr="00D731EC">
        <w:rPr>
          <w:i/>
        </w:rPr>
        <w:t>VisiblePeriodicity</w:t>
      </w:r>
      <w:proofErr w:type="spellEnd"/>
      <w:r>
        <w:t xml:space="preserve">, the </w:t>
      </w:r>
      <w:proofErr w:type="spellStart"/>
      <w:r w:rsidRPr="00041197">
        <w:rPr>
          <w:i/>
        </w:rPr>
        <w:t>number</w:t>
      </w:r>
      <w:r>
        <w:rPr>
          <w:i/>
        </w:rPr>
        <w:t>O</w:t>
      </w:r>
      <w:r w:rsidRPr="00041197">
        <w:rPr>
          <w:i/>
        </w:rPr>
        <w:t>fBufferLevelEntries</w:t>
      </w:r>
      <w:proofErr w:type="spellEnd"/>
      <w:r>
        <w:t xml:space="preserve"> and the </w:t>
      </w:r>
      <w:proofErr w:type="spellStart"/>
      <w:r w:rsidRPr="00041197">
        <w:rPr>
          <w:i/>
        </w:rPr>
        <w:t>reportInitialPlayOutDelay</w:t>
      </w:r>
      <w:proofErr w:type="spellEnd"/>
      <w:r>
        <w:t xml:space="preserve"> to upper layers considering the </w:t>
      </w:r>
      <w:proofErr w:type="spellStart"/>
      <w:r w:rsidRPr="00D5182F">
        <w:rPr>
          <w:i/>
        </w:rPr>
        <w:t>serviceType</w:t>
      </w:r>
      <w:proofErr w:type="spellEnd"/>
      <w:r>
        <w:t>;</w:t>
      </w:r>
      <w:r>
        <w:rPr>
          <w:rStyle w:val="CommentReference"/>
        </w:rPr>
        <w:annotationRef/>
      </w:r>
      <w:r>
        <w:rPr>
          <w:rStyle w:val="CommentReference"/>
        </w:rPr>
        <w:annotationRef/>
      </w:r>
      <w:r>
        <w:rPr>
          <w:rFonts w:ascii="Arial" w:hAnsi="Arial" w:cs="Arial"/>
          <w:b/>
          <w:lang w:eastAsia="ko-KR"/>
        </w:rPr>
        <w:t>)</w:t>
      </w:r>
      <w:r>
        <w:rPr>
          <w:rStyle w:val="CommentReference"/>
        </w:rPr>
        <w:annotationRef/>
      </w:r>
    </w:p>
    <w:p w14:paraId="62F2D26F" w14:textId="2E5E0CF3"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Pr>
          <w:rFonts w:ascii="Arial" w:hAnsi="Arial" w:hint="eastAsia"/>
          <w:lang w:eastAsia="ko-KR"/>
        </w:rPr>
        <w:t>W</w:t>
      </w:r>
      <w:r w:rsidRPr="00442D17">
        <w:rPr>
          <w:rFonts w:ascii="Arial" w:hAnsi="Arial" w:hint="eastAsia"/>
          <w:lang w:eastAsia="ko-KR"/>
        </w:rPr>
        <w:t xml:space="preserve">e </w:t>
      </w:r>
      <w:r>
        <w:rPr>
          <w:rFonts w:ascii="Arial" w:hAnsi="Arial"/>
          <w:lang w:eastAsia="ko-KR"/>
        </w:rPr>
        <w:t>do not think</w:t>
      </w:r>
      <w:r w:rsidRPr="00442D17">
        <w:rPr>
          <w:rFonts w:ascii="Arial" w:hAnsi="Arial" w:hint="eastAsia"/>
          <w:lang w:eastAsia="ko-KR"/>
        </w:rPr>
        <w:t xml:space="preserve"> </w:t>
      </w:r>
      <w:proofErr w:type="spellStart"/>
      <w:r w:rsidRPr="00442D17">
        <w:rPr>
          <w:rFonts w:ascii="Arial" w:hAnsi="Arial" w:hint="eastAsia"/>
          <w:lang w:eastAsia="ko-KR"/>
        </w:rPr>
        <w:t>serviceType</w:t>
      </w:r>
      <w:proofErr w:type="spellEnd"/>
      <w:r w:rsidRPr="00442D17">
        <w:rPr>
          <w:rFonts w:ascii="Arial" w:hAnsi="Arial" w:hint="eastAsia"/>
          <w:lang w:eastAsia="ko-KR"/>
        </w:rPr>
        <w:t xml:space="preserve"> needs to be</w:t>
      </w:r>
      <w:r w:rsidRPr="00442D17">
        <w:rPr>
          <w:rFonts w:ascii="Arial" w:hAnsi="Arial"/>
          <w:lang w:eastAsia="ko-KR"/>
        </w:rPr>
        <w:t xml:space="preserve"> included as AT-command</w:t>
      </w:r>
      <w:r>
        <w:rPr>
          <w:rFonts w:ascii="Arial" w:hAnsi="Arial"/>
          <w:lang w:eastAsia="ko-KR"/>
        </w:rPr>
        <w:t xml:space="preserve">. </w:t>
      </w:r>
      <w:r w:rsidRPr="00442D17">
        <w:rPr>
          <w:rFonts w:ascii="Arial" w:hAnsi="Arial"/>
          <w:lang w:eastAsia="ko-KR"/>
        </w:rPr>
        <w:t xml:space="preserve">Based on the RRC CR, it is </w:t>
      </w:r>
      <w:r>
        <w:rPr>
          <w:rFonts w:ascii="Arial" w:hAnsi="Arial"/>
          <w:lang w:eastAsia="ko-KR"/>
        </w:rPr>
        <w:t>merely</w:t>
      </w:r>
      <w:r w:rsidRPr="00442D17">
        <w:rPr>
          <w:rFonts w:ascii="Arial" w:hAnsi="Arial"/>
          <w:lang w:eastAsia="ko-KR"/>
        </w:rPr>
        <w:t xml:space="preserve"> considered by AS layer to forward to upper layers)</w:t>
      </w:r>
    </w:p>
    <w:p w14:paraId="187FC724" w14:textId="77777777" w:rsidR="00442D17" w:rsidRPr="0065663E" w:rsidRDefault="00442D17" w:rsidP="00442D17">
      <w:pPr>
        <w:spacing w:after="120"/>
        <w:rPr>
          <w:rFonts w:ascii="Arial" w:eastAsia="DengXian" w:hAnsi="Arial" w:cs="Arial"/>
          <w:b/>
          <w:lang w:eastAsia="zh-CN"/>
        </w:rPr>
      </w:pPr>
    </w:p>
    <w:p w14:paraId="7907693F"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4.</w:t>
      </w:r>
      <w:r w:rsidRPr="0065663E">
        <w:rPr>
          <w:rFonts w:ascii="Arial" w:eastAsia="DengXian" w:hAnsi="Arial" w:cs="Arial"/>
          <w:b/>
          <w:lang w:eastAsia="zh-CN"/>
        </w:rPr>
        <w:tab/>
        <w:t xml:space="preserve">On RAN visible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configuration release: </w:t>
      </w:r>
      <w:proofErr w:type="spellStart"/>
      <w:r w:rsidRPr="0065663E">
        <w:rPr>
          <w:rFonts w:ascii="Arial" w:eastAsia="DengXian" w:hAnsi="Arial" w:cs="Arial"/>
          <w:b/>
          <w:lang w:eastAsia="zh-CN"/>
        </w:rPr>
        <w:t>measConfigAppLayerId</w:t>
      </w:r>
      <w:proofErr w:type="spellEnd"/>
      <w:r>
        <w:rPr>
          <w:rFonts w:ascii="Arial" w:eastAsia="DengXian" w:hAnsi="Arial" w:cs="Arial"/>
          <w:b/>
          <w:lang w:eastAsia="zh-CN"/>
        </w:rPr>
        <w:t>.</w:t>
      </w:r>
    </w:p>
    <w:p w14:paraId="2C5D866E" w14:textId="77777777" w:rsidR="00442D17" w:rsidRDefault="00442D17" w:rsidP="00442D17">
      <w:pPr>
        <w:spacing w:after="120"/>
        <w:ind w:leftChars="200" w:left="400"/>
        <w:rPr>
          <w:rFonts w:ascii="Arial" w:eastAsia="DengXian" w:hAnsi="Arial" w:cs="Arial"/>
          <w:b/>
          <w:lang w:eastAsia="zh-CN"/>
        </w:rPr>
      </w:pPr>
      <w:r>
        <w:rPr>
          <w:rFonts w:ascii="Arial" w:eastAsia="DengXian" w:hAnsi="Arial" w:cs="Arial"/>
          <w:b/>
          <w:lang w:eastAsia="zh-CN"/>
        </w:rPr>
        <w:t xml:space="preserve">This parameter in AT-command is set by RRC parameter (i.e., </w:t>
      </w:r>
      <w:proofErr w:type="spellStart"/>
      <w:r w:rsidRPr="00442D17">
        <w:rPr>
          <w:rFonts w:ascii="Arial" w:eastAsia="DengXian" w:hAnsi="Arial" w:cs="Arial"/>
          <w:b/>
          <w:i/>
          <w:lang w:eastAsia="zh-CN"/>
        </w:rPr>
        <w:t>measConfigAppLayerId</w:t>
      </w:r>
      <w:proofErr w:type="spellEnd"/>
      <w:r>
        <w:rPr>
          <w:rFonts w:ascii="Arial" w:eastAsia="DengXian" w:hAnsi="Arial" w:cs="Arial"/>
          <w:b/>
          <w:lang w:eastAsia="zh-CN"/>
        </w:rPr>
        <w:t>)</w:t>
      </w:r>
      <w:r>
        <w:rPr>
          <w:rFonts w:ascii="Arial" w:eastAsia="DengXian" w:hAnsi="Arial" w:cs="Arial"/>
          <w:b/>
          <w:i/>
          <w:lang w:eastAsia="zh-CN"/>
        </w:rPr>
        <w:t xml:space="preserve"> </w:t>
      </w:r>
      <w:r>
        <w:rPr>
          <w:rFonts w:ascii="Arial" w:eastAsia="DengXian" w:hAnsi="Arial" w:cs="Arial"/>
          <w:b/>
          <w:lang w:eastAsia="zh-CN"/>
        </w:rPr>
        <w:t xml:space="preserve">which is forwarded to upper layers, as specified in RRC CR. (i.e., </w:t>
      </w:r>
      <w:r>
        <w:t>4&gt; inform upper layers about the release of the RAN visible application layer measurement configuration;</w:t>
      </w:r>
      <w:r>
        <w:rPr>
          <w:rFonts w:ascii="Arial" w:eastAsia="DengXian" w:hAnsi="Arial" w:cs="Arial"/>
          <w:b/>
          <w:lang w:eastAsia="zh-CN"/>
        </w:rPr>
        <w:t>)</w:t>
      </w:r>
    </w:p>
    <w:p w14:paraId="1AFAFD35" w14:textId="77777777" w:rsidR="00442D17" w:rsidRDefault="00442D17" w:rsidP="00442D17">
      <w:pPr>
        <w:spacing w:after="120"/>
        <w:rPr>
          <w:rFonts w:ascii="Arial" w:hAnsi="Arial"/>
          <w:lang w:eastAsia="ko-KR"/>
        </w:rPr>
      </w:pPr>
      <w:r>
        <w:rPr>
          <w:rFonts w:ascii="Arial" w:hAnsi="Arial" w:hint="eastAsia"/>
          <w:lang w:eastAsia="ko-KR"/>
        </w:rPr>
        <w:t xml:space="preserve">(BTW, we wonder if this sentence in RRC CR implicitly includes forwarding of </w:t>
      </w:r>
      <w:proofErr w:type="spellStart"/>
      <w:r w:rsidRPr="00442D17">
        <w:rPr>
          <w:rFonts w:ascii="Arial" w:hAnsi="Arial"/>
          <w:lang w:eastAsia="ko-KR"/>
        </w:rPr>
        <w:t>measConfigAppLayerId</w:t>
      </w:r>
      <w:proofErr w:type="spellEnd"/>
      <w:r>
        <w:rPr>
          <w:rFonts w:ascii="Arial" w:hAnsi="Arial"/>
          <w:lang w:eastAsia="ko-KR"/>
        </w:rPr>
        <w:t>. We will make this remark in email discussion [045] as well.)</w:t>
      </w:r>
    </w:p>
    <w:p w14:paraId="29D0AC87" w14:textId="77777777" w:rsidR="00442D17" w:rsidRPr="0065663E" w:rsidRDefault="00442D17" w:rsidP="00442D17">
      <w:pPr>
        <w:spacing w:after="120"/>
        <w:rPr>
          <w:rFonts w:ascii="Arial" w:eastAsia="DengXian" w:hAnsi="Arial" w:cs="Arial"/>
          <w:b/>
          <w:lang w:eastAsia="zh-CN"/>
        </w:rPr>
      </w:pPr>
    </w:p>
    <w:p w14:paraId="45777B74" w14:textId="77777777" w:rsidR="00442D17" w:rsidRDefault="00442D17" w:rsidP="00442D17">
      <w:pPr>
        <w:spacing w:after="120"/>
        <w:ind w:leftChars="200" w:left="400"/>
        <w:rPr>
          <w:rFonts w:ascii="Arial" w:eastAsia="DengXian" w:hAnsi="Arial" w:cs="Arial"/>
          <w:b/>
          <w:lang w:eastAsia="zh-CN"/>
        </w:rPr>
      </w:pPr>
      <w:r w:rsidRPr="0065663E">
        <w:rPr>
          <w:rFonts w:ascii="Arial" w:eastAsia="DengXian" w:hAnsi="Arial" w:cs="Arial"/>
          <w:b/>
          <w:lang w:eastAsia="zh-CN"/>
        </w:rPr>
        <w:t>5.</w:t>
      </w:r>
      <w:r w:rsidRPr="0065663E">
        <w:rPr>
          <w:rFonts w:ascii="Arial" w:eastAsia="DengXian" w:hAnsi="Arial" w:cs="Arial"/>
          <w:b/>
          <w:lang w:eastAsia="zh-CN"/>
        </w:rPr>
        <w:tab/>
        <w:t xml:space="preserve">On RAN visible </w:t>
      </w:r>
      <w:proofErr w:type="spellStart"/>
      <w:r w:rsidRPr="0065663E">
        <w:rPr>
          <w:rFonts w:ascii="Arial" w:eastAsia="DengXian" w:hAnsi="Arial" w:cs="Arial"/>
          <w:b/>
          <w:lang w:eastAsia="zh-CN"/>
        </w:rPr>
        <w:t>QoE</w:t>
      </w:r>
      <w:proofErr w:type="spellEnd"/>
      <w:r w:rsidRPr="0065663E">
        <w:rPr>
          <w:rFonts w:ascii="Arial" w:eastAsia="DengXian" w:hAnsi="Arial" w:cs="Arial"/>
          <w:b/>
          <w:lang w:eastAsia="zh-CN"/>
        </w:rPr>
        <w:t xml:space="preserve"> reporting: </w:t>
      </w:r>
      <w:proofErr w:type="spellStart"/>
      <w:r w:rsidRPr="0065663E">
        <w:rPr>
          <w:rFonts w:ascii="Arial" w:eastAsia="DengXian" w:hAnsi="Arial" w:cs="Arial"/>
          <w:b/>
          <w:lang w:eastAsia="zh-CN"/>
        </w:rPr>
        <w:t>measConfigAppLayerId</w:t>
      </w:r>
      <w:proofErr w:type="spellEnd"/>
      <w:r w:rsidRPr="0065663E">
        <w:rPr>
          <w:rFonts w:ascii="Arial" w:eastAsia="DengXian" w:hAnsi="Arial" w:cs="Arial"/>
          <w:b/>
          <w:lang w:eastAsia="zh-CN"/>
        </w:rPr>
        <w:t xml:space="preserve">, </w:t>
      </w:r>
      <w:r>
        <w:rPr>
          <w:rFonts w:ascii="Arial" w:eastAsia="DengXian" w:hAnsi="Arial" w:cs="Arial"/>
          <w:b/>
          <w:lang w:eastAsia="zh-CN"/>
        </w:rPr>
        <w:t xml:space="preserve">RAN visible </w:t>
      </w:r>
      <w:proofErr w:type="spellStart"/>
      <w:r>
        <w:rPr>
          <w:rFonts w:ascii="Arial" w:eastAsia="DengXian" w:hAnsi="Arial" w:cs="Arial"/>
          <w:b/>
          <w:lang w:eastAsia="zh-CN"/>
        </w:rPr>
        <w:t>QoE</w:t>
      </w:r>
      <w:proofErr w:type="spellEnd"/>
      <w:r w:rsidRPr="0065663E">
        <w:rPr>
          <w:rFonts w:ascii="Arial" w:eastAsia="DengXian" w:hAnsi="Arial" w:cs="Arial"/>
          <w:b/>
          <w:lang w:eastAsia="zh-CN"/>
        </w:rPr>
        <w:t xml:space="preserve"> report</w:t>
      </w:r>
      <w:r w:rsidRPr="00442D17">
        <w:rPr>
          <w:rFonts w:ascii="Arial" w:eastAsia="DengXian" w:hAnsi="Arial" w:cs="Arial"/>
          <w:b/>
          <w:strike/>
          <w:lang w:eastAsia="zh-CN"/>
        </w:rPr>
        <w:t>, PDU session ID(s)</w:t>
      </w:r>
      <w:r w:rsidRPr="00442D17">
        <w:rPr>
          <w:rStyle w:val="CommentReference"/>
          <w:rFonts w:ascii="Arial" w:hAnsi="Arial"/>
          <w:strike/>
        </w:rPr>
        <w:annotationRef/>
      </w:r>
      <w:r w:rsidRPr="00442D17">
        <w:rPr>
          <w:rFonts w:ascii="Arial" w:eastAsia="DengXian" w:hAnsi="Arial" w:cs="Arial"/>
          <w:b/>
          <w:strike/>
          <w:lang w:eastAsia="zh-CN"/>
        </w:rPr>
        <w:t>.</w:t>
      </w:r>
    </w:p>
    <w:p w14:paraId="76A8AED9" w14:textId="18768DC9" w:rsidR="00442D17" w:rsidRDefault="00442D17" w:rsidP="00442D17">
      <w:pPr>
        <w:spacing w:after="120"/>
        <w:ind w:leftChars="200" w:left="400"/>
        <w:rPr>
          <w:rFonts w:ascii="Arial" w:eastAsia="DengXian" w:hAnsi="Arial" w:cs="Arial"/>
          <w:b/>
          <w:lang w:eastAsia="zh-CN"/>
        </w:rPr>
      </w:pPr>
      <w:r>
        <w:rPr>
          <w:rStyle w:val="CommentReference"/>
          <w:rFonts w:ascii="Arial" w:hAnsi="Arial"/>
        </w:rPr>
        <w:annotationRef/>
      </w:r>
      <w:r>
        <w:rPr>
          <w:rFonts w:ascii="Arial" w:eastAsia="DengXian" w:hAnsi="Arial" w:cs="Arial"/>
          <w:b/>
          <w:lang w:eastAsia="zh-CN"/>
        </w:rPr>
        <w:t xml:space="preserve">These parameters in AT-command are used to set </w:t>
      </w:r>
      <w:proofErr w:type="spellStart"/>
      <w:r w:rsidRPr="00442D17">
        <w:rPr>
          <w:rFonts w:ascii="Arial" w:eastAsia="DengXian" w:hAnsi="Arial" w:cs="Arial"/>
          <w:b/>
          <w:i/>
          <w:lang w:eastAsia="zh-CN"/>
        </w:rPr>
        <w:t>measConfigAppLayerId</w:t>
      </w:r>
      <w:proofErr w:type="spellEnd"/>
      <w:r>
        <w:rPr>
          <w:rFonts w:ascii="Arial" w:eastAsia="DengXian" w:hAnsi="Arial" w:cs="Arial"/>
          <w:b/>
          <w:i/>
          <w:lang w:eastAsia="zh-CN"/>
        </w:rPr>
        <w:t xml:space="preserve">, </w:t>
      </w:r>
      <w:proofErr w:type="spellStart"/>
      <w:r w:rsidRPr="00442D17">
        <w:rPr>
          <w:rFonts w:ascii="Arial" w:eastAsia="DengXian" w:hAnsi="Arial" w:cs="Arial"/>
          <w:b/>
          <w:i/>
          <w:lang w:eastAsia="zh-CN"/>
        </w:rPr>
        <w:t>applicationLayerBufferLevel</w:t>
      </w:r>
      <w:r>
        <w:rPr>
          <w:rFonts w:ascii="Arial" w:eastAsia="DengXian" w:hAnsi="Arial" w:cs="Arial"/>
          <w:b/>
          <w:i/>
          <w:lang w:eastAsia="zh-CN"/>
        </w:rPr>
        <w:t>List</w:t>
      </w:r>
      <w:proofErr w:type="spellEnd"/>
      <w:r>
        <w:rPr>
          <w:rFonts w:ascii="Arial" w:eastAsia="DengXian" w:hAnsi="Arial" w:cs="Arial"/>
          <w:b/>
          <w:i/>
          <w:lang w:eastAsia="zh-CN"/>
        </w:rPr>
        <w:t xml:space="preserve">, </w:t>
      </w:r>
      <w:proofErr w:type="spellStart"/>
      <w:r w:rsidRPr="00442D17">
        <w:rPr>
          <w:rFonts w:ascii="Arial" w:eastAsia="DengXian" w:hAnsi="Arial" w:cs="Arial"/>
          <w:b/>
          <w:i/>
          <w:lang w:eastAsia="zh-CN"/>
        </w:rPr>
        <w:t>initialPlayoutDelay</w:t>
      </w:r>
      <w:proofErr w:type="spellEnd"/>
      <w:r>
        <w:rPr>
          <w:rFonts w:ascii="Arial" w:eastAsia="DengXian" w:hAnsi="Arial" w:cs="Arial"/>
          <w:b/>
          <w:i/>
          <w:lang w:eastAsia="zh-CN"/>
        </w:rPr>
        <w:t xml:space="preserve">, and </w:t>
      </w:r>
      <w:proofErr w:type="spellStart"/>
      <w:r>
        <w:rPr>
          <w:rFonts w:ascii="Arial" w:eastAsia="DengXian" w:hAnsi="Arial" w:cs="Arial"/>
          <w:b/>
          <w:i/>
          <w:lang w:eastAsia="zh-CN"/>
        </w:rPr>
        <w:t>pdu-SessionId</w:t>
      </w:r>
      <w:r w:rsidRPr="00442D17">
        <w:rPr>
          <w:rFonts w:ascii="Arial" w:eastAsia="DengXian" w:hAnsi="Arial" w:cs="Arial"/>
          <w:b/>
          <w:i/>
          <w:lang w:eastAsia="zh-CN"/>
        </w:rPr>
        <w:t>List</w:t>
      </w:r>
      <w:proofErr w:type="spellEnd"/>
      <w:r>
        <w:rPr>
          <w:rFonts w:ascii="Arial" w:eastAsia="DengXian" w:hAnsi="Arial" w:cs="Arial"/>
          <w:b/>
          <w:i/>
          <w:lang w:eastAsia="zh-CN"/>
        </w:rPr>
        <w:t xml:space="preserve"> </w:t>
      </w:r>
      <w:r>
        <w:rPr>
          <w:rFonts w:ascii="Arial" w:eastAsia="DengXian" w:hAnsi="Arial" w:cs="Arial"/>
          <w:b/>
          <w:lang w:eastAsia="zh-CN"/>
        </w:rPr>
        <w:t>in RRC CR.</w:t>
      </w:r>
    </w:p>
    <w:p w14:paraId="172A1CE2" w14:textId="55BC7245"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sidRPr="00442D17">
        <w:rPr>
          <w:rFonts w:ascii="Arial" w:hAnsi="Arial"/>
          <w:lang w:eastAsia="ko-KR"/>
        </w:rPr>
        <w:t>"PDU session ID(s)"</w:t>
      </w:r>
      <w:r w:rsidRPr="00442D17">
        <w:rPr>
          <w:rFonts w:ascii="Arial" w:hAnsi="Arial" w:hint="eastAsia"/>
          <w:lang w:eastAsia="ko-KR"/>
        </w:rPr>
        <w:t xml:space="preserve"> is </w:t>
      </w:r>
      <w:r w:rsidRPr="00442D17">
        <w:rPr>
          <w:rFonts w:ascii="Arial" w:hAnsi="Arial"/>
          <w:lang w:eastAsia="ko-KR"/>
        </w:rPr>
        <w:t xml:space="preserve">included in "RAN visible </w:t>
      </w:r>
      <w:proofErr w:type="spellStart"/>
      <w:r w:rsidRPr="00442D17">
        <w:rPr>
          <w:rFonts w:ascii="Arial" w:hAnsi="Arial"/>
          <w:lang w:eastAsia="ko-KR"/>
        </w:rPr>
        <w:t>QoE</w:t>
      </w:r>
      <w:proofErr w:type="spellEnd"/>
      <w:r w:rsidRPr="00442D17">
        <w:rPr>
          <w:rFonts w:ascii="Arial" w:hAnsi="Arial"/>
          <w:lang w:eastAsia="ko-KR"/>
        </w:rPr>
        <w:t xml:space="preserve"> report". Thus, no need to specify "PDU session ID(s)")</w:t>
      </w:r>
    </w:p>
    <w:p w14:paraId="36D2208D" w14:textId="36378316" w:rsidR="00442D17" w:rsidRPr="00442D17" w:rsidRDefault="00442D17">
      <w:pPr>
        <w:pStyle w:val="CommentText"/>
      </w:pPr>
    </w:p>
  </w:comment>
  <w:comment w:id="44" w:author="Samsung" w:date="2022-03-10T12:48:00Z" w:initials="SS">
    <w:p w14:paraId="74FF6D41" w14:textId="6429F485" w:rsidR="00442D17" w:rsidRDefault="00442D17">
      <w:pPr>
        <w:pStyle w:val="CommentText"/>
        <w:rPr>
          <w:lang w:eastAsia="ko-KR"/>
        </w:rPr>
      </w:pPr>
      <w:r>
        <w:rPr>
          <w:rStyle w:val="CommentReference"/>
        </w:rPr>
        <w:annotationRef/>
      </w:r>
      <w:r>
        <w:rPr>
          <w:rFonts w:hint="eastAsia"/>
          <w:lang w:eastAsia="ko-KR"/>
        </w:rPr>
        <w:t>Should include CT1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D8936" w15:done="0"/>
  <w15:commentEx w15:paraId="43B0FED6" w15:done="0"/>
  <w15:commentEx w15:paraId="569E946F" w15:done="0"/>
  <w15:commentEx w15:paraId="0CE0B63D" w15:paraIdParent="569E946F" w15:done="0"/>
  <w15:commentEx w15:paraId="13A6B319" w15:done="0"/>
  <w15:commentEx w15:paraId="36D2208D" w15:done="0"/>
  <w15:commentEx w15:paraId="74FF6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5CB" w16cex:dateUtc="2022-03-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D8936" w16cid:durableId="25D33AC4"/>
  <w16cid:commentId w16cid:paraId="43B0FED6" w16cid:durableId="25D33AC5"/>
  <w16cid:commentId w16cid:paraId="569E946F" w16cid:durableId="25D48574"/>
  <w16cid:commentId w16cid:paraId="0CE0B63D" w16cid:durableId="25D485CB"/>
  <w16cid:commentId w16cid:paraId="13A6B319" w16cid:durableId="25D33AF1"/>
  <w16cid:commentId w16cid:paraId="36D2208D" w16cid:durableId="25D48576"/>
  <w16cid:commentId w16cid:paraId="74FF6D41" w16cid:durableId="25D48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5DD5" w14:textId="77777777" w:rsidR="00235057" w:rsidRDefault="00235057">
      <w:r>
        <w:separator/>
      </w:r>
    </w:p>
  </w:endnote>
  <w:endnote w:type="continuationSeparator" w:id="0">
    <w:p w14:paraId="200EA4A5" w14:textId="77777777" w:rsidR="00235057" w:rsidRDefault="0023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38E2" w14:textId="77777777" w:rsidR="00235057" w:rsidRDefault="00235057">
      <w:r>
        <w:separator/>
      </w:r>
    </w:p>
  </w:footnote>
  <w:footnote w:type="continuationSeparator" w:id="0">
    <w:p w14:paraId="05ECC5B8" w14:textId="77777777" w:rsidR="00235057" w:rsidRDefault="00235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rson w15:author="Rapp_117-e_2">
    <w15:presenceInfo w15:providerId="None" w15:userId="Rapp_117-e_2"/>
  </w15:person>
  <w15:person w15:author="Samsung">
    <w15:presenceInfo w15:providerId="None" w15:userId="Samsung"/>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4D0D"/>
    <w:rsid w:val="00191951"/>
    <w:rsid w:val="001930C7"/>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2D54"/>
    <w:rsid w:val="00224739"/>
    <w:rsid w:val="002250D9"/>
    <w:rsid w:val="00226F71"/>
    <w:rsid w:val="00235057"/>
    <w:rsid w:val="00236115"/>
    <w:rsid w:val="00237860"/>
    <w:rsid w:val="00241FF4"/>
    <w:rsid w:val="00253466"/>
    <w:rsid w:val="00260FE4"/>
    <w:rsid w:val="00272EDF"/>
    <w:rsid w:val="00274337"/>
    <w:rsid w:val="0027708D"/>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35BB6"/>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2D17"/>
    <w:rsid w:val="00447A00"/>
    <w:rsid w:val="004626BF"/>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21FA5"/>
    <w:rsid w:val="00822AFE"/>
    <w:rsid w:val="00825283"/>
    <w:rsid w:val="00827625"/>
    <w:rsid w:val="00827CA3"/>
    <w:rsid w:val="008341F6"/>
    <w:rsid w:val="0083714D"/>
    <w:rsid w:val="00843095"/>
    <w:rsid w:val="00843D34"/>
    <w:rsid w:val="00845A15"/>
    <w:rsid w:val="008470E5"/>
    <w:rsid w:val="008503E5"/>
    <w:rsid w:val="0085057D"/>
    <w:rsid w:val="00862C6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10BB"/>
    <w:rsid w:val="0090499F"/>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E6F15"/>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1E6B"/>
    <w:rsid w:val="00A82882"/>
    <w:rsid w:val="00A82D3F"/>
    <w:rsid w:val="00A83A38"/>
    <w:rsid w:val="00A93ED7"/>
    <w:rsid w:val="00AB111E"/>
    <w:rsid w:val="00AB14A7"/>
    <w:rsid w:val="00AB1FAA"/>
    <w:rsid w:val="00AB3281"/>
    <w:rsid w:val="00AB58C2"/>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42CAD"/>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389D"/>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87AD0"/>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Normal"/>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Normal"/>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Normal"/>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DefaultParagraphFont"/>
    <w:link w:val="EmailDiscussion"/>
    <w:locked/>
    <w:rsid w:val="005A065A"/>
    <w:rPr>
      <w:rFonts w:ascii="Arial" w:hAnsi="Arial" w:cs="Arial"/>
      <w:b/>
      <w:bCs/>
    </w:rPr>
  </w:style>
  <w:style w:type="paragraph" w:customStyle="1" w:styleId="EmailDiscussion">
    <w:name w:val="EmailDiscussion"/>
    <w:basedOn w:val="Normal"/>
    <w:link w:val="EmailDiscussionChar"/>
    <w:rsid w:val="005A065A"/>
    <w:pPr>
      <w:numPr>
        <w:numId w:val="39"/>
      </w:numPr>
      <w:spacing w:before="40"/>
    </w:pPr>
    <w:rPr>
      <w:rFonts w:ascii="Arial" w:hAnsi="Arial" w:cs="Arial"/>
      <w:b/>
      <w:bCs/>
      <w:lang w:val="sv-SE" w:eastAsia="sv-SE"/>
    </w:rPr>
  </w:style>
  <w:style w:type="paragraph" w:customStyle="1" w:styleId="B3">
    <w:name w:val="B3"/>
    <w:basedOn w:val="List3"/>
    <w:link w:val="B3Char2"/>
    <w:qFormat/>
    <w:rsid w:val="00442D17"/>
    <w:pPr>
      <w:overflowPunct w:val="0"/>
      <w:autoSpaceDE w:val="0"/>
      <w:autoSpaceDN w:val="0"/>
      <w:adjustRightInd w:val="0"/>
      <w:spacing w:after="18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442D17"/>
    <w:rPr>
      <w:rFonts w:eastAsia="Times New Roman"/>
      <w:lang w:val="en-GB" w:eastAsia="ja-JP"/>
    </w:rPr>
  </w:style>
  <w:style w:type="paragraph" w:styleId="List3">
    <w:name w:val="List 3"/>
    <w:basedOn w:val="Normal"/>
    <w:uiPriority w:val="99"/>
    <w:semiHidden/>
    <w:unhideWhenUsed/>
    <w:rsid w:val="00442D17"/>
    <w:pPr>
      <w:ind w:leftChars="600" w:left="100" w:hangingChars="200" w:hanging="200"/>
      <w:contextualSpacing/>
    </w:pPr>
  </w:style>
  <w:style w:type="paragraph" w:customStyle="1" w:styleId="B4">
    <w:name w:val="B4"/>
    <w:basedOn w:val="List4"/>
    <w:link w:val="B4Char"/>
    <w:qFormat/>
    <w:rsid w:val="00442D17"/>
    <w:pPr>
      <w:overflowPunct w:val="0"/>
      <w:autoSpaceDE w:val="0"/>
      <w:autoSpaceDN w:val="0"/>
      <w:adjustRightInd w:val="0"/>
      <w:spacing w:after="18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442D17"/>
    <w:rPr>
      <w:rFonts w:eastAsia="Times New Roman"/>
      <w:lang w:val="en-GB" w:eastAsia="ja-JP"/>
    </w:rPr>
  </w:style>
  <w:style w:type="paragraph" w:styleId="List4">
    <w:name w:val="List 4"/>
    <w:basedOn w:val="Normal"/>
    <w:uiPriority w:val="99"/>
    <w:semiHidden/>
    <w:unhideWhenUsed/>
    <w:rsid w:val="00442D17"/>
    <w:pPr>
      <w:ind w:leftChars="800" w:left="100" w:hangingChars="200" w:hanging="200"/>
      <w:contextualSpacing/>
    </w:pPr>
  </w:style>
  <w:style w:type="paragraph" w:styleId="Revision">
    <w:name w:val="Revision"/>
    <w:hidden/>
    <w:uiPriority w:val="99"/>
    <w:semiHidden/>
    <w:rsid w:val="00442D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1332</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Qualcomm</cp:lastModifiedBy>
  <cp:revision>2</cp:revision>
  <cp:lastPrinted>2002-04-23T07:10:00Z</cp:lastPrinted>
  <dcterms:created xsi:type="dcterms:W3CDTF">2022-03-10T06:14:00Z</dcterms:created>
  <dcterms:modified xsi:type="dcterms:W3CDTF">2022-03-10T06:14:00Z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