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Footer"/>
        <w:ind w:rightChars="-212" w:right="-424"/>
        <w:jc w:val="both"/>
        <w:rPr>
          <w:rFonts w:ascii="Times New Roman" w:eastAsia="SimSun"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Heading1"/>
        <w:numPr>
          <w:ilvl w:val="0"/>
          <w:numId w:val="10"/>
        </w:numPr>
        <w:rPr>
          <w:rFonts w:eastAsia="SimSun" w:cs="Arial"/>
          <w:lang w:eastAsia="zh-CN"/>
        </w:rPr>
      </w:pPr>
      <w:r>
        <w:rPr>
          <w:rFonts w:eastAsia="SimSun"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DengXian" w:hAnsi="CG Times (WN)"/>
                <w:bCs/>
                <w:szCs w:val="21"/>
                <w:lang w:eastAsia="zh-CN"/>
              </w:rPr>
            </w:pPr>
            <w:r>
              <w:rPr>
                <w:rFonts w:eastAsia="DengXian"/>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q</w:t>
            </w:r>
            <w:r>
              <w:rPr>
                <w:rFonts w:ascii="CG Times (WN)" w:eastAsia="DengXian"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M</w:t>
            </w:r>
            <w:r>
              <w:rPr>
                <w:rFonts w:ascii="CG Times (WN)" w:eastAsia="DengXian"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DengXian" w:hAnsi="CG Times (WN)"/>
                <w:bCs/>
                <w:szCs w:val="21"/>
                <w:lang w:val="en-US"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r>
              <w:rPr>
                <w:rFonts w:ascii="CG Times (WN)" w:eastAsia="DengXian"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DengXian" w:hAnsi="CG Times (WN)"/>
                <w:bCs/>
                <w:szCs w:val="21"/>
                <w:lang w:eastAsia="zh-CN"/>
              </w:rPr>
            </w:pPr>
            <w:proofErr w:type="spellStart"/>
            <w:r>
              <w:rPr>
                <w:rFonts w:ascii="CG Times (WN)" w:eastAsia="DengXian" w:hAnsi="CG Times (WN)" w:hint="eastAsia"/>
                <w:bCs/>
                <w:szCs w:val="21"/>
                <w:lang w:val="en-US" w:eastAsia="zh-CN"/>
              </w:rPr>
              <w:t>Dong.fei</w:t>
            </w:r>
            <w:proofErr w:type="spellEnd"/>
            <w:r>
              <w:rPr>
                <w:rFonts w:ascii="CG Times (WN)" w:eastAsia="DengXian" w:hAnsi="CG Times (WN)" w:hint="eastAsia"/>
                <w:bCs/>
                <w:szCs w:val="21"/>
                <w:lang w:val="en-US" w:eastAsia="zh-CN"/>
              </w:rPr>
              <w:t xml:space="preserve"> </w:t>
            </w:r>
            <w:r>
              <w:rPr>
                <w:rFonts w:ascii="CG Times (WN)" w:eastAsia="DengXian"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DengXian"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Heading1"/>
        <w:numPr>
          <w:ilvl w:val="0"/>
          <w:numId w:val="10"/>
        </w:numPr>
        <w:rPr>
          <w:lang w:eastAsia="zh-CN"/>
        </w:rPr>
      </w:pPr>
      <w:r>
        <w:rPr>
          <w:rFonts w:eastAsia="SimSun" w:cs="Arial"/>
          <w:lang w:eastAsia="zh-CN"/>
        </w:rPr>
        <w:lastRenderedPageBreak/>
        <w:t>Discussion</w:t>
      </w:r>
    </w:p>
    <w:p w14:paraId="77F30829" w14:textId="77777777" w:rsidR="00975A67" w:rsidRDefault="002B359F">
      <w:pPr>
        <w:pStyle w:val="Heading2"/>
        <w:numPr>
          <w:ilvl w:val="1"/>
          <w:numId w:val="10"/>
        </w:numPr>
        <w:rPr>
          <w:lang w:eastAsia="zh-CN"/>
        </w:rPr>
      </w:pPr>
      <w:r>
        <w:t>Part 1: Intended to determine agreeable parts</w:t>
      </w:r>
    </w:p>
    <w:p w14:paraId="418CF3EC" w14:textId="77777777" w:rsidR="00975A67" w:rsidRDefault="002B359F">
      <w:pPr>
        <w:pStyle w:val="Heading3"/>
        <w:rPr>
          <w:b/>
          <w:sz w:val="20"/>
        </w:rPr>
      </w:pPr>
      <w:r>
        <w:rPr>
          <w:b/>
          <w:sz w:val="20"/>
        </w:rPr>
        <w:t>UL MIMO coherence for UL TX Switching</w:t>
      </w:r>
    </w:p>
    <w:p w14:paraId="57767548" w14:textId="77777777" w:rsidR="00975A67" w:rsidRDefault="00851786">
      <w:pPr>
        <w:spacing w:before="60" w:after="0" w:line="240" w:lineRule="auto"/>
        <w:ind w:left="1259" w:hanging="1259"/>
        <w:jc w:val="left"/>
        <w:rPr>
          <w:rFonts w:ascii="Arial" w:eastAsia="MS Mincho" w:hAnsi="Arial"/>
          <w:szCs w:val="24"/>
          <w:lang w:eastAsia="en-GB"/>
        </w:rPr>
      </w:pPr>
      <w:hyperlink r:id="rId14" w:history="1">
        <w:r w:rsidR="002B359F">
          <w:rPr>
            <w:rStyle w:val="Hyperlink"/>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851786">
      <w:pPr>
        <w:spacing w:before="60" w:after="0" w:line="240" w:lineRule="auto"/>
        <w:ind w:left="1259" w:hanging="1259"/>
        <w:jc w:val="left"/>
        <w:rPr>
          <w:rFonts w:ascii="Arial" w:eastAsia="MS Mincho" w:hAnsi="Arial"/>
          <w:szCs w:val="24"/>
          <w:lang w:eastAsia="en-GB"/>
        </w:rPr>
      </w:pPr>
      <w:hyperlink r:id="rId15" w:history="1">
        <w:r w:rsidR="002B359F">
          <w:rPr>
            <w:rStyle w:val="Hyperlink"/>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DengXian"/>
          <w:lang w:eastAsia="zh-CN"/>
        </w:rPr>
        <w:t xml:space="preserve">The above two CRs[1][2] are update of R2-2110483 and R2-2110484, which were both endorsed in RAN2#116e. It </w:t>
      </w:r>
      <w:r>
        <w:rPr>
          <w:rFonts w:eastAsia="DengXian" w:hint="eastAsia"/>
          <w:lang w:eastAsia="zh-CN"/>
        </w:rPr>
        <w:t>has</w:t>
      </w:r>
      <w:r>
        <w:rPr>
          <w:rFonts w:eastAsia="DengXian"/>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TableGrid"/>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DengXian"/>
                <w:lang w:eastAsia="zh-CN"/>
              </w:rPr>
            </w:pPr>
            <w:r>
              <w:rPr>
                <w:rFonts w:eastAsia="DengXian"/>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DengXian"/>
          <w:lang w:val="fr-FR" w:eastAsia="zh-CN"/>
        </w:rPr>
      </w:pPr>
    </w:p>
    <w:p w14:paraId="1741015F" w14:textId="77777777" w:rsidR="00975A67" w:rsidRDefault="002B359F">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agree that the two endorsed CRs(R2-2202810/R2-2202811) can be agreed</w:t>
      </w:r>
      <w:r>
        <w:rPr>
          <w:rFonts w:ascii="CG Times (WN)" w:eastAsia="DengXian" w:hAnsi="CG Times (WN)"/>
          <w:b/>
          <w:bCs/>
          <w:lang w:eastAsia="zh-CN"/>
        </w:rPr>
        <w:t>?</w:t>
      </w:r>
    </w:p>
    <w:tbl>
      <w:tblPr>
        <w:tblStyle w:val="TableGrid"/>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30B23E06"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Tx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DengXian"/>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10" w:type="pct"/>
          </w:tcPr>
          <w:p w14:paraId="03FBEDC7" w14:textId="77777777" w:rsidR="00975A67" w:rsidRDefault="002B359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72DDADE7" w14:textId="77777777" w:rsidR="00975A67" w:rsidRDefault="002B359F">
            <w:pPr>
              <w:spacing w:after="0" w:line="276" w:lineRule="auto"/>
              <w:rPr>
                <w:rFonts w:eastAsia="DengXian"/>
                <w:szCs w:val="22"/>
                <w:lang w:eastAsia="zh-CN"/>
              </w:rPr>
            </w:pPr>
            <w:r>
              <w:rPr>
                <w:rFonts w:eastAsia="DengXian" w:hint="eastAsia"/>
                <w:szCs w:val="22"/>
                <w:lang w:eastAsia="zh-CN"/>
              </w:rPr>
              <w:t>F</w:t>
            </w:r>
            <w:r>
              <w:rPr>
                <w:rFonts w:eastAsia="DengXian"/>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DengXian"/>
                <w:szCs w:val="22"/>
                <w:lang w:eastAsia="zh-CN"/>
              </w:rPr>
            </w:pPr>
            <w:r>
              <w:rPr>
                <w:rFonts w:eastAsia="DengXian" w:hint="eastAsia"/>
                <w:szCs w:val="22"/>
                <w:lang w:eastAsia="zh-CN"/>
              </w:rPr>
              <w:t>Z</w:t>
            </w:r>
            <w:r>
              <w:rPr>
                <w:rFonts w:eastAsia="DengXian"/>
                <w:szCs w:val="22"/>
                <w:lang w:eastAsia="zh-CN"/>
              </w:rPr>
              <w:t>TE</w:t>
            </w:r>
          </w:p>
        </w:tc>
        <w:tc>
          <w:tcPr>
            <w:tcW w:w="810" w:type="pct"/>
          </w:tcPr>
          <w:p w14:paraId="6B218668"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3604" w:type="pct"/>
          </w:tcPr>
          <w:p w14:paraId="002E2139" w14:textId="77777777" w:rsidR="00975A67" w:rsidRDefault="002B359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DengXian"/>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DengXian"/>
                <w:szCs w:val="22"/>
                <w:lang w:val="en-US" w:eastAsia="zh-CN"/>
              </w:rPr>
            </w:pPr>
            <w:r>
              <w:rPr>
                <w:rFonts w:eastAsia="DengXian"/>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DengXian"/>
                <w:lang w:val="en-US" w:eastAsia="zh-CN"/>
              </w:rPr>
            </w:pPr>
            <w:r w:rsidRPr="00717CA5">
              <w:rPr>
                <w:rFonts w:eastAsia="DengXian"/>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DengXian"/>
                <w:lang w:val="en-US" w:eastAsia="zh-CN"/>
              </w:rPr>
              <w:t xml:space="preserve">, but we have some concern on the </w:t>
            </w:r>
            <w:r w:rsidR="00E76B38">
              <w:rPr>
                <w:rFonts w:eastAsia="DengXian"/>
                <w:lang w:val="en-US" w:eastAsia="zh-CN"/>
              </w:rPr>
              <w:t xml:space="preserve">following </w:t>
            </w:r>
            <w:r w:rsidRPr="00717CA5">
              <w:rPr>
                <w:rFonts w:eastAsia="DengXian"/>
                <w:lang w:val="en-US" w:eastAsia="zh-CN"/>
              </w:rPr>
              <w:t xml:space="preserve">sentence added in </w:t>
            </w:r>
            <w:r w:rsidRPr="00E76B38">
              <w:rPr>
                <w:b/>
                <w:bCs/>
                <w:i/>
                <w:iCs/>
              </w:rPr>
              <w:t>ULTxSwitchingBandPair-r16</w:t>
            </w:r>
            <w:r w:rsidRPr="00717CA5">
              <w:rPr>
                <w:rFonts w:eastAsia="DengXian"/>
                <w:lang w:val="en-US" w:eastAsia="zh-CN"/>
              </w:rPr>
              <w:t xml:space="preserve">. </w:t>
            </w:r>
          </w:p>
          <w:p w14:paraId="30BF776C" w14:textId="1C0A9108" w:rsidR="00E76B38" w:rsidRPr="00E76B38" w:rsidRDefault="00E76B38" w:rsidP="00E76B38">
            <w:pPr>
              <w:pStyle w:val="TAL"/>
            </w:pPr>
            <w:r>
              <w:rPr>
                <w:rFonts w:eastAsia="DengXian"/>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DengXian"/>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DengXian"/>
                <w:lang w:val="en-US" w:eastAsia="zh-CN"/>
              </w:rPr>
              <w:t xml:space="preserve">In our understanding, the support of the feature </w:t>
            </w:r>
            <w:r w:rsidR="00717CA5">
              <w:rPr>
                <w:rFonts w:eastAsia="DengXian"/>
                <w:lang w:val="en-US" w:eastAsia="zh-CN"/>
              </w:rPr>
              <w:t>UL Tx switching has no relation</w:t>
            </w:r>
            <w:r w:rsidRPr="00717CA5">
              <w:rPr>
                <w:rFonts w:eastAsia="DengXian"/>
                <w:lang w:val="en-US" w:eastAsia="zh-CN"/>
              </w:rPr>
              <w:t xml:space="preserve"> to the support of </w:t>
            </w:r>
            <w:proofErr w:type="spellStart"/>
            <w:r w:rsidRPr="00717CA5">
              <w:rPr>
                <w:rFonts w:eastAsia="DengXian"/>
                <w:i/>
                <w:lang w:val="en-US" w:eastAsia="zh-CN"/>
              </w:rPr>
              <w:t>pusch-TransCoherence</w:t>
            </w:r>
            <w:proofErr w:type="spellEnd"/>
            <w:r w:rsidRPr="00717CA5">
              <w:rPr>
                <w:rFonts w:eastAsia="DengXian"/>
                <w:lang w:val="en-US" w:eastAsia="zh-CN"/>
              </w:rPr>
              <w:t xml:space="preserve">. The intention of RAN4 is to </w:t>
            </w:r>
            <w:r w:rsidR="00717CA5" w:rsidRPr="00717CA5">
              <w:rPr>
                <w:lang w:val="fr-FR" w:eastAsia="zh-CN"/>
              </w:rPr>
              <w:t xml:space="preserve">allow the UE to indicate a different UL MIMO coherence capability when UL Tx switching is configured.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DengXian"/>
                <w:i/>
                <w:lang w:val="en-US" w:eastAsia="zh-CN"/>
              </w:rPr>
              <w:t xml:space="preserve"> </w:t>
            </w:r>
            <w:proofErr w:type="spellStart"/>
            <w:r w:rsidR="00717CA5" w:rsidRPr="00717CA5">
              <w:rPr>
                <w:rFonts w:eastAsia="DengXian"/>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Hua</w:t>
            </w:r>
            <w:r>
              <w:rPr>
                <w:rFonts w:eastAsia="DengXian"/>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4CE59F8C" w14:textId="0219FCBC" w:rsidR="00BA32E4" w:rsidRDefault="004F7581" w:rsidP="00BA32E4">
            <w:pPr>
              <w:spacing w:after="0" w:line="276" w:lineRule="auto"/>
              <w:rPr>
                <w:rFonts w:eastAsia="DengXian"/>
                <w:szCs w:val="22"/>
                <w:lang w:val="en-US" w:eastAsia="zh-CN"/>
              </w:rPr>
            </w:pPr>
            <w:r>
              <w:rPr>
                <w:rFonts w:eastAsia="DengXian"/>
                <w:szCs w:val="22"/>
                <w:lang w:val="en-US" w:eastAsia="zh-CN"/>
              </w:rPr>
              <w:t xml:space="preserve">In response </w:t>
            </w:r>
            <w:r w:rsidR="00F232EA">
              <w:rPr>
                <w:rFonts w:eastAsia="DengXian"/>
                <w:szCs w:val="22"/>
                <w:lang w:val="en-US" w:eastAsia="zh-CN"/>
              </w:rPr>
              <w:t xml:space="preserve">to </w:t>
            </w:r>
            <w:r>
              <w:rPr>
                <w:rFonts w:eastAsia="DengXian"/>
                <w:szCs w:val="22"/>
                <w:lang w:val="en-US" w:eastAsia="zh-CN"/>
              </w:rPr>
              <w:t>Nokia’s comment</w:t>
            </w:r>
            <w:r w:rsidR="00F232EA">
              <w:rPr>
                <w:rFonts w:eastAsia="DengXian"/>
                <w:szCs w:val="22"/>
                <w:lang w:val="en-US" w:eastAsia="zh-CN"/>
              </w:rPr>
              <w:t>s</w:t>
            </w:r>
            <w:r>
              <w:rPr>
                <w:rFonts w:eastAsia="DengXian"/>
                <w:szCs w:val="22"/>
                <w:lang w:val="en-US" w:eastAsia="zh-CN"/>
              </w:rPr>
              <w:t>:</w:t>
            </w:r>
          </w:p>
          <w:p w14:paraId="1F2DB7B9" w14:textId="769972B0" w:rsidR="004F7581" w:rsidRDefault="004F7581" w:rsidP="004F7581">
            <w:pPr>
              <w:spacing w:after="0" w:line="276" w:lineRule="auto"/>
              <w:rPr>
                <w:rFonts w:eastAsia="DengXian"/>
                <w:lang w:eastAsia="zh-CN"/>
              </w:rPr>
            </w:pPr>
            <w:r>
              <w:rPr>
                <w:rFonts w:eastAsia="DengXian"/>
                <w:szCs w:val="22"/>
                <w:lang w:val="en-US" w:eastAsia="zh-CN"/>
              </w:rPr>
              <w:t xml:space="preserve">1. The related Rel-16 discussion on the legacy </w:t>
            </w:r>
            <w:proofErr w:type="spellStart"/>
            <w:r w:rsidRPr="004F7581">
              <w:rPr>
                <w:rFonts w:eastAsia="DengXian"/>
                <w:szCs w:val="22"/>
                <w:lang w:val="en-US" w:eastAsia="zh-CN"/>
              </w:rPr>
              <w:t>pusch-TransCoherence</w:t>
            </w:r>
            <w:proofErr w:type="spellEnd"/>
            <w:r w:rsidRPr="004F7581">
              <w:rPr>
                <w:rFonts w:eastAsia="DengXian"/>
                <w:szCs w:val="22"/>
                <w:lang w:val="en-US" w:eastAsia="zh-CN"/>
              </w:rPr>
              <w:t xml:space="preserve"> </w:t>
            </w:r>
            <w:r>
              <w:rPr>
                <w:rFonts w:eastAsia="DengXian"/>
                <w:szCs w:val="22"/>
                <w:lang w:val="en-US" w:eastAsia="zh-CN"/>
              </w:rPr>
              <w:t xml:space="preserve">has been concluded in last RAN1 meeting, as indicated in RAN1 LS </w:t>
            </w:r>
            <w:r>
              <w:rPr>
                <w:rFonts w:eastAsia="DengXian"/>
                <w:lang w:eastAsia="zh-CN"/>
              </w:rPr>
              <w:t>R1-2112778. Thus RAN2 should proceed the CR to capture RAN4 agreement.</w:t>
            </w:r>
          </w:p>
          <w:p w14:paraId="2ABE1B01" w14:textId="57533992" w:rsidR="004F7581" w:rsidRDefault="004F7581" w:rsidP="00F232EA">
            <w:pPr>
              <w:spacing w:after="0" w:line="276" w:lineRule="auto"/>
              <w:rPr>
                <w:rFonts w:eastAsia="DengXian"/>
                <w:szCs w:val="22"/>
                <w:lang w:val="en-US" w:eastAsia="zh-CN"/>
              </w:rPr>
            </w:pPr>
            <w:r>
              <w:rPr>
                <w:rFonts w:eastAsia="DengXian" w:hint="eastAsia"/>
                <w:szCs w:val="22"/>
                <w:lang w:val="en-US" w:eastAsia="zh-CN"/>
              </w:rPr>
              <w:t>2</w:t>
            </w:r>
            <w:r>
              <w:rPr>
                <w:rFonts w:eastAsia="DengXian"/>
                <w:szCs w:val="22"/>
                <w:lang w:val="en-US" w:eastAsia="zh-CN"/>
              </w:rPr>
              <w:t xml:space="preserve">. For the suggestions on CR content, we are fine with the change #1-3, but for the last one we understand it will exclude the </w:t>
            </w:r>
            <w:r w:rsidRPr="004F7581">
              <w:rPr>
                <w:rFonts w:eastAsia="DengXian"/>
                <w:szCs w:val="22"/>
                <w:lang w:val="en-US" w:eastAsia="zh-CN"/>
              </w:rPr>
              <w:t>non-codebook based PUSCH transmission</w:t>
            </w:r>
            <w:r>
              <w:rPr>
                <w:rFonts w:eastAsia="DengXian"/>
                <w:szCs w:val="22"/>
                <w:lang w:val="en-US" w:eastAsia="zh-CN"/>
              </w:rPr>
              <w:t xml:space="preserve">, which is not the intention of RAN4. </w:t>
            </w:r>
            <w:r w:rsidR="00F232EA">
              <w:rPr>
                <w:rFonts w:eastAsia="DengXian"/>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DengXian"/>
                <w:szCs w:val="22"/>
                <w:lang w:val="en-US" w:eastAsia="zh-CN"/>
              </w:rPr>
              <w:t xml:space="preserve">” already clear, i.e. if </w:t>
            </w:r>
            <w:proofErr w:type="spellStart"/>
            <w:r w:rsidR="00F232EA" w:rsidRPr="00F232EA">
              <w:rPr>
                <w:rFonts w:eastAsia="DengXian"/>
                <w:szCs w:val="22"/>
                <w:lang w:val="en-US" w:eastAsia="zh-CN"/>
              </w:rPr>
              <w:t>pusch-TransCoherence</w:t>
            </w:r>
            <w:proofErr w:type="spellEnd"/>
            <w:r w:rsidR="00F232EA">
              <w:rPr>
                <w:rFonts w:eastAsia="DengXian"/>
                <w:szCs w:val="22"/>
                <w:lang w:val="en-US" w:eastAsia="zh-CN"/>
              </w:rPr>
              <w:t xml:space="preserve"> is reported then the same capability applies to UL Tx switching, otherwise UE do not support related UE capability for both of non-Tx switching case and Tx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DengXian"/>
                <w:szCs w:val="22"/>
                <w:lang w:val="en-US" w:eastAsia="zh-CN"/>
              </w:rPr>
            </w:pPr>
          </w:p>
        </w:tc>
      </w:tr>
    </w:tbl>
    <w:p w14:paraId="432AC4A5" w14:textId="77777777" w:rsidR="00975A67" w:rsidRDefault="00975A67">
      <w:pPr>
        <w:rPr>
          <w:lang w:eastAsia="zh-CN"/>
        </w:rPr>
      </w:pPr>
    </w:p>
    <w:tbl>
      <w:tblPr>
        <w:tblStyle w:val="TableGrid"/>
        <w:tblW w:w="0" w:type="auto"/>
        <w:tblLook w:val="04A0" w:firstRow="1" w:lastRow="0" w:firstColumn="1" w:lastColumn="0" w:noHBand="0" w:noVBand="1"/>
      </w:tblPr>
      <w:tblGrid>
        <w:gridCol w:w="9631"/>
      </w:tblGrid>
      <w:tr w:rsidR="001A7BF6" w14:paraId="0262B84D" w14:textId="77777777" w:rsidTr="004A7B43">
        <w:tc>
          <w:tcPr>
            <w:tcW w:w="9631" w:type="dxa"/>
          </w:tcPr>
          <w:p w14:paraId="21D6963B" w14:textId="77777777" w:rsidR="001A7BF6" w:rsidRPr="0083660E" w:rsidRDefault="001A7BF6" w:rsidP="004A7B43">
            <w:pPr>
              <w:rPr>
                <w:color w:val="0070C0"/>
                <w:lang w:eastAsia="zh-CN"/>
              </w:rPr>
            </w:pPr>
            <w:r w:rsidRPr="0083660E">
              <w:rPr>
                <w:color w:val="0070C0"/>
                <w:lang w:eastAsia="zh-CN"/>
              </w:rPr>
              <w:t xml:space="preserve">Summary </w:t>
            </w:r>
          </w:p>
          <w:p w14:paraId="404E21F0" w14:textId="17905E62" w:rsidR="001A7BF6" w:rsidRPr="0083660E" w:rsidRDefault="001A7BF6" w:rsidP="004A7B43">
            <w:pPr>
              <w:rPr>
                <w:color w:val="0070C0"/>
                <w:lang w:eastAsia="zh-CN"/>
              </w:rPr>
            </w:pPr>
            <w:r w:rsidRPr="0083660E">
              <w:rPr>
                <w:color w:val="0070C0"/>
                <w:lang w:eastAsia="zh-CN"/>
              </w:rPr>
              <w:t xml:space="preserve">Most of the companies agree that the two endorsed CRs(R2-2202810/R2-2202811) can be agreed with some corrections on the wording of field description. One company comments on the usage of extension maker. </w:t>
            </w:r>
            <w:r w:rsidR="00295EF9">
              <w:rPr>
                <w:color w:val="0070C0"/>
                <w:lang w:eastAsia="zh-CN"/>
              </w:rPr>
              <w:t>Several companies suggest to improve the wording.</w:t>
            </w:r>
          </w:p>
          <w:p w14:paraId="1078B920" w14:textId="7C7B2337" w:rsidR="001A7BF6" w:rsidRDefault="001A7BF6" w:rsidP="00295EF9">
            <w:pPr>
              <w:rPr>
                <w:lang w:eastAsia="zh-CN"/>
              </w:rPr>
            </w:pPr>
            <w:r w:rsidRPr="0083660E">
              <w:rPr>
                <w:color w:val="0070C0"/>
                <w:lang w:eastAsia="zh-CN"/>
              </w:rPr>
              <w:t xml:space="preserve">Proposal </w:t>
            </w:r>
            <w:r>
              <w:rPr>
                <w:color w:val="0070C0"/>
                <w:lang w:eastAsia="zh-CN"/>
              </w:rPr>
              <w:t>1</w:t>
            </w:r>
            <w:r w:rsidRPr="0083660E">
              <w:rPr>
                <w:color w:val="0070C0"/>
                <w:lang w:eastAsia="zh-CN"/>
              </w:rPr>
              <w:t xml:space="preserve">: The </w:t>
            </w:r>
            <w:r>
              <w:rPr>
                <w:color w:val="0070C0"/>
                <w:lang w:eastAsia="zh-CN"/>
              </w:rPr>
              <w:t>endorsed CRs R2-2202810 and R2-2202811</w:t>
            </w:r>
            <w:r w:rsidRPr="0083660E">
              <w:rPr>
                <w:color w:val="0070C0"/>
                <w:lang w:eastAsia="zh-CN"/>
              </w:rPr>
              <w:t xml:space="preserve"> </w:t>
            </w:r>
            <w:r w:rsidR="00295EF9">
              <w:rPr>
                <w:color w:val="0070C0"/>
                <w:lang w:eastAsia="zh-CN"/>
              </w:rPr>
              <w:t xml:space="preserve">will be </w:t>
            </w:r>
            <w:r>
              <w:rPr>
                <w:color w:val="0070C0"/>
                <w:lang w:eastAsia="zh-CN"/>
              </w:rPr>
              <w:t>revised</w:t>
            </w:r>
            <w:r w:rsidR="00295EF9">
              <w:rPr>
                <w:color w:val="0070C0"/>
                <w:lang w:eastAsia="zh-CN"/>
              </w:rPr>
              <w:t xml:space="preserve"> for approval in the next phase</w:t>
            </w:r>
            <w:r w:rsidRPr="0083660E">
              <w:rPr>
                <w:color w:val="0070C0"/>
                <w:lang w:eastAsia="zh-CN"/>
              </w:rPr>
              <w:t>, taking the comments in Phase 1 into account.</w:t>
            </w:r>
          </w:p>
        </w:tc>
      </w:tr>
    </w:tbl>
    <w:p w14:paraId="78D4DBD1" w14:textId="77777777" w:rsidR="001A7BF6" w:rsidRPr="001A7BF6" w:rsidRDefault="001A7BF6">
      <w:pPr>
        <w:rPr>
          <w:lang w:eastAsia="zh-CN"/>
        </w:rPr>
      </w:pPr>
    </w:p>
    <w:p w14:paraId="5AC6D1F8" w14:textId="77777777" w:rsidR="00975A67" w:rsidRDefault="002B359F">
      <w:pPr>
        <w:pStyle w:val="Heading3"/>
        <w:rPr>
          <w:b/>
          <w:sz w:val="20"/>
        </w:rPr>
      </w:pPr>
      <w:proofErr w:type="spellStart"/>
      <w:r>
        <w:rPr>
          <w:b/>
          <w:sz w:val="20"/>
        </w:rPr>
        <w:t>eMIMO</w:t>
      </w:r>
      <w:proofErr w:type="spellEnd"/>
    </w:p>
    <w:p w14:paraId="187203BE" w14:textId="77777777" w:rsidR="00975A67" w:rsidRDefault="00851786">
      <w:pPr>
        <w:pStyle w:val="Doc-title"/>
      </w:pPr>
      <w:hyperlink r:id="rId16" w:history="1">
        <w:r w:rsidR="002B359F">
          <w:rPr>
            <w:rStyle w:val="Hyperlink"/>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DengXian" w:hAnsi="CG Times (WN)"/>
          <w:b/>
          <w:bCs/>
          <w:szCs w:val="21"/>
          <w:lang w:eastAsia="zh-CN"/>
        </w:rPr>
        <w:t>FeatureSets</w:t>
      </w:r>
      <w:proofErr w:type="spellEnd"/>
      <w:r>
        <w:rPr>
          <w:rFonts w:ascii="CG Times (WN)" w:eastAsia="DengXian" w:hAnsi="CG Times (WN)"/>
          <w:b/>
          <w:bCs/>
          <w:szCs w:val="21"/>
          <w:lang w:eastAsia="zh-CN"/>
        </w:rPr>
        <w:t xml:space="preserve"> linked to the same band combination entry by UE?</w:t>
      </w:r>
    </w:p>
    <w:tbl>
      <w:tblPr>
        <w:tblStyle w:val="TableGrid"/>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0" w:type="pct"/>
          </w:tcPr>
          <w:p w14:paraId="3B2F5F18"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6" w:type="pct"/>
          </w:tcPr>
          <w:p w14:paraId="235FFB2E" w14:textId="77777777" w:rsidR="00975A67" w:rsidRDefault="002B359F">
            <w:pPr>
              <w:spacing w:after="0" w:line="276" w:lineRule="auto"/>
              <w:rPr>
                <w:rFonts w:eastAsia="DengXian"/>
                <w:szCs w:val="22"/>
                <w:lang w:eastAsia="zh-CN"/>
              </w:rPr>
            </w:pPr>
            <w:r>
              <w:rPr>
                <w:rFonts w:eastAsia="DengXian"/>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0" w:type="pct"/>
          </w:tcPr>
          <w:p w14:paraId="0F1D3E9B" w14:textId="77777777" w:rsidR="00975A67" w:rsidRDefault="002B359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6" w:type="pct"/>
          </w:tcPr>
          <w:p w14:paraId="6FF76A1E" w14:textId="77777777" w:rsidR="00975A67" w:rsidRDefault="002B359F">
            <w:pPr>
              <w:spacing w:after="0" w:line="276" w:lineRule="auto"/>
              <w:rPr>
                <w:rFonts w:eastAsia="DengXian"/>
                <w:szCs w:val="22"/>
                <w:lang w:eastAsia="zh-CN"/>
              </w:rPr>
            </w:pPr>
            <w:r>
              <w:rPr>
                <w:rFonts w:eastAsia="DengXian"/>
                <w:szCs w:val="22"/>
                <w:lang w:eastAsia="zh-CN"/>
              </w:rPr>
              <w:t xml:space="preserve">We agree with Qualcomm that from signalling perspective, there is no such restriction since the UL full power modes are reported in </w:t>
            </w:r>
            <w:proofErr w:type="spellStart"/>
            <w:r>
              <w:rPr>
                <w:rFonts w:eastAsia="DengXian"/>
                <w:szCs w:val="22"/>
                <w:lang w:eastAsia="zh-CN"/>
              </w:rPr>
              <w:t>FeatureSet</w:t>
            </w:r>
            <w:proofErr w:type="spellEnd"/>
            <w:r>
              <w:rPr>
                <w:rFonts w:eastAsia="DengXian"/>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DengXian"/>
                <w:szCs w:val="22"/>
                <w:lang w:eastAsia="zh-CN"/>
              </w:rPr>
            </w:pPr>
            <w:r>
              <w:rPr>
                <w:rFonts w:eastAsia="DengXian"/>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
        </w:tc>
        <w:tc>
          <w:tcPr>
            <w:tcW w:w="820" w:type="pct"/>
          </w:tcPr>
          <w:p w14:paraId="65C9AF16"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No</w:t>
            </w:r>
          </w:p>
        </w:tc>
        <w:tc>
          <w:tcPr>
            <w:tcW w:w="2986" w:type="pct"/>
          </w:tcPr>
          <w:p w14:paraId="054ED3A9"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DengXian"/>
                <w:szCs w:val="22"/>
                <w:lang w:val="en-US" w:eastAsia="zh-CN"/>
              </w:rPr>
            </w:pPr>
            <w:r>
              <w:rPr>
                <w:rFonts w:eastAsia="DengXian"/>
                <w:szCs w:val="22"/>
                <w:lang w:val="en-US" w:eastAsia="zh-CN"/>
              </w:rPr>
              <w:t xml:space="preserve">We have assumed that </w:t>
            </w:r>
            <w:r w:rsidRPr="00843C3F">
              <w:rPr>
                <w:rFonts w:eastAsia="DengXian"/>
                <w:szCs w:val="22"/>
                <w:lang w:val="en-US" w:eastAsia="zh-CN"/>
              </w:rPr>
              <w:t>UE full power mode capability is currently handled per CC, and thus, either "consistently reported across FSs linked to diffe</w:t>
            </w:r>
            <w:r>
              <w:rPr>
                <w:rFonts w:eastAsia="DengXian"/>
                <w:szCs w:val="22"/>
                <w:lang w:val="en-US" w:eastAsia="zh-CN"/>
              </w:rPr>
              <w:t>rent band within the same BC</w:t>
            </w:r>
            <w:r w:rsidRPr="00843C3F">
              <w:rPr>
                <w:rFonts w:eastAsia="DengXian"/>
                <w:szCs w:val="22"/>
                <w:lang w:val="en-US" w:eastAsia="zh-CN"/>
              </w:rPr>
              <w:t>" or</w:t>
            </w:r>
            <w:r>
              <w:rPr>
                <w:rFonts w:eastAsia="DengXian"/>
                <w:szCs w:val="22"/>
                <w:lang w:val="en-US" w:eastAsia="zh-CN"/>
              </w:rPr>
              <w:t xml:space="preserve"> "reported per CC per BC</w:t>
            </w:r>
            <w:r w:rsidRPr="00843C3F">
              <w:rPr>
                <w:rFonts w:eastAsia="DengXian"/>
                <w:szCs w:val="22"/>
                <w:lang w:val="en-US" w:eastAsia="zh-CN"/>
              </w:rPr>
              <w:t xml:space="preserve">" </w:t>
            </w:r>
            <w:r w:rsidR="00E52545">
              <w:rPr>
                <w:rFonts w:eastAsia="DengXian"/>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DengXian"/>
                <w:szCs w:val="22"/>
                <w:lang w:val="en-US" w:eastAsia="zh-CN"/>
              </w:rPr>
            </w:pPr>
            <w:r w:rsidRPr="00A32863">
              <w:rPr>
                <w:rFonts w:eastAsia="DengXian"/>
                <w:szCs w:val="22"/>
                <w:lang w:val="en-US" w:eastAsia="zh-CN"/>
              </w:rPr>
              <w:t xml:space="preserve">From our </w:t>
            </w:r>
            <w:proofErr w:type="spellStart"/>
            <w:r w:rsidRPr="00A32863">
              <w:rPr>
                <w:rFonts w:eastAsia="DengXian"/>
                <w:szCs w:val="22"/>
                <w:lang w:val="en-US" w:eastAsia="zh-CN"/>
              </w:rPr>
              <w:t>understadning</w:t>
            </w:r>
            <w:proofErr w:type="spellEnd"/>
            <w:r w:rsidRPr="00A32863">
              <w:rPr>
                <w:rFonts w:eastAsia="DengXian"/>
                <w:szCs w:val="22"/>
                <w:lang w:val="en-US" w:eastAsia="zh-CN"/>
              </w:rPr>
              <w:t xml:space="preserve">, The UE may indicate one or multiple FSs per band and per BC, which means that </w:t>
            </w:r>
            <w:proofErr w:type="spellStart"/>
            <w:r w:rsidRPr="00A32863">
              <w:rPr>
                <w:rFonts w:eastAsia="DengXian"/>
                <w:szCs w:val="22"/>
                <w:lang w:val="en-US" w:eastAsia="zh-CN"/>
              </w:rPr>
              <w:t>gNB</w:t>
            </w:r>
            <w:proofErr w:type="spellEnd"/>
            <w:r w:rsidRPr="00A32863">
              <w:rPr>
                <w:rFonts w:eastAsia="DengXian"/>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DengXian"/>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DengXian"/>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Q3 </w:t>
      </w:r>
      <w:r>
        <w:rPr>
          <w:rFonts w:ascii="CG Times (WN)" w:eastAsia="DengXian" w:hAnsi="CG Times (WN)" w:hint="eastAsia"/>
          <w:b/>
          <w:bCs/>
          <w:szCs w:val="21"/>
          <w:lang w:eastAsia="zh-CN"/>
        </w:rPr>
        <w:t>D</w:t>
      </w:r>
      <w:r>
        <w:rPr>
          <w:rFonts w:ascii="CG Times (WN)" w:eastAsia="DengXian" w:hAnsi="CG Times (WN)"/>
          <w:b/>
          <w:bCs/>
          <w:szCs w:val="21"/>
          <w:lang w:eastAsia="zh-CN"/>
        </w:rPr>
        <w:t xml:space="preserve">o companies agree with the intention that multiple UL full power mode capabilities are allowed to be reported for a BC? </w:t>
      </w:r>
    </w:p>
    <w:tbl>
      <w:tblPr>
        <w:tblStyle w:val="TableGrid"/>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lastRenderedPageBreak/>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DengXian"/>
                <w:szCs w:val="22"/>
                <w:lang w:eastAsia="zh-CN"/>
              </w:rPr>
            </w:pPr>
            <w:r>
              <w:rPr>
                <w:rFonts w:eastAsia="DengXian"/>
                <w:szCs w:val="22"/>
                <w:lang w:eastAsia="zh-CN"/>
              </w:rPr>
              <w:lastRenderedPageBreak/>
              <w:t>Intel</w:t>
            </w:r>
          </w:p>
        </w:tc>
        <w:tc>
          <w:tcPr>
            <w:tcW w:w="821" w:type="pct"/>
          </w:tcPr>
          <w:p w14:paraId="71CFB45C" w14:textId="590C4468" w:rsidR="00975A67" w:rsidRDefault="00A32863">
            <w:pPr>
              <w:spacing w:after="0" w:line="276" w:lineRule="auto"/>
              <w:jc w:val="center"/>
              <w:rPr>
                <w:rFonts w:eastAsia="DengXian"/>
                <w:szCs w:val="22"/>
                <w:lang w:eastAsia="zh-CN"/>
              </w:rPr>
            </w:pPr>
            <w:r>
              <w:rPr>
                <w:rFonts w:eastAsia="DengXian"/>
                <w:szCs w:val="22"/>
                <w:lang w:eastAsia="zh-CN"/>
              </w:rPr>
              <w:t>See</w:t>
            </w:r>
            <w:r w:rsidR="00BF496F">
              <w:rPr>
                <w:rFonts w:eastAsia="DengXian"/>
                <w:szCs w:val="22"/>
                <w:lang w:eastAsia="zh-CN"/>
              </w:rPr>
              <w:t xml:space="preserve"> comments</w:t>
            </w:r>
          </w:p>
        </w:tc>
        <w:tc>
          <w:tcPr>
            <w:tcW w:w="2987" w:type="pct"/>
          </w:tcPr>
          <w:p w14:paraId="48471FFD" w14:textId="60E6796B" w:rsidR="00975A67" w:rsidRDefault="00A32863">
            <w:pPr>
              <w:spacing w:after="0" w:line="276" w:lineRule="auto"/>
              <w:rPr>
                <w:rFonts w:eastAsia="DengXian"/>
                <w:szCs w:val="22"/>
                <w:lang w:eastAsia="zh-CN"/>
              </w:rPr>
            </w:pPr>
            <w:r w:rsidRPr="00A32863">
              <w:rPr>
                <w:rFonts w:eastAsia="DengXian"/>
                <w:szCs w:val="22"/>
                <w:lang w:eastAsia="zh-CN"/>
              </w:rPr>
              <w:t xml:space="preserve">From </w:t>
            </w:r>
            <w:proofErr w:type="spellStart"/>
            <w:r w:rsidRPr="00A32863">
              <w:rPr>
                <w:rFonts w:eastAsia="DengXian"/>
                <w:szCs w:val="22"/>
                <w:lang w:eastAsia="zh-CN"/>
              </w:rPr>
              <w:t>signaling</w:t>
            </w:r>
            <w:proofErr w:type="spellEnd"/>
            <w:r w:rsidRPr="00A32863">
              <w:rPr>
                <w:rFonts w:eastAsia="DengXian"/>
                <w:szCs w:val="22"/>
                <w:lang w:eastAsia="zh-CN"/>
              </w:rPr>
              <w:t xml:space="preserve"> </w:t>
            </w:r>
            <w:proofErr w:type="spellStart"/>
            <w:r w:rsidRPr="00A32863">
              <w:rPr>
                <w:rFonts w:eastAsia="DengXian"/>
                <w:szCs w:val="22"/>
                <w:lang w:eastAsia="zh-CN"/>
              </w:rPr>
              <w:t>pov</w:t>
            </w:r>
            <w:proofErr w:type="spellEnd"/>
            <w:r w:rsidRPr="00A32863">
              <w:rPr>
                <w:rFonts w:eastAsia="DengXian"/>
                <w:szCs w:val="22"/>
                <w:lang w:eastAsia="zh-CN"/>
              </w:rPr>
              <w:t xml:space="preserve">, multiple UL full power mode capabilities should be allowed. </w:t>
            </w:r>
            <w:r w:rsidR="00BF496F">
              <w:rPr>
                <w:rFonts w:eastAsia="DengXian"/>
                <w:szCs w:val="22"/>
                <w:lang w:eastAsia="zh-CN"/>
              </w:rPr>
              <w:t>Again, i</w:t>
            </w:r>
            <w:r w:rsidRPr="00A32863">
              <w:rPr>
                <w:rFonts w:eastAsia="DengXian"/>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DengXian"/>
                <w:szCs w:val="22"/>
                <w:lang w:eastAsia="zh-CN"/>
              </w:rPr>
            </w:pPr>
          </w:p>
        </w:tc>
        <w:tc>
          <w:tcPr>
            <w:tcW w:w="821" w:type="pct"/>
          </w:tcPr>
          <w:p w14:paraId="4CCB1BAE" w14:textId="77777777" w:rsidR="00975A67" w:rsidRDefault="00975A67">
            <w:pPr>
              <w:spacing w:after="0" w:line="276" w:lineRule="auto"/>
              <w:jc w:val="center"/>
              <w:rPr>
                <w:rFonts w:eastAsia="DengXian"/>
                <w:szCs w:val="22"/>
                <w:lang w:eastAsia="zh-CN"/>
              </w:rPr>
            </w:pPr>
          </w:p>
        </w:tc>
        <w:tc>
          <w:tcPr>
            <w:tcW w:w="2987" w:type="pct"/>
          </w:tcPr>
          <w:p w14:paraId="26F1C3C5" w14:textId="77777777" w:rsidR="00975A67" w:rsidRDefault="00975A67">
            <w:pPr>
              <w:spacing w:after="0" w:line="276" w:lineRule="auto"/>
              <w:rPr>
                <w:rFonts w:eastAsia="DengXian"/>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DengXian"/>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DengXian"/>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DengXian"/>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DengXian"/>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TableGrid"/>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4575357C" w14:textId="4E09187D" w:rsidR="00975A67" w:rsidRDefault="00BF496F">
            <w:pPr>
              <w:spacing w:after="0" w:line="276" w:lineRule="auto"/>
              <w:jc w:val="center"/>
              <w:rPr>
                <w:rFonts w:eastAsia="DengXian"/>
                <w:szCs w:val="22"/>
                <w:lang w:eastAsia="zh-CN"/>
              </w:rPr>
            </w:pPr>
            <w:r>
              <w:rPr>
                <w:rFonts w:eastAsia="DengXian"/>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DengXian"/>
                <w:szCs w:val="22"/>
                <w:lang w:eastAsia="zh-CN"/>
              </w:rPr>
            </w:pPr>
          </w:p>
        </w:tc>
        <w:tc>
          <w:tcPr>
            <w:tcW w:w="821" w:type="pct"/>
          </w:tcPr>
          <w:p w14:paraId="02DA5B63" w14:textId="77777777" w:rsidR="00975A67" w:rsidRDefault="00975A67">
            <w:pPr>
              <w:spacing w:after="0" w:line="276" w:lineRule="auto"/>
              <w:jc w:val="center"/>
              <w:rPr>
                <w:rFonts w:eastAsia="DengXian"/>
                <w:szCs w:val="22"/>
                <w:lang w:eastAsia="zh-CN"/>
              </w:rPr>
            </w:pPr>
          </w:p>
        </w:tc>
        <w:tc>
          <w:tcPr>
            <w:tcW w:w="2987" w:type="pct"/>
          </w:tcPr>
          <w:p w14:paraId="0DF0A675" w14:textId="77777777" w:rsidR="00975A67" w:rsidRDefault="00975A67">
            <w:pPr>
              <w:spacing w:after="0" w:line="276" w:lineRule="auto"/>
              <w:rPr>
                <w:rFonts w:eastAsia="DengXian"/>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DengXian"/>
                <w:szCs w:val="22"/>
                <w:lang w:eastAsia="zh-CN"/>
              </w:rPr>
            </w:pPr>
          </w:p>
        </w:tc>
        <w:tc>
          <w:tcPr>
            <w:tcW w:w="821" w:type="pct"/>
          </w:tcPr>
          <w:p w14:paraId="704C8C05" w14:textId="77777777" w:rsidR="00975A67" w:rsidRDefault="00975A67">
            <w:pPr>
              <w:spacing w:after="0" w:line="276" w:lineRule="auto"/>
              <w:jc w:val="center"/>
              <w:rPr>
                <w:rFonts w:eastAsia="DengXian"/>
                <w:szCs w:val="22"/>
                <w:lang w:eastAsia="zh-CN"/>
              </w:rPr>
            </w:pPr>
          </w:p>
        </w:tc>
        <w:tc>
          <w:tcPr>
            <w:tcW w:w="2987" w:type="pct"/>
          </w:tcPr>
          <w:p w14:paraId="43A48863" w14:textId="77777777" w:rsidR="00975A67" w:rsidRDefault="00975A67">
            <w:pPr>
              <w:spacing w:after="0" w:line="276" w:lineRule="auto"/>
              <w:rPr>
                <w:rFonts w:eastAsia="DengXian"/>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DengXian"/>
                <w:szCs w:val="22"/>
                <w:lang w:eastAsia="zh-CN"/>
              </w:rPr>
            </w:pPr>
          </w:p>
        </w:tc>
        <w:tc>
          <w:tcPr>
            <w:tcW w:w="821" w:type="pct"/>
          </w:tcPr>
          <w:p w14:paraId="24938477" w14:textId="77777777" w:rsidR="00975A67" w:rsidRDefault="00975A67">
            <w:pPr>
              <w:spacing w:after="0" w:line="276" w:lineRule="auto"/>
              <w:jc w:val="center"/>
              <w:rPr>
                <w:rFonts w:eastAsia="DengXian"/>
                <w:szCs w:val="22"/>
                <w:lang w:eastAsia="zh-CN"/>
              </w:rPr>
            </w:pPr>
          </w:p>
        </w:tc>
        <w:tc>
          <w:tcPr>
            <w:tcW w:w="2987" w:type="pct"/>
          </w:tcPr>
          <w:p w14:paraId="4A4D974E" w14:textId="77777777" w:rsidR="00975A67" w:rsidRDefault="00975A67">
            <w:pPr>
              <w:spacing w:after="0" w:line="276" w:lineRule="auto"/>
              <w:rPr>
                <w:rFonts w:eastAsia="DengXian"/>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DengXian"/>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DengXian"/>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DengXian"/>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DengXian"/>
                <w:szCs w:val="22"/>
                <w:lang w:val="en-US" w:eastAsia="zh-CN"/>
              </w:rPr>
            </w:pPr>
          </w:p>
        </w:tc>
      </w:tr>
    </w:tbl>
    <w:p w14:paraId="71085F23"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154FEDF0" w14:textId="77777777" w:rsidTr="004A7B43">
        <w:tc>
          <w:tcPr>
            <w:tcW w:w="9631" w:type="dxa"/>
          </w:tcPr>
          <w:p w14:paraId="25FD999F" w14:textId="77777777" w:rsidR="001A7BF6" w:rsidRPr="0083660E" w:rsidRDefault="001A7BF6" w:rsidP="004A7B43">
            <w:pPr>
              <w:rPr>
                <w:color w:val="0070C0"/>
                <w:lang w:eastAsia="zh-CN"/>
              </w:rPr>
            </w:pPr>
            <w:r w:rsidRPr="0083660E">
              <w:rPr>
                <w:color w:val="0070C0"/>
                <w:lang w:eastAsia="zh-CN"/>
              </w:rPr>
              <w:t xml:space="preserve">Summary </w:t>
            </w:r>
          </w:p>
          <w:p w14:paraId="0CFB2C93" w14:textId="6EDFDBB2"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think there is no restriction from signalling perspective that UE</w:t>
            </w:r>
            <w:r w:rsidRPr="0083660E">
              <w:rPr>
                <w:color w:val="0070C0"/>
                <w:lang w:eastAsia="zh-CN"/>
              </w:rPr>
              <w:t xml:space="preserve"> </w:t>
            </w:r>
            <w:r>
              <w:rPr>
                <w:color w:val="0070C0"/>
                <w:lang w:eastAsia="zh-CN"/>
              </w:rPr>
              <w:t xml:space="preserve">indicates </w:t>
            </w:r>
            <w:r w:rsidRPr="00942891">
              <w:rPr>
                <w:color w:val="0070C0"/>
                <w:lang w:eastAsia="zh-CN"/>
              </w:rPr>
              <w:t xml:space="preserve">UL full power capabilities consistently </w:t>
            </w:r>
            <w:r>
              <w:rPr>
                <w:color w:val="0070C0"/>
                <w:lang w:eastAsia="zh-CN"/>
              </w:rPr>
              <w:t xml:space="preserve">for a band combination. Three companies think that the technical issue should be discussed in RAN1/RAN4.Three companies indicate that </w:t>
            </w:r>
            <w:r w:rsidRPr="00942891">
              <w:rPr>
                <w:color w:val="0070C0"/>
                <w:lang w:eastAsia="zh-CN"/>
              </w:rPr>
              <w:t>RF implementation can be different per band</w:t>
            </w:r>
            <w:r>
              <w:rPr>
                <w:color w:val="0070C0"/>
                <w:lang w:eastAsia="zh-CN"/>
              </w:rPr>
              <w:t xml:space="preserve"> for UL power modes. Two companies mentioned that a late change of Rel-16 should be avoided. </w:t>
            </w:r>
            <w:r w:rsidR="00295EF9">
              <w:rPr>
                <w:color w:val="0070C0"/>
                <w:lang w:eastAsia="zh-CN"/>
              </w:rPr>
              <w:t>It is also the moderator’s observation that this discussion seems out of RAN2 scope and thus it is suggested to note the paper and if there is uncertainties, companies can bring papers to RAN1/RAN4.</w:t>
            </w:r>
          </w:p>
          <w:p w14:paraId="1AE9C5A4" w14:textId="0F1F4909"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2</w:t>
            </w:r>
            <w:r w:rsidRPr="0083660E">
              <w:rPr>
                <w:color w:val="0070C0"/>
                <w:lang w:eastAsia="zh-CN"/>
              </w:rPr>
              <w:t xml:space="preserve">: </w:t>
            </w:r>
            <w:r>
              <w:rPr>
                <w:color w:val="0070C0"/>
                <w:lang w:eastAsia="zh-CN"/>
              </w:rPr>
              <w:t xml:space="preserve">The discussion paper </w:t>
            </w:r>
            <w:hyperlink r:id="rId17" w:history="1">
              <w:r w:rsidRPr="00F50113">
                <w:rPr>
                  <w:color w:val="0070C0"/>
                  <w:lang w:eastAsia="zh-CN"/>
                </w:rPr>
                <w:t>R2-2203268</w:t>
              </w:r>
            </w:hyperlink>
            <w:r>
              <w:rPr>
                <w:color w:val="0070C0"/>
                <w:lang w:eastAsia="zh-CN"/>
              </w:rPr>
              <w:t xml:space="preserve"> is noted.</w:t>
            </w:r>
          </w:p>
        </w:tc>
      </w:tr>
    </w:tbl>
    <w:p w14:paraId="277B6845" w14:textId="77777777" w:rsidR="001A7BF6" w:rsidRPr="001A7BF6" w:rsidRDefault="001A7BF6">
      <w:pPr>
        <w:rPr>
          <w:b/>
          <w:kern w:val="2"/>
          <w:lang w:eastAsia="zh-CN"/>
        </w:rPr>
      </w:pPr>
    </w:p>
    <w:p w14:paraId="6936AF1C" w14:textId="77777777" w:rsidR="00975A67" w:rsidRDefault="00851786">
      <w:pPr>
        <w:pStyle w:val="Doc-title"/>
      </w:pPr>
      <w:hyperlink r:id="rId18" w:history="1">
        <w:r w:rsidR="002B359F">
          <w:rPr>
            <w:rStyle w:val="Hyperlink"/>
            <w:rFonts w:eastAsia="MS Mincho"/>
            <w:lang w:val="en-GB" w:eastAsia="en-GB"/>
          </w:rPr>
          <w:t>R2-2203492</w:t>
        </w:r>
      </w:hyperlink>
      <w:r w:rsidR="002B359F">
        <w:tab/>
        <w:t>Correction on ssb-csirs-SINR-measurement-r16 capability</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lastRenderedPageBreak/>
        <w:t>3) Remove the undefined MD_1 in the field description.</w:t>
      </w:r>
    </w:p>
    <w:p w14:paraId="547949D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Q5 Do companies agree with the intention of the CR above on the three corrections? </w:t>
      </w:r>
    </w:p>
    <w:tbl>
      <w:tblPr>
        <w:tblStyle w:val="TableGrid"/>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3EC64B61" w14:textId="77777777" w:rsidR="00975A67" w:rsidRDefault="002B359F">
            <w:pPr>
              <w:spacing w:after="0" w:line="276" w:lineRule="auto"/>
              <w:jc w:val="center"/>
              <w:rPr>
                <w:rFonts w:eastAsia="DengXian"/>
                <w:szCs w:val="22"/>
                <w:lang w:eastAsia="zh-CN"/>
              </w:rPr>
            </w:pPr>
            <w:r>
              <w:rPr>
                <w:rFonts w:eastAsia="DengXian"/>
                <w:szCs w:val="22"/>
                <w:lang w:eastAsia="zh-CN"/>
              </w:rPr>
              <w:t>Ok with the CR</w:t>
            </w:r>
          </w:p>
        </w:tc>
        <w:tc>
          <w:tcPr>
            <w:tcW w:w="2987" w:type="pct"/>
          </w:tcPr>
          <w:p w14:paraId="58469AE2" w14:textId="77777777" w:rsidR="00975A67" w:rsidRDefault="00975A67">
            <w:pPr>
              <w:spacing w:after="0" w:line="276" w:lineRule="auto"/>
              <w:rPr>
                <w:rFonts w:eastAsia="DengXian"/>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DengXian"/>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7BDECC6D" w14:textId="57985B02" w:rsidR="00975A67" w:rsidRDefault="00BF496F">
            <w:pPr>
              <w:spacing w:after="0" w:line="276" w:lineRule="auto"/>
              <w:jc w:val="center"/>
              <w:rPr>
                <w:rFonts w:eastAsia="DengXian"/>
                <w:szCs w:val="22"/>
                <w:lang w:eastAsia="zh-CN"/>
              </w:rPr>
            </w:pPr>
            <w:r>
              <w:rPr>
                <w:rFonts w:eastAsia="DengXian"/>
                <w:szCs w:val="22"/>
                <w:lang w:eastAsia="zh-CN"/>
              </w:rPr>
              <w:t>Yes</w:t>
            </w:r>
          </w:p>
        </w:tc>
        <w:tc>
          <w:tcPr>
            <w:tcW w:w="2987" w:type="pct"/>
          </w:tcPr>
          <w:p w14:paraId="2D55666A" w14:textId="77777777" w:rsidR="00975A67" w:rsidRDefault="00975A67">
            <w:pPr>
              <w:spacing w:after="0" w:line="276" w:lineRule="auto"/>
              <w:rPr>
                <w:rFonts w:eastAsia="DengXian"/>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6FCC2240" w14:textId="77777777" w:rsidR="00975A67" w:rsidRDefault="00975A67">
            <w:pPr>
              <w:spacing w:after="0" w:line="276" w:lineRule="auto"/>
              <w:rPr>
                <w:rFonts w:eastAsia="DengXian"/>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DengXian"/>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DengXian"/>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DengXian"/>
                <w:szCs w:val="22"/>
                <w:lang w:val="en-US" w:eastAsia="zh-CN"/>
              </w:rPr>
            </w:pPr>
          </w:p>
        </w:tc>
      </w:tr>
    </w:tbl>
    <w:p w14:paraId="2AFA76CE"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4E6D293" w14:textId="77777777" w:rsidTr="004A7B43">
        <w:tc>
          <w:tcPr>
            <w:tcW w:w="9631" w:type="dxa"/>
          </w:tcPr>
          <w:p w14:paraId="683CB669" w14:textId="77777777" w:rsidR="001A7BF6" w:rsidRPr="0083660E" w:rsidRDefault="001A7BF6" w:rsidP="004A7B43">
            <w:pPr>
              <w:rPr>
                <w:color w:val="0070C0"/>
                <w:lang w:eastAsia="zh-CN"/>
              </w:rPr>
            </w:pPr>
            <w:r w:rsidRPr="0083660E">
              <w:rPr>
                <w:color w:val="0070C0"/>
                <w:lang w:eastAsia="zh-CN"/>
              </w:rPr>
              <w:t xml:space="preserve">Summary </w:t>
            </w:r>
          </w:p>
          <w:p w14:paraId="7C2EBE78" w14:textId="77777777"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agree with the intention of the CR. One company comments on the terminology of the CR wording.</w:t>
            </w:r>
          </w:p>
          <w:p w14:paraId="284E0A1D" w14:textId="77777777"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3</w:t>
            </w:r>
            <w:r w:rsidRPr="0083660E">
              <w:rPr>
                <w:color w:val="0070C0"/>
                <w:lang w:eastAsia="zh-CN"/>
              </w:rPr>
              <w:t xml:space="preserve">: </w:t>
            </w:r>
            <w:r>
              <w:rPr>
                <w:color w:val="0070C0"/>
                <w:lang w:eastAsia="zh-CN"/>
              </w:rPr>
              <w:t xml:space="preserve">The CR </w:t>
            </w:r>
            <w:r w:rsidRPr="005C505F">
              <w:rPr>
                <w:color w:val="0070C0"/>
                <w:lang w:eastAsia="zh-CN"/>
              </w:rPr>
              <w:t>R2-2203492</w:t>
            </w:r>
            <w:r>
              <w:rPr>
                <w:color w:val="0070C0"/>
                <w:lang w:eastAsia="zh-CN"/>
              </w:rPr>
              <w:t xml:space="preserve"> can be pursued, taking the comments from Phase 1 discussion into account.</w:t>
            </w:r>
          </w:p>
        </w:tc>
      </w:tr>
    </w:tbl>
    <w:p w14:paraId="371992A6" w14:textId="77777777" w:rsidR="001A7BF6" w:rsidRPr="001A7BF6" w:rsidRDefault="001A7BF6">
      <w:pPr>
        <w:rPr>
          <w:b/>
          <w:kern w:val="2"/>
          <w:lang w:eastAsia="zh-CN"/>
        </w:rPr>
      </w:pPr>
    </w:p>
    <w:p w14:paraId="65AC98EC" w14:textId="77777777" w:rsidR="00975A67" w:rsidRDefault="002B359F">
      <w:pPr>
        <w:pStyle w:val="Heading3"/>
      </w:pPr>
      <w:r>
        <w:rPr>
          <w:b/>
          <w:sz w:val="20"/>
        </w:rPr>
        <w:t>BWP</w:t>
      </w:r>
    </w:p>
    <w:p w14:paraId="29738425" w14:textId="77777777" w:rsidR="00975A67" w:rsidRDefault="00851786">
      <w:pPr>
        <w:pStyle w:val="Doc-title"/>
      </w:pPr>
      <w:hyperlink r:id="rId19" w:history="1">
        <w:r w:rsidR="002B359F">
          <w:rPr>
            <w:rStyle w:val="Hyperlink"/>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non-RedCap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TableGrid"/>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604E825F" w14:textId="77777777" w:rsidR="00975A67" w:rsidRDefault="002B359F">
            <w:pPr>
              <w:spacing w:after="0" w:line="276" w:lineRule="auto"/>
              <w:jc w:val="center"/>
              <w:rPr>
                <w:rFonts w:eastAsia="DengXian"/>
                <w:szCs w:val="22"/>
                <w:lang w:eastAsia="zh-CN"/>
              </w:rPr>
            </w:pPr>
            <w:r>
              <w:rPr>
                <w:rFonts w:eastAsia="DengXian"/>
                <w:szCs w:val="22"/>
                <w:lang w:eastAsia="zh-CN"/>
              </w:rPr>
              <w:t>Not quite.  Pls see comments</w:t>
            </w:r>
          </w:p>
        </w:tc>
        <w:tc>
          <w:tcPr>
            <w:tcW w:w="2987" w:type="pct"/>
          </w:tcPr>
          <w:p w14:paraId="3EEC5718" w14:textId="77777777" w:rsidR="00975A67" w:rsidRDefault="002B359F">
            <w:pPr>
              <w:spacing w:after="0" w:line="276" w:lineRule="auto"/>
              <w:rPr>
                <w:rFonts w:eastAsia="DengXian"/>
                <w:szCs w:val="22"/>
                <w:lang w:val="en-US" w:eastAsia="zh-CN"/>
              </w:rPr>
            </w:pPr>
            <w:r>
              <w:rPr>
                <w:rFonts w:eastAsia="DengXian"/>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RLM outside the active DL BWP. (Section 8.1 TS38.133)</w:t>
            </w:r>
          </w:p>
          <w:p w14:paraId="2E994FB3"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beam failure detection outside the active DL BWP.  (Section 8.5.1 TS38.133)</w:t>
            </w:r>
          </w:p>
          <w:p w14:paraId="4A934F9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candidate beam detection outside the active DL BWP.  (Section 8.5.1 TS38.133)</w:t>
            </w:r>
          </w:p>
          <w:p w14:paraId="1061D563" w14:textId="77777777" w:rsidR="00975A67" w:rsidRDefault="00975A67">
            <w:pPr>
              <w:spacing w:after="0" w:line="276" w:lineRule="auto"/>
              <w:rPr>
                <w:rFonts w:eastAsia="DengXian"/>
                <w:szCs w:val="22"/>
                <w:lang w:eastAsia="zh-CN"/>
              </w:rPr>
            </w:pPr>
          </w:p>
          <w:p w14:paraId="1443F5E8" w14:textId="77777777" w:rsidR="00975A67" w:rsidRDefault="002B359F">
            <w:pPr>
              <w:spacing w:after="0" w:line="276" w:lineRule="auto"/>
              <w:rPr>
                <w:rFonts w:eastAsia="DengXian"/>
                <w:szCs w:val="22"/>
                <w:lang w:eastAsia="zh-CN"/>
              </w:rPr>
            </w:pPr>
            <w:r>
              <w:rPr>
                <w:rFonts w:eastAsia="DengXian"/>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4A6806D5" w14:textId="77777777" w:rsidR="00975A67" w:rsidRDefault="002B359F">
            <w:pPr>
              <w:spacing w:after="0" w:line="276" w:lineRule="auto"/>
              <w:jc w:val="center"/>
              <w:rPr>
                <w:rFonts w:eastAsia="DengXian"/>
                <w:szCs w:val="22"/>
                <w:lang w:eastAsia="zh-CN"/>
              </w:rPr>
            </w:pPr>
            <w:r>
              <w:rPr>
                <w:rFonts w:eastAsia="DengXian" w:hint="eastAsia"/>
                <w:szCs w:val="22"/>
                <w:lang w:eastAsia="zh-CN"/>
              </w:rPr>
              <w:t>M</w:t>
            </w:r>
            <w:r>
              <w:rPr>
                <w:rFonts w:eastAsia="DengXian"/>
                <w:szCs w:val="22"/>
                <w:lang w:eastAsia="zh-CN"/>
              </w:rPr>
              <w:t>aybe</w:t>
            </w:r>
          </w:p>
        </w:tc>
        <w:tc>
          <w:tcPr>
            <w:tcW w:w="2987" w:type="pct"/>
          </w:tcPr>
          <w:p w14:paraId="13DAE369" w14:textId="77777777" w:rsidR="00975A67" w:rsidRDefault="002B359F">
            <w:pPr>
              <w:spacing w:after="0" w:line="276" w:lineRule="auto"/>
              <w:rPr>
                <w:rFonts w:eastAsia="DengXian"/>
                <w:szCs w:val="22"/>
                <w:lang w:eastAsia="zh-CN"/>
              </w:rPr>
            </w:pPr>
            <w:r>
              <w:rPr>
                <w:rFonts w:eastAsia="DengXian"/>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w:t>
            </w:r>
            <w:r>
              <w:rPr>
                <w:rFonts w:eastAsia="DengXian" w:hint="eastAsia"/>
                <w:szCs w:val="22"/>
                <w:lang w:eastAsia="zh-CN"/>
              </w:rPr>
              <w:t>,</w:t>
            </w:r>
            <w:r>
              <w:rPr>
                <w:rFonts w:eastAsia="DengXian"/>
                <w:szCs w:val="22"/>
                <w:lang w:eastAsia="zh-CN"/>
              </w:rPr>
              <w:t xml:space="preserve"> HiSilicon</w:t>
            </w:r>
          </w:p>
        </w:tc>
        <w:tc>
          <w:tcPr>
            <w:tcW w:w="821" w:type="pct"/>
          </w:tcPr>
          <w:p w14:paraId="26B9A0E9" w14:textId="77777777" w:rsidR="00975A67" w:rsidRDefault="002B359F">
            <w:pPr>
              <w:spacing w:after="0" w:line="276" w:lineRule="auto"/>
              <w:jc w:val="center"/>
              <w:rPr>
                <w:rFonts w:eastAsia="DengXian"/>
                <w:szCs w:val="22"/>
                <w:lang w:eastAsia="zh-CN"/>
              </w:rPr>
            </w:pPr>
            <w:r>
              <w:rPr>
                <w:rFonts w:eastAsia="DengXian" w:hint="eastAsia"/>
                <w:szCs w:val="22"/>
                <w:lang w:eastAsia="zh-CN"/>
              </w:rPr>
              <w:t>S</w:t>
            </w:r>
            <w:r>
              <w:rPr>
                <w:rFonts w:eastAsia="DengXian"/>
                <w:szCs w:val="22"/>
                <w:lang w:eastAsia="zh-CN"/>
              </w:rPr>
              <w:t>ee comments</w:t>
            </w:r>
          </w:p>
        </w:tc>
        <w:tc>
          <w:tcPr>
            <w:tcW w:w="2987" w:type="pct"/>
          </w:tcPr>
          <w:p w14:paraId="3A5EE48F" w14:textId="77777777" w:rsidR="00975A67" w:rsidRDefault="002B359F">
            <w:pPr>
              <w:spacing w:after="0" w:line="276" w:lineRule="auto"/>
              <w:rPr>
                <w:rFonts w:eastAsia="DengXian"/>
                <w:szCs w:val="22"/>
                <w:lang w:eastAsia="zh-CN"/>
              </w:rPr>
            </w:pPr>
            <w:r>
              <w:rPr>
                <w:rFonts w:eastAsia="DengXian"/>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DengXian"/>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P</w:t>
            </w:r>
            <w:r>
              <w:rPr>
                <w:rFonts w:eastAsia="DengXian"/>
                <w:szCs w:val="22"/>
                <w:lang w:val="en-US" w:eastAsia="zh-CN"/>
              </w:rPr>
              <w:t xml:space="preserve">roponent. </w:t>
            </w:r>
          </w:p>
          <w:p w14:paraId="783CD882"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DengXian"/>
                <w:szCs w:val="22"/>
                <w:lang w:val="en-US" w:eastAsia="zh-CN"/>
              </w:rPr>
            </w:pPr>
            <w:r w:rsidRPr="00BF496F">
              <w:rPr>
                <w:rFonts w:eastAsia="DengXian"/>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Q7 If the answer to Q6 is Yes, do companies agree with P2?</w:t>
      </w:r>
    </w:p>
    <w:tbl>
      <w:tblPr>
        <w:tblStyle w:val="TableGrid"/>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w:t>
            </w:r>
            <w:r>
              <w:rPr>
                <w:rFonts w:ascii="Arial" w:hAnsi="Arial" w:cs="Arial"/>
                <w:highlight w:val="yellow"/>
              </w:rPr>
              <w:lastRenderedPageBreak/>
              <w:t>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08FC3F59"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5016FFD7" w14:textId="77777777" w:rsidR="00975A67" w:rsidRDefault="002B359F">
            <w:pPr>
              <w:spacing w:after="0" w:line="276" w:lineRule="auto"/>
              <w:rPr>
                <w:rFonts w:eastAsia="DengXian"/>
                <w:szCs w:val="22"/>
                <w:lang w:eastAsia="zh-CN"/>
              </w:rPr>
            </w:pPr>
            <w:r>
              <w:rPr>
                <w:rFonts w:eastAsia="DengXian"/>
                <w:szCs w:val="22"/>
                <w:lang w:eastAsia="zh-CN"/>
              </w:rPr>
              <w:t xml:space="preserve">In our view, the UE is not expected to do </w:t>
            </w:r>
            <w:r>
              <w:rPr>
                <w:rFonts w:eastAsia="DengXian"/>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77F62725"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9489C6B" w14:textId="77777777" w:rsidR="00975A67" w:rsidRDefault="002B359F">
            <w:pPr>
              <w:spacing w:after="0" w:line="276" w:lineRule="auto"/>
              <w:rPr>
                <w:rFonts w:eastAsia="DengXian"/>
                <w:szCs w:val="22"/>
                <w:lang w:eastAsia="zh-CN"/>
              </w:rPr>
            </w:pPr>
            <w:r>
              <w:rPr>
                <w:rFonts w:eastAsia="DengXian" w:hint="eastAsia"/>
                <w:szCs w:val="22"/>
                <w:lang w:eastAsia="zh-CN"/>
              </w:rPr>
              <w:t>B</w:t>
            </w:r>
            <w:r>
              <w:rPr>
                <w:rFonts w:eastAsia="DengXian"/>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DengXian"/>
                <w:szCs w:val="22"/>
                <w:lang w:eastAsia="zh-CN"/>
              </w:rPr>
            </w:pPr>
            <w:r>
              <w:rPr>
                <w:rFonts w:eastAsia="DengXian"/>
                <w:szCs w:val="22"/>
                <w:lang w:eastAsia="zh-CN"/>
              </w:rPr>
              <w:t>Huawei, HiSilicon</w:t>
            </w:r>
          </w:p>
        </w:tc>
        <w:tc>
          <w:tcPr>
            <w:tcW w:w="821" w:type="pct"/>
          </w:tcPr>
          <w:p w14:paraId="753977BE"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8B3AB76" w14:textId="77777777" w:rsidR="00975A67" w:rsidRDefault="002B359F">
            <w:pPr>
              <w:spacing w:after="0" w:line="276" w:lineRule="auto"/>
              <w:rPr>
                <w:rFonts w:eastAsia="DengXian"/>
                <w:szCs w:val="22"/>
                <w:lang w:eastAsia="zh-CN"/>
              </w:rPr>
            </w:pPr>
            <w:r>
              <w:rPr>
                <w:rFonts w:eastAsia="DengXian"/>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Proponent, same view as Qualcomm. </w:t>
            </w:r>
          </w:p>
          <w:p w14:paraId="04058163"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DengXian"/>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w:t>
            </w:r>
            <w:r>
              <w:rPr>
                <w:rStyle w:val="normaltextrun"/>
                <w:color w:val="000000"/>
                <w:shd w:val="clear" w:color="auto" w:fill="FFFFFF"/>
                <w:lang w:val="en-US" w:eastAsia="zh-CN"/>
              </w:rPr>
              <w:lastRenderedPageBreak/>
              <w:t xml:space="preserve">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4DA81C8E" w14:textId="77777777" w:rsidTr="004A7B43">
        <w:tc>
          <w:tcPr>
            <w:tcW w:w="9631" w:type="dxa"/>
          </w:tcPr>
          <w:p w14:paraId="132400F4" w14:textId="77777777" w:rsidR="001A7BF6" w:rsidRPr="0083660E" w:rsidRDefault="001A7BF6" w:rsidP="004A7B43">
            <w:pPr>
              <w:rPr>
                <w:color w:val="0070C0"/>
                <w:lang w:eastAsia="zh-CN"/>
              </w:rPr>
            </w:pPr>
            <w:r w:rsidRPr="0083660E">
              <w:rPr>
                <w:color w:val="0070C0"/>
                <w:lang w:eastAsia="zh-CN"/>
              </w:rPr>
              <w:t xml:space="preserve">Summary </w:t>
            </w:r>
          </w:p>
          <w:p w14:paraId="674548AF" w14:textId="748741CE" w:rsidR="001A7BF6" w:rsidRDefault="001A7BF6" w:rsidP="004A7B43">
            <w:pPr>
              <w:rPr>
                <w:color w:val="0070C0"/>
                <w:lang w:eastAsia="zh-CN"/>
              </w:rPr>
            </w:pPr>
            <w:r>
              <w:rPr>
                <w:color w:val="0070C0"/>
                <w:lang w:eastAsia="zh-CN"/>
              </w:rPr>
              <w:t>Most of the companies agree that the current spec is not</w:t>
            </w:r>
            <w:r w:rsidR="00295EF9">
              <w:rPr>
                <w:color w:val="0070C0"/>
                <w:lang w:eastAsia="zh-CN"/>
              </w:rPr>
              <w:t xml:space="preserve"> crystally</w:t>
            </w:r>
            <w:r>
              <w:rPr>
                <w:color w:val="0070C0"/>
                <w:lang w:eastAsia="zh-CN"/>
              </w:rPr>
              <w:t xml:space="preserve"> clear on the case that </w:t>
            </w:r>
            <w:r w:rsidRPr="00190174">
              <w:rPr>
                <w:color w:val="0070C0"/>
                <w:lang w:eastAsia="zh-CN"/>
              </w:rPr>
              <w:t>a UE support</w:t>
            </w:r>
            <w:r>
              <w:rPr>
                <w:color w:val="0070C0"/>
                <w:lang w:eastAsia="zh-CN"/>
              </w:rPr>
              <w:t>s</w:t>
            </w:r>
            <w:r w:rsidRPr="00190174">
              <w:rPr>
                <w:color w:val="0070C0"/>
                <w:lang w:eastAsia="zh-CN"/>
              </w:rPr>
              <w:t xml:space="preserve"> BWP operation without bandwidth restriction, but not support</w:t>
            </w:r>
            <w:r>
              <w:rPr>
                <w:color w:val="0070C0"/>
                <w:lang w:eastAsia="zh-CN"/>
              </w:rPr>
              <w:t>s</w:t>
            </w:r>
            <w:r w:rsidRPr="00190174">
              <w:rPr>
                <w:color w:val="0070C0"/>
                <w:lang w:eastAsia="zh-CN"/>
              </w:rPr>
              <w:t xml:space="preserve"> CSI-RS based RLM/BFD</w:t>
            </w:r>
            <w:r>
              <w:rPr>
                <w:color w:val="0070C0"/>
                <w:lang w:eastAsia="zh-CN"/>
              </w:rPr>
              <w:t xml:space="preserve">. </w:t>
            </w:r>
            <w:r w:rsidR="00295EF9">
              <w:rPr>
                <w:color w:val="0070C0"/>
                <w:lang w:eastAsia="zh-CN"/>
              </w:rPr>
              <w:t xml:space="preserve">As these features are defined by RAN1/RAN4, many </w:t>
            </w:r>
            <w:r>
              <w:rPr>
                <w:color w:val="0070C0"/>
                <w:lang w:eastAsia="zh-CN"/>
              </w:rPr>
              <w:t xml:space="preserve">companies agree to discuss the issue in RAN1/RAN4 first. </w:t>
            </w:r>
            <w:r w:rsidR="00295EF9">
              <w:rPr>
                <w:color w:val="0070C0"/>
                <w:lang w:eastAsia="zh-CN"/>
              </w:rPr>
              <w:t xml:space="preserve">Some </w:t>
            </w:r>
            <w:r>
              <w:rPr>
                <w:color w:val="0070C0"/>
                <w:lang w:eastAsia="zh-CN"/>
              </w:rPr>
              <w:t xml:space="preserve">companies support </w:t>
            </w:r>
            <w:r w:rsidR="00295EF9">
              <w:rPr>
                <w:color w:val="0070C0"/>
                <w:lang w:eastAsia="zh-CN"/>
              </w:rPr>
              <w:t xml:space="preserve">that </w:t>
            </w:r>
            <w:r>
              <w:rPr>
                <w:color w:val="0070C0"/>
                <w:lang w:eastAsia="zh-CN"/>
              </w:rPr>
              <w:t xml:space="preserve">UE </w:t>
            </w:r>
            <w:r w:rsidRPr="00055547">
              <w:rPr>
                <w:color w:val="0070C0"/>
                <w:lang w:eastAsia="zh-CN"/>
              </w:rPr>
              <w:t xml:space="preserve">shall be able to perform SSB-based BM/RLM/BFD </w:t>
            </w:r>
            <w:r>
              <w:rPr>
                <w:color w:val="0070C0"/>
                <w:lang w:eastAsia="zh-CN"/>
              </w:rPr>
              <w:t>when the</w:t>
            </w:r>
            <w:r w:rsidRPr="00055547">
              <w:rPr>
                <w:color w:val="0070C0"/>
                <w:lang w:eastAsia="zh-CN"/>
              </w:rPr>
              <w:t xml:space="preserve"> active DL BWP does not contain the SSB</w:t>
            </w:r>
            <w:r>
              <w:rPr>
                <w:color w:val="0070C0"/>
                <w:lang w:eastAsia="zh-CN"/>
              </w:rPr>
              <w:t>, while</w:t>
            </w:r>
            <w:r w:rsidRPr="00055547">
              <w:rPr>
                <w:color w:val="0070C0"/>
                <w:lang w:eastAsia="zh-CN"/>
              </w:rPr>
              <w:t xml:space="preserve"> </w:t>
            </w:r>
            <w:r w:rsidR="00295EF9">
              <w:rPr>
                <w:color w:val="0070C0"/>
                <w:lang w:eastAsia="zh-CN"/>
              </w:rPr>
              <w:t xml:space="preserve">some companies pointed out that in RAN4 the UEs are not required to perform so outside the active DL BWP. </w:t>
            </w:r>
            <w:r>
              <w:rPr>
                <w:color w:val="0070C0"/>
                <w:lang w:eastAsia="zh-CN"/>
              </w:rPr>
              <w:t xml:space="preserve"> </w:t>
            </w:r>
          </w:p>
          <w:p w14:paraId="68025CAE" w14:textId="5638D284" w:rsidR="001A7BF6" w:rsidRPr="0083660E" w:rsidRDefault="00295EF9" w:rsidP="004A7B43">
            <w:pPr>
              <w:rPr>
                <w:color w:val="0070C0"/>
                <w:lang w:eastAsia="zh-CN"/>
              </w:rPr>
            </w:pPr>
            <w:r>
              <w:rPr>
                <w:color w:val="0070C0"/>
                <w:lang w:eastAsia="zh-CN"/>
              </w:rPr>
              <w:t xml:space="preserve">It seems that the uncertainty on how to interpret the existing features and how to solve this uncertainty need to be further discussed, and RAN1/RAN4 inputs are needed. </w:t>
            </w:r>
            <w:r w:rsidR="001A7BF6">
              <w:rPr>
                <w:color w:val="0070C0"/>
                <w:lang w:eastAsia="zh-CN"/>
              </w:rPr>
              <w:t xml:space="preserve">Rapp </w:t>
            </w:r>
            <w:r>
              <w:rPr>
                <w:color w:val="0070C0"/>
                <w:lang w:eastAsia="zh-CN"/>
              </w:rPr>
              <w:t>therefore suggest to send LS to RAN1/RAN4 describing the current issue, and ask RAN1/RAN4’s feedback on their understanding</w:t>
            </w:r>
            <w:r w:rsidR="001A7BF6">
              <w:rPr>
                <w:color w:val="0070C0"/>
                <w:lang w:eastAsia="zh-CN"/>
              </w:rPr>
              <w:t>.</w:t>
            </w:r>
            <w:r>
              <w:rPr>
                <w:color w:val="0070C0"/>
                <w:lang w:eastAsia="zh-CN"/>
              </w:rPr>
              <w:t xml:space="preserve"> RAN2 can continue the discussion in the next meeting.</w:t>
            </w:r>
          </w:p>
          <w:p w14:paraId="3DAA69C2" w14:textId="5F28940F" w:rsidR="001A7BF6" w:rsidRPr="00F50113" w:rsidRDefault="001A7BF6" w:rsidP="00295EF9">
            <w:pPr>
              <w:rPr>
                <w:color w:val="0070C0"/>
                <w:lang w:eastAsia="zh-CN"/>
              </w:rPr>
            </w:pPr>
            <w:r w:rsidRPr="0083660E">
              <w:rPr>
                <w:color w:val="0070C0"/>
                <w:lang w:eastAsia="zh-CN"/>
              </w:rPr>
              <w:t xml:space="preserve">Proposal </w:t>
            </w:r>
            <w:r>
              <w:rPr>
                <w:color w:val="0070C0"/>
                <w:lang w:eastAsia="zh-CN"/>
              </w:rPr>
              <w:t>4: Send a LS to RAN1/RAN4</w:t>
            </w:r>
            <w:r w:rsidR="00295EF9">
              <w:rPr>
                <w:color w:val="0070C0"/>
                <w:lang w:eastAsia="zh-CN"/>
              </w:rPr>
              <w:t xml:space="preserve"> describing the issue and ask RAN1/RAN4 provide their view. </w:t>
            </w:r>
            <w:r>
              <w:rPr>
                <w:color w:val="0070C0"/>
                <w:lang w:eastAsia="zh-CN"/>
              </w:rPr>
              <w:t xml:space="preserve"> </w:t>
            </w:r>
            <w:r w:rsidR="00295EF9">
              <w:rPr>
                <w:color w:val="0070C0"/>
                <w:lang w:eastAsia="zh-CN"/>
              </w:rPr>
              <w:t>RAN2 continue to discuss this issue after getting inputs from RAN1/RAN4.</w:t>
            </w:r>
          </w:p>
        </w:tc>
      </w:tr>
    </w:tbl>
    <w:p w14:paraId="4ED9C210" w14:textId="77777777" w:rsidR="001A7BF6" w:rsidRPr="001A7BF6" w:rsidRDefault="001A7BF6">
      <w:pPr>
        <w:rPr>
          <w:b/>
          <w:kern w:val="2"/>
          <w:lang w:eastAsia="zh-CN"/>
        </w:rPr>
      </w:pPr>
    </w:p>
    <w:p w14:paraId="27BED8B4" w14:textId="77777777" w:rsidR="00975A67" w:rsidRDefault="002B359F">
      <w:pPr>
        <w:pStyle w:val="Heading3"/>
        <w:rPr>
          <w:b/>
          <w:sz w:val="20"/>
        </w:rPr>
      </w:pPr>
      <w:r>
        <w:rPr>
          <w:b/>
          <w:sz w:val="20"/>
        </w:rPr>
        <w:t>PDCCH blind detection</w:t>
      </w:r>
    </w:p>
    <w:p w14:paraId="5F8C3F9D" w14:textId="77777777" w:rsidR="00975A67" w:rsidRDefault="00851786">
      <w:pPr>
        <w:pStyle w:val="Doc-title"/>
      </w:pPr>
      <w:hyperlink r:id="rId20" w:history="1">
        <w:r w:rsidR="002B359F">
          <w:rPr>
            <w:rStyle w:val="Hyperlink"/>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851786">
      <w:pPr>
        <w:pStyle w:val="Doc-title"/>
      </w:pPr>
      <w:hyperlink r:id="rId21" w:history="1">
        <w:r w:rsidR="002B359F">
          <w:rPr>
            <w:rStyle w:val="Hyperlink"/>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851786">
      <w:pPr>
        <w:pStyle w:val="Doc-title"/>
      </w:pPr>
      <w:hyperlink r:id="rId22" w:history="1">
        <w:r w:rsidR="002B359F">
          <w:rPr>
            <w:rStyle w:val="Hyperlink"/>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851786">
      <w:pPr>
        <w:pStyle w:val="Doc-title"/>
      </w:pPr>
      <w:hyperlink r:id="rId23" w:history="1">
        <w:r w:rsidR="002B359F">
          <w:rPr>
            <w:rStyle w:val="Hyperlink"/>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851786">
      <w:pPr>
        <w:pStyle w:val="Doc-title"/>
      </w:pPr>
      <w:hyperlink r:id="rId24" w:history="1">
        <w:r w:rsidR="002B359F">
          <w:rPr>
            <w:rStyle w:val="Hyperlink"/>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Q8 Do companies agree with the intention of the CRs above?</w:t>
      </w:r>
    </w:p>
    <w:tbl>
      <w:tblPr>
        <w:tblStyle w:val="TableGrid"/>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7B66209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Yes</w:t>
            </w:r>
          </w:p>
        </w:tc>
        <w:tc>
          <w:tcPr>
            <w:tcW w:w="2988" w:type="pct"/>
          </w:tcPr>
          <w:p w14:paraId="33BD2467" w14:textId="77777777" w:rsidR="00BA32E4" w:rsidRPr="00BA32E4" w:rsidRDefault="00BA32E4" w:rsidP="00BA32E4">
            <w:pPr>
              <w:spacing w:after="0" w:line="276" w:lineRule="auto"/>
              <w:rPr>
                <w:rFonts w:eastAsia="DengXian"/>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9C48495" w14:textId="5A24A6A8" w:rsidR="00BA32E4" w:rsidRDefault="00392E18" w:rsidP="00BA32E4">
            <w:pPr>
              <w:spacing w:after="0" w:line="276" w:lineRule="auto"/>
              <w:jc w:val="center"/>
              <w:rPr>
                <w:rFonts w:eastAsia="DengXian"/>
                <w:szCs w:val="22"/>
                <w:lang w:eastAsia="zh-CN"/>
              </w:rPr>
            </w:pPr>
            <w:r>
              <w:rPr>
                <w:rFonts w:eastAsia="DengXian" w:hint="eastAsia"/>
                <w:szCs w:val="22"/>
                <w:lang w:eastAsia="zh-CN"/>
              </w:rPr>
              <w:t>Ye</w:t>
            </w:r>
            <w:r>
              <w:rPr>
                <w:rFonts w:eastAsia="DengXian"/>
                <w:szCs w:val="22"/>
                <w:lang w:eastAsia="zh-CN"/>
              </w:rPr>
              <w:t>s</w:t>
            </w:r>
          </w:p>
        </w:tc>
        <w:tc>
          <w:tcPr>
            <w:tcW w:w="2988" w:type="pct"/>
          </w:tcPr>
          <w:p w14:paraId="731F1980" w14:textId="77777777" w:rsidR="00BA32E4" w:rsidRDefault="00BA32E4" w:rsidP="00BA32E4">
            <w:pPr>
              <w:spacing w:after="0" w:line="276" w:lineRule="auto"/>
              <w:rPr>
                <w:rFonts w:eastAsia="DengXian"/>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DengXian"/>
                <w:szCs w:val="22"/>
                <w:lang w:eastAsia="zh-CN"/>
              </w:rPr>
            </w:pPr>
          </w:p>
        </w:tc>
        <w:tc>
          <w:tcPr>
            <w:tcW w:w="821" w:type="pct"/>
          </w:tcPr>
          <w:p w14:paraId="130E1E68" w14:textId="77777777" w:rsidR="00BA32E4" w:rsidRDefault="00BA32E4" w:rsidP="00BA32E4">
            <w:pPr>
              <w:spacing w:after="0" w:line="276" w:lineRule="auto"/>
              <w:jc w:val="center"/>
              <w:rPr>
                <w:rFonts w:eastAsia="DengXian"/>
                <w:szCs w:val="22"/>
                <w:lang w:eastAsia="zh-CN"/>
              </w:rPr>
            </w:pPr>
          </w:p>
        </w:tc>
        <w:tc>
          <w:tcPr>
            <w:tcW w:w="2988" w:type="pct"/>
          </w:tcPr>
          <w:p w14:paraId="1FB12B5D" w14:textId="77777777" w:rsidR="00BA32E4" w:rsidRDefault="00BA32E4" w:rsidP="00BA32E4">
            <w:pPr>
              <w:spacing w:after="0" w:line="276" w:lineRule="auto"/>
              <w:rPr>
                <w:rFonts w:eastAsia="DengXian"/>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DengXian"/>
                <w:szCs w:val="22"/>
                <w:lang w:eastAsia="zh-CN"/>
              </w:rPr>
            </w:pPr>
          </w:p>
        </w:tc>
        <w:tc>
          <w:tcPr>
            <w:tcW w:w="821" w:type="pct"/>
          </w:tcPr>
          <w:p w14:paraId="41746D6C" w14:textId="77777777" w:rsidR="00BA32E4" w:rsidRDefault="00BA32E4" w:rsidP="00BA32E4">
            <w:pPr>
              <w:spacing w:after="0" w:line="276" w:lineRule="auto"/>
              <w:jc w:val="center"/>
              <w:rPr>
                <w:rFonts w:eastAsia="DengXian"/>
                <w:szCs w:val="22"/>
                <w:lang w:eastAsia="zh-CN"/>
              </w:rPr>
            </w:pPr>
          </w:p>
        </w:tc>
        <w:tc>
          <w:tcPr>
            <w:tcW w:w="2988" w:type="pct"/>
          </w:tcPr>
          <w:p w14:paraId="2A969244" w14:textId="77777777" w:rsidR="00BA32E4" w:rsidRDefault="00BA32E4" w:rsidP="00BA32E4">
            <w:pPr>
              <w:spacing w:after="0" w:line="276" w:lineRule="auto"/>
              <w:rPr>
                <w:rFonts w:eastAsia="DengXian"/>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DengXian"/>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DengXian"/>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DengXian"/>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DengXian"/>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 Do companies agree there is an NBC change if mixed blind detection capability is required to report together for MCG and SCG? </w:t>
      </w:r>
    </w:p>
    <w:tbl>
      <w:tblPr>
        <w:tblStyle w:val="TableGrid"/>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3D94C7B5"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DengXian"/>
                <w:szCs w:val="22"/>
                <w:lang w:val="en-US" w:eastAsia="zh-CN"/>
              </w:rPr>
            </w:pPr>
            <w:r>
              <w:rPr>
                <w:rFonts w:eastAsia="DengXian"/>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DengXian"/>
                <w:szCs w:val="22"/>
                <w:lang w:eastAsia="zh-CN"/>
              </w:rPr>
            </w:pPr>
            <w:r>
              <w:rPr>
                <w:rFonts w:eastAsia="DengXian" w:hint="eastAsia"/>
                <w:szCs w:val="22"/>
                <w:lang w:eastAsia="zh-CN"/>
              </w:rPr>
              <w:t>Hu</w:t>
            </w:r>
            <w:r>
              <w:rPr>
                <w:rFonts w:eastAsia="DengXian"/>
                <w:szCs w:val="22"/>
                <w:lang w:eastAsia="zh-CN"/>
              </w:rPr>
              <w:t>awei, HiSilicon</w:t>
            </w:r>
          </w:p>
        </w:tc>
        <w:tc>
          <w:tcPr>
            <w:tcW w:w="821" w:type="pct"/>
          </w:tcPr>
          <w:p w14:paraId="59D5DD41" w14:textId="3F4B4413" w:rsidR="00BA32E4" w:rsidRDefault="00392E18" w:rsidP="00BA32E4">
            <w:pPr>
              <w:spacing w:after="0" w:line="276" w:lineRule="auto"/>
              <w:jc w:val="center"/>
              <w:rPr>
                <w:rFonts w:eastAsia="DengXian"/>
                <w:szCs w:val="22"/>
                <w:lang w:eastAsia="zh-CN"/>
              </w:rPr>
            </w:pPr>
            <w:r>
              <w:rPr>
                <w:rFonts w:eastAsia="DengXian"/>
                <w:szCs w:val="22"/>
                <w:lang w:eastAsia="zh-CN"/>
              </w:rPr>
              <w:t xml:space="preserve">Yes </w:t>
            </w:r>
          </w:p>
        </w:tc>
        <w:tc>
          <w:tcPr>
            <w:tcW w:w="2988" w:type="pct"/>
          </w:tcPr>
          <w:p w14:paraId="7C95FB6C" w14:textId="513133FE" w:rsidR="00BA32E4" w:rsidRDefault="00392E18" w:rsidP="00392E18">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DengXian"/>
                <w:szCs w:val="22"/>
                <w:lang w:eastAsia="zh-CN"/>
              </w:rPr>
            </w:pPr>
          </w:p>
        </w:tc>
        <w:tc>
          <w:tcPr>
            <w:tcW w:w="821" w:type="pct"/>
          </w:tcPr>
          <w:p w14:paraId="6F67C69A" w14:textId="77777777" w:rsidR="00BA32E4" w:rsidRDefault="00BA32E4" w:rsidP="00BA32E4">
            <w:pPr>
              <w:spacing w:after="0" w:line="276" w:lineRule="auto"/>
              <w:jc w:val="center"/>
              <w:rPr>
                <w:rFonts w:eastAsia="DengXian"/>
                <w:szCs w:val="22"/>
                <w:lang w:eastAsia="zh-CN"/>
              </w:rPr>
            </w:pPr>
          </w:p>
        </w:tc>
        <w:tc>
          <w:tcPr>
            <w:tcW w:w="2988" w:type="pct"/>
          </w:tcPr>
          <w:p w14:paraId="7B3AEA04" w14:textId="77777777" w:rsidR="00BA32E4" w:rsidRDefault="00BA32E4" w:rsidP="00BA32E4">
            <w:pPr>
              <w:spacing w:after="0" w:line="276" w:lineRule="auto"/>
              <w:rPr>
                <w:rFonts w:eastAsia="DengXian"/>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DengXian"/>
                <w:szCs w:val="22"/>
                <w:lang w:eastAsia="zh-CN"/>
              </w:rPr>
            </w:pPr>
          </w:p>
        </w:tc>
        <w:tc>
          <w:tcPr>
            <w:tcW w:w="821" w:type="pct"/>
          </w:tcPr>
          <w:p w14:paraId="2DA05ED0" w14:textId="77777777" w:rsidR="00BA32E4" w:rsidRDefault="00BA32E4" w:rsidP="00BA32E4">
            <w:pPr>
              <w:spacing w:after="0" w:line="276" w:lineRule="auto"/>
              <w:jc w:val="center"/>
              <w:rPr>
                <w:rFonts w:eastAsia="DengXian"/>
                <w:szCs w:val="22"/>
                <w:lang w:eastAsia="zh-CN"/>
              </w:rPr>
            </w:pPr>
          </w:p>
        </w:tc>
        <w:tc>
          <w:tcPr>
            <w:tcW w:w="2988" w:type="pct"/>
          </w:tcPr>
          <w:p w14:paraId="7C622EFF" w14:textId="77777777" w:rsidR="00BA32E4" w:rsidRDefault="00BA32E4" w:rsidP="00BA32E4">
            <w:pPr>
              <w:spacing w:after="0" w:line="276" w:lineRule="auto"/>
              <w:rPr>
                <w:rFonts w:eastAsia="DengXian"/>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DengXian"/>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DengXian"/>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DengXian"/>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DengXian"/>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Q9a If the answer to Q9 is Yes, do companies agree to send a LS to RAN1 asking to clarify the intention </w:t>
      </w:r>
      <w:r>
        <w:rPr>
          <w:rFonts w:ascii="CG Times (WN)" w:eastAsia="DengXian" w:hAnsi="CG Times (WN)" w:hint="eastAsia"/>
          <w:b/>
          <w:bCs/>
          <w:szCs w:val="21"/>
          <w:lang w:eastAsia="zh-CN"/>
        </w:rPr>
        <w:lastRenderedPageBreak/>
        <w:t>and</w:t>
      </w:r>
      <w:r>
        <w:rPr>
          <w:rFonts w:ascii="CG Times (WN)" w:eastAsia="DengXian" w:hAnsi="CG Times (WN)"/>
          <w:b/>
          <w:bCs/>
          <w:szCs w:val="21"/>
          <w:lang w:eastAsia="zh-CN"/>
        </w:rPr>
        <w:t xml:space="preserve"> inform RAN1 about the possible NBC change?</w:t>
      </w:r>
    </w:p>
    <w:tbl>
      <w:tblPr>
        <w:tblStyle w:val="TableGrid"/>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DengXian"/>
                <w:szCs w:val="22"/>
                <w:lang w:eastAsia="zh-CN"/>
              </w:rPr>
            </w:pPr>
          </w:p>
        </w:tc>
        <w:tc>
          <w:tcPr>
            <w:tcW w:w="821" w:type="pct"/>
          </w:tcPr>
          <w:p w14:paraId="0C175DF6" w14:textId="77777777" w:rsidR="00BA32E4" w:rsidRDefault="00BA32E4" w:rsidP="00BA32E4">
            <w:pPr>
              <w:spacing w:after="0" w:line="276" w:lineRule="auto"/>
              <w:jc w:val="center"/>
              <w:rPr>
                <w:rFonts w:eastAsia="DengXian"/>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DengXian"/>
                <w:szCs w:val="22"/>
                <w:lang w:eastAsia="zh-CN"/>
              </w:rPr>
            </w:pPr>
          </w:p>
        </w:tc>
        <w:tc>
          <w:tcPr>
            <w:tcW w:w="821" w:type="pct"/>
          </w:tcPr>
          <w:p w14:paraId="67C06B58" w14:textId="77777777" w:rsidR="00BA32E4" w:rsidRDefault="00BA32E4" w:rsidP="00BA32E4">
            <w:pPr>
              <w:spacing w:after="0" w:line="276" w:lineRule="auto"/>
              <w:jc w:val="center"/>
              <w:rPr>
                <w:rFonts w:eastAsia="DengXian"/>
                <w:szCs w:val="22"/>
                <w:lang w:eastAsia="zh-CN"/>
              </w:rPr>
            </w:pPr>
          </w:p>
        </w:tc>
        <w:tc>
          <w:tcPr>
            <w:tcW w:w="2988" w:type="pct"/>
          </w:tcPr>
          <w:p w14:paraId="5BE2F638" w14:textId="77777777" w:rsidR="00BA32E4" w:rsidRDefault="00BA32E4" w:rsidP="00BA32E4">
            <w:pPr>
              <w:spacing w:after="0" w:line="276" w:lineRule="auto"/>
              <w:rPr>
                <w:rFonts w:eastAsia="DengXian"/>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DengXian"/>
                <w:szCs w:val="22"/>
                <w:lang w:eastAsia="zh-CN"/>
              </w:rPr>
            </w:pPr>
          </w:p>
        </w:tc>
        <w:tc>
          <w:tcPr>
            <w:tcW w:w="821" w:type="pct"/>
          </w:tcPr>
          <w:p w14:paraId="4C7693F0" w14:textId="77777777" w:rsidR="00BA32E4" w:rsidRDefault="00BA32E4" w:rsidP="00BA32E4">
            <w:pPr>
              <w:spacing w:after="0" w:line="276" w:lineRule="auto"/>
              <w:jc w:val="center"/>
              <w:rPr>
                <w:rFonts w:eastAsia="DengXian"/>
                <w:szCs w:val="22"/>
                <w:lang w:eastAsia="zh-CN"/>
              </w:rPr>
            </w:pPr>
          </w:p>
        </w:tc>
        <w:tc>
          <w:tcPr>
            <w:tcW w:w="2988" w:type="pct"/>
          </w:tcPr>
          <w:p w14:paraId="7C163FBE" w14:textId="77777777" w:rsidR="00BA32E4" w:rsidRDefault="00BA32E4" w:rsidP="00BA32E4">
            <w:pPr>
              <w:spacing w:after="0" w:line="276" w:lineRule="auto"/>
              <w:rPr>
                <w:rFonts w:eastAsia="DengXian"/>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DengXian"/>
                <w:szCs w:val="22"/>
                <w:lang w:eastAsia="zh-CN"/>
              </w:rPr>
            </w:pPr>
          </w:p>
        </w:tc>
        <w:tc>
          <w:tcPr>
            <w:tcW w:w="821" w:type="pct"/>
          </w:tcPr>
          <w:p w14:paraId="73DDF091" w14:textId="77777777" w:rsidR="00BA32E4" w:rsidRDefault="00BA32E4" w:rsidP="00BA32E4">
            <w:pPr>
              <w:spacing w:after="0" w:line="276" w:lineRule="auto"/>
              <w:jc w:val="center"/>
              <w:rPr>
                <w:rFonts w:eastAsia="DengXian"/>
                <w:szCs w:val="22"/>
                <w:lang w:eastAsia="zh-CN"/>
              </w:rPr>
            </w:pPr>
          </w:p>
        </w:tc>
        <w:tc>
          <w:tcPr>
            <w:tcW w:w="2988" w:type="pct"/>
          </w:tcPr>
          <w:p w14:paraId="2462CE42" w14:textId="77777777" w:rsidR="00BA32E4" w:rsidRDefault="00BA32E4" w:rsidP="00BA32E4">
            <w:pPr>
              <w:spacing w:after="0" w:line="276" w:lineRule="auto"/>
              <w:rPr>
                <w:rFonts w:eastAsia="DengXian"/>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DengXian"/>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DengXian"/>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DengXian"/>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DengXian"/>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TableGrid"/>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DengXian"/>
                <w:szCs w:val="22"/>
                <w:lang w:eastAsia="zh-CN"/>
              </w:rPr>
            </w:pPr>
          </w:p>
        </w:tc>
        <w:tc>
          <w:tcPr>
            <w:tcW w:w="821" w:type="pct"/>
          </w:tcPr>
          <w:p w14:paraId="23AE75B4" w14:textId="77777777" w:rsidR="00BA32E4" w:rsidRDefault="00BA32E4" w:rsidP="00BA32E4">
            <w:pPr>
              <w:spacing w:after="0" w:line="276" w:lineRule="auto"/>
              <w:jc w:val="center"/>
              <w:rPr>
                <w:rFonts w:eastAsia="DengXian"/>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DengXian"/>
                <w:szCs w:val="22"/>
                <w:lang w:eastAsia="zh-CN"/>
              </w:rPr>
            </w:pPr>
          </w:p>
        </w:tc>
        <w:tc>
          <w:tcPr>
            <w:tcW w:w="821" w:type="pct"/>
          </w:tcPr>
          <w:p w14:paraId="496969A3" w14:textId="77777777" w:rsidR="00BA32E4" w:rsidRDefault="00BA32E4" w:rsidP="00BA32E4">
            <w:pPr>
              <w:spacing w:after="0" w:line="276" w:lineRule="auto"/>
              <w:jc w:val="center"/>
              <w:rPr>
                <w:rFonts w:eastAsia="DengXian"/>
                <w:szCs w:val="22"/>
                <w:lang w:eastAsia="zh-CN"/>
              </w:rPr>
            </w:pPr>
          </w:p>
        </w:tc>
        <w:tc>
          <w:tcPr>
            <w:tcW w:w="2988" w:type="pct"/>
          </w:tcPr>
          <w:p w14:paraId="6C0675DE" w14:textId="77777777" w:rsidR="00BA32E4" w:rsidRDefault="00BA32E4" w:rsidP="00BA32E4">
            <w:pPr>
              <w:spacing w:after="0" w:line="276" w:lineRule="auto"/>
              <w:rPr>
                <w:rFonts w:eastAsia="DengXian"/>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DengXian"/>
                <w:szCs w:val="22"/>
                <w:lang w:eastAsia="zh-CN"/>
              </w:rPr>
            </w:pPr>
          </w:p>
        </w:tc>
        <w:tc>
          <w:tcPr>
            <w:tcW w:w="821" w:type="pct"/>
          </w:tcPr>
          <w:p w14:paraId="5E52324E" w14:textId="77777777" w:rsidR="00BA32E4" w:rsidRDefault="00BA32E4" w:rsidP="00BA32E4">
            <w:pPr>
              <w:spacing w:after="0" w:line="276" w:lineRule="auto"/>
              <w:jc w:val="center"/>
              <w:rPr>
                <w:rFonts w:eastAsia="DengXian"/>
                <w:szCs w:val="22"/>
                <w:lang w:eastAsia="zh-CN"/>
              </w:rPr>
            </w:pPr>
          </w:p>
        </w:tc>
        <w:tc>
          <w:tcPr>
            <w:tcW w:w="2988" w:type="pct"/>
          </w:tcPr>
          <w:p w14:paraId="1260C75C" w14:textId="77777777" w:rsidR="00BA32E4" w:rsidRDefault="00BA32E4" w:rsidP="00BA32E4">
            <w:pPr>
              <w:spacing w:after="0" w:line="276" w:lineRule="auto"/>
              <w:rPr>
                <w:rFonts w:eastAsia="DengXian"/>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DengXian"/>
                <w:szCs w:val="22"/>
                <w:lang w:eastAsia="zh-CN"/>
              </w:rPr>
            </w:pPr>
          </w:p>
        </w:tc>
        <w:tc>
          <w:tcPr>
            <w:tcW w:w="821" w:type="pct"/>
          </w:tcPr>
          <w:p w14:paraId="283B1C64" w14:textId="77777777" w:rsidR="00BA32E4" w:rsidRDefault="00BA32E4" w:rsidP="00BA32E4">
            <w:pPr>
              <w:spacing w:after="0" w:line="276" w:lineRule="auto"/>
              <w:jc w:val="center"/>
              <w:rPr>
                <w:rFonts w:eastAsia="DengXian"/>
                <w:szCs w:val="22"/>
                <w:lang w:eastAsia="zh-CN"/>
              </w:rPr>
            </w:pPr>
          </w:p>
        </w:tc>
        <w:tc>
          <w:tcPr>
            <w:tcW w:w="2988" w:type="pct"/>
          </w:tcPr>
          <w:p w14:paraId="7EBCE0E5" w14:textId="77777777" w:rsidR="00BA32E4" w:rsidRDefault="00BA32E4" w:rsidP="00BA32E4">
            <w:pPr>
              <w:spacing w:after="0" w:line="276" w:lineRule="auto"/>
              <w:rPr>
                <w:rFonts w:eastAsia="DengXian"/>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DengXian"/>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DengXian"/>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DengXian"/>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DengXian"/>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 If the answer to Q10 is Yes, do companies agree to send a LS to RAN1 to confirm such understanding?</w:t>
      </w:r>
    </w:p>
    <w:tbl>
      <w:tblPr>
        <w:tblStyle w:val="TableGrid"/>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DengXian"/>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DengXian"/>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DengXian"/>
                <w:szCs w:val="22"/>
                <w:lang w:eastAsia="zh-CN"/>
              </w:rPr>
            </w:pPr>
          </w:p>
        </w:tc>
        <w:tc>
          <w:tcPr>
            <w:tcW w:w="821" w:type="pct"/>
          </w:tcPr>
          <w:p w14:paraId="73A0B012" w14:textId="77777777" w:rsidR="00A16112" w:rsidRDefault="00A16112" w:rsidP="00A16112">
            <w:pPr>
              <w:spacing w:after="0" w:line="276" w:lineRule="auto"/>
              <w:jc w:val="center"/>
              <w:rPr>
                <w:rFonts w:eastAsia="DengXian"/>
                <w:szCs w:val="22"/>
                <w:lang w:eastAsia="zh-CN"/>
              </w:rPr>
            </w:pPr>
          </w:p>
        </w:tc>
        <w:tc>
          <w:tcPr>
            <w:tcW w:w="2988" w:type="pct"/>
          </w:tcPr>
          <w:p w14:paraId="768F8AFC" w14:textId="77777777" w:rsidR="00A16112" w:rsidRDefault="00A16112" w:rsidP="00A16112">
            <w:pPr>
              <w:spacing w:after="0" w:line="276" w:lineRule="auto"/>
              <w:rPr>
                <w:rFonts w:eastAsia="DengXian"/>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DengXian"/>
                <w:szCs w:val="22"/>
                <w:lang w:eastAsia="zh-CN"/>
              </w:rPr>
            </w:pPr>
          </w:p>
        </w:tc>
        <w:tc>
          <w:tcPr>
            <w:tcW w:w="821" w:type="pct"/>
          </w:tcPr>
          <w:p w14:paraId="2FCA3CC3" w14:textId="77777777" w:rsidR="00A16112" w:rsidRDefault="00A16112" w:rsidP="00A16112">
            <w:pPr>
              <w:spacing w:after="0" w:line="276" w:lineRule="auto"/>
              <w:jc w:val="center"/>
              <w:rPr>
                <w:rFonts w:eastAsia="DengXian"/>
                <w:szCs w:val="22"/>
                <w:lang w:eastAsia="zh-CN"/>
              </w:rPr>
            </w:pPr>
          </w:p>
        </w:tc>
        <w:tc>
          <w:tcPr>
            <w:tcW w:w="2988" w:type="pct"/>
          </w:tcPr>
          <w:p w14:paraId="7C89D802" w14:textId="77777777" w:rsidR="00A16112" w:rsidRDefault="00A16112" w:rsidP="00A16112">
            <w:pPr>
              <w:spacing w:after="0" w:line="276" w:lineRule="auto"/>
              <w:rPr>
                <w:rFonts w:eastAsia="DengXian"/>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DengXian"/>
                <w:szCs w:val="22"/>
                <w:lang w:eastAsia="zh-CN"/>
              </w:rPr>
            </w:pPr>
          </w:p>
        </w:tc>
        <w:tc>
          <w:tcPr>
            <w:tcW w:w="821" w:type="pct"/>
          </w:tcPr>
          <w:p w14:paraId="06BB82D4" w14:textId="77777777" w:rsidR="00A16112" w:rsidRDefault="00A16112" w:rsidP="00A16112">
            <w:pPr>
              <w:spacing w:after="0" w:line="276" w:lineRule="auto"/>
              <w:jc w:val="center"/>
              <w:rPr>
                <w:rFonts w:eastAsia="DengXian"/>
                <w:szCs w:val="22"/>
                <w:lang w:eastAsia="zh-CN"/>
              </w:rPr>
            </w:pPr>
          </w:p>
        </w:tc>
        <w:tc>
          <w:tcPr>
            <w:tcW w:w="2988" w:type="pct"/>
          </w:tcPr>
          <w:p w14:paraId="6296A6CD" w14:textId="77777777" w:rsidR="00A16112" w:rsidRDefault="00A16112" w:rsidP="00A16112">
            <w:pPr>
              <w:spacing w:after="0" w:line="276" w:lineRule="auto"/>
              <w:rPr>
                <w:rFonts w:eastAsia="DengXian"/>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DengXian"/>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DengXian"/>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DengXian"/>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DengXian"/>
                <w:szCs w:val="22"/>
                <w:lang w:val="en-US" w:eastAsia="zh-CN"/>
              </w:rPr>
            </w:pPr>
          </w:p>
        </w:tc>
      </w:tr>
    </w:tbl>
    <w:p w14:paraId="04A9B008"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13C3FC7" w14:textId="77777777" w:rsidTr="004A7B43">
        <w:tc>
          <w:tcPr>
            <w:tcW w:w="9631" w:type="dxa"/>
          </w:tcPr>
          <w:p w14:paraId="348868E0" w14:textId="77777777" w:rsidR="001A7BF6" w:rsidRPr="0083660E" w:rsidRDefault="001A7BF6" w:rsidP="004A7B43">
            <w:pPr>
              <w:rPr>
                <w:color w:val="0070C0"/>
                <w:lang w:eastAsia="zh-CN"/>
              </w:rPr>
            </w:pPr>
            <w:r w:rsidRPr="0083660E">
              <w:rPr>
                <w:color w:val="0070C0"/>
                <w:lang w:eastAsia="zh-CN"/>
              </w:rPr>
              <w:t xml:space="preserve">Summary </w:t>
            </w:r>
          </w:p>
          <w:p w14:paraId="702C3A41" w14:textId="77777777" w:rsidR="001A7BF6" w:rsidRDefault="001A7BF6" w:rsidP="004A7B43">
            <w:pPr>
              <w:rPr>
                <w:color w:val="0070C0"/>
                <w:lang w:eastAsia="zh-CN"/>
              </w:rPr>
            </w:pPr>
            <w:r>
              <w:rPr>
                <w:color w:val="0070C0"/>
                <w:lang w:eastAsia="zh-CN"/>
              </w:rPr>
              <w:t xml:space="preserve">All the companies agree with the intention of the CR </w:t>
            </w:r>
            <w:r w:rsidRPr="00C01CC7">
              <w:rPr>
                <w:color w:val="0070C0"/>
                <w:lang w:eastAsia="zh-CN"/>
              </w:rPr>
              <w:t>R2-2203490</w:t>
            </w:r>
            <w:r>
              <w:rPr>
                <w:color w:val="0070C0"/>
                <w:lang w:eastAsia="zh-CN"/>
              </w:rPr>
              <w:t xml:space="preserve">/R2-2203491. For the possible NBC issue, companies agree to </w:t>
            </w:r>
            <w:r w:rsidRPr="00C01CC7">
              <w:rPr>
                <w:color w:val="0070C0"/>
                <w:lang w:eastAsia="zh-CN"/>
              </w:rPr>
              <w:t xml:space="preserve">send a LS to RAN1 asking to clarify the intention </w:t>
            </w:r>
            <w:r>
              <w:rPr>
                <w:color w:val="0070C0"/>
                <w:lang w:eastAsia="zh-CN"/>
              </w:rPr>
              <w:t xml:space="preserve">and the backward compatibility in their LS NOTE2/3/4. </w:t>
            </w:r>
          </w:p>
          <w:p w14:paraId="6BC3CA7E" w14:textId="695E2E36"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5: Send a LS to RAN1 asking to </w:t>
            </w:r>
            <w:r w:rsidRPr="00C01CC7">
              <w:rPr>
                <w:color w:val="0070C0"/>
                <w:lang w:eastAsia="zh-CN"/>
              </w:rPr>
              <w:t xml:space="preserve">clarify the intention </w:t>
            </w:r>
            <w:r>
              <w:rPr>
                <w:color w:val="0070C0"/>
                <w:lang w:eastAsia="zh-CN"/>
              </w:rPr>
              <w:t>and the backward compatibility in their LS NOTE2/3/4.</w:t>
            </w:r>
            <w:r w:rsidR="00295EF9">
              <w:rPr>
                <w:color w:val="0070C0"/>
                <w:lang w:eastAsia="zh-CN"/>
              </w:rPr>
              <w:t xml:space="preserve"> CR</w:t>
            </w:r>
            <w:r w:rsidR="004A7B43">
              <w:rPr>
                <w:color w:val="0070C0"/>
                <w:lang w:eastAsia="zh-CN"/>
              </w:rPr>
              <w:t>s</w:t>
            </w:r>
            <w:r w:rsidR="00295EF9">
              <w:rPr>
                <w:color w:val="0070C0"/>
                <w:lang w:eastAsia="zh-CN"/>
              </w:rPr>
              <w:t xml:space="preserve"> </w:t>
            </w:r>
            <w:hyperlink r:id="rId25" w:history="1">
              <w:r w:rsidR="004A7B43" w:rsidRPr="004A7B43">
                <w:rPr>
                  <w:color w:val="0070C0"/>
                  <w:lang w:eastAsia="zh-CN"/>
                </w:rPr>
                <w:t>R2-2203490</w:t>
              </w:r>
            </w:hyperlink>
            <w:r w:rsidR="00295EF9">
              <w:rPr>
                <w:color w:val="0070C0"/>
                <w:lang w:eastAsia="zh-CN"/>
              </w:rPr>
              <w:t>,</w:t>
            </w:r>
            <w:r w:rsidR="004A7B43" w:rsidRPr="004A7B43">
              <w:rPr>
                <w:color w:val="0070C0"/>
                <w:lang w:eastAsia="zh-CN"/>
              </w:rPr>
              <w:t xml:space="preserve"> </w:t>
            </w:r>
            <w:hyperlink r:id="rId26" w:history="1">
              <w:r w:rsidR="004A7B43" w:rsidRPr="004A7B43">
                <w:rPr>
                  <w:color w:val="0070C0"/>
                  <w:lang w:eastAsia="zh-CN"/>
                </w:rPr>
                <w:t>R2-2203491</w:t>
              </w:r>
            </w:hyperlink>
            <w:r w:rsidR="00295EF9">
              <w:rPr>
                <w:color w:val="0070C0"/>
                <w:lang w:eastAsia="zh-CN"/>
              </w:rPr>
              <w:t xml:space="preserve"> </w:t>
            </w:r>
            <w:r w:rsidR="0062226B">
              <w:rPr>
                <w:color w:val="0070C0"/>
                <w:lang w:eastAsia="zh-CN"/>
              </w:rPr>
              <w:t>are postponed</w:t>
            </w:r>
            <w:r w:rsidR="00295EF9">
              <w:rPr>
                <w:color w:val="0070C0"/>
                <w:lang w:eastAsia="zh-CN"/>
              </w:rPr>
              <w:t>.</w:t>
            </w:r>
          </w:p>
        </w:tc>
      </w:tr>
    </w:tbl>
    <w:p w14:paraId="1B48DD3B" w14:textId="77777777" w:rsidR="001A7BF6" w:rsidRPr="001A7BF6" w:rsidRDefault="001A7BF6">
      <w:pPr>
        <w:rPr>
          <w:b/>
          <w:kern w:val="2"/>
          <w:lang w:eastAsia="zh-CN"/>
        </w:rPr>
      </w:pPr>
    </w:p>
    <w:p w14:paraId="7CD2D328" w14:textId="77777777" w:rsidR="00975A67" w:rsidRDefault="002B359F">
      <w:pPr>
        <w:pStyle w:val="Heading3"/>
        <w:rPr>
          <w:b/>
          <w:sz w:val="20"/>
        </w:rPr>
      </w:pPr>
      <w:r>
        <w:rPr>
          <w:b/>
          <w:sz w:val="20"/>
        </w:rPr>
        <w:t>BCS</w:t>
      </w:r>
    </w:p>
    <w:p w14:paraId="3EFBA4D6" w14:textId="77777777" w:rsidR="00975A67" w:rsidRDefault="00851786">
      <w:pPr>
        <w:pStyle w:val="Doc-title"/>
      </w:pPr>
      <w:hyperlink r:id="rId27" w:history="1">
        <w:r w:rsidR="002B359F">
          <w:rPr>
            <w:rStyle w:val="Hyperlink"/>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Q11 Do companies agree with the intention of the CR?</w:t>
      </w:r>
    </w:p>
    <w:tbl>
      <w:tblPr>
        <w:tblStyle w:val="TableGrid"/>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8" w:history="1">
              <w:r>
                <w:rPr>
                  <w:rStyle w:val="Hyperlink"/>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2BAEFD4D" w14:textId="77777777" w:rsidR="00975A67" w:rsidRDefault="002B359F">
            <w:pPr>
              <w:spacing w:after="0" w:line="276" w:lineRule="auto"/>
              <w:jc w:val="center"/>
              <w:rPr>
                <w:rFonts w:eastAsia="DengXian"/>
                <w:szCs w:val="22"/>
                <w:lang w:eastAsia="zh-CN"/>
              </w:rPr>
            </w:pPr>
            <w:r>
              <w:rPr>
                <w:rFonts w:eastAsia="DengXian"/>
                <w:szCs w:val="22"/>
                <w:lang w:eastAsia="zh-CN"/>
              </w:rPr>
              <w:t>No strong view</w:t>
            </w:r>
          </w:p>
        </w:tc>
        <w:tc>
          <w:tcPr>
            <w:tcW w:w="2988" w:type="pct"/>
          </w:tcPr>
          <w:p w14:paraId="733836A1" w14:textId="77777777" w:rsidR="00975A67" w:rsidRDefault="00975A67">
            <w:pPr>
              <w:spacing w:after="0" w:line="276" w:lineRule="auto"/>
              <w:rPr>
                <w:rFonts w:eastAsia="DengXian"/>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51823F62"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2988" w:type="pct"/>
          </w:tcPr>
          <w:p w14:paraId="0CC68313" w14:textId="77777777" w:rsidR="00975A67" w:rsidRDefault="002B359F">
            <w:pPr>
              <w:spacing w:after="0" w:line="276" w:lineRule="auto"/>
              <w:rPr>
                <w:rFonts w:eastAsia="DengXian"/>
                <w:szCs w:val="22"/>
                <w:lang w:eastAsia="zh-CN"/>
              </w:rPr>
            </w:pPr>
            <w:r>
              <w:rPr>
                <w:rFonts w:eastAsia="DengXian"/>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BEF3F0B"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8" w:type="pct"/>
          </w:tcPr>
          <w:p w14:paraId="14525F64" w14:textId="77777777" w:rsidR="00975A67" w:rsidRDefault="002B359F">
            <w:pPr>
              <w:spacing w:after="0" w:line="276" w:lineRule="auto"/>
              <w:rPr>
                <w:rFonts w:eastAsia="DengXian"/>
                <w:szCs w:val="22"/>
                <w:lang w:eastAsia="zh-CN"/>
              </w:rPr>
            </w:pPr>
            <w:r>
              <w:rPr>
                <w:rFonts w:eastAsia="DengXian" w:hint="eastAsia"/>
                <w:szCs w:val="22"/>
                <w:lang w:eastAsia="zh-CN"/>
              </w:rPr>
              <w:t>T</w:t>
            </w:r>
            <w:r>
              <w:rPr>
                <w:rFonts w:eastAsia="DengXian"/>
                <w:szCs w:val="22"/>
                <w:lang w:eastAsia="zh-CN"/>
              </w:rPr>
              <w:t xml:space="preserve">here is no need to add such clarification since it is clear in RAN4 spec that a BCS is defined for CA case, but not for </w:t>
            </w:r>
            <w:proofErr w:type="spellStart"/>
            <w:r>
              <w:rPr>
                <w:rFonts w:eastAsia="DengXian"/>
                <w:szCs w:val="22"/>
                <w:lang w:eastAsia="zh-CN"/>
              </w:rPr>
              <w:t>sinlge</w:t>
            </w:r>
            <w:proofErr w:type="spellEnd"/>
            <w:r>
              <w:rPr>
                <w:rFonts w:eastAsia="DengXian"/>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DengXian"/>
                <w:szCs w:val="22"/>
                <w:lang w:eastAsia="zh-CN"/>
              </w:rPr>
            </w:pPr>
            <w:r>
              <w:rPr>
                <w:rFonts w:eastAsia="DengXian"/>
                <w:szCs w:val="22"/>
                <w:lang w:eastAsia="zh-CN"/>
              </w:rPr>
              <w:t xml:space="preserve">Besides, for the bandwidth of a fallback single CC, we understand the principle as agreed in RAN2#115e meeting should be applicable as well, that </w:t>
            </w:r>
          </w:p>
          <w:tbl>
            <w:tblPr>
              <w:tblStyle w:val="TableGrid"/>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DengXian"/>
                      <w:szCs w:val="22"/>
                      <w:lang w:eastAsia="zh-CN"/>
                    </w:rPr>
                  </w:pPr>
                  <w:r>
                    <w:rPr>
                      <w:rFonts w:eastAsia="DengXian"/>
                      <w:szCs w:val="22"/>
                      <w:lang w:eastAsia="zh-CN"/>
                    </w:rPr>
                    <w:lastRenderedPageBreak/>
                    <w:t xml:space="preserve">=&gt; </w:t>
                  </w:r>
                  <w:r>
                    <w:rPr>
                      <w:rFonts w:eastAsia="DengXian"/>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DengXian"/>
                <w:szCs w:val="22"/>
                <w:lang w:eastAsia="zh-CN"/>
              </w:rPr>
            </w:pPr>
          </w:p>
          <w:p w14:paraId="2F4A9780" w14:textId="77777777" w:rsidR="00975A67" w:rsidRDefault="002B359F">
            <w:pPr>
              <w:spacing w:after="0" w:line="276" w:lineRule="auto"/>
              <w:rPr>
                <w:rFonts w:eastAsia="DengXian"/>
                <w:szCs w:val="22"/>
                <w:lang w:eastAsia="zh-CN"/>
              </w:rPr>
            </w:pPr>
            <w:r>
              <w:rPr>
                <w:rFonts w:eastAsia="DengXian"/>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DengXian"/>
                <w:szCs w:val="22"/>
                <w:lang w:val="en-US" w:eastAsia="zh-CN"/>
              </w:rPr>
            </w:pPr>
            <w:r>
              <w:rPr>
                <w:rFonts w:eastAsia="DengXian"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5E4CBD1A"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DengXian"/>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DengXian"/>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DengXian"/>
                <w:szCs w:val="22"/>
                <w:lang w:val="en-US" w:eastAsia="zh-CN"/>
              </w:rPr>
            </w:pPr>
          </w:p>
        </w:tc>
      </w:tr>
    </w:tbl>
    <w:p w14:paraId="4614F902"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346FBE56" w14:textId="77777777" w:rsidTr="004A7B43">
        <w:tc>
          <w:tcPr>
            <w:tcW w:w="9631" w:type="dxa"/>
          </w:tcPr>
          <w:p w14:paraId="0A0A8DD1" w14:textId="77777777" w:rsidR="001A7BF6" w:rsidRDefault="001A7BF6" w:rsidP="004A7B43">
            <w:pPr>
              <w:rPr>
                <w:color w:val="0070C0"/>
                <w:lang w:eastAsia="zh-CN"/>
              </w:rPr>
            </w:pPr>
            <w:r w:rsidRPr="0083660E">
              <w:rPr>
                <w:color w:val="0070C0"/>
                <w:lang w:eastAsia="zh-CN"/>
              </w:rPr>
              <w:t xml:space="preserve">Summary </w:t>
            </w:r>
          </w:p>
          <w:p w14:paraId="1EB968A6" w14:textId="4D46DC2F" w:rsidR="0062226B" w:rsidRDefault="001A7BF6" w:rsidP="004A7B43">
            <w:pPr>
              <w:rPr>
                <w:color w:val="0070C0"/>
                <w:lang w:eastAsia="zh-CN"/>
              </w:rPr>
            </w:pPr>
            <w:r>
              <w:rPr>
                <w:color w:val="0070C0"/>
                <w:lang w:eastAsia="zh-CN"/>
              </w:rPr>
              <w:t>Three companies agree with the intention of the CR. Three companies think it is not essential, and one company has explicit concern that the proposed CR will make the spec more confusing on fallback bandwidth understanding. Four companies have no strong view.</w:t>
            </w:r>
            <w:r w:rsidR="004A7B43">
              <w:rPr>
                <w:color w:val="0070C0"/>
                <w:lang w:eastAsia="zh-CN"/>
              </w:rPr>
              <w:t xml:space="preserve"> </w:t>
            </w:r>
          </w:p>
          <w:p w14:paraId="610914CC" w14:textId="4E2E67AB"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6: </w:t>
            </w:r>
            <w:r w:rsidR="0062226B">
              <w:rPr>
                <w:color w:val="0070C0"/>
                <w:lang w:eastAsia="zh-CN"/>
              </w:rPr>
              <w:t>Further discuss whether the</w:t>
            </w:r>
            <w:r>
              <w:rPr>
                <w:color w:val="0070C0"/>
                <w:lang w:eastAsia="zh-CN"/>
              </w:rPr>
              <w:t xml:space="preserve"> CR </w:t>
            </w:r>
            <w:r w:rsidRPr="00ED3A1D">
              <w:rPr>
                <w:color w:val="0070C0"/>
                <w:lang w:eastAsia="zh-CN"/>
              </w:rPr>
              <w:t>R2-2203409</w:t>
            </w:r>
            <w:r>
              <w:rPr>
                <w:color w:val="0070C0"/>
                <w:lang w:eastAsia="zh-CN"/>
              </w:rPr>
              <w:t xml:space="preserve"> is </w:t>
            </w:r>
            <w:r w:rsidR="0089559C">
              <w:rPr>
                <w:color w:val="0070C0"/>
                <w:lang w:eastAsia="zh-CN"/>
              </w:rPr>
              <w:t>needed at</w:t>
            </w:r>
            <w:r w:rsidR="0062226B">
              <w:rPr>
                <w:color w:val="0070C0"/>
                <w:lang w:eastAsia="zh-CN"/>
              </w:rPr>
              <w:t xml:space="preserve"> next phase</w:t>
            </w:r>
            <w:r>
              <w:rPr>
                <w:color w:val="0070C0"/>
                <w:lang w:eastAsia="zh-CN"/>
              </w:rPr>
              <w:t>.</w:t>
            </w:r>
          </w:p>
        </w:tc>
      </w:tr>
    </w:tbl>
    <w:p w14:paraId="3240B00F" w14:textId="77777777" w:rsidR="001A7BF6" w:rsidRPr="001A7BF6" w:rsidRDefault="001A7BF6">
      <w:pPr>
        <w:rPr>
          <w:b/>
          <w:kern w:val="2"/>
          <w:lang w:eastAsia="zh-CN"/>
        </w:rPr>
      </w:pPr>
    </w:p>
    <w:p w14:paraId="2DA19486" w14:textId="77777777" w:rsidR="00975A67" w:rsidRDefault="002B359F">
      <w:pPr>
        <w:pStyle w:val="Heading3"/>
        <w:rPr>
          <w:b/>
          <w:sz w:val="20"/>
        </w:rPr>
      </w:pPr>
      <w:r>
        <w:rPr>
          <w:b/>
          <w:sz w:val="20"/>
        </w:rPr>
        <w:t>R15 DC combination without CA</w:t>
      </w:r>
    </w:p>
    <w:p w14:paraId="2ACBA782" w14:textId="77777777" w:rsidR="00975A67" w:rsidRDefault="00851786">
      <w:pPr>
        <w:spacing w:before="60" w:after="0" w:line="240" w:lineRule="auto"/>
        <w:ind w:left="1259" w:hanging="1259"/>
        <w:jc w:val="left"/>
        <w:rPr>
          <w:rFonts w:ascii="Arial" w:eastAsia="MS Mincho" w:hAnsi="Arial"/>
          <w:szCs w:val="24"/>
          <w:lang w:eastAsia="en-GB"/>
        </w:rPr>
      </w:pPr>
      <w:hyperlink r:id="rId29" w:history="1">
        <w:r w:rsidR="002B359F">
          <w:rPr>
            <w:rStyle w:val="Hyperlink"/>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851786">
      <w:pPr>
        <w:spacing w:before="60" w:after="0" w:line="240" w:lineRule="auto"/>
        <w:ind w:left="1259" w:hanging="1259"/>
        <w:jc w:val="left"/>
        <w:rPr>
          <w:rFonts w:ascii="Arial" w:eastAsia="MS Mincho" w:hAnsi="Arial"/>
          <w:szCs w:val="24"/>
          <w:lang w:eastAsia="en-GB"/>
        </w:rPr>
      </w:pPr>
      <w:hyperlink r:id="rId30" w:history="1">
        <w:r w:rsidR="002B359F">
          <w:rPr>
            <w:rStyle w:val="Hyperlink"/>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Q12 Do companies agree with the intention of the CRs above?</w:t>
      </w:r>
    </w:p>
    <w:tbl>
      <w:tblPr>
        <w:tblStyle w:val="TableGrid"/>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ListParagraph"/>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lastRenderedPageBreak/>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DengXian"/>
                <w:szCs w:val="22"/>
                <w:lang w:eastAsia="zh-CN"/>
              </w:rPr>
            </w:pPr>
            <w:r>
              <w:rPr>
                <w:rFonts w:eastAsia="DengXian"/>
                <w:szCs w:val="22"/>
                <w:lang w:eastAsia="zh-CN"/>
              </w:rPr>
              <w:t>Apple (proponent)</w:t>
            </w:r>
          </w:p>
        </w:tc>
        <w:tc>
          <w:tcPr>
            <w:tcW w:w="821" w:type="pct"/>
          </w:tcPr>
          <w:p w14:paraId="558566E0" w14:textId="77777777" w:rsidR="00975A67" w:rsidRDefault="002B359F">
            <w:pPr>
              <w:spacing w:after="0" w:line="276" w:lineRule="auto"/>
              <w:jc w:val="center"/>
              <w:rPr>
                <w:rFonts w:eastAsia="DengXian"/>
                <w:szCs w:val="22"/>
                <w:lang w:eastAsia="zh-CN"/>
              </w:rPr>
            </w:pPr>
            <w:r>
              <w:rPr>
                <w:rFonts w:eastAsia="DengXian"/>
                <w:szCs w:val="22"/>
                <w:lang w:eastAsia="zh-CN"/>
              </w:rPr>
              <w:t>Pls see comment</w:t>
            </w:r>
          </w:p>
        </w:tc>
        <w:tc>
          <w:tcPr>
            <w:tcW w:w="2987" w:type="pct"/>
          </w:tcPr>
          <w:p w14:paraId="79C8880C" w14:textId="77777777" w:rsidR="00975A67" w:rsidRDefault="002B359F">
            <w:pPr>
              <w:spacing w:after="0" w:line="276" w:lineRule="auto"/>
              <w:rPr>
                <w:rFonts w:eastAsia="DengXian"/>
                <w:szCs w:val="22"/>
                <w:lang w:eastAsia="zh-CN"/>
              </w:rPr>
            </w:pPr>
            <w:r>
              <w:rPr>
                <w:rFonts w:eastAsia="DengXian"/>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DengXian"/>
                <w:szCs w:val="22"/>
                <w:lang w:eastAsia="zh-CN"/>
              </w:rPr>
            </w:pPr>
          </w:p>
          <w:p w14:paraId="43383A69" w14:textId="77777777" w:rsidR="00975A67" w:rsidRDefault="002B359F">
            <w:pPr>
              <w:spacing w:after="0" w:line="276" w:lineRule="auto"/>
              <w:rPr>
                <w:rFonts w:eastAsia="DengXian"/>
                <w:szCs w:val="22"/>
                <w:lang w:eastAsia="zh-CN"/>
              </w:rPr>
            </w:pPr>
            <w:r>
              <w:rPr>
                <w:rFonts w:eastAsia="DengXian"/>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2E725066"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72832D32" w14:textId="77777777" w:rsidR="00975A67" w:rsidRDefault="002B359F">
            <w:pPr>
              <w:spacing w:after="0" w:line="276" w:lineRule="auto"/>
              <w:rPr>
                <w:rFonts w:eastAsia="DengXian"/>
                <w:szCs w:val="22"/>
                <w:lang w:eastAsia="zh-CN"/>
              </w:rPr>
            </w:pPr>
            <w:r>
              <w:rPr>
                <w:rFonts w:eastAsia="DengXian"/>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DengXian"/>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469D1267"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DengXian"/>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don</w:t>
            </w:r>
            <w:r>
              <w:rPr>
                <w:rFonts w:eastAsia="DengXian"/>
                <w:szCs w:val="22"/>
                <w:lang w:val="en-US" w:eastAsia="zh-CN"/>
              </w:rPr>
              <w:t>’</w:t>
            </w:r>
            <w:r>
              <w:rPr>
                <w:rFonts w:eastAsia="DengXian"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DengXian"/>
                <w:szCs w:val="22"/>
                <w:lang w:val="en-US" w:eastAsia="zh-CN"/>
              </w:rPr>
            </w:pPr>
            <w:r>
              <w:rPr>
                <w:rFonts w:eastAsia="DengXian"/>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tbl>
      <w:tblPr>
        <w:tblStyle w:val="TableGrid"/>
        <w:tblW w:w="0" w:type="auto"/>
        <w:tblLook w:val="04A0" w:firstRow="1" w:lastRow="0" w:firstColumn="1" w:lastColumn="0" w:noHBand="0" w:noVBand="1"/>
      </w:tblPr>
      <w:tblGrid>
        <w:gridCol w:w="9631"/>
      </w:tblGrid>
      <w:tr w:rsidR="001A7BF6" w:rsidRPr="00F50113" w14:paraId="3848C149" w14:textId="77777777" w:rsidTr="004A7B43">
        <w:tc>
          <w:tcPr>
            <w:tcW w:w="9631" w:type="dxa"/>
          </w:tcPr>
          <w:p w14:paraId="035F111B" w14:textId="77777777" w:rsidR="001A7BF6" w:rsidRDefault="001A7BF6" w:rsidP="004A7B43">
            <w:pPr>
              <w:rPr>
                <w:color w:val="0070C0"/>
                <w:lang w:eastAsia="zh-CN"/>
              </w:rPr>
            </w:pPr>
            <w:r w:rsidRPr="0083660E">
              <w:rPr>
                <w:color w:val="0070C0"/>
                <w:lang w:eastAsia="zh-CN"/>
              </w:rPr>
              <w:t xml:space="preserve">Summary </w:t>
            </w:r>
          </w:p>
          <w:p w14:paraId="711FF845" w14:textId="66BD226F" w:rsidR="001A7BF6" w:rsidRDefault="001A7BF6" w:rsidP="004A7B43">
            <w:pPr>
              <w:rPr>
                <w:color w:val="0070C0"/>
                <w:lang w:eastAsia="zh-CN"/>
              </w:rPr>
            </w:pPr>
            <w:r>
              <w:rPr>
                <w:color w:val="0070C0"/>
                <w:lang w:eastAsia="zh-CN"/>
              </w:rPr>
              <w:lastRenderedPageBreak/>
              <w:t xml:space="preserve">Some companies indicate that this issue has been discussed in RAN2 previously and there has been a way to indicate NR-DC and no CA without any specification impact. Five companies intend not to have a cycle discussion, four companies have no strong view </w:t>
            </w:r>
            <w:r w:rsidR="004A7B43">
              <w:rPr>
                <w:color w:val="0070C0"/>
                <w:lang w:eastAsia="zh-CN"/>
              </w:rPr>
              <w:t>and open to clarification in the spec</w:t>
            </w:r>
            <w:r>
              <w:rPr>
                <w:color w:val="0070C0"/>
                <w:lang w:eastAsia="zh-CN"/>
              </w:rPr>
              <w:t xml:space="preserve">, and one company supports to have some clarification. </w:t>
            </w:r>
          </w:p>
          <w:p w14:paraId="5CD025D8" w14:textId="6861BCF3" w:rsidR="001A7BF6" w:rsidRPr="00F50113" w:rsidRDefault="001A7BF6" w:rsidP="004A7B43">
            <w:pPr>
              <w:rPr>
                <w:color w:val="0070C0"/>
                <w:lang w:eastAsia="zh-CN"/>
              </w:rPr>
            </w:pPr>
            <w:r w:rsidRPr="0083660E">
              <w:rPr>
                <w:color w:val="0070C0"/>
                <w:lang w:eastAsia="zh-CN"/>
              </w:rPr>
              <w:t xml:space="preserve">Proposal </w:t>
            </w:r>
            <w:r w:rsidR="0062226B">
              <w:rPr>
                <w:color w:val="0070C0"/>
                <w:lang w:eastAsia="zh-CN"/>
              </w:rPr>
              <w:t>7</w:t>
            </w:r>
            <w:r>
              <w:rPr>
                <w:color w:val="0070C0"/>
                <w:lang w:eastAsia="zh-CN"/>
              </w:rPr>
              <w:t xml:space="preserve">: </w:t>
            </w:r>
            <w:r w:rsidR="004A7B43">
              <w:rPr>
                <w:color w:val="0070C0"/>
                <w:lang w:eastAsia="zh-CN"/>
              </w:rPr>
              <w:t>F</w:t>
            </w:r>
            <w:r w:rsidR="00295EF9">
              <w:rPr>
                <w:color w:val="0070C0"/>
                <w:lang w:eastAsia="zh-CN"/>
              </w:rPr>
              <w:t>urther discuss whether previous agreed way in R2-2004436 needs to be reflected in the specification</w:t>
            </w:r>
            <w:r w:rsidR="004A7B43">
              <w:rPr>
                <w:color w:val="0070C0"/>
                <w:lang w:eastAsia="zh-CN"/>
              </w:rPr>
              <w:t xml:space="preserve"> at next phase</w:t>
            </w:r>
            <w:r w:rsidR="00295EF9">
              <w:rPr>
                <w:color w:val="0070C0"/>
                <w:lang w:eastAsia="zh-CN"/>
              </w:rPr>
              <w:t>.</w:t>
            </w:r>
          </w:p>
        </w:tc>
      </w:tr>
    </w:tbl>
    <w:p w14:paraId="39600CD1" w14:textId="4A31EE86" w:rsidR="0062226B" w:rsidRDefault="0062226B" w:rsidP="0062226B">
      <w:pPr>
        <w:pStyle w:val="Heading2"/>
        <w:numPr>
          <w:ilvl w:val="1"/>
          <w:numId w:val="10"/>
        </w:numPr>
      </w:pPr>
      <w:r>
        <w:lastRenderedPageBreak/>
        <w:t xml:space="preserve">Part 2 </w:t>
      </w:r>
    </w:p>
    <w:p w14:paraId="1684B581" w14:textId="4E0C5551" w:rsidR="006247F9" w:rsidRDefault="006247F9" w:rsidP="006247F9">
      <w:pPr>
        <w:pStyle w:val="Heading3"/>
        <w:rPr>
          <w:b/>
          <w:sz w:val="20"/>
        </w:rPr>
      </w:pPr>
      <w:r>
        <w:rPr>
          <w:b/>
          <w:sz w:val="20"/>
        </w:rPr>
        <w:t>Further discussion on BCS</w:t>
      </w:r>
    </w:p>
    <w:p w14:paraId="514A64D5" w14:textId="2976F915" w:rsidR="006247F9" w:rsidRDefault="006247F9" w:rsidP="006247F9">
      <w:pPr>
        <w:rPr>
          <w:rFonts w:eastAsia="DengXian"/>
          <w:szCs w:val="22"/>
          <w:lang w:eastAsia="zh-CN"/>
        </w:rPr>
      </w:pPr>
      <w:r>
        <w:rPr>
          <w:lang w:eastAsia="zh-CN"/>
        </w:rPr>
        <w:t xml:space="preserve">During phase1 discussion, some companies support the </w:t>
      </w:r>
      <w:r w:rsidR="006F1DFC">
        <w:rPr>
          <w:lang w:eastAsia="zh-CN"/>
        </w:rPr>
        <w:t xml:space="preserve">clarification in the </w:t>
      </w:r>
      <w:r>
        <w:rPr>
          <w:lang w:eastAsia="zh-CN"/>
        </w:rPr>
        <w:t>CR, some companies consider the CR as not essential, and other companies have no strong view</w:t>
      </w:r>
      <w:r w:rsidRPr="006247F9">
        <w:rPr>
          <w:lang w:eastAsia="zh-CN"/>
        </w:rPr>
        <w:t>.</w:t>
      </w:r>
      <w:r>
        <w:rPr>
          <w:lang w:eastAsia="zh-CN"/>
        </w:rPr>
        <w:t xml:space="preserve"> One company </w:t>
      </w:r>
      <w:r w:rsidR="00AD0033">
        <w:rPr>
          <w:lang w:eastAsia="zh-CN"/>
        </w:rPr>
        <w:t>prefers to keep the wording in current spec, with the</w:t>
      </w:r>
      <w:r>
        <w:rPr>
          <w:lang w:eastAsia="zh-CN"/>
        </w:rPr>
        <w:t xml:space="preserve"> concern </w:t>
      </w:r>
      <w:r w:rsidR="00AD0033">
        <w:rPr>
          <w:lang w:eastAsia="zh-CN"/>
        </w:rPr>
        <w:t>to bring</w:t>
      </w:r>
      <w:r>
        <w:rPr>
          <w:lang w:eastAsia="zh-CN"/>
        </w:rPr>
        <w:t xml:space="preserve"> </w:t>
      </w:r>
      <w:r w:rsidR="00AD0033">
        <w:rPr>
          <w:lang w:eastAsia="zh-CN"/>
        </w:rPr>
        <w:t xml:space="preserve">unnecessary confusion on the </w:t>
      </w:r>
      <w:r>
        <w:rPr>
          <w:lang w:eastAsia="zh-CN"/>
        </w:rPr>
        <w:t xml:space="preserve">bandwidth </w:t>
      </w:r>
      <w:r w:rsidR="00AD0033">
        <w:rPr>
          <w:lang w:eastAsia="zh-CN"/>
        </w:rPr>
        <w:t xml:space="preserve">of fallback single CC. Since RAN2 has agreed that </w:t>
      </w:r>
      <w:r w:rsidR="00AD0033" w:rsidRPr="00AD0033">
        <w:rPr>
          <w:rFonts w:eastAsia="DengXian"/>
          <w:szCs w:val="22"/>
          <w:lang w:eastAsia="zh-CN"/>
        </w:rPr>
        <w:t>channel bandwidths of a (not signalled) fallback BC are determined by the bandwidth combination set (BCS) that the UE supports for the explicitly signalled parent BC</w:t>
      </w:r>
      <w:r w:rsidR="00AD0033">
        <w:rPr>
          <w:rFonts w:eastAsia="DengXian"/>
          <w:szCs w:val="22"/>
          <w:lang w:eastAsia="zh-CN"/>
        </w:rPr>
        <w:t>, this principle is considered applicable for single CC as well.</w:t>
      </w:r>
    </w:p>
    <w:p w14:paraId="266FA962" w14:textId="770EC17E" w:rsidR="00AD0033" w:rsidRDefault="006C6935" w:rsidP="00AD0033">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Q13</w:t>
      </w:r>
      <w:r w:rsidR="00AD0033">
        <w:rPr>
          <w:rFonts w:ascii="CG Times (WN)" w:eastAsia="DengXian" w:hAnsi="CG Times (WN)"/>
          <w:b/>
          <w:bCs/>
          <w:szCs w:val="21"/>
          <w:lang w:eastAsia="zh-CN"/>
        </w:rPr>
        <w:t xml:space="preserve"> Do companies </w:t>
      </w:r>
      <w:r w:rsidR="006F1DFC">
        <w:rPr>
          <w:rFonts w:ascii="CG Times (WN)" w:eastAsia="DengXian" w:hAnsi="CG Times (WN)"/>
          <w:b/>
          <w:bCs/>
          <w:szCs w:val="21"/>
          <w:lang w:eastAsia="zh-CN"/>
        </w:rPr>
        <w:t xml:space="preserve">think the above </w:t>
      </w:r>
      <w:r w:rsidR="00CB0BF1">
        <w:rPr>
          <w:rFonts w:ascii="CG Times (WN)" w:eastAsia="DengXian" w:hAnsi="CG Times (WN)"/>
          <w:b/>
          <w:bCs/>
          <w:szCs w:val="21"/>
          <w:lang w:eastAsia="zh-CN"/>
        </w:rPr>
        <w:t>issue</w:t>
      </w:r>
      <w:r w:rsidR="006F1DFC">
        <w:rPr>
          <w:rFonts w:ascii="CG Times (WN)" w:eastAsia="DengXian" w:hAnsi="CG Times (WN)"/>
          <w:b/>
          <w:bCs/>
          <w:szCs w:val="21"/>
          <w:lang w:eastAsia="zh-CN"/>
        </w:rPr>
        <w:t xml:space="preserve"> exists as indicated in phase1 discussion</w:t>
      </w:r>
      <w:r w:rsidR="00AD0033">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AD0033" w14:paraId="303409B5" w14:textId="77777777" w:rsidTr="00C05E88">
        <w:tc>
          <w:tcPr>
            <w:tcW w:w="1192" w:type="pct"/>
          </w:tcPr>
          <w:p w14:paraId="24C1D604" w14:textId="77777777" w:rsidR="00AD0033" w:rsidRDefault="00AD0033" w:rsidP="00C05E88">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3C20E2" w14:textId="77777777" w:rsidR="00AD0033" w:rsidRDefault="00AD0033" w:rsidP="00C05E88">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CC6583E" w14:textId="77777777" w:rsidR="00AD0033" w:rsidRDefault="00AD0033" w:rsidP="00C05E88">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D0033" w14:paraId="71F766BE" w14:textId="77777777" w:rsidTr="00C05E88">
        <w:trPr>
          <w:trHeight w:val="90"/>
        </w:trPr>
        <w:tc>
          <w:tcPr>
            <w:tcW w:w="1192" w:type="pct"/>
          </w:tcPr>
          <w:p w14:paraId="57652DA8" w14:textId="60F0424C" w:rsidR="00AD0033" w:rsidRDefault="00AD0033" w:rsidP="00C05E88">
            <w:pPr>
              <w:spacing w:after="0" w:line="276" w:lineRule="auto"/>
              <w:jc w:val="center"/>
              <w:rPr>
                <w:rFonts w:eastAsiaTheme="minorEastAsia"/>
                <w:szCs w:val="22"/>
                <w:lang w:eastAsia="ja-JP"/>
              </w:rPr>
            </w:pPr>
          </w:p>
        </w:tc>
        <w:tc>
          <w:tcPr>
            <w:tcW w:w="821" w:type="pct"/>
          </w:tcPr>
          <w:p w14:paraId="5F957C1E" w14:textId="0513BAC1" w:rsidR="00AD0033" w:rsidRDefault="00AD0033" w:rsidP="00C05E88">
            <w:pPr>
              <w:spacing w:after="0" w:line="276" w:lineRule="auto"/>
              <w:jc w:val="center"/>
              <w:rPr>
                <w:rFonts w:eastAsiaTheme="minorEastAsia"/>
                <w:szCs w:val="22"/>
                <w:lang w:eastAsia="ja-JP"/>
              </w:rPr>
            </w:pPr>
          </w:p>
        </w:tc>
        <w:tc>
          <w:tcPr>
            <w:tcW w:w="2987" w:type="pct"/>
          </w:tcPr>
          <w:p w14:paraId="04C76EEF" w14:textId="3AEBD9EA" w:rsidR="00AD0033" w:rsidRDefault="00AD0033" w:rsidP="00C05E88">
            <w:pPr>
              <w:spacing w:after="0" w:line="276" w:lineRule="auto"/>
              <w:rPr>
                <w:rFonts w:eastAsiaTheme="minorEastAsia"/>
                <w:szCs w:val="22"/>
                <w:lang w:eastAsia="ja-JP"/>
              </w:rPr>
            </w:pPr>
          </w:p>
        </w:tc>
      </w:tr>
      <w:tr w:rsidR="00AD0033" w14:paraId="69552DB7" w14:textId="77777777" w:rsidTr="00C05E88">
        <w:trPr>
          <w:trHeight w:val="90"/>
        </w:trPr>
        <w:tc>
          <w:tcPr>
            <w:tcW w:w="1192" w:type="pct"/>
          </w:tcPr>
          <w:p w14:paraId="7DA8D3FC" w14:textId="77777777" w:rsidR="00AD0033" w:rsidRDefault="00AD0033" w:rsidP="00C05E88">
            <w:pPr>
              <w:spacing w:after="0" w:line="276" w:lineRule="auto"/>
              <w:jc w:val="center"/>
              <w:rPr>
                <w:rFonts w:eastAsiaTheme="minorEastAsia"/>
                <w:szCs w:val="22"/>
                <w:lang w:eastAsia="ja-JP"/>
              </w:rPr>
            </w:pPr>
          </w:p>
        </w:tc>
        <w:tc>
          <w:tcPr>
            <w:tcW w:w="821" w:type="pct"/>
          </w:tcPr>
          <w:p w14:paraId="50D958B1" w14:textId="77777777" w:rsidR="00AD0033" w:rsidRDefault="00AD0033" w:rsidP="00C05E88">
            <w:pPr>
              <w:spacing w:after="0" w:line="276" w:lineRule="auto"/>
              <w:jc w:val="center"/>
              <w:rPr>
                <w:rFonts w:eastAsiaTheme="minorEastAsia"/>
                <w:szCs w:val="22"/>
                <w:lang w:eastAsia="ja-JP"/>
              </w:rPr>
            </w:pPr>
          </w:p>
        </w:tc>
        <w:tc>
          <w:tcPr>
            <w:tcW w:w="2987" w:type="pct"/>
          </w:tcPr>
          <w:p w14:paraId="3D2C58BD" w14:textId="77777777" w:rsidR="00AD0033" w:rsidRDefault="00AD0033" w:rsidP="00C05E88">
            <w:pPr>
              <w:spacing w:after="0" w:line="276" w:lineRule="auto"/>
              <w:rPr>
                <w:rFonts w:eastAsiaTheme="minorEastAsia"/>
                <w:szCs w:val="22"/>
                <w:lang w:eastAsia="ja-JP"/>
              </w:rPr>
            </w:pPr>
          </w:p>
        </w:tc>
      </w:tr>
      <w:tr w:rsidR="00AD0033" w14:paraId="14B7C174" w14:textId="77777777" w:rsidTr="00C05E88">
        <w:trPr>
          <w:trHeight w:val="90"/>
        </w:trPr>
        <w:tc>
          <w:tcPr>
            <w:tcW w:w="1192" w:type="pct"/>
          </w:tcPr>
          <w:p w14:paraId="5FCE1595" w14:textId="77777777" w:rsidR="00AD0033" w:rsidRDefault="00AD0033" w:rsidP="00C05E88">
            <w:pPr>
              <w:spacing w:after="0" w:line="276" w:lineRule="auto"/>
              <w:jc w:val="center"/>
              <w:rPr>
                <w:rFonts w:eastAsiaTheme="minorEastAsia"/>
                <w:szCs w:val="22"/>
                <w:lang w:eastAsia="ja-JP"/>
              </w:rPr>
            </w:pPr>
          </w:p>
        </w:tc>
        <w:tc>
          <w:tcPr>
            <w:tcW w:w="821" w:type="pct"/>
          </w:tcPr>
          <w:p w14:paraId="001EE500" w14:textId="77777777" w:rsidR="00AD0033" w:rsidRDefault="00AD0033" w:rsidP="00C05E88">
            <w:pPr>
              <w:spacing w:after="0" w:line="276" w:lineRule="auto"/>
              <w:jc w:val="center"/>
              <w:rPr>
                <w:rFonts w:eastAsiaTheme="minorEastAsia"/>
                <w:szCs w:val="22"/>
                <w:lang w:eastAsia="ja-JP"/>
              </w:rPr>
            </w:pPr>
          </w:p>
        </w:tc>
        <w:tc>
          <w:tcPr>
            <w:tcW w:w="2987" w:type="pct"/>
          </w:tcPr>
          <w:p w14:paraId="3C43EBBF" w14:textId="77777777" w:rsidR="00AD0033" w:rsidRDefault="00AD0033" w:rsidP="00C05E88">
            <w:pPr>
              <w:spacing w:after="0" w:line="276" w:lineRule="auto"/>
              <w:rPr>
                <w:rFonts w:eastAsiaTheme="minorEastAsia"/>
                <w:szCs w:val="22"/>
                <w:lang w:eastAsia="ja-JP"/>
              </w:rPr>
            </w:pPr>
          </w:p>
        </w:tc>
      </w:tr>
      <w:tr w:rsidR="00AD0033" w14:paraId="1E10A613" w14:textId="77777777" w:rsidTr="00C05E88">
        <w:trPr>
          <w:trHeight w:val="90"/>
        </w:trPr>
        <w:tc>
          <w:tcPr>
            <w:tcW w:w="1192" w:type="pct"/>
          </w:tcPr>
          <w:p w14:paraId="4D2C77C9" w14:textId="77777777" w:rsidR="00AD0033" w:rsidRDefault="00AD0033" w:rsidP="00C05E88">
            <w:pPr>
              <w:spacing w:after="0" w:line="276" w:lineRule="auto"/>
              <w:jc w:val="center"/>
              <w:rPr>
                <w:rFonts w:eastAsiaTheme="minorEastAsia"/>
                <w:szCs w:val="22"/>
                <w:lang w:eastAsia="ja-JP"/>
              </w:rPr>
            </w:pPr>
          </w:p>
        </w:tc>
        <w:tc>
          <w:tcPr>
            <w:tcW w:w="821" w:type="pct"/>
          </w:tcPr>
          <w:p w14:paraId="3DFC476A" w14:textId="77777777" w:rsidR="00AD0033" w:rsidRDefault="00AD0033" w:rsidP="00C05E88">
            <w:pPr>
              <w:spacing w:after="0" w:line="276" w:lineRule="auto"/>
              <w:jc w:val="center"/>
              <w:rPr>
                <w:rFonts w:eastAsiaTheme="minorEastAsia"/>
                <w:szCs w:val="22"/>
                <w:lang w:eastAsia="ja-JP"/>
              </w:rPr>
            </w:pPr>
          </w:p>
        </w:tc>
        <w:tc>
          <w:tcPr>
            <w:tcW w:w="2987" w:type="pct"/>
          </w:tcPr>
          <w:p w14:paraId="124C8ED8" w14:textId="77777777" w:rsidR="00AD0033" w:rsidRDefault="00AD0033" w:rsidP="00C05E88">
            <w:pPr>
              <w:spacing w:after="0" w:line="276" w:lineRule="auto"/>
              <w:rPr>
                <w:rFonts w:eastAsiaTheme="minorEastAsia"/>
                <w:szCs w:val="22"/>
                <w:lang w:eastAsia="ja-JP"/>
              </w:rPr>
            </w:pPr>
          </w:p>
        </w:tc>
      </w:tr>
      <w:tr w:rsidR="00AD0033" w14:paraId="5EE60F75" w14:textId="77777777" w:rsidTr="00C05E88">
        <w:trPr>
          <w:trHeight w:val="90"/>
        </w:trPr>
        <w:tc>
          <w:tcPr>
            <w:tcW w:w="1192" w:type="pct"/>
          </w:tcPr>
          <w:p w14:paraId="610AC11E" w14:textId="77777777" w:rsidR="00AD0033" w:rsidRDefault="00AD0033" w:rsidP="00C05E88">
            <w:pPr>
              <w:spacing w:after="0" w:line="276" w:lineRule="auto"/>
              <w:jc w:val="center"/>
              <w:rPr>
                <w:rFonts w:eastAsiaTheme="minorEastAsia"/>
                <w:szCs w:val="22"/>
                <w:lang w:eastAsia="ja-JP"/>
              </w:rPr>
            </w:pPr>
          </w:p>
        </w:tc>
        <w:tc>
          <w:tcPr>
            <w:tcW w:w="821" w:type="pct"/>
          </w:tcPr>
          <w:p w14:paraId="749F7F40" w14:textId="77777777" w:rsidR="00AD0033" w:rsidRDefault="00AD0033" w:rsidP="00C05E88">
            <w:pPr>
              <w:spacing w:after="0" w:line="276" w:lineRule="auto"/>
              <w:jc w:val="center"/>
              <w:rPr>
                <w:rFonts w:eastAsiaTheme="minorEastAsia"/>
                <w:szCs w:val="22"/>
                <w:lang w:eastAsia="ja-JP"/>
              </w:rPr>
            </w:pPr>
          </w:p>
        </w:tc>
        <w:tc>
          <w:tcPr>
            <w:tcW w:w="2987" w:type="pct"/>
          </w:tcPr>
          <w:p w14:paraId="25E1B4E9" w14:textId="77777777" w:rsidR="00AD0033" w:rsidRDefault="00AD0033" w:rsidP="00C05E88">
            <w:pPr>
              <w:spacing w:after="0" w:line="276" w:lineRule="auto"/>
              <w:rPr>
                <w:rFonts w:eastAsiaTheme="minorEastAsia"/>
                <w:szCs w:val="22"/>
                <w:lang w:eastAsia="ja-JP"/>
              </w:rPr>
            </w:pPr>
          </w:p>
        </w:tc>
      </w:tr>
      <w:tr w:rsidR="00AD0033" w14:paraId="1383B6F0" w14:textId="77777777" w:rsidTr="00C05E88">
        <w:trPr>
          <w:trHeight w:val="90"/>
        </w:trPr>
        <w:tc>
          <w:tcPr>
            <w:tcW w:w="1192" w:type="pct"/>
          </w:tcPr>
          <w:p w14:paraId="394FF277" w14:textId="77777777" w:rsidR="00AD0033" w:rsidRDefault="00AD0033" w:rsidP="00C05E88">
            <w:pPr>
              <w:spacing w:after="0" w:line="276" w:lineRule="auto"/>
              <w:jc w:val="center"/>
              <w:rPr>
                <w:rFonts w:eastAsiaTheme="minorEastAsia"/>
                <w:szCs w:val="22"/>
                <w:lang w:eastAsia="ja-JP"/>
              </w:rPr>
            </w:pPr>
          </w:p>
        </w:tc>
        <w:tc>
          <w:tcPr>
            <w:tcW w:w="821" w:type="pct"/>
          </w:tcPr>
          <w:p w14:paraId="4B1587FC" w14:textId="77777777" w:rsidR="00AD0033" w:rsidRDefault="00AD0033" w:rsidP="00C05E88">
            <w:pPr>
              <w:spacing w:after="0" w:line="276" w:lineRule="auto"/>
              <w:jc w:val="center"/>
              <w:rPr>
                <w:rFonts w:eastAsiaTheme="minorEastAsia"/>
                <w:szCs w:val="22"/>
                <w:lang w:eastAsia="ja-JP"/>
              </w:rPr>
            </w:pPr>
          </w:p>
        </w:tc>
        <w:tc>
          <w:tcPr>
            <w:tcW w:w="2987" w:type="pct"/>
          </w:tcPr>
          <w:p w14:paraId="140EB6B3" w14:textId="77777777" w:rsidR="00AD0033" w:rsidRDefault="00AD0033" w:rsidP="00C05E88">
            <w:pPr>
              <w:spacing w:after="0" w:line="276" w:lineRule="auto"/>
              <w:rPr>
                <w:rFonts w:eastAsiaTheme="minorEastAsia"/>
                <w:szCs w:val="22"/>
                <w:lang w:eastAsia="ja-JP"/>
              </w:rPr>
            </w:pPr>
          </w:p>
        </w:tc>
      </w:tr>
      <w:tr w:rsidR="00AD0033" w14:paraId="5CB19532" w14:textId="77777777" w:rsidTr="00C05E88">
        <w:trPr>
          <w:trHeight w:val="90"/>
        </w:trPr>
        <w:tc>
          <w:tcPr>
            <w:tcW w:w="1192" w:type="pct"/>
          </w:tcPr>
          <w:p w14:paraId="30E792CF" w14:textId="77777777" w:rsidR="00AD0033" w:rsidRDefault="00AD0033" w:rsidP="00C05E88">
            <w:pPr>
              <w:spacing w:after="0" w:line="276" w:lineRule="auto"/>
              <w:jc w:val="center"/>
              <w:rPr>
                <w:rFonts w:eastAsiaTheme="minorEastAsia"/>
                <w:szCs w:val="22"/>
                <w:lang w:eastAsia="ja-JP"/>
              </w:rPr>
            </w:pPr>
          </w:p>
        </w:tc>
        <w:tc>
          <w:tcPr>
            <w:tcW w:w="821" w:type="pct"/>
          </w:tcPr>
          <w:p w14:paraId="3EF7CDFD" w14:textId="77777777" w:rsidR="00AD0033" w:rsidRDefault="00AD0033" w:rsidP="00C05E88">
            <w:pPr>
              <w:spacing w:after="0" w:line="276" w:lineRule="auto"/>
              <w:jc w:val="center"/>
              <w:rPr>
                <w:rFonts w:eastAsiaTheme="minorEastAsia"/>
                <w:szCs w:val="22"/>
                <w:lang w:eastAsia="ja-JP"/>
              </w:rPr>
            </w:pPr>
          </w:p>
        </w:tc>
        <w:tc>
          <w:tcPr>
            <w:tcW w:w="2987" w:type="pct"/>
          </w:tcPr>
          <w:p w14:paraId="43A644FE" w14:textId="77777777" w:rsidR="00AD0033" w:rsidRDefault="00AD0033" w:rsidP="00C05E88">
            <w:pPr>
              <w:spacing w:after="0" w:line="276" w:lineRule="auto"/>
              <w:rPr>
                <w:rFonts w:eastAsiaTheme="minorEastAsia"/>
                <w:szCs w:val="22"/>
                <w:lang w:eastAsia="ja-JP"/>
              </w:rPr>
            </w:pPr>
          </w:p>
        </w:tc>
      </w:tr>
    </w:tbl>
    <w:p w14:paraId="3B2D6F66" w14:textId="77777777" w:rsidR="00AD0033" w:rsidRDefault="00AD0033" w:rsidP="00AD0033"/>
    <w:p w14:paraId="5B073FE3" w14:textId="56141512" w:rsidR="006F1DFC" w:rsidRDefault="006C6935" w:rsidP="006F1DF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Q14</w:t>
      </w:r>
      <w:r w:rsidR="006F1DFC">
        <w:rPr>
          <w:rFonts w:ascii="CG Times (WN)" w:eastAsia="DengXian" w:hAnsi="CG Times (WN)"/>
          <w:b/>
          <w:bCs/>
          <w:szCs w:val="21"/>
          <w:lang w:eastAsia="zh-CN"/>
        </w:rPr>
        <w:t xml:space="preserve"> Do companies agree </w:t>
      </w:r>
      <w:r>
        <w:rPr>
          <w:rFonts w:ascii="CG Times (WN)" w:eastAsia="DengXian" w:hAnsi="CG Times (WN)"/>
          <w:b/>
          <w:bCs/>
          <w:szCs w:val="21"/>
          <w:lang w:eastAsia="zh-CN"/>
        </w:rPr>
        <w:t xml:space="preserve">to pursue </w:t>
      </w:r>
      <w:r w:rsidR="006F1DFC">
        <w:rPr>
          <w:rFonts w:ascii="CG Times (WN)" w:eastAsia="DengXian" w:hAnsi="CG Times (WN)"/>
          <w:b/>
          <w:bCs/>
          <w:szCs w:val="21"/>
          <w:lang w:eastAsia="zh-CN"/>
        </w:rPr>
        <w:t xml:space="preserve">the CR </w:t>
      </w:r>
      <w:r w:rsidR="006F1DFC" w:rsidRPr="006F1DFC">
        <w:rPr>
          <w:rFonts w:ascii="CG Times (WN)" w:eastAsia="DengXian" w:hAnsi="CG Times (WN)"/>
          <w:b/>
          <w:bCs/>
          <w:szCs w:val="21"/>
          <w:lang w:eastAsia="zh-CN"/>
        </w:rPr>
        <w:t>R2-2203409</w:t>
      </w:r>
      <w:r w:rsidR="006F1DFC">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F1DFC" w14:paraId="1C58F48A" w14:textId="77777777" w:rsidTr="00C05E88">
        <w:tc>
          <w:tcPr>
            <w:tcW w:w="1192" w:type="pct"/>
          </w:tcPr>
          <w:p w14:paraId="402ABC49" w14:textId="77777777" w:rsidR="006F1DFC" w:rsidRDefault="006F1DFC" w:rsidP="00C05E88">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8607AC" w14:textId="77777777" w:rsidR="006F1DFC" w:rsidRDefault="006F1DFC" w:rsidP="00C05E88">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E13271" w14:textId="77777777" w:rsidR="006F1DFC" w:rsidRDefault="006F1DFC" w:rsidP="00C05E88">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F1DFC" w14:paraId="4EFED8F5" w14:textId="77777777" w:rsidTr="00C05E88">
        <w:trPr>
          <w:trHeight w:val="90"/>
        </w:trPr>
        <w:tc>
          <w:tcPr>
            <w:tcW w:w="1192" w:type="pct"/>
          </w:tcPr>
          <w:p w14:paraId="1BAA23A8" w14:textId="77777777" w:rsidR="006F1DFC" w:rsidRDefault="006F1DFC" w:rsidP="00C05E88">
            <w:pPr>
              <w:spacing w:after="0" w:line="276" w:lineRule="auto"/>
              <w:jc w:val="center"/>
              <w:rPr>
                <w:rFonts w:eastAsiaTheme="minorEastAsia"/>
                <w:szCs w:val="22"/>
                <w:lang w:eastAsia="ja-JP"/>
              </w:rPr>
            </w:pPr>
          </w:p>
        </w:tc>
        <w:tc>
          <w:tcPr>
            <w:tcW w:w="821" w:type="pct"/>
          </w:tcPr>
          <w:p w14:paraId="6926AF7B" w14:textId="77777777" w:rsidR="006F1DFC" w:rsidRDefault="006F1DFC" w:rsidP="00C05E88">
            <w:pPr>
              <w:spacing w:after="0" w:line="276" w:lineRule="auto"/>
              <w:jc w:val="center"/>
              <w:rPr>
                <w:rFonts w:eastAsiaTheme="minorEastAsia"/>
                <w:szCs w:val="22"/>
                <w:lang w:eastAsia="ja-JP"/>
              </w:rPr>
            </w:pPr>
          </w:p>
        </w:tc>
        <w:tc>
          <w:tcPr>
            <w:tcW w:w="2987" w:type="pct"/>
          </w:tcPr>
          <w:p w14:paraId="0C26FE85" w14:textId="77777777" w:rsidR="006F1DFC" w:rsidRDefault="006F1DFC" w:rsidP="00C05E88">
            <w:pPr>
              <w:spacing w:after="0" w:line="276" w:lineRule="auto"/>
              <w:rPr>
                <w:rFonts w:eastAsiaTheme="minorEastAsia"/>
                <w:szCs w:val="22"/>
                <w:lang w:eastAsia="ja-JP"/>
              </w:rPr>
            </w:pPr>
          </w:p>
        </w:tc>
      </w:tr>
      <w:tr w:rsidR="006F1DFC" w14:paraId="742BA55D" w14:textId="77777777" w:rsidTr="00C05E88">
        <w:trPr>
          <w:trHeight w:val="90"/>
        </w:trPr>
        <w:tc>
          <w:tcPr>
            <w:tcW w:w="1192" w:type="pct"/>
          </w:tcPr>
          <w:p w14:paraId="21D60207" w14:textId="77777777" w:rsidR="006F1DFC" w:rsidRDefault="006F1DFC" w:rsidP="00C05E88">
            <w:pPr>
              <w:spacing w:after="0" w:line="276" w:lineRule="auto"/>
              <w:jc w:val="center"/>
              <w:rPr>
                <w:rFonts w:eastAsiaTheme="minorEastAsia"/>
                <w:szCs w:val="22"/>
                <w:lang w:eastAsia="ja-JP"/>
              </w:rPr>
            </w:pPr>
          </w:p>
        </w:tc>
        <w:tc>
          <w:tcPr>
            <w:tcW w:w="821" w:type="pct"/>
          </w:tcPr>
          <w:p w14:paraId="2A1883E9" w14:textId="77777777" w:rsidR="006F1DFC" w:rsidRDefault="006F1DFC" w:rsidP="00C05E88">
            <w:pPr>
              <w:spacing w:after="0" w:line="276" w:lineRule="auto"/>
              <w:jc w:val="center"/>
              <w:rPr>
                <w:rFonts w:eastAsiaTheme="minorEastAsia"/>
                <w:szCs w:val="22"/>
                <w:lang w:eastAsia="ja-JP"/>
              </w:rPr>
            </w:pPr>
          </w:p>
        </w:tc>
        <w:tc>
          <w:tcPr>
            <w:tcW w:w="2987" w:type="pct"/>
          </w:tcPr>
          <w:p w14:paraId="0989526C" w14:textId="77777777" w:rsidR="006F1DFC" w:rsidRDefault="006F1DFC" w:rsidP="00C05E88">
            <w:pPr>
              <w:spacing w:after="0" w:line="276" w:lineRule="auto"/>
              <w:rPr>
                <w:rFonts w:eastAsiaTheme="minorEastAsia"/>
                <w:szCs w:val="22"/>
                <w:lang w:eastAsia="ja-JP"/>
              </w:rPr>
            </w:pPr>
          </w:p>
        </w:tc>
      </w:tr>
      <w:tr w:rsidR="006F1DFC" w14:paraId="02A71747" w14:textId="77777777" w:rsidTr="00C05E88">
        <w:trPr>
          <w:trHeight w:val="90"/>
        </w:trPr>
        <w:tc>
          <w:tcPr>
            <w:tcW w:w="1192" w:type="pct"/>
          </w:tcPr>
          <w:p w14:paraId="4973E076" w14:textId="77777777" w:rsidR="006F1DFC" w:rsidRDefault="006F1DFC" w:rsidP="00C05E88">
            <w:pPr>
              <w:spacing w:after="0" w:line="276" w:lineRule="auto"/>
              <w:jc w:val="center"/>
              <w:rPr>
                <w:rFonts w:eastAsiaTheme="minorEastAsia"/>
                <w:szCs w:val="22"/>
                <w:lang w:eastAsia="ja-JP"/>
              </w:rPr>
            </w:pPr>
          </w:p>
        </w:tc>
        <w:tc>
          <w:tcPr>
            <w:tcW w:w="821" w:type="pct"/>
          </w:tcPr>
          <w:p w14:paraId="7D76FC7C" w14:textId="77777777" w:rsidR="006F1DFC" w:rsidRDefault="006F1DFC" w:rsidP="00C05E88">
            <w:pPr>
              <w:spacing w:after="0" w:line="276" w:lineRule="auto"/>
              <w:jc w:val="center"/>
              <w:rPr>
                <w:rFonts w:eastAsiaTheme="minorEastAsia"/>
                <w:szCs w:val="22"/>
                <w:lang w:eastAsia="ja-JP"/>
              </w:rPr>
            </w:pPr>
          </w:p>
        </w:tc>
        <w:tc>
          <w:tcPr>
            <w:tcW w:w="2987" w:type="pct"/>
          </w:tcPr>
          <w:p w14:paraId="58C11748" w14:textId="77777777" w:rsidR="006F1DFC" w:rsidRDefault="006F1DFC" w:rsidP="00C05E88">
            <w:pPr>
              <w:spacing w:after="0" w:line="276" w:lineRule="auto"/>
              <w:rPr>
                <w:rFonts w:eastAsiaTheme="minorEastAsia"/>
                <w:szCs w:val="22"/>
                <w:lang w:eastAsia="ja-JP"/>
              </w:rPr>
            </w:pPr>
          </w:p>
        </w:tc>
      </w:tr>
      <w:tr w:rsidR="006F1DFC" w14:paraId="29A621BC" w14:textId="77777777" w:rsidTr="00C05E88">
        <w:trPr>
          <w:trHeight w:val="90"/>
        </w:trPr>
        <w:tc>
          <w:tcPr>
            <w:tcW w:w="1192" w:type="pct"/>
          </w:tcPr>
          <w:p w14:paraId="5F34A468" w14:textId="77777777" w:rsidR="006F1DFC" w:rsidRDefault="006F1DFC" w:rsidP="00C05E88">
            <w:pPr>
              <w:spacing w:after="0" w:line="276" w:lineRule="auto"/>
              <w:jc w:val="center"/>
              <w:rPr>
                <w:rFonts w:eastAsiaTheme="minorEastAsia"/>
                <w:szCs w:val="22"/>
                <w:lang w:eastAsia="ja-JP"/>
              </w:rPr>
            </w:pPr>
          </w:p>
        </w:tc>
        <w:tc>
          <w:tcPr>
            <w:tcW w:w="821" w:type="pct"/>
          </w:tcPr>
          <w:p w14:paraId="01940AAC" w14:textId="77777777" w:rsidR="006F1DFC" w:rsidRDefault="006F1DFC" w:rsidP="00C05E88">
            <w:pPr>
              <w:spacing w:after="0" w:line="276" w:lineRule="auto"/>
              <w:jc w:val="center"/>
              <w:rPr>
                <w:rFonts w:eastAsiaTheme="minorEastAsia"/>
                <w:szCs w:val="22"/>
                <w:lang w:eastAsia="ja-JP"/>
              </w:rPr>
            </w:pPr>
          </w:p>
        </w:tc>
        <w:tc>
          <w:tcPr>
            <w:tcW w:w="2987" w:type="pct"/>
          </w:tcPr>
          <w:p w14:paraId="276A0748" w14:textId="77777777" w:rsidR="006F1DFC" w:rsidRDefault="006F1DFC" w:rsidP="00C05E88">
            <w:pPr>
              <w:spacing w:after="0" w:line="276" w:lineRule="auto"/>
              <w:rPr>
                <w:rFonts w:eastAsiaTheme="minorEastAsia"/>
                <w:szCs w:val="22"/>
                <w:lang w:eastAsia="ja-JP"/>
              </w:rPr>
            </w:pPr>
          </w:p>
        </w:tc>
      </w:tr>
      <w:tr w:rsidR="006F1DFC" w14:paraId="6A5504C2" w14:textId="77777777" w:rsidTr="00C05E88">
        <w:trPr>
          <w:trHeight w:val="90"/>
        </w:trPr>
        <w:tc>
          <w:tcPr>
            <w:tcW w:w="1192" w:type="pct"/>
          </w:tcPr>
          <w:p w14:paraId="656900B3" w14:textId="77777777" w:rsidR="006F1DFC" w:rsidRDefault="006F1DFC" w:rsidP="00C05E88">
            <w:pPr>
              <w:spacing w:after="0" w:line="276" w:lineRule="auto"/>
              <w:jc w:val="center"/>
              <w:rPr>
                <w:rFonts w:eastAsiaTheme="minorEastAsia"/>
                <w:szCs w:val="22"/>
                <w:lang w:eastAsia="ja-JP"/>
              </w:rPr>
            </w:pPr>
          </w:p>
        </w:tc>
        <w:tc>
          <w:tcPr>
            <w:tcW w:w="821" w:type="pct"/>
          </w:tcPr>
          <w:p w14:paraId="084CBB98" w14:textId="77777777" w:rsidR="006F1DFC" w:rsidRDefault="006F1DFC" w:rsidP="00C05E88">
            <w:pPr>
              <w:spacing w:after="0" w:line="276" w:lineRule="auto"/>
              <w:jc w:val="center"/>
              <w:rPr>
                <w:rFonts w:eastAsiaTheme="minorEastAsia"/>
                <w:szCs w:val="22"/>
                <w:lang w:eastAsia="ja-JP"/>
              </w:rPr>
            </w:pPr>
          </w:p>
        </w:tc>
        <w:tc>
          <w:tcPr>
            <w:tcW w:w="2987" w:type="pct"/>
          </w:tcPr>
          <w:p w14:paraId="02C568E0" w14:textId="77777777" w:rsidR="006F1DFC" w:rsidRDefault="006F1DFC" w:rsidP="00C05E88">
            <w:pPr>
              <w:spacing w:after="0" w:line="276" w:lineRule="auto"/>
              <w:rPr>
                <w:rFonts w:eastAsiaTheme="minorEastAsia"/>
                <w:szCs w:val="22"/>
                <w:lang w:eastAsia="ja-JP"/>
              </w:rPr>
            </w:pPr>
          </w:p>
        </w:tc>
      </w:tr>
      <w:tr w:rsidR="006F1DFC" w14:paraId="12C5A356" w14:textId="77777777" w:rsidTr="00C05E88">
        <w:trPr>
          <w:trHeight w:val="90"/>
        </w:trPr>
        <w:tc>
          <w:tcPr>
            <w:tcW w:w="1192" w:type="pct"/>
          </w:tcPr>
          <w:p w14:paraId="5AA466D6" w14:textId="77777777" w:rsidR="006F1DFC" w:rsidRDefault="006F1DFC" w:rsidP="00C05E88">
            <w:pPr>
              <w:spacing w:after="0" w:line="276" w:lineRule="auto"/>
              <w:jc w:val="center"/>
              <w:rPr>
                <w:rFonts w:eastAsiaTheme="minorEastAsia"/>
                <w:szCs w:val="22"/>
                <w:lang w:eastAsia="ja-JP"/>
              </w:rPr>
            </w:pPr>
          </w:p>
        </w:tc>
        <w:tc>
          <w:tcPr>
            <w:tcW w:w="821" w:type="pct"/>
          </w:tcPr>
          <w:p w14:paraId="700A00D9" w14:textId="77777777" w:rsidR="006F1DFC" w:rsidRDefault="006F1DFC" w:rsidP="00C05E88">
            <w:pPr>
              <w:spacing w:after="0" w:line="276" w:lineRule="auto"/>
              <w:jc w:val="center"/>
              <w:rPr>
                <w:rFonts w:eastAsiaTheme="minorEastAsia"/>
                <w:szCs w:val="22"/>
                <w:lang w:eastAsia="ja-JP"/>
              </w:rPr>
            </w:pPr>
          </w:p>
        </w:tc>
        <w:tc>
          <w:tcPr>
            <w:tcW w:w="2987" w:type="pct"/>
          </w:tcPr>
          <w:p w14:paraId="4ACF6E41" w14:textId="77777777" w:rsidR="006F1DFC" w:rsidRDefault="006F1DFC" w:rsidP="00C05E88">
            <w:pPr>
              <w:spacing w:after="0" w:line="276" w:lineRule="auto"/>
              <w:rPr>
                <w:rFonts w:eastAsiaTheme="minorEastAsia"/>
                <w:szCs w:val="22"/>
                <w:lang w:eastAsia="ja-JP"/>
              </w:rPr>
            </w:pPr>
          </w:p>
        </w:tc>
      </w:tr>
      <w:tr w:rsidR="006F1DFC" w14:paraId="477C1E26" w14:textId="77777777" w:rsidTr="00C05E88">
        <w:trPr>
          <w:trHeight w:val="90"/>
        </w:trPr>
        <w:tc>
          <w:tcPr>
            <w:tcW w:w="1192" w:type="pct"/>
          </w:tcPr>
          <w:p w14:paraId="4317C70D" w14:textId="77777777" w:rsidR="006F1DFC" w:rsidRDefault="006F1DFC" w:rsidP="00C05E88">
            <w:pPr>
              <w:spacing w:after="0" w:line="276" w:lineRule="auto"/>
              <w:jc w:val="center"/>
              <w:rPr>
                <w:rFonts w:eastAsiaTheme="minorEastAsia"/>
                <w:szCs w:val="22"/>
                <w:lang w:eastAsia="ja-JP"/>
              </w:rPr>
            </w:pPr>
          </w:p>
        </w:tc>
        <w:tc>
          <w:tcPr>
            <w:tcW w:w="821" w:type="pct"/>
          </w:tcPr>
          <w:p w14:paraId="023C0908" w14:textId="77777777" w:rsidR="006F1DFC" w:rsidRDefault="006F1DFC" w:rsidP="00C05E88">
            <w:pPr>
              <w:spacing w:after="0" w:line="276" w:lineRule="auto"/>
              <w:jc w:val="center"/>
              <w:rPr>
                <w:rFonts w:eastAsiaTheme="minorEastAsia"/>
                <w:szCs w:val="22"/>
                <w:lang w:eastAsia="ja-JP"/>
              </w:rPr>
            </w:pPr>
          </w:p>
        </w:tc>
        <w:tc>
          <w:tcPr>
            <w:tcW w:w="2987" w:type="pct"/>
          </w:tcPr>
          <w:p w14:paraId="54331A13" w14:textId="77777777" w:rsidR="006F1DFC" w:rsidRDefault="006F1DFC" w:rsidP="00C05E88">
            <w:pPr>
              <w:spacing w:after="0" w:line="276" w:lineRule="auto"/>
              <w:rPr>
                <w:rFonts w:eastAsiaTheme="minorEastAsia"/>
                <w:szCs w:val="22"/>
                <w:lang w:eastAsia="ja-JP"/>
              </w:rPr>
            </w:pPr>
          </w:p>
        </w:tc>
      </w:tr>
    </w:tbl>
    <w:p w14:paraId="3E298CB1" w14:textId="77777777" w:rsidR="006F1DFC" w:rsidRDefault="006F1DFC" w:rsidP="00AD0033"/>
    <w:p w14:paraId="0A80068B" w14:textId="49647B7B" w:rsidR="006247F9" w:rsidRDefault="006247F9" w:rsidP="006247F9">
      <w:pPr>
        <w:pStyle w:val="Heading3"/>
        <w:rPr>
          <w:b/>
          <w:sz w:val="20"/>
        </w:rPr>
      </w:pPr>
      <w:r>
        <w:rPr>
          <w:b/>
          <w:sz w:val="20"/>
        </w:rPr>
        <w:t>Further discussion on R15 DC combination without CA</w:t>
      </w:r>
    </w:p>
    <w:p w14:paraId="5F23B4DC" w14:textId="77777777" w:rsidR="006C6935" w:rsidRDefault="006F1DFC" w:rsidP="006C6935">
      <w:pPr>
        <w:rPr>
          <w:kern w:val="2"/>
          <w:lang w:eastAsia="zh-CN"/>
        </w:rPr>
      </w:pPr>
      <w:r>
        <w:rPr>
          <w:kern w:val="2"/>
          <w:lang w:eastAsia="zh-CN"/>
        </w:rPr>
        <w:t>During phase 1 discussion, s</w:t>
      </w:r>
      <w:r w:rsidRPr="006F1DFC">
        <w:rPr>
          <w:kern w:val="2"/>
          <w:lang w:eastAsia="zh-CN"/>
        </w:rPr>
        <w:t>ome companies indicate that this issue has been discussed in RAN2 previously and there has been a way to indicate NR-DC and no CA</w:t>
      </w:r>
      <w:r>
        <w:rPr>
          <w:kern w:val="2"/>
          <w:lang w:eastAsia="zh-CN"/>
        </w:rPr>
        <w:t>.</w:t>
      </w:r>
      <w:r w:rsidRPr="006F1DFC">
        <w:rPr>
          <w:kern w:val="2"/>
          <w:lang w:eastAsia="zh-CN"/>
        </w:rPr>
        <w:t xml:space="preserve"> </w:t>
      </w:r>
    </w:p>
    <w:p w14:paraId="7E1CFF46" w14:textId="77777777" w:rsidR="006C6935" w:rsidRDefault="006C6935" w:rsidP="006C6935">
      <w:pPr>
        <w:rPr>
          <w:kern w:val="2"/>
          <w:lang w:eastAsia="zh-CN"/>
        </w:rPr>
      </w:pPr>
      <w:r w:rsidRPr="006C6935">
        <w:rPr>
          <w:kern w:val="2"/>
          <w:lang w:eastAsia="zh-CN"/>
        </w:rPr>
        <w:t xml:space="preserve">1. In the </w:t>
      </w:r>
      <w:proofErr w:type="spellStart"/>
      <w:r w:rsidRPr="006C6935">
        <w:rPr>
          <w:kern w:val="2"/>
          <w:lang w:eastAsia="zh-CN"/>
        </w:rPr>
        <w:t>featureSetCombinationDC</w:t>
      </w:r>
      <w:proofErr w:type="spellEnd"/>
      <w:r w:rsidRPr="006C6935">
        <w:rPr>
          <w:kern w:val="2"/>
          <w:lang w:eastAsia="zh-CN"/>
        </w:rPr>
        <w:t xml:space="preserve"> (for NR-DC),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for each band to non-zero value, i.e. p</w:t>
      </w:r>
      <w:r>
        <w:rPr>
          <w:kern w:val="2"/>
          <w:lang w:eastAsia="zh-CN"/>
        </w:rPr>
        <w:t>ointing to a valid feature set.</w:t>
      </w:r>
      <w:r>
        <w:rPr>
          <w:rFonts w:hint="eastAsia"/>
          <w:kern w:val="2"/>
          <w:lang w:eastAsia="zh-CN"/>
        </w:rPr>
        <w:t xml:space="preserve"> </w:t>
      </w:r>
    </w:p>
    <w:p w14:paraId="7022DEC3" w14:textId="397A1984" w:rsidR="006F1DFC" w:rsidRDefault="006C6935" w:rsidP="006C6935">
      <w:pPr>
        <w:rPr>
          <w:kern w:val="2"/>
          <w:lang w:eastAsia="zh-CN"/>
        </w:rPr>
      </w:pPr>
      <w:r w:rsidRPr="006C6935">
        <w:rPr>
          <w:kern w:val="2"/>
          <w:lang w:eastAsia="zh-CN"/>
        </w:rPr>
        <w:t xml:space="preserve">2. In the </w:t>
      </w:r>
      <w:proofErr w:type="spellStart"/>
      <w:r w:rsidRPr="006C6935">
        <w:rPr>
          <w:kern w:val="2"/>
          <w:lang w:eastAsia="zh-CN"/>
        </w:rPr>
        <w:t>featureSetCombination</w:t>
      </w:r>
      <w:proofErr w:type="spellEnd"/>
      <w:r w:rsidRPr="006C6935">
        <w:rPr>
          <w:kern w:val="2"/>
          <w:lang w:eastAsia="zh-CN"/>
        </w:rPr>
        <w:t xml:space="preserve"> (for CA, mandatory present),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to 0.</w:t>
      </w:r>
    </w:p>
    <w:tbl>
      <w:tblPr>
        <w:tblStyle w:val="TableGrid"/>
        <w:tblW w:w="0" w:type="auto"/>
        <w:tblInd w:w="600" w:type="dxa"/>
        <w:tblLook w:val="04A0" w:firstRow="1" w:lastRow="0" w:firstColumn="1" w:lastColumn="0" w:noHBand="0" w:noVBand="1"/>
      </w:tblPr>
      <w:tblGrid>
        <w:gridCol w:w="9031"/>
      </w:tblGrid>
      <w:tr w:rsidR="006F1DFC" w14:paraId="27C1D392" w14:textId="77777777" w:rsidTr="006F1DFC">
        <w:tc>
          <w:tcPr>
            <w:tcW w:w="9631" w:type="dxa"/>
          </w:tcPr>
          <w:p w14:paraId="75CFC70C" w14:textId="77777777" w:rsidR="006F1DFC" w:rsidRPr="006F1DFC" w:rsidRDefault="006F1DFC" w:rsidP="006F1DFC">
            <w:pPr>
              <w:ind w:leftChars="300" w:left="600"/>
              <w:rPr>
                <w:kern w:val="2"/>
                <w:lang w:eastAsia="zh-CN"/>
              </w:rPr>
            </w:pPr>
            <w:r w:rsidRPr="006F1DFC">
              <w:rPr>
                <w:kern w:val="2"/>
                <w:lang w:eastAsia="zh-CN"/>
              </w:rPr>
              <w:t>R2-2004436</w:t>
            </w:r>
            <w:r w:rsidRPr="006F1DFC">
              <w:rPr>
                <w:kern w:val="2"/>
                <w:lang w:eastAsia="zh-CN"/>
              </w:rPr>
              <w:tab/>
              <w:t>Signalling of NR-DC only band combination</w:t>
            </w:r>
            <w:r w:rsidRPr="006F1DFC">
              <w:rPr>
                <w:kern w:val="2"/>
                <w:lang w:eastAsia="zh-CN"/>
              </w:rPr>
              <w:tab/>
              <w:t>Qualcomm Incorporated</w:t>
            </w:r>
            <w:r w:rsidRPr="006F1DFC">
              <w:rPr>
                <w:kern w:val="2"/>
                <w:lang w:eastAsia="zh-CN"/>
              </w:rPr>
              <w:tab/>
              <w:t>discussion</w:t>
            </w:r>
            <w:r w:rsidRPr="006F1DFC">
              <w:rPr>
                <w:kern w:val="2"/>
                <w:lang w:eastAsia="zh-CN"/>
              </w:rPr>
              <w:tab/>
              <w:t>Rel-15</w:t>
            </w:r>
            <w:r w:rsidRPr="006F1DFC">
              <w:rPr>
                <w:kern w:val="2"/>
                <w:lang w:eastAsia="zh-CN"/>
              </w:rPr>
              <w:tab/>
            </w:r>
            <w:proofErr w:type="spellStart"/>
            <w:r w:rsidRPr="006F1DFC">
              <w:rPr>
                <w:kern w:val="2"/>
                <w:lang w:eastAsia="zh-CN"/>
              </w:rPr>
              <w:t>NR_newRAT</w:t>
            </w:r>
            <w:proofErr w:type="spellEnd"/>
            <w:r w:rsidRPr="006F1DFC">
              <w:rPr>
                <w:kern w:val="2"/>
                <w:lang w:eastAsia="zh-CN"/>
              </w:rPr>
              <w:t>-Core</w:t>
            </w:r>
          </w:p>
          <w:p w14:paraId="3F1400EF" w14:textId="77777777" w:rsidR="006F1DFC" w:rsidRPr="006F1DFC" w:rsidRDefault="006F1DFC" w:rsidP="006F1DFC">
            <w:pPr>
              <w:ind w:leftChars="300" w:left="600"/>
              <w:rPr>
                <w:kern w:val="2"/>
                <w:lang w:eastAsia="zh-CN"/>
              </w:rPr>
            </w:pPr>
            <w:r>
              <w:rPr>
                <w:kern w:val="2"/>
                <w:lang w:eastAsia="zh-CN"/>
              </w:rPr>
              <w:tab/>
            </w:r>
            <w:r w:rsidRPr="006F1DFC">
              <w:rPr>
                <w:kern w:val="2"/>
                <w:lang w:eastAsia="zh-CN"/>
              </w:rPr>
              <w:t>[021] DISCUSSION and DEC</w:t>
            </w:r>
          </w:p>
          <w:p w14:paraId="7D74A81D" w14:textId="77777777" w:rsidR="006F1DFC" w:rsidRPr="006F1DFC" w:rsidRDefault="006F1DFC" w:rsidP="006F1DFC">
            <w:pPr>
              <w:ind w:leftChars="300" w:left="600"/>
              <w:rPr>
                <w:kern w:val="2"/>
                <w:lang w:eastAsia="zh-CN"/>
              </w:rPr>
            </w:pPr>
            <w:r w:rsidRPr="006F1DFC">
              <w:rPr>
                <w:kern w:val="2"/>
                <w:lang w:eastAsia="zh-CN"/>
              </w:rPr>
              <w:lastRenderedPageBreak/>
              <w:t xml:space="preserve">- </w:t>
            </w:r>
            <w:r w:rsidRPr="006F1DFC">
              <w:rPr>
                <w:kern w:val="2"/>
                <w:lang w:eastAsia="zh-CN"/>
              </w:rPr>
              <w:tab/>
              <w:t>RAP half time: The offline discussion [023] seems to be converging towards the same direction</w:t>
            </w:r>
          </w:p>
          <w:p w14:paraId="42341E7D" w14:textId="77777777" w:rsidR="006F1DFC" w:rsidRDefault="006F1DFC" w:rsidP="006F1DFC">
            <w:pPr>
              <w:ind w:leftChars="300" w:left="600"/>
              <w:rPr>
                <w:kern w:val="2"/>
                <w:lang w:eastAsia="zh-CN"/>
              </w:rPr>
            </w:pPr>
            <w:r w:rsidRPr="006F1DFC">
              <w:rPr>
                <w:kern w:val="2"/>
                <w:lang w:eastAsia="zh-CN"/>
              </w:rPr>
              <w:tab/>
              <w:t xml:space="preserve">[021] Half time: RAN2 confirms that the current UE capability signalling allows the UE to declare band combinations where NR-DC is supported, but NR CA is not supported. </w:t>
            </w:r>
          </w:p>
          <w:p w14:paraId="440C5265" w14:textId="64827494" w:rsidR="006F1DFC" w:rsidRDefault="006F1DFC" w:rsidP="006F1DFC">
            <w:pPr>
              <w:ind w:leftChars="300" w:left="600"/>
              <w:rPr>
                <w:kern w:val="2"/>
                <w:lang w:eastAsia="zh-CN"/>
              </w:rPr>
            </w:pPr>
            <w:r w:rsidRPr="006F1DFC">
              <w:rPr>
                <w:kern w:val="2"/>
                <w:lang w:eastAsia="zh-CN"/>
              </w:rPr>
              <w:t>[021] Noted</w:t>
            </w:r>
          </w:p>
        </w:tc>
      </w:tr>
    </w:tbl>
    <w:p w14:paraId="2971F720" w14:textId="29F33355" w:rsidR="006F1DFC" w:rsidRDefault="006F1DFC" w:rsidP="006F1DFC">
      <w:pPr>
        <w:ind w:leftChars="300" w:left="600"/>
        <w:rPr>
          <w:kern w:val="2"/>
          <w:lang w:eastAsia="zh-CN"/>
        </w:rPr>
      </w:pPr>
      <w:r w:rsidRPr="006F1DFC">
        <w:rPr>
          <w:kern w:val="2"/>
          <w:lang w:eastAsia="zh-CN"/>
        </w:rPr>
        <w:lastRenderedPageBreak/>
        <w:tab/>
      </w:r>
    </w:p>
    <w:p w14:paraId="7101D50A" w14:textId="0B3AB384" w:rsidR="006C6935" w:rsidRDefault="006C6935" w:rsidP="006C693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Q15 Do companies agree the </w:t>
      </w:r>
      <w:r w:rsidRPr="006C6935">
        <w:rPr>
          <w:rFonts w:ascii="CG Times (WN)" w:eastAsia="DengXian" w:hAnsi="CG Times (WN)"/>
          <w:b/>
          <w:bCs/>
          <w:szCs w:val="21"/>
          <w:lang w:eastAsia="zh-CN"/>
        </w:rPr>
        <w:t>previous agreed way in R2-2004436 needs to be reflected in the specification</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6935" w14:paraId="6A14E5B4" w14:textId="77777777" w:rsidTr="00C05E88">
        <w:tc>
          <w:tcPr>
            <w:tcW w:w="1192" w:type="pct"/>
          </w:tcPr>
          <w:p w14:paraId="6E56E554" w14:textId="77777777" w:rsidR="006C6935" w:rsidRDefault="006C6935" w:rsidP="00C05E88">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6A8BBBB" w14:textId="77777777" w:rsidR="006C6935" w:rsidRDefault="006C6935" w:rsidP="00C05E88">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236C448" w14:textId="77777777" w:rsidR="006C6935" w:rsidRDefault="006C6935" w:rsidP="00C05E88">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C6935" w14:paraId="429A337C" w14:textId="77777777" w:rsidTr="00C05E88">
        <w:trPr>
          <w:trHeight w:val="90"/>
        </w:trPr>
        <w:tc>
          <w:tcPr>
            <w:tcW w:w="1192" w:type="pct"/>
          </w:tcPr>
          <w:p w14:paraId="3EBD2BA4" w14:textId="35E64D2E" w:rsidR="006C6935" w:rsidRDefault="00C6254C" w:rsidP="00C05E88">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7A401914" w14:textId="4D00AEFB" w:rsidR="006C6935" w:rsidRDefault="00C6254C" w:rsidP="00C05E88">
            <w:pPr>
              <w:spacing w:after="0" w:line="276" w:lineRule="auto"/>
              <w:jc w:val="center"/>
              <w:rPr>
                <w:rFonts w:eastAsiaTheme="minorEastAsia"/>
                <w:szCs w:val="22"/>
                <w:lang w:eastAsia="ja-JP"/>
              </w:rPr>
            </w:pPr>
            <w:r>
              <w:rPr>
                <w:rFonts w:eastAsiaTheme="minorEastAsia"/>
                <w:szCs w:val="22"/>
                <w:lang w:eastAsia="ja-JP"/>
              </w:rPr>
              <w:t>Need a clarification in the spec.</w:t>
            </w:r>
          </w:p>
        </w:tc>
        <w:tc>
          <w:tcPr>
            <w:tcW w:w="2987" w:type="pct"/>
          </w:tcPr>
          <w:p w14:paraId="78DA9B7F" w14:textId="77777777" w:rsidR="00C6254C" w:rsidRDefault="00C6254C" w:rsidP="00C05E88">
            <w:pPr>
              <w:spacing w:after="0" w:line="276" w:lineRule="auto"/>
              <w:rPr>
                <w:rFonts w:eastAsiaTheme="minorEastAsia"/>
                <w:szCs w:val="22"/>
                <w:lang w:eastAsia="ja-JP"/>
              </w:rPr>
            </w:pPr>
            <w:r>
              <w:rPr>
                <w:rFonts w:eastAsiaTheme="minorEastAsia"/>
                <w:szCs w:val="22"/>
                <w:lang w:eastAsia="ja-JP"/>
              </w:rPr>
              <w:t xml:space="preserve">We understand companies think that this is already </w:t>
            </w:r>
            <w:proofErr w:type="gramStart"/>
            <w:r>
              <w:rPr>
                <w:rFonts w:eastAsiaTheme="minorEastAsia"/>
                <w:szCs w:val="22"/>
                <w:lang w:eastAsia="ja-JP"/>
              </w:rPr>
              <w:t>possible, and</w:t>
            </w:r>
            <w:proofErr w:type="gramEnd"/>
            <w:r>
              <w:rPr>
                <w:rFonts w:eastAsiaTheme="minorEastAsia"/>
                <w:szCs w:val="22"/>
                <w:lang w:eastAsia="ja-JP"/>
              </w:rPr>
              <w:t xml:space="preserve"> are ok with this. </w:t>
            </w:r>
          </w:p>
          <w:p w14:paraId="2022A2D8" w14:textId="77777777" w:rsidR="00C6254C" w:rsidRDefault="00C6254C" w:rsidP="00C05E88">
            <w:pPr>
              <w:spacing w:after="0" w:line="276" w:lineRule="auto"/>
              <w:rPr>
                <w:rFonts w:eastAsiaTheme="minorEastAsia"/>
                <w:szCs w:val="22"/>
                <w:lang w:eastAsia="ja-JP"/>
              </w:rPr>
            </w:pPr>
          </w:p>
          <w:p w14:paraId="56996C4F" w14:textId="4AFB1238" w:rsidR="00C6254C" w:rsidRDefault="00C6254C" w:rsidP="00C05E88">
            <w:pPr>
              <w:spacing w:after="0" w:line="276" w:lineRule="auto"/>
              <w:rPr>
                <w:rFonts w:eastAsiaTheme="minorEastAsia"/>
                <w:szCs w:val="22"/>
                <w:lang w:eastAsia="ja-JP"/>
              </w:rPr>
            </w:pPr>
            <w:r>
              <w:rPr>
                <w:rFonts w:eastAsiaTheme="minorEastAsia"/>
                <w:szCs w:val="22"/>
                <w:lang w:eastAsia="ja-JP"/>
              </w:rPr>
              <w:t>We have a couple of comments:</w:t>
            </w:r>
          </w:p>
          <w:p w14:paraId="1CF6D167" w14:textId="5DE1C6FE"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 xml:space="preserve">In the case where the NW only supports CA, but not DC, we hope that NW implementations are ok to see that UE has reported </w:t>
            </w:r>
            <w:proofErr w:type="spellStart"/>
            <w:r>
              <w:rPr>
                <w:rFonts w:ascii="CG Times (WN)" w:eastAsiaTheme="minorEastAsia" w:hAnsi="CG Times (WN)"/>
                <w:lang w:eastAsia="ja-JP"/>
              </w:rPr>
              <w:t>featureSetU</w:t>
            </w:r>
            <w:proofErr w:type="spellEnd"/>
            <w:r>
              <w:rPr>
                <w:rFonts w:ascii="CG Times (WN)" w:eastAsiaTheme="minorEastAsia" w:hAnsi="CG Times (WN)"/>
                <w:lang w:eastAsia="ja-JP"/>
              </w:rPr>
              <w:t xml:space="preserve">/D as 0 – in the case where the NW intends to use the fallback of this CA </w:t>
            </w:r>
            <w:r w:rsidR="00534464">
              <w:rPr>
                <w:rFonts w:ascii="CG Times (WN)" w:eastAsiaTheme="minorEastAsia" w:hAnsi="CG Times (WN)"/>
                <w:lang w:eastAsia="ja-JP"/>
              </w:rPr>
              <w:t>as configuration</w:t>
            </w:r>
            <w:r>
              <w:rPr>
                <w:rFonts w:ascii="CG Times (WN)" w:eastAsiaTheme="minorEastAsia" w:hAnsi="CG Times (WN)"/>
                <w:lang w:eastAsia="ja-JP"/>
              </w:rPr>
              <w:t xml:space="preserve">. </w:t>
            </w:r>
          </w:p>
          <w:p w14:paraId="4231DCE3" w14:textId="4A785087"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There are some per-BC capabilities reported using CA-</w:t>
            </w:r>
            <w:proofErr w:type="spellStart"/>
            <w:r>
              <w:rPr>
                <w:rFonts w:ascii="CG Times (WN)" w:eastAsiaTheme="minorEastAsia" w:hAnsi="CG Times (WN)"/>
                <w:lang w:eastAsia="ja-JP"/>
              </w:rPr>
              <w:t>parametersNR</w:t>
            </w:r>
            <w:proofErr w:type="spellEnd"/>
            <w:r>
              <w:rPr>
                <w:rFonts w:ascii="CG Times (WN)" w:eastAsiaTheme="minorEastAsia" w:hAnsi="CG Times (WN)"/>
                <w:lang w:eastAsia="ja-JP"/>
              </w:rPr>
              <w:t xml:space="preserve"> that are </w:t>
            </w:r>
            <w:r w:rsidR="00220360">
              <w:rPr>
                <w:rFonts w:ascii="CG Times (WN)" w:eastAsiaTheme="minorEastAsia" w:hAnsi="CG Times (WN)"/>
                <w:lang w:eastAsia="ja-JP"/>
              </w:rPr>
              <w:t>not needed if the UE does not support CA. Should the UE report this field or NW implementations are ok if the UE does not, and only reports CA-</w:t>
            </w:r>
            <w:proofErr w:type="spellStart"/>
            <w:proofErr w:type="gramStart"/>
            <w:r w:rsidR="00220360">
              <w:rPr>
                <w:rFonts w:ascii="CG Times (WN)" w:eastAsiaTheme="minorEastAsia" w:hAnsi="CG Times (WN)"/>
                <w:lang w:eastAsia="ja-JP"/>
              </w:rPr>
              <w:t>parametersNRDC</w:t>
            </w:r>
            <w:proofErr w:type="spellEnd"/>
            <w:r w:rsidR="00220360">
              <w:rPr>
                <w:rFonts w:ascii="CG Times (WN)" w:eastAsiaTheme="minorEastAsia" w:hAnsi="CG Times (WN)"/>
                <w:lang w:eastAsia="ja-JP"/>
              </w:rPr>
              <w:t>..?</w:t>
            </w:r>
            <w:proofErr w:type="gramEnd"/>
          </w:p>
          <w:p w14:paraId="04B627BC" w14:textId="77777777" w:rsidR="00220360" w:rsidRPr="00C6254C" w:rsidRDefault="00220360" w:rsidP="00220360">
            <w:pPr>
              <w:pStyle w:val="ListParagraph"/>
              <w:spacing w:after="0" w:line="276" w:lineRule="auto"/>
              <w:rPr>
                <w:rFonts w:ascii="CG Times (WN)" w:eastAsiaTheme="minorEastAsia" w:hAnsi="CG Times (WN)"/>
                <w:lang w:eastAsia="ja-JP"/>
              </w:rPr>
            </w:pPr>
          </w:p>
          <w:p w14:paraId="080F00B1" w14:textId="603F69BC" w:rsidR="006C6935" w:rsidRDefault="00534464" w:rsidP="00C05E88">
            <w:pPr>
              <w:spacing w:after="0" w:line="276" w:lineRule="auto"/>
              <w:rPr>
                <w:rFonts w:eastAsiaTheme="minorEastAsia"/>
                <w:szCs w:val="22"/>
                <w:lang w:eastAsia="ja-JP"/>
              </w:rPr>
            </w:pPr>
            <w:r>
              <w:rPr>
                <w:rFonts w:eastAsiaTheme="minorEastAsia"/>
                <w:szCs w:val="22"/>
                <w:lang w:eastAsia="ja-JP"/>
              </w:rPr>
              <w:t>W</w:t>
            </w:r>
            <w:r w:rsidR="00C6254C">
              <w:rPr>
                <w:rFonts w:eastAsiaTheme="minorEastAsia"/>
                <w:szCs w:val="22"/>
                <w:lang w:eastAsia="ja-JP"/>
              </w:rPr>
              <w:t xml:space="preserve">e think </w:t>
            </w:r>
            <w:r w:rsidR="00220360">
              <w:rPr>
                <w:rFonts w:eastAsiaTheme="minorEastAsia"/>
                <w:szCs w:val="22"/>
                <w:lang w:eastAsia="ja-JP"/>
              </w:rPr>
              <w:t>some clarification</w:t>
            </w:r>
            <w:r w:rsidR="00C6254C">
              <w:rPr>
                <w:rFonts w:eastAsiaTheme="minorEastAsia"/>
                <w:szCs w:val="22"/>
                <w:lang w:eastAsia="ja-JP"/>
              </w:rPr>
              <w:t xml:space="preserve"> needs to be captured in the specification</w:t>
            </w:r>
            <w:r w:rsidR="00220360">
              <w:rPr>
                <w:rFonts w:eastAsiaTheme="minorEastAsia"/>
                <w:szCs w:val="22"/>
                <w:lang w:eastAsia="ja-JP"/>
              </w:rPr>
              <w:t>, as there are open items that are ambiguous otherwise.</w:t>
            </w:r>
          </w:p>
        </w:tc>
      </w:tr>
      <w:tr w:rsidR="006C6935" w14:paraId="2515E02B" w14:textId="77777777" w:rsidTr="00C05E88">
        <w:trPr>
          <w:trHeight w:val="90"/>
        </w:trPr>
        <w:tc>
          <w:tcPr>
            <w:tcW w:w="1192" w:type="pct"/>
          </w:tcPr>
          <w:p w14:paraId="30B5E3D4" w14:textId="77777777" w:rsidR="006C6935" w:rsidRDefault="006C6935" w:rsidP="00C05E88">
            <w:pPr>
              <w:spacing w:after="0" w:line="276" w:lineRule="auto"/>
              <w:jc w:val="center"/>
              <w:rPr>
                <w:rFonts w:eastAsiaTheme="minorEastAsia"/>
                <w:szCs w:val="22"/>
                <w:lang w:eastAsia="ja-JP"/>
              </w:rPr>
            </w:pPr>
          </w:p>
        </w:tc>
        <w:tc>
          <w:tcPr>
            <w:tcW w:w="821" w:type="pct"/>
          </w:tcPr>
          <w:p w14:paraId="4CF2164E" w14:textId="77777777" w:rsidR="006C6935" w:rsidRDefault="006C6935" w:rsidP="00C05E88">
            <w:pPr>
              <w:spacing w:after="0" w:line="276" w:lineRule="auto"/>
              <w:jc w:val="center"/>
              <w:rPr>
                <w:rFonts w:eastAsiaTheme="minorEastAsia"/>
                <w:szCs w:val="22"/>
                <w:lang w:eastAsia="ja-JP"/>
              </w:rPr>
            </w:pPr>
          </w:p>
        </w:tc>
        <w:tc>
          <w:tcPr>
            <w:tcW w:w="2987" w:type="pct"/>
          </w:tcPr>
          <w:p w14:paraId="7E4E8373" w14:textId="77777777" w:rsidR="006C6935" w:rsidRDefault="006C6935" w:rsidP="00C05E88">
            <w:pPr>
              <w:spacing w:after="0" w:line="276" w:lineRule="auto"/>
              <w:rPr>
                <w:rFonts w:eastAsiaTheme="minorEastAsia"/>
                <w:szCs w:val="22"/>
                <w:lang w:eastAsia="ja-JP"/>
              </w:rPr>
            </w:pPr>
          </w:p>
        </w:tc>
      </w:tr>
      <w:tr w:rsidR="006C6935" w14:paraId="25C8EBC4" w14:textId="77777777" w:rsidTr="00C05E88">
        <w:trPr>
          <w:trHeight w:val="90"/>
        </w:trPr>
        <w:tc>
          <w:tcPr>
            <w:tcW w:w="1192" w:type="pct"/>
          </w:tcPr>
          <w:p w14:paraId="5345A22B" w14:textId="77777777" w:rsidR="006C6935" w:rsidRDefault="006C6935" w:rsidP="00C05E88">
            <w:pPr>
              <w:spacing w:after="0" w:line="276" w:lineRule="auto"/>
              <w:jc w:val="center"/>
              <w:rPr>
                <w:rFonts w:eastAsiaTheme="minorEastAsia"/>
                <w:szCs w:val="22"/>
                <w:lang w:eastAsia="ja-JP"/>
              </w:rPr>
            </w:pPr>
          </w:p>
        </w:tc>
        <w:tc>
          <w:tcPr>
            <w:tcW w:w="821" w:type="pct"/>
          </w:tcPr>
          <w:p w14:paraId="316B2F94" w14:textId="77777777" w:rsidR="006C6935" w:rsidRDefault="006C6935" w:rsidP="00C05E88">
            <w:pPr>
              <w:spacing w:after="0" w:line="276" w:lineRule="auto"/>
              <w:jc w:val="center"/>
              <w:rPr>
                <w:rFonts w:eastAsiaTheme="minorEastAsia"/>
                <w:szCs w:val="22"/>
                <w:lang w:eastAsia="ja-JP"/>
              </w:rPr>
            </w:pPr>
          </w:p>
        </w:tc>
        <w:tc>
          <w:tcPr>
            <w:tcW w:w="2987" w:type="pct"/>
          </w:tcPr>
          <w:p w14:paraId="780D0014" w14:textId="77777777" w:rsidR="006C6935" w:rsidRDefault="006C6935" w:rsidP="00C05E88">
            <w:pPr>
              <w:spacing w:after="0" w:line="276" w:lineRule="auto"/>
              <w:rPr>
                <w:rFonts w:eastAsiaTheme="minorEastAsia"/>
                <w:szCs w:val="22"/>
                <w:lang w:eastAsia="ja-JP"/>
              </w:rPr>
            </w:pPr>
          </w:p>
        </w:tc>
      </w:tr>
      <w:tr w:rsidR="006C6935" w14:paraId="73F8E59E" w14:textId="77777777" w:rsidTr="00C05E88">
        <w:trPr>
          <w:trHeight w:val="90"/>
        </w:trPr>
        <w:tc>
          <w:tcPr>
            <w:tcW w:w="1192" w:type="pct"/>
          </w:tcPr>
          <w:p w14:paraId="28097248" w14:textId="77777777" w:rsidR="006C6935" w:rsidRDefault="006C6935" w:rsidP="00C05E88">
            <w:pPr>
              <w:spacing w:after="0" w:line="276" w:lineRule="auto"/>
              <w:jc w:val="center"/>
              <w:rPr>
                <w:rFonts w:eastAsiaTheme="minorEastAsia"/>
                <w:szCs w:val="22"/>
                <w:lang w:eastAsia="ja-JP"/>
              </w:rPr>
            </w:pPr>
          </w:p>
        </w:tc>
        <w:tc>
          <w:tcPr>
            <w:tcW w:w="821" w:type="pct"/>
          </w:tcPr>
          <w:p w14:paraId="0D71F0DA" w14:textId="77777777" w:rsidR="006C6935" w:rsidRDefault="006C6935" w:rsidP="00C05E88">
            <w:pPr>
              <w:spacing w:after="0" w:line="276" w:lineRule="auto"/>
              <w:jc w:val="center"/>
              <w:rPr>
                <w:rFonts w:eastAsiaTheme="minorEastAsia"/>
                <w:szCs w:val="22"/>
                <w:lang w:eastAsia="ja-JP"/>
              </w:rPr>
            </w:pPr>
          </w:p>
        </w:tc>
        <w:tc>
          <w:tcPr>
            <w:tcW w:w="2987" w:type="pct"/>
          </w:tcPr>
          <w:p w14:paraId="6731939D" w14:textId="77777777" w:rsidR="006C6935" w:rsidRDefault="006C6935" w:rsidP="00C05E88">
            <w:pPr>
              <w:spacing w:after="0" w:line="276" w:lineRule="auto"/>
              <w:rPr>
                <w:rFonts w:eastAsiaTheme="minorEastAsia"/>
                <w:szCs w:val="22"/>
                <w:lang w:eastAsia="ja-JP"/>
              </w:rPr>
            </w:pPr>
          </w:p>
        </w:tc>
      </w:tr>
      <w:tr w:rsidR="006C6935" w14:paraId="088F03F5" w14:textId="77777777" w:rsidTr="00C05E88">
        <w:trPr>
          <w:trHeight w:val="90"/>
        </w:trPr>
        <w:tc>
          <w:tcPr>
            <w:tcW w:w="1192" w:type="pct"/>
          </w:tcPr>
          <w:p w14:paraId="2E8DDAB5" w14:textId="77777777" w:rsidR="006C6935" w:rsidRDefault="006C6935" w:rsidP="00C05E88">
            <w:pPr>
              <w:spacing w:after="0" w:line="276" w:lineRule="auto"/>
              <w:jc w:val="center"/>
              <w:rPr>
                <w:rFonts w:eastAsiaTheme="minorEastAsia"/>
                <w:szCs w:val="22"/>
                <w:lang w:eastAsia="ja-JP"/>
              </w:rPr>
            </w:pPr>
          </w:p>
        </w:tc>
        <w:tc>
          <w:tcPr>
            <w:tcW w:w="821" w:type="pct"/>
          </w:tcPr>
          <w:p w14:paraId="130C126C" w14:textId="77777777" w:rsidR="006C6935" w:rsidRDefault="006C6935" w:rsidP="00C05E88">
            <w:pPr>
              <w:spacing w:after="0" w:line="276" w:lineRule="auto"/>
              <w:jc w:val="center"/>
              <w:rPr>
                <w:rFonts w:eastAsiaTheme="minorEastAsia"/>
                <w:szCs w:val="22"/>
                <w:lang w:eastAsia="ja-JP"/>
              </w:rPr>
            </w:pPr>
          </w:p>
        </w:tc>
        <w:tc>
          <w:tcPr>
            <w:tcW w:w="2987" w:type="pct"/>
          </w:tcPr>
          <w:p w14:paraId="512B6358" w14:textId="77777777" w:rsidR="006C6935" w:rsidRDefault="006C6935" w:rsidP="00C05E88">
            <w:pPr>
              <w:spacing w:after="0" w:line="276" w:lineRule="auto"/>
              <w:rPr>
                <w:rFonts w:eastAsiaTheme="minorEastAsia"/>
                <w:szCs w:val="22"/>
                <w:lang w:eastAsia="ja-JP"/>
              </w:rPr>
            </w:pPr>
          </w:p>
        </w:tc>
      </w:tr>
      <w:tr w:rsidR="006C6935" w14:paraId="262D7610" w14:textId="77777777" w:rsidTr="00C05E88">
        <w:trPr>
          <w:trHeight w:val="90"/>
        </w:trPr>
        <w:tc>
          <w:tcPr>
            <w:tcW w:w="1192" w:type="pct"/>
          </w:tcPr>
          <w:p w14:paraId="71979170" w14:textId="77777777" w:rsidR="006C6935" w:rsidRDefault="006C6935" w:rsidP="00C05E88">
            <w:pPr>
              <w:spacing w:after="0" w:line="276" w:lineRule="auto"/>
              <w:jc w:val="center"/>
              <w:rPr>
                <w:rFonts w:eastAsiaTheme="minorEastAsia"/>
                <w:szCs w:val="22"/>
                <w:lang w:eastAsia="ja-JP"/>
              </w:rPr>
            </w:pPr>
          </w:p>
        </w:tc>
        <w:tc>
          <w:tcPr>
            <w:tcW w:w="821" w:type="pct"/>
          </w:tcPr>
          <w:p w14:paraId="5EB361CF" w14:textId="77777777" w:rsidR="006C6935" w:rsidRDefault="006C6935" w:rsidP="00C05E88">
            <w:pPr>
              <w:spacing w:after="0" w:line="276" w:lineRule="auto"/>
              <w:jc w:val="center"/>
              <w:rPr>
                <w:rFonts w:eastAsiaTheme="minorEastAsia"/>
                <w:szCs w:val="22"/>
                <w:lang w:eastAsia="ja-JP"/>
              </w:rPr>
            </w:pPr>
          </w:p>
        </w:tc>
        <w:tc>
          <w:tcPr>
            <w:tcW w:w="2987" w:type="pct"/>
          </w:tcPr>
          <w:p w14:paraId="22BC203D" w14:textId="77777777" w:rsidR="006C6935" w:rsidRDefault="006C6935" w:rsidP="00C05E88">
            <w:pPr>
              <w:spacing w:after="0" w:line="276" w:lineRule="auto"/>
              <w:rPr>
                <w:rFonts w:eastAsiaTheme="minorEastAsia"/>
                <w:szCs w:val="22"/>
                <w:lang w:eastAsia="ja-JP"/>
              </w:rPr>
            </w:pPr>
          </w:p>
        </w:tc>
      </w:tr>
      <w:tr w:rsidR="006C6935" w14:paraId="1943E507" w14:textId="77777777" w:rsidTr="00C05E88">
        <w:trPr>
          <w:trHeight w:val="90"/>
        </w:trPr>
        <w:tc>
          <w:tcPr>
            <w:tcW w:w="1192" w:type="pct"/>
          </w:tcPr>
          <w:p w14:paraId="39171C9A" w14:textId="77777777" w:rsidR="006C6935" w:rsidRDefault="006C6935" w:rsidP="00C05E88">
            <w:pPr>
              <w:spacing w:after="0" w:line="276" w:lineRule="auto"/>
              <w:jc w:val="center"/>
              <w:rPr>
                <w:rFonts w:eastAsiaTheme="minorEastAsia"/>
                <w:szCs w:val="22"/>
                <w:lang w:eastAsia="ja-JP"/>
              </w:rPr>
            </w:pPr>
          </w:p>
        </w:tc>
        <w:tc>
          <w:tcPr>
            <w:tcW w:w="821" w:type="pct"/>
          </w:tcPr>
          <w:p w14:paraId="46B12326" w14:textId="77777777" w:rsidR="006C6935" w:rsidRDefault="006C6935" w:rsidP="00C05E88">
            <w:pPr>
              <w:spacing w:after="0" w:line="276" w:lineRule="auto"/>
              <w:jc w:val="center"/>
              <w:rPr>
                <w:rFonts w:eastAsiaTheme="minorEastAsia"/>
                <w:szCs w:val="22"/>
                <w:lang w:eastAsia="ja-JP"/>
              </w:rPr>
            </w:pPr>
          </w:p>
        </w:tc>
        <w:tc>
          <w:tcPr>
            <w:tcW w:w="2987" w:type="pct"/>
          </w:tcPr>
          <w:p w14:paraId="149E5587" w14:textId="77777777" w:rsidR="006C6935" w:rsidRDefault="006C6935" w:rsidP="00C05E88">
            <w:pPr>
              <w:spacing w:after="0" w:line="276" w:lineRule="auto"/>
              <w:rPr>
                <w:rFonts w:eastAsiaTheme="minorEastAsia"/>
                <w:szCs w:val="22"/>
                <w:lang w:eastAsia="ja-JP"/>
              </w:rPr>
            </w:pPr>
          </w:p>
        </w:tc>
      </w:tr>
    </w:tbl>
    <w:p w14:paraId="5CB5EDDF" w14:textId="77777777" w:rsidR="006C6935" w:rsidRDefault="006C6935" w:rsidP="006C6935"/>
    <w:p w14:paraId="5934E77D" w14:textId="77777777" w:rsidR="00975A67" w:rsidRDefault="002B359F">
      <w:pPr>
        <w:pStyle w:val="Heading1"/>
        <w:numPr>
          <w:ilvl w:val="0"/>
          <w:numId w:val="12"/>
        </w:numPr>
        <w:rPr>
          <w:rFonts w:eastAsia="SimSun" w:cs="Arial"/>
          <w:lang w:eastAsia="zh-CN"/>
        </w:rPr>
      </w:pPr>
      <w:r>
        <w:rPr>
          <w:rFonts w:eastAsia="SimSun" w:cs="Arial"/>
          <w:lang w:eastAsia="zh-CN"/>
        </w:rPr>
        <w:t>Conclusions</w:t>
      </w:r>
    </w:p>
    <w:p w14:paraId="7D2B0FEB" w14:textId="77777777" w:rsidR="001A7BF6" w:rsidRPr="006344E9" w:rsidRDefault="001A7BF6" w:rsidP="001A7BF6">
      <w:pPr>
        <w:widowControl w:val="0"/>
        <w:spacing w:after="160"/>
        <w:rPr>
          <w:rFonts w:ascii="CG Times (WN)" w:eastAsia="DengXian" w:hAnsi="CG Times (WN)"/>
          <w:b/>
          <w:bCs/>
          <w:szCs w:val="21"/>
          <w:u w:val="single"/>
          <w:lang w:eastAsia="zh-CN"/>
        </w:rPr>
      </w:pPr>
      <w:r w:rsidRPr="006344E9">
        <w:rPr>
          <w:rFonts w:ascii="CG Times (WN)" w:eastAsia="DengXian" w:hAnsi="CG Times (WN)"/>
          <w:b/>
          <w:bCs/>
          <w:szCs w:val="21"/>
          <w:u w:val="single"/>
          <w:lang w:eastAsia="zh-CN"/>
        </w:rPr>
        <w:t>Part1:</w:t>
      </w:r>
    </w:p>
    <w:p w14:paraId="1AF803F0" w14:textId="5A81462F" w:rsidR="00975A67" w:rsidRPr="0062226B" w:rsidRDefault="0062226B" w:rsidP="0062226B">
      <w:pPr>
        <w:widowControl w:val="0"/>
        <w:spacing w:after="160"/>
        <w:rPr>
          <w:b/>
          <w:color w:val="000000" w:themeColor="text1"/>
          <w:lang w:eastAsia="zh-CN"/>
        </w:rPr>
      </w:pPr>
      <w:r w:rsidRPr="0062226B">
        <w:rPr>
          <w:b/>
          <w:color w:val="000000" w:themeColor="text1"/>
          <w:lang w:eastAsia="zh-CN"/>
        </w:rPr>
        <w:t>Proposal 1: The endorsed CRs R2-2202810 and R2-2202811 will be revised for approval in the next phase, taking the comments in Phase 1 into account.</w:t>
      </w:r>
    </w:p>
    <w:p w14:paraId="2C6E6ECA" w14:textId="74729A6C"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2: The discussion paper R2-2203268 is noted.</w:t>
      </w:r>
    </w:p>
    <w:p w14:paraId="30879358" w14:textId="6F1C2927"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3: The CR R2-2203492 can be pursued, taking the comments from Phase 1 discussion into account.</w:t>
      </w:r>
    </w:p>
    <w:p w14:paraId="0F8883A0" w14:textId="3EF0572D"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4: Send a LS to RAN1/RAN4 describing the issue and ask RAN1/RAN4 provide their view.  RAN2 continue to discuss this issue after getting inputs from RAN1/RAN4.</w:t>
      </w:r>
    </w:p>
    <w:p w14:paraId="6BB7CA6E" w14:textId="04DDD241"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5: Send a LS to RAN1 asking to clarify the intention and the backward compatibility in their LS </w:t>
      </w:r>
      <w:r w:rsidRPr="0062226B">
        <w:rPr>
          <w:b/>
          <w:color w:val="000000" w:themeColor="text1"/>
          <w:lang w:eastAsia="zh-CN"/>
        </w:rPr>
        <w:lastRenderedPageBreak/>
        <w:t xml:space="preserve">NOTE2/3/4. CRs </w:t>
      </w:r>
      <w:hyperlink r:id="rId31" w:history="1">
        <w:r w:rsidRPr="0062226B">
          <w:rPr>
            <w:b/>
            <w:color w:val="000000" w:themeColor="text1"/>
            <w:lang w:eastAsia="zh-CN"/>
          </w:rPr>
          <w:t>R2-2203490</w:t>
        </w:r>
      </w:hyperlink>
      <w:r w:rsidRPr="0062226B">
        <w:rPr>
          <w:b/>
          <w:color w:val="000000" w:themeColor="text1"/>
          <w:lang w:eastAsia="zh-CN"/>
        </w:rPr>
        <w:t xml:space="preserve">, </w:t>
      </w:r>
      <w:hyperlink r:id="rId32" w:history="1">
        <w:r w:rsidRPr="0062226B">
          <w:rPr>
            <w:b/>
            <w:color w:val="000000" w:themeColor="text1"/>
            <w:lang w:eastAsia="zh-CN"/>
          </w:rPr>
          <w:t>R2-2203491</w:t>
        </w:r>
      </w:hyperlink>
      <w:r w:rsidRPr="0062226B">
        <w:rPr>
          <w:b/>
          <w:color w:val="000000" w:themeColor="text1"/>
          <w:lang w:eastAsia="zh-CN"/>
        </w:rPr>
        <w:t xml:space="preserve"> are postponed.</w:t>
      </w:r>
    </w:p>
    <w:p w14:paraId="4D591B00" w14:textId="20D08808" w:rsidR="0062226B" w:rsidRDefault="0062226B" w:rsidP="0062226B">
      <w:pPr>
        <w:widowControl w:val="0"/>
        <w:spacing w:after="160"/>
        <w:rPr>
          <w:b/>
          <w:color w:val="000000" w:themeColor="text1"/>
          <w:lang w:eastAsia="zh-CN"/>
        </w:rPr>
      </w:pPr>
      <w:r w:rsidRPr="0062226B">
        <w:rPr>
          <w:b/>
          <w:color w:val="000000" w:themeColor="text1"/>
          <w:lang w:eastAsia="zh-CN"/>
        </w:rPr>
        <w:t>Proposal 6: Further discuss whethe</w:t>
      </w:r>
      <w:r w:rsidR="0089559C">
        <w:rPr>
          <w:b/>
          <w:color w:val="000000" w:themeColor="text1"/>
          <w:lang w:eastAsia="zh-CN"/>
        </w:rPr>
        <w:t>r the CR R2-2203409 is needed at</w:t>
      </w:r>
      <w:r w:rsidRPr="0062226B">
        <w:rPr>
          <w:b/>
          <w:color w:val="000000" w:themeColor="text1"/>
          <w:lang w:eastAsia="zh-CN"/>
        </w:rPr>
        <w:t xml:space="preserve"> next phase. </w:t>
      </w:r>
    </w:p>
    <w:p w14:paraId="4C4B922E" w14:textId="2E1E8EFC"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w:t>
      </w:r>
      <w:r>
        <w:rPr>
          <w:b/>
          <w:color w:val="000000" w:themeColor="text1"/>
          <w:lang w:eastAsia="zh-CN"/>
        </w:rPr>
        <w:t>7</w:t>
      </w:r>
      <w:r w:rsidRPr="0062226B">
        <w:rPr>
          <w:b/>
          <w:color w:val="000000" w:themeColor="text1"/>
          <w:lang w:eastAsia="zh-CN"/>
        </w:rPr>
        <w:t>: Further discuss whether previous agreed way in R2-2004436 needs to be reflected in the specification at next phase.</w:t>
      </w:r>
    </w:p>
    <w:p w14:paraId="37BBCBDB" w14:textId="77777777" w:rsidR="00975A67" w:rsidRDefault="002B359F">
      <w:pPr>
        <w:pStyle w:val="Heading1"/>
        <w:numPr>
          <w:ilvl w:val="0"/>
          <w:numId w:val="12"/>
        </w:numPr>
        <w:rPr>
          <w:rFonts w:eastAsia="SimSun" w:cs="Arial"/>
          <w:lang w:eastAsia="zh-CN"/>
        </w:rPr>
      </w:pPr>
      <w:r>
        <w:rPr>
          <w:rFonts w:eastAsia="SimSun"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3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117C" w14:textId="77777777" w:rsidR="00851786" w:rsidRDefault="00851786">
      <w:pPr>
        <w:spacing w:after="0" w:line="240" w:lineRule="auto"/>
      </w:pPr>
      <w:r>
        <w:separator/>
      </w:r>
    </w:p>
  </w:endnote>
  <w:endnote w:type="continuationSeparator" w:id="0">
    <w:p w14:paraId="1C084536" w14:textId="77777777" w:rsidR="00851786" w:rsidRDefault="0085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ZapfDingbats">
    <w:panose1 w:val="020B0604020202020204"/>
    <w:charset w:val="FF"/>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1B62" w14:textId="77777777" w:rsidR="004A7B43" w:rsidRDefault="004A7B4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6B86" w14:textId="77777777" w:rsidR="00851786" w:rsidRDefault="00851786">
      <w:pPr>
        <w:spacing w:after="0" w:line="240" w:lineRule="auto"/>
      </w:pPr>
      <w:r>
        <w:separator/>
      </w:r>
    </w:p>
  </w:footnote>
  <w:footnote w:type="continuationSeparator" w:id="0">
    <w:p w14:paraId="667819C7" w14:textId="77777777" w:rsidR="00851786" w:rsidRDefault="0085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F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360"/>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35E"/>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EF9"/>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43"/>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464"/>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26B"/>
    <w:rsid w:val="00622936"/>
    <w:rsid w:val="0062360D"/>
    <w:rsid w:val="00623FA7"/>
    <w:rsid w:val="006247F9"/>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6935"/>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1DFC"/>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389"/>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1786"/>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559C"/>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033"/>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54C"/>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0BF1"/>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D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BF496F"/>
  </w:style>
  <w:style w:type="character" w:customStyle="1" w:styleId="eop">
    <w:name w:val="eop"/>
    <w:basedOn w:val="DefaultParagraphFont"/>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7-e/Docs/R2-2203492.zip" TargetMode="External"/><Relationship Id="rId26" Type="http://schemas.openxmlformats.org/officeDocument/2006/relationships/hyperlink" Target="https://www.3gpp.org/ftp/TSG_RAN/WG2_RL2/TSGR2_117-e/Docs/R2-220349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489.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268.zip" TargetMode="External"/><Relationship Id="rId25" Type="http://schemas.openxmlformats.org/officeDocument/2006/relationships/hyperlink" Target="https://www.3gpp.org/ftp/TSG_RAN/WG2_RL2/TSGR2_117-e/Docs/R2-2203490.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2108.zip" TargetMode="External"/><Relationship Id="rId29" Type="http://schemas.openxmlformats.org/officeDocument/2006/relationships/hyperlink" Target="https://www.3gpp.org/ftp/TSG_RAN/WG2_RL2/TSGR2_117-e/Docs/R2-220252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91.zip" TargetMode="External"/><Relationship Id="rId32" Type="http://schemas.openxmlformats.org/officeDocument/2006/relationships/hyperlink" Target="https://www.3gpp.org/ftp/TSG_RAN/WG2_RL2/TSGR2_117-e/Docs/R2-2203490.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0.zip" TargetMode="External"/><Relationship Id="rId28" Type="http://schemas.openxmlformats.org/officeDocument/2006/relationships/hyperlink" Target="http://www.3gpp.org/ftp/tsg_ran/WG2_RL2/TSGR2_116bis-e/Docs/R2-2201911.zip" TargetMode="External"/><Relationship Id="rId10" Type="http://schemas.openxmlformats.org/officeDocument/2006/relationships/settings" Target="settings.xml"/><Relationship Id="rId19" Type="http://schemas.openxmlformats.org/officeDocument/2006/relationships/hyperlink" Target="https://www.3gpp.org/ftp/TSG_RAN/WG2_RL2/TSGR2_117-e/Docs/R2-2202229.zip" TargetMode="External"/><Relationship Id="rId31" Type="http://schemas.openxmlformats.org/officeDocument/2006/relationships/hyperlink" Target="https://www.3gpp.org/ftp/TSG_RAN/WG2_RL2/TSGR2_117-e/Docs/R2-22034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510.zip" TargetMode="External"/><Relationship Id="rId27" Type="http://schemas.openxmlformats.org/officeDocument/2006/relationships/hyperlink" Target="https://www.3gpp.org/ftp/TSG_RAN/WG2_RL2/TSGR2_117-e/Docs/R2-2203409.zip" TargetMode="External"/><Relationship Id="rId30" Type="http://schemas.openxmlformats.org/officeDocument/2006/relationships/hyperlink" Target="https://www.3gpp.org/ftp/TSG_RAN/WG2_RL2/TSGR2_117-e/Docs/R2-2202526.zip"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3.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4.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7.xml><?xml version="1.0" encoding="utf-8"?>
<ds:datastoreItem xmlns:ds="http://schemas.openxmlformats.org/officeDocument/2006/customXml" ds:itemID="{3AB7D0BE-4CEB-4EE1-B51C-95DF82B9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6481</Words>
  <Characters>36946</Characters>
  <Application>Microsoft Office Word</Application>
  <DocSecurity>0</DocSecurity>
  <Lines>307</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Apple - Naveen Palle</cp:lastModifiedBy>
  <cp:revision>7</cp:revision>
  <cp:lastPrinted>2009-04-22T10:01:00Z</cp:lastPrinted>
  <dcterms:created xsi:type="dcterms:W3CDTF">2022-02-24T11:53:00Z</dcterms:created>
  <dcterms:modified xsi:type="dcterms:W3CDTF">2022-02-25T18:28:00Z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(3)abL0WF0EttERCMumQyRDXDj04Hc6LMw+FwE75Wm2NDPt//hgwvPtY7lSS4V3bh7hLAyZxciX
hU9GoeclL8JxpI5JCkikiupOXGEzeKaEQx73W8geFxQhUQZcVhkbJHlHeYIIF8HndjD8/qtI
87Xmum8PSaiixc9+QZRLK7gmz1S6T9B/3oHqOgzwBwF/xkF9vT1Dg3bEM/Jj5BZGl7TDA4Dl
4Cae8T5ok+9yOSAMYm</vt:lpwstr>
  </property>
  <property fmtid="{D5CDD505-2E9C-101B-9397-08002B2CF9AE}" pid="10" name="_2015_ms_pID_7253431">
    <vt:lpwstr>6b9uk+OgJtSCM0NmcPJQ8rwTDp+LunsQR0Q5amYZeFIFDVxicKEO0N
HW4y3fSBvSjJ9Q0HclVCQLi2aGQx9+WV2+OxyaVTX5tRgVZ7EOBknJL5OTQeAn2TsQfl5TdB
G6WlM2eYlHlZtt5CqPq8WVsWfic1gyAQ279ns7dS67rf12JIIEIBQBP0HnHGKd1t9MMOvJ/w
Ph4hFg2A7ipp4Ufv377N9J3KKTSSHvwoYSIr</vt:lpwstr>
  </property>
  <property fmtid="{D5CDD505-2E9C-101B-9397-08002B2CF9AE}" pid="11" name="_2015_ms_pID_7253432">
    <vt:lpwstr>HQ==</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1645530198</vt:lpwstr>
  </property>
</Properties>
</file>