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51A" w14:textId="68F2BBF3"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1F54FB" w:rsidRPr="00383A0E">
        <w:rPr>
          <w:b/>
          <w:bCs/>
          <w:sz w:val="24"/>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360D25">
              <w:fldChar w:fldCharType="begin"/>
            </w:r>
            <w:r w:rsidR="00360D25">
              <w:instrText xml:space="preserve"> HYPERLINK "mailto:email@address.com" </w:instrText>
            </w:r>
            <w:r w:rsidR="00360D25">
              <w:fldChar w:fldCharType="separate"/>
            </w:r>
            <w:r>
              <w:rPr>
                <w:rFonts w:ascii="Calibri" w:eastAsia="Calibri" w:hAnsi="Calibri" w:cs="Calibri"/>
                <w:color w:val="0563C1"/>
                <w:sz w:val="22"/>
                <w:szCs w:val="22"/>
                <w:u w:val="single"/>
                <w:lang w:val="de-DE"/>
              </w:rPr>
              <w:t>email@address.com</w:t>
            </w:r>
            <w:r w:rsidR="00360D25">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4E9CFEEA" w:rsidR="002A313F" w:rsidRDefault="002A313F" w:rsidP="002A313F">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3A2F9612" w:rsidR="002A313F" w:rsidRDefault="002A313F" w:rsidP="002A313F">
            <w:pPr>
              <w:spacing w:after="0"/>
              <w:jc w:val="center"/>
              <w:rPr>
                <w:rFonts w:ascii="Calibri" w:eastAsiaTheme="minorEastAsia" w:hAnsi="Calibri" w:cs="Calibri"/>
                <w:sz w:val="22"/>
                <w:szCs w:val="22"/>
                <w:lang w:val="it-IT"/>
              </w:rPr>
            </w:pP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3B1506C3"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EC30B2" w:rsidR="002A313F" w:rsidRDefault="002A313F" w:rsidP="002A313F">
            <w:pPr>
              <w:spacing w:after="0"/>
              <w:jc w:val="center"/>
              <w:rPr>
                <w:rFonts w:ascii="Calibri" w:eastAsia="MS Mincho" w:hAnsi="Calibri" w:cs="Calibri"/>
                <w:sz w:val="22"/>
                <w:szCs w:val="22"/>
                <w:lang w:val="it-IT" w:eastAsia="ja-JP"/>
              </w:rPr>
            </w:pPr>
          </w:p>
        </w:tc>
      </w:tr>
      <w:tr w:rsidR="002A313F"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C36176F"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30B14879" w:rsidR="002A313F" w:rsidRDefault="002A313F" w:rsidP="002A313F">
            <w:pPr>
              <w:spacing w:after="0"/>
              <w:jc w:val="center"/>
              <w:rPr>
                <w:rFonts w:ascii="Calibri" w:eastAsia="MS Mincho" w:hAnsi="Calibri" w:cs="Calibri"/>
                <w:sz w:val="22"/>
                <w:szCs w:val="22"/>
                <w:lang w:val="it-IT" w:eastAsia="ja-JP"/>
              </w:rPr>
            </w:pPr>
          </w:p>
        </w:tc>
      </w:tr>
      <w:tr w:rsidR="002A313F"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2A313F" w:rsidRDefault="002A313F" w:rsidP="002A313F">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2A313F" w:rsidRDefault="002A313F" w:rsidP="002A313F">
            <w:pPr>
              <w:spacing w:after="0"/>
              <w:jc w:val="center"/>
              <w:rPr>
                <w:rFonts w:ascii="Calibri" w:eastAsiaTheme="minorEastAsia" w:hAnsi="Calibri" w:cs="Calibri"/>
                <w:sz w:val="22"/>
                <w:szCs w:val="22"/>
                <w:lang w:val="nl-NL"/>
              </w:rPr>
            </w:pPr>
          </w:p>
        </w:tc>
      </w:tr>
      <w:tr w:rsidR="002A313F"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2A313F" w:rsidRDefault="002A313F" w:rsidP="002A313F">
            <w:pPr>
              <w:spacing w:after="0"/>
              <w:jc w:val="center"/>
              <w:rPr>
                <w:rFonts w:ascii="Calibri" w:eastAsia="MS Mincho" w:hAnsi="Calibri" w:cs="Calibri"/>
                <w:sz w:val="22"/>
                <w:szCs w:val="22"/>
                <w:lang w:val="nl-NL" w:eastAsia="ja-JP"/>
              </w:rPr>
            </w:pPr>
          </w:p>
        </w:tc>
      </w:tr>
      <w:tr w:rsidR="002A313F"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2A313F" w:rsidRDefault="002A313F" w:rsidP="002A313F">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2A313F" w:rsidRDefault="002A313F" w:rsidP="002A313F">
            <w:pPr>
              <w:spacing w:after="0"/>
              <w:jc w:val="center"/>
              <w:rPr>
                <w:rFonts w:ascii="Calibri" w:eastAsiaTheme="minorEastAsia" w:hAnsi="Calibri" w:cs="Calibri"/>
                <w:sz w:val="22"/>
                <w:szCs w:val="22"/>
                <w:lang w:val="nl-NL"/>
              </w:rPr>
            </w:pPr>
          </w:p>
        </w:tc>
      </w:tr>
      <w:tr w:rsidR="002A313F"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2A313F" w:rsidRDefault="002A313F" w:rsidP="002A313F">
            <w:pPr>
              <w:spacing w:after="0"/>
              <w:jc w:val="center"/>
              <w:rPr>
                <w:rFonts w:ascii="Calibri" w:eastAsia="MS Mincho" w:hAnsi="Calibri" w:cs="Calibri"/>
                <w:sz w:val="22"/>
                <w:szCs w:val="22"/>
                <w:lang w:val="nl-NL" w:eastAsia="ja-JP"/>
              </w:rPr>
            </w:pPr>
          </w:p>
        </w:tc>
      </w:tr>
      <w:tr w:rsidR="002A313F"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2A313F" w:rsidRDefault="002A313F" w:rsidP="002A313F">
            <w:pPr>
              <w:spacing w:after="0"/>
              <w:jc w:val="center"/>
              <w:rPr>
                <w:rFonts w:ascii="Calibri" w:eastAsia="MS Mincho" w:hAnsi="Calibri" w:cs="Calibri"/>
                <w:sz w:val="22"/>
                <w:szCs w:val="22"/>
                <w:lang w:val="nl-NL" w:eastAsia="ja-JP"/>
              </w:rPr>
            </w:pPr>
          </w:p>
        </w:tc>
      </w:tr>
      <w:tr w:rsidR="002A313F"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2A313F" w:rsidRDefault="002A313F" w:rsidP="002A313F">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taken into account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for the MAC CE corresponding </w:t>
      </w:r>
      <w:proofErr w:type="spellStart"/>
      <w:r>
        <w:rPr>
          <w:b/>
        </w:rPr>
        <w:t>K_Offset</w:t>
      </w:r>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bl>
    <w:p w14:paraId="7A256651" w14:textId="0B16BC5D" w:rsidR="002326C2" w:rsidRDefault="002326C2"/>
    <w:p w14:paraId="0244EC0B" w14:textId="77777777" w:rsidR="00907EBB" w:rsidRPr="00907EBB" w:rsidRDefault="00907EBB"/>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5A5301E" w:rsidR="003117C2" w:rsidRPr="003117C2" w:rsidRDefault="003117C2">
            <w:pPr>
              <w:rPr>
                <w:noProof/>
              </w:rPr>
            </w:pPr>
            <w:r w:rsidRPr="005B17C0">
              <w:rPr>
                <w:noProof/>
              </w:rPr>
              <w:t xml:space="preserve">For NB-IoT only the following LCID values for UL-SCH are applicable: CCCH (LCID </w:t>
            </w:r>
            <w:r w:rsidRPr="005B17C0">
              <w:t>"</w:t>
            </w:r>
            <w:r w:rsidRPr="005B17C0">
              <w:rPr>
                <w:noProof/>
              </w:rPr>
              <w:t>00000</w:t>
            </w:r>
            <w:r w:rsidRPr="005B17C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 xml:space="preserve">Option 3: </w:t>
            </w:r>
            <w:proofErr w:type="spellStart"/>
            <w:r>
              <w:rPr>
                <w:rFonts w:eastAsia="等线"/>
              </w:rPr>
              <w:t>eMTC</w:t>
            </w:r>
            <w:proofErr w:type="spellEnd"/>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 xml:space="preserve">Huawei, </w:t>
            </w:r>
            <w:proofErr w:type="spellStart"/>
            <w:r>
              <w:rPr>
                <w:rFonts w:eastAsia="等线"/>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 xml:space="preserve">Option 3: </w:t>
            </w:r>
            <w:proofErr w:type="spellStart"/>
            <w:r>
              <w:rPr>
                <w:rFonts w:eastAsia="等线"/>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bl>
    <w:p w14:paraId="50C27D95" w14:textId="77777777" w:rsidR="003D0FF7" w:rsidRDefault="003D0FF7"/>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4"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4"/>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lastRenderedPageBreak/>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bl>
    <w:p w14:paraId="7A256789" w14:textId="77777777" w:rsidR="002326C2" w:rsidRPr="00D74A25" w:rsidRDefault="002326C2">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bl>
    <w:p w14:paraId="3B057AF6" w14:textId="77777777" w:rsidR="00282191" w:rsidRPr="00282191" w:rsidRDefault="002821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16 out of 17 companies supported this views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lastRenderedPageBreak/>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7CA7520C"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 xml:space="preserve">(TA reporting controlled by target cell's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bl>
    <w:p w14:paraId="33521513" w14:textId="1418EA75" w:rsidR="00284A04" w:rsidRDefault="00284A04">
      <w:pPr>
        <w:rPr>
          <w:rFonts w:eastAsia="等线"/>
          <w:b/>
          <w:color w:val="0070C0"/>
          <w:szCs w:val="24"/>
          <w:u w:val="single"/>
          <w:lang w:val="en-US" w:eastAsia="en-GB"/>
        </w:rPr>
      </w:pP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bl>
    <w:p w14:paraId="0E052B2C" w14:textId="7755FE3D" w:rsidR="00C15049" w:rsidRDefault="00C15049">
      <w:pPr>
        <w:rPr>
          <w:lang w:val="en-US"/>
        </w:rPr>
      </w:pP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triggered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8"/>
        <w:numPr>
          <w:ilvl w:val="0"/>
          <w:numId w:val="20"/>
        </w:numPr>
        <w:rPr>
          <w:b/>
        </w:rPr>
      </w:pPr>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lastRenderedPageBreak/>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lastRenderedPageBreak/>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8"/>
              <w:numPr>
                <w:ilvl w:val="0"/>
                <w:numId w:val="22"/>
              </w:numPr>
              <w:jc w:val="left"/>
              <w:rPr>
                <w:rFonts w:eastAsia="等线"/>
              </w:rPr>
            </w:pPr>
            <w:r>
              <w:rPr>
                <w:rFonts w:eastAsia="等线"/>
              </w:rPr>
              <w:t>OR</w:t>
            </w:r>
          </w:p>
          <w:p w14:paraId="07EE8982" w14:textId="77777777" w:rsidR="004D0317" w:rsidRDefault="004D0317" w:rsidP="004D0317">
            <w:pPr>
              <w:pStyle w:val="af8"/>
              <w:numPr>
                <w:ilvl w:val="0"/>
                <w:numId w:val="22"/>
              </w:numPr>
              <w:jc w:val="left"/>
              <w:rPr>
                <w:rFonts w:eastAsia="等线"/>
              </w:rPr>
            </w:pPr>
            <w:r>
              <w:rPr>
                <w:rFonts w:eastAsia="等线"/>
              </w:rPr>
              <w:t>No</w:t>
            </w:r>
          </w:p>
          <w:p w14:paraId="54DC5FE5" w14:textId="1AC08213" w:rsidR="004D0317" w:rsidRPr="004D0317" w:rsidRDefault="004D0317" w:rsidP="004D0317">
            <w:pPr>
              <w:pStyle w:val="af8"/>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8"/>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8"/>
              <w:numPr>
                <w:ilvl w:val="0"/>
                <w:numId w:val="24"/>
              </w:numPr>
              <w:jc w:val="left"/>
              <w:rPr>
                <w:rFonts w:eastAsia="等线"/>
              </w:rPr>
            </w:pPr>
            <w:r>
              <w:rPr>
                <w:rFonts w:eastAsia="等线"/>
              </w:rPr>
              <w:t>Yes</w:t>
            </w:r>
          </w:p>
          <w:p w14:paraId="77BCA29A" w14:textId="15C91DB2" w:rsidR="00E43F0A" w:rsidRPr="00E43F0A" w:rsidRDefault="00E43F0A" w:rsidP="00E43F0A">
            <w:pPr>
              <w:pStyle w:val="af8"/>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af8"/>
              <w:numPr>
                <w:ilvl w:val="0"/>
                <w:numId w:val="25"/>
              </w:numPr>
              <w:jc w:val="left"/>
              <w:rPr>
                <w:rFonts w:eastAsia="等线"/>
              </w:rPr>
            </w:pPr>
            <w:r>
              <w:rPr>
                <w:rFonts w:eastAsia="等线"/>
              </w:rPr>
              <w:t>Need OR</w:t>
            </w:r>
          </w:p>
          <w:p w14:paraId="2A05EBAB" w14:textId="77777777" w:rsidR="005A6C5B" w:rsidRDefault="005A6C5B" w:rsidP="005A6C5B">
            <w:pPr>
              <w:pStyle w:val="af8"/>
              <w:numPr>
                <w:ilvl w:val="0"/>
                <w:numId w:val="25"/>
              </w:numPr>
              <w:jc w:val="left"/>
              <w:rPr>
                <w:rFonts w:eastAsia="等线"/>
              </w:rPr>
            </w:pPr>
            <w:r>
              <w:rPr>
                <w:rFonts w:eastAsia="等线"/>
              </w:rPr>
              <w:t>Yes</w:t>
            </w:r>
          </w:p>
          <w:p w14:paraId="5D0BC80F" w14:textId="2A88EF2C" w:rsidR="005A6C5B" w:rsidRPr="005A6C5B" w:rsidRDefault="002249B8" w:rsidP="005A6C5B">
            <w:pPr>
              <w:pStyle w:val="af8"/>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af8"/>
              <w:numPr>
                <w:ilvl w:val="0"/>
                <w:numId w:val="26"/>
              </w:numPr>
              <w:jc w:val="left"/>
              <w:rPr>
                <w:rFonts w:eastAsia="等线"/>
              </w:rPr>
            </w:pPr>
            <w:r>
              <w:rPr>
                <w:rFonts w:eastAsia="等线"/>
              </w:rPr>
              <w:t>Need OR</w:t>
            </w:r>
          </w:p>
          <w:p w14:paraId="36328798" w14:textId="77777777" w:rsidR="00DD1589" w:rsidRDefault="00DD1589" w:rsidP="00DD1589">
            <w:pPr>
              <w:pStyle w:val="af8"/>
              <w:numPr>
                <w:ilvl w:val="0"/>
                <w:numId w:val="26"/>
              </w:numPr>
              <w:jc w:val="left"/>
              <w:rPr>
                <w:rFonts w:eastAsia="等线"/>
              </w:rPr>
            </w:pPr>
            <w:r>
              <w:rPr>
                <w:rFonts w:eastAsia="等线"/>
              </w:rPr>
              <w:t>Yes</w:t>
            </w:r>
          </w:p>
          <w:p w14:paraId="20BDC925" w14:textId="477031C7" w:rsidR="00DD1589" w:rsidRDefault="00DD1589" w:rsidP="00DD1589">
            <w:pPr>
              <w:pStyle w:val="af8"/>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5E70CC6B" w:rsidR="002A313F" w:rsidRDefault="002A313F" w:rsidP="002A313F">
            <w:pPr>
              <w:rPr>
                <w:rFonts w:eastAsia="等线"/>
              </w:rPr>
            </w:pPr>
            <w:r>
              <w:rPr>
                <w:rFonts w:eastAsia="等线"/>
              </w:rPr>
              <w:t xml:space="preserve">(1) (2)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w:t>
            </w:r>
            <w:proofErr w:type="spellStart"/>
            <w:r>
              <w:rPr>
                <w:rFonts w:eastAsia="等线"/>
              </w:rPr>
              <w:t>eNB</w:t>
            </w:r>
            <w:proofErr w:type="spellEnd"/>
            <w:r>
              <w:rPr>
                <w:rFonts w:eastAsia="等线"/>
              </w:rPr>
              <w:t xml:space="preserve"> to trigger the TA report either by setting the ta-report in </w:t>
            </w:r>
            <w:proofErr w:type="spellStart"/>
            <w:r>
              <w:rPr>
                <w:rFonts w:eastAsia="等线"/>
              </w:rPr>
              <w:t>MobilityControlInfo</w:t>
            </w:r>
            <w:proofErr w:type="spellEnd"/>
            <w:r>
              <w:rPr>
                <w:rFonts w:eastAsia="等线"/>
              </w:rPr>
              <w:t xml:space="preserve"> (note   that the </w:t>
            </w:r>
            <w:proofErr w:type="spellStart"/>
            <w:r>
              <w:rPr>
                <w:rFonts w:eastAsia="等线"/>
              </w:rPr>
              <w:t>eNB</w:t>
            </w:r>
            <w:proofErr w:type="spellEnd"/>
            <w:r>
              <w:rPr>
                <w:rFonts w:eastAsia="等线"/>
              </w:rPr>
              <w:t xml:space="preserve"> can set the ta-report in the HO command  differently from System information) or by including again the ta-</w:t>
            </w:r>
            <w:proofErr w:type="spellStart"/>
            <w:r>
              <w:rPr>
                <w:rFonts w:eastAsia="等线"/>
              </w:rPr>
              <w:t>EventConfiguration</w:t>
            </w:r>
            <w:proofErr w:type="spellEnd"/>
            <w:r>
              <w:rPr>
                <w:rFonts w:eastAsia="等线"/>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t>Nokia</w:t>
            </w:r>
          </w:p>
        </w:tc>
        <w:tc>
          <w:tcPr>
            <w:tcW w:w="2835" w:type="dxa"/>
            <w:shd w:val="clear" w:color="auto" w:fill="auto"/>
          </w:tcPr>
          <w:p w14:paraId="494A72B9" w14:textId="77777777" w:rsidR="006074B4" w:rsidRDefault="006074B4" w:rsidP="006074B4">
            <w:pPr>
              <w:pStyle w:val="af8"/>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af8"/>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af8"/>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7EF008C8" w14:textId="37E39F0C"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tc>
      </w:tr>
    </w:tbl>
    <w:p w14:paraId="2987C3CB" w14:textId="6107CAA6" w:rsidR="00713A70" w:rsidRDefault="00713A70" w:rsidP="00652DA0">
      <w:pPr>
        <w:rPr>
          <w:color w:val="0070C0"/>
        </w:rPr>
      </w:pP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Proposal 12: (17/17) Threshold-based TA-Trigger</w:t>
            </w:r>
            <w:r w:rsidR="00FA2369" w:rsidRPr="00FA2369">
              <w:rPr>
                <w:b/>
              </w:rPr>
              <w:t xml:space="preserve"> for TA value reporting</w:t>
            </w:r>
            <w:r w:rsidRPr="00FA2369">
              <w:rPr>
                <w:b/>
              </w:rPr>
              <w:t xml:space="preserve"> will align with NR-NTN</w:t>
            </w:r>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bl>
    <w:p w14:paraId="5DA8DD27" w14:textId="4E80815B" w:rsidR="00FA2369" w:rsidRDefault="00FA2369"/>
    <w:p w14:paraId="32EF6B82" w14:textId="39D7309E" w:rsidR="00CF5CAB"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5" w:name="_Hlk95918017"/>
      <w:r w:rsidRPr="005D13C4">
        <w:rPr>
          <w:rFonts w:eastAsia="Arial" w:cs="Arial"/>
          <w:b/>
          <w:bCs/>
          <w:color w:val="000000"/>
        </w:rPr>
        <w:t>Pre117-e][NTN][101] RRC open issues</w:t>
      </w:r>
      <w:bookmarkEnd w:id="5"/>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lastRenderedPageBreak/>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bl>
    <w:p w14:paraId="0F70E927" w14:textId="77777777" w:rsidR="00CF5CAB" w:rsidRPr="00CF5CAB" w:rsidRDefault="00CF5CAB"/>
    <w:p w14:paraId="545E24C4" w14:textId="77777777" w:rsidR="00CF5CAB"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[Pre117-e][NTN][103]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6" w:name="_Hlk92987447"/>
      <w:proofErr w:type="spellStart"/>
      <w:r>
        <w:rPr>
          <w:i/>
        </w:rPr>
        <w:t>sr-P</w:t>
      </w:r>
      <w:r>
        <w:rPr>
          <w:rFonts w:hint="eastAsia"/>
          <w:i/>
        </w:rPr>
        <w:t>ro</w:t>
      </w:r>
      <w:r>
        <w:rPr>
          <w:i/>
        </w:rPr>
        <w:t>hibitTimer</w:t>
      </w:r>
      <w:bookmarkEnd w:id="6"/>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take into account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Thus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think it is more straightforward to extend the timer by UE-</w:t>
            </w:r>
            <w:proofErr w:type="spellStart"/>
            <w:r w:rsidR="0012669B">
              <w:rPr>
                <w:rFonts w:eastAsia="等线"/>
              </w:rPr>
              <w:t>eNB</w:t>
            </w:r>
            <w:proofErr w:type="spellEnd"/>
            <w:r w:rsidR="0012669B">
              <w:rPr>
                <w:rFonts w:eastAsia="等线"/>
              </w:rPr>
              <w:t xml:space="preserve"> RTT, </w:t>
            </w:r>
            <w:r w:rsidR="0012669B">
              <w:rPr>
                <w:rFonts w:eastAsia="等线"/>
              </w:rPr>
              <w:lastRenderedPageBreak/>
              <w:t>where UE-</w:t>
            </w:r>
            <w:proofErr w:type="spellStart"/>
            <w:r w:rsidR="0012669B">
              <w:rPr>
                <w:rFonts w:eastAsia="等线"/>
              </w:rPr>
              <w:t>eNB</w:t>
            </w:r>
            <w:proofErr w:type="spellEnd"/>
            <w:r w:rsidR="0012669B">
              <w:rPr>
                <w:rFonts w:eastAsia="等线"/>
              </w:rPr>
              <w:t xml:space="preserve"> RTT should be rounded up to </w:t>
            </w:r>
            <w:hyperlink r:id="rId9" w:history="1">
              <w:r w:rsidR="0012669B" w:rsidRPr="0012669B">
                <w:rPr>
                  <w:rFonts w:eastAsia="等线"/>
                </w:rPr>
                <w:t>integer</w:t>
              </w:r>
            </w:hyperlink>
            <w:r w:rsidR="0012669B" w:rsidRPr="0012669B">
              <w:rPr>
                <w:rFonts w:eastAsia="等线"/>
              </w:rPr>
              <w:t> </w:t>
            </w:r>
            <w:hyperlink r:id="rId10"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lastRenderedPageBreak/>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77777777" w:rsidR="002A313F" w:rsidRDefault="002A313F" w:rsidP="002A313F">
            <w:pPr>
              <w:spacing w:after="0"/>
              <w:rPr>
                <w:rFonts w:eastAsia="等线"/>
              </w:rPr>
            </w:pPr>
            <w:r>
              <w:rPr>
                <w:rFonts w:eastAsia="等线"/>
              </w:rPr>
              <w:t xml:space="preserve">In NR, they have added 8 values. one of the value corresponds to the max legacy value + the max RTT (542 </w:t>
            </w:r>
            <w:proofErr w:type="spellStart"/>
            <w:r>
              <w:rPr>
                <w:rFonts w:eastAsia="等线"/>
              </w:rPr>
              <w:t>ms</w:t>
            </w:r>
            <w:proofErr w:type="spellEnd"/>
            <w:r>
              <w:rPr>
                <w:rFonts w:eastAsia="等线"/>
              </w:rPr>
              <w:t>)</w:t>
            </w:r>
          </w:p>
          <w:p w14:paraId="55FDE39B" w14:textId="77777777" w:rsidR="002A313F" w:rsidRDefault="002A313F" w:rsidP="002A313F">
            <w:pPr>
              <w:rPr>
                <w:rFonts w:eastAsia="等线"/>
              </w:rPr>
            </w:pPr>
            <w:r>
              <w:rPr>
                <w:rFonts w:eastAsia="等线"/>
              </w:rPr>
              <w:t xml:space="preserve">if we extend the timer value in </w:t>
            </w:r>
            <w:proofErr w:type="spellStart"/>
            <w:r>
              <w:rPr>
                <w:rFonts w:eastAsia="等线"/>
              </w:rPr>
              <w:t>eMTC</w:t>
            </w:r>
            <w:proofErr w:type="spellEnd"/>
            <w:r>
              <w:rPr>
                <w:rFonts w:eastAsia="等线"/>
              </w:rPr>
              <w:t xml:space="preserve">, then we need a value equal to 549 for the case SR period =1ms which means extending the range to INTEGER (8...550)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 xml:space="preserve">2) on the other hand, it is straightforward to add a delay/offset,  (independent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r>
              <w:t xml:space="preserve">{ </w:t>
            </w:r>
            <w:r w:rsidRPr="000F4854">
              <w:t>ms80,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bl>
    <w:p w14:paraId="7A256950" w14:textId="479E56A0" w:rsidR="002326C2" w:rsidRDefault="002326C2">
      <w:pPr>
        <w:pStyle w:val="a6"/>
        <w:rPr>
          <w:rFonts w:eastAsia="等线"/>
        </w:rPr>
      </w:pPr>
    </w:p>
    <w:p w14:paraId="7A25696E" w14:textId="77777777" w:rsidR="002326C2" w:rsidRPr="00EC5F81"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lastRenderedPageBreak/>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bl>
    <w:p w14:paraId="7A2569B5" w14:textId="67ABA806" w:rsidR="002326C2" w:rsidRDefault="002326C2">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 xml:space="preserve">For </w:t>
            </w:r>
            <w:proofErr w:type="spellStart"/>
            <w:r>
              <w:rPr>
                <w:rFonts w:eastAsia="等线"/>
              </w:rPr>
              <w:t>eMTC</w:t>
            </w:r>
            <w:proofErr w:type="spellEnd"/>
            <w:r>
              <w:rPr>
                <w:rFonts w:eastAsia="等线"/>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hint="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hint="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7A2569B6" w14:textId="77777777" w:rsidR="002326C2" w:rsidRPr="00945C46" w:rsidRDefault="002326C2">
      <w:pPr>
        <w:pStyle w:val="a6"/>
        <w:rPr>
          <w:sz w:val="21"/>
          <w:szCs w:val="21"/>
        </w:rPr>
      </w:pPr>
    </w:p>
    <w:p w14:paraId="7A2569B7" w14:textId="77777777" w:rsidR="002326C2" w:rsidRDefault="00D46FCC">
      <w:pPr>
        <w:pStyle w:val="2"/>
        <w:tabs>
          <w:tab w:val="left" w:pos="576"/>
        </w:tabs>
        <w:ind w:left="576" w:hanging="576"/>
        <w:rPr>
          <w:rFonts w:cs="Times New Roman"/>
        </w:rPr>
      </w:pPr>
      <w:r>
        <w:rPr>
          <w:rFonts w:cs="Times New Roman"/>
        </w:rPr>
        <w:t xml:space="preserve">2.3 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lastRenderedPageBreak/>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bookmarkStart w:id="7" w:name="_GoBack" w:colFirst="0" w:colLast="0"/>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bookmarkEnd w:id="7"/>
    </w:tbl>
    <w:p w14:paraId="69A68AEF" w14:textId="77777777" w:rsidR="00E72C4F" w:rsidRDefault="00E72C4F"/>
    <w:p w14:paraId="13ED4967" w14:textId="3B468A12" w:rsidR="0078554D" w:rsidRPr="00B62756" w:rsidRDefault="00D46FCC" w:rsidP="00B62756">
      <w:pPr>
        <w:pStyle w:val="1"/>
      </w:pPr>
      <w:r>
        <w:t xml:space="preserve">3. </w:t>
      </w:r>
      <w:r w:rsidR="00B62756">
        <w:t>Round-1 s</w:t>
      </w:r>
      <w:r>
        <w:t>ummary</w:t>
      </w:r>
    </w:p>
    <w:p w14:paraId="29A746B8" w14:textId="44B2AD55" w:rsidR="0078554D" w:rsidRDefault="00B62756">
      <w:pPr>
        <w:rPr>
          <w:i/>
        </w:rPr>
      </w:pPr>
      <w:r>
        <w:rPr>
          <w:i/>
        </w:rPr>
        <w:t>To be updated…</w:t>
      </w:r>
    </w:p>
    <w:p w14:paraId="15B05EDD" w14:textId="77777777" w:rsidR="00B62756" w:rsidRPr="0078554D" w:rsidRDefault="00B62756">
      <w:pPr>
        <w:rPr>
          <w:i/>
        </w:rPr>
      </w:pPr>
    </w:p>
    <w:p w14:paraId="7A2569FF" w14:textId="77777777" w:rsidR="002326C2" w:rsidRDefault="00D46FCC">
      <w:pPr>
        <w:pStyle w:val="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8" w:name="OLE_LINK751"/>
      <w:bookmarkStart w:id="9" w:name="OLE_LINK752"/>
      <w:r>
        <w:t>R2-2201454</w:t>
      </w:r>
      <w:bookmarkEnd w:id="8"/>
      <w:bookmarkEnd w:id="9"/>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0DFC" w14:textId="77777777" w:rsidR="00360D25" w:rsidRDefault="00360D25">
      <w:pPr>
        <w:spacing w:after="0" w:line="240" w:lineRule="auto"/>
      </w:pPr>
      <w:r>
        <w:separator/>
      </w:r>
    </w:p>
  </w:endnote>
  <w:endnote w:type="continuationSeparator" w:id="0">
    <w:p w14:paraId="4ED82AF4" w14:textId="77777777" w:rsidR="00360D25" w:rsidRDefault="0036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Dotum"/>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9" w14:textId="7C4F31AB" w:rsidR="007F7189" w:rsidRDefault="007F7189">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81013">
      <w:rPr>
        <w:rStyle w:val="af3"/>
        <w:noProof/>
      </w:rPr>
      <w:t>17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81013">
      <w:rPr>
        <w:rStyle w:val="af3"/>
        <w:noProof/>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D192" w14:textId="77777777" w:rsidR="00360D25" w:rsidRDefault="00360D25">
      <w:pPr>
        <w:spacing w:after="0" w:line="240" w:lineRule="auto"/>
      </w:pPr>
      <w:r>
        <w:separator/>
      </w:r>
    </w:p>
  </w:footnote>
  <w:footnote w:type="continuationSeparator" w:id="0">
    <w:p w14:paraId="175A3258" w14:textId="77777777" w:rsidR="00360D25" w:rsidRDefault="0036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8" w14:textId="77777777" w:rsidR="007F7189" w:rsidRDefault="007F71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15"/>
  </w:num>
  <w:num w:numId="3">
    <w:abstractNumId w:val="6"/>
  </w:num>
  <w:num w:numId="4">
    <w:abstractNumId w:val="11"/>
  </w:num>
  <w:num w:numId="5">
    <w:abstractNumId w:val="27"/>
  </w:num>
  <w:num w:numId="6">
    <w:abstractNumId w:val="22"/>
  </w:num>
  <w:num w:numId="7">
    <w:abstractNumId w:val="23"/>
  </w:num>
  <w:num w:numId="8">
    <w:abstractNumId w:val="14"/>
  </w:num>
  <w:num w:numId="9">
    <w:abstractNumId w:val="25"/>
  </w:num>
  <w:num w:numId="10">
    <w:abstractNumId w:val="24"/>
  </w:num>
  <w:num w:numId="11">
    <w:abstractNumId w:val="8"/>
  </w:num>
  <w:num w:numId="12">
    <w:abstractNumId w:val="5"/>
  </w:num>
  <w:num w:numId="13">
    <w:abstractNumId w:val="19"/>
  </w:num>
  <w:num w:numId="14">
    <w:abstractNumId w:val="4"/>
  </w:num>
  <w:num w:numId="15">
    <w:abstractNumId w:val="1"/>
  </w:num>
  <w:num w:numId="16">
    <w:abstractNumId w:val="13"/>
  </w:num>
  <w:num w:numId="17">
    <w:abstractNumId w:val="20"/>
  </w:num>
  <w:num w:numId="18">
    <w:abstractNumId w:val="21"/>
  </w:num>
  <w:num w:numId="19">
    <w:abstractNumId w:val="26"/>
  </w:num>
  <w:num w:numId="20">
    <w:abstractNumId w:val="16"/>
  </w:num>
  <w:num w:numId="21">
    <w:abstractNumId w:val="12"/>
  </w:num>
  <w:num w:numId="22">
    <w:abstractNumId w:val="17"/>
  </w:num>
  <w:num w:numId="23">
    <w:abstractNumId w:val="18"/>
  </w:num>
  <w:num w:numId="24">
    <w:abstractNumId w:val="0"/>
  </w:num>
  <w:num w:numId="25">
    <w:abstractNumId w:val="3"/>
  </w:num>
  <w:num w:numId="26">
    <w:abstractNumId w:val="2"/>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07EF6"/>
    <w:rsid w:val="0031081B"/>
    <w:rsid w:val="00311702"/>
    <w:rsid w:val="003117C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17"/>
    <w:rsid w:val="004203AB"/>
    <w:rsid w:val="0042051A"/>
    <w:rsid w:val="00421105"/>
    <w:rsid w:val="004223AC"/>
    <w:rsid w:val="00424211"/>
    <w:rsid w:val="004242F4"/>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B9A"/>
    <w:rsid w:val="00716101"/>
    <w:rsid w:val="00716138"/>
    <w:rsid w:val="0071688C"/>
    <w:rsid w:val="0071778D"/>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2F9"/>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29B"/>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DA"/>
    <w:rsid w:val="00B6238A"/>
    <w:rsid w:val="00B62464"/>
    <w:rsid w:val="00B6253B"/>
    <w:rsid w:val="00B62756"/>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A4705-1134-4B22-A1CD-973D6FB7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17</TotalTime>
  <Pages>18</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xiaomi-xiaowei</cp:lastModifiedBy>
  <cp:revision>28</cp:revision>
  <cp:lastPrinted>2008-01-31T00:09:00Z</cp:lastPrinted>
  <dcterms:created xsi:type="dcterms:W3CDTF">2022-02-24T05:34:00Z</dcterms:created>
  <dcterms:modified xsi:type="dcterms:W3CDTF">2022-02-24T10:56:00Z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