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w:t>
      </w:r>
      <w:proofErr w:type="gramStart"/>
      <w:r w:rsidR="00CD204B" w:rsidRPr="00CD204B">
        <w:t>027][</w:t>
      </w:r>
      <w:proofErr w:type="gramEnd"/>
      <w:r w:rsidR="00CD204B" w:rsidRPr="00CD204B">
        <w:t>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w:t>
      </w:r>
      <w:proofErr w:type="gramStart"/>
      <w:r>
        <w:t>027][</w:t>
      </w:r>
      <w:proofErr w:type="gramEnd"/>
      <w:r>
        <w:t>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w:t>
      </w:r>
      <w:proofErr w:type="gramStart"/>
      <w:r w:rsidR="008730ED" w:rsidRPr="008730ED">
        <w:rPr>
          <w:b/>
          <w:bCs/>
        </w:rPr>
        <w:t xml:space="preserve"> 1200</w:t>
      </w:r>
      <w:proofErr w:type="gramEnd"/>
      <w:r w:rsidR="008730ED" w:rsidRPr="008730ED">
        <w:rPr>
          <w:b/>
          <w:bCs/>
        </w:rPr>
        <w:t xml:space="preserve">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8E1C8E"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8E1C8E"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8E1C8E"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8E1C8E"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proofErr w:type="spellStart"/>
      <w:r>
        <w:t>M</w:t>
      </w:r>
      <w:r w:rsidRPr="002E066B">
        <w:t>isc</w:t>
      </w:r>
      <w:proofErr w:type="spellEnd"/>
      <w:r w:rsidRPr="002E066B">
        <w:t xml:space="preserve"> </w:t>
      </w:r>
      <w:r>
        <w:rPr>
          <w:lang w:val="en-US"/>
        </w:rPr>
        <w:t>Corrections</w:t>
      </w:r>
    </w:p>
    <w:p w14:paraId="56504538" w14:textId="4ED11ECA" w:rsidR="00D72323" w:rsidRDefault="008E1C8E"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8E1C8E"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8E1C8E"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8E1C8E"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8E1C8E"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8E1C8E"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8E1C8E"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8E1C8E"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8E1C8E"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8E1C8E"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8E1C8E"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8E1C8E"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8E1C8E"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8E1C8E"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143267"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3E2FBE"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336773"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336773"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77777777" w:rsidR="0072514A" w:rsidRPr="00716303" w:rsidRDefault="0072514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77777777" w:rsidR="0072514A" w:rsidRPr="00716303" w:rsidRDefault="0072514A" w:rsidP="00336773">
            <w:pPr>
              <w:jc w:val="center"/>
              <w:rPr>
                <w:lang w:val="de-DE" w:eastAsia="zh-CN"/>
              </w:rPr>
            </w:pPr>
          </w:p>
        </w:tc>
      </w:tr>
      <w:tr w:rsidR="0072514A" w:rsidRPr="00336773"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77777777" w:rsidR="0072514A" w:rsidRPr="00716303" w:rsidRDefault="0072514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77777777" w:rsidR="0072514A" w:rsidRPr="00716303" w:rsidRDefault="0072514A" w:rsidP="00336773">
            <w:pPr>
              <w:jc w:val="center"/>
              <w:rPr>
                <w:lang w:val="de-DE" w:eastAsia="zh-CN"/>
              </w:rPr>
            </w:pPr>
          </w:p>
        </w:tc>
      </w:tr>
      <w:tr w:rsidR="0072514A" w:rsidRPr="00336773"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77777777" w:rsidR="0072514A" w:rsidRPr="00716303" w:rsidRDefault="0072514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77777777" w:rsidR="0072514A" w:rsidRPr="00716303" w:rsidRDefault="0072514A" w:rsidP="00336773">
            <w:pPr>
              <w:jc w:val="center"/>
              <w:rPr>
                <w:lang w:val="de-DE" w:eastAsia="zh-CN"/>
              </w:rPr>
            </w:pPr>
          </w:p>
        </w:tc>
      </w:tr>
      <w:tr w:rsidR="0041541A" w:rsidRPr="00336773" w14:paraId="77EC38D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280E9D" w14:textId="49E6B685" w:rsidR="0041541A" w:rsidRPr="00716303" w:rsidRDefault="0041541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AC58E2E" w14:textId="338329C8" w:rsidR="0041541A" w:rsidRPr="00716303" w:rsidRDefault="0041541A" w:rsidP="00336773">
            <w:pPr>
              <w:jc w:val="center"/>
              <w:rPr>
                <w:lang w:val="de-DE" w:eastAsia="zh-CN"/>
              </w:rPr>
            </w:pP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lastRenderedPageBreak/>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proofErr w:type="spellStart"/>
      <w:r w:rsidRPr="00D543C4">
        <w:t>CandidateBeamRSList</w:t>
      </w:r>
      <w:proofErr w:type="spellEnd"/>
      <w:r w:rsidRPr="00D543C4">
        <w:t xml:space="preserve"> </w:t>
      </w:r>
    </w:p>
    <w:p w14:paraId="362A309B" w14:textId="09504420" w:rsidR="00D543C4" w:rsidRPr="00E14330" w:rsidRDefault="008E1C8E" w:rsidP="00D543C4">
      <w:pPr>
        <w:pStyle w:val="Doc-title"/>
      </w:pPr>
      <w:hyperlink r:id="rId44"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0B977D55" w14:textId="6BC7AC99" w:rsidR="00D543C4" w:rsidRPr="00E14330" w:rsidRDefault="008E1C8E" w:rsidP="00D543C4">
      <w:pPr>
        <w:pStyle w:val="Doc-title"/>
      </w:pPr>
      <w:hyperlink r:id="rId45"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DAFE33F" w14:textId="6807F646" w:rsidR="00D543C4" w:rsidRPr="00E14330" w:rsidRDefault="008E1C8E" w:rsidP="00D543C4">
      <w:pPr>
        <w:pStyle w:val="Doc-title"/>
      </w:pPr>
      <w:hyperlink r:id="rId46"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6FADB8A8" w14:textId="163DC7E5" w:rsidR="00D543C4" w:rsidRDefault="008E1C8E" w:rsidP="00D543C4">
      <w:pPr>
        <w:pStyle w:val="Doc-title"/>
      </w:pPr>
      <w:hyperlink r:id="rId47"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 xml:space="preserve">This topic was discussed </w:t>
      </w:r>
      <w:proofErr w:type="gramStart"/>
      <w:r>
        <w:rPr>
          <w:lang w:eastAsia="en-GB"/>
        </w:rPr>
        <w:t>at</w:t>
      </w:r>
      <w:proofErr w:type="gramEnd"/>
      <w:r>
        <w:rPr>
          <w:lang w:eastAsia="en-GB"/>
        </w:rPr>
        <w:t xml:space="preserve">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 xml:space="preserve">We go for option A1 (for this and future </w:t>
      </w:r>
      <w:proofErr w:type="spellStart"/>
      <w:r>
        <w:t>rel</w:t>
      </w:r>
      <w:proofErr w:type="spellEnd"/>
      <w:r>
        <w:t>)</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8"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6C01F0">
        <w:tc>
          <w:tcPr>
            <w:tcW w:w="1756" w:type="dxa"/>
          </w:tcPr>
          <w:p w14:paraId="18B61DB3" w14:textId="77777777" w:rsidR="00D543C4" w:rsidRPr="000005B0" w:rsidRDefault="00D543C4" w:rsidP="006C01F0">
            <w:pPr>
              <w:spacing w:after="0"/>
              <w:jc w:val="both"/>
              <w:rPr>
                <w:b/>
                <w:bCs/>
                <w:noProof/>
              </w:rPr>
            </w:pPr>
            <w:r w:rsidRPr="000005B0">
              <w:rPr>
                <w:b/>
                <w:bCs/>
                <w:noProof/>
              </w:rPr>
              <w:t>Company</w:t>
            </w:r>
          </w:p>
        </w:tc>
        <w:tc>
          <w:tcPr>
            <w:tcW w:w="8020" w:type="dxa"/>
          </w:tcPr>
          <w:p w14:paraId="1D9E2529" w14:textId="77777777" w:rsidR="00D543C4" w:rsidRPr="000005B0" w:rsidRDefault="00D543C4" w:rsidP="006C01F0">
            <w:pPr>
              <w:spacing w:after="0"/>
              <w:jc w:val="both"/>
              <w:rPr>
                <w:b/>
                <w:bCs/>
                <w:noProof/>
              </w:rPr>
            </w:pPr>
            <w:r>
              <w:rPr>
                <w:b/>
                <w:bCs/>
                <w:noProof/>
              </w:rPr>
              <w:t>Comments</w:t>
            </w:r>
          </w:p>
        </w:tc>
      </w:tr>
      <w:tr w:rsidR="00D543C4" w:rsidRPr="000005B0" w14:paraId="2ACEFFA8" w14:textId="77777777" w:rsidTr="006C01F0">
        <w:tc>
          <w:tcPr>
            <w:tcW w:w="1756" w:type="dxa"/>
          </w:tcPr>
          <w:p w14:paraId="5C1D808F" w14:textId="445BDC59" w:rsidR="00D543C4"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6C01F0">
            <w:pPr>
              <w:spacing w:after="0"/>
              <w:jc w:val="both"/>
              <w:rPr>
                <w:noProof/>
              </w:rPr>
            </w:pPr>
            <w:r>
              <w:rPr>
                <w:noProof/>
              </w:rPr>
              <w:t>The unchanged sections in annex A can be deleted (they were provided in case we wanted to make modifications to capture the general case).</w:t>
            </w:r>
          </w:p>
        </w:tc>
      </w:tr>
      <w:tr w:rsidR="00D543C4" w:rsidRPr="000005B0" w14:paraId="34E278C4" w14:textId="77777777" w:rsidTr="006C01F0">
        <w:tc>
          <w:tcPr>
            <w:tcW w:w="1756" w:type="dxa"/>
          </w:tcPr>
          <w:p w14:paraId="62329364" w14:textId="04FBE406" w:rsidR="00D543C4" w:rsidRPr="000F0F0B" w:rsidRDefault="00D543C4" w:rsidP="006C01F0">
            <w:pPr>
              <w:spacing w:after="0"/>
              <w:jc w:val="both"/>
              <w:rPr>
                <w:rFonts w:eastAsiaTheme="minorEastAsia"/>
                <w:noProof/>
                <w:lang w:eastAsia="zh-CN"/>
              </w:rPr>
            </w:pPr>
          </w:p>
        </w:tc>
        <w:tc>
          <w:tcPr>
            <w:tcW w:w="8020" w:type="dxa"/>
          </w:tcPr>
          <w:p w14:paraId="494D487B" w14:textId="77777777" w:rsidR="00D543C4" w:rsidRPr="000005B0" w:rsidRDefault="00D543C4" w:rsidP="006C01F0">
            <w:pPr>
              <w:spacing w:after="0"/>
              <w:jc w:val="both"/>
              <w:rPr>
                <w:noProof/>
              </w:rPr>
            </w:pPr>
          </w:p>
        </w:tc>
      </w:tr>
      <w:tr w:rsidR="00D543C4" w:rsidRPr="000005B0" w14:paraId="37BE9499" w14:textId="77777777" w:rsidTr="006C01F0">
        <w:tc>
          <w:tcPr>
            <w:tcW w:w="1756" w:type="dxa"/>
          </w:tcPr>
          <w:p w14:paraId="6F3FC820" w14:textId="77777777" w:rsidR="00D543C4" w:rsidRPr="000F0F0B" w:rsidRDefault="00D543C4" w:rsidP="006C01F0">
            <w:pPr>
              <w:spacing w:after="0"/>
              <w:jc w:val="both"/>
              <w:rPr>
                <w:rFonts w:eastAsiaTheme="minorEastAsia"/>
                <w:noProof/>
                <w:lang w:eastAsia="zh-CN"/>
              </w:rPr>
            </w:pPr>
          </w:p>
        </w:tc>
        <w:tc>
          <w:tcPr>
            <w:tcW w:w="8020" w:type="dxa"/>
          </w:tcPr>
          <w:p w14:paraId="7CED540E" w14:textId="77777777" w:rsidR="00D543C4" w:rsidRPr="000005B0" w:rsidRDefault="00D543C4" w:rsidP="006C01F0">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r>
      <w:proofErr w:type="spellStart"/>
      <w:r>
        <w:t>M</w:t>
      </w:r>
      <w:r w:rsidRPr="002E066B">
        <w:t>isc</w:t>
      </w:r>
      <w:proofErr w:type="spellEnd"/>
      <w:r w:rsidRPr="002E066B">
        <w:t xml:space="preserve"> </w:t>
      </w:r>
      <w:r>
        <w:t>Corrections</w:t>
      </w:r>
    </w:p>
    <w:p w14:paraId="0E2C6BFE" w14:textId="2611BC35" w:rsidR="008730ED" w:rsidRDefault="008E1C8E" w:rsidP="008730ED">
      <w:pPr>
        <w:pStyle w:val="Doc-title"/>
      </w:pPr>
      <w:hyperlink r:id="rId49"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72514A">
            <w:pPr>
              <w:pStyle w:val="ListParagraph"/>
              <w:numPr>
                <w:ilvl w:val="0"/>
                <w:numId w:val="4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77777777"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"Maximum number of access control parameter sets“. </w:t>
            </w:r>
          </w:p>
          <w:p w14:paraId="28C7B81B"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lastRenderedPageBreak/>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72514A">
            <w:pPr>
              <w:pStyle w:val="Doc-text2"/>
              <w:numPr>
                <w:ilvl w:val="0"/>
                <w:numId w:val="47"/>
              </w:numPr>
              <w:rPr>
                <w:lang w:val="de-DE"/>
              </w:rPr>
            </w:pPr>
            <w:r>
              <w:rPr>
                <w:lang w:val="de-DE"/>
              </w:rPr>
              <w:t>R16 issues:</w:t>
            </w:r>
          </w:p>
          <w:p w14:paraId="02C3D982"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77777777" w:rsidR="0072514A" w:rsidRPr="006F115B" w:rsidRDefault="0072514A" w:rsidP="0072514A">
            <w:pPr>
              <w:pStyle w:val="B1"/>
              <w:spacing w:after="0"/>
              <w:rPr>
                <w:rFonts w:eastAsia="DengXian"/>
              </w:rPr>
            </w:pPr>
            <w:r w:rsidRPr="006F115B">
              <w:rPr>
                <w:rFonts w:eastAsia="DengXian"/>
              </w:rPr>
              <w:t>1&gt;</w:t>
            </w:r>
            <w:r w:rsidRPr="006F115B">
              <w:rPr>
                <w:rFonts w:eastAsia="DengXian"/>
              </w:rPr>
              <w:tab/>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5.5.2.10: typo in the paragraph below, missing letter „t“ to be added in the word "reselecion":</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proofErr w:type="spellStart"/>
            <w:r w:rsidRPr="00AF55C4">
              <w:rPr>
                <w:rFonts w:ascii="Calibri" w:eastAsia="Times New Roman" w:hAnsi="Calibri" w:cs="Calibri"/>
                <w:i/>
                <w:iCs/>
                <w:lang w:val="en-US" w:eastAsia="de-DE"/>
              </w:rPr>
              <w:t>pci</w:t>
            </w:r>
            <w:proofErr w:type="spellEnd"/>
            <w:r w:rsidRPr="00AF55C4">
              <w:rPr>
                <w:rFonts w:ascii="Calibri" w:eastAsia="Times New Roman" w:hAnsi="Calibri" w:cs="Calibri"/>
                <w:i/>
                <w:iCs/>
                <w:lang w:val="en-US" w:eastAsia="de-DE"/>
              </w:rPr>
              <w:t>-List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 xml:space="preserve">5.5.2.10a: in </w:t>
            </w:r>
            <w:proofErr w:type="spellStart"/>
            <w:r w:rsidRPr="00612631">
              <w:rPr>
                <w:rFonts w:ascii="Arial" w:eastAsia="Times New Roman" w:hAnsi="Arial" w:cs="Arial"/>
                <w:lang w:val="de-DE" w:eastAsia="de-DE"/>
              </w:rPr>
              <w:t>the</w:t>
            </w:r>
            <w:proofErr w:type="spellEnd"/>
            <w:r w:rsidRPr="00612631">
              <w:rPr>
                <w:rFonts w:ascii="Arial" w:eastAsia="Times New Roman" w:hAnsi="Arial" w:cs="Arial"/>
                <w:lang w:val="de-DE" w:eastAsia="de-DE"/>
              </w:rPr>
              <w:t xml:space="preserve"> </w:t>
            </w:r>
            <w:proofErr w:type="spellStart"/>
            <w:r w:rsidRPr="00612631">
              <w:rPr>
                <w:rFonts w:ascii="Arial" w:eastAsia="Times New Roman" w:hAnsi="Arial" w:cs="Arial"/>
                <w:lang w:val="de-DE" w:eastAsia="de-DE"/>
              </w:rPr>
              <w:t>paragraph</w:t>
            </w:r>
            <w:proofErr w:type="spellEnd"/>
            <w:r w:rsidRPr="00612631">
              <w:rPr>
                <w:rFonts w:ascii="Arial" w:eastAsia="Times New Roman" w:hAnsi="Arial" w:cs="Arial"/>
                <w:lang w:val="de-DE" w:eastAsia="de-DE"/>
              </w:rPr>
              <w:t xml:space="preserve"> </w:t>
            </w:r>
            <w:proofErr w:type="spellStart"/>
            <w:r w:rsidRPr="00612631">
              <w:rPr>
                <w:rFonts w:ascii="Arial" w:eastAsia="Times New Roman" w:hAnsi="Arial" w:cs="Arial"/>
                <w:lang w:val="de-DE" w:eastAsia="de-DE"/>
              </w:rPr>
              <w:t>below</w:t>
            </w:r>
            <w:proofErr w:type="spellEnd"/>
            <w:r w:rsidRPr="00612631">
              <w:rPr>
                <w:rFonts w:ascii="Arial" w:eastAsia="Times New Roman" w:hAnsi="Arial" w:cs="Arial"/>
                <w:lang w:val="de-DE" w:eastAsia="de-DE"/>
              </w:rPr>
              <w:t>, „</w:t>
            </w:r>
            <w:proofErr w:type="spellStart"/>
            <w:r w:rsidRPr="00612631">
              <w:rPr>
                <w:rFonts w:ascii="Arial" w:eastAsia="Times New Roman" w:hAnsi="Arial" w:cs="Arial"/>
                <w:lang w:val="en-US" w:eastAsia="de-DE"/>
              </w:rPr>
              <w:t>measDuration</w:t>
            </w:r>
            <w:proofErr w:type="spellEnd"/>
            <w:r w:rsidRPr="00612631">
              <w:rPr>
                <w:rFonts w:ascii="Arial" w:eastAsia="Times New Roman" w:hAnsi="Arial" w:cs="Arial"/>
                <w:lang w:val="en-US" w:eastAsia="de-DE"/>
              </w:rPr>
              <w:t>” to be replaced by “</w:t>
            </w:r>
            <w:proofErr w:type="spellStart"/>
            <w:r w:rsidRPr="00612631">
              <w:rPr>
                <w:rFonts w:ascii="Arial" w:eastAsia="Times New Roman" w:hAnsi="Arial" w:cs="Arial"/>
                <w:lang w:val="en-US" w:eastAsia="de-DE"/>
              </w:rPr>
              <w:t>measDuration</w:t>
            </w:r>
            <w:r w:rsidRPr="00612631">
              <w:rPr>
                <w:rFonts w:ascii="Arial" w:eastAsia="Times New Roman" w:hAnsi="Arial" w:cs="Arial"/>
                <w:color w:val="FF0000"/>
                <w:lang w:val="en-US" w:eastAsia="de-DE"/>
              </w:rPr>
              <w:t>Symbols</w:t>
            </w:r>
            <w:proofErr w:type="spellEnd"/>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proofErr w:type="spellStart"/>
            <w:r w:rsidRPr="00AF55C4">
              <w:rPr>
                <w:rFonts w:ascii="Calibri" w:eastAsia="Times New Roman" w:hAnsi="Calibri" w:cs="Calibri"/>
                <w:i/>
                <w:iCs/>
                <w:lang w:val="en-US" w:eastAsia="de-DE"/>
              </w:rPr>
              <w:t>rmtc</w:t>
            </w:r>
            <w:proofErr w:type="spellEnd"/>
            <w:r w:rsidRPr="00AF55C4">
              <w:rPr>
                <w:rFonts w:ascii="Calibri" w:eastAsia="Times New Roman" w:hAnsi="Calibri" w:cs="Calibri"/>
                <w:i/>
                <w:iCs/>
                <w:lang w:val="en-US" w:eastAsia="de-DE"/>
              </w:rPr>
              <w:t>-Frequency</w:t>
            </w:r>
            <w:r w:rsidRPr="00AF55C4">
              <w:rPr>
                <w:rFonts w:ascii="Calibri" w:eastAsia="Times New Roman" w:hAnsi="Calibri" w:cs="Calibri"/>
                <w:lang w:val="en-US" w:eastAsia="de-DE"/>
              </w:rPr>
              <w:t xml:space="preserve">, the UE shall not consider RSSI measurements outside the configured RMTC occasion which lasts for </w:t>
            </w:r>
            <w:proofErr w:type="spellStart"/>
            <w:r w:rsidRPr="00AF55C4">
              <w:rPr>
                <w:rFonts w:ascii="Calibri" w:eastAsia="Times New Roman" w:hAnsi="Calibri" w:cs="Calibri"/>
                <w:i/>
                <w:iCs/>
                <w:highlight w:val="yellow"/>
                <w:lang w:val="en-US" w:eastAsia="de-DE"/>
              </w:rPr>
              <w:t>measDuration</w:t>
            </w:r>
            <w:proofErr w:type="spellEnd"/>
            <w:r w:rsidRPr="00AF55C4">
              <w:rPr>
                <w:rFonts w:ascii="Calibri" w:eastAsia="Times New Roman" w:hAnsi="Calibri" w:cs="Calibri"/>
                <w:i/>
                <w:iCs/>
                <w:highlight w:val="yellow"/>
                <w:lang w:val="en-US" w:eastAsia="de-DE"/>
              </w:rPr>
              <w:t xml:space="preserve">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72514A">
            <w:pPr>
              <w:pStyle w:val="Doc-text2"/>
              <w:numPr>
                <w:ilvl w:val="0"/>
                <w:numId w:val="48"/>
              </w:numPr>
            </w:pPr>
            <w:r w:rsidRPr="00612631">
              <w:t>6.2.2</w:t>
            </w:r>
            <w:r>
              <w:rPr>
                <w:lang w:val="de-DE"/>
              </w:rPr>
              <w:t xml:space="preserve">, </w:t>
            </w:r>
            <w:r w:rsidRPr="00612631">
              <w:t>LoggedMeasurementConfiguration field descriptions</w:t>
            </w:r>
            <w:r>
              <w:rPr>
                <w:lang w:val="de-DE"/>
              </w:rPr>
              <w:t xml:space="preserve">: </w:t>
            </w:r>
            <w:r w:rsidRPr="00612631">
              <w:t>in the description of reportType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72514A">
            <w:pPr>
              <w:pStyle w:val="Doc-text2"/>
              <w:numPr>
                <w:ilvl w:val="0"/>
                <w:numId w:val="48"/>
              </w:numPr>
            </w:pPr>
            <w:r w:rsidRPr="00612631">
              <w:t>6.2.2</w:t>
            </w:r>
            <w:r>
              <w:rPr>
                <w:lang w:val="de-DE"/>
              </w:rPr>
              <w:t>,</w:t>
            </w:r>
            <w:r w:rsidRPr="00612631">
              <w:t xml:space="preserve"> ConnEstFailReport field descriptions: the description of numberOfPreamblesSent can be removed since the field does not exist in IE ConnEstFailReport.</w:t>
            </w:r>
          </w:p>
          <w:p w14:paraId="7A487D67" w14:textId="77777777" w:rsidR="0072514A" w:rsidRDefault="0072514A" w:rsidP="0072514A">
            <w:pPr>
              <w:spacing w:after="0"/>
              <w:jc w:val="both"/>
              <w:rPr>
                <w:rFonts w:asciiTheme="minorHAnsi" w:hAnsiTheme="minorHAnsi" w:cstheme="minorHAnsi"/>
                <w:lang w:eastAsia="sv-SE"/>
              </w:rPr>
            </w:pPr>
          </w:p>
          <w:p w14:paraId="49FFC570" w14:textId="77777777" w:rsidR="0072514A" w:rsidRPr="006F115B" w:rsidRDefault="0072514A" w:rsidP="0072514A">
            <w:pPr>
              <w:pStyle w:val="TAL"/>
              <w:rPr>
                <w:b/>
                <w:i/>
                <w:lang w:eastAsia="ko-KR"/>
              </w:rPr>
            </w:pPr>
            <w:r w:rsidRPr="006F115B">
              <w:rPr>
                <w:b/>
                <w:i/>
                <w:lang w:eastAsia="ko-KR"/>
              </w:rPr>
              <w:t>numberOfPreamblesSent</w:t>
            </w:r>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77777777" w:rsidR="0072514A" w:rsidRDefault="0072514A" w:rsidP="0072514A">
            <w:pPr>
              <w:pStyle w:val="ListParagraph"/>
              <w:numPr>
                <w:ilvl w:val="0"/>
                <w:numId w:val="4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"scs"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"iab-mt"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77777777" w:rsidR="0072514A" w:rsidRPr="004733EB" w:rsidRDefault="0072514A" w:rsidP="0072514A">
            <w:pPr>
              <w:pStyle w:val="ListParagraph"/>
              <w:numPr>
                <w:ilvl w:val="0"/>
                <w:numId w:val="4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Pr="004733EB">
              <w:rPr>
                <w:rFonts w:ascii="Arial" w:hAnsi="Arial" w:cs="Arial"/>
                <w:lang w:val="de-DE"/>
              </w:rPr>
              <w:t xml:space="preserve">"channels"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lastRenderedPageBreak/>
              <w:t>enableConfiguredUL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7F20A7" w:rsidRPr="000005B0" w14:paraId="3D15A651" w14:textId="77777777" w:rsidTr="005B2801">
        <w:tc>
          <w:tcPr>
            <w:tcW w:w="1756" w:type="dxa"/>
          </w:tcPr>
          <w:p w14:paraId="080815B1" w14:textId="77777777" w:rsidR="007F20A7" w:rsidRPr="000F0F0B" w:rsidRDefault="007F20A7" w:rsidP="00EC556D">
            <w:pPr>
              <w:spacing w:after="0"/>
              <w:jc w:val="both"/>
              <w:rPr>
                <w:rFonts w:eastAsiaTheme="minorEastAsia"/>
                <w:noProof/>
                <w:lang w:eastAsia="zh-CN"/>
              </w:rPr>
            </w:pPr>
          </w:p>
        </w:tc>
        <w:tc>
          <w:tcPr>
            <w:tcW w:w="8020" w:type="dxa"/>
          </w:tcPr>
          <w:p w14:paraId="3934E3D8" w14:textId="77777777" w:rsidR="007F20A7" w:rsidRPr="000005B0" w:rsidRDefault="007F20A7" w:rsidP="00EC556D">
            <w:pPr>
              <w:spacing w:after="0"/>
              <w:jc w:val="both"/>
              <w:rPr>
                <w:noProof/>
              </w:rPr>
            </w:pPr>
          </w:p>
        </w:tc>
      </w:tr>
    </w:tbl>
    <w:p w14:paraId="5937B7CE" w14:textId="77777777" w:rsidR="008730ED" w:rsidRDefault="008730ED" w:rsidP="008730ED">
      <w:pPr>
        <w:pStyle w:val="Doc-text2"/>
        <w:ind w:left="0" w:firstLine="0"/>
        <w:rPr>
          <w:b/>
        </w:rPr>
      </w:pPr>
    </w:p>
    <w:p w14:paraId="49932D15" w14:textId="643E704D" w:rsidR="008730ED" w:rsidRDefault="008E1C8E" w:rsidP="008730ED">
      <w:pPr>
        <w:pStyle w:val="Doc-title"/>
      </w:pPr>
      <w:hyperlink r:id="rId5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6C01F0">
        <w:tc>
          <w:tcPr>
            <w:tcW w:w="1756" w:type="dxa"/>
          </w:tcPr>
          <w:p w14:paraId="7F93A002" w14:textId="77777777" w:rsidR="005B2801" w:rsidRPr="000005B0" w:rsidRDefault="005B2801" w:rsidP="006C01F0">
            <w:pPr>
              <w:spacing w:after="0"/>
              <w:jc w:val="both"/>
              <w:rPr>
                <w:b/>
                <w:bCs/>
                <w:noProof/>
              </w:rPr>
            </w:pPr>
            <w:r w:rsidRPr="000005B0">
              <w:rPr>
                <w:b/>
                <w:bCs/>
                <w:noProof/>
              </w:rPr>
              <w:t>Company</w:t>
            </w:r>
          </w:p>
        </w:tc>
        <w:tc>
          <w:tcPr>
            <w:tcW w:w="1500" w:type="dxa"/>
          </w:tcPr>
          <w:p w14:paraId="5D6E6BBB" w14:textId="77777777" w:rsidR="005B2801" w:rsidRPr="000005B0" w:rsidRDefault="005B2801" w:rsidP="006C01F0">
            <w:pPr>
              <w:spacing w:after="0"/>
              <w:jc w:val="both"/>
              <w:rPr>
                <w:b/>
                <w:bCs/>
                <w:noProof/>
              </w:rPr>
            </w:pPr>
            <w:r>
              <w:rPr>
                <w:b/>
                <w:bCs/>
                <w:noProof/>
              </w:rPr>
              <w:t>CR needed?</w:t>
            </w:r>
          </w:p>
        </w:tc>
        <w:tc>
          <w:tcPr>
            <w:tcW w:w="6378" w:type="dxa"/>
          </w:tcPr>
          <w:p w14:paraId="7027BA46" w14:textId="77777777" w:rsidR="005B2801" w:rsidRPr="000005B0" w:rsidRDefault="005B2801" w:rsidP="006C01F0">
            <w:pPr>
              <w:spacing w:after="0"/>
              <w:jc w:val="both"/>
              <w:rPr>
                <w:b/>
                <w:bCs/>
                <w:noProof/>
              </w:rPr>
            </w:pPr>
            <w:r>
              <w:rPr>
                <w:b/>
                <w:bCs/>
                <w:noProof/>
              </w:rPr>
              <w:t>Comments</w:t>
            </w:r>
          </w:p>
        </w:tc>
      </w:tr>
      <w:tr w:rsidR="005B2801" w:rsidRPr="000005B0" w14:paraId="6175EC54" w14:textId="77777777" w:rsidTr="006C01F0">
        <w:tc>
          <w:tcPr>
            <w:tcW w:w="1756" w:type="dxa"/>
          </w:tcPr>
          <w:p w14:paraId="181AB30C" w14:textId="39F194F9"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6C01F0">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6C01F0">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6C01F0">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FE3EEA">
            <w:pPr>
              <w:pStyle w:val="Doc-text2"/>
              <w:numPr>
                <w:ilvl w:val="0"/>
                <w:numId w:val="4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FE3EEA">
            <w:pPr>
              <w:pStyle w:val="Doc-text2"/>
              <w:numPr>
                <w:ilvl w:val="0"/>
                <w:numId w:val="4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FE3EEA">
            <w:pPr>
              <w:pStyle w:val="Doc-text2"/>
              <w:numPr>
                <w:ilvl w:val="0"/>
                <w:numId w:val="4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FE3EEA">
            <w:pPr>
              <w:pStyle w:val="Doc-text2"/>
              <w:numPr>
                <w:ilvl w:val="0"/>
                <w:numId w:val="4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FE3EEA">
            <w:pPr>
              <w:pStyle w:val="Doc-text2"/>
              <w:numPr>
                <w:ilvl w:val="0"/>
                <w:numId w:val="4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FE3EEA">
            <w:pPr>
              <w:pStyle w:val="Doc-text2"/>
              <w:numPr>
                <w:ilvl w:val="0"/>
                <w:numId w:val="4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FE3EEA">
            <w:pPr>
              <w:pStyle w:val="Doc-text2"/>
              <w:numPr>
                <w:ilvl w:val="0"/>
                <w:numId w:val="4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FE3EEA">
            <w:pPr>
              <w:pStyle w:val="Doc-text2"/>
              <w:numPr>
                <w:ilvl w:val="0"/>
                <w:numId w:val="4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5B2801" w:rsidRPr="000005B0" w14:paraId="11B0371B" w14:textId="77777777" w:rsidTr="006C01F0">
        <w:tc>
          <w:tcPr>
            <w:tcW w:w="1756" w:type="dxa"/>
          </w:tcPr>
          <w:p w14:paraId="67476B46" w14:textId="77777777" w:rsidR="005B2801" w:rsidRPr="000F0F0B" w:rsidRDefault="005B2801" w:rsidP="006C01F0">
            <w:pPr>
              <w:spacing w:after="0"/>
              <w:jc w:val="both"/>
              <w:rPr>
                <w:rFonts w:eastAsiaTheme="minorEastAsia"/>
                <w:noProof/>
                <w:lang w:eastAsia="zh-CN"/>
              </w:rPr>
            </w:pPr>
          </w:p>
        </w:tc>
        <w:tc>
          <w:tcPr>
            <w:tcW w:w="1500" w:type="dxa"/>
          </w:tcPr>
          <w:p w14:paraId="39EB41E2" w14:textId="77777777" w:rsidR="005B2801" w:rsidRPr="000F0F0B" w:rsidRDefault="005B2801" w:rsidP="006C01F0">
            <w:pPr>
              <w:spacing w:after="0"/>
              <w:jc w:val="both"/>
              <w:rPr>
                <w:rFonts w:eastAsiaTheme="minorEastAsia"/>
                <w:noProof/>
                <w:lang w:eastAsia="zh-CN"/>
              </w:rPr>
            </w:pPr>
          </w:p>
        </w:tc>
        <w:tc>
          <w:tcPr>
            <w:tcW w:w="6378" w:type="dxa"/>
          </w:tcPr>
          <w:p w14:paraId="114B52B2" w14:textId="77777777" w:rsidR="005B2801" w:rsidRPr="000005B0" w:rsidRDefault="005B2801" w:rsidP="006C01F0">
            <w:pPr>
              <w:spacing w:after="0"/>
              <w:jc w:val="both"/>
              <w:rPr>
                <w:noProof/>
              </w:rPr>
            </w:pPr>
          </w:p>
        </w:tc>
      </w:tr>
    </w:tbl>
    <w:p w14:paraId="303EC261" w14:textId="77777777" w:rsidR="005B2801" w:rsidRDefault="005B2801" w:rsidP="005B2801">
      <w:pPr>
        <w:pStyle w:val="Doc-text2"/>
        <w:ind w:left="0" w:firstLine="0"/>
        <w:rPr>
          <w:b/>
        </w:rPr>
      </w:pPr>
    </w:p>
    <w:p w14:paraId="4E6D7254" w14:textId="04352C63" w:rsidR="008730ED" w:rsidRDefault="008730ED" w:rsidP="008730ED">
      <w:pPr>
        <w:pStyle w:val="Heading3"/>
      </w:pPr>
      <w:r>
        <w:t>2.1.</w:t>
      </w:r>
      <w:r w:rsidR="00D543C4">
        <w:t>3</w:t>
      </w:r>
      <w:r>
        <w:tab/>
      </w:r>
      <w:proofErr w:type="spellStart"/>
      <w:r w:rsidRPr="006C6CBD">
        <w:t>eCall</w:t>
      </w:r>
      <w:proofErr w:type="spellEnd"/>
      <w:r w:rsidRPr="006C6CBD">
        <w:t xml:space="preserve"> over IMS</w:t>
      </w:r>
    </w:p>
    <w:p w14:paraId="57C7D422" w14:textId="2E1C36FE" w:rsidR="008730ED" w:rsidRDefault="008E1C8E" w:rsidP="008730ED">
      <w:pPr>
        <w:pStyle w:val="Doc-title"/>
      </w:pPr>
      <w:hyperlink r:id="rId51"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6C01F0">
        <w:tc>
          <w:tcPr>
            <w:tcW w:w="1756" w:type="dxa"/>
          </w:tcPr>
          <w:p w14:paraId="4294E8E8" w14:textId="77777777" w:rsidR="005B2801" w:rsidRPr="000005B0" w:rsidRDefault="005B2801" w:rsidP="006C01F0">
            <w:pPr>
              <w:spacing w:after="0"/>
              <w:jc w:val="both"/>
              <w:rPr>
                <w:b/>
                <w:bCs/>
                <w:noProof/>
              </w:rPr>
            </w:pPr>
            <w:r w:rsidRPr="000005B0">
              <w:rPr>
                <w:b/>
                <w:bCs/>
                <w:noProof/>
              </w:rPr>
              <w:t>Company</w:t>
            </w:r>
          </w:p>
        </w:tc>
        <w:tc>
          <w:tcPr>
            <w:tcW w:w="1500" w:type="dxa"/>
          </w:tcPr>
          <w:p w14:paraId="65B7F27B" w14:textId="77777777" w:rsidR="005B2801" w:rsidRPr="000005B0" w:rsidRDefault="005B2801" w:rsidP="006C01F0">
            <w:pPr>
              <w:spacing w:after="0"/>
              <w:jc w:val="both"/>
              <w:rPr>
                <w:b/>
                <w:bCs/>
                <w:noProof/>
              </w:rPr>
            </w:pPr>
            <w:r>
              <w:rPr>
                <w:b/>
                <w:bCs/>
                <w:noProof/>
              </w:rPr>
              <w:t>CR needed?</w:t>
            </w:r>
          </w:p>
        </w:tc>
        <w:tc>
          <w:tcPr>
            <w:tcW w:w="6378" w:type="dxa"/>
          </w:tcPr>
          <w:p w14:paraId="5CDE4F98" w14:textId="77777777" w:rsidR="005B2801" w:rsidRPr="000005B0" w:rsidRDefault="005B2801" w:rsidP="006C01F0">
            <w:pPr>
              <w:spacing w:after="0"/>
              <w:jc w:val="both"/>
              <w:rPr>
                <w:b/>
                <w:bCs/>
                <w:noProof/>
              </w:rPr>
            </w:pPr>
            <w:r>
              <w:rPr>
                <w:b/>
                <w:bCs/>
                <w:noProof/>
              </w:rPr>
              <w:t>Comments</w:t>
            </w:r>
          </w:p>
        </w:tc>
      </w:tr>
      <w:tr w:rsidR="005B2801" w:rsidRPr="000005B0" w14:paraId="1C3C8AC3" w14:textId="77777777" w:rsidTr="006C01F0">
        <w:tc>
          <w:tcPr>
            <w:tcW w:w="1756" w:type="dxa"/>
          </w:tcPr>
          <w:p w14:paraId="3E49A3AA" w14:textId="36EE3B0E"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6C01F0">
            <w:pPr>
              <w:spacing w:after="0"/>
              <w:jc w:val="both"/>
              <w:rPr>
                <w:noProof/>
              </w:rPr>
            </w:pPr>
          </w:p>
        </w:tc>
      </w:tr>
      <w:tr w:rsidR="002F3B23" w:rsidRPr="000005B0" w14:paraId="34007891" w14:textId="77777777" w:rsidTr="006C01F0">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38.331. There is no stringent need to add the original CR </w:t>
            </w:r>
            <w:r w:rsidRPr="00850AD0">
              <w:rPr>
                <w:noProof/>
              </w:rPr>
              <w:t>to the table in Annex C.</w:t>
            </w:r>
          </w:p>
        </w:tc>
      </w:tr>
      <w:tr w:rsidR="005B2801" w:rsidRPr="000005B0" w14:paraId="505AEDF9" w14:textId="77777777" w:rsidTr="006C01F0">
        <w:tc>
          <w:tcPr>
            <w:tcW w:w="1756" w:type="dxa"/>
          </w:tcPr>
          <w:p w14:paraId="111E1C2F" w14:textId="77777777" w:rsidR="005B2801" w:rsidRPr="000F0F0B" w:rsidRDefault="005B2801" w:rsidP="006C01F0">
            <w:pPr>
              <w:spacing w:after="0"/>
              <w:jc w:val="both"/>
              <w:rPr>
                <w:rFonts w:eastAsiaTheme="minorEastAsia"/>
                <w:noProof/>
                <w:lang w:eastAsia="zh-CN"/>
              </w:rPr>
            </w:pPr>
          </w:p>
        </w:tc>
        <w:tc>
          <w:tcPr>
            <w:tcW w:w="1500" w:type="dxa"/>
          </w:tcPr>
          <w:p w14:paraId="4B2BF1D1" w14:textId="77777777" w:rsidR="005B2801" w:rsidRPr="000F0F0B" w:rsidRDefault="005B2801" w:rsidP="006C01F0">
            <w:pPr>
              <w:spacing w:after="0"/>
              <w:jc w:val="both"/>
              <w:rPr>
                <w:rFonts w:eastAsiaTheme="minorEastAsia"/>
                <w:noProof/>
                <w:lang w:eastAsia="zh-CN"/>
              </w:rPr>
            </w:pPr>
          </w:p>
        </w:tc>
        <w:tc>
          <w:tcPr>
            <w:tcW w:w="6378" w:type="dxa"/>
          </w:tcPr>
          <w:p w14:paraId="6FE8C859" w14:textId="77777777" w:rsidR="005B2801" w:rsidRPr="000005B0" w:rsidRDefault="005B2801" w:rsidP="006C01F0">
            <w:pPr>
              <w:spacing w:after="0"/>
              <w:jc w:val="both"/>
              <w:rPr>
                <w:noProof/>
              </w:rPr>
            </w:pP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lastRenderedPageBreak/>
        <w:t>2.1.</w:t>
      </w:r>
      <w:r w:rsidR="00D543C4">
        <w:t>4</w:t>
      </w:r>
      <w:r>
        <w:tab/>
      </w:r>
      <w:r w:rsidRPr="00F464D6">
        <w:t>NR-U</w:t>
      </w:r>
    </w:p>
    <w:p w14:paraId="3E04D866" w14:textId="2B245E87" w:rsidR="008730ED" w:rsidRDefault="008E1C8E" w:rsidP="008730ED">
      <w:pPr>
        <w:pStyle w:val="Doc-title"/>
      </w:pPr>
      <w:hyperlink r:id="rId52"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6C01F0">
        <w:tc>
          <w:tcPr>
            <w:tcW w:w="1756" w:type="dxa"/>
          </w:tcPr>
          <w:p w14:paraId="390DA55E" w14:textId="77777777" w:rsidR="005B2801" w:rsidRPr="000005B0" w:rsidRDefault="005B2801" w:rsidP="006C01F0">
            <w:pPr>
              <w:spacing w:after="0"/>
              <w:jc w:val="both"/>
              <w:rPr>
                <w:b/>
                <w:bCs/>
                <w:noProof/>
              </w:rPr>
            </w:pPr>
            <w:r w:rsidRPr="000005B0">
              <w:rPr>
                <w:b/>
                <w:bCs/>
                <w:noProof/>
              </w:rPr>
              <w:t>Company</w:t>
            </w:r>
          </w:p>
        </w:tc>
        <w:tc>
          <w:tcPr>
            <w:tcW w:w="1500" w:type="dxa"/>
          </w:tcPr>
          <w:p w14:paraId="5B8DD778" w14:textId="77777777" w:rsidR="005B2801" w:rsidRPr="000005B0" w:rsidRDefault="005B2801" w:rsidP="006C01F0">
            <w:pPr>
              <w:spacing w:after="0"/>
              <w:jc w:val="both"/>
              <w:rPr>
                <w:b/>
                <w:bCs/>
                <w:noProof/>
              </w:rPr>
            </w:pPr>
            <w:r>
              <w:rPr>
                <w:b/>
                <w:bCs/>
                <w:noProof/>
              </w:rPr>
              <w:t>CR needed?</w:t>
            </w:r>
          </w:p>
        </w:tc>
        <w:tc>
          <w:tcPr>
            <w:tcW w:w="6378" w:type="dxa"/>
          </w:tcPr>
          <w:p w14:paraId="6B900C01" w14:textId="77777777" w:rsidR="005B2801" w:rsidRPr="000005B0" w:rsidRDefault="005B2801" w:rsidP="006C01F0">
            <w:pPr>
              <w:spacing w:after="0"/>
              <w:jc w:val="both"/>
              <w:rPr>
                <w:b/>
                <w:bCs/>
                <w:noProof/>
              </w:rPr>
            </w:pPr>
            <w:r>
              <w:rPr>
                <w:b/>
                <w:bCs/>
                <w:noProof/>
              </w:rPr>
              <w:t>Comments</w:t>
            </w:r>
          </w:p>
        </w:tc>
      </w:tr>
      <w:tr w:rsidR="005B2801" w:rsidRPr="000005B0" w14:paraId="5A39DDBE" w14:textId="77777777" w:rsidTr="006C01F0">
        <w:tc>
          <w:tcPr>
            <w:tcW w:w="1756" w:type="dxa"/>
          </w:tcPr>
          <w:p w14:paraId="21637EF1" w14:textId="306D4407"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6C01F0">
            <w:pPr>
              <w:spacing w:after="0"/>
              <w:jc w:val="both"/>
              <w:rPr>
                <w:noProof/>
              </w:rPr>
            </w:pPr>
            <w:r>
              <w:rPr>
                <w:noProof/>
              </w:rPr>
              <w:t>We understand this aligns with the MAC spec.</w:t>
            </w:r>
          </w:p>
        </w:tc>
      </w:tr>
      <w:tr w:rsidR="005B2801" w:rsidRPr="000005B0" w14:paraId="272B2AE6" w14:textId="77777777" w:rsidTr="006C01F0">
        <w:tc>
          <w:tcPr>
            <w:tcW w:w="1756" w:type="dxa"/>
          </w:tcPr>
          <w:p w14:paraId="78FCA633" w14:textId="2B3782B5"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6C01F0">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6C01F0">
            <w:pPr>
              <w:spacing w:after="0"/>
              <w:jc w:val="both"/>
              <w:rPr>
                <w:noProof/>
              </w:rPr>
            </w:pPr>
            <w:r>
              <w:rPr>
                <w:noProof/>
              </w:rPr>
              <w:t>We agree.</w:t>
            </w:r>
          </w:p>
        </w:tc>
      </w:tr>
      <w:tr w:rsidR="005B2801" w:rsidRPr="000005B0" w14:paraId="04B56100" w14:textId="77777777" w:rsidTr="006C01F0">
        <w:tc>
          <w:tcPr>
            <w:tcW w:w="1756" w:type="dxa"/>
          </w:tcPr>
          <w:p w14:paraId="3E19920C" w14:textId="77777777" w:rsidR="005B2801" w:rsidRPr="000F0F0B" w:rsidRDefault="005B2801" w:rsidP="006C01F0">
            <w:pPr>
              <w:spacing w:after="0"/>
              <w:jc w:val="both"/>
              <w:rPr>
                <w:rFonts w:eastAsiaTheme="minorEastAsia"/>
                <w:noProof/>
                <w:lang w:eastAsia="zh-CN"/>
              </w:rPr>
            </w:pPr>
          </w:p>
        </w:tc>
        <w:tc>
          <w:tcPr>
            <w:tcW w:w="1500" w:type="dxa"/>
          </w:tcPr>
          <w:p w14:paraId="76049DB0" w14:textId="77777777" w:rsidR="005B2801" w:rsidRPr="000F0F0B" w:rsidRDefault="005B2801" w:rsidP="006C01F0">
            <w:pPr>
              <w:spacing w:after="0"/>
              <w:jc w:val="both"/>
              <w:rPr>
                <w:rFonts w:eastAsiaTheme="minorEastAsia"/>
                <w:noProof/>
                <w:lang w:eastAsia="zh-CN"/>
              </w:rPr>
            </w:pPr>
          </w:p>
        </w:tc>
        <w:tc>
          <w:tcPr>
            <w:tcW w:w="6378" w:type="dxa"/>
          </w:tcPr>
          <w:p w14:paraId="2A226625" w14:textId="77777777" w:rsidR="005B2801" w:rsidRPr="000005B0" w:rsidRDefault="005B2801" w:rsidP="006C01F0">
            <w:pPr>
              <w:spacing w:after="0"/>
              <w:jc w:val="both"/>
              <w:rPr>
                <w:noProof/>
              </w:rPr>
            </w:pPr>
          </w:p>
        </w:tc>
      </w:tr>
    </w:tbl>
    <w:p w14:paraId="3D570262" w14:textId="77777777" w:rsidR="005B2801" w:rsidRDefault="005B2801" w:rsidP="005B2801">
      <w:pPr>
        <w:pStyle w:val="Doc-text2"/>
        <w:ind w:left="0" w:firstLine="0"/>
        <w:rPr>
          <w: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8E1C8E" w:rsidP="008730ED">
      <w:pPr>
        <w:pStyle w:val="Doc-title"/>
      </w:pPr>
      <w:hyperlink r:id="rId53" w:history="1">
        <w:r w:rsidR="008730ED" w:rsidRPr="00EC556D">
          <w:rPr>
            <w:rStyle w:val="Hyperlink"/>
          </w:rPr>
          <w:t>R2-2106911</w:t>
        </w:r>
      </w:hyperlink>
      <w:r w:rsidR="008730ED">
        <w:tab/>
        <w:t>LS on the description of RRC parameter p0-AlphaSets (</w:t>
      </w:r>
      <w:hyperlink r:id="rId54"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8E1C8E" w:rsidP="00EC556D">
      <w:pPr>
        <w:pStyle w:val="Doc-title"/>
      </w:pPr>
      <w:hyperlink r:id="rId55"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8E1C8E" w:rsidP="008730ED">
      <w:pPr>
        <w:pStyle w:val="Doc-title"/>
      </w:pPr>
      <w:hyperlink r:id="rId56"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6C01F0">
        <w:tc>
          <w:tcPr>
            <w:tcW w:w="1756" w:type="dxa"/>
          </w:tcPr>
          <w:p w14:paraId="78BAF2C1" w14:textId="77777777" w:rsidR="005B2801" w:rsidRPr="000005B0" w:rsidRDefault="005B2801" w:rsidP="006C01F0">
            <w:pPr>
              <w:spacing w:after="0"/>
              <w:jc w:val="both"/>
              <w:rPr>
                <w:b/>
                <w:bCs/>
                <w:noProof/>
              </w:rPr>
            </w:pPr>
            <w:r w:rsidRPr="000005B0">
              <w:rPr>
                <w:b/>
                <w:bCs/>
                <w:noProof/>
              </w:rPr>
              <w:t>Company</w:t>
            </w:r>
          </w:p>
        </w:tc>
        <w:tc>
          <w:tcPr>
            <w:tcW w:w="1500" w:type="dxa"/>
          </w:tcPr>
          <w:p w14:paraId="36FFD0B2" w14:textId="77777777" w:rsidR="005B2801" w:rsidRPr="000005B0" w:rsidRDefault="005B2801" w:rsidP="006C01F0">
            <w:pPr>
              <w:spacing w:after="0"/>
              <w:jc w:val="both"/>
              <w:rPr>
                <w:b/>
                <w:bCs/>
                <w:noProof/>
              </w:rPr>
            </w:pPr>
            <w:r>
              <w:rPr>
                <w:b/>
                <w:bCs/>
                <w:noProof/>
              </w:rPr>
              <w:t>CR needed?</w:t>
            </w:r>
          </w:p>
        </w:tc>
        <w:tc>
          <w:tcPr>
            <w:tcW w:w="6378" w:type="dxa"/>
          </w:tcPr>
          <w:p w14:paraId="0EF61CCD" w14:textId="77777777" w:rsidR="005B2801" w:rsidRPr="000005B0" w:rsidRDefault="005B2801" w:rsidP="006C01F0">
            <w:pPr>
              <w:spacing w:after="0"/>
              <w:jc w:val="both"/>
              <w:rPr>
                <w:b/>
                <w:bCs/>
                <w:noProof/>
              </w:rPr>
            </w:pPr>
            <w:r>
              <w:rPr>
                <w:b/>
                <w:bCs/>
                <w:noProof/>
              </w:rPr>
              <w:t>Comments</w:t>
            </w:r>
          </w:p>
        </w:tc>
      </w:tr>
      <w:tr w:rsidR="005B2801" w:rsidRPr="000005B0" w14:paraId="3DF17A92" w14:textId="77777777" w:rsidTr="006C01F0">
        <w:tc>
          <w:tcPr>
            <w:tcW w:w="1756" w:type="dxa"/>
          </w:tcPr>
          <w:p w14:paraId="420333FA" w14:textId="4EE37C1A"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6C01F0">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6C01F0">
            <w:pPr>
              <w:spacing w:after="0"/>
              <w:jc w:val="both"/>
              <w:rPr>
                <w:noProof/>
              </w:rPr>
            </w:pPr>
            <w:r>
              <w:rPr>
                <w:noProof/>
              </w:rPr>
              <w:t>Agree</w:t>
            </w:r>
          </w:p>
        </w:tc>
      </w:tr>
      <w:tr w:rsidR="005B2801" w:rsidRPr="000005B0" w14:paraId="6F0E0199" w14:textId="77777777" w:rsidTr="006C01F0">
        <w:tc>
          <w:tcPr>
            <w:tcW w:w="1756" w:type="dxa"/>
          </w:tcPr>
          <w:p w14:paraId="73F817D1" w14:textId="77777777" w:rsidR="005B2801" w:rsidRPr="000F0F0B" w:rsidRDefault="005B2801" w:rsidP="006C01F0">
            <w:pPr>
              <w:spacing w:after="0"/>
              <w:jc w:val="both"/>
              <w:rPr>
                <w:rFonts w:eastAsiaTheme="minorEastAsia"/>
                <w:noProof/>
                <w:lang w:eastAsia="zh-CN"/>
              </w:rPr>
            </w:pPr>
          </w:p>
        </w:tc>
        <w:tc>
          <w:tcPr>
            <w:tcW w:w="1500" w:type="dxa"/>
          </w:tcPr>
          <w:p w14:paraId="0FB69288" w14:textId="77777777" w:rsidR="005B2801" w:rsidRPr="000F0F0B" w:rsidRDefault="005B2801" w:rsidP="006C01F0">
            <w:pPr>
              <w:spacing w:after="0"/>
              <w:jc w:val="both"/>
              <w:rPr>
                <w:rFonts w:eastAsiaTheme="minorEastAsia"/>
                <w:noProof/>
                <w:lang w:eastAsia="zh-CN"/>
              </w:rPr>
            </w:pPr>
          </w:p>
        </w:tc>
        <w:tc>
          <w:tcPr>
            <w:tcW w:w="6378" w:type="dxa"/>
          </w:tcPr>
          <w:p w14:paraId="6A202A92" w14:textId="77777777" w:rsidR="005B2801" w:rsidRPr="000005B0" w:rsidRDefault="005B2801" w:rsidP="006C01F0">
            <w:pPr>
              <w:spacing w:after="0"/>
              <w:jc w:val="both"/>
              <w:rPr>
                <w:noProof/>
              </w:rPr>
            </w:pPr>
          </w:p>
        </w:tc>
      </w:tr>
      <w:tr w:rsidR="005B2801" w:rsidRPr="000005B0" w14:paraId="1FF9B387" w14:textId="77777777" w:rsidTr="006C01F0">
        <w:tc>
          <w:tcPr>
            <w:tcW w:w="1756" w:type="dxa"/>
          </w:tcPr>
          <w:p w14:paraId="07602D44" w14:textId="77777777" w:rsidR="005B2801" w:rsidRPr="000F0F0B" w:rsidRDefault="005B2801" w:rsidP="006C01F0">
            <w:pPr>
              <w:spacing w:after="0"/>
              <w:jc w:val="both"/>
              <w:rPr>
                <w:rFonts w:eastAsiaTheme="minorEastAsia"/>
                <w:noProof/>
                <w:lang w:eastAsia="zh-CN"/>
              </w:rPr>
            </w:pPr>
          </w:p>
        </w:tc>
        <w:tc>
          <w:tcPr>
            <w:tcW w:w="1500" w:type="dxa"/>
          </w:tcPr>
          <w:p w14:paraId="0FB545B9" w14:textId="77777777" w:rsidR="005B2801" w:rsidRPr="000F0F0B" w:rsidRDefault="005B2801" w:rsidP="006C01F0">
            <w:pPr>
              <w:spacing w:after="0"/>
              <w:jc w:val="both"/>
              <w:rPr>
                <w:rFonts w:eastAsiaTheme="minorEastAsia"/>
                <w:noProof/>
                <w:lang w:eastAsia="zh-CN"/>
              </w:rPr>
            </w:pPr>
          </w:p>
        </w:tc>
        <w:tc>
          <w:tcPr>
            <w:tcW w:w="6378" w:type="dxa"/>
          </w:tcPr>
          <w:p w14:paraId="384090A4" w14:textId="77777777" w:rsidR="005B2801" w:rsidRPr="000005B0" w:rsidRDefault="005B2801" w:rsidP="006C01F0">
            <w:pPr>
              <w:spacing w:after="0"/>
              <w:jc w:val="both"/>
              <w:rPr>
                <w:noProof/>
              </w:rPr>
            </w:pPr>
          </w:p>
        </w:tc>
      </w:tr>
    </w:tbl>
    <w:p w14:paraId="4969149D" w14:textId="77777777" w:rsidR="005B2801" w:rsidRDefault="005B2801" w:rsidP="005B2801">
      <w:pPr>
        <w:pStyle w:val="Doc-text2"/>
        <w:ind w:left="0" w:firstLine="0"/>
        <w:rPr>
          <w:b/>
        </w:rPr>
      </w:pPr>
    </w:p>
    <w:p w14:paraId="05AA93E9" w14:textId="77777777" w:rsidR="00EC556D" w:rsidRDefault="00EC556D" w:rsidP="00EC556D">
      <w:pPr>
        <w:pStyle w:val="Doc-text2"/>
        <w:ind w:left="0" w:firstLine="0"/>
        <w:rPr>
          <w:b/>
        </w:rPr>
      </w:pPr>
    </w:p>
    <w:p w14:paraId="79FF9DF5" w14:textId="77777777" w:rsidR="00EC556D" w:rsidRPr="00EC556D" w:rsidRDefault="00EC556D" w:rsidP="00EC556D">
      <w:pPr>
        <w:pStyle w:val="Doc-text2"/>
        <w:rPr>
          <w:lang w:val="en-GB" w:eastAsia="en-GB"/>
        </w:rPr>
      </w:pPr>
    </w:p>
    <w:p w14:paraId="4B821E2D" w14:textId="1F752A4F" w:rsidR="008730ED" w:rsidRDefault="008E1C8E" w:rsidP="008730ED">
      <w:pPr>
        <w:pStyle w:val="Doc-title"/>
      </w:pPr>
      <w:hyperlink r:id="rId57"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6C01F0">
        <w:tc>
          <w:tcPr>
            <w:tcW w:w="1756" w:type="dxa"/>
          </w:tcPr>
          <w:p w14:paraId="222DD21D" w14:textId="77777777" w:rsidR="005B2801" w:rsidRPr="000005B0" w:rsidRDefault="005B2801" w:rsidP="006C01F0">
            <w:pPr>
              <w:spacing w:after="0"/>
              <w:jc w:val="both"/>
              <w:rPr>
                <w:b/>
                <w:bCs/>
                <w:noProof/>
              </w:rPr>
            </w:pPr>
            <w:r w:rsidRPr="000005B0">
              <w:rPr>
                <w:b/>
                <w:bCs/>
                <w:noProof/>
              </w:rPr>
              <w:t>Company</w:t>
            </w:r>
          </w:p>
        </w:tc>
        <w:tc>
          <w:tcPr>
            <w:tcW w:w="1500" w:type="dxa"/>
          </w:tcPr>
          <w:p w14:paraId="52E27747" w14:textId="77777777" w:rsidR="005B2801" w:rsidRPr="000005B0" w:rsidRDefault="005B2801" w:rsidP="006C01F0">
            <w:pPr>
              <w:spacing w:after="0"/>
              <w:jc w:val="both"/>
              <w:rPr>
                <w:b/>
                <w:bCs/>
                <w:noProof/>
              </w:rPr>
            </w:pPr>
            <w:r>
              <w:rPr>
                <w:b/>
                <w:bCs/>
                <w:noProof/>
              </w:rPr>
              <w:t>CR needed?</w:t>
            </w:r>
          </w:p>
        </w:tc>
        <w:tc>
          <w:tcPr>
            <w:tcW w:w="6378" w:type="dxa"/>
          </w:tcPr>
          <w:p w14:paraId="5506C957" w14:textId="77777777" w:rsidR="005B2801" w:rsidRPr="000005B0" w:rsidRDefault="005B2801" w:rsidP="006C01F0">
            <w:pPr>
              <w:spacing w:after="0"/>
              <w:jc w:val="both"/>
              <w:rPr>
                <w:b/>
                <w:bCs/>
                <w:noProof/>
              </w:rPr>
            </w:pPr>
            <w:r>
              <w:rPr>
                <w:b/>
                <w:bCs/>
                <w:noProof/>
              </w:rPr>
              <w:t>Comments</w:t>
            </w:r>
          </w:p>
        </w:tc>
      </w:tr>
      <w:tr w:rsidR="005B2801" w:rsidRPr="000005B0" w14:paraId="3783AE47" w14:textId="77777777" w:rsidTr="006C01F0">
        <w:tc>
          <w:tcPr>
            <w:tcW w:w="1756" w:type="dxa"/>
          </w:tcPr>
          <w:p w14:paraId="089F5BB1" w14:textId="77777777" w:rsidR="005B2801" w:rsidRPr="000F0F0B" w:rsidRDefault="005B2801" w:rsidP="006C01F0">
            <w:pPr>
              <w:spacing w:after="0"/>
              <w:jc w:val="both"/>
              <w:rPr>
                <w:rFonts w:eastAsiaTheme="minorEastAsia"/>
                <w:noProof/>
                <w:lang w:eastAsia="zh-CN"/>
              </w:rPr>
            </w:pPr>
          </w:p>
        </w:tc>
        <w:tc>
          <w:tcPr>
            <w:tcW w:w="1500" w:type="dxa"/>
          </w:tcPr>
          <w:p w14:paraId="648D43FB" w14:textId="77777777" w:rsidR="005B2801" w:rsidRPr="000F0F0B" w:rsidRDefault="005B2801" w:rsidP="006C01F0">
            <w:pPr>
              <w:spacing w:after="0"/>
              <w:jc w:val="both"/>
              <w:rPr>
                <w:rFonts w:eastAsiaTheme="minorEastAsia"/>
                <w:noProof/>
                <w:lang w:eastAsia="zh-CN"/>
              </w:rPr>
            </w:pPr>
          </w:p>
        </w:tc>
        <w:tc>
          <w:tcPr>
            <w:tcW w:w="6378" w:type="dxa"/>
          </w:tcPr>
          <w:p w14:paraId="1A75E29F" w14:textId="77777777" w:rsidR="005B2801" w:rsidRPr="000005B0" w:rsidRDefault="005B2801" w:rsidP="006C01F0">
            <w:pPr>
              <w:spacing w:after="0"/>
              <w:jc w:val="both"/>
              <w:rPr>
                <w:noProof/>
              </w:rPr>
            </w:pPr>
          </w:p>
        </w:tc>
      </w:tr>
      <w:tr w:rsidR="005B2801" w:rsidRPr="000005B0" w14:paraId="681CDEB4" w14:textId="77777777" w:rsidTr="006C01F0">
        <w:tc>
          <w:tcPr>
            <w:tcW w:w="1756" w:type="dxa"/>
          </w:tcPr>
          <w:p w14:paraId="51C19C54" w14:textId="77777777" w:rsidR="005B2801" w:rsidRPr="000F0F0B" w:rsidRDefault="005B2801" w:rsidP="006C01F0">
            <w:pPr>
              <w:spacing w:after="0"/>
              <w:jc w:val="both"/>
              <w:rPr>
                <w:rFonts w:eastAsiaTheme="minorEastAsia"/>
                <w:noProof/>
                <w:lang w:eastAsia="zh-CN"/>
              </w:rPr>
            </w:pPr>
          </w:p>
        </w:tc>
        <w:tc>
          <w:tcPr>
            <w:tcW w:w="1500" w:type="dxa"/>
          </w:tcPr>
          <w:p w14:paraId="0B9727BF" w14:textId="77777777" w:rsidR="005B2801" w:rsidRPr="000F0F0B" w:rsidRDefault="005B2801" w:rsidP="006C01F0">
            <w:pPr>
              <w:spacing w:after="0"/>
              <w:jc w:val="both"/>
              <w:rPr>
                <w:rFonts w:eastAsiaTheme="minorEastAsia"/>
                <w:noProof/>
                <w:lang w:eastAsia="zh-CN"/>
              </w:rPr>
            </w:pPr>
          </w:p>
        </w:tc>
        <w:tc>
          <w:tcPr>
            <w:tcW w:w="6378" w:type="dxa"/>
          </w:tcPr>
          <w:p w14:paraId="40DC8D13" w14:textId="77777777" w:rsidR="005B2801" w:rsidRPr="000005B0" w:rsidRDefault="005B2801" w:rsidP="006C01F0">
            <w:pPr>
              <w:spacing w:after="0"/>
              <w:jc w:val="both"/>
              <w:rPr>
                <w:noProof/>
              </w:rPr>
            </w:pPr>
          </w:p>
        </w:tc>
      </w:tr>
      <w:tr w:rsidR="005B2801" w:rsidRPr="000005B0" w14:paraId="6837D49C" w14:textId="77777777" w:rsidTr="006C01F0">
        <w:tc>
          <w:tcPr>
            <w:tcW w:w="1756" w:type="dxa"/>
          </w:tcPr>
          <w:p w14:paraId="36988033" w14:textId="77777777" w:rsidR="005B2801" w:rsidRPr="000F0F0B" w:rsidRDefault="005B2801" w:rsidP="006C01F0">
            <w:pPr>
              <w:spacing w:after="0"/>
              <w:jc w:val="both"/>
              <w:rPr>
                <w:rFonts w:eastAsiaTheme="minorEastAsia"/>
                <w:noProof/>
                <w:lang w:eastAsia="zh-CN"/>
              </w:rPr>
            </w:pPr>
          </w:p>
        </w:tc>
        <w:tc>
          <w:tcPr>
            <w:tcW w:w="1500" w:type="dxa"/>
          </w:tcPr>
          <w:p w14:paraId="137AF215" w14:textId="77777777" w:rsidR="005B2801" w:rsidRPr="000F0F0B" w:rsidRDefault="005B2801" w:rsidP="006C01F0">
            <w:pPr>
              <w:spacing w:after="0"/>
              <w:jc w:val="both"/>
              <w:rPr>
                <w:rFonts w:eastAsiaTheme="minorEastAsia"/>
                <w:noProof/>
                <w:lang w:eastAsia="zh-CN"/>
              </w:rPr>
            </w:pPr>
          </w:p>
        </w:tc>
        <w:tc>
          <w:tcPr>
            <w:tcW w:w="6378" w:type="dxa"/>
          </w:tcPr>
          <w:p w14:paraId="6EA5C307" w14:textId="77777777" w:rsidR="005B2801" w:rsidRPr="000005B0" w:rsidRDefault="005B2801" w:rsidP="006C01F0">
            <w:pPr>
              <w:spacing w:after="0"/>
              <w:jc w:val="both"/>
              <w:rPr>
                <w:noProof/>
              </w:rPr>
            </w:pP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t>2.1.</w:t>
      </w:r>
      <w:r w:rsidR="00D543C4">
        <w:t>6</w:t>
      </w:r>
      <w:r>
        <w:tab/>
      </w:r>
      <w:r w:rsidRPr="008730ED">
        <w:t>Redirection with MPS indication</w:t>
      </w:r>
    </w:p>
    <w:p w14:paraId="022F20BC" w14:textId="277D1482" w:rsidR="008730ED" w:rsidRPr="00F36170" w:rsidRDefault="008E1C8E" w:rsidP="008730ED">
      <w:pPr>
        <w:pStyle w:val="Doc-title"/>
      </w:pPr>
      <w:hyperlink r:id="rId58"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6C01F0">
        <w:tc>
          <w:tcPr>
            <w:tcW w:w="1756" w:type="dxa"/>
          </w:tcPr>
          <w:p w14:paraId="20B011EC" w14:textId="77777777" w:rsidR="005B2801" w:rsidRPr="000005B0" w:rsidRDefault="005B2801" w:rsidP="006C01F0">
            <w:pPr>
              <w:spacing w:after="0"/>
              <w:jc w:val="both"/>
              <w:rPr>
                <w:b/>
                <w:bCs/>
                <w:noProof/>
              </w:rPr>
            </w:pPr>
            <w:r w:rsidRPr="000005B0">
              <w:rPr>
                <w:b/>
                <w:bCs/>
                <w:noProof/>
              </w:rPr>
              <w:t>Company</w:t>
            </w:r>
          </w:p>
        </w:tc>
        <w:tc>
          <w:tcPr>
            <w:tcW w:w="1500" w:type="dxa"/>
          </w:tcPr>
          <w:p w14:paraId="1DAC51B2" w14:textId="77777777" w:rsidR="005B2801" w:rsidRPr="000005B0" w:rsidRDefault="005B2801" w:rsidP="006C01F0">
            <w:pPr>
              <w:spacing w:after="0"/>
              <w:jc w:val="both"/>
              <w:rPr>
                <w:b/>
                <w:bCs/>
                <w:noProof/>
              </w:rPr>
            </w:pPr>
            <w:r>
              <w:rPr>
                <w:b/>
                <w:bCs/>
                <w:noProof/>
              </w:rPr>
              <w:t>CR needed?</w:t>
            </w:r>
          </w:p>
        </w:tc>
        <w:tc>
          <w:tcPr>
            <w:tcW w:w="6378" w:type="dxa"/>
          </w:tcPr>
          <w:p w14:paraId="76C6CDA9" w14:textId="77777777" w:rsidR="005B2801" w:rsidRPr="000005B0" w:rsidRDefault="005B2801" w:rsidP="006C01F0">
            <w:pPr>
              <w:spacing w:after="0"/>
              <w:jc w:val="both"/>
              <w:rPr>
                <w:b/>
                <w:bCs/>
                <w:noProof/>
              </w:rPr>
            </w:pPr>
            <w:r>
              <w:rPr>
                <w:b/>
                <w:bCs/>
                <w:noProof/>
              </w:rPr>
              <w:t>Comments</w:t>
            </w:r>
          </w:p>
        </w:tc>
      </w:tr>
      <w:tr w:rsidR="005B2801" w:rsidRPr="000005B0" w14:paraId="629E73E1" w14:textId="77777777" w:rsidTr="006C01F0">
        <w:tc>
          <w:tcPr>
            <w:tcW w:w="1756" w:type="dxa"/>
          </w:tcPr>
          <w:p w14:paraId="23281773" w14:textId="378BC01B"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6C01F0">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2F3B23">
            <w:pPr>
              <w:pStyle w:val="ListParagraph"/>
              <w:numPr>
                <w:ilvl w:val="0"/>
                <w:numId w:val="5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2F3B23">
            <w:pPr>
              <w:pStyle w:val="ListParagraph"/>
              <w:numPr>
                <w:ilvl w:val="0"/>
                <w:numId w:val="5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5B2801" w:rsidRPr="000005B0" w14:paraId="3AF5127A" w14:textId="77777777" w:rsidTr="006C01F0">
        <w:tc>
          <w:tcPr>
            <w:tcW w:w="1756" w:type="dxa"/>
          </w:tcPr>
          <w:p w14:paraId="7D0AEF71" w14:textId="77777777" w:rsidR="005B2801" w:rsidRPr="000F0F0B" w:rsidRDefault="005B2801" w:rsidP="006C01F0">
            <w:pPr>
              <w:spacing w:after="0"/>
              <w:jc w:val="both"/>
              <w:rPr>
                <w:rFonts w:eastAsiaTheme="minorEastAsia"/>
                <w:noProof/>
                <w:lang w:eastAsia="zh-CN"/>
              </w:rPr>
            </w:pPr>
          </w:p>
        </w:tc>
        <w:tc>
          <w:tcPr>
            <w:tcW w:w="1500" w:type="dxa"/>
          </w:tcPr>
          <w:p w14:paraId="2790AB40" w14:textId="77777777" w:rsidR="005B2801" w:rsidRPr="000F0F0B" w:rsidRDefault="005B2801" w:rsidP="006C01F0">
            <w:pPr>
              <w:spacing w:after="0"/>
              <w:jc w:val="both"/>
              <w:rPr>
                <w:rFonts w:eastAsiaTheme="minorEastAsia"/>
                <w:noProof/>
                <w:lang w:eastAsia="zh-CN"/>
              </w:rPr>
            </w:pPr>
          </w:p>
        </w:tc>
        <w:tc>
          <w:tcPr>
            <w:tcW w:w="6378" w:type="dxa"/>
          </w:tcPr>
          <w:p w14:paraId="740690FC" w14:textId="77777777" w:rsidR="005B2801" w:rsidRPr="000005B0" w:rsidRDefault="005B2801" w:rsidP="006C01F0">
            <w:pPr>
              <w:spacing w:after="0"/>
              <w:jc w:val="both"/>
              <w:rPr>
                <w:noProof/>
              </w:rPr>
            </w:pPr>
          </w:p>
        </w:tc>
      </w:tr>
    </w:tbl>
    <w:p w14:paraId="66D2A0C5" w14:textId="77777777" w:rsidR="005B2801" w:rsidRDefault="005B2801" w:rsidP="005B2801">
      <w:pPr>
        <w:pStyle w:val="Doc-text2"/>
        <w:ind w:left="0" w:firstLine="0"/>
        <w:rPr>
          <w: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8E1C8E" w:rsidP="008730ED">
      <w:pPr>
        <w:pStyle w:val="Doc-title"/>
      </w:pPr>
      <w:hyperlink r:id="rId59"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6C01F0">
        <w:tc>
          <w:tcPr>
            <w:tcW w:w="1756" w:type="dxa"/>
          </w:tcPr>
          <w:p w14:paraId="1E185D84" w14:textId="77777777" w:rsidR="005B2801" w:rsidRPr="000005B0" w:rsidRDefault="005B2801" w:rsidP="006C01F0">
            <w:pPr>
              <w:spacing w:after="0"/>
              <w:jc w:val="both"/>
              <w:rPr>
                <w:b/>
                <w:bCs/>
                <w:noProof/>
              </w:rPr>
            </w:pPr>
            <w:r w:rsidRPr="000005B0">
              <w:rPr>
                <w:b/>
                <w:bCs/>
                <w:noProof/>
              </w:rPr>
              <w:t>Company</w:t>
            </w:r>
          </w:p>
        </w:tc>
        <w:tc>
          <w:tcPr>
            <w:tcW w:w="1500" w:type="dxa"/>
          </w:tcPr>
          <w:p w14:paraId="27C85A62" w14:textId="77777777" w:rsidR="005B2801" w:rsidRPr="000005B0" w:rsidRDefault="005B2801" w:rsidP="006C01F0">
            <w:pPr>
              <w:spacing w:after="0"/>
              <w:jc w:val="both"/>
              <w:rPr>
                <w:b/>
                <w:bCs/>
                <w:noProof/>
              </w:rPr>
            </w:pPr>
            <w:r>
              <w:rPr>
                <w:b/>
                <w:bCs/>
                <w:noProof/>
              </w:rPr>
              <w:t>CR needed?</w:t>
            </w:r>
          </w:p>
        </w:tc>
        <w:tc>
          <w:tcPr>
            <w:tcW w:w="6378" w:type="dxa"/>
          </w:tcPr>
          <w:p w14:paraId="4C403BBD" w14:textId="77777777" w:rsidR="005B2801" w:rsidRPr="000005B0" w:rsidRDefault="005B2801" w:rsidP="006C01F0">
            <w:pPr>
              <w:spacing w:after="0"/>
              <w:jc w:val="both"/>
              <w:rPr>
                <w:b/>
                <w:bCs/>
                <w:noProof/>
              </w:rPr>
            </w:pPr>
            <w:r>
              <w:rPr>
                <w:b/>
                <w:bCs/>
                <w:noProof/>
              </w:rPr>
              <w:t>Comments</w:t>
            </w:r>
          </w:p>
        </w:tc>
      </w:tr>
      <w:tr w:rsidR="005B2801" w:rsidRPr="000005B0" w14:paraId="59E1043E" w14:textId="77777777" w:rsidTr="006C01F0">
        <w:tc>
          <w:tcPr>
            <w:tcW w:w="1756" w:type="dxa"/>
          </w:tcPr>
          <w:p w14:paraId="678E4D28" w14:textId="7882309A" w:rsidR="005B2801" w:rsidRPr="000F0F0B" w:rsidRDefault="00136BB7"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6C01F0">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6C01F0">
            <w:pPr>
              <w:spacing w:after="0"/>
              <w:jc w:val="both"/>
              <w:rPr>
                <w:noProof/>
              </w:rPr>
            </w:pPr>
            <w:r>
              <w:rPr>
                <w:noProof/>
              </w:rPr>
              <w:t>We think the intention is fine. I guess we can just remove the word „only“ here as below.</w:t>
            </w:r>
          </w:p>
          <w:p w14:paraId="47ED1DB5" w14:textId="77777777" w:rsidR="00136BB7" w:rsidRDefault="00136BB7" w:rsidP="006C01F0">
            <w:pPr>
              <w:spacing w:after="0"/>
              <w:jc w:val="both"/>
              <w:rPr>
                <w:noProof/>
              </w:rPr>
            </w:pPr>
          </w:p>
          <w:p w14:paraId="7031283F" w14:textId="507D6444" w:rsidR="005B2801" w:rsidRDefault="00136BB7" w:rsidP="006C01F0">
            <w:pPr>
              <w:spacing w:after="0"/>
              <w:jc w:val="both"/>
              <w:rPr>
                <w:noProof/>
              </w:rPr>
            </w:pPr>
            <w:r>
              <w:rPr>
                <w:noProof/>
              </w:rPr>
              <w:t xml:space="preserve"> </w:t>
            </w:r>
          </w:p>
          <w:p w14:paraId="44105D89" w14:textId="579F6A84" w:rsidR="00136BB7" w:rsidRDefault="00136BB7" w:rsidP="00136BB7">
            <w:r>
              <w:lastRenderedPageBreak/>
              <w:t xml:space="preserve">NR </w:t>
            </w:r>
            <w:r>
              <w:rPr>
                <w:i/>
                <w:iCs/>
              </w:rPr>
              <w:t>RRCReconfigurationComplete</w:t>
            </w:r>
            <w:bookmarkStart w:id="1"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1"/>
          <w:p w14:paraId="6D1CFB53" w14:textId="77777777" w:rsidR="00136BB7" w:rsidRDefault="00136BB7" w:rsidP="006C01F0">
            <w:pPr>
              <w:spacing w:after="0"/>
              <w:jc w:val="both"/>
              <w:rPr>
                <w:noProof/>
              </w:rPr>
            </w:pPr>
          </w:p>
          <w:p w14:paraId="42E1322D" w14:textId="70384F5C" w:rsidR="00136BB7" w:rsidRDefault="00136BB7" w:rsidP="006C01F0">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6C01F0">
            <w:pPr>
              <w:spacing w:after="0"/>
              <w:jc w:val="both"/>
              <w:rPr>
                <w:noProof/>
              </w:rPr>
            </w:pPr>
            <w:r>
              <w:rPr>
                <w:noProof/>
              </w:rPr>
              <w:t>Note 2 – There is typo „SBR1“ in the proposed text. Should be SRB1.</w:t>
            </w:r>
          </w:p>
        </w:tc>
      </w:tr>
      <w:tr w:rsidR="005B2801" w:rsidRPr="000005B0" w14:paraId="67D0A4D3" w14:textId="77777777" w:rsidTr="006C01F0">
        <w:tc>
          <w:tcPr>
            <w:tcW w:w="1756" w:type="dxa"/>
          </w:tcPr>
          <w:p w14:paraId="286CA6E6" w14:textId="427CC70D" w:rsidR="005B2801" w:rsidRPr="000F0F0B" w:rsidRDefault="005B2801" w:rsidP="006C01F0">
            <w:pPr>
              <w:spacing w:after="0"/>
              <w:jc w:val="both"/>
              <w:rPr>
                <w:rFonts w:eastAsiaTheme="minorEastAsia"/>
                <w:noProof/>
                <w:lang w:eastAsia="zh-CN"/>
              </w:rPr>
            </w:pPr>
          </w:p>
        </w:tc>
        <w:tc>
          <w:tcPr>
            <w:tcW w:w="1500" w:type="dxa"/>
          </w:tcPr>
          <w:p w14:paraId="6B4BA05E" w14:textId="77777777" w:rsidR="005B2801" w:rsidRPr="000F0F0B" w:rsidRDefault="005B2801" w:rsidP="006C01F0">
            <w:pPr>
              <w:spacing w:after="0"/>
              <w:jc w:val="both"/>
              <w:rPr>
                <w:rFonts w:eastAsiaTheme="minorEastAsia"/>
                <w:noProof/>
                <w:lang w:eastAsia="zh-CN"/>
              </w:rPr>
            </w:pPr>
          </w:p>
        </w:tc>
        <w:tc>
          <w:tcPr>
            <w:tcW w:w="6378" w:type="dxa"/>
          </w:tcPr>
          <w:p w14:paraId="4F5415AE" w14:textId="77777777" w:rsidR="005B2801" w:rsidRPr="000005B0" w:rsidRDefault="005B2801" w:rsidP="006C01F0">
            <w:pPr>
              <w:spacing w:after="0"/>
              <w:jc w:val="both"/>
              <w:rPr>
                <w:noProof/>
              </w:rPr>
            </w:pPr>
          </w:p>
        </w:tc>
      </w:tr>
      <w:tr w:rsidR="005B2801" w:rsidRPr="000005B0" w14:paraId="29DF427D" w14:textId="77777777" w:rsidTr="006C01F0">
        <w:tc>
          <w:tcPr>
            <w:tcW w:w="1756" w:type="dxa"/>
          </w:tcPr>
          <w:p w14:paraId="4A503314" w14:textId="77777777" w:rsidR="005B2801" w:rsidRPr="000F0F0B" w:rsidRDefault="005B2801" w:rsidP="006C01F0">
            <w:pPr>
              <w:spacing w:after="0"/>
              <w:jc w:val="both"/>
              <w:rPr>
                <w:rFonts w:eastAsiaTheme="minorEastAsia"/>
                <w:noProof/>
                <w:lang w:eastAsia="zh-CN"/>
              </w:rPr>
            </w:pPr>
          </w:p>
        </w:tc>
        <w:tc>
          <w:tcPr>
            <w:tcW w:w="1500" w:type="dxa"/>
          </w:tcPr>
          <w:p w14:paraId="01C46CD9" w14:textId="77777777" w:rsidR="005B2801" w:rsidRPr="000F0F0B" w:rsidRDefault="005B2801" w:rsidP="006C01F0">
            <w:pPr>
              <w:spacing w:after="0"/>
              <w:jc w:val="both"/>
              <w:rPr>
                <w:rFonts w:eastAsiaTheme="minorEastAsia"/>
                <w:noProof/>
                <w:lang w:eastAsia="zh-CN"/>
              </w:rPr>
            </w:pPr>
          </w:p>
        </w:tc>
        <w:tc>
          <w:tcPr>
            <w:tcW w:w="6378" w:type="dxa"/>
          </w:tcPr>
          <w:p w14:paraId="6790677E" w14:textId="77777777" w:rsidR="005B2801" w:rsidRPr="000005B0" w:rsidRDefault="005B2801" w:rsidP="006C01F0">
            <w:pPr>
              <w:spacing w:after="0"/>
              <w:jc w:val="both"/>
              <w:rPr>
                <w:noProof/>
              </w:rPr>
            </w:pPr>
          </w:p>
        </w:tc>
      </w:tr>
    </w:tbl>
    <w:p w14:paraId="75068D99" w14:textId="77777777" w:rsidR="005B2801" w:rsidRDefault="005B2801" w:rsidP="005B2801">
      <w:pPr>
        <w:pStyle w:val="Doc-text2"/>
        <w:ind w:left="0" w:firstLine="0"/>
        <w:rPr>
          <w: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8E1C8E" w:rsidP="008730ED">
      <w:pPr>
        <w:pStyle w:val="Doc-title"/>
      </w:pPr>
      <w:hyperlink r:id="rId60"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8E1C8E" w:rsidP="008730ED">
      <w:pPr>
        <w:pStyle w:val="Doc-title"/>
      </w:pPr>
      <w:hyperlink r:id="rId61"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8E1C8E" w:rsidP="008730ED">
      <w:pPr>
        <w:pStyle w:val="Doc-title"/>
      </w:pPr>
      <w:hyperlink r:id="rId62"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8E1C8E" w:rsidP="008730ED">
      <w:pPr>
        <w:pStyle w:val="Doc-title"/>
      </w:pPr>
      <w:hyperlink r:id="rId63"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2" w:name="_Toc20487222"/>
      <w:bookmarkStart w:id="3" w:name="_Toc29342517"/>
      <w:bookmarkStart w:id="4" w:name="_Toc29343656"/>
      <w:bookmarkStart w:id="5" w:name="_Toc36566917"/>
      <w:bookmarkStart w:id="6" w:name="_Toc36810353"/>
      <w:bookmarkStart w:id="7" w:name="_Toc36846717"/>
      <w:bookmarkStart w:id="8" w:name="_Toc36939370"/>
      <w:bookmarkStart w:id="9" w:name="_Toc37082350"/>
      <w:bookmarkStart w:id="10" w:name="_Toc46480981"/>
      <w:bookmarkStart w:id="11" w:name="_Toc46482215"/>
      <w:bookmarkStart w:id="12" w:name="_Toc46483449"/>
      <w:r w:rsidRPr="007770F9">
        <w:rPr>
          <w:b/>
          <w:sz w:val="24"/>
          <w:lang w:eastAsia="zh-CN"/>
        </w:rPr>
        <w:t>–</w:t>
      </w:r>
      <w:r w:rsidRPr="007770F9">
        <w:rPr>
          <w:b/>
          <w:sz w:val="24"/>
          <w:lang w:eastAsia="zh-CN"/>
        </w:rPr>
        <w:tab/>
      </w:r>
      <w:proofErr w:type="spellStart"/>
      <w:r w:rsidRPr="007770F9">
        <w:rPr>
          <w:b/>
          <w:sz w:val="24"/>
          <w:lang w:eastAsia="zh-CN"/>
        </w:rPr>
        <w:t>SCGFailureInformationNR</w:t>
      </w:r>
      <w:bookmarkEnd w:id="2"/>
      <w:bookmarkEnd w:id="3"/>
      <w:bookmarkEnd w:id="4"/>
      <w:bookmarkEnd w:id="5"/>
      <w:bookmarkEnd w:id="6"/>
      <w:bookmarkEnd w:id="7"/>
      <w:bookmarkEnd w:id="8"/>
      <w:bookmarkEnd w:id="9"/>
      <w:bookmarkEnd w:id="10"/>
      <w:bookmarkEnd w:id="11"/>
      <w:bookmarkEnd w:id="12"/>
      <w:proofErr w:type="spellEnd"/>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.331 Rel-15 (not even as a spare value</w:t>
      </w:r>
      <w:proofErr w:type="gramStart"/>
      <w:r>
        <w:rPr>
          <w:lang w:val="en-GB" w:eastAsia="en-GB"/>
        </w:rPr>
        <w:t>), and</w:t>
      </w:r>
      <w:proofErr w:type="gramEnd"/>
      <w:r>
        <w:rPr>
          <w:lang w:val="en-GB" w:eastAsia="en-GB"/>
        </w:rPr>
        <w:t xml:space="preserve"> will result in a transfer syntax error if received by </w:t>
      </w:r>
      <w:proofErr w:type="spellStart"/>
      <w:r>
        <w:rPr>
          <w:lang w:val="en-GB" w:eastAsia="en-GB"/>
        </w:rPr>
        <w:t>eNb</w:t>
      </w:r>
      <w:proofErr w:type="spellEnd"/>
      <w:r>
        <w:rPr>
          <w:lang w:val="en-GB" w:eastAsia="en-GB"/>
        </w:rPr>
        <w:t xml:space="preserve">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4"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proofErr w:type="spellStart"/>
      <w:r w:rsidR="00B91A52" w:rsidRPr="00403DAF">
        <w:rPr>
          <w:rFonts w:ascii="Arial" w:hAnsi="Arial" w:cs="Arial"/>
          <w:lang w:eastAsia="en-GB"/>
        </w:rPr>
        <w:t>SCGFailureInformationNR</w:t>
      </w:r>
      <w:proofErr w:type="spellEnd"/>
      <w:r w:rsidRPr="00403DAF">
        <w:rPr>
          <w:rFonts w:ascii="Arial" w:hAnsi="Arial" w:cs="Arial"/>
        </w:rPr>
        <w:t xml:space="preserve">, </w:t>
      </w:r>
      <w:proofErr w:type="gramStart"/>
      <w:r w:rsidRPr="00403DAF">
        <w:rPr>
          <w:rFonts w:ascii="Arial" w:hAnsi="Arial" w:cs="Arial"/>
        </w:rPr>
        <w:t>e.g.</w:t>
      </w:r>
      <w:proofErr w:type="gramEnd"/>
      <w:r w:rsidRPr="00403DAF">
        <w:rPr>
          <w:rFonts w:ascii="Arial" w:hAnsi="Arial" w:cs="Arial"/>
        </w:rPr>
        <w:t xml:space="preserve">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w:t>
      </w:r>
      <w:proofErr w:type="spellStart"/>
      <w:r w:rsidRPr="00403DAF">
        <w:rPr>
          <w:rFonts w:ascii="Arial" w:hAnsi="Arial" w:cs="Arial"/>
          <w:i/>
        </w:rPr>
        <w:t>ConfigInfo</w:t>
      </w:r>
      <w:proofErr w:type="spellEnd"/>
      <w:r w:rsidRPr="00403DAF">
        <w:rPr>
          <w:rFonts w:ascii="Arial" w:hAnsi="Arial" w:cs="Arial"/>
        </w:rPr>
        <w:t xml:space="preserve"> structure, </w:t>
      </w:r>
      <w:proofErr w:type="gramStart"/>
      <w:r w:rsidRPr="00403DAF">
        <w:rPr>
          <w:rFonts w:ascii="Arial" w:hAnsi="Arial" w:cs="Arial"/>
        </w:rPr>
        <w:t>e.g.</w:t>
      </w:r>
      <w:proofErr w:type="gramEnd"/>
      <w:r w:rsidRPr="00403DAF">
        <w:rPr>
          <w:rFonts w:ascii="Arial" w:hAnsi="Arial" w:cs="Arial"/>
        </w:rPr>
        <w:t xml:space="preserve">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proofErr w:type="spellStart"/>
      <w:r w:rsidRPr="00403DAF">
        <w:rPr>
          <w:rFonts w:cs="Arial"/>
          <w:lang w:val="en-GB" w:eastAsia="en-GB"/>
        </w:rPr>
        <w:t>SCGFailureInformationNR</w:t>
      </w:r>
      <w:proofErr w:type="spellEnd"/>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w:t>
      </w:r>
      <w:proofErr w:type="spellStart"/>
      <w:r w:rsidRPr="00403DAF">
        <w:rPr>
          <w:rFonts w:cs="Arial"/>
          <w:i/>
        </w:rPr>
        <w:t>ConfigInfo</w:t>
      </w:r>
      <w:proofErr w:type="spellEnd"/>
      <w:r w:rsidRPr="00403DAF">
        <w:rPr>
          <w:rFonts w:cs="Arial"/>
        </w:rPr>
        <w:t xml:space="preserve"> </w:t>
      </w:r>
      <w:r w:rsidRPr="00403DAF">
        <w:rPr>
          <w:rFonts w:cs="Arial"/>
          <w:lang w:val="sv-SE"/>
        </w:rPr>
        <w:t xml:space="preserve">is not </w:t>
      </w:r>
      <w:proofErr w:type="spellStart"/>
      <w:r w:rsidRPr="00403DAF">
        <w:rPr>
          <w:rFonts w:cs="Arial"/>
          <w:lang w:val="sv-SE"/>
        </w:rPr>
        <w:t>updated</w:t>
      </w:r>
      <w:proofErr w:type="spellEnd"/>
      <w:r w:rsidRPr="00403DAF">
        <w:rPr>
          <w:rFonts w:cs="Arial"/>
          <w:lang w:val="sv-SE"/>
        </w:rPr>
        <w:t xml:space="preserve">, an </w:t>
      </w:r>
      <w:proofErr w:type="spellStart"/>
      <w:r w:rsidRPr="00403DAF">
        <w:rPr>
          <w:rFonts w:cs="Arial"/>
          <w:lang w:val="sv-SE"/>
        </w:rPr>
        <w:t>hence</w:t>
      </w:r>
      <w:proofErr w:type="spellEnd"/>
      <w:r w:rsidRPr="00403DAF">
        <w:rPr>
          <w:rFonts w:cs="Arial"/>
          <w:lang w:val="sv-SE"/>
        </w:rPr>
        <w:t xml:space="preserve"> </w:t>
      </w:r>
      <w:proofErr w:type="spellStart"/>
      <w:r w:rsidR="00B91A52" w:rsidRPr="00403DAF">
        <w:rPr>
          <w:rFonts w:cs="Arial"/>
          <w:lang w:val="en-GB" w:eastAsia="en-GB"/>
        </w:rPr>
        <w:t>MeNB</w:t>
      </w:r>
      <w:proofErr w:type="spellEnd"/>
      <w:r w:rsidR="00B91A52" w:rsidRPr="00403DAF">
        <w:rPr>
          <w:rFonts w:cs="Arial"/>
          <w:lang w:val="en-GB" w:eastAsia="en-GB"/>
        </w:rPr>
        <w:t xml:space="preserve">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E449E8">
      <w:pPr>
        <w:pStyle w:val="proposaltext"/>
        <w:numPr>
          <w:ilvl w:val="0"/>
          <w:numId w:val="4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E449E8">
      <w:pPr>
        <w:pStyle w:val="proposaltext"/>
        <w:numPr>
          <w:ilvl w:val="0"/>
          <w:numId w:val="45"/>
        </w:numPr>
        <w:rPr>
          <w:rFonts w:ascii="Arial" w:hAnsi="Arial" w:cs="Arial"/>
        </w:rPr>
      </w:pPr>
      <w:r w:rsidRPr="00403DAF">
        <w:rPr>
          <w:rFonts w:ascii="Arial" w:hAnsi="Arial" w:cs="Arial"/>
        </w:rPr>
        <w:t xml:space="preserve">Setting of failureType-r15 is left to UE </w:t>
      </w:r>
      <w:proofErr w:type="spellStart"/>
      <w:r w:rsidRPr="00403DAF">
        <w:rPr>
          <w:rFonts w:ascii="Arial" w:hAnsi="Arial" w:cs="Arial"/>
        </w:rPr>
        <w:t>impl</w:t>
      </w:r>
      <w:proofErr w:type="spellEnd"/>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5"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proofErr w:type="spellStart"/>
      <w:r w:rsidR="00403DAF" w:rsidRPr="00403DAF">
        <w:rPr>
          <w:rFonts w:ascii="Arial" w:hAnsi="Arial" w:cs="Arial"/>
          <w:i/>
        </w:rPr>
        <w:t>randomAccessProblem</w:t>
      </w:r>
      <w:proofErr w:type="spellEnd"/>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 xml:space="preserve">prevent Rel-16 UEs from encountering T312 expires, LBT failures and BH RLFs when connecting to a Rel-15 </w:t>
      </w:r>
      <w:proofErr w:type="spellStart"/>
      <w:r w:rsidR="00403DAF" w:rsidRPr="00403DAF">
        <w:rPr>
          <w:rFonts w:ascii="Arial" w:hAnsi="Arial" w:cs="Arial"/>
        </w:rPr>
        <w:t>MeNB</w:t>
      </w:r>
      <w:proofErr w:type="spellEnd"/>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proofErr w:type="spellStart"/>
      <w:r w:rsidRPr="00403DAF">
        <w:rPr>
          <w:rFonts w:ascii="Arial" w:hAnsi="Arial" w:cs="Arial"/>
          <w:i/>
          <w:iCs/>
          <w:lang w:eastAsia="en-GB"/>
        </w:rPr>
        <w:t>failureTypeOther</w:t>
      </w:r>
      <w:proofErr w:type="spellEnd"/>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proofErr w:type="spellStart"/>
      <w:r w:rsidRPr="00403DAF">
        <w:rPr>
          <w:rFonts w:ascii="Arial" w:hAnsi="Arial" w:cs="Arial"/>
          <w:lang w:eastAsia="en-GB"/>
        </w:rPr>
        <w:t>SCGFailureInformationNR</w:t>
      </w:r>
      <w:proofErr w:type="spellEnd"/>
      <w:r w:rsidRPr="00403DAF">
        <w:rPr>
          <w:rFonts w:ascii="Arial" w:hAnsi="Arial" w:cs="Arial"/>
          <w:lang w:eastAsia="en-GB"/>
        </w:rPr>
        <w:t xml:space="preserve"> message, and </w:t>
      </w:r>
      <w:proofErr w:type="spellStart"/>
      <w:r w:rsidRPr="00403DAF">
        <w:rPr>
          <w:rFonts w:ascii="Arial" w:hAnsi="Arial" w:cs="Arial"/>
          <w:lang w:eastAsia="en-GB"/>
        </w:rPr>
        <w:t>dummify</w:t>
      </w:r>
      <w:proofErr w:type="spellEnd"/>
      <w:r w:rsidRPr="00403DAF">
        <w:rPr>
          <w:rFonts w:ascii="Arial" w:hAnsi="Arial" w:cs="Arial"/>
          <w:lang w:eastAsia="en-GB"/>
        </w:rPr>
        <w:t xml:space="preserve">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6"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7"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6C01F0">
        <w:tc>
          <w:tcPr>
            <w:tcW w:w="1756" w:type="dxa"/>
          </w:tcPr>
          <w:p w14:paraId="0EA02EE8" w14:textId="77777777" w:rsidR="00606B50" w:rsidRPr="000005B0" w:rsidRDefault="00606B50" w:rsidP="006C01F0">
            <w:pPr>
              <w:spacing w:after="0"/>
              <w:jc w:val="both"/>
              <w:rPr>
                <w:b/>
                <w:bCs/>
                <w:noProof/>
              </w:rPr>
            </w:pPr>
            <w:r w:rsidRPr="000005B0">
              <w:rPr>
                <w:b/>
                <w:bCs/>
                <w:noProof/>
              </w:rPr>
              <w:t>Company</w:t>
            </w:r>
          </w:p>
        </w:tc>
        <w:tc>
          <w:tcPr>
            <w:tcW w:w="1500" w:type="dxa"/>
          </w:tcPr>
          <w:p w14:paraId="323437E0" w14:textId="5B6FFF8D" w:rsidR="00606B50" w:rsidRPr="000005B0" w:rsidRDefault="008307CC" w:rsidP="006C01F0">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6C01F0">
            <w:pPr>
              <w:spacing w:after="0"/>
              <w:jc w:val="both"/>
              <w:rPr>
                <w:b/>
                <w:bCs/>
                <w:noProof/>
              </w:rPr>
            </w:pPr>
            <w:r>
              <w:rPr>
                <w:b/>
                <w:bCs/>
                <w:noProof/>
              </w:rPr>
              <w:t>Comments</w:t>
            </w:r>
          </w:p>
        </w:tc>
      </w:tr>
      <w:tr w:rsidR="00606B50" w:rsidRPr="000005B0" w14:paraId="3DD4750B" w14:textId="77777777" w:rsidTr="006C01F0">
        <w:tc>
          <w:tcPr>
            <w:tcW w:w="1756" w:type="dxa"/>
          </w:tcPr>
          <w:p w14:paraId="2115FBC4" w14:textId="009BE86D" w:rsidR="00606B50" w:rsidRPr="000F0F0B" w:rsidRDefault="00576AED"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6C01F0">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w:t>
            </w:r>
            <w:proofErr w:type="spellStart"/>
            <w:r w:rsidRPr="00576AED">
              <w:rPr>
                <w:rFonts w:asciiTheme="minorHAnsi" w:hAnsiTheme="minorHAnsi" w:cstheme="minorHAnsi"/>
                <w:lang w:val="en-US"/>
              </w:rPr>
              <w:t>enum</w:t>
            </w:r>
            <w:proofErr w:type="spellEnd"/>
            <w:r w:rsidRPr="00576AED">
              <w:rPr>
                <w:rFonts w:asciiTheme="minorHAnsi" w:hAnsiTheme="minorHAnsi" w:cstheme="minorHAnsi"/>
                <w:lang w:val="en-US"/>
              </w:rPr>
              <w:t xml:space="preserve"> value in legacy field. We recognize this is a real problem and there is no backward compatible way to solve. </w:t>
            </w:r>
          </w:p>
          <w:p w14:paraId="30606A24" w14:textId="77777777" w:rsidR="00576AED" w:rsidRPr="00576AED" w:rsidRDefault="00576AED" w:rsidP="006C01F0">
            <w:pPr>
              <w:spacing w:after="0"/>
              <w:jc w:val="both"/>
              <w:rPr>
                <w:rFonts w:asciiTheme="minorHAnsi" w:hAnsiTheme="minorHAnsi" w:cstheme="minorHAnsi"/>
                <w:lang w:val="en-US"/>
              </w:rPr>
            </w:pPr>
          </w:p>
          <w:p w14:paraId="7CAD87F5" w14:textId="75840BCE"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576AED">
            <w:pPr>
              <w:pStyle w:val="ListParagraph"/>
              <w:numPr>
                <w:ilvl w:val="0"/>
                <w:numId w:val="46"/>
              </w:numPr>
              <w:jc w:val="both"/>
              <w:rPr>
                <w:rFonts w:asciiTheme="minorHAnsi" w:hAnsiTheme="minorHAnsi" w:cstheme="minorHAnsi"/>
                <w:lang w:val="en-US"/>
              </w:rPr>
            </w:pPr>
            <w:proofErr w:type="spellStart"/>
            <w:r w:rsidRPr="00576AED">
              <w:rPr>
                <w:rFonts w:asciiTheme="minorHAnsi" w:hAnsiTheme="minorHAnsi" w:cstheme="minorHAnsi"/>
                <w:lang w:val="en-US"/>
              </w:rPr>
              <w:t>Dummify</w:t>
            </w:r>
            <w:proofErr w:type="spellEnd"/>
            <w:r w:rsidRPr="00576AED">
              <w:rPr>
                <w:rFonts w:asciiTheme="minorHAnsi" w:hAnsiTheme="minorHAnsi" w:cstheme="minorHAnsi"/>
                <w:lang w:val="en-US"/>
              </w:rPr>
              <w:t xml:space="preserve">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576AED">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w:t>
            </w:r>
            <w:proofErr w:type="spellStart"/>
            <w:r>
              <w:rPr>
                <w:rFonts w:asciiTheme="minorHAnsi" w:hAnsiTheme="minorHAnsi" w:cstheme="minorHAnsi"/>
                <w:lang w:val="en-US"/>
              </w:rPr>
              <w:t>eNB</w:t>
            </w:r>
            <w:proofErr w:type="spellEnd"/>
            <w:r>
              <w:rPr>
                <w:rFonts w:asciiTheme="minorHAnsi" w:hAnsiTheme="minorHAnsi" w:cstheme="minorHAnsi"/>
                <w:lang w:val="en-US"/>
              </w:rPr>
              <w:t>.</w:t>
            </w:r>
          </w:p>
          <w:p w14:paraId="44138BCD" w14:textId="06A0B6E0" w:rsidR="00576AED" w:rsidRPr="00576AED" w:rsidRDefault="00576AED" w:rsidP="005C2343">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w:t>
            </w:r>
            <w:proofErr w:type="gramStart"/>
            <w:r w:rsidR="005C2343">
              <w:rPr>
                <w:lang w:val="en-US"/>
              </w:rPr>
              <w:t>e.g.</w:t>
            </w:r>
            <w:proofErr w:type="gramEnd"/>
            <w:r w:rsidR="005C2343">
              <w:rPr>
                <w:lang w:val="en-US"/>
              </w:rPr>
              <w:t xml:space="preserve"> </w:t>
            </w:r>
            <w:proofErr w:type="spellStart"/>
            <w:r w:rsidR="005C2343" w:rsidRPr="009D227E">
              <w:rPr>
                <w:i/>
                <w:lang w:val="en-US"/>
              </w:rPr>
              <w:t>randomAccessProblem</w:t>
            </w:r>
            <w:proofErr w:type="spellEnd"/>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6C01F0">
            <w:pPr>
              <w:spacing w:after="0"/>
              <w:jc w:val="both"/>
              <w:rPr>
                <w:noProof/>
              </w:rPr>
            </w:pPr>
            <w:r>
              <w:rPr>
                <w:noProof/>
              </w:rPr>
              <w:t xml:space="preserve"> </w:t>
            </w:r>
          </w:p>
        </w:tc>
      </w:tr>
      <w:tr w:rsidR="002F3B23" w:rsidRPr="000005B0" w14:paraId="00BD253D" w14:textId="77777777" w:rsidTr="006C01F0">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6C01F0">
        <w:tc>
          <w:tcPr>
            <w:tcW w:w="1756" w:type="dxa"/>
          </w:tcPr>
          <w:p w14:paraId="734A5838" w14:textId="5ABC7091" w:rsidR="00606B50"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6274BFE" w14:textId="2E7A34AD" w:rsidR="00606B50" w:rsidRPr="000F0F0B" w:rsidRDefault="002E16E2" w:rsidP="006C01F0">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6C01F0">
            <w:pPr>
              <w:spacing w:after="0"/>
              <w:jc w:val="both"/>
              <w:rPr>
                <w:noProof/>
              </w:rPr>
            </w:pPr>
          </w:p>
        </w:tc>
      </w:tr>
    </w:tbl>
    <w:p w14:paraId="08D0B3E0" w14:textId="77777777" w:rsidR="00606B50" w:rsidRPr="00403DAF"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5BA3" w14:textId="77777777" w:rsidR="008E1C8E" w:rsidRDefault="008E1C8E">
      <w:r>
        <w:separator/>
      </w:r>
    </w:p>
  </w:endnote>
  <w:endnote w:type="continuationSeparator" w:id="0">
    <w:p w14:paraId="403A373E" w14:textId="77777777" w:rsidR="008E1C8E" w:rsidRDefault="008E1C8E">
      <w:r>
        <w:continuationSeparator/>
      </w:r>
    </w:p>
  </w:endnote>
  <w:endnote w:type="continuationNotice" w:id="1">
    <w:p w14:paraId="2CEAC32A" w14:textId="77777777" w:rsidR="008E1C8E" w:rsidRDefault="008E1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7DCB" w14:textId="77777777" w:rsidR="008E1C8E" w:rsidRDefault="008E1C8E">
      <w:r>
        <w:separator/>
      </w:r>
    </w:p>
  </w:footnote>
  <w:footnote w:type="continuationSeparator" w:id="0">
    <w:p w14:paraId="5BAD6303" w14:textId="77777777" w:rsidR="008E1C8E" w:rsidRDefault="008E1C8E">
      <w:r>
        <w:continuationSeparator/>
      </w:r>
    </w:p>
  </w:footnote>
  <w:footnote w:type="continuationNotice" w:id="1">
    <w:p w14:paraId="44194107" w14:textId="77777777" w:rsidR="008E1C8E" w:rsidRDefault="008E1C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74520C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722E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BD4A46"/>
    <w:multiLevelType w:val="hybridMultilevel"/>
    <w:tmpl w:val="3626B0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3"/>
  </w:num>
  <w:num w:numId="5">
    <w:abstractNumId w:val="34"/>
  </w:num>
  <w:num w:numId="6">
    <w:abstractNumId w:val="36"/>
  </w:num>
  <w:num w:numId="7">
    <w:abstractNumId w:val="14"/>
  </w:num>
  <w:num w:numId="8">
    <w:abstractNumId w:val="19"/>
  </w:num>
  <w:num w:numId="9">
    <w:abstractNumId w:val="7"/>
  </w:num>
  <w:num w:numId="10">
    <w:abstractNumId w:val="43"/>
  </w:num>
  <w:num w:numId="11">
    <w:abstractNumId w:val="22"/>
  </w:num>
  <w:num w:numId="12">
    <w:abstractNumId w:val="40"/>
  </w:num>
  <w:num w:numId="13">
    <w:abstractNumId w:val="41"/>
  </w:num>
  <w:num w:numId="14">
    <w:abstractNumId w:val="17"/>
  </w:num>
  <w:num w:numId="15">
    <w:abstractNumId w:val="34"/>
  </w:num>
  <w:num w:numId="16">
    <w:abstractNumId w:val="5"/>
  </w:num>
  <w:num w:numId="17">
    <w:abstractNumId w:val="8"/>
  </w:num>
  <w:num w:numId="18">
    <w:abstractNumId w:val="27"/>
  </w:num>
  <w:num w:numId="19">
    <w:abstractNumId w:val="32"/>
  </w:num>
  <w:num w:numId="20">
    <w:abstractNumId w:val="45"/>
  </w:num>
  <w:num w:numId="21">
    <w:abstractNumId w:val="29"/>
  </w:num>
  <w:num w:numId="22">
    <w:abstractNumId w:val="20"/>
  </w:num>
  <w:num w:numId="23">
    <w:abstractNumId w:val="26"/>
  </w:num>
  <w:num w:numId="24">
    <w:abstractNumId w:val="9"/>
  </w:num>
  <w:num w:numId="25">
    <w:abstractNumId w:val="0"/>
  </w:num>
  <w:num w:numId="26">
    <w:abstractNumId w:val="11"/>
  </w:num>
  <w:num w:numId="27">
    <w:abstractNumId w:val="21"/>
  </w:num>
  <w:num w:numId="28">
    <w:abstractNumId w:val="34"/>
  </w:num>
  <w:num w:numId="29">
    <w:abstractNumId w:val="6"/>
  </w:num>
  <w:num w:numId="30">
    <w:abstractNumId w:val="39"/>
  </w:num>
  <w:num w:numId="31">
    <w:abstractNumId w:val="23"/>
  </w:num>
  <w:num w:numId="32">
    <w:abstractNumId w:val="13"/>
  </w:num>
  <w:num w:numId="33">
    <w:abstractNumId w:val="16"/>
  </w:num>
  <w:num w:numId="34">
    <w:abstractNumId w:val="35"/>
  </w:num>
  <w:num w:numId="35">
    <w:abstractNumId w:val="37"/>
  </w:num>
  <w:num w:numId="36">
    <w:abstractNumId w:val="34"/>
  </w:num>
  <w:num w:numId="37">
    <w:abstractNumId w:val="38"/>
  </w:num>
  <w:num w:numId="38">
    <w:abstractNumId w:val="44"/>
  </w:num>
  <w:num w:numId="39">
    <w:abstractNumId w:val="12"/>
  </w:num>
  <w:num w:numId="40">
    <w:abstractNumId w:val="46"/>
  </w:num>
  <w:num w:numId="41">
    <w:abstractNumId w:val="28"/>
  </w:num>
  <w:num w:numId="42">
    <w:abstractNumId w:val="4"/>
  </w:num>
  <w:num w:numId="43">
    <w:abstractNumId w:val="2"/>
  </w:num>
  <w:num w:numId="44">
    <w:abstractNumId w:val="1"/>
  </w:num>
  <w:num w:numId="45">
    <w:abstractNumId w:val="24"/>
  </w:num>
  <w:num w:numId="46">
    <w:abstractNumId w:val="42"/>
  </w:num>
  <w:num w:numId="47">
    <w:abstractNumId w:val="31"/>
  </w:num>
  <w:num w:numId="48">
    <w:abstractNumId w:val="18"/>
  </w:num>
  <w:num w:numId="49">
    <w:abstractNumId w:val="15"/>
  </w:num>
  <w:num w:numId="5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1D9B"/>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8.zip" TargetMode="External"/><Relationship Id="rId63" Type="http://schemas.openxmlformats.org/officeDocument/2006/relationships/hyperlink" Target="http://www.3gpp.org/ftp/tsg_ran/WG2_RL2//TSGR2_115-e/Docs//R2-2108679.zip"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6.zip" TargetMode="External"/><Relationship Id="rId53" Type="http://schemas.openxmlformats.org/officeDocument/2006/relationships/hyperlink" Target="http://www.3gpp.org/ftp/tsg_ran/WG2_RL2//TSGR2_115-e/Docs//R2-2106911.zip" TargetMode="External"/><Relationship Id="rId58" Type="http://schemas.openxmlformats.org/officeDocument/2006/relationships/hyperlink" Target="http://www.3gpp.org/ftp/tsg_ran/WG2_RL2//TSGR2_115-e/Docs//R2-2108434.zip" TargetMode="External"/><Relationship Id="rId66" Type="http://schemas.openxmlformats.org/officeDocument/2006/relationships/hyperlink" Target="http://www.3gpp.org/ftp/tsg_ran/WG2_RL2//TSGR2_115-e/Docs//R2-2108189.zip" TargetMode="External"/><Relationship Id="rId5" Type="http://schemas.openxmlformats.org/officeDocument/2006/relationships/numbering" Target="numbering.xml"/><Relationship Id="rId61" Type="http://schemas.openxmlformats.org/officeDocument/2006/relationships/hyperlink" Target="http://www.3gpp.org/ftp/tsg_ran/WG2_RL2//TSGR2_115-e/Docs//R2-2108190.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5.zip" TargetMode="External"/><Relationship Id="rId56" Type="http://schemas.openxmlformats.org/officeDocument/2006/relationships/hyperlink" Target="http://www.3gpp.org/ftp/tsg_ran/WG2_RL2//TSGR2_115-e/Docs//R2-2108268.zip" TargetMode="External"/><Relationship Id="rId64" Type="http://schemas.openxmlformats.org/officeDocument/2006/relationships/hyperlink" Target="http://www.3gpp.org/ftp/tsg_ran/WG2_RL2//TSGR2_115-e/Docs//R2-2108679.zi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3gpp.org/ftp/tsg_ran/WG2_RL2//TSGR2_115-e/Docs//R2-2107129.zip" TargetMode="Externa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7.zip" TargetMode="External"/><Relationship Id="rId59" Type="http://schemas.openxmlformats.org/officeDocument/2006/relationships/hyperlink" Target="http://www.3gpp.org/ftp/tsg_ran/WG2_RL2//TSGR2_115-e/Docs//R2-2108375.zip" TargetMode="External"/><Relationship Id="rId67" Type="http://schemas.openxmlformats.org/officeDocument/2006/relationships/hyperlink" Target="http://www.3gpp.org/ftp/tsg_ran/WG2_RL2//TSGR2_115-e/Docs//R2-2108190.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1_RL1//TSGR1_105-e/Docs//R1-2106168.zip" TargetMode="External"/><Relationship Id="rId62" Type="http://schemas.openxmlformats.org/officeDocument/2006/relationships/hyperlink" Target="http://www.3gpp.org/ftp/tsg_ran/WG2_RL2//TSGR2_115-e/Docs//R2-210856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8291.zip" TargetMode="External"/><Relationship Id="rId57" Type="http://schemas.openxmlformats.org/officeDocument/2006/relationships/hyperlink" Target="http://www.3gpp.org/ftp/tsg_ran/WG2_RL2//TSGR2_115-e/Docs//R2-2106996.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http://www.3gpp.org/ftp/tsg_ran/WG2_RL2//TSGR2_115-e/Docs//R2-2107285.zip" TargetMode="External"/><Relationship Id="rId52" Type="http://schemas.openxmlformats.org/officeDocument/2006/relationships/hyperlink" Target="http://www.3gpp.org/ftp/tsg_ran/WG2_RL2//TSGR2_115-e/Docs//R2-2107482.zip" TargetMode="External"/><Relationship Id="rId60" Type="http://schemas.openxmlformats.org/officeDocument/2006/relationships/hyperlink" Target="http://www.3gpp.org/ftp/tsg_ran/WG2_RL2//TSGR2_115-e/Docs//R2-2108189.zip" TargetMode="External"/><Relationship Id="rId65" Type="http://schemas.openxmlformats.org/officeDocument/2006/relationships/hyperlink" Target="http://www.3gpp.org/ftp/tsg_ran/WG2_RL2//TSGR2_115-e/Docs//R2-210856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8587.zip" TargetMode="External"/><Relationship Id="rId55" Type="http://schemas.openxmlformats.org/officeDocument/2006/relationships/hyperlink" Target="http://www.3gpp.org/ftp/tsg_ran/WG2_RL2//TSGR2_115-e/Docs//R2-21074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3330DE5-50CA-4FA9-B2EC-B89B6EFB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028FF4A1-C2A4-4C72-B077-F51B0454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3551</Words>
  <Characters>20241</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23745</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Apple - Naveen Palle</cp:lastModifiedBy>
  <cp:revision>7</cp:revision>
  <cp:lastPrinted>2008-02-01T05:09:00Z</cp:lastPrinted>
  <dcterms:created xsi:type="dcterms:W3CDTF">2021-08-17T18:31:00Z</dcterms:created>
  <dcterms:modified xsi:type="dcterms:W3CDTF">2021-08-17T20:10:00Z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