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93B" w:rsidRPr="00795325" w:rsidRDefault="00B5493B" w:rsidP="00B5493B">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Pr>
          <w:rFonts w:eastAsiaTheme="minorEastAsia" w:hint="eastAsia"/>
          <w:b/>
          <w:sz w:val="24"/>
          <w:lang w:eastAsia="zh-CN"/>
        </w:rPr>
        <w:t>114</w:t>
      </w:r>
      <w:r w:rsidRPr="00795325">
        <w:rPr>
          <w:rFonts w:eastAsiaTheme="minorEastAsia"/>
          <w:b/>
          <w:sz w:val="24"/>
          <w:lang w:eastAsia="zh-CN"/>
        </w:rPr>
        <w:t xml:space="preserve"> electronic</w:t>
      </w:r>
      <w:r>
        <w:rPr>
          <w:rFonts w:eastAsiaTheme="minorEastAsia" w:hint="eastAsia"/>
          <w:b/>
          <w:sz w:val="24"/>
          <w:lang w:eastAsia="zh-CN"/>
        </w:rPr>
        <w:t xml:space="preserve">                     </w:t>
      </w:r>
      <w:r w:rsidR="00664E40">
        <w:rPr>
          <w:rFonts w:eastAsiaTheme="minorEastAsia" w:hint="eastAsia"/>
          <w:b/>
          <w:sz w:val="24"/>
          <w:lang w:eastAsia="zh-CN"/>
        </w:rPr>
        <w:t xml:space="preserve">                             </w:t>
      </w:r>
      <w:r w:rsidR="002840F1">
        <w:rPr>
          <w:rFonts w:eastAsiaTheme="minorEastAsia" w:hint="eastAsia"/>
          <w:b/>
          <w:sz w:val="24"/>
          <w:lang w:eastAsia="zh-CN"/>
        </w:rPr>
        <w:t xml:space="preserve">       </w:t>
      </w:r>
      <w:r w:rsidR="00664E40" w:rsidRPr="00664E40">
        <w:rPr>
          <w:rFonts w:eastAsiaTheme="minorEastAsia"/>
          <w:b/>
          <w:sz w:val="24"/>
          <w:lang w:eastAsia="zh-CN"/>
        </w:rPr>
        <w:t>R2-2106226</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B5493B" w:rsidRPr="00795325" w:rsidRDefault="00B5493B" w:rsidP="00B5493B">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Pr>
          <w:rFonts w:ascii="Arial" w:eastAsiaTheme="minorEastAsia" w:hAnsi="Arial" w:hint="eastAsia"/>
          <w:b/>
          <w:sz w:val="24"/>
          <w:lang w:eastAsia="zh-CN"/>
        </w:rPr>
        <w:t>May</w:t>
      </w:r>
      <w:r>
        <w:rPr>
          <w:rFonts w:ascii="Arial" w:eastAsiaTheme="minorEastAsia" w:hAnsi="Arial"/>
          <w:b/>
          <w:sz w:val="24"/>
          <w:lang w:eastAsia="zh-CN"/>
        </w:rPr>
        <w:t xml:space="preserve"> 1</w:t>
      </w:r>
      <w:r>
        <w:rPr>
          <w:rFonts w:ascii="Arial" w:eastAsiaTheme="minorEastAsia" w:hAnsi="Arial" w:hint="eastAsia"/>
          <w:b/>
          <w:sz w:val="24"/>
          <w:lang w:eastAsia="zh-CN"/>
        </w:rPr>
        <w:t>9</w:t>
      </w:r>
      <w:r w:rsidRPr="00795325">
        <w:rPr>
          <w:rFonts w:ascii="Arial" w:eastAsiaTheme="minorEastAsia" w:hAnsi="Arial"/>
          <w:b/>
          <w:sz w:val="24"/>
          <w:lang w:eastAsia="zh-CN"/>
        </w:rPr>
        <w:t xml:space="preserve"> – </w:t>
      </w:r>
      <w:r>
        <w:rPr>
          <w:rFonts w:ascii="Arial" w:eastAsiaTheme="minorEastAsia" w:hAnsi="Arial" w:hint="eastAsia"/>
          <w:b/>
          <w:sz w:val="24"/>
          <w:lang w:eastAsia="zh-CN"/>
        </w:rPr>
        <w:t>May</w:t>
      </w:r>
      <w:r>
        <w:rPr>
          <w:rFonts w:ascii="Arial" w:eastAsiaTheme="minorEastAsia" w:hAnsi="Arial"/>
          <w:b/>
          <w:sz w:val="24"/>
          <w:lang w:eastAsia="zh-CN"/>
        </w:rPr>
        <w:t xml:space="preserve"> </w:t>
      </w:r>
      <w:r w:rsidR="00F026BC">
        <w:rPr>
          <w:rFonts w:ascii="Arial" w:eastAsiaTheme="minorEastAsia" w:hAnsi="Arial" w:hint="eastAsia"/>
          <w:b/>
          <w:sz w:val="24"/>
          <w:lang w:eastAsia="zh-CN"/>
        </w:rPr>
        <w:t>27</w:t>
      </w:r>
      <w:r w:rsidRPr="00795325">
        <w:rPr>
          <w:rFonts w:ascii="Arial" w:eastAsiaTheme="minorEastAsia" w:hAnsi="Arial"/>
          <w:b/>
          <w:sz w:val="24"/>
          <w:lang w:eastAsia="zh-CN"/>
        </w:rPr>
        <w:t>, 2021</w:t>
      </w:r>
      <w:r w:rsidR="00421E9E">
        <w:rPr>
          <w:rFonts w:ascii="Arial" w:eastAsiaTheme="minorEastAsia" w:hAnsi="Arial" w:hint="eastAsia"/>
          <w:b/>
          <w:sz w:val="24"/>
          <w:lang w:eastAsia="zh-CN"/>
        </w:rPr>
        <w:t xml:space="preserve">                               </w:t>
      </w:r>
      <w:r w:rsidR="00C50112">
        <w:rPr>
          <w:rFonts w:ascii="Arial" w:eastAsiaTheme="minorEastAsia" w:hAnsi="Arial" w:hint="eastAsia"/>
          <w:b/>
          <w:sz w:val="24"/>
          <w:lang w:eastAsia="zh-CN"/>
        </w:rPr>
        <w:t xml:space="preserve">           </w:t>
      </w:r>
      <w:r w:rsidR="00C74DA3">
        <w:rPr>
          <w:rFonts w:ascii="Arial" w:eastAsiaTheme="minorEastAsia" w:hAnsi="Arial" w:hint="eastAsia"/>
          <w:b/>
          <w:sz w:val="24"/>
          <w:lang w:eastAsia="zh-CN"/>
        </w:rPr>
        <w:t xml:space="preserve">          </w:t>
      </w:r>
      <w:r w:rsidR="008E628D">
        <w:rPr>
          <w:rFonts w:ascii="Arial" w:eastAsiaTheme="minorEastAsia" w:hAnsi="Arial" w:hint="eastAsia"/>
          <w:b/>
          <w:sz w:val="24"/>
          <w:lang w:eastAsia="zh-CN"/>
        </w:rPr>
        <w:t xml:space="preserve"> </w:t>
      </w:r>
      <w:r w:rsidR="00C74DA3" w:rsidRPr="00484823">
        <w:rPr>
          <w:rFonts w:ascii="CG Times (WN)" w:hAnsi="CG Times (WN)"/>
          <w:b/>
          <w:i/>
          <w:sz w:val="24"/>
          <w:szCs w:val="24"/>
        </w:rPr>
        <w:t xml:space="preserve">Revision of </w:t>
      </w:r>
      <w:r w:rsidR="008E628D" w:rsidRPr="008E628D">
        <w:rPr>
          <w:rFonts w:ascii="Arial" w:eastAsiaTheme="minorEastAsia" w:hAnsi="Arial"/>
          <w:b/>
          <w:sz w:val="24"/>
          <w:lang w:eastAsia="zh-CN"/>
        </w:rPr>
        <w:t>R2-2103688</w:t>
      </w:r>
      <w:r w:rsidR="00421E9E">
        <w:rPr>
          <w:rFonts w:ascii="Arial" w:eastAsiaTheme="minorEastAsia" w:hAnsi="Arial" w:hint="eastAsia"/>
          <w:b/>
          <w:sz w:val="24"/>
          <w:lang w:eastAsia="zh-CN"/>
        </w:rPr>
        <w:t xml:space="preserve"> </w:t>
      </w:r>
    </w:p>
    <w:p w:rsidR="00AD3AB8" w:rsidRPr="00C50112" w:rsidRDefault="00AD3AB8" w:rsidP="00AD3AB8">
      <w:pPr>
        <w:rPr>
          <w:rFonts w:ascii="Arial" w:hAnsi="Arial" w:cs="Arial"/>
          <w:b/>
          <w:sz w:val="22"/>
          <w:szCs w:val="24"/>
          <w:lang w:eastAsia="zh-CN"/>
        </w:rPr>
      </w:pPr>
    </w:p>
    <w:p w:rsidR="00285902" w:rsidRPr="00E3147E" w:rsidRDefault="00285902" w:rsidP="000C59B7">
      <w:pPr>
        <w:pStyle w:val="3GPPHeader"/>
        <w:tabs>
          <w:tab w:val="clear" w:pos="9639"/>
          <w:tab w:val="center" w:pos="4820"/>
        </w:tabs>
        <w:spacing w:line="276" w:lineRule="auto"/>
        <w:rPr>
          <w:rFonts w:eastAsiaTheme="minorEastAsia"/>
        </w:rPr>
      </w:pPr>
      <w:r w:rsidRPr="003F6D2B">
        <w:t>Agenda Item:</w:t>
      </w:r>
      <w:r w:rsidRPr="003F6D2B">
        <w:tab/>
      </w:r>
      <w:r w:rsidR="00652816">
        <w:t>8.5.3</w:t>
      </w:r>
      <w:r w:rsidR="000C59B7">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847340">
        <w:rPr>
          <w:rFonts w:eastAsiaTheme="minorEastAsia" w:hint="eastAsia"/>
        </w:rPr>
        <w:t xml:space="preserve">Discussion on </w:t>
      </w:r>
      <w:r w:rsidR="00F8266F">
        <w:rPr>
          <w:rFonts w:eastAsiaTheme="minorEastAsia" w:hint="eastAsia"/>
        </w:rPr>
        <w:t xml:space="preserve">the remaining issue for </w:t>
      </w:r>
      <w:r w:rsidR="00FD6CF9">
        <w:rPr>
          <w:rFonts w:eastAsiaTheme="minorEastAsia" w:hint="eastAsia"/>
        </w:rPr>
        <w:t xml:space="preserve">uplink enhancements </w:t>
      </w:r>
      <w:r w:rsidR="00652816">
        <w:rPr>
          <w:rFonts w:eastAsiaTheme="minorEastAsia" w:hint="eastAsia"/>
        </w:rPr>
        <w:t>for</w:t>
      </w:r>
      <w:r w:rsidR="00D21A38">
        <w:rPr>
          <w:rFonts w:eastAsiaTheme="minorEastAsia" w:hint="eastAsia"/>
        </w:rPr>
        <w:t xml:space="preserve"> URLLC in </w:t>
      </w:r>
      <w:r w:rsidR="00F8266F">
        <w:rPr>
          <w:rFonts w:eastAsiaTheme="minorEastAsia" w:hint="eastAsia"/>
        </w:rPr>
        <w:t>UCE</w:t>
      </w:r>
    </w:p>
    <w:p w:rsidR="001E1170" w:rsidRPr="001E1170" w:rsidRDefault="001E1170" w:rsidP="001E1170">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5473F1" w:rsidRDefault="005473F1" w:rsidP="00E768F3">
      <w:pPr>
        <w:jc w:val="both"/>
        <w:rPr>
          <w:rFonts w:cs="Arial"/>
          <w:lang w:eastAsia="zh-CN"/>
        </w:rPr>
      </w:pPr>
      <w:r>
        <w:rPr>
          <w:rFonts w:cs="Arial"/>
          <w:lang w:eastAsia="zh-CN"/>
        </w:rPr>
        <w:t>I</w:t>
      </w:r>
      <w:r w:rsidR="006A3934">
        <w:rPr>
          <w:rFonts w:cs="Arial" w:hint="eastAsia"/>
          <w:lang w:eastAsia="zh-CN"/>
        </w:rPr>
        <w:t>n RAN2 #113</w:t>
      </w:r>
      <w:r>
        <w:rPr>
          <w:rFonts w:cs="Arial" w:hint="eastAsia"/>
          <w:lang w:eastAsia="zh-CN"/>
        </w:rPr>
        <w:t xml:space="preserve">e meeting, the </w:t>
      </w:r>
      <w:r w:rsidR="00AF61B7">
        <w:rPr>
          <w:rFonts w:cs="Arial"/>
          <w:lang w:eastAsia="zh-CN"/>
        </w:rPr>
        <w:t>issue for CG harmonization w</w:t>
      </w:r>
      <w:r w:rsidR="00AF61B7">
        <w:rPr>
          <w:rFonts w:cs="Arial" w:hint="eastAsia"/>
          <w:lang w:eastAsia="zh-CN"/>
        </w:rPr>
        <w:t>as</w:t>
      </w:r>
      <w:r w:rsidR="0034244E">
        <w:rPr>
          <w:rFonts w:cs="Arial" w:hint="eastAsia"/>
          <w:lang w:eastAsia="zh-CN"/>
        </w:rPr>
        <w:t xml:space="preserve"> </w:t>
      </w:r>
      <w:r w:rsidR="0034244E">
        <w:rPr>
          <w:rFonts w:cs="Arial"/>
          <w:lang w:eastAsia="zh-CN"/>
        </w:rPr>
        <w:t>summarised</w:t>
      </w:r>
      <w:r w:rsidR="0034244E">
        <w:rPr>
          <w:rFonts w:cs="Arial" w:hint="eastAsia"/>
          <w:lang w:eastAsia="zh-CN"/>
        </w:rPr>
        <w:t>:</w:t>
      </w:r>
    </w:p>
    <w:p w:rsidR="00825972" w:rsidRPr="00C467F7" w:rsidRDefault="00825972" w:rsidP="00825972">
      <w:pPr>
        <w:pStyle w:val="Doc-text2"/>
        <w:pBdr>
          <w:top w:val="single" w:sz="4" w:space="1" w:color="auto"/>
          <w:left w:val="single" w:sz="4" w:space="4" w:color="auto"/>
          <w:bottom w:val="single" w:sz="4" w:space="1" w:color="auto"/>
          <w:right w:val="single" w:sz="4" w:space="4" w:color="auto"/>
        </w:pBdr>
        <w:rPr>
          <w:b/>
          <w:bCs/>
        </w:rPr>
      </w:pPr>
      <w:r w:rsidRPr="00C467F7">
        <w:rPr>
          <w:b/>
          <w:bCs/>
        </w:rPr>
        <w:t>Agreements:</w:t>
      </w:r>
    </w:p>
    <w:p w:rsidR="00825972" w:rsidRPr="00825972" w:rsidRDefault="00825972" w:rsidP="00825972">
      <w:pPr>
        <w:pStyle w:val="Doc-text2"/>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MS Mincho" w:hAnsi="Times New Roman"/>
          <w:lang w:eastAsia="en-US"/>
        </w:rPr>
      </w:pPr>
      <w:r w:rsidRPr="00825972">
        <w:rPr>
          <w:rFonts w:ascii="Times New Roman" w:eastAsia="MS Mincho" w:hAnsi="Times New Roman"/>
          <w:lang w:eastAsia="en-US"/>
        </w:rPr>
        <w:t>LCH based prioritization and cg-RetransmissionTimer can be configured together in Rel-17 (consensus)</w:t>
      </w:r>
    </w:p>
    <w:p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 xml:space="preserve">Option 1: AutoTx and CGRT </w:t>
      </w:r>
      <w:r w:rsidR="00F55CE4">
        <w:rPr>
          <w:rFonts w:eastAsiaTheme="minorEastAsia" w:hint="eastAsia"/>
          <w:szCs w:val="24"/>
          <w:lang w:eastAsia="zh-CN"/>
        </w:rPr>
        <w:t>a</w:t>
      </w:r>
      <w:r w:rsidRPr="00C467F7">
        <w:rPr>
          <w:rFonts w:eastAsia="MS Mincho"/>
          <w:szCs w:val="24"/>
        </w:rPr>
        <w:t>re responsible for deprioritized MAC PDU and LBT-failed MAC PDU, respectively.  If CGRT is not configured, LBT-failed MAC PDU is not retransmitted. If AutoTx is not configured, deprioritized MAC PDU is not retransmitted.</w:t>
      </w:r>
    </w:p>
    <w:p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the MAC entity stops cg-RetransmissionTimer when the CG resource associated with the timer is deprioritized due to LCH-based prioritization.</w:t>
      </w:r>
    </w:p>
    <w:p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FFS With cg-RetransmissionTimer and LCH-based prioritization configured, the MAC entity can prioritize between initial transmissions and retransmissions on a CG based on priority of multiplexed LCH(s) -or to be multiplexed</w:t>
      </w:r>
    </w:p>
    <w:p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LBT failure is not considered when determining a grant priority for intra-UE prioritization (17/22)</w:t>
      </w:r>
    </w:p>
    <w:p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Configuring a subset of HARQ processes as “restricted processes” for transmission of data from higher priority LCHs is not supported (18/22)</w:t>
      </w:r>
    </w:p>
    <w:p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Enhancements for handling conflicting DG-CG transmissions of the same HARQ process are not supported (18/22)</w:t>
      </w:r>
    </w:p>
    <w:p w:rsidR="00825972" w:rsidRDefault="00825972" w:rsidP="00E768F3">
      <w:pPr>
        <w:jc w:val="both"/>
        <w:rPr>
          <w:rFonts w:cs="Arial"/>
          <w:lang w:eastAsia="zh-CN"/>
        </w:rPr>
      </w:pPr>
    </w:p>
    <w:p w:rsidR="00AF5505" w:rsidRPr="00E768F3" w:rsidRDefault="000602E3" w:rsidP="00E768F3">
      <w:pPr>
        <w:jc w:val="both"/>
        <w:rPr>
          <w:rFonts w:cs="Arial"/>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D96FF6">
        <w:rPr>
          <w:lang w:eastAsia="zh-CN"/>
        </w:rPr>
        <w:t>the</w:t>
      </w:r>
      <w:r w:rsidR="00D96FF6">
        <w:rPr>
          <w:rFonts w:hint="eastAsia"/>
          <w:lang w:eastAsia="zh-CN"/>
        </w:rPr>
        <w:t xml:space="preserve"> analysis of above issues and the </w:t>
      </w:r>
      <w:r w:rsidR="00AF61B7">
        <w:rPr>
          <w:lang w:eastAsia="zh-CN"/>
        </w:rPr>
        <w:t>potential</w:t>
      </w:r>
      <w:r w:rsidR="00AF61B7">
        <w:rPr>
          <w:rFonts w:hint="eastAsia"/>
          <w:lang w:eastAsia="zh-CN"/>
        </w:rPr>
        <w:t xml:space="preserve"> </w:t>
      </w:r>
      <w:r w:rsidR="00D96FF6">
        <w:rPr>
          <w:rFonts w:hint="eastAsia"/>
          <w:lang w:eastAsia="zh-CN"/>
        </w:rPr>
        <w:t xml:space="preserve">solutions were proposed </w:t>
      </w:r>
      <w:r>
        <w:rPr>
          <w:lang w:eastAsia="zh-CN"/>
        </w:rPr>
        <w:t>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lastRenderedPageBreak/>
        <w:t>Discussion</w:t>
      </w:r>
    </w:p>
    <w:p w:rsidR="002C17E7" w:rsidRPr="00184327" w:rsidRDefault="00142601" w:rsidP="00DB26D6">
      <w:pPr>
        <w:spacing w:before="120"/>
        <w:jc w:val="both"/>
        <w:rPr>
          <w:lang w:val="en-US" w:eastAsia="zh-CN"/>
        </w:rPr>
      </w:pPr>
      <w:r>
        <w:rPr>
          <w:lang w:eastAsia="zh-CN"/>
        </w:rPr>
        <w:t xml:space="preserve">In </w:t>
      </w:r>
      <w:r>
        <w:rPr>
          <w:rFonts w:hint="eastAsia"/>
          <w:lang w:eastAsia="zh-CN"/>
        </w:rPr>
        <w:t>Rel-</w:t>
      </w:r>
      <w:r w:rsidR="00D41508">
        <w:rPr>
          <w:rFonts w:hint="eastAsia"/>
          <w:lang w:eastAsia="zh-CN"/>
        </w:rPr>
        <w:t>16</w:t>
      </w:r>
      <w:r w:rsidR="00923D10">
        <w:rPr>
          <w:rFonts w:hint="eastAsia"/>
          <w:lang w:eastAsia="zh-CN"/>
        </w:rPr>
        <w:t>,</w:t>
      </w:r>
      <w:r w:rsidR="00D27857" w:rsidRPr="00D27857">
        <w:rPr>
          <w:rFonts w:hint="eastAsia"/>
          <w:lang w:val="en-US" w:eastAsia="zh-CN"/>
        </w:rPr>
        <w:t xml:space="preserve"> </w:t>
      </w:r>
      <w:r w:rsidR="00E2066D">
        <w:rPr>
          <w:rFonts w:hint="eastAsia"/>
          <w:lang w:eastAsia="zh-CN"/>
        </w:rPr>
        <w:t>NR-U and IIOT discuss</w:t>
      </w:r>
      <w:r w:rsidR="00E9322F">
        <w:rPr>
          <w:rFonts w:hint="eastAsia"/>
          <w:lang w:eastAsia="zh-CN"/>
        </w:rPr>
        <w:t xml:space="preserve">ed the mechanism on UE autonomous </w:t>
      </w:r>
      <w:r w:rsidR="00E2066D">
        <w:rPr>
          <w:rFonts w:hint="eastAsia"/>
          <w:lang w:eastAsia="zh-CN"/>
        </w:rPr>
        <w:t xml:space="preserve">transmission </w:t>
      </w:r>
      <w:r w:rsidR="00E9322F">
        <w:rPr>
          <w:rFonts w:hint="eastAsia"/>
          <w:lang w:eastAsia="zh-CN"/>
        </w:rPr>
        <w:t xml:space="preserve">or retransmission </w:t>
      </w:r>
      <w:r w:rsidR="00E2066D">
        <w:rPr>
          <w:rFonts w:hint="eastAsia"/>
          <w:lang w:eastAsia="zh-CN"/>
        </w:rPr>
        <w:t>in R16</w:t>
      </w:r>
      <w:r w:rsidR="00BC60C1">
        <w:rPr>
          <w:rFonts w:hint="eastAsia"/>
          <w:lang w:eastAsia="zh-CN"/>
        </w:rPr>
        <w:t xml:space="preserve"> </w:t>
      </w:r>
      <w:r w:rsidR="00B14C1E">
        <w:rPr>
          <w:lang w:eastAsia="zh-CN"/>
        </w:rPr>
        <w:t>separately</w:t>
      </w:r>
      <w:r w:rsidR="00E2066D">
        <w:rPr>
          <w:rFonts w:hint="eastAsia"/>
          <w:lang w:eastAsia="zh-CN"/>
        </w:rPr>
        <w:t>.</w:t>
      </w:r>
      <w:r w:rsidR="00E2066D">
        <w:rPr>
          <w:rFonts w:hint="eastAsia"/>
          <w:lang w:val="en-US" w:eastAsia="zh-CN"/>
        </w:rPr>
        <w:t xml:space="preserve"> </w:t>
      </w:r>
      <w:r w:rsidR="00072083">
        <w:rPr>
          <w:lang w:eastAsia="zh-CN"/>
        </w:rPr>
        <w:t>I</w:t>
      </w:r>
      <w:r w:rsidR="00072083">
        <w:rPr>
          <w:rFonts w:hint="eastAsia"/>
          <w:lang w:eastAsia="zh-CN"/>
        </w:rPr>
        <w:t>n NR-U, t</w:t>
      </w:r>
      <w:r w:rsidR="00375242">
        <w:rPr>
          <w:rFonts w:hint="eastAsia"/>
          <w:lang w:eastAsia="zh-CN"/>
        </w:rPr>
        <w:t xml:space="preserve">he </w:t>
      </w:r>
      <w:r w:rsidR="00072083">
        <w:rPr>
          <w:rFonts w:hint="eastAsia"/>
          <w:lang w:eastAsia="zh-CN"/>
        </w:rPr>
        <w:t>downlink feedback indication (</w:t>
      </w:r>
      <w:r w:rsidR="00375242">
        <w:rPr>
          <w:rFonts w:hint="eastAsia"/>
          <w:lang w:eastAsia="zh-CN"/>
        </w:rPr>
        <w:t>DFI</w:t>
      </w:r>
      <w:r w:rsidR="00072083">
        <w:rPr>
          <w:rFonts w:hint="eastAsia"/>
          <w:lang w:eastAsia="zh-CN"/>
        </w:rPr>
        <w:t>)</w:t>
      </w:r>
      <w:r w:rsidR="0058030C">
        <w:rPr>
          <w:rFonts w:hint="eastAsia"/>
          <w:lang w:eastAsia="zh-CN"/>
        </w:rPr>
        <w:t xml:space="preserve"> in DCI </w:t>
      </w:r>
      <w:r w:rsidR="00072083">
        <w:rPr>
          <w:rFonts w:hint="eastAsia"/>
          <w:lang w:eastAsia="zh-CN"/>
        </w:rPr>
        <w:t>indicate</w:t>
      </w:r>
      <w:r w:rsidR="0058030C">
        <w:rPr>
          <w:rFonts w:hint="eastAsia"/>
          <w:lang w:eastAsia="zh-CN"/>
        </w:rPr>
        <w:t>s</w:t>
      </w:r>
      <w:r w:rsidR="00072083">
        <w:rPr>
          <w:rFonts w:hint="eastAsia"/>
          <w:lang w:eastAsia="zh-CN"/>
        </w:rPr>
        <w:t xml:space="preserve"> </w:t>
      </w:r>
      <w:r w:rsidR="00375242">
        <w:rPr>
          <w:rFonts w:hint="eastAsia"/>
          <w:lang w:eastAsia="zh-CN"/>
        </w:rPr>
        <w:t xml:space="preserve">whether </w:t>
      </w:r>
      <w:r w:rsidR="00555BE7">
        <w:rPr>
          <w:rFonts w:hint="eastAsia"/>
          <w:lang w:eastAsia="zh-CN"/>
        </w:rPr>
        <w:t>the transmission of CG</w:t>
      </w:r>
      <w:r w:rsidR="00AF4229">
        <w:rPr>
          <w:rFonts w:hint="eastAsia"/>
          <w:lang w:eastAsia="zh-CN"/>
        </w:rPr>
        <w:t xml:space="preserve"> grant</w:t>
      </w:r>
      <w:r w:rsidR="00555BE7">
        <w:rPr>
          <w:rFonts w:hint="eastAsia"/>
          <w:lang w:eastAsia="zh-CN"/>
        </w:rPr>
        <w:t xml:space="preserve"> is </w:t>
      </w:r>
      <w:r w:rsidR="00A42509">
        <w:rPr>
          <w:lang w:eastAsia="zh-CN"/>
        </w:rPr>
        <w:t>correct</w:t>
      </w:r>
      <w:r w:rsidR="00555BE7">
        <w:rPr>
          <w:rFonts w:hint="eastAsia"/>
          <w:lang w:eastAsia="zh-CN"/>
        </w:rPr>
        <w:t xml:space="preserve">ly </w:t>
      </w:r>
      <w:r w:rsidR="00555BE7">
        <w:rPr>
          <w:lang w:eastAsia="zh-CN"/>
        </w:rPr>
        <w:t>received</w:t>
      </w:r>
      <w:r w:rsidR="00555BE7">
        <w:rPr>
          <w:rFonts w:hint="eastAsia"/>
          <w:lang w:eastAsia="zh-CN"/>
        </w:rPr>
        <w:t xml:space="preserve"> in </w:t>
      </w:r>
      <w:r w:rsidR="005543B6">
        <w:rPr>
          <w:rFonts w:hint="eastAsia"/>
          <w:lang w:eastAsia="zh-CN"/>
        </w:rPr>
        <w:t xml:space="preserve">gNB </w:t>
      </w:r>
      <w:r w:rsidR="00DA72A5">
        <w:rPr>
          <w:rFonts w:hint="eastAsia"/>
          <w:lang w:eastAsia="zh-CN"/>
        </w:rPr>
        <w:t>a</w:t>
      </w:r>
      <w:r w:rsidR="00072083">
        <w:rPr>
          <w:rFonts w:hint="eastAsia"/>
          <w:lang w:eastAsia="zh-CN"/>
        </w:rPr>
        <w:t xml:space="preserve">nd </w:t>
      </w:r>
      <w:r w:rsidR="00375242" w:rsidRPr="00030779">
        <w:rPr>
          <w:i/>
          <w:noProof/>
          <w:lang w:eastAsia="ko-KR"/>
        </w:rPr>
        <w:t>cg-RetransmissionTimer</w:t>
      </w:r>
      <w:r w:rsidR="00375242">
        <w:rPr>
          <w:rFonts w:hint="eastAsia"/>
          <w:i/>
          <w:noProof/>
          <w:lang w:eastAsia="zh-CN"/>
        </w:rPr>
        <w:t xml:space="preserve"> </w:t>
      </w:r>
      <w:r w:rsidR="00375242" w:rsidRPr="0054197E">
        <w:rPr>
          <w:rFonts w:hint="eastAsia"/>
          <w:lang w:eastAsia="zh-CN"/>
        </w:rPr>
        <w:t>is con</w:t>
      </w:r>
      <w:r w:rsidR="00375242">
        <w:rPr>
          <w:rFonts w:hint="eastAsia"/>
          <w:lang w:eastAsia="zh-CN"/>
        </w:rPr>
        <w:t>f</w:t>
      </w:r>
      <w:r w:rsidR="00DA72A5">
        <w:rPr>
          <w:rFonts w:hint="eastAsia"/>
          <w:lang w:eastAsia="zh-CN"/>
        </w:rPr>
        <w:t xml:space="preserve">igured per HARQ process </w:t>
      </w:r>
      <w:r w:rsidR="0007034F">
        <w:rPr>
          <w:rFonts w:hint="eastAsia"/>
          <w:lang w:eastAsia="zh-CN"/>
        </w:rPr>
        <w:t>for auto-</w:t>
      </w:r>
      <w:r w:rsidR="00375242">
        <w:rPr>
          <w:lang w:eastAsia="zh-CN"/>
        </w:rPr>
        <w:t>retransmission</w:t>
      </w:r>
      <w:r w:rsidR="00375242">
        <w:rPr>
          <w:rFonts w:hint="eastAsia"/>
          <w:lang w:eastAsia="zh-CN"/>
        </w:rPr>
        <w:t xml:space="preserve">. </w:t>
      </w:r>
      <w:r w:rsidR="00DA72A5">
        <w:rPr>
          <w:lang w:eastAsia="zh-CN"/>
        </w:rPr>
        <w:t>I</w:t>
      </w:r>
      <w:r w:rsidR="00DA72A5">
        <w:rPr>
          <w:rFonts w:hint="eastAsia"/>
          <w:lang w:eastAsia="zh-CN"/>
        </w:rPr>
        <w:t xml:space="preserve">f the NACK is received in DFI or the </w:t>
      </w:r>
      <w:r w:rsidR="00DA72A5" w:rsidRPr="00030779">
        <w:rPr>
          <w:i/>
          <w:noProof/>
          <w:lang w:eastAsia="ko-KR"/>
        </w:rPr>
        <w:t>cg-</w:t>
      </w:r>
      <w:r w:rsidR="00DA72A5" w:rsidRPr="00DA72A5">
        <w:rPr>
          <w:i/>
          <w:noProof/>
          <w:lang w:eastAsia="ko-KR"/>
        </w:rPr>
        <w:t>RetransmissionTimer</w:t>
      </w:r>
      <w:r w:rsidR="00DA72A5" w:rsidRPr="00DA72A5">
        <w:rPr>
          <w:rFonts w:hint="eastAsia"/>
          <w:lang w:eastAsia="zh-CN"/>
        </w:rPr>
        <w:t xml:space="preserve"> expires, </w:t>
      </w:r>
      <w:r w:rsidR="00375242">
        <w:rPr>
          <w:lang w:eastAsia="zh-CN"/>
        </w:rPr>
        <w:t>T</w:t>
      </w:r>
      <w:r w:rsidR="00375242">
        <w:rPr>
          <w:rFonts w:hint="eastAsia"/>
          <w:lang w:eastAsia="zh-CN"/>
        </w:rPr>
        <w:t xml:space="preserve">he UE could select </w:t>
      </w:r>
      <w:r w:rsidR="00E9322F">
        <w:rPr>
          <w:rFonts w:hint="eastAsia"/>
          <w:lang w:eastAsia="zh-CN"/>
        </w:rPr>
        <w:t xml:space="preserve">one </w:t>
      </w:r>
      <w:r w:rsidR="00375242">
        <w:rPr>
          <w:rFonts w:hint="eastAsia"/>
          <w:lang w:eastAsia="zh-CN"/>
        </w:rPr>
        <w:t xml:space="preserve">CG </w:t>
      </w:r>
      <w:r w:rsidR="00E9322F">
        <w:rPr>
          <w:lang w:eastAsia="zh-CN"/>
        </w:rPr>
        <w:t>occasion</w:t>
      </w:r>
      <w:r w:rsidR="00E9322F">
        <w:rPr>
          <w:rFonts w:hint="eastAsia"/>
          <w:lang w:eastAsia="zh-CN"/>
        </w:rPr>
        <w:t xml:space="preserve"> from a set of </w:t>
      </w:r>
      <w:r w:rsidR="005543B6">
        <w:rPr>
          <w:rFonts w:hint="eastAsia"/>
          <w:lang w:eastAsia="zh-CN"/>
        </w:rPr>
        <w:t>CG</w:t>
      </w:r>
      <w:r w:rsidR="00E9322F">
        <w:rPr>
          <w:rFonts w:hint="eastAsia"/>
          <w:lang w:eastAsia="zh-CN"/>
        </w:rPr>
        <w:t>s</w:t>
      </w:r>
      <w:r w:rsidR="005543B6">
        <w:rPr>
          <w:rFonts w:hint="eastAsia"/>
          <w:lang w:eastAsia="zh-CN"/>
        </w:rPr>
        <w:t xml:space="preserve"> </w:t>
      </w:r>
      <w:r w:rsidR="00375242">
        <w:rPr>
          <w:rFonts w:hint="eastAsia"/>
          <w:lang w:eastAsia="zh-CN"/>
        </w:rPr>
        <w:t xml:space="preserve">with the same HARQ process ID </w:t>
      </w:r>
      <w:r w:rsidR="001524B9">
        <w:rPr>
          <w:rFonts w:hint="eastAsia"/>
          <w:lang w:eastAsia="zh-CN"/>
        </w:rPr>
        <w:t xml:space="preserve">for </w:t>
      </w:r>
      <w:r w:rsidR="005543B6">
        <w:rPr>
          <w:rFonts w:hint="eastAsia"/>
          <w:lang w:eastAsia="zh-CN"/>
        </w:rPr>
        <w:t>UE auto-</w:t>
      </w:r>
      <w:r w:rsidR="001524B9">
        <w:rPr>
          <w:rFonts w:hint="eastAsia"/>
          <w:lang w:eastAsia="zh-CN"/>
        </w:rPr>
        <w:t>retransmission.</w:t>
      </w:r>
      <w:r w:rsidR="004E2A40">
        <w:rPr>
          <w:rFonts w:hint="eastAsia"/>
          <w:lang w:eastAsia="zh-CN"/>
        </w:rPr>
        <w:t xml:space="preserve"> </w:t>
      </w:r>
      <w:r w:rsidR="004E2A40">
        <w:rPr>
          <w:lang w:eastAsia="zh-CN"/>
        </w:rPr>
        <w:t>I</w:t>
      </w:r>
      <w:r w:rsidR="004E2A40">
        <w:rPr>
          <w:rFonts w:hint="eastAsia"/>
          <w:lang w:eastAsia="zh-CN"/>
        </w:rPr>
        <w:t xml:space="preserve">f </w:t>
      </w:r>
      <w:r w:rsidR="00E9322F">
        <w:rPr>
          <w:rFonts w:hint="eastAsia"/>
          <w:lang w:eastAsia="zh-CN"/>
        </w:rPr>
        <w:t xml:space="preserve">the </w:t>
      </w:r>
      <w:r w:rsidR="004E2A40">
        <w:rPr>
          <w:rFonts w:hint="eastAsia"/>
          <w:lang w:eastAsia="zh-CN"/>
        </w:rPr>
        <w:t>LBT</w:t>
      </w:r>
      <w:r w:rsidR="00544762">
        <w:rPr>
          <w:rFonts w:hint="eastAsia"/>
          <w:lang w:eastAsia="zh-CN"/>
        </w:rPr>
        <w:t xml:space="preserve"> </w:t>
      </w:r>
      <w:r w:rsidR="00E9322F">
        <w:rPr>
          <w:rFonts w:hint="eastAsia"/>
          <w:lang w:eastAsia="zh-CN"/>
        </w:rPr>
        <w:t>(listen before talk)</w:t>
      </w:r>
      <w:r w:rsidR="004E2A40">
        <w:rPr>
          <w:rFonts w:hint="eastAsia"/>
          <w:lang w:eastAsia="zh-CN"/>
        </w:rPr>
        <w:t xml:space="preserve"> failure</w:t>
      </w:r>
      <w:r w:rsidR="00555BE7">
        <w:rPr>
          <w:rFonts w:hint="eastAsia"/>
          <w:lang w:eastAsia="zh-CN"/>
        </w:rPr>
        <w:t xml:space="preserve"> is received from lower layer, T</w:t>
      </w:r>
      <w:r w:rsidR="004E2A40">
        <w:rPr>
          <w:rFonts w:hint="eastAsia"/>
          <w:lang w:eastAsia="zh-CN"/>
        </w:rPr>
        <w:t xml:space="preserve">he UE transmits the pending TB using same </w:t>
      </w:r>
      <w:r w:rsidR="0007034F">
        <w:rPr>
          <w:rFonts w:hint="eastAsia"/>
          <w:lang w:eastAsia="zh-CN"/>
        </w:rPr>
        <w:t>HA</w:t>
      </w:r>
      <w:r w:rsidR="00416E4E">
        <w:rPr>
          <w:rFonts w:hint="eastAsia"/>
          <w:lang w:eastAsia="zh-CN"/>
        </w:rPr>
        <w:t>RQ process in a</w:t>
      </w:r>
      <w:r w:rsidR="00C71885">
        <w:rPr>
          <w:rFonts w:hint="eastAsia"/>
          <w:lang w:eastAsia="zh-CN"/>
        </w:rPr>
        <w:t xml:space="preserve"> CG resource</w:t>
      </w:r>
      <w:r w:rsidR="00AD1BF4">
        <w:rPr>
          <w:rFonts w:hint="eastAsia"/>
          <w:lang w:eastAsia="zh-CN"/>
        </w:rPr>
        <w:t xml:space="preserve"> </w:t>
      </w:r>
      <w:r w:rsidR="00EA69D4">
        <w:rPr>
          <w:rFonts w:hint="eastAsia"/>
          <w:lang w:eastAsia="zh-CN"/>
        </w:rPr>
        <w:t>[1]</w:t>
      </w:r>
      <w:r w:rsidR="00C71885">
        <w:rPr>
          <w:rFonts w:hint="eastAsia"/>
          <w:lang w:eastAsia="zh-CN"/>
        </w:rPr>
        <w:t xml:space="preserve">[2]. </w:t>
      </w:r>
      <w:r w:rsidR="00544762">
        <w:rPr>
          <w:rFonts w:hint="eastAsia"/>
          <w:lang w:eastAsia="zh-CN"/>
        </w:rPr>
        <w:t>As a common understanding,</w:t>
      </w:r>
      <w:r w:rsidR="00AF4229">
        <w:rPr>
          <w:rFonts w:hint="eastAsia"/>
          <w:lang w:eastAsia="zh-CN"/>
        </w:rPr>
        <w:t xml:space="preserve"> t</w:t>
      </w:r>
      <w:r w:rsidR="00196292" w:rsidRPr="00196292">
        <w:rPr>
          <w:rFonts w:hint="eastAsia"/>
          <w:lang w:eastAsia="zh-CN"/>
        </w:rPr>
        <w:t xml:space="preserve">he </w:t>
      </w:r>
      <w:r w:rsidR="00196292" w:rsidRPr="00AF7D51">
        <w:rPr>
          <w:i/>
          <w:lang w:eastAsia="zh-CN"/>
        </w:rPr>
        <w:t>ConfiguredGrantTimer</w:t>
      </w:r>
      <w:r w:rsidR="00196292">
        <w:rPr>
          <w:rFonts w:hint="eastAsia"/>
          <w:i/>
          <w:lang w:eastAsia="zh-CN"/>
        </w:rPr>
        <w:t xml:space="preserve"> </w:t>
      </w:r>
      <w:r w:rsidR="007B7226" w:rsidRPr="007B7226">
        <w:rPr>
          <w:rFonts w:hint="eastAsia"/>
          <w:lang w:eastAsia="zh-CN"/>
        </w:rPr>
        <w:t xml:space="preserve">should be </w:t>
      </w:r>
      <w:r w:rsidR="00196292">
        <w:rPr>
          <w:rFonts w:hint="eastAsia"/>
          <w:lang w:eastAsia="zh-CN"/>
        </w:rPr>
        <w:t xml:space="preserve">set to longer value compared to </w:t>
      </w:r>
      <w:r w:rsidR="00196292" w:rsidRPr="00030779">
        <w:rPr>
          <w:i/>
          <w:noProof/>
          <w:lang w:eastAsia="ko-KR"/>
        </w:rPr>
        <w:t>cg-</w:t>
      </w:r>
      <w:r w:rsidR="00196292" w:rsidRPr="00DA72A5">
        <w:rPr>
          <w:i/>
          <w:noProof/>
          <w:lang w:eastAsia="ko-KR"/>
        </w:rPr>
        <w:t>RetransmissionTimer</w:t>
      </w:r>
      <w:r w:rsidR="00196292">
        <w:rPr>
          <w:rFonts w:hint="eastAsia"/>
          <w:i/>
          <w:noProof/>
          <w:lang w:eastAsia="zh-CN"/>
        </w:rPr>
        <w:t>.</w:t>
      </w:r>
      <w:r w:rsidR="00134E64">
        <w:rPr>
          <w:rFonts w:hint="eastAsia"/>
          <w:i/>
          <w:noProof/>
          <w:lang w:eastAsia="zh-CN"/>
        </w:rPr>
        <w:t xml:space="preserve"> </w:t>
      </w:r>
      <w:r w:rsidR="005B6A84">
        <w:rPr>
          <w:lang w:eastAsia="zh-CN"/>
        </w:rPr>
        <w:t>I</w:t>
      </w:r>
      <w:r w:rsidR="005B6A84">
        <w:rPr>
          <w:rFonts w:hint="eastAsia"/>
          <w:lang w:eastAsia="zh-CN"/>
        </w:rPr>
        <w:t xml:space="preserve">n IIOT, only the </w:t>
      </w:r>
      <w:r w:rsidR="005B6A84" w:rsidRPr="00AF7D51">
        <w:rPr>
          <w:i/>
          <w:lang w:eastAsia="zh-CN"/>
        </w:rPr>
        <w:t>ConfiguredGrantTimer</w:t>
      </w:r>
      <w:r w:rsidR="005B6A84">
        <w:rPr>
          <w:rFonts w:hint="eastAsia"/>
          <w:i/>
          <w:lang w:eastAsia="zh-CN"/>
        </w:rPr>
        <w:t xml:space="preserve"> </w:t>
      </w:r>
      <w:r w:rsidR="005B6A84" w:rsidRPr="00196292">
        <w:rPr>
          <w:rFonts w:hint="eastAsia"/>
          <w:lang w:eastAsia="zh-CN"/>
        </w:rPr>
        <w:t xml:space="preserve">parameter </w:t>
      </w:r>
      <w:r w:rsidR="005B6A84" w:rsidRPr="003F65C5">
        <w:rPr>
          <w:rFonts w:hint="eastAsia"/>
          <w:lang w:eastAsia="zh-CN"/>
        </w:rPr>
        <w:t>is used and</w:t>
      </w:r>
      <w:r w:rsidR="005B6A84">
        <w:rPr>
          <w:rFonts w:hint="eastAsia"/>
          <w:i/>
          <w:lang w:eastAsia="zh-CN"/>
        </w:rPr>
        <w:t xml:space="preserve"> </w:t>
      </w:r>
      <w:r w:rsidR="005B6A84">
        <w:rPr>
          <w:rFonts w:hint="eastAsia"/>
          <w:lang w:eastAsia="zh-CN"/>
        </w:rPr>
        <w:t xml:space="preserve">kept </w:t>
      </w:r>
      <w:r w:rsidR="0027556B">
        <w:rPr>
          <w:rFonts w:hint="eastAsia"/>
          <w:lang w:eastAsia="zh-CN"/>
        </w:rPr>
        <w:t xml:space="preserve">as legacy, which </w:t>
      </w:r>
      <w:r w:rsidR="005B6A84">
        <w:rPr>
          <w:rFonts w:hint="eastAsia"/>
          <w:lang w:eastAsia="zh-CN"/>
        </w:rPr>
        <w:t>avoid</w:t>
      </w:r>
      <w:r w:rsidR="00F90D65">
        <w:rPr>
          <w:rFonts w:hint="eastAsia"/>
          <w:lang w:eastAsia="zh-CN"/>
        </w:rPr>
        <w:t>s</w:t>
      </w:r>
      <w:r w:rsidR="005B6A84">
        <w:rPr>
          <w:rFonts w:hint="eastAsia"/>
          <w:lang w:eastAsia="zh-CN"/>
        </w:rPr>
        <w:t xml:space="preserve"> </w:t>
      </w:r>
      <w:r w:rsidR="00F90D65">
        <w:rPr>
          <w:rFonts w:hint="eastAsia"/>
          <w:lang w:eastAsia="zh-CN"/>
        </w:rPr>
        <w:t xml:space="preserve">the </w:t>
      </w:r>
      <w:r w:rsidR="00E2066D">
        <w:rPr>
          <w:rFonts w:hint="eastAsia"/>
          <w:lang w:eastAsia="zh-CN"/>
        </w:rPr>
        <w:t>overwrit</w:t>
      </w:r>
      <w:r w:rsidR="005B6A84">
        <w:rPr>
          <w:rFonts w:hint="eastAsia"/>
          <w:lang w:eastAsia="zh-CN"/>
        </w:rPr>
        <w:t xml:space="preserve">ing </w:t>
      </w:r>
      <w:r w:rsidR="00F90D65">
        <w:rPr>
          <w:rFonts w:hint="eastAsia"/>
          <w:lang w:eastAsia="zh-CN"/>
        </w:rPr>
        <w:t xml:space="preserve">of </w:t>
      </w:r>
      <w:r w:rsidR="005B6A84">
        <w:rPr>
          <w:rFonts w:hint="eastAsia"/>
          <w:lang w:eastAsia="zh-CN"/>
        </w:rPr>
        <w:t>the HARQ buffer by a new dynamic scheduling or another CG.</w:t>
      </w:r>
      <w:r w:rsidR="008C1B51">
        <w:rPr>
          <w:rFonts w:hint="eastAsia"/>
          <w:lang w:eastAsia="zh-CN"/>
        </w:rPr>
        <w:t xml:space="preserve"> </w:t>
      </w:r>
      <w:r w:rsidR="00BF55FE">
        <w:rPr>
          <w:rFonts w:hint="eastAsia"/>
          <w:lang w:eastAsia="zh-CN"/>
        </w:rPr>
        <w:t>T</w:t>
      </w:r>
      <w:r w:rsidR="00BE4010">
        <w:rPr>
          <w:rFonts w:hint="eastAsia"/>
          <w:lang w:eastAsia="zh-CN"/>
        </w:rPr>
        <w:t xml:space="preserve">he </w:t>
      </w:r>
      <w:r w:rsidR="00BE4010" w:rsidRPr="00D030FF">
        <w:rPr>
          <w:lang w:eastAsia="zh-CN"/>
        </w:rPr>
        <w:t>MAC PDU</w:t>
      </w:r>
      <w:r w:rsidR="00184327">
        <w:rPr>
          <w:rFonts w:hint="eastAsia"/>
          <w:lang w:eastAsia="zh-CN"/>
        </w:rPr>
        <w:t>s</w:t>
      </w:r>
      <w:r w:rsidR="00BE4010">
        <w:rPr>
          <w:rFonts w:hint="eastAsia"/>
          <w:lang w:eastAsia="zh-CN"/>
        </w:rPr>
        <w:t xml:space="preserve"> </w:t>
      </w:r>
      <w:r w:rsidR="00184327">
        <w:rPr>
          <w:rFonts w:hint="eastAsia"/>
          <w:lang w:eastAsia="zh-CN"/>
        </w:rPr>
        <w:t xml:space="preserve">could be </w:t>
      </w:r>
      <w:r w:rsidR="00184327" w:rsidRPr="00D030FF">
        <w:rPr>
          <w:lang w:eastAsia="zh-CN"/>
        </w:rPr>
        <w:t xml:space="preserve">prioritised </w:t>
      </w:r>
      <w:r w:rsidR="008C1E1C">
        <w:rPr>
          <w:rFonts w:hint="eastAsia"/>
          <w:lang w:eastAsia="zh-CN"/>
        </w:rPr>
        <w:t xml:space="preserve">under the condition of </w:t>
      </w:r>
      <w:r w:rsidR="008C1E1C">
        <w:rPr>
          <w:i/>
          <w:lang w:eastAsia="zh-CN"/>
        </w:rPr>
        <w:t>lch-BasedPrioritization</w:t>
      </w:r>
      <w:r w:rsidR="00134E64">
        <w:rPr>
          <w:rFonts w:hint="eastAsia"/>
          <w:lang w:eastAsia="zh-CN"/>
        </w:rPr>
        <w:t xml:space="preserve"> to satisfy the </w:t>
      </w:r>
      <w:r w:rsidR="00CF45F6">
        <w:rPr>
          <w:lang w:eastAsia="zh-CN"/>
        </w:rPr>
        <w:t>stringent</w:t>
      </w:r>
      <w:r w:rsidR="00CF45F6">
        <w:rPr>
          <w:rFonts w:hint="eastAsia"/>
          <w:lang w:eastAsia="zh-CN"/>
        </w:rPr>
        <w:t xml:space="preserve"> </w:t>
      </w:r>
      <w:r w:rsidR="00134E64">
        <w:rPr>
          <w:rFonts w:hint="eastAsia"/>
          <w:lang w:eastAsia="zh-CN"/>
        </w:rPr>
        <w:t>requirement of service.</w:t>
      </w:r>
    </w:p>
    <w:p w:rsidR="004F5ED5" w:rsidRDefault="004F5ED5" w:rsidP="002C17E7">
      <w:pPr>
        <w:spacing w:after="0"/>
        <w:jc w:val="both"/>
        <w:rPr>
          <w:lang w:eastAsia="zh-CN"/>
        </w:rPr>
      </w:pPr>
    </w:p>
    <w:p w:rsidR="004F5ED5" w:rsidRDefault="00544762" w:rsidP="002C17E7">
      <w:pPr>
        <w:spacing w:after="0"/>
        <w:jc w:val="both"/>
        <w:rPr>
          <w:lang w:eastAsia="zh-CN"/>
        </w:rPr>
      </w:pPr>
      <w:r>
        <w:rPr>
          <w:lang w:eastAsia="zh-CN"/>
        </w:rPr>
        <w:t>I</w:t>
      </w:r>
      <w:r>
        <w:rPr>
          <w:rFonts w:hint="eastAsia"/>
          <w:lang w:eastAsia="zh-CN"/>
        </w:rPr>
        <w:t>n the last meeting,</w:t>
      </w:r>
      <w:r w:rsidR="00637EDE">
        <w:rPr>
          <w:rFonts w:hint="eastAsia"/>
          <w:lang w:eastAsia="zh-CN"/>
        </w:rPr>
        <w:t xml:space="preserve"> o</w:t>
      </w:r>
      <w:r w:rsidR="00EC7D3C">
        <w:rPr>
          <w:rFonts w:hint="eastAsia"/>
          <w:lang w:eastAsia="zh-CN"/>
        </w:rPr>
        <w:t>ne remaining issue left as below for further discussion:</w:t>
      </w:r>
    </w:p>
    <w:p w:rsidR="008A05E4" w:rsidRPr="00C467F7" w:rsidRDefault="008A05E4" w:rsidP="008A05E4">
      <w:pPr>
        <w:numPr>
          <w:ilvl w:val="0"/>
          <w:numId w:val="43"/>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FFS With cg-RetransmissionTimer and LCH-based prioritization configured, the MAC entity can prioritize between initial transmissions and retransmissions on a CG based on priority of multiplexed LCH(s) -or to be multiplexed</w:t>
      </w:r>
    </w:p>
    <w:p w:rsidR="00544762" w:rsidRDefault="00544762" w:rsidP="002C17E7">
      <w:pPr>
        <w:spacing w:after="0"/>
        <w:jc w:val="both"/>
        <w:rPr>
          <w:lang w:eastAsia="zh-CN"/>
        </w:rPr>
      </w:pPr>
    </w:p>
    <w:p w:rsidR="00AA0E64" w:rsidRDefault="00AA0E64" w:rsidP="002C17E7">
      <w:pPr>
        <w:spacing w:after="0"/>
        <w:jc w:val="both"/>
        <w:rPr>
          <w:lang w:eastAsia="zh-CN"/>
        </w:rPr>
      </w:pPr>
    </w:p>
    <w:p w:rsidR="000F768F" w:rsidRDefault="00C10047" w:rsidP="000F768F">
      <w:pPr>
        <w:spacing w:after="0"/>
        <w:jc w:val="both"/>
        <w:rPr>
          <w:lang w:eastAsia="zh-CN"/>
        </w:rPr>
      </w:pPr>
      <w:r>
        <w:rPr>
          <w:rFonts w:hint="eastAsia"/>
          <w:lang w:eastAsia="zh-CN"/>
        </w:rPr>
        <w:t xml:space="preserve">In the RAN2 #112e meeting, it is decided that when </w:t>
      </w:r>
      <w:r w:rsidRPr="00C10047">
        <w:rPr>
          <w:i/>
          <w:lang w:eastAsia="zh-CN"/>
        </w:rPr>
        <w:t>cg-RetransmissionTimer</w:t>
      </w:r>
      <w:r>
        <w:rPr>
          <w:rFonts w:hint="eastAsia"/>
          <w:i/>
          <w:lang w:eastAsia="zh-CN"/>
        </w:rPr>
        <w:t xml:space="preserve"> </w:t>
      </w:r>
      <w:r>
        <w:rPr>
          <w:rFonts w:hint="eastAsia"/>
          <w:lang w:eastAsia="zh-CN"/>
        </w:rPr>
        <w:t xml:space="preserve">is configured, </w:t>
      </w:r>
      <w:r w:rsidR="00CC29DB">
        <w:rPr>
          <w:rFonts w:hint="eastAsia"/>
          <w:lang w:eastAsia="zh-CN"/>
        </w:rPr>
        <w:t xml:space="preserve">UE selects the HARQ process ID within a HARQ ID pool and </w:t>
      </w:r>
      <w:r w:rsidR="00CC29DB" w:rsidRPr="008562A2">
        <w:t>HARQ processes sharing between multiple CGs are</w:t>
      </w:r>
      <w:r w:rsidR="00CC29DB">
        <w:rPr>
          <w:rFonts w:hint="eastAsia"/>
          <w:lang w:eastAsia="zh-CN"/>
        </w:rPr>
        <w:t xml:space="preserve"> allowed as NRU Rel-16.</w:t>
      </w:r>
      <w:r w:rsidR="00CC29DB" w:rsidRPr="008562A2">
        <w:t xml:space="preserve"> </w:t>
      </w:r>
      <w:r w:rsidR="000F768F">
        <w:rPr>
          <w:rFonts w:hint="eastAsia"/>
          <w:lang w:eastAsia="zh-CN"/>
        </w:rPr>
        <w:t xml:space="preserve">The retransmission </w:t>
      </w:r>
      <w:r w:rsidR="000F768F">
        <w:rPr>
          <w:lang w:eastAsia="zh-CN"/>
        </w:rPr>
        <w:t>always</w:t>
      </w:r>
      <w:r w:rsidR="000F768F">
        <w:rPr>
          <w:rFonts w:hint="eastAsia"/>
          <w:lang w:eastAsia="zh-CN"/>
        </w:rPr>
        <w:t xml:space="preserve"> prioritized the new transmission in NRU Rel-16 with </w:t>
      </w:r>
      <w:r w:rsidR="000F768F" w:rsidRPr="00C10047">
        <w:rPr>
          <w:i/>
          <w:lang w:eastAsia="zh-CN"/>
        </w:rPr>
        <w:t>cg-RetransmissionTimer</w:t>
      </w:r>
      <w:r w:rsidR="000F768F">
        <w:rPr>
          <w:rFonts w:hint="eastAsia"/>
          <w:i/>
          <w:lang w:eastAsia="zh-CN"/>
        </w:rPr>
        <w:t xml:space="preserve"> </w:t>
      </w:r>
      <w:r w:rsidR="000F768F">
        <w:rPr>
          <w:rFonts w:hint="eastAsia"/>
          <w:lang w:eastAsia="zh-CN"/>
        </w:rPr>
        <w:t xml:space="preserve">configured. </w:t>
      </w:r>
      <w:r w:rsidR="00B03C49">
        <w:rPr>
          <w:lang w:eastAsia="zh-CN"/>
        </w:rPr>
        <w:t>H</w:t>
      </w:r>
      <w:r w:rsidR="00B03C49">
        <w:rPr>
          <w:rFonts w:hint="eastAsia"/>
          <w:lang w:eastAsia="zh-CN"/>
        </w:rPr>
        <w:t xml:space="preserve">owever in the UCE, the initial data transmission for URLLC service needs to be handled for priority compared to the </w:t>
      </w:r>
      <w:r w:rsidR="00B03C49">
        <w:rPr>
          <w:lang w:eastAsia="zh-CN"/>
        </w:rPr>
        <w:t>retransmission</w:t>
      </w:r>
      <w:r w:rsidR="00B03C49">
        <w:rPr>
          <w:rFonts w:hint="eastAsia"/>
          <w:lang w:eastAsia="zh-CN"/>
        </w:rPr>
        <w:t xml:space="preserve"> of non-delay-sensitive services. </w:t>
      </w:r>
      <w:r w:rsidR="000F768F">
        <w:rPr>
          <w:lang w:eastAsia="zh-CN"/>
        </w:rPr>
        <w:t>I</w:t>
      </w:r>
      <w:r w:rsidR="000F768F">
        <w:rPr>
          <w:rFonts w:hint="eastAsia"/>
          <w:lang w:eastAsia="zh-CN"/>
        </w:rPr>
        <w:t xml:space="preserve">n this way, </w:t>
      </w:r>
      <w:r w:rsidR="000F768F">
        <w:rPr>
          <w:rFonts w:eastAsiaTheme="minorEastAsia" w:hint="eastAsia"/>
          <w:szCs w:val="24"/>
          <w:lang w:eastAsia="zh-CN"/>
        </w:rPr>
        <w:t>w</w:t>
      </w:r>
      <w:r w:rsidR="00B03C49">
        <w:rPr>
          <w:rFonts w:eastAsiaTheme="minorEastAsia" w:hint="eastAsia"/>
          <w:szCs w:val="24"/>
          <w:lang w:eastAsia="zh-CN"/>
        </w:rPr>
        <w:t>hen both</w:t>
      </w:r>
      <w:r w:rsidR="00B03C49" w:rsidRPr="00C467F7">
        <w:rPr>
          <w:rFonts w:eastAsia="MS Mincho"/>
          <w:szCs w:val="24"/>
        </w:rPr>
        <w:t xml:space="preserve"> cg-RetransmissionTimer and LCH-based prioritization configured</w:t>
      </w:r>
      <w:r w:rsidR="00B03C49">
        <w:rPr>
          <w:rFonts w:eastAsiaTheme="minorEastAsia" w:hint="eastAsia"/>
          <w:szCs w:val="24"/>
          <w:lang w:eastAsia="zh-CN"/>
        </w:rPr>
        <w:t xml:space="preserve"> in Rel-17, </w:t>
      </w:r>
      <w:r w:rsidR="000F768F">
        <w:rPr>
          <w:rFonts w:eastAsiaTheme="minorEastAsia"/>
          <w:szCs w:val="24"/>
          <w:lang w:eastAsia="zh-CN"/>
        </w:rPr>
        <w:t>the</w:t>
      </w:r>
      <w:r w:rsidR="000F768F">
        <w:rPr>
          <w:rFonts w:eastAsiaTheme="minorEastAsia" w:hint="eastAsia"/>
          <w:szCs w:val="24"/>
          <w:lang w:eastAsia="zh-CN"/>
        </w:rPr>
        <w:t xml:space="preserve"> prioritization between the new transmission and retransmission should be considered.</w:t>
      </w:r>
      <w:r w:rsidR="000F768F" w:rsidRPr="000F768F">
        <w:rPr>
          <w:lang w:eastAsia="zh-CN"/>
        </w:rPr>
        <w:t xml:space="preserve"> </w:t>
      </w:r>
      <w:r w:rsidR="000F768F">
        <w:rPr>
          <w:lang w:eastAsia="zh-CN"/>
        </w:rPr>
        <w:t>B</w:t>
      </w:r>
      <w:r w:rsidR="000F768F">
        <w:rPr>
          <w:rFonts w:hint="eastAsia"/>
          <w:lang w:eastAsia="zh-CN"/>
        </w:rPr>
        <w:t xml:space="preserve">oth the initial transmission and retransmission should </w:t>
      </w:r>
      <w:r w:rsidR="00D1243C">
        <w:rPr>
          <w:rFonts w:hint="eastAsia"/>
          <w:lang w:eastAsia="zh-CN"/>
        </w:rPr>
        <w:t>be prioritized based on the LCH priority mechanism.</w:t>
      </w:r>
    </w:p>
    <w:p w:rsidR="00FA0F6F" w:rsidRPr="000F768F" w:rsidRDefault="000F768F" w:rsidP="000F768F">
      <w:pPr>
        <w:spacing w:after="0"/>
        <w:jc w:val="both"/>
        <w:rPr>
          <w:lang w:eastAsia="zh-CN"/>
        </w:rPr>
      </w:pPr>
      <w:r>
        <w:rPr>
          <w:lang w:eastAsia="zh-CN"/>
        </w:rPr>
        <w:t>I</w:t>
      </w:r>
      <w:r>
        <w:rPr>
          <w:rFonts w:hint="eastAsia"/>
          <w:lang w:eastAsia="zh-CN"/>
        </w:rPr>
        <w:t xml:space="preserve">f the LBT failure indication is </w:t>
      </w:r>
      <w:r w:rsidR="00D1243C">
        <w:rPr>
          <w:rFonts w:hint="eastAsia"/>
          <w:lang w:eastAsia="zh-CN"/>
        </w:rPr>
        <w:t xml:space="preserve">not </w:t>
      </w:r>
      <w:r>
        <w:rPr>
          <w:rFonts w:hint="eastAsia"/>
          <w:lang w:eastAsia="zh-CN"/>
        </w:rPr>
        <w:t xml:space="preserve">received from PHY layer, the prioritized MAC PDU selects any CG between </w:t>
      </w:r>
      <w:r w:rsidRPr="00F95DF1">
        <w:rPr>
          <w:lang w:eastAsia="zh-CN"/>
        </w:rPr>
        <w:t>multiple CGs</w:t>
      </w:r>
      <w:r>
        <w:rPr>
          <w:rFonts w:hint="eastAsia"/>
          <w:lang w:eastAsia="zh-CN"/>
        </w:rPr>
        <w:t xml:space="preserve"> and </w:t>
      </w:r>
      <w:r w:rsidR="00011A1A">
        <w:rPr>
          <w:rFonts w:hint="eastAsia"/>
          <w:lang w:eastAsia="zh-CN"/>
        </w:rPr>
        <w:t xml:space="preserve">UE select the HARQ process ID. </w:t>
      </w:r>
      <w:r w:rsidR="00011A1A">
        <w:rPr>
          <w:lang w:eastAsia="zh-CN"/>
        </w:rPr>
        <w:t>I</w:t>
      </w:r>
      <w:r w:rsidR="00011A1A">
        <w:rPr>
          <w:rFonts w:hint="eastAsia"/>
          <w:lang w:eastAsia="zh-CN"/>
        </w:rPr>
        <w:t xml:space="preserve">f the </w:t>
      </w:r>
      <w:r w:rsidR="00011A1A">
        <w:rPr>
          <w:lang w:eastAsia="zh-CN"/>
        </w:rPr>
        <w:t>transmission</w:t>
      </w:r>
      <w:r w:rsidR="00011A1A">
        <w:rPr>
          <w:rFonts w:hint="eastAsia"/>
          <w:lang w:eastAsia="zh-CN"/>
        </w:rPr>
        <w:t xml:space="preserve"> of prioritized MAC PDU failure, </w:t>
      </w:r>
      <w:r>
        <w:rPr>
          <w:rFonts w:hint="eastAsia"/>
          <w:lang w:eastAsia="zh-CN"/>
        </w:rPr>
        <w:t xml:space="preserve">the same HARQ process ID </w:t>
      </w:r>
      <w:r w:rsidR="00011A1A">
        <w:rPr>
          <w:rFonts w:hint="eastAsia"/>
          <w:lang w:eastAsia="zh-CN"/>
        </w:rPr>
        <w:t xml:space="preserve">should be used </w:t>
      </w:r>
      <w:r>
        <w:rPr>
          <w:rFonts w:hint="eastAsia"/>
          <w:lang w:eastAsia="zh-CN"/>
        </w:rPr>
        <w:t>to retransmission as Rel-16 NR-</w:t>
      </w:r>
      <w:r w:rsidR="00F26E62">
        <w:rPr>
          <w:rFonts w:hint="eastAsia"/>
          <w:lang w:eastAsia="zh-CN"/>
        </w:rPr>
        <w:t xml:space="preserve">U mechanism defined. </w:t>
      </w:r>
      <w:r w:rsidR="00F606AC">
        <w:rPr>
          <w:rFonts w:hint="eastAsia"/>
          <w:lang w:eastAsia="zh-CN"/>
        </w:rPr>
        <w:t>T</w:t>
      </w:r>
      <w:r w:rsidR="00F606AC" w:rsidRPr="00212594">
        <w:rPr>
          <w:rFonts w:hint="eastAsia"/>
          <w:lang w:eastAsia="zh-CN"/>
        </w:rPr>
        <w:t xml:space="preserve">he de-prioritized MAC PDUs for an overlapping grant, no matter the results of LBT, </w:t>
      </w:r>
      <w:r w:rsidR="00F606AC">
        <w:rPr>
          <w:rFonts w:hint="eastAsia"/>
          <w:lang w:eastAsia="zh-CN"/>
        </w:rPr>
        <w:t xml:space="preserve">perform the autonomous </w:t>
      </w:r>
      <w:r w:rsidR="00011A1A">
        <w:rPr>
          <w:rFonts w:hint="eastAsia"/>
          <w:lang w:eastAsia="zh-CN"/>
        </w:rPr>
        <w:t xml:space="preserve">transmission as NRU </w:t>
      </w:r>
      <w:r w:rsidR="00011A1A">
        <w:rPr>
          <w:lang w:eastAsia="zh-CN"/>
        </w:rPr>
        <w:t>defines</w:t>
      </w:r>
      <w:r w:rsidR="00F26E62">
        <w:rPr>
          <w:rFonts w:hint="eastAsia"/>
          <w:lang w:eastAsia="zh-CN"/>
        </w:rPr>
        <w:t xml:space="preserve"> which means to </w:t>
      </w:r>
      <w:r w:rsidR="00FA0F6F" w:rsidRPr="005139E2">
        <w:rPr>
          <w:rFonts w:eastAsia="等线"/>
          <w:lang w:eastAsia="zh-CN"/>
        </w:rPr>
        <w:t>allow the de</w:t>
      </w:r>
      <w:r w:rsidR="00FA0F6F">
        <w:rPr>
          <w:rFonts w:eastAsia="等线" w:hint="eastAsia"/>
          <w:lang w:eastAsia="zh-CN"/>
        </w:rPr>
        <w:t>-</w:t>
      </w:r>
      <w:r w:rsidR="00FA0F6F" w:rsidRPr="005139E2">
        <w:rPr>
          <w:rFonts w:eastAsia="等线"/>
          <w:lang w:eastAsia="zh-CN"/>
        </w:rPr>
        <w:t xml:space="preserve">prioritised </w:t>
      </w:r>
      <w:r w:rsidR="00FA0F6F">
        <w:rPr>
          <w:rFonts w:eastAsia="等线" w:hint="eastAsia"/>
          <w:lang w:eastAsia="zh-CN"/>
        </w:rPr>
        <w:t xml:space="preserve">or LBT failure </w:t>
      </w:r>
      <w:r w:rsidR="00011A1A">
        <w:rPr>
          <w:rFonts w:eastAsia="等线"/>
          <w:lang w:eastAsia="zh-CN"/>
        </w:rPr>
        <w:t xml:space="preserve">MAC PDU to be carried on </w:t>
      </w:r>
      <w:r w:rsidR="00011A1A">
        <w:rPr>
          <w:rFonts w:eastAsia="等线" w:hint="eastAsia"/>
          <w:lang w:eastAsia="zh-CN"/>
        </w:rPr>
        <w:t xml:space="preserve">any </w:t>
      </w:r>
      <w:r w:rsidR="00FA0F6F" w:rsidRPr="005139E2">
        <w:rPr>
          <w:rFonts w:eastAsia="等线"/>
          <w:lang w:eastAsia="zh-CN"/>
        </w:rPr>
        <w:t>subsequent CG resource</w:t>
      </w:r>
      <w:r w:rsidR="00011A1A">
        <w:rPr>
          <w:rFonts w:eastAsia="等线" w:hint="eastAsia"/>
          <w:lang w:eastAsia="zh-CN"/>
        </w:rPr>
        <w:t>s</w:t>
      </w:r>
      <w:r w:rsidR="00FA0F6F" w:rsidRPr="005139E2">
        <w:rPr>
          <w:rFonts w:eastAsia="等线"/>
          <w:lang w:eastAsia="zh-CN"/>
        </w:rPr>
        <w:t xml:space="preserve"> with a </w:t>
      </w:r>
      <w:r w:rsidR="00F26E62">
        <w:rPr>
          <w:rFonts w:eastAsia="等线" w:hint="eastAsia"/>
          <w:lang w:eastAsia="zh-CN"/>
        </w:rPr>
        <w:t xml:space="preserve">same </w:t>
      </w:r>
      <w:r w:rsidR="00FA0F6F" w:rsidRPr="005139E2">
        <w:rPr>
          <w:rFonts w:eastAsia="等线"/>
          <w:lang w:eastAsia="zh-CN"/>
        </w:rPr>
        <w:t xml:space="preserve">HARQ process ID. </w:t>
      </w:r>
    </w:p>
    <w:p w:rsidR="00B55221" w:rsidRPr="00E6696F" w:rsidRDefault="00F76550" w:rsidP="00E6696F">
      <w:pPr>
        <w:rPr>
          <w:b/>
          <w:lang w:val="en-US" w:eastAsia="zh-CN"/>
        </w:rPr>
      </w:pPr>
      <w:r>
        <w:rPr>
          <w:rFonts w:hint="eastAsia"/>
          <w:b/>
          <w:lang w:val="en-US" w:eastAsia="zh-CN"/>
        </w:rPr>
        <w:t>Proposal 1</w:t>
      </w:r>
      <w:r w:rsidR="00533B38" w:rsidRPr="003D1315">
        <w:rPr>
          <w:b/>
          <w:lang w:val="en-US" w:eastAsia="zh-CN"/>
        </w:rPr>
        <w:t xml:space="preserve">: </w:t>
      </w:r>
      <w:r w:rsidRPr="00F76550">
        <w:rPr>
          <w:b/>
          <w:lang w:val="en-US" w:eastAsia="zh-CN"/>
        </w:rPr>
        <w:t>B</w:t>
      </w:r>
      <w:r w:rsidRPr="00F76550">
        <w:rPr>
          <w:rFonts w:hint="eastAsia"/>
          <w:b/>
          <w:lang w:val="en-US" w:eastAsia="zh-CN"/>
        </w:rPr>
        <w:t xml:space="preserve">oth the initial transmission and retransmission should be prioritized based on the LCH priority mechanism and the same HARQ process ID should be used for retransmission as Rel-16 NR-U mechanism defined </w:t>
      </w:r>
      <w:r w:rsidR="00E8100C">
        <w:rPr>
          <w:rFonts w:hint="eastAsia"/>
          <w:b/>
          <w:lang w:val="en-US" w:eastAsia="zh-CN"/>
        </w:rPr>
        <w:t xml:space="preserve">if </w:t>
      </w:r>
      <w:r w:rsidR="00E8100C" w:rsidRPr="008374A0">
        <w:rPr>
          <w:b/>
          <w:lang w:val="en-US" w:eastAsia="zh-CN"/>
        </w:rPr>
        <w:t>simultaneous</w:t>
      </w:r>
      <w:r w:rsidR="00E8100C" w:rsidRPr="00961AF6">
        <w:rPr>
          <w:rFonts w:hint="eastAsia"/>
          <w:b/>
          <w:lang w:val="en-US" w:eastAsia="zh-CN"/>
        </w:rPr>
        <w:t xml:space="preserve"> </w:t>
      </w:r>
      <w:r w:rsidR="00E8100C">
        <w:rPr>
          <w:rFonts w:hint="eastAsia"/>
          <w:b/>
          <w:lang w:val="en-US" w:eastAsia="zh-CN"/>
        </w:rPr>
        <w:t>configuration of</w:t>
      </w:r>
      <w:r w:rsidR="00E8100C" w:rsidRPr="00961AF6">
        <w:rPr>
          <w:rFonts w:hint="eastAsia"/>
          <w:b/>
          <w:lang w:val="en-US" w:eastAsia="zh-CN"/>
        </w:rPr>
        <w:t xml:space="preserve"> the </w:t>
      </w:r>
      <w:r w:rsidR="00E8100C" w:rsidRPr="00F76550">
        <w:rPr>
          <w:b/>
          <w:lang w:val="en-US" w:eastAsia="zh-CN"/>
        </w:rPr>
        <w:t>lch-BasedPrioritization</w:t>
      </w:r>
      <w:r w:rsidR="00E8100C" w:rsidRPr="00961AF6">
        <w:rPr>
          <w:rFonts w:hint="eastAsia"/>
          <w:b/>
          <w:lang w:val="en-US" w:eastAsia="zh-CN"/>
        </w:rPr>
        <w:t xml:space="preserve"> </w:t>
      </w:r>
      <w:r w:rsidR="00E8100C" w:rsidRPr="00961AF6">
        <w:rPr>
          <w:b/>
          <w:lang w:val="en-US" w:eastAsia="zh-CN"/>
        </w:rPr>
        <w:t xml:space="preserve">and </w:t>
      </w:r>
      <w:r w:rsidR="00E8100C" w:rsidRPr="00F76550">
        <w:rPr>
          <w:b/>
          <w:lang w:val="en-US" w:eastAsia="zh-CN"/>
        </w:rPr>
        <w:t>cg-RetransmissionTimer</w:t>
      </w:r>
      <w:r w:rsidR="00E8100C">
        <w:rPr>
          <w:rFonts w:hint="eastAsia"/>
          <w:b/>
          <w:lang w:val="en-US" w:eastAsia="zh-CN"/>
        </w:rPr>
        <w:t xml:space="preserve"> in UCE</w:t>
      </w:r>
      <w:r w:rsidR="006C5A79">
        <w:rPr>
          <w:rFonts w:hint="eastAsia"/>
          <w:b/>
          <w:lang w:val="en-US" w:eastAsia="zh-CN"/>
        </w:rPr>
        <w:t>.</w:t>
      </w:r>
    </w:p>
    <w:p w:rsidR="00B55221" w:rsidRPr="00EC477A" w:rsidRDefault="00B55221" w:rsidP="00643074">
      <w:pPr>
        <w:spacing w:after="0"/>
        <w:jc w:val="both"/>
        <w:rPr>
          <w:lang w:val="en-US" w:eastAsia="zh-CN"/>
        </w:rPr>
      </w:pPr>
    </w:p>
    <w:p w:rsidR="001A58DE" w:rsidRDefault="001A58DE" w:rsidP="00AF61B7">
      <w:pPr>
        <w:spacing w:after="0"/>
        <w:jc w:val="both"/>
        <w:rPr>
          <w:lang w:eastAsia="zh-CN"/>
        </w:rPr>
      </w:pPr>
      <w:r>
        <w:rPr>
          <w:rFonts w:hint="eastAsia"/>
          <w:lang w:eastAsia="zh-CN"/>
        </w:rPr>
        <w:t>The su</w:t>
      </w:r>
      <w:r w:rsidRPr="00816DC3">
        <w:rPr>
          <w:rFonts w:hint="eastAsia"/>
          <w:lang w:eastAsia="zh-CN"/>
        </w:rPr>
        <w:t xml:space="preserve">pport of IIOT in NR-U </w:t>
      </w:r>
      <w:r>
        <w:rPr>
          <w:rFonts w:hint="eastAsia"/>
          <w:lang w:eastAsia="zh-CN"/>
        </w:rPr>
        <w:t xml:space="preserve">is </w:t>
      </w:r>
      <w:r w:rsidRPr="00816DC3">
        <w:rPr>
          <w:rFonts w:hint="eastAsia"/>
          <w:lang w:eastAsia="zh-CN"/>
        </w:rPr>
        <w:t xml:space="preserve">under the assumption of controlled </w:t>
      </w:r>
      <w:r w:rsidRPr="00816DC3">
        <w:rPr>
          <w:lang w:eastAsia="zh-CN"/>
        </w:rPr>
        <w:t>environment</w:t>
      </w:r>
      <w:r>
        <w:rPr>
          <w:rFonts w:hint="eastAsia"/>
          <w:lang w:eastAsia="zh-CN"/>
        </w:rPr>
        <w:t xml:space="preserve">, </w:t>
      </w:r>
      <w:r w:rsidRPr="00816DC3">
        <w:rPr>
          <w:rFonts w:hint="eastAsia"/>
          <w:lang w:eastAsia="zh-CN"/>
        </w:rPr>
        <w:t>where unexpected interference from other systems and</w:t>
      </w:r>
      <w:r>
        <w:rPr>
          <w:rFonts w:hint="eastAsia"/>
          <w:lang w:eastAsia="zh-CN"/>
        </w:rPr>
        <w:t xml:space="preserve">/or radio access technology </w:t>
      </w:r>
      <w:r>
        <w:rPr>
          <w:lang w:eastAsia="zh-CN"/>
        </w:rPr>
        <w:t>occasionally</w:t>
      </w:r>
      <w:r w:rsidRPr="00816DC3">
        <w:rPr>
          <w:rFonts w:hint="eastAsia"/>
          <w:lang w:eastAsia="zh-CN"/>
        </w:rPr>
        <w:t xml:space="preserve"> happens</w:t>
      </w:r>
      <w:r>
        <w:rPr>
          <w:rFonts w:hint="eastAsia"/>
          <w:lang w:eastAsia="zh-CN"/>
        </w:rPr>
        <w:t xml:space="preserve">, </w:t>
      </w:r>
      <w:r w:rsidR="00B95B21">
        <w:rPr>
          <w:rFonts w:hint="eastAsia"/>
          <w:lang w:eastAsia="zh-CN"/>
        </w:rPr>
        <w:t>therefore LBT failure may occur</w:t>
      </w:r>
      <w:r>
        <w:rPr>
          <w:rFonts w:hint="eastAsia"/>
          <w:lang w:eastAsia="zh-CN"/>
        </w:rPr>
        <w:t xml:space="preserve"> rarely.</w:t>
      </w:r>
      <w:r w:rsidRPr="00643074">
        <w:rPr>
          <w:rFonts w:hint="eastAsia"/>
          <w:lang w:eastAsia="zh-CN"/>
        </w:rPr>
        <w:t xml:space="preserve"> </w:t>
      </w:r>
      <w:r>
        <w:rPr>
          <w:rFonts w:hint="eastAsia"/>
          <w:lang w:eastAsia="zh-CN"/>
        </w:rPr>
        <w:t>In this case, the DFI with ACK feedback may occur frequently which may introduce the signalling overhead for the network.</w:t>
      </w:r>
      <w:r w:rsidR="00BA1B16" w:rsidRPr="00BA1B16">
        <w:rPr>
          <w:rFonts w:hint="eastAsia"/>
          <w:b/>
          <w:lang w:val="en-US" w:eastAsia="zh-CN"/>
        </w:rPr>
        <w:t xml:space="preserve"> </w:t>
      </w:r>
      <w:r w:rsidR="00BA1B16" w:rsidRPr="00BA1B16">
        <w:rPr>
          <w:rFonts w:hint="eastAsia"/>
          <w:lang w:eastAsia="zh-CN"/>
        </w:rPr>
        <w:t xml:space="preserve">Whether the DFI is included in PDCCH DCI could be considered as optimization mechanism in NRU controlled </w:t>
      </w:r>
      <w:r w:rsidR="00BA1B16" w:rsidRPr="00BA1B16">
        <w:rPr>
          <w:lang w:eastAsia="zh-CN"/>
        </w:rPr>
        <w:t>environment</w:t>
      </w:r>
      <w:r w:rsidR="00BA1B16" w:rsidRPr="00BA1B16">
        <w:rPr>
          <w:rFonts w:hint="eastAsia"/>
          <w:lang w:eastAsia="zh-CN"/>
        </w:rPr>
        <w:t>.</w:t>
      </w:r>
    </w:p>
    <w:p w:rsidR="00B95B21" w:rsidRDefault="00B95B21" w:rsidP="00AF61B7">
      <w:pPr>
        <w:spacing w:after="0"/>
        <w:jc w:val="both"/>
        <w:rPr>
          <w:b/>
          <w:lang w:val="en-US" w:eastAsia="zh-CN"/>
        </w:rPr>
      </w:pPr>
      <w:r w:rsidRPr="00B95B21">
        <w:rPr>
          <w:rFonts w:hint="eastAsia"/>
          <w:b/>
          <w:lang w:val="en-US" w:eastAsia="zh-CN"/>
        </w:rPr>
        <w:t>Observation</w:t>
      </w:r>
      <w:r w:rsidR="00F76550">
        <w:rPr>
          <w:rFonts w:hint="eastAsia"/>
          <w:b/>
          <w:lang w:val="en-US" w:eastAsia="zh-CN"/>
        </w:rPr>
        <w:t xml:space="preserve"> 1</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sidR="00092C2F">
        <w:rPr>
          <w:rFonts w:hint="eastAsia"/>
          <w:b/>
          <w:lang w:val="en-US" w:eastAsia="zh-CN"/>
        </w:rPr>
        <w:t xml:space="preserve"> in </w:t>
      </w:r>
      <w:r w:rsidR="00092C2F" w:rsidRPr="00092C2F">
        <w:rPr>
          <w:rFonts w:hint="eastAsia"/>
          <w:b/>
          <w:lang w:val="en-US" w:eastAsia="zh-CN"/>
        </w:rPr>
        <w:t xml:space="preserve">NRU controlled </w:t>
      </w:r>
      <w:r w:rsidR="00092C2F" w:rsidRPr="00092C2F">
        <w:rPr>
          <w:b/>
          <w:lang w:val="en-US" w:eastAsia="zh-CN"/>
        </w:rPr>
        <w:t>environment</w:t>
      </w:r>
      <w:r w:rsidRPr="00B95B21">
        <w:rPr>
          <w:rFonts w:hint="eastAsia"/>
          <w:b/>
          <w:lang w:val="en-US" w:eastAsia="zh-CN"/>
        </w:rPr>
        <w:t>. In this case, the DFI with ACK feedback may occur frequently wh</w:t>
      </w:r>
      <w:r w:rsidR="0091507B">
        <w:rPr>
          <w:rFonts w:hint="eastAsia"/>
          <w:b/>
          <w:lang w:val="en-US" w:eastAsia="zh-CN"/>
        </w:rPr>
        <w:t>ich may introduce the signal</w:t>
      </w:r>
      <w:r w:rsidRPr="00B95B21">
        <w:rPr>
          <w:rFonts w:hint="eastAsia"/>
          <w:b/>
          <w:lang w:val="en-US" w:eastAsia="zh-CN"/>
        </w:rPr>
        <w:t>ing overhead for the network.</w:t>
      </w:r>
    </w:p>
    <w:p w:rsidR="00C978AF" w:rsidRPr="00B95B21" w:rsidRDefault="00C978AF" w:rsidP="00AF61B7">
      <w:pPr>
        <w:spacing w:after="0"/>
        <w:jc w:val="both"/>
        <w:rPr>
          <w:b/>
          <w:lang w:val="en-US" w:eastAsia="zh-CN"/>
        </w:rPr>
      </w:pPr>
    </w:p>
    <w:p w:rsidR="00131B22" w:rsidRPr="00D36C6D" w:rsidRDefault="00131B22" w:rsidP="00E216DE">
      <w:pPr>
        <w:rPr>
          <w:b/>
          <w:lang w:val="en-US" w:eastAsia="zh-CN"/>
        </w:rPr>
      </w:pPr>
      <w:r w:rsidRPr="00D36C6D">
        <w:rPr>
          <w:b/>
          <w:lang w:val="en-US" w:eastAsia="zh-CN"/>
        </w:rPr>
        <w:t xml:space="preserve">Proposal </w:t>
      </w:r>
      <w:r w:rsidR="00F76550">
        <w:rPr>
          <w:rFonts w:hint="eastAsia"/>
          <w:b/>
          <w:lang w:val="en-US" w:eastAsia="zh-CN"/>
        </w:rPr>
        <w:t>2:</w:t>
      </w:r>
      <w:r w:rsidR="009F7F75" w:rsidRPr="00D36C6D">
        <w:rPr>
          <w:rFonts w:hint="eastAsia"/>
          <w:b/>
          <w:lang w:val="en-US" w:eastAsia="zh-CN"/>
        </w:rPr>
        <w:t xml:space="preserve"> </w:t>
      </w:r>
      <w:r w:rsidR="00092C2F">
        <w:rPr>
          <w:rFonts w:hint="eastAsia"/>
          <w:b/>
          <w:lang w:val="en-US" w:eastAsia="zh-CN"/>
        </w:rPr>
        <w:t>W</w:t>
      </w:r>
      <w:r w:rsidR="004C24C7">
        <w:rPr>
          <w:rFonts w:hint="eastAsia"/>
          <w:b/>
          <w:lang w:val="en-US" w:eastAsia="zh-CN"/>
        </w:rPr>
        <w:t xml:space="preserve">hether </w:t>
      </w:r>
      <w:r w:rsidR="00092C2F">
        <w:rPr>
          <w:rFonts w:hint="eastAsia"/>
          <w:b/>
          <w:lang w:val="en-US" w:eastAsia="zh-CN"/>
        </w:rPr>
        <w:t xml:space="preserve">the </w:t>
      </w:r>
      <w:r w:rsidR="00092C2F" w:rsidRPr="00D36C6D">
        <w:rPr>
          <w:rFonts w:hint="eastAsia"/>
          <w:b/>
          <w:lang w:val="en-US" w:eastAsia="zh-CN"/>
        </w:rPr>
        <w:t xml:space="preserve">DFI </w:t>
      </w:r>
      <w:r w:rsidR="00092C2F">
        <w:rPr>
          <w:rFonts w:hint="eastAsia"/>
          <w:b/>
          <w:lang w:val="en-US" w:eastAsia="zh-CN"/>
        </w:rPr>
        <w:t>is included</w:t>
      </w:r>
      <w:r w:rsidR="004C24C7">
        <w:rPr>
          <w:rFonts w:hint="eastAsia"/>
          <w:b/>
          <w:lang w:val="en-US" w:eastAsia="zh-CN"/>
        </w:rPr>
        <w:t xml:space="preserve"> </w:t>
      </w:r>
      <w:r w:rsidR="004C24C7" w:rsidRPr="00D36C6D">
        <w:rPr>
          <w:rFonts w:hint="eastAsia"/>
          <w:b/>
          <w:lang w:val="en-US" w:eastAsia="zh-CN"/>
        </w:rPr>
        <w:t xml:space="preserve">in </w:t>
      </w:r>
      <w:r w:rsidR="00120F67">
        <w:rPr>
          <w:rFonts w:hint="eastAsia"/>
          <w:b/>
          <w:lang w:val="en-US" w:eastAsia="zh-CN"/>
        </w:rPr>
        <w:t xml:space="preserve">PDCCH </w:t>
      </w:r>
      <w:r w:rsidR="004C24C7" w:rsidRPr="00D36C6D">
        <w:rPr>
          <w:rFonts w:hint="eastAsia"/>
          <w:b/>
          <w:lang w:val="en-US" w:eastAsia="zh-CN"/>
        </w:rPr>
        <w:t>DCI c</w:t>
      </w:r>
      <w:r w:rsidR="00092C2F">
        <w:rPr>
          <w:rFonts w:hint="eastAsia"/>
          <w:b/>
          <w:lang w:val="en-US" w:eastAsia="zh-CN"/>
        </w:rPr>
        <w:t xml:space="preserve">ould be considered as </w:t>
      </w:r>
      <w:r w:rsidR="00092C2F" w:rsidRPr="00092C2F">
        <w:rPr>
          <w:rFonts w:hint="eastAsia"/>
          <w:b/>
          <w:lang w:val="en-US" w:eastAsia="zh-CN"/>
        </w:rPr>
        <w:t xml:space="preserve">optimization mechanism in NRU controlled </w:t>
      </w:r>
      <w:r w:rsidR="00092C2F" w:rsidRPr="00092C2F">
        <w:rPr>
          <w:b/>
          <w:lang w:val="en-US" w:eastAsia="zh-CN"/>
        </w:rPr>
        <w:t>environment</w:t>
      </w:r>
      <w:r w:rsidR="00092C2F" w:rsidRPr="00092C2F">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AF61B7">
      <w:pPr>
        <w:jc w:val="both"/>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analysis on the CG </w:t>
      </w:r>
      <w:r w:rsidR="00E96A39">
        <w:rPr>
          <w:rFonts w:cs="Arial"/>
        </w:rPr>
        <w:t>harmonization</w:t>
      </w:r>
      <w:r w:rsidR="00E96A39">
        <w:rPr>
          <w:rFonts w:hint="eastAsia"/>
          <w:lang w:eastAsia="zh-CN"/>
        </w:rPr>
        <w:t xml:space="preserve"> </w:t>
      </w:r>
      <w:r w:rsidR="007803D4">
        <w:rPr>
          <w:rFonts w:hint="eastAsia"/>
          <w:lang w:eastAsia="zh-CN"/>
        </w:rPr>
        <w:t>for URLLC in unlicensed controlled environment is discussed</w:t>
      </w:r>
      <w:r w:rsidR="003532D0">
        <w:rPr>
          <w:rFonts w:cs="Arial" w:hint="eastAsia"/>
          <w:lang w:eastAsia="zh-CN"/>
        </w:rPr>
        <w:t>.</w:t>
      </w:r>
    </w:p>
    <w:p w:rsidR="00F76550" w:rsidRDefault="00F76550" w:rsidP="00F76550">
      <w:pPr>
        <w:rPr>
          <w:b/>
          <w:lang w:val="en-US" w:eastAsia="zh-CN"/>
        </w:rPr>
      </w:pPr>
      <w:r>
        <w:rPr>
          <w:rFonts w:hint="eastAsia"/>
          <w:b/>
          <w:lang w:val="en-US" w:eastAsia="zh-CN"/>
        </w:rPr>
        <w:t>Proposal 1</w:t>
      </w:r>
      <w:r w:rsidRPr="003D1315">
        <w:rPr>
          <w:b/>
          <w:lang w:val="en-US" w:eastAsia="zh-CN"/>
        </w:rPr>
        <w:t xml:space="preserve">: </w:t>
      </w:r>
      <w:r w:rsidRPr="00F76550">
        <w:rPr>
          <w:b/>
          <w:lang w:val="en-US" w:eastAsia="zh-CN"/>
        </w:rPr>
        <w:t>B</w:t>
      </w:r>
      <w:r w:rsidRPr="00F76550">
        <w:rPr>
          <w:rFonts w:hint="eastAsia"/>
          <w:b/>
          <w:lang w:val="en-US" w:eastAsia="zh-CN"/>
        </w:rPr>
        <w:t xml:space="preserve">oth the initial transmission and retransmission should be prioritized based on the LCH priority mechanism and the same HARQ process ID should be used for retransmission as Rel-16 NR-U mechanism defined </w:t>
      </w:r>
      <w:r>
        <w:rPr>
          <w:rFonts w:hint="eastAsia"/>
          <w:b/>
          <w:lang w:val="en-US" w:eastAsia="zh-CN"/>
        </w:rPr>
        <w:t xml:space="preserve">if </w:t>
      </w:r>
      <w:r w:rsidRPr="008374A0">
        <w:rPr>
          <w:b/>
          <w:lang w:val="en-US" w:eastAsia="zh-CN"/>
        </w:rPr>
        <w:t>simultaneous</w:t>
      </w:r>
      <w:r w:rsidRPr="00961AF6">
        <w:rPr>
          <w:rFonts w:hint="eastAsia"/>
          <w:b/>
          <w:lang w:val="en-US" w:eastAsia="zh-CN"/>
        </w:rPr>
        <w:t xml:space="preserve"> </w:t>
      </w:r>
      <w:r>
        <w:rPr>
          <w:rFonts w:hint="eastAsia"/>
          <w:b/>
          <w:lang w:val="en-US" w:eastAsia="zh-CN"/>
        </w:rPr>
        <w:t>configuration of</w:t>
      </w:r>
      <w:r w:rsidRPr="00961AF6">
        <w:rPr>
          <w:rFonts w:hint="eastAsia"/>
          <w:b/>
          <w:lang w:val="en-US" w:eastAsia="zh-CN"/>
        </w:rPr>
        <w:t xml:space="preserve"> the </w:t>
      </w:r>
      <w:r w:rsidRPr="00F76550">
        <w:rPr>
          <w:b/>
          <w:lang w:val="en-US" w:eastAsia="zh-CN"/>
        </w:rPr>
        <w:t>lch-BasedPrioritization</w:t>
      </w:r>
      <w:r w:rsidRPr="00961AF6">
        <w:rPr>
          <w:rFonts w:hint="eastAsia"/>
          <w:b/>
          <w:lang w:val="en-US" w:eastAsia="zh-CN"/>
        </w:rPr>
        <w:t xml:space="preserve"> </w:t>
      </w:r>
      <w:r w:rsidRPr="00961AF6">
        <w:rPr>
          <w:b/>
          <w:lang w:val="en-US" w:eastAsia="zh-CN"/>
        </w:rPr>
        <w:t xml:space="preserve">and </w:t>
      </w:r>
      <w:r w:rsidRPr="00F76550">
        <w:rPr>
          <w:b/>
          <w:lang w:val="en-US" w:eastAsia="zh-CN"/>
        </w:rPr>
        <w:t>cg-RetransmissionTimer</w:t>
      </w:r>
      <w:r>
        <w:rPr>
          <w:rFonts w:hint="eastAsia"/>
          <w:b/>
          <w:lang w:val="en-US" w:eastAsia="zh-CN"/>
        </w:rPr>
        <w:t xml:space="preserve"> in UCE.</w:t>
      </w:r>
    </w:p>
    <w:p w:rsidR="00F76550" w:rsidRDefault="00F76550" w:rsidP="00F76550">
      <w:pPr>
        <w:spacing w:after="0"/>
        <w:jc w:val="both"/>
        <w:rPr>
          <w:b/>
          <w:lang w:val="en-US" w:eastAsia="zh-CN"/>
        </w:rPr>
      </w:pPr>
      <w:r w:rsidRPr="00B95B21">
        <w:rPr>
          <w:rFonts w:hint="eastAsia"/>
          <w:b/>
          <w:lang w:val="en-US" w:eastAsia="zh-CN"/>
        </w:rPr>
        <w:t>Observation</w:t>
      </w:r>
      <w:r>
        <w:rPr>
          <w:rFonts w:hint="eastAsia"/>
          <w:b/>
          <w:lang w:val="en-US" w:eastAsia="zh-CN"/>
        </w:rPr>
        <w:t xml:space="preserve"> 1</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Pr>
          <w:rFonts w:hint="eastAsia"/>
          <w:b/>
          <w:lang w:val="en-US" w:eastAsia="zh-CN"/>
        </w:rPr>
        <w:t xml:space="preserve"> in </w:t>
      </w:r>
      <w:r w:rsidRPr="00092C2F">
        <w:rPr>
          <w:rFonts w:hint="eastAsia"/>
          <w:b/>
          <w:lang w:val="en-US" w:eastAsia="zh-CN"/>
        </w:rPr>
        <w:t xml:space="preserve">NRU controlled </w:t>
      </w:r>
      <w:r w:rsidRPr="00092C2F">
        <w:rPr>
          <w:b/>
          <w:lang w:val="en-US" w:eastAsia="zh-CN"/>
        </w:rPr>
        <w:t>environment</w:t>
      </w:r>
      <w:r w:rsidRPr="00B95B21">
        <w:rPr>
          <w:rFonts w:hint="eastAsia"/>
          <w:b/>
          <w:lang w:val="en-US" w:eastAsia="zh-CN"/>
        </w:rPr>
        <w:t>. In this case, the DFI with ACK feedback may occur frequently wh</w:t>
      </w:r>
      <w:r>
        <w:rPr>
          <w:rFonts w:hint="eastAsia"/>
          <w:b/>
          <w:lang w:val="en-US" w:eastAsia="zh-CN"/>
        </w:rPr>
        <w:t>ich may introduce the signal</w:t>
      </w:r>
      <w:r w:rsidRPr="00B95B21">
        <w:rPr>
          <w:rFonts w:hint="eastAsia"/>
          <w:b/>
          <w:lang w:val="en-US" w:eastAsia="zh-CN"/>
        </w:rPr>
        <w:t>ing overhead for the network.</w:t>
      </w:r>
    </w:p>
    <w:p w:rsidR="00F76550" w:rsidRPr="00B95B21" w:rsidRDefault="00F76550" w:rsidP="00F76550">
      <w:pPr>
        <w:spacing w:after="0"/>
        <w:jc w:val="both"/>
        <w:rPr>
          <w:b/>
          <w:lang w:val="en-US" w:eastAsia="zh-CN"/>
        </w:rPr>
      </w:pPr>
    </w:p>
    <w:p w:rsidR="00F76550" w:rsidRPr="00E6696F" w:rsidRDefault="00F76550" w:rsidP="00F76550">
      <w:pPr>
        <w:rPr>
          <w:b/>
          <w:lang w:val="en-US" w:eastAsia="zh-CN"/>
        </w:rPr>
      </w:pPr>
      <w:r w:rsidRPr="00D36C6D">
        <w:rPr>
          <w:b/>
          <w:lang w:val="en-US" w:eastAsia="zh-CN"/>
        </w:rPr>
        <w:t xml:space="preserve">Proposal </w:t>
      </w:r>
      <w:r>
        <w:rPr>
          <w:rFonts w:hint="eastAsia"/>
          <w:b/>
          <w:lang w:val="en-US" w:eastAsia="zh-CN"/>
        </w:rPr>
        <w:t>2:</w:t>
      </w:r>
      <w:r w:rsidRPr="00D36C6D">
        <w:rPr>
          <w:rFonts w:hint="eastAsia"/>
          <w:b/>
          <w:lang w:val="en-US" w:eastAsia="zh-CN"/>
        </w:rPr>
        <w:t xml:space="preserve"> </w:t>
      </w:r>
      <w:r>
        <w:rPr>
          <w:rFonts w:hint="eastAsia"/>
          <w:b/>
          <w:lang w:val="en-US" w:eastAsia="zh-CN"/>
        </w:rPr>
        <w:t xml:space="preserve">Whether the </w:t>
      </w:r>
      <w:r w:rsidRPr="00D36C6D">
        <w:rPr>
          <w:rFonts w:hint="eastAsia"/>
          <w:b/>
          <w:lang w:val="en-US" w:eastAsia="zh-CN"/>
        </w:rPr>
        <w:t xml:space="preserve">DFI </w:t>
      </w:r>
      <w:r>
        <w:rPr>
          <w:rFonts w:hint="eastAsia"/>
          <w:b/>
          <w:lang w:val="en-US" w:eastAsia="zh-CN"/>
        </w:rPr>
        <w:t xml:space="preserve">is included </w:t>
      </w:r>
      <w:r w:rsidRPr="00D36C6D">
        <w:rPr>
          <w:rFonts w:hint="eastAsia"/>
          <w:b/>
          <w:lang w:val="en-US" w:eastAsia="zh-CN"/>
        </w:rPr>
        <w:t xml:space="preserve">in </w:t>
      </w:r>
      <w:r>
        <w:rPr>
          <w:rFonts w:hint="eastAsia"/>
          <w:b/>
          <w:lang w:val="en-US" w:eastAsia="zh-CN"/>
        </w:rPr>
        <w:t xml:space="preserve">PDCCH </w:t>
      </w:r>
      <w:r w:rsidRPr="00D36C6D">
        <w:rPr>
          <w:rFonts w:hint="eastAsia"/>
          <w:b/>
          <w:lang w:val="en-US" w:eastAsia="zh-CN"/>
        </w:rPr>
        <w:t>DCI c</w:t>
      </w:r>
      <w:r>
        <w:rPr>
          <w:rFonts w:hint="eastAsia"/>
          <w:b/>
          <w:lang w:val="en-US" w:eastAsia="zh-CN"/>
        </w:rPr>
        <w:t xml:space="preserve">ould be considered as </w:t>
      </w:r>
      <w:r w:rsidRPr="00092C2F">
        <w:rPr>
          <w:rFonts w:hint="eastAsia"/>
          <w:b/>
          <w:lang w:val="en-US" w:eastAsia="zh-CN"/>
        </w:rPr>
        <w:t xml:space="preserve">optimization mechanism in NRU controlled </w:t>
      </w:r>
      <w:r w:rsidRPr="00092C2F">
        <w:rPr>
          <w:b/>
          <w:lang w:val="en-US" w:eastAsia="zh-CN"/>
        </w:rPr>
        <w:t>environment</w:t>
      </w:r>
      <w:r w:rsidRPr="00092C2F">
        <w:rPr>
          <w:rFonts w:hint="eastAsia"/>
          <w:b/>
          <w:lang w:val="en-US" w:eastAsia="zh-CN"/>
        </w:rPr>
        <w:t>.</w:t>
      </w:r>
    </w:p>
    <w:p w:rsidR="0001565F" w:rsidRDefault="0001565F" w:rsidP="00D71370">
      <w:pPr>
        <w:pStyle w:val="1"/>
        <w:spacing w:line="276" w:lineRule="auto"/>
        <w:jc w:val="both"/>
      </w:pPr>
      <w:r w:rsidRPr="00CC0168">
        <w:t>Reference</w:t>
      </w:r>
    </w:p>
    <w:bookmarkEnd w:id="0"/>
    <w:p w:rsidR="00226A58" w:rsidRDefault="007A49C9"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[1</w:t>
      </w:r>
      <w:r w:rsidR="00226A58">
        <w:rPr>
          <w:rFonts w:ascii="Times New Roman" w:hAnsi="Times New Roman" w:hint="eastAsia"/>
          <w:b w:val="0"/>
          <w:sz w:val="20"/>
          <w:lang w:eastAsia="zh-CN"/>
        </w:rPr>
        <w:t>]</w:t>
      </w:r>
      <w:r w:rsidR="00226A58" w:rsidRPr="00B04540">
        <w:rPr>
          <w:rFonts w:ascii="Times New Roman" w:hAnsi="Times New Roman"/>
          <w:b w:val="0"/>
          <w:sz w:val="20"/>
          <w:lang w:eastAsia="zh-CN"/>
        </w:rPr>
        <w:t xml:space="preserve"> 3GPP T</w:t>
      </w:r>
      <w:bookmarkStart w:id="1" w:name="_GoBack"/>
      <w:bookmarkEnd w:id="1"/>
      <w:r w:rsidR="00226A58" w:rsidRPr="00B04540">
        <w:rPr>
          <w:rFonts w:ascii="Times New Roman" w:hAnsi="Times New Roman"/>
          <w:b w:val="0"/>
          <w:sz w:val="20"/>
          <w:lang w:eastAsia="zh-CN"/>
        </w:rPr>
        <w:t>S 38.321</w:t>
      </w:r>
      <w:r w:rsidR="00226A58" w:rsidRPr="00B04540">
        <w:rPr>
          <w:rFonts w:ascii="Times New Roman" w:hAnsi="Times New Roman" w:hint="eastAsia"/>
          <w:b w:val="0"/>
          <w:sz w:val="20"/>
          <w:lang w:eastAsia="zh-CN"/>
        </w:rPr>
        <w:t xml:space="preserve"> v</w:t>
      </w:r>
      <w:r w:rsidR="0076745A">
        <w:rPr>
          <w:rFonts w:ascii="Times New Roman" w:hAnsi="Times New Roman" w:hint="eastAsia"/>
          <w:b w:val="0"/>
          <w:sz w:val="20"/>
          <w:lang w:eastAsia="zh-CN"/>
        </w:rPr>
        <w:t>16.3.0</w:t>
      </w:r>
      <w:r w:rsidR="00226A58">
        <w:rPr>
          <w:rFonts w:ascii="Times New Roman" w:hAnsi="Times New Roman" w:hint="eastAsia"/>
          <w:b w:val="0"/>
          <w:sz w:val="20"/>
          <w:lang w:eastAsia="zh-CN"/>
        </w:rPr>
        <w:t xml:space="preserve"> </w:t>
      </w:r>
      <w:r w:rsidR="00226A58" w:rsidRPr="00B04540">
        <w:rPr>
          <w:rFonts w:ascii="Times New Roman" w:hAnsi="Times New Roman"/>
          <w:b w:val="0"/>
          <w:sz w:val="20"/>
          <w:lang w:eastAsia="zh-CN"/>
        </w:rPr>
        <w:t>Medium Access Control (MAC) protocol specification</w:t>
      </w:r>
      <w:r w:rsidR="00226A58">
        <w:rPr>
          <w:rFonts w:ascii="Times New Roman" w:hAnsi="Times New Roman" w:hint="eastAsia"/>
          <w:b w:val="0"/>
          <w:sz w:val="20"/>
          <w:lang w:eastAsia="zh-CN"/>
        </w:rPr>
        <w:t xml:space="preserve"> (Release 16)</w:t>
      </w:r>
    </w:p>
    <w:p w:rsidR="00CF6AC8" w:rsidRDefault="007A49C9"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[2</w:t>
      </w:r>
      <w:r w:rsidR="00BE7556">
        <w:rPr>
          <w:rFonts w:ascii="Times New Roman" w:hAnsi="Times New Roman" w:hint="eastAsia"/>
          <w:b w:val="0"/>
          <w:sz w:val="20"/>
          <w:lang w:eastAsia="zh-CN"/>
        </w:rPr>
        <w:t>]</w:t>
      </w:r>
      <w:r w:rsidR="00CF6AC8" w:rsidRPr="00CF6AC8">
        <w:rPr>
          <w:rFonts w:ascii="Times New Roman" w:hAnsi="Times New Roman"/>
          <w:b w:val="0"/>
          <w:sz w:val="20"/>
          <w:lang w:eastAsia="zh-CN"/>
        </w:rPr>
        <w:t xml:space="preserve"> </w:t>
      </w:r>
      <w:r w:rsidR="00F04EEB">
        <w:rPr>
          <w:rFonts w:ascii="Times New Roman" w:hAnsi="Times New Roman"/>
          <w:b w:val="0"/>
          <w:sz w:val="20"/>
          <w:lang w:eastAsia="zh-CN"/>
        </w:rPr>
        <w:t>3GPP TS 38.</w:t>
      </w:r>
      <w:r w:rsidR="00CF6AC8">
        <w:rPr>
          <w:rFonts w:ascii="Times New Roman" w:hAnsi="Times New Roman" w:hint="eastAsia"/>
          <w:b w:val="0"/>
          <w:sz w:val="20"/>
          <w:lang w:eastAsia="zh-CN"/>
        </w:rPr>
        <w:t>331</w:t>
      </w:r>
      <w:r w:rsidR="00CF6AC8" w:rsidRPr="00B04540">
        <w:rPr>
          <w:rFonts w:ascii="Times New Roman" w:hAnsi="Times New Roman" w:hint="eastAsia"/>
          <w:b w:val="0"/>
          <w:sz w:val="20"/>
          <w:lang w:eastAsia="zh-CN"/>
        </w:rPr>
        <w:t xml:space="preserve"> v</w:t>
      </w:r>
      <w:r w:rsidR="00AA6DEE">
        <w:rPr>
          <w:rFonts w:ascii="Times New Roman" w:hAnsi="Times New Roman" w:hint="eastAsia"/>
          <w:b w:val="0"/>
          <w:sz w:val="20"/>
          <w:lang w:eastAsia="zh-CN"/>
        </w:rPr>
        <w:t>16.3.1</w:t>
      </w:r>
      <w:r w:rsidR="00CF6AC8">
        <w:rPr>
          <w:rFonts w:ascii="Times New Roman" w:hAnsi="Times New Roman" w:hint="eastAsia"/>
          <w:b w:val="0"/>
          <w:sz w:val="20"/>
          <w:lang w:eastAsia="zh-CN"/>
        </w:rPr>
        <w:t xml:space="preserve"> </w:t>
      </w:r>
      <w:r w:rsidR="00CF6AC8" w:rsidRPr="00CF6AC8">
        <w:rPr>
          <w:rFonts w:ascii="Times New Roman" w:hAnsi="Times New Roman"/>
          <w:b w:val="0"/>
          <w:sz w:val="20"/>
          <w:lang w:eastAsia="zh-CN"/>
        </w:rPr>
        <w:t>Radio Resource Control (RRC) protocol specification</w:t>
      </w:r>
      <w:r w:rsidR="00CF6AC8">
        <w:rPr>
          <w:rFonts w:ascii="Times New Roman" w:hAnsi="Times New Roman" w:hint="eastAsia"/>
          <w:b w:val="0"/>
          <w:sz w:val="20"/>
          <w:lang w:eastAsia="zh-CN"/>
        </w:rPr>
        <w:t xml:space="preserve"> (Release 16)</w:t>
      </w:r>
    </w:p>
    <w:p w:rsidR="00BE7556" w:rsidRDefault="00BE7556" w:rsidP="00226A58">
      <w:pPr>
        <w:pStyle w:val="ZT"/>
        <w:framePr w:wrap="auto" w:hAnchor="text" w:yAlign="inline"/>
        <w:ind w:right="400"/>
        <w:jc w:val="left"/>
        <w:rPr>
          <w:rFonts w:ascii="Times New Roman" w:hAnsi="Times New Roman"/>
          <w:b w:val="0"/>
          <w:sz w:val="20"/>
          <w:lang w:eastAsia="zh-CN"/>
        </w:rPr>
      </w:pPr>
    </w:p>
    <w:p w:rsidR="00226A58" w:rsidRPr="00226A58" w:rsidRDefault="00226A58" w:rsidP="00226A58">
      <w:pPr>
        <w:pStyle w:val="Doc-text2"/>
        <w:rPr>
          <w:lang w:eastAsia="zh-CN"/>
        </w:rPr>
      </w:pPr>
    </w:p>
    <w:p w:rsidR="00226A58" w:rsidRPr="00226A58" w:rsidRDefault="00226A58" w:rsidP="00226A58">
      <w:pPr>
        <w:pStyle w:val="Doc-text2"/>
        <w:rPr>
          <w:lang w:eastAsia="zh-CN"/>
        </w:rPr>
      </w:pPr>
    </w:p>
    <w:sectPr w:rsidR="00226A58" w:rsidRPr="00226A58"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92E" w:rsidRDefault="0008092E">
      <w:r>
        <w:separator/>
      </w:r>
    </w:p>
  </w:endnote>
  <w:endnote w:type="continuationSeparator" w:id="0">
    <w:p w:rsidR="0008092E" w:rsidRDefault="00080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A0" w:rsidRDefault="006301A0">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92E" w:rsidRDefault="0008092E">
      <w:r>
        <w:separator/>
      </w:r>
    </w:p>
  </w:footnote>
  <w:footnote w:type="continuationSeparator" w:id="0">
    <w:p w:rsidR="0008092E" w:rsidRDefault="000809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nsid w:val="14775D07"/>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AC7BD9"/>
    <w:multiLevelType w:val="hybridMultilevel"/>
    <w:tmpl w:val="7020E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9">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3">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2">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B6363B"/>
    <w:multiLevelType w:val="hybridMultilevel"/>
    <w:tmpl w:val="C966DF20"/>
    <w:lvl w:ilvl="0" w:tplc="0A0A7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9">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8"/>
  </w:num>
  <w:num w:numId="3">
    <w:abstractNumId w:val="41"/>
  </w:num>
  <w:num w:numId="4">
    <w:abstractNumId w:val="31"/>
  </w:num>
  <w:num w:numId="5">
    <w:abstractNumId w:val="1"/>
  </w:num>
  <w:num w:numId="6">
    <w:abstractNumId w:val="7"/>
  </w:num>
  <w:num w:numId="7">
    <w:abstractNumId w:val="22"/>
  </w:num>
  <w:num w:numId="8">
    <w:abstractNumId w:val="26"/>
  </w:num>
  <w:num w:numId="9">
    <w:abstractNumId w:val="19"/>
  </w:num>
  <w:num w:numId="10">
    <w:abstractNumId w:val="29"/>
  </w:num>
  <w:num w:numId="11">
    <w:abstractNumId w:val="18"/>
  </w:num>
  <w:num w:numId="12">
    <w:abstractNumId w:val="39"/>
  </w:num>
  <w:num w:numId="13">
    <w:abstractNumId w:val="33"/>
  </w:num>
  <w:num w:numId="14">
    <w:abstractNumId w:val="12"/>
  </w:num>
  <w:num w:numId="15">
    <w:abstractNumId w:val="27"/>
  </w:num>
  <w:num w:numId="16">
    <w:abstractNumId w:val="6"/>
  </w:num>
  <w:num w:numId="17">
    <w:abstractNumId w:val="3"/>
  </w:num>
  <w:num w:numId="18">
    <w:abstractNumId w:val="9"/>
  </w:num>
  <w:num w:numId="19">
    <w:abstractNumId w:val="36"/>
  </w:num>
  <w:num w:numId="20">
    <w:abstractNumId w:val="23"/>
  </w:num>
  <w:num w:numId="21">
    <w:abstractNumId w:val="10"/>
  </w:num>
  <w:num w:numId="22">
    <w:abstractNumId w:val="0"/>
  </w:num>
  <w:num w:numId="23">
    <w:abstractNumId w:val="34"/>
  </w:num>
  <w:num w:numId="24">
    <w:abstractNumId w:val="20"/>
  </w:num>
  <w:num w:numId="25">
    <w:abstractNumId w:val="25"/>
  </w:num>
  <w:num w:numId="26">
    <w:abstractNumId w:val="28"/>
  </w:num>
  <w:num w:numId="27">
    <w:abstractNumId w:val="24"/>
  </w:num>
  <w:num w:numId="28">
    <w:abstractNumId w:val="5"/>
  </w:num>
  <w:num w:numId="29">
    <w:abstractNumId w:val="14"/>
  </w:num>
  <w:num w:numId="30">
    <w:abstractNumId w:val="30"/>
  </w:num>
  <w:num w:numId="31">
    <w:abstractNumId w:val="37"/>
  </w:num>
  <w:num w:numId="32">
    <w:abstractNumId w:val="2"/>
  </w:num>
  <w:num w:numId="33">
    <w:abstractNumId w:val="34"/>
  </w:num>
  <w:num w:numId="34">
    <w:abstractNumId w:val="40"/>
  </w:num>
  <w:num w:numId="35">
    <w:abstractNumId w:val="16"/>
  </w:num>
  <w:num w:numId="36">
    <w:abstractNumId w:val="32"/>
  </w:num>
  <w:num w:numId="37">
    <w:abstractNumId w:val="21"/>
  </w:num>
  <w:num w:numId="38">
    <w:abstractNumId w:val="13"/>
  </w:num>
  <w:num w:numId="39">
    <w:abstractNumId w:val="17"/>
  </w:num>
  <w:num w:numId="40">
    <w:abstractNumId w:val="15"/>
  </w:num>
  <w:num w:numId="41">
    <w:abstractNumId w:val="35"/>
  </w:num>
  <w:num w:numId="42">
    <w:abstractNumId w:val="11"/>
  </w:num>
  <w:num w:numId="43">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957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CC9"/>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5E8"/>
    <w:rsid w:val="00010A80"/>
    <w:rsid w:val="000110CA"/>
    <w:rsid w:val="00011519"/>
    <w:rsid w:val="000115BB"/>
    <w:rsid w:val="000118F6"/>
    <w:rsid w:val="00011A1A"/>
    <w:rsid w:val="00011D5A"/>
    <w:rsid w:val="00012761"/>
    <w:rsid w:val="0001277E"/>
    <w:rsid w:val="000127F0"/>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B7"/>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EA3"/>
    <w:rsid w:val="00026053"/>
    <w:rsid w:val="00026120"/>
    <w:rsid w:val="00026887"/>
    <w:rsid w:val="00026EEE"/>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08"/>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378E"/>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BAB"/>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16E"/>
    <w:rsid w:val="0006622B"/>
    <w:rsid w:val="00066763"/>
    <w:rsid w:val="00066775"/>
    <w:rsid w:val="0006725B"/>
    <w:rsid w:val="000674E2"/>
    <w:rsid w:val="00067BB5"/>
    <w:rsid w:val="00070011"/>
    <w:rsid w:val="000701D5"/>
    <w:rsid w:val="000702D0"/>
    <w:rsid w:val="0007034F"/>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2E"/>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53"/>
    <w:rsid w:val="00090AAC"/>
    <w:rsid w:val="00090F6B"/>
    <w:rsid w:val="00091371"/>
    <w:rsid w:val="00091874"/>
    <w:rsid w:val="000926B3"/>
    <w:rsid w:val="00092817"/>
    <w:rsid w:val="0009281B"/>
    <w:rsid w:val="00092AA7"/>
    <w:rsid w:val="00092ACF"/>
    <w:rsid w:val="00092C2F"/>
    <w:rsid w:val="0009364D"/>
    <w:rsid w:val="0009383B"/>
    <w:rsid w:val="00093D27"/>
    <w:rsid w:val="00093E22"/>
    <w:rsid w:val="000940A9"/>
    <w:rsid w:val="00094829"/>
    <w:rsid w:val="0009499C"/>
    <w:rsid w:val="00094C30"/>
    <w:rsid w:val="00094CA0"/>
    <w:rsid w:val="00094E61"/>
    <w:rsid w:val="00095806"/>
    <w:rsid w:val="0009641D"/>
    <w:rsid w:val="00096AD2"/>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59B7"/>
    <w:rsid w:val="000C60BB"/>
    <w:rsid w:val="000C60C7"/>
    <w:rsid w:val="000C67D1"/>
    <w:rsid w:val="000C6B31"/>
    <w:rsid w:val="000C6CBB"/>
    <w:rsid w:val="000C6D76"/>
    <w:rsid w:val="000C6E31"/>
    <w:rsid w:val="000C7168"/>
    <w:rsid w:val="000C77B6"/>
    <w:rsid w:val="000C7976"/>
    <w:rsid w:val="000C7C35"/>
    <w:rsid w:val="000C7E9F"/>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64"/>
    <w:rsid w:val="000E71CF"/>
    <w:rsid w:val="000E725F"/>
    <w:rsid w:val="000E7317"/>
    <w:rsid w:val="000E75A7"/>
    <w:rsid w:val="000E7C81"/>
    <w:rsid w:val="000F025B"/>
    <w:rsid w:val="000F0CBD"/>
    <w:rsid w:val="000F1751"/>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E25"/>
    <w:rsid w:val="000F6965"/>
    <w:rsid w:val="000F6D5B"/>
    <w:rsid w:val="000F6D87"/>
    <w:rsid w:val="000F6E6D"/>
    <w:rsid w:val="000F72E0"/>
    <w:rsid w:val="000F72FD"/>
    <w:rsid w:val="000F73C2"/>
    <w:rsid w:val="000F768F"/>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0F67"/>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0D6"/>
    <w:rsid w:val="001312D1"/>
    <w:rsid w:val="0013156C"/>
    <w:rsid w:val="00131814"/>
    <w:rsid w:val="00131B22"/>
    <w:rsid w:val="00131EA5"/>
    <w:rsid w:val="00131EE0"/>
    <w:rsid w:val="0013204A"/>
    <w:rsid w:val="00132625"/>
    <w:rsid w:val="00132C6A"/>
    <w:rsid w:val="00133455"/>
    <w:rsid w:val="00133BAF"/>
    <w:rsid w:val="00134828"/>
    <w:rsid w:val="00134A91"/>
    <w:rsid w:val="00134DE3"/>
    <w:rsid w:val="00134E64"/>
    <w:rsid w:val="001352DE"/>
    <w:rsid w:val="00135B09"/>
    <w:rsid w:val="00135EBE"/>
    <w:rsid w:val="00136040"/>
    <w:rsid w:val="00136070"/>
    <w:rsid w:val="001363F3"/>
    <w:rsid w:val="001365B9"/>
    <w:rsid w:val="00136683"/>
    <w:rsid w:val="00136D2C"/>
    <w:rsid w:val="00137709"/>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AD5"/>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0A2"/>
    <w:rsid w:val="0015726F"/>
    <w:rsid w:val="00157372"/>
    <w:rsid w:val="00157556"/>
    <w:rsid w:val="00157F65"/>
    <w:rsid w:val="0016006A"/>
    <w:rsid w:val="0016021D"/>
    <w:rsid w:val="00160238"/>
    <w:rsid w:val="00160372"/>
    <w:rsid w:val="0016044E"/>
    <w:rsid w:val="00160937"/>
    <w:rsid w:val="00160BCE"/>
    <w:rsid w:val="00160D5E"/>
    <w:rsid w:val="00160DDD"/>
    <w:rsid w:val="00160DF5"/>
    <w:rsid w:val="0016139D"/>
    <w:rsid w:val="0016194A"/>
    <w:rsid w:val="00161AE5"/>
    <w:rsid w:val="00161E5D"/>
    <w:rsid w:val="00162152"/>
    <w:rsid w:val="0016215A"/>
    <w:rsid w:val="00162C43"/>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736"/>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687C"/>
    <w:rsid w:val="00177271"/>
    <w:rsid w:val="00177369"/>
    <w:rsid w:val="00177553"/>
    <w:rsid w:val="001775C4"/>
    <w:rsid w:val="00177741"/>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89"/>
    <w:rsid w:val="001823EF"/>
    <w:rsid w:val="00182770"/>
    <w:rsid w:val="00182A33"/>
    <w:rsid w:val="00182B26"/>
    <w:rsid w:val="00183222"/>
    <w:rsid w:val="0018351C"/>
    <w:rsid w:val="001835F2"/>
    <w:rsid w:val="00183680"/>
    <w:rsid w:val="001839BA"/>
    <w:rsid w:val="00183FBC"/>
    <w:rsid w:val="00184327"/>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7C6"/>
    <w:rsid w:val="00192877"/>
    <w:rsid w:val="00192970"/>
    <w:rsid w:val="00192E86"/>
    <w:rsid w:val="00193578"/>
    <w:rsid w:val="001936CB"/>
    <w:rsid w:val="00193704"/>
    <w:rsid w:val="00193718"/>
    <w:rsid w:val="00193BE6"/>
    <w:rsid w:val="00194937"/>
    <w:rsid w:val="00194AFD"/>
    <w:rsid w:val="00194BBB"/>
    <w:rsid w:val="00195649"/>
    <w:rsid w:val="00195650"/>
    <w:rsid w:val="00195A55"/>
    <w:rsid w:val="00195B2F"/>
    <w:rsid w:val="0019603C"/>
    <w:rsid w:val="00196292"/>
    <w:rsid w:val="0019658A"/>
    <w:rsid w:val="00196D85"/>
    <w:rsid w:val="00196F9B"/>
    <w:rsid w:val="00197191"/>
    <w:rsid w:val="0019726D"/>
    <w:rsid w:val="001977C8"/>
    <w:rsid w:val="0019785E"/>
    <w:rsid w:val="00197A47"/>
    <w:rsid w:val="00197C7B"/>
    <w:rsid w:val="001A0183"/>
    <w:rsid w:val="001A023D"/>
    <w:rsid w:val="001A030F"/>
    <w:rsid w:val="001A0580"/>
    <w:rsid w:val="001A102A"/>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8DE"/>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0DCD"/>
    <w:rsid w:val="001C111C"/>
    <w:rsid w:val="001C14B5"/>
    <w:rsid w:val="001C1560"/>
    <w:rsid w:val="001C16F9"/>
    <w:rsid w:val="001C1982"/>
    <w:rsid w:val="001C1FD1"/>
    <w:rsid w:val="001C272A"/>
    <w:rsid w:val="001C295C"/>
    <w:rsid w:val="001C2AB9"/>
    <w:rsid w:val="001C2DD3"/>
    <w:rsid w:val="001C3482"/>
    <w:rsid w:val="001C3CCD"/>
    <w:rsid w:val="001C4A8B"/>
    <w:rsid w:val="001C4B18"/>
    <w:rsid w:val="001C4CF3"/>
    <w:rsid w:val="001C4D23"/>
    <w:rsid w:val="001C5324"/>
    <w:rsid w:val="001C5CA7"/>
    <w:rsid w:val="001C5F62"/>
    <w:rsid w:val="001C60F5"/>
    <w:rsid w:val="001C61F7"/>
    <w:rsid w:val="001C623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70"/>
    <w:rsid w:val="001E11CD"/>
    <w:rsid w:val="001E1A4D"/>
    <w:rsid w:val="001E24FA"/>
    <w:rsid w:val="001E3038"/>
    <w:rsid w:val="001E328E"/>
    <w:rsid w:val="001E3486"/>
    <w:rsid w:val="001E35AF"/>
    <w:rsid w:val="001E3708"/>
    <w:rsid w:val="001E3784"/>
    <w:rsid w:val="001E39A0"/>
    <w:rsid w:val="001E3A50"/>
    <w:rsid w:val="001E41F3"/>
    <w:rsid w:val="001E4AA3"/>
    <w:rsid w:val="001E50E2"/>
    <w:rsid w:val="001E5696"/>
    <w:rsid w:val="001E58D6"/>
    <w:rsid w:val="001E596B"/>
    <w:rsid w:val="001E5B8D"/>
    <w:rsid w:val="001E6065"/>
    <w:rsid w:val="001E622C"/>
    <w:rsid w:val="001E64FB"/>
    <w:rsid w:val="001E6EAD"/>
    <w:rsid w:val="001E7450"/>
    <w:rsid w:val="001E7907"/>
    <w:rsid w:val="001E7B53"/>
    <w:rsid w:val="001E7D40"/>
    <w:rsid w:val="001E7E8A"/>
    <w:rsid w:val="001E7EAF"/>
    <w:rsid w:val="001F0201"/>
    <w:rsid w:val="001F0786"/>
    <w:rsid w:val="001F0CA1"/>
    <w:rsid w:val="001F0F50"/>
    <w:rsid w:val="001F16B8"/>
    <w:rsid w:val="001F1BB2"/>
    <w:rsid w:val="001F1CB4"/>
    <w:rsid w:val="001F2244"/>
    <w:rsid w:val="001F2297"/>
    <w:rsid w:val="001F2538"/>
    <w:rsid w:val="001F2887"/>
    <w:rsid w:val="001F2C04"/>
    <w:rsid w:val="001F2CFC"/>
    <w:rsid w:val="001F2DB8"/>
    <w:rsid w:val="001F3BDF"/>
    <w:rsid w:val="001F46A0"/>
    <w:rsid w:val="001F48A8"/>
    <w:rsid w:val="001F4F2A"/>
    <w:rsid w:val="001F52B1"/>
    <w:rsid w:val="001F5586"/>
    <w:rsid w:val="001F5B0B"/>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61"/>
    <w:rsid w:val="002027E7"/>
    <w:rsid w:val="00202AA4"/>
    <w:rsid w:val="00202AED"/>
    <w:rsid w:val="00202CB3"/>
    <w:rsid w:val="00202F05"/>
    <w:rsid w:val="00203985"/>
    <w:rsid w:val="00203EA5"/>
    <w:rsid w:val="00204051"/>
    <w:rsid w:val="002042A1"/>
    <w:rsid w:val="0020485A"/>
    <w:rsid w:val="00204AE1"/>
    <w:rsid w:val="00204C85"/>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594"/>
    <w:rsid w:val="00212651"/>
    <w:rsid w:val="002127E2"/>
    <w:rsid w:val="00212FB3"/>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121"/>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4C85"/>
    <w:rsid w:val="002255C5"/>
    <w:rsid w:val="00225696"/>
    <w:rsid w:val="00225BF4"/>
    <w:rsid w:val="002261DC"/>
    <w:rsid w:val="002263AA"/>
    <w:rsid w:val="00226514"/>
    <w:rsid w:val="00226A58"/>
    <w:rsid w:val="00226AF5"/>
    <w:rsid w:val="00227199"/>
    <w:rsid w:val="002277A5"/>
    <w:rsid w:val="00227C47"/>
    <w:rsid w:val="00227D74"/>
    <w:rsid w:val="00230235"/>
    <w:rsid w:val="0023085F"/>
    <w:rsid w:val="00230EAA"/>
    <w:rsid w:val="00230F02"/>
    <w:rsid w:val="0023115D"/>
    <w:rsid w:val="002313BF"/>
    <w:rsid w:val="00231A50"/>
    <w:rsid w:val="00231BC0"/>
    <w:rsid w:val="00231C86"/>
    <w:rsid w:val="00231E54"/>
    <w:rsid w:val="00231F88"/>
    <w:rsid w:val="002321E8"/>
    <w:rsid w:val="002322F7"/>
    <w:rsid w:val="002323C1"/>
    <w:rsid w:val="002329E0"/>
    <w:rsid w:val="00232CC3"/>
    <w:rsid w:val="00232D63"/>
    <w:rsid w:val="00232E93"/>
    <w:rsid w:val="0023360F"/>
    <w:rsid w:val="0023382C"/>
    <w:rsid w:val="00233957"/>
    <w:rsid w:val="00233CCC"/>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83F"/>
    <w:rsid w:val="002378CF"/>
    <w:rsid w:val="002379A1"/>
    <w:rsid w:val="002404B2"/>
    <w:rsid w:val="002404BE"/>
    <w:rsid w:val="00240727"/>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417D"/>
    <w:rsid w:val="00255A70"/>
    <w:rsid w:val="00255A7E"/>
    <w:rsid w:val="00255B6F"/>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67D30"/>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56B"/>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CB4"/>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4D2"/>
    <w:rsid w:val="0028398D"/>
    <w:rsid w:val="002840F1"/>
    <w:rsid w:val="002841B1"/>
    <w:rsid w:val="002842BA"/>
    <w:rsid w:val="002843C0"/>
    <w:rsid w:val="0028456D"/>
    <w:rsid w:val="00284E0D"/>
    <w:rsid w:val="0028550A"/>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35F"/>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16E"/>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AAD"/>
    <w:rsid w:val="002A4AE7"/>
    <w:rsid w:val="002A4B48"/>
    <w:rsid w:val="002A500A"/>
    <w:rsid w:val="002A54E2"/>
    <w:rsid w:val="002A59CE"/>
    <w:rsid w:val="002A61EB"/>
    <w:rsid w:val="002A622D"/>
    <w:rsid w:val="002A69EC"/>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4D0"/>
    <w:rsid w:val="002B47C8"/>
    <w:rsid w:val="002B4A9F"/>
    <w:rsid w:val="002B4F0C"/>
    <w:rsid w:val="002B50A4"/>
    <w:rsid w:val="002B565A"/>
    <w:rsid w:val="002B5909"/>
    <w:rsid w:val="002B59FE"/>
    <w:rsid w:val="002B5FD4"/>
    <w:rsid w:val="002B61F0"/>
    <w:rsid w:val="002B689A"/>
    <w:rsid w:val="002B6A0C"/>
    <w:rsid w:val="002B6DB9"/>
    <w:rsid w:val="002B6FC6"/>
    <w:rsid w:val="002B72B3"/>
    <w:rsid w:val="002B7567"/>
    <w:rsid w:val="002B7766"/>
    <w:rsid w:val="002B7860"/>
    <w:rsid w:val="002B7CE8"/>
    <w:rsid w:val="002C0977"/>
    <w:rsid w:val="002C0A7B"/>
    <w:rsid w:val="002C0BF8"/>
    <w:rsid w:val="002C12C1"/>
    <w:rsid w:val="002C1604"/>
    <w:rsid w:val="002C17E7"/>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207"/>
    <w:rsid w:val="002D17AF"/>
    <w:rsid w:val="002D1AE5"/>
    <w:rsid w:val="002D1D19"/>
    <w:rsid w:val="002D1D33"/>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15F"/>
    <w:rsid w:val="002D643D"/>
    <w:rsid w:val="002D6B3D"/>
    <w:rsid w:val="002D71D1"/>
    <w:rsid w:val="002D721E"/>
    <w:rsid w:val="002D72ED"/>
    <w:rsid w:val="002D789C"/>
    <w:rsid w:val="002D7C01"/>
    <w:rsid w:val="002D7DF0"/>
    <w:rsid w:val="002E05FF"/>
    <w:rsid w:val="002E068A"/>
    <w:rsid w:val="002E06E7"/>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4E17"/>
    <w:rsid w:val="002E5138"/>
    <w:rsid w:val="002E520C"/>
    <w:rsid w:val="002E5490"/>
    <w:rsid w:val="002E5779"/>
    <w:rsid w:val="002E5A45"/>
    <w:rsid w:val="002E5E1A"/>
    <w:rsid w:val="002E5E7D"/>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3AC"/>
    <w:rsid w:val="002F4657"/>
    <w:rsid w:val="002F50BF"/>
    <w:rsid w:val="002F55B2"/>
    <w:rsid w:val="002F61E1"/>
    <w:rsid w:val="002F628C"/>
    <w:rsid w:val="002F6291"/>
    <w:rsid w:val="002F643A"/>
    <w:rsid w:val="002F672B"/>
    <w:rsid w:val="002F6900"/>
    <w:rsid w:val="002F6B54"/>
    <w:rsid w:val="002F6DE9"/>
    <w:rsid w:val="002F6FEB"/>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0E2"/>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253"/>
    <w:rsid w:val="00333359"/>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44E"/>
    <w:rsid w:val="003425E0"/>
    <w:rsid w:val="00342A3B"/>
    <w:rsid w:val="003436A3"/>
    <w:rsid w:val="00343833"/>
    <w:rsid w:val="0034395A"/>
    <w:rsid w:val="00343EA8"/>
    <w:rsid w:val="00344DB5"/>
    <w:rsid w:val="00344DE9"/>
    <w:rsid w:val="00344E1B"/>
    <w:rsid w:val="003452B6"/>
    <w:rsid w:val="00345437"/>
    <w:rsid w:val="00345A58"/>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31"/>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53"/>
    <w:rsid w:val="00366930"/>
    <w:rsid w:val="00366FA1"/>
    <w:rsid w:val="0036712B"/>
    <w:rsid w:val="0036743A"/>
    <w:rsid w:val="00367614"/>
    <w:rsid w:val="00367757"/>
    <w:rsid w:val="0037004C"/>
    <w:rsid w:val="003703CB"/>
    <w:rsid w:val="00370680"/>
    <w:rsid w:val="00370A84"/>
    <w:rsid w:val="00370BC1"/>
    <w:rsid w:val="00370D3D"/>
    <w:rsid w:val="0037119B"/>
    <w:rsid w:val="003716D6"/>
    <w:rsid w:val="0037199D"/>
    <w:rsid w:val="00371EED"/>
    <w:rsid w:val="003721F1"/>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1FFC"/>
    <w:rsid w:val="003A2E9C"/>
    <w:rsid w:val="003A316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1D"/>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4DA"/>
    <w:rsid w:val="003B5787"/>
    <w:rsid w:val="003B57C7"/>
    <w:rsid w:val="003B5800"/>
    <w:rsid w:val="003B5876"/>
    <w:rsid w:val="003B587A"/>
    <w:rsid w:val="003B5BE6"/>
    <w:rsid w:val="003B6460"/>
    <w:rsid w:val="003B6BBA"/>
    <w:rsid w:val="003B775C"/>
    <w:rsid w:val="003B7C48"/>
    <w:rsid w:val="003B7C7F"/>
    <w:rsid w:val="003C00C1"/>
    <w:rsid w:val="003C01DD"/>
    <w:rsid w:val="003C040C"/>
    <w:rsid w:val="003C0638"/>
    <w:rsid w:val="003C1312"/>
    <w:rsid w:val="003C15C7"/>
    <w:rsid w:val="003C1838"/>
    <w:rsid w:val="003C1BAA"/>
    <w:rsid w:val="003C24D7"/>
    <w:rsid w:val="003C284F"/>
    <w:rsid w:val="003C2C40"/>
    <w:rsid w:val="003C2DAB"/>
    <w:rsid w:val="003C32AD"/>
    <w:rsid w:val="003C3310"/>
    <w:rsid w:val="003C35B5"/>
    <w:rsid w:val="003C374D"/>
    <w:rsid w:val="003C3AE1"/>
    <w:rsid w:val="003C4C53"/>
    <w:rsid w:val="003C5BBF"/>
    <w:rsid w:val="003C5C25"/>
    <w:rsid w:val="003C5F46"/>
    <w:rsid w:val="003C6104"/>
    <w:rsid w:val="003C6368"/>
    <w:rsid w:val="003C68B7"/>
    <w:rsid w:val="003C6983"/>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2D3"/>
    <w:rsid w:val="003D1532"/>
    <w:rsid w:val="003D154A"/>
    <w:rsid w:val="003D16E8"/>
    <w:rsid w:val="003D17A2"/>
    <w:rsid w:val="003D1861"/>
    <w:rsid w:val="003D1A37"/>
    <w:rsid w:val="003D20BD"/>
    <w:rsid w:val="003D25B0"/>
    <w:rsid w:val="003D344A"/>
    <w:rsid w:val="003D3972"/>
    <w:rsid w:val="003D4A3A"/>
    <w:rsid w:val="003D4B4C"/>
    <w:rsid w:val="003D4CBF"/>
    <w:rsid w:val="003D4DAB"/>
    <w:rsid w:val="003D531F"/>
    <w:rsid w:val="003D539F"/>
    <w:rsid w:val="003D544E"/>
    <w:rsid w:val="003D5DCB"/>
    <w:rsid w:val="003D6254"/>
    <w:rsid w:val="003D62CB"/>
    <w:rsid w:val="003D6692"/>
    <w:rsid w:val="003D6F36"/>
    <w:rsid w:val="003D736E"/>
    <w:rsid w:val="003D7441"/>
    <w:rsid w:val="003D7650"/>
    <w:rsid w:val="003D7B9B"/>
    <w:rsid w:val="003D7E44"/>
    <w:rsid w:val="003E09E3"/>
    <w:rsid w:val="003E0D2B"/>
    <w:rsid w:val="003E0E02"/>
    <w:rsid w:val="003E0E80"/>
    <w:rsid w:val="003E10E1"/>
    <w:rsid w:val="003E121E"/>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87"/>
    <w:rsid w:val="003E47BE"/>
    <w:rsid w:val="003E4936"/>
    <w:rsid w:val="003E4E87"/>
    <w:rsid w:val="003E4F0B"/>
    <w:rsid w:val="003E570E"/>
    <w:rsid w:val="003E576C"/>
    <w:rsid w:val="003E581A"/>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858"/>
    <w:rsid w:val="003F3E34"/>
    <w:rsid w:val="003F3F56"/>
    <w:rsid w:val="003F409C"/>
    <w:rsid w:val="003F47CA"/>
    <w:rsid w:val="003F49B2"/>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789"/>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A3"/>
    <w:rsid w:val="004139B6"/>
    <w:rsid w:val="00413C6E"/>
    <w:rsid w:val="0041473C"/>
    <w:rsid w:val="00414797"/>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6E4E"/>
    <w:rsid w:val="004170DF"/>
    <w:rsid w:val="004173B8"/>
    <w:rsid w:val="004175D6"/>
    <w:rsid w:val="00417635"/>
    <w:rsid w:val="00417A84"/>
    <w:rsid w:val="00417B27"/>
    <w:rsid w:val="00417E38"/>
    <w:rsid w:val="00420070"/>
    <w:rsid w:val="004201F7"/>
    <w:rsid w:val="00420365"/>
    <w:rsid w:val="00420543"/>
    <w:rsid w:val="00420BB2"/>
    <w:rsid w:val="0042156A"/>
    <w:rsid w:val="00421E9E"/>
    <w:rsid w:val="00421EAB"/>
    <w:rsid w:val="004223E6"/>
    <w:rsid w:val="004224AB"/>
    <w:rsid w:val="004228F7"/>
    <w:rsid w:val="0042368E"/>
    <w:rsid w:val="00423811"/>
    <w:rsid w:val="00423CC0"/>
    <w:rsid w:val="004243E2"/>
    <w:rsid w:val="004245F0"/>
    <w:rsid w:val="0042460A"/>
    <w:rsid w:val="00425181"/>
    <w:rsid w:val="00425960"/>
    <w:rsid w:val="00425A18"/>
    <w:rsid w:val="004262FD"/>
    <w:rsid w:val="00426373"/>
    <w:rsid w:val="004264D9"/>
    <w:rsid w:val="00426671"/>
    <w:rsid w:val="00426AF9"/>
    <w:rsid w:val="00426F9B"/>
    <w:rsid w:val="00427003"/>
    <w:rsid w:val="0042735E"/>
    <w:rsid w:val="0042779B"/>
    <w:rsid w:val="00427CA0"/>
    <w:rsid w:val="00430A8D"/>
    <w:rsid w:val="004314CD"/>
    <w:rsid w:val="00431BC8"/>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2B8"/>
    <w:rsid w:val="004406E2"/>
    <w:rsid w:val="00440AD5"/>
    <w:rsid w:val="00440C0B"/>
    <w:rsid w:val="00440D4F"/>
    <w:rsid w:val="00440E74"/>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6B07"/>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790"/>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D35"/>
    <w:rsid w:val="00461E6C"/>
    <w:rsid w:val="00463FAB"/>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0E9"/>
    <w:rsid w:val="00477355"/>
    <w:rsid w:val="0047739E"/>
    <w:rsid w:val="004777E2"/>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0BCF"/>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4C7"/>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E13"/>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A40"/>
    <w:rsid w:val="004E2E15"/>
    <w:rsid w:val="004E2F29"/>
    <w:rsid w:val="004E3607"/>
    <w:rsid w:val="004E360D"/>
    <w:rsid w:val="004E38E9"/>
    <w:rsid w:val="004E3AEE"/>
    <w:rsid w:val="004E3D20"/>
    <w:rsid w:val="004E4303"/>
    <w:rsid w:val="004E4715"/>
    <w:rsid w:val="004E48CC"/>
    <w:rsid w:val="004E48EC"/>
    <w:rsid w:val="004E4E9F"/>
    <w:rsid w:val="004E4FC1"/>
    <w:rsid w:val="004E4FF9"/>
    <w:rsid w:val="004E6122"/>
    <w:rsid w:val="004E61C1"/>
    <w:rsid w:val="004E6526"/>
    <w:rsid w:val="004E6920"/>
    <w:rsid w:val="004E6B06"/>
    <w:rsid w:val="004E75FC"/>
    <w:rsid w:val="004E774C"/>
    <w:rsid w:val="004E7EAF"/>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1D3"/>
    <w:rsid w:val="004F46A8"/>
    <w:rsid w:val="004F4764"/>
    <w:rsid w:val="004F50B5"/>
    <w:rsid w:val="004F540B"/>
    <w:rsid w:val="004F5418"/>
    <w:rsid w:val="004F57CD"/>
    <w:rsid w:val="004F5838"/>
    <w:rsid w:val="004F58BC"/>
    <w:rsid w:val="004F5ED5"/>
    <w:rsid w:val="004F60A9"/>
    <w:rsid w:val="004F6211"/>
    <w:rsid w:val="004F645A"/>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4CF"/>
    <w:rsid w:val="0051087A"/>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0F2C"/>
    <w:rsid w:val="00521502"/>
    <w:rsid w:val="00521A1F"/>
    <w:rsid w:val="005223F3"/>
    <w:rsid w:val="00522937"/>
    <w:rsid w:val="00522A48"/>
    <w:rsid w:val="005232A6"/>
    <w:rsid w:val="0052357E"/>
    <w:rsid w:val="00523857"/>
    <w:rsid w:val="00523908"/>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14D"/>
    <w:rsid w:val="005333A2"/>
    <w:rsid w:val="00533898"/>
    <w:rsid w:val="00533B38"/>
    <w:rsid w:val="00533E8E"/>
    <w:rsid w:val="00534B6E"/>
    <w:rsid w:val="005356A4"/>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1E61"/>
    <w:rsid w:val="0054287D"/>
    <w:rsid w:val="00542AD8"/>
    <w:rsid w:val="00542AD9"/>
    <w:rsid w:val="00542E81"/>
    <w:rsid w:val="00543153"/>
    <w:rsid w:val="00543CA5"/>
    <w:rsid w:val="0054438E"/>
    <w:rsid w:val="00544472"/>
    <w:rsid w:val="00544762"/>
    <w:rsid w:val="00544860"/>
    <w:rsid w:val="00544936"/>
    <w:rsid w:val="00544EA6"/>
    <w:rsid w:val="00544F52"/>
    <w:rsid w:val="00544FC8"/>
    <w:rsid w:val="005450CF"/>
    <w:rsid w:val="0054523B"/>
    <w:rsid w:val="005452B0"/>
    <w:rsid w:val="005453DB"/>
    <w:rsid w:val="00545BDF"/>
    <w:rsid w:val="00545DD2"/>
    <w:rsid w:val="00546EF4"/>
    <w:rsid w:val="00547090"/>
    <w:rsid w:val="005473F1"/>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27"/>
    <w:rsid w:val="005528E7"/>
    <w:rsid w:val="00552930"/>
    <w:rsid w:val="00552CE7"/>
    <w:rsid w:val="00552D60"/>
    <w:rsid w:val="0055312F"/>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871"/>
    <w:rsid w:val="00555B3E"/>
    <w:rsid w:val="00555BE7"/>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976"/>
    <w:rsid w:val="00562E61"/>
    <w:rsid w:val="0056304B"/>
    <w:rsid w:val="0056314F"/>
    <w:rsid w:val="005632F9"/>
    <w:rsid w:val="005633D2"/>
    <w:rsid w:val="005634D7"/>
    <w:rsid w:val="00563B87"/>
    <w:rsid w:val="005644F9"/>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AFC"/>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0C"/>
    <w:rsid w:val="0058033C"/>
    <w:rsid w:val="0058057E"/>
    <w:rsid w:val="005808E1"/>
    <w:rsid w:val="005809DF"/>
    <w:rsid w:val="00580D47"/>
    <w:rsid w:val="00580EA2"/>
    <w:rsid w:val="00580F82"/>
    <w:rsid w:val="0058100F"/>
    <w:rsid w:val="0058102B"/>
    <w:rsid w:val="00581760"/>
    <w:rsid w:val="00581967"/>
    <w:rsid w:val="00581A25"/>
    <w:rsid w:val="00581B31"/>
    <w:rsid w:val="00581F4A"/>
    <w:rsid w:val="0058228E"/>
    <w:rsid w:val="0058267A"/>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82E"/>
    <w:rsid w:val="00585A6A"/>
    <w:rsid w:val="00585B1F"/>
    <w:rsid w:val="00585BAE"/>
    <w:rsid w:val="00585C52"/>
    <w:rsid w:val="00585E6A"/>
    <w:rsid w:val="0058618D"/>
    <w:rsid w:val="005865D8"/>
    <w:rsid w:val="005866FA"/>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6A3B"/>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D8A"/>
    <w:rsid w:val="005B3E3E"/>
    <w:rsid w:val="005B4416"/>
    <w:rsid w:val="005B4C22"/>
    <w:rsid w:val="005B4CDD"/>
    <w:rsid w:val="005B5098"/>
    <w:rsid w:val="005B55FB"/>
    <w:rsid w:val="005B57AD"/>
    <w:rsid w:val="005B5F45"/>
    <w:rsid w:val="005B6241"/>
    <w:rsid w:val="005B662F"/>
    <w:rsid w:val="005B6888"/>
    <w:rsid w:val="005B6A84"/>
    <w:rsid w:val="005B6E61"/>
    <w:rsid w:val="005B71A4"/>
    <w:rsid w:val="005B79EA"/>
    <w:rsid w:val="005B7A2B"/>
    <w:rsid w:val="005B7D40"/>
    <w:rsid w:val="005C0186"/>
    <w:rsid w:val="005C03C7"/>
    <w:rsid w:val="005C0B1C"/>
    <w:rsid w:val="005C1378"/>
    <w:rsid w:val="005C1702"/>
    <w:rsid w:val="005C1947"/>
    <w:rsid w:val="005C1F83"/>
    <w:rsid w:val="005C2054"/>
    <w:rsid w:val="005C25B7"/>
    <w:rsid w:val="005C29FB"/>
    <w:rsid w:val="005C2C99"/>
    <w:rsid w:val="005C2D75"/>
    <w:rsid w:val="005C330D"/>
    <w:rsid w:val="005C388E"/>
    <w:rsid w:val="005C3EA0"/>
    <w:rsid w:val="005C3FDB"/>
    <w:rsid w:val="005C406D"/>
    <w:rsid w:val="005C4178"/>
    <w:rsid w:val="005C43C4"/>
    <w:rsid w:val="005C5190"/>
    <w:rsid w:val="005C5883"/>
    <w:rsid w:val="005C5973"/>
    <w:rsid w:val="005C5E1E"/>
    <w:rsid w:val="005C647B"/>
    <w:rsid w:val="005C6F3D"/>
    <w:rsid w:val="005C706A"/>
    <w:rsid w:val="005C75E2"/>
    <w:rsid w:val="005C7656"/>
    <w:rsid w:val="005C7B2F"/>
    <w:rsid w:val="005D0411"/>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7C7"/>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E6A"/>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E0D"/>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1A0"/>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7B6"/>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A3B"/>
    <w:rsid w:val="00637E80"/>
    <w:rsid w:val="00637EDE"/>
    <w:rsid w:val="006401FD"/>
    <w:rsid w:val="0064030B"/>
    <w:rsid w:val="006405B4"/>
    <w:rsid w:val="0064077B"/>
    <w:rsid w:val="006407A8"/>
    <w:rsid w:val="00640A70"/>
    <w:rsid w:val="00641134"/>
    <w:rsid w:val="006413DA"/>
    <w:rsid w:val="006418C7"/>
    <w:rsid w:val="00642027"/>
    <w:rsid w:val="006422EE"/>
    <w:rsid w:val="006429F8"/>
    <w:rsid w:val="00642C3A"/>
    <w:rsid w:val="00643074"/>
    <w:rsid w:val="006434C8"/>
    <w:rsid w:val="00643507"/>
    <w:rsid w:val="006438A5"/>
    <w:rsid w:val="006439F7"/>
    <w:rsid w:val="00643C23"/>
    <w:rsid w:val="00643D70"/>
    <w:rsid w:val="00643FDE"/>
    <w:rsid w:val="0064476B"/>
    <w:rsid w:val="0064491C"/>
    <w:rsid w:val="00645242"/>
    <w:rsid w:val="0064565A"/>
    <w:rsid w:val="00645A2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51F"/>
    <w:rsid w:val="006526F2"/>
    <w:rsid w:val="00652816"/>
    <w:rsid w:val="00652864"/>
    <w:rsid w:val="006528EE"/>
    <w:rsid w:val="00652960"/>
    <w:rsid w:val="00652B18"/>
    <w:rsid w:val="00652E41"/>
    <w:rsid w:val="00653108"/>
    <w:rsid w:val="006533C8"/>
    <w:rsid w:val="006536EC"/>
    <w:rsid w:val="006537BF"/>
    <w:rsid w:val="00653882"/>
    <w:rsid w:val="00653D47"/>
    <w:rsid w:val="00653E5F"/>
    <w:rsid w:val="0065407D"/>
    <w:rsid w:val="00654A1C"/>
    <w:rsid w:val="00654B81"/>
    <w:rsid w:val="00654F98"/>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E40"/>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69B"/>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0"/>
    <w:rsid w:val="006833E7"/>
    <w:rsid w:val="00683590"/>
    <w:rsid w:val="00683A98"/>
    <w:rsid w:val="00684051"/>
    <w:rsid w:val="0068422A"/>
    <w:rsid w:val="00684465"/>
    <w:rsid w:val="006845CA"/>
    <w:rsid w:val="0068493C"/>
    <w:rsid w:val="00684A18"/>
    <w:rsid w:val="00684B19"/>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43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34"/>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411"/>
    <w:rsid w:val="006B761A"/>
    <w:rsid w:val="006B7AD1"/>
    <w:rsid w:val="006B7D4E"/>
    <w:rsid w:val="006C00FF"/>
    <w:rsid w:val="006C09F2"/>
    <w:rsid w:val="006C0A44"/>
    <w:rsid w:val="006C0EE6"/>
    <w:rsid w:val="006C132D"/>
    <w:rsid w:val="006C15BF"/>
    <w:rsid w:val="006C29BA"/>
    <w:rsid w:val="006C2D14"/>
    <w:rsid w:val="006C3197"/>
    <w:rsid w:val="006C33EE"/>
    <w:rsid w:val="006C34AC"/>
    <w:rsid w:val="006C34BA"/>
    <w:rsid w:val="006C366D"/>
    <w:rsid w:val="006C3E60"/>
    <w:rsid w:val="006C4045"/>
    <w:rsid w:val="006C4A35"/>
    <w:rsid w:val="006C511D"/>
    <w:rsid w:val="006C53D0"/>
    <w:rsid w:val="006C5A79"/>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780"/>
    <w:rsid w:val="006E59BA"/>
    <w:rsid w:val="006E5B88"/>
    <w:rsid w:val="006E5BBE"/>
    <w:rsid w:val="006E643B"/>
    <w:rsid w:val="006E6673"/>
    <w:rsid w:val="006E714E"/>
    <w:rsid w:val="006E794A"/>
    <w:rsid w:val="006F0159"/>
    <w:rsid w:val="006F01C4"/>
    <w:rsid w:val="006F0F68"/>
    <w:rsid w:val="006F16B2"/>
    <w:rsid w:val="006F1D76"/>
    <w:rsid w:val="006F1D88"/>
    <w:rsid w:val="006F202E"/>
    <w:rsid w:val="006F229C"/>
    <w:rsid w:val="006F31A0"/>
    <w:rsid w:val="006F3829"/>
    <w:rsid w:val="006F3E79"/>
    <w:rsid w:val="006F3F10"/>
    <w:rsid w:val="006F43FB"/>
    <w:rsid w:val="006F45CE"/>
    <w:rsid w:val="006F4709"/>
    <w:rsid w:val="006F4827"/>
    <w:rsid w:val="006F4879"/>
    <w:rsid w:val="006F495F"/>
    <w:rsid w:val="006F4DAF"/>
    <w:rsid w:val="006F5988"/>
    <w:rsid w:val="006F5CC7"/>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528"/>
    <w:rsid w:val="007079E8"/>
    <w:rsid w:val="00707CCB"/>
    <w:rsid w:val="00707D3A"/>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506"/>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A10"/>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4C1"/>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5F6"/>
    <w:rsid w:val="007378BA"/>
    <w:rsid w:val="00737A64"/>
    <w:rsid w:val="00737D0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A4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0FE"/>
    <w:rsid w:val="00767378"/>
    <w:rsid w:val="0076745A"/>
    <w:rsid w:val="00767695"/>
    <w:rsid w:val="007678AB"/>
    <w:rsid w:val="007678C0"/>
    <w:rsid w:val="00767DA5"/>
    <w:rsid w:val="00767E43"/>
    <w:rsid w:val="007700E9"/>
    <w:rsid w:val="00770631"/>
    <w:rsid w:val="00770BBE"/>
    <w:rsid w:val="00770C78"/>
    <w:rsid w:val="00770CFC"/>
    <w:rsid w:val="00771084"/>
    <w:rsid w:val="00771828"/>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1FE2"/>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71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9C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01"/>
    <w:rsid w:val="007B4731"/>
    <w:rsid w:val="007B4CA9"/>
    <w:rsid w:val="007B4D09"/>
    <w:rsid w:val="007B4DE6"/>
    <w:rsid w:val="007B512A"/>
    <w:rsid w:val="007B5947"/>
    <w:rsid w:val="007B5967"/>
    <w:rsid w:val="007B5C0A"/>
    <w:rsid w:val="007B6169"/>
    <w:rsid w:val="007B6720"/>
    <w:rsid w:val="007B6B0F"/>
    <w:rsid w:val="007B6BA3"/>
    <w:rsid w:val="007B7226"/>
    <w:rsid w:val="007B744C"/>
    <w:rsid w:val="007B74F1"/>
    <w:rsid w:val="007B7520"/>
    <w:rsid w:val="007B77B3"/>
    <w:rsid w:val="007B7BC9"/>
    <w:rsid w:val="007C0428"/>
    <w:rsid w:val="007C09C3"/>
    <w:rsid w:val="007C0E45"/>
    <w:rsid w:val="007C0F33"/>
    <w:rsid w:val="007C105B"/>
    <w:rsid w:val="007C125E"/>
    <w:rsid w:val="007C12B6"/>
    <w:rsid w:val="007C1493"/>
    <w:rsid w:val="007C1562"/>
    <w:rsid w:val="007C1575"/>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2E02"/>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0F7"/>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994"/>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958"/>
    <w:rsid w:val="007F7A8D"/>
    <w:rsid w:val="007F7ACC"/>
    <w:rsid w:val="008001F1"/>
    <w:rsid w:val="0080036B"/>
    <w:rsid w:val="008005E9"/>
    <w:rsid w:val="00801184"/>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38D"/>
    <w:rsid w:val="0082438E"/>
    <w:rsid w:val="008245C3"/>
    <w:rsid w:val="008245E3"/>
    <w:rsid w:val="00824711"/>
    <w:rsid w:val="00824E2D"/>
    <w:rsid w:val="0082559B"/>
    <w:rsid w:val="008255F9"/>
    <w:rsid w:val="00825972"/>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4A0"/>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2D2"/>
    <w:rsid w:val="00844B14"/>
    <w:rsid w:val="008456B4"/>
    <w:rsid w:val="00845C9C"/>
    <w:rsid w:val="00845C9F"/>
    <w:rsid w:val="008463AB"/>
    <w:rsid w:val="008463AC"/>
    <w:rsid w:val="008463E4"/>
    <w:rsid w:val="00846467"/>
    <w:rsid w:val="008469E0"/>
    <w:rsid w:val="008470C7"/>
    <w:rsid w:val="00847222"/>
    <w:rsid w:val="00847340"/>
    <w:rsid w:val="00847343"/>
    <w:rsid w:val="0084752E"/>
    <w:rsid w:val="00847596"/>
    <w:rsid w:val="0084766E"/>
    <w:rsid w:val="0084788F"/>
    <w:rsid w:val="008479C0"/>
    <w:rsid w:val="00847A5F"/>
    <w:rsid w:val="00847EBC"/>
    <w:rsid w:val="008505E2"/>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8CC"/>
    <w:rsid w:val="00857D28"/>
    <w:rsid w:val="0086043E"/>
    <w:rsid w:val="00861AED"/>
    <w:rsid w:val="00861F92"/>
    <w:rsid w:val="0086298F"/>
    <w:rsid w:val="00862A9F"/>
    <w:rsid w:val="00862D9C"/>
    <w:rsid w:val="0086308C"/>
    <w:rsid w:val="00863C3D"/>
    <w:rsid w:val="00864B33"/>
    <w:rsid w:val="00864F63"/>
    <w:rsid w:val="008659F1"/>
    <w:rsid w:val="008662FE"/>
    <w:rsid w:val="00866497"/>
    <w:rsid w:val="0086671E"/>
    <w:rsid w:val="00866AB1"/>
    <w:rsid w:val="00867099"/>
    <w:rsid w:val="008670DA"/>
    <w:rsid w:val="00867402"/>
    <w:rsid w:val="008674C4"/>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B0"/>
    <w:rsid w:val="00874829"/>
    <w:rsid w:val="00874E26"/>
    <w:rsid w:val="008753AA"/>
    <w:rsid w:val="008762A6"/>
    <w:rsid w:val="008766C9"/>
    <w:rsid w:val="00876ADA"/>
    <w:rsid w:val="00876C97"/>
    <w:rsid w:val="00876DE0"/>
    <w:rsid w:val="00876F55"/>
    <w:rsid w:val="00877584"/>
    <w:rsid w:val="0088001C"/>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07B"/>
    <w:rsid w:val="00882426"/>
    <w:rsid w:val="00882C2C"/>
    <w:rsid w:val="008830DC"/>
    <w:rsid w:val="008832AC"/>
    <w:rsid w:val="008836CF"/>
    <w:rsid w:val="008838A3"/>
    <w:rsid w:val="00883BCF"/>
    <w:rsid w:val="00884237"/>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87A6C"/>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28A"/>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5E4"/>
    <w:rsid w:val="008A0679"/>
    <w:rsid w:val="008A0709"/>
    <w:rsid w:val="008A07B6"/>
    <w:rsid w:val="008A0BAB"/>
    <w:rsid w:val="008A0DD4"/>
    <w:rsid w:val="008A1565"/>
    <w:rsid w:val="008A1D8D"/>
    <w:rsid w:val="008A1F48"/>
    <w:rsid w:val="008A33CD"/>
    <w:rsid w:val="008A3437"/>
    <w:rsid w:val="008A3471"/>
    <w:rsid w:val="008A348F"/>
    <w:rsid w:val="008A35C2"/>
    <w:rsid w:val="008A3B9A"/>
    <w:rsid w:val="008A3DD8"/>
    <w:rsid w:val="008A3FA5"/>
    <w:rsid w:val="008A3FBA"/>
    <w:rsid w:val="008A3FED"/>
    <w:rsid w:val="008A44BC"/>
    <w:rsid w:val="008A4B74"/>
    <w:rsid w:val="008A4CAE"/>
    <w:rsid w:val="008A4DB1"/>
    <w:rsid w:val="008A5348"/>
    <w:rsid w:val="008A5525"/>
    <w:rsid w:val="008A58C6"/>
    <w:rsid w:val="008A5D0C"/>
    <w:rsid w:val="008A5D98"/>
    <w:rsid w:val="008A5F09"/>
    <w:rsid w:val="008A60C1"/>
    <w:rsid w:val="008A65EB"/>
    <w:rsid w:val="008A6681"/>
    <w:rsid w:val="008A69A5"/>
    <w:rsid w:val="008A6A6E"/>
    <w:rsid w:val="008A6E23"/>
    <w:rsid w:val="008A6F00"/>
    <w:rsid w:val="008A6FAF"/>
    <w:rsid w:val="008A701C"/>
    <w:rsid w:val="008A71A1"/>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B51"/>
    <w:rsid w:val="008C1C0A"/>
    <w:rsid w:val="008C1E1C"/>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40"/>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D7DD0"/>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3C"/>
    <w:rsid w:val="008E5CF9"/>
    <w:rsid w:val="008E5DC4"/>
    <w:rsid w:val="008E613C"/>
    <w:rsid w:val="008E628D"/>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65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17"/>
    <w:rsid w:val="009028FE"/>
    <w:rsid w:val="009029D6"/>
    <w:rsid w:val="00902B51"/>
    <w:rsid w:val="0090301A"/>
    <w:rsid w:val="009031F0"/>
    <w:rsid w:val="0090334A"/>
    <w:rsid w:val="00903389"/>
    <w:rsid w:val="009033A2"/>
    <w:rsid w:val="009035C5"/>
    <w:rsid w:val="00903CF0"/>
    <w:rsid w:val="009040B2"/>
    <w:rsid w:val="009044EB"/>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07B"/>
    <w:rsid w:val="00915A3A"/>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5F23"/>
    <w:rsid w:val="00926114"/>
    <w:rsid w:val="00926552"/>
    <w:rsid w:val="00926661"/>
    <w:rsid w:val="009269A5"/>
    <w:rsid w:val="0092744E"/>
    <w:rsid w:val="00927464"/>
    <w:rsid w:val="009276EF"/>
    <w:rsid w:val="00927857"/>
    <w:rsid w:val="00927E2A"/>
    <w:rsid w:val="00927F13"/>
    <w:rsid w:val="00930170"/>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EF"/>
    <w:rsid w:val="00941791"/>
    <w:rsid w:val="0094186C"/>
    <w:rsid w:val="0094192B"/>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D15"/>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13"/>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AF6"/>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6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3C70"/>
    <w:rsid w:val="00994025"/>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4FA3"/>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AB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060"/>
    <w:rsid w:val="009D754B"/>
    <w:rsid w:val="009D7893"/>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31DA"/>
    <w:rsid w:val="009E400C"/>
    <w:rsid w:val="009E40F2"/>
    <w:rsid w:val="009E4F14"/>
    <w:rsid w:val="009E5207"/>
    <w:rsid w:val="009E52D7"/>
    <w:rsid w:val="009E5CA9"/>
    <w:rsid w:val="009E5FDA"/>
    <w:rsid w:val="009E6051"/>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9F7F75"/>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5"/>
    <w:rsid w:val="00A0391E"/>
    <w:rsid w:val="00A03D3B"/>
    <w:rsid w:val="00A03FE9"/>
    <w:rsid w:val="00A0413E"/>
    <w:rsid w:val="00A0438A"/>
    <w:rsid w:val="00A044FA"/>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8B1"/>
    <w:rsid w:val="00A07ACA"/>
    <w:rsid w:val="00A07CA3"/>
    <w:rsid w:val="00A10593"/>
    <w:rsid w:val="00A10749"/>
    <w:rsid w:val="00A11679"/>
    <w:rsid w:val="00A11DA6"/>
    <w:rsid w:val="00A11E21"/>
    <w:rsid w:val="00A11F0E"/>
    <w:rsid w:val="00A129CF"/>
    <w:rsid w:val="00A12AB9"/>
    <w:rsid w:val="00A135F8"/>
    <w:rsid w:val="00A13934"/>
    <w:rsid w:val="00A13C0E"/>
    <w:rsid w:val="00A13D34"/>
    <w:rsid w:val="00A13FB8"/>
    <w:rsid w:val="00A142CE"/>
    <w:rsid w:val="00A143B4"/>
    <w:rsid w:val="00A14526"/>
    <w:rsid w:val="00A148A5"/>
    <w:rsid w:val="00A14940"/>
    <w:rsid w:val="00A14ECC"/>
    <w:rsid w:val="00A1576E"/>
    <w:rsid w:val="00A15971"/>
    <w:rsid w:val="00A16333"/>
    <w:rsid w:val="00A16A4C"/>
    <w:rsid w:val="00A16DCA"/>
    <w:rsid w:val="00A1732D"/>
    <w:rsid w:val="00A1768D"/>
    <w:rsid w:val="00A178B6"/>
    <w:rsid w:val="00A17946"/>
    <w:rsid w:val="00A21B1D"/>
    <w:rsid w:val="00A21B43"/>
    <w:rsid w:val="00A21DE9"/>
    <w:rsid w:val="00A21FB9"/>
    <w:rsid w:val="00A222BB"/>
    <w:rsid w:val="00A223DC"/>
    <w:rsid w:val="00A22803"/>
    <w:rsid w:val="00A22E52"/>
    <w:rsid w:val="00A23955"/>
    <w:rsid w:val="00A243EE"/>
    <w:rsid w:val="00A248EB"/>
    <w:rsid w:val="00A24B2A"/>
    <w:rsid w:val="00A25536"/>
    <w:rsid w:val="00A25766"/>
    <w:rsid w:val="00A25A4E"/>
    <w:rsid w:val="00A25AA7"/>
    <w:rsid w:val="00A25C01"/>
    <w:rsid w:val="00A26088"/>
    <w:rsid w:val="00A26206"/>
    <w:rsid w:val="00A2660D"/>
    <w:rsid w:val="00A268E0"/>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B41"/>
    <w:rsid w:val="00A33125"/>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3EBF"/>
    <w:rsid w:val="00A64F6B"/>
    <w:rsid w:val="00A65044"/>
    <w:rsid w:val="00A6557F"/>
    <w:rsid w:val="00A657A0"/>
    <w:rsid w:val="00A65D7B"/>
    <w:rsid w:val="00A66B5F"/>
    <w:rsid w:val="00A66D4C"/>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63EE"/>
    <w:rsid w:val="00A8658A"/>
    <w:rsid w:val="00A867A8"/>
    <w:rsid w:val="00A86E4E"/>
    <w:rsid w:val="00A8776F"/>
    <w:rsid w:val="00A879FD"/>
    <w:rsid w:val="00A900BA"/>
    <w:rsid w:val="00A9052E"/>
    <w:rsid w:val="00A9052F"/>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0E64"/>
    <w:rsid w:val="00AA1A82"/>
    <w:rsid w:val="00AA1B00"/>
    <w:rsid w:val="00AA2ACA"/>
    <w:rsid w:val="00AA2F65"/>
    <w:rsid w:val="00AA2F8A"/>
    <w:rsid w:val="00AA30AB"/>
    <w:rsid w:val="00AA3A7F"/>
    <w:rsid w:val="00AA3E8D"/>
    <w:rsid w:val="00AA3FBA"/>
    <w:rsid w:val="00AA4204"/>
    <w:rsid w:val="00AA47DB"/>
    <w:rsid w:val="00AA4B72"/>
    <w:rsid w:val="00AA4C5E"/>
    <w:rsid w:val="00AA4FC7"/>
    <w:rsid w:val="00AA5330"/>
    <w:rsid w:val="00AA5C74"/>
    <w:rsid w:val="00AA617F"/>
    <w:rsid w:val="00AA6620"/>
    <w:rsid w:val="00AA6DEE"/>
    <w:rsid w:val="00AA72E7"/>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892"/>
    <w:rsid w:val="00AB4973"/>
    <w:rsid w:val="00AB4B1E"/>
    <w:rsid w:val="00AB4E46"/>
    <w:rsid w:val="00AB4F1C"/>
    <w:rsid w:val="00AB502E"/>
    <w:rsid w:val="00AB5556"/>
    <w:rsid w:val="00AB58FB"/>
    <w:rsid w:val="00AB58FC"/>
    <w:rsid w:val="00AB62E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1BF4"/>
    <w:rsid w:val="00AD20F0"/>
    <w:rsid w:val="00AD210E"/>
    <w:rsid w:val="00AD22D0"/>
    <w:rsid w:val="00AD28C2"/>
    <w:rsid w:val="00AD3191"/>
    <w:rsid w:val="00AD3AB8"/>
    <w:rsid w:val="00AD3B6A"/>
    <w:rsid w:val="00AD4600"/>
    <w:rsid w:val="00AD482F"/>
    <w:rsid w:val="00AD530D"/>
    <w:rsid w:val="00AD5862"/>
    <w:rsid w:val="00AD5D53"/>
    <w:rsid w:val="00AD64DB"/>
    <w:rsid w:val="00AD6566"/>
    <w:rsid w:val="00AD685E"/>
    <w:rsid w:val="00AD6E3C"/>
    <w:rsid w:val="00AD74E8"/>
    <w:rsid w:val="00AE0052"/>
    <w:rsid w:val="00AE055A"/>
    <w:rsid w:val="00AE0AF4"/>
    <w:rsid w:val="00AE1374"/>
    <w:rsid w:val="00AE1523"/>
    <w:rsid w:val="00AE1565"/>
    <w:rsid w:val="00AE17A9"/>
    <w:rsid w:val="00AE1ECF"/>
    <w:rsid w:val="00AE20D4"/>
    <w:rsid w:val="00AE20F0"/>
    <w:rsid w:val="00AE2272"/>
    <w:rsid w:val="00AE24DA"/>
    <w:rsid w:val="00AE2A90"/>
    <w:rsid w:val="00AE2CC3"/>
    <w:rsid w:val="00AE2DDF"/>
    <w:rsid w:val="00AE30CF"/>
    <w:rsid w:val="00AE3493"/>
    <w:rsid w:val="00AE3896"/>
    <w:rsid w:val="00AE3A6D"/>
    <w:rsid w:val="00AE4202"/>
    <w:rsid w:val="00AE430D"/>
    <w:rsid w:val="00AE4372"/>
    <w:rsid w:val="00AE4CDA"/>
    <w:rsid w:val="00AE5034"/>
    <w:rsid w:val="00AE516B"/>
    <w:rsid w:val="00AE5327"/>
    <w:rsid w:val="00AE5600"/>
    <w:rsid w:val="00AE58F2"/>
    <w:rsid w:val="00AE5A95"/>
    <w:rsid w:val="00AE5C8D"/>
    <w:rsid w:val="00AE5E12"/>
    <w:rsid w:val="00AE6127"/>
    <w:rsid w:val="00AE63FC"/>
    <w:rsid w:val="00AE6534"/>
    <w:rsid w:val="00AE6A9F"/>
    <w:rsid w:val="00AE6F49"/>
    <w:rsid w:val="00AE6F4F"/>
    <w:rsid w:val="00AE7136"/>
    <w:rsid w:val="00AE72AE"/>
    <w:rsid w:val="00AE7544"/>
    <w:rsid w:val="00AE7B3F"/>
    <w:rsid w:val="00AE7DC1"/>
    <w:rsid w:val="00AE7EA7"/>
    <w:rsid w:val="00AF00D6"/>
    <w:rsid w:val="00AF032B"/>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229"/>
    <w:rsid w:val="00AF45CD"/>
    <w:rsid w:val="00AF4777"/>
    <w:rsid w:val="00AF4A07"/>
    <w:rsid w:val="00AF4E18"/>
    <w:rsid w:val="00AF4F55"/>
    <w:rsid w:val="00AF4FAF"/>
    <w:rsid w:val="00AF5131"/>
    <w:rsid w:val="00AF54F2"/>
    <w:rsid w:val="00AF5505"/>
    <w:rsid w:val="00AF61B7"/>
    <w:rsid w:val="00AF62EC"/>
    <w:rsid w:val="00AF633A"/>
    <w:rsid w:val="00AF6428"/>
    <w:rsid w:val="00AF6B2C"/>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C49"/>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C1E"/>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1ED"/>
    <w:rsid w:val="00B325B6"/>
    <w:rsid w:val="00B32925"/>
    <w:rsid w:val="00B32A27"/>
    <w:rsid w:val="00B32B21"/>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A16"/>
    <w:rsid w:val="00B45DDD"/>
    <w:rsid w:val="00B45E0E"/>
    <w:rsid w:val="00B46C01"/>
    <w:rsid w:val="00B475AB"/>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493B"/>
    <w:rsid w:val="00B55039"/>
    <w:rsid w:val="00B55129"/>
    <w:rsid w:val="00B55221"/>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D2C"/>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9FE"/>
    <w:rsid w:val="00B63D1A"/>
    <w:rsid w:val="00B64038"/>
    <w:rsid w:val="00B642D5"/>
    <w:rsid w:val="00B6439A"/>
    <w:rsid w:val="00B648B2"/>
    <w:rsid w:val="00B649FD"/>
    <w:rsid w:val="00B64E00"/>
    <w:rsid w:val="00B65053"/>
    <w:rsid w:val="00B65153"/>
    <w:rsid w:val="00B65602"/>
    <w:rsid w:val="00B65CBB"/>
    <w:rsid w:val="00B65D71"/>
    <w:rsid w:val="00B65EF1"/>
    <w:rsid w:val="00B66084"/>
    <w:rsid w:val="00B66132"/>
    <w:rsid w:val="00B66490"/>
    <w:rsid w:val="00B6675F"/>
    <w:rsid w:val="00B667AF"/>
    <w:rsid w:val="00B667C5"/>
    <w:rsid w:val="00B67218"/>
    <w:rsid w:val="00B6760A"/>
    <w:rsid w:val="00B67934"/>
    <w:rsid w:val="00B67CE8"/>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2FD"/>
    <w:rsid w:val="00B934DA"/>
    <w:rsid w:val="00B93C5F"/>
    <w:rsid w:val="00B93D8B"/>
    <w:rsid w:val="00B93F52"/>
    <w:rsid w:val="00B95B21"/>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B8F"/>
    <w:rsid w:val="00BA0C04"/>
    <w:rsid w:val="00BA0C8C"/>
    <w:rsid w:val="00BA109A"/>
    <w:rsid w:val="00BA131F"/>
    <w:rsid w:val="00BA1425"/>
    <w:rsid w:val="00BA15E8"/>
    <w:rsid w:val="00BA1642"/>
    <w:rsid w:val="00BA1781"/>
    <w:rsid w:val="00BA1B16"/>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0C1"/>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010"/>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56"/>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5FE"/>
    <w:rsid w:val="00BF5C13"/>
    <w:rsid w:val="00BF5D1A"/>
    <w:rsid w:val="00BF5DE3"/>
    <w:rsid w:val="00BF6172"/>
    <w:rsid w:val="00BF6307"/>
    <w:rsid w:val="00BF639F"/>
    <w:rsid w:val="00BF64CE"/>
    <w:rsid w:val="00BF6A51"/>
    <w:rsid w:val="00BF6A8C"/>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08D"/>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047"/>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EC4"/>
    <w:rsid w:val="00C20F4E"/>
    <w:rsid w:val="00C21230"/>
    <w:rsid w:val="00C212C1"/>
    <w:rsid w:val="00C21905"/>
    <w:rsid w:val="00C21AE5"/>
    <w:rsid w:val="00C22185"/>
    <w:rsid w:val="00C2254D"/>
    <w:rsid w:val="00C23202"/>
    <w:rsid w:val="00C23730"/>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27D5B"/>
    <w:rsid w:val="00C31B39"/>
    <w:rsid w:val="00C31C6D"/>
    <w:rsid w:val="00C32288"/>
    <w:rsid w:val="00C322F9"/>
    <w:rsid w:val="00C325D4"/>
    <w:rsid w:val="00C3319C"/>
    <w:rsid w:val="00C332A3"/>
    <w:rsid w:val="00C33336"/>
    <w:rsid w:val="00C3353B"/>
    <w:rsid w:val="00C33600"/>
    <w:rsid w:val="00C33833"/>
    <w:rsid w:val="00C33AFE"/>
    <w:rsid w:val="00C33CD1"/>
    <w:rsid w:val="00C33CFB"/>
    <w:rsid w:val="00C344DF"/>
    <w:rsid w:val="00C3450C"/>
    <w:rsid w:val="00C34EBB"/>
    <w:rsid w:val="00C35330"/>
    <w:rsid w:val="00C35B58"/>
    <w:rsid w:val="00C366B5"/>
    <w:rsid w:val="00C3678D"/>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EFE"/>
    <w:rsid w:val="00C444D2"/>
    <w:rsid w:val="00C44525"/>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112"/>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C55"/>
    <w:rsid w:val="00C56D01"/>
    <w:rsid w:val="00C5739F"/>
    <w:rsid w:val="00C576A9"/>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885"/>
    <w:rsid w:val="00C71923"/>
    <w:rsid w:val="00C719FE"/>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DA3"/>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7A9"/>
    <w:rsid w:val="00C918E1"/>
    <w:rsid w:val="00C91914"/>
    <w:rsid w:val="00C91ACD"/>
    <w:rsid w:val="00C91EE9"/>
    <w:rsid w:val="00C91F5B"/>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8AF"/>
    <w:rsid w:val="00C97C1E"/>
    <w:rsid w:val="00CA08CA"/>
    <w:rsid w:val="00CA0980"/>
    <w:rsid w:val="00CA0DB0"/>
    <w:rsid w:val="00CA115B"/>
    <w:rsid w:val="00CA18A7"/>
    <w:rsid w:val="00CA18DA"/>
    <w:rsid w:val="00CA1C1F"/>
    <w:rsid w:val="00CA1E24"/>
    <w:rsid w:val="00CA1F32"/>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B8C"/>
    <w:rsid w:val="00CB1C2B"/>
    <w:rsid w:val="00CB33D7"/>
    <w:rsid w:val="00CB3714"/>
    <w:rsid w:val="00CB3C6D"/>
    <w:rsid w:val="00CB43EC"/>
    <w:rsid w:val="00CB49B1"/>
    <w:rsid w:val="00CB4AB7"/>
    <w:rsid w:val="00CB4ADE"/>
    <w:rsid w:val="00CB4B96"/>
    <w:rsid w:val="00CB4CC7"/>
    <w:rsid w:val="00CB4DE2"/>
    <w:rsid w:val="00CB4E16"/>
    <w:rsid w:val="00CB56AA"/>
    <w:rsid w:val="00CB5BD4"/>
    <w:rsid w:val="00CB5DE1"/>
    <w:rsid w:val="00CB6256"/>
    <w:rsid w:val="00CB6388"/>
    <w:rsid w:val="00CB6E9A"/>
    <w:rsid w:val="00CB720C"/>
    <w:rsid w:val="00CB74E9"/>
    <w:rsid w:val="00CB769F"/>
    <w:rsid w:val="00CB7930"/>
    <w:rsid w:val="00CB7C27"/>
    <w:rsid w:val="00CC004A"/>
    <w:rsid w:val="00CC0168"/>
    <w:rsid w:val="00CC01A0"/>
    <w:rsid w:val="00CC0BA4"/>
    <w:rsid w:val="00CC14FD"/>
    <w:rsid w:val="00CC19B4"/>
    <w:rsid w:val="00CC1B29"/>
    <w:rsid w:val="00CC2723"/>
    <w:rsid w:val="00CC2833"/>
    <w:rsid w:val="00CC2997"/>
    <w:rsid w:val="00CC29DB"/>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A5B"/>
    <w:rsid w:val="00CD3E9B"/>
    <w:rsid w:val="00CD4634"/>
    <w:rsid w:val="00CD4D48"/>
    <w:rsid w:val="00CD4EA5"/>
    <w:rsid w:val="00CD4FE1"/>
    <w:rsid w:val="00CD5844"/>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5E5A"/>
    <w:rsid w:val="00CE6634"/>
    <w:rsid w:val="00CE6B19"/>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5F6"/>
    <w:rsid w:val="00CF495A"/>
    <w:rsid w:val="00CF4C4B"/>
    <w:rsid w:val="00CF5168"/>
    <w:rsid w:val="00CF519A"/>
    <w:rsid w:val="00CF598F"/>
    <w:rsid w:val="00CF5A4A"/>
    <w:rsid w:val="00CF5A9E"/>
    <w:rsid w:val="00CF612B"/>
    <w:rsid w:val="00CF62BB"/>
    <w:rsid w:val="00CF6697"/>
    <w:rsid w:val="00CF6996"/>
    <w:rsid w:val="00CF6AC8"/>
    <w:rsid w:val="00CF70AB"/>
    <w:rsid w:val="00CF71DA"/>
    <w:rsid w:val="00CF7357"/>
    <w:rsid w:val="00CF7553"/>
    <w:rsid w:val="00CF7790"/>
    <w:rsid w:val="00CF7811"/>
    <w:rsid w:val="00CF7C3C"/>
    <w:rsid w:val="00CF7FBD"/>
    <w:rsid w:val="00D00033"/>
    <w:rsid w:val="00D003A1"/>
    <w:rsid w:val="00D00731"/>
    <w:rsid w:val="00D00BC2"/>
    <w:rsid w:val="00D0140B"/>
    <w:rsid w:val="00D014DA"/>
    <w:rsid w:val="00D01F86"/>
    <w:rsid w:val="00D020D2"/>
    <w:rsid w:val="00D0291E"/>
    <w:rsid w:val="00D02E2A"/>
    <w:rsid w:val="00D030FF"/>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0C3"/>
    <w:rsid w:val="00D10499"/>
    <w:rsid w:val="00D104A7"/>
    <w:rsid w:val="00D104AC"/>
    <w:rsid w:val="00D1060F"/>
    <w:rsid w:val="00D108E0"/>
    <w:rsid w:val="00D10C6D"/>
    <w:rsid w:val="00D10D11"/>
    <w:rsid w:val="00D10E5F"/>
    <w:rsid w:val="00D10F4E"/>
    <w:rsid w:val="00D11309"/>
    <w:rsid w:val="00D11BAC"/>
    <w:rsid w:val="00D11F97"/>
    <w:rsid w:val="00D12270"/>
    <w:rsid w:val="00D1243C"/>
    <w:rsid w:val="00D1252E"/>
    <w:rsid w:val="00D12684"/>
    <w:rsid w:val="00D1287E"/>
    <w:rsid w:val="00D12A82"/>
    <w:rsid w:val="00D13AF7"/>
    <w:rsid w:val="00D13EAF"/>
    <w:rsid w:val="00D13FB1"/>
    <w:rsid w:val="00D140EC"/>
    <w:rsid w:val="00D1446D"/>
    <w:rsid w:val="00D147D6"/>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A38"/>
    <w:rsid w:val="00D21BB5"/>
    <w:rsid w:val="00D21D12"/>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57"/>
    <w:rsid w:val="00D27865"/>
    <w:rsid w:val="00D278B8"/>
    <w:rsid w:val="00D27C3F"/>
    <w:rsid w:val="00D27F19"/>
    <w:rsid w:val="00D300D1"/>
    <w:rsid w:val="00D30450"/>
    <w:rsid w:val="00D30784"/>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65B"/>
    <w:rsid w:val="00D33CF0"/>
    <w:rsid w:val="00D34183"/>
    <w:rsid w:val="00D34893"/>
    <w:rsid w:val="00D34B96"/>
    <w:rsid w:val="00D34D72"/>
    <w:rsid w:val="00D352A3"/>
    <w:rsid w:val="00D3545A"/>
    <w:rsid w:val="00D35D39"/>
    <w:rsid w:val="00D35D64"/>
    <w:rsid w:val="00D361F0"/>
    <w:rsid w:val="00D36519"/>
    <w:rsid w:val="00D366E0"/>
    <w:rsid w:val="00D36A54"/>
    <w:rsid w:val="00D36C6D"/>
    <w:rsid w:val="00D36CA7"/>
    <w:rsid w:val="00D37350"/>
    <w:rsid w:val="00D377E1"/>
    <w:rsid w:val="00D379DC"/>
    <w:rsid w:val="00D379E5"/>
    <w:rsid w:val="00D37D0D"/>
    <w:rsid w:val="00D40C3D"/>
    <w:rsid w:val="00D41010"/>
    <w:rsid w:val="00D413F6"/>
    <w:rsid w:val="00D41508"/>
    <w:rsid w:val="00D415F9"/>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7D"/>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BDB"/>
    <w:rsid w:val="00D52CB6"/>
    <w:rsid w:val="00D52DEF"/>
    <w:rsid w:val="00D531BF"/>
    <w:rsid w:val="00D53434"/>
    <w:rsid w:val="00D5469F"/>
    <w:rsid w:val="00D5474D"/>
    <w:rsid w:val="00D54C2D"/>
    <w:rsid w:val="00D54C48"/>
    <w:rsid w:val="00D54D2C"/>
    <w:rsid w:val="00D54FEF"/>
    <w:rsid w:val="00D550F3"/>
    <w:rsid w:val="00D55157"/>
    <w:rsid w:val="00D553B7"/>
    <w:rsid w:val="00D55422"/>
    <w:rsid w:val="00D554A8"/>
    <w:rsid w:val="00D55DEB"/>
    <w:rsid w:val="00D56017"/>
    <w:rsid w:val="00D562D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666"/>
    <w:rsid w:val="00D628F3"/>
    <w:rsid w:val="00D62ABE"/>
    <w:rsid w:val="00D62BD4"/>
    <w:rsid w:val="00D62FB1"/>
    <w:rsid w:val="00D6360C"/>
    <w:rsid w:val="00D64253"/>
    <w:rsid w:val="00D645CA"/>
    <w:rsid w:val="00D64646"/>
    <w:rsid w:val="00D64714"/>
    <w:rsid w:val="00D6485B"/>
    <w:rsid w:val="00D648BA"/>
    <w:rsid w:val="00D64A85"/>
    <w:rsid w:val="00D64C2B"/>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A2A"/>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6FF6"/>
    <w:rsid w:val="00D97070"/>
    <w:rsid w:val="00D9716B"/>
    <w:rsid w:val="00D97481"/>
    <w:rsid w:val="00D97A49"/>
    <w:rsid w:val="00D97B84"/>
    <w:rsid w:val="00DA03BE"/>
    <w:rsid w:val="00DA04D6"/>
    <w:rsid w:val="00DA0C29"/>
    <w:rsid w:val="00DA15EB"/>
    <w:rsid w:val="00DA1960"/>
    <w:rsid w:val="00DA1B6E"/>
    <w:rsid w:val="00DA254B"/>
    <w:rsid w:val="00DA2602"/>
    <w:rsid w:val="00DA27EC"/>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A7EC7"/>
    <w:rsid w:val="00DB0BF9"/>
    <w:rsid w:val="00DB0C77"/>
    <w:rsid w:val="00DB0E22"/>
    <w:rsid w:val="00DB111F"/>
    <w:rsid w:val="00DB2094"/>
    <w:rsid w:val="00DB227D"/>
    <w:rsid w:val="00DB26D6"/>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06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A42"/>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73"/>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397"/>
    <w:rsid w:val="00DE4A17"/>
    <w:rsid w:val="00DE4B48"/>
    <w:rsid w:val="00DE5003"/>
    <w:rsid w:val="00DE5103"/>
    <w:rsid w:val="00DE5919"/>
    <w:rsid w:val="00DE5CFB"/>
    <w:rsid w:val="00DE5D1D"/>
    <w:rsid w:val="00DE60A2"/>
    <w:rsid w:val="00DE6444"/>
    <w:rsid w:val="00DE64B2"/>
    <w:rsid w:val="00DE747B"/>
    <w:rsid w:val="00DE76FC"/>
    <w:rsid w:val="00DE7727"/>
    <w:rsid w:val="00DE788D"/>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59C1"/>
    <w:rsid w:val="00DF647F"/>
    <w:rsid w:val="00DF6651"/>
    <w:rsid w:val="00DF6EB4"/>
    <w:rsid w:val="00DF6F02"/>
    <w:rsid w:val="00DF73FD"/>
    <w:rsid w:val="00DF75F5"/>
    <w:rsid w:val="00DF7872"/>
    <w:rsid w:val="00DF795C"/>
    <w:rsid w:val="00DF7C01"/>
    <w:rsid w:val="00E0075D"/>
    <w:rsid w:val="00E0095F"/>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23F"/>
    <w:rsid w:val="00E158C6"/>
    <w:rsid w:val="00E15C46"/>
    <w:rsid w:val="00E15DEE"/>
    <w:rsid w:val="00E15F91"/>
    <w:rsid w:val="00E16818"/>
    <w:rsid w:val="00E16A6F"/>
    <w:rsid w:val="00E16B5D"/>
    <w:rsid w:val="00E16BCC"/>
    <w:rsid w:val="00E16F1D"/>
    <w:rsid w:val="00E16F5B"/>
    <w:rsid w:val="00E17DD2"/>
    <w:rsid w:val="00E2000A"/>
    <w:rsid w:val="00E203C4"/>
    <w:rsid w:val="00E2040C"/>
    <w:rsid w:val="00E2066D"/>
    <w:rsid w:val="00E208F7"/>
    <w:rsid w:val="00E20950"/>
    <w:rsid w:val="00E2115E"/>
    <w:rsid w:val="00E214EB"/>
    <w:rsid w:val="00E21630"/>
    <w:rsid w:val="00E216DE"/>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4C3A"/>
    <w:rsid w:val="00E350C3"/>
    <w:rsid w:val="00E35B08"/>
    <w:rsid w:val="00E35FC1"/>
    <w:rsid w:val="00E364A3"/>
    <w:rsid w:val="00E365D7"/>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EF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BB5"/>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96F"/>
    <w:rsid w:val="00E66A74"/>
    <w:rsid w:val="00E66C50"/>
    <w:rsid w:val="00E66FEF"/>
    <w:rsid w:val="00E67309"/>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614"/>
    <w:rsid w:val="00E7382B"/>
    <w:rsid w:val="00E7382D"/>
    <w:rsid w:val="00E73AA2"/>
    <w:rsid w:val="00E73D36"/>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00C"/>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07"/>
    <w:rsid w:val="00E84310"/>
    <w:rsid w:val="00E843B5"/>
    <w:rsid w:val="00E851F2"/>
    <w:rsid w:val="00E855A7"/>
    <w:rsid w:val="00E85BC9"/>
    <w:rsid w:val="00E85C54"/>
    <w:rsid w:val="00E85DC8"/>
    <w:rsid w:val="00E85FD6"/>
    <w:rsid w:val="00E862E6"/>
    <w:rsid w:val="00E86678"/>
    <w:rsid w:val="00E866C8"/>
    <w:rsid w:val="00E86828"/>
    <w:rsid w:val="00E86925"/>
    <w:rsid w:val="00E87377"/>
    <w:rsid w:val="00E87423"/>
    <w:rsid w:val="00E87439"/>
    <w:rsid w:val="00E87B28"/>
    <w:rsid w:val="00E87FA2"/>
    <w:rsid w:val="00E900C9"/>
    <w:rsid w:val="00E901C9"/>
    <w:rsid w:val="00E908F8"/>
    <w:rsid w:val="00E90C4E"/>
    <w:rsid w:val="00E90E2F"/>
    <w:rsid w:val="00E91361"/>
    <w:rsid w:val="00E9157C"/>
    <w:rsid w:val="00E91C6C"/>
    <w:rsid w:val="00E92051"/>
    <w:rsid w:val="00E922A3"/>
    <w:rsid w:val="00E92B40"/>
    <w:rsid w:val="00E9322F"/>
    <w:rsid w:val="00E93548"/>
    <w:rsid w:val="00E93F94"/>
    <w:rsid w:val="00E9446F"/>
    <w:rsid w:val="00E9457D"/>
    <w:rsid w:val="00E94C7C"/>
    <w:rsid w:val="00E95253"/>
    <w:rsid w:val="00E95631"/>
    <w:rsid w:val="00E95D2C"/>
    <w:rsid w:val="00E96640"/>
    <w:rsid w:val="00E967E2"/>
    <w:rsid w:val="00E969DF"/>
    <w:rsid w:val="00E96A39"/>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382"/>
    <w:rsid w:val="00EA251F"/>
    <w:rsid w:val="00EA261E"/>
    <w:rsid w:val="00EA2799"/>
    <w:rsid w:val="00EA2FA2"/>
    <w:rsid w:val="00EA3187"/>
    <w:rsid w:val="00EA3540"/>
    <w:rsid w:val="00EA35DF"/>
    <w:rsid w:val="00EA3C6A"/>
    <w:rsid w:val="00EA3FD0"/>
    <w:rsid w:val="00EA4160"/>
    <w:rsid w:val="00EA4874"/>
    <w:rsid w:val="00EA4917"/>
    <w:rsid w:val="00EA49E3"/>
    <w:rsid w:val="00EA4D66"/>
    <w:rsid w:val="00EA6223"/>
    <w:rsid w:val="00EA65FB"/>
    <w:rsid w:val="00EA68FF"/>
    <w:rsid w:val="00EA69D4"/>
    <w:rsid w:val="00EA6D06"/>
    <w:rsid w:val="00EA6D76"/>
    <w:rsid w:val="00EA70D5"/>
    <w:rsid w:val="00EA7612"/>
    <w:rsid w:val="00EB0670"/>
    <w:rsid w:val="00EB08DC"/>
    <w:rsid w:val="00EB0E13"/>
    <w:rsid w:val="00EB0F02"/>
    <w:rsid w:val="00EB14BC"/>
    <w:rsid w:val="00EB158E"/>
    <w:rsid w:val="00EB1644"/>
    <w:rsid w:val="00EB173F"/>
    <w:rsid w:val="00EB1865"/>
    <w:rsid w:val="00EB18DC"/>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2E41"/>
    <w:rsid w:val="00EC3290"/>
    <w:rsid w:val="00EC355E"/>
    <w:rsid w:val="00EC36B4"/>
    <w:rsid w:val="00EC477A"/>
    <w:rsid w:val="00EC4DB5"/>
    <w:rsid w:val="00EC4EE3"/>
    <w:rsid w:val="00EC50DA"/>
    <w:rsid w:val="00EC5203"/>
    <w:rsid w:val="00EC586C"/>
    <w:rsid w:val="00EC5915"/>
    <w:rsid w:val="00EC5BFB"/>
    <w:rsid w:val="00EC6969"/>
    <w:rsid w:val="00EC7533"/>
    <w:rsid w:val="00EC78CE"/>
    <w:rsid w:val="00EC7C14"/>
    <w:rsid w:val="00EC7C1B"/>
    <w:rsid w:val="00EC7C8E"/>
    <w:rsid w:val="00EC7D3C"/>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02"/>
    <w:rsid w:val="00ED7410"/>
    <w:rsid w:val="00EE06BF"/>
    <w:rsid w:val="00EE074A"/>
    <w:rsid w:val="00EE0911"/>
    <w:rsid w:val="00EE1421"/>
    <w:rsid w:val="00EE1449"/>
    <w:rsid w:val="00EE17FE"/>
    <w:rsid w:val="00EE1F8A"/>
    <w:rsid w:val="00EE206F"/>
    <w:rsid w:val="00EE21FF"/>
    <w:rsid w:val="00EE2FB9"/>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981"/>
    <w:rsid w:val="00EF0A09"/>
    <w:rsid w:val="00EF137B"/>
    <w:rsid w:val="00EF13AE"/>
    <w:rsid w:val="00EF1A53"/>
    <w:rsid w:val="00EF1C2A"/>
    <w:rsid w:val="00EF1C97"/>
    <w:rsid w:val="00EF224A"/>
    <w:rsid w:val="00EF22FB"/>
    <w:rsid w:val="00EF2310"/>
    <w:rsid w:val="00EF236D"/>
    <w:rsid w:val="00EF25DB"/>
    <w:rsid w:val="00EF2B1C"/>
    <w:rsid w:val="00EF2E8F"/>
    <w:rsid w:val="00EF3BD4"/>
    <w:rsid w:val="00EF3E61"/>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6BC"/>
    <w:rsid w:val="00F028EA"/>
    <w:rsid w:val="00F02AA1"/>
    <w:rsid w:val="00F035E7"/>
    <w:rsid w:val="00F036D6"/>
    <w:rsid w:val="00F0378D"/>
    <w:rsid w:val="00F03A25"/>
    <w:rsid w:val="00F040F5"/>
    <w:rsid w:val="00F04846"/>
    <w:rsid w:val="00F04A97"/>
    <w:rsid w:val="00F04AE3"/>
    <w:rsid w:val="00F04AEB"/>
    <w:rsid w:val="00F04EEB"/>
    <w:rsid w:val="00F0512B"/>
    <w:rsid w:val="00F05176"/>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AF4"/>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702"/>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6E62"/>
    <w:rsid w:val="00F27241"/>
    <w:rsid w:val="00F2767E"/>
    <w:rsid w:val="00F27E6A"/>
    <w:rsid w:val="00F300AE"/>
    <w:rsid w:val="00F300FB"/>
    <w:rsid w:val="00F30741"/>
    <w:rsid w:val="00F30963"/>
    <w:rsid w:val="00F30AC8"/>
    <w:rsid w:val="00F30D51"/>
    <w:rsid w:val="00F3147A"/>
    <w:rsid w:val="00F31B04"/>
    <w:rsid w:val="00F31C90"/>
    <w:rsid w:val="00F31DDF"/>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CF9"/>
    <w:rsid w:val="00F54EA6"/>
    <w:rsid w:val="00F550A2"/>
    <w:rsid w:val="00F5519B"/>
    <w:rsid w:val="00F551F7"/>
    <w:rsid w:val="00F554E2"/>
    <w:rsid w:val="00F555DA"/>
    <w:rsid w:val="00F5579F"/>
    <w:rsid w:val="00F55867"/>
    <w:rsid w:val="00F55CE4"/>
    <w:rsid w:val="00F55FE3"/>
    <w:rsid w:val="00F563FF"/>
    <w:rsid w:val="00F56E19"/>
    <w:rsid w:val="00F56E7C"/>
    <w:rsid w:val="00F56F3D"/>
    <w:rsid w:val="00F57005"/>
    <w:rsid w:val="00F57345"/>
    <w:rsid w:val="00F57C8E"/>
    <w:rsid w:val="00F57F31"/>
    <w:rsid w:val="00F600FF"/>
    <w:rsid w:val="00F601F4"/>
    <w:rsid w:val="00F606AC"/>
    <w:rsid w:val="00F60E35"/>
    <w:rsid w:val="00F6147E"/>
    <w:rsid w:val="00F61716"/>
    <w:rsid w:val="00F61B0C"/>
    <w:rsid w:val="00F61C5E"/>
    <w:rsid w:val="00F61CAA"/>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212"/>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20F"/>
    <w:rsid w:val="00F743BD"/>
    <w:rsid w:val="00F74483"/>
    <w:rsid w:val="00F746B1"/>
    <w:rsid w:val="00F74BAA"/>
    <w:rsid w:val="00F74F18"/>
    <w:rsid w:val="00F75B77"/>
    <w:rsid w:val="00F75BCF"/>
    <w:rsid w:val="00F75C77"/>
    <w:rsid w:val="00F76448"/>
    <w:rsid w:val="00F76550"/>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6B77"/>
    <w:rsid w:val="00F903BD"/>
    <w:rsid w:val="00F9063E"/>
    <w:rsid w:val="00F90831"/>
    <w:rsid w:val="00F90872"/>
    <w:rsid w:val="00F9087B"/>
    <w:rsid w:val="00F90AD2"/>
    <w:rsid w:val="00F90D65"/>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5DF1"/>
    <w:rsid w:val="00F96188"/>
    <w:rsid w:val="00F963F3"/>
    <w:rsid w:val="00F968CE"/>
    <w:rsid w:val="00F969E6"/>
    <w:rsid w:val="00F96A52"/>
    <w:rsid w:val="00F96B99"/>
    <w:rsid w:val="00F96D89"/>
    <w:rsid w:val="00F96F5A"/>
    <w:rsid w:val="00F97157"/>
    <w:rsid w:val="00F97164"/>
    <w:rsid w:val="00F97176"/>
    <w:rsid w:val="00F97194"/>
    <w:rsid w:val="00FA0ADA"/>
    <w:rsid w:val="00FA0F6F"/>
    <w:rsid w:val="00FA1005"/>
    <w:rsid w:val="00FA1699"/>
    <w:rsid w:val="00FA16AF"/>
    <w:rsid w:val="00FA18BD"/>
    <w:rsid w:val="00FA1A2D"/>
    <w:rsid w:val="00FA1D1C"/>
    <w:rsid w:val="00FA1F7D"/>
    <w:rsid w:val="00FA1FA1"/>
    <w:rsid w:val="00FA2354"/>
    <w:rsid w:val="00FA23A2"/>
    <w:rsid w:val="00FA24AC"/>
    <w:rsid w:val="00FA2519"/>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D52"/>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41"/>
    <w:rsid w:val="00FB7255"/>
    <w:rsid w:val="00FB7E6F"/>
    <w:rsid w:val="00FB7F73"/>
    <w:rsid w:val="00FB7F9A"/>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E71"/>
    <w:rsid w:val="00FC7264"/>
    <w:rsid w:val="00FC72CF"/>
    <w:rsid w:val="00FC7619"/>
    <w:rsid w:val="00FC7ABA"/>
    <w:rsid w:val="00FD0657"/>
    <w:rsid w:val="00FD06E3"/>
    <w:rsid w:val="00FD09D6"/>
    <w:rsid w:val="00FD0C95"/>
    <w:rsid w:val="00FD0D11"/>
    <w:rsid w:val="00FD12F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D4E"/>
    <w:rsid w:val="00FD6165"/>
    <w:rsid w:val="00FD623B"/>
    <w:rsid w:val="00FD6836"/>
    <w:rsid w:val="00FD6CF9"/>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3FD6"/>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2C"/>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1A04"/>
    <w:rsid w:val="00FF23BE"/>
    <w:rsid w:val="00FF2F17"/>
    <w:rsid w:val="00FF3476"/>
    <w:rsid w:val="00FF3959"/>
    <w:rsid w:val="00FF3A7C"/>
    <w:rsid w:val="00FF3C38"/>
    <w:rsid w:val="00FF3E01"/>
    <w:rsid w:val="00FF3F40"/>
    <w:rsid w:val="00FF42BC"/>
    <w:rsid w:val="00FF4690"/>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173F-FD03-4DB2-9A26-9110E431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3773</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846</cp:revision>
  <cp:lastPrinted>2009-04-22T01:01:00Z</cp:lastPrinted>
  <dcterms:created xsi:type="dcterms:W3CDTF">2019-08-12T09:45:00Z</dcterms:created>
  <dcterms:modified xsi:type="dcterms:W3CDTF">2021-05-11T02:23:00Z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