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06E04" w14:textId="77777777" w:rsidR="00433F16" w:rsidRDefault="000E3DDC">
      <w:pPr>
        <w:pStyle w:val="aa"/>
        <w:rPr>
          <w:rFonts w:eastAsia="ＭＳ 明朝" w:cs="Arial"/>
          <w:sz w:val="24"/>
          <w:szCs w:val="24"/>
          <w:lang w:eastAsia="en-GB"/>
        </w:rPr>
      </w:pPr>
      <w:r>
        <w:rPr>
          <w:rFonts w:eastAsia="ＭＳ 明朝" w:cs="Arial"/>
          <w:sz w:val="24"/>
          <w:szCs w:val="24"/>
          <w:lang w:eastAsia="en-GB"/>
        </w:rPr>
        <w:t xml:space="preserve">3GPP TSG-RAN WG2 Meeting #113bis-e     </w:t>
      </w:r>
      <w:r>
        <w:rPr>
          <w:rFonts w:eastAsia="ＭＳ 明朝" w:cs="Arial"/>
          <w:sz w:val="24"/>
          <w:szCs w:val="24"/>
          <w:lang w:eastAsia="en-GB"/>
        </w:rPr>
        <w:tab/>
      </w:r>
      <w:r>
        <w:rPr>
          <w:rFonts w:eastAsia="ＭＳ 明朝" w:cs="Arial"/>
          <w:sz w:val="24"/>
          <w:szCs w:val="24"/>
          <w:lang w:eastAsia="en-GB"/>
        </w:rPr>
        <w:tab/>
      </w:r>
      <w:r>
        <w:rPr>
          <w:rFonts w:eastAsia="ＭＳ 明朝" w:cs="Arial"/>
          <w:sz w:val="24"/>
          <w:szCs w:val="24"/>
          <w:lang w:eastAsia="en-GB"/>
        </w:rPr>
        <w:tab/>
        <w:t xml:space="preserve">          </w:t>
      </w:r>
      <w:r>
        <w:rPr>
          <w:rFonts w:eastAsia="ＭＳ 明朝" w:cs="Arial"/>
          <w:sz w:val="24"/>
          <w:szCs w:val="24"/>
          <w:lang w:eastAsia="en-GB"/>
        </w:rPr>
        <w:tab/>
        <w:t xml:space="preserve">                         </w:t>
      </w:r>
      <w:r>
        <w:rPr>
          <w:rFonts w:eastAsia="ＭＳ 明朝" w:cs="Arial"/>
          <w:sz w:val="22"/>
          <w:szCs w:val="22"/>
          <w:lang w:eastAsia="en-GB"/>
        </w:rPr>
        <w:t>R2-2104322</w:t>
      </w:r>
    </w:p>
    <w:p w14:paraId="07006E05" w14:textId="77777777" w:rsidR="00433F16" w:rsidRDefault="000E3DDC">
      <w:pPr>
        <w:pStyle w:val="aa"/>
        <w:rPr>
          <w:rFonts w:cs="Arial"/>
          <w:bCs/>
          <w:sz w:val="24"/>
          <w:szCs w:val="24"/>
          <w:lang w:eastAsia="zh-CN"/>
        </w:rPr>
      </w:pPr>
      <w:r>
        <w:rPr>
          <w:rFonts w:cs="Arial"/>
          <w:bCs/>
          <w:sz w:val="24"/>
          <w:szCs w:val="24"/>
          <w:lang w:eastAsia="zh-CN"/>
        </w:rPr>
        <w:t>Electronic Meeting, April 12 – 20, 2021</w:t>
      </w:r>
    </w:p>
    <w:p w14:paraId="07006E06" w14:textId="77777777" w:rsidR="00433F16" w:rsidRDefault="00433F16">
      <w:pPr>
        <w:pStyle w:val="aa"/>
        <w:rPr>
          <w:rFonts w:cs="Arial"/>
          <w:bCs/>
          <w:sz w:val="24"/>
        </w:rPr>
      </w:pPr>
    </w:p>
    <w:p w14:paraId="07006E07" w14:textId="77777777" w:rsidR="00433F16" w:rsidRDefault="000E3DD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07006E08" w14:textId="77777777" w:rsidR="00433F16" w:rsidRDefault="000E3DD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006E09" w14:textId="77777777" w:rsidR="00433F16" w:rsidRDefault="000E3DDC">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w:t>
      </w:r>
      <w:proofErr w:type="gramStart"/>
      <w:r>
        <w:rPr>
          <w:rFonts w:ascii="Arial" w:hAnsi="Arial" w:cs="Arial"/>
          <w:b/>
          <w:bCs/>
          <w:sz w:val="24"/>
        </w:rPr>
        <w:t>252][</w:t>
      </w:r>
      <w:proofErr w:type="gramEnd"/>
      <w:r>
        <w:rPr>
          <w:rFonts w:ascii="Arial" w:hAnsi="Arial" w:cs="Arial"/>
          <w:b/>
          <w:bCs/>
          <w:sz w:val="24"/>
        </w:rPr>
        <w:t>NR] Slice-specific RACH</w:t>
      </w:r>
    </w:p>
    <w:p w14:paraId="07006E0A" w14:textId="77777777" w:rsidR="00433F16" w:rsidRDefault="000E3DD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NR_slice</w:t>
      </w:r>
      <w:proofErr w:type="spellEnd"/>
    </w:p>
    <w:p w14:paraId="07006E0B" w14:textId="77777777" w:rsidR="00433F16" w:rsidRDefault="000E3DD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006E0C" w14:textId="77777777" w:rsidR="00433F16" w:rsidRDefault="000E3DDC">
      <w:pPr>
        <w:pStyle w:val="1"/>
        <w:rPr>
          <w:rFonts w:cs="Arial"/>
        </w:rPr>
      </w:pPr>
      <w:r>
        <w:rPr>
          <w:rFonts w:cs="Arial"/>
        </w:rPr>
        <w:t>1</w:t>
      </w:r>
      <w:r>
        <w:rPr>
          <w:rFonts w:cs="Arial"/>
        </w:rPr>
        <w:tab/>
        <w:t>Introduction</w:t>
      </w:r>
    </w:p>
    <w:p w14:paraId="07006E0D" w14:textId="77777777" w:rsidR="00433F16" w:rsidRDefault="000E3DDC">
      <w:pPr>
        <w:jc w:val="both"/>
        <w:rPr>
          <w:rFonts w:ascii="Arial" w:hAnsi="Arial" w:cs="Arial"/>
        </w:rPr>
      </w:pPr>
      <w:r>
        <w:rPr>
          <w:rFonts w:ascii="Arial" w:hAnsi="Arial" w:cs="Arial"/>
        </w:rPr>
        <w:t>This contribution is the summary for the following email discussion during RAN2#113bis-e meeting.</w:t>
      </w:r>
    </w:p>
    <w:p w14:paraId="07006E0E" w14:textId="77777777" w:rsidR="00433F16" w:rsidRDefault="000E3DDC">
      <w:pPr>
        <w:pStyle w:val="BoldComments"/>
        <w:rPr>
          <w:rFonts w:cs="Arial"/>
          <w:lang w:val="fi-FI"/>
        </w:rPr>
      </w:pPr>
      <w:r>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07006E0F" w14:textId="77777777" w:rsidR="00433F16" w:rsidRDefault="000E3DDC">
      <w:pPr>
        <w:pStyle w:val="EmailDiscussion"/>
        <w:rPr>
          <w:rFonts w:cs="Arial"/>
        </w:rPr>
      </w:pPr>
      <w:bookmarkStart w:id="1" w:name="_Hlk68602586"/>
      <w:r>
        <w:rPr>
          <w:rFonts w:cs="Arial"/>
        </w:rPr>
        <w:t>[AT113bis-e][</w:t>
      </w:r>
      <w:proofErr w:type="gramStart"/>
      <w:r>
        <w:rPr>
          <w:rFonts w:cs="Arial"/>
        </w:rPr>
        <w:t>252][</w:t>
      </w:r>
      <w:proofErr w:type="gramEnd"/>
      <w:r>
        <w:rPr>
          <w:rFonts w:cs="Arial"/>
        </w:rPr>
        <w:t>NR] Slice-specific RACH (CMCC)</w:t>
      </w:r>
    </w:p>
    <w:p w14:paraId="07006E10" w14:textId="77777777" w:rsidR="00433F16" w:rsidRDefault="000E3DDC">
      <w:pPr>
        <w:pStyle w:val="EmailDiscussion2"/>
        <w:ind w:left="1619" w:firstLine="0"/>
        <w:rPr>
          <w:rFonts w:cs="Arial"/>
          <w:u w:val="single"/>
        </w:rPr>
      </w:pPr>
      <w:r>
        <w:rPr>
          <w:rFonts w:cs="Arial"/>
          <w:u w:val="single"/>
        </w:rPr>
        <w:t xml:space="preserve">Scope: </w:t>
      </w:r>
    </w:p>
    <w:p w14:paraId="07006E11" w14:textId="77777777" w:rsidR="00433F16" w:rsidRDefault="000E3DDC">
      <w:pPr>
        <w:pStyle w:val="EmailDiscussion2"/>
        <w:numPr>
          <w:ilvl w:val="2"/>
          <w:numId w:val="3"/>
        </w:numPr>
        <w:ind w:left="1980"/>
        <w:rPr>
          <w:rFonts w:cs="Arial"/>
        </w:rPr>
      </w:pPr>
      <w:r>
        <w:rPr>
          <w:rFonts w:cs="Arial"/>
        </w:rPr>
        <w:t xml:space="preserve">Summarize main open issues based on contributions and online agreements. </w:t>
      </w:r>
    </w:p>
    <w:p w14:paraId="07006E12" w14:textId="77777777" w:rsidR="00433F16" w:rsidRDefault="000E3DDC">
      <w:pPr>
        <w:pStyle w:val="EmailDiscussion2"/>
        <w:numPr>
          <w:ilvl w:val="2"/>
          <w:numId w:val="3"/>
        </w:numPr>
        <w:ind w:left="1980"/>
        <w:rPr>
          <w:rFonts w:cs="Arial"/>
        </w:rPr>
      </w:pPr>
      <w:r>
        <w:rPr>
          <w:rFonts w:cs="Arial"/>
        </w:rPr>
        <w:t>Highlight if there are topics that clearly require online discussion.</w:t>
      </w:r>
    </w:p>
    <w:p w14:paraId="07006E13" w14:textId="77777777" w:rsidR="00433F16" w:rsidRDefault="000E3DDC">
      <w:pPr>
        <w:pStyle w:val="EmailDiscussion2"/>
        <w:numPr>
          <w:ilvl w:val="2"/>
          <w:numId w:val="3"/>
        </w:numPr>
        <w:ind w:left="1980"/>
        <w:rPr>
          <w:rFonts w:cs="Arial"/>
        </w:rPr>
      </w:pPr>
      <w:r>
        <w:rPr>
          <w:rFonts w:cs="Arial"/>
        </w:rPr>
        <w:t xml:space="preserve">Identify topics that might benefit from email discussions. </w:t>
      </w:r>
    </w:p>
    <w:p w14:paraId="07006E14" w14:textId="77777777" w:rsidR="00433F16" w:rsidRDefault="000E3DDC">
      <w:pPr>
        <w:pStyle w:val="EmailDiscussion2"/>
        <w:rPr>
          <w:rFonts w:cs="Arial"/>
          <w:u w:val="single"/>
        </w:rPr>
      </w:pPr>
      <w:r>
        <w:rPr>
          <w:rFonts w:cs="Arial"/>
        </w:rPr>
        <w:tab/>
      </w:r>
      <w:r>
        <w:rPr>
          <w:rFonts w:cs="Arial"/>
          <w:u w:val="single"/>
        </w:rPr>
        <w:t xml:space="preserve">Intended outcome: </w:t>
      </w:r>
    </w:p>
    <w:p w14:paraId="07006E15" w14:textId="77777777" w:rsidR="00433F16" w:rsidRDefault="000E3DDC">
      <w:pPr>
        <w:pStyle w:val="EmailDiscussion2"/>
        <w:numPr>
          <w:ilvl w:val="2"/>
          <w:numId w:val="3"/>
        </w:numPr>
        <w:ind w:left="1980"/>
        <w:rPr>
          <w:rFonts w:cs="Arial"/>
        </w:rPr>
      </w:pPr>
      <w:r>
        <w:rPr>
          <w:rFonts w:cs="Arial"/>
        </w:rPr>
        <w:t xml:space="preserve">Discussion summary in </w:t>
      </w:r>
      <w:hyperlink r:id="rId11" w:history="1">
        <w:r>
          <w:rPr>
            <w:rStyle w:val="af1"/>
            <w:rFonts w:cs="Arial"/>
          </w:rPr>
          <w:t>R2-2104322</w:t>
        </w:r>
      </w:hyperlink>
      <w:r>
        <w:rPr>
          <w:rFonts w:cs="Arial"/>
        </w:rPr>
        <w:t xml:space="preserve"> (by email rapporteur)</w:t>
      </w:r>
    </w:p>
    <w:p w14:paraId="07006E16" w14:textId="77777777" w:rsidR="00433F16" w:rsidRDefault="000E3DDC">
      <w:pPr>
        <w:pStyle w:val="EmailDiscussion2"/>
        <w:rPr>
          <w:rFonts w:cs="Arial"/>
          <w:u w:val="single"/>
        </w:rPr>
      </w:pPr>
      <w:r>
        <w:rPr>
          <w:rFonts w:cs="Arial"/>
        </w:rPr>
        <w:tab/>
      </w:r>
      <w:r>
        <w:rPr>
          <w:rFonts w:cs="Arial"/>
          <w:u w:val="single"/>
        </w:rPr>
        <w:t xml:space="preserve">Deadline for providing comments and for rapporteur inputs:  </w:t>
      </w:r>
    </w:p>
    <w:p w14:paraId="07006E17"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07006E18"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07006E19" w14:textId="77777777" w:rsidR="00433F16" w:rsidRDefault="00433F16">
      <w:pPr>
        <w:pStyle w:val="EmailDiscussion2"/>
        <w:ind w:left="0" w:firstLine="0"/>
        <w:rPr>
          <w:rFonts w:cs="Arial"/>
          <w:highlight w:val="yellow"/>
        </w:rPr>
      </w:pPr>
    </w:p>
    <w:p w14:paraId="07006E1A" w14:textId="77777777" w:rsidR="00433F16" w:rsidRDefault="000E3DDC">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ae"/>
        <w:tblW w:w="0" w:type="auto"/>
        <w:tblLook w:val="04A0" w:firstRow="1" w:lastRow="0" w:firstColumn="1" w:lastColumn="0" w:noHBand="0" w:noVBand="1"/>
      </w:tblPr>
      <w:tblGrid>
        <w:gridCol w:w="4815"/>
        <w:gridCol w:w="4816"/>
      </w:tblGrid>
      <w:tr w:rsidR="00433F16" w14:paraId="07006E1D" w14:textId="77777777">
        <w:tc>
          <w:tcPr>
            <w:tcW w:w="4815" w:type="dxa"/>
          </w:tcPr>
          <w:p w14:paraId="07006E1B" w14:textId="77777777" w:rsidR="00433F16" w:rsidRDefault="000E3DDC">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07006E1C" w14:textId="77777777" w:rsidR="00433F16" w:rsidRDefault="000E3DDC">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433F16" w14:paraId="07006E20" w14:textId="77777777">
        <w:tc>
          <w:tcPr>
            <w:tcW w:w="4815" w:type="dxa"/>
          </w:tcPr>
          <w:p w14:paraId="07006E1E" w14:textId="77777777" w:rsidR="00433F16" w:rsidRDefault="000E3DDC">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 xml:space="preserve">MCC </w:t>
            </w:r>
            <w:proofErr w:type="spellStart"/>
            <w:r>
              <w:rPr>
                <w:rFonts w:eastAsia="SimSun" w:cs="Arial"/>
                <w:lang w:eastAsia="zh-CN"/>
              </w:rPr>
              <w:t>Ningyu</w:t>
            </w:r>
            <w:proofErr w:type="spellEnd"/>
          </w:p>
        </w:tc>
        <w:tc>
          <w:tcPr>
            <w:tcW w:w="4816" w:type="dxa"/>
          </w:tcPr>
          <w:p w14:paraId="07006E1F" w14:textId="77777777" w:rsidR="00433F16" w:rsidRDefault="000E3DDC">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433F16" w14:paraId="07006E23" w14:textId="77777777">
        <w:tc>
          <w:tcPr>
            <w:tcW w:w="4815" w:type="dxa"/>
          </w:tcPr>
          <w:p w14:paraId="07006E21" w14:textId="77777777" w:rsidR="00433F16" w:rsidRDefault="000E3DDC">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 xml:space="preserve">uawei, </w:t>
            </w:r>
            <w:proofErr w:type="spellStart"/>
            <w:r>
              <w:rPr>
                <w:rFonts w:eastAsia="SimSun" w:cs="Arial"/>
                <w:lang w:eastAsia="zh-CN"/>
              </w:rPr>
              <w:t>HiSilicon</w:t>
            </w:r>
            <w:proofErr w:type="spellEnd"/>
            <w:r>
              <w:rPr>
                <w:rFonts w:eastAsia="SimSun" w:cs="Arial"/>
                <w:lang w:eastAsia="zh-CN"/>
              </w:rPr>
              <w:t xml:space="preserve">   Jun Chen</w:t>
            </w:r>
          </w:p>
        </w:tc>
        <w:tc>
          <w:tcPr>
            <w:tcW w:w="4816" w:type="dxa"/>
          </w:tcPr>
          <w:p w14:paraId="07006E22" w14:textId="77777777" w:rsidR="00433F16" w:rsidRDefault="000E3DDC">
            <w:pPr>
              <w:pStyle w:val="EmailDiscussion2"/>
              <w:ind w:left="0" w:firstLine="0"/>
              <w:rPr>
                <w:rFonts w:eastAsia="SimSun" w:cs="Arial"/>
                <w:lang w:eastAsia="zh-CN"/>
              </w:rPr>
            </w:pPr>
            <w:r>
              <w:rPr>
                <w:rFonts w:eastAsia="SimSun" w:cs="Arial"/>
                <w:lang w:eastAsia="zh-CN"/>
              </w:rPr>
              <w:t>jun.chen@huawei.com</w:t>
            </w:r>
          </w:p>
        </w:tc>
      </w:tr>
      <w:tr w:rsidR="00433F16" w14:paraId="07006E26" w14:textId="77777777">
        <w:tc>
          <w:tcPr>
            <w:tcW w:w="4815" w:type="dxa"/>
          </w:tcPr>
          <w:p w14:paraId="07006E24" w14:textId="77777777" w:rsidR="00433F16" w:rsidRDefault="000E3DDC">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 xml:space="preserve">Xiaomi, </w:t>
              </w:r>
              <w:proofErr w:type="spellStart"/>
              <w:r>
                <w:rPr>
                  <w:rFonts w:eastAsia="SimSun" w:cs="Arial" w:hint="eastAsia"/>
                  <w:lang w:val="en-US" w:eastAsia="zh-CN"/>
                </w:rPr>
                <w:t>Xiaofei</w:t>
              </w:r>
              <w:proofErr w:type="spellEnd"/>
              <w:r>
                <w:rPr>
                  <w:rFonts w:eastAsia="SimSun" w:cs="Arial" w:hint="eastAsia"/>
                  <w:lang w:val="en-US" w:eastAsia="zh-CN"/>
                </w:rPr>
                <w:t xml:space="preserve"> Liu</w:t>
              </w:r>
            </w:ins>
          </w:p>
        </w:tc>
        <w:tc>
          <w:tcPr>
            <w:tcW w:w="4816" w:type="dxa"/>
          </w:tcPr>
          <w:p w14:paraId="07006E25" w14:textId="77777777" w:rsidR="00433F16" w:rsidRDefault="000E3DDC">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433F16" w14:paraId="07006E29" w14:textId="77777777">
        <w:tc>
          <w:tcPr>
            <w:tcW w:w="4815" w:type="dxa"/>
          </w:tcPr>
          <w:p w14:paraId="07006E27" w14:textId="77777777" w:rsidR="00433F16" w:rsidRDefault="000E3DDC">
            <w:pPr>
              <w:pStyle w:val="EmailDiscussion2"/>
              <w:ind w:left="0" w:firstLine="0"/>
              <w:rPr>
                <w:rFonts w:eastAsia="SimSun" w:cs="Arial"/>
                <w:lang w:eastAsia="zh-CN"/>
              </w:rPr>
            </w:pPr>
            <w:r>
              <w:rPr>
                <w:rFonts w:eastAsia="SimSun" w:cs="Arial"/>
                <w:lang w:eastAsia="zh-CN"/>
              </w:rPr>
              <w:t xml:space="preserve">OPPO, </w:t>
            </w:r>
            <w:proofErr w:type="spellStart"/>
            <w:r>
              <w:rPr>
                <w:rFonts w:eastAsia="SimSun" w:cs="Arial" w:hint="eastAsia"/>
                <w:lang w:eastAsia="zh-CN"/>
              </w:rPr>
              <w:t>Z</w:t>
            </w:r>
            <w:r>
              <w:rPr>
                <w:rFonts w:eastAsia="SimSun" w:cs="Arial"/>
                <w:lang w:eastAsia="zh-CN"/>
              </w:rPr>
              <w:t>he</w:t>
            </w:r>
            <w:proofErr w:type="spellEnd"/>
            <w:r>
              <w:rPr>
                <w:rFonts w:eastAsia="SimSun" w:cs="Arial"/>
                <w:lang w:eastAsia="zh-CN"/>
              </w:rPr>
              <w:t xml:space="preserve"> Fu</w:t>
            </w:r>
          </w:p>
        </w:tc>
        <w:tc>
          <w:tcPr>
            <w:tcW w:w="4816" w:type="dxa"/>
          </w:tcPr>
          <w:p w14:paraId="07006E28" w14:textId="77777777" w:rsidR="00433F16" w:rsidRDefault="000E3DDC">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433F16" w14:paraId="07006E2C" w14:textId="77777777">
        <w:tc>
          <w:tcPr>
            <w:tcW w:w="4815" w:type="dxa"/>
          </w:tcPr>
          <w:p w14:paraId="07006E2A" w14:textId="77777777" w:rsidR="00433F16" w:rsidRDefault="000E3DDC">
            <w:pPr>
              <w:pStyle w:val="EmailDiscussion2"/>
              <w:ind w:left="0" w:firstLine="0"/>
              <w:rPr>
                <w:rFonts w:eastAsia="SimSun" w:cs="Arial"/>
                <w:lang w:eastAsia="zh-CN"/>
              </w:rPr>
            </w:pPr>
            <w:proofErr w:type="spellStart"/>
            <w:r>
              <w:rPr>
                <w:rFonts w:eastAsia="SimSun" w:cs="Arial"/>
                <w:lang w:eastAsia="zh-CN"/>
              </w:rPr>
              <w:t>Perspecta</w:t>
            </w:r>
            <w:proofErr w:type="spellEnd"/>
            <w:r>
              <w:rPr>
                <w:rFonts w:eastAsia="SimSun" w:cs="Arial"/>
                <w:lang w:eastAsia="zh-CN"/>
              </w:rPr>
              <w:t xml:space="preserve"> Labs, Achilles </w:t>
            </w:r>
            <w:proofErr w:type="spellStart"/>
            <w:r>
              <w:rPr>
                <w:rFonts w:eastAsia="SimSun" w:cs="Arial"/>
                <w:lang w:eastAsia="zh-CN"/>
              </w:rPr>
              <w:t>Kogiantis</w:t>
            </w:r>
            <w:proofErr w:type="spellEnd"/>
          </w:p>
        </w:tc>
        <w:tc>
          <w:tcPr>
            <w:tcW w:w="4816" w:type="dxa"/>
          </w:tcPr>
          <w:p w14:paraId="07006E2B" w14:textId="77777777" w:rsidR="00433F16" w:rsidRDefault="004F633A">
            <w:pPr>
              <w:pStyle w:val="EmailDiscussion2"/>
              <w:ind w:left="0" w:firstLine="0"/>
              <w:rPr>
                <w:rFonts w:eastAsia="SimSun" w:cs="Arial"/>
                <w:lang w:eastAsia="zh-CN"/>
              </w:rPr>
            </w:pPr>
            <w:hyperlink r:id="rId12" w:history="1">
              <w:r w:rsidR="000E3DDC">
                <w:rPr>
                  <w:rStyle w:val="af1"/>
                  <w:rFonts w:eastAsia="SimSun" w:cs="Arial"/>
                  <w:lang w:eastAsia="zh-CN"/>
                </w:rPr>
                <w:t>akogiantis@perspectalabs.com</w:t>
              </w:r>
            </w:hyperlink>
          </w:p>
        </w:tc>
      </w:tr>
      <w:tr w:rsidR="00433F16" w14:paraId="07006E2F" w14:textId="77777777">
        <w:trPr>
          <w:trHeight w:val="146"/>
        </w:trPr>
        <w:tc>
          <w:tcPr>
            <w:tcW w:w="4815" w:type="dxa"/>
          </w:tcPr>
          <w:p w14:paraId="07006E2D" w14:textId="77777777" w:rsidR="00433F16" w:rsidRDefault="000E3DDC">
            <w:pPr>
              <w:pStyle w:val="EmailDiscussion2"/>
              <w:ind w:left="0" w:firstLine="0"/>
              <w:rPr>
                <w:rFonts w:eastAsia="SimSun" w:cs="Arial"/>
                <w:lang w:eastAsia="zh-CN"/>
              </w:rPr>
            </w:pPr>
            <w:r>
              <w:rPr>
                <w:rFonts w:eastAsia="SimSun" w:cs="Arial"/>
                <w:lang w:val="en-US" w:eastAsia="zh-CN"/>
              </w:rPr>
              <w:t>Qualcomm, Peng Cheng</w:t>
            </w:r>
          </w:p>
        </w:tc>
        <w:tc>
          <w:tcPr>
            <w:tcW w:w="4816" w:type="dxa"/>
          </w:tcPr>
          <w:p w14:paraId="07006E2E" w14:textId="77777777" w:rsidR="00433F16" w:rsidRDefault="000E3DDC">
            <w:pPr>
              <w:pStyle w:val="EmailDiscussion2"/>
              <w:ind w:left="0" w:firstLine="0"/>
              <w:rPr>
                <w:rFonts w:eastAsia="SimSun" w:cs="Arial"/>
                <w:lang w:eastAsia="zh-CN"/>
              </w:rPr>
            </w:pPr>
            <w:r>
              <w:rPr>
                <w:rFonts w:eastAsia="SimSun" w:cs="Arial"/>
                <w:lang w:eastAsia="zh-CN"/>
              </w:rPr>
              <w:t>chengp@qti.qualcomm.com</w:t>
            </w:r>
          </w:p>
        </w:tc>
      </w:tr>
      <w:tr w:rsidR="00433F16" w14:paraId="07006E32" w14:textId="77777777">
        <w:tc>
          <w:tcPr>
            <w:tcW w:w="4815" w:type="dxa"/>
          </w:tcPr>
          <w:p w14:paraId="07006E30" w14:textId="77777777" w:rsidR="00433F16" w:rsidRDefault="000E3DDC">
            <w:pPr>
              <w:pStyle w:val="EmailDiscussion2"/>
              <w:ind w:left="0" w:firstLine="0"/>
              <w:rPr>
                <w:rFonts w:eastAsia="SimSun" w:cs="Arial"/>
                <w:lang w:eastAsia="zh-CN"/>
              </w:rPr>
            </w:pPr>
            <w:r>
              <w:rPr>
                <w:rFonts w:eastAsia="SimSun" w:cs="Arial"/>
                <w:lang w:val="en-US" w:eastAsia="zh-CN"/>
              </w:rPr>
              <w:t>BT, Salva Diaz</w:t>
            </w:r>
          </w:p>
        </w:tc>
        <w:tc>
          <w:tcPr>
            <w:tcW w:w="4816" w:type="dxa"/>
          </w:tcPr>
          <w:p w14:paraId="07006E31" w14:textId="77777777" w:rsidR="00433F16" w:rsidRDefault="000E3DDC">
            <w:pPr>
              <w:pStyle w:val="EmailDiscussion2"/>
              <w:ind w:left="0" w:firstLine="0"/>
              <w:rPr>
                <w:rFonts w:eastAsia="SimSun" w:cs="Arial"/>
                <w:lang w:eastAsia="zh-CN"/>
              </w:rPr>
            </w:pPr>
            <w:r>
              <w:rPr>
                <w:rFonts w:eastAsia="SimSun" w:cs="Arial"/>
                <w:lang w:val="en-US" w:eastAsia="zh-CN"/>
              </w:rPr>
              <w:t>salva.diazsendra@bt.com</w:t>
            </w:r>
          </w:p>
        </w:tc>
      </w:tr>
      <w:tr w:rsidR="00433F16" w14:paraId="07006E35" w14:textId="77777777">
        <w:tc>
          <w:tcPr>
            <w:tcW w:w="4815" w:type="dxa"/>
          </w:tcPr>
          <w:p w14:paraId="07006E33" w14:textId="77777777" w:rsidR="00433F16" w:rsidRDefault="000E3DDC">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07006E34" w14:textId="77777777" w:rsidR="00433F16" w:rsidRDefault="000E3DDC">
            <w:pPr>
              <w:pStyle w:val="EmailDiscussion2"/>
              <w:ind w:left="0" w:firstLine="0"/>
              <w:rPr>
                <w:rFonts w:eastAsia="SimSun" w:cs="Arial"/>
                <w:lang w:eastAsia="zh-CN"/>
              </w:rPr>
            </w:pPr>
            <w:r>
              <w:rPr>
                <w:rFonts w:eastAsia="SimSun" w:cs="Arial"/>
                <w:lang w:eastAsia="zh-CN"/>
              </w:rPr>
              <w:t>malgorzata.tomala@nokia.com</w:t>
            </w:r>
          </w:p>
        </w:tc>
      </w:tr>
      <w:tr w:rsidR="00433F16" w14:paraId="07006E38" w14:textId="77777777">
        <w:tc>
          <w:tcPr>
            <w:tcW w:w="4815" w:type="dxa"/>
          </w:tcPr>
          <w:p w14:paraId="07006E36" w14:textId="77777777" w:rsidR="00433F16" w:rsidRDefault="000E3DDC">
            <w:pPr>
              <w:pStyle w:val="EmailDiscussion2"/>
              <w:ind w:left="0" w:firstLine="0"/>
              <w:rPr>
                <w:rFonts w:eastAsia="SimSun" w:cs="Arial"/>
                <w:lang w:eastAsia="zh-CN"/>
              </w:rPr>
            </w:pPr>
            <w:r>
              <w:rPr>
                <w:rFonts w:eastAsia="SimSun" w:cs="Arial"/>
                <w:lang w:eastAsia="zh-CN"/>
              </w:rPr>
              <w:t xml:space="preserve">Intel Corporation, </w:t>
            </w:r>
            <w:proofErr w:type="spellStart"/>
            <w:r>
              <w:rPr>
                <w:rFonts w:eastAsia="SimSun" w:cs="Arial"/>
                <w:lang w:eastAsia="zh-CN"/>
              </w:rPr>
              <w:t>Seau</w:t>
            </w:r>
            <w:proofErr w:type="spellEnd"/>
            <w:r>
              <w:rPr>
                <w:rFonts w:eastAsia="SimSun" w:cs="Arial"/>
                <w:lang w:eastAsia="zh-CN"/>
              </w:rPr>
              <w:t xml:space="preserve"> Sian Lim</w:t>
            </w:r>
          </w:p>
        </w:tc>
        <w:tc>
          <w:tcPr>
            <w:tcW w:w="4816" w:type="dxa"/>
          </w:tcPr>
          <w:p w14:paraId="07006E37" w14:textId="77777777" w:rsidR="00433F16" w:rsidRDefault="000E3DDC">
            <w:pPr>
              <w:pStyle w:val="EmailDiscussion2"/>
              <w:ind w:left="0" w:firstLine="0"/>
              <w:rPr>
                <w:rFonts w:eastAsia="SimSun" w:cs="Arial"/>
                <w:lang w:eastAsia="zh-CN"/>
              </w:rPr>
            </w:pPr>
            <w:r>
              <w:rPr>
                <w:rFonts w:eastAsia="SimSun" w:cs="Arial"/>
                <w:lang w:eastAsia="zh-CN"/>
              </w:rPr>
              <w:t>seau.s.lim@intel.com</w:t>
            </w:r>
          </w:p>
        </w:tc>
      </w:tr>
      <w:tr w:rsidR="00433F16" w14:paraId="07006E3B" w14:textId="77777777">
        <w:tc>
          <w:tcPr>
            <w:tcW w:w="4815" w:type="dxa"/>
          </w:tcPr>
          <w:p w14:paraId="07006E39" w14:textId="77777777" w:rsidR="00433F16" w:rsidRDefault="000E3DDC">
            <w:pPr>
              <w:pStyle w:val="EmailDiscussion2"/>
              <w:ind w:left="0" w:firstLine="0"/>
              <w:rPr>
                <w:rFonts w:eastAsia="SimSun" w:cs="Arial"/>
                <w:lang w:eastAsia="zh-CN"/>
              </w:rPr>
            </w:pPr>
            <w:r>
              <w:rPr>
                <w:rFonts w:eastAsia="SimSun" w:cs="Arial"/>
                <w:lang w:eastAsia="zh-CN"/>
              </w:rPr>
              <w:t>Lenovo</w:t>
            </w:r>
          </w:p>
        </w:tc>
        <w:tc>
          <w:tcPr>
            <w:tcW w:w="4816" w:type="dxa"/>
          </w:tcPr>
          <w:p w14:paraId="07006E3A" w14:textId="77777777" w:rsidR="00433F16" w:rsidRDefault="000E3DDC">
            <w:pPr>
              <w:pStyle w:val="EmailDiscussion2"/>
              <w:ind w:left="0" w:firstLine="0"/>
              <w:rPr>
                <w:rFonts w:eastAsia="SimSun" w:cs="Arial"/>
                <w:lang w:eastAsia="zh-CN"/>
              </w:rPr>
            </w:pPr>
            <w:r>
              <w:rPr>
                <w:rFonts w:eastAsia="SimSun" w:cs="Arial"/>
                <w:lang w:eastAsia="zh-CN"/>
              </w:rPr>
              <w:t>hchoi5@lenovo.com</w:t>
            </w:r>
          </w:p>
        </w:tc>
      </w:tr>
      <w:tr w:rsidR="00433F16" w14:paraId="07006E3E" w14:textId="77777777">
        <w:tc>
          <w:tcPr>
            <w:tcW w:w="4815" w:type="dxa"/>
          </w:tcPr>
          <w:p w14:paraId="07006E3C" w14:textId="77777777" w:rsidR="00433F16" w:rsidRDefault="000E3DDC">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07006E3D" w14:textId="77777777" w:rsidR="00433F16" w:rsidRDefault="000E3DDC">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433F16" w14:paraId="07006E41" w14:textId="77777777">
        <w:tc>
          <w:tcPr>
            <w:tcW w:w="4815" w:type="dxa"/>
          </w:tcPr>
          <w:p w14:paraId="07006E3F" w14:textId="77777777" w:rsidR="00433F16" w:rsidRDefault="000E3DDC">
            <w:pPr>
              <w:pStyle w:val="EmailDiscussion2"/>
              <w:ind w:left="0" w:firstLine="0"/>
              <w:rPr>
                <w:rFonts w:eastAsia="SimSun" w:cs="Arial"/>
                <w:lang w:eastAsia="zh-CN"/>
              </w:rPr>
            </w:pPr>
            <w:r>
              <w:rPr>
                <w:rFonts w:eastAsia="SimSun" w:cs="Arial"/>
                <w:lang w:eastAsia="zh-CN"/>
              </w:rPr>
              <w:t>China Telecom, Pei Lin</w:t>
            </w:r>
          </w:p>
        </w:tc>
        <w:tc>
          <w:tcPr>
            <w:tcW w:w="4816" w:type="dxa"/>
          </w:tcPr>
          <w:p w14:paraId="07006E40" w14:textId="77777777" w:rsidR="00433F16" w:rsidRDefault="000E3DDC">
            <w:pPr>
              <w:pStyle w:val="EmailDiscussion2"/>
              <w:ind w:left="0" w:firstLine="0"/>
              <w:rPr>
                <w:rFonts w:eastAsia="SimSun" w:cs="Arial"/>
                <w:lang w:eastAsia="zh-CN"/>
              </w:rPr>
            </w:pPr>
            <w:r>
              <w:rPr>
                <w:rFonts w:eastAsia="SimSun" w:cs="Arial"/>
                <w:lang w:eastAsia="zh-CN"/>
              </w:rPr>
              <w:t>linp@chinatelecom.cn</w:t>
            </w:r>
          </w:p>
        </w:tc>
      </w:tr>
      <w:tr w:rsidR="00433F16" w14:paraId="07006E44" w14:textId="77777777">
        <w:tc>
          <w:tcPr>
            <w:tcW w:w="4815" w:type="dxa"/>
          </w:tcPr>
          <w:p w14:paraId="07006E42" w14:textId="77777777" w:rsidR="00433F16" w:rsidRDefault="000E3DDC">
            <w:pPr>
              <w:pStyle w:val="EmailDiscussion2"/>
              <w:ind w:left="0" w:firstLine="0"/>
              <w:rPr>
                <w:rFonts w:eastAsia="SimSun" w:cs="Arial"/>
                <w:lang w:eastAsia="zh-CN"/>
              </w:rPr>
            </w:pPr>
            <w:r>
              <w:rPr>
                <w:rFonts w:eastAsia="PMingLiU" w:cs="Arial"/>
                <w:lang w:eastAsia="zh-TW"/>
              </w:rPr>
              <w:t xml:space="preserve">Asia Pacific Telecom, </w:t>
            </w:r>
            <w:r>
              <w:rPr>
                <w:rFonts w:eastAsia="PMingLiU" w:cs="Arial" w:hint="eastAsia"/>
                <w:lang w:eastAsia="zh-TW"/>
              </w:rPr>
              <w:t>M</w:t>
            </w:r>
            <w:r>
              <w:rPr>
                <w:rFonts w:eastAsia="PMingLiU" w:cs="Arial"/>
                <w:lang w:eastAsia="zh-TW"/>
              </w:rPr>
              <w:t>ei-Ju Shih</w:t>
            </w:r>
          </w:p>
        </w:tc>
        <w:tc>
          <w:tcPr>
            <w:tcW w:w="4816" w:type="dxa"/>
          </w:tcPr>
          <w:p w14:paraId="07006E43" w14:textId="77777777" w:rsidR="00433F16" w:rsidRDefault="004F633A">
            <w:pPr>
              <w:pStyle w:val="EmailDiscussion2"/>
              <w:ind w:left="0" w:firstLine="0"/>
              <w:rPr>
                <w:rFonts w:eastAsia="SimSun" w:cs="Arial"/>
                <w:lang w:eastAsia="zh-CN"/>
              </w:rPr>
            </w:pPr>
            <w:hyperlink r:id="rId13" w:history="1">
              <w:r w:rsidR="000E3DDC">
                <w:rPr>
                  <w:rStyle w:val="af1"/>
                  <w:rFonts w:eastAsia="PMingLiU" w:cs="Arial"/>
                  <w:lang w:eastAsia="zh-TW"/>
                </w:rPr>
                <w:t>mei-ju.shih@aptg.com.tw</w:t>
              </w:r>
            </w:hyperlink>
          </w:p>
        </w:tc>
      </w:tr>
      <w:tr w:rsidR="00433F16" w14:paraId="07006E47" w14:textId="77777777">
        <w:tc>
          <w:tcPr>
            <w:tcW w:w="4815" w:type="dxa"/>
          </w:tcPr>
          <w:p w14:paraId="07006E45" w14:textId="77777777" w:rsidR="00433F16" w:rsidRDefault="000E3DDC">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xml:space="preserve">, </w:t>
            </w:r>
            <w:proofErr w:type="spellStart"/>
            <w:r>
              <w:rPr>
                <w:rFonts w:ascii="BatangChe" w:eastAsia="BatangChe" w:hAnsi="BatangChe" w:cs="BatangChe"/>
                <w:lang w:eastAsia="ko-KR"/>
              </w:rPr>
              <w:t>Hyunjeong</w:t>
            </w:r>
            <w:proofErr w:type="spellEnd"/>
            <w:r>
              <w:rPr>
                <w:rFonts w:ascii="BatangChe" w:eastAsia="BatangChe" w:hAnsi="BatangChe" w:cs="BatangChe"/>
                <w:lang w:eastAsia="ko-KR"/>
              </w:rPr>
              <w:t xml:space="preserve"> Kang</w:t>
            </w:r>
          </w:p>
        </w:tc>
        <w:tc>
          <w:tcPr>
            <w:tcW w:w="4816" w:type="dxa"/>
          </w:tcPr>
          <w:p w14:paraId="07006E46" w14:textId="77777777" w:rsidR="00433F16" w:rsidRDefault="000E3DDC">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433F16" w14:paraId="07006E4A" w14:textId="77777777">
        <w:tc>
          <w:tcPr>
            <w:tcW w:w="4815" w:type="dxa"/>
          </w:tcPr>
          <w:p w14:paraId="07006E48" w14:textId="77777777" w:rsidR="00433F16" w:rsidRDefault="000E3DDC">
            <w:pPr>
              <w:pStyle w:val="EmailDiscussion2"/>
              <w:ind w:left="0" w:firstLine="0"/>
              <w:rPr>
                <w:rFonts w:eastAsia="SimSun" w:cs="Arial"/>
                <w:lang w:eastAsia="zh-CN"/>
              </w:rPr>
            </w:pPr>
            <w:r>
              <w:rPr>
                <w:rFonts w:eastAsia="SimSun" w:cs="Arial" w:hint="eastAsia"/>
                <w:lang w:eastAsia="zh-CN"/>
              </w:rPr>
              <w:t xml:space="preserve">CATT </w:t>
            </w:r>
            <w:proofErr w:type="spellStart"/>
            <w:r>
              <w:rPr>
                <w:rFonts w:eastAsia="SimSun" w:cs="Arial" w:hint="eastAsia"/>
                <w:lang w:eastAsia="zh-CN"/>
              </w:rPr>
              <w:t>Chunlin</w:t>
            </w:r>
            <w:proofErr w:type="spellEnd"/>
            <w:r>
              <w:rPr>
                <w:rFonts w:eastAsia="SimSun" w:cs="Arial" w:hint="eastAsia"/>
                <w:lang w:eastAsia="zh-CN"/>
              </w:rPr>
              <w:t xml:space="preserve"> Ni</w:t>
            </w:r>
          </w:p>
        </w:tc>
        <w:tc>
          <w:tcPr>
            <w:tcW w:w="4816" w:type="dxa"/>
          </w:tcPr>
          <w:p w14:paraId="07006E49" w14:textId="77777777" w:rsidR="00433F16" w:rsidRDefault="004F633A">
            <w:pPr>
              <w:pStyle w:val="EmailDiscussion2"/>
              <w:ind w:left="0" w:firstLine="0"/>
              <w:rPr>
                <w:rFonts w:eastAsia="SimSun" w:cs="Arial"/>
                <w:lang w:eastAsia="zh-CN"/>
              </w:rPr>
            </w:pPr>
            <w:hyperlink r:id="rId14" w:history="1">
              <w:r w:rsidR="000E3DDC">
                <w:rPr>
                  <w:rStyle w:val="af1"/>
                  <w:rFonts w:eastAsia="SimSun" w:cs="Arial" w:hint="eastAsia"/>
                  <w:lang w:eastAsia="zh-CN"/>
                </w:rPr>
                <w:t>nichunlin@catt.cn</w:t>
              </w:r>
            </w:hyperlink>
          </w:p>
        </w:tc>
      </w:tr>
      <w:tr w:rsidR="00433F16" w14:paraId="07006E4D" w14:textId="77777777">
        <w:tc>
          <w:tcPr>
            <w:tcW w:w="4815" w:type="dxa"/>
          </w:tcPr>
          <w:p w14:paraId="07006E4B" w14:textId="77777777" w:rsidR="00433F16" w:rsidRDefault="000E3DDC">
            <w:pPr>
              <w:pStyle w:val="EmailDiscussion2"/>
              <w:ind w:left="0" w:firstLine="0"/>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r>
              <w:rPr>
                <w:rFonts w:eastAsia="SimSun" w:cs="Arial"/>
                <w:lang w:eastAsia="zh-CN"/>
              </w:rPr>
              <w:t xml:space="preserve">, </w:t>
            </w:r>
            <w:proofErr w:type="spellStart"/>
            <w:r>
              <w:rPr>
                <w:rFonts w:eastAsia="SimSun" w:cs="Arial"/>
                <w:lang w:eastAsia="zh-CN"/>
              </w:rPr>
              <w:t>Xiaoyu</w:t>
            </w:r>
            <w:proofErr w:type="spellEnd"/>
            <w:r>
              <w:rPr>
                <w:rFonts w:eastAsia="SimSun" w:cs="Arial"/>
                <w:lang w:eastAsia="zh-CN"/>
              </w:rPr>
              <w:t xml:space="preserve"> Chen</w:t>
            </w:r>
          </w:p>
        </w:tc>
        <w:tc>
          <w:tcPr>
            <w:tcW w:w="4816" w:type="dxa"/>
          </w:tcPr>
          <w:p w14:paraId="07006E4C" w14:textId="77777777" w:rsidR="00433F16" w:rsidRDefault="004F633A">
            <w:pPr>
              <w:pStyle w:val="EmailDiscussion2"/>
              <w:ind w:left="0" w:firstLine="0"/>
              <w:rPr>
                <w:rFonts w:eastAsia="SimSun" w:cs="Arial"/>
                <w:lang w:eastAsia="zh-CN"/>
              </w:rPr>
            </w:pPr>
            <w:hyperlink r:id="rId15" w:history="1">
              <w:r w:rsidR="000E3DDC">
                <w:rPr>
                  <w:rStyle w:val="af1"/>
                  <w:rFonts w:eastAsia="SimSun" w:cs="Arial"/>
                  <w:lang w:eastAsia="zh-CN"/>
                </w:rPr>
                <w:t>xiaoyu</w:t>
              </w:r>
              <w:r w:rsidR="000E3DDC">
                <w:rPr>
                  <w:rStyle w:val="af1"/>
                  <w:rFonts w:eastAsia="SimSun" w:cs="Arial" w:hint="eastAsia"/>
                  <w:lang w:eastAsia="zh-CN"/>
                </w:rPr>
                <w:t>.</w:t>
              </w:r>
              <w:r w:rsidR="000E3DDC">
                <w:rPr>
                  <w:rStyle w:val="af1"/>
                  <w:rFonts w:eastAsia="SimSun" w:cs="Arial"/>
                  <w:lang w:eastAsia="zh-CN"/>
                </w:rPr>
                <w:t>chen@unisoc.com</w:t>
              </w:r>
            </w:hyperlink>
          </w:p>
        </w:tc>
      </w:tr>
      <w:tr w:rsidR="00433F16" w14:paraId="07006E50" w14:textId="77777777">
        <w:tc>
          <w:tcPr>
            <w:tcW w:w="4815" w:type="dxa"/>
          </w:tcPr>
          <w:p w14:paraId="07006E4E" w14:textId="77777777" w:rsidR="00433F16" w:rsidRDefault="000E3DDC">
            <w:pPr>
              <w:pStyle w:val="EmailDiscussion2"/>
              <w:ind w:left="0" w:firstLine="0"/>
              <w:rPr>
                <w:rFonts w:eastAsia="SimSun" w:cs="Arial"/>
                <w:lang w:eastAsia="zh-CN"/>
              </w:rPr>
            </w:pPr>
            <w:r>
              <w:rPr>
                <w:rFonts w:eastAsia="SimSun" w:cs="Arial" w:hint="eastAsia"/>
                <w:lang w:eastAsia="zh-CN"/>
              </w:rPr>
              <w:t>ZTE(Yuan)</w:t>
            </w:r>
          </w:p>
        </w:tc>
        <w:tc>
          <w:tcPr>
            <w:tcW w:w="4816" w:type="dxa"/>
          </w:tcPr>
          <w:p w14:paraId="07006E4F" w14:textId="77777777" w:rsidR="00433F16" w:rsidRDefault="000E3DDC">
            <w:pPr>
              <w:pStyle w:val="EmailDiscussion2"/>
              <w:ind w:left="0" w:firstLine="0"/>
              <w:rPr>
                <w:rFonts w:eastAsia="SimSun" w:cs="Arial"/>
                <w:lang w:eastAsia="zh-CN"/>
              </w:rPr>
            </w:pPr>
            <w:r>
              <w:rPr>
                <w:rFonts w:eastAsia="SimSun" w:cs="Arial"/>
                <w:lang w:eastAsia="zh-CN"/>
              </w:rPr>
              <w:t>gao.yuan66@zte.com.cn</w:t>
            </w:r>
          </w:p>
        </w:tc>
      </w:tr>
      <w:tr w:rsidR="000D0305" w14:paraId="1CA40563" w14:textId="77777777">
        <w:tc>
          <w:tcPr>
            <w:tcW w:w="4815" w:type="dxa"/>
          </w:tcPr>
          <w:p w14:paraId="5DF764FF" w14:textId="48CBB94C" w:rsidR="000D0305" w:rsidRDefault="000D0305">
            <w:pPr>
              <w:pStyle w:val="EmailDiscussion2"/>
              <w:ind w:left="0" w:firstLine="0"/>
              <w:rPr>
                <w:rFonts w:eastAsia="SimSun" w:cs="Arial"/>
                <w:lang w:eastAsia="zh-CN"/>
              </w:rPr>
            </w:pPr>
            <w:r>
              <w:rPr>
                <w:rFonts w:eastAsia="SimSun" w:cs="Arial"/>
                <w:lang w:eastAsia="zh-CN"/>
              </w:rPr>
              <w:t xml:space="preserve">Ericsson, </w:t>
            </w:r>
            <w:proofErr w:type="spellStart"/>
            <w:r>
              <w:rPr>
                <w:rFonts w:eastAsia="SimSun" w:cs="Arial"/>
                <w:lang w:eastAsia="zh-CN"/>
              </w:rPr>
              <w:t>Håkan</w:t>
            </w:r>
            <w:proofErr w:type="spellEnd"/>
            <w:r>
              <w:rPr>
                <w:rFonts w:eastAsia="SimSun" w:cs="Arial"/>
                <w:lang w:eastAsia="zh-CN"/>
              </w:rPr>
              <w:t xml:space="preserve"> Palm</w:t>
            </w:r>
          </w:p>
        </w:tc>
        <w:tc>
          <w:tcPr>
            <w:tcW w:w="4816" w:type="dxa"/>
          </w:tcPr>
          <w:p w14:paraId="76EA7C00" w14:textId="7630B585" w:rsidR="000D0305" w:rsidRDefault="000D0305">
            <w:pPr>
              <w:pStyle w:val="EmailDiscussion2"/>
              <w:ind w:left="0" w:firstLine="0"/>
              <w:rPr>
                <w:rFonts w:eastAsia="SimSun" w:cs="Arial"/>
                <w:lang w:eastAsia="zh-CN"/>
              </w:rPr>
            </w:pPr>
            <w:r>
              <w:rPr>
                <w:rFonts w:eastAsia="SimSun" w:cs="Arial"/>
                <w:lang w:eastAsia="zh-CN"/>
              </w:rPr>
              <w:t>hakan.l.palm@ericsson.com</w:t>
            </w:r>
          </w:p>
        </w:tc>
      </w:tr>
      <w:tr w:rsidR="00C95894" w14:paraId="3F2D87FD" w14:textId="77777777">
        <w:tc>
          <w:tcPr>
            <w:tcW w:w="4815" w:type="dxa"/>
          </w:tcPr>
          <w:p w14:paraId="29D3F02E" w14:textId="69DDE4D6" w:rsidR="00C95894" w:rsidRDefault="00C95894" w:rsidP="00C95894">
            <w:pPr>
              <w:pStyle w:val="EmailDiscussion2"/>
              <w:ind w:left="0" w:firstLine="0"/>
              <w:rPr>
                <w:rFonts w:eastAsia="SimSun" w:cs="Arial"/>
                <w:lang w:eastAsia="zh-CN"/>
              </w:rPr>
            </w:pPr>
            <w:r>
              <w:rPr>
                <w:rFonts w:eastAsia="SimSun" w:cs="Arial"/>
                <w:lang w:eastAsia="zh-CN"/>
              </w:rPr>
              <w:t>Apple (Yuqin Chen)</w:t>
            </w:r>
          </w:p>
        </w:tc>
        <w:tc>
          <w:tcPr>
            <w:tcW w:w="4816" w:type="dxa"/>
          </w:tcPr>
          <w:p w14:paraId="42B1EF13" w14:textId="730CB153" w:rsidR="00C95894" w:rsidRDefault="00C95894" w:rsidP="00C95894">
            <w:pPr>
              <w:pStyle w:val="EmailDiscussion2"/>
              <w:ind w:left="0" w:firstLine="0"/>
              <w:rPr>
                <w:rFonts w:eastAsia="SimSun" w:cs="Arial"/>
                <w:lang w:eastAsia="zh-CN"/>
              </w:rPr>
            </w:pPr>
            <w:r>
              <w:rPr>
                <w:rFonts w:eastAsia="SimSun" w:cs="Arial"/>
                <w:lang w:eastAsia="zh-CN"/>
              </w:rPr>
              <w:t>yuqin_chen@apple.com</w:t>
            </w:r>
          </w:p>
        </w:tc>
      </w:tr>
      <w:tr w:rsidR="009D7F9A" w14:paraId="10C720D2" w14:textId="77777777" w:rsidTr="009D7F9A">
        <w:tc>
          <w:tcPr>
            <w:tcW w:w="4815" w:type="dxa"/>
          </w:tcPr>
          <w:p w14:paraId="1358B0EA" w14:textId="285ABCE8" w:rsidR="009D7F9A" w:rsidRDefault="009D7F9A" w:rsidP="006C6520">
            <w:pPr>
              <w:pStyle w:val="EmailDiscussion2"/>
              <w:ind w:left="0" w:firstLine="0"/>
              <w:rPr>
                <w:rFonts w:eastAsia="SimSun" w:cs="Arial"/>
                <w:lang w:eastAsia="zh-CN"/>
              </w:rPr>
            </w:pPr>
            <w:r>
              <w:rPr>
                <w:rFonts w:eastAsia="SimSun" w:cs="Arial"/>
                <w:lang w:eastAsia="zh-CN"/>
              </w:rPr>
              <w:t>Fujitsu</w:t>
            </w:r>
            <w:r>
              <w:rPr>
                <w:rFonts w:eastAsia="SimSun" w:cs="Arial"/>
                <w:lang w:eastAsia="zh-CN"/>
              </w:rPr>
              <w:t xml:space="preserve"> (Ohta)</w:t>
            </w:r>
          </w:p>
        </w:tc>
        <w:tc>
          <w:tcPr>
            <w:tcW w:w="4816" w:type="dxa"/>
          </w:tcPr>
          <w:p w14:paraId="4C87CCC3" w14:textId="77777777" w:rsidR="009D7F9A" w:rsidRPr="00312EE3" w:rsidRDefault="009D7F9A" w:rsidP="006C6520">
            <w:pPr>
              <w:pStyle w:val="EmailDiscussion2"/>
              <w:ind w:left="0" w:firstLine="0"/>
              <w:rPr>
                <w:rFonts w:eastAsiaTheme="minorEastAsia" w:cs="Arial" w:hint="eastAsia"/>
                <w:lang w:eastAsia="ja-JP"/>
              </w:rPr>
            </w:pPr>
            <w:r>
              <w:rPr>
                <w:rFonts w:eastAsiaTheme="minorEastAsia" w:cs="Arial" w:hint="eastAsia"/>
                <w:lang w:eastAsia="ja-JP"/>
              </w:rPr>
              <w:t>o</w:t>
            </w:r>
            <w:r>
              <w:rPr>
                <w:rFonts w:eastAsiaTheme="minorEastAsia" w:cs="Arial"/>
                <w:lang w:eastAsia="ja-JP"/>
              </w:rPr>
              <w:t>hta.yoshiaki@fujitsu.com</w:t>
            </w:r>
          </w:p>
        </w:tc>
      </w:tr>
    </w:tbl>
    <w:p w14:paraId="07006E51" w14:textId="77777777" w:rsidR="00433F16" w:rsidRPr="009D7F9A" w:rsidRDefault="00433F16">
      <w:pPr>
        <w:pStyle w:val="EmailDiscussion2"/>
        <w:ind w:left="0" w:firstLine="0"/>
        <w:rPr>
          <w:rFonts w:eastAsia="SimSun" w:cs="Arial"/>
          <w:lang w:eastAsia="zh-CN"/>
        </w:rPr>
      </w:pPr>
    </w:p>
    <w:bookmarkEnd w:id="1"/>
    <w:p w14:paraId="07006E52" w14:textId="77777777" w:rsidR="00433F16" w:rsidRDefault="000E3DDC">
      <w:pPr>
        <w:pStyle w:val="1"/>
        <w:rPr>
          <w:rFonts w:cs="Arial"/>
        </w:rPr>
      </w:pPr>
      <w:r>
        <w:rPr>
          <w:rFonts w:cs="Arial"/>
        </w:rPr>
        <w:lastRenderedPageBreak/>
        <w:t>2</w:t>
      </w:r>
      <w:r>
        <w:rPr>
          <w:rFonts w:cs="Arial"/>
        </w:rPr>
        <w:tab/>
        <w:t>Discussion</w:t>
      </w:r>
    </w:p>
    <w:p w14:paraId="07006E5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07006E54" w14:textId="77777777" w:rsidR="00433F16" w:rsidRDefault="000E3DDC">
      <w:pPr>
        <w:pStyle w:val="2"/>
        <w:rPr>
          <w:rFonts w:cs="Arial"/>
          <w:lang w:val="en-US" w:eastAsia="zh-CN"/>
        </w:rPr>
      </w:pPr>
      <w:r>
        <w:rPr>
          <w:rFonts w:cs="Arial"/>
          <w:lang w:val="en-US" w:eastAsia="zh-CN"/>
        </w:rPr>
        <w:t>2.1 Basic solutions</w:t>
      </w:r>
    </w:p>
    <w:p w14:paraId="07006E55" w14:textId="77777777" w:rsidR="00433F16" w:rsidRDefault="000E3DDC">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07006E56"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w:t>
      </w:r>
      <w:proofErr w:type="spellStart"/>
      <w:r>
        <w:rPr>
          <w:rFonts w:ascii="Arial" w:eastAsia="DengXian" w:hAnsi="Arial" w:cs="Arial"/>
          <w:kern w:val="2"/>
          <w:lang w:eastAsia="zh-CN"/>
        </w:rPr>
        <w:t>signaling</w:t>
      </w:r>
      <w:proofErr w:type="spellEnd"/>
      <w:r>
        <w:rPr>
          <w:rFonts w:ascii="Arial" w:eastAsia="DengXian" w:hAnsi="Arial" w:cs="Arial"/>
          <w:kern w:val="2"/>
          <w:lang w:eastAsia="zh-CN"/>
        </w:rPr>
        <w:t xml:space="preserve"> (e.g.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-Signalling and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-SMS) triggered RACH is not applied to slice-specific RACH. </w:t>
      </w:r>
      <w:r>
        <w:rPr>
          <w:rFonts w:ascii="Arial" w:eastAsia="DengXian" w:hAnsi="Arial" w:cs="Arial"/>
          <w:kern w:val="2"/>
          <w:vertAlign w:val="superscript"/>
          <w:lang w:eastAsia="zh-CN"/>
        </w:rPr>
        <w:t>[1]</w:t>
      </w:r>
    </w:p>
    <w:p w14:paraId="07006E5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ae"/>
        <w:tblW w:w="0" w:type="auto"/>
        <w:tblLook w:val="04A0" w:firstRow="1" w:lastRow="0" w:firstColumn="1" w:lastColumn="0" w:noHBand="0" w:noVBand="1"/>
      </w:tblPr>
      <w:tblGrid>
        <w:gridCol w:w="1413"/>
        <w:gridCol w:w="1134"/>
        <w:gridCol w:w="7084"/>
      </w:tblGrid>
      <w:tr w:rsidR="00433F16" w14:paraId="07006E5B" w14:textId="77777777">
        <w:tc>
          <w:tcPr>
            <w:tcW w:w="1413" w:type="dxa"/>
          </w:tcPr>
          <w:p w14:paraId="07006E58"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07006E5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07006E5A"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5F" w14:textId="77777777">
        <w:tc>
          <w:tcPr>
            <w:tcW w:w="1413" w:type="dxa"/>
          </w:tcPr>
          <w:p w14:paraId="07006E5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7006E5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07006E5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433F16" w14:paraId="07006E63" w14:textId="77777777">
        <w:tc>
          <w:tcPr>
            <w:tcW w:w="1413" w:type="dxa"/>
          </w:tcPr>
          <w:p w14:paraId="07006E6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tcPr>
          <w:p w14:paraId="07006E6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62" w14:textId="77777777" w:rsidR="00433F16" w:rsidRDefault="00433F16">
            <w:pPr>
              <w:widowControl w:val="0"/>
              <w:spacing w:after="160"/>
              <w:jc w:val="both"/>
              <w:rPr>
                <w:rFonts w:ascii="Arial" w:eastAsia="DengXian" w:hAnsi="Arial" w:cs="Arial"/>
                <w:kern w:val="2"/>
                <w:lang w:val="en-US" w:eastAsia="zh-CN"/>
              </w:rPr>
            </w:pPr>
          </w:p>
        </w:tc>
      </w:tr>
      <w:tr w:rsidR="00433F16" w14:paraId="07006E67" w14:textId="77777777">
        <w:tc>
          <w:tcPr>
            <w:tcW w:w="1413" w:type="dxa"/>
          </w:tcPr>
          <w:p w14:paraId="07006E64" w14:textId="77777777" w:rsidR="00433F16" w:rsidRDefault="000E3DDC">
            <w:pPr>
              <w:widowControl w:val="0"/>
              <w:spacing w:after="160"/>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07006E65" w14:textId="77777777" w:rsidR="00433F16" w:rsidRDefault="000E3DDC">
            <w:pPr>
              <w:widowControl w:val="0"/>
              <w:spacing w:after="160"/>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07006E66" w14:textId="77777777" w:rsidR="00433F16" w:rsidRDefault="00433F16">
            <w:pPr>
              <w:widowControl w:val="0"/>
              <w:spacing w:after="160"/>
              <w:jc w:val="both"/>
              <w:rPr>
                <w:rFonts w:ascii="Arial" w:eastAsia="DengXian" w:hAnsi="Arial" w:cs="Arial"/>
                <w:kern w:val="2"/>
                <w:lang w:val="en-US" w:eastAsia="zh-CN"/>
              </w:rPr>
            </w:pPr>
          </w:p>
        </w:tc>
      </w:tr>
      <w:tr w:rsidR="00433F16" w14:paraId="07006E6B" w14:textId="77777777">
        <w:tc>
          <w:tcPr>
            <w:tcW w:w="1413" w:type="dxa"/>
          </w:tcPr>
          <w:p w14:paraId="07006E6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07006E6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6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proofErr w:type="spellStart"/>
            <w:r>
              <w:rPr>
                <w:rFonts w:ascii="Arial" w:eastAsia="DengXian" w:hAnsi="Arial" w:cs="Arial"/>
                <w:kern w:val="2"/>
                <w:lang w:eastAsia="zh-CN"/>
              </w:rPr>
              <w:t>mo</w:t>
            </w:r>
            <w:proofErr w:type="spellEnd"/>
            <w:r>
              <w:rPr>
                <w:rFonts w:ascii="Arial" w:eastAsia="DengXian" w:hAnsi="Arial" w:cs="Arial"/>
                <w:kern w:val="2"/>
                <w:lang w:eastAsia="zh-CN"/>
              </w:rPr>
              <w:t xml:space="preserve">-Signalling or </w:t>
            </w:r>
            <w:proofErr w:type="spellStart"/>
            <w:r>
              <w:rPr>
                <w:rFonts w:ascii="Arial" w:eastAsia="DengXian" w:hAnsi="Arial" w:cs="Arial"/>
                <w:kern w:val="2"/>
                <w:lang w:eastAsia="zh-CN"/>
              </w:rPr>
              <w:t>mo</w:t>
            </w:r>
            <w:proofErr w:type="spellEnd"/>
            <w:r>
              <w:rPr>
                <w:rFonts w:ascii="Arial" w:eastAsia="DengXian" w:hAnsi="Arial" w:cs="Arial"/>
                <w:kern w:val="2"/>
                <w:lang w:eastAsia="zh-CN"/>
              </w:rPr>
              <w:t>-SMS.</w:t>
            </w:r>
          </w:p>
        </w:tc>
      </w:tr>
      <w:tr w:rsidR="00433F16" w14:paraId="07006E6F" w14:textId="77777777">
        <w:tc>
          <w:tcPr>
            <w:tcW w:w="1413" w:type="dxa"/>
          </w:tcPr>
          <w:p w14:paraId="07006E6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07006E6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6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33F16" w14:paraId="07006E73" w14:textId="77777777">
        <w:tc>
          <w:tcPr>
            <w:tcW w:w="1413" w:type="dxa"/>
          </w:tcPr>
          <w:p w14:paraId="07006E7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7006E7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72" w14:textId="77777777" w:rsidR="00433F16" w:rsidRDefault="000E3DDC">
            <w:pPr>
              <w:pStyle w:val="Web"/>
              <w:spacing w:before="0" w:beforeAutospacing="0" w:after="0" w:afterAutospacing="0"/>
              <w:rPr>
                <w:rFonts w:ascii="Arial" w:eastAsia="DengXian" w:hAnsi="Arial" w:cs="Arial"/>
                <w:kern w:val="2"/>
                <w:sz w:val="20"/>
                <w:szCs w:val="20"/>
                <w:lang w:val="en-US" w:eastAsia="zh-CN"/>
              </w:rPr>
            </w:pPr>
            <w:r>
              <w:rPr>
                <w:rFonts w:ascii="Arial" w:eastAsia="DengXian" w:hAnsi="Arial" w:cs="Arial"/>
                <w:kern w:val="2"/>
                <w:sz w:val="20"/>
                <w:szCs w:val="20"/>
                <w:lang w:val="en-US" w:eastAsia="zh-CN"/>
              </w:rPr>
              <w:t xml:space="preserve">We are not convinced it make sense to differentiate between RACH for data and </w:t>
            </w:r>
            <w:proofErr w:type="spellStart"/>
            <w:r>
              <w:rPr>
                <w:rFonts w:ascii="Arial" w:eastAsia="DengXian" w:hAnsi="Arial" w:cs="Arial"/>
                <w:kern w:val="2"/>
                <w:sz w:val="20"/>
                <w:szCs w:val="20"/>
                <w:lang w:val="en-US" w:eastAsia="zh-CN"/>
              </w:rPr>
              <w:t>signalling</w:t>
            </w:r>
            <w:proofErr w:type="spellEnd"/>
            <w:r>
              <w:rPr>
                <w:rFonts w:ascii="Arial" w:eastAsia="DengXian" w:hAnsi="Arial" w:cs="Arial"/>
                <w:kern w:val="2"/>
                <w:sz w:val="20"/>
                <w:szCs w:val="20"/>
                <w:lang w:val="en-US" w:eastAsia="zh-CN"/>
              </w:rPr>
              <w:t xml:space="preserve">. From the NW side the </w:t>
            </w:r>
            <w:proofErr w:type="spellStart"/>
            <w:r>
              <w:rPr>
                <w:rFonts w:ascii="Arial" w:eastAsia="DengXian" w:hAnsi="Arial" w:cs="Arial"/>
                <w:kern w:val="2"/>
                <w:sz w:val="20"/>
                <w:szCs w:val="20"/>
                <w:lang w:val="en-US" w:eastAsia="zh-CN"/>
              </w:rPr>
              <w:t>gNB</w:t>
            </w:r>
            <w:proofErr w:type="spellEnd"/>
            <w:r>
              <w:rPr>
                <w:rFonts w:ascii="Arial" w:eastAsia="DengXian" w:hAnsi="Arial" w:cs="Arial"/>
                <w:kern w:val="2"/>
                <w:sz w:val="20"/>
                <w:szCs w:val="20"/>
                <w:lang w:val="en-US" w:eastAsia="zh-CN"/>
              </w:rPr>
              <w:t xml:space="preserve"> would provide RACH configuration in System Information, and when UE needs to start RA procedure then it read slice-specific RACH configuration from broadcast and uses the configured RACH resources. The split of configuration for MO </w:t>
            </w:r>
            <w:proofErr w:type="spellStart"/>
            <w:r>
              <w:rPr>
                <w:rFonts w:ascii="Arial" w:eastAsia="DengXian" w:hAnsi="Arial" w:cs="Arial"/>
                <w:kern w:val="2"/>
                <w:sz w:val="20"/>
                <w:szCs w:val="20"/>
                <w:lang w:val="en-US" w:eastAsia="zh-CN"/>
              </w:rPr>
              <w:t>signallign</w:t>
            </w:r>
            <w:proofErr w:type="spellEnd"/>
            <w:r>
              <w:rPr>
                <w:rFonts w:ascii="Arial" w:eastAsia="DengXian" w:hAnsi="Arial" w:cs="Arial"/>
                <w:kern w:val="2"/>
                <w:sz w:val="20"/>
                <w:szCs w:val="20"/>
                <w:lang w:val="en-US" w:eastAsia="zh-CN"/>
              </w:rPr>
              <w:t xml:space="preserve"> and MO data may bring more complexity than necessary. Further the distinction (between MO data and </w:t>
            </w:r>
            <w:proofErr w:type="spellStart"/>
            <w:r>
              <w:rPr>
                <w:rFonts w:ascii="Arial" w:eastAsia="DengXian" w:hAnsi="Arial" w:cs="Arial"/>
                <w:kern w:val="2"/>
                <w:sz w:val="20"/>
                <w:szCs w:val="20"/>
                <w:lang w:val="en-US" w:eastAsia="zh-CN"/>
              </w:rPr>
              <w:t>signalling</w:t>
            </w:r>
            <w:proofErr w:type="spellEnd"/>
            <w:r>
              <w:rPr>
                <w:rFonts w:ascii="Arial" w:eastAsia="DengXian" w:hAnsi="Arial" w:cs="Arial"/>
                <w:kern w:val="2"/>
                <w:sz w:val="20"/>
                <w:szCs w:val="20"/>
                <w:lang w:val="en-US" w:eastAsia="zh-CN"/>
              </w:rPr>
              <w:t>) requires input from NAS layer, thus require more scattered UE operations.</w:t>
            </w:r>
          </w:p>
        </w:tc>
      </w:tr>
      <w:tr w:rsidR="00433F16" w14:paraId="07006E77" w14:textId="77777777">
        <w:tc>
          <w:tcPr>
            <w:tcW w:w="1413" w:type="dxa"/>
          </w:tcPr>
          <w:p w14:paraId="07006E74"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07006E7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76" w14:textId="77777777" w:rsidR="00433F16" w:rsidRDefault="00433F16">
            <w:pPr>
              <w:pStyle w:val="Web"/>
              <w:spacing w:before="0" w:beforeAutospacing="0" w:after="0" w:afterAutospacing="0"/>
              <w:rPr>
                <w:rFonts w:ascii="Arial" w:eastAsia="DengXian" w:hAnsi="Arial" w:cs="Arial"/>
                <w:kern w:val="2"/>
                <w:sz w:val="20"/>
                <w:szCs w:val="20"/>
                <w:lang w:val="en-US" w:eastAsia="zh-CN"/>
              </w:rPr>
            </w:pPr>
          </w:p>
        </w:tc>
      </w:tr>
      <w:tr w:rsidR="00433F16" w14:paraId="07006E7B" w14:textId="77777777">
        <w:tc>
          <w:tcPr>
            <w:tcW w:w="1413" w:type="dxa"/>
          </w:tcPr>
          <w:p w14:paraId="07006E78"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07006E7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7A" w14:textId="77777777" w:rsidR="00433F16" w:rsidRDefault="00433F16">
            <w:pPr>
              <w:pStyle w:val="Web"/>
              <w:spacing w:before="0" w:beforeAutospacing="0" w:after="0" w:afterAutospacing="0"/>
              <w:rPr>
                <w:rFonts w:ascii="Arial" w:eastAsia="DengXian" w:hAnsi="Arial" w:cs="Arial"/>
                <w:kern w:val="2"/>
                <w:sz w:val="20"/>
                <w:szCs w:val="20"/>
                <w:lang w:val="en-US" w:eastAsia="zh-CN"/>
              </w:rPr>
            </w:pPr>
          </w:p>
        </w:tc>
      </w:tr>
      <w:tr w:rsidR="00433F16" w14:paraId="07006E7F" w14:textId="77777777">
        <w:tc>
          <w:tcPr>
            <w:tcW w:w="1413" w:type="dxa"/>
          </w:tcPr>
          <w:p w14:paraId="07006E7C"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07006E7D" w14:textId="77777777" w:rsidR="00433F16" w:rsidRDefault="00433F16">
            <w:pPr>
              <w:widowControl w:val="0"/>
              <w:spacing w:after="160"/>
              <w:jc w:val="both"/>
              <w:rPr>
                <w:rFonts w:ascii="Arial" w:eastAsia="DengXian" w:hAnsi="Arial" w:cs="Arial"/>
                <w:kern w:val="2"/>
                <w:lang w:val="en-US" w:eastAsia="zh-CN"/>
              </w:rPr>
            </w:pPr>
          </w:p>
        </w:tc>
        <w:tc>
          <w:tcPr>
            <w:tcW w:w="7084" w:type="dxa"/>
          </w:tcPr>
          <w:p w14:paraId="07006E7E" w14:textId="77777777" w:rsidR="00433F16" w:rsidRDefault="00433F16">
            <w:pPr>
              <w:pStyle w:val="Web"/>
              <w:spacing w:before="0" w:beforeAutospacing="0" w:after="0" w:afterAutospacing="0"/>
              <w:rPr>
                <w:rFonts w:ascii="Arial" w:eastAsia="DengXian" w:hAnsi="Arial" w:cs="Arial"/>
                <w:kern w:val="2"/>
                <w:sz w:val="20"/>
                <w:szCs w:val="20"/>
                <w:lang w:val="en-US" w:eastAsia="zh-CN"/>
              </w:rPr>
            </w:pPr>
          </w:p>
        </w:tc>
      </w:tr>
      <w:tr w:rsidR="00433F16" w14:paraId="07006E83" w14:textId="77777777">
        <w:tc>
          <w:tcPr>
            <w:tcW w:w="1413" w:type="dxa"/>
          </w:tcPr>
          <w:p w14:paraId="07006E80"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07006E8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82" w14:textId="77777777" w:rsidR="00433F16" w:rsidRDefault="00433F16">
            <w:pPr>
              <w:pStyle w:val="Web"/>
              <w:spacing w:before="0" w:beforeAutospacing="0" w:after="0" w:afterAutospacing="0"/>
              <w:rPr>
                <w:rFonts w:ascii="Arial" w:eastAsia="DengXian" w:hAnsi="Arial" w:cs="Arial"/>
                <w:kern w:val="2"/>
                <w:sz w:val="20"/>
                <w:szCs w:val="20"/>
                <w:lang w:val="en-US" w:eastAsia="zh-CN"/>
              </w:rPr>
            </w:pPr>
          </w:p>
        </w:tc>
      </w:tr>
      <w:tr w:rsidR="00433F16" w14:paraId="07006E87" w14:textId="77777777">
        <w:tc>
          <w:tcPr>
            <w:tcW w:w="1413" w:type="dxa"/>
          </w:tcPr>
          <w:p w14:paraId="07006E84"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85"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7006E86" w14:textId="77777777" w:rsidR="00433F16" w:rsidRDefault="00433F16">
            <w:pPr>
              <w:pStyle w:val="Web"/>
              <w:spacing w:before="0" w:beforeAutospacing="0" w:after="0" w:afterAutospacing="0"/>
              <w:rPr>
                <w:rFonts w:ascii="Arial" w:eastAsia="DengXian" w:hAnsi="Arial" w:cs="Arial"/>
                <w:kern w:val="2"/>
                <w:sz w:val="20"/>
                <w:szCs w:val="20"/>
                <w:lang w:val="en-US" w:eastAsia="zh-CN"/>
              </w:rPr>
            </w:pPr>
          </w:p>
        </w:tc>
      </w:tr>
      <w:tr w:rsidR="00433F16" w14:paraId="07006E8B" w14:textId="77777777">
        <w:tc>
          <w:tcPr>
            <w:tcW w:w="1413" w:type="dxa"/>
          </w:tcPr>
          <w:p w14:paraId="07006E88"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8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07006E8A" w14:textId="77777777" w:rsidR="00433F16" w:rsidRDefault="000E3DDC">
            <w:pPr>
              <w:pStyle w:val="Web"/>
              <w:spacing w:before="0" w:beforeAutospacing="0" w:after="0" w:afterAutospacing="0"/>
              <w:rPr>
                <w:rFonts w:ascii="Arial" w:eastAsia="DengXian"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433F16" w14:paraId="07006E8F" w14:textId="77777777">
        <w:tc>
          <w:tcPr>
            <w:tcW w:w="1413" w:type="dxa"/>
          </w:tcPr>
          <w:p w14:paraId="07006E8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4" w:type="dxa"/>
          </w:tcPr>
          <w:p w14:paraId="07006E8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07006E8E" w14:textId="77777777" w:rsidR="00433F16" w:rsidRDefault="000E3DDC">
            <w:pPr>
              <w:pStyle w:val="Web"/>
              <w:spacing w:before="0" w:beforeAutospacing="0" w:after="0" w:afterAutospacing="0"/>
              <w:rPr>
                <w:rFonts w:ascii="Arial" w:eastAsia="DengXian" w:hAnsi="Arial" w:cs="Arial"/>
                <w:kern w:val="2"/>
                <w:sz w:val="20"/>
                <w:szCs w:val="20"/>
                <w:lang w:val="en-US" w:eastAsia="zh-CN"/>
              </w:rPr>
            </w:pPr>
            <w:r>
              <w:rPr>
                <w:rFonts w:ascii="Arial" w:eastAsia="DengXian" w:hAnsi="Arial" w:cs="Arial"/>
                <w:kern w:val="2"/>
                <w:sz w:val="20"/>
                <w:szCs w:val="20"/>
                <w:lang w:val="en-US" w:eastAsia="zh-CN"/>
              </w:rPr>
              <w:t>W</w:t>
            </w:r>
            <w:r>
              <w:rPr>
                <w:rFonts w:ascii="Arial" w:eastAsia="DengXian" w:hAnsi="Arial" w:cs="Arial" w:hint="eastAsia"/>
                <w:kern w:val="2"/>
                <w:sz w:val="20"/>
                <w:szCs w:val="20"/>
                <w:lang w:val="en-US" w:eastAsia="zh-CN"/>
              </w:rPr>
              <w:t>e don</w:t>
            </w:r>
            <w:r>
              <w:rPr>
                <w:rFonts w:ascii="Arial" w:eastAsia="DengXian" w:hAnsi="Arial" w:cs="Arial"/>
                <w:kern w:val="2"/>
                <w:sz w:val="20"/>
                <w:szCs w:val="20"/>
                <w:lang w:val="en-US" w:eastAsia="zh-CN"/>
              </w:rPr>
              <w:t>’</w:t>
            </w:r>
            <w:r>
              <w:rPr>
                <w:rFonts w:ascii="Arial" w:eastAsia="DengXian" w:hAnsi="Arial" w:cs="Arial" w:hint="eastAsia"/>
                <w:kern w:val="2"/>
                <w:sz w:val="20"/>
                <w:szCs w:val="20"/>
                <w:lang w:val="en-US" w:eastAsia="zh-CN"/>
              </w:rPr>
              <w:t xml:space="preserve">t think we need </w:t>
            </w:r>
            <w:r>
              <w:rPr>
                <w:rFonts w:ascii="Arial" w:eastAsia="DengXian" w:hAnsi="Arial" w:cs="Arial"/>
                <w:kern w:val="2"/>
                <w:sz w:val="20"/>
                <w:szCs w:val="20"/>
                <w:lang w:val="en-US" w:eastAsia="zh-CN"/>
              </w:rPr>
              <w:t>distinguish</w:t>
            </w:r>
            <w:r>
              <w:rPr>
                <w:rFonts w:ascii="Arial" w:eastAsia="DengXian" w:hAnsi="Arial" w:cs="Arial" w:hint="eastAsia"/>
                <w:kern w:val="2"/>
                <w:sz w:val="20"/>
                <w:szCs w:val="20"/>
                <w:lang w:val="en-US" w:eastAsia="zh-CN"/>
              </w:rPr>
              <w:t xml:space="preserve">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MO data and MO </w:t>
            </w:r>
            <w:proofErr w:type="spellStart"/>
            <w:r>
              <w:rPr>
                <w:rFonts w:ascii="Arial" w:eastAsia="DengXian" w:hAnsi="Arial" w:cs="Arial"/>
                <w:kern w:val="2"/>
                <w:sz w:val="20"/>
                <w:szCs w:val="20"/>
                <w:lang w:val="en-US" w:eastAsia="zh-CN"/>
              </w:rPr>
              <w:t>signalling</w:t>
            </w:r>
            <w:proofErr w:type="spellEnd"/>
            <w:r>
              <w:rPr>
                <w:rFonts w:ascii="Arial" w:eastAsia="DengXian" w:hAnsi="Arial" w:cs="Arial" w:hint="eastAsia"/>
                <w:kern w:val="2"/>
                <w:sz w:val="20"/>
                <w:szCs w:val="20"/>
                <w:lang w:val="en-US" w:eastAsia="zh-CN"/>
              </w:rPr>
              <w:t xml:space="preserve"> when </w:t>
            </w:r>
            <w:r>
              <w:rPr>
                <w:rFonts w:ascii="Arial" w:eastAsia="DengXian" w:hAnsi="Arial" w:cs="Arial"/>
                <w:kern w:val="2"/>
                <w:sz w:val="20"/>
                <w:szCs w:val="20"/>
                <w:lang w:val="en-US" w:eastAsia="zh-CN"/>
              </w:rPr>
              <w:t>applies</w:t>
            </w:r>
            <w:r>
              <w:rPr>
                <w:rFonts w:ascii="Arial" w:eastAsia="DengXian" w:hAnsi="Arial" w:cs="Arial" w:hint="eastAsia"/>
                <w:kern w:val="2"/>
                <w:sz w:val="20"/>
                <w:szCs w:val="20"/>
                <w:lang w:val="en-US" w:eastAsia="zh-CN"/>
              </w:rPr>
              <w:t xml:space="preserve"> the slice-specific RACH. </w:t>
            </w:r>
            <w:r>
              <w:rPr>
                <w:rFonts w:ascii="Arial" w:eastAsia="DengXian" w:hAnsi="Arial" w:cs="Arial"/>
                <w:kern w:val="2"/>
                <w:sz w:val="20"/>
                <w:szCs w:val="20"/>
                <w:lang w:val="en-US" w:eastAsia="zh-CN"/>
              </w:rPr>
              <w:t>I</w:t>
            </w:r>
            <w:r>
              <w:rPr>
                <w:rFonts w:ascii="Arial" w:eastAsia="DengXian" w:hAnsi="Arial" w:cs="Arial" w:hint="eastAsia"/>
                <w:kern w:val="2"/>
                <w:sz w:val="20"/>
                <w:szCs w:val="20"/>
                <w:lang w:val="en-US" w:eastAsia="zh-CN"/>
              </w:rPr>
              <w:t xml:space="preserve">f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As layer has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slice information for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access, it may select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slice-specific RACH firstly for </w:t>
            </w:r>
            <w:proofErr w:type="gramStart"/>
            <w:r>
              <w:rPr>
                <w:rFonts w:ascii="Arial" w:eastAsia="DengXian" w:hAnsi="Arial" w:cs="Arial" w:hint="eastAsia"/>
                <w:kern w:val="2"/>
                <w:sz w:val="20"/>
                <w:szCs w:val="20"/>
                <w:lang w:val="en-US" w:eastAsia="zh-CN"/>
              </w:rPr>
              <w:t>isolation ,</w:t>
            </w:r>
            <w:proofErr w:type="gramEnd"/>
            <w:r>
              <w:rPr>
                <w:rFonts w:ascii="Arial" w:eastAsia="DengXian" w:hAnsi="Arial" w:cs="Arial" w:hint="eastAsia"/>
                <w:kern w:val="2"/>
                <w:sz w:val="20"/>
                <w:szCs w:val="20"/>
                <w:lang w:val="en-US" w:eastAsia="zh-CN"/>
              </w:rPr>
              <w:t xml:space="preserve">etc. if no slice information </w:t>
            </w:r>
            <w:r>
              <w:rPr>
                <w:rFonts w:ascii="Arial" w:eastAsia="DengXian" w:hAnsi="Arial" w:cs="Arial"/>
                <w:kern w:val="2"/>
                <w:sz w:val="20"/>
                <w:szCs w:val="20"/>
                <w:lang w:val="en-US" w:eastAsia="zh-CN"/>
              </w:rPr>
              <w:t>available</w:t>
            </w:r>
            <w:r>
              <w:rPr>
                <w:rFonts w:ascii="Arial" w:eastAsia="DengXian" w:hAnsi="Arial" w:cs="Arial" w:hint="eastAsia"/>
                <w:kern w:val="2"/>
                <w:sz w:val="20"/>
                <w:szCs w:val="20"/>
                <w:lang w:val="en-US" w:eastAsia="zh-CN"/>
              </w:rPr>
              <w:t xml:space="preserve"> when access,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UE may use common RACH</w:t>
            </w:r>
          </w:p>
        </w:tc>
      </w:tr>
      <w:tr w:rsidR="00433F16" w14:paraId="07006E93" w14:textId="77777777">
        <w:tc>
          <w:tcPr>
            <w:tcW w:w="1413" w:type="dxa"/>
          </w:tcPr>
          <w:p w14:paraId="07006E90" w14:textId="77777777" w:rsidR="00433F16" w:rsidRDefault="000E3DDC">
            <w:pPr>
              <w:widowControl w:val="0"/>
              <w:spacing w:after="160"/>
              <w:jc w:val="both"/>
              <w:rPr>
                <w:rFonts w:ascii="Arial" w:eastAsia="DengXian" w:hAnsi="Arial" w:cs="Arial"/>
                <w:kern w:val="2"/>
                <w:lang w:val="en-US" w:eastAsia="zh-CN"/>
              </w:rPr>
            </w:pPr>
            <w:proofErr w:type="spellStart"/>
            <w:r>
              <w:rPr>
                <w:rFonts w:ascii="Arial" w:eastAsia="DengXian" w:hAnsi="Arial" w:cs="Arial" w:hint="eastAsia"/>
                <w:kern w:val="2"/>
                <w:lang w:val="en-US" w:eastAsia="zh-CN"/>
              </w:rPr>
              <w:t>Spreadtrum</w:t>
            </w:r>
            <w:proofErr w:type="spellEnd"/>
          </w:p>
        </w:tc>
        <w:tc>
          <w:tcPr>
            <w:tcW w:w="1134" w:type="dxa"/>
          </w:tcPr>
          <w:p w14:paraId="07006E91"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Yes</w:t>
            </w:r>
          </w:p>
        </w:tc>
        <w:tc>
          <w:tcPr>
            <w:tcW w:w="7084" w:type="dxa"/>
          </w:tcPr>
          <w:p w14:paraId="07006E92" w14:textId="77777777" w:rsidR="00433F16" w:rsidRDefault="00433F16">
            <w:pPr>
              <w:pStyle w:val="Web"/>
              <w:spacing w:before="0" w:beforeAutospacing="0" w:after="0" w:afterAutospacing="0"/>
              <w:rPr>
                <w:rFonts w:ascii="Arial" w:eastAsia="DengXian" w:hAnsi="Arial" w:cs="Arial"/>
                <w:kern w:val="2"/>
                <w:sz w:val="20"/>
                <w:szCs w:val="20"/>
                <w:lang w:val="en-US" w:eastAsia="zh-CN"/>
              </w:rPr>
            </w:pPr>
          </w:p>
        </w:tc>
      </w:tr>
      <w:tr w:rsidR="00433F16" w14:paraId="07006E97" w14:textId="77777777">
        <w:tc>
          <w:tcPr>
            <w:tcW w:w="1413" w:type="dxa"/>
          </w:tcPr>
          <w:p w14:paraId="07006E9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tcPr>
          <w:p w14:paraId="07006E9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84" w:type="dxa"/>
          </w:tcPr>
          <w:p w14:paraId="07006E96" w14:textId="77777777" w:rsidR="00433F16" w:rsidRDefault="00433F16">
            <w:pPr>
              <w:pStyle w:val="Web"/>
              <w:spacing w:before="0" w:beforeAutospacing="0" w:after="0" w:afterAutospacing="0"/>
              <w:rPr>
                <w:rFonts w:ascii="Arial" w:eastAsia="DengXian" w:hAnsi="Arial" w:cs="Arial"/>
                <w:kern w:val="2"/>
                <w:sz w:val="20"/>
                <w:szCs w:val="20"/>
                <w:lang w:val="en-US" w:eastAsia="zh-CN"/>
              </w:rPr>
            </w:pPr>
          </w:p>
        </w:tc>
      </w:tr>
      <w:tr w:rsidR="000E3DDC" w:rsidRPr="00793403" w14:paraId="066F71A6" w14:textId="77777777" w:rsidTr="000E3DDC">
        <w:tc>
          <w:tcPr>
            <w:tcW w:w="1413" w:type="dxa"/>
          </w:tcPr>
          <w:p w14:paraId="194D36BF"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tcPr>
          <w:p w14:paraId="4239F210"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4081DE3" w14:textId="77777777" w:rsidR="000E3DDC" w:rsidRPr="00793403" w:rsidRDefault="000E3DDC" w:rsidP="00B26E66">
            <w:pPr>
              <w:widowControl w:val="0"/>
              <w:spacing w:after="160"/>
              <w:jc w:val="both"/>
              <w:rPr>
                <w:rFonts w:ascii="Arial" w:eastAsia="DengXian" w:hAnsi="Arial" w:cs="Arial"/>
                <w:kern w:val="2"/>
                <w:lang w:val="en-US" w:eastAsia="zh-CN"/>
              </w:rPr>
            </w:pPr>
          </w:p>
        </w:tc>
      </w:tr>
      <w:tr w:rsidR="00C95894" w:rsidRPr="00793403" w14:paraId="54140B25" w14:textId="77777777" w:rsidTr="000E3DDC">
        <w:tc>
          <w:tcPr>
            <w:tcW w:w="1413" w:type="dxa"/>
          </w:tcPr>
          <w:p w14:paraId="518D5CEF" w14:textId="64CA86C4"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tcPr>
          <w:p w14:paraId="37332ECA" w14:textId="29D99ADF"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196DFC9" w14:textId="77777777" w:rsidR="00C95894" w:rsidRPr="00793403" w:rsidRDefault="00C95894" w:rsidP="00C95894">
            <w:pPr>
              <w:widowControl w:val="0"/>
              <w:spacing w:after="160"/>
              <w:jc w:val="both"/>
              <w:rPr>
                <w:rFonts w:ascii="Arial" w:eastAsia="DengXian" w:hAnsi="Arial" w:cs="Arial"/>
                <w:kern w:val="2"/>
                <w:lang w:val="en-US" w:eastAsia="zh-CN"/>
              </w:rPr>
            </w:pPr>
          </w:p>
        </w:tc>
      </w:tr>
      <w:tr w:rsidR="009D7F9A" w14:paraId="7CC0CEAC" w14:textId="77777777" w:rsidTr="009D7F9A">
        <w:tc>
          <w:tcPr>
            <w:tcW w:w="1413" w:type="dxa"/>
          </w:tcPr>
          <w:p w14:paraId="2E0C4D3C" w14:textId="77777777" w:rsidR="009D7F9A" w:rsidRPr="00312EE3"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28FBBFA1" w14:textId="77777777" w:rsidR="009D7F9A" w:rsidRPr="00312EE3"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es/No</w:t>
            </w:r>
          </w:p>
        </w:tc>
        <w:tc>
          <w:tcPr>
            <w:tcW w:w="7084" w:type="dxa"/>
          </w:tcPr>
          <w:p w14:paraId="5CF34C3E" w14:textId="77777777" w:rsidR="009D7F9A" w:rsidRPr="00312EE3" w:rsidRDefault="009D7F9A" w:rsidP="006C6520">
            <w:pPr>
              <w:pStyle w:val="Web"/>
              <w:spacing w:before="0" w:beforeAutospacing="0" w:after="0" w:afterAutospacing="0"/>
              <w:rPr>
                <w:rFonts w:ascii="Arial" w:eastAsiaTheme="minorEastAsia" w:hAnsi="Arial" w:cs="Arial" w:hint="eastAsia"/>
                <w:kern w:val="2"/>
                <w:sz w:val="20"/>
                <w:szCs w:val="20"/>
                <w:lang w:val="en-US" w:eastAsia="ja-JP"/>
              </w:rPr>
            </w:pPr>
            <w:r>
              <w:rPr>
                <w:rFonts w:ascii="Arial" w:eastAsiaTheme="minorEastAsia" w:hAnsi="Arial" w:cs="Arial" w:hint="eastAsia"/>
                <w:kern w:val="2"/>
                <w:sz w:val="20"/>
                <w:szCs w:val="20"/>
                <w:lang w:val="en-US" w:eastAsia="ja-JP"/>
              </w:rPr>
              <w:t>T</w:t>
            </w:r>
            <w:r>
              <w:rPr>
                <w:rFonts w:ascii="Arial" w:eastAsiaTheme="minorEastAsia" w:hAnsi="Arial" w:cs="Arial"/>
                <w:kern w:val="2"/>
                <w:sz w:val="20"/>
                <w:szCs w:val="20"/>
                <w:lang w:val="en-US" w:eastAsia="ja-JP"/>
              </w:rPr>
              <w:t>he WID description is broad. RAN2 needs discussion what it the intention of “MO case”. From my side, it is ok to have limitation that it is “MO data”.</w:t>
            </w:r>
          </w:p>
        </w:tc>
      </w:tr>
    </w:tbl>
    <w:p w14:paraId="07006E98" w14:textId="77777777" w:rsidR="00433F16" w:rsidRPr="009D7F9A" w:rsidRDefault="00433F16">
      <w:pPr>
        <w:overflowPunct w:val="0"/>
        <w:autoSpaceDE w:val="0"/>
        <w:autoSpaceDN w:val="0"/>
        <w:adjustRightInd w:val="0"/>
        <w:rPr>
          <w:rFonts w:ascii="Arial" w:hAnsi="Arial" w:cs="Arial"/>
          <w:color w:val="000000"/>
          <w:lang w:eastAsia="ja-JP"/>
        </w:rPr>
      </w:pPr>
    </w:p>
    <w:p w14:paraId="07006E99"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07006E9A"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The </w:t>
      </w:r>
      <w:proofErr w:type="gramStart"/>
      <w:r>
        <w:rPr>
          <w:rFonts w:ascii="Arial" w:hAnsi="Arial" w:cs="Arial"/>
          <w:color w:val="000000"/>
          <w:lang w:val="en-US" w:eastAsia="ja-JP"/>
        </w:rPr>
        <w:t>random access</w:t>
      </w:r>
      <w:proofErr w:type="gramEnd"/>
      <w:r>
        <w:rPr>
          <w:rFonts w:ascii="Arial" w:hAnsi="Arial" w:cs="Arial"/>
          <w:color w:val="000000"/>
          <w:lang w:val="en-US" w:eastAsia="ja-JP"/>
        </w:rPr>
        <w:t xml:space="preserve"> procedure is triggered by a number of events:</w:t>
      </w:r>
    </w:p>
    <w:p w14:paraId="07006E9B"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07006E9C"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07006E9D"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 xml:space="preserve">DL or UL data arrival during RRC_CONNECTED when UL </w:t>
      </w:r>
      <w:proofErr w:type="spellStart"/>
      <w:r>
        <w:rPr>
          <w:rFonts w:ascii="Arial" w:hAnsi="Arial" w:cs="Arial"/>
          <w:color w:val="000000"/>
          <w:highlight w:val="yellow"/>
          <w:lang w:val="en-US" w:eastAsia="ja-JP"/>
        </w:rPr>
        <w:t>synchronisation</w:t>
      </w:r>
      <w:proofErr w:type="spellEnd"/>
      <w:r>
        <w:rPr>
          <w:rFonts w:ascii="Arial" w:hAnsi="Arial" w:cs="Arial"/>
          <w:color w:val="000000"/>
          <w:highlight w:val="yellow"/>
          <w:lang w:val="en-US" w:eastAsia="ja-JP"/>
        </w:rPr>
        <w:t xml:space="preserve"> status is "non-</w:t>
      </w:r>
      <w:proofErr w:type="spellStart"/>
      <w:r>
        <w:rPr>
          <w:rFonts w:ascii="Arial" w:hAnsi="Arial" w:cs="Arial"/>
          <w:color w:val="000000"/>
          <w:highlight w:val="yellow"/>
          <w:lang w:val="en-US" w:eastAsia="ja-JP"/>
        </w:rPr>
        <w:t>synchronised</w:t>
      </w:r>
      <w:proofErr w:type="spellEnd"/>
      <w:r>
        <w:rPr>
          <w:rFonts w:ascii="Arial" w:hAnsi="Arial" w:cs="Arial"/>
          <w:color w:val="000000"/>
          <w:highlight w:val="yellow"/>
          <w:lang w:val="en-US" w:eastAsia="ja-JP"/>
        </w:rPr>
        <w:t>";</w:t>
      </w:r>
    </w:p>
    <w:p w14:paraId="07006E9E"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07006E9F"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07006EA0"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7006EA1"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7006EA2"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07006EA3"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07006EA4"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7006EA5"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 xml:space="preserve">Consistent UL LBT failure on </w:t>
      </w:r>
      <w:proofErr w:type="spellStart"/>
      <w:r>
        <w:rPr>
          <w:rFonts w:ascii="Arial" w:hAnsi="Arial" w:cs="Arial"/>
          <w:color w:val="000000"/>
          <w:lang w:val="en-US" w:eastAsia="ja-JP"/>
        </w:rPr>
        <w:t>SpCell</w:t>
      </w:r>
      <w:proofErr w:type="spellEnd"/>
      <w:r>
        <w:rPr>
          <w:rFonts w:ascii="Arial" w:hAnsi="Arial" w:cs="Arial"/>
          <w:color w:val="000000"/>
          <w:lang w:val="en-US" w:eastAsia="ja-JP"/>
        </w:rPr>
        <w:t>.</w:t>
      </w:r>
    </w:p>
    <w:p w14:paraId="07006EA6" w14:textId="77777777" w:rsidR="00433F16" w:rsidRDefault="000E3DDC">
      <w:pPr>
        <w:widowControl w:val="0"/>
        <w:spacing w:after="160"/>
        <w:jc w:val="both"/>
        <w:rPr>
          <w:rFonts w:ascii="Arial" w:eastAsia="DengXian" w:hAnsi="Arial" w:cs="Arial"/>
          <w:b/>
          <w:bCs/>
          <w:kern w:val="2"/>
          <w:lang w:eastAsia="zh-CN"/>
        </w:rPr>
      </w:pPr>
      <w:r>
        <w:rPr>
          <w:rFonts w:ascii="Arial" w:eastAsia="DengXian" w:hAnsi="Arial" w:cs="Arial"/>
          <w:b/>
          <w:bCs/>
          <w:kern w:val="2"/>
          <w:lang w:val="en-US" w:eastAsia="zh-CN"/>
        </w:rPr>
        <w:t>Q2: W</w:t>
      </w:r>
      <w:proofErr w:type="spellStart"/>
      <w:r>
        <w:rPr>
          <w:rFonts w:ascii="Arial" w:eastAsia="DengXian" w:hAnsi="Arial" w:cs="Arial"/>
          <w:b/>
          <w:bCs/>
          <w:kern w:val="2"/>
          <w:lang w:eastAsia="zh-CN"/>
        </w:rPr>
        <w:t>hether</w:t>
      </w:r>
      <w:proofErr w:type="spellEnd"/>
      <w:r>
        <w:rPr>
          <w:rFonts w:ascii="Arial" w:eastAsia="DengXian" w:hAnsi="Arial" w:cs="Arial"/>
          <w:b/>
          <w:bCs/>
          <w:kern w:val="2"/>
          <w:lang w:eastAsia="zh-CN"/>
        </w:rPr>
        <w:t xml:space="preserve"> CONNECTED UE can also apply slice specific RACH when RACH is triggered by MO data arrival (i.e. when UL synchronisation status is "non-synchronised", or there are no PUCCH resources for SR available, or SR failure)? </w:t>
      </w:r>
    </w:p>
    <w:tbl>
      <w:tblPr>
        <w:tblStyle w:val="ae"/>
        <w:tblW w:w="0" w:type="auto"/>
        <w:tblLook w:val="04A0" w:firstRow="1" w:lastRow="0" w:firstColumn="1" w:lastColumn="0" w:noHBand="0" w:noVBand="1"/>
      </w:tblPr>
      <w:tblGrid>
        <w:gridCol w:w="1413"/>
        <w:gridCol w:w="1134"/>
        <w:gridCol w:w="7084"/>
      </w:tblGrid>
      <w:tr w:rsidR="00433F16" w14:paraId="07006EAA" w14:textId="77777777">
        <w:tc>
          <w:tcPr>
            <w:tcW w:w="1413" w:type="dxa"/>
          </w:tcPr>
          <w:p w14:paraId="07006EA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07006EA8"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07006EA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AE" w14:textId="77777777">
        <w:tc>
          <w:tcPr>
            <w:tcW w:w="1413" w:type="dxa"/>
          </w:tcPr>
          <w:p w14:paraId="07006EA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7006EA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A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433F16" w14:paraId="07006EB2" w14:textId="77777777">
        <w:tc>
          <w:tcPr>
            <w:tcW w:w="1413" w:type="dxa"/>
          </w:tcPr>
          <w:p w14:paraId="07006EAF" w14:textId="77777777" w:rsidR="00433F16" w:rsidRDefault="000E3DDC">
            <w:pPr>
              <w:widowControl w:val="0"/>
              <w:spacing w:after="160"/>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bookmarkEnd w:id="7"/>
            <w:bookmarkEnd w:id="8"/>
            <w:proofErr w:type="spellEnd"/>
          </w:p>
        </w:tc>
        <w:tc>
          <w:tcPr>
            <w:tcW w:w="1134" w:type="dxa"/>
          </w:tcPr>
          <w:p w14:paraId="07006EB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07006EB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On one hand, it may be some benefits for applying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for connected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On the other hand, we are concerned about the TUs as such discussions may consume Tus and then other discussions may be impacted.</w:t>
            </w:r>
          </w:p>
        </w:tc>
      </w:tr>
      <w:tr w:rsidR="00433F16" w14:paraId="07006EB6" w14:textId="77777777">
        <w:tc>
          <w:tcPr>
            <w:tcW w:w="1413" w:type="dxa"/>
          </w:tcPr>
          <w:p w14:paraId="07006EB3" w14:textId="77777777" w:rsidR="00433F16" w:rsidRDefault="000E3DDC">
            <w:pPr>
              <w:widowControl w:val="0"/>
              <w:spacing w:after="160"/>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07006EB4" w14:textId="77777777" w:rsidR="00433F16" w:rsidRDefault="000E3DDC">
            <w:pPr>
              <w:widowControl w:val="0"/>
              <w:spacing w:after="160"/>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07006EB5" w14:textId="77777777" w:rsidR="00433F16" w:rsidRDefault="000E3DDC">
            <w:pPr>
              <w:widowControl w:val="0"/>
              <w:spacing w:after="160"/>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33F16" w14:paraId="07006EBA" w14:textId="77777777">
        <w:tc>
          <w:tcPr>
            <w:tcW w:w="1413" w:type="dxa"/>
          </w:tcPr>
          <w:p w14:paraId="07006EB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07006EB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B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is already agreed that RRC connected mode is with a low priority. We should settle down other issues firstly.</w:t>
            </w:r>
          </w:p>
        </w:tc>
      </w:tr>
      <w:tr w:rsidR="00433F16" w14:paraId="07006EBE" w14:textId="77777777">
        <w:tc>
          <w:tcPr>
            <w:tcW w:w="1413" w:type="dxa"/>
          </w:tcPr>
          <w:p w14:paraId="07006EBB" w14:textId="77777777" w:rsidR="00433F16" w:rsidRDefault="000E3DDC">
            <w:pPr>
              <w:widowControl w:val="0"/>
              <w:spacing w:after="160"/>
              <w:jc w:val="both"/>
              <w:rPr>
                <w:rFonts w:ascii="Arial" w:eastAsia="DengXian" w:hAnsi="Arial" w:cs="Arial"/>
                <w:kern w:val="2"/>
                <w:lang w:val="en-US" w:eastAsia="zh-CN"/>
              </w:rPr>
            </w:pPr>
            <w:proofErr w:type="spellStart"/>
            <w:r>
              <w:rPr>
                <w:rFonts w:ascii="Arial" w:eastAsia="DengXian" w:hAnsi="Arial" w:cs="Arial"/>
                <w:kern w:val="2"/>
                <w:lang w:val="en-US" w:eastAsia="zh-CN"/>
              </w:rPr>
              <w:t>Perspecta</w:t>
            </w:r>
            <w:proofErr w:type="spellEnd"/>
            <w:r>
              <w:rPr>
                <w:rFonts w:ascii="Arial" w:eastAsia="DengXian" w:hAnsi="Arial" w:cs="Arial"/>
                <w:kern w:val="2"/>
                <w:lang w:val="en-US" w:eastAsia="zh-CN"/>
              </w:rPr>
              <w:t xml:space="preserve"> Labs</w:t>
            </w:r>
          </w:p>
        </w:tc>
        <w:tc>
          <w:tcPr>
            <w:tcW w:w="1134" w:type="dxa"/>
          </w:tcPr>
          <w:p w14:paraId="07006EB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B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RA prioritization is useful in all RA attempts since low latency is the objective. Share the view that this will consume more TUs.</w:t>
            </w:r>
          </w:p>
        </w:tc>
      </w:tr>
      <w:tr w:rsidR="00433F16" w14:paraId="07006EC2" w14:textId="77777777">
        <w:tc>
          <w:tcPr>
            <w:tcW w:w="1413" w:type="dxa"/>
          </w:tcPr>
          <w:p w14:paraId="07006EB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07006EC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w:t>
            </w:r>
            <w:proofErr w:type="gramStart"/>
            <w:r>
              <w:rPr>
                <w:rFonts w:ascii="Arial" w:eastAsia="DengXian" w:hAnsi="Arial" w:cs="Arial"/>
                <w:kern w:val="2"/>
                <w:lang w:val="en-US" w:eastAsia="zh-CN"/>
              </w:rPr>
              <w:t>but..</w:t>
            </w:r>
            <w:proofErr w:type="gramEnd"/>
          </w:p>
        </w:tc>
        <w:tc>
          <w:tcPr>
            <w:tcW w:w="7084" w:type="dxa"/>
          </w:tcPr>
          <w:p w14:paraId="07006EC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w:t>
            </w:r>
            <w:proofErr w:type="gramStart"/>
            <w:r>
              <w:rPr>
                <w:rFonts w:ascii="Arial" w:eastAsia="DengXian" w:hAnsi="Arial" w:cs="Arial"/>
                <w:kern w:val="2"/>
                <w:lang w:val="en-US" w:eastAsia="zh-CN"/>
              </w:rPr>
              <w:t>similar to</w:t>
            </w:r>
            <w:proofErr w:type="gramEnd"/>
            <w:r>
              <w:rPr>
                <w:rFonts w:ascii="Arial" w:eastAsia="DengXian" w:hAnsi="Arial" w:cs="Arial"/>
                <w:kern w:val="2"/>
                <w:lang w:val="en-US" w:eastAsia="zh-CN"/>
              </w:rPr>
              <w:t xml:space="preserve"> our agreed slice RACH scenario (for IDLE/INACTIVE UE). Because the target scenario is similar, we thought current agreed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can be easily extended to the 3 RACH cases for CONNECTED UE, without much spec work. However, if people have workload concern, we can follow majority.   </w:t>
            </w:r>
          </w:p>
        </w:tc>
      </w:tr>
      <w:tr w:rsidR="00433F16" w14:paraId="07006EC6" w14:textId="77777777">
        <w:tc>
          <w:tcPr>
            <w:tcW w:w="1413" w:type="dxa"/>
          </w:tcPr>
          <w:p w14:paraId="07006EC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7006EC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C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support unified </w:t>
            </w:r>
            <w:proofErr w:type="spellStart"/>
            <w:r>
              <w:rPr>
                <w:rFonts w:ascii="Arial" w:eastAsia="DengXian" w:hAnsi="Arial" w:cs="Arial"/>
                <w:kern w:val="2"/>
                <w:lang w:val="en-US" w:eastAsia="zh-CN"/>
              </w:rPr>
              <w:t>behaviour</w:t>
            </w:r>
            <w:proofErr w:type="spellEnd"/>
          </w:p>
        </w:tc>
      </w:tr>
      <w:tr w:rsidR="00433F16" w14:paraId="07006ECA" w14:textId="77777777">
        <w:tc>
          <w:tcPr>
            <w:tcW w:w="1413" w:type="dxa"/>
          </w:tcPr>
          <w:p w14:paraId="07006EC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07006EC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C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433F16" w14:paraId="07006ECE" w14:textId="77777777">
        <w:tc>
          <w:tcPr>
            <w:tcW w:w="1413" w:type="dxa"/>
          </w:tcPr>
          <w:p w14:paraId="07006EC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07006EC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C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433F16" w14:paraId="07006ED2" w14:textId="77777777">
        <w:tc>
          <w:tcPr>
            <w:tcW w:w="1413" w:type="dxa"/>
          </w:tcPr>
          <w:p w14:paraId="07006ECF"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07006ED0"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No</w:t>
            </w:r>
          </w:p>
        </w:tc>
        <w:tc>
          <w:tcPr>
            <w:tcW w:w="7084" w:type="dxa"/>
          </w:tcPr>
          <w:p w14:paraId="07006ED1"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433F16" w14:paraId="07006ED6" w14:textId="77777777">
        <w:tc>
          <w:tcPr>
            <w:tcW w:w="1413" w:type="dxa"/>
          </w:tcPr>
          <w:p w14:paraId="07006ED3"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07006ED4"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No</w:t>
            </w:r>
          </w:p>
        </w:tc>
        <w:tc>
          <w:tcPr>
            <w:tcW w:w="7084" w:type="dxa"/>
          </w:tcPr>
          <w:p w14:paraId="07006ED5"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 xml:space="preserve">As discussed in SI phase, </w:t>
            </w:r>
            <w:r>
              <w:rPr>
                <w:rFonts w:ascii="Arial" w:hAnsi="Arial" w:cs="Arial"/>
                <w:color w:val="000000"/>
                <w:lang w:val="en-US" w:eastAsia="ja-JP"/>
              </w:rPr>
              <w:t>slice specific RACH</w:t>
            </w:r>
            <w:r>
              <w:rPr>
                <w:rFonts w:ascii="Arial" w:eastAsia="DengXian" w:hAnsi="Arial" w:cs="Arial"/>
                <w:kern w:val="2"/>
                <w:lang w:val="en-US" w:eastAsia="zh-CN"/>
              </w:rPr>
              <w:t xml:space="preserve"> for connected UE is with a lower priority. We shall focus on the higher priority issues first.</w:t>
            </w:r>
          </w:p>
        </w:tc>
      </w:tr>
      <w:tr w:rsidR="00433F16" w14:paraId="07006EDA" w14:textId="77777777">
        <w:tc>
          <w:tcPr>
            <w:tcW w:w="1413" w:type="dxa"/>
          </w:tcPr>
          <w:p w14:paraId="07006ED7"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D8"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07006ED9"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433F16" w14:paraId="07006EDE" w14:textId="77777777">
        <w:tc>
          <w:tcPr>
            <w:tcW w:w="1413" w:type="dxa"/>
          </w:tcPr>
          <w:p w14:paraId="07006EDB"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DC"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07006EDD"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433F16" w14:paraId="07006EE2" w14:textId="77777777">
        <w:tc>
          <w:tcPr>
            <w:tcW w:w="1413" w:type="dxa"/>
          </w:tcPr>
          <w:p w14:paraId="07006EDF" w14:textId="77777777" w:rsidR="00433F16" w:rsidRDefault="000E3DDC">
            <w:pPr>
              <w:widowControl w:val="0"/>
              <w:spacing w:after="160"/>
              <w:jc w:val="both"/>
              <w:rPr>
                <w:rFonts w:ascii="Arial" w:hAnsi="Arial" w:cs="Arial"/>
                <w:kern w:val="2"/>
                <w:lang w:val="en-US" w:eastAsia="zh-CN"/>
              </w:rPr>
            </w:pPr>
            <w:r>
              <w:rPr>
                <w:rFonts w:ascii="Arial" w:eastAsia="DengXian" w:hAnsi="Arial" w:cs="Arial"/>
                <w:kern w:val="2"/>
                <w:lang w:val="en-US" w:eastAsia="zh-CN"/>
              </w:rPr>
              <w:t>CATT</w:t>
            </w:r>
          </w:p>
        </w:tc>
        <w:tc>
          <w:tcPr>
            <w:tcW w:w="1134" w:type="dxa"/>
          </w:tcPr>
          <w:p w14:paraId="07006EE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E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tend to agree that we should focus on the cases in RRC IDLE/Inactive mode. Meanwhile, we agree with Intel that latency sensitive traffic can be guaranteed by SR configuration or CG configuration.</w:t>
            </w:r>
          </w:p>
        </w:tc>
      </w:tr>
      <w:tr w:rsidR="00433F16" w14:paraId="07006EE6" w14:textId="77777777">
        <w:tc>
          <w:tcPr>
            <w:tcW w:w="1413" w:type="dxa"/>
          </w:tcPr>
          <w:p w14:paraId="07006EE3" w14:textId="77777777" w:rsidR="00433F16" w:rsidRDefault="000E3DDC">
            <w:pPr>
              <w:widowControl w:val="0"/>
              <w:spacing w:after="160"/>
              <w:jc w:val="both"/>
              <w:rPr>
                <w:rFonts w:ascii="Arial" w:eastAsia="DengXian" w:hAnsi="Arial" w:cs="Arial"/>
                <w:kern w:val="2"/>
                <w:lang w:val="en-US" w:eastAsia="zh-CN"/>
              </w:rPr>
            </w:pPr>
            <w:proofErr w:type="spellStart"/>
            <w:r>
              <w:rPr>
                <w:rFonts w:ascii="Arial" w:eastAsia="DengXian" w:hAnsi="Arial" w:cs="Arial" w:hint="eastAsia"/>
                <w:kern w:val="2"/>
                <w:lang w:val="en-US" w:eastAsia="zh-CN"/>
              </w:rPr>
              <w:t>Spreadtrum</w:t>
            </w:r>
            <w:proofErr w:type="spellEnd"/>
          </w:p>
        </w:tc>
        <w:tc>
          <w:tcPr>
            <w:tcW w:w="1134" w:type="dxa"/>
          </w:tcPr>
          <w:p w14:paraId="07006EE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07006EE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The slice specific RACH resources should be used for above issues even if in UE connected state.</w:t>
            </w:r>
            <w:r>
              <w:rPr>
                <w:rFonts w:ascii="Arial" w:eastAsia="DengXian" w:hAnsi="Arial" w:cs="Arial" w:hint="eastAsia"/>
                <w:kern w:val="2"/>
                <w:lang w:val="en-US" w:eastAsia="zh-CN"/>
              </w:rPr>
              <w:t xml:space="preserve"> </w:t>
            </w:r>
          </w:p>
        </w:tc>
      </w:tr>
      <w:tr w:rsidR="00433F16" w14:paraId="07006EEA" w14:textId="77777777">
        <w:tc>
          <w:tcPr>
            <w:tcW w:w="1413" w:type="dxa"/>
          </w:tcPr>
          <w:p w14:paraId="07006EE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tcPr>
          <w:p w14:paraId="07006EE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07006EE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We are fine to consider it after progress has been made for idle and inactive mode.</w:t>
            </w:r>
          </w:p>
        </w:tc>
      </w:tr>
      <w:tr w:rsidR="000E3DDC" w:rsidRPr="00C95894" w14:paraId="33E9307A" w14:textId="77777777" w:rsidTr="000E3DDC">
        <w:tc>
          <w:tcPr>
            <w:tcW w:w="1413" w:type="dxa"/>
          </w:tcPr>
          <w:p w14:paraId="3FDCAF7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tcPr>
          <w:p w14:paraId="10451AF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62927D0"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see no issues with allowing slice-specific RACH also for CONNECTED mode</w:t>
            </w:r>
          </w:p>
        </w:tc>
      </w:tr>
      <w:tr w:rsidR="00C95894" w:rsidRPr="00C95894" w14:paraId="4F9C1221" w14:textId="77777777" w:rsidTr="000E3DDC">
        <w:tc>
          <w:tcPr>
            <w:tcW w:w="1413" w:type="dxa"/>
          </w:tcPr>
          <w:p w14:paraId="2A6C7307" w14:textId="17BE97D3"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tcPr>
          <w:p w14:paraId="1D85AC7C" w14:textId="41A0FD9D"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C36DBD4" w14:textId="77777777" w:rsidR="00C95894" w:rsidRDefault="00C95894" w:rsidP="00C95894">
            <w:pPr>
              <w:widowControl w:val="0"/>
              <w:spacing w:after="160"/>
              <w:jc w:val="both"/>
              <w:rPr>
                <w:rFonts w:ascii="Arial" w:eastAsia="DengXian" w:hAnsi="Arial" w:cs="Arial"/>
                <w:kern w:val="2"/>
                <w:lang w:val="en-US" w:eastAsia="zh-CN"/>
              </w:rPr>
            </w:pPr>
          </w:p>
        </w:tc>
      </w:tr>
      <w:tr w:rsidR="009D7F9A" w14:paraId="514B6A74" w14:textId="77777777" w:rsidTr="009D7F9A">
        <w:tc>
          <w:tcPr>
            <w:tcW w:w="1413" w:type="dxa"/>
          </w:tcPr>
          <w:p w14:paraId="4CE0926F" w14:textId="77777777" w:rsidR="009D7F9A" w:rsidRPr="00312EE3"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5E5E9632" w14:textId="77777777" w:rsidR="009D7F9A" w:rsidRPr="00312EE3"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w:t>
            </w:r>
          </w:p>
        </w:tc>
        <w:tc>
          <w:tcPr>
            <w:tcW w:w="7084" w:type="dxa"/>
          </w:tcPr>
          <w:p w14:paraId="6DB4EF40" w14:textId="77777777" w:rsidR="009D7F9A" w:rsidRPr="00312EE3"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W</w:t>
            </w:r>
            <w:r>
              <w:rPr>
                <w:rFonts w:ascii="Arial" w:eastAsiaTheme="minorEastAsia" w:hAnsi="Arial" w:cs="Arial"/>
                <w:kern w:val="2"/>
                <w:lang w:val="en-US" w:eastAsia="ja-JP"/>
              </w:rPr>
              <w:t>e also support unified UE behavior, but discussion priority should be given to IDLE and INACTIVE, and CONNECTED is de-prioritized (i.e. if time is permitted, this can be discussed later).</w:t>
            </w:r>
          </w:p>
        </w:tc>
      </w:tr>
    </w:tbl>
    <w:p w14:paraId="07006EEC" w14:textId="77777777" w:rsidR="00433F16" w:rsidRDefault="00433F16">
      <w:pPr>
        <w:widowControl w:val="0"/>
        <w:spacing w:after="160"/>
        <w:jc w:val="both"/>
        <w:rPr>
          <w:rFonts w:ascii="Arial" w:eastAsia="DengXian" w:hAnsi="Arial" w:cs="Arial"/>
          <w:b/>
          <w:bCs/>
          <w:kern w:val="2"/>
          <w:sz w:val="21"/>
          <w:szCs w:val="21"/>
          <w:lang w:val="en-US" w:eastAsia="zh-CN"/>
        </w:rPr>
      </w:pPr>
    </w:p>
    <w:p w14:paraId="07006EED"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07006EEE"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ae"/>
        <w:tblW w:w="0" w:type="auto"/>
        <w:tblLook w:val="04A0" w:firstRow="1" w:lastRow="0" w:firstColumn="1" w:lastColumn="0" w:noHBand="0" w:noVBand="1"/>
      </w:tblPr>
      <w:tblGrid>
        <w:gridCol w:w="113"/>
        <w:gridCol w:w="1300"/>
        <w:gridCol w:w="113"/>
        <w:gridCol w:w="1021"/>
        <w:gridCol w:w="113"/>
        <w:gridCol w:w="6971"/>
        <w:gridCol w:w="113"/>
      </w:tblGrid>
      <w:tr w:rsidR="00433F16" w14:paraId="07006EF2" w14:textId="77777777">
        <w:trPr>
          <w:gridAfter w:val="1"/>
          <w:wAfter w:w="113" w:type="dxa"/>
        </w:trPr>
        <w:tc>
          <w:tcPr>
            <w:tcW w:w="1413" w:type="dxa"/>
            <w:gridSpan w:val="2"/>
          </w:tcPr>
          <w:p w14:paraId="07006EEF"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gridSpan w:val="2"/>
          </w:tcPr>
          <w:p w14:paraId="07006EF0"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gridSpan w:val="2"/>
          </w:tcPr>
          <w:p w14:paraId="07006EF1"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F6" w14:textId="77777777">
        <w:trPr>
          <w:gridAfter w:val="1"/>
          <w:wAfter w:w="113" w:type="dxa"/>
        </w:trPr>
        <w:tc>
          <w:tcPr>
            <w:tcW w:w="1413" w:type="dxa"/>
            <w:gridSpan w:val="2"/>
          </w:tcPr>
          <w:p w14:paraId="07006EF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gridSpan w:val="2"/>
          </w:tcPr>
          <w:p w14:paraId="07006EF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gridSpan w:val="2"/>
          </w:tcPr>
          <w:p w14:paraId="07006EF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433F16" w14:paraId="07006EFA" w14:textId="77777777">
        <w:trPr>
          <w:gridAfter w:val="1"/>
          <w:wAfter w:w="113" w:type="dxa"/>
        </w:trPr>
        <w:tc>
          <w:tcPr>
            <w:tcW w:w="1413" w:type="dxa"/>
            <w:gridSpan w:val="2"/>
          </w:tcPr>
          <w:p w14:paraId="07006EF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4" w:type="dxa"/>
            <w:gridSpan w:val="2"/>
          </w:tcPr>
          <w:p w14:paraId="07006EF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gridSpan w:val="2"/>
          </w:tcPr>
          <w:p w14:paraId="07006EF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Reasonable proposal as CFRA uses dedicated RACH resources so that it is no need to consider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sources.</w:t>
            </w:r>
          </w:p>
        </w:tc>
      </w:tr>
      <w:tr w:rsidR="00433F16" w14:paraId="07006EFE" w14:textId="77777777">
        <w:trPr>
          <w:gridAfter w:val="1"/>
          <w:wAfter w:w="113" w:type="dxa"/>
        </w:trPr>
        <w:tc>
          <w:tcPr>
            <w:tcW w:w="1413" w:type="dxa"/>
            <w:gridSpan w:val="2"/>
          </w:tcPr>
          <w:p w14:paraId="07006EFB" w14:textId="77777777" w:rsidR="00433F16" w:rsidRDefault="000E3DDC">
            <w:pPr>
              <w:widowControl w:val="0"/>
              <w:spacing w:after="160"/>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gridSpan w:val="2"/>
          </w:tcPr>
          <w:p w14:paraId="07006EFC" w14:textId="77777777" w:rsidR="00433F16" w:rsidRDefault="000E3DDC">
            <w:pPr>
              <w:widowControl w:val="0"/>
              <w:spacing w:after="160"/>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gridSpan w:val="2"/>
          </w:tcPr>
          <w:p w14:paraId="07006EFD" w14:textId="77777777" w:rsidR="00433F16" w:rsidRDefault="00433F16">
            <w:pPr>
              <w:widowControl w:val="0"/>
              <w:spacing w:after="160"/>
              <w:jc w:val="both"/>
              <w:rPr>
                <w:rFonts w:ascii="Arial" w:eastAsia="DengXian" w:hAnsi="Arial" w:cs="Arial"/>
                <w:kern w:val="2"/>
                <w:lang w:val="en-US" w:eastAsia="zh-CN"/>
              </w:rPr>
            </w:pPr>
          </w:p>
        </w:tc>
      </w:tr>
      <w:tr w:rsidR="00433F16" w14:paraId="07006F02" w14:textId="77777777">
        <w:trPr>
          <w:gridAfter w:val="1"/>
          <w:wAfter w:w="113" w:type="dxa"/>
        </w:trPr>
        <w:tc>
          <w:tcPr>
            <w:tcW w:w="1413" w:type="dxa"/>
            <w:gridSpan w:val="2"/>
          </w:tcPr>
          <w:p w14:paraId="07006EF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gridSpan w:val="2"/>
          </w:tcPr>
          <w:p w14:paraId="07006F0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gridSpan w:val="2"/>
          </w:tcPr>
          <w:p w14:paraId="07006F01" w14:textId="77777777" w:rsidR="00433F16" w:rsidRDefault="000E3DDC">
            <w:pPr>
              <w:widowControl w:val="0"/>
              <w:spacing w:after="160"/>
              <w:jc w:val="both"/>
              <w:rPr>
                <w:rFonts w:ascii="Arial" w:eastAsia="DengXian" w:hAnsi="Arial"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433F16" w14:paraId="07006F07" w14:textId="77777777">
        <w:trPr>
          <w:gridAfter w:val="1"/>
          <w:wAfter w:w="113" w:type="dxa"/>
        </w:trPr>
        <w:tc>
          <w:tcPr>
            <w:tcW w:w="1413" w:type="dxa"/>
            <w:gridSpan w:val="2"/>
          </w:tcPr>
          <w:p w14:paraId="07006F0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gridSpan w:val="2"/>
          </w:tcPr>
          <w:p w14:paraId="07006F0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0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07006F0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433F16" w14:paraId="07006F0B" w14:textId="77777777">
        <w:trPr>
          <w:gridAfter w:val="1"/>
          <w:wAfter w:w="113" w:type="dxa"/>
        </w:trPr>
        <w:tc>
          <w:tcPr>
            <w:tcW w:w="1413" w:type="dxa"/>
            <w:gridSpan w:val="2"/>
          </w:tcPr>
          <w:p w14:paraId="07006F0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gridSpan w:val="2"/>
          </w:tcPr>
          <w:p w14:paraId="07006F0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0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NW assigns dedicate resources for CFRA therefore the collision probability is reduced. If at some point a company can justify the need, we can always add CFRA Slice specific RACH.</w:t>
            </w:r>
          </w:p>
        </w:tc>
      </w:tr>
      <w:tr w:rsidR="00433F16" w14:paraId="07006F0F" w14:textId="77777777">
        <w:trPr>
          <w:gridAfter w:val="1"/>
          <w:wAfter w:w="113" w:type="dxa"/>
        </w:trPr>
        <w:tc>
          <w:tcPr>
            <w:tcW w:w="1413" w:type="dxa"/>
            <w:gridSpan w:val="2"/>
          </w:tcPr>
          <w:p w14:paraId="07006F0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gridSpan w:val="2"/>
          </w:tcPr>
          <w:p w14:paraId="07006F0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gridSpan w:val="2"/>
          </w:tcPr>
          <w:p w14:paraId="07006F0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433F16" w14:paraId="07006F13" w14:textId="77777777">
        <w:trPr>
          <w:gridAfter w:val="1"/>
          <w:wAfter w:w="113" w:type="dxa"/>
        </w:trPr>
        <w:tc>
          <w:tcPr>
            <w:tcW w:w="1413" w:type="dxa"/>
            <w:gridSpan w:val="2"/>
          </w:tcPr>
          <w:p w14:paraId="07006F1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gridSpan w:val="2"/>
          </w:tcPr>
          <w:p w14:paraId="07006F1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1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433F16" w14:paraId="07006F17" w14:textId="77777777">
        <w:trPr>
          <w:gridAfter w:val="1"/>
          <w:wAfter w:w="113" w:type="dxa"/>
        </w:trPr>
        <w:tc>
          <w:tcPr>
            <w:tcW w:w="1413" w:type="dxa"/>
            <w:gridSpan w:val="2"/>
          </w:tcPr>
          <w:p w14:paraId="07006F1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gridSpan w:val="2"/>
          </w:tcPr>
          <w:p w14:paraId="07006F1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16" w14:textId="77777777" w:rsidR="00433F16" w:rsidRDefault="00433F16">
            <w:pPr>
              <w:widowControl w:val="0"/>
              <w:spacing w:after="160"/>
              <w:jc w:val="both"/>
              <w:rPr>
                <w:rFonts w:ascii="Arial" w:eastAsia="DengXian" w:hAnsi="Arial" w:cs="Arial"/>
                <w:kern w:val="2"/>
                <w:lang w:val="en-US" w:eastAsia="zh-CN"/>
              </w:rPr>
            </w:pPr>
          </w:p>
        </w:tc>
      </w:tr>
      <w:tr w:rsidR="00433F16" w14:paraId="07006F1B" w14:textId="77777777">
        <w:trPr>
          <w:gridAfter w:val="1"/>
          <w:wAfter w:w="113" w:type="dxa"/>
        </w:trPr>
        <w:tc>
          <w:tcPr>
            <w:tcW w:w="1413" w:type="dxa"/>
            <w:gridSpan w:val="2"/>
          </w:tcPr>
          <w:p w14:paraId="07006F18"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gridSpan w:val="2"/>
          </w:tcPr>
          <w:p w14:paraId="07006F19"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Yes</w:t>
            </w:r>
          </w:p>
        </w:tc>
        <w:tc>
          <w:tcPr>
            <w:tcW w:w="7084" w:type="dxa"/>
            <w:gridSpan w:val="2"/>
          </w:tcPr>
          <w:p w14:paraId="07006F1A"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433F16" w14:paraId="07006F1F" w14:textId="77777777">
        <w:trPr>
          <w:gridAfter w:val="1"/>
          <w:wAfter w:w="113" w:type="dxa"/>
        </w:trPr>
        <w:tc>
          <w:tcPr>
            <w:tcW w:w="1413" w:type="dxa"/>
            <w:gridSpan w:val="2"/>
          </w:tcPr>
          <w:p w14:paraId="07006F1C"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gridSpan w:val="2"/>
          </w:tcPr>
          <w:p w14:paraId="07006F1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Yes</w:t>
            </w:r>
          </w:p>
        </w:tc>
        <w:tc>
          <w:tcPr>
            <w:tcW w:w="7084" w:type="dxa"/>
            <w:gridSpan w:val="2"/>
          </w:tcPr>
          <w:p w14:paraId="07006F1E" w14:textId="77777777" w:rsidR="00433F16" w:rsidRDefault="00433F16">
            <w:pPr>
              <w:widowControl w:val="0"/>
              <w:spacing w:after="160"/>
              <w:jc w:val="both"/>
              <w:rPr>
                <w:rFonts w:ascii="Arial" w:eastAsia="Malgun Gothic" w:hAnsi="Arial" w:cs="Arial"/>
                <w:kern w:val="2"/>
                <w:lang w:val="en-US" w:eastAsia="ko-KR"/>
              </w:rPr>
            </w:pPr>
          </w:p>
        </w:tc>
      </w:tr>
      <w:tr w:rsidR="00433F16" w14:paraId="07006F23" w14:textId="77777777">
        <w:trPr>
          <w:gridAfter w:val="1"/>
          <w:wAfter w:w="113" w:type="dxa"/>
        </w:trPr>
        <w:tc>
          <w:tcPr>
            <w:tcW w:w="1413" w:type="dxa"/>
            <w:gridSpan w:val="2"/>
          </w:tcPr>
          <w:p w14:paraId="07006F2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gridSpan w:val="2"/>
          </w:tcPr>
          <w:p w14:paraId="07006F2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gridSpan w:val="2"/>
          </w:tcPr>
          <w:p w14:paraId="07006F22" w14:textId="77777777" w:rsidR="00433F16" w:rsidRDefault="000E3DDC">
            <w:pPr>
              <w:widowControl w:val="0"/>
              <w:spacing w:after="160"/>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433F16" w14:paraId="07006F27" w14:textId="77777777">
        <w:trPr>
          <w:gridAfter w:val="1"/>
          <w:wAfter w:w="113" w:type="dxa"/>
        </w:trPr>
        <w:tc>
          <w:tcPr>
            <w:tcW w:w="1413" w:type="dxa"/>
            <w:gridSpan w:val="2"/>
          </w:tcPr>
          <w:p w14:paraId="07006F2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gridSpan w:val="2"/>
          </w:tcPr>
          <w:p w14:paraId="07006F2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gridSpan w:val="2"/>
          </w:tcPr>
          <w:p w14:paraId="07006F26" w14:textId="77777777" w:rsidR="00433F16" w:rsidRDefault="00433F16">
            <w:pPr>
              <w:widowControl w:val="0"/>
              <w:spacing w:after="160"/>
              <w:jc w:val="both"/>
              <w:rPr>
                <w:rFonts w:ascii="Arial" w:eastAsia="PMingLiU" w:hAnsi="Arial" w:cs="Arial"/>
                <w:kern w:val="2"/>
                <w:lang w:val="en-US" w:eastAsia="zh-TW"/>
              </w:rPr>
            </w:pPr>
          </w:p>
        </w:tc>
      </w:tr>
      <w:tr w:rsidR="00433F16" w14:paraId="07006F2B" w14:textId="77777777">
        <w:trPr>
          <w:gridAfter w:val="1"/>
          <w:wAfter w:w="113" w:type="dxa"/>
        </w:trPr>
        <w:tc>
          <w:tcPr>
            <w:tcW w:w="1413" w:type="dxa"/>
            <w:gridSpan w:val="2"/>
          </w:tcPr>
          <w:p w14:paraId="07006F2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4" w:type="dxa"/>
            <w:gridSpan w:val="2"/>
          </w:tcPr>
          <w:p w14:paraId="07006F2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2A"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CFRA is dedicated resource and this is already one better alternative to guarantee the low latency.</w:t>
            </w:r>
          </w:p>
        </w:tc>
      </w:tr>
      <w:tr w:rsidR="00433F16" w14:paraId="07006F2F" w14:textId="77777777">
        <w:trPr>
          <w:gridAfter w:val="1"/>
          <w:wAfter w:w="113" w:type="dxa"/>
        </w:trPr>
        <w:tc>
          <w:tcPr>
            <w:tcW w:w="1413" w:type="dxa"/>
            <w:gridSpan w:val="2"/>
          </w:tcPr>
          <w:p w14:paraId="07006F2C" w14:textId="77777777" w:rsidR="00433F16" w:rsidRDefault="000E3DDC">
            <w:pPr>
              <w:widowControl w:val="0"/>
              <w:spacing w:after="160"/>
              <w:jc w:val="both"/>
              <w:rPr>
                <w:rFonts w:ascii="Arial" w:eastAsia="DengXian" w:hAnsi="Arial" w:cs="Arial"/>
                <w:kern w:val="2"/>
                <w:lang w:val="en-US" w:eastAsia="zh-CN"/>
              </w:rPr>
            </w:pPr>
            <w:proofErr w:type="spellStart"/>
            <w:r>
              <w:rPr>
                <w:rFonts w:ascii="Arial" w:eastAsia="DengXian" w:hAnsi="Arial" w:cs="Arial" w:hint="eastAsia"/>
                <w:kern w:val="2"/>
                <w:lang w:val="en-US" w:eastAsia="zh-CN"/>
              </w:rPr>
              <w:t>Spreadtrum</w:t>
            </w:r>
            <w:proofErr w:type="spellEnd"/>
          </w:p>
        </w:tc>
        <w:tc>
          <w:tcPr>
            <w:tcW w:w="1134" w:type="dxa"/>
            <w:gridSpan w:val="2"/>
          </w:tcPr>
          <w:p w14:paraId="07006F2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gridSpan w:val="2"/>
          </w:tcPr>
          <w:p w14:paraId="07006F2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 xml:space="preserve">CFRA has </w:t>
            </w:r>
            <w:r>
              <w:rPr>
                <w:rFonts w:ascii="Arial" w:eastAsia="DengXian" w:hAnsi="Arial" w:cs="Arial"/>
                <w:kern w:val="2"/>
                <w:lang w:val="en-US" w:eastAsia="zh-CN"/>
              </w:rPr>
              <w:t>dedicated RACH resources configured by NW.</w:t>
            </w:r>
          </w:p>
        </w:tc>
      </w:tr>
      <w:tr w:rsidR="00433F16" w14:paraId="07006F33" w14:textId="77777777">
        <w:trPr>
          <w:gridAfter w:val="1"/>
          <w:wAfter w:w="113" w:type="dxa"/>
        </w:trPr>
        <w:tc>
          <w:tcPr>
            <w:tcW w:w="1413" w:type="dxa"/>
            <w:gridSpan w:val="2"/>
          </w:tcPr>
          <w:p w14:paraId="07006F3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gridSpan w:val="2"/>
          </w:tcPr>
          <w:p w14:paraId="07006F3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gridSpan w:val="2"/>
          </w:tcPr>
          <w:p w14:paraId="07006F32" w14:textId="77777777" w:rsidR="00433F16" w:rsidRDefault="00433F16">
            <w:pPr>
              <w:widowControl w:val="0"/>
              <w:spacing w:after="160"/>
              <w:jc w:val="both"/>
              <w:rPr>
                <w:rFonts w:ascii="Arial" w:eastAsia="DengXian" w:hAnsi="Arial" w:cs="Arial"/>
                <w:kern w:val="2"/>
                <w:lang w:val="en-US" w:eastAsia="zh-CN"/>
              </w:rPr>
            </w:pPr>
          </w:p>
        </w:tc>
      </w:tr>
      <w:tr w:rsidR="000E3DDC" w:rsidRPr="00793403" w14:paraId="42D787A7" w14:textId="77777777" w:rsidTr="00B26E66">
        <w:trPr>
          <w:gridBefore w:val="1"/>
          <w:wBefore w:w="113" w:type="dxa"/>
        </w:trPr>
        <w:tc>
          <w:tcPr>
            <w:tcW w:w="1413" w:type="dxa"/>
            <w:gridSpan w:val="2"/>
          </w:tcPr>
          <w:p w14:paraId="39B50E77"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gridSpan w:val="2"/>
          </w:tcPr>
          <w:p w14:paraId="71F8B7A8"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6DAA8C5C"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Agree with others above</w:t>
            </w:r>
          </w:p>
        </w:tc>
      </w:tr>
      <w:tr w:rsidR="00C95894" w:rsidRPr="00793403" w14:paraId="59ADB245" w14:textId="77777777" w:rsidTr="00B26E66">
        <w:trPr>
          <w:gridBefore w:val="1"/>
          <w:wBefore w:w="113" w:type="dxa"/>
        </w:trPr>
        <w:tc>
          <w:tcPr>
            <w:tcW w:w="1413" w:type="dxa"/>
            <w:gridSpan w:val="2"/>
          </w:tcPr>
          <w:p w14:paraId="30158A66" w14:textId="7E2AAB6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gridSpan w:val="2"/>
          </w:tcPr>
          <w:p w14:paraId="456B2A72" w14:textId="48766C2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3B482484" w14:textId="77777777" w:rsidR="00C95894" w:rsidRDefault="00C95894" w:rsidP="00C95894">
            <w:pPr>
              <w:widowControl w:val="0"/>
              <w:spacing w:after="160"/>
              <w:jc w:val="both"/>
              <w:rPr>
                <w:rFonts w:ascii="Arial" w:eastAsia="DengXian" w:hAnsi="Arial" w:cs="Arial"/>
                <w:kern w:val="2"/>
                <w:lang w:val="en-US" w:eastAsia="zh-CN"/>
              </w:rPr>
            </w:pPr>
          </w:p>
        </w:tc>
      </w:tr>
      <w:tr w:rsidR="009D7F9A" w14:paraId="7DFDAB1A" w14:textId="77777777" w:rsidTr="009D7F9A">
        <w:trPr>
          <w:gridBefore w:val="1"/>
          <w:wBefore w:w="113" w:type="dxa"/>
        </w:trPr>
        <w:tc>
          <w:tcPr>
            <w:tcW w:w="1413" w:type="dxa"/>
            <w:gridSpan w:val="2"/>
          </w:tcPr>
          <w:p w14:paraId="7D7F151C" w14:textId="77777777" w:rsidR="009D7F9A" w:rsidRPr="00312EE3"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gridSpan w:val="2"/>
          </w:tcPr>
          <w:p w14:paraId="0F59DCE5" w14:textId="77777777" w:rsidR="009D7F9A" w:rsidRPr="00312EE3"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 but</w:t>
            </w:r>
          </w:p>
        </w:tc>
        <w:tc>
          <w:tcPr>
            <w:tcW w:w="7084" w:type="dxa"/>
            <w:gridSpan w:val="2"/>
          </w:tcPr>
          <w:p w14:paraId="057BEB47" w14:textId="77777777" w:rsidR="009D7F9A" w:rsidRPr="00312EE3"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It is a bit early to exclude CFRA in this early state of discussion. CBRA should be prioritized, and CFRA is de-prioritized (i.e. if time is permitted, this can be discussed later).</w:t>
            </w:r>
          </w:p>
        </w:tc>
      </w:tr>
    </w:tbl>
    <w:p w14:paraId="617BF09A" w14:textId="77777777" w:rsidR="000E3DDC" w:rsidRPr="009D7F9A" w:rsidRDefault="000E3DDC" w:rsidP="000E3DDC">
      <w:pPr>
        <w:widowControl w:val="0"/>
        <w:spacing w:after="160"/>
        <w:jc w:val="both"/>
        <w:rPr>
          <w:rFonts w:ascii="Arial" w:eastAsia="DengXian" w:hAnsi="Arial" w:cs="Arial"/>
          <w:b/>
          <w:bCs/>
          <w:kern w:val="2"/>
          <w:sz w:val="21"/>
          <w:szCs w:val="21"/>
          <w:lang w:eastAsia="zh-CN"/>
        </w:rPr>
      </w:pPr>
    </w:p>
    <w:p w14:paraId="07006F34" w14:textId="77777777" w:rsidR="00433F16" w:rsidRDefault="00433F16">
      <w:pPr>
        <w:widowControl w:val="0"/>
        <w:spacing w:after="160"/>
        <w:jc w:val="both"/>
        <w:rPr>
          <w:rFonts w:ascii="Arial" w:eastAsia="DengXian" w:hAnsi="Arial" w:cs="Arial"/>
          <w:b/>
          <w:bCs/>
          <w:kern w:val="2"/>
          <w:sz w:val="21"/>
          <w:szCs w:val="21"/>
          <w:lang w:eastAsia="zh-CN"/>
        </w:rPr>
      </w:pPr>
    </w:p>
    <w:p w14:paraId="07006F35" w14:textId="77777777" w:rsidR="00433F16" w:rsidRDefault="000E3DDC">
      <w:pPr>
        <w:pStyle w:val="2"/>
        <w:rPr>
          <w:rFonts w:cs="Arial"/>
          <w:lang w:val="en-US" w:eastAsia="zh-CN"/>
        </w:rPr>
      </w:pPr>
      <w:r>
        <w:rPr>
          <w:rFonts w:cs="Arial"/>
          <w:lang w:val="en-US" w:eastAsia="zh-CN"/>
        </w:rPr>
        <w:t>2.2 Co-existence with legacy UE and non-urgent slice</w:t>
      </w:r>
    </w:p>
    <w:p w14:paraId="07006F36"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07006F37" w14:textId="77777777" w:rsidR="00433F16" w:rsidRDefault="000E3DDC">
      <w:pPr>
        <w:pStyle w:val="a3"/>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07006F38"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ae"/>
        <w:tblW w:w="0" w:type="auto"/>
        <w:tblLook w:val="04A0" w:firstRow="1" w:lastRow="0" w:firstColumn="1" w:lastColumn="0" w:noHBand="0" w:noVBand="1"/>
      </w:tblPr>
      <w:tblGrid>
        <w:gridCol w:w="1413"/>
        <w:gridCol w:w="1139"/>
        <w:gridCol w:w="7079"/>
      </w:tblGrid>
      <w:tr w:rsidR="00433F16" w14:paraId="07006F3C" w14:textId="77777777">
        <w:tc>
          <w:tcPr>
            <w:tcW w:w="1413" w:type="dxa"/>
          </w:tcPr>
          <w:p w14:paraId="07006F3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07006F3A"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07006F3B"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F40" w14:textId="77777777">
        <w:tc>
          <w:tcPr>
            <w:tcW w:w="1413" w:type="dxa"/>
          </w:tcPr>
          <w:p w14:paraId="07006F3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7006F3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07006F3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433F16" w14:paraId="07006F45" w14:textId="77777777">
        <w:tc>
          <w:tcPr>
            <w:tcW w:w="1413" w:type="dxa"/>
          </w:tcPr>
          <w:p w14:paraId="07006F4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9" w:type="dxa"/>
          </w:tcPr>
          <w:p w14:paraId="07006F42"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4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 xml:space="preserve">or initial BWP, we think it may </w:t>
            </w:r>
            <w:proofErr w:type="spellStart"/>
            <w:proofErr w:type="gramStart"/>
            <w:r>
              <w:rPr>
                <w:rFonts w:ascii="Arial" w:eastAsia="DengXian" w:hAnsi="Arial" w:cs="Arial"/>
                <w:kern w:val="2"/>
                <w:lang w:val="en-US" w:eastAsia="zh-CN"/>
              </w:rPr>
              <w:t>required</w:t>
            </w:r>
            <w:proofErr w:type="spellEnd"/>
            <w:proofErr w:type="gramEnd"/>
            <w:r>
              <w:rPr>
                <w:rFonts w:ascii="Arial" w:eastAsia="DengXian" w:hAnsi="Arial" w:cs="Arial"/>
                <w:kern w:val="2"/>
                <w:lang w:val="en-US" w:eastAsia="zh-CN"/>
              </w:rPr>
              <w:t xml:space="preserve"> to differentiate between common RACH </w:t>
            </w:r>
            <w:proofErr w:type="spellStart"/>
            <w:r>
              <w:rPr>
                <w:rFonts w:ascii="Arial" w:eastAsia="DengXian" w:hAnsi="Arial" w:cs="Arial"/>
                <w:kern w:val="2"/>
                <w:lang w:val="en-US" w:eastAsia="zh-CN"/>
              </w:rPr>
              <w:t>reosurces</w:t>
            </w:r>
            <w:proofErr w:type="spellEnd"/>
            <w:r>
              <w:rPr>
                <w:rFonts w:ascii="Arial" w:eastAsia="DengXian" w:hAnsi="Arial" w:cs="Arial"/>
                <w:kern w:val="2"/>
                <w:lang w:val="en-US" w:eastAsia="zh-CN"/>
              </w:rPr>
              <w:t xml:space="preserve"> and slice based RACH resources.</w:t>
            </w:r>
          </w:p>
          <w:p w14:paraId="07006F4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For </w:t>
            </w:r>
            <w:proofErr w:type="spellStart"/>
            <w:r>
              <w:rPr>
                <w:rFonts w:ascii="Arial" w:eastAsia="DengXian" w:hAnsi="Arial" w:cs="Arial"/>
                <w:kern w:val="2"/>
                <w:lang w:val="en-US" w:eastAsia="zh-CN"/>
              </w:rPr>
              <w:t>dediated</w:t>
            </w:r>
            <w:proofErr w:type="spellEnd"/>
            <w:r>
              <w:rPr>
                <w:rFonts w:ascii="Arial" w:eastAsia="DengXian" w:hAnsi="Arial" w:cs="Arial"/>
                <w:kern w:val="2"/>
                <w:lang w:val="en-US" w:eastAsia="zh-CN"/>
              </w:rPr>
              <w:t xml:space="preserve"> BWP, it is allocated by the network for RRC connected mode </w:t>
            </w:r>
            <w:proofErr w:type="spellStart"/>
            <w:r>
              <w:rPr>
                <w:rFonts w:ascii="Arial" w:eastAsia="DengXian" w:hAnsi="Arial" w:cs="Arial"/>
                <w:kern w:val="2"/>
                <w:lang w:val="en-US" w:eastAsia="zh-CN"/>
              </w:rPr>
              <w:t>Ues</w:t>
            </w:r>
            <w:proofErr w:type="spellEnd"/>
            <w:r>
              <w:rPr>
                <w:rFonts w:ascii="Arial" w:eastAsia="DengXian" w:hAnsi="Arial" w:cs="Arial"/>
                <w:kern w:val="2"/>
                <w:lang w:val="en-US" w:eastAsia="zh-CN"/>
              </w:rPr>
              <w:t xml:space="preserve">. Based on Q2, if CONNECTED UE can’t apply slice specific RACH, there will be no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resources in dedicated BWP, and then Q4 may not exist.</w:t>
            </w:r>
          </w:p>
        </w:tc>
      </w:tr>
      <w:tr w:rsidR="00433F16" w14:paraId="07006F49" w14:textId="77777777">
        <w:tc>
          <w:tcPr>
            <w:tcW w:w="1413" w:type="dxa"/>
          </w:tcPr>
          <w:p w14:paraId="07006F46" w14:textId="77777777" w:rsidR="00433F16" w:rsidRDefault="000E3DDC">
            <w:pPr>
              <w:widowControl w:val="0"/>
              <w:spacing w:after="160"/>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9" w:type="dxa"/>
          </w:tcPr>
          <w:p w14:paraId="07006F47" w14:textId="77777777" w:rsidR="00433F16" w:rsidRDefault="000E3DDC">
            <w:pPr>
              <w:widowControl w:val="0"/>
              <w:spacing w:after="160"/>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07006F48" w14:textId="77777777" w:rsidR="00433F16" w:rsidRDefault="00433F16">
            <w:pPr>
              <w:widowControl w:val="0"/>
              <w:spacing w:after="160"/>
              <w:jc w:val="both"/>
              <w:rPr>
                <w:rFonts w:ascii="Arial" w:eastAsia="DengXian" w:hAnsi="Arial" w:cs="Arial"/>
                <w:kern w:val="2"/>
                <w:lang w:val="en-US" w:eastAsia="zh-CN"/>
              </w:rPr>
            </w:pPr>
          </w:p>
        </w:tc>
      </w:tr>
      <w:tr w:rsidR="00433F16" w14:paraId="07006F4D" w14:textId="77777777">
        <w:tc>
          <w:tcPr>
            <w:tcW w:w="1413" w:type="dxa"/>
          </w:tcPr>
          <w:p w14:paraId="07006F4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07006F4B"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4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rsidR="00433F16" w14:paraId="07006F52" w14:textId="77777777">
        <w:tc>
          <w:tcPr>
            <w:tcW w:w="1413" w:type="dxa"/>
          </w:tcPr>
          <w:p w14:paraId="07006F4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07006F4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07006F5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07006F5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433F16" w14:paraId="07006F57" w14:textId="77777777">
        <w:tc>
          <w:tcPr>
            <w:tcW w:w="1413" w:type="dxa"/>
          </w:tcPr>
          <w:p w14:paraId="07006F5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07006F54"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55" w14:textId="77777777" w:rsidR="00433F16" w:rsidRDefault="000E3DDC">
            <w:pPr>
              <w:widowControl w:val="0"/>
              <w:spacing w:after="160"/>
              <w:jc w:val="both"/>
              <w:rPr>
                <w:rFonts w:ascii="Arial" w:eastAsia="DengXian" w:hAnsi="Arial" w:cs="Arial"/>
                <w:kern w:val="2"/>
                <w:lang w:val="en-US" w:eastAsia="zh-CN"/>
              </w:rPr>
            </w:pPr>
            <w:proofErr w:type="gramStart"/>
            <w:r>
              <w:rPr>
                <w:rFonts w:ascii="Arial" w:eastAsia="DengXian" w:hAnsi="Arial" w:cs="Arial"/>
                <w:kern w:val="2"/>
                <w:lang w:val="en-US" w:eastAsia="zh-CN"/>
              </w:rPr>
              <w:t>Yes</w:t>
            </w:r>
            <w:proofErr w:type="gramEnd"/>
            <w:r>
              <w:rPr>
                <w:rFonts w:ascii="Arial" w:eastAsia="DengXian" w:hAnsi="Arial" w:cs="Arial"/>
                <w:kern w:val="2"/>
                <w:lang w:val="en-US" w:eastAsia="zh-CN"/>
              </w:rPr>
              <w:t xml:space="preserve"> for initial BWP as common RACH resources need to be always configured.</w:t>
            </w:r>
          </w:p>
          <w:p w14:paraId="07006F5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Depends for dedicated BWP. The answer depends on Q2.</w:t>
            </w:r>
          </w:p>
        </w:tc>
      </w:tr>
      <w:tr w:rsidR="00433F16" w14:paraId="07006F5B" w14:textId="77777777">
        <w:tc>
          <w:tcPr>
            <w:tcW w:w="1413" w:type="dxa"/>
          </w:tcPr>
          <w:p w14:paraId="07006F5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7006F5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07006F5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433F16" w14:paraId="07006F61" w14:textId="77777777">
        <w:tc>
          <w:tcPr>
            <w:tcW w:w="1413" w:type="dxa"/>
          </w:tcPr>
          <w:p w14:paraId="07006F5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07006F5D" w14:textId="77777777" w:rsidR="00433F16" w:rsidRDefault="000E3DDC">
            <w:pPr>
              <w:widowControl w:val="0"/>
              <w:spacing w:after="160"/>
              <w:jc w:val="both"/>
              <w:rPr>
                <w:rFonts w:ascii="Arial" w:eastAsia="DengXian" w:hAnsi="Arial" w:cs="Arial"/>
                <w:kern w:val="2"/>
                <w:lang w:val="en-US" w:eastAsia="zh-CN"/>
              </w:rPr>
            </w:pPr>
            <w:proofErr w:type="gramStart"/>
            <w:r>
              <w:rPr>
                <w:rFonts w:ascii="Arial" w:eastAsia="DengXian" w:hAnsi="Arial" w:cs="Arial"/>
                <w:kern w:val="2"/>
                <w:lang w:val="en-US" w:eastAsia="zh-CN"/>
              </w:rPr>
              <w:t>Yes</w:t>
            </w:r>
            <w:proofErr w:type="gramEnd"/>
            <w:r>
              <w:rPr>
                <w:rFonts w:ascii="Arial" w:eastAsia="DengXian" w:hAnsi="Arial" w:cs="Arial"/>
                <w:kern w:val="2"/>
                <w:lang w:val="en-US" w:eastAsia="zh-CN"/>
              </w:rPr>
              <w:t xml:space="preserve"> for initial BWP. For non-initial BWP, see comments</w:t>
            </w:r>
          </w:p>
        </w:tc>
        <w:tc>
          <w:tcPr>
            <w:tcW w:w="7079" w:type="dxa"/>
          </w:tcPr>
          <w:p w14:paraId="07006F5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07006F5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07006F60" w14:textId="77777777" w:rsidR="00433F16" w:rsidRDefault="00433F16">
            <w:pPr>
              <w:widowControl w:val="0"/>
              <w:spacing w:after="160"/>
              <w:jc w:val="both"/>
              <w:rPr>
                <w:rFonts w:ascii="Arial" w:eastAsia="DengXian" w:hAnsi="Arial" w:cs="Arial"/>
                <w:kern w:val="2"/>
                <w:lang w:val="en-US" w:eastAsia="zh-CN"/>
              </w:rPr>
            </w:pPr>
          </w:p>
        </w:tc>
      </w:tr>
      <w:tr w:rsidR="00433F16" w14:paraId="07006F66" w14:textId="77777777">
        <w:tc>
          <w:tcPr>
            <w:tcW w:w="1413" w:type="dxa"/>
          </w:tcPr>
          <w:p w14:paraId="07006F6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07006F6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07006F6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So far, we can assume to have only one initial UL BWP for initial RACH. Whether to support additional initial UL BWP for RACH configuration due to other features (Redcap, coverage enhancement, SDT) is FFS.</w:t>
            </w:r>
          </w:p>
          <w:p w14:paraId="07006F6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Furthermore, we dislike the term “non-urgent” slice and suggest not to use it. RAN2 agreed to support RACH resource isolation for slices in order to provide guaranteed RACH resources to meet certain market needs. Such slices can be of type URLLC, </w:t>
            </w:r>
            <w:proofErr w:type="spellStart"/>
            <w:r>
              <w:rPr>
                <w:rFonts w:ascii="Arial" w:eastAsia="DengXian" w:hAnsi="Arial" w:cs="Arial"/>
                <w:kern w:val="2"/>
                <w:lang w:val="en-US" w:eastAsia="zh-CN"/>
              </w:rPr>
              <w:t>eMBB</w:t>
            </w:r>
            <w:proofErr w:type="spellEnd"/>
            <w:r>
              <w:rPr>
                <w:rFonts w:ascii="Arial" w:eastAsia="DengXian" w:hAnsi="Arial" w:cs="Arial"/>
                <w:kern w:val="2"/>
                <w:lang w:val="en-US" w:eastAsia="zh-CN"/>
              </w:rPr>
              <w:t>, MIOT or non-standardized types. Therefore, saying slices for which specific RACH resources have not been configured are non-urgent is not appropriate and misleading.</w:t>
            </w:r>
          </w:p>
        </w:tc>
      </w:tr>
      <w:tr w:rsidR="00433F16" w14:paraId="07006F6A" w14:textId="77777777">
        <w:tc>
          <w:tcPr>
            <w:tcW w:w="1413" w:type="dxa"/>
          </w:tcPr>
          <w:p w14:paraId="07006F67"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9" w:type="dxa"/>
          </w:tcPr>
          <w:p w14:paraId="07006F68"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69"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433F16" w14:paraId="07006F6E" w14:textId="77777777">
        <w:tc>
          <w:tcPr>
            <w:tcW w:w="1413" w:type="dxa"/>
          </w:tcPr>
          <w:p w14:paraId="07006F6B"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07006F6C" w14:textId="77777777" w:rsidR="00433F16" w:rsidRDefault="000E3DDC">
            <w:pPr>
              <w:widowControl w:val="0"/>
              <w:spacing w:after="160"/>
              <w:jc w:val="both"/>
              <w:rPr>
                <w:rFonts w:ascii="Arial" w:eastAsia="DengXian" w:hAnsi="Arial" w:cs="Arial"/>
                <w:kern w:val="2"/>
                <w:lang w:val="en-US" w:eastAsia="zh-CN"/>
              </w:rPr>
            </w:pPr>
            <w:proofErr w:type="gramStart"/>
            <w:r>
              <w:rPr>
                <w:rFonts w:ascii="Arial" w:eastAsia="DengXian" w:hAnsi="Arial" w:cs="Arial"/>
                <w:kern w:val="2"/>
                <w:lang w:val="en-US" w:eastAsia="zh-CN"/>
              </w:rPr>
              <w:t>Yes</w:t>
            </w:r>
            <w:proofErr w:type="gramEnd"/>
            <w:r>
              <w:rPr>
                <w:rFonts w:ascii="Arial" w:eastAsia="DengXian" w:hAnsi="Arial" w:cs="Arial"/>
                <w:kern w:val="2"/>
                <w:lang w:val="en-US" w:eastAsia="zh-CN"/>
              </w:rPr>
              <w:t xml:space="preserve"> for initial BWP</w:t>
            </w:r>
          </w:p>
        </w:tc>
        <w:tc>
          <w:tcPr>
            <w:tcW w:w="7079" w:type="dxa"/>
          </w:tcPr>
          <w:p w14:paraId="07006F6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Agree with Huawei.</w:t>
            </w:r>
          </w:p>
        </w:tc>
      </w:tr>
      <w:tr w:rsidR="00433F16" w14:paraId="07006F72" w14:textId="77777777">
        <w:tc>
          <w:tcPr>
            <w:tcW w:w="1413" w:type="dxa"/>
          </w:tcPr>
          <w:p w14:paraId="07006F6F"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6F7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07006F7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Agree with Huawei</w:t>
            </w:r>
          </w:p>
        </w:tc>
      </w:tr>
      <w:tr w:rsidR="00433F16" w14:paraId="07006F76" w14:textId="77777777">
        <w:tc>
          <w:tcPr>
            <w:tcW w:w="1413" w:type="dxa"/>
          </w:tcPr>
          <w:p w14:paraId="07006F73"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6F7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07006F7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433F16" w14:paraId="07006F7A" w14:textId="77777777">
        <w:tc>
          <w:tcPr>
            <w:tcW w:w="1413" w:type="dxa"/>
          </w:tcPr>
          <w:p w14:paraId="07006F7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9" w:type="dxa"/>
          </w:tcPr>
          <w:p w14:paraId="07006F7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07006F7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agree with Huawei.</w:t>
            </w:r>
          </w:p>
        </w:tc>
      </w:tr>
      <w:tr w:rsidR="00433F16" w14:paraId="07006F7E" w14:textId="77777777">
        <w:tc>
          <w:tcPr>
            <w:tcW w:w="1413" w:type="dxa"/>
          </w:tcPr>
          <w:p w14:paraId="07006F7B" w14:textId="77777777" w:rsidR="00433F16" w:rsidRDefault="000E3DDC">
            <w:pPr>
              <w:widowControl w:val="0"/>
              <w:spacing w:after="160"/>
              <w:jc w:val="both"/>
              <w:rPr>
                <w:rFonts w:ascii="Arial" w:eastAsia="DengXian" w:hAnsi="Arial" w:cs="Arial"/>
                <w:kern w:val="2"/>
                <w:lang w:val="en-US" w:eastAsia="zh-CN"/>
              </w:rPr>
            </w:pPr>
            <w:proofErr w:type="spellStart"/>
            <w:r>
              <w:rPr>
                <w:rFonts w:ascii="Arial" w:eastAsia="DengXian" w:hAnsi="Arial" w:cs="Arial" w:hint="eastAsia"/>
                <w:kern w:val="2"/>
                <w:lang w:val="en-US" w:eastAsia="zh-CN"/>
              </w:rPr>
              <w:t>Spreadtrum</w:t>
            </w:r>
            <w:proofErr w:type="spellEnd"/>
          </w:p>
        </w:tc>
        <w:tc>
          <w:tcPr>
            <w:tcW w:w="1139" w:type="dxa"/>
          </w:tcPr>
          <w:p w14:paraId="07006F7C"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Yes</w:t>
            </w:r>
            <w:r>
              <w:rPr>
                <w:rFonts w:ascii="Arial" w:eastAsia="DengXian" w:hAnsi="Arial" w:cs="Arial"/>
                <w:kern w:val="2"/>
                <w:lang w:val="en-US" w:eastAsia="zh-CN"/>
              </w:rPr>
              <w:t>, at least for initial BWP</w:t>
            </w:r>
          </w:p>
        </w:tc>
        <w:tc>
          <w:tcPr>
            <w:tcW w:w="7079" w:type="dxa"/>
          </w:tcPr>
          <w:p w14:paraId="07006F7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w:t>
            </w:r>
            <w:r>
              <w:rPr>
                <w:rFonts w:ascii="Arial" w:eastAsia="DengXian" w:hAnsi="Arial" w:cs="Arial" w:hint="eastAsia"/>
                <w:kern w:val="2"/>
                <w:lang w:val="en-US" w:eastAsia="zh-CN"/>
              </w:rPr>
              <w:t xml:space="preserve">t </w:t>
            </w:r>
            <w:r>
              <w:rPr>
                <w:rFonts w:ascii="Arial" w:eastAsia="DengXian" w:hAnsi="Arial" w:cs="Arial"/>
                <w:kern w:val="2"/>
                <w:lang w:val="en-US" w:eastAsia="zh-CN"/>
              </w:rPr>
              <w:t>least for initial BWP, the slice specific RACH resources and common RACH resources should be configured together.</w:t>
            </w:r>
          </w:p>
        </w:tc>
      </w:tr>
      <w:tr w:rsidR="00433F16" w14:paraId="07006F83" w14:textId="77777777">
        <w:tc>
          <w:tcPr>
            <w:tcW w:w="1413" w:type="dxa"/>
          </w:tcPr>
          <w:p w14:paraId="07006F7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9" w:type="dxa"/>
          </w:tcPr>
          <w:p w14:paraId="07006F80" w14:textId="77777777" w:rsidR="00433F16" w:rsidRDefault="00433F16">
            <w:pPr>
              <w:widowControl w:val="0"/>
              <w:spacing w:after="160"/>
              <w:jc w:val="both"/>
              <w:rPr>
                <w:rFonts w:ascii="Arial" w:hAnsi="Arial" w:cs="Arial"/>
                <w:kern w:val="2"/>
                <w:lang w:val="en-US" w:eastAsia="zh-CN"/>
              </w:rPr>
            </w:pPr>
          </w:p>
        </w:tc>
        <w:tc>
          <w:tcPr>
            <w:tcW w:w="7079" w:type="dxa"/>
          </w:tcPr>
          <w:p w14:paraId="07006F8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As mentioned by other companies, we understand this proposal would be fine</w:t>
            </w:r>
            <w:r>
              <w:rPr>
                <w:rFonts w:ascii="Arial" w:eastAsia="DengXian" w:hAnsi="Arial"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w:t>
            </w:r>
            <w:proofErr w:type="gramStart"/>
            <w:r>
              <w:rPr>
                <w:rFonts w:ascii="Arial" w:eastAsia="DengXian" w:hAnsi="Arial" w:cs="Arial"/>
                <w:kern w:val="2"/>
                <w:lang w:val="en-US" w:eastAsia="zh-CN"/>
              </w:rPr>
              <w:t>So</w:t>
            </w:r>
            <w:proofErr w:type="gramEnd"/>
            <w:r>
              <w:rPr>
                <w:rFonts w:ascii="Arial" w:eastAsia="DengXian" w:hAnsi="Arial" w:cs="Arial"/>
                <w:kern w:val="2"/>
                <w:lang w:val="en-US" w:eastAsia="zh-CN"/>
              </w:rPr>
              <w:t xml:space="preserve"> we would like to remove non-urgent slice and only say this is for the legacy UE.</w:t>
            </w:r>
          </w:p>
          <w:p w14:paraId="07006F8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Since it is up to the NW to configure, we think we can clarify it as a common understanding and no need to put any limitation in normative specs.</w:t>
            </w:r>
          </w:p>
        </w:tc>
      </w:tr>
      <w:tr w:rsidR="000E3DDC" w:rsidRPr="00793403" w14:paraId="59C1E283" w14:textId="77777777" w:rsidTr="000E3DDC">
        <w:tc>
          <w:tcPr>
            <w:tcW w:w="1413" w:type="dxa"/>
          </w:tcPr>
          <w:p w14:paraId="2AF4DE58"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9" w:type="dxa"/>
          </w:tcPr>
          <w:p w14:paraId="0F0293A3"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70E69A7F"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Common RACH resources will always be available in initial BWP, but common RACH resources are not necessarily needed for dedicated BWP. It is up to network configuration to assign common RACH resources also for dedicated BWP.</w:t>
            </w:r>
          </w:p>
        </w:tc>
      </w:tr>
      <w:tr w:rsidR="00C95894" w:rsidRPr="00793403" w14:paraId="00BDC7DA" w14:textId="77777777" w:rsidTr="000E3DDC">
        <w:tc>
          <w:tcPr>
            <w:tcW w:w="1413" w:type="dxa"/>
          </w:tcPr>
          <w:p w14:paraId="4CB8AE38" w14:textId="2544CA5B"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9" w:type="dxa"/>
          </w:tcPr>
          <w:p w14:paraId="64008544" w14:textId="6E8142D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03056344" w14:textId="77777777" w:rsidR="00C95894" w:rsidRDefault="00C95894" w:rsidP="00C95894">
            <w:pPr>
              <w:widowControl w:val="0"/>
              <w:spacing w:after="160"/>
              <w:jc w:val="both"/>
              <w:rPr>
                <w:rFonts w:ascii="Arial" w:eastAsia="DengXian" w:hAnsi="Arial" w:cs="Arial"/>
                <w:kern w:val="2"/>
                <w:lang w:val="en-US" w:eastAsia="zh-CN"/>
              </w:rPr>
            </w:pPr>
          </w:p>
        </w:tc>
      </w:tr>
      <w:tr w:rsidR="009D7F9A" w14:paraId="1C2A5331" w14:textId="77777777" w:rsidTr="009D7F9A">
        <w:tc>
          <w:tcPr>
            <w:tcW w:w="1413" w:type="dxa"/>
          </w:tcPr>
          <w:p w14:paraId="59047093" w14:textId="77777777" w:rsidR="009D7F9A" w:rsidRPr="002A66DA"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1A5FA2A1" w14:textId="77777777" w:rsidR="009D7F9A" w:rsidRDefault="009D7F9A" w:rsidP="006C6520">
            <w:pPr>
              <w:widowControl w:val="0"/>
              <w:spacing w:after="160"/>
              <w:jc w:val="both"/>
              <w:rPr>
                <w:rFonts w:ascii="Arial" w:eastAsia="DengXian" w:hAnsi="Arial" w:cs="Arial"/>
                <w:kern w:val="2"/>
                <w:lang w:val="en-US" w:eastAsia="zh-CN"/>
              </w:rPr>
            </w:pPr>
          </w:p>
        </w:tc>
        <w:tc>
          <w:tcPr>
            <w:tcW w:w="7079" w:type="dxa"/>
          </w:tcPr>
          <w:p w14:paraId="61EEAB31" w14:textId="77777777" w:rsidR="009D7F9A" w:rsidRPr="002A66DA"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T</w:t>
            </w:r>
            <w:r>
              <w:rPr>
                <w:rFonts w:ascii="Arial" w:eastAsiaTheme="minorEastAsia" w:hAnsi="Arial" w:cs="Arial"/>
                <w:kern w:val="2"/>
                <w:lang w:val="en-US" w:eastAsia="ja-JP"/>
              </w:rPr>
              <w:t>he question is not sure for us e.g. what the non-urgent slice is. Having said that, we are ok with “i</w:t>
            </w:r>
            <w:r>
              <w:rPr>
                <w:rFonts w:ascii="Arial" w:hAnsi="Arial" w:cs="Arial"/>
                <w:color w:val="000000"/>
                <w:lang w:val="en-US" w:eastAsia="ja-JP"/>
              </w:rPr>
              <w:t>t is important that the introduction of slice specific RACH resource shall not prevent from accessibility for Rel-15 / Rel-16 legacy UEs”.</w:t>
            </w:r>
          </w:p>
        </w:tc>
      </w:tr>
    </w:tbl>
    <w:p w14:paraId="07006F84" w14:textId="77777777" w:rsidR="00433F16" w:rsidRPr="009D7F9A" w:rsidRDefault="00433F16">
      <w:pPr>
        <w:rPr>
          <w:rFonts w:ascii="Arial" w:eastAsiaTheme="minorEastAsia" w:hAnsi="Arial" w:cs="Arial"/>
          <w:lang w:eastAsia="ja-JP"/>
        </w:rPr>
      </w:pPr>
    </w:p>
    <w:p w14:paraId="07006F85" w14:textId="77777777" w:rsidR="00433F16" w:rsidRDefault="00433F16">
      <w:pPr>
        <w:rPr>
          <w:rFonts w:ascii="Arial" w:eastAsiaTheme="minorEastAsia" w:hAnsi="Arial" w:cs="Arial"/>
          <w:lang w:val="en-US" w:eastAsia="ja-JP"/>
        </w:rPr>
      </w:pPr>
    </w:p>
    <w:p w14:paraId="07006F86" w14:textId="77777777" w:rsidR="00433F16" w:rsidRDefault="000E3DDC">
      <w:pPr>
        <w:pStyle w:val="2"/>
        <w:rPr>
          <w:rFonts w:eastAsiaTheme="minorEastAsia" w:cs="Arial"/>
          <w:lang w:val="en-US" w:eastAsia="ja-JP"/>
        </w:rPr>
      </w:pPr>
      <w:r>
        <w:rPr>
          <w:rFonts w:cs="Arial"/>
          <w:lang w:val="en-US" w:eastAsia="zh-CN"/>
        </w:rPr>
        <w:t>2.3 RACH type selection and fallback</w:t>
      </w:r>
    </w:p>
    <w:p w14:paraId="07006F8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During the online session, RAN2 agreed to support configuring 2-step RA resources or 4-step RA resources or both for slices, as well as the legacy fallback mechanism. Several contributions [1,2,3,6,7] are supportive to have RA type fallback for </w:t>
      </w:r>
      <w:proofErr w:type="gramStart"/>
      <w:r>
        <w:rPr>
          <w:rFonts w:ascii="Arial" w:eastAsia="DengXian" w:hAnsi="Arial" w:cs="Arial"/>
          <w:kern w:val="2"/>
          <w:lang w:val="en-US" w:eastAsia="zh-CN"/>
        </w:rPr>
        <w:t>slice based</w:t>
      </w:r>
      <w:proofErr w:type="gramEnd"/>
      <w:r>
        <w:rPr>
          <w:rFonts w:ascii="Arial" w:eastAsia="DengXian" w:hAnsi="Arial" w:cs="Arial"/>
          <w:kern w:val="2"/>
          <w:lang w:val="en-US" w:eastAsia="zh-CN"/>
        </w:rPr>
        <w:t xml:space="preserve">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433F16" w14:paraId="07006F8D" w14:textId="77777777">
        <w:tc>
          <w:tcPr>
            <w:tcW w:w="828" w:type="dxa"/>
            <w:shd w:val="clear" w:color="auto" w:fill="auto"/>
          </w:tcPr>
          <w:p w14:paraId="07006F88"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Cases</w:t>
            </w:r>
          </w:p>
        </w:tc>
        <w:tc>
          <w:tcPr>
            <w:tcW w:w="2430" w:type="dxa"/>
            <w:shd w:val="clear" w:color="auto" w:fill="auto"/>
          </w:tcPr>
          <w:p w14:paraId="07006F89"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RACH resource configuration in one BWP</w:t>
            </w:r>
          </w:p>
        </w:tc>
        <w:tc>
          <w:tcPr>
            <w:tcW w:w="1620" w:type="dxa"/>
            <w:shd w:val="clear" w:color="auto" w:fill="auto"/>
          </w:tcPr>
          <w:p w14:paraId="07006F8A"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RACH type selection</w:t>
            </w:r>
          </w:p>
        </w:tc>
        <w:tc>
          <w:tcPr>
            <w:tcW w:w="2430" w:type="dxa"/>
            <w:shd w:val="clear" w:color="auto" w:fill="auto"/>
          </w:tcPr>
          <w:p w14:paraId="07006F8B"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Fallback after MSGA attempt number beyond threshold</w:t>
            </w:r>
          </w:p>
        </w:tc>
        <w:tc>
          <w:tcPr>
            <w:tcW w:w="2700" w:type="dxa"/>
            <w:shd w:val="clear" w:color="auto" w:fill="auto"/>
          </w:tcPr>
          <w:p w14:paraId="07006F8C"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Notes</w:t>
            </w:r>
          </w:p>
        </w:tc>
      </w:tr>
      <w:tr w:rsidR="00433F16" w14:paraId="07006F94" w14:textId="77777777">
        <w:tc>
          <w:tcPr>
            <w:tcW w:w="828" w:type="dxa"/>
            <w:shd w:val="clear" w:color="auto" w:fill="auto"/>
          </w:tcPr>
          <w:p w14:paraId="07006F8E"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1</w:t>
            </w:r>
          </w:p>
        </w:tc>
        <w:tc>
          <w:tcPr>
            <w:tcW w:w="2430" w:type="dxa"/>
            <w:shd w:val="clear" w:color="auto" w:fill="auto"/>
          </w:tcPr>
          <w:p w14:paraId="07006F8F"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2-step slice specific RACH </w:t>
            </w:r>
          </w:p>
          <w:p w14:paraId="07006F90"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4-step common RACH</w:t>
            </w:r>
          </w:p>
        </w:tc>
        <w:tc>
          <w:tcPr>
            <w:tcW w:w="1620" w:type="dxa"/>
            <w:shd w:val="clear" w:color="auto" w:fill="auto"/>
          </w:tcPr>
          <w:p w14:paraId="07006F91" w14:textId="77777777" w:rsidR="00433F16" w:rsidRDefault="000E3DDC">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Always perform 2-step slice specific RACH </w:t>
            </w:r>
          </w:p>
        </w:tc>
        <w:tc>
          <w:tcPr>
            <w:tcW w:w="2430" w:type="dxa"/>
            <w:shd w:val="clear" w:color="auto" w:fill="auto"/>
          </w:tcPr>
          <w:p w14:paraId="07006F92"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UE switch to MSG1 of 4-step common RACH </w:t>
            </w:r>
          </w:p>
        </w:tc>
        <w:tc>
          <w:tcPr>
            <w:tcW w:w="2700" w:type="dxa"/>
            <w:shd w:val="clear" w:color="auto" w:fill="auto"/>
          </w:tcPr>
          <w:p w14:paraId="07006F93" w14:textId="77777777" w:rsidR="00433F16" w:rsidRDefault="000E3DDC">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Via only configuring 2-step slice RACH resource, high priority slice may only trigger 2-step RACH to reduce latency</w:t>
            </w:r>
          </w:p>
        </w:tc>
      </w:tr>
      <w:tr w:rsidR="00433F16" w14:paraId="07006F9C" w14:textId="77777777">
        <w:trPr>
          <w:trHeight w:val="845"/>
        </w:trPr>
        <w:tc>
          <w:tcPr>
            <w:tcW w:w="828" w:type="dxa"/>
            <w:shd w:val="clear" w:color="auto" w:fill="auto"/>
          </w:tcPr>
          <w:p w14:paraId="07006F95"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2</w:t>
            </w:r>
          </w:p>
        </w:tc>
        <w:tc>
          <w:tcPr>
            <w:tcW w:w="2430" w:type="dxa"/>
            <w:shd w:val="clear" w:color="auto" w:fill="auto"/>
          </w:tcPr>
          <w:p w14:paraId="07006F96"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2-step slice specific RACH </w:t>
            </w:r>
          </w:p>
          <w:p w14:paraId="07006F97"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slice specific RACH </w:t>
            </w:r>
          </w:p>
          <w:p w14:paraId="07006F98"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common RACH </w:t>
            </w:r>
          </w:p>
        </w:tc>
        <w:tc>
          <w:tcPr>
            <w:tcW w:w="1620" w:type="dxa"/>
            <w:shd w:val="clear" w:color="auto" w:fill="auto"/>
          </w:tcPr>
          <w:p w14:paraId="07006F99" w14:textId="77777777" w:rsidR="00433F16" w:rsidRDefault="000E3DDC">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RACH type selection based on RSRP threshold</w:t>
            </w:r>
          </w:p>
        </w:tc>
        <w:tc>
          <w:tcPr>
            <w:tcW w:w="2430" w:type="dxa"/>
            <w:shd w:val="clear" w:color="auto" w:fill="auto"/>
          </w:tcPr>
          <w:p w14:paraId="07006F9A"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UE can switch to MSG1 of 4-step slice specific RACH </w:t>
            </w:r>
          </w:p>
        </w:tc>
        <w:tc>
          <w:tcPr>
            <w:tcW w:w="2700" w:type="dxa"/>
            <w:shd w:val="clear" w:color="auto" w:fill="auto"/>
          </w:tcPr>
          <w:p w14:paraId="07006F9B"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No fallback from 4-step slice specific RACH to 4-step common RACH</w:t>
            </w:r>
          </w:p>
        </w:tc>
      </w:tr>
      <w:tr w:rsidR="00433F16" w14:paraId="07006FA3" w14:textId="77777777">
        <w:trPr>
          <w:trHeight w:val="692"/>
        </w:trPr>
        <w:tc>
          <w:tcPr>
            <w:tcW w:w="828" w:type="dxa"/>
            <w:shd w:val="clear" w:color="auto" w:fill="auto"/>
          </w:tcPr>
          <w:p w14:paraId="07006F9D"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3</w:t>
            </w:r>
          </w:p>
        </w:tc>
        <w:tc>
          <w:tcPr>
            <w:tcW w:w="2430" w:type="dxa"/>
            <w:shd w:val="clear" w:color="auto" w:fill="auto"/>
          </w:tcPr>
          <w:p w14:paraId="07006F9E"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slice specific RACH </w:t>
            </w:r>
          </w:p>
          <w:p w14:paraId="07006F9F"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2-step common RACH </w:t>
            </w:r>
          </w:p>
        </w:tc>
        <w:tc>
          <w:tcPr>
            <w:tcW w:w="1620" w:type="dxa"/>
            <w:shd w:val="clear" w:color="auto" w:fill="auto"/>
          </w:tcPr>
          <w:p w14:paraId="07006FA0" w14:textId="77777777" w:rsidR="00433F16" w:rsidRDefault="000E3DDC">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Always perform 4-step slice specific RACH </w:t>
            </w:r>
          </w:p>
        </w:tc>
        <w:tc>
          <w:tcPr>
            <w:tcW w:w="2430" w:type="dxa"/>
            <w:shd w:val="clear" w:color="auto" w:fill="auto"/>
          </w:tcPr>
          <w:p w14:paraId="07006FA1"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No fallback </w:t>
            </w:r>
          </w:p>
        </w:tc>
        <w:tc>
          <w:tcPr>
            <w:tcW w:w="2700" w:type="dxa"/>
            <w:shd w:val="clear" w:color="auto" w:fill="auto"/>
          </w:tcPr>
          <w:p w14:paraId="07006FA2" w14:textId="77777777" w:rsidR="00433F16" w:rsidRDefault="00433F16">
            <w:pPr>
              <w:overflowPunct w:val="0"/>
              <w:autoSpaceDE w:val="0"/>
              <w:autoSpaceDN w:val="0"/>
              <w:adjustRightInd w:val="0"/>
              <w:spacing w:line="276" w:lineRule="auto"/>
              <w:rPr>
                <w:rFonts w:ascii="Arial" w:eastAsia="ＭＳ 明朝" w:hAnsi="Arial" w:cs="Arial"/>
                <w:color w:val="000000"/>
                <w:sz w:val="18"/>
                <w:szCs w:val="18"/>
                <w:lang w:val="en-US" w:eastAsia="ja-JP"/>
              </w:rPr>
            </w:pPr>
          </w:p>
        </w:tc>
      </w:tr>
      <w:tr w:rsidR="00433F16" w14:paraId="07006FAA" w14:textId="77777777">
        <w:tc>
          <w:tcPr>
            <w:tcW w:w="828" w:type="dxa"/>
            <w:shd w:val="clear" w:color="auto" w:fill="auto"/>
          </w:tcPr>
          <w:p w14:paraId="07006FA4"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4</w:t>
            </w:r>
          </w:p>
        </w:tc>
        <w:tc>
          <w:tcPr>
            <w:tcW w:w="2430" w:type="dxa"/>
            <w:shd w:val="clear" w:color="auto" w:fill="auto"/>
          </w:tcPr>
          <w:p w14:paraId="07006FA5"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slice specific RACH </w:t>
            </w:r>
          </w:p>
          <w:p w14:paraId="07006FA6"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common RACH </w:t>
            </w:r>
          </w:p>
        </w:tc>
        <w:tc>
          <w:tcPr>
            <w:tcW w:w="1620" w:type="dxa"/>
            <w:shd w:val="clear" w:color="auto" w:fill="auto"/>
          </w:tcPr>
          <w:p w14:paraId="07006FA7" w14:textId="77777777" w:rsidR="00433F16" w:rsidRDefault="000E3DDC">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Always perform 4-step slice specific RACH </w:t>
            </w:r>
          </w:p>
        </w:tc>
        <w:tc>
          <w:tcPr>
            <w:tcW w:w="2430" w:type="dxa"/>
            <w:shd w:val="clear" w:color="auto" w:fill="auto"/>
          </w:tcPr>
          <w:p w14:paraId="07006FA8"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No fallback </w:t>
            </w:r>
          </w:p>
        </w:tc>
        <w:tc>
          <w:tcPr>
            <w:tcW w:w="2700" w:type="dxa"/>
            <w:shd w:val="clear" w:color="auto" w:fill="auto"/>
          </w:tcPr>
          <w:p w14:paraId="07006FA9" w14:textId="77777777" w:rsidR="00433F16" w:rsidRDefault="00433F16">
            <w:pPr>
              <w:overflowPunct w:val="0"/>
              <w:autoSpaceDE w:val="0"/>
              <w:autoSpaceDN w:val="0"/>
              <w:adjustRightInd w:val="0"/>
              <w:spacing w:line="276" w:lineRule="auto"/>
              <w:rPr>
                <w:rFonts w:ascii="Arial" w:eastAsia="ＭＳ 明朝" w:hAnsi="Arial" w:cs="Arial"/>
                <w:color w:val="000000"/>
                <w:sz w:val="18"/>
                <w:szCs w:val="18"/>
                <w:lang w:val="en-US" w:eastAsia="ja-JP"/>
              </w:rPr>
            </w:pPr>
          </w:p>
        </w:tc>
      </w:tr>
      <w:tr w:rsidR="00433F16" w14:paraId="07006FB3" w14:textId="77777777">
        <w:tc>
          <w:tcPr>
            <w:tcW w:w="828" w:type="dxa"/>
            <w:shd w:val="clear" w:color="auto" w:fill="auto"/>
          </w:tcPr>
          <w:p w14:paraId="07006FAB"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Case 5</w:t>
            </w:r>
          </w:p>
        </w:tc>
        <w:tc>
          <w:tcPr>
            <w:tcW w:w="2430" w:type="dxa"/>
            <w:shd w:val="clear" w:color="auto" w:fill="auto"/>
          </w:tcPr>
          <w:p w14:paraId="07006FAC"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2-step slice specific RACH </w:t>
            </w:r>
          </w:p>
          <w:p w14:paraId="07006FAD"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2-step common RACH</w:t>
            </w:r>
          </w:p>
          <w:p w14:paraId="07006FAE" w14:textId="77777777" w:rsidR="00433F16" w:rsidRDefault="000E3DDC">
            <w:pPr>
              <w:overflowPunct w:val="0"/>
              <w:autoSpaceDE w:val="0"/>
              <w:autoSpaceDN w:val="0"/>
              <w:adjustRightInd w:val="0"/>
              <w:spacing w:after="6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4-step slice specific RACH </w:t>
            </w:r>
          </w:p>
          <w:p w14:paraId="07006FAF" w14:textId="77777777" w:rsidR="00433F16" w:rsidRDefault="000E3DDC">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4-step common RACH</w:t>
            </w:r>
          </w:p>
        </w:tc>
        <w:tc>
          <w:tcPr>
            <w:tcW w:w="1620" w:type="dxa"/>
            <w:shd w:val="clear" w:color="auto" w:fill="auto"/>
          </w:tcPr>
          <w:p w14:paraId="07006FB0" w14:textId="77777777" w:rsidR="00433F16" w:rsidRDefault="000E3DDC">
            <w:pPr>
              <w:overflowPunct w:val="0"/>
              <w:autoSpaceDE w:val="0"/>
              <w:autoSpaceDN w:val="0"/>
              <w:adjustRightInd w:val="0"/>
              <w:spacing w:after="0"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RACH type selection based on RSRP threshold</w:t>
            </w:r>
          </w:p>
        </w:tc>
        <w:tc>
          <w:tcPr>
            <w:tcW w:w="2430" w:type="dxa"/>
            <w:shd w:val="clear" w:color="auto" w:fill="auto"/>
          </w:tcPr>
          <w:p w14:paraId="07006FB1"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 xml:space="preserve">UE can switch to MSG1 of 4-step slice specific RACH </w:t>
            </w:r>
          </w:p>
        </w:tc>
        <w:tc>
          <w:tcPr>
            <w:tcW w:w="2700" w:type="dxa"/>
            <w:shd w:val="clear" w:color="auto" w:fill="auto"/>
          </w:tcPr>
          <w:p w14:paraId="07006FB2" w14:textId="77777777" w:rsidR="00433F16" w:rsidRDefault="000E3DDC">
            <w:pPr>
              <w:overflowPunct w:val="0"/>
              <w:autoSpaceDE w:val="0"/>
              <w:autoSpaceDN w:val="0"/>
              <w:adjustRightInd w:val="0"/>
              <w:spacing w:line="276" w:lineRule="auto"/>
              <w:rPr>
                <w:rFonts w:ascii="Arial" w:eastAsia="ＭＳ 明朝" w:hAnsi="Arial" w:cs="Arial"/>
                <w:color w:val="000000"/>
                <w:sz w:val="18"/>
                <w:szCs w:val="18"/>
                <w:lang w:val="en-US" w:eastAsia="ja-JP"/>
              </w:rPr>
            </w:pPr>
            <w:r>
              <w:rPr>
                <w:rFonts w:ascii="Arial" w:eastAsia="ＭＳ 明朝" w:hAnsi="Arial" w:cs="Arial"/>
                <w:color w:val="000000"/>
                <w:sz w:val="18"/>
                <w:szCs w:val="18"/>
                <w:lang w:val="en-US" w:eastAsia="ja-JP"/>
              </w:rPr>
              <w:t>No fallback from 4-step slice specific RACH to 4-step common RACH. Not preferred due to large RACH resource usage</w:t>
            </w:r>
          </w:p>
        </w:tc>
      </w:tr>
    </w:tbl>
    <w:p w14:paraId="07006FB4"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ae"/>
        <w:tblW w:w="0" w:type="auto"/>
        <w:tblLook w:val="04A0" w:firstRow="1" w:lastRow="0" w:firstColumn="1" w:lastColumn="0" w:noHBand="0" w:noVBand="1"/>
      </w:tblPr>
      <w:tblGrid>
        <w:gridCol w:w="1404"/>
        <w:gridCol w:w="1710"/>
        <w:gridCol w:w="6517"/>
      </w:tblGrid>
      <w:tr w:rsidR="00433F16" w14:paraId="07006FB8" w14:textId="77777777">
        <w:tc>
          <w:tcPr>
            <w:tcW w:w="1404" w:type="dxa"/>
          </w:tcPr>
          <w:p w14:paraId="07006FB5"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07006FB6"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07006FB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FBC" w14:textId="77777777">
        <w:tc>
          <w:tcPr>
            <w:tcW w:w="1404" w:type="dxa"/>
          </w:tcPr>
          <w:p w14:paraId="07006FB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7006FB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B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433F16" w14:paraId="07006FC0" w14:textId="77777777">
        <w:tc>
          <w:tcPr>
            <w:tcW w:w="1404" w:type="dxa"/>
          </w:tcPr>
          <w:p w14:paraId="07006FB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710" w:type="dxa"/>
          </w:tcPr>
          <w:p w14:paraId="07006FB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B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433F16" w14:paraId="07006FC4" w14:textId="77777777">
        <w:tc>
          <w:tcPr>
            <w:tcW w:w="1404" w:type="dxa"/>
          </w:tcPr>
          <w:p w14:paraId="07006FC1" w14:textId="77777777" w:rsidR="00433F16" w:rsidRDefault="000E3DDC">
            <w:pPr>
              <w:widowControl w:val="0"/>
              <w:spacing w:after="160"/>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7006FC2" w14:textId="77777777" w:rsidR="00433F16" w:rsidRDefault="000E3DDC">
            <w:pPr>
              <w:widowControl w:val="0"/>
              <w:spacing w:after="160"/>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07006FC3" w14:textId="77777777" w:rsidR="00433F16" w:rsidRDefault="000E3DDC">
            <w:pPr>
              <w:widowControl w:val="0"/>
              <w:spacing w:after="160"/>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w:t>
              </w:r>
              <w:proofErr w:type="spellStart"/>
              <w:r>
                <w:rPr>
                  <w:rFonts w:ascii="Arial" w:eastAsia="DengXian" w:hAnsi="Arial" w:cs="Arial" w:hint="eastAsia"/>
                  <w:kern w:val="2"/>
                  <w:lang w:val="en-US" w:eastAsia="zh-CN"/>
                </w:rPr>
                <w:t>gurantee</w:t>
              </w:r>
              <w:proofErr w:type="spellEnd"/>
              <w:r>
                <w:rPr>
                  <w:rFonts w:ascii="Arial" w:eastAsia="DengXian" w:hAnsi="Arial" w:cs="Arial" w:hint="eastAsia"/>
                  <w:kern w:val="2"/>
                  <w:lang w:val="en-US" w:eastAsia="zh-CN"/>
                </w:rPr>
                <w:t xml:space="preserv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 xml:space="preserve">initiate access </w:t>
              </w:r>
              <w:proofErr w:type="spellStart"/>
              <w:r>
                <w:rPr>
                  <w:rFonts w:ascii="Arial" w:eastAsia="DengXian" w:hAnsi="Arial" w:cs="Arial" w:hint="eastAsia"/>
                  <w:kern w:val="2"/>
                  <w:lang w:val="en-US" w:eastAsia="zh-CN"/>
                </w:rPr>
                <w:t>attemp</w:t>
              </w:r>
              <w:proofErr w:type="spellEnd"/>
              <w:r>
                <w:rPr>
                  <w:rFonts w:ascii="Arial" w:eastAsia="DengXian" w:hAnsi="Arial" w:cs="Arial" w:hint="eastAsia"/>
                  <w:kern w:val="2"/>
                  <w:lang w:val="en-US" w:eastAsia="zh-CN"/>
                </w:rPr>
                <w:t xml:space="preserve"> other than just wait.</w:t>
              </w:r>
            </w:ins>
          </w:p>
        </w:tc>
      </w:tr>
      <w:tr w:rsidR="00433F16" w14:paraId="07006FC8" w14:textId="77777777">
        <w:tc>
          <w:tcPr>
            <w:tcW w:w="1404" w:type="dxa"/>
          </w:tcPr>
          <w:p w14:paraId="07006FC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07006FC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C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433F16" w14:paraId="07006FCC" w14:textId="77777777">
        <w:tc>
          <w:tcPr>
            <w:tcW w:w="1404" w:type="dxa"/>
          </w:tcPr>
          <w:p w14:paraId="07006FC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07006FC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07006FC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rsidR="00433F16" w14:paraId="07006FD0" w14:textId="77777777">
        <w:tc>
          <w:tcPr>
            <w:tcW w:w="1404" w:type="dxa"/>
          </w:tcPr>
          <w:p w14:paraId="07006FC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7006FC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07006FC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 flexible RA configuration is required so we support the table above.</w:t>
            </w:r>
          </w:p>
        </w:tc>
      </w:tr>
      <w:tr w:rsidR="00433F16" w14:paraId="07006FD5" w14:textId="77777777">
        <w:tc>
          <w:tcPr>
            <w:tcW w:w="1404" w:type="dxa"/>
          </w:tcPr>
          <w:p w14:paraId="07006FD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7006FD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07006FD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2-step RACH is to reduce the RA </w:t>
            </w:r>
            <w:proofErr w:type="gramStart"/>
            <w:r>
              <w:rPr>
                <w:rFonts w:ascii="Arial" w:eastAsia="DengXian" w:hAnsi="Arial" w:cs="Arial"/>
                <w:kern w:val="2"/>
                <w:lang w:val="en-US" w:eastAsia="zh-CN"/>
              </w:rPr>
              <w:t>latency,</w:t>
            </w:r>
            <w:proofErr w:type="gramEnd"/>
            <w:r>
              <w:rPr>
                <w:rFonts w:ascii="Arial" w:eastAsia="DengXian" w:hAnsi="Arial" w:cs="Arial"/>
                <w:kern w:val="2"/>
                <w:lang w:val="en-US" w:eastAsia="zh-CN"/>
              </w:rPr>
              <w:t xml:space="preserve"> thus we are wondering if it make sense to use 2-step RACH as fallback after the first one already failed?</w:t>
            </w:r>
          </w:p>
          <w:p w14:paraId="07006FD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433F16" w14:paraId="07006FD9" w14:textId="77777777">
        <w:tc>
          <w:tcPr>
            <w:tcW w:w="1404" w:type="dxa"/>
          </w:tcPr>
          <w:p w14:paraId="07006FD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07006FD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07006FD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w:t>
            </w:r>
            <w:proofErr w:type="spellStart"/>
            <w:r>
              <w:rPr>
                <w:rFonts w:ascii="Arial" w:eastAsia="DengXian" w:hAnsi="Arial" w:cs="Arial"/>
                <w:kern w:val="2"/>
                <w:lang w:val="en-US" w:eastAsia="zh-CN"/>
              </w:rPr>
              <w:t>MsgA</w:t>
            </w:r>
            <w:proofErr w:type="spellEnd"/>
            <w:r>
              <w:rPr>
                <w:rFonts w:ascii="Arial" w:eastAsia="DengXian" w:hAnsi="Arial" w:cs="Arial"/>
                <w:kern w:val="2"/>
                <w:lang w:val="en-US" w:eastAsia="zh-CN"/>
              </w:rPr>
              <w:t xml:space="preserve"> attempts and the RACH type selection look logical to us.</w:t>
            </w:r>
          </w:p>
        </w:tc>
      </w:tr>
      <w:tr w:rsidR="00433F16" w14:paraId="07006FE2" w14:textId="77777777">
        <w:tc>
          <w:tcPr>
            <w:tcW w:w="1404" w:type="dxa"/>
          </w:tcPr>
          <w:p w14:paraId="07006FD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7006FD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07006FD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07006FD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07006FD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Case 3: This case looks </w:t>
            </w:r>
            <w:proofErr w:type="gramStart"/>
            <w:r>
              <w:rPr>
                <w:rFonts w:ascii="Arial" w:eastAsia="DengXian" w:hAnsi="Arial" w:cs="Arial"/>
                <w:kern w:val="2"/>
                <w:lang w:val="en-US" w:eastAsia="zh-CN"/>
              </w:rPr>
              <w:t>really odd</w:t>
            </w:r>
            <w:proofErr w:type="gramEnd"/>
            <w:r>
              <w:rPr>
                <w:rFonts w:ascii="Arial" w:eastAsia="DengXian" w:hAnsi="Arial" w:cs="Arial"/>
                <w:kern w:val="2"/>
                <w:lang w:val="en-US" w:eastAsia="zh-CN"/>
              </w:rPr>
              <w:t>. Why should the slower 4-step RA type be configured for slices? We thought the intention is to speed-up the RACH access for slices.</w:t>
            </w:r>
          </w:p>
          <w:p w14:paraId="07006FD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07006FE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5: same comment as for case 2. The benefit to specify different RA types for slices is not clear to us.</w:t>
            </w:r>
          </w:p>
          <w:p w14:paraId="07006FE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 case 6 with “2-step slice specific RACH and 2-step common RACH” is missing.</w:t>
            </w:r>
          </w:p>
        </w:tc>
      </w:tr>
    </w:tbl>
    <w:p w14:paraId="07006FE3" w14:textId="77777777" w:rsidR="00433F16" w:rsidRDefault="00433F16">
      <w:pPr>
        <w:widowControl w:val="0"/>
        <w:spacing w:after="160"/>
        <w:jc w:val="both"/>
        <w:rPr>
          <w:rFonts w:ascii="Arial" w:eastAsia="DengXian" w:hAnsi="Arial" w:cs="Arial"/>
          <w:b/>
          <w:bCs/>
          <w:kern w:val="2"/>
          <w:sz w:val="21"/>
          <w:szCs w:val="21"/>
          <w:lang w:val="en-US" w:eastAsia="zh-CN"/>
        </w:rPr>
      </w:pPr>
    </w:p>
    <w:tbl>
      <w:tblPr>
        <w:tblStyle w:val="ae"/>
        <w:tblW w:w="0" w:type="auto"/>
        <w:tblLook w:val="04A0" w:firstRow="1" w:lastRow="0" w:firstColumn="1" w:lastColumn="0" w:noHBand="0" w:noVBand="1"/>
      </w:tblPr>
      <w:tblGrid>
        <w:gridCol w:w="1404"/>
        <w:gridCol w:w="1710"/>
        <w:gridCol w:w="6517"/>
      </w:tblGrid>
      <w:tr w:rsidR="00433F16" w14:paraId="07006FEB" w14:textId="77777777">
        <w:tc>
          <w:tcPr>
            <w:tcW w:w="1404" w:type="dxa"/>
          </w:tcPr>
          <w:p w14:paraId="07006FE4"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07006FE5"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07006FE6"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proofErr w:type="gramStart"/>
            <w:r>
              <w:rPr>
                <w:rFonts w:ascii="Arial" w:eastAsia="Malgun Gothic" w:hAnsi="Arial" w:cs="Arial" w:hint="eastAsia"/>
                <w:kern w:val="2"/>
                <w:lang w:val="en-US" w:eastAsia="ko-KR"/>
              </w:rPr>
              <w:t>sufficient</w:t>
            </w:r>
            <w:proofErr w:type="gramEnd"/>
            <w:r>
              <w:rPr>
                <w:rFonts w:ascii="Arial" w:eastAsia="Malgun Gothic" w:hAnsi="Arial" w:cs="Arial" w:hint="eastAsia"/>
                <w:kern w:val="2"/>
                <w:lang w:val="en-US" w:eastAsia="ko-KR"/>
              </w:rPr>
              <w:t xml:space="preserve">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07006FE7"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7006FE8"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07006FE9"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07006FEA" w14:textId="77777777" w:rsidR="00433F16" w:rsidRDefault="00433F16">
            <w:pPr>
              <w:widowControl w:val="0"/>
              <w:spacing w:after="160"/>
              <w:ind w:leftChars="100" w:left="200"/>
              <w:jc w:val="both"/>
              <w:rPr>
                <w:rFonts w:ascii="Arial" w:eastAsia="Malgun Gothic" w:hAnsi="Arial" w:cs="Arial"/>
                <w:kern w:val="2"/>
                <w:lang w:val="en-US" w:eastAsia="ko-KR"/>
              </w:rPr>
            </w:pPr>
          </w:p>
        </w:tc>
      </w:tr>
      <w:tr w:rsidR="00433F16" w14:paraId="07006FEF" w14:textId="77777777">
        <w:tc>
          <w:tcPr>
            <w:tcW w:w="1404" w:type="dxa"/>
          </w:tcPr>
          <w:p w14:paraId="07006FEC"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710" w:type="dxa"/>
          </w:tcPr>
          <w:p w14:paraId="07006FE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 xml:space="preserve">Yes </w:t>
            </w:r>
          </w:p>
        </w:tc>
        <w:tc>
          <w:tcPr>
            <w:tcW w:w="6517" w:type="dxa"/>
          </w:tcPr>
          <w:p w14:paraId="07006FEE"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hint="eastAsia"/>
                <w:kern w:val="2"/>
                <w:lang w:val="en-US" w:eastAsia="zh-CN"/>
              </w:rPr>
              <w:t>W</w:t>
            </w:r>
            <w:r>
              <w:rPr>
                <w:rFonts w:ascii="Arial" w:eastAsia="DengXian" w:hAnsi="Arial" w:cs="Arial"/>
                <w:kern w:val="2"/>
                <w:lang w:val="en-US" w:eastAsia="zh-CN"/>
              </w:rPr>
              <w:t>e also support flexible RA configuration for slices. The above table can be the baseline.</w:t>
            </w:r>
          </w:p>
        </w:tc>
      </w:tr>
      <w:tr w:rsidR="00433F16" w14:paraId="07006FF3" w14:textId="77777777">
        <w:tc>
          <w:tcPr>
            <w:tcW w:w="1404" w:type="dxa"/>
          </w:tcPr>
          <w:p w14:paraId="07006FF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07006FF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Part of them</w:t>
            </w:r>
          </w:p>
        </w:tc>
        <w:tc>
          <w:tcPr>
            <w:tcW w:w="6517" w:type="dxa"/>
          </w:tcPr>
          <w:p w14:paraId="07006FF2"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433F16" w14:paraId="07006FF7" w14:textId="77777777">
        <w:tc>
          <w:tcPr>
            <w:tcW w:w="1404" w:type="dxa"/>
          </w:tcPr>
          <w:p w14:paraId="07006FF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07006FF5" w14:textId="77777777" w:rsidR="00433F16" w:rsidRDefault="000E3DDC">
            <w:pPr>
              <w:widowControl w:val="0"/>
              <w:spacing w:after="160"/>
              <w:jc w:val="both"/>
              <w:rPr>
                <w:rFonts w:ascii="Arial" w:eastAsia="PMingLiU" w:hAnsi="Arial" w:cs="Arial"/>
                <w:kern w:val="2"/>
                <w:lang w:val="en-US" w:eastAsia="zh-TW"/>
              </w:rPr>
            </w:pPr>
            <w:proofErr w:type="gramStart"/>
            <w:r>
              <w:rPr>
                <w:rFonts w:ascii="Arial" w:eastAsia="Malgun Gothic" w:hAnsi="Arial" w:cs="Arial"/>
                <w:kern w:val="2"/>
                <w:lang w:val="en-US" w:eastAsia="ko-KR"/>
              </w:rPr>
              <w:t>Yes</w:t>
            </w:r>
            <w:proofErr w:type="gramEnd"/>
            <w:r>
              <w:rPr>
                <w:rFonts w:ascii="Arial" w:eastAsia="Malgun Gothic" w:hAnsi="Arial" w:cs="Arial"/>
                <w:kern w:val="2"/>
                <w:lang w:val="en-US" w:eastAsia="ko-KR"/>
              </w:rPr>
              <w:t xml:space="preserve"> with comment</w:t>
            </w:r>
          </w:p>
        </w:tc>
        <w:tc>
          <w:tcPr>
            <w:tcW w:w="6517" w:type="dxa"/>
          </w:tcPr>
          <w:p w14:paraId="07006FF6"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433F16" w14:paraId="07006FFB" w14:textId="77777777">
        <w:tc>
          <w:tcPr>
            <w:tcW w:w="1404" w:type="dxa"/>
          </w:tcPr>
          <w:p w14:paraId="07006FF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07006FF9"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07006FF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support the above cases. But we also have concerns whether slice-based RA could sw</w:t>
            </w:r>
            <w:r>
              <w:rPr>
                <w:rFonts w:ascii="Arial" w:eastAsia="DengXian" w:hAnsi="Arial" w:cs="Arial" w:hint="eastAsia"/>
                <w:kern w:val="2"/>
                <w:lang w:val="en-US" w:eastAsia="zh-CN"/>
              </w:rPr>
              <w:t>i</w:t>
            </w:r>
            <w:r>
              <w:rPr>
                <w:rFonts w:ascii="Arial" w:eastAsia="DengXian" w:hAnsi="Arial" w:cs="Arial"/>
                <w:kern w:val="2"/>
                <w:lang w:val="en-US" w:eastAsia="zh-CN"/>
              </w:rPr>
              <w:t xml:space="preserve">tch to common RA in case 2-5. If the number of UEs perform slice-based RA are large, we think switching to common RA is one good idea, especially when there </w:t>
            </w:r>
            <w:proofErr w:type="gramStart"/>
            <w:r>
              <w:rPr>
                <w:rFonts w:ascii="Arial" w:eastAsia="DengXian" w:hAnsi="Arial" w:cs="Arial"/>
                <w:kern w:val="2"/>
                <w:lang w:val="en-US" w:eastAsia="zh-CN"/>
              </w:rPr>
              <w:t>is</w:t>
            </w:r>
            <w:proofErr w:type="gramEnd"/>
            <w:r>
              <w:rPr>
                <w:rFonts w:ascii="Arial" w:eastAsia="DengXian" w:hAnsi="Arial" w:cs="Arial"/>
                <w:kern w:val="2"/>
                <w:lang w:val="en-US" w:eastAsia="zh-CN"/>
              </w:rPr>
              <w:t xml:space="preserve"> no extra RA resources are configured to slice-based RA in addition to existing RA resources.</w:t>
            </w:r>
          </w:p>
        </w:tc>
      </w:tr>
      <w:tr w:rsidR="00433F16" w14:paraId="07006FFF" w14:textId="77777777">
        <w:tc>
          <w:tcPr>
            <w:tcW w:w="1404" w:type="dxa"/>
          </w:tcPr>
          <w:p w14:paraId="07006FFC" w14:textId="77777777" w:rsidR="00433F16" w:rsidRDefault="000E3DDC">
            <w:pPr>
              <w:widowControl w:val="0"/>
              <w:spacing w:after="160"/>
              <w:jc w:val="both"/>
              <w:rPr>
                <w:rFonts w:ascii="Arial" w:hAnsi="Arial" w:cs="Arial"/>
                <w:kern w:val="2"/>
                <w:lang w:val="en-US" w:eastAsia="zh-CN"/>
              </w:rPr>
            </w:pPr>
            <w:proofErr w:type="spellStart"/>
            <w:r>
              <w:rPr>
                <w:rFonts w:ascii="Arial" w:eastAsia="DengXian" w:hAnsi="Arial" w:cs="Arial" w:hint="eastAsia"/>
                <w:kern w:val="2"/>
                <w:lang w:val="en-US" w:eastAsia="zh-CN"/>
              </w:rPr>
              <w:t>Spreadtrum</w:t>
            </w:r>
            <w:proofErr w:type="spellEnd"/>
          </w:p>
        </w:tc>
        <w:tc>
          <w:tcPr>
            <w:tcW w:w="1710" w:type="dxa"/>
          </w:tcPr>
          <w:p w14:paraId="07006FFD"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 xml:space="preserve">Yes </w:t>
            </w:r>
          </w:p>
        </w:tc>
        <w:tc>
          <w:tcPr>
            <w:tcW w:w="6517" w:type="dxa"/>
          </w:tcPr>
          <w:p w14:paraId="07006FF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w:t>
            </w:r>
            <w:r>
              <w:rPr>
                <w:rFonts w:ascii="Arial" w:eastAsia="DengXian" w:hAnsi="Arial" w:cs="Arial" w:hint="eastAsia"/>
                <w:kern w:val="2"/>
                <w:lang w:val="en-US" w:eastAsia="zh-CN"/>
              </w:rPr>
              <w:t xml:space="preserve">s for Case 1, </w:t>
            </w:r>
            <w:r>
              <w:rPr>
                <w:rFonts w:ascii="Arial" w:eastAsia="DengXian" w:hAnsi="Arial" w:cs="Arial"/>
                <w:kern w:val="2"/>
                <w:lang w:val="en-US" w:eastAsia="zh-CN"/>
              </w:rPr>
              <w:t>2-step RACH cannot reduce latency</w:t>
            </w:r>
            <w:r>
              <w:rPr>
                <w:rFonts w:ascii="Arial" w:eastAsia="DengXian" w:hAnsi="Arial" w:cs="Arial" w:hint="eastAsia"/>
                <w:kern w:val="2"/>
                <w:lang w:val="en-US" w:eastAsia="zh-CN"/>
              </w:rPr>
              <w:t xml:space="preserve"> </w:t>
            </w:r>
            <w:r>
              <w:rPr>
                <w:rFonts w:ascii="Arial" w:eastAsia="DengXian" w:hAnsi="Arial" w:cs="Arial"/>
                <w:kern w:val="2"/>
                <w:lang w:val="en-US" w:eastAsia="zh-CN"/>
              </w:rPr>
              <w:t xml:space="preserve">if </w:t>
            </w:r>
            <w:r>
              <w:rPr>
                <w:rFonts w:ascii="Arial" w:eastAsia="DengXian" w:hAnsi="Arial" w:cs="Arial" w:hint="eastAsia"/>
                <w:kern w:val="2"/>
                <w:lang w:val="en-US" w:eastAsia="zh-CN"/>
              </w:rPr>
              <w:t>RSRP</w:t>
            </w:r>
            <w:r>
              <w:rPr>
                <w:rFonts w:ascii="Arial" w:eastAsia="DengXian" w:hAnsi="Arial" w:cs="Arial"/>
                <w:kern w:val="2"/>
                <w:lang w:val="en-US" w:eastAsia="zh-CN"/>
              </w:rPr>
              <w:t xml:space="preserve"> is below a certain threshold. </w:t>
            </w:r>
          </w:p>
        </w:tc>
      </w:tr>
      <w:tr w:rsidR="00433F16" w14:paraId="07007003" w14:textId="77777777">
        <w:tc>
          <w:tcPr>
            <w:tcW w:w="1404" w:type="dxa"/>
          </w:tcPr>
          <w:p w14:paraId="07007000"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710" w:type="dxa"/>
          </w:tcPr>
          <w:p w14:paraId="07007001"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w:t>
            </w:r>
          </w:p>
        </w:tc>
        <w:tc>
          <w:tcPr>
            <w:tcW w:w="6517" w:type="dxa"/>
          </w:tcPr>
          <w:p w14:paraId="0700700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We are fine to use this table for discussion and perform some down</w:t>
            </w:r>
            <w:r>
              <w:rPr>
                <w:rFonts w:ascii="Arial" w:eastAsia="DengXian" w:hAnsi="Arial" w:cs="Arial"/>
                <w:kern w:val="2"/>
                <w:lang w:val="en-US" w:eastAsia="zh-CN"/>
              </w:rPr>
              <w:t xml:space="preserve"> </w:t>
            </w:r>
            <w:r>
              <w:rPr>
                <w:rFonts w:ascii="Arial" w:eastAsia="DengXian" w:hAnsi="Arial" w:cs="Arial" w:hint="eastAsia"/>
                <w:kern w:val="2"/>
                <w:lang w:val="en-US" w:eastAsia="zh-CN"/>
              </w:rPr>
              <w:t>selection</w:t>
            </w:r>
            <w:r>
              <w:rPr>
                <w:rFonts w:ascii="Arial" w:eastAsia="DengXian" w:hAnsi="Arial" w:cs="Arial"/>
                <w:kern w:val="2"/>
                <w:lang w:val="en-US" w:eastAsia="zh-CN"/>
              </w:rPr>
              <w:t xml:space="preserve"> from them.</w:t>
            </w:r>
          </w:p>
        </w:tc>
      </w:tr>
      <w:tr w:rsidR="000E3DDC" w:rsidRPr="00793403" w14:paraId="2176B0D3" w14:textId="77777777" w:rsidTr="000E3DDC">
        <w:tc>
          <w:tcPr>
            <w:tcW w:w="1404" w:type="dxa"/>
          </w:tcPr>
          <w:p w14:paraId="252BD65B"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710" w:type="dxa"/>
          </w:tcPr>
          <w:p w14:paraId="1DCB1FE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149489C9"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The table is a good starting point for the discussion</w:t>
            </w:r>
          </w:p>
        </w:tc>
      </w:tr>
      <w:tr w:rsidR="00C95894" w:rsidRPr="00793403" w14:paraId="4AB51258" w14:textId="77777777" w:rsidTr="000E3DDC">
        <w:tc>
          <w:tcPr>
            <w:tcW w:w="1404" w:type="dxa"/>
          </w:tcPr>
          <w:p w14:paraId="51DD135D" w14:textId="5B1FECDD"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710" w:type="dxa"/>
          </w:tcPr>
          <w:p w14:paraId="293CB379" w14:textId="48F552B2"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18BDF6E3" w14:textId="06724F29"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Our understanding is from spec design, flexible configuration should be allowed.</w:t>
            </w:r>
          </w:p>
        </w:tc>
      </w:tr>
      <w:tr w:rsidR="009D7F9A" w:rsidRPr="000B26B8" w14:paraId="07FC80AB" w14:textId="77777777" w:rsidTr="009D7F9A">
        <w:tc>
          <w:tcPr>
            <w:tcW w:w="1404" w:type="dxa"/>
          </w:tcPr>
          <w:p w14:paraId="47E63CEB" w14:textId="77777777" w:rsidR="009D7F9A" w:rsidRPr="002A66DA"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710" w:type="dxa"/>
          </w:tcPr>
          <w:p w14:paraId="66BBDC4F" w14:textId="77777777" w:rsidR="009D7F9A" w:rsidRPr="002A66DA"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P</w:t>
            </w:r>
            <w:r>
              <w:rPr>
                <w:rFonts w:ascii="Arial" w:eastAsiaTheme="minorEastAsia" w:hAnsi="Arial" w:cs="Arial"/>
                <w:kern w:val="2"/>
                <w:lang w:val="en-US" w:eastAsia="ja-JP"/>
              </w:rPr>
              <w:t>art of them</w:t>
            </w:r>
          </w:p>
        </w:tc>
        <w:tc>
          <w:tcPr>
            <w:tcW w:w="6517" w:type="dxa"/>
          </w:tcPr>
          <w:p w14:paraId="4FFFB3D7" w14:textId="77777777" w:rsidR="009D7F9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1:  It is fine.</w:t>
            </w:r>
          </w:p>
          <w:p w14:paraId="1FA32396" w14:textId="77777777" w:rsidR="009D7F9A" w:rsidRDefault="009D7F9A" w:rsidP="006C6520">
            <w:pPr>
              <w:widowControl w:val="0"/>
              <w:spacing w:after="160"/>
              <w:jc w:val="both"/>
              <w:rPr>
                <w:rFonts w:ascii="Arial" w:eastAsia="ＭＳ 明朝" w:hAnsi="Arial" w:cs="Arial"/>
                <w:color w:val="000000"/>
                <w:sz w:val="18"/>
                <w:szCs w:val="18"/>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2: Wonder about “</w:t>
            </w:r>
            <w:r>
              <w:rPr>
                <w:rFonts w:ascii="Arial" w:eastAsia="ＭＳ 明朝" w:hAnsi="Arial" w:cs="Arial"/>
                <w:color w:val="000000"/>
                <w:sz w:val="18"/>
                <w:szCs w:val="18"/>
                <w:lang w:val="en-US" w:eastAsia="ja-JP"/>
              </w:rPr>
              <w:t>No fallback from 4-step slice specific RACH to 4-step common RACH”.</w:t>
            </w:r>
          </w:p>
          <w:p w14:paraId="5098FB39" w14:textId="77777777" w:rsidR="009D7F9A" w:rsidRDefault="009D7F9A" w:rsidP="006C6520">
            <w:pPr>
              <w:widowControl w:val="0"/>
              <w:spacing w:after="160"/>
              <w:jc w:val="both"/>
              <w:rPr>
                <w:rFonts w:ascii="Arial" w:eastAsia="ＭＳ 明朝" w:hAnsi="Arial" w:cs="Arial"/>
                <w:color w:val="000000"/>
                <w:sz w:val="18"/>
                <w:szCs w:val="18"/>
                <w:lang w:val="en-US" w:eastAsia="ja-JP"/>
              </w:rPr>
            </w:pPr>
            <w:r>
              <w:rPr>
                <w:rFonts w:ascii="Arial" w:eastAsia="ＭＳ 明朝" w:hAnsi="Arial" w:cs="Arial" w:hint="eastAsia"/>
                <w:color w:val="000000"/>
                <w:sz w:val="18"/>
                <w:szCs w:val="18"/>
                <w:lang w:val="en-US" w:eastAsia="ja-JP"/>
              </w:rPr>
              <w:t>C</w:t>
            </w:r>
            <w:r>
              <w:rPr>
                <w:rFonts w:ascii="Arial" w:eastAsia="ＭＳ 明朝" w:hAnsi="Arial" w:cs="Arial"/>
                <w:color w:val="000000"/>
                <w:sz w:val="18"/>
                <w:szCs w:val="18"/>
                <w:lang w:val="en-US" w:eastAsia="ja-JP"/>
              </w:rPr>
              <w:t xml:space="preserve">ases 3: </w:t>
            </w:r>
            <w:r>
              <w:rPr>
                <w:rFonts w:ascii="Arial" w:eastAsiaTheme="minorEastAsia" w:hAnsi="Arial" w:cs="Arial"/>
                <w:kern w:val="2"/>
                <w:lang w:val="en-US" w:eastAsia="ja-JP"/>
              </w:rPr>
              <w:t xml:space="preserve">Wonder about “No </w:t>
            </w:r>
            <w:r>
              <w:rPr>
                <w:rFonts w:ascii="Arial" w:eastAsia="DengXian" w:hAnsi="Arial" w:cs="Arial"/>
                <w:kern w:val="2"/>
                <w:lang w:val="en-US" w:eastAsia="zh-CN"/>
              </w:rPr>
              <w:t>fallback from 4-step slice RACH to 4-step common RACH</w:t>
            </w:r>
            <w:r>
              <w:rPr>
                <w:rFonts w:ascii="Arial" w:eastAsiaTheme="minorEastAsia" w:hAnsi="Arial" w:cs="Arial"/>
                <w:kern w:val="2"/>
                <w:lang w:val="en-US" w:eastAsia="ja-JP"/>
              </w:rPr>
              <w:t>”.</w:t>
            </w:r>
          </w:p>
          <w:p w14:paraId="17EA895C" w14:textId="77777777" w:rsidR="009D7F9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 xml:space="preserve">ase 4: Wonder about “No </w:t>
            </w:r>
            <w:r>
              <w:rPr>
                <w:rFonts w:ascii="Arial" w:eastAsia="DengXian" w:hAnsi="Arial" w:cs="Arial"/>
                <w:kern w:val="2"/>
                <w:lang w:val="en-US" w:eastAsia="zh-CN"/>
              </w:rPr>
              <w:t>fallback from 4-step slice RACH to 4-step common RACH</w:t>
            </w:r>
            <w:r>
              <w:rPr>
                <w:rFonts w:ascii="Arial" w:eastAsiaTheme="minorEastAsia" w:hAnsi="Arial" w:cs="Arial"/>
                <w:kern w:val="2"/>
                <w:lang w:val="en-US" w:eastAsia="ja-JP"/>
              </w:rPr>
              <w:t>”.</w:t>
            </w:r>
          </w:p>
          <w:p w14:paraId="1BA4451F" w14:textId="77777777" w:rsidR="009D7F9A" w:rsidRPr="002A66DA"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5: Wonder about “</w:t>
            </w:r>
            <w:r>
              <w:rPr>
                <w:rFonts w:ascii="Arial" w:eastAsia="ＭＳ 明朝" w:hAnsi="Arial" w:cs="Arial"/>
                <w:color w:val="000000"/>
                <w:sz w:val="18"/>
                <w:szCs w:val="18"/>
                <w:lang w:val="en-US" w:eastAsia="ja-JP"/>
              </w:rPr>
              <w:t>No fallback from 4-step slice specific RACH to 4-step common RACH</w:t>
            </w:r>
            <w:r>
              <w:rPr>
                <w:rFonts w:ascii="Arial" w:eastAsiaTheme="minorEastAsia" w:hAnsi="Arial" w:cs="Arial"/>
                <w:kern w:val="2"/>
                <w:lang w:val="en-US" w:eastAsia="ja-JP"/>
              </w:rPr>
              <w:t>”.</w:t>
            </w:r>
          </w:p>
        </w:tc>
      </w:tr>
    </w:tbl>
    <w:p w14:paraId="07007004" w14:textId="77777777" w:rsidR="00433F16" w:rsidRPr="009D7F9A" w:rsidRDefault="00433F16">
      <w:pPr>
        <w:widowControl w:val="0"/>
        <w:spacing w:after="160"/>
        <w:jc w:val="both"/>
        <w:rPr>
          <w:rFonts w:ascii="Arial" w:eastAsia="DengXian" w:hAnsi="Arial" w:cs="Arial"/>
          <w:b/>
          <w:bCs/>
          <w:kern w:val="2"/>
          <w:sz w:val="21"/>
          <w:szCs w:val="21"/>
          <w:lang w:eastAsia="zh-CN"/>
        </w:rPr>
      </w:pPr>
    </w:p>
    <w:p w14:paraId="07007005" w14:textId="77777777" w:rsidR="00433F16" w:rsidRDefault="000E3DDC">
      <w:pPr>
        <w:pStyle w:val="2"/>
        <w:rPr>
          <w:rFonts w:cs="Arial"/>
          <w:lang w:val="en-US" w:eastAsia="zh-CN"/>
        </w:rPr>
      </w:pPr>
      <w:bookmarkStart w:id="35" w:name="OLE_LINK10"/>
      <w:r>
        <w:rPr>
          <w:rFonts w:cs="Arial"/>
          <w:lang w:val="en-US" w:eastAsia="zh-CN"/>
        </w:rPr>
        <w:t>2.4 co-existence with MPS/MCS</w:t>
      </w:r>
    </w:p>
    <w:bookmarkEnd w:id="35"/>
    <w:p w14:paraId="07007006"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0700700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07007008" w14:textId="77777777" w:rsidR="00433F16" w:rsidRDefault="000E3DDC">
      <w:pPr>
        <w:widowControl w:val="0"/>
        <w:spacing w:after="160"/>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07007009" w14:textId="77777777" w:rsidR="00433F16" w:rsidRDefault="000E3DDC">
      <w:pPr>
        <w:widowControl w:val="0"/>
        <w:spacing w:after="160"/>
        <w:ind w:leftChars="200" w:left="400"/>
        <w:jc w:val="both"/>
        <w:rPr>
          <w:rFonts w:ascii="Arial" w:eastAsia="DengXian" w:hAnsi="Arial" w:cs="Arial"/>
          <w:kern w:val="2"/>
          <w:vertAlign w:val="superscript"/>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0700700A" w14:textId="77777777" w:rsidR="00433F16" w:rsidRDefault="000E3DDC">
      <w:pPr>
        <w:widowControl w:val="0"/>
        <w:spacing w:after="160"/>
        <w:ind w:leftChars="200" w:left="400"/>
        <w:jc w:val="both"/>
        <w:rPr>
          <w:rFonts w:ascii="Arial" w:eastAsia="DengXian" w:hAnsi="Arial" w:cs="Arial"/>
          <w:kern w:val="2"/>
          <w:vertAlign w:val="superscript"/>
          <w:lang w:val="en-US" w:eastAsia="zh-CN"/>
        </w:rPr>
      </w:pPr>
      <w:ins w:id="36" w:author="ZTE(Yuan)3" w:date="2021-04-16T15:22:00Z">
        <w:r>
          <w:rPr>
            <w:rFonts w:ascii="Arial" w:eastAsia="DengXian" w:hAnsi="Arial" w:cs="Arial"/>
            <w:kern w:val="2"/>
            <w:lang w:val="en-US" w:eastAsia="zh-CN"/>
          </w:rPr>
          <w:t>Option 1c: UE select the most beneficial parameters:</w:t>
        </w:r>
      </w:ins>
      <w:ins w:id="37" w:author="ZTE(Yuan)3" w:date="2021-04-16T15:29:00Z">
        <w:r>
          <w:rPr>
            <w:rFonts w:ascii="Arial" w:eastAsia="DengXian" w:hAnsi="Arial" w:cs="Arial"/>
            <w:kern w:val="2"/>
            <w:lang w:val="en-US" w:eastAsia="zh-CN"/>
          </w:rPr>
          <w:t xml:space="preserve"> </w:t>
        </w:r>
        <w:proofErr w:type="gramStart"/>
        <w:r>
          <w:rPr>
            <w:rFonts w:ascii="Arial" w:eastAsia="DengXian" w:hAnsi="Arial" w:cs="Arial"/>
            <w:kern w:val="2"/>
            <w:lang w:val="en-US" w:eastAsia="zh-CN"/>
          </w:rPr>
          <w:t>max{</w:t>
        </w:r>
        <w:proofErr w:type="spellStart"/>
        <w:proofErr w:type="gramEnd"/>
        <w:r>
          <w:rPr>
            <w:rFonts w:ascii="Arial" w:eastAsia="DengXian" w:hAnsi="Arial" w:cs="Arial"/>
            <w:kern w:val="2"/>
            <w:lang w:val="en-US" w:eastAsia="zh-CN"/>
          </w:rPr>
          <w:t>powerRampingStepHighPriority</w:t>
        </w:r>
        <w:proofErr w:type="spellEnd"/>
        <w:r>
          <w:rPr>
            <w:rFonts w:ascii="Arial" w:eastAsia="DengXian" w:hAnsi="Arial" w:cs="Arial"/>
            <w:kern w:val="2"/>
            <w:lang w:val="en-US" w:eastAsia="zh-CN"/>
          </w:rPr>
          <w:t xml:space="preserve"> for MPS/MCS, </w:t>
        </w:r>
        <w:proofErr w:type="spellStart"/>
        <w:r>
          <w:rPr>
            <w:rFonts w:ascii="Arial" w:eastAsia="DengXian" w:hAnsi="Arial" w:cs="Arial"/>
            <w:kern w:val="2"/>
            <w:lang w:val="en-US" w:eastAsia="zh-CN"/>
          </w:rPr>
          <w:t>powerRampingStepHighPriority</w:t>
        </w:r>
        <w:proofErr w:type="spellEnd"/>
        <w:r>
          <w:rPr>
            <w:rFonts w:ascii="Arial" w:eastAsia="DengXian" w:hAnsi="Arial" w:cs="Arial"/>
            <w:kern w:val="2"/>
            <w:lang w:val="en-US" w:eastAsia="zh-CN"/>
          </w:rPr>
          <w:t xml:space="preserve"> for  slice} and min{</w:t>
        </w:r>
        <w:proofErr w:type="spellStart"/>
        <w:r>
          <w:rPr>
            <w:rFonts w:ascii="Arial" w:eastAsia="DengXian" w:hAnsi="Arial" w:cs="Arial"/>
            <w:kern w:val="2"/>
            <w:lang w:val="en-US" w:eastAsia="zh-CN"/>
          </w:rPr>
          <w:t>scalingFactorBI</w:t>
        </w:r>
        <w:proofErr w:type="spellEnd"/>
        <w:r>
          <w:rPr>
            <w:rFonts w:ascii="Arial" w:eastAsia="DengXian" w:hAnsi="Arial" w:cs="Arial"/>
            <w:kern w:val="2"/>
            <w:lang w:val="en-US" w:eastAsia="zh-CN"/>
          </w:rPr>
          <w:t xml:space="preserve"> for </w:t>
        </w:r>
      </w:ins>
      <w:ins w:id="38" w:author="ZTE(Yuan)3" w:date="2021-04-16T15:30:00Z">
        <w:r>
          <w:rPr>
            <w:rFonts w:ascii="Arial" w:eastAsia="DengXian" w:hAnsi="Arial" w:cs="Arial"/>
            <w:kern w:val="2"/>
            <w:lang w:val="en-US" w:eastAsia="zh-CN"/>
          </w:rPr>
          <w:t>MPS/MCS</w:t>
        </w:r>
      </w:ins>
      <w:ins w:id="39" w:author="ZTE(Yuan)3" w:date="2021-04-16T15:29:00Z">
        <w:r>
          <w:rPr>
            <w:rFonts w:ascii="Arial" w:eastAsia="DengXian" w:hAnsi="Arial" w:cs="Arial"/>
            <w:kern w:val="2"/>
            <w:lang w:val="en-US" w:eastAsia="zh-CN"/>
          </w:rPr>
          <w:t xml:space="preserve">, </w:t>
        </w:r>
        <w:proofErr w:type="spellStart"/>
        <w:r>
          <w:rPr>
            <w:rFonts w:ascii="Arial" w:eastAsia="DengXian" w:hAnsi="Arial" w:cs="Arial"/>
            <w:kern w:val="2"/>
            <w:lang w:val="en-US" w:eastAsia="zh-CN"/>
          </w:rPr>
          <w:t>scalingFactorBI</w:t>
        </w:r>
        <w:proofErr w:type="spellEnd"/>
        <w:r>
          <w:rPr>
            <w:rFonts w:ascii="Arial" w:eastAsia="DengXian" w:hAnsi="Arial" w:cs="Arial"/>
            <w:kern w:val="2"/>
            <w:lang w:val="en-US" w:eastAsia="zh-CN"/>
          </w:rPr>
          <w:t xml:space="preserve"> for slice</w:t>
        </w:r>
      </w:ins>
      <w:ins w:id="40" w:author="ZTE(Yuan)3" w:date="2021-04-16T15:30:00Z">
        <w:r>
          <w:rPr>
            <w:rFonts w:ascii="Arial" w:eastAsia="DengXian" w:hAnsi="Arial" w:cs="Arial"/>
            <w:kern w:val="2"/>
            <w:lang w:val="en-US" w:eastAsia="zh-CN"/>
          </w:rPr>
          <w:t xml:space="preserve"> </w:t>
        </w:r>
      </w:ins>
      <w:ins w:id="41" w:author="ZTE(Yuan)3" w:date="2021-04-16T15:29:00Z">
        <w:r>
          <w:rPr>
            <w:rFonts w:ascii="Arial" w:eastAsia="DengXian" w:hAnsi="Arial" w:cs="Arial"/>
            <w:kern w:val="2"/>
            <w:lang w:val="en-US" w:eastAsia="zh-CN"/>
          </w:rPr>
          <w:t>}</w:t>
        </w:r>
      </w:ins>
    </w:p>
    <w:p w14:paraId="0700700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0700700C"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ae"/>
        <w:tblW w:w="0" w:type="auto"/>
        <w:tblLook w:val="04A0" w:firstRow="1" w:lastRow="0" w:firstColumn="1" w:lastColumn="0" w:noHBand="0" w:noVBand="1"/>
      </w:tblPr>
      <w:tblGrid>
        <w:gridCol w:w="1413"/>
        <w:gridCol w:w="1139"/>
        <w:gridCol w:w="7079"/>
      </w:tblGrid>
      <w:tr w:rsidR="00433F16" w14:paraId="07007010" w14:textId="77777777">
        <w:tc>
          <w:tcPr>
            <w:tcW w:w="1413" w:type="dxa"/>
          </w:tcPr>
          <w:p w14:paraId="0700700D"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0700700E"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0700700F"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7014" w14:textId="77777777">
        <w:tc>
          <w:tcPr>
            <w:tcW w:w="1413" w:type="dxa"/>
          </w:tcPr>
          <w:p w14:paraId="0700701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700701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3"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433F16" w14:paraId="07007018" w14:textId="77777777">
        <w:tc>
          <w:tcPr>
            <w:tcW w:w="1413" w:type="dxa"/>
          </w:tcPr>
          <w:p w14:paraId="0700701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 xml:space="preserve">uawei, </w:t>
            </w:r>
            <w:proofErr w:type="spellStart"/>
            <w:r>
              <w:rPr>
                <w:rFonts w:ascii="Arial" w:eastAsia="DengXian" w:hAnsi="Arial" w:cs="Arial"/>
                <w:kern w:val="2"/>
                <w:lang w:val="en-US" w:eastAsia="zh-CN"/>
              </w:rPr>
              <w:t>HiSilicon</w:t>
            </w:r>
            <w:proofErr w:type="spellEnd"/>
          </w:p>
        </w:tc>
        <w:tc>
          <w:tcPr>
            <w:tcW w:w="1139" w:type="dxa"/>
          </w:tcPr>
          <w:p w14:paraId="0700701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433F16" w14:paraId="0700701C" w14:textId="77777777">
        <w:tc>
          <w:tcPr>
            <w:tcW w:w="1413" w:type="dxa"/>
          </w:tcPr>
          <w:p w14:paraId="07007019" w14:textId="77777777" w:rsidR="00433F16" w:rsidRDefault="000E3DDC">
            <w:pPr>
              <w:widowControl w:val="0"/>
              <w:spacing w:after="160"/>
              <w:jc w:val="both"/>
              <w:rPr>
                <w:rFonts w:ascii="Arial" w:eastAsia="DengXian" w:hAnsi="Arial" w:cs="Arial"/>
                <w:kern w:val="2"/>
                <w:lang w:val="en-US" w:eastAsia="zh-CN"/>
              </w:rPr>
            </w:pPr>
            <w:ins w:id="42" w:author="Liuxiaofei-xiaomi" w:date="2021-04-15T12:00:00Z">
              <w:r>
                <w:rPr>
                  <w:rFonts w:ascii="Arial" w:eastAsia="DengXian" w:hAnsi="Arial" w:cs="Arial" w:hint="eastAsia"/>
                  <w:kern w:val="2"/>
                  <w:lang w:val="en-US" w:eastAsia="zh-CN"/>
                </w:rPr>
                <w:t>Xiaomi</w:t>
              </w:r>
            </w:ins>
          </w:p>
        </w:tc>
        <w:tc>
          <w:tcPr>
            <w:tcW w:w="1139" w:type="dxa"/>
          </w:tcPr>
          <w:p w14:paraId="0700701A" w14:textId="77777777" w:rsidR="00433F16" w:rsidRDefault="000E3DDC">
            <w:pPr>
              <w:widowControl w:val="0"/>
              <w:spacing w:after="160"/>
              <w:jc w:val="both"/>
              <w:rPr>
                <w:rFonts w:ascii="Arial" w:eastAsia="DengXian" w:hAnsi="Arial" w:cs="Arial"/>
                <w:kern w:val="2"/>
                <w:lang w:val="en-US" w:eastAsia="zh-CN"/>
              </w:rPr>
            </w:pPr>
            <w:ins w:id="43" w:author="Liuxiaofei-xiaomi" w:date="2021-04-15T12:00:00Z">
              <w:r>
                <w:rPr>
                  <w:rFonts w:ascii="Arial" w:eastAsia="DengXian" w:hAnsi="Arial" w:cs="Arial" w:hint="eastAsia"/>
                  <w:kern w:val="2"/>
                  <w:lang w:val="en-US" w:eastAsia="zh-CN"/>
                </w:rPr>
                <w:t>Option 1b. and Option 2</w:t>
              </w:r>
            </w:ins>
          </w:p>
        </w:tc>
        <w:tc>
          <w:tcPr>
            <w:tcW w:w="7079" w:type="dxa"/>
          </w:tcPr>
          <w:p w14:paraId="0700701B" w14:textId="77777777" w:rsidR="00433F16" w:rsidRDefault="000E3DDC">
            <w:pPr>
              <w:widowControl w:val="0"/>
              <w:spacing w:after="160"/>
              <w:jc w:val="both"/>
              <w:rPr>
                <w:rFonts w:ascii="Arial" w:eastAsia="DengXian" w:hAnsi="Arial" w:cs="Arial"/>
                <w:kern w:val="2"/>
                <w:lang w:val="en-US" w:eastAsia="zh-CN"/>
              </w:rPr>
            </w:pPr>
            <w:ins w:id="44" w:author="Liuxiaofei-xiaomi" w:date="2021-04-15T11:59:00Z">
              <w:r>
                <w:rPr>
                  <w:rFonts w:ascii="Arial" w:eastAsia="DengXian" w:hAnsi="Arial" w:cs="Arial" w:hint="eastAsia"/>
                  <w:kern w:val="2"/>
                  <w:lang w:val="en-US" w:eastAsia="zh-CN"/>
                </w:rPr>
                <w:t xml:space="preserve">We think it should be configurable </w:t>
              </w:r>
            </w:ins>
            <w:ins w:id="45" w:author="Liuxiaofei-xiaomi" w:date="2021-04-15T13:24:00Z">
              <w:r>
                <w:rPr>
                  <w:rFonts w:ascii="Arial" w:eastAsia="DengXian" w:hAnsi="Arial" w:cs="Arial" w:hint="eastAsia"/>
                  <w:kern w:val="2"/>
                  <w:lang w:val="en-US" w:eastAsia="zh-CN"/>
                </w:rPr>
                <w:t xml:space="preserve">by network </w:t>
              </w:r>
            </w:ins>
            <w:ins w:id="46"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433F16" w14:paraId="07007020" w14:textId="77777777">
        <w:tc>
          <w:tcPr>
            <w:tcW w:w="1413" w:type="dxa"/>
          </w:tcPr>
          <w:p w14:paraId="0700701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0700701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433F16" w14:paraId="07007024" w14:textId="77777777">
        <w:tc>
          <w:tcPr>
            <w:tcW w:w="1413" w:type="dxa"/>
          </w:tcPr>
          <w:p w14:paraId="07007021" w14:textId="77777777" w:rsidR="00433F16" w:rsidRDefault="000E3DDC">
            <w:pPr>
              <w:widowControl w:val="0"/>
              <w:spacing w:after="160"/>
              <w:jc w:val="both"/>
              <w:rPr>
                <w:rFonts w:ascii="Arial" w:eastAsia="DengXian" w:hAnsi="Arial" w:cs="Arial"/>
                <w:kern w:val="2"/>
                <w:lang w:val="en-US" w:eastAsia="zh-CN"/>
              </w:rPr>
            </w:pPr>
            <w:proofErr w:type="spellStart"/>
            <w:r>
              <w:rPr>
                <w:rFonts w:ascii="Arial" w:eastAsia="DengXian" w:hAnsi="Arial" w:cs="Arial"/>
                <w:kern w:val="2"/>
                <w:lang w:val="en-US" w:eastAsia="zh-CN"/>
              </w:rPr>
              <w:t>Perspecta</w:t>
            </w:r>
            <w:proofErr w:type="spellEnd"/>
            <w:r>
              <w:rPr>
                <w:rFonts w:ascii="Arial" w:eastAsia="DengXian" w:hAnsi="Arial" w:cs="Arial"/>
                <w:kern w:val="2"/>
                <w:lang w:val="en-US" w:eastAsia="zh-CN"/>
              </w:rPr>
              <w:t xml:space="preserve"> Labs</w:t>
            </w:r>
          </w:p>
        </w:tc>
        <w:tc>
          <w:tcPr>
            <w:tcW w:w="1139" w:type="dxa"/>
          </w:tcPr>
          <w:p w14:paraId="0700702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0700702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433F16" w14:paraId="07007029" w14:textId="77777777">
        <w:tc>
          <w:tcPr>
            <w:tcW w:w="1413" w:type="dxa"/>
          </w:tcPr>
          <w:p w14:paraId="0700702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0700702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1a and Option 2</w:t>
            </w:r>
          </w:p>
        </w:tc>
        <w:tc>
          <w:tcPr>
            <w:tcW w:w="7079" w:type="dxa"/>
          </w:tcPr>
          <w:p w14:paraId="0700702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Considering RAN2 is introducing RACH prioritization for different scenarios / cases ever from Rel-15 to Rel-17, we tend to think specifying a flexible / configurable way is more forward compatible way. This priority can be configured by </w:t>
            </w:r>
            <w:proofErr w:type="spellStart"/>
            <w:r>
              <w:rPr>
                <w:rFonts w:ascii="Arial" w:eastAsia="DengXian" w:hAnsi="Arial" w:cs="Arial"/>
                <w:kern w:val="2"/>
                <w:lang w:val="en-US" w:eastAsia="zh-CN"/>
              </w:rPr>
              <w:t>gNB</w:t>
            </w:r>
            <w:proofErr w:type="spellEnd"/>
            <w:r>
              <w:rPr>
                <w:rFonts w:ascii="Arial" w:eastAsia="DengXian" w:hAnsi="Arial" w:cs="Arial"/>
                <w:kern w:val="2"/>
                <w:lang w:val="en-US" w:eastAsia="zh-CN"/>
              </w:rPr>
              <w:t xml:space="preserve"> or be pre-configured via UE’s subscription.</w:t>
            </w:r>
          </w:p>
          <w:p w14:paraId="0700702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433F16" w14:paraId="0700702E" w14:textId="77777777">
        <w:tc>
          <w:tcPr>
            <w:tcW w:w="1413" w:type="dxa"/>
          </w:tcPr>
          <w:p w14:paraId="0700702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0700702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0700702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don’t see the need to agree on option 1a or 1b when option 2 offers the flexibility to choose among them.</w:t>
            </w:r>
          </w:p>
          <w:p w14:paraId="0700702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is important to note that different regions may have different requirements and only Option 2 offers the required flexibility.</w:t>
            </w:r>
          </w:p>
        </w:tc>
      </w:tr>
      <w:tr w:rsidR="00433F16" w14:paraId="07007034" w14:textId="77777777">
        <w:tc>
          <w:tcPr>
            <w:tcW w:w="1413" w:type="dxa"/>
          </w:tcPr>
          <w:p w14:paraId="0700702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700703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07007031"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believe it should </w:t>
            </w:r>
            <w:proofErr w:type="spellStart"/>
            <w:r>
              <w:rPr>
                <w:rStyle w:val="eop"/>
                <w:rFonts w:ascii="Arial" w:hAnsi="Arial" w:cs="Arial"/>
                <w:sz w:val="20"/>
                <w:szCs w:val="20"/>
              </w:rPr>
              <w:t>dbe</w:t>
            </w:r>
            <w:proofErr w:type="spellEnd"/>
            <w:r>
              <w:rPr>
                <w:rStyle w:val="eop"/>
                <w:rFonts w:ascii="Arial" w:hAnsi="Arial" w:cs="Arial"/>
                <w:sz w:val="20"/>
                <w:szCs w:val="20"/>
              </w:rPr>
              <w:t xml:space="preserve"> clear from procedures, but we are not convinced the conflict would appear. E.g. MCS as Access identity 2 may be not </w:t>
            </w:r>
            <w:proofErr w:type="spellStart"/>
            <w:r>
              <w:rPr>
                <w:rStyle w:val="eop"/>
                <w:rFonts w:ascii="Arial" w:hAnsi="Arial" w:cs="Arial"/>
                <w:sz w:val="20"/>
                <w:szCs w:val="20"/>
              </w:rPr>
              <w:t>conficting</w:t>
            </w:r>
            <w:proofErr w:type="spellEnd"/>
            <w:r>
              <w:rPr>
                <w:rStyle w:val="eop"/>
                <w:rFonts w:ascii="Arial" w:hAnsi="Arial" w:cs="Arial"/>
                <w:sz w:val="20"/>
                <w:szCs w:val="20"/>
              </w:rPr>
              <w:t xml:space="preserve"> with any Access Category if the NW configuration is set properly. </w:t>
            </w:r>
          </w:p>
          <w:p w14:paraId="07007032" w14:textId="77777777" w:rsidR="00433F16" w:rsidRDefault="000E3DDC">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07007033" w14:textId="77777777" w:rsidR="00433F16" w:rsidRDefault="00433F16">
            <w:pPr>
              <w:widowControl w:val="0"/>
              <w:spacing w:after="160"/>
              <w:jc w:val="both"/>
              <w:rPr>
                <w:rFonts w:ascii="Arial" w:eastAsia="DengXian" w:hAnsi="Arial" w:cs="Arial"/>
                <w:kern w:val="2"/>
                <w:lang w:val="en-US" w:eastAsia="zh-CN"/>
              </w:rPr>
            </w:pPr>
          </w:p>
        </w:tc>
      </w:tr>
      <w:tr w:rsidR="00433F16" w14:paraId="07007038" w14:textId="77777777">
        <w:tc>
          <w:tcPr>
            <w:tcW w:w="1413" w:type="dxa"/>
          </w:tcPr>
          <w:p w14:paraId="0700703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0700703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07007037"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433F16" w14:paraId="0700703C" w14:textId="77777777">
        <w:tc>
          <w:tcPr>
            <w:tcW w:w="1413" w:type="dxa"/>
          </w:tcPr>
          <w:p w14:paraId="0700703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0700703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0700703B"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Fonts w:ascii="Arial" w:eastAsia="DengXian" w:hAnsi="Arial" w:cs="Arial"/>
                <w:kern w:val="2"/>
                <w:sz w:val="20"/>
                <w:szCs w:val="20"/>
                <w:lang w:val="en-US" w:eastAsia="zh-CN"/>
              </w:rPr>
              <w:t xml:space="preserve">In general, we should follow the rule that if a NW configures a new feature then the UE that supports this new feature </w:t>
            </w:r>
            <w:proofErr w:type="gramStart"/>
            <w:r>
              <w:rPr>
                <w:rFonts w:ascii="Arial" w:eastAsia="DengXian" w:hAnsi="Arial" w:cs="Arial"/>
                <w:kern w:val="2"/>
                <w:sz w:val="20"/>
                <w:szCs w:val="20"/>
                <w:lang w:val="en-US" w:eastAsia="zh-CN"/>
              </w:rPr>
              <w:t>has to</w:t>
            </w:r>
            <w:proofErr w:type="gramEnd"/>
            <w:r>
              <w:rPr>
                <w:rFonts w:ascii="Arial" w:eastAsia="DengXian" w:hAnsi="Arial" w:cs="Arial"/>
                <w:kern w:val="2"/>
                <w:sz w:val="20"/>
                <w:szCs w:val="20"/>
                <w:lang w:val="en-US" w:eastAsia="zh-CN"/>
              </w:rPr>
              <w:t xml:space="preserve"> apply the configuration for that feature. Furthermore, we can assume that it’s up to NW implementation whether the RA prioritization parameters for slices and</w:t>
            </w:r>
            <w:r>
              <w:rPr>
                <w:sz w:val="20"/>
                <w:szCs w:val="20"/>
              </w:rPr>
              <w:t xml:space="preserve"> </w:t>
            </w:r>
            <w:r>
              <w:rPr>
                <w:rFonts w:ascii="Arial" w:eastAsia="DengXian" w:hAnsi="Arial" w:cs="Arial"/>
                <w:kern w:val="2"/>
                <w:sz w:val="20"/>
                <w:szCs w:val="20"/>
                <w:lang w:val="en-US" w:eastAsia="zh-CN"/>
              </w:rPr>
              <w:t>MPS/MCS can be same or different.</w:t>
            </w:r>
          </w:p>
        </w:tc>
      </w:tr>
      <w:tr w:rsidR="00433F16" w14:paraId="07007040" w14:textId="77777777">
        <w:tc>
          <w:tcPr>
            <w:tcW w:w="1413" w:type="dxa"/>
          </w:tcPr>
          <w:p w14:paraId="0700703D"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0700703E"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0700703F" w14:textId="77777777" w:rsidR="00433F16" w:rsidRDefault="00433F16">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r w:rsidR="00433F16" w14:paraId="07007044" w14:textId="77777777">
        <w:tc>
          <w:tcPr>
            <w:tcW w:w="1413" w:type="dxa"/>
          </w:tcPr>
          <w:p w14:paraId="07007041"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07007042"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1a</w:t>
            </w:r>
          </w:p>
        </w:tc>
        <w:tc>
          <w:tcPr>
            <w:tcW w:w="7079" w:type="dxa"/>
          </w:tcPr>
          <w:p w14:paraId="07007043"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Agree with CMCC.</w:t>
            </w:r>
          </w:p>
        </w:tc>
      </w:tr>
      <w:tr w:rsidR="00433F16" w14:paraId="07007048" w14:textId="77777777">
        <w:tc>
          <w:tcPr>
            <w:tcW w:w="1413" w:type="dxa"/>
          </w:tcPr>
          <w:p w14:paraId="07007045"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7046"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07007047"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433F16" w14:paraId="0700704C" w14:textId="77777777">
        <w:tc>
          <w:tcPr>
            <w:tcW w:w="1413" w:type="dxa"/>
          </w:tcPr>
          <w:p w14:paraId="0700704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704A"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0700704B" w14:textId="77777777" w:rsidR="00433F16" w:rsidRDefault="000E3DDC">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433F16" w14:paraId="07007050" w14:textId="77777777">
        <w:tc>
          <w:tcPr>
            <w:tcW w:w="1413" w:type="dxa"/>
          </w:tcPr>
          <w:p w14:paraId="0700704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700704E"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0700704F"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 xml:space="preserve">Network should give flexibility on configuration. </w:t>
            </w:r>
          </w:p>
        </w:tc>
      </w:tr>
      <w:tr w:rsidR="00433F16" w14:paraId="07007054" w14:textId="77777777">
        <w:tc>
          <w:tcPr>
            <w:tcW w:w="1413" w:type="dxa"/>
          </w:tcPr>
          <w:p w14:paraId="07007051" w14:textId="77777777" w:rsidR="00433F16" w:rsidRDefault="000E3DDC">
            <w:pPr>
              <w:widowControl w:val="0"/>
              <w:spacing w:after="160"/>
              <w:jc w:val="both"/>
              <w:rPr>
                <w:rFonts w:ascii="Arial" w:eastAsia="DengXian" w:hAnsi="Arial" w:cs="Arial"/>
                <w:kern w:val="2"/>
                <w:lang w:val="en-US" w:eastAsia="zh-CN"/>
              </w:rPr>
            </w:pPr>
            <w:proofErr w:type="spellStart"/>
            <w:r>
              <w:rPr>
                <w:rFonts w:ascii="Arial" w:eastAsia="DengXian" w:hAnsi="Arial" w:cs="Arial" w:hint="eastAsia"/>
                <w:kern w:val="2"/>
                <w:lang w:val="en-US" w:eastAsia="zh-CN"/>
              </w:rPr>
              <w:t>Spreadtrum</w:t>
            </w:r>
            <w:proofErr w:type="spellEnd"/>
          </w:p>
        </w:tc>
        <w:tc>
          <w:tcPr>
            <w:tcW w:w="1139" w:type="dxa"/>
          </w:tcPr>
          <w:p w14:paraId="0700705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Option 2</w:t>
            </w:r>
          </w:p>
        </w:tc>
        <w:tc>
          <w:tcPr>
            <w:tcW w:w="7079" w:type="dxa"/>
          </w:tcPr>
          <w:p w14:paraId="07007053"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It is better to be configured by NW. T</w:t>
            </w:r>
            <w:r>
              <w:rPr>
                <w:rFonts w:ascii="Arial" w:eastAsia="DengXian" w:hAnsi="Arial" w:cs="Arial" w:hint="eastAsia"/>
                <w:kern w:val="2"/>
                <w:sz w:val="20"/>
                <w:szCs w:val="20"/>
                <w:lang w:val="en-US" w:eastAsia="zh-CN"/>
              </w:rPr>
              <w:t xml:space="preserve">he </w:t>
            </w:r>
            <w:r>
              <w:rPr>
                <w:rFonts w:ascii="Arial" w:eastAsia="DengXian" w:hAnsi="Arial" w:cs="Arial"/>
                <w:kern w:val="2"/>
                <w:sz w:val="20"/>
                <w:szCs w:val="20"/>
                <w:lang w:val="en-US" w:eastAsia="zh-CN"/>
              </w:rPr>
              <w:t xml:space="preserve">MPS/MCS and slice services have some overlapped scenarios. The prioritization should be flexible enough to fulfill the different requirement. </w:t>
            </w:r>
          </w:p>
        </w:tc>
      </w:tr>
      <w:tr w:rsidR="00433F16" w14:paraId="07007059" w14:textId="77777777">
        <w:tc>
          <w:tcPr>
            <w:tcW w:w="1413" w:type="dxa"/>
          </w:tcPr>
          <w:p w14:paraId="07007055" w14:textId="77777777" w:rsidR="00433F16" w:rsidRDefault="000E3DDC">
            <w:pPr>
              <w:widowControl w:val="0"/>
              <w:spacing w:after="160"/>
              <w:jc w:val="both"/>
              <w:rPr>
                <w:ins w:id="47" w:author="ZTE(Yuan)3" w:date="2021-04-16T15:28:00Z"/>
                <w:rFonts w:ascii="Arial" w:hAnsi="Arial" w:cs="Arial"/>
                <w:kern w:val="2"/>
                <w:lang w:val="en-US" w:eastAsia="zh-CN"/>
              </w:rPr>
            </w:pPr>
            <w:r>
              <w:rPr>
                <w:rFonts w:ascii="Arial" w:hAnsi="Arial" w:cs="Arial" w:hint="eastAsia"/>
                <w:kern w:val="2"/>
                <w:lang w:val="en-US" w:eastAsia="zh-CN"/>
              </w:rPr>
              <w:t>ZTE</w:t>
            </w:r>
          </w:p>
        </w:tc>
        <w:tc>
          <w:tcPr>
            <w:tcW w:w="1139" w:type="dxa"/>
          </w:tcPr>
          <w:p w14:paraId="07007056" w14:textId="77777777" w:rsidR="00433F16" w:rsidRDefault="000E3DDC">
            <w:pPr>
              <w:widowControl w:val="0"/>
              <w:spacing w:after="160"/>
              <w:jc w:val="both"/>
              <w:rPr>
                <w:ins w:id="48" w:author="ZTE(Yuan)3" w:date="2021-04-16T15:28:00Z"/>
                <w:rFonts w:ascii="Arial" w:hAnsi="Arial" w:cs="Arial"/>
                <w:kern w:val="2"/>
                <w:lang w:val="en-US" w:eastAsia="zh-CN"/>
              </w:rPr>
            </w:pPr>
            <w:r>
              <w:rPr>
                <w:rFonts w:ascii="Arial" w:hAnsi="Arial" w:cs="Arial" w:hint="eastAsia"/>
                <w:kern w:val="2"/>
                <w:lang w:val="en-US" w:eastAsia="zh-CN"/>
              </w:rPr>
              <w:t>Option 1c</w:t>
            </w:r>
          </w:p>
        </w:tc>
        <w:tc>
          <w:tcPr>
            <w:tcW w:w="7079" w:type="dxa"/>
          </w:tcPr>
          <w:p w14:paraId="07007057" w14:textId="77777777" w:rsidR="00433F16" w:rsidRDefault="000E3DDC">
            <w:pPr>
              <w:pStyle w:val="Doc-text2"/>
              <w:ind w:left="0" w:firstLine="0"/>
              <w:rPr>
                <w:rFonts w:eastAsia="SimSun" w:cs="Arial"/>
                <w:kern w:val="2"/>
                <w:szCs w:val="20"/>
                <w:lang w:val="en-US" w:eastAsia="zh-CN"/>
              </w:rPr>
            </w:pPr>
            <w:r>
              <w:rPr>
                <w:rFonts w:eastAsia="SimSun" w:cs="Arial"/>
                <w:kern w:val="2"/>
                <w:szCs w:val="20"/>
                <w:lang w:val="en-US" w:eastAsia="zh-CN"/>
              </w:rPr>
              <w:t>We understand it would be better if we let UE select the scaling factor and power ramping step from the values configured for MPS and MCS which are more beneficial for UE’s access.</w:t>
            </w:r>
          </w:p>
          <w:p w14:paraId="07007058" w14:textId="77777777" w:rsidR="00433F16" w:rsidRDefault="000E3DDC">
            <w:pPr>
              <w:pStyle w:val="Doc-text2"/>
              <w:ind w:left="0" w:firstLine="0"/>
              <w:rPr>
                <w:ins w:id="49" w:author="ZTE(Yuan)3" w:date="2021-04-16T15:28:00Z"/>
                <w:rFonts w:eastAsia="SimSun" w:cs="Arial"/>
                <w:kern w:val="2"/>
                <w:szCs w:val="20"/>
                <w:lang w:val="en-US" w:eastAsia="zh-CN"/>
              </w:rPr>
            </w:pPr>
            <w:r>
              <w:rPr>
                <w:rFonts w:eastAsia="SimSun"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r w:rsidR="000E3DDC" w:rsidRPr="00793403" w14:paraId="3C5DCA66" w14:textId="77777777" w:rsidTr="000E3DDC">
        <w:tc>
          <w:tcPr>
            <w:tcW w:w="1413" w:type="dxa"/>
          </w:tcPr>
          <w:p w14:paraId="41F9672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9" w:type="dxa"/>
          </w:tcPr>
          <w:p w14:paraId="17F7F7A7"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Prefer 2</w:t>
            </w:r>
          </w:p>
        </w:tc>
        <w:tc>
          <w:tcPr>
            <w:tcW w:w="7079" w:type="dxa"/>
          </w:tcPr>
          <w:p w14:paraId="1EE46E07" w14:textId="77777777" w:rsidR="000E3DDC" w:rsidRPr="00793403" w:rsidRDefault="000E3DDC" w:rsidP="00B26E66">
            <w:pPr>
              <w:widowControl w:val="0"/>
              <w:spacing w:after="160"/>
              <w:jc w:val="both"/>
              <w:rPr>
                <w:rFonts w:ascii="Arial" w:eastAsia="DengXian" w:hAnsi="Arial" w:cs="Arial"/>
                <w:kern w:val="2"/>
                <w:lang w:val="en-US" w:eastAsia="zh-CN"/>
              </w:rPr>
            </w:pPr>
          </w:p>
        </w:tc>
      </w:tr>
      <w:tr w:rsidR="00C95894" w:rsidRPr="00793403" w14:paraId="4B868CA3" w14:textId="77777777" w:rsidTr="000E3DDC">
        <w:tc>
          <w:tcPr>
            <w:tcW w:w="1413" w:type="dxa"/>
          </w:tcPr>
          <w:p w14:paraId="4433B27A" w14:textId="3F8A8206"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9" w:type="dxa"/>
          </w:tcPr>
          <w:p w14:paraId="675A1C68" w14:textId="77777777"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1b,</w:t>
            </w:r>
          </w:p>
          <w:p w14:paraId="0E52C38C" w14:textId="0700A91C"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Fine to Option 2</w:t>
            </w:r>
          </w:p>
        </w:tc>
        <w:tc>
          <w:tcPr>
            <w:tcW w:w="7079" w:type="dxa"/>
          </w:tcPr>
          <w:p w14:paraId="18248171" w14:textId="77777777" w:rsidR="00C95894" w:rsidRPr="00793403" w:rsidRDefault="00C95894" w:rsidP="00C95894">
            <w:pPr>
              <w:widowControl w:val="0"/>
              <w:spacing w:after="160"/>
              <w:jc w:val="both"/>
              <w:rPr>
                <w:rFonts w:ascii="Arial" w:eastAsia="DengXian" w:hAnsi="Arial" w:cs="Arial"/>
                <w:kern w:val="2"/>
                <w:lang w:val="en-US" w:eastAsia="zh-CN"/>
              </w:rPr>
            </w:pPr>
          </w:p>
        </w:tc>
      </w:tr>
      <w:tr w:rsidR="009D7F9A" w14:paraId="686FF717" w14:textId="77777777" w:rsidTr="009D7F9A">
        <w:tc>
          <w:tcPr>
            <w:tcW w:w="1413" w:type="dxa"/>
          </w:tcPr>
          <w:p w14:paraId="73A9083C" w14:textId="77777777" w:rsidR="009D7F9A" w:rsidRPr="006451A0"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36ADEB3F" w14:textId="77777777" w:rsidR="009D7F9A" w:rsidRPr="006451A0" w:rsidRDefault="009D7F9A"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hint="eastAsia"/>
                <w:kern w:val="2"/>
                <w:lang w:val="en-US" w:eastAsia="ja-JP"/>
              </w:rPr>
              <w:t>1</w:t>
            </w:r>
            <w:r>
              <w:rPr>
                <w:rFonts w:ascii="Arial" w:eastAsiaTheme="minorEastAsia" w:hAnsi="Arial" w:cs="Arial"/>
                <w:kern w:val="2"/>
                <w:lang w:val="en-US" w:eastAsia="ja-JP"/>
              </w:rPr>
              <w:t>a and 2</w:t>
            </w:r>
          </w:p>
        </w:tc>
        <w:tc>
          <w:tcPr>
            <w:tcW w:w="7079" w:type="dxa"/>
          </w:tcPr>
          <w:p w14:paraId="492696B2" w14:textId="77777777" w:rsidR="009D7F9A" w:rsidRPr="006451A0" w:rsidRDefault="009D7F9A" w:rsidP="006C6520">
            <w:pPr>
              <w:pStyle w:val="paragraph"/>
              <w:spacing w:before="0" w:beforeAutospacing="0" w:after="0" w:afterAutospacing="0"/>
              <w:jc w:val="both"/>
              <w:textAlignment w:val="baseline"/>
              <w:rPr>
                <w:rFonts w:ascii="Arial" w:eastAsiaTheme="minorEastAsia" w:hAnsi="Arial" w:cs="Arial" w:hint="eastAsia"/>
                <w:kern w:val="2"/>
                <w:sz w:val="20"/>
                <w:szCs w:val="20"/>
                <w:lang w:val="en-US" w:eastAsia="ja-JP"/>
              </w:rPr>
            </w:pPr>
            <w:r>
              <w:rPr>
                <w:rFonts w:ascii="Arial" w:eastAsiaTheme="minorEastAsia" w:hAnsi="Arial" w:cs="Arial" w:hint="eastAsia"/>
                <w:kern w:val="2"/>
                <w:sz w:val="20"/>
                <w:szCs w:val="20"/>
                <w:lang w:val="en-US" w:eastAsia="ja-JP"/>
              </w:rPr>
              <w:t>W</w:t>
            </w:r>
            <w:r>
              <w:rPr>
                <w:rFonts w:ascii="Arial" w:eastAsiaTheme="minorEastAsia" w:hAnsi="Arial" w:cs="Arial"/>
                <w:kern w:val="2"/>
                <w:sz w:val="20"/>
                <w:szCs w:val="20"/>
                <w:lang w:val="en-US" w:eastAsia="ja-JP"/>
              </w:rPr>
              <w:t xml:space="preserve">e don’t have a strong </w:t>
            </w:r>
            <w:proofErr w:type="gramStart"/>
            <w:r>
              <w:rPr>
                <w:rFonts w:ascii="Arial" w:eastAsiaTheme="minorEastAsia" w:hAnsi="Arial" w:cs="Arial"/>
                <w:kern w:val="2"/>
                <w:sz w:val="20"/>
                <w:szCs w:val="20"/>
                <w:lang w:val="en-US" w:eastAsia="ja-JP"/>
              </w:rPr>
              <w:t>view, but</w:t>
            </w:r>
            <w:proofErr w:type="gramEnd"/>
            <w:r>
              <w:rPr>
                <w:rFonts w:ascii="Arial" w:eastAsiaTheme="minorEastAsia" w:hAnsi="Arial" w:cs="Arial"/>
                <w:kern w:val="2"/>
                <w:sz w:val="20"/>
                <w:szCs w:val="20"/>
                <w:lang w:val="en-US" w:eastAsia="ja-JP"/>
              </w:rPr>
              <w:t xml:space="preserve"> tend to think that NW configure can provide RA prioritization for RAN slice and MPS/MCS can be the same, so not sure if the conflict occurs.</w:t>
            </w:r>
          </w:p>
        </w:tc>
      </w:tr>
    </w:tbl>
    <w:p w14:paraId="0700705A" w14:textId="77777777" w:rsidR="00433F16" w:rsidRPr="009D7F9A" w:rsidRDefault="00433F16">
      <w:pPr>
        <w:pStyle w:val="2"/>
        <w:rPr>
          <w:rFonts w:cs="Arial"/>
          <w:lang w:eastAsia="zh-CN"/>
        </w:rPr>
      </w:pPr>
    </w:p>
    <w:p w14:paraId="0700705B" w14:textId="77777777" w:rsidR="00433F16" w:rsidRDefault="00433F16">
      <w:pPr>
        <w:pStyle w:val="2"/>
        <w:rPr>
          <w:rFonts w:cs="Arial"/>
          <w:lang w:val="en-US" w:eastAsia="zh-CN"/>
        </w:rPr>
      </w:pPr>
    </w:p>
    <w:p w14:paraId="0700705C" w14:textId="77777777" w:rsidR="00433F16" w:rsidRDefault="000E3DDC">
      <w:pPr>
        <w:pStyle w:val="2"/>
        <w:rPr>
          <w:ins w:id="50" w:author="Liuxiaofei-xiaomi" w:date="2021-04-15T11:59:00Z"/>
          <w:rFonts w:cs="Arial"/>
          <w:lang w:val="en-US" w:eastAsia="zh-CN"/>
        </w:rPr>
      </w:pPr>
      <w:ins w:id="51" w:author="Liuxiaofei-xiaomi" w:date="2021-04-15T11:59:00Z">
        <w:r>
          <w:rPr>
            <w:rFonts w:cs="Arial"/>
            <w:lang w:val="en-US" w:eastAsia="zh-CN"/>
          </w:rPr>
          <w:t>2.</w:t>
        </w:r>
        <w:r>
          <w:rPr>
            <w:rFonts w:cs="Arial" w:hint="eastAsia"/>
            <w:lang w:val="en-US" w:eastAsia="zh-CN"/>
          </w:rPr>
          <w:t>5</w:t>
        </w:r>
      </w:ins>
      <w:ins w:id="52" w:author="Liuxiaofei-xiaomi" w:date="2021-04-15T12:41:00Z">
        <w:r>
          <w:rPr>
            <w:rFonts w:cs="Arial" w:hint="eastAsia"/>
            <w:lang w:val="en-US" w:eastAsia="zh-CN"/>
          </w:rPr>
          <w:t xml:space="preserve"> </w:t>
        </w:r>
      </w:ins>
      <w:ins w:id="53" w:author="Liuxiaofei-xiaomi" w:date="2021-04-15T11:59:00Z">
        <w:r>
          <w:rPr>
            <w:rFonts w:cs="Arial" w:hint="eastAsia"/>
            <w:lang w:val="en-US" w:eastAsia="zh-CN"/>
          </w:rPr>
          <w:t xml:space="preserve">Collision of </w:t>
        </w:r>
        <w:proofErr w:type="gramStart"/>
        <w:r>
          <w:rPr>
            <w:rFonts w:cs="Arial" w:hint="eastAsia"/>
            <w:lang w:val="en-US" w:eastAsia="zh-CN"/>
          </w:rPr>
          <w:t>slice based</w:t>
        </w:r>
        <w:proofErr w:type="gramEnd"/>
        <w:r>
          <w:rPr>
            <w:rFonts w:cs="Arial" w:hint="eastAsia"/>
            <w:lang w:val="en-US" w:eastAsia="zh-CN"/>
          </w:rPr>
          <w:t xml:space="preserve"> RA-RNTI and legacy RA-RNTI</w:t>
        </w:r>
      </w:ins>
    </w:p>
    <w:p w14:paraId="0700705D" w14:textId="77777777" w:rsidR="00433F16" w:rsidRDefault="000E3DDC">
      <w:pPr>
        <w:rPr>
          <w:ins w:id="54" w:author="Liuxiaofei-xiaomi" w:date="2021-04-15T12:47:00Z"/>
          <w:szCs w:val="22"/>
          <w:shd w:val="clear" w:color="auto" w:fill="FFFFFF"/>
          <w:lang w:val="en-US" w:eastAsia="zh-CN"/>
        </w:rPr>
      </w:pPr>
      <w:ins w:id="55" w:author="Liuxiaofei-xiaomi" w:date="2021-04-15T12:47:00Z">
        <w:r>
          <w:rPr>
            <w:rFonts w:hint="eastAsia"/>
            <w:szCs w:val="22"/>
            <w:shd w:val="clear" w:color="auto" w:fill="FFFFFF"/>
            <w:lang w:val="en-US"/>
          </w:rPr>
          <w:t xml:space="preserve">As </w:t>
        </w:r>
      </w:ins>
      <w:ins w:id="56" w:author="Liuxiaofei-xiaomi" w:date="2021-04-15T12:51:00Z">
        <w:r>
          <w:rPr>
            <w:rFonts w:hint="eastAsia"/>
            <w:szCs w:val="22"/>
            <w:shd w:val="clear" w:color="auto" w:fill="FFFFFF"/>
            <w:lang w:val="en-US" w:eastAsia="zh-CN"/>
          </w:rPr>
          <w:t xml:space="preserve">if </w:t>
        </w:r>
      </w:ins>
      <w:ins w:id="57"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58" w:author="Liuxiaofei-xiaomi" w:date="2021-04-15T12:51:00Z">
        <w:r>
          <w:rPr>
            <w:rFonts w:hint="eastAsia"/>
            <w:szCs w:val="22"/>
            <w:shd w:val="clear" w:color="auto" w:fill="FFFFFF"/>
            <w:lang w:val="en-US" w:eastAsia="zh-CN"/>
          </w:rPr>
          <w:t>are</w:t>
        </w:r>
      </w:ins>
      <w:ins w:id="59"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w:t>
        </w:r>
        <w:proofErr w:type="spellStart"/>
        <w:r>
          <w:rPr>
            <w:rFonts w:hint="eastAsia"/>
            <w:szCs w:val="22"/>
            <w:shd w:val="clear" w:color="auto" w:fill="FFFFFF"/>
            <w:lang w:val="en-US"/>
          </w:rPr>
          <w:t>can not</w:t>
        </w:r>
        <w:proofErr w:type="spellEnd"/>
        <w:r>
          <w:rPr>
            <w:rFonts w:hint="eastAsia"/>
            <w:szCs w:val="22"/>
            <w:shd w:val="clear" w:color="auto" w:fill="FFFFFF"/>
            <w:lang w:val="en-US"/>
          </w:rPr>
          <w:t xml:space="preserve"> recognize which RACH resource pool the RAR is associated. </w:t>
        </w:r>
        <w:r>
          <w:rPr>
            <w:rFonts w:hint="eastAsia"/>
            <w:szCs w:val="22"/>
            <w:shd w:val="clear" w:color="auto" w:fill="FFFFFF"/>
            <w:lang w:val="en-US" w:eastAsia="zh-CN"/>
          </w:rPr>
          <w:t>[3]</w:t>
        </w:r>
      </w:ins>
    </w:p>
    <w:p w14:paraId="0700705E" w14:textId="77777777" w:rsidR="00433F16" w:rsidRDefault="000E3DDC">
      <w:pPr>
        <w:rPr>
          <w:ins w:id="60" w:author="Liuxiaofei-xiaomi" w:date="2021-04-15T12:41:00Z"/>
          <w:szCs w:val="22"/>
          <w:shd w:val="clear" w:color="auto" w:fill="FFFFFF"/>
          <w:lang w:val="en-US" w:eastAsia="zh-CN"/>
        </w:rPr>
      </w:pPr>
      <w:ins w:id="61" w:author="Liuxiaofei-xiaomi" w:date="2021-04-15T12:45:00Z">
        <w:r>
          <w:rPr>
            <w:rFonts w:hint="eastAsia"/>
            <w:szCs w:val="22"/>
            <w:shd w:val="clear" w:color="auto" w:fill="FFFFFF"/>
            <w:lang w:val="en-US" w:eastAsia="zh-CN"/>
          </w:rPr>
          <w:t xml:space="preserve">Q7: </w:t>
        </w:r>
      </w:ins>
      <w:ins w:id="62" w:author="Liuxiaofei-xiaomi" w:date="2021-04-15T14:05:00Z">
        <w:r>
          <w:rPr>
            <w:rFonts w:hint="eastAsia"/>
            <w:szCs w:val="22"/>
            <w:shd w:val="clear" w:color="auto" w:fill="FFFFFF"/>
            <w:lang w:val="en-US" w:eastAsia="zh-CN"/>
          </w:rPr>
          <w:t>Do you think there is</w:t>
        </w:r>
      </w:ins>
      <w:ins w:id="63" w:author="Liuxiaofei-xiaomi" w:date="2021-04-15T12:45:00Z">
        <w:r>
          <w:rPr>
            <w:rFonts w:hint="eastAsia"/>
            <w:szCs w:val="22"/>
            <w:shd w:val="clear" w:color="auto" w:fill="FFFFFF"/>
            <w:lang w:val="en-US" w:eastAsia="zh-CN"/>
          </w:rPr>
          <w:t xml:space="preserve"> the collision of slice-based RA-RNTI an</w:t>
        </w:r>
      </w:ins>
      <w:ins w:id="64"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65" w:author="Liuxiaofei-xiaomi" w:date="2021-04-15T14:06:00Z">
        <w:r>
          <w:rPr>
            <w:rFonts w:hint="eastAsia"/>
            <w:szCs w:val="22"/>
            <w:shd w:val="clear" w:color="auto" w:fill="FFFFFF"/>
            <w:lang w:val="en-US" w:eastAsia="zh-CN"/>
          </w:rPr>
          <w:t xml:space="preserve">, </w:t>
        </w:r>
      </w:ins>
      <w:ins w:id="66" w:author="Liuxiaofei-xiaomi" w:date="2021-04-15T14:05:00Z">
        <w:r>
          <w:rPr>
            <w:rFonts w:hint="eastAsia"/>
            <w:szCs w:val="22"/>
            <w:shd w:val="clear" w:color="auto" w:fill="FFFFFF"/>
            <w:lang w:val="en-US" w:eastAsia="zh-CN"/>
          </w:rPr>
          <w:t>and</w:t>
        </w:r>
      </w:ins>
      <w:ins w:id="67" w:author="Liuxiaofei-xiaomi" w:date="2021-04-15T14:06:00Z">
        <w:r>
          <w:rPr>
            <w:rFonts w:hint="eastAsia"/>
            <w:szCs w:val="22"/>
            <w:shd w:val="clear" w:color="auto" w:fill="FFFFFF"/>
            <w:lang w:val="en-US" w:eastAsia="zh-CN"/>
          </w:rPr>
          <w:t xml:space="preserve"> </w:t>
        </w:r>
      </w:ins>
      <w:ins w:id="68" w:author="Liuxiaofei-xiaomi" w:date="2021-04-15T14:05:00Z">
        <w:r>
          <w:rPr>
            <w:rFonts w:hint="eastAsia"/>
            <w:szCs w:val="22"/>
            <w:shd w:val="clear" w:color="auto" w:fill="FFFFFF"/>
            <w:lang w:val="en-US" w:eastAsia="zh-CN"/>
          </w:rPr>
          <w:t xml:space="preserve">RAN2 need to </w:t>
        </w:r>
      </w:ins>
      <w:ins w:id="69" w:author="Liuxiaofei-xiaomi" w:date="2021-04-15T14:06:00Z">
        <w:r>
          <w:rPr>
            <w:rFonts w:hint="eastAsia"/>
            <w:szCs w:val="22"/>
            <w:shd w:val="clear" w:color="auto" w:fill="FFFFFF"/>
            <w:lang w:val="en-US" w:eastAsia="zh-CN"/>
          </w:rPr>
          <w:t>address it</w:t>
        </w:r>
      </w:ins>
      <w:ins w:id="70" w:author="Liuxiaofei-xiaomi" w:date="2021-04-15T12:46:00Z">
        <w:r>
          <w:rPr>
            <w:rFonts w:hint="eastAsia"/>
            <w:szCs w:val="22"/>
            <w:shd w:val="clear" w:color="auto" w:fill="FFFFFF"/>
            <w:lang w:val="en-US" w:eastAsia="zh-CN"/>
          </w:rPr>
          <w:t>?</w:t>
        </w:r>
      </w:ins>
    </w:p>
    <w:tbl>
      <w:tblPr>
        <w:tblStyle w:val="ae"/>
        <w:tblW w:w="0" w:type="auto"/>
        <w:tblLook w:val="04A0" w:firstRow="1" w:lastRow="0" w:firstColumn="1" w:lastColumn="0" w:noHBand="0" w:noVBand="1"/>
      </w:tblPr>
      <w:tblGrid>
        <w:gridCol w:w="1338"/>
        <w:gridCol w:w="1856"/>
        <w:gridCol w:w="6437"/>
      </w:tblGrid>
      <w:tr w:rsidR="00433F16" w14:paraId="07007062" w14:textId="77777777">
        <w:trPr>
          <w:ins w:id="71" w:author="Liuxiaofei-xiaomi" w:date="2021-04-15T12:46:00Z"/>
        </w:trPr>
        <w:tc>
          <w:tcPr>
            <w:tcW w:w="1338" w:type="dxa"/>
          </w:tcPr>
          <w:p w14:paraId="0700705F" w14:textId="77777777" w:rsidR="00433F16" w:rsidRDefault="000E3DDC">
            <w:pPr>
              <w:widowControl w:val="0"/>
              <w:spacing w:after="160"/>
              <w:jc w:val="both"/>
              <w:rPr>
                <w:ins w:id="72" w:author="Liuxiaofei-xiaomi" w:date="2021-04-15T12:46:00Z"/>
                <w:rFonts w:ascii="Arial" w:eastAsia="DengXian" w:hAnsi="Arial" w:cs="Arial"/>
                <w:b/>
                <w:bCs/>
                <w:kern w:val="2"/>
                <w:sz w:val="21"/>
                <w:szCs w:val="21"/>
                <w:lang w:val="en-US" w:eastAsia="zh-CN"/>
              </w:rPr>
            </w:pPr>
            <w:ins w:id="73"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7007060" w14:textId="77777777" w:rsidR="00433F16" w:rsidRDefault="000E3DDC">
            <w:pPr>
              <w:widowControl w:val="0"/>
              <w:spacing w:after="160"/>
              <w:jc w:val="both"/>
              <w:rPr>
                <w:ins w:id="74" w:author="Liuxiaofei-xiaomi" w:date="2021-04-15T12:46:00Z"/>
                <w:rFonts w:ascii="Arial" w:eastAsia="DengXian" w:hAnsi="Arial" w:cs="Arial"/>
                <w:b/>
                <w:bCs/>
                <w:kern w:val="2"/>
                <w:sz w:val="21"/>
                <w:szCs w:val="21"/>
                <w:lang w:val="en-US" w:eastAsia="zh-CN"/>
              </w:rPr>
            </w:pPr>
            <w:ins w:id="75"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07007061" w14:textId="77777777" w:rsidR="00433F16" w:rsidRDefault="000E3DDC">
            <w:pPr>
              <w:widowControl w:val="0"/>
              <w:spacing w:after="160"/>
              <w:jc w:val="both"/>
              <w:rPr>
                <w:ins w:id="76" w:author="Liuxiaofei-xiaomi" w:date="2021-04-15T12:46:00Z"/>
                <w:rFonts w:ascii="Arial" w:eastAsia="DengXian" w:hAnsi="Arial" w:cs="Arial"/>
                <w:b/>
                <w:bCs/>
                <w:kern w:val="2"/>
                <w:sz w:val="21"/>
                <w:szCs w:val="21"/>
                <w:lang w:val="en-US" w:eastAsia="zh-CN"/>
              </w:rPr>
            </w:pPr>
            <w:ins w:id="77" w:author="Liuxiaofei-xiaomi" w:date="2021-04-15T12:46:00Z">
              <w:r>
                <w:rPr>
                  <w:rFonts w:ascii="Arial" w:eastAsia="DengXian" w:hAnsi="Arial" w:cs="Arial" w:hint="eastAsia"/>
                  <w:b/>
                  <w:bCs/>
                  <w:kern w:val="2"/>
                  <w:sz w:val="21"/>
                  <w:szCs w:val="21"/>
                  <w:lang w:val="en-US" w:eastAsia="zh-CN"/>
                </w:rPr>
                <w:t>Comments</w:t>
              </w:r>
            </w:ins>
          </w:p>
        </w:tc>
      </w:tr>
      <w:tr w:rsidR="00433F16" w14:paraId="07007066" w14:textId="77777777">
        <w:trPr>
          <w:ins w:id="78" w:author="Liuxiaofei-xiaomi" w:date="2021-04-15T12:46:00Z"/>
        </w:trPr>
        <w:tc>
          <w:tcPr>
            <w:tcW w:w="1338" w:type="dxa"/>
          </w:tcPr>
          <w:p w14:paraId="07007063" w14:textId="77777777" w:rsidR="00433F16" w:rsidRDefault="000E3DDC">
            <w:pPr>
              <w:widowControl w:val="0"/>
              <w:spacing w:after="160"/>
              <w:jc w:val="both"/>
              <w:rPr>
                <w:ins w:id="79" w:author="Liuxiaofei-xiaomi" w:date="2021-04-15T12:46:00Z"/>
                <w:rFonts w:ascii="Arial" w:eastAsia="DengXian" w:hAnsi="Arial" w:cs="Arial"/>
                <w:kern w:val="2"/>
                <w:sz w:val="21"/>
                <w:szCs w:val="21"/>
                <w:lang w:val="en-US" w:eastAsia="zh-CN"/>
              </w:rPr>
            </w:pPr>
            <w:ins w:id="80" w:author="Liuxiaofei-xiaomi" w:date="2021-04-15T12:46:00Z">
              <w:r>
                <w:rPr>
                  <w:rFonts w:ascii="Arial" w:eastAsia="DengXian" w:hAnsi="Arial" w:cs="Arial" w:hint="eastAsia"/>
                  <w:kern w:val="2"/>
                  <w:sz w:val="21"/>
                  <w:szCs w:val="21"/>
                  <w:lang w:val="en-US" w:eastAsia="zh-CN"/>
                </w:rPr>
                <w:t>Xiaomi</w:t>
              </w:r>
            </w:ins>
          </w:p>
        </w:tc>
        <w:tc>
          <w:tcPr>
            <w:tcW w:w="1856" w:type="dxa"/>
          </w:tcPr>
          <w:p w14:paraId="07007064" w14:textId="77777777" w:rsidR="00433F16" w:rsidRDefault="000E3DDC">
            <w:pPr>
              <w:widowControl w:val="0"/>
              <w:spacing w:after="160"/>
              <w:jc w:val="both"/>
              <w:rPr>
                <w:ins w:id="81" w:author="Liuxiaofei-xiaomi" w:date="2021-04-15T12:46:00Z"/>
                <w:rFonts w:ascii="Arial" w:eastAsia="DengXian" w:hAnsi="Arial" w:cs="Arial"/>
                <w:kern w:val="2"/>
                <w:sz w:val="21"/>
                <w:szCs w:val="21"/>
                <w:lang w:val="en-US" w:eastAsia="zh-CN"/>
              </w:rPr>
            </w:pPr>
            <w:ins w:id="82" w:author="Liuxiaofei-xiaomi" w:date="2021-04-15T12:46:00Z">
              <w:r>
                <w:rPr>
                  <w:rFonts w:ascii="Arial" w:eastAsia="DengXian" w:hAnsi="Arial" w:cs="Arial" w:hint="eastAsia"/>
                  <w:kern w:val="2"/>
                  <w:sz w:val="21"/>
                  <w:szCs w:val="21"/>
                  <w:lang w:val="en-US" w:eastAsia="zh-CN"/>
                </w:rPr>
                <w:t>Yes</w:t>
              </w:r>
            </w:ins>
          </w:p>
        </w:tc>
        <w:tc>
          <w:tcPr>
            <w:tcW w:w="6437" w:type="dxa"/>
          </w:tcPr>
          <w:p w14:paraId="07007065" w14:textId="77777777" w:rsidR="00433F16" w:rsidRDefault="000E3DDC">
            <w:pPr>
              <w:widowControl w:val="0"/>
              <w:spacing w:after="160"/>
              <w:jc w:val="both"/>
              <w:rPr>
                <w:ins w:id="83" w:author="Liuxiaofei-xiaomi" w:date="2021-04-15T12:46:00Z"/>
                <w:rFonts w:ascii="Arial" w:eastAsia="DengXian" w:hAnsi="Arial" w:cs="Arial"/>
                <w:b/>
                <w:bCs/>
                <w:kern w:val="2"/>
                <w:sz w:val="21"/>
                <w:szCs w:val="21"/>
                <w:lang w:val="en-US" w:eastAsia="zh-CN"/>
              </w:rPr>
            </w:pPr>
            <w:ins w:id="84" w:author="Liuxiaofei-xiaomi" w:date="2021-04-15T12:54:00Z">
              <w:r>
                <w:rPr>
                  <w:rFonts w:ascii="Arial" w:eastAsia="DengXian" w:hAnsi="Arial" w:cs="Arial" w:hint="eastAsia"/>
                  <w:kern w:val="2"/>
                  <w:sz w:val="21"/>
                  <w:szCs w:val="21"/>
                  <w:lang w:val="en-US" w:eastAsia="zh-CN"/>
                </w:rPr>
                <w:t>As we analyze in [3], we thin</w:t>
              </w:r>
            </w:ins>
            <w:ins w:id="85"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433F16" w14:paraId="0700706A" w14:textId="77777777">
        <w:tc>
          <w:tcPr>
            <w:tcW w:w="1338" w:type="dxa"/>
          </w:tcPr>
          <w:p w14:paraId="0700706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07007068"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07007069" w14:textId="77777777" w:rsidR="00433F16" w:rsidRDefault="000E3DDC">
            <w:pPr>
              <w:widowControl w:val="0"/>
              <w:spacing w:after="160"/>
              <w:jc w:val="both"/>
              <w:rPr>
                <w:rFonts w:ascii="Arial" w:eastAsia="DengXian" w:hAnsi="Arial" w:cs="Arial"/>
                <w:kern w:val="2"/>
                <w:sz w:val="21"/>
                <w:szCs w:val="21"/>
                <w:lang w:val="en-US" w:eastAsia="zh-CN"/>
              </w:rPr>
            </w:pPr>
            <w:bookmarkStart w:id="86" w:name="OLE_LINK29"/>
            <w:bookmarkStart w:id="87" w:name="OLE_LINK30"/>
            <w:bookmarkStart w:id="88" w:name="_Toc68254613"/>
            <w:r>
              <w:rPr>
                <w:rFonts w:ascii="Arial" w:eastAsia="DengXian" w:hAnsi="Arial" w:cs="Arial"/>
                <w:kern w:val="2"/>
                <w:sz w:val="21"/>
                <w:szCs w:val="21"/>
                <w:lang w:val="en-US" w:eastAsia="zh-CN"/>
              </w:rPr>
              <w:t>The issue on RA-RNTI collision exists, and it can be addressed by using a new RNTI associated with slice-specific RO</w:t>
            </w:r>
            <w:bookmarkEnd w:id="86"/>
            <w:bookmarkEnd w:id="87"/>
            <w:bookmarkEnd w:id="88"/>
            <w:r>
              <w:rPr>
                <w:rFonts w:ascii="Arial" w:eastAsia="DengXian" w:hAnsi="Arial" w:cs="Arial"/>
                <w:kern w:val="2"/>
                <w:sz w:val="21"/>
                <w:szCs w:val="21"/>
                <w:lang w:val="en-US" w:eastAsia="zh-CN"/>
              </w:rPr>
              <w:t>, as we mentioned in our paper [8].</w:t>
            </w:r>
          </w:p>
        </w:tc>
      </w:tr>
      <w:tr w:rsidR="00433F16" w14:paraId="0700706F" w14:textId="77777777">
        <w:tc>
          <w:tcPr>
            <w:tcW w:w="1338" w:type="dxa"/>
          </w:tcPr>
          <w:p w14:paraId="0700706B"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0700706C"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6D"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0700706E"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w:t>
            </w:r>
            <w:proofErr w:type="gramStart"/>
            <w:r>
              <w:rPr>
                <w:rFonts w:ascii="Arial" w:eastAsia="DengXian" w:hAnsi="Arial" w:cs="Arial"/>
                <w:kern w:val="2"/>
                <w:sz w:val="21"/>
                <w:szCs w:val="21"/>
                <w:lang w:val="en-US" w:eastAsia="zh-CN"/>
              </w:rPr>
              <w:t>RNTI</w:t>
            </w:r>
            <w:proofErr w:type="gramEnd"/>
            <w:r>
              <w:rPr>
                <w:rFonts w:ascii="Arial" w:eastAsia="DengXian" w:hAnsi="Arial" w:cs="Arial"/>
                <w:kern w:val="2"/>
                <w:sz w:val="21"/>
                <w:szCs w:val="21"/>
                <w:lang w:val="en-US" w:eastAsia="zh-CN"/>
              </w:rPr>
              <w:t xml:space="preserve"> but the reason is that legacy 4-step UE may decode 2-step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in shared RO. Because payload of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and msg2 are different, it may cause ambiguous issue if the legacy UE decodes the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 xml:space="preserve"> RAR content and misunderstands the network’s response. However, in slice-based RACH, we don’t have </w:t>
            </w:r>
            <w:proofErr w:type="spellStart"/>
            <w:r>
              <w:rPr>
                <w:rFonts w:ascii="Arial" w:eastAsia="DengXian" w:hAnsi="Arial" w:cs="Arial"/>
                <w:kern w:val="2"/>
                <w:sz w:val="21"/>
                <w:szCs w:val="21"/>
                <w:lang w:val="en-US" w:eastAsia="zh-CN"/>
              </w:rPr>
              <w:t>MsgB</w:t>
            </w:r>
            <w:proofErr w:type="spellEnd"/>
            <w:r>
              <w:rPr>
                <w:rFonts w:ascii="Arial" w:eastAsia="DengXian" w:hAnsi="Arial" w:cs="Arial"/>
                <w:kern w:val="2"/>
                <w:sz w:val="21"/>
                <w:szCs w:val="21"/>
                <w:lang w:val="en-US" w:eastAsia="zh-CN"/>
              </w:rPr>
              <w:t>/Msg2 enhancement. Thus, we don’t have such legacy UE ambiguous issue. Instead, it will waste RA-RNTI space, especially if we target for a unified RACH design.</w:t>
            </w:r>
          </w:p>
        </w:tc>
      </w:tr>
      <w:tr w:rsidR="00433F16" w14:paraId="07007073" w14:textId="77777777">
        <w:tc>
          <w:tcPr>
            <w:tcW w:w="1338" w:type="dxa"/>
          </w:tcPr>
          <w:p w14:paraId="07007070"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07007071"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72"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433F16" w14:paraId="07007078" w14:textId="77777777">
        <w:tc>
          <w:tcPr>
            <w:tcW w:w="1338" w:type="dxa"/>
          </w:tcPr>
          <w:p w14:paraId="07007074"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07007075"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07007076"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 as the preamble can be used as the differentiator.</w:t>
            </w:r>
          </w:p>
          <w:p w14:paraId="0700707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433F16" w14:paraId="0700707F" w14:textId="77777777">
        <w:tc>
          <w:tcPr>
            <w:tcW w:w="1338" w:type="dxa"/>
          </w:tcPr>
          <w:p w14:paraId="07007079"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0700707A"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7B"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eastAsia="DengXian" w:hAnsi="Arial" w:cs="Arial"/>
                <w:kern w:val="2"/>
                <w:lang w:val="en-US" w:eastAsia="zh-CN"/>
              </w:rPr>
              <w:t xml:space="preserve">specified in </w:t>
            </w:r>
            <w:r>
              <w:rPr>
                <w:rFonts w:ascii="Arial" w:hAnsi="Arial" w:cs="Arial"/>
              </w:rPr>
              <w:t>TS 38.321:</w:t>
            </w:r>
          </w:p>
          <w:p w14:paraId="0700707C" w14:textId="77777777" w:rsidR="00433F16" w:rsidRDefault="000E3DDC">
            <w:pPr>
              <w:rPr>
                <w:lang w:eastAsia="ko-KR"/>
              </w:rPr>
            </w:pPr>
            <w:r>
              <w:rPr>
                <w:lang w:eastAsia="ko-KR"/>
              </w:rPr>
              <w:t xml:space="preserve">The RA-RNTI associated with the PRACH occasion in which the </w:t>
            </w:r>
            <w:proofErr w:type="gramStart"/>
            <w:r>
              <w:rPr>
                <w:lang w:eastAsia="ko-KR"/>
              </w:rPr>
              <w:t>Random Access</w:t>
            </w:r>
            <w:proofErr w:type="gramEnd"/>
            <w:r>
              <w:rPr>
                <w:lang w:eastAsia="ko-KR"/>
              </w:rPr>
              <w:t xml:space="preserve"> Preamble is transmitted, is computed as:</w:t>
            </w:r>
          </w:p>
          <w:p w14:paraId="0700707D" w14:textId="77777777" w:rsidR="00433F16" w:rsidRDefault="000E3DDC">
            <w:pPr>
              <w:pStyle w:val="EQ"/>
              <w:jc w:val="center"/>
              <w:rPr>
                <w:lang w:eastAsia="ko-KR"/>
              </w:rPr>
            </w:pPr>
            <w:r>
              <w:rPr>
                <w:lang w:eastAsia="ko-KR"/>
              </w:rPr>
              <w:t xml:space="preserve">RA-RNTI = 1 + </w:t>
            </w:r>
            <w:proofErr w:type="spellStart"/>
            <w:r>
              <w:rPr>
                <w:lang w:eastAsia="ko-KR"/>
              </w:rPr>
              <w:t>s_id</w:t>
            </w:r>
            <w:proofErr w:type="spellEnd"/>
            <w:r>
              <w:rPr>
                <w:lang w:eastAsia="ko-KR"/>
              </w:rPr>
              <w:t xml:space="preserve"> + 14 × </w:t>
            </w:r>
            <w:proofErr w:type="spellStart"/>
            <w:r>
              <w:rPr>
                <w:lang w:eastAsia="ko-KR"/>
              </w:rPr>
              <w:t>t_id</w:t>
            </w:r>
            <w:proofErr w:type="spellEnd"/>
            <w:r>
              <w:rPr>
                <w:lang w:eastAsia="ko-KR"/>
              </w:rPr>
              <w:t xml:space="preserve"> + 14 × 80 × </w:t>
            </w:r>
            <w:proofErr w:type="spellStart"/>
            <w:r>
              <w:rPr>
                <w:lang w:eastAsia="ko-KR"/>
              </w:rPr>
              <w:t>f_id</w:t>
            </w:r>
            <w:proofErr w:type="spellEnd"/>
            <w:r>
              <w:rPr>
                <w:lang w:eastAsia="ko-KR"/>
              </w:rPr>
              <w:t xml:space="preserve"> + 14 × 80 × 8 × </w:t>
            </w:r>
            <w:proofErr w:type="spellStart"/>
            <w:r>
              <w:rPr>
                <w:lang w:eastAsia="ko-KR"/>
              </w:rPr>
              <w:t>ul_carrier_id</w:t>
            </w:r>
            <w:proofErr w:type="spellEnd"/>
          </w:p>
          <w:p w14:paraId="0700707E" w14:textId="77777777" w:rsidR="00433F16" w:rsidRDefault="000E3DDC">
            <w:pPr>
              <w:rPr>
                <w:lang w:eastAsia="ko-KR"/>
              </w:rPr>
            </w:pPr>
            <w:r>
              <w:rPr>
                <w:lang w:eastAsia="ko-KR"/>
              </w:rPr>
              <w:t xml:space="preserve">where </w:t>
            </w:r>
            <w:proofErr w:type="spellStart"/>
            <w:r>
              <w:rPr>
                <w:lang w:eastAsia="ko-KR"/>
              </w:rPr>
              <w:t>s_id</w:t>
            </w:r>
            <w:proofErr w:type="spellEnd"/>
            <w:r>
              <w:rPr>
                <w:lang w:eastAsia="ko-KR"/>
              </w:rPr>
              <w:t xml:space="preserve"> is the index of the first OFDM symbol of the PRACH occasion (0 </w:t>
            </w:r>
            <w:r>
              <w:t>≤</w:t>
            </w:r>
            <w:r>
              <w:rPr>
                <w:lang w:eastAsia="ko-KR"/>
              </w:rPr>
              <w:t xml:space="preserve"> </w:t>
            </w:r>
            <w:proofErr w:type="spellStart"/>
            <w:r>
              <w:rPr>
                <w:lang w:eastAsia="ko-KR"/>
              </w:rPr>
              <w:t>s_id</w:t>
            </w:r>
            <w:proofErr w:type="spellEnd"/>
            <w:r>
              <w:rPr>
                <w:lang w:eastAsia="ko-KR"/>
              </w:rPr>
              <w:t xml:space="preserve"> &lt; 14), </w:t>
            </w:r>
            <w:proofErr w:type="spellStart"/>
            <w:r>
              <w:rPr>
                <w:lang w:eastAsia="ko-KR"/>
              </w:rPr>
              <w:t>t_id</w:t>
            </w:r>
            <w:proofErr w:type="spellEnd"/>
            <w:r>
              <w:rPr>
                <w:lang w:eastAsia="ko-KR"/>
              </w:rPr>
              <w:t xml:space="preserve"> is the index of the first slot of the PRACH occasion in a system frame (0 </w:t>
            </w:r>
            <w:r>
              <w:t>≤</w:t>
            </w:r>
            <w:r>
              <w:rPr>
                <w:lang w:eastAsia="ko-KR"/>
              </w:rPr>
              <w:t xml:space="preserve"> </w:t>
            </w:r>
            <w:proofErr w:type="spellStart"/>
            <w:r>
              <w:rPr>
                <w:lang w:eastAsia="ko-KR"/>
              </w:rPr>
              <w:t>t_id</w:t>
            </w:r>
            <w:proofErr w:type="spellEnd"/>
            <w:r>
              <w:rPr>
                <w:lang w:eastAsia="ko-KR"/>
              </w:rPr>
              <w:t xml:space="preserve"> &lt; 80), where the subcarrier spacing to determine </w:t>
            </w:r>
            <w:proofErr w:type="spellStart"/>
            <w:r>
              <w:rPr>
                <w:lang w:eastAsia="ko-KR"/>
              </w:rPr>
              <w:t>t_id</w:t>
            </w:r>
            <w:proofErr w:type="spellEnd"/>
            <w:r>
              <w:rPr>
                <w:lang w:eastAsia="ko-KR"/>
              </w:rPr>
              <w:t xml:space="preserve"> is based on the value of μ specified in clause 5.3.2 in TS 38.211 [8], </w:t>
            </w:r>
            <w:proofErr w:type="spellStart"/>
            <w:r>
              <w:rPr>
                <w:lang w:eastAsia="ko-KR"/>
              </w:rPr>
              <w:t>f_id</w:t>
            </w:r>
            <w:proofErr w:type="spellEnd"/>
            <w:r>
              <w:rPr>
                <w:lang w:eastAsia="ko-KR"/>
              </w:rPr>
              <w:t xml:space="preserve"> is the index of the PRACH occasion in the frequency domain (0 </w:t>
            </w:r>
            <w:r>
              <w:t>≤</w:t>
            </w:r>
            <w:r>
              <w:rPr>
                <w:lang w:eastAsia="ko-KR"/>
              </w:rPr>
              <w:t xml:space="preserve"> </w:t>
            </w:r>
            <w:proofErr w:type="spellStart"/>
            <w:r>
              <w:rPr>
                <w:lang w:eastAsia="ko-KR"/>
              </w:rPr>
              <w:t>f_id</w:t>
            </w:r>
            <w:proofErr w:type="spellEnd"/>
            <w:r>
              <w:rPr>
                <w:lang w:eastAsia="ko-KR"/>
              </w:rPr>
              <w:t xml:space="preserve"> &lt; 8), and </w:t>
            </w:r>
            <w:proofErr w:type="spellStart"/>
            <w:r>
              <w:rPr>
                <w:lang w:eastAsia="ko-KR"/>
              </w:rPr>
              <w:t>ul_carrier_id</w:t>
            </w:r>
            <w:proofErr w:type="spellEnd"/>
            <w:r>
              <w:rPr>
                <w:lang w:eastAsia="ko-KR"/>
              </w:rPr>
              <w:t xml:space="preserve"> is the UL carrier used for Random Access Preamble transmission (0 for NUL carrier, and 1 for SUL carrier).</w:t>
            </w:r>
          </w:p>
        </w:tc>
      </w:tr>
      <w:tr w:rsidR="00433F16" w14:paraId="07007083" w14:textId="77777777">
        <w:tc>
          <w:tcPr>
            <w:tcW w:w="1338" w:type="dxa"/>
          </w:tcPr>
          <w:p w14:paraId="07007080"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07007081"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07007082"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433F16" w14:paraId="07007087" w14:textId="77777777">
        <w:tc>
          <w:tcPr>
            <w:tcW w:w="1338" w:type="dxa"/>
          </w:tcPr>
          <w:p w14:paraId="07007084"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07007085"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07007086"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433F16" w14:paraId="0700708C" w14:textId="77777777">
        <w:tc>
          <w:tcPr>
            <w:tcW w:w="1338" w:type="dxa"/>
          </w:tcPr>
          <w:p w14:paraId="07007088"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07007089" w14:textId="77777777" w:rsidR="00433F16" w:rsidRDefault="000E3DDC">
            <w:pPr>
              <w:widowControl w:val="0"/>
              <w:spacing w:after="160"/>
              <w:jc w:val="both"/>
              <w:rPr>
                <w:rFonts w:ascii="Arial" w:eastAsia="PMingLiU" w:hAnsi="Arial" w:cs="Arial"/>
                <w:kern w:val="2"/>
                <w:sz w:val="21"/>
                <w:szCs w:val="21"/>
                <w:lang w:val="en-US" w:eastAsia="zh-TW"/>
              </w:rPr>
            </w:pPr>
            <w:proofErr w:type="gramStart"/>
            <w:r>
              <w:rPr>
                <w:rFonts w:ascii="Arial" w:eastAsia="Malgun Gothic" w:hAnsi="Arial" w:cs="Arial" w:hint="eastAsia"/>
                <w:kern w:val="2"/>
                <w:sz w:val="21"/>
                <w:szCs w:val="21"/>
                <w:lang w:val="en-US" w:eastAsia="ko-KR"/>
              </w:rPr>
              <w:t>Yes</w:t>
            </w:r>
            <w:proofErr w:type="gramEnd"/>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0700708A"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0700708B"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 xml:space="preserve">In separate ROs, when slice specific RO is </w:t>
            </w:r>
            <w:proofErr w:type="spellStart"/>
            <w:r>
              <w:rPr>
                <w:rFonts w:ascii="Arial" w:eastAsia="Malgun Gothic" w:hAnsi="Arial" w:cs="Arial"/>
                <w:kern w:val="2"/>
                <w:sz w:val="21"/>
                <w:szCs w:val="21"/>
                <w:lang w:val="en-US" w:eastAsia="ko-KR"/>
              </w:rPr>
              <w:t>FDMed</w:t>
            </w:r>
            <w:proofErr w:type="spellEnd"/>
            <w:r>
              <w:rPr>
                <w:rFonts w:ascii="Arial" w:eastAsia="Malgun Gothic" w:hAnsi="Arial" w:cs="Arial"/>
                <w:kern w:val="2"/>
                <w:sz w:val="21"/>
                <w:szCs w:val="21"/>
                <w:lang w:val="en-US" w:eastAsia="ko-KR"/>
              </w:rPr>
              <w:t xml:space="preserve"> with legacy RO, </w:t>
            </w:r>
            <w:proofErr w:type="spellStart"/>
            <w:r>
              <w:rPr>
                <w:rFonts w:ascii="Arial" w:eastAsia="Malgun Gothic" w:hAnsi="Arial" w:cs="Arial"/>
                <w:kern w:val="2"/>
                <w:sz w:val="21"/>
                <w:szCs w:val="21"/>
                <w:lang w:val="en-US" w:eastAsia="ko-KR"/>
              </w:rPr>
              <w:t>s_id</w:t>
            </w:r>
            <w:proofErr w:type="spellEnd"/>
            <w:r>
              <w:rPr>
                <w:rFonts w:ascii="Arial" w:eastAsia="Malgun Gothic" w:hAnsi="Arial" w:cs="Arial"/>
                <w:kern w:val="2"/>
                <w:sz w:val="21"/>
                <w:szCs w:val="21"/>
                <w:lang w:val="en-US" w:eastAsia="ko-KR"/>
              </w:rPr>
              <w:t xml:space="preserve">, </w:t>
            </w:r>
            <w:proofErr w:type="spellStart"/>
            <w:r>
              <w:rPr>
                <w:rFonts w:ascii="Arial" w:eastAsia="Malgun Gothic" w:hAnsi="Arial" w:cs="Arial"/>
                <w:kern w:val="2"/>
                <w:sz w:val="21"/>
                <w:szCs w:val="21"/>
                <w:lang w:val="en-US" w:eastAsia="ko-KR"/>
              </w:rPr>
              <w:t>t_id</w:t>
            </w:r>
            <w:proofErr w:type="spellEnd"/>
            <w:r>
              <w:rPr>
                <w:rFonts w:ascii="Arial" w:eastAsia="Malgun Gothic" w:hAnsi="Arial" w:cs="Arial"/>
                <w:kern w:val="2"/>
                <w:sz w:val="21"/>
                <w:szCs w:val="21"/>
                <w:lang w:val="en-US" w:eastAsia="ko-KR"/>
              </w:rPr>
              <w:t xml:space="preserve">, </w:t>
            </w:r>
            <w:proofErr w:type="spellStart"/>
            <w:r>
              <w:rPr>
                <w:rFonts w:ascii="Arial" w:eastAsia="Malgun Gothic" w:hAnsi="Arial" w:cs="Arial"/>
                <w:kern w:val="2"/>
                <w:sz w:val="21"/>
                <w:szCs w:val="21"/>
                <w:lang w:val="en-US" w:eastAsia="ko-KR"/>
              </w:rPr>
              <w:t>f_id</w:t>
            </w:r>
            <w:proofErr w:type="spellEnd"/>
            <w:r>
              <w:rPr>
                <w:rFonts w:ascii="Arial" w:eastAsia="Malgun Gothic" w:hAnsi="Arial" w:cs="Arial"/>
                <w:kern w:val="2"/>
                <w:sz w:val="21"/>
                <w:szCs w:val="21"/>
                <w:lang w:val="en-US" w:eastAsia="ko-KR"/>
              </w:rPr>
              <w:t xml:space="preserve"> for slice specific RO and legacy RO can have same values. This results in RA-RNTI collision.</w:t>
            </w:r>
          </w:p>
        </w:tc>
      </w:tr>
      <w:tr w:rsidR="00433F16" w14:paraId="07007090" w14:textId="77777777">
        <w:tc>
          <w:tcPr>
            <w:tcW w:w="1338" w:type="dxa"/>
          </w:tcPr>
          <w:p w14:paraId="0700708D"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0700708E"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8F"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DengXian" w:hAnsi="Arial" w:cs="Arial"/>
                <w:kern w:val="2"/>
                <w:sz w:val="21"/>
                <w:szCs w:val="21"/>
                <w:lang w:val="en-US" w:eastAsia="zh-CN"/>
              </w:rPr>
              <w:t>We agree with QCOM.</w:t>
            </w:r>
          </w:p>
        </w:tc>
      </w:tr>
      <w:tr w:rsidR="00433F16" w14:paraId="07007094" w14:textId="77777777">
        <w:tc>
          <w:tcPr>
            <w:tcW w:w="1338" w:type="dxa"/>
          </w:tcPr>
          <w:p w14:paraId="07007091" w14:textId="77777777" w:rsidR="00433F16" w:rsidRDefault="000E3DDC">
            <w:pPr>
              <w:widowControl w:val="0"/>
              <w:spacing w:after="160"/>
              <w:jc w:val="both"/>
              <w:rPr>
                <w:rFonts w:ascii="Arial" w:hAnsi="Arial" w:cs="Arial"/>
                <w:kern w:val="2"/>
                <w:sz w:val="21"/>
                <w:szCs w:val="21"/>
                <w:lang w:val="en-US" w:eastAsia="zh-CN"/>
              </w:rPr>
            </w:pPr>
            <w:proofErr w:type="spellStart"/>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roofErr w:type="spellEnd"/>
          </w:p>
        </w:tc>
        <w:tc>
          <w:tcPr>
            <w:tcW w:w="1856" w:type="dxa"/>
          </w:tcPr>
          <w:p w14:paraId="07007092"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93"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Share similar </w:t>
            </w:r>
            <w:r>
              <w:rPr>
                <w:rFonts w:ascii="Arial" w:eastAsia="DengXian" w:hAnsi="Arial" w:cs="Arial"/>
                <w:kern w:val="2"/>
                <w:sz w:val="21"/>
                <w:szCs w:val="21"/>
                <w:lang w:val="en-US" w:eastAsia="zh-CN"/>
              </w:rPr>
              <w:t xml:space="preserve">views </w:t>
            </w:r>
            <w:r>
              <w:rPr>
                <w:rFonts w:ascii="Arial" w:eastAsia="DengXian" w:hAnsi="Arial" w:cs="Arial" w:hint="eastAsia"/>
                <w:kern w:val="2"/>
                <w:sz w:val="21"/>
                <w:szCs w:val="21"/>
                <w:lang w:val="en-US" w:eastAsia="zh-CN"/>
              </w:rPr>
              <w:t xml:space="preserve">with </w:t>
            </w:r>
            <w:r>
              <w:rPr>
                <w:rFonts w:ascii="Arial" w:eastAsia="DengXian" w:hAnsi="Arial" w:cs="Arial"/>
                <w:kern w:val="2"/>
                <w:sz w:val="21"/>
                <w:szCs w:val="21"/>
                <w:lang w:val="en-US" w:eastAsia="zh-CN"/>
              </w:rPr>
              <w:t>QC.</w:t>
            </w:r>
          </w:p>
        </w:tc>
      </w:tr>
      <w:tr w:rsidR="00433F16" w14:paraId="07007098" w14:textId="77777777">
        <w:tc>
          <w:tcPr>
            <w:tcW w:w="1338" w:type="dxa"/>
          </w:tcPr>
          <w:p w14:paraId="07007095"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ZTE</w:t>
            </w:r>
          </w:p>
        </w:tc>
        <w:tc>
          <w:tcPr>
            <w:tcW w:w="1856" w:type="dxa"/>
          </w:tcPr>
          <w:p w14:paraId="07007096"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Yes</w:t>
            </w:r>
          </w:p>
        </w:tc>
        <w:tc>
          <w:tcPr>
            <w:tcW w:w="6437" w:type="dxa"/>
          </w:tcPr>
          <w:p w14:paraId="0700709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Agree with Samsung </w:t>
            </w:r>
            <w:r>
              <w:rPr>
                <w:rFonts w:ascii="Arial" w:eastAsia="DengXian" w:hAnsi="Arial" w:cs="Arial"/>
                <w:kern w:val="2"/>
                <w:sz w:val="21"/>
                <w:szCs w:val="21"/>
                <w:lang w:val="en-US" w:eastAsia="zh-CN"/>
              </w:rPr>
              <w:t>that the RA-RNTI collision would happen in separate RO case and we need to address it.</w:t>
            </w:r>
          </w:p>
        </w:tc>
      </w:tr>
      <w:tr w:rsidR="000E3DDC" w:rsidRPr="00C95894" w14:paraId="6CDA3A72" w14:textId="77777777" w:rsidTr="000E3DDC">
        <w:tc>
          <w:tcPr>
            <w:tcW w:w="1338" w:type="dxa"/>
          </w:tcPr>
          <w:p w14:paraId="0E530922"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Ericsson</w:t>
            </w:r>
          </w:p>
        </w:tc>
        <w:tc>
          <w:tcPr>
            <w:tcW w:w="1856" w:type="dxa"/>
          </w:tcPr>
          <w:p w14:paraId="229228BB"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Yes, but…</w:t>
            </w:r>
          </w:p>
        </w:tc>
        <w:tc>
          <w:tcPr>
            <w:tcW w:w="6437" w:type="dxa"/>
          </w:tcPr>
          <w:p w14:paraId="5C315D6E"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agree with the issue, but this can also be solved by network configuration. This issue has also been identified in the past but has been left to network implementation. This may be discussed with low priority. Other issues should be addressed first.</w:t>
            </w:r>
          </w:p>
        </w:tc>
      </w:tr>
      <w:tr w:rsidR="00C95894" w:rsidRPr="00C95894" w14:paraId="4E72E086" w14:textId="77777777" w:rsidTr="000E3DDC">
        <w:tc>
          <w:tcPr>
            <w:tcW w:w="1338" w:type="dxa"/>
          </w:tcPr>
          <w:p w14:paraId="04646634" w14:textId="1F987288" w:rsidR="00C95894" w:rsidRDefault="00C95894" w:rsidP="00C95894">
            <w:pPr>
              <w:widowControl w:val="0"/>
              <w:spacing w:after="160"/>
              <w:jc w:val="both"/>
              <w:rPr>
                <w:rFonts w:ascii="Arial" w:eastAsia="DengXian" w:hAnsi="Arial" w:cs="Arial"/>
                <w:kern w:val="2"/>
                <w:sz w:val="21"/>
                <w:szCs w:val="21"/>
                <w:lang w:val="en-US" w:eastAsia="zh-CN"/>
              </w:rPr>
            </w:pPr>
            <w:r>
              <w:rPr>
                <w:rFonts w:ascii="Arial" w:eastAsia="Malgun Gothic" w:hAnsi="Arial" w:cs="Arial"/>
                <w:kern w:val="2"/>
                <w:sz w:val="21"/>
                <w:szCs w:val="21"/>
                <w:lang w:val="en-US" w:eastAsia="ko-KR"/>
              </w:rPr>
              <w:t>Apple</w:t>
            </w:r>
          </w:p>
        </w:tc>
        <w:tc>
          <w:tcPr>
            <w:tcW w:w="1856" w:type="dxa"/>
          </w:tcPr>
          <w:p w14:paraId="1AB18F37" w14:textId="37D9A9C2" w:rsidR="00C95894" w:rsidRDefault="00C95894" w:rsidP="00C95894">
            <w:pPr>
              <w:widowControl w:val="0"/>
              <w:spacing w:after="160"/>
              <w:jc w:val="both"/>
              <w:rPr>
                <w:rFonts w:ascii="Arial" w:eastAsia="DengXian" w:hAnsi="Arial" w:cs="Arial"/>
                <w:kern w:val="2"/>
                <w:sz w:val="21"/>
                <w:szCs w:val="21"/>
                <w:lang w:val="en-US" w:eastAsia="zh-CN"/>
              </w:rPr>
            </w:pPr>
            <w:r>
              <w:rPr>
                <w:rFonts w:ascii="Arial" w:eastAsia="Malgun Gothic" w:hAnsi="Arial" w:cs="Arial"/>
                <w:kern w:val="2"/>
                <w:sz w:val="21"/>
                <w:szCs w:val="21"/>
                <w:lang w:val="en-US" w:eastAsia="ko-KR"/>
              </w:rPr>
              <w:t>No</w:t>
            </w:r>
          </w:p>
        </w:tc>
        <w:tc>
          <w:tcPr>
            <w:tcW w:w="6437" w:type="dxa"/>
          </w:tcPr>
          <w:p w14:paraId="28CFFEE8" w14:textId="3452469A" w:rsidR="00C95894" w:rsidRDefault="00C95894" w:rsidP="00C95894">
            <w:pPr>
              <w:widowControl w:val="0"/>
              <w:spacing w:after="160"/>
              <w:jc w:val="both"/>
              <w:rPr>
                <w:rFonts w:ascii="Arial" w:eastAsia="DengXian" w:hAnsi="Arial" w:cs="Arial"/>
                <w:kern w:val="2"/>
                <w:sz w:val="21"/>
                <w:szCs w:val="21"/>
                <w:lang w:val="en-US" w:eastAsia="zh-CN"/>
              </w:rPr>
            </w:pPr>
            <w:r>
              <w:rPr>
                <w:rFonts w:ascii="Arial" w:eastAsia="Malgun Gothic" w:hAnsi="Arial" w:cs="Arial"/>
                <w:kern w:val="2"/>
                <w:sz w:val="21"/>
                <w:szCs w:val="21"/>
                <w:lang w:val="en-US" w:eastAsia="ko-KR"/>
              </w:rPr>
              <w:t>Perhaps proponents can illustrate more under what kind of RO configuration would collision happen.</w:t>
            </w:r>
          </w:p>
        </w:tc>
      </w:tr>
      <w:tr w:rsidR="009D7F9A" w14:paraId="472ECF5B" w14:textId="77777777" w:rsidTr="009D7F9A">
        <w:tc>
          <w:tcPr>
            <w:tcW w:w="1338" w:type="dxa"/>
          </w:tcPr>
          <w:p w14:paraId="018C142F" w14:textId="77777777" w:rsidR="009D7F9A" w:rsidRPr="00E51C30" w:rsidRDefault="009D7F9A" w:rsidP="006C6520">
            <w:pPr>
              <w:widowControl w:val="0"/>
              <w:spacing w:after="160"/>
              <w:jc w:val="both"/>
              <w:rPr>
                <w:rFonts w:ascii="Arial" w:eastAsiaTheme="minorEastAsia" w:hAnsi="Arial" w:cs="Arial" w:hint="eastAsia"/>
                <w:kern w:val="2"/>
                <w:sz w:val="21"/>
                <w:szCs w:val="21"/>
                <w:lang w:val="en-US" w:eastAsia="ja-JP"/>
              </w:rPr>
            </w:pPr>
            <w:r>
              <w:rPr>
                <w:rFonts w:ascii="Arial" w:eastAsiaTheme="minorEastAsia" w:hAnsi="Arial" w:cs="Arial" w:hint="eastAsia"/>
                <w:kern w:val="2"/>
                <w:sz w:val="21"/>
                <w:szCs w:val="21"/>
                <w:lang w:val="en-US" w:eastAsia="ja-JP"/>
              </w:rPr>
              <w:t>F</w:t>
            </w:r>
            <w:r>
              <w:rPr>
                <w:rFonts w:ascii="Arial" w:eastAsiaTheme="minorEastAsia" w:hAnsi="Arial" w:cs="Arial"/>
                <w:kern w:val="2"/>
                <w:sz w:val="21"/>
                <w:szCs w:val="21"/>
                <w:lang w:val="en-US" w:eastAsia="ja-JP"/>
              </w:rPr>
              <w:t>ujitsu</w:t>
            </w:r>
          </w:p>
        </w:tc>
        <w:tc>
          <w:tcPr>
            <w:tcW w:w="1856" w:type="dxa"/>
          </w:tcPr>
          <w:p w14:paraId="75EEED31" w14:textId="77777777" w:rsidR="009D7F9A" w:rsidRPr="00E51C30" w:rsidRDefault="009D7F9A" w:rsidP="006C6520">
            <w:pPr>
              <w:widowControl w:val="0"/>
              <w:spacing w:after="160"/>
              <w:jc w:val="both"/>
              <w:rPr>
                <w:rFonts w:ascii="Arial" w:eastAsiaTheme="minorEastAsia" w:hAnsi="Arial" w:cs="Arial" w:hint="eastAsia"/>
                <w:kern w:val="2"/>
                <w:sz w:val="21"/>
                <w:szCs w:val="21"/>
                <w:lang w:val="en-US" w:eastAsia="ja-JP"/>
              </w:rPr>
            </w:pPr>
            <w:r>
              <w:rPr>
                <w:rFonts w:ascii="Arial" w:eastAsiaTheme="minorEastAsia" w:hAnsi="Arial" w:cs="Arial" w:hint="eastAsia"/>
                <w:kern w:val="2"/>
                <w:sz w:val="21"/>
                <w:szCs w:val="21"/>
                <w:lang w:val="en-US" w:eastAsia="ja-JP"/>
              </w:rPr>
              <w:t>N</w:t>
            </w:r>
            <w:r>
              <w:rPr>
                <w:rFonts w:ascii="Arial" w:eastAsiaTheme="minorEastAsia" w:hAnsi="Arial" w:cs="Arial"/>
                <w:kern w:val="2"/>
                <w:sz w:val="21"/>
                <w:szCs w:val="21"/>
                <w:lang w:val="en-US" w:eastAsia="ja-JP"/>
              </w:rPr>
              <w:t>o</w:t>
            </w:r>
          </w:p>
        </w:tc>
        <w:tc>
          <w:tcPr>
            <w:tcW w:w="6437" w:type="dxa"/>
          </w:tcPr>
          <w:p w14:paraId="6A0E71C0" w14:textId="77777777" w:rsidR="009D7F9A" w:rsidRPr="00E51C30" w:rsidRDefault="009D7F9A" w:rsidP="006C6520">
            <w:pPr>
              <w:widowControl w:val="0"/>
              <w:spacing w:after="160"/>
              <w:jc w:val="both"/>
              <w:rPr>
                <w:rFonts w:ascii="Arial" w:eastAsiaTheme="minorEastAsia" w:hAnsi="Arial" w:cs="Arial" w:hint="eastAsia"/>
                <w:kern w:val="2"/>
                <w:sz w:val="21"/>
                <w:szCs w:val="21"/>
                <w:lang w:val="en-US" w:eastAsia="ja-JP"/>
              </w:rPr>
            </w:pPr>
            <w:r>
              <w:rPr>
                <w:rFonts w:ascii="Arial" w:eastAsiaTheme="minorEastAsia" w:hAnsi="Arial" w:cs="Arial" w:hint="eastAsia"/>
                <w:kern w:val="2"/>
                <w:sz w:val="21"/>
                <w:szCs w:val="21"/>
                <w:lang w:val="en-US" w:eastAsia="ja-JP"/>
              </w:rPr>
              <w:t>A</w:t>
            </w:r>
            <w:r>
              <w:rPr>
                <w:rFonts w:ascii="Arial" w:eastAsiaTheme="minorEastAsia" w:hAnsi="Arial" w:cs="Arial"/>
                <w:kern w:val="2"/>
                <w:sz w:val="21"/>
                <w:szCs w:val="21"/>
                <w:lang w:val="en-US" w:eastAsia="ja-JP"/>
              </w:rPr>
              <w:t>gree with companies above.</w:t>
            </w:r>
          </w:p>
        </w:tc>
      </w:tr>
    </w:tbl>
    <w:p w14:paraId="07007099" w14:textId="77777777" w:rsidR="00433F16" w:rsidRDefault="00433F16">
      <w:pPr>
        <w:widowControl w:val="0"/>
        <w:spacing w:after="160"/>
        <w:jc w:val="both"/>
        <w:rPr>
          <w:rFonts w:ascii="Arial" w:eastAsia="DengXian" w:hAnsi="Arial" w:cs="Arial"/>
          <w:b/>
          <w:bCs/>
          <w:kern w:val="2"/>
          <w:sz w:val="21"/>
          <w:szCs w:val="21"/>
          <w:lang w:val="en-US" w:eastAsia="zh-CN"/>
        </w:rPr>
      </w:pPr>
      <w:bookmarkStart w:id="89" w:name="_GoBack"/>
      <w:bookmarkEnd w:id="89"/>
    </w:p>
    <w:p w14:paraId="0700709A" w14:textId="77777777" w:rsidR="00433F16" w:rsidRDefault="000E3DDC">
      <w:pPr>
        <w:pStyle w:val="1"/>
        <w:rPr>
          <w:rFonts w:cs="Arial"/>
        </w:rPr>
      </w:pPr>
      <w:r>
        <w:rPr>
          <w:rFonts w:cs="Arial"/>
        </w:rPr>
        <w:t>3</w:t>
      </w:r>
      <w:r>
        <w:rPr>
          <w:rFonts w:cs="Arial"/>
        </w:rPr>
        <w:tab/>
        <w:t>Conclusion</w:t>
      </w:r>
    </w:p>
    <w:p w14:paraId="0700709B" w14:textId="77777777" w:rsidR="00433F16" w:rsidRDefault="000E3DDC">
      <w:pPr>
        <w:jc w:val="both"/>
        <w:rPr>
          <w:rFonts w:ascii="Arial" w:hAnsi="Arial" w:cs="Arial"/>
        </w:rPr>
      </w:pPr>
      <w:r>
        <w:rPr>
          <w:rFonts w:ascii="Arial" w:hAnsi="Arial" w:cs="Arial"/>
        </w:rPr>
        <w:t>TBD</w:t>
      </w:r>
    </w:p>
    <w:p w14:paraId="0700709C" w14:textId="77777777" w:rsidR="00433F16" w:rsidRDefault="000E3DDC">
      <w:pPr>
        <w:pStyle w:val="1"/>
        <w:rPr>
          <w:rFonts w:cs="Arial"/>
        </w:rPr>
      </w:pPr>
      <w:r>
        <w:rPr>
          <w:rFonts w:cs="Arial"/>
        </w:rPr>
        <w:t>4</w:t>
      </w:r>
      <w:r>
        <w:rPr>
          <w:rFonts w:cs="Arial"/>
        </w:rPr>
        <w:tab/>
        <w:t>References</w:t>
      </w:r>
    </w:p>
    <w:p w14:paraId="0700709D" w14:textId="77777777" w:rsidR="00433F16" w:rsidRDefault="004F633A">
      <w:pPr>
        <w:pStyle w:val="Doc-title"/>
        <w:numPr>
          <w:ilvl w:val="0"/>
          <w:numId w:val="4"/>
        </w:numPr>
        <w:rPr>
          <w:rFonts w:cs="Arial"/>
        </w:rPr>
      </w:pPr>
      <w:hyperlink r:id="rId16" w:history="1">
        <w:r w:rsidR="000E3DDC">
          <w:rPr>
            <w:rStyle w:val="af1"/>
            <w:rFonts w:cs="Arial"/>
          </w:rPr>
          <w:t>R2-2102697</w:t>
        </w:r>
      </w:hyperlink>
      <w:r w:rsidR="000E3DDC">
        <w:rPr>
          <w:rFonts w:cs="Arial"/>
        </w:rPr>
        <w:tab/>
        <w:t>Slice specific RACH</w:t>
      </w:r>
      <w:r w:rsidR="000E3DDC">
        <w:rPr>
          <w:rFonts w:cs="Arial"/>
        </w:rPr>
        <w:tab/>
        <w:t>Qualcomm Incorporated</w:t>
      </w:r>
      <w:r w:rsidR="000E3DDC">
        <w:rPr>
          <w:rFonts w:cs="Arial"/>
        </w:rPr>
        <w:tab/>
        <w:t>discussion</w:t>
      </w:r>
    </w:p>
    <w:p w14:paraId="0700709E" w14:textId="77777777" w:rsidR="00433F16" w:rsidRDefault="000E3DDC">
      <w:pPr>
        <w:pStyle w:val="Doc-title"/>
        <w:numPr>
          <w:ilvl w:val="0"/>
          <w:numId w:val="4"/>
        </w:numPr>
        <w:rPr>
          <w:rFonts w:cs="Arial"/>
        </w:rPr>
      </w:pPr>
      <w:r>
        <w:rPr>
          <w:rFonts w:cs="Arial"/>
        </w:rPr>
        <w:tab/>
      </w:r>
      <w:bookmarkStart w:id="90" w:name="OLE_LINK4"/>
      <w:bookmarkStart w:id="91" w:name="OLE_LINK9"/>
      <w:bookmarkStart w:id="92" w:name="OLE_LINK3"/>
      <w:r>
        <w:rPr>
          <w:rStyle w:val="af1"/>
          <w:rFonts w:cs="Arial"/>
        </w:rPr>
        <w:fldChar w:fldCharType="begin"/>
      </w:r>
      <w:r>
        <w:rPr>
          <w:rStyle w:val="af1"/>
          <w:rFonts w:cs="Arial"/>
        </w:rPr>
        <w:instrText xml:space="preserve"> HYPERLINK "https://www.3gpp.org/ftp/TSG_RAN/WG2_RL2/TSGR2_113bis-e/Docs/R2-2103696.zip" </w:instrText>
      </w:r>
      <w:r>
        <w:rPr>
          <w:rStyle w:val="af1"/>
          <w:rFonts w:cs="Arial"/>
        </w:rPr>
        <w:fldChar w:fldCharType="separate"/>
      </w:r>
      <w:r>
        <w:rPr>
          <w:rStyle w:val="af1"/>
          <w:rFonts w:cs="Arial"/>
        </w:rPr>
        <w:t>R2-2103696</w:t>
      </w:r>
      <w:r>
        <w:rPr>
          <w:rStyle w:val="af1"/>
          <w:rFonts w:cs="Arial"/>
        </w:rPr>
        <w:fldChar w:fldCharType="end"/>
      </w:r>
      <w:bookmarkEnd w:id="90"/>
      <w:bookmarkEnd w:id="91"/>
      <w:bookmarkEnd w:id="92"/>
      <w:r>
        <w:rPr>
          <w:rFonts w:cs="Arial"/>
        </w:rPr>
        <w:tab/>
        <w:t xml:space="preserve">Discussion on </w:t>
      </w:r>
      <w:proofErr w:type="gramStart"/>
      <w:r>
        <w:rPr>
          <w:rFonts w:cs="Arial"/>
        </w:rPr>
        <w:t>slice based</w:t>
      </w:r>
      <w:proofErr w:type="gramEnd"/>
      <w:r>
        <w:rPr>
          <w:rFonts w:cs="Arial"/>
        </w:rPr>
        <w:t xml:space="preserve"> RACH configuration</w:t>
      </w:r>
      <w:r>
        <w:rPr>
          <w:rFonts w:cs="Arial"/>
        </w:rPr>
        <w:tab/>
        <w:t>CMCC</w:t>
      </w:r>
      <w:r>
        <w:rPr>
          <w:rFonts w:cs="Arial"/>
        </w:rPr>
        <w:tab/>
        <w:t>discussion</w:t>
      </w:r>
      <w:r>
        <w:rPr>
          <w:rFonts w:cs="Arial"/>
        </w:rPr>
        <w:tab/>
        <w:t>Rel-17</w:t>
      </w:r>
    </w:p>
    <w:p w14:paraId="0700709F" w14:textId="77777777" w:rsidR="00433F16" w:rsidRDefault="004F633A">
      <w:pPr>
        <w:pStyle w:val="Doc-title"/>
        <w:numPr>
          <w:ilvl w:val="0"/>
          <w:numId w:val="4"/>
        </w:numPr>
        <w:rPr>
          <w:rFonts w:cs="Arial"/>
        </w:rPr>
      </w:pPr>
      <w:hyperlink r:id="rId17" w:history="1">
        <w:r w:rsidR="000E3DDC">
          <w:rPr>
            <w:rStyle w:val="af1"/>
            <w:rFonts w:cs="Arial"/>
          </w:rPr>
          <w:t>R2-2102761</w:t>
        </w:r>
      </w:hyperlink>
      <w:r w:rsidR="000E3DDC">
        <w:rPr>
          <w:rFonts w:cs="Arial"/>
        </w:rPr>
        <w:tab/>
        <w:t xml:space="preserve">Considerations on </w:t>
      </w:r>
      <w:proofErr w:type="gramStart"/>
      <w:r w:rsidR="000E3DDC">
        <w:rPr>
          <w:rFonts w:cs="Arial"/>
        </w:rPr>
        <w:t>slice based</w:t>
      </w:r>
      <w:proofErr w:type="gramEnd"/>
      <w:r w:rsidR="000E3DDC">
        <w:rPr>
          <w:rFonts w:cs="Arial"/>
        </w:rPr>
        <w:t xml:space="preserve"> RACH configuration</w:t>
      </w:r>
      <w:r w:rsidR="000E3DDC">
        <w:rPr>
          <w:rFonts w:cs="Arial"/>
        </w:rPr>
        <w:tab/>
        <w:t>Beijing Xiaomi Software Tech</w:t>
      </w:r>
      <w:r w:rsidR="000E3DDC">
        <w:rPr>
          <w:rFonts w:cs="Arial"/>
        </w:rPr>
        <w:tab/>
        <w:t>discussion</w:t>
      </w:r>
    </w:p>
    <w:p w14:paraId="070070A0" w14:textId="77777777" w:rsidR="00433F16" w:rsidRDefault="004F633A">
      <w:pPr>
        <w:pStyle w:val="Doc-title"/>
        <w:numPr>
          <w:ilvl w:val="0"/>
          <w:numId w:val="4"/>
        </w:numPr>
        <w:rPr>
          <w:rFonts w:cs="Arial"/>
        </w:rPr>
      </w:pPr>
      <w:hyperlink r:id="rId18" w:history="1">
        <w:r w:rsidR="000E3DDC">
          <w:rPr>
            <w:rStyle w:val="af1"/>
            <w:rFonts w:cs="Arial"/>
          </w:rPr>
          <w:t>R2-2104019</w:t>
        </w:r>
      </w:hyperlink>
      <w:r w:rsidR="000E3DDC">
        <w:rPr>
          <w:rFonts w:cs="Arial"/>
        </w:rPr>
        <w:tab/>
        <w:t xml:space="preserve">Analysis on </w:t>
      </w:r>
      <w:proofErr w:type="gramStart"/>
      <w:r w:rsidR="000E3DDC">
        <w:rPr>
          <w:rFonts w:cs="Arial"/>
        </w:rPr>
        <w:t>slice based</w:t>
      </w:r>
      <w:proofErr w:type="gramEnd"/>
      <w:r w:rsidR="000E3DDC">
        <w:rPr>
          <w:rFonts w:cs="Arial"/>
        </w:rPr>
        <w:t xml:space="preserve"> RACH configuration</w:t>
      </w:r>
      <w:r w:rsidR="000E3DDC">
        <w:rPr>
          <w:rFonts w:cs="Arial"/>
        </w:rPr>
        <w:tab/>
        <w:t>CATT</w:t>
      </w:r>
      <w:r w:rsidR="000E3DDC">
        <w:rPr>
          <w:rFonts w:cs="Arial"/>
        </w:rPr>
        <w:tab/>
        <w:t>discussion</w:t>
      </w:r>
      <w:r w:rsidR="000E3DDC">
        <w:rPr>
          <w:rFonts w:cs="Arial"/>
        </w:rPr>
        <w:tab/>
        <w:t xml:space="preserve"> </w:t>
      </w:r>
    </w:p>
    <w:p w14:paraId="070070A1" w14:textId="77777777" w:rsidR="00433F16" w:rsidRDefault="004F633A">
      <w:pPr>
        <w:pStyle w:val="Doc-title"/>
        <w:numPr>
          <w:ilvl w:val="0"/>
          <w:numId w:val="4"/>
        </w:numPr>
      </w:pPr>
      <w:hyperlink r:id="rId19" w:history="1">
        <w:r w:rsidR="000E3DDC">
          <w:rPr>
            <w:rStyle w:val="af1"/>
          </w:rPr>
          <w:t>R2-2102832</w:t>
        </w:r>
      </w:hyperlink>
      <w:r w:rsidR="000E3DDC">
        <w:tab/>
        <w:t xml:space="preserve">Considerations of </w:t>
      </w:r>
      <w:proofErr w:type="gramStart"/>
      <w:r w:rsidR="000E3DDC">
        <w:t>slice based</w:t>
      </w:r>
      <w:proofErr w:type="gramEnd"/>
      <w:r w:rsidR="000E3DDC">
        <w:t xml:space="preserve"> RACH</w:t>
      </w:r>
      <w:r w:rsidR="000E3DDC">
        <w:tab/>
        <w:t>Intel Corporation</w:t>
      </w:r>
      <w:r w:rsidR="000E3DDC">
        <w:tab/>
        <w:t>discussion</w:t>
      </w:r>
      <w:r w:rsidR="000E3DDC">
        <w:tab/>
        <w:t>Rel-17</w:t>
      </w:r>
      <w:r w:rsidR="000E3DDC">
        <w:tab/>
        <w:t xml:space="preserve"> </w:t>
      </w:r>
    </w:p>
    <w:p w14:paraId="070070A2" w14:textId="77777777" w:rsidR="00433F16" w:rsidRDefault="004F633A">
      <w:pPr>
        <w:pStyle w:val="Doc-title"/>
        <w:numPr>
          <w:ilvl w:val="0"/>
          <w:numId w:val="4"/>
        </w:numPr>
      </w:pPr>
      <w:hyperlink r:id="rId20" w:history="1">
        <w:r w:rsidR="000E3DDC">
          <w:rPr>
            <w:rStyle w:val="af1"/>
          </w:rPr>
          <w:t>R2-2102989</w:t>
        </w:r>
      </w:hyperlink>
      <w:r w:rsidR="000E3DDC">
        <w:tab/>
        <w:t>Considerations on slice-based PRACH configuration</w:t>
      </w:r>
      <w:r w:rsidR="000E3DDC">
        <w:tab/>
        <w:t>Lenovo, Motorola Mobility</w:t>
      </w:r>
      <w:r w:rsidR="000E3DDC">
        <w:tab/>
        <w:t>discussion</w:t>
      </w:r>
      <w:r w:rsidR="000E3DDC">
        <w:tab/>
        <w:t>Rel-17</w:t>
      </w:r>
      <w:r w:rsidR="000E3DDC">
        <w:tab/>
        <w:t xml:space="preserve"> </w:t>
      </w:r>
    </w:p>
    <w:p w14:paraId="070070A3" w14:textId="77777777" w:rsidR="00433F16" w:rsidRDefault="004F633A">
      <w:pPr>
        <w:pStyle w:val="Doc-title"/>
        <w:numPr>
          <w:ilvl w:val="0"/>
          <w:numId w:val="4"/>
        </w:numPr>
      </w:pPr>
      <w:hyperlink r:id="rId21" w:history="1">
        <w:r w:rsidR="000E3DDC">
          <w:rPr>
            <w:rStyle w:val="af1"/>
          </w:rPr>
          <w:t>R2-2103089</w:t>
        </w:r>
      </w:hyperlink>
      <w:r w:rsidR="000E3DDC">
        <w:tab/>
        <w:t>Slice based RACH configuration</w:t>
      </w:r>
      <w:r w:rsidR="000E3DDC">
        <w:tab/>
        <w:t>Samsung</w:t>
      </w:r>
      <w:r w:rsidR="000E3DDC">
        <w:tab/>
        <w:t>discussion</w:t>
      </w:r>
      <w:r w:rsidR="000E3DDC">
        <w:tab/>
        <w:t>Rel-17</w:t>
      </w:r>
    </w:p>
    <w:p w14:paraId="070070A4" w14:textId="77777777" w:rsidR="00433F16" w:rsidRDefault="004F633A">
      <w:pPr>
        <w:pStyle w:val="Doc-title"/>
        <w:numPr>
          <w:ilvl w:val="0"/>
          <w:numId w:val="4"/>
        </w:numPr>
      </w:pPr>
      <w:hyperlink r:id="rId22" w:history="1">
        <w:r w:rsidR="000E3DDC">
          <w:rPr>
            <w:rStyle w:val="af1"/>
          </w:rPr>
          <w:t>R2-2103214</w:t>
        </w:r>
      </w:hyperlink>
      <w:r w:rsidR="000E3DDC">
        <w:tab/>
        <w:t>Consideration on slice-specific RACH</w:t>
      </w:r>
      <w:r w:rsidR="000E3DDC">
        <w:tab/>
        <w:t>OPPO</w:t>
      </w:r>
      <w:r w:rsidR="000E3DDC">
        <w:tab/>
        <w:t>discussion</w:t>
      </w:r>
      <w:r w:rsidR="000E3DDC">
        <w:tab/>
        <w:t>Rel-17</w:t>
      </w:r>
      <w:r w:rsidR="000E3DDC">
        <w:tab/>
        <w:t xml:space="preserve"> </w:t>
      </w:r>
    </w:p>
    <w:p w14:paraId="070070A5" w14:textId="77777777" w:rsidR="00433F16" w:rsidRDefault="004F633A">
      <w:pPr>
        <w:pStyle w:val="Doc-title"/>
        <w:numPr>
          <w:ilvl w:val="0"/>
          <w:numId w:val="4"/>
        </w:numPr>
      </w:pPr>
      <w:hyperlink r:id="rId23" w:history="1">
        <w:r w:rsidR="000E3DDC">
          <w:rPr>
            <w:rStyle w:val="af1"/>
          </w:rPr>
          <w:t>R2-2103240</w:t>
        </w:r>
      </w:hyperlink>
      <w:r w:rsidR="000E3DDC">
        <w:tab/>
        <w:t xml:space="preserve">Consideration on </w:t>
      </w:r>
      <w:proofErr w:type="gramStart"/>
      <w:r w:rsidR="000E3DDC">
        <w:t>slice based</w:t>
      </w:r>
      <w:proofErr w:type="gramEnd"/>
      <w:r w:rsidR="000E3DDC">
        <w:t xml:space="preserve"> RACH configuration</w:t>
      </w:r>
      <w:r w:rsidR="000E3DDC">
        <w:tab/>
      </w:r>
      <w:proofErr w:type="spellStart"/>
      <w:r w:rsidR="000E3DDC">
        <w:t>Spreadtrum</w:t>
      </w:r>
      <w:proofErr w:type="spellEnd"/>
      <w:r w:rsidR="000E3DDC">
        <w:t xml:space="preserve"> Communications</w:t>
      </w:r>
      <w:r w:rsidR="000E3DDC">
        <w:tab/>
        <w:t>discussion</w:t>
      </w:r>
      <w:r w:rsidR="000E3DDC">
        <w:tab/>
        <w:t>Rel-17</w:t>
      </w:r>
    </w:p>
    <w:p w14:paraId="070070A6" w14:textId="77777777" w:rsidR="00433F16" w:rsidRDefault="004F633A">
      <w:pPr>
        <w:pStyle w:val="Doc-title"/>
        <w:numPr>
          <w:ilvl w:val="0"/>
          <w:numId w:val="4"/>
        </w:numPr>
      </w:pPr>
      <w:hyperlink r:id="rId24" w:history="1">
        <w:r w:rsidR="000E3DDC">
          <w:rPr>
            <w:rStyle w:val="af1"/>
          </w:rPr>
          <w:t>R2-2103376</w:t>
        </w:r>
      </w:hyperlink>
      <w:r w:rsidR="000E3DDC">
        <w:tab/>
        <w:t>Slice based RACH configuration</w:t>
      </w:r>
      <w:r w:rsidR="000E3DDC">
        <w:tab/>
        <w:t>vivo</w:t>
      </w:r>
      <w:r w:rsidR="000E3DDC">
        <w:tab/>
        <w:t>discussion</w:t>
      </w:r>
      <w:r w:rsidR="000E3DDC">
        <w:tab/>
        <w:t>Rel-17</w:t>
      </w:r>
      <w:r w:rsidR="000E3DDC">
        <w:tab/>
        <w:t xml:space="preserve"> </w:t>
      </w:r>
    </w:p>
    <w:p w14:paraId="070070A7" w14:textId="77777777" w:rsidR="00433F16" w:rsidRDefault="004F633A">
      <w:pPr>
        <w:pStyle w:val="Doc-title"/>
        <w:numPr>
          <w:ilvl w:val="0"/>
          <w:numId w:val="4"/>
        </w:numPr>
      </w:pPr>
      <w:hyperlink r:id="rId25" w:history="1">
        <w:r w:rsidR="000E3DDC">
          <w:rPr>
            <w:rStyle w:val="af1"/>
          </w:rPr>
          <w:t>R2-2103548</w:t>
        </w:r>
      </w:hyperlink>
      <w:r w:rsidR="000E3DDC">
        <w:tab/>
        <w:t>RACH prioritisation for slices</w:t>
      </w:r>
      <w:r w:rsidR="000E3DDC">
        <w:tab/>
        <w:t>Nokia, Nokia Shanghai Bell</w:t>
      </w:r>
      <w:r w:rsidR="000E3DDC">
        <w:tab/>
        <w:t>discussion</w:t>
      </w:r>
      <w:r w:rsidR="000E3DDC">
        <w:tab/>
        <w:t>Rel-17</w:t>
      </w:r>
      <w:r w:rsidR="000E3DDC">
        <w:tab/>
      </w:r>
      <w:proofErr w:type="spellStart"/>
      <w:r w:rsidR="000E3DDC">
        <w:t>FS_NR_slice</w:t>
      </w:r>
      <w:proofErr w:type="spellEnd"/>
    </w:p>
    <w:bookmarkStart w:id="93" w:name="OLE_LINK8"/>
    <w:bookmarkStart w:id="94" w:name="OLE_LINK7"/>
    <w:p w14:paraId="070070A8" w14:textId="77777777" w:rsidR="00433F16" w:rsidRDefault="000E3DDC">
      <w:pPr>
        <w:pStyle w:val="Doc-title"/>
        <w:numPr>
          <w:ilvl w:val="0"/>
          <w:numId w:val="4"/>
        </w:numPr>
      </w:pPr>
      <w:r>
        <w:rPr>
          <w:rStyle w:val="af1"/>
        </w:rPr>
        <w:fldChar w:fldCharType="begin"/>
      </w:r>
      <w:r>
        <w:rPr>
          <w:rStyle w:val="af1"/>
        </w:rPr>
        <w:instrText xml:space="preserve"> HYPERLINK "https://www.3gpp.org/ftp/TSG_RAN/WG2_RL2/TSGR2_113bis-e/Docs/R2-2103882.zip" </w:instrText>
      </w:r>
      <w:r>
        <w:rPr>
          <w:rStyle w:val="af1"/>
        </w:rPr>
        <w:fldChar w:fldCharType="separate"/>
      </w:r>
      <w:r>
        <w:rPr>
          <w:rStyle w:val="af1"/>
        </w:rPr>
        <w:t>R2-2103882</w:t>
      </w:r>
      <w:r>
        <w:rPr>
          <w:rStyle w:val="af1"/>
        </w:rPr>
        <w:fldChar w:fldCharType="end"/>
      </w:r>
      <w:bookmarkEnd w:id="93"/>
      <w:bookmarkEnd w:id="94"/>
      <w:r>
        <w:tab/>
        <w:t xml:space="preserve">Discussion on </w:t>
      </w:r>
      <w:proofErr w:type="gramStart"/>
      <w:r>
        <w:t>slice based</w:t>
      </w:r>
      <w:proofErr w:type="gramEnd"/>
      <w:r>
        <w:t xml:space="preserve"> RACH</w:t>
      </w:r>
      <w:r>
        <w:tab/>
        <w:t>Apple</w:t>
      </w:r>
      <w:r>
        <w:tab/>
        <w:t>discussion</w:t>
      </w:r>
      <w:r>
        <w:tab/>
        <w:t>Rel-17</w:t>
      </w:r>
      <w:r>
        <w:tab/>
        <w:t xml:space="preserve"> </w:t>
      </w:r>
    </w:p>
    <w:bookmarkStart w:id="95" w:name="OLE_LINK6"/>
    <w:bookmarkStart w:id="96" w:name="OLE_LINK5"/>
    <w:p w14:paraId="070070A9" w14:textId="77777777" w:rsidR="00433F16" w:rsidRDefault="000E3DDC">
      <w:pPr>
        <w:pStyle w:val="Doc-title"/>
        <w:numPr>
          <w:ilvl w:val="0"/>
          <w:numId w:val="4"/>
        </w:numPr>
      </w:pPr>
      <w:r>
        <w:rPr>
          <w:rStyle w:val="af1"/>
        </w:rPr>
        <w:fldChar w:fldCharType="begin"/>
      </w:r>
      <w:r>
        <w:rPr>
          <w:rStyle w:val="af1"/>
        </w:rPr>
        <w:instrText xml:space="preserve"> HYPERLINK "https://www.3gpp.org/ftp/TSG_RAN/WG2_RL2/TSGR2_113bis-e/Docs/R2-2104005.zip" </w:instrText>
      </w:r>
      <w:r>
        <w:rPr>
          <w:rStyle w:val="af1"/>
        </w:rPr>
        <w:fldChar w:fldCharType="separate"/>
      </w:r>
      <w:r>
        <w:rPr>
          <w:rStyle w:val="af1"/>
        </w:rPr>
        <w:t>R2-2104005</w:t>
      </w:r>
      <w:r>
        <w:rPr>
          <w:rStyle w:val="af1"/>
        </w:rPr>
        <w:fldChar w:fldCharType="end"/>
      </w:r>
      <w:bookmarkEnd w:id="95"/>
      <w:bookmarkEnd w:id="96"/>
      <w:r>
        <w:tab/>
        <w:t xml:space="preserve">Discussion on </w:t>
      </w:r>
      <w:proofErr w:type="gramStart"/>
      <w:r>
        <w:t>slice based</w:t>
      </w:r>
      <w:proofErr w:type="gramEnd"/>
      <w:r>
        <w:t xml:space="preserve"> RACH configuration</w:t>
      </w:r>
      <w:r>
        <w:tab/>
        <w:t xml:space="preserve">Huawei, </w:t>
      </w:r>
      <w:proofErr w:type="spellStart"/>
      <w:r>
        <w:t>HiSilicon</w:t>
      </w:r>
      <w:proofErr w:type="spellEnd"/>
      <w:r>
        <w:tab/>
        <w:t>discussion</w:t>
      </w:r>
      <w:r>
        <w:tab/>
        <w:t xml:space="preserve">Rel-17 </w:t>
      </w:r>
    </w:p>
    <w:p w14:paraId="070070AA" w14:textId="77777777" w:rsidR="00433F16" w:rsidRDefault="004F633A">
      <w:pPr>
        <w:pStyle w:val="Doc-title"/>
        <w:numPr>
          <w:ilvl w:val="0"/>
          <w:numId w:val="4"/>
        </w:numPr>
      </w:pPr>
      <w:hyperlink r:id="rId26" w:history="1">
        <w:r w:rsidR="000E3DDC">
          <w:rPr>
            <w:rStyle w:val="af1"/>
          </w:rPr>
          <w:t>R2-2104064</w:t>
        </w:r>
      </w:hyperlink>
      <w:r w:rsidR="000E3DDC">
        <w:tab/>
        <w:t>Discussion on slice specific RACH resources and RACH prioritization</w:t>
      </w:r>
      <w:r w:rsidR="000E3DDC">
        <w:tab/>
        <w:t xml:space="preserve">ZTE corporation, </w:t>
      </w:r>
      <w:proofErr w:type="spellStart"/>
      <w:r w:rsidR="000E3DDC">
        <w:t>Sanechips</w:t>
      </w:r>
      <w:proofErr w:type="spellEnd"/>
      <w:r w:rsidR="000E3DDC">
        <w:tab/>
        <w:t>discussion</w:t>
      </w:r>
      <w:r w:rsidR="000E3DDC">
        <w:tab/>
        <w:t>Rel-17</w:t>
      </w:r>
      <w:r w:rsidR="000E3DDC">
        <w:tab/>
        <w:t xml:space="preserve"> </w:t>
      </w:r>
    </w:p>
    <w:p w14:paraId="070070AB" w14:textId="77777777" w:rsidR="00433F16" w:rsidRDefault="004F633A">
      <w:pPr>
        <w:pStyle w:val="Doc-title"/>
        <w:numPr>
          <w:ilvl w:val="0"/>
          <w:numId w:val="4"/>
        </w:numPr>
      </w:pPr>
      <w:hyperlink r:id="rId27" w:history="1">
        <w:r w:rsidR="000E3DDC">
          <w:rPr>
            <w:rStyle w:val="af1"/>
          </w:rPr>
          <w:t>R2-2104099</w:t>
        </w:r>
      </w:hyperlink>
      <w:r w:rsidR="000E3DDC">
        <w:tab/>
        <w:t>Slice-specific RA procedure</w:t>
      </w:r>
      <w:r w:rsidR="000E3DDC">
        <w:tab/>
        <w:t>LG Electronics UK</w:t>
      </w:r>
      <w:r w:rsidR="000E3DDC">
        <w:tab/>
        <w:t>discussion</w:t>
      </w:r>
      <w:r w:rsidR="000E3DDC">
        <w:tab/>
        <w:t xml:space="preserve"> </w:t>
      </w:r>
    </w:p>
    <w:p w14:paraId="070070AC" w14:textId="77777777" w:rsidR="00433F16" w:rsidRDefault="00433F16">
      <w:pPr>
        <w:rPr>
          <w:lang w:eastAsia="en-GB"/>
        </w:rPr>
      </w:pPr>
    </w:p>
    <w:sectPr w:rsidR="00433F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1270D" w14:textId="77777777" w:rsidR="004F633A" w:rsidRDefault="004F633A" w:rsidP="009D7F9A">
      <w:pPr>
        <w:spacing w:after="0" w:line="240" w:lineRule="auto"/>
      </w:pPr>
      <w:r>
        <w:separator/>
      </w:r>
    </w:p>
  </w:endnote>
  <w:endnote w:type="continuationSeparator" w:id="0">
    <w:p w14:paraId="25E2BF9F" w14:textId="77777777" w:rsidR="004F633A" w:rsidRDefault="004F633A" w:rsidP="009D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10022FF" w:usb1="C000E47F" w:usb2="00000029" w:usb3="00000000" w:csb0="200001DF" w:csb1="2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C051" w14:textId="77777777" w:rsidR="004F633A" w:rsidRDefault="004F633A" w:rsidP="009D7F9A">
      <w:pPr>
        <w:spacing w:after="0" w:line="240" w:lineRule="auto"/>
      </w:pPr>
      <w:r>
        <w:separator/>
      </w:r>
    </w:p>
  </w:footnote>
  <w:footnote w:type="continuationSeparator" w:id="0">
    <w:p w14:paraId="0680058F" w14:textId="77777777" w:rsidR="004F633A" w:rsidRDefault="004F633A" w:rsidP="009D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Liuxiaofei-xiaomi">
    <w15:presenceInfo w15:providerId="None" w15:userId="Liuxiaofei-xiaomi"/>
  </w15:person>
  <w15:person w15:author="ZTE(Yuan)3">
    <w15:presenceInfo w15:providerId="None" w15:userId="ZTE(Yu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0305"/>
    <w:rsid w:val="000D1BED"/>
    <w:rsid w:val="000D58AB"/>
    <w:rsid w:val="000D6E96"/>
    <w:rsid w:val="000E3DDC"/>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3F16"/>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33A"/>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D7F9A"/>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121B"/>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5894"/>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2629E"/>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006E04"/>
  <w15:docId w15:val="{57E17355-8D94-48CE-B0A4-D951621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link w:val="a4"/>
    <w:uiPriority w:val="35"/>
    <w:unhideWhenUsed/>
    <w:qFormat/>
    <w:pPr>
      <w:overflowPunct w:val="0"/>
      <w:autoSpaceDE w:val="0"/>
      <w:autoSpaceDN w:val="0"/>
      <w:adjustRightInd w:val="0"/>
    </w:pPr>
    <w:rPr>
      <w:b/>
      <w:bCs/>
      <w:color w:val="000000"/>
      <w:lang w:val="en-US" w:eastAsia="ja-JP"/>
    </w:rPr>
  </w:style>
  <w:style w:type="paragraph" w:styleId="a5">
    <w:name w:val="annotation text"/>
    <w:basedOn w:val="a"/>
    <w:link w:val="a6"/>
    <w:semiHidden/>
    <w:unhideWhenUsed/>
    <w:qFormat/>
  </w:style>
  <w:style w:type="paragraph" w:styleId="80">
    <w:name w:val="toc 8"/>
    <w:basedOn w:val="10"/>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c">
    <w:name w:val="annotation subject"/>
    <w:basedOn w:val="a5"/>
    <w:next w:val="a5"/>
    <w:link w:val="ad"/>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basedOn w:val="a0"/>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semiHidden/>
    <w:unhideWhenUsed/>
    <w:qFormat/>
    <w:rPr>
      <w:sz w:val="21"/>
      <w:szCs w:val="21"/>
    </w:rPr>
  </w:style>
  <w:style w:type="character" w:customStyle="1" w:styleId="a8">
    <w:name w:val="吹き出し (文字)"/>
    <w:basedOn w:val="a0"/>
    <w:link w:val="a7"/>
    <w:semiHidden/>
    <w:qFormat/>
    <w:rPr>
      <w:rFonts w:ascii="Segoe UI" w:hAnsi="Segoe UI" w:cs="Segoe UI"/>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ヘッダー (文字)"/>
    <w:link w:val="aa"/>
    <w:qFormat/>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eastAsia="en-US"/>
    </w:rPr>
  </w:style>
  <w:style w:type="paragraph" w:styleId="af3">
    <w:name w:val="List Paragraph"/>
    <w:basedOn w:val="a"/>
    <w:uiPriority w:val="34"/>
    <w:qFormat/>
    <w:pPr>
      <w:ind w:left="720"/>
      <w:contextualSpacing/>
    </w:pPr>
  </w:style>
  <w:style w:type="table" w:customStyle="1" w:styleId="11">
    <w:name w:val="网格型1"/>
    <w:basedOn w:val="a1"/>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character" w:customStyle="1" w:styleId="a6">
    <w:name w:val="コメント文字列 (文字)"/>
    <w:basedOn w:val="a0"/>
    <w:link w:val="a5"/>
    <w:semiHidden/>
    <w:qFormat/>
    <w:rPr>
      <w:lang w:eastAsia="en-US"/>
    </w:rPr>
  </w:style>
  <w:style w:type="character" w:customStyle="1" w:styleId="ad">
    <w:name w:val="コメント内容 (文字)"/>
    <w:basedOn w:val="a6"/>
    <w:link w:val="ac"/>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a4">
    <w:name w:val="図表番号 (文字)"/>
    <w:link w:val="a3"/>
    <w:uiPriority w:val="35"/>
    <w:qFormat/>
    <w:rPr>
      <w:b/>
      <w:bCs/>
      <w:color w:val="000000"/>
      <w:lang w:val="en-US" w:eastAsia="ja-JP"/>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
    <w:name w:val="未解析的提及1"/>
    <w:basedOn w:val="a0"/>
    <w:uiPriority w:val="99"/>
    <w:semiHidden/>
    <w:unhideWhenUsed/>
    <w:qFormat/>
    <w:rPr>
      <w:color w:val="605E5C"/>
      <w:shd w:val="clear" w:color="auto" w:fill="E1DFDD"/>
    </w:rPr>
  </w:style>
  <w:style w:type="character" w:customStyle="1" w:styleId="normaltextrun">
    <w:name w:val="normaltextrun"/>
    <w:basedOn w:val="a0"/>
    <w:qFormat/>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eop">
    <w:name w:val="eop"/>
    <w:basedOn w:val="a0"/>
    <w:qFormat/>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i-ju.shih@aptg.com.tw" TargetMode="External"/><Relationship Id="rId18" Type="http://schemas.openxmlformats.org/officeDocument/2006/relationships/hyperlink" Target="https://www.3gpp.org/ftp/TSG_RAN/WG2_RL2/TSGR2_113bis-e/Docs/R2-2104019.zip" TargetMode="External"/><Relationship Id="rId26" Type="http://schemas.openxmlformats.org/officeDocument/2006/relationships/hyperlink" Target="https://www.3gpp.org/ftp/TSG_RAN/WG2_RL2/TSGR2_113bis-e/Docs/R2-21040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089.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761.zip" TargetMode="External"/><Relationship Id="rId25" Type="http://schemas.openxmlformats.org/officeDocument/2006/relationships/hyperlink" Target="https://www.3gpp.org/ftp/TSG_RAN/WG2_RL2/TSGR2_113bis-e/Docs/R2-2103548.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697.zip" TargetMode="External"/><Relationship Id="rId20" Type="http://schemas.openxmlformats.org/officeDocument/2006/relationships/hyperlink" Target="https://www.3gpp.org/ftp/TSG_RAN/WG2_RL2/TSGR2_113bis-e/Docs/R2-210298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3376.zip" TargetMode="External"/><Relationship Id="rId5" Type="http://schemas.openxmlformats.org/officeDocument/2006/relationships/numbering" Target="numbering.xml"/><Relationship Id="rId15" Type="http://schemas.openxmlformats.org/officeDocument/2006/relationships/hyperlink" Target="mailto:xiaoyu.chen@unisoc.com" TargetMode="External"/><Relationship Id="rId23" Type="http://schemas.openxmlformats.org/officeDocument/2006/relationships/hyperlink" Target="https://www.3gpp.org/ftp/TSG_RAN/WG2_RL2/TSGR2_113bis-e/Docs/R2-21032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bis-e/Docs/R2-21028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hunlin@catt.cn" TargetMode="External"/><Relationship Id="rId22" Type="http://schemas.openxmlformats.org/officeDocument/2006/relationships/hyperlink" Target="https://www.3gpp.org/ftp/TSG_RAN/WG2_RL2/TSGR2_113bis-e/Docs/R2-2103214.zip" TargetMode="External"/><Relationship Id="rId27" Type="http://schemas.openxmlformats.org/officeDocument/2006/relationships/hyperlink" Target="https://www.3gpp.org/ftp/TSG_RAN/WG2_RL2/TSGR2_113bis-e/Docs/R2-2104099.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2.xml><?xml version="1.0" encoding="utf-8"?>
<ds:datastoreItem xmlns:ds="http://schemas.openxmlformats.org/officeDocument/2006/customXml" ds:itemID="{28603A5B-0819-4906-B458-28ED9C6B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14</Pages>
  <Words>5050</Words>
  <Characters>28788</Characters>
  <Application>Microsoft Office Word</Application>
  <DocSecurity>0</DocSecurity>
  <Lines>239</Lines>
  <Paragraphs>67</Paragraphs>
  <ScaleCrop>false</ScaleCrop>
  <Company>Nokia Siemens Networks</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Ohta, Yoshiaki/太田 好明</cp:lastModifiedBy>
  <cp:revision>10</cp:revision>
  <dcterms:created xsi:type="dcterms:W3CDTF">2021-04-16T06:35:00Z</dcterms:created>
  <dcterms:modified xsi:type="dcterms:W3CDTF">2021-04-16T08:24:00Z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