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B9510" w14:textId="77777777" w:rsidR="004008DC" w:rsidRDefault="00525C4D">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61624FB7" w14:textId="77777777" w:rsidR="004008DC" w:rsidRDefault="00525C4D">
      <w:pPr>
        <w:pStyle w:val="CRCoverPage"/>
        <w:outlineLvl w:val="0"/>
        <w:rPr>
          <w:b/>
          <w:sz w:val="24"/>
          <w:szCs w:val="24"/>
        </w:rPr>
      </w:pPr>
      <w:r>
        <w:rPr>
          <w:b/>
          <w:sz w:val="24"/>
          <w:szCs w:val="24"/>
        </w:rPr>
        <w:t>Electronic meeting, April 12 – April 20, 2021</w:t>
      </w:r>
    </w:p>
    <w:p w14:paraId="13991592" w14:textId="77777777" w:rsidR="004008DC" w:rsidRDefault="004008DC">
      <w:pPr>
        <w:pStyle w:val="Footer"/>
        <w:rPr>
          <w:lang w:val="en-GB" w:eastAsia="ko-KR"/>
        </w:rPr>
      </w:pPr>
    </w:p>
    <w:p w14:paraId="72DD3FB4" w14:textId="77777777" w:rsidR="004008DC" w:rsidRDefault="00525C4D">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2CE1C90A" w14:textId="77777777" w:rsidR="004008DC" w:rsidRDefault="00525C4D">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6CEA46CB" w14:textId="77777777" w:rsidR="004008DC" w:rsidRDefault="00525C4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w:t>
      </w:r>
      <w:proofErr w:type="gramStart"/>
      <w:r>
        <w:rPr>
          <w:rFonts w:ascii="Arial" w:hAnsi="Arial"/>
          <w:sz w:val="24"/>
          <w:lang w:val="en-US" w:eastAsia="ko-KR"/>
        </w:rPr>
        <w:t>][</w:t>
      </w:r>
      <w:proofErr w:type="gramEnd"/>
      <w:r>
        <w:rPr>
          <w:rFonts w:ascii="Arial" w:hAnsi="Arial"/>
          <w:sz w:val="24"/>
          <w:lang w:val="en-US" w:eastAsia="ko-KR"/>
        </w:rPr>
        <w:t>004][NR15] PDCP SDAP</w:t>
      </w:r>
    </w:p>
    <w:p w14:paraId="72AAC27E" w14:textId="77777777" w:rsidR="004008DC" w:rsidRDefault="00525C4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1BF45995" w14:textId="77777777" w:rsidR="004008DC" w:rsidRDefault="00525C4D">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081D5BB6" w14:textId="77777777" w:rsidR="004008DC" w:rsidRDefault="00525C4D">
      <w:pPr>
        <w:rPr>
          <w:lang w:eastAsia="ko-KR"/>
        </w:rPr>
      </w:pPr>
      <w:r>
        <w:rPr>
          <w:lang w:eastAsia="ko-KR"/>
        </w:rPr>
        <w:t>This document is to report the result of the following email discussion in RAN2#113bis-e Meeting.</w:t>
      </w:r>
    </w:p>
    <w:p w14:paraId="6953F988" w14:textId="77777777" w:rsidR="004008DC" w:rsidRDefault="00525C4D">
      <w:pPr>
        <w:pStyle w:val="EmailDiscussion"/>
        <w:tabs>
          <w:tab w:val="left" w:pos="1619"/>
        </w:tabs>
        <w:spacing w:line="240" w:lineRule="auto"/>
      </w:pPr>
      <w:r>
        <w:t>[AT113bis-e][004][NR15] PDCP SDAP (LGE)</w:t>
      </w:r>
    </w:p>
    <w:p w14:paraId="5598BAE2" w14:textId="77777777" w:rsidR="004008DC" w:rsidRDefault="00525C4D">
      <w:pPr>
        <w:pStyle w:val="Doc-text2"/>
        <w:tabs>
          <w:tab w:val="left" w:pos="4770"/>
        </w:tabs>
        <w:ind w:left="800" w:hanging="400"/>
      </w:pPr>
      <w:r>
        <w:tab/>
        <w:t>Scope: Treat R2-2103301, R2-2103302, R2-2103303, R2-2104201, R2-2104202, R2-2104293</w:t>
      </w:r>
    </w:p>
    <w:p w14:paraId="5F466031" w14:textId="77777777" w:rsidR="004008DC" w:rsidRDefault="00525C4D">
      <w:pPr>
        <w:pStyle w:val="Doc-text2"/>
        <w:tabs>
          <w:tab w:val="left" w:pos="4770"/>
        </w:tabs>
        <w:ind w:left="800" w:hanging="400"/>
      </w:pPr>
      <w:r>
        <w:tab/>
        <w:t>Phase 1, determine agreeable parts, Phase 2, for agreeable parts Work on CRs.</w:t>
      </w:r>
    </w:p>
    <w:p w14:paraId="29E52DD1" w14:textId="77777777" w:rsidR="004008DC" w:rsidRDefault="00525C4D">
      <w:pPr>
        <w:pStyle w:val="Doc-text2"/>
        <w:tabs>
          <w:tab w:val="left" w:pos="4770"/>
        </w:tabs>
        <w:ind w:left="800" w:hanging="400"/>
      </w:pPr>
      <w:r>
        <w:tab/>
        <w:t xml:space="preserve">Intended outcome: Report and Agreed-in-principle CRs. </w:t>
      </w:r>
    </w:p>
    <w:p w14:paraId="581B619F" w14:textId="77777777" w:rsidR="004008DC" w:rsidRDefault="00525C4D">
      <w:pPr>
        <w:pStyle w:val="Doc-text2"/>
        <w:tabs>
          <w:tab w:val="left" w:pos="4770"/>
        </w:tabs>
        <w:ind w:left="800" w:hanging="400"/>
      </w:pPr>
      <w:r>
        <w:tab/>
        <w:t>Deadline: Schedule A</w:t>
      </w:r>
    </w:p>
    <w:p w14:paraId="2D7D0188" w14:textId="77777777" w:rsidR="004008DC" w:rsidRDefault="004008DC">
      <w:pPr>
        <w:rPr>
          <w:lang w:val="en-US" w:eastAsia="ko-KR"/>
        </w:rPr>
      </w:pPr>
    </w:p>
    <w:p w14:paraId="2FB0800B" w14:textId="77777777" w:rsidR="004008DC" w:rsidRDefault="00525C4D">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4008DC" w14:paraId="02353B57" w14:textId="77777777">
        <w:tc>
          <w:tcPr>
            <w:tcW w:w="3835" w:type="dxa"/>
          </w:tcPr>
          <w:p w14:paraId="212D0455" w14:textId="77777777" w:rsidR="004008DC" w:rsidRDefault="00525C4D">
            <w:pPr>
              <w:pStyle w:val="TAH"/>
              <w:rPr>
                <w:lang w:eastAsia="ko-KR"/>
              </w:rPr>
            </w:pPr>
            <w:r>
              <w:rPr>
                <w:lang w:eastAsia="ko-KR"/>
              </w:rPr>
              <w:t>Company</w:t>
            </w:r>
          </w:p>
        </w:tc>
        <w:tc>
          <w:tcPr>
            <w:tcW w:w="5794" w:type="dxa"/>
          </w:tcPr>
          <w:p w14:paraId="570BFEA7" w14:textId="77777777" w:rsidR="004008DC" w:rsidRDefault="00525C4D">
            <w:pPr>
              <w:pStyle w:val="TAH"/>
              <w:rPr>
                <w:lang w:eastAsia="ko-KR"/>
              </w:rPr>
            </w:pPr>
            <w:r>
              <w:rPr>
                <w:lang w:eastAsia="ko-KR"/>
              </w:rPr>
              <w:t>Contact: Name (E-mail)</w:t>
            </w:r>
          </w:p>
        </w:tc>
      </w:tr>
      <w:tr w:rsidR="004008DC" w14:paraId="5151BB83" w14:textId="77777777">
        <w:tc>
          <w:tcPr>
            <w:tcW w:w="3835" w:type="dxa"/>
          </w:tcPr>
          <w:p w14:paraId="4F3236F2" w14:textId="77777777" w:rsidR="004008DC" w:rsidRDefault="00525C4D">
            <w:pPr>
              <w:pStyle w:val="TAC"/>
              <w:rPr>
                <w:lang w:eastAsia="ko-KR"/>
              </w:rPr>
            </w:pPr>
            <w:r>
              <w:rPr>
                <w:rFonts w:hint="eastAsia"/>
                <w:lang w:eastAsia="ko-KR"/>
              </w:rPr>
              <w:t>L</w:t>
            </w:r>
            <w:r>
              <w:rPr>
                <w:lang w:eastAsia="ko-KR"/>
              </w:rPr>
              <w:t>G Electronics</w:t>
            </w:r>
          </w:p>
        </w:tc>
        <w:tc>
          <w:tcPr>
            <w:tcW w:w="5794" w:type="dxa"/>
          </w:tcPr>
          <w:p w14:paraId="5472C08D" w14:textId="77777777" w:rsidR="004008DC" w:rsidRDefault="00525C4D">
            <w:pPr>
              <w:pStyle w:val="TAC"/>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4008DC" w14:paraId="48E44421" w14:textId="77777777">
        <w:tc>
          <w:tcPr>
            <w:tcW w:w="3835" w:type="dxa"/>
          </w:tcPr>
          <w:p w14:paraId="479365B5" w14:textId="77777777" w:rsidR="004008DC" w:rsidRDefault="00525C4D">
            <w:pPr>
              <w:pStyle w:val="TAC"/>
              <w:rPr>
                <w:rFonts w:eastAsia="SimSun"/>
                <w:lang w:val="en-US" w:eastAsia="zh-CN"/>
              </w:rPr>
            </w:pPr>
            <w:r>
              <w:rPr>
                <w:rFonts w:eastAsia="SimSun" w:hint="eastAsia"/>
                <w:lang w:val="en-US" w:eastAsia="zh-CN"/>
              </w:rPr>
              <w:t>vivo</w:t>
            </w:r>
          </w:p>
        </w:tc>
        <w:tc>
          <w:tcPr>
            <w:tcW w:w="5794" w:type="dxa"/>
          </w:tcPr>
          <w:p w14:paraId="7CB1B7C7" w14:textId="77777777" w:rsidR="004008DC" w:rsidRDefault="00525C4D">
            <w:pPr>
              <w:pStyle w:val="TAC"/>
              <w:rPr>
                <w:rFonts w:eastAsia="SimSun"/>
                <w:lang w:val="en-US" w:eastAsia="zh-CN"/>
              </w:rPr>
            </w:pPr>
            <w:proofErr w:type="spellStart"/>
            <w:r>
              <w:rPr>
                <w:rFonts w:eastAsia="SimSun" w:hint="eastAsia"/>
                <w:lang w:val="en-US" w:eastAsia="zh-CN"/>
              </w:rPr>
              <w:t>Zhangyanxia</w:t>
            </w:r>
            <w:proofErr w:type="spellEnd"/>
            <w:r>
              <w:rPr>
                <w:rFonts w:eastAsia="SimSun" w:hint="eastAsia"/>
                <w:lang w:val="en-US" w:eastAsia="zh-CN"/>
              </w:rPr>
              <w:t>(yanxia.zhang@vivo.com)</w:t>
            </w:r>
          </w:p>
        </w:tc>
      </w:tr>
      <w:tr w:rsidR="004008DC" w14:paraId="3324A1AB" w14:textId="77777777">
        <w:tc>
          <w:tcPr>
            <w:tcW w:w="3835" w:type="dxa"/>
          </w:tcPr>
          <w:p w14:paraId="7816831F" w14:textId="77777777" w:rsidR="004008DC" w:rsidRDefault="00FD72AD">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2B13400" w14:textId="77777777" w:rsidR="004008DC" w:rsidRDefault="00FD72AD">
            <w:pPr>
              <w:pStyle w:val="TAC"/>
              <w:rPr>
                <w:rFonts w:eastAsia="SimSun"/>
                <w:lang w:val="fr-FR" w:eastAsia="zh-CN"/>
              </w:rPr>
            </w:pPr>
            <w:proofErr w:type="spellStart"/>
            <w:r>
              <w:rPr>
                <w:rFonts w:eastAsia="SimSun" w:hint="eastAsia"/>
                <w:lang w:val="fr-FR" w:eastAsia="zh-CN"/>
              </w:rPr>
              <w:t>S</w:t>
            </w:r>
            <w:r>
              <w:rPr>
                <w:rFonts w:eastAsia="SimSun"/>
                <w:lang w:val="fr-FR" w:eastAsia="zh-CN"/>
              </w:rPr>
              <w:t>hiCong</w:t>
            </w:r>
            <w:proofErr w:type="spellEnd"/>
            <w:r>
              <w:rPr>
                <w:rFonts w:eastAsia="SimSun"/>
                <w:lang w:val="fr-FR" w:eastAsia="zh-CN"/>
              </w:rPr>
              <w:t>(shicong@oppo.com)</w:t>
            </w:r>
          </w:p>
        </w:tc>
      </w:tr>
      <w:tr w:rsidR="004008DC" w14:paraId="3E541C8F" w14:textId="77777777">
        <w:tc>
          <w:tcPr>
            <w:tcW w:w="3835" w:type="dxa"/>
          </w:tcPr>
          <w:p w14:paraId="1F5AE368" w14:textId="7A5405FE" w:rsidR="004008DC" w:rsidRDefault="0073072C">
            <w:pPr>
              <w:pStyle w:val="TAC"/>
              <w:rPr>
                <w:rFonts w:eastAsia="SimSun"/>
                <w:lang w:val="en-US" w:eastAsia="zh-CN"/>
              </w:rPr>
            </w:pPr>
            <w:proofErr w:type="spellStart"/>
            <w:r>
              <w:rPr>
                <w:rFonts w:eastAsia="SimSun"/>
                <w:lang w:val="en-US" w:eastAsia="zh-CN"/>
              </w:rPr>
              <w:t>Futurewei</w:t>
            </w:r>
            <w:proofErr w:type="spellEnd"/>
          </w:p>
        </w:tc>
        <w:tc>
          <w:tcPr>
            <w:tcW w:w="5794" w:type="dxa"/>
          </w:tcPr>
          <w:p w14:paraId="7CD2CECA" w14:textId="7514DB4B" w:rsidR="004008DC" w:rsidRDefault="0073072C">
            <w:pPr>
              <w:pStyle w:val="TAC"/>
              <w:rPr>
                <w:rFonts w:eastAsia="SimSun"/>
                <w:lang w:val="de-DE" w:eastAsia="zh-CN"/>
              </w:rPr>
            </w:pPr>
            <w:r>
              <w:rPr>
                <w:rFonts w:eastAsia="SimSun"/>
                <w:lang w:val="de-DE" w:eastAsia="zh-CN"/>
              </w:rPr>
              <w:t>Yunsong Yang (yyang1@futurewei.com)</w:t>
            </w:r>
          </w:p>
        </w:tc>
      </w:tr>
      <w:tr w:rsidR="004008DC" w14:paraId="32E1082B" w14:textId="77777777">
        <w:tc>
          <w:tcPr>
            <w:tcW w:w="3835" w:type="dxa"/>
          </w:tcPr>
          <w:p w14:paraId="3BD8797C" w14:textId="4EE74C49" w:rsidR="004008DC" w:rsidRDefault="00890FFE">
            <w:pPr>
              <w:pStyle w:val="TAC"/>
              <w:rPr>
                <w:lang w:eastAsia="ko-KR"/>
              </w:rPr>
            </w:pPr>
            <w:r>
              <w:rPr>
                <w:lang w:eastAsia="ko-KR"/>
              </w:rPr>
              <w:t>Google</w:t>
            </w:r>
          </w:p>
        </w:tc>
        <w:tc>
          <w:tcPr>
            <w:tcW w:w="5794" w:type="dxa"/>
          </w:tcPr>
          <w:p w14:paraId="7AB95439" w14:textId="5F51ADB1" w:rsidR="004008DC" w:rsidRDefault="00890FFE" w:rsidP="00890FFE">
            <w:pPr>
              <w:pStyle w:val="TAC"/>
              <w:jc w:val="left"/>
              <w:rPr>
                <w:lang w:val="de-DE" w:eastAsia="ko-KR"/>
              </w:rPr>
            </w:pPr>
            <w:r>
              <w:rPr>
                <w:lang w:val="de-DE" w:eastAsia="ko-KR"/>
              </w:rPr>
              <w:t xml:space="preserve">             Pavan Nuggehalli (nuggehalli@google.com)</w:t>
            </w:r>
          </w:p>
        </w:tc>
      </w:tr>
      <w:tr w:rsidR="004008DC" w14:paraId="23B5C5CB" w14:textId="77777777">
        <w:tc>
          <w:tcPr>
            <w:tcW w:w="3835" w:type="dxa"/>
          </w:tcPr>
          <w:p w14:paraId="7E031E07" w14:textId="77777777" w:rsidR="004008DC" w:rsidRDefault="004008DC">
            <w:pPr>
              <w:pStyle w:val="TAC"/>
              <w:rPr>
                <w:lang w:eastAsia="ko-KR"/>
              </w:rPr>
            </w:pPr>
          </w:p>
        </w:tc>
        <w:tc>
          <w:tcPr>
            <w:tcW w:w="5794" w:type="dxa"/>
          </w:tcPr>
          <w:p w14:paraId="58A3EC86" w14:textId="77777777" w:rsidR="004008DC" w:rsidRDefault="004008DC">
            <w:pPr>
              <w:pStyle w:val="TAC"/>
              <w:rPr>
                <w:lang w:eastAsia="ko-KR"/>
              </w:rPr>
            </w:pPr>
          </w:p>
        </w:tc>
      </w:tr>
      <w:tr w:rsidR="004008DC" w14:paraId="6E128201" w14:textId="77777777">
        <w:tc>
          <w:tcPr>
            <w:tcW w:w="3835" w:type="dxa"/>
          </w:tcPr>
          <w:p w14:paraId="0F71D2EB" w14:textId="77777777" w:rsidR="004008DC" w:rsidRDefault="004008DC">
            <w:pPr>
              <w:pStyle w:val="TAC"/>
              <w:rPr>
                <w:lang w:eastAsia="ko-KR"/>
              </w:rPr>
            </w:pPr>
          </w:p>
        </w:tc>
        <w:tc>
          <w:tcPr>
            <w:tcW w:w="5794" w:type="dxa"/>
          </w:tcPr>
          <w:p w14:paraId="1CB53081" w14:textId="77777777" w:rsidR="004008DC" w:rsidRDefault="004008DC">
            <w:pPr>
              <w:pStyle w:val="TAC"/>
              <w:rPr>
                <w:lang w:val="sv-SE" w:eastAsia="ko-KR"/>
              </w:rPr>
            </w:pPr>
          </w:p>
        </w:tc>
      </w:tr>
      <w:tr w:rsidR="004008DC" w14:paraId="57B9D753" w14:textId="77777777">
        <w:tc>
          <w:tcPr>
            <w:tcW w:w="3835" w:type="dxa"/>
          </w:tcPr>
          <w:p w14:paraId="57124298" w14:textId="77777777" w:rsidR="004008DC" w:rsidRDefault="004008DC">
            <w:pPr>
              <w:pStyle w:val="TAC"/>
              <w:rPr>
                <w:lang w:eastAsia="ko-KR"/>
              </w:rPr>
            </w:pPr>
          </w:p>
        </w:tc>
        <w:tc>
          <w:tcPr>
            <w:tcW w:w="5794" w:type="dxa"/>
          </w:tcPr>
          <w:p w14:paraId="7291A026" w14:textId="77777777" w:rsidR="004008DC" w:rsidRDefault="004008DC">
            <w:pPr>
              <w:pStyle w:val="TAC"/>
              <w:rPr>
                <w:lang w:val="de-DE" w:eastAsia="ko-KR"/>
              </w:rPr>
            </w:pPr>
          </w:p>
        </w:tc>
      </w:tr>
      <w:tr w:rsidR="004008DC" w14:paraId="2F3CF7D1" w14:textId="77777777">
        <w:tc>
          <w:tcPr>
            <w:tcW w:w="3835" w:type="dxa"/>
          </w:tcPr>
          <w:p w14:paraId="0F867F5F" w14:textId="77777777" w:rsidR="004008DC" w:rsidRDefault="004008DC">
            <w:pPr>
              <w:pStyle w:val="TAC"/>
              <w:rPr>
                <w:lang w:eastAsia="ko-KR"/>
              </w:rPr>
            </w:pPr>
          </w:p>
        </w:tc>
        <w:tc>
          <w:tcPr>
            <w:tcW w:w="5794" w:type="dxa"/>
          </w:tcPr>
          <w:p w14:paraId="35D1086C" w14:textId="77777777" w:rsidR="004008DC" w:rsidRDefault="004008DC">
            <w:pPr>
              <w:pStyle w:val="TAC"/>
              <w:rPr>
                <w:lang w:val="de-DE" w:eastAsia="ko-KR"/>
              </w:rPr>
            </w:pPr>
          </w:p>
        </w:tc>
      </w:tr>
      <w:tr w:rsidR="004008DC" w14:paraId="1E31FB39" w14:textId="77777777">
        <w:tc>
          <w:tcPr>
            <w:tcW w:w="3835" w:type="dxa"/>
          </w:tcPr>
          <w:p w14:paraId="50FBEBEF" w14:textId="77777777" w:rsidR="004008DC" w:rsidRDefault="004008DC">
            <w:pPr>
              <w:pStyle w:val="TAC"/>
              <w:rPr>
                <w:lang w:eastAsia="ko-KR"/>
              </w:rPr>
            </w:pPr>
          </w:p>
        </w:tc>
        <w:tc>
          <w:tcPr>
            <w:tcW w:w="5794" w:type="dxa"/>
          </w:tcPr>
          <w:p w14:paraId="6B9715F3" w14:textId="77777777" w:rsidR="004008DC" w:rsidRDefault="004008DC">
            <w:pPr>
              <w:pStyle w:val="TAC"/>
              <w:rPr>
                <w:lang w:val="fr-FR" w:eastAsia="ko-KR"/>
              </w:rPr>
            </w:pPr>
          </w:p>
        </w:tc>
      </w:tr>
      <w:tr w:rsidR="004008DC" w14:paraId="515D64EF" w14:textId="77777777">
        <w:tc>
          <w:tcPr>
            <w:tcW w:w="3835" w:type="dxa"/>
          </w:tcPr>
          <w:p w14:paraId="7E7F7B91" w14:textId="77777777" w:rsidR="004008DC" w:rsidRDefault="004008DC">
            <w:pPr>
              <w:pStyle w:val="TAC"/>
              <w:rPr>
                <w:lang w:eastAsia="ko-KR"/>
              </w:rPr>
            </w:pPr>
          </w:p>
        </w:tc>
        <w:tc>
          <w:tcPr>
            <w:tcW w:w="5794" w:type="dxa"/>
          </w:tcPr>
          <w:p w14:paraId="7BB45CEA" w14:textId="77777777" w:rsidR="004008DC" w:rsidRDefault="004008DC">
            <w:pPr>
              <w:pStyle w:val="TAC"/>
              <w:rPr>
                <w:lang w:val="fr-FR" w:eastAsia="ko-KR"/>
              </w:rPr>
            </w:pPr>
          </w:p>
        </w:tc>
      </w:tr>
      <w:tr w:rsidR="004008DC" w14:paraId="7405C5D9" w14:textId="77777777">
        <w:tc>
          <w:tcPr>
            <w:tcW w:w="3835" w:type="dxa"/>
          </w:tcPr>
          <w:p w14:paraId="06F5FC45" w14:textId="77777777" w:rsidR="004008DC" w:rsidRDefault="004008DC">
            <w:pPr>
              <w:pStyle w:val="TAC"/>
              <w:rPr>
                <w:lang w:val="de-DE" w:eastAsia="ko-KR"/>
              </w:rPr>
            </w:pPr>
          </w:p>
        </w:tc>
        <w:tc>
          <w:tcPr>
            <w:tcW w:w="5794" w:type="dxa"/>
          </w:tcPr>
          <w:p w14:paraId="25DB9592" w14:textId="77777777" w:rsidR="004008DC" w:rsidRDefault="004008DC">
            <w:pPr>
              <w:pStyle w:val="TAC"/>
              <w:rPr>
                <w:lang w:val="en-US" w:eastAsia="ko-KR"/>
              </w:rPr>
            </w:pPr>
          </w:p>
        </w:tc>
      </w:tr>
      <w:tr w:rsidR="004008DC" w14:paraId="2AE13362" w14:textId="77777777">
        <w:tc>
          <w:tcPr>
            <w:tcW w:w="3835" w:type="dxa"/>
          </w:tcPr>
          <w:p w14:paraId="1C83FE6F" w14:textId="77777777" w:rsidR="004008DC" w:rsidRDefault="004008DC">
            <w:pPr>
              <w:pStyle w:val="TAC"/>
              <w:rPr>
                <w:rFonts w:eastAsia="SimSun"/>
                <w:lang w:val="de-DE" w:eastAsia="zh-CN"/>
              </w:rPr>
            </w:pPr>
          </w:p>
        </w:tc>
        <w:tc>
          <w:tcPr>
            <w:tcW w:w="5794" w:type="dxa"/>
          </w:tcPr>
          <w:p w14:paraId="0EC4B1AF" w14:textId="77777777" w:rsidR="004008DC" w:rsidRDefault="004008DC">
            <w:pPr>
              <w:pStyle w:val="TAC"/>
              <w:rPr>
                <w:rFonts w:eastAsia="SimSun"/>
                <w:lang w:val="en-US" w:eastAsia="zh-CN"/>
              </w:rPr>
            </w:pPr>
          </w:p>
        </w:tc>
      </w:tr>
      <w:tr w:rsidR="004008DC" w14:paraId="711CA3CE" w14:textId="77777777">
        <w:tc>
          <w:tcPr>
            <w:tcW w:w="3835" w:type="dxa"/>
          </w:tcPr>
          <w:p w14:paraId="1C7D01E8" w14:textId="77777777" w:rsidR="004008DC" w:rsidRDefault="004008DC">
            <w:pPr>
              <w:pStyle w:val="TAC"/>
              <w:rPr>
                <w:rFonts w:eastAsia="SimSun"/>
                <w:lang w:val="de-DE" w:eastAsia="zh-CN"/>
              </w:rPr>
            </w:pPr>
          </w:p>
        </w:tc>
        <w:tc>
          <w:tcPr>
            <w:tcW w:w="5794" w:type="dxa"/>
          </w:tcPr>
          <w:p w14:paraId="02BEE9D1" w14:textId="77777777" w:rsidR="004008DC" w:rsidRDefault="004008DC">
            <w:pPr>
              <w:pStyle w:val="TAC"/>
              <w:rPr>
                <w:rFonts w:eastAsia="SimSun"/>
                <w:lang w:val="fr-FR" w:eastAsia="zh-CN"/>
              </w:rPr>
            </w:pPr>
          </w:p>
        </w:tc>
      </w:tr>
      <w:tr w:rsidR="004008DC" w14:paraId="18FBCE04" w14:textId="77777777">
        <w:tc>
          <w:tcPr>
            <w:tcW w:w="3835" w:type="dxa"/>
          </w:tcPr>
          <w:p w14:paraId="72C50E78" w14:textId="77777777" w:rsidR="004008DC" w:rsidRDefault="004008DC">
            <w:pPr>
              <w:pStyle w:val="TAC"/>
              <w:rPr>
                <w:lang w:eastAsia="ko-KR"/>
              </w:rPr>
            </w:pPr>
          </w:p>
        </w:tc>
        <w:tc>
          <w:tcPr>
            <w:tcW w:w="5794" w:type="dxa"/>
          </w:tcPr>
          <w:p w14:paraId="0CC91373" w14:textId="77777777" w:rsidR="004008DC" w:rsidRDefault="004008DC">
            <w:pPr>
              <w:pStyle w:val="TAC"/>
              <w:rPr>
                <w:lang w:val="en-US" w:eastAsia="ko-KR"/>
              </w:rPr>
            </w:pPr>
          </w:p>
        </w:tc>
      </w:tr>
    </w:tbl>
    <w:p w14:paraId="0F1B1B84" w14:textId="77777777" w:rsidR="004008DC" w:rsidRDefault="004008DC">
      <w:pPr>
        <w:rPr>
          <w:lang w:val="en-US" w:eastAsia="ko-KR"/>
        </w:rPr>
      </w:pPr>
    </w:p>
    <w:p w14:paraId="1DFB42F0" w14:textId="77777777" w:rsidR="004008DC" w:rsidRDefault="00525C4D">
      <w:pPr>
        <w:pStyle w:val="Heading1"/>
        <w:rPr>
          <w:lang w:val="en-US"/>
        </w:rPr>
      </w:pPr>
      <w:r>
        <w:rPr>
          <w:lang w:val="en-US"/>
        </w:rPr>
        <w:t>3.</w:t>
      </w:r>
      <w:r>
        <w:rPr>
          <w:lang w:val="en-US"/>
        </w:rPr>
        <w:tab/>
        <w:t>Discussion</w:t>
      </w:r>
    </w:p>
    <w:p w14:paraId="4B43BC91" w14:textId="77777777" w:rsidR="004008DC" w:rsidRDefault="00525C4D">
      <w:pPr>
        <w:pStyle w:val="Heading2"/>
      </w:pPr>
      <w:r>
        <w:t>3</w:t>
      </w:r>
      <w:r>
        <w:rPr>
          <w:rFonts w:hint="eastAsia"/>
        </w:rPr>
        <w:t>.</w:t>
      </w:r>
      <w:r>
        <w:t>1</w:t>
      </w:r>
      <w:r>
        <w:rPr>
          <w:rFonts w:hint="eastAsia"/>
        </w:rPr>
        <w:t xml:space="preserve"> </w:t>
      </w:r>
      <w:r>
        <w:tab/>
        <w:t>PDCP re-establishment after RRC re-establishment</w:t>
      </w:r>
    </w:p>
    <w:p w14:paraId="00A5D62E" w14:textId="77777777" w:rsidR="004008DC" w:rsidRDefault="000969BD">
      <w:pPr>
        <w:pStyle w:val="Doc-title"/>
      </w:pPr>
      <w:hyperlink r:id="rId9" w:history="1">
        <w:r w:rsidR="00525C4D">
          <w:rPr>
            <w:rStyle w:val="Hyperlink"/>
          </w:rPr>
          <w:t>R2-2103301</w:t>
        </w:r>
      </w:hyperlink>
      <w:r w:rsidR="00525C4D">
        <w:tab/>
        <w:t>Discussion on the issue of PDCP re-establishment after RRC re-establishment</w:t>
      </w:r>
      <w:r w:rsidR="00525C4D">
        <w:tab/>
        <w:t>NEC</w:t>
      </w:r>
      <w:r w:rsidR="00525C4D">
        <w:tab/>
        <w:t>discussion</w:t>
      </w:r>
      <w:r w:rsidR="00525C4D">
        <w:tab/>
        <w:t>Rel-15</w:t>
      </w:r>
      <w:r w:rsidR="00525C4D">
        <w:tab/>
      </w:r>
      <w:proofErr w:type="spellStart"/>
      <w:r w:rsidR="00525C4D">
        <w:t>NR_newRAT</w:t>
      </w:r>
      <w:proofErr w:type="spellEnd"/>
      <w:r w:rsidR="00525C4D">
        <w:t>-Core</w:t>
      </w:r>
    </w:p>
    <w:p w14:paraId="75164B78" w14:textId="77777777" w:rsidR="004008DC" w:rsidRDefault="000969BD">
      <w:pPr>
        <w:pStyle w:val="Doc-title"/>
      </w:pPr>
      <w:hyperlink r:id="rId10" w:history="1">
        <w:r w:rsidR="00525C4D">
          <w:rPr>
            <w:rStyle w:val="Hyperlink"/>
          </w:rPr>
          <w:t>R2-2103302</w:t>
        </w:r>
      </w:hyperlink>
      <w:r w:rsidR="00525C4D">
        <w:tab/>
        <w:t>Correction on PDCP re-establishment after RRC re-establishment</w:t>
      </w:r>
      <w:r w:rsidR="00525C4D">
        <w:tab/>
        <w:t>NEC</w:t>
      </w:r>
      <w:r w:rsidR="00525C4D">
        <w:tab/>
        <w:t>CR</w:t>
      </w:r>
      <w:r w:rsidR="00525C4D">
        <w:tab/>
        <w:t>Rel-15</w:t>
      </w:r>
      <w:r w:rsidR="00525C4D">
        <w:tab/>
        <w:t>38.323</w:t>
      </w:r>
      <w:r w:rsidR="00525C4D">
        <w:tab/>
        <w:t>15.7.0</w:t>
      </w:r>
      <w:r w:rsidR="00525C4D">
        <w:tab/>
        <w:t>0066</w:t>
      </w:r>
      <w:r w:rsidR="00525C4D">
        <w:tab/>
        <w:t>-</w:t>
      </w:r>
      <w:r w:rsidR="00525C4D">
        <w:tab/>
        <w:t>F</w:t>
      </w:r>
      <w:r w:rsidR="00525C4D">
        <w:tab/>
      </w:r>
      <w:proofErr w:type="spellStart"/>
      <w:r w:rsidR="00525C4D">
        <w:t>NR_newRAT</w:t>
      </w:r>
      <w:proofErr w:type="spellEnd"/>
      <w:r w:rsidR="00525C4D">
        <w:t>-Core</w:t>
      </w:r>
    </w:p>
    <w:p w14:paraId="735A339A" w14:textId="77777777" w:rsidR="004008DC" w:rsidRDefault="000969BD">
      <w:pPr>
        <w:pStyle w:val="Doc-title"/>
      </w:pPr>
      <w:hyperlink r:id="rId11" w:history="1">
        <w:r w:rsidR="00525C4D">
          <w:rPr>
            <w:rStyle w:val="Hyperlink"/>
          </w:rPr>
          <w:t>R2-2103303</w:t>
        </w:r>
      </w:hyperlink>
      <w:r w:rsidR="00525C4D">
        <w:tab/>
        <w:t>Correction on PDCP re-establishment after RRC re-establishment</w:t>
      </w:r>
      <w:r w:rsidR="00525C4D">
        <w:tab/>
        <w:t>NEC</w:t>
      </w:r>
      <w:r w:rsidR="00525C4D">
        <w:tab/>
        <w:t>CR</w:t>
      </w:r>
      <w:r w:rsidR="00525C4D">
        <w:tab/>
        <w:t>Rel-16</w:t>
      </w:r>
      <w:r w:rsidR="00525C4D">
        <w:tab/>
        <w:t>38.323</w:t>
      </w:r>
      <w:r w:rsidR="00525C4D">
        <w:tab/>
        <w:t>16.3.0</w:t>
      </w:r>
      <w:r w:rsidR="00525C4D">
        <w:tab/>
        <w:t>0067</w:t>
      </w:r>
      <w:r w:rsidR="00525C4D">
        <w:tab/>
        <w:t>-</w:t>
      </w:r>
      <w:r w:rsidR="00525C4D">
        <w:tab/>
        <w:t>A</w:t>
      </w:r>
      <w:r w:rsidR="00525C4D">
        <w:tab/>
      </w:r>
      <w:proofErr w:type="spellStart"/>
      <w:r w:rsidR="00525C4D">
        <w:t>NR_newRAT</w:t>
      </w:r>
      <w:proofErr w:type="spellEnd"/>
      <w:r w:rsidR="00525C4D">
        <w:t>-Core</w:t>
      </w:r>
    </w:p>
    <w:p w14:paraId="667A8DCF" w14:textId="77777777" w:rsidR="004008DC" w:rsidRDefault="004008DC">
      <w:pPr>
        <w:jc w:val="both"/>
        <w:rPr>
          <w:rFonts w:eastAsiaTheme="minorEastAsia"/>
          <w:lang w:eastAsia="ko-KR"/>
        </w:rPr>
      </w:pPr>
    </w:p>
    <w:p w14:paraId="069F2993" w14:textId="77777777" w:rsidR="004008DC" w:rsidRDefault="00525C4D">
      <w:pPr>
        <w:jc w:val="both"/>
        <w:rPr>
          <w:rFonts w:eastAsiaTheme="minorEastAsia"/>
          <w:b/>
          <w:lang w:eastAsia="ko-KR"/>
        </w:rPr>
      </w:pPr>
      <w:r>
        <w:rPr>
          <w:rFonts w:eastAsiaTheme="minorEastAsia" w:hint="eastAsia"/>
          <w:b/>
          <w:lang w:eastAsia="ko-KR"/>
        </w:rPr>
        <w:t>Reason for change</w:t>
      </w:r>
    </w:p>
    <w:p w14:paraId="230AAB0B" w14:textId="77777777" w:rsidR="004008DC" w:rsidRDefault="00525C4D">
      <w:pPr>
        <w:jc w:val="both"/>
        <w:rPr>
          <w:rFonts w:eastAsiaTheme="minorEastAsia"/>
          <w:lang w:eastAsia="ko-KR"/>
        </w:rPr>
      </w:pPr>
      <w:r>
        <w:rPr>
          <w:rFonts w:eastAsiaTheme="minorEastAsia"/>
          <w:lang w:eastAsia="ko-KR"/>
        </w:rPr>
        <w:lastRenderedPageBreak/>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B509923" w14:textId="77777777" w:rsidR="004008DC" w:rsidRDefault="00525C4D">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w:t>
      </w:r>
      <w:proofErr w:type="spellStart"/>
      <w:r>
        <w:rPr>
          <w:rFonts w:eastAsiaTheme="minorEastAsia"/>
          <w:lang w:eastAsia="ko-KR"/>
        </w:rPr>
        <w:t>behavior</w:t>
      </w:r>
      <w:proofErr w:type="spellEnd"/>
      <w:r>
        <w:rPr>
          <w:rFonts w:eastAsiaTheme="minorEastAsia"/>
          <w:lang w:eastAsia="ko-KR"/>
        </w:rPr>
        <w:t xml:space="preserve"> of AM DRBs which are not </w:t>
      </w:r>
      <w:proofErr w:type="spellStart"/>
      <w:r>
        <w:rPr>
          <w:rFonts w:eastAsiaTheme="minorEastAsia"/>
          <w:lang w:eastAsia="ko-KR"/>
        </w:rPr>
        <w:t>suppsended</w:t>
      </w:r>
      <w:proofErr w:type="spellEnd"/>
      <w:r>
        <w:rPr>
          <w:rFonts w:eastAsiaTheme="minorEastAsia"/>
          <w:lang w:eastAsia="ko-KR"/>
        </w:rPr>
        <w:t>).</w:t>
      </w:r>
    </w:p>
    <w:p w14:paraId="0E0FD33F" w14:textId="77777777" w:rsidR="004008DC" w:rsidRDefault="00525C4D">
      <w:pPr>
        <w:jc w:val="both"/>
        <w:rPr>
          <w:b/>
        </w:rPr>
      </w:pPr>
      <w:r>
        <w:rPr>
          <w:rFonts w:eastAsia="Yu Mincho"/>
          <w:b/>
        </w:rPr>
        <w:t>Q1: Do you agree to the CR?</w:t>
      </w:r>
    </w:p>
    <w:tbl>
      <w:tblPr>
        <w:tblStyle w:val="TableGrid"/>
        <w:tblW w:w="0" w:type="auto"/>
        <w:tblLook w:val="04A0" w:firstRow="1" w:lastRow="0" w:firstColumn="1" w:lastColumn="0" w:noHBand="0" w:noVBand="1"/>
      </w:tblPr>
      <w:tblGrid>
        <w:gridCol w:w="1838"/>
        <w:gridCol w:w="2268"/>
        <w:gridCol w:w="5523"/>
      </w:tblGrid>
      <w:tr w:rsidR="004008DC" w14:paraId="38070E25" w14:textId="77777777">
        <w:tc>
          <w:tcPr>
            <w:tcW w:w="1838" w:type="dxa"/>
          </w:tcPr>
          <w:p w14:paraId="1027D15C" w14:textId="77777777" w:rsidR="004008DC" w:rsidRDefault="00525C4D">
            <w:pPr>
              <w:pStyle w:val="TAH"/>
              <w:keepNext w:val="0"/>
              <w:keepLines w:val="0"/>
              <w:widowControl w:val="0"/>
              <w:rPr>
                <w:lang w:eastAsia="ko-KR"/>
              </w:rPr>
            </w:pPr>
            <w:r>
              <w:rPr>
                <w:lang w:eastAsia="ko-KR"/>
              </w:rPr>
              <w:t>Company</w:t>
            </w:r>
          </w:p>
        </w:tc>
        <w:tc>
          <w:tcPr>
            <w:tcW w:w="2268" w:type="dxa"/>
          </w:tcPr>
          <w:p w14:paraId="6297761C" w14:textId="77777777" w:rsidR="004008DC" w:rsidRDefault="00525C4D">
            <w:pPr>
              <w:pStyle w:val="TAH"/>
              <w:keepNext w:val="0"/>
              <w:keepLines w:val="0"/>
              <w:widowControl w:val="0"/>
              <w:rPr>
                <w:lang w:eastAsia="ko-KR"/>
              </w:rPr>
            </w:pPr>
            <w:r>
              <w:rPr>
                <w:lang w:eastAsia="ko-KR"/>
              </w:rPr>
              <w:t>Agree/Disagree/</w:t>
            </w:r>
          </w:p>
          <w:p w14:paraId="679AF92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3F54ECA3" w14:textId="77777777" w:rsidR="004008DC" w:rsidRDefault="00525C4D">
            <w:pPr>
              <w:pStyle w:val="TAH"/>
              <w:keepNext w:val="0"/>
              <w:keepLines w:val="0"/>
              <w:widowControl w:val="0"/>
              <w:rPr>
                <w:lang w:eastAsia="ko-KR"/>
              </w:rPr>
            </w:pPr>
            <w:r>
              <w:rPr>
                <w:lang w:eastAsia="ko-KR"/>
              </w:rPr>
              <w:t>Detailed Comments</w:t>
            </w:r>
          </w:p>
        </w:tc>
      </w:tr>
      <w:tr w:rsidR="004008DC" w14:paraId="622D3790" w14:textId="77777777">
        <w:tc>
          <w:tcPr>
            <w:tcW w:w="1838" w:type="dxa"/>
          </w:tcPr>
          <w:p w14:paraId="01B66E9F"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4EBE80AF" w14:textId="77777777" w:rsidR="004008DC" w:rsidRDefault="00525C4D">
            <w:pPr>
              <w:pStyle w:val="TAC"/>
              <w:keepNext w:val="0"/>
              <w:keepLines w:val="0"/>
              <w:widowControl w:val="0"/>
              <w:rPr>
                <w:lang w:eastAsia="ko-KR"/>
              </w:rPr>
            </w:pPr>
            <w:r>
              <w:rPr>
                <w:lang w:eastAsia="ko-KR"/>
              </w:rPr>
              <w:t>Disagree</w:t>
            </w:r>
          </w:p>
        </w:tc>
        <w:tc>
          <w:tcPr>
            <w:tcW w:w="5523" w:type="dxa"/>
          </w:tcPr>
          <w:p w14:paraId="7D5B98E2" w14:textId="77777777" w:rsidR="004008DC" w:rsidRDefault="00525C4D">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3E0508BE" w14:textId="77777777" w:rsidR="004008DC" w:rsidRDefault="00525C4D">
            <w:pPr>
              <w:pStyle w:val="TAL"/>
              <w:keepNext w:val="0"/>
              <w:keepLines w:val="0"/>
              <w:widowControl w:val="0"/>
              <w:rPr>
                <w:lang w:eastAsia="ko-KR"/>
              </w:rPr>
            </w:pPr>
            <w:r>
              <w:rPr>
                <w:rFonts w:hint="eastAsia"/>
                <w:lang w:eastAsia="ko-KR"/>
              </w:rPr>
              <w:t xml:space="preserve">Note that, in RRC specification, </w:t>
            </w:r>
            <w:r>
              <w:rPr>
                <w:lang w:eastAsia="ko-KR"/>
              </w:rPr>
              <w:t xml:space="preserve">“PDCP suspend” is performed only when the UE receives </w:t>
            </w:r>
            <w:proofErr w:type="spellStart"/>
            <w:r>
              <w:rPr>
                <w:lang w:eastAsia="ko-KR"/>
              </w:rPr>
              <w:t>RRCRelease</w:t>
            </w:r>
            <w:proofErr w:type="spellEnd"/>
            <w:r>
              <w:rPr>
                <w:lang w:eastAsia="ko-KR"/>
              </w:rPr>
              <w:t xml:space="preserve"> message.</w:t>
            </w:r>
          </w:p>
        </w:tc>
      </w:tr>
      <w:tr w:rsidR="004008DC" w14:paraId="0E9DA13D" w14:textId="77777777">
        <w:tc>
          <w:tcPr>
            <w:tcW w:w="1838" w:type="dxa"/>
          </w:tcPr>
          <w:p w14:paraId="7BB987A5"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1795BA35"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66154111" w14:textId="77777777" w:rsidR="004008DC" w:rsidRDefault="00525C4D">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proofErr w:type="spellStart"/>
            <w:r>
              <w:rPr>
                <w:lang w:eastAsia="ko-KR"/>
              </w:rPr>
              <w:t>RRCRelease</w:t>
            </w:r>
            <w:proofErr w:type="spellEnd"/>
            <w:r>
              <w:rPr>
                <w:lang w:eastAsia="ko-KR"/>
              </w:rPr>
              <w:t xml:space="preserve"> message</w:t>
            </w:r>
            <w:r>
              <w:rPr>
                <w:rFonts w:eastAsia="SimSun" w:hint="eastAsia"/>
                <w:lang w:val="en-US" w:eastAsia="zh-CN"/>
              </w:rPr>
              <w:t xml:space="preserve"> with </w:t>
            </w:r>
            <w:proofErr w:type="spellStart"/>
            <w:r>
              <w:rPr>
                <w:i/>
              </w:rPr>
              <w:t>suspendConfig</w:t>
            </w:r>
            <w:proofErr w:type="spellEnd"/>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14:paraId="586E23C2" w14:textId="77777777" w:rsidR="004008DC" w:rsidRDefault="004008DC">
            <w:pPr>
              <w:pStyle w:val="TAL"/>
              <w:keepNext w:val="0"/>
              <w:keepLines w:val="0"/>
              <w:widowControl w:val="0"/>
              <w:jc w:val="both"/>
              <w:rPr>
                <w:rFonts w:eastAsia="SimSun"/>
                <w:lang w:val="en-US" w:eastAsia="zh-CN"/>
              </w:rPr>
            </w:pPr>
          </w:p>
          <w:p w14:paraId="145EA99D" w14:textId="77777777" w:rsidR="004008DC" w:rsidRDefault="00525C4D">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4008DC" w14:paraId="0C849723" w14:textId="77777777">
        <w:tc>
          <w:tcPr>
            <w:tcW w:w="1838" w:type="dxa"/>
          </w:tcPr>
          <w:p w14:paraId="503F5349"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286B0537" w14:textId="77777777" w:rsidR="004008DC"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2CB3E5D3" w14:textId="77777777" w:rsidR="004008DC" w:rsidRDefault="00FD72AD">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4008DC" w14:paraId="1FA6433D" w14:textId="77777777">
        <w:tc>
          <w:tcPr>
            <w:tcW w:w="1838" w:type="dxa"/>
          </w:tcPr>
          <w:p w14:paraId="55A6D821" w14:textId="05E7F597" w:rsidR="004008DC" w:rsidRDefault="0073072C">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7CBE4F96" w14:textId="1F6DC81E" w:rsidR="004008DC" w:rsidRDefault="0073072C">
            <w:pPr>
              <w:pStyle w:val="TAC"/>
              <w:keepNext w:val="0"/>
              <w:keepLines w:val="0"/>
              <w:widowControl w:val="0"/>
              <w:rPr>
                <w:rFonts w:eastAsia="SimSun"/>
                <w:lang w:eastAsia="zh-CN"/>
              </w:rPr>
            </w:pPr>
            <w:r>
              <w:rPr>
                <w:rFonts w:eastAsia="SimSun"/>
                <w:lang w:eastAsia="zh-CN"/>
              </w:rPr>
              <w:t>Disagree</w:t>
            </w:r>
          </w:p>
        </w:tc>
        <w:tc>
          <w:tcPr>
            <w:tcW w:w="5523" w:type="dxa"/>
          </w:tcPr>
          <w:p w14:paraId="2C003963" w14:textId="7D5FCAC7" w:rsidR="004008DC" w:rsidRDefault="0073072C">
            <w:pPr>
              <w:pStyle w:val="TAL"/>
              <w:keepNext w:val="0"/>
              <w:keepLines w:val="0"/>
              <w:widowControl w:val="0"/>
              <w:rPr>
                <w:lang w:eastAsia="ko-KR"/>
              </w:rPr>
            </w:pPr>
            <w:r>
              <w:rPr>
                <w:lang w:eastAsia="ko-KR"/>
              </w:rPr>
              <w:t>Agree with LG.</w:t>
            </w:r>
          </w:p>
        </w:tc>
      </w:tr>
      <w:tr w:rsidR="004008DC" w14:paraId="21029792" w14:textId="77777777">
        <w:trPr>
          <w:trHeight w:val="90"/>
        </w:trPr>
        <w:tc>
          <w:tcPr>
            <w:tcW w:w="1838" w:type="dxa"/>
          </w:tcPr>
          <w:p w14:paraId="486E3E72" w14:textId="3601D0B4" w:rsidR="004008DC" w:rsidRDefault="00890FFE">
            <w:pPr>
              <w:pStyle w:val="TAC"/>
              <w:keepNext w:val="0"/>
              <w:keepLines w:val="0"/>
              <w:widowControl w:val="0"/>
              <w:rPr>
                <w:rFonts w:eastAsia="SimSun"/>
                <w:lang w:val="en-US" w:eastAsia="zh-CN"/>
              </w:rPr>
            </w:pPr>
            <w:r>
              <w:rPr>
                <w:rFonts w:eastAsia="SimSun"/>
                <w:lang w:val="en-US" w:eastAsia="zh-CN"/>
              </w:rPr>
              <w:t>Google</w:t>
            </w:r>
          </w:p>
        </w:tc>
        <w:tc>
          <w:tcPr>
            <w:tcW w:w="2268" w:type="dxa"/>
          </w:tcPr>
          <w:p w14:paraId="485E7999" w14:textId="01845CED" w:rsidR="004008DC" w:rsidRDefault="00890FFE">
            <w:pPr>
              <w:pStyle w:val="TAC"/>
              <w:keepNext w:val="0"/>
              <w:keepLines w:val="0"/>
              <w:widowControl w:val="0"/>
              <w:rPr>
                <w:lang w:eastAsia="ko-KR"/>
              </w:rPr>
            </w:pPr>
            <w:r>
              <w:rPr>
                <w:lang w:eastAsia="ko-KR"/>
              </w:rPr>
              <w:t>Disagree</w:t>
            </w:r>
          </w:p>
        </w:tc>
        <w:tc>
          <w:tcPr>
            <w:tcW w:w="5523" w:type="dxa"/>
          </w:tcPr>
          <w:p w14:paraId="6B6BC8C8" w14:textId="14171636" w:rsidR="004008DC" w:rsidRDefault="00890FFE">
            <w:pPr>
              <w:pStyle w:val="TAL"/>
              <w:keepNext w:val="0"/>
              <w:keepLines w:val="0"/>
              <w:widowControl w:val="0"/>
              <w:rPr>
                <w:lang w:eastAsia="ko-KR"/>
              </w:rPr>
            </w:pPr>
            <w:r>
              <w:rPr>
                <w:lang w:eastAsia="ko-KR"/>
              </w:rPr>
              <w:t>Agree with previous comments</w:t>
            </w:r>
          </w:p>
        </w:tc>
      </w:tr>
      <w:tr w:rsidR="004008DC" w14:paraId="191BE480" w14:textId="77777777">
        <w:tc>
          <w:tcPr>
            <w:tcW w:w="1838" w:type="dxa"/>
          </w:tcPr>
          <w:p w14:paraId="7B7D79B4" w14:textId="77777777" w:rsidR="004008DC" w:rsidRDefault="004008DC">
            <w:pPr>
              <w:pStyle w:val="TAC"/>
              <w:keepNext w:val="0"/>
              <w:keepLines w:val="0"/>
              <w:widowControl w:val="0"/>
              <w:rPr>
                <w:lang w:eastAsia="ko-KR"/>
              </w:rPr>
            </w:pPr>
          </w:p>
        </w:tc>
        <w:tc>
          <w:tcPr>
            <w:tcW w:w="2268" w:type="dxa"/>
          </w:tcPr>
          <w:p w14:paraId="17B2DB0A" w14:textId="77777777" w:rsidR="004008DC" w:rsidRDefault="004008DC">
            <w:pPr>
              <w:pStyle w:val="TAC"/>
              <w:keepNext w:val="0"/>
              <w:keepLines w:val="0"/>
              <w:widowControl w:val="0"/>
              <w:rPr>
                <w:lang w:eastAsia="ko-KR"/>
              </w:rPr>
            </w:pPr>
          </w:p>
        </w:tc>
        <w:tc>
          <w:tcPr>
            <w:tcW w:w="5523" w:type="dxa"/>
          </w:tcPr>
          <w:p w14:paraId="4389D0CB" w14:textId="77777777" w:rsidR="004008DC" w:rsidRDefault="004008DC">
            <w:pPr>
              <w:pStyle w:val="TAL"/>
              <w:keepNext w:val="0"/>
              <w:keepLines w:val="0"/>
              <w:widowControl w:val="0"/>
              <w:rPr>
                <w:lang w:eastAsia="ko-KR"/>
              </w:rPr>
            </w:pPr>
          </w:p>
        </w:tc>
      </w:tr>
      <w:tr w:rsidR="004008DC" w14:paraId="07C47298" w14:textId="77777777">
        <w:tc>
          <w:tcPr>
            <w:tcW w:w="1838" w:type="dxa"/>
          </w:tcPr>
          <w:p w14:paraId="5E19B36D" w14:textId="77777777" w:rsidR="004008DC" w:rsidRDefault="004008DC">
            <w:pPr>
              <w:pStyle w:val="TAC"/>
              <w:keepNext w:val="0"/>
              <w:keepLines w:val="0"/>
              <w:widowControl w:val="0"/>
              <w:rPr>
                <w:lang w:eastAsia="ko-KR"/>
              </w:rPr>
            </w:pPr>
          </w:p>
        </w:tc>
        <w:tc>
          <w:tcPr>
            <w:tcW w:w="2268" w:type="dxa"/>
          </w:tcPr>
          <w:p w14:paraId="1B054DE4" w14:textId="77777777" w:rsidR="004008DC" w:rsidRDefault="004008DC">
            <w:pPr>
              <w:pStyle w:val="TAC"/>
              <w:keepNext w:val="0"/>
              <w:keepLines w:val="0"/>
              <w:widowControl w:val="0"/>
              <w:rPr>
                <w:lang w:eastAsia="ko-KR"/>
              </w:rPr>
            </w:pPr>
          </w:p>
        </w:tc>
        <w:tc>
          <w:tcPr>
            <w:tcW w:w="5523" w:type="dxa"/>
          </w:tcPr>
          <w:p w14:paraId="3589EFE2" w14:textId="77777777" w:rsidR="004008DC" w:rsidRDefault="004008DC">
            <w:pPr>
              <w:pStyle w:val="TAL"/>
              <w:keepNext w:val="0"/>
              <w:keepLines w:val="0"/>
              <w:widowControl w:val="0"/>
              <w:rPr>
                <w:lang w:eastAsia="ko-KR"/>
              </w:rPr>
            </w:pPr>
          </w:p>
        </w:tc>
      </w:tr>
      <w:tr w:rsidR="004008DC" w14:paraId="101F4988" w14:textId="77777777">
        <w:tc>
          <w:tcPr>
            <w:tcW w:w="1838" w:type="dxa"/>
          </w:tcPr>
          <w:p w14:paraId="166CDB42" w14:textId="77777777" w:rsidR="004008DC" w:rsidRDefault="004008DC">
            <w:pPr>
              <w:pStyle w:val="TAC"/>
              <w:keepNext w:val="0"/>
              <w:keepLines w:val="0"/>
              <w:widowControl w:val="0"/>
              <w:rPr>
                <w:lang w:eastAsia="ko-KR"/>
              </w:rPr>
            </w:pPr>
          </w:p>
        </w:tc>
        <w:tc>
          <w:tcPr>
            <w:tcW w:w="2268" w:type="dxa"/>
          </w:tcPr>
          <w:p w14:paraId="692422A1" w14:textId="77777777" w:rsidR="004008DC" w:rsidRDefault="004008DC">
            <w:pPr>
              <w:pStyle w:val="TAC"/>
              <w:keepNext w:val="0"/>
              <w:keepLines w:val="0"/>
              <w:widowControl w:val="0"/>
              <w:rPr>
                <w:lang w:eastAsia="ko-KR"/>
              </w:rPr>
            </w:pPr>
          </w:p>
        </w:tc>
        <w:tc>
          <w:tcPr>
            <w:tcW w:w="5523" w:type="dxa"/>
          </w:tcPr>
          <w:p w14:paraId="2A516869" w14:textId="77777777" w:rsidR="004008DC" w:rsidRDefault="004008DC">
            <w:pPr>
              <w:pStyle w:val="TAL"/>
              <w:keepNext w:val="0"/>
              <w:keepLines w:val="0"/>
              <w:widowControl w:val="0"/>
              <w:rPr>
                <w:lang w:eastAsia="ko-KR"/>
              </w:rPr>
            </w:pPr>
          </w:p>
        </w:tc>
      </w:tr>
      <w:tr w:rsidR="004008DC" w14:paraId="34BAC1B3" w14:textId="77777777">
        <w:tc>
          <w:tcPr>
            <w:tcW w:w="1838" w:type="dxa"/>
          </w:tcPr>
          <w:p w14:paraId="1B54A187" w14:textId="77777777" w:rsidR="004008DC" w:rsidRDefault="004008DC">
            <w:pPr>
              <w:pStyle w:val="TAC"/>
              <w:keepNext w:val="0"/>
              <w:keepLines w:val="0"/>
              <w:widowControl w:val="0"/>
              <w:rPr>
                <w:lang w:eastAsia="ko-KR"/>
              </w:rPr>
            </w:pPr>
          </w:p>
        </w:tc>
        <w:tc>
          <w:tcPr>
            <w:tcW w:w="2268" w:type="dxa"/>
          </w:tcPr>
          <w:p w14:paraId="18C57796" w14:textId="77777777" w:rsidR="004008DC" w:rsidRDefault="004008DC">
            <w:pPr>
              <w:pStyle w:val="TAC"/>
              <w:keepNext w:val="0"/>
              <w:keepLines w:val="0"/>
              <w:widowControl w:val="0"/>
              <w:rPr>
                <w:lang w:eastAsia="ko-KR"/>
              </w:rPr>
            </w:pPr>
          </w:p>
        </w:tc>
        <w:tc>
          <w:tcPr>
            <w:tcW w:w="5523" w:type="dxa"/>
          </w:tcPr>
          <w:p w14:paraId="6A896A2A" w14:textId="77777777" w:rsidR="004008DC" w:rsidRDefault="004008DC">
            <w:pPr>
              <w:pStyle w:val="TAL"/>
              <w:keepNext w:val="0"/>
              <w:keepLines w:val="0"/>
              <w:widowControl w:val="0"/>
              <w:rPr>
                <w:lang w:eastAsia="ko-KR"/>
              </w:rPr>
            </w:pPr>
          </w:p>
        </w:tc>
      </w:tr>
      <w:tr w:rsidR="004008DC" w14:paraId="3E9C711A" w14:textId="77777777">
        <w:tc>
          <w:tcPr>
            <w:tcW w:w="1838" w:type="dxa"/>
          </w:tcPr>
          <w:p w14:paraId="7BA5ADD7" w14:textId="77777777" w:rsidR="004008DC" w:rsidRDefault="004008DC">
            <w:pPr>
              <w:pStyle w:val="TAC"/>
              <w:keepNext w:val="0"/>
              <w:keepLines w:val="0"/>
              <w:widowControl w:val="0"/>
              <w:rPr>
                <w:lang w:eastAsia="ko-KR"/>
              </w:rPr>
            </w:pPr>
          </w:p>
        </w:tc>
        <w:tc>
          <w:tcPr>
            <w:tcW w:w="2268" w:type="dxa"/>
          </w:tcPr>
          <w:p w14:paraId="1E0B0BB1" w14:textId="77777777" w:rsidR="004008DC" w:rsidRDefault="004008DC">
            <w:pPr>
              <w:pStyle w:val="TAC"/>
              <w:keepNext w:val="0"/>
              <w:keepLines w:val="0"/>
              <w:widowControl w:val="0"/>
              <w:rPr>
                <w:lang w:eastAsia="ko-KR"/>
              </w:rPr>
            </w:pPr>
          </w:p>
        </w:tc>
        <w:tc>
          <w:tcPr>
            <w:tcW w:w="5523" w:type="dxa"/>
          </w:tcPr>
          <w:p w14:paraId="28CC3F12" w14:textId="77777777" w:rsidR="004008DC" w:rsidRDefault="004008DC">
            <w:pPr>
              <w:pStyle w:val="TAL"/>
              <w:keepNext w:val="0"/>
              <w:keepLines w:val="0"/>
              <w:widowControl w:val="0"/>
              <w:rPr>
                <w:lang w:eastAsia="ko-KR"/>
              </w:rPr>
            </w:pPr>
          </w:p>
        </w:tc>
      </w:tr>
      <w:tr w:rsidR="004008DC" w14:paraId="7BEE9D5F" w14:textId="77777777">
        <w:tc>
          <w:tcPr>
            <w:tcW w:w="1838" w:type="dxa"/>
          </w:tcPr>
          <w:p w14:paraId="12ABCAF0" w14:textId="77777777" w:rsidR="004008DC" w:rsidRDefault="004008DC">
            <w:pPr>
              <w:pStyle w:val="TAC"/>
              <w:keepNext w:val="0"/>
              <w:keepLines w:val="0"/>
              <w:widowControl w:val="0"/>
              <w:rPr>
                <w:lang w:eastAsia="ko-KR"/>
              </w:rPr>
            </w:pPr>
          </w:p>
        </w:tc>
        <w:tc>
          <w:tcPr>
            <w:tcW w:w="2268" w:type="dxa"/>
          </w:tcPr>
          <w:p w14:paraId="63952084" w14:textId="77777777" w:rsidR="004008DC" w:rsidRDefault="004008DC">
            <w:pPr>
              <w:pStyle w:val="TAC"/>
              <w:keepNext w:val="0"/>
              <w:keepLines w:val="0"/>
              <w:widowControl w:val="0"/>
              <w:rPr>
                <w:lang w:eastAsia="ko-KR"/>
              </w:rPr>
            </w:pPr>
          </w:p>
        </w:tc>
        <w:tc>
          <w:tcPr>
            <w:tcW w:w="5523" w:type="dxa"/>
          </w:tcPr>
          <w:p w14:paraId="6B0D6528" w14:textId="77777777" w:rsidR="004008DC" w:rsidRDefault="004008DC">
            <w:pPr>
              <w:pStyle w:val="TAL"/>
              <w:keepNext w:val="0"/>
              <w:keepLines w:val="0"/>
              <w:widowControl w:val="0"/>
              <w:rPr>
                <w:lang w:eastAsia="ko-KR"/>
              </w:rPr>
            </w:pPr>
          </w:p>
        </w:tc>
      </w:tr>
      <w:tr w:rsidR="004008DC" w14:paraId="69575812" w14:textId="77777777">
        <w:tc>
          <w:tcPr>
            <w:tcW w:w="1838" w:type="dxa"/>
          </w:tcPr>
          <w:p w14:paraId="0C1850CF" w14:textId="77777777" w:rsidR="004008DC" w:rsidRDefault="004008DC">
            <w:pPr>
              <w:pStyle w:val="TAC"/>
              <w:keepNext w:val="0"/>
              <w:keepLines w:val="0"/>
              <w:widowControl w:val="0"/>
              <w:rPr>
                <w:lang w:eastAsia="ko-KR"/>
              </w:rPr>
            </w:pPr>
          </w:p>
        </w:tc>
        <w:tc>
          <w:tcPr>
            <w:tcW w:w="2268" w:type="dxa"/>
          </w:tcPr>
          <w:p w14:paraId="1BE0BC17" w14:textId="77777777" w:rsidR="004008DC" w:rsidRDefault="004008DC">
            <w:pPr>
              <w:pStyle w:val="TAC"/>
              <w:keepNext w:val="0"/>
              <w:keepLines w:val="0"/>
              <w:widowControl w:val="0"/>
              <w:rPr>
                <w:lang w:eastAsia="ko-KR"/>
              </w:rPr>
            </w:pPr>
          </w:p>
        </w:tc>
        <w:tc>
          <w:tcPr>
            <w:tcW w:w="5523" w:type="dxa"/>
          </w:tcPr>
          <w:p w14:paraId="179C7C40" w14:textId="77777777" w:rsidR="004008DC" w:rsidRDefault="004008DC">
            <w:pPr>
              <w:pStyle w:val="TAL"/>
              <w:keepNext w:val="0"/>
              <w:keepLines w:val="0"/>
              <w:widowControl w:val="0"/>
              <w:rPr>
                <w:lang w:eastAsia="ko-KR"/>
              </w:rPr>
            </w:pPr>
          </w:p>
        </w:tc>
      </w:tr>
      <w:tr w:rsidR="004008DC" w14:paraId="60161731" w14:textId="77777777">
        <w:tc>
          <w:tcPr>
            <w:tcW w:w="1838" w:type="dxa"/>
          </w:tcPr>
          <w:p w14:paraId="56DAACEA" w14:textId="77777777" w:rsidR="004008DC" w:rsidRDefault="004008DC">
            <w:pPr>
              <w:pStyle w:val="TAC"/>
              <w:keepNext w:val="0"/>
              <w:keepLines w:val="0"/>
              <w:widowControl w:val="0"/>
              <w:rPr>
                <w:rFonts w:eastAsia="SimSun"/>
                <w:lang w:eastAsia="zh-CN"/>
              </w:rPr>
            </w:pPr>
          </w:p>
        </w:tc>
        <w:tc>
          <w:tcPr>
            <w:tcW w:w="2268" w:type="dxa"/>
          </w:tcPr>
          <w:p w14:paraId="1E2868F2" w14:textId="77777777" w:rsidR="004008DC" w:rsidRDefault="004008DC">
            <w:pPr>
              <w:pStyle w:val="TAC"/>
              <w:keepNext w:val="0"/>
              <w:keepLines w:val="0"/>
              <w:widowControl w:val="0"/>
              <w:rPr>
                <w:rFonts w:eastAsia="SimSun"/>
                <w:lang w:eastAsia="zh-CN"/>
              </w:rPr>
            </w:pPr>
          </w:p>
        </w:tc>
        <w:tc>
          <w:tcPr>
            <w:tcW w:w="5523" w:type="dxa"/>
          </w:tcPr>
          <w:p w14:paraId="0F4EE0E3" w14:textId="77777777" w:rsidR="004008DC" w:rsidRDefault="004008DC">
            <w:pPr>
              <w:pStyle w:val="TAL"/>
              <w:keepNext w:val="0"/>
              <w:keepLines w:val="0"/>
              <w:widowControl w:val="0"/>
              <w:rPr>
                <w:lang w:eastAsia="ko-KR"/>
              </w:rPr>
            </w:pPr>
          </w:p>
        </w:tc>
      </w:tr>
      <w:tr w:rsidR="004008DC" w14:paraId="425767C3" w14:textId="77777777">
        <w:tc>
          <w:tcPr>
            <w:tcW w:w="1838" w:type="dxa"/>
          </w:tcPr>
          <w:p w14:paraId="4A848B84" w14:textId="77777777" w:rsidR="004008DC" w:rsidRDefault="004008DC">
            <w:pPr>
              <w:pStyle w:val="TAC"/>
              <w:keepNext w:val="0"/>
              <w:keepLines w:val="0"/>
              <w:widowControl w:val="0"/>
              <w:rPr>
                <w:rFonts w:eastAsia="SimSun"/>
                <w:lang w:eastAsia="zh-CN"/>
              </w:rPr>
            </w:pPr>
          </w:p>
        </w:tc>
        <w:tc>
          <w:tcPr>
            <w:tcW w:w="2268" w:type="dxa"/>
          </w:tcPr>
          <w:p w14:paraId="59E92330" w14:textId="77777777" w:rsidR="004008DC" w:rsidRDefault="004008DC">
            <w:pPr>
              <w:pStyle w:val="TAC"/>
              <w:keepNext w:val="0"/>
              <w:keepLines w:val="0"/>
              <w:widowControl w:val="0"/>
              <w:rPr>
                <w:rFonts w:eastAsia="SimSun"/>
                <w:lang w:eastAsia="zh-CN"/>
              </w:rPr>
            </w:pPr>
          </w:p>
        </w:tc>
        <w:tc>
          <w:tcPr>
            <w:tcW w:w="5523" w:type="dxa"/>
          </w:tcPr>
          <w:p w14:paraId="5FF7D947" w14:textId="77777777" w:rsidR="004008DC" w:rsidRDefault="004008DC">
            <w:pPr>
              <w:pStyle w:val="TAL"/>
              <w:keepNext w:val="0"/>
              <w:keepLines w:val="0"/>
              <w:widowControl w:val="0"/>
              <w:rPr>
                <w:lang w:eastAsia="ko-KR"/>
              </w:rPr>
            </w:pPr>
          </w:p>
        </w:tc>
      </w:tr>
      <w:tr w:rsidR="004008DC" w14:paraId="0E4B3104" w14:textId="77777777">
        <w:tc>
          <w:tcPr>
            <w:tcW w:w="1838" w:type="dxa"/>
          </w:tcPr>
          <w:p w14:paraId="2E347E0E" w14:textId="77777777" w:rsidR="004008DC" w:rsidRDefault="004008DC">
            <w:pPr>
              <w:pStyle w:val="TAC"/>
              <w:keepNext w:val="0"/>
              <w:keepLines w:val="0"/>
              <w:widowControl w:val="0"/>
              <w:rPr>
                <w:rFonts w:eastAsia="SimSun"/>
                <w:lang w:eastAsia="zh-CN"/>
              </w:rPr>
            </w:pPr>
          </w:p>
        </w:tc>
        <w:tc>
          <w:tcPr>
            <w:tcW w:w="2268" w:type="dxa"/>
          </w:tcPr>
          <w:p w14:paraId="2ED4AD3D" w14:textId="77777777" w:rsidR="004008DC" w:rsidRDefault="004008DC">
            <w:pPr>
              <w:pStyle w:val="TAC"/>
              <w:keepNext w:val="0"/>
              <w:keepLines w:val="0"/>
              <w:widowControl w:val="0"/>
              <w:rPr>
                <w:rFonts w:eastAsia="SimSun"/>
                <w:lang w:eastAsia="zh-CN"/>
              </w:rPr>
            </w:pPr>
          </w:p>
        </w:tc>
        <w:tc>
          <w:tcPr>
            <w:tcW w:w="5523" w:type="dxa"/>
          </w:tcPr>
          <w:p w14:paraId="3006C1F2" w14:textId="77777777" w:rsidR="004008DC" w:rsidRDefault="004008DC">
            <w:pPr>
              <w:pStyle w:val="TAL"/>
              <w:keepNext w:val="0"/>
              <w:keepLines w:val="0"/>
              <w:widowControl w:val="0"/>
              <w:rPr>
                <w:lang w:eastAsia="ko-KR"/>
              </w:rPr>
            </w:pPr>
          </w:p>
        </w:tc>
      </w:tr>
      <w:tr w:rsidR="004008DC" w14:paraId="03586F2B" w14:textId="77777777">
        <w:tc>
          <w:tcPr>
            <w:tcW w:w="1838" w:type="dxa"/>
          </w:tcPr>
          <w:p w14:paraId="75A42098" w14:textId="77777777" w:rsidR="004008DC" w:rsidRDefault="004008DC">
            <w:pPr>
              <w:pStyle w:val="TAC"/>
              <w:keepNext w:val="0"/>
              <w:keepLines w:val="0"/>
              <w:widowControl w:val="0"/>
              <w:rPr>
                <w:lang w:eastAsia="ko-KR"/>
              </w:rPr>
            </w:pPr>
          </w:p>
        </w:tc>
        <w:tc>
          <w:tcPr>
            <w:tcW w:w="2268" w:type="dxa"/>
          </w:tcPr>
          <w:p w14:paraId="348365A0" w14:textId="77777777" w:rsidR="004008DC" w:rsidRDefault="004008DC">
            <w:pPr>
              <w:pStyle w:val="TAC"/>
              <w:keepNext w:val="0"/>
              <w:keepLines w:val="0"/>
              <w:widowControl w:val="0"/>
              <w:rPr>
                <w:lang w:eastAsia="ko-KR"/>
              </w:rPr>
            </w:pPr>
          </w:p>
        </w:tc>
        <w:tc>
          <w:tcPr>
            <w:tcW w:w="5523" w:type="dxa"/>
          </w:tcPr>
          <w:p w14:paraId="2FDE6F16" w14:textId="77777777" w:rsidR="004008DC" w:rsidRDefault="004008DC">
            <w:pPr>
              <w:pStyle w:val="TAL"/>
              <w:keepNext w:val="0"/>
              <w:keepLines w:val="0"/>
              <w:widowControl w:val="0"/>
              <w:rPr>
                <w:lang w:eastAsia="ko-KR"/>
              </w:rPr>
            </w:pPr>
          </w:p>
        </w:tc>
      </w:tr>
    </w:tbl>
    <w:p w14:paraId="72AD85BB" w14:textId="77777777" w:rsidR="004008DC" w:rsidRDefault="004008DC">
      <w:pPr>
        <w:rPr>
          <w:lang w:val="en-US" w:eastAsia="ko-KR"/>
        </w:rPr>
      </w:pPr>
    </w:p>
    <w:p w14:paraId="05F05138" w14:textId="77777777" w:rsidR="004008DC" w:rsidRDefault="00525C4D">
      <w:pPr>
        <w:pStyle w:val="Heading2"/>
      </w:pPr>
      <w:r>
        <w:t>3</w:t>
      </w:r>
      <w:r>
        <w:rPr>
          <w:rFonts w:hint="eastAsia"/>
        </w:rPr>
        <w:t>.</w:t>
      </w:r>
      <w:r>
        <w:t>2</w:t>
      </w:r>
      <w:r>
        <w:rPr>
          <w:rFonts w:hint="eastAsia"/>
        </w:rPr>
        <w:t xml:space="preserve"> </w:t>
      </w:r>
      <w:r>
        <w:tab/>
        <w:t>Integrity check for interspersed ROHC feedback</w:t>
      </w:r>
    </w:p>
    <w:p w14:paraId="6F68959A" w14:textId="77777777" w:rsidR="004008DC" w:rsidRDefault="000969BD">
      <w:pPr>
        <w:pStyle w:val="Doc-title"/>
      </w:pPr>
      <w:hyperlink r:id="rId12" w:history="1">
        <w:r w:rsidR="00525C4D">
          <w:rPr>
            <w:rStyle w:val="Hyperlink"/>
          </w:rPr>
          <w:t>R2-2104201</w:t>
        </w:r>
      </w:hyperlink>
      <w:r w:rsidR="00525C4D">
        <w:tab/>
        <w:t>Integrity check for interspersed ROHC feedback</w:t>
      </w:r>
      <w:r w:rsidR="00525C4D">
        <w:tab/>
        <w:t>LG Electronics Inc. (PDCP rapporteur)</w:t>
      </w:r>
      <w:r w:rsidR="00525C4D">
        <w:tab/>
        <w:t>CR</w:t>
      </w:r>
      <w:r w:rsidR="00525C4D">
        <w:tab/>
        <w:t>Rel-15</w:t>
      </w:r>
      <w:r w:rsidR="00525C4D">
        <w:tab/>
        <w:t>38.323</w:t>
      </w:r>
      <w:r w:rsidR="00525C4D">
        <w:tab/>
        <w:t>15.7.0</w:t>
      </w:r>
      <w:r w:rsidR="00525C4D">
        <w:tab/>
        <w:t>0068</w:t>
      </w:r>
      <w:r w:rsidR="00525C4D">
        <w:tab/>
        <w:t>-</w:t>
      </w:r>
      <w:r w:rsidR="00525C4D">
        <w:tab/>
        <w:t>F</w:t>
      </w:r>
      <w:r w:rsidR="00525C4D">
        <w:tab/>
      </w:r>
      <w:proofErr w:type="spellStart"/>
      <w:r w:rsidR="00525C4D">
        <w:t>NR_newRAT</w:t>
      </w:r>
      <w:proofErr w:type="spellEnd"/>
      <w:r w:rsidR="00525C4D">
        <w:t>-Core</w:t>
      </w:r>
      <w:r w:rsidR="00525C4D">
        <w:tab/>
        <w:t>Late</w:t>
      </w:r>
    </w:p>
    <w:p w14:paraId="1A4020FF" w14:textId="77777777" w:rsidR="004008DC" w:rsidRDefault="000969BD">
      <w:pPr>
        <w:pStyle w:val="Doc-title"/>
      </w:pPr>
      <w:hyperlink r:id="rId13" w:history="1">
        <w:r w:rsidR="00525C4D">
          <w:rPr>
            <w:rStyle w:val="Hyperlink"/>
          </w:rPr>
          <w:t>R2-2104202</w:t>
        </w:r>
      </w:hyperlink>
      <w:r w:rsidR="00525C4D">
        <w:tab/>
        <w:t>Integrity check for interspersed ROHC feedback</w:t>
      </w:r>
      <w:r w:rsidR="00525C4D">
        <w:tab/>
        <w:t>LG Electronics Inc. (PDCP rapporteur)</w:t>
      </w:r>
      <w:r w:rsidR="00525C4D">
        <w:tab/>
        <w:t>CR</w:t>
      </w:r>
      <w:r w:rsidR="00525C4D">
        <w:tab/>
        <w:t>Rel-16</w:t>
      </w:r>
      <w:r w:rsidR="00525C4D">
        <w:tab/>
        <w:t>38.323</w:t>
      </w:r>
      <w:r w:rsidR="00525C4D">
        <w:tab/>
        <w:t>16.3.0</w:t>
      </w:r>
      <w:r w:rsidR="00525C4D">
        <w:tab/>
        <w:t>0069</w:t>
      </w:r>
      <w:r w:rsidR="00525C4D">
        <w:tab/>
        <w:t>-</w:t>
      </w:r>
      <w:r w:rsidR="00525C4D">
        <w:tab/>
        <w:t>A</w:t>
      </w:r>
      <w:r w:rsidR="00525C4D">
        <w:tab/>
      </w:r>
      <w:proofErr w:type="spellStart"/>
      <w:r w:rsidR="00525C4D">
        <w:t>NR_newRAT</w:t>
      </w:r>
      <w:proofErr w:type="spellEnd"/>
      <w:r w:rsidR="00525C4D">
        <w:t>-Core</w:t>
      </w:r>
      <w:r w:rsidR="00525C4D">
        <w:tab/>
        <w:t>Late</w:t>
      </w:r>
    </w:p>
    <w:p w14:paraId="293E876B" w14:textId="77777777" w:rsidR="004008DC" w:rsidRDefault="004008DC">
      <w:pPr>
        <w:jc w:val="both"/>
        <w:rPr>
          <w:rFonts w:eastAsia="Yu Mincho"/>
          <w:lang w:val="en-US"/>
        </w:rPr>
      </w:pPr>
    </w:p>
    <w:p w14:paraId="5EDDD0DC" w14:textId="77777777" w:rsidR="004008DC" w:rsidRDefault="00525C4D">
      <w:pPr>
        <w:jc w:val="both"/>
        <w:rPr>
          <w:rFonts w:eastAsiaTheme="minorEastAsia"/>
          <w:b/>
          <w:lang w:eastAsia="ko-KR"/>
        </w:rPr>
      </w:pPr>
      <w:r>
        <w:rPr>
          <w:rFonts w:eastAsiaTheme="minorEastAsia" w:hint="eastAsia"/>
          <w:b/>
          <w:lang w:eastAsia="ko-KR"/>
        </w:rPr>
        <w:t>Reason for change</w:t>
      </w:r>
    </w:p>
    <w:p w14:paraId="7EA28293" w14:textId="77777777" w:rsidR="004008DC" w:rsidRDefault="00525C4D">
      <w:pPr>
        <w:jc w:val="both"/>
        <w:rPr>
          <w:rFonts w:eastAsiaTheme="minorEastAsia"/>
          <w:lang w:eastAsia="ko-KR"/>
        </w:rPr>
      </w:pPr>
      <w:r>
        <w:rPr>
          <w:rFonts w:eastAsiaTheme="minorEastAsia" w:hint="eastAsia"/>
          <w:lang w:eastAsia="ko-KR"/>
        </w:rPr>
        <w:lastRenderedPageBreak/>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B784EDE" w14:textId="77777777" w:rsidR="004008DC" w:rsidRDefault="00525C4D">
      <w:pPr>
        <w:jc w:val="both"/>
        <w:rPr>
          <w:b/>
        </w:rPr>
      </w:pPr>
      <w:r>
        <w:rPr>
          <w:rFonts w:eastAsia="Yu Mincho"/>
          <w:b/>
        </w:rPr>
        <w:t>Q2: Do you agree to the CR?</w:t>
      </w:r>
    </w:p>
    <w:tbl>
      <w:tblPr>
        <w:tblStyle w:val="TableGrid"/>
        <w:tblW w:w="0" w:type="auto"/>
        <w:tblLook w:val="04A0" w:firstRow="1" w:lastRow="0" w:firstColumn="1" w:lastColumn="0" w:noHBand="0" w:noVBand="1"/>
      </w:tblPr>
      <w:tblGrid>
        <w:gridCol w:w="1838"/>
        <w:gridCol w:w="2268"/>
        <w:gridCol w:w="5523"/>
      </w:tblGrid>
      <w:tr w:rsidR="004008DC" w14:paraId="3CECC7F1" w14:textId="77777777">
        <w:tc>
          <w:tcPr>
            <w:tcW w:w="1838" w:type="dxa"/>
          </w:tcPr>
          <w:p w14:paraId="11767218" w14:textId="77777777" w:rsidR="004008DC" w:rsidRDefault="00525C4D">
            <w:pPr>
              <w:pStyle w:val="TAH"/>
              <w:keepNext w:val="0"/>
              <w:keepLines w:val="0"/>
              <w:widowControl w:val="0"/>
              <w:rPr>
                <w:lang w:eastAsia="ko-KR"/>
              </w:rPr>
            </w:pPr>
            <w:r>
              <w:rPr>
                <w:lang w:eastAsia="ko-KR"/>
              </w:rPr>
              <w:t>Company</w:t>
            </w:r>
          </w:p>
        </w:tc>
        <w:tc>
          <w:tcPr>
            <w:tcW w:w="2268" w:type="dxa"/>
          </w:tcPr>
          <w:p w14:paraId="0803B539" w14:textId="77777777" w:rsidR="004008DC" w:rsidRDefault="00525C4D">
            <w:pPr>
              <w:pStyle w:val="TAH"/>
              <w:keepNext w:val="0"/>
              <w:keepLines w:val="0"/>
              <w:widowControl w:val="0"/>
              <w:rPr>
                <w:lang w:eastAsia="ko-KR"/>
              </w:rPr>
            </w:pPr>
            <w:r>
              <w:rPr>
                <w:lang w:eastAsia="ko-KR"/>
              </w:rPr>
              <w:t>Agree/Disagree/</w:t>
            </w:r>
          </w:p>
          <w:p w14:paraId="114C0F85"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2DFC238E" w14:textId="77777777" w:rsidR="004008DC" w:rsidRDefault="00525C4D">
            <w:pPr>
              <w:pStyle w:val="TAH"/>
              <w:keepNext w:val="0"/>
              <w:keepLines w:val="0"/>
              <w:widowControl w:val="0"/>
              <w:rPr>
                <w:lang w:eastAsia="ko-KR"/>
              </w:rPr>
            </w:pPr>
            <w:r>
              <w:rPr>
                <w:lang w:eastAsia="ko-KR"/>
              </w:rPr>
              <w:t>Detailed Comments</w:t>
            </w:r>
          </w:p>
        </w:tc>
      </w:tr>
      <w:tr w:rsidR="004008DC" w14:paraId="72ABC581" w14:textId="77777777">
        <w:tc>
          <w:tcPr>
            <w:tcW w:w="1838" w:type="dxa"/>
          </w:tcPr>
          <w:p w14:paraId="62BF3BB8"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D62F382" w14:textId="77777777" w:rsidR="004008DC" w:rsidRDefault="00525C4D">
            <w:pPr>
              <w:pStyle w:val="TAC"/>
              <w:keepNext w:val="0"/>
              <w:keepLines w:val="0"/>
              <w:widowControl w:val="0"/>
              <w:rPr>
                <w:lang w:eastAsia="ko-KR"/>
              </w:rPr>
            </w:pPr>
            <w:r>
              <w:rPr>
                <w:lang w:eastAsia="ko-KR"/>
              </w:rPr>
              <w:t>Agree</w:t>
            </w:r>
          </w:p>
        </w:tc>
        <w:tc>
          <w:tcPr>
            <w:tcW w:w="5523" w:type="dxa"/>
          </w:tcPr>
          <w:p w14:paraId="3824B11F" w14:textId="77777777" w:rsidR="004008DC" w:rsidRDefault="00525C4D">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4008DC" w14:paraId="7337313B" w14:textId="77777777">
        <w:tc>
          <w:tcPr>
            <w:tcW w:w="1838" w:type="dxa"/>
          </w:tcPr>
          <w:p w14:paraId="42C4DE7F"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15989910" w14:textId="77777777" w:rsidR="004008DC" w:rsidRDefault="00525C4D">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1A34B602" w14:textId="77777777" w:rsidR="004008DC" w:rsidRDefault="00525C4D">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4008DC" w14:paraId="31909307" w14:textId="77777777">
        <w:tc>
          <w:tcPr>
            <w:tcW w:w="1838" w:type="dxa"/>
          </w:tcPr>
          <w:p w14:paraId="2768A1B7"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7410B7ED" w14:textId="77777777" w:rsidR="004008DC"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06D061E" w14:textId="77777777" w:rsidR="004008DC" w:rsidRDefault="00FD72AD">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4008DC" w14:paraId="6AB25283" w14:textId="77777777">
        <w:tc>
          <w:tcPr>
            <w:tcW w:w="1838" w:type="dxa"/>
          </w:tcPr>
          <w:p w14:paraId="12653D20" w14:textId="54FB37A8" w:rsidR="004008DC" w:rsidRDefault="0073072C">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50E6B656" w14:textId="1374B8FD" w:rsidR="004008DC" w:rsidRDefault="0073072C">
            <w:pPr>
              <w:pStyle w:val="TAC"/>
              <w:keepNext w:val="0"/>
              <w:keepLines w:val="0"/>
              <w:widowControl w:val="0"/>
              <w:rPr>
                <w:rFonts w:eastAsia="SimSun"/>
                <w:lang w:eastAsia="zh-CN"/>
              </w:rPr>
            </w:pPr>
            <w:r>
              <w:rPr>
                <w:rFonts w:eastAsia="SimSun"/>
                <w:lang w:eastAsia="zh-CN"/>
              </w:rPr>
              <w:t>Disagree</w:t>
            </w:r>
          </w:p>
        </w:tc>
        <w:tc>
          <w:tcPr>
            <w:tcW w:w="5523" w:type="dxa"/>
          </w:tcPr>
          <w:p w14:paraId="7C01D6E7" w14:textId="77777777" w:rsidR="00D20020" w:rsidRDefault="00D20020" w:rsidP="00D20020">
            <w:pPr>
              <w:pStyle w:val="TAL"/>
              <w:keepNext w:val="0"/>
              <w:keepLines w:val="0"/>
              <w:widowControl w:val="0"/>
              <w:rPr>
                <w:rFonts w:eastAsia="SimSun"/>
                <w:lang w:val="en-US" w:eastAsia="zh-CN"/>
              </w:rPr>
            </w:pPr>
            <w:r>
              <w:rPr>
                <w:lang w:eastAsia="ko-KR"/>
              </w:rPr>
              <w:t>Agree with Vivo that C</w:t>
            </w:r>
            <w:proofErr w:type="spellStart"/>
            <w:r>
              <w:rPr>
                <w:rFonts w:eastAsia="SimSun" w:hint="eastAsia"/>
                <w:lang w:val="en-US" w:eastAsia="zh-CN"/>
              </w:rPr>
              <w:t>lause</w:t>
            </w:r>
            <w:proofErr w:type="spellEnd"/>
            <w:r>
              <w:rPr>
                <w:rFonts w:eastAsia="SimSun" w:hint="eastAsia"/>
                <w:lang w:val="en-US" w:eastAsia="zh-CN"/>
              </w:rPr>
              <w:t xml:space="preserv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14:paraId="7A06D7D8" w14:textId="6D9E4EC8" w:rsidR="00D20020" w:rsidRDefault="00D20020" w:rsidP="0073072C">
            <w:pPr>
              <w:pStyle w:val="TAL"/>
              <w:keepNext w:val="0"/>
              <w:keepLines w:val="0"/>
              <w:widowControl w:val="0"/>
              <w:rPr>
                <w:lang w:eastAsia="ko-KR"/>
              </w:rPr>
            </w:pPr>
          </w:p>
          <w:p w14:paraId="5C67C538" w14:textId="1F4375B1" w:rsidR="0073072C" w:rsidRDefault="0073072C" w:rsidP="0073072C">
            <w:pPr>
              <w:pStyle w:val="TAL"/>
              <w:keepNext w:val="0"/>
              <w:keepLines w:val="0"/>
              <w:widowControl w:val="0"/>
              <w:rPr>
                <w:lang w:eastAsia="ko-KR"/>
              </w:rPr>
            </w:pPr>
            <w:r>
              <w:rPr>
                <w:lang w:eastAsia="ko-KR"/>
              </w:rPr>
              <w:t xml:space="preserve">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w:t>
            </w:r>
            <w:r w:rsidR="00FF5443">
              <w:rPr>
                <w:lang w:eastAsia="ko-KR"/>
              </w:rPr>
              <w:t xml:space="preserve">header </w:t>
            </w:r>
            <w:r>
              <w:rPr>
                <w:lang w:eastAsia="ko-KR"/>
              </w:rPr>
              <w:t>decompression</w:t>
            </w:r>
            <w:r w:rsidR="00FF5443">
              <w:rPr>
                <w:lang w:eastAsia="ko-KR"/>
              </w:rPr>
              <w:t>.</w:t>
            </w:r>
          </w:p>
          <w:p w14:paraId="41C9C321" w14:textId="77777777" w:rsidR="00FF5443" w:rsidRDefault="00FF5443" w:rsidP="0073072C">
            <w:pPr>
              <w:pStyle w:val="TAL"/>
              <w:keepNext w:val="0"/>
              <w:keepLines w:val="0"/>
              <w:widowControl w:val="0"/>
              <w:rPr>
                <w:lang w:eastAsia="ko-KR"/>
              </w:rPr>
            </w:pPr>
          </w:p>
          <w:p w14:paraId="3DEDE68C" w14:textId="3FFE9FE0" w:rsidR="00FF5443" w:rsidRDefault="00D20020" w:rsidP="0073072C">
            <w:pPr>
              <w:pStyle w:val="TAL"/>
              <w:keepNext w:val="0"/>
              <w:keepLines w:val="0"/>
              <w:widowControl w:val="0"/>
              <w:rPr>
                <w:lang w:eastAsia="ko-KR"/>
              </w:rPr>
            </w:pPr>
            <w:r>
              <w:rPr>
                <w:lang w:eastAsia="ko-KR"/>
              </w:rPr>
              <w:t>Therefore</w:t>
            </w:r>
            <w:r w:rsidR="00FF5443">
              <w:rPr>
                <w:lang w:eastAsia="ko-KR"/>
              </w:rPr>
              <w:t xml:space="preserve">, these changes </w:t>
            </w:r>
            <w:r w:rsidR="00F53814">
              <w:rPr>
                <w:lang w:eastAsia="ko-KR"/>
              </w:rPr>
              <w:t xml:space="preserve">and those being proposed for EHC </w:t>
            </w:r>
            <w:r w:rsidR="00FF5443">
              <w:rPr>
                <w:lang w:eastAsia="ko-KR"/>
              </w:rPr>
              <w:t xml:space="preserve">are </w:t>
            </w:r>
            <w:r>
              <w:rPr>
                <w:lang w:eastAsia="ko-KR"/>
              </w:rPr>
              <w:t>un</w:t>
            </w:r>
            <w:r w:rsidR="00FF5443">
              <w:rPr>
                <w:lang w:eastAsia="ko-KR"/>
              </w:rPr>
              <w:t>necessary.</w:t>
            </w:r>
          </w:p>
        </w:tc>
      </w:tr>
      <w:tr w:rsidR="004008DC" w14:paraId="61D73021" w14:textId="77777777">
        <w:trPr>
          <w:trHeight w:val="90"/>
        </w:trPr>
        <w:tc>
          <w:tcPr>
            <w:tcW w:w="1838" w:type="dxa"/>
          </w:tcPr>
          <w:p w14:paraId="56145AA2" w14:textId="3CAECA95" w:rsidR="004008DC" w:rsidRDefault="00890FFE">
            <w:pPr>
              <w:pStyle w:val="TAC"/>
              <w:keepNext w:val="0"/>
              <w:keepLines w:val="0"/>
              <w:widowControl w:val="0"/>
              <w:rPr>
                <w:rFonts w:eastAsia="SimSun"/>
                <w:lang w:val="en-US" w:eastAsia="zh-CN"/>
              </w:rPr>
            </w:pPr>
            <w:r>
              <w:rPr>
                <w:rFonts w:eastAsia="SimSun"/>
                <w:lang w:val="en-US" w:eastAsia="zh-CN"/>
              </w:rPr>
              <w:t>Google</w:t>
            </w:r>
          </w:p>
        </w:tc>
        <w:tc>
          <w:tcPr>
            <w:tcW w:w="2268" w:type="dxa"/>
          </w:tcPr>
          <w:p w14:paraId="65E5DA08" w14:textId="5A3FED93" w:rsidR="004008DC" w:rsidRDefault="00890FFE">
            <w:pPr>
              <w:pStyle w:val="TAC"/>
              <w:keepNext w:val="0"/>
              <w:keepLines w:val="0"/>
              <w:widowControl w:val="0"/>
              <w:rPr>
                <w:lang w:eastAsia="ko-KR"/>
              </w:rPr>
            </w:pPr>
            <w:r>
              <w:rPr>
                <w:lang w:eastAsia="ko-KR"/>
              </w:rPr>
              <w:t>Disagree</w:t>
            </w:r>
          </w:p>
        </w:tc>
        <w:tc>
          <w:tcPr>
            <w:tcW w:w="5523" w:type="dxa"/>
          </w:tcPr>
          <w:p w14:paraId="3DEA554D" w14:textId="4031D700" w:rsidR="004008DC" w:rsidRDefault="004008DC">
            <w:pPr>
              <w:pStyle w:val="TAL"/>
              <w:keepNext w:val="0"/>
              <w:keepLines w:val="0"/>
              <w:widowControl w:val="0"/>
              <w:rPr>
                <w:lang w:eastAsia="ko-KR"/>
              </w:rPr>
            </w:pPr>
          </w:p>
        </w:tc>
      </w:tr>
      <w:tr w:rsidR="004008DC" w14:paraId="7A5AFAAA" w14:textId="77777777">
        <w:tc>
          <w:tcPr>
            <w:tcW w:w="1838" w:type="dxa"/>
          </w:tcPr>
          <w:p w14:paraId="175E54EE" w14:textId="77777777" w:rsidR="004008DC" w:rsidRDefault="004008DC">
            <w:pPr>
              <w:pStyle w:val="TAC"/>
              <w:keepNext w:val="0"/>
              <w:keepLines w:val="0"/>
              <w:widowControl w:val="0"/>
              <w:rPr>
                <w:lang w:eastAsia="ko-KR"/>
              </w:rPr>
            </w:pPr>
          </w:p>
        </w:tc>
        <w:tc>
          <w:tcPr>
            <w:tcW w:w="2268" w:type="dxa"/>
          </w:tcPr>
          <w:p w14:paraId="18ECFA5E" w14:textId="77777777" w:rsidR="004008DC" w:rsidRDefault="004008DC">
            <w:pPr>
              <w:pStyle w:val="TAC"/>
              <w:keepNext w:val="0"/>
              <w:keepLines w:val="0"/>
              <w:widowControl w:val="0"/>
              <w:rPr>
                <w:lang w:eastAsia="ko-KR"/>
              </w:rPr>
            </w:pPr>
          </w:p>
        </w:tc>
        <w:tc>
          <w:tcPr>
            <w:tcW w:w="5523" w:type="dxa"/>
          </w:tcPr>
          <w:p w14:paraId="564D9BB3" w14:textId="77777777" w:rsidR="004008DC" w:rsidRDefault="004008DC">
            <w:pPr>
              <w:pStyle w:val="TAL"/>
              <w:keepNext w:val="0"/>
              <w:keepLines w:val="0"/>
              <w:widowControl w:val="0"/>
              <w:rPr>
                <w:lang w:eastAsia="ko-KR"/>
              </w:rPr>
            </w:pPr>
          </w:p>
        </w:tc>
      </w:tr>
      <w:tr w:rsidR="004008DC" w14:paraId="4D319EF7" w14:textId="77777777">
        <w:tc>
          <w:tcPr>
            <w:tcW w:w="1838" w:type="dxa"/>
          </w:tcPr>
          <w:p w14:paraId="0F4F4765" w14:textId="77777777" w:rsidR="004008DC" w:rsidRDefault="004008DC">
            <w:pPr>
              <w:pStyle w:val="TAC"/>
              <w:keepNext w:val="0"/>
              <w:keepLines w:val="0"/>
              <w:widowControl w:val="0"/>
              <w:rPr>
                <w:lang w:eastAsia="ko-KR"/>
              </w:rPr>
            </w:pPr>
          </w:p>
        </w:tc>
        <w:tc>
          <w:tcPr>
            <w:tcW w:w="2268" w:type="dxa"/>
          </w:tcPr>
          <w:p w14:paraId="6F729613" w14:textId="77777777" w:rsidR="004008DC" w:rsidRDefault="004008DC">
            <w:pPr>
              <w:pStyle w:val="TAC"/>
              <w:keepNext w:val="0"/>
              <w:keepLines w:val="0"/>
              <w:widowControl w:val="0"/>
              <w:rPr>
                <w:lang w:eastAsia="ko-KR"/>
              </w:rPr>
            </w:pPr>
          </w:p>
        </w:tc>
        <w:tc>
          <w:tcPr>
            <w:tcW w:w="5523" w:type="dxa"/>
          </w:tcPr>
          <w:p w14:paraId="19F45370" w14:textId="77777777" w:rsidR="004008DC" w:rsidRDefault="004008DC">
            <w:pPr>
              <w:pStyle w:val="TAL"/>
              <w:keepNext w:val="0"/>
              <w:keepLines w:val="0"/>
              <w:widowControl w:val="0"/>
              <w:rPr>
                <w:lang w:eastAsia="ko-KR"/>
              </w:rPr>
            </w:pPr>
          </w:p>
        </w:tc>
      </w:tr>
      <w:tr w:rsidR="004008DC" w14:paraId="15914D53" w14:textId="77777777">
        <w:tc>
          <w:tcPr>
            <w:tcW w:w="1838" w:type="dxa"/>
          </w:tcPr>
          <w:p w14:paraId="03AC5B2D" w14:textId="77777777" w:rsidR="004008DC" w:rsidRDefault="004008DC">
            <w:pPr>
              <w:pStyle w:val="TAC"/>
              <w:keepNext w:val="0"/>
              <w:keepLines w:val="0"/>
              <w:widowControl w:val="0"/>
              <w:rPr>
                <w:lang w:eastAsia="ko-KR"/>
              </w:rPr>
            </w:pPr>
          </w:p>
        </w:tc>
        <w:tc>
          <w:tcPr>
            <w:tcW w:w="2268" w:type="dxa"/>
          </w:tcPr>
          <w:p w14:paraId="063280FA" w14:textId="77777777" w:rsidR="004008DC" w:rsidRDefault="004008DC">
            <w:pPr>
              <w:pStyle w:val="TAC"/>
              <w:keepNext w:val="0"/>
              <w:keepLines w:val="0"/>
              <w:widowControl w:val="0"/>
              <w:rPr>
                <w:lang w:eastAsia="ko-KR"/>
              </w:rPr>
            </w:pPr>
          </w:p>
        </w:tc>
        <w:tc>
          <w:tcPr>
            <w:tcW w:w="5523" w:type="dxa"/>
          </w:tcPr>
          <w:p w14:paraId="5A8AB010" w14:textId="77777777" w:rsidR="004008DC" w:rsidRDefault="004008DC">
            <w:pPr>
              <w:pStyle w:val="TAL"/>
              <w:keepNext w:val="0"/>
              <w:keepLines w:val="0"/>
              <w:widowControl w:val="0"/>
              <w:rPr>
                <w:lang w:eastAsia="ko-KR"/>
              </w:rPr>
            </w:pPr>
          </w:p>
        </w:tc>
      </w:tr>
      <w:tr w:rsidR="004008DC" w14:paraId="5735A429" w14:textId="77777777">
        <w:tc>
          <w:tcPr>
            <w:tcW w:w="1838" w:type="dxa"/>
          </w:tcPr>
          <w:p w14:paraId="02503821" w14:textId="77777777" w:rsidR="004008DC" w:rsidRDefault="004008DC">
            <w:pPr>
              <w:pStyle w:val="TAC"/>
              <w:keepNext w:val="0"/>
              <w:keepLines w:val="0"/>
              <w:widowControl w:val="0"/>
              <w:rPr>
                <w:lang w:eastAsia="ko-KR"/>
              </w:rPr>
            </w:pPr>
          </w:p>
        </w:tc>
        <w:tc>
          <w:tcPr>
            <w:tcW w:w="2268" w:type="dxa"/>
          </w:tcPr>
          <w:p w14:paraId="5A860EB2" w14:textId="77777777" w:rsidR="004008DC" w:rsidRDefault="004008DC">
            <w:pPr>
              <w:pStyle w:val="TAC"/>
              <w:keepNext w:val="0"/>
              <w:keepLines w:val="0"/>
              <w:widowControl w:val="0"/>
              <w:rPr>
                <w:lang w:eastAsia="ko-KR"/>
              </w:rPr>
            </w:pPr>
          </w:p>
        </w:tc>
        <w:tc>
          <w:tcPr>
            <w:tcW w:w="5523" w:type="dxa"/>
          </w:tcPr>
          <w:p w14:paraId="63EEB228" w14:textId="77777777" w:rsidR="004008DC" w:rsidRDefault="004008DC">
            <w:pPr>
              <w:pStyle w:val="TAL"/>
              <w:keepNext w:val="0"/>
              <w:keepLines w:val="0"/>
              <w:widowControl w:val="0"/>
              <w:rPr>
                <w:lang w:eastAsia="ko-KR"/>
              </w:rPr>
            </w:pPr>
          </w:p>
        </w:tc>
      </w:tr>
      <w:tr w:rsidR="004008DC" w14:paraId="6B3362AC" w14:textId="77777777">
        <w:tc>
          <w:tcPr>
            <w:tcW w:w="1838" w:type="dxa"/>
          </w:tcPr>
          <w:p w14:paraId="3FE7ADDC" w14:textId="77777777" w:rsidR="004008DC" w:rsidRDefault="004008DC">
            <w:pPr>
              <w:pStyle w:val="TAC"/>
              <w:keepNext w:val="0"/>
              <w:keepLines w:val="0"/>
              <w:widowControl w:val="0"/>
              <w:rPr>
                <w:lang w:eastAsia="ko-KR"/>
              </w:rPr>
            </w:pPr>
          </w:p>
        </w:tc>
        <w:tc>
          <w:tcPr>
            <w:tcW w:w="2268" w:type="dxa"/>
          </w:tcPr>
          <w:p w14:paraId="36059927" w14:textId="77777777" w:rsidR="004008DC" w:rsidRDefault="004008DC">
            <w:pPr>
              <w:pStyle w:val="TAC"/>
              <w:keepNext w:val="0"/>
              <w:keepLines w:val="0"/>
              <w:widowControl w:val="0"/>
              <w:rPr>
                <w:lang w:eastAsia="ko-KR"/>
              </w:rPr>
            </w:pPr>
          </w:p>
        </w:tc>
        <w:tc>
          <w:tcPr>
            <w:tcW w:w="5523" w:type="dxa"/>
          </w:tcPr>
          <w:p w14:paraId="0FD14AE8" w14:textId="77777777" w:rsidR="004008DC" w:rsidRDefault="004008DC">
            <w:pPr>
              <w:pStyle w:val="TAL"/>
              <w:keepNext w:val="0"/>
              <w:keepLines w:val="0"/>
              <w:widowControl w:val="0"/>
              <w:rPr>
                <w:lang w:eastAsia="ko-KR"/>
              </w:rPr>
            </w:pPr>
          </w:p>
        </w:tc>
      </w:tr>
      <w:tr w:rsidR="004008DC" w14:paraId="1AA82AE2" w14:textId="77777777">
        <w:tc>
          <w:tcPr>
            <w:tcW w:w="1838" w:type="dxa"/>
          </w:tcPr>
          <w:p w14:paraId="2D5D49C3" w14:textId="77777777" w:rsidR="004008DC" w:rsidRDefault="004008DC">
            <w:pPr>
              <w:pStyle w:val="TAC"/>
              <w:keepNext w:val="0"/>
              <w:keepLines w:val="0"/>
              <w:widowControl w:val="0"/>
              <w:rPr>
                <w:lang w:eastAsia="ko-KR"/>
              </w:rPr>
            </w:pPr>
          </w:p>
        </w:tc>
        <w:tc>
          <w:tcPr>
            <w:tcW w:w="2268" w:type="dxa"/>
          </w:tcPr>
          <w:p w14:paraId="6EE37941" w14:textId="77777777" w:rsidR="004008DC" w:rsidRDefault="004008DC">
            <w:pPr>
              <w:pStyle w:val="TAC"/>
              <w:keepNext w:val="0"/>
              <w:keepLines w:val="0"/>
              <w:widowControl w:val="0"/>
              <w:rPr>
                <w:lang w:eastAsia="ko-KR"/>
              </w:rPr>
            </w:pPr>
          </w:p>
        </w:tc>
        <w:tc>
          <w:tcPr>
            <w:tcW w:w="5523" w:type="dxa"/>
          </w:tcPr>
          <w:p w14:paraId="27AFB464" w14:textId="77777777" w:rsidR="004008DC" w:rsidRDefault="004008DC">
            <w:pPr>
              <w:pStyle w:val="TAL"/>
              <w:keepNext w:val="0"/>
              <w:keepLines w:val="0"/>
              <w:widowControl w:val="0"/>
              <w:rPr>
                <w:lang w:eastAsia="ko-KR"/>
              </w:rPr>
            </w:pPr>
          </w:p>
        </w:tc>
      </w:tr>
      <w:tr w:rsidR="004008DC" w14:paraId="2DC77988" w14:textId="77777777">
        <w:tc>
          <w:tcPr>
            <w:tcW w:w="1838" w:type="dxa"/>
          </w:tcPr>
          <w:p w14:paraId="4081EFAD" w14:textId="77777777" w:rsidR="004008DC" w:rsidRDefault="004008DC">
            <w:pPr>
              <w:pStyle w:val="TAC"/>
              <w:keepNext w:val="0"/>
              <w:keepLines w:val="0"/>
              <w:widowControl w:val="0"/>
              <w:rPr>
                <w:lang w:eastAsia="ko-KR"/>
              </w:rPr>
            </w:pPr>
          </w:p>
        </w:tc>
        <w:tc>
          <w:tcPr>
            <w:tcW w:w="2268" w:type="dxa"/>
          </w:tcPr>
          <w:p w14:paraId="53D495F0" w14:textId="77777777" w:rsidR="004008DC" w:rsidRDefault="004008DC">
            <w:pPr>
              <w:pStyle w:val="TAC"/>
              <w:keepNext w:val="0"/>
              <w:keepLines w:val="0"/>
              <w:widowControl w:val="0"/>
              <w:rPr>
                <w:lang w:eastAsia="ko-KR"/>
              </w:rPr>
            </w:pPr>
          </w:p>
        </w:tc>
        <w:tc>
          <w:tcPr>
            <w:tcW w:w="5523" w:type="dxa"/>
          </w:tcPr>
          <w:p w14:paraId="1D890D14" w14:textId="77777777" w:rsidR="004008DC" w:rsidRDefault="004008DC">
            <w:pPr>
              <w:pStyle w:val="TAL"/>
              <w:keepNext w:val="0"/>
              <w:keepLines w:val="0"/>
              <w:widowControl w:val="0"/>
              <w:rPr>
                <w:lang w:eastAsia="ko-KR"/>
              </w:rPr>
            </w:pPr>
          </w:p>
        </w:tc>
      </w:tr>
      <w:tr w:rsidR="004008DC" w14:paraId="26D782B6" w14:textId="77777777">
        <w:tc>
          <w:tcPr>
            <w:tcW w:w="1838" w:type="dxa"/>
          </w:tcPr>
          <w:p w14:paraId="588E11E6" w14:textId="77777777" w:rsidR="004008DC" w:rsidRDefault="004008DC">
            <w:pPr>
              <w:pStyle w:val="TAC"/>
              <w:keepNext w:val="0"/>
              <w:keepLines w:val="0"/>
              <w:widowControl w:val="0"/>
              <w:rPr>
                <w:rFonts w:eastAsia="SimSun"/>
                <w:lang w:eastAsia="zh-CN"/>
              </w:rPr>
            </w:pPr>
          </w:p>
        </w:tc>
        <w:tc>
          <w:tcPr>
            <w:tcW w:w="2268" w:type="dxa"/>
          </w:tcPr>
          <w:p w14:paraId="5D5186EF" w14:textId="77777777" w:rsidR="004008DC" w:rsidRDefault="004008DC">
            <w:pPr>
              <w:pStyle w:val="TAC"/>
              <w:keepNext w:val="0"/>
              <w:keepLines w:val="0"/>
              <w:widowControl w:val="0"/>
              <w:rPr>
                <w:rFonts w:eastAsia="SimSun"/>
                <w:lang w:eastAsia="zh-CN"/>
              </w:rPr>
            </w:pPr>
          </w:p>
        </w:tc>
        <w:tc>
          <w:tcPr>
            <w:tcW w:w="5523" w:type="dxa"/>
          </w:tcPr>
          <w:p w14:paraId="1BB26B9F" w14:textId="77777777" w:rsidR="004008DC" w:rsidRDefault="004008DC">
            <w:pPr>
              <w:pStyle w:val="TAL"/>
              <w:keepNext w:val="0"/>
              <w:keepLines w:val="0"/>
              <w:widowControl w:val="0"/>
              <w:rPr>
                <w:lang w:eastAsia="ko-KR"/>
              </w:rPr>
            </w:pPr>
          </w:p>
        </w:tc>
      </w:tr>
      <w:tr w:rsidR="004008DC" w14:paraId="753101B7" w14:textId="77777777">
        <w:tc>
          <w:tcPr>
            <w:tcW w:w="1838" w:type="dxa"/>
          </w:tcPr>
          <w:p w14:paraId="34BE52B0" w14:textId="77777777" w:rsidR="004008DC" w:rsidRDefault="004008DC">
            <w:pPr>
              <w:pStyle w:val="TAC"/>
              <w:keepNext w:val="0"/>
              <w:keepLines w:val="0"/>
              <w:widowControl w:val="0"/>
              <w:rPr>
                <w:rFonts w:eastAsia="SimSun"/>
                <w:lang w:eastAsia="zh-CN"/>
              </w:rPr>
            </w:pPr>
          </w:p>
        </w:tc>
        <w:tc>
          <w:tcPr>
            <w:tcW w:w="2268" w:type="dxa"/>
          </w:tcPr>
          <w:p w14:paraId="04770A39" w14:textId="77777777" w:rsidR="004008DC" w:rsidRDefault="004008DC">
            <w:pPr>
              <w:pStyle w:val="TAC"/>
              <w:keepNext w:val="0"/>
              <w:keepLines w:val="0"/>
              <w:widowControl w:val="0"/>
              <w:rPr>
                <w:rFonts w:eastAsia="SimSun"/>
                <w:lang w:eastAsia="zh-CN"/>
              </w:rPr>
            </w:pPr>
          </w:p>
        </w:tc>
        <w:tc>
          <w:tcPr>
            <w:tcW w:w="5523" w:type="dxa"/>
          </w:tcPr>
          <w:p w14:paraId="65CFEFD7" w14:textId="77777777" w:rsidR="004008DC" w:rsidRDefault="004008DC">
            <w:pPr>
              <w:pStyle w:val="TAL"/>
              <w:keepNext w:val="0"/>
              <w:keepLines w:val="0"/>
              <w:widowControl w:val="0"/>
              <w:rPr>
                <w:lang w:eastAsia="ko-KR"/>
              </w:rPr>
            </w:pPr>
          </w:p>
        </w:tc>
      </w:tr>
      <w:tr w:rsidR="004008DC" w14:paraId="0E6F579E" w14:textId="77777777">
        <w:tc>
          <w:tcPr>
            <w:tcW w:w="1838" w:type="dxa"/>
          </w:tcPr>
          <w:p w14:paraId="741BB7EC" w14:textId="77777777" w:rsidR="004008DC" w:rsidRDefault="004008DC">
            <w:pPr>
              <w:pStyle w:val="TAC"/>
              <w:keepNext w:val="0"/>
              <w:keepLines w:val="0"/>
              <w:widowControl w:val="0"/>
              <w:rPr>
                <w:rFonts w:eastAsia="SimSun"/>
                <w:lang w:eastAsia="zh-CN"/>
              </w:rPr>
            </w:pPr>
          </w:p>
        </w:tc>
        <w:tc>
          <w:tcPr>
            <w:tcW w:w="2268" w:type="dxa"/>
          </w:tcPr>
          <w:p w14:paraId="666BCF0B" w14:textId="77777777" w:rsidR="004008DC" w:rsidRDefault="004008DC">
            <w:pPr>
              <w:pStyle w:val="TAC"/>
              <w:keepNext w:val="0"/>
              <w:keepLines w:val="0"/>
              <w:widowControl w:val="0"/>
              <w:rPr>
                <w:rFonts w:eastAsia="SimSun"/>
                <w:lang w:eastAsia="zh-CN"/>
              </w:rPr>
            </w:pPr>
          </w:p>
        </w:tc>
        <w:tc>
          <w:tcPr>
            <w:tcW w:w="5523" w:type="dxa"/>
          </w:tcPr>
          <w:p w14:paraId="50F2D201" w14:textId="77777777" w:rsidR="004008DC" w:rsidRDefault="004008DC">
            <w:pPr>
              <w:pStyle w:val="TAL"/>
              <w:keepNext w:val="0"/>
              <w:keepLines w:val="0"/>
              <w:widowControl w:val="0"/>
              <w:rPr>
                <w:lang w:eastAsia="ko-KR"/>
              </w:rPr>
            </w:pPr>
          </w:p>
        </w:tc>
      </w:tr>
      <w:tr w:rsidR="004008DC" w14:paraId="13016634" w14:textId="77777777">
        <w:tc>
          <w:tcPr>
            <w:tcW w:w="1838" w:type="dxa"/>
          </w:tcPr>
          <w:p w14:paraId="60810769" w14:textId="77777777" w:rsidR="004008DC" w:rsidRDefault="004008DC">
            <w:pPr>
              <w:pStyle w:val="TAC"/>
              <w:keepNext w:val="0"/>
              <w:keepLines w:val="0"/>
              <w:widowControl w:val="0"/>
              <w:rPr>
                <w:lang w:eastAsia="ko-KR"/>
              </w:rPr>
            </w:pPr>
          </w:p>
        </w:tc>
        <w:tc>
          <w:tcPr>
            <w:tcW w:w="2268" w:type="dxa"/>
          </w:tcPr>
          <w:p w14:paraId="51063E21" w14:textId="77777777" w:rsidR="004008DC" w:rsidRDefault="004008DC">
            <w:pPr>
              <w:pStyle w:val="TAC"/>
              <w:keepNext w:val="0"/>
              <w:keepLines w:val="0"/>
              <w:widowControl w:val="0"/>
              <w:rPr>
                <w:lang w:eastAsia="ko-KR"/>
              </w:rPr>
            </w:pPr>
          </w:p>
        </w:tc>
        <w:tc>
          <w:tcPr>
            <w:tcW w:w="5523" w:type="dxa"/>
          </w:tcPr>
          <w:p w14:paraId="778A62E8" w14:textId="77777777" w:rsidR="004008DC" w:rsidRDefault="004008DC">
            <w:pPr>
              <w:pStyle w:val="TAL"/>
              <w:keepNext w:val="0"/>
              <w:keepLines w:val="0"/>
              <w:widowControl w:val="0"/>
              <w:rPr>
                <w:lang w:eastAsia="ko-KR"/>
              </w:rPr>
            </w:pPr>
          </w:p>
        </w:tc>
      </w:tr>
    </w:tbl>
    <w:p w14:paraId="37BA9F8D" w14:textId="77777777" w:rsidR="004008DC" w:rsidRDefault="004008DC">
      <w:pPr>
        <w:rPr>
          <w:lang w:val="en-US" w:eastAsia="ko-KR"/>
        </w:rPr>
      </w:pPr>
    </w:p>
    <w:p w14:paraId="0D87A2B7" w14:textId="77777777" w:rsidR="004008DC" w:rsidRDefault="00525C4D">
      <w:pPr>
        <w:pStyle w:val="Heading2"/>
      </w:pPr>
      <w:r>
        <w:t>3</w:t>
      </w:r>
      <w:r>
        <w:rPr>
          <w:rFonts w:hint="eastAsia"/>
        </w:rPr>
        <w:t>.</w:t>
      </w:r>
      <w:r>
        <w:t>3</w:t>
      </w:r>
      <w:r>
        <w:rPr>
          <w:rFonts w:hint="eastAsia"/>
        </w:rPr>
        <w:t xml:space="preserve"> </w:t>
      </w:r>
      <w:r>
        <w:tab/>
        <w:t>Change of PDU session ID</w:t>
      </w:r>
    </w:p>
    <w:p w14:paraId="277A0CB1" w14:textId="77777777" w:rsidR="004008DC" w:rsidRDefault="000969BD">
      <w:pPr>
        <w:pStyle w:val="Doc-title"/>
      </w:pPr>
      <w:hyperlink r:id="rId14" w:history="1">
        <w:r w:rsidR="00525C4D">
          <w:rPr>
            <w:rStyle w:val="Hyperlink"/>
          </w:rPr>
          <w:t>R2-2104293</w:t>
        </w:r>
      </w:hyperlink>
      <w:r w:rsidR="00525C4D">
        <w:tab/>
        <w:t>Clarification on the change of PDU session ID</w:t>
      </w:r>
      <w:r w:rsidR="00525C4D">
        <w:tab/>
        <w:t>Samsung</w:t>
      </w:r>
      <w:r w:rsidR="00525C4D">
        <w:tab/>
        <w:t>CR</w:t>
      </w:r>
      <w:r w:rsidR="00525C4D">
        <w:tab/>
        <w:t>Rel-15</w:t>
      </w:r>
      <w:r w:rsidR="00525C4D">
        <w:tab/>
        <w:t>38.313</w:t>
      </w:r>
      <w:r w:rsidR="00525C4D">
        <w:tab/>
        <w:t>15.13.0</w:t>
      </w:r>
      <w:r w:rsidR="00525C4D">
        <w:tab/>
        <w:t>2568</w:t>
      </w:r>
      <w:r w:rsidR="00525C4D">
        <w:tab/>
        <w:t>-</w:t>
      </w:r>
      <w:r w:rsidR="00525C4D">
        <w:tab/>
        <w:t>F</w:t>
      </w:r>
      <w:r w:rsidR="00525C4D">
        <w:tab/>
      </w:r>
      <w:proofErr w:type="spellStart"/>
      <w:r w:rsidR="00525C4D">
        <w:t>NR_newRAT</w:t>
      </w:r>
      <w:proofErr w:type="spellEnd"/>
      <w:r w:rsidR="00525C4D">
        <w:t>-Core</w:t>
      </w:r>
      <w:r w:rsidR="00525C4D">
        <w:tab/>
        <w:t>Late</w:t>
      </w:r>
    </w:p>
    <w:p w14:paraId="10459D59" w14:textId="77777777" w:rsidR="004008DC" w:rsidRDefault="004008DC">
      <w:pPr>
        <w:jc w:val="both"/>
        <w:rPr>
          <w:rFonts w:eastAsiaTheme="minorEastAsia"/>
          <w:lang w:eastAsia="ko-KR"/>
        </w:rPr>
      </w:pPr>
    </w:p>
    <w:p w14:paraId="59B217E7" w14:textId="77777777" w:rsidR="004008DC" w:rsidRDefault="00525C4D">
      <w:pPr>
        <w:jc w:val="both"/>
        <w:rPr>
          <w:rFonts w:eastAsiaTheme="minorEastAsia"/>
          <w:b/>
          <w:lang w:eastAsia="ko-KR"/>
        </w:rPr>
      </w:pPr>
      <w:r>
        <w:rPr>
          <w:rFonts w:eastAsiaTheme="minorEastAsia" w:hint="eastAsia"/>
          <w:b/>
          <w:lang w:eastAsia="ko-KR"/>
        </w:rPr>
        <w:t>Reason for change</w:t>
      </w:r>
    </w:p>
    <w:p w14:paraId="204BD814" w14:textId="77777777" w:rsidR="004008DC" w:rsidRDefault="00525C4D">
      <w:pPr>
        <w:jc w:val="both"/>
        <w:rPr>
          <w:rFonts w:eastAsiaTheme="minorEastAsia"/>
          <w:lang w:eastAsia="ko-KR"/>
        </w:rPr>
      </w:pPr>
      <w:r>
        <w:rPr>
          <w:rFonts w:eastAsiaTheme="minorEastAsia"/>
          <w:lang w:eastAsia="ko-KR"/>
        </w:rPr>
        <w:t xml:space="preserve">From the current specification, it is unclear whether PDU session ID (i.e. </w:t>
      </w:r>
      <w:proofErr w:type="spellStart"/>
      <w:r>
        <w:rPr>
          <w:rFonts w:eastAsiaTheme="minorEastAsia"/>
          <w:lang w:eastAsia="ko-KR"/>
        </w:rPr>
        <w:t>pdu</w:t>
      </w:r>
      <w:proofErr w:type="spellEnd"/>
      <w:r>
        <w:rPr>
          <w:rFonts w:eastAsiaTheme="minorEastAsia"/>
          <w:lang w:eastAsia="ko-KR"/>
        </w:rPr>
        <w:t>-Session under SDAP-</w:t>
      </w:r>
      <w:proofErr w:type="spellStart"/>
      <w:r>
        <w:rPr>
          <w:rFonts w:eastAsiaTheme="minorEastAsia"/>
          <w:lang w:eastAsia="ko-KR"/>
        </w:rPr>
        <w:t>Config</w:t>
      </w:r>
      <w:proofErr w:type="spellEnd"/>
      <w:r>
        <w:rPr>
          <w:rFonts w:eastAsiaTheme="minorEastAsia"/>
          <w:lang w:eastAsia="ko-KR"/>
        </w:rPr>
        <w:t xml:space="preserve"> in DRB-</w:t>
      </w:r>
      <w:proofErr w:type="spellStart"/>
      <w:r>
        <w:rPr>
          <w:rFonts w:eastAsiaTheme="minorEastAsia"/>
          <w:lang w:eastAsia="ko-KR"/>
        </w:rPr>
        <w:t>ToAddMod</w:t>
      </w:r>
      <w:proofErr w:type="spellEnd"/>
      <w:r>
        <w:rPr>
          <w:rFonts w:eastAsiaTheme="minorEastAsia"/>
          <w:lang w:eastAsia="ko-KR"/>
        </w:rPr>
        <w:t>) can be changed using DRB modification procedure.</w:t>
      </w:r>
    </w:p>
    <w:p w14:paraId="18AD44F8" w14:textId="77777777" w:rsidR="004008DC" w:rsidRDefault="00525C4D">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4A3B9F6E" w14:textId="77777777" w:rsidR="004008DC" w:rsidRDefault="00525C4D">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6C6027C9" w14:textId="77777777" w:rsidR="004008DC" w:rsidRDefault="00525C4D">
      <w:pPr>
        <w:jc w:val="both"/>
        <w:rPr>
          <w:b/>
        </w:rPr>
      </w:pPr>
      <w:r>
        <w:rPr>
          <w:rFonts w:eastAsia="Yu Mincho"/>
          <w:b/>
        </w:rPr>
        <w:t>Q3: Do you agree to the CR?</w:t>
      </w:r>
    </w:p>
    <w:tbl>
      <w:tblPr>
        <w:tblStyle w:val="TableGrid"/>
        <w:tblW w:w="0" w:type="auto"/>
        <w:tblLook w:val="04A0" w:firstRow="1" w:lastRow="0" w:firstColumn="1" w:lastColumn="0" w:noHBand="0" w:noVBand="1"/>
      </w:tblPr>
      <w:tblGrid>
        <w:gridCol w:w="1838"/>
        <w:gridCol w:w="2268"/>
        <w:gridCol w:w="5523"/>
      </w:tblGrid>
      <w:tr w:rsidR="004008DC" w14:paraId="435C5C7C" w14:textId="77777777">
        <w:tc>
          <w:tcPr>
            <w:tcW w:w="1838" w:type="dxa"/>
          </w:tcPr>
          <w:p w14:paraId="3FE32848" w14:textId="77777777" w:rsidR="004008DC" w:rsidRDefault="00525C4D">
            <w:pPr>
              <w:pStyle w:val="TAH"/>
              <w:keepNext w:val="0"/>
              <w:keepLines w:val="0"/>
              <w:widowControl w:val="0"/>
              <w:rPr>
                <w:lang w:eastAsia="ko-KR"/>
              </w:rPr>
            </w:pPr>
            <w:r>
              <w:rPr>
                <w:lang w:eastAsia="ko-KR"/>
              </w:rPr>
              <w:lastRenderedPageBreak/>
              <w:t>Company</w:t>
            </w:r>
          </w:p>
        </w:tc>
        <w:tc>
          <w:tcPr>
            <w:tcW w:w="2268" w:type="dxa"/>
          </w:tcPr>
          <w:p w14:paraId="088D191E" w14:textId="77777777" w:rsidR="004008DC" w:rsidRDefault="00525C4D">
            <w:pPr>
              <w:pStyle w:val="TAH"/>
              <w:keepNext w:val="0"/>
              <w:keepLines w:val="0"/>
              <w:widowControl w:val="0"/>
              <w:rPr>
                <w:lang w:eastAsia="ko-KR"/>
              </w:rPr>
            </w:pPr>
            <w:r>
              <w:rPr>
                <w:lang w:eastAsia="ko-KR"/>
              </w:rPr>
              <w:t>Agree/Disagree/</w:t>
            </w:r>
          </w:p>
          <w:p w14:paraId="280947E7" w14:textId="77777777" w:rsidR="004008DC" w:rsidRDefault="00525C4D">
            <w:pPr>
              <w:pStyle w:val="TAH"/>
              <w:keepNext w:val="0"/>
              <w:keepLines w:val="0"/>
              <w:widowControl w:val="0"/>
              <w:rPr>
                <w:lang w:eastAsia="ko-KR"/>
              </w:rPr>
            </w:pPr>
            <w:r>
              <w:rPr>
                <w:lang w:eastAsia="ko-KR"/>
              </w:rPr>
              <w:t>Agree with modification</w:t>
            </w:r>
          </w:p>
        </w:tc>
        <w:tc>
          <w:tcPr>
            <w:tcW w:w="5523" w:type="dxa"/>
          </w:tcPr>
          <w:p w14:paraId="07181EA5" w14:textId="77777777" w:rsidR="004008DC" w:rsidRDefault="00525C4D">
            <w:pPr>
              <w:pStyle w:val="TAH"/>
              <w:keepNext w:val="0"/>
              <w:keepLines w:val="0"/>
              <w:widowControl w:val="0"/>
              <w:rPr>
                <w:lang w:eastAsia="ko-KR"/>
              </w:rPr>
            </w:pPr>
            <w:r>
              <w:rPr>
                <w:lang w:eastAsia="ko-KR"/>
              </w:rPr>
              <w:t>Detailed Comments</w:t>
            </w:r>
          </w:p>
        </w:tc>
      </w:tr>
      <w:tr w:rsidR="004008DC" w14:paraId="112A41B4" w14:textId="77777777">
        <w:tc>
          <w:tcPr>
            <w:tcW w:w="1838" w:type="dxa"/>
          </w:tcPr>
          <w:p w14:paraId="4954D1E5" w14:textId="77777777" w:rsidR="004008DC" w:rsidRDefault="00525C4D">
            <w:pPr>
              <w:pStyle w:val="TAC"/>
              <w:keepNext w:val="0"/>
              <w:keepLines w:val="0"/>
              <w:widowControl w:val="0"/>
              <w:rPr>
                <w:lang w:eastAsia="ko-KR"/>
              </w:rPr>
            </w:pPr>
            <w:r>
              <w:rPr>
                <w:rFonts w:hint="eastAsia"/>
                <w:lang w:eastAsia="ko-KR"/>
              </w:rPr>
              <w:t>LG</w:t>
            </w:r>
          </w:p>
        </w:tc>
        <w:tc>
          <w:tcPr>
            <w:tcW w:w="2268" w:type="dxa"/>
          </w:tcPr>
          <w:p w14:paraId="560517A8" w14:textId="77777777" w:rsidR="004008DC" w:rsidRDefault="00525C4D">
            <w:pPr>
              <w:pStyle w:val="TAC"/>
              <w:keepNext w:val="0"/>
              <w:keepLines w:val="0"/>
              <w:widowControl w:val="0"/>
              <w:rPr>
                <w:lang w:eastAsia="ko-KR"/>
              </w:rPr>
            </w:pPr>
            <w:r>
              <w:rPr>
                <w:rFonts w:hint="eastAsia"/>
                <w:lang w:eastAsia="ko-KR"/>
              </w:rPr>
              <w:t>Agree</w:t>
            </w:r>
          </w:p>
        </w:tc>
        <w:tc>
          <w:tcPr>
            <w:tcW w:w="5523" w:type="dxa"/>
          </w:tcPr>
          <w:p w14:paraId="1C695D3A" w14:textId="77777777" w:rsidR="004008DC" w:rsidRDefault="00525C4D">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4008DC" w14:paraId="2A992042" w14:textId="77777777">
        <w:tc>
          <w:tcPr>
            <w:tcW w:w="1838" w:type="dxa"/>
          </w:tcPr>
          <w:p w14:paraId="1D2762BF" w14:textId="77777777" w:rsidR="004008DC" w:rsidRPr="00FD72AD" w:rsidRDefault="00FD72AD">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0B03F063" w14:textId="77777777" w:rsidR="004008DC" w:rsidRPr="00FD72AD" w:rsidRDefault="00FD72AD">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129C5E1" w14:textId="77777777" w:rsidR="004008DC" w:rsidRDefault="00FD72AD">
            <w:pPr>
              <w:pStyle w:val="TAL"/>
              <w:keepNext w:val="0"/>
              <w:keepLines w:val="0"/>
              <w:widowControl w:val="0"/>
              <w:rPr>
                <w:rFonts w:eastAsia="SimSun"/>
                <w:lang w:eastAsia="zh-CN"/>
              </w:rPr>
            </w:pPr>
            <w:r>
              <w:rPr>
                <w:rFonts w:eastAsia="SimSun"/>
                <w:lang w:eastAsia="zh-CN"/>
              </w:rPr>
              <w:t>We don’t see any issue, however we are open to clarify it</w:t>
            </w:r>
            <w:r w:rsidR="002B0B5E">
              <w:rPr>
                <w:rFonts w:eastAsia="SimSun"/>
                <w:lang w:eastAsia="zh-CN"/>
              </w:rPr>
              <w:t>, maybe in stage 2 specification.</w:t>
            </w:r>
          </w:p>
        </w:tc>
      </w:tr>
      <w:tr w:rsidR="004008DC" w14:paraId="33490117" w14:textId="77777777">
        <w:tc>
          <w:tcPr>
            <w:tcW w:w="1838" w:type="dxa"/>
          </w:tcPr>
          <w:p w14:paraId="4F773D72" w14:textId="180CE60C" w:rsidR="004008DC" w:rsidRDefault="00890FFE">
            <w:pPr>
              <w:pStyle w:val="TAC"/>
              <w:keepNext w:val="0"/>
              <w:keepLines w:val="0"/>
              <w:widowControl w:val="0"/>
              <w:rPr>
                <w:lang w:eastAsia="ko-KR"/>
              </w:rPr>
            </w:pPr>
            <w:r>
              <w:rPr>
                <w:lang w:eastAsia="ko-KR"/>
              </w:rPr>
              <w:t>Google</w:t>
            </w:r>
          </w:p>
        </w:tc>
        <w:tc>
          <w:tcPr>
            <w:tcW w:w="2268" w:type="dxa"/>
          </w:tcPr>
          <w:p w14:paraId="2C7D2478" w14:textId="280E0B87" w:rsidR="004008DC" w:rsidRDefault="00890FFE">
            <w:pPr>
              <w:pStyle w:val="TAC"/>
              <w:keepNext w:val="0"/>
              <w:keepLines w:val="0"/>
              <w:widowControl w:val="0"/>
              <w:rPr>
                <w:rFonts w:eastAsia="SimSun"/>
                <w:lang w:eastAsia="zh-CN"/>
              </w:rPr>
            </w:pPr>
            <w:r>
              <w:rPr>
                <w:rFonts w:eastAsia="SimSun"/>
                <w:lang w:eastAsia="zh-CN"/>
              </w:rPr>
              <w:t>Disagree</w:t>
            </w:r>
          </w:p>
        </w:tc>
        <w:tc>
          <w:tcPr>
            <w:tcW w:w="5523" w:type="dxa"/>
          </w:tcPr>
          <w:p w14:paraId="57ECD234" w14:textId="50F3E2B9" w:rsidR="004008DC" w:rsidRDefault="00890FFE" w:rsidP="00890FFE">
            <w:pPr>
              <w:pStyle w:val="TAL"/>
              <w:keepNext w:val="0"/>
              <w:keepLines w:val="0"/>
              <w:widowControl w:val="0"/>
              <w:rPr>
                <w:rFonts w:eastAsia="SimSun"/>
                <w:lang w:eastAsia="zh-CN"/>
              </w:rPr>
            </w:pPr>
            <w:r>
              <w:rPr>
                <w:rFonts w:eastAsia="SimSun"/>
                <w:lang w:eastAsia="zh-CN"/>
              </w:rPr>
              <w:t>It is unclear what the problem is. If the</w:t>
            </w:r>
            <w:bookmarkStart w:id="2" w:name="_GoBack"/>
            <w:bookmarkEnd w:id="2"/>
            <w:r>
              <w:rPr>
                <w:rFonts w:eastAsia="SimSun"/>
                <w:lang w:eastAsia="zh-CN"/>
              </w:rPr>
              <w:t xml:space="preserve"> network chooses to invoke DRB modification to change the PDU session of a DRB, then it should ensure there is no problem in the configuration.</w:t>
            </w:r>
          </w:p>
        </w:tc>
      </w:tr>
      <w:tr w:rsidR="004008DC" w14:paraId="6BBA8FC4" w14:textId="77777777">
        <w:tc>
          <w:tcPr>
            <w:tcW w:w="1838" w:type="dxa"/>
          </w:tcPr>
          <w:p w14:paraId="12BB8DEC" w14:textId="77777777" w:rsidR="004008DC" w:rsidRDefault="004008DC">
            <w:pPr>
              <w:pStyle w:val="TAC"/>
              <w:keepNext w:val="0"/>
              <w:keepLines w:val="0"/>
              <w:widowControl w:val="0"/>
              <w:rPr>
                <w:rFonts w:eastAsia="SimSun"/>
                <w:lang w:eastAsia="zh-CN"/>
              </w:rPr>
            </w:pPr>
          </w:p>
        </w:tc>
        <w:tc>
          <w:tcPr>
            <w:tcW w:w="2268" w:type="dxa"/>
          </w:tcPr>
          <w:p w14:paraId="404063E9" w14:textId="77777777" w:rsidR="004008DC" w:rsidRDefault="004008DC">
            <w:pPr>
              <w:pStyle w:val="TAC"/>
              <w:keepNext w:val="0"/>
              <w:keepLines w:val="0"/>
              <w:widowControl w:val="0"/>
              <w:rPr>
                <w:rFonts w:eastAsia="SimSun"/>
                <w:lang w:eastAsia="zh-CN"/>
              </w:rPr>
            </w:pPr>
          </w:p>
        </w:tc>
        <w:tc>
          <w:tcPr>
            <w:tcW w:w="5523" w:type="dxa"/>
          </w:tcPr>
          <w:p w14:paraId="0145BEEF" w14:textId="77777777" w:rsidR="004008DC" w:rsidRDefault="004008DC">
            <w:pPr>
              <w:pStyle w:val="TAL"/>
              <w:keepNext w:val="0"/>
              <w:keepLines w:val="0"/>
              <w:widowControl w:val="0"/>
              <w:rPr>
                <w:lang w:eastAsia="ko-KR"/>
              </w:rPr>
            </w:pPr>
          </w:p>
        </w:tc>
      </w:tr>
      <w:tr w:rsidR="004008DC" w14:paraId="71E6996B" w14:textId="77777777">
        <w:trPr>
          <w:trHeight w:val="90"/>
        </w:trPr>
        <w:tc>
          <w:tcPr>
            <w:tcW w:w="1838" w:type="dxa"/>
          </w:tcPr>
          <w:p w14:paraId="6F2A5434" w14:textId="77777777" w:rsidR="004008DC" w:rsidRDefault="004008DC">
            <w:pPr>
              <w:pStyle w:val="TAC"/>
              <w:keepNext w:val="0"/>
              <w:keepLines w:val="0"/>
              <w:widowControl w:val="0"/>
              <w:rPr>
                <w:rFonts w:eastAsia="SimSun"/>
                <w:lang w:val="en-US" w:eastAsia="zh-CN"/>
              </w:rPr>
            </w:pPr>
          </w:p>
        </w:tc>
        <w:tc>
          <w:tcPr>
            <w:tcW w:w="2268" w:type="dxa"/>
          </w:tcPr>
          <w:p w14:paraId="45ED39F7" w14:textId="77777777" w:rsidR="004008DC" w:rsidRDefault="004008DC">
            <w:pPr>
              <w:pStyle w:val="TAC"/>
              <w:keepNext w:val="0"/>
              <w:keepLines w:val="0"/>
              <w:widowControl w:val="0"/>
              <w:rPr>
                <w:lang w:eastAsia="ko-KR"/>
              </w:rPr>
            </w:pPr>
          </w:p>
        </w:tc>
        <w:tc>
          <w:tcPr>
            <w:tcW w:w="5523" w:type="dxa"/>
          </w:tcPr>
          <w:p w14:paraId="38D581F0" w14:textId="77777777" w:rsidR="004008DC" w:rsidRDefault="004008DC">
            <w:pPr>
              <w:pStyle w:val="TAL"/>
              <w:keepNext w:val="0"/>
              <w:keepLines w:val="0"/>
              <w:widowControl w:val="0"/>
              <w:rPr>
                <w:lang w:eastAsia="ko-KR"/>
              </w:rPr>
            </w:pPr>
          </w:p>
        </w:tc>
      </w:tr>
      <w:tr w:rsidR="004008DC" w14:paraId="298C42D5" w14:textId="77777777">
        <w:tc>
          <w:tcPr>
            <w:tcW w:w="1838" w:type="dxa"/>
          </w:tcPr>
          <w:p w14:paraId="369897C8" w14:textId="77777777" w:rsidR="004008DC" w:rsidRDefault="004008DC">
            <w:pPr>
              <w:pStyle w:val="TAC"/>
              <w:keepNext w:val="0"/>
              <w:keepLines w:val="0"/>
              <w:widowControl w:val="0"/>
              <w:rPr>
                <w:lang w:eastAsia="ko-KR"/>
              </w:rPr>
            </w:pPr>
          </w:p>
        </w:tc>
        <w:tc>
          <w:tcPr>
            <w:tcW w:w="2268" w:type="dxa"/>
          </w:tcPr>
          <w:p w14:paraId="17039B84" w14:textId="77777777" w:rsidR="004008DC" w:rsidRDefault="004008DC">
            <w:pPr>
              <w:pStyle w:val="TAC"/>
              <w:keepNext w:val="0"/>
              <w:keepLines w:val="0"/>
              <w:widowControl w:val="0"/>
              <w:rPr>
                <w:lang w:eastAsia="ko-KR"/>
              </w:rPr>
            </w:pPr>
          </w:p>
        </w:tc>
        <w:tc>
          <w:tcPr>
            <w:tcW w:w="5523" w:type="dxa"/>
          </w:tcPr>
          <w:p w14:paraId="0071D1DA" w14:textId="77777777" w:rsidR="004008DC" w:rsidRDefault="004008DC">
            <w:pPr>
              <w:pStyle w:val="TAL"/>
              <w:keepNext w:val="0"/>
              <w:keepLines w:val="0"/>
              <w:widowControl w:val="0"/>
              <w:rPr>
                <w:lang w:eastAsia="ko-KR"/>
              </w:rPr>
            </w:pPr>
          </w:p>
        </w:tc>
      </w:tr>
      <w:tr w:rsidR="004008DC" w14:paraId="7AE582CB" w14:textId="77777777">
        <w:tc>
          <w:tcPr>
            <w:tcW w:w="1838" w:type="dxa"/>
          </w:tcPr>
          <w:p w14:paraId="04ECA66C" w14:textId="77777777" w:rsidR="004008DC" w:rsidRDefault="004008DC">
            <w:pPr>
              <w:pStyle w:val="TAC"/>
              <w:keepNext w:val="0"/>
              <w:keepLines w:val="0"/>
              <w:widowControl w:val="0"/>
              <w:rPr>
                <w:lang w:eastAsia="ko-KR"/>
              </w:rPr>
            </w:pPr>
          </w:p>
        </w:tc>
        <w:tc>
          <w:tcPr>
            <w:tcW w:w="2268" w:type="dxa"/>
          </w:tcPr>
          <w:p w14:paraId="05B92F54" w14:textId="77777777" w:rsidR="004008DC" w:rsidRDefault="004008DC">
            <w:pPr>
              <w:pStyle w:val="TAC"/>
              <w:keepNext w:val="0"/>
              <w:keepLines w:val="0"/>
              <w:widowControl w:val="0"/>
              <w:rPr>
                <w:lang w:eastAsia="ko-KR"/>
              </w:rPr>
            </w:pPr>
          </w:p>
        </w:tc>
        <w:tc>
          <w:tcPr>
            <w:tcW w:w="5523" w:type="dxa"/>
          </w:tcPr>
          <w:p w14:paraId="2C595A2F" w14:textId="77777777" w:rsidR="004008DC" w:rsidRDefault="004008DC">
            <w:pPr>
              <w:pStyle w:val="TAL"/>
              <w:keepNext w:val="0"/>
              <w:keepLines w:val="0"/>
              <w:widowControl w:val="0"/>
              <w:rPr>
                <w:lang w:eastAsia="ko-KR"/>
              </w:rPr>
            </w:pPr>
          </w:p>
        </w:tc>
      </w:tr>
      <w:tr w:rsidR="004008DC" w14:paraId="5B2DFC1B" w14:textId="77777777">
        <w:tc>
          <w:tcPr>
            <w:tcW w:w="1838" w:type="dxa"/>
          </w:tcPr>
          <w:p w14:paraId="51D79367" w14:textId="77777777" w:rsidR="004008DC" w:rsidRDefault="004008DC">
            <w:pPr>
              <w:pStyle w:val="TAC"/>
              <w:keepNext w:val="0"/>
              <w:keepLines w:val="0"/>
              <w:widowControl w:val="0"/>
              <w:rPr>
                <w:lang w:eastAsia="ko-KR"/>
              </w:rPr>
            </w:pPr>
          </w:p>
        </w:tc>
        <w:tc>
          <w:tcPr>
            <w:tcW w:w="2268" w:type="dxa"/>
          </w:tcPr>
          <w:p w14:paraId="563EBCFE" w14:textId="77777777" w:rsidR="004008DC" w:rsidRDefault="004008DC">
            <w:pPr>
              <w:pStyle w:val="TAC"/>
              <w:keepNext w:val="0"/>
              <w:keepLines w:val="0"/>
              <w:widowControl w:val="0"/>
              <w:rPr>
                <w:lang w:eastAsia="ko-KR"/>
              </w:rPr>
            </w:pPr>
          </w:p>
        </w:tc>
        <w:tc>
          <w:tcPr>
            <w:tcW w:w="5523" w:type="dxa"/>
          </w:tcPr>
          <w:p w14:paraId="3FE54FAA" w14:textId="77777777" w:rsidR="004008DC" w:rsidRDefault="004008DC">
            <w:pPr>
              <w:pStyle w:val="TAL"/>
              <w:keepNext w:val="0"/>
              <w:keepLines w:val="0"/>
              <w:widowControl w:val="0"/>
              <w:rPr>
                <w:lang w:eastAsia="ko-KR"/>
              </w:rPr>
            </w:pPr>
          </w:p>
        </w:tc>
      </w:tr>
      <w:tr w:rsidR="004008DC" w14:paraId="6D3978F3" w14:textId="77777777">
        <w:tc>
          <w:tcPr>
            <w:tcW w:w="1838" w:type="dxa"/>
          </w:tcPr>
          <w:p w14:paraId="0E2D7F5D" w14:textId="77777777" w:rsidR="004008DC" w:rsidRDefault="004008DC">
            <w:pPr>
              <w:pStyle w:val="TAC"/>
              <w:keepNext w:val="0"/>
              <w:keepLines w:val="0"/>
              <w:widowControl w:val="0"/>
              <w:rPr>
                <w:lang w:eastAsia="ko-KR"/>
              </w:rPr>
            </w:pPr>
          </w:p>
        </w:tc>
        <w:tc>
          <w:tcPr>
            <w:tcW w:w="2268" w:type="dxa"/>
          </w:tcPr>
          <w:p w14:paraId="027BC750" w14:textId="77777777" w:rsidR="004008DC" w:rsidRDefault="004008DC">
            <w:pPr>
              <w:pStyle w:val="TAC"/>
              <w:keepNext w:val="0"/>
              <w:keepLines w:val="0"/>
              <w:widowControl w:val="0"/>
              <w:rPr>
                <w:lang w:eastAsia="ko-KR"/>
              </w:rPr>
            </w:pPr>
          </w:p>
        </w:tc>
        <w:tc>
          <w:tcPr>
            <w:tcW w:w="5523" w:type="dxa"/>
          </w:tcPr>
          <w:p w14:paraId="619A0833" w14:textId="77777777" w:rsidR="004008DC" w:rsidRDefault="004008DC">
            <w:pPr>
              <w:pStyle w:val="TAL"/>
              <w:keepNext w:val="0"/>
              <w:keepLines w:val="0"/>
              <w:widowControl w:val="0"/>
              <w:rPr>
                <w:lang w:eastAsia="ko-KR"/>
              </w:rPr>
            </w:pPr>
          </w:p>
        </w:tc>
      </w:tr>
      <w:tr w:rsidR="004008DC" w14:paraId="7DBBEF16" w14:textId="77777777">
        <w:tc>
          <w:tcPr>
            <w:tcW w:w="1838" w:type="dxa"/>
          </w:tcPr>
          <w:p w14:paraId="50E1ECC0" w14:textId="77777777" w:rsidR="004008DC" w:rsidRDefault="004008DC">
            <w:pPr>
              <w:pStyle w:val="TAC"/>
              <w:keepNext w:val="0"/>
              <w:keepLines w:val="0"/>
              <w:widowControl w:val="0"/>
              <w:rPr>
                <w:lang w:eastAsia="ko-KR"/>
              </w:rPr>
            </w:pPr>
          </w:p>
        </w:tc>
        <w:tc>
          <w:tcPr>
            <w:tcW w:w="2268" w:type="dxa"/>
          </w:tcPr>
          <w:p w14:paraId="06445FF0" w14:textId="77777777" w:rsidR="004008DC" w:rsidRDefault="004008DC">
            <w:pPr>
              <w:pStyle w:val="TAC"/>
              <w:keepNext w:val="0"/>
              <w:keepLines w:val="0"/>
              <w:widowControl w:val="0"/>
              <w:rPr>
                <w:lang w:eastAsia="ko-KR"/>
              </w:rPr>
            </w:pPr>
          </w:p>
        </w:tc>
        <w:tc>
          <w:tcPr>
            <w:tcW w:w="5523" w:type="dxa"/>
          </w:tcPr>
          <w:p w14:paraId="08213A08" w14:textId="77777777" w:rsidR="004008DC" w:rsidRDefault="004008DC">
            <w:pPr>
              <w:pStyle w:val="TAL"/>
              <w:keepNext w:val="0"/>
              <w:keepLines w:val="0"/>
              <w:widowControl w:val="0"/>
              <w:rPr>
                <w:lang w:eastAsia="ko-KR"/>
              </w:rPr>
            </w:pPr>
          </w:p>
        </w:tc>
      </w:tr>
      <w:tr w:rsidR="004008DC" w14:paraId="7B9E06BA" w14:textId="77777777">
        <w:tc>
          <w:tcPr>
            <w:tcW w:w="1838" w:type="dxa"/>
          </w:tcPr>
          <w:p w14:paraId="2DD02950" w14:textId="77777777" w:rsidR="004008DC" w:rsidRDefault="004008DC">
            <w:pPr>
              <w:pStyle w:val="TAC"/>
              <w:keepNext w:val="0"/>
              <w:keepLines w:val="0"/>
              <w:widowControl w:val="0"/>
              <w:rPr>
                <w:lang w:eastAsia="ko-KR"/>
              </w:rPr>
            </w:pPr>
          </w:p>
        </w:tc>
        <w:tc>
          <w:tcPr>
            <w:tcW w:w="2268" w:type="dxa"/>
          </w:tcPr>
          <w:p w14:paraId="25CDA187" w14:textId="77777777" w:rsidR="004008DC" w:rsidRDefault="004008DC">
            <w:pPr>
              <w:pStyle w:val="TAC"/>
              <w:keepNext w:val="0"/>
              <w:keepLines w:val="0"/>
              <w:widowControl w:val="0"/>
              <w:rPr>
                <w:lang w:eastAsia="ko-KR"/>
              </w:rPr>
            </w:pPr>
          </w:p>
        </w:tc>
        <w:tc>
          <w:tcPr>
            <w:tcW w:w="5523" w:type="dxa"/>
          </w:tcPr>
          <w:p w14:paraId="5CBA8C1C" w14:textId="77777777" w:rsidR="004008DC" w:rsidRDefault="004008DC">
            <w:pPr>
              <w:pStyle w:val="TAL"/>
              <w:keepNext w:val="0"/>
              <w:keepLines w:val="0"/>
              <w:widowControl w:val="0"/>
              <w:rPr>
                <w:lang w:eastAsia="ko-KR"/>
              </w:rPr>
            </w:pPr>
          </w:p>
        </w:tc>
      </w:tr>
      <w:tr w:rsidR="004008DC" w14:paraId="7C13BB4D" w14:textId="77777777">
        <w:tc>
          <w:tcPr>
            <w:tcW w:w="1838" w:type="dxa"/>
          </w:tcPr>
          <w:p w14:paraId="787517BC" w14:textId="77777777" w:rsidR="004008DC" w:rsidRDefault="004008DC">
            <w:pPr>
              <w:pStyle w:val="TAC"/>
              <w:keepNext w:val="0"/>
              <w:keepLines w:val="0"/>
              <w:widowControl w:val="0"/>
              <w:rPr>
                <w:lang w:eastAsia="ko-KR"/>
              </w:rPr>
            </w:pPr>
          </w:p>
        </w:tc>
        <w:tc>
          <w:tcPr>
            <w:tcW w:w="2268" w:type="dxa"/>
          </w:tcPr>
          <w:p w14:paraId="3F1C8567" w14:textId="77777777" w:rsidR="004008DC" w:rsidRDefault="004008DC">
            <w:pPr>
              <w:pStyle w:val="TAC"/>
              <w:keepNext w:val="0"/>
              <w:keepLines w:val="0"/>
              <w:widowControl w:val="0"/>
              <w:rPr>
                <w:lang w:eastAsia="ko-KR"/>
              </w:rPr>
            </w:pPr>
          </w:p>
        </w:tc>
        <w:tc>
          <w:tcPr>
            <w:tcW w:w="5523" w:type="dxa"/>
          </w:tcPr>
          <w:p w14:paraId="44368EDE" w14:textId="77777777" w:rsidR="004008DC" w:rsidRDefault="004008DC">
            <w:pPr>
              <w:pStyle w:val="TAL"/>
              <w:keepNext w:val="0"/>
              <w:keepLines w:val="0"/>
              <w:widowControl w:val="0"/>
              <w:rPr>
                <w:lang w:eastAsia="ko-KR"/>
              </w:rPr>
            </w:pPr>
          </w:p>
        </w:tc>
      </w:tr>
      <w:tr w:rsidR="004008DC" w14:paraId="299BEC38" w14:textId="77777777">
        <w:tc>
          <w:tcPr>
            <w:tcW w:w="1838" w:type="dxa"/>
          </w:tcPr>
          <w:p w14:paraId="1C058551" w14:textId="77777777" w:rsidR="004008DC" w:rsidRDefault="004008DC">
            <w:pPr>
              <w:pStyle w:val="TAC"/>
              <w:keepNext w:val="0"/>
              <w:keepLines w:val="0"/>
              <w:widowControl w:val="0"/>
              <w:rPr>
                <w:rFonts w:eastAsia="SimSun"/>
                <w:lang w:eastAsia="zh-CN"/>
              </w:rPr>
            </w:pPr>
          </w:p>
        </w:tc>
        <w:tc>
          <w:tcPr>
            <w:tcW w:w="2268" w:type="dxa"/>
          </w:tcPr>
          <w:p w14:paraId="1AD83025" w14:textId="77777777" w:rsidR="004008DC" w:rsidRDefault="004008DC">
            <w:pPr>
              <w:pStyle w:val="TAC"/>
              <w:keepNext w:val="0"/>
              <w:keepLines w:val="0"/>
              <w:widowControl w:val="0"/>
              <w:rPr>
                <w:rFonts w:eastAsia="SimSun"/>
                <w:lang w:eastAsia="zh-CN"/>
              </w:rPr>
            </w:pPr>
          </w:p>
        </w:tc>
        <w:tc>
          <w:tcPr>
            <w:tcW w:w="5523" w:type="dxa"/>
          </w:tcPr>
          <w:p w14:paraId="72BBCC5C" w14:textId="77777777" w:rsidR="004008DC" w:rsidRDefault="004008DC">
            <w:pPr>
              <w:pStyle w:val="TAL"/>
              <w:keepNext w:val="0"/>
              <w:keepLines w:val="0"/>
              <w:widowControl w:val="0"/>
              <w:rPr>
                <w:lang w:eastAsia="ko-KR"/>
              </w:rPr>
            </w:pPr>
          </w:p>
        </w:tc>
      </w:tr>
      <w:tr w:rsidR="004008DC" w14:paraId="20947F13" w14:textId="77777777">
        <w:tc>
          <w:tcPr>
            <w:tcW w:w="1838" w:type="dxa"/>
          </w:tcPr>
          <w:p w14:paraId="5DC1F17D" w14:textId="77777777" w:rsidR="004008DC" w:rsidRDefault="004008DC">
            <w:pPr>
              <w:pStyle w:val="TAC"/>
              <w:keepNext w:val="0"/>
              <w:keepLines w:val="0"/>
              <w:widowControl w:val="0"/>
              <w:rPr>
                <w:rFonts w:eastAsia="SimSun"/>
                <w:lang w:eastAsia="zh-CN"/>
              </w:rPr>
            </w:pPr>
          </w:p>
        </w:tc>
        <w:tc>
          <w:tcPr>
            <w:tcW w:w="2268" w:type="dxa"/>
          </w:tcPr>
          <w:p w14:paraId="745A3DBF" w14:textId="77777777" w:rsidR="004008DC" w:rsidRDefault="004008DC">
            <w:pPr>
              <w:pStyle w:val="TAC"/>
              <w:keepNext w:val="0"/>
              <w:keepLines w:val="0"/>
              <w:widowControl w:val="0"/>
              <w:rPr>
                <w:rFonts w:eastAsia="SimSun"/>
                <w:lang w:eastAsia="zh-CN"/>
              </w:rPr>
            </w:pPr>
          </w:p>
        </w:tc>
        <w:tc>
          <w:tcPr>
            <w:tcW w:w="5523" w:type="dxa"/>
          </w:tcPr>
          <w:p w14:paraId="44FFB376" w14:textId="77777777" w:rsidR="004008DC" w:rsidRDefault="004008DC">
            <w:pPr>
              <w:pStyle w:val="TAL"/>
              <w:keepNext w:val="0"/>
              <w:keepLines w:val="0"/>
              <w:widowControl w:val="0"/>
              <w:rPr>
                <w:lang w:eastAsia="ko-KR"/>
              </w:rPr>
            </w:pPr>
          </w:p>
        </w:tc>
      </w:tr>
      <w:tr w:rsidR="004008DC" w14:paraId="0917906D" w14:textId="77777777">
        <w:tc>
          <w:tcPr>
            <w:tcW w:w="1838" w:type="dxa"/>
          </w:tcPr>
          <w:p w14:paraId="7BDBC122" w14:textId="77777777" w:rsidR="004008DC" w:rsidRDefault="004008DC">
            <w:pPr>
              <w:pStyle w:val="TAC"/>
              <w:keepNext w:val="0"/>
              <w:keepLines w:val="0"/>
              <w:widowControl w:val="0"/>
              <w:rPr>
                <w:rFonts w:eastAsia="SimSun"/>
                <w:lang w:eastAsia="zh-CN"/>
              </w:rPr>
            </w:pPr>
          </w:p>
        </w:tc>
        <w:tc>
          <w:tcPr>
            <w:tcW w:w="2268" w:type="dxa"/>
          </w:tcPr>
          <w:p w14:paraId="388D2F43" w14:textId="77777777" w:rsidR="004008DC" w:rsidRDefault="004008DC">
            <w:pPr>
              <w:pStyle w:val="TAC"/>
              <w:keepNext w:val="0"/>
              <w:keepLines w:val="0"/>
              <w:widowControl w:val="0"/>
              <w:rPr>
                <w:rFonts w:eastAsia="SimSun"/>
                <w:lang w:eastAsia="zh-CN"/>
              </w:rPr>
            </w:pPr>
          </w:p>
        </w:tc>
        <w:tc>
          <w:tcPr>
            <w:tcW w:w="5523" w:type="dxa"/>
          </w:tcPr>
          <w:p w14:paraId="1B5AE533" w14:textId="77777777" w:rsidR="004008DC" w:rsidRDefault="004008DC">
            <w:pPr>
              <w:pStyle w:val="TAL"/>
              <w:keepNext w:val="0"/>
              <w:keepLines w:val="0"/>
              <w:widowControl w:val="0"/>
              <w:rPr>
                <w:lang w:eastAsia="ko-KR"/>
              </w:rPr>
            </w:pPr>
          </w:p>
        </w:tc>
      </w:tr>
      <w:tr w:rsidR="004008DC" w14:paraId="4D7DD90B" w14:textId="77777777">
        <w:tc>
          <w:tcPr>
            <w:tcW w:w="1838" w:type="dxa"/>
          </w:tcPr>
          <w:p w14:paraId="680C503B" w14:textId="77777777" w:rsidR="004008DC" w:rsidRDefault="004008DC">
            <w:pPr>
              <w:pStyle w:val="TAC"/>
              <w:keepNext w:val="0"/>
              <w:keepLines w:val="0"/>
              <w:widowControl w:val="0"/>
              <w:rPr>
                <w:lang w:eastAsia="ko-KR"/>
              </w:rPr>
            </w:pPr>
          </w:p>
        </w:tc>
        <w:tc>
          <w:tcPr>
            <w:tcW w:w="2268" w:type="dxa"/>
          </w:tcPr>
          <w:p w14:paraId="3B6ECED6" w14:textId="77777777" w:rsidR="004008DC" w:rsidRDefault="004008DC">
            <w:pPr>
              <w:pStyle w:val="TAC"/>
              <w:keepNext w:val="0"/>
              <w:keepLines w:val="0"/>
              <w:widowControl w:val="0"/>
              <w:rPr>
                <w:lang w:eastAsia="ko-KR"/>
              </w:rPr>
            </w:pPr>
          </w:p>
        </w:tc>
        <w:tc>
          <w:tcPr>
            <w:tcW w:w="5523" w:type="dxa"/>
          </w:tcPr>
          <w:p w14:paraId="2501B4B2" w14:textId="77777777" w:rsidR="004008DC" w:rsidRDefault="004008DC">
            <w:pPr>
              <w:pStyle w:val="TAL"/>
              <w:keepNext w:val="0"/>
              <w:keepLines w:val="0"/>
              <w:widowControl w:val="0"/>
              <w:rPr>
                <w:lang w:eastAsia="ko-KR"/>
              </w:rPr>
            </w:pPr>
          </w:p>
        </w:tc>
      </w:tr>
    </w:tbl>
    <w:p w14:paraId="6FFC66AA" w14:textId="77777777" w:rsidR="004008DC" w:rsidRDefault="004008DC">
      <w:pPr>
        <w:rPr>
          <w:lang w:val="en-US" w:eastAsia="ko-KR"/>
        </w:rPr>
      </w:pPr>
    </w:p>
    <w:p w14:paraId="40FB88A2" w14:textId="77777777" w:rsidR="004008DC" w:rsidRDefault="004008DC">
      <w:pPr>
        <w:jc w:val="both"/>
        <w:rPr>
          <w:rFonts w:eastAsiaTheme="minorEastAsia"/>
          <w:lang w:val="en-US" w:eastAsia="ko-KR"/>
        </w:rPr>
      </w:pPr>
    </w:p>
    <w:p w14:paraId="0CB598E1" w14:textId="77777777" w:rsidR="004008DC" w:rsidRDefault="00525C4D">
      <w:pPr>
        <w:pStyle w:val="Heading1"/>
        <w:rPr>
          <w:lang w:val="en-US"/>
        </w:rPr>
      </w:pPr>
      <w:r>
        <w:rPr>
          <w:lang w:val="en-US"/>
        </w:rPr>
        <w:t>4.</w:t>
      </w:r>
      <w:r>
        <w:rPr>
          <w:lang w:val="en-US"/>
        </w:rPr>
        <w:tab/>
        <w:t>Conclusions</w:t>
      </w:r>
    </w:p>
    <w:p w14:paraId="2DB6A40A" w14:textId="77777777" w:rsidR="004008DC" w:rsidRDefault="00525C4D">
      <w:pPr>
        <w:rPr>
          <w:lang w:val="en-US" w:eastAsia="ko-KR"/>
        </w:rPr>
      </w:pPr>
      <w:r>
        <w:rPr>
          <w:rFonts w:hint="eastAsia"/>
          <w:lang w:val="en-US" w:eastAsia="ko-KR"/>
        </w:rPr>
        <w:t>To be filled later</w:t>
      </w:r>
      <w:proofErr w:type="gramStart"/>
      <w:r>
        <w:rPr>
          <w:rFonts w:hint="eastAsia"/>
          <w:lang w:val="en-US" w:eastAsia="ko-KR"/>
        </w:rPr>
        <w:t>..</w:t>
      </w:r>
      <w:proofErr w:type="gramEnd"/>
    </w:p>
    <w:p w14:paraId="52BFE53B" w14:textId="77777777" w:rsidR="004008DC" w:rsidRDefault="004008DC">
      <w:pPr>
        <w:rPr>
          <w:lang w:val="en-US" w:eastAsia="ko-KR"/>
        </w:rPr>
      </w:pPr>
    </w:p>
    <w:sectPr w:rsidR="004008DC">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54E2F" w14:textId="77777777" w:rsidR="000969BD" w:rsidRDefault="000969BD">
      <w:pPr>
        <w:spacing w:line="240" w:lineRule="auto"/>
      </w:pPr>
      <w:r>
        <w:separator/>
      </w:r>
    </w:p>
  </w:endnote>
  <w:endnote w:type="continuationSeparator" w:id="0">
    <w:p w14:paraId="5B42B346" w14:textId="77777777" w:rsidR="000969BD" w:rsidRDefault="000969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CAE5A" w14:textId="77777777" w:rsidR="004008DC" w:rsidRDefault="00525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5D99DFF" w14:textId="77777777" w:rsidR="004008DC" w:rsidRDefault="00400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269F8" w14:textId="075A61F5" w:rsidR="004008DC" w:rsidRDefault="00525C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0FFE">
      <w:rPr>
        <w:rStyle w:val="PageNumber"/>
        <w:noProof/>
      </w:rPr>
      <w:t>4</w:t>
    </w:r>
    <w:r>
      <w:rPr>
        <w:rStyle w:val="PageNumber"/>
      </w:rPr>
      <w:fldChar w:fldCharType="end"/>
    </w:r>
  </w:p>
  <w:p w14:paraId="4A980185" w14:textId="77777777" w:rsidR="004008DC" w:rsidRDefault="004008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3B2D1" w14:textId="77777777" w:rsidR="000969BD" w:rsidRDefault="000969BD">
      <w:pPr>
        <w:spacing w:after="0" w:line="240" w:lineRule="auto"/>
      </w:pPr>
      <w:r>
        <w:separator/>
      </w:r>
    </w:p>
  </w:footnote>
  <w:footnote w:type="continuationSeparator" w:id="0">
    <w:p w14:paraId="22056564" w14:textId="77777777" w:rsidR="000969BD" w:rsidRDefault="00096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DC"/>
    <w:rsid w:val="000969BD"/>
    <w:rsid w:val="001429EE"/>
    <w:rsid w:val="002B0B5E"/>
    <w:rsid w:val="003D4ED1"/>
    <w:rsid w:val="004008DC"/>
    <w:rsid w:val="00525C4D"/>
    <w:rsid w:val="006A6FD2"/>
    <w:rsid w:val="0073072C"/>
    <w:rsid w:val="00761A2A"/>
    <w:rsid w:val="00890FFE"/>
    <w:rsid w:val="009A1C75"/>
    <w:rsid w:val="00D20020"/>
    <w:rsid w:val="00D23F56"/>
    <w:rsid w:val="00F53814"/>
    <w:rsid w:val="00FD72AD"/>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EB5EBB"/>
  <w15:docId w15:val="{3F298407-69C3-4FD6-BD58-4117C160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Batang"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869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1688B2-C66A-4675-BB5C-07F6DEA7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Google</cp:lastModifiedBy>
  <cp:revision>3</cp:revision>
  <dcterms:created xsi:type="dcterms:W3CDTF">2021-04-12T21:25:00Z</dcterms:created>
  <dcterms:modified xsi:type="dcterms:W3CDTF">2021-04-12T21:31:00Z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2052-11.1.0.10463</vt:lpwstr>
  </property>
  <property fmtid="{D5CDD505-2E9C-101B-9397-08002B2CF9AE}" pid="4" name="ICV">
    <vt:lpwstr>917202C0EF554BE8A56CA66A021F09DA</vt:lpwstr>
  </property>
</Properties>
</file>