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w:t>
      </w:r>
      <w:r w:rsidR="00822521">
        <w:rPr>
          <w:bCs/>
          <w:sz w:val="24"/>
          <w:szCs w:val="24"/>
        </w:rPr>
        <w:t>11074</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Pr="00033319">
        <w:rPr>
          <w:rFonts w:ascii="Arial" w:hAnsi="Arial" w:cs="Arial"/>
          <w:b/>
          <w:bCs/>
          <w:sz w:val="24"/>
          <w:highlight w:val="yellow"/>
          <w:rPrChange w:id="0" w:author="Nokia" w:date="2020-11-11T04:49:00Z">
            <w:rPr>
              <w:rFonts w:ascii="Arial" w:hAnsi="Arial" w:cs="Arial"/>
              <w:b/>
              <w:bCs/>
              <w:sz w:val="24"/>
            </w:rPr>
          </w:rPrChange>
        </w:rPr>
        <w:t>[DRAFT]</w:t>
      </w:r>
      <w:r>
        <w:rPr>
          <w:rFonts w:ascii="Arial" w:hAnsi="Arial" w:cs="Arial"/>
          <w:b/>
          <w:bCs/>
          <w:sz w:val="24"/>
        </w:rPr>
        <w:t xml:space="preserve"> Summary of e-mail discussion: [AT112-e][</w:t>
      </w:r>
      <w:proofErr w:type="gramStart"/>
      <w:r>
        <w:rPr>
          <w:rFonts w:ascii="Arial" w:hAnsi="Arial" w:cs="Arial"/>
          <w:b/>
          <w:bCs/>
          <w:sz w:val="24"/>
        </w:rPr>
        <w:t>043][</w:t>
      </w:r>
      <w:proofErr w:type="gramEnd"/>
      <w:r>
        <w:rPr>
          <w:rFonts w:ascii="Arial" w:hAnsi="Arial" w:cs="Arial"/>
          <w:b/>
          <w:bCs/>
          <w:sz w:val="24"/>
        </w:rPr>
        <w:t>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w:t>
      </w:r>
      <w:proofErr w:type="gramStart"/>
      <w:r>
        <w:t>043][</w:t>
      </w:r>
      <w:proofErr w:type="gramEnd"/>
      <w:r>
        <w:t>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D551BC">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D551BC">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D551BC">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D551BC">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D551BC">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D551BC">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 xml:space="preserve">In </w:t>
      </w:r>
      <w:proofErr w:type="gramStart"/>
      <w:r>
        <w:t>general</w:t>
      </w:r>
      <w:proofErr w:type="gramEnd"/>
      <w:r>
        <w:t xml:space="preserve">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1" w:name="_Hlk55366686"/>
      <w:r>
        <w:rPr>
          <w:rFonts w:ascii="Times New Roman" w:hAnsi="Times New Roman" w:cs="Times New Roman"/>
          <w:sz w:val="20"/>
          <w:szCs w:val="20"/>
          <w:lang w:val="en-GB"/>
        </w:rPr>
        <w:t xml:space="preserve">Multiple Entry CG Confirmation MAC CE </w:t>
      </w:r>
      <w:bookmarkEnd w:id="1"/>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hyperlink r:id="rId21" w:history="1">
              <w:r w:rsidR="00741D59" w:rsidRPr="00741D59">
                <w:rPr>
                  <w:rStyle w:val="Hyperlink"/>
                  <w:rFonts w:eastAsia="SimSun"/>
                  <w:sz w:val="22"/>
                  <w:szCs w:val="22"/>
                  <w:lang w:val="de-DE" w:eastAsia="zh-CN"/>
                </w:rPr>
                <w:t>fuzhe@OPPO.com</w:t>
              </w:r>
            </w:hyperlink>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SimSun"/>
                <w:lang w:val="de-DE" w:eastAsia="zh-CN"/>
              </w:rPr>
            </w:pPr>
            <w:r>
              <w:rPr>
                <w:rFonts w:eastAsia="SimSun"/>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SimSun"/>
                <w:sz w:val="22"/>
                <w:szCs w:val="22"/>
                <w:lang w:val="de-DE" w:eastAsia="zh-CN"/>
              </w:rPr>
            </w:pPr>
            <w:r>
              <w:rPr>
                <w:rFonts w:eastAsia="SimSun"/>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SimSun"/>
                <w:lang w:val="de-DE" w:eastAsia="zh-CN"/>
              </w:rPr>
            </w:pPr>
            <w:r>
              <w:rPr>
                <w:rFonts w:eastAsia="SimSun"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SimSun"/>
                <w:sz w:val="22"/>
                <w:szCs w:val="22"/>
                <w:lang w:val="de-DE" w:eastAsia="zh-CN"/>
              </w:rPr>
            </w:pPr>
            <w:r>
              <w:rPr>
                <w:rFonts w:eastAsia="SimSun" w:hint="eastAsia"/>
                <w:sz w:val="22"/>
                <w:szCs w:val="22"/>
                <w:lang w:val="de-DE" w:eastAsia="zh-CN"/>
              </w:rPr>
              <w:t>Fangying Xiao/ fangying.xiao@cn.sharp-world.com</w:t>
            </w:r>
          </w:p>
        </w:tc>
      </w:tr>
      <w:tr w:rsidR="00AB0922" w:rsidRPr="00AC52CF" w:rsidTr="00202ACD">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SimSun"/>
                <w:lang w:eastAsia="zh-CN"/>
              </w:rPr>
            </w:pPr>
            <w:r>
              <w:rPr>
                <w:rFonts w:eastAsia="SimSun"/>
                <w:lang w:eastAsia="zh-CN"/>
              </w:rPr>
              <w:t>Xiaomi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B0922" w:rsidRDefault="00AB0922" w:rsidP="001D3EDF">
            <w:pPr>
              <w:jc w:val="center"/>
              <w:rPr>
                <w:rFonts w:eastAsia="SimSun"/>
                <w:sz w:val="22"/>
                <w:szCs w:val="22"/>
                <w:lang w:val="de-DE" w:eastAsia="zh-CN"/>
              </w:rPr>
            </w:pPr>
            <w:r>
              <w:rPr>
                <w:rFonts w:eastAsia="SimSun"/>
                <w:sz w:val="22"/>
                <w:szCs w:val="22"/>
                <w:lang w:val="de-DE" w:eastAsia="zh-CN"/>
              </w:rPr>
              <w:t>Yumin Wu (wuyumin@xiaomi.com)</w:t>
            </w:r>
          </w:p>
        </w:tc>
      </w:tr>
      <w:tr w:rsidR="00202ACD" w:rsidRPr="00AC52CF" w:rsidTr="00FB3D16">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202ACD" w:rsidRDefault="00202ACD" w:rsidP="001D3EDF">
            <w:pPr>
              <w:jc w:val="center"/>
              <w:rPr>
                <w:rFonts w:eastAsia="SimSun"/>
                <w:lang w:eastAsia="zh-CN"/>
              </w:rPr>
            </w:pPr>
            <w:r>
              <w:rPr>
                <w:rFonts w:eastAsia="SimSun"/>
                <w:lang w:eastAsia="zh-CN"/>
              </w:rPr>
              <w:t>Apple</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202ACD" w:rsidRDefault="00202ACD" w:rsidP="001D3EDF">
            <w:pPr>
              <w:jc w:val="center"/>
              <w:rPr>
                <w:rFonts w:eastAsia="SimSun"/>
                <w:sz w:val="22"/>
                <w:szCs w:val="22"/>
                <w:lang w:val="de-DE" w:eastAsia="zh-CN"/>
              </w:rPr>
            </w:pPr>
            <w:r>
              <w:rPr>
                <w:rFonts w:eastAsia="SimSun"/>
                <w:sz w:val="22"/>
                <w:szCs w:val="22"/>
                <w:lang w:val="de-DE" w:eastAsia="zh-CN"/>
              </w:rPr>
              <w:t xml:space="preserve">Ralf </w:t>
            </w:r>
            <w:proofErr w:type="spellStart"/>
            <w:r>
              <w:rPr>
                <w:rFonts w:eastAsia="SimSun"/>
                <w:sz w:val="22"/>
                <w:szCs w:val="22"/>
                <w:lang w:val="de-DE" w:eastAsia="zh-CN"/>
              </w:rPr>
              <w:t>Rossbach</w:t>
            </w:r>
            <w:proofErr w:type="spellEnd"/>
            <w:r>
              <w:rPr>
                <w:rFonts w:eastAsia="SimSun"/>
                <w:sz w:val="22"/>
                <w:szCs w:val="22"/>
                <w:lang w:val="de-DE" w:eastAsia="zh-CN"/>
              </w:rPr>
              <w:t xml:space="preserve"> (rrossbach@apple.com)</w:t>
            </w:r>
          </w:p>
        </w:tc>
      </w:tr>
      <w:tr w:rsidR="00FB3D16" w:rsidRPr="00AC52CF" w:rsidTr="00F845F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B3D16" w:rsidRDefault="00FB3D16" w:rsidP="001D3EDF">
            <w:pPr>
              <w:jc w:val="center"/>
              <w:rPr>
                <w:rFonts w:eastAsia="SimSun"/>
                <w:lang w:eastAsia="zh-CN"/>
              </w:rPr>
            </w:pPr>
            <w:proofErr w:type="spellStart"/>
            <w:r>
              <w:rPr>
                <w:rFonts w:eastAsia="SimSun"/>
                <w:lang w:eastAsia="zh-CN"/>
              </w:rPr>
              <w:t>Futurewei</w:t>
            </w:r>
            <w:proofErr w:type="spellEnd"/>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B3D16" w:rsidRDefault="00FB3D16" w:rsidP="001D3EDF">
            <w:pPr>
              <w:jc w:val="center"/>
              <w:rPr>
                <w:rFonts w:eastAsia="SimSun"/>
                <w:sz w:val="22"/>
                <w:szCs w:val="22"/>
                <w:lang w:val="de-DE" w:eastAsia="zh-CN"/>
              </w:rPr>
            </w:pPr>
            <w:proofErr w:type="spellStart"/>
            <w:r>
              <w:rPr>
                <w:rFonts w:eastAsia="SimSun"/>
                <w:sz w:val="22"/>
                <w:szCs w:val="22"/>
                <w:lang w:val="de-DE" w:eastAsia="zh-CN"/>
              </w:rPr>
              <w:t>Yunsong</w:t>
            </w:r>
            <w:proofErr w:type="spellEnd"/>
            <w:r>
              <w:rPr>
                <w:rFonts w:eastAsia="SimSun"/>
                <w:sz w:val="22"/>
                <w:szCs w:val="22"/>
                <w:lang w:val="de-DE" w:eastAsia="zh-CN"/>
              </w:rPr>
              <w:t xml:space="preserve"> Yang (yyang1@futurewei.com)</w:t>
            </w:r>
          </w:p>
        </w:tc>
      </w:tr>
      <w:tr w:rsidR="00F845F9" w:rsidRPr="00AC52CF" w:rsidTr="001C2331">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845F9" w:rsidRDefault="00F845F9" w:rsidP="001D3EDF">
            <w:pPr>
              <w:jc w:val="center"/>
              <w:rPr>
                <w:rFonts w:eastAsia="SimSun"/>
                <w:lang w:eastAsia="zh-CN"/>
              </w:rPr>
            </w:pPr>
            <w:r>
              <w:rPr>
                <w:rFonts w:eastAsia="SimSun" w:hint="eastAsia"/>
                <w:lang w:eastAsia="zh-CN"/>
              </w:rPr>
              <w:t>v</w:t>
            </w:r>
            <w:r>
              <w:rPr>
                <w:rFonts w:eastAsia="SimSun"/>
                <w:lang w:eastAsia="zh-CN"/>
              </w:rPr>
              <w:t>ivo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845F9" w:rsidRDefault="00F845F9" w:rsidP="001D3EDF">
            <w:pPr>
              <w:jc w:val="center"/>
              <w:rPr>
                <w:rFonts w:eastAsia="SimSun"/>
                <w:sz w:val="22"/>
                <w:szCs w:val="22"/>
                <w:lang w:val="de-DE" w:eastAsia="zh-CN"/>
              </w:rPr>
            </w:pPr>
            <w:r>
              <w:rPr>
                <w:rFonts w:eastAsia="SimSun"/>
                <w:sz w:val="22"/>
                <w:szCs w:val="22"/>
                <w:lang w:val="de-DE" w:eastAsia="zh-CN"/>
              </w:rPr>
              <w:t>Ming Wen(ming.wen@vivo.com)</w:t>
            </w:r>
          </w:p>
        </w:tc>
      </w:tr>
      <w:tr w:rsidR="001C2331" w:rsidRPr="00AC52CF" w:rsidTr="00C026D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C2331" w:rsidRDefault="001C2331" w:rsidP="001C2331">
            <w:pPr>
              <w:jc w:val="center"/>
              <w:rPr>
                <w:lang w:eastAsia="ko-KR"/>
              </w:rPr>
            </w:pPr>
            <w:r>
              <w:rPr>
                <w:lang w:eastAsia="ko-KR"/>
              </w:rPr>
              <w:t>Intel</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C2331" w:rsidRDefault="001C2331" w:rsidP="001C2331">
            <w:pPr>
              <w:jc w:val="center"/>
              <w:rPr>
                <w:sz w:val="22"/>
                <w:szCs w:val="22"/>
                <w:lang w:eastAsia="ko-KR"/>
              </w:rPr>
            </w:pPr>
            <w:r>
              <w:rPr>
                <w:sz w:val="22"/>
                <w:szCs w:val="22"/>
                <w:lang w:eastAsia="ko-KR"/>
              </w:rPr>
              <w:t xml:space="preserve">Yujian Zhang (yujian.zhang@intel.com) </w:t>
            </w:r>
          </w:p>
        </w:tc>
      </w:tr>
      <w:tr w:rsidR="00C026D9" w:rsidRPr="00AC52CF" w:rsidTr="009D016C">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026D9" w:rsidRPr="00C026D9" w:rsidRDefault="00C026D9" w:rsidP="001C2331">
            <w:pPr>
              <w:jc w:val="center"/>
              <w:rPr>
                <w:lang w:eastAsia="ko-KR"/>
              </w:rPr>
            </w:pPr>
            <w:r>
              <w:rPr>
                <w:lang w:eastAsia="ko-KR"/>
              </w:rPr>
              <w:t>III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026D9" w:rsidRPr="00C026D9" w:rsidRDefault="00C026D9" w:rsidP="001C2331">
            <w:pPr>
              <w:jc w:val="center"/>
              <w:rPr>
                <w:rFonts w:eastAsia="PMingLiU"/>
                <w:sz w:val="22"/>
                <w:szCs w:val="22"/>
                <w:lang w:eastAsia="zh-TW"/>
              </w:rPr>
            </w:pPr>
            <w:proofErr w:type="spellStart"/>
            <w:r>
              <w:rPr>
                <w:rFonts w:eastAsia="PMingLiU" w:hint="eastAsia"/>
                <w:sz w:val="22"/>
                <w:szCs w:val="22"/>
                <w:lang w:eastAsia="zh-TW"/>
              </w:rPr>
              <w:t>Y</w:t>
            </w:r>
            <w:r>
              <w:rPr>
                <w:rFonts w:eastAsia="PMingLiU"/>
                <w:sz w:val="22"/>
                <w:szCs w:val="22"/>
                <w:lang w:eastAsia="zh-TW"/>
              </w:rPr>
              <w:t>enChih</w:t>
            </w:r>
            <w:proofErr w:type="spellEnd"/>
            <w:r>
              <w:rPr>
                <w:rFonts w:eastAsia="PMingLiU"/>
                <w:sz w:val="22"/>
                <w:szCs w:val="22"/>
                <w:lang w:eastAsia="zh-TW"/>
              </w:rPr>
              <w:t xml:space="preserve"> Kuo (jasonkuo@iii.org.tw)</w:t>
            </w:r>
          </w:p>
        </w:tc>
      </w:tr>
      <w:tr w:rsidR="009D016C"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16C" w:rsidRDefault="009D016C" w:rsidP="009D016C">
            <w:pPr>
              <w:jc w:val="center"/>
              <w:rPr>
                <w:lang w:eastAsia="ko-KR"/>
              </w:rPr>
            </w:pPr>
            <w:r>
              <w:rPr>
                <w:lang w:eastAsia="ko-KR"/>
              </w:rPr>
              <w:t>Qualcomm</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9D016C" w:rsidRDefault="009D016C" w:rsidP="009D016C">
            <w:pPr>
              <w:jc w:val="center"/>
              <w:rPr>
                <w:rFonts w:eastAsia="PMingLiU" w:hint="eastAsia"/>
                <w:sz w:val="22"/>
                <w:szCs w:val="22"/>
                <w:lang w:eastAsia="zh-TW"/>
              </w:rPr>
            </w:pPr>
            <w:proofErr w:type="spellStart"/>
            <w:r>
              <w:rPr>
                <w:rFonts w:eastAsia="PMingLiU"/>
                <w:sz w:val="22"/>
                <w:szCs w:val="22"/>
                <w:lang w:eastAsia="zh-TW"/>
              </w:rPr>
              <w:t>Ozcan</w:t>
            </w:r>
            <w:proofErr w:type="spellEnd"/>
            <w:r>
              <w:rPr>
                <w:rFonts w:eastAsia="PMingLiU"/>
                <w:sz w:val="22"/>
                <w:szCs w:val="22"/>
                <w:lang w:eastAsia="zh-TW"/>
              </w:rPr>
              <w:t xml:space="preserve"> Ozturk (oozturk@qti.qualcomm.com)</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w:t>
      </w:r>
      <w:proofErr w:type="gramStart"/>
      <w:r>
        <w:rPr>
          <w:b/>
          <w:bCs/>
        </w:rPr>
        <w:t>2 ?</w:t>
      </w:r>
      <w:proofErr w:type="gramEnd"/>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 xml:space="preserve">Moreover, the de-prioritized MAC PDU could convey some crucial data and delay-sensitive MAC CEs that should be delivered as soon as </w:t>
            </w:r>
            <w:r>
              <w:lastRenderedPageBreak/>
              <w:t>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lastRenderedPageBreak/>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proofErr w:type="spellStart"/>
            <w:r>
              <w:rPr>
                <w:rFonts w:eastAsia="SimSun" w:hint="eastAsia"/>
                <w:i/>
                <w:iCs/>
                <w:lang w:val="en-US" w:eastAsia="zh-CN"/>
              </w:rPr>
              <w:t>configuredGrantTimer</w:t>
            </w:r>
            <w:proofErr w:type="spellEnd"/>
            <w:r>
              <w:rPr>
                <w:rFonts w:eastAsia="SimSun" w:hint="eastAsia"/>
                <w:lang w:val="en-US" w:eastAsia="zh-CN"/>
              </w:rPr>
              <w:t xml:space="preserve"> to UE.  which means the </w:t>
            </w:r>
            <w:proofErr w:type="spellStart"/>
            <w:r>
              <w:rPr>
                <w:rFonts w:eastAsia="SimSun" w:hint="eastAsia"/>
                <w:i/>
                <w:iCs/>
                <w:lang w:val="en-US" w:eastAsia="zh-CN"/>
              </w:rPr>
              <w:t>configuredGrantTimer</w:t>
            </w:r>
            <w:proofErr w:type="spellEnd"/>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SimSun" w:hint="eastAsia"/>
                <w:i/>
                <w:iCs/>
                <w:lang w:val="en-US" w:eastAsia="zh-CN"/>
              </w:rPr>
              <w:t>configuredGrantTimer</w:t>
            </w:r>
            <w:proofErr w:type="spellEnd"/>
            <w:r>
              <w:rPr>
                <w:rFonts w:eastAsia="SimSun" w:hint="eastAsia"/>
                <w:i/>
                <w:iCs/>
                <w:lang w:val="en-US" w:eastAsia="zh-CN"/>
              </w:rPr>
              <w:t xml:space="preserve">. </w:t>
            </w:r>
            <w:r>
              <w:rPr>
                <w:rFonts w:eastAsia="SimSun" w:hint="eastAsia"/>
                <w:lang w:val="en-US" w:eastAsia="zh-CN"/>
              </w:rPr>
              <w:t>As shown below:</w:t>
            </w:r>
          </w:p>
          <w:p w:rsidR="00884FDC" w:rsidRDefault="005A647D">
            <w:pPr>
              <w:jc w:val="both"/>
              <w:rPr>
                <w:rFonts w:eastAsia="SimSun"/>
                <w:lang w:val="en-US" w:eastAsia="zh-CN"/>
              </w:rPr>
            </w:pPr>
            <w:r>
              <w:rPr>
                <w:noProof/>
                <w:lang w:val="en-US" w:eastAsia="zh-TW"/>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I think this kind of terrible</w:t>
            </w:r>
            <w:r>
              <w:rPr>
                <w:rFonts w:eastAsia="SimSun" w:hint="eastAsia"/>
                <w:i/>
                <w:iCs/>
                <w:lang w:val="en-US" w:eastAsia="zh-CN"/>
              </w:rPr>
              <w:t xml:space="preserve"> </w:t>
            </w:r>
            <w:proofErr w:type="spellStart"/>
            <w:r>
              <w:rPr>
                <w:rFonts w:eastAsia="SimSun" w:hint="eastAsia"/>
                <w:i/>
                <w:iCs/>
                <w:lang w:val="en-US" w:eastAsia="zh-CN"/>
              </w:rPr>
              <w:t>configuredGrantTimer</w:t>
            </w:r>
            <w:proofErr w:type="spellEnd"/>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the CG PUSCH is cancelled/deprioritized in the middle of its transmission due to intra/inter-UE prioritization</w:t>
            </w:r>
            <w:r>
              <w:t xml:space="preserve">. </w:t>
            </w:r>
            <w:proofErr w:type="gramStart"/>
            <w:r>
              <w:t>But,</w:t>
            </w:r>
            <w:proofErr w:type="gramEnd"/>
            <w:r>
              <w:t xml:space="preserve"> we do see a need to clarify the spec, in light of the changes made by NR-U. </w:t>
            </w:r>
          </w:p>
          <w:p w:rsidR="00880A90" w:rsidRDefault="00880A90" w:rsidP="00880A90">
            <w:pPr>
              <w:jc w:val="both"/>
            </w:pPr>
            <w:r>
              <w:t xml:space="preserve">One </w:t>
            </w:r>
            <w:proofErr w:type="gramStart"/>
            <w:r>
              <w:t>mis-alignment</w:t>
            </w:r>
            <w:proofErr w:type="gramEnd"/>
            <w:r>
              <w:t xml:space="preserve">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 xml:space="preserve">If this is still the common understanding, then UE does not start the timer and there is no issue. A smart UE implementation can handle this, </w:t>
            </w:r>
            <w:r>
              <w:lastRenderedPageBreak/>
              <w:t>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973754">
            <w:pPr>
              <w:jc w:val="both"/>
            </w:pPr>
            <w:r>
              <w:t>OPPO</w:t>
            </w:r>
          </w:p>
        </w:tc>
        <w:tc>
          <w:tcPr>
            <w:tcW w:w="2101" w:type="dxa"/>
          </w:tcPr>
          <w:p w:rsidR="007B08D8" w:rsidRDefault="007B08D8" w:rsidP="00973754">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w:t>
            </w:r>
            <w:proofErr w:type="spellStart"/>
            <w:r>
              <w:t>transmission</w:t>
            </w:r>
            <w:proofErr w:type="spellEnd"/>
            <w:r>
              <w:t xml:space="preserve"> of </w:t>
            </w:r>
            <w:proofErr w:type="spellStart"/>
            <w:r>
              <w:t>such</w:t>
            </w:r>
            <w:proofErr w:type="spellEnd"/>
            <w:r>
              <w:t xml:space="preserve"> </w:t>
            </w:r>
            <w:proofErr w:type="spellStart"/>
            <w:r w:rsidRPr="004534AC">
              <w:rPr>
                <w:rFonts w:eastAsia="SimSun"/>
                <w:lang w:eastAsia="zh-CN"/>
              </w:rPr>
              <w:t>deprioritized</w:t>
            </w:r>
            <w:proofErr w:type="spellEnd"/>
            <w:r>
              <w:t xml:space="preserve"> grant </w:t>
            </w:r>
            <w:proofErr w:type="spellStart"/>
            <w:r>
              <w:t>is</w:t>
            </w:r>
            <w:proofErr w:type="spellEnd"/>
            <w:r>
              <w:t xml:space="preserve"> </w:t>
            </w:r>
            <w:proofErr w:type="spellStart"/>
            <w:r>
              <w:t>considered</w:t>
            </w:r>
            <w:proofErr w:type="spellEnd"/>
            <w:r>
              <w:t xml:space="preserve"> as </w:t>
            </w:r>
            <w:proofErr w:type="spellStart"/>
            <w:r>
              <w:t>performed</w:t>
            </w:r>
            <w:proofErr w:type="spellEnd"/>
            <w:r>
              <w:t>.</w:t>
            </w:r>
          </w:p>
          <w:p w:rsidR="004534AC" w:rsidRDefault="004534AC" w:rsidP="004534AC">
            <w:pPr>
              <w:pStyle w:val="ListParagraph"/>
              <w:numPr>
                <w:ilvl w:val="0"/>
                <w:numId w:val="9"/>
              </w:numPr>
            </w:pPr>
            <w:r>
              <w:t xml:space="preserve">CG </w:t>
            </w:r>
            <w:proofErr w:type="spellStart"/>
            <w:r>
              <w:t>timer</w:t>
            </w:r>
            <w:proofErr w:type="spellEnd"/>
            <w:r>
              <w:t xml:space="preserve"> </w:t>
            </w:r>
            <w:proofErr w:type="spellStart"/>
            <w:r>
              <w:t>is</w:t>
            </w:r>
            <w:proofErr w:type="spellEnd"/>
            <w:r>
              <w:t xml:space="preserve"> </w:t>
            </w:r>
            <w:proofErr w:type="spellStart"/>
            <w:r>
              <w:t>started</w:t>
            </w:r>
            <w:proofErr w:type="spellEnd"/>
            <w:r>
              <w:t xml:space="preserve"> and </w:t>
            </w:r>
            <w:proofErr w:type="spellStart"/>
            <w:r>
              <w:t>kept</w:t>
            </w:r>
            <w:proofErr w:type="spellEnd"/>
            <w:r>
              <w:t xml:space="preserve"> </w:t>
            </w:r>
            <w:proofErr w:type="spellStart"/>
            <w:r>
              <w:t>running</w:t>
            </w:r>
            <w:proofErr w:type="spellEnd"/>
            <w:r>
              <w:t xml:space="preserve"> from the </w:t>
            </w:r>
            <w:proofErr w:type="spellStart"/>
            <w:r>
              <w:t>beginning</w:t>
            </w:r>
            <w:proofErr w:type="spellEnd"/>
            <w:r>
              <w:t xml:space="preserve"> of the </w:t>
            </w:r>
            <w:proofErr w:type="spellStart"/>
            <w:r>
              <w:t>first</w:t>
            </w:r>
            <w:proofErr w:type="spellEnd"/>
            <w:r>
              <w:t xml:space="preserve">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w:t>
            </w:r>
            <w:proofErr w:type="spellStart"/>
            <w:r>
              <w:t>can not</w:t>
            </w:r>
            <w:proofErr w:type="spellEnd"/>
            <w:r>
              <w:t xml:space="preserve">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973754">
            <w:pPr>
              <w:jc w:val="both"/>
            </w:pPr>
            <w:r>
              <w:t>Lenovo</w:t>
            </w:r>
          </w:p>
        </w:tc>
        <w:tc>
          <w:tcPr>
            <w:tcW w:w="2101" w:type="dxa"/>
          </w:tcPr>
          <w:p w:rsidR="009A4DCD" w:rsidRDefault="009A4DCD" w:rsidP="00973754">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973754">
            <w:pPr>
              <w:jc w:val="both"/>
            </w:pPr>
            <w:r>
              <w:t>CATT</w:t>
            </w:r>
          </w:p>
        </w:tc>
        <w:tc>
          <w:tcPr>
            <w:tcW w:w="2101" w:type="dxa"/>
          </w:tcPr>
          <w:p w:rsidR="00AC52CF" w:rsidRDefault="00AC52CF" w:rsidP="00973754">
            <w:pPr>
              <w:jc w:val="both"/>
            </w:pPr>
            <w:r>
              <w:t>Yes</w:t>
            </w:r>
          </w:p>
        </w:tc>
        <w:tc>
          <w:tcPr>
            <w:tcW w:w="5916" w:type="dxa"/>
          </w:tcPr>
          <w:p w:rsidR="00AC52CF" w:rsidRPr="00D44ED3" w:rsidRDefault="006D014E" w:rsidP="00D44ED3">
            <w:proofErr w:type="gramStart"/>
            <w:r>
              <w:t>Similar to</w:t>
            </w:r>
            <w:proofErr w:type="gramEnd"/>
            <w:r>
              <w:t xml:space="preserve"> Ericsson, our understanding so far of “</w:t>
            </w:r>
            <w:r w:rsidRPr="000F3B30">
              <w:rPr>
                <w:lang w:eastAsia="ko-KR"/>
              </w:rPr>
              <w:t xml:space="preserve">start or restart the </w:t>
            </w:r>
            <w:proofErr w:type="spellStart"/>
            <w:r w:rsidRPr="000F3B30">
              <w:rPr>
                <w:i/>
                <w:lang w:eastAsia="ko-KR"/>
              </w:rPr>
              <w:t>configuredGrantTimer</w:t>
            </w:r>
            <w:proofErr w:type="spellEnd"/>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w:t>
            </w:r>
            <w:proofErr w:type="spellStart"/>
            <w:r>
              <w:t>preempted</w:t>
            </w:r>
            <w:proofErr w:type="spellEnd"/>
            <w:r>
              <w:t xml:space="preserve"> PUSCH would not see its </w:t>
            </w:r>
            <w:proofErr w:type="spellStart"/>
            <w:r w:rsidRPr="006D014E">
              <w:rPr>
                <w:i/>
              </w:rPr>
              <w:t>configuredGrantTimer</w:t>
            </w:r>
            <w:proofErr w:type="spellEnd"/>
            <w:r>
              <w:t xml:space="preserve"> started. But the NR-U CR changed this behaviour and the issue pointed by OPPO and Nokia is valid. On the other hand, i</w:t>
            </w:r>
            <w:r w:rsidRPr="006D014E">
              <w:t xml:space="preserve">f the </w:t>
            </w:r>
            <w:proofErr w:type="spellStart"/>
            <w:r w:rsidRPr="006D014E">
              <w:t>gNB</w:t>
            </w:r>
            <w:proofErr w:type="spellEnd"/>
            <w:r w:rsidRPr="006D014E">
              <w:t xml:space="preserve"> can still successfully receive the </w:t>
            </w:r>
            <w:r>
              <w:t xml:space="preserve">(partial) </w:t>
            </w:r>
            <w:r w:rsidRPr="006D014E">
              <w:t xml:space="preserve">PUSCH, the </w:t>
            </w:r>
            <w:proofErr w:type="spellStart"/>
            <w:r w:rsidRPr="006D014E">
              <w:rPr>
                <w:i/>
              </w:rPr>
              <w:t>configuredGrantTimer</w:t>
            </w:r>
            <w:proofErr w:type="spellEnd"/>
            <w:r>
              <w:t xml:space="preserve"> </w:t>
            </w:r>
            <w:r w:rsidR="00D44ED3">
              <w:t xml:space="preserve">would </w:t>
            </w:r>
            <w:r w:rsidRPr="006D014E">
              <w:t>play its normal role</w:t>
            </w:r>
            <w:r w:rsidR="00D44ED3">
              <w:t xml:space="preserve">. But given the low </w:t>
            </w:r>
            <w:r w:rsidR="00D44ED3">
              <w:lastRenderedPageBreak/>
              <w:t xml:space="preserve">likelihood of this event, it should not be considered when selecting a solution. </w:t>
            </w:r>
            <w:proofErr w:type="gramStart"/>
            <w:r w:rsidR="00D44ED3">
              <w:t>Hence</w:t>
            </w:r>
            <w:proofErr w:type="gramEnd"/>
            <w:r w:rsidR="00D44ED3">
              <w:t xml:space="preserve"> we support stopping the </w:t>
            </w:r>
            <w:proofErr w:type="spellStart"/>
            <w:r w:rsidR="00D44ED3" w:rsidRPr="006D014E">
              <w:rPr>
                <w:i/>
              </w:rPr>
              <w:t>configuredGrantTimer</w:t>
            </w:r>
            <w:proofErr w:type="spellEnd"/>
            <w:r w:rsidR="00D44ED3">
              <w:t xml:space="preserve"> upon PUSCH </w:t>
            </w:r>
            <w:proofErr w:type="spellStart"/>
            <w:r w:rsidR="00D44ED3">
              <w:t>preemption</w:t>
            </w:r>
            <w:proofErr w:type="spellEnd"/>
            <w:r w:rsidR="00D44ED3">
              <w:t xml:space="preserve"> due to </w:t>
            </w:r>
            <w:r w:rsidR="00785F34">
              <w:t xml:space="preserve">configured </w:t>
            </w:r>
            <w:r w:rsidR="00D44ED3">
              <w:t xml:space="preserve">grant </w:t>
            </w:r>
            <w:proofErr w:type="spellStart"/>
            <w:r w:rsidR="00D44ED3">
              <w:t>deprioritization</w:t>
            </w:r>
            <w:proofErr w:type="spellEnd"/>
            <w:r w:rsidR="00D44ED3">
              <w:t>.</w:t>
            </w:r>
          </w:p>
        </w:tc>
      </w:tr>
      <w:tr w:rsidR="001058F5" w:rsidTr="001058F5">
        <w:tc>
          <w:tcPr>
            <w:tcW w:w="1614" w:type="dxa"/>
          </w:tcPr>
          <w:p w:rsidR="001058F5" w:rsidRDefault="001058F5" w:rsidP="00973754">
            <w:pPr>
              <w:jc w:val="both"/>
            </w:pPr>
            <w:r>
              <w:lastRenderedPageBreak/>
              <w:t>Huawei</w:t>
            </w:r>
          </w:p>
        </w:tc>
        <w:tc>
          <w:tcPr>
            <w:tcW w:w="2101" w:type="dxa"/>
          </w:tcPr>
          <w:p w:rsidR="001058F5" w:rsidRDefault="001058F5" w:rsidP="00973754">
            <w:pPr>
              <w:jc w:val="both"/>
            </w:pPr>
            <w:r>
              <w:t>No</w:t>
            </w:r>
          </w:p>
        </w:tc>
        <w:tc>
          <w:tcPr>
            <w:tcW w:w="5916" w:type="dxa"/>
          </w:tcPr>
          <w:p w:rsidR="001058F5" w:rsidRDefault="001058F5" w:rsidP="00973754">
            <w:r>
              <w:t xml:space="preserve">Agree with ZTE. This is an optimization when the network configures a “bad” </w:t>
            </w:r>
            <w:proofErr w:type="spellStart"/>
            <w:r>
              <w:t>configuredGrantTimer</w:t>
            </w:r>
            <w:proofErr w:type="spellEnd"/>
            <w:r>
              <w:t xml:space="preserve"> length, however it is not a critical issue.</w:t>
            </w:r>
          </w:p>
          <w:p w:rsidR="001058F5" w:rsidRDefault="001058F5" w:rsidP="00973754">
            <w:r>
              <w:t xml:space="preserve">We agree there is a misaligned understanding about “the transmission is performed” in NR-U and </w:t>
            </w:r>
            <w:proofErr w:type="spellStart"/>
            <w:r>
              <w:t>IIoT</w:t>
            </w:r>
            <w:proofErr w:type="spellEnd"/>
            <w:r>
              <w:t>. As per the discussion in the email discussion “[AT110e][</w:t>
            </w:r>
            <w:proofErr w:type="gramStart"/>
            <w:r>
              <w:t>040][</w:t>
            </w:r>
            <w:proofErr w:type="spellStart"/>
            <w:proofErr w:type="gramEnd"/>
            <w:r>
              <w:t>eURLLC</w:t>
            </w:r>
            <w:proofErr w:type="spellEnd"/>
            <w:r>
              <w:t>] MAC (Huawei)”, the common understanding is:</w:t>
            </w:r>
          </w:p>
          <w:p w:rsidR="001058F5" w:rsidRDefault="001058F5" w:rsidP="00973754">
            <w:r>
              <w:t>-</w:t>
            </w:r>
            <w:r>
              <w:tab/>
              <w:t xml:space="preserve">the transmission has performed &lt;-&gt; transmission is finished. </w:t>
            </w:r>
          </w:p>
          <w:p w:rsidR="001058F5" w:rsidRDefault="001058F5" w:rsidP="00973754">
            <w:r>
              <w:t>-</w:t>
            </w:r>
            <w:r>
              <w:tab/>
              <w:t>when the transmission is performed -&gt; “completely transmitted” and a transmission has not been performed -&gt; “partially transmitted” and “no transmission”</w:t>
            </w:r>
          </w:p>
          <w:p w:rsidR="001058F5" w:rsidRDefault="001058F5" w:rsidP="00973754">
            <w:r>
              <w:t>Maybe some clarification about “the transmission has been performed” is needed in the MAC specs to avoid misunderstanding.</w:t>
            </w:r>
          </w:p>
        </w:tc>
      </w:tr>
      <w:tr w:rsidR="001058F5" w:rsidTr="007B08D8">
        <w:tc>
          <w:tcPr>
            <w:tcW w:w="1614" w:type="dxa"/>
          </w:tcPr>
          <w:p w:rsidR="001058F5" w:rsidRPr="00BE522A" w:rsidRDefault="00BE522A" w:rsidP="00973754">
            <w:pPr>
              <w:jc w:val="both"/>
              <w:rPr>
                <w:rFonts w:eastAsia="SimSun"/>
                <w:lang w:eastAsia="zh-CN"/>
              </w:rPr>
            </w:pPr>
            <w:r>
              <w:rPr>
                <w:rFonts w:eastAsia="SimSun" w:hint="eastAsia"/>
                <w:lang w:eastAsia="zh-CN"/>
              </w:rPr>
              <w:t>Sharp</w:t>
            </w:r>
          </w:p>
        </w:tc>
        <w:tc>
          <w:tcPr>
            <w:tcW w:w="2101" w:type="dxa"/>
          </w:tcPr>
          <w:p w:rsidR="001058F5" w:rsidRPr="00BE522A" w:rsidRDefault="00BE522A" w:rsidP="00973754">
            <w:pPr>
              <w:jc w:val="both"/>
              <w:rPr>
                <w:rFonts w:eastAsia="SimSun"/>
                <w:lang w:eastAsia="zh-CN"/>
              </w:rPr>
            </w:pPr>
            <w:r>
              <w:rPr>
                <w:rFonts w:eastAsia="SimSun" w:hint="eastAsia"/>
                <w:lang w:eastAsia="zh-CN"/>
              </w:rPr>
              <w:t>Yes</w:t>
            </w:r>
          </w:p>
        </w:tc>
        <w:tc>
          <w:tcPr>
            <w:tcW w:w="5916" w:type="dxa"/>
          </w:tcPr>
          <w:p w:rsidR="001058F5" w:rsidRDefault="001058F5" w:rsidP="00D44ED3"/>
        </w:tc>
      </w:tr>
      <w:tr w:rsidR="0063626C" w:rsidTr="007B08D8">
        <w:tc>
          <w:tcPr>
            <w:tcW w:w="1614" w:type="dxa"/>
          </w:tcPr>
          <w:p w:rsidR="0063626C" w:rsidRDefault="0063626C" w:rsidP="00973754">
            <w:pPr>
              <w:jc w:val="both"/>
              <w:rPr>
                <w:rFonts w:eastAsia="SimSun"/>
                <w:lang w:eastAsia="zh-CN"/>
              </w:rPr>
            </w:pPr>
            <w:r>
              <w:rPr>
                <w:rFonts w:eastAsia="SimSun"/>
                <w:lang w:eastAsia="zh-CN"/>
              </w:rPr>
              <w:t>Xiaomi</w:t>
            </w:r>
          </w:p>
        </w:tc>
        <w:tc>
          <w:tcPr>
            <w:tcW w:w="2101" w:type="dxa"/>
          </w:tcPr>
          <w:p w:rsidR="0063626C" w:rsidRDefault="0063626C" w:rsidP="00973754">
            <w:pPr>
              <w:jc w:val="both"/>
              <w:rPr>
                <w:rFonts w:eastAsia="SimSun"/>
                <w:lang w:eastAsia="zh-CN"/>
              </w:rPr>
            </w:pPr>
            <w:r>
              <w:rPr>
                <w:rFonts w:eastAsia="SimSun"/>
                <w:lang w:eastAsia="zh-CN"/>
              </w:rPr>
              <w:t>Yes</w:t>
            </w:r>
          </w:p>
        </w:tc>
        <w:tc>
          <w:tcPr>
            <w:tcW w:w="5916" w:type="dxa"/>
          </w:tcPr>
          <w:p w:rsidR="0063626C" w:rsidRDefault="0063626C" w:rsidP="00D44ED3"/>
        </w:tc>
      </w:tr>
      <w:tr w:rsidR="00330A21" w:rsidTr="007B08D8">
        <w:tc>
          <w:tcPr>
            <w:tcW w:w="1614" w:type="dxa"/>
          </w:tcPr>
          <w:p w:rsidR="00330A21" w:rsidRDefault="00330A21" w:rsidP="00973754">
            <w:pPr>
              <w:jc w:val="both"/>
              <w:rPr>
                <w:rFonts w:eastAsia="SimSun"/>
                <w:lang w:eastAsia="zh-CN"/>
              </w:rPr>
            </w:pPr>
            <w:r>
              <w:rPr>
                <w:rFonts w:eastAsia="SimSun"/>
                <w:lang w:eastAsia="zh-CN"/>
              </w:rPr>
              <w:t>Apple</w:t>
            </w:r>
          </w:p>
        </w:tc>
        <w:tc>
          <w:tcPr>
            <w:tcW w:w="2101" w:type="dxa"/>
          </w:tcPr>
          <w:p w:rsidR="00330A21" w:rsidRDefault="00330A21" w:rsidP="00973754">
            <w:pPr>
              <w:jc w:val="both"/>
              <w:rPr>
                <w:rFonts w:eastAsia="SimSun"/>
                <w:lang w:eastAsia="zh-CN"/>
              </w:rPr>
            </w:pPr>
            <w:r>
              <w:rPr>
                <w:rFonts w:eastAsia="SimSun"/>
                <w:lang w:eastAsia="zh-CN"/>
              </w:rPr>
              <w:t>Yes</w:t>
            </w:r>
          </w:p>
        </w:tc>
        <w:tc>
          <w:tcPr>
            <w:tcW w:w="5916" w:type="dxa"/>
          </w:tcPr>
          <w:p w:rsidR="000D0402" w:rsidRDefault="00D275FA" w:rsidP="00D44ED3">
            <w:r>
              <w:t>The problem is valid</w:t>
            </w:r>
            <w:r w:rsidR="00C71549">
              <w:t xml:space="preserve"> and should be fixed.</w:t>
            </w:r>
            <w:r w:rsidR="00330A21">
              <w:t xml:space="preserve"> </w:t>
            </w:r>
          </w:p>
          <w:p w:rsidR="00330A21" w:rsidRDefault="00C71549" w:rsidP="00D44ED3">
            <w:r>
              <w:t>Moreover</w:t>
            </w:r>
            <w:r w:rsidR="000D0402">
              <w:t xml:space="preserve">, just for the record, </w:t>
            </w:r>
            <w:r w:rsidR="00330A21">
              <w:t>“transmission is performed” is also used in sub-clause 5.4.3.1 together with LCP.</w:t>
            </w:r>
            <w:r w:rsidR="000D0402">
              <w:t xml:space="preserve"> </w:t>
            </w:r>
            <w:r w:rsidR="00330A21">
              <w:t>There is no ambiguity for this case since the condition is preceded by the word “new”</w:t>
            </w:r>
            <w:r w:rsidR="00D275FA">
              <w:t xml:space="preserve">. </w:t>
            </w:r>
            <w:r w:rsidR="000D0402">
              <w:t xml:space="preserve">For other cases, </w:t>
            </w:r>
            <w:r w:rsidR="00330A21">
              <w:t xml:space="preserve">different variants of </w:t>
            </w:r>
            <w:r w:rsidR="00973754">
              <w:t>“</w:t>
            </w:r>
            <w:r w:rsidR="00330A21">
              <w:t>transmission is/has performed</w:t>
            </w:r>
            <w:r w:rsidR="00973754">
              <w:t>”</w:t>
            </w:r>
            <w:r>
              <w:t xml:space="preserve"> may need to be clarified in </w:t>
            </w:r>
            <w:r w:rsidR="000D0402">
              <w:t xml:space="preserve">the </w:t>
            </w:r>
            <w:r>
              <w:t>MAC spec.</w:t>
            </w:r>
          </w:p>
        </w:tc>
      </w:tr>
      <w:tr w:rsidR="003B6F1A" w:rsidTr="007B08D8">
        <w:tc>
          <w:tcPr>
            <w:tcW w:w="1614" w:type="dxa"/>
          </w:tcPr>
          <w:p w:rsidR="003B6F1A" w:rsidRDefault="003B6F1A" w:rsidP="00973754">
            <w:pPr>
              <w:jc w:val="both"/>
              <w:rPr>
                <w:rFonts w:eastAsia="SimSun"/>
                <w:lang w:eastAsia="zh-CN"/>
              </w:rPr>
            </w:pPr>
            <w:proofErr w:type="spellStart"/>
            <w:r>
              <w:rPr>
                <w:rFonts w:eastAsia="SimSun"/>
                <w:lang w:eastAsia="zh-CN"/>
              </w:rPr>
              <w:t>Futurewei</w:t>
            </w:r>
            <w:proofErr w:type="spellEnd"/>
          </w:p>
        </w:tc>
        <w:tc>
          <w:tcPr>
            <w:tcW w:w="2101" w:type="dxa"/>
          </w:tcPr>
          <w:p w:rsidR="003B6F1A" w:rsidRDefault="003B6F1A" w:rsidP="00973754">
            <w:pPr>
              <w:jc w:val="both"/>
              <w:rPr>
                <w:rFonts w:eastAsia="SimSun"/>
                <w:lang w:eastAsia="zh-CN"/>
              </w:rPr>
            </w:pPr>
            <w:r>
              <w:rPr>
                <w:rFonts w:eastAsia="SimSun"/>
                <w:lang w:eastAsia="zh-CN"/>
              </w:rPr>
              <w:t>Yes</w:t>
            </w:r>
          </w:p>
        </w:tc>
        <w:tc>
          <w:tcPr>
            <w:tcW w:w="5916" w:type="dxa"/>
          </w:tcPr>
          <w:p w:rsidR="003B6F1A" w:rsidRDefault="003B6F1A" w:rsidP="00D44ED3"/>
        </w:tc>
      </w:tr>
      <w:tr w:rsidR="00F845F9" w:rsidTr="007B08D8">
        <w:tc>
          <w:tcPr>
            <w:tcW w:w="1614" w:type="dxa"/>
          </w:tcPr>
          <w:p w:rsidR="00F845F9" w:rsidRDefault="00F845F9" w:rsidP="00973754">
            <w:pPr>
              <w:jc w:val="both"/>
              <w:rPr>
                <w:rFonts w:eastAsia="SimSun"/>
                <w:lang w:eastAsia="zh-CN"/>
              </w:rPr>
            </w:pPr>
            <w:r>
              <w:rPr>
                <w:rFonts w:eastAsia="SimSun" w:hint="eastAsia"/>
                <w:lang w:eastAsia="zh-CN"/>
              </w:rPr>
              <w:t>v</w:t>
            </w:r>
            <w:r>
              <w:rPr>
                <w:rFonts w:eastAsia="SimSun"/>
                <w:lang w:eastAsia="zh-CN"/>
              </w:rPr>
              <w:t>ivo</w:t>
            </w:r>
          </w:p>
        </w:tc>
        <w:tc>
          <w:tcPr>
            <w:tcW w:w="2101" w:type="dxa"/>
          </w:tcPr>
          <w:p w:rsidR="00F845F9" w:rsidRDefault="00F845F9" w:rsidP="00973754">
            <w:pPr>
              <w:jc w:val="both"/>
              <w:rPr>
                <w:rFonts w:eastAsia="SimSun"/>
                <w:lang w:eastAsia="zh-CN"/>
              </w:rPr>
            </w:pPr>
            <w:r>
              <w:rPr>
                <w:rFonts w:eastAsia="SimSun" w:hint="eastAsia"/>
                <w:lang w:eastAsia="zh-CN"/>
              </w:rPr>
              <w:t>N</w:t>
            </w:r>
            <w:r>
              <w:rPr>
                <w:rFonts w:eastAsia="SimSun"/>
                <w:lang w:eastAsia="zh-CN"/>
              </w:rPr>
              <w:t>o</w:t>
            </w:r>
          </w:p>
        </w:tc>
        <w:tc>
          <w:tcPr>
            <w:tcW w:w="5916" w:type="dxa"/>
          </w:tcPr>
          <w:p w:rsidR="000C0B48" w:rsidRPr="00EB0E3D" w:rsidRDefault="00EB0E3D" w:rsidP="00EB0E3D">
            <w:pPr>
              <w:jc w:val="both"/>
            </w:pPr>
            <w:r>
              <w:t>We don’t think “a</w:t>
            </w:r>
            <w:r w:rsidR="005B667F" w:rsidRPr="00EB0E3D">
              <w:t>utonomous transmission blocking due to CG timer running</w:t>
            </w:r>
            <w:r>
              <w:t>”</w:t>
            </w:r>
            <w:r w:rsidR="005B667F" w:rsidRPr="00EB0E3D">
              <w:t xml:space="preserve"> is a </w:t>
            </w:r>
            <w:r>
              <w:t>big</w:t>
            </w:r>
            <w:r w:rsidR="005B667F" w:rsidRPr="00EB0E3D">
              <w:t xml:space="preserve"> </w:t>
            </w:r>
            <w:r w:rsidRPr="00EB0E3D">
              <w:t>issue, since</w:t>
            </w:r>
            <w:r w:rsidR="005B667F" w:rsidRPr="00EB0E3D">
              <w:t xml:space="preserve"> it only impacts the </w:t>
            </w:r>
            <w:r w:rsidR="005B667F">
              <w:t xml:space="preserve">de-prioritized MAC PDU, which is </w:t>
            </w:r>
            <w:r>
              <w:t xml:space="preserve">usually </w:t>
            </w:r>
            <w:r w:rsidR="005B667F">
              <w:t xml:space="preserve">delay tolerant. </w:t>
            </w:r>
          </w:p>
        </w:tc>
      </w:tr>
      <w:tr w:rsidR="00FC108C" w:rsidTr="007B08D8">
        <w:tc>
          <w:tcPr>
            <w:tcW w:w="1614" w:type="dxa"/>
          </w:tcPr>
          <w:p w:rsidR="00FC108C" w:rsidRDefault="00FC108C" w:rsidP="00FC108C">
            <w:pPr>
              <w:jc w:val="both"/>
              <w:rPr>
                <w:rFonts w:eastAsia="SimSun"/>
                <w:lang w:eastAsia="zh-CN"/>
              </w:rPr>
            </w:pPr>
            <w:r>
              <w:rPr>
                <w:rFonts w:eastAsia="SimSun"/>
                <w:lang w:eastAsia="zh-CN"/>
              </w:rPr>
              <w:t>Intel</w:t>
            </w:r>
          </w:p>
        </w:tc>
        <w:tc>
          <w:tcPr>
            <w:tcW w:w="2101" w:type="dxa"/>
          </w:tcPr>
          <w:p w:rsidR="00FC108C" w:rsidRDefault="00FC108C" w:rsidP="00FC108C">
            <w:pPr>
              <w:jc w:val="both"/>
              <w:rPr>
                <w:rFonts w:eastAsia="SimSun"/>
                <w:lang w:eastAsia="zh-CN"/>
              </w:rPr>
            </w:pPr>
            <w:r>
              <w:rPr>
                <w:rFonts w:eastAsia="SimSun"/>
                <w:lang w:eastAsia="zh-CN"/>
              </w:rPr>
              <w:t>Yes</w:t>
            </w:r>
          </w:p>
        </w:tc>
        <w:tc>
          <w:tcPr>
            <w:tcW w:w="5916" w:type="dxa"/>
          </w:tcPr>
          <w:p w:rsidR="00FC108C" w:rsidRDefault="00FC108C" w:rsidP="00FC108C"/>
        </w:tc>
      </w:tr>
      <w:tr w:rsidR="009E4855" w:rsidTr="007B08D8">
        <w:tc>
          <w:tcPr>
            <w:tcW w:w="1614" w:type="dxa"/>
          </w:tcPr>
          <w:p w:rsidR="009E4855" w:rsidRPr="009E4855" w:rsidRDefault="009E4855" w:rsidP="00FC108C">
            <w:pPr>
              <w:jc w:val="both"/>
              <w:rPr>
                <w:rFonts w:eastAsia="PMingLiU"/>
                <w:lang w:eastAsia="zh-TW"/>
              </w:rPr>
            </w:pPr>
            <w:r>
              <w:rPr>
                <w:rFonts w:eastAsia="PMingLiU" w:hint="eastAsia"/>
                <w:lang w:eastAsia="zh-TW"/>
              </w:rPr>
              <w:t>III</w:t>
            </w:r>
          </w:p>
        </w:tc>
        <w:tc>
          <w:tcPr>
            <w:tcW w:w="2101" w:type="dxa"/>
          </w:tcPr>
          <w:p w:rsidR="009E4855" w:rsidRPr="009E4855" w:rsidRDefault="009E4855" w:rsidP="00FC108C">
            <w:pPr>
              <w:jc w:val="both"/>
              <w:rPr>
                <w:rFonts w:eastAsia="PMingLiU"/>
                <w:lang w:eastAsia="zh-TW"/>
              </w:rPr>
            </w:pPr>
            <w:r>
              <w:rPr>
                <w:rFonts w:eastAsia="PMingLiU" w:hint="eastAsia"/>
                <w:lang w:eastAsia="zh-TW"/>
              </w:rPr>
              <w:t>Yes</w:t>
            </w:r>
          </w:p>
        </w:tc>
        <w:tc>
          <w:tcPr>
            <w:tcW w:w="5916" w:type="dxa"/>
          </w:tcPr>
          <w:p w:rsidR="009E4855" w:rsidRDefault="009E4855" w:rsidP="00FC108C"/>
        </w:tc>
      </w:tr>
      <w:tr w:rsidR="009D016C" w:rsidTr="007B08D8">
        <w:tc>
          <w:tcPr>
            <w:tcW w:w="1614" w:type="dxa"/>
          </w:tcPr>
          <w:p w:rsidR="009D016C" w:rsidRDefault="009D016C" w:rsidP="009D016C">
            <w:pPr>
              <w:jc w:val="both"/>
              <w:rPr>
                <w:rFonts w:eastAsia="PMingLiU"/>
                <w:lang w:eastAsia="zh-TW"/>
              </w:rPr>
            </w:pPr>
            <w:r>
              <w:rPr>
                <w:rFonts w:eastAsia="PMingLiU"/>
                <w:lang w:eastAsia="zh-TW"/>
              </w:rPr>
              <w:t>Qualcomm</w:t>
            </w:r>
          </w:p>
        </w:tc>
        <w:tc>
          <w:tcPr>
            <w:tcW w:w="2101" w:type="dxa"/>
          </w:tcPr>
          <w:p w:rsidR="009D016C" w:rsidRDefault="009D016C" w:rsidP="009D016C">
            <w:pPr>
              <w:jc w:val="both"/>
              <w:rPr>
                <w:rFonts w:eastAsia="PMingLiU"/>
                <w:lang w:eastAsia="zh-TW"/>
              </w:rPr>
            </w:pPr>
            <w:r>
              <w:rPr>
                <w:rFonts w:eastAsia="PMingLiU"/>
                <w:lang w:eastAsia="zh-TW"/>
              </w:rPr>
              <w:t>No</w:t>
            </w:r>
          </w:p>
        </w:tc>
        <w:tc>
          <w:tcPr>
            <w:tcW w:w="5916" w:type="dxa"/>
          </w:tcPr>
          <w:p w:rsidR="009D016C" w:rsidRDefault="009D016C" w:rsidP="009D016C">
            <w:r>
              <w:t>CG timer by itself is not an important issue as it is fine to transmit the de-prioritized PDU after the timer expiration. Some clarification of the terminology is acceptable to prevent confusions.</w:t>
            </w:r>
          </w:p>
        </w:tc>
      </w:tr>
    </w:tbl>
    <w:p w:rsidR="00884FDC" w:rsidRDefault="00884FDC">
      <w:pPr>
        <w:jc w:val="both"/>
        <w:rPr>
          <w:b/>
          <w:bCs/>
        </w:rPr>
      </w:pPr>
    </w:p>
    <w:p w:rsidR="002C29B9" w:rsidRDefault="002C29B9" w:rsidP="002C29B9">
      <w:pPr>
        <w:jc w:val="both"/>
        <w:rPr>
          <w:b/>
          <w:bCs/>
          <w:color w:val="C00000"/>
        </w:rPr>
      </w:pPr>
      <w:r>
        <w:rPr>
          <w:b/>
          <w:bCs/>
          <w:color w:val="C00000"/>
        </w:rPr>
        <w:t>Summary</w:t>
      </w:r>
      <w:r w:rsidR="00AF180E">
        <w:rPr>
          <w:b/>
          <w:bCs/>
          <w:color w:val="C00000"/>
        </w:rPr>
        <w:t xml:space="preserve"> of Q1</w:t>
      </w:r>
      <w:r>
        <w:rPr>
          <w:b/>
          <w:bCs/>
          <w:color w:val="C00000"/>
        </w:rPr>
        <w:t xml:space="preserve">: </w:t>
      </w:r>
      <w:r w:rsidRPr="002C29B9">
        <w:rPr>
          <w:i/>
          <w:iCs/>
          <w:color w:val="C00000"/>
        </w:rPr>
        <w:t>In total 12 out of 1</w:t>
      </w:r>
      <w:r w:rsidR="009D016C">
        <w:rPr>
          <w:i/>
          <w:iCs/>
          <w:color w:val="C00000"/>
        </w:rPr>
        <w:t>7</w:t>
      </w:r>
      <w:r w:rsidRPr="002C29B9">
        <w:rPr>
          <w:i/>
          <w:iCs/>
          <w:color w:val="C00000"/>
        </w:rPr>
        <w:t xml:space="preserve"> companies think this is an issue that should be solved by RAN2</w:t>
      </w:r>
      <w:r>
        <w:rPr>
          <w:i/>
          <w:iCs/>
          <w:color w:val="C00000"/>
        </w:rPr>
        <w:t>, in addition to 1 company who does not have strong view</w:t>
      </w:r>
      <w:r w:rsidRPr="002C29B9">
        <w:rPr>
          <w:i/>
          <w:iCs/>
          <w:color w:val="C00000"/>
        </w:rPr>
        <w:t xml:space="preserve">. </w:t>
      </w:r>
      <w:r>
        <w:rPr>
          <w:i/>
          <w:iCs/>
          <w:color w:val="C00000"/>
        </w:rPr>
        <w:t xml:space="preserve">There are </w:t>
      </w:r>
      <w:r w:rsidR="009D016C">
        <w:rPr>
          <w:i/>
          <w:iCs/>
          <w:color w:val="C00000"/>
        </w:rPr>
        <w:t>4</w:t>
      </w:r>
      <w:r>
        <w:rPr>
          <w:i/>
          <w:iCs/>
          <w:color w:val="C00000"/>
        </w:rPr>
        <w:t xml:space="preserve"> </w:t>
      </w:r>
      <w:r w:rsidRPr="002C29B9">
        <w:rPr>
          <w:i/>
          <w:iCs/>
          <w:color w:val="C00000"/>
        </w:rPr>
        <w:t xml:space="preserve">companies </w:t>
      </w:r>
      <w:r>
        <w:rPr>
          <w:i/>
          <w:iCs/>
          <w:color w:val="C00000"/>
        </w:rPr>
        <w:t xml:space="preserve">do not think this is an issue that has to be solved; in particular, the opposing </w:t>
      </w:r>
      <w:r w:rsidRPr="002C29B9">
        <w:rPr>
          <w:i/>
          <w:iCs/>
          <w:color w:val="C00000"/>
        </w:rPr>
        <w:t>think the problem can only occur when the CG timer is configured to be longer than the HARQ PID cycle and such configuration should not happen in practice. However, from rapporteur point of view this is indeed possible to have such configuration, otherwise in Rel-15 we would not define the behaviour where the CG occasion is not to be used when the CG timer corresponding to its HARQ process is still running.</w:t>
      </w:r>
      <w:r w:rsidR="009D016C">
        <w:rPr>
          <w:i/>
          <w:iCs/>
          <w:color w:val="C00000"/>
        </w:rPr>
        <w:t xml:space="preserve"> Two other</w:t>
      </w:r>
      <w:r>
        <w:rPr>
          <w:i/>
          <w:iCs/>
          <w:color w:val="C00000"/>
        </w:rPr>
        <w:t xml:space="preserve"> opposing compan</w:t>
      </w:r>
      <w:r w:rsidR="009D016C">
        <w:rPr>
          <w:i/>
          <w:iCs/>
          <w:color w:val="C00000"/>
        </w:rPr>
        <w:t>ies</w:t>
      </w:r>
      <w:r>
        <w:rPr>
          <w:i/>
          <w:iCs/>
          <w:color w:val="C00000"/>
        </w:rPr>
        <w:t xml:space="preserve"> think the deprioritized MAC PDUs are typically delay tolerant, but the rapporteur would like to point out that deprioritized MAC PDUs may </w:t>
      </w:r>
      <w:r w:rsidR="00AF180E">
        <w:rPr>
          <w:i/>
          <w:iCs/>
          <w:color w:val="C00000"/>
        </w:rPr>
        <w:t>still</w:t>
      </w:r>
      <w:r>
        <w:rPr>
          <w:i/>
          <w:iCs/>
          <w:color w:val="C00000"/>
        </w:rPr>
        <w:t xml:space="preserve"> con</w:t>
      </w:r>
      <w:r w:rsidR="00AF180E">
        <w:rPr>
          <w:i/>
          <w:iCs/>
          <w:color w:val="C00000"/>
        </w:rPr>
        <w:t>vey</w:t>
      </w:r>
      <w:r>
        <w:rPr>
          <w:i/>
          <w:iCs/>
          <w:color w:val="C00000"/>
        </w:rPr>
        <w:t xml:space="preserve"> delay-sensitive data and MAC CEs. </w:t>
      </w:r>
      <w:r w:rsidRPr="002C29B9">
        <w:rPr>
          <w:i/>
          <w:iCs/>
          <w:color w:val="C00000"/>
        </w:rPr>
        <w:t xml:space="preserve">On the other hand, some companies have expressed that the meaning </w:t>
      </w:r>
      <w:proofErr w:type="gramStart"/>
      <w:r w:rsidRPr="002C29B9">
        <w:rPr>
          <w:i/>
          <w:iCs/>
          <w:color w:val="C00000"/>
        </w:rPr>
        <w:t>of  “</w:t>
      </w:r>
      <w:proofErr w:type="gramEnd"/>
      <w:r w:rsidRPr="002C29B9">
        <w:rPr>
          <w:i/>
          <w:iCs/>
          <w:color w:val="C00000"/>
        </w:rPr>
        <w:t>transmission has not been performed” should be further clarified to avoid confusion. Based on the discussion, the rapporteur proposes the following:</w:t>
      </w:r>
    </w:p>
    <w:p w:rsidR="002C29B9" w:rsidRPr="00A81A7E" w:rsidRDefault="002C29B9" w:rsidP="002C29B9">
      <w:pPr>
        <w:jc w:val="both"/>
        <w:rPr>
          <w:b/>
          <w:bCs/>
          <w:color w:val="C00000"/>
        </w:rPr>
      </w:pPr>
      <w:r>
        <w:rPr>
          <w:b/>
          <w:bCs/>
          <w:color w:val="C00000"/>
        </w:rPr>
        <w:lastRenderedPageBreak/>
        <w:t>Proposal 1: RAN2 should change MAC CR to (1) solve the autonomous transmission blocking problem due to CG timer running, and (2) clarify the meaning of “transmission has not been performed”.</w:t>
      </w:r>
    </w:p>
    <w:p w:rsidR="002C29B9" w:rsidRPr="007B08D8" w:rsidRDefault="002C29B9">
      <w:pPr>
        <w:jc w:val="both"/>
        <w:rPr>
          <w:b/>
          <w:bCs/>
        </w:rPr>
      </w:pPr>
    </w:p>
    <w:p w:rsidR="00884FDC" w:rsidRDefault="005A647D">
      <w:pPr>
        <w:jc w:val="both"/>
      </w:pPr>
      <w:r>
        <w:t xml:space="preserve">It is noted that R2-2009539 proposes to change the timing of where CG timer should be started to the end of PUSCH, while both R2-2009540 and R2-2009753 are suggesting </w:t>
      </w:r>
      <w:proofErr w:type="gramStart"/>
      <w:r>
        <w:t>to stop</w:t>
      </w:r>
      <w:proofErr w:type="gramEnd"/>
      <w:r>
        <w:t xml:space="preserve">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2"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4" w:author="OPPO" w:date="2020-10-21T10:26:00Z">
              <w:r>
                <w:rPr>
                  <w:lang w:eastAsia="ko-KR"/>
                </w:rPr>
                <w:t xml:space="preserve">If the PUSCH </w:t>
              </w:r>
            </w:ins>
            <w:ins w:id="5" w:author="OPPO" w:date="2020-10-22T11:33:00Z">
              <w:r>
                <w:rPr>
                  <w:lang w:eastAsia="ko-KR"/>
                </w:rPr>
                <w:t xml:space="preserve">is </w:t>
              </w:r>
            </w:ins>
            <w:ins w:id="6" w:author="OPPO" w:date="2020-10-22T11:35:00Z">
              <w:r>
                <w:rPr>
                  <w:lang w:eastAsia="ko-KR"/>
                </w:rPr>
                <w:t xml:space="preserve">for </w:t>
              </w:r>
            </w:ins>
            <w:ins w:id="7" w:author="OPPO" w:date="2020-10-22T11:33:00Z">
              <w:r>
                <w:rPr>
                  <w:lang w:eastAsia="ko-KR"/>
                </w:rPr>
                <w:t>a depriori</w:t>
              </w:r>
            </w:ins>
            <w:ins w:id="8" w:author="OPPO" w:date="2020-10-23T11:50:00Z">
              <w:r>
                <w:rPr>
                  <w:lang w:eastAsia="ko-KR"/>
                </w:rPr>
                <w:t>ti</w:t>
              </w:r>
            </w:ins>
            <w:ins w:id="9" w:author="OPPO" w:date="2020-10-22T11:33:00Z">
              <w:r>
                <w:rPr>
                  <w:lang w:eastAsia="ko-KR"/>
                </w:rPr>
                <w:t>zed uplink configured grant</w:t>
              </w:r>
            </w:ins>
            <w:ins w:id="10"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1" w:author="OPPO" w:date="2020-10-21T10:26:00Z">
              <w:r>
                <w:rPr>
                  <w:lang w:eastAsia="ko-KR"/>
                </w:rPr>
                <w:t xml:space="preserve">, the MAC entity shall stop the </w:t>
              </w:r>
              <w:proofErr w:type="spellStart"/>
              <w:r>
                <w:rPr>
                  <w:i/>
                  <w:lang w:eastAsia="ko-KR"/>
                </w:rPr>
                <w:t>configuredGrantTimer</w:t>
              </w:r>
            </w:ins>
            <w:proofErr w:type="spellEnd"/>
            <w:ins w:id="12" w:author="OPPO" w:date="2020-10-21T10:27:00Z">
              <w:r>
                <w:rPr>
                  <w:lang w:eastAsia="ko-KR"/>
                </w:rPr>
                <w:t>,</w:t>
              </w:r>
              <w:r>
                <w:rPr>
                  <w:i/>
                  <w:lang w:eastAsia="ko-KR"/>
                </w:rPr>
                <w:t xml:space="preserve"> </w:t>
              </w:r>
              <w:r>
                <w:rPr>
                  <w:lang w:eastAsia="ko-KR"/>
                </w:rPr>
                <w:t xml:space="preserve">if running, </w:t>
              </w:r>
            </w:ins>
            <w:ins w:id="13" w:author="OPPO" w:date="2020-10-21T10:26:00Z">
              <w:r>
                <w:rPr>
                  <w:lang w:eastAsia="ko-KR"/>
                </w:rPr>
                <w:t>for the corresponding HARQ process</w:t>
              </w:r>
            </w:ins>
            <w:ins w:id="14" w:author="OPPO" w:date="2020-10-22T11:07:00Z">
              <w:r>
                <w:rPr>
                  <w:lang w:eastAsia="ko-KR"/>
                </w:rPr>
                <w:t xml:space="preserve">, and </w:t>
              </w:r>
            </w:ins>
            <w:ins w:id="15" w:author="OPPO" w:date="2020-10-22T11:17:00Z">
              <w:r>
                <w:rPr>
                  <w:lang w:eastAsia="ko-KR"/>
                </w:rPr>
                <w:t xml:space="preserve">consider </w:t>
              </w:r>
            </w:ins>
            <w:ins w:id="16" w:author="OPPO" w:date="2020-10-22T11:07:00Z">
              <w:r>
                <w:rPr>
                  <w:lang w:eastAsia="ko-KR"/>
                </w:rPr>
                <w:t xml:space="preserve">the transmission </w:t>
              </w:r>
            </w:ins>
            <w:ins w:id="17" w:author="OPPO" w:date="2020-10-22T11:17:00Z">
              <w:r>
                <w:rPr>
                  <w:lang w:eastAsia="ko-KR"/>
                </w:rPr>
                <w:t xml:space="preserve">of the </w:t>
              </w:r>
            </w:ins>
            <w:ins w:id="18" w:author="OPPO" w:date="2020-10-23T11:51:00Z">
              <w:r>
                <w:t>deprioritized</w:t>
              </w:r>
            </w:ins>
            <w:ins w:id="19" w:author="OPPO" w:date="2020-10-22T11:17:00Z">
              <w:r>
                <w:rPr>
                  <w:lang w:eastAsia="ko-KR"/>
                </w:rPr>
                <w:t xml:space="preserve"> MAC PDU </w:t>
              </w:r>
            </w:ins>
            <w:ins w:id="20" w:author="OPPO" w:date="2020-10-22T11:07:00Z">
              <w:r>
                <w:rPr>
                  <w:lang w:eastAsia="ko-KR"/>
                </w:rPr>
                <w:t xml:space="preserve">is </w:t>
              </w:r>
            </w:ins>
            <w:ins w:id="21" w:author="OPPO" w:date="2020-10-22T11:17:00Z">
              <w:r>
                <w:rPr>
                  <w:lang w:eastAsia="ko-KR"/>
                </w:rPr>
                <w:t xml:space="preserve">not </w:t>
              </w:r>
            </w:ins>
            <w:ins w:id="22" w:author="OPPO" w:date="2020-10-22T11:07:00Z">
              <w:r>
                <w:rPr>
                  <w:lang w:eastAsia="ko-KR"/>
                </w:rPr>
                <w:t>performed</w:t>
              </w:r>
            </w:ins>
            <w:ins w:id="23" w:author="OPPO" w:date="2020-10-21T10:26:00Z">
              <w:r>
                <w:rPr>
                  <w:lang w:eastAsia="ko-KR"/>
                </w:rPr>
                <w:t>.</w:t>
              </w:r>
            </w:ins>
            <w:ins w:id="24"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5" w:author="Nokia" w:date="2020-10-21T08:39:00Z">
              <w:r>
                <w:rPr>
                  <w:lang w:eastAsia="ko-KR"/>
                </w:rPr>
                <w:t xml:space="preserve">configured </w:t>
              </w:r>
            </w:ins>
            <w:r>
              <w:rPr>
                <w:lang w:eastAsia="ko-KR"/>
              </w:rPr>
              <w:t>uplink grant is considered as a de-prioritized uplink grant</w:t>
            </w:r>
            <w:ins w:id="26"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7" w:author="Nokia" w:date="2020-10-21T08:41:00Z">
              <w:r>
                <w:rPr>
                  <w:lang w:eastAsia="ko-KR"/>
                </w:rPr>
                <w:t xml:space="preserve"> of this de-prioritized uplink grant should be stopped</w:t>
              </w:r>
            </w:ins>
            <w:ins w:id="28"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9"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30" w:author="Nokia" w:date="2020-10-21T08:45:00Z">
              <w:r>
                <w:rPr>
                  <w:lang w:eastAsia="ko-KR"/>
                </w:rPr>
                <w:tab/>
                <w:t xml:space="preserve">4&gt; stop </w:t>
              </w:r>
            </w:ins>
            <w:ins w:id="31" w:author="Nokia" w:date="2020-10-21T10:58:00Z">
              <w:r>
                <w:rPr>
                  <w:lang w:eastAsia="ko-KR"/>
                </w:rPr>
                <w:t xml:space="preserve">the </w:t>
              </w:r>
            </w:ins>
            <w:proofErr w:type="spellStart"/>
            <w:ins w:id="32"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3" w:author="Nokia" w:date="2020-10-21T13:45:00Z">
              <w:r>
                <w:rPr>
                  <w:lang w:eastAsia="ko-KR"/>
                </w:rPr>
                <w:t xml:space="preserve">this de-prioritized uplink grant is a configured uplink grant </w:t>
              </w:r>
            </w:ins>
            <w:ins w:id="34" w:author="Nokia" w:date="2020-10-21T13:46:00Z">
              <w:r>
                <w:rPr>
                  <w:lang w:eastAsia="ko-KR"/>
                </w:rPr>
                <w:t xml:space="preserve">whose </w:t>
              </w:r>
            </w:ins>
            <w:ins w:id="35" w:author="Nokia" w:date="2020-10-21T13:45:00Z">
              <w:r>
                <w:rPr>
                  <w:lang w:eastAsia="ko-KR"/>
                </w:rPr>
                <w:t>PUSCH has already started</w:t>
              </w:r>
            </w:ins>
            <w:ins w:id="36"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 xml:space="preserve">Option 1 requires RAN2 to revert the agreement that has just been made in RAN2#111e, and this is </w:t>
            </w:r>
            <w:proofErr w:type="gramStart"/>
            <w:r>
              <w:t>absolutely not</w:t>
            </w:r>
            <w:proofErr w:type="gramEnd"/>
            <w:r>
              <w:t xml:space="preserve">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7" w:author="Nokia" w:date="2020-10-21T08:39:00Z">
              <w:r>
                <w:rPr>
                  <w:lang w:eastAsia="ko-KR"/>
                </w:rPr>
                <w:t xml:space="preserve">configured </w:t>
              </w:r>
            </w:ins>
            <w:r>
              <w:rPr>
                <w:lang w:eastAsia="ko-KR"/>
              </w:rPr>
              <w:t>uplink grant is considered as a de-prioritized uplink grant</w:t>
            </w:r>
            <w:ins w:id="38"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9" w:author="Nokia" w:date="2020-10-21T08:41:00Z">
              <w:r>
                <w:rPr>
                  <w:lang w:eastAsia="ko-KR"/>
                </w:rPr>
                <w:t xml:space="preserve"> of this de-prioritized </w:t>
              </w:r>
            </w:ins>
            <w:ins w:id="40" w:author="SunYoung LEE" w:date="2020-11-04T23:03:00Z">
              <w:r>
                <w:rPr>
                  <w:lang w:eastAsia="ko-KR"/>
                </w:rPr>
                <w:t xml:space="preserve">configured </w:t>
              </w:r>
            </w:ins>
            <w:ins w:id="41" w:author="Nokia" w:date="2020-10-21T08:41:00Z">
              <w:r>
                <w:rPr>
                  <w:lang w:eastAsia="ko-KR"/>
                </w:rPr>
                <w:t>uplink grant should be stopped</w:t>
              </w:r>
            </w:ins>
            <w:ins w:id="42"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 xml:space="preserve">As mentioned in above issue, this kind of </w:t>
            </w:r>
            <w:proofErr w:type="spellStart"/>
            <w:r>
              <w:rPr>
                <w:rFonts w:eastAsia="SimSun" w:hint="eastAsia"/>
                <w:lang w:val="en-US" w:eastAsia="zh-CN"/>
              </w:rPr>
              <w:t>configuredgrantTimer</w:t>
            </w:r>
            <w:proofErr w:type="spellEnd"/>
            <w:r>
              <w:rPr>
                <w:rFonts w:eastAsia="SimSun" w:hint="eastAsia"/>
                <w:lang w:val="en-US" w:eastAsia="zh-CN"/>
              </w:rPr>
              <w:t xml:space="preserve"> length shall be </w:t>
            </w:r>
            <w:proofErr w:type="gramStart"/>
            <w:r>
              <w:rPr>
                <w:rFonts w:eastAsia="SimSun" w:hint="eastAsia"/>
                <w:lang w:val="en-US" w:eastAsia="zh-CN"/>
              </w:rPr>
              <w:t>definitely avoided</w:t>
            </w:r>
            <w:proofErr w:type="gramEnd"/>
            <w:r>
              <w:rPr>
                <w:rFonts w:eastAsia="SimSun" w:hint="eastAsia"/>
                <w:lang w:val="en-US" w:eastAsia="zh-CN"/>
              </w:rPr>
              <w:t xml:space="preserve">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 xml:space="preserve">Depending on the clarification/harmonization on what it means by “the transmission is </w:t>
            </w:r>
            <w:proofErr w:type="gramStart"/>
            <w:r>
              <w:t>performed“</w:t>
            </w:r>
            <w:proofErr w:type="gramEnd"/>
            <w:r>
              <w:t>,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973754">
            <w:pPr>
              <w:jc w:val="both"/>
            </w:pPr>
            <w:r>
              <w:t>OPPO</w:t>
            </w:r>
          </w:p>
        </w:tc>
        <w:tc>
          <w:tcPr>
            <w:tcW w:w="2268" w:type="dxa"/>
          </w:tcPr>
          <w:p w:rsidR="00335248" w:rsidRDefault="00335248" w:rsidP="00973754">
            <w:pPr>
              <w:jc w:val="both"/>
            </w:pPr>
            <w:r>
              <w:t>Option 2</w:t>
            </w:r>
          </w:p>
        </w:tc>
        <w:tc>
          <w:tcPr>
            <w:tcW w:w="5667" w:type="dxa"/>
          </w:tcPr>
          <w:p w:rsidR="00335248" w:rsidRDefault="000D59C4" w:rsidP="00973754">
            <w:pPr>
              <w:jc w:val="both"/>
            </w:pPr>
            <w:r>
              <w:t>We are open to discuss the solutions, and</w:t>
            </w:r>
            <w:r w:rsidR="00335248">
              <w:t xml:space="preserve"> fine to go to Option 2 because Option 1 indeed reverts the RAN2#111e agreement although it is simple.</w:t>
            </w:r>
          </w:p>
          <w:p w:rsidR="00335248" w:rsidRDefault="00335248" w:rsidP="00973754">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973754">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973754">
            <w:pPr>
              <w:jc w:val="both"/>
              <w:rPr>
                <w:rFonts w:eastAsia="SimSun"/>
                <w:lang w:eastAsia="zh-CN"/>
              </w:rPr>
            </w:pPr>
          </w:p>
          <w:p w:rsidR="000B09AE" w:rsidRDefault="000B09AE" w:rsidP="00973754">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w:t>
            </w:r>
            <w:proofErr w:type="spellStart"/>
            <w:r w:rsidR="000B0D67" w:rsidRPr="000B0D67">
              <w:rPr>
                <w:rFonts w:eastAsia="SimSun"/>
                <w:lang w:eastAsia="zh-CN"/>
              </w:rPr>
              <w:t>RetransmissionTimer</w:t>
            </w:r>
            <w:proofErr w:type="spellEnd"/>
            <w:r w:rsidR="000B0D67" w:rsidRPr="000B0D67">
              <w:rPr>
                <w:rFonts w:eastAsia="SimSun"/>
                <w:lang w:eastAsia="zh-CN"/>
              </w:rPr>
              <w:t xml:space="preserve">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973754">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SimSun"/>
                <w:highlight w:val="green"/>
                <w:lang w:eastAsia="zh-CN"/>
              </w:rPr>
              <w:t xml:space="preserve">, </w:t>
            </w:r>
            <w:proofErr w:type="spellStart"/>
            <w:r w:rsidRPr="00FA26F0">
              <w:rPr>
                <w:rFonts w:eastAsia="SimSun"/>
                <w:highlight w:val="green"/>
                <w:lang w:eastAsia="zh-CN"/>
              </w:rPr>
              <w:t>configuredGrantTimer</w:t>
            </w:r>
            <w:proofErr w:type="spellEnd"/>
            <w:r w:rsidRPr="00FA26F0">
              <w:rPr>
                <w:rFonts w:eastAsia="SimSun"/>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973754">
            <w:pPr>
              <w:jc w:val="both"/>
            </w:pPr>
            <w:r>
              <w:t>Lenovo</w:t>
            </w:r>
          </w:p>
        </w:tc>
        <w:tc>
          <w:tcPr>
            <w:tcW w:w="2268" w:type="dxa"/>
          </w:tcPr>
          <w:p w:rsidR="009A4DCD" w:rsidRDefault="009A4DCD" w:rsidP="00973754">
            <w:pPr>
              <w:jc w:val="both"/>
            </w:pPr>
            <w:r>
              <w:t xml:space="preserve">Option 2 </w:t>
            </w:r>
          </w:p>
        </w:tc>
        <w:tc>
          <w:tcPr>
            <w:tcW w:w="5667" w:type="dxa"/>
          </w:tcPr>
          <w:p w:rsidR="009A4DCD" w:rsidRDefault="009A4DCD" w:rsidP="00973754">
            <w:pPr>
              <w:jc w:val="both"/>
            </w:pPr>
            <w:r>
              <w:t xml:space="preserve">No strong view on which of the two TPs to go for. </w:t>
            </w:r>
          </w:p>
        </w:tc>
      </w:tr>
      <w:tr w:rsidR="00DC51AB" w:rsidTr="00335248">
        <w:tc>
          <w:tcPr>
            <w:tcW w:w="1696" w:type="dxa"/>
          </w:tcPr>
          <w:p w:rsidR="00DC51AB" w:rsidRDefault="00DC51AB" w:rsidP="00973754">
            <w:pPr>
              <w:jc w:val="both"/>
            </w:pPr>
            <w:r>
              <w:t>CATT</w:t>
            </w:r>
          </w:p>
        </w:tc>
        <w:tc>
          <w:tcPr>
            <w:tcW w:w="2268" w:type="dxa"/>
          </w:tcPr>
          <w:p w:rsidR="00DC51AB" w:rsidRDefault="00DC51AB" w:rsidP="00973754">
            <w:pPr>
              <w:jc w:val="both"/>
            </w:pPr>
            <w:r>
              <w:t>Option 2</w:t>
            </w:r>
          </w:p>
        </w:tc>
        <w:tc>
          <w:tcPr>
            <w:tcW w:w="5667" w:type="dxa"/>
          </w:tcPr>
          <w:p w:rsidR="00DC51AB" w:rsidRDefault="00DC51AB" w:rsidP="00973754">
            <w:pPr>
              <w:jc w:val="both"/>
            </w:pPr>
            <w:r>
              <w:t>Agree with above companies that Option 1 would revert a RAN2 agreement.</w:t>
            </w:r>
          </w:p>
          <w:p w:rsidR="00486131" w:rsidRDefault="00553810" w:rsidP="00553810">
            <w:pPr>
              <w:jc w:val="both"/>
            </w:pPr>
            <w:r>
              <w:t xml:space="preserve">Regarding which TP to adopt, we think the important aspect is that </w:t>
            </w:r>
            <w:proofErr w:type="gramStart"/>
            <w:r>
              <w:t>it is clear that the</w:t>
            </w:r>
            <w:proofErr w:type="gramEnd"/>
            <w:r>
              <w:t xml:space="preserv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 xml:space="preserve">On the other </w:t>
            </w:r>
            <w:proofErr w:type="gramStart"/>
            <w:r w:rsidR="000D703C">
              <w:t>hand</w:t>
            </w:r>
            <w:proofErr w:type="gramEnd"/>
            <w:r w:rsidR="000D703C">
              <w:t xml:space="preserve">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highlighted text below is clear enough and reflects </w:t>
            </w:r>
            <w:r w:rsidR="00DE73A2">
              <w:t xml:space="preserve">the original meaning in IIOT </w:t>
            </w:r>
            <w:r w:rsidR="00164142">
              <w:lastRenderedPageBreak/>
              <w:t>that t</w:t>
            </w:r>
            <w:r w:rsidR="00DE73A2">
              <w:t xml:space="preserve">he </w:t>
            </w:r>
            <w:r w:rsidR="00164142">
              <w:t xml:space="preserve">transmission must have been 100% completed and </w:t>
            </w:r>
            <w:r w:rsidR="00EC64B8">
              <w:t xml:space="preserve">so </w:t>
            </w:r>
            <w:r w:rsidR="00164142">
              <w:t xml:space="preserve">the condition is not met for a </w:t>
            </w:r>
            <w:proofErr w:type="spellStart"/>
            <w:r w:rsidR="00164142">
              <w:t>preempted</w:t>
            </w:r>
            <w:proofErr w:type="spellEnd"/>
            <w:r w:rsidR="00164142">
              <w:t xml:space="preserve">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w:t>
            </w:r>
            <w:proofErr w:type="spellStart"/>
            <w:r>
              <w:t>gNB</w:t>
            </w:r>
            <w:proofErr w:type="spellEnd"/>
            <w:r>
              <w:t xml:space="preserve"> before the CGO.</w:t>
            </w:r>
            <w:r w:rsidR="00EC64B8">
              <w:t xml:space="preserve"> </w:t>
            </w:r>
            <w:proofErr w:type="gramStart"/>
            <w:r w:rsidR="00EC64B8">
              <w:t>So</w:t>
            </w:r>
            <w:proofErr w:type="gramEnd"/>
            <w:r w:rsidR="00EC64B8">
              <w:t xml:space="preserve">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w:t>
            </w:r>
            <w:proofErr w:type="spellStart"/>
            <w:r w:rsidRPr="00EC64B8">
              <w:rPr>
                <w:i/>
              </w:rPr>
              <w:t>RetransmissionTimer</w:t>
            </w:r>
            <w:proofErr w:type="spellEnd"/>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973754">
        <w:tc>
          <w:tcPr>
            <w:tcW w:w="1696" w:type="dxa"/>
          </w:tcPr>
          <w:p w:rsidR="00BE522A" w:rsidRPr="00517D30" w:rsidRDefault="00BE522A" w:rsidP="00973754">
            <w:pPr>
              <w:jc w:val="both"/>
              <w:rPr>
                <w:rFonts w:eastAsia="SimSun"/>
                <w:lang w:eastAsia="zh-CN"/>
              </w:rPr>
            </w:pPr>
            <w:r>
              <w:rPr>
                <w:rFonts w:eastAsia="SimSun" w:hint="eastAsia"/>
                <w:lang w:eastAsia="zh-CN"/>
              </w:rPr>
              <w:t>Sharp</w:t>
            </w:r>
          </w:p>
        </w:tc>
        <w:tc>
          <w:tcPr>
            <w:tcW w:w="2268" w:type="dxa"/>
          </w:tcPr>
          <w:p w:rsidR="00BE522A" w:rsidRPr="00517D30" w:rsidRDefault="00BE522A" w:rsidP="00973754">
            <w:pPr>
              <w:jc w:val="both"/>
              <w:rPr>
                <w:rFonts w:eastAsia="SimSun"/>
                <w:lang w:eastAsia="zh-CN"/>
              </w:rPr>
            </w:pPr>
            <w:r>
              <w:rPr>
                <w:rFonts w:eastAsia="SimSun" w:hint="eastAsia"/>
                <w:lang w:eastAsia="zh-CN"/>
              </w:rPr>
              <w:t>Option 2</w:t>
            </w:r>
          </w:p>
        </w:tc>
        <w:tc>
          <w:tcPr>
            <w:tcW w:w="5667" w:type="dxa"/>
          </w:tcPr>
          <w:p w:rsidR="00BE522A" w:rsidRPr="00517D30" w:rsidRDefault="00BE522A" w:rsidP="00BE522A">
            <w:pPr>
              <w:jc w:val="both"/>
              <w:rPr>
                <w:rFonts w:eastAsia="SimSun"/>
                <w:lang w:eastAsia="zh-CN"/>
              </w:rPr>
            </w:pPr>
            <w:r>
              <w:rPr>
                <w:rFonts w:eastAsia="SimSun"/>
                <w:lang w:eastAsia="zh-CN"/>
              </w:rPr>
              <w:t>W</w:t>
            </w:r>
            <w:r>
              <w:rPr>
                <w:rFonts w:eastAsia="SimSun" w:hint="eastAsia"/>
                <w:lang w:eastAsia="zh-CN"/>
              </w:rPr>
              <w:t xml:space="preserve">e also think </w:t>
            </w:r>
            <w:r>
              <w:t>what it means by “the transmission is performed” in the MAC spec</w:t>
            </w:r>
            <w:r>
              <w:rPr>
                <w:rFonts w:eastAsia="SimSun"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973754" w:rsidP="001058F5">
            <w:r>
              <w:t>Apple</w:t>
            </w:r>
          </w:p>
        </w:tc>
        <w:tc>
          <w:tcPr>
            <w:tcW w:w="2268" w:type="dxa"/>
          </w:tcPr>
          <w:p w:rsidR="00092DDC" w:rsidRPr="00832014" w:rsidRDefault="00973754" w:rsidP="001058F5">
            <w:r>
              <w:t>Option 2</w:t>
            </w:r>
          </w:p>
        </w:tc>
        <w:tc>
          <w:tcPr>
            <w:tcW w:w="5667" w:type="dxa"/>
          </w:tcPr>
          <w:p w:rsidR="00973754" w:rsidRDefault="007314A9" w:rsidP="00973754">
            <w:r>
              <w:t xml:space="preserve">We </w:t>
            </w:r>
            <w:r w:rsidR="006A2EA0">
              <w:t xml:space="preserve">prefer </w:t>
            </w:r>
            <w:r>
              <w:t xml:space="preserve">the solution from Nokia </w:t>
            </w:r>
            <w:r w:rsidR="006A2EA0">
              <w:t xml:space="preserve">in </w:t>
            </w:r>
            <w:r w:rsidR="006A2EA0" w:rsidRPr="006A2EA0">
              <w:rPr>
                <w:bCs/>
              </w:rPr>
              <w:t>R2-2009753</w:t>
            </w:r>
            <w:r>
              <w:t>, with the text change</w:t>
            </w:r>
            <w:r w:rsidR="006A2EA0">
              <w:t xml:space="preserve"> proposed by LG.</w:t>
            </w:r>
          </w:p>
          <w:p w:rsidR="008F1EEB" w:rsidRPr="00832014" w:rsidRDefault="008F1EEB" w:rsidP="00973754">
            <w:r>
              <w:t xml:space="preserve">We do not think option 1 is a good way forward. Not only would it revert the R2#111e agreement, it would also cause </w:t>
            </w:r>
            <w:proofErr w:type="spellStart"/>
            <w:r w:rsidRPr="00973754">
              <w:t>configuredGrantTimer</w:t>
            </w:r>
            <w:proofErr w:type="spellEnd"/>
            <w:r w:rsidRPr="00973754">
              <w:t xml:space="preserve"> and </w:t>
            </w:r>
            <w:proofErr w:type="spellStart"/>
            <w:r w:rsidRPr="00973754">
              <w:t>cg_retransmissionTimer</w:t>
            </w:r>
            <w:proofErr w:type="spellEnd"/>
            <w:r w:rsidRPr="00973754">
              <w:t xml:space="preserve"> </w:t>
            </w:r>
            <w:r>
              <w:t xml:space="preserve">to start </w:t>
            </w:r>
            <w:r w:rsidRPr="00973754">
              <w:t>at different symbols</w:t>
            </w:r>
            <w:r>
              <w:t>, which is not great</w:t>
            </w:r>
            <w:r w:rsidRPr="00973754">
              <w:t>.</w:t>
            </w:r>
            <w:r>
              <w:t xml:space="preserve"> Plus, if </w:t>
            </w:r>
            <w:proofErr w:type="spellStart"/>
            <w:r>
              <w:t>configuredGrantTimer</w:t>
            </w:r>
            <w:proofErr w:type="spellEnd"/>
            <w:r>
              <w:t xml:space="preserve"> was to expire at the last symbol, this may cause other issues.</w:t>
            </w:r>
          </w:p>
        </w:tc>
      </w:tr>
      <w:tr w:rsidR="003B6F1A" w:rsidTr="00335248">
        <w:tc>
          <w:tcPr>
            <w:tcW w:w="1696" w:type="dxa"/>
          </w:tcPr>
          <w:p w:rsidR="003B6F1A" w:rsidRDefault="003B6F1A" w:rsidP="001058F5">
            <w:proofErr w:type="spellStart"/>
            <w:r>
              <w:t>Futurewei</w:t>
            </w:r>
            <w:proofErr w:type="spellEnd"/>
          </w:p>
        </w:tc>
        <w:tc>
          <w:tcPr>
            <w:tcW w:w="2268" w:type="dxa"/>
          </w:tcPr>
          <w:p w:rsidR="003B6F1A" w:rsidRDefault="003B6F1A" w:rsidP="001058F5">
            <w:r>
              <w:t>Option 2</w:t>
            </w:r>
          </w:p>
        </w:tc>
        <w:tc>
          <w:tcPr>
            <w:tcW w:w="5667" w:type="dxa"/>
          </w:tcPr>
          <w:p w:rsidR="00A01CBC" w:rsidRDefault="00A01CBC" w:rsidP="00973754">
            <w:r>
              <w:t xml:space="preserve">Nokia’s text is on the right track, except the last change could be confusing, because in the previous two 3&gt; statements, “this” was used on the “prioritized uplink grant” while “the other” was used on the de-prioritized uplink grant with </w:t>
            </w:r>
            <w:r w:rsidR="000634B9">
              <w:t xml:space="preserve">the </w:t>
            </w:r>
            <w:r>
              <w:t xml:space="preserve">plural form in the </w:t>
            </w:r>
            <w:r w:rsidRPr="00A01CBC">
              <w:t>parentheses</w:t>
            </w:r>
            <w:r>
              <w:t xml:space="preserve">. </w:t>
            </w:r>
            <w:r w:rsidR="00FC429F">
              <w:t>Hence, we s</w:t>
            </w:r>
            <w:r>
              <w:t>uggest the following modifications to avoid potential confusion</w:t>
            </w:r>
            <w:r w:rsidR="000634B9">
              <w:t>:</w:t>
            </w:r>
            <w:r w:rsidRPr="00A01CBC">
              <w:tab/>
            </w:r>
          </w:p>
          <w:p w:rsidR="003B6F1A" w:rsidRDefault="00A01CBC" w:rsidP="00973754">
            <w:r w:rsidRPr="00A01CBC">
              <w:t>4&gt; stop the</w:t>
            </w:r>
            <w:r w:rsidRPr="000634B9">
              <w:rPr>
                <w:i/>
                <w:iCs/>
              </w:rPr>
              <w:t xml:space="preserve"> </w:t>
            </w:r>
            <w:proofErr w:type="spellStart"/>
            <w:r w:rsidRPr="000634B9">
              <w:rPr>
                <w:i/>
                <w:iCs/>
              </w:rPr>
              <w:t>configuredGrantTimer</w:t>
            </w:r>
            <w:proofErr w:type="spellEnd"/>
            <w:r w:rsidRPr="00A01CBC">
              <w:t xml:space="preserve"> for the corre</w:t>
            </w:r>
            <w:ins w:id="43" w:author="Yunsong Yang" w:date="2020-11-08T11:44:00Z">
              <w:r w:rsidR="00E36D2F" w:rsidRPr="009B12EF">
                <w:rPr>
                  <w:highlight w:val="yellow"/>
                </w:rPr>
                <w:t>s</w:t>
              </w:r>
            </w:ins>
            <w:r w:rsidRPr="00A01CBC">
              <w:t xml:space="preserve">ponding HARQ process of </w:t>
            </w:r>
            <w:del w:id="44" w:author="Yunsong Yang" w:date="2020-11-08T11:44:00Z">
              <w:r w:rsidRPr="009B12EF" w:rsidDel="00E36D2F">
                <w:rPr>
                  <w:highlight w:val="yellow"/>
                </w:rPr>
                <w:delText xml:space="preserve">this </w:delText>
              </w:r>
            </w:del>
            <w:ins w:id="45" w:author="Yunsong Yang" w:date="2020-11-08T11:46:00Z">
              <w:r w:rsidR="000634B9" w:rsidRPr="009B12EF">
                <w:rPr>
                  <w:highlight w:val="yellow"/>
                </w:rPr>
                <w:t xml:space="preserve">any of </w:t>
              </w:r>
            </w:ins>
            <w:ins w:id="46" w:author="Yunsong Yang" w:date="2020-11-08T11:44:00Z">
              <w:r w:rsidR="00E36D2F" w:rsidRPr="009B12EF">
                <w:rPr>
                  <w:highlight w:val="yellow"/>
                </w:rPr>
                <w:t>the</w:t>
              </w:r>
              <w:r w:rsidR="00E36D2F" w:rsidRPr="00A01CBC">
                <w:t xml:space="preserve"> </w:t>
              </w:r>
            </w:ins>
            <w:r w:rsidRPr="00A01CBC">
              <w:t>de-prioritized uplink grant</w:t>
            </w:r>
            <w:ins w:id="47" w:author="Yunsong Yang" w:date="2020-11-08T11:44:00Z">
              <w:r w:rsidR="00E36D2F" w:rsidRPr="009B12EF">
                <w:rPr>
                  <w:highlight w:val="yellow"/>
                </w:rPr>
                <w:t>(s)</w:t>
              </w:r>
            </w:ins>
            <w:r w:rsidRPr="00A01CBC">
              <w:t xml:space="preserve">, if </w:t>
            </w:r>
            <w:del w:id="48" w:author="Yunsong Yang" w:date="2020-11-08T11:44:00Z">
              <w:r w:rsidRPr="009B12EF" w:rsidDel="00E36D2F">
                <w:rPr>
                  <w:highlight w:val="yellow"/>
                </w:rPr>
                <w:delText xml:space="preserve">this </w:delText>
              </w:r>
            </w:del>
            <w:ins w:id="49" w:author="Yunsong Yang" w:date="2020-11-08T11:44:00Z">
              <w:r w:rsidR="00E36D2F" w:rsidRPr="009B12EF">
                <w:rPr>
                  <w:highlight w:val="yellow"/>
                </w:rPr>
                <w:t>th</w:t>
              </w:r>
            </w:ins>
            <w:ins w:id="50" w:author="Yunsong Yang" w:date="2020-11-08T11:48:00Z">
              <w:r w:rsidR="000634B9" w:rsidRPr="009B12EF">
                <w:rPr>
                  <w:highlight w:val="yellow"/>
                </w:rPr>
                <w:t>at</w:t>
              </w:r>
            </w:ins>
            <w:ins w:id="51" w:author="Yunsong Yang" w:date="2020-11-08T11:44:00Z">
              <w:r w:rsidR="00E36D2F" w:rsidRPr="00A01CBC">
                <w:t xml:space="preserve"> </w:t>
              </w:r>
            </w:ins>
            <w:r w:rsidRPr="00A01CBC">
              <w:t>de-prioritized uplink grant is a configured uplink grant whose PUSCH has already started;</w:t>
            </w:r>
          </w:p>
        </w:tc>
      </w:tr>
      <w:tr w:rsidR="000C0B48" w:rsidRPr="001F4527" w:rsidTr="00335248">
        <w:tc>
          <w:tcPr>
            <w:tcW w:w="1696" w:type="dxa"/>
          </w:tcPr>
          <w:p w:rsidR="000C0B48" w:rsidRPr="000C0B48" w:rsidRDefault="000C0B48" w:rsidP="001058F5">
            <w:pPr>
              <w:rPr>
                <w:rFonts w:eastAsia="SimSun"/>
                <w:lang w:eastAsia="zh-CN"/>
              </w:rPr>
            </w:pPr>
            <w:r>
              <w:rPr>
                <w:rFonts w:eastAsia="SimSun" w:hint="eastAsia"/>
                <w:lang w:eastAsia="zh-CN"/>
              </w:rPr>
              <w:t>v</w:t>
            </w:r>
            <w:r>
              <w:rPr>
                <w:rFonts w:eastAsia="SimSun"/>
                <w:lang w:eastAsia="zh-CN"/>
              </w:rPr>
              <w:t>ivo</w:t>
            </w:r>
          </w:p>
        </w:tc>
        <w:tc>
          <w:tcPr>
            <w:tcW w:w="2268" w:type="dxa"/>
          </w:tcPr>
          <w:p w:rsidR="000C0B48" w:rsidRPr="000C0B48" w:rsidRDefault="000C0B48" w:rsidP="001058F5">
            <w:pPr>
              <w:rPr>
                <w:rFonts w:eastAsia="SimSun"/>
                <w:lang w:eastAsia="zh-CN"/>
              </w:rPr>
            </w:pPr>
            <w:r>
              <w:rPr>
                <w:rFonts w:eastAsia="SimSun" w:hint="eastAsia"/>
                <w:lang w:eastAsia="zh-CN"/>
              </w:rPr>
              <w:t>N</w:t>
            </w:r>
            <w:r>
              <w:rPr>
                <w:rFonts w:eastAsia="SimSun"/>
                <w:lang w:eastAsia="zh-CN"/>
              </w:rPr>
              <w:t>o/Option2</w:t>
            </w:r>
          </w:p>
        </w:tc>
        <w:tc>
          <w:tcPr>
            <w:tcW w:w="5667" w:type="dxa"/>
          </w:tcPr>
          <w:p w:rsidR="001F4527" w:rsidRDefault="000C0B48" w:rsidP="000C0B48">
            <w:pPr>
              <w:rPr>
                <w:rFonts w:eastAsia="SimSun"/>
                <w:lang w:eastAsia="zh-CN"/>
              </w:rPr>
            </w:pPr>
            <w:r>
              <w:rPr>
                <w:rFonts w:eastAsia="SimSun" w:hint="eastAsia"/>
                <w:lang w:eastAsia="zh-CN"/>
              </w:rPr>
              <w:t>I</w:t>
            </w:r>
            <w:r>
              <w:rPr>
                <w:rFonts w:eastAsia="SimSun"/>
                <w:lang w:eastAsia="zh-CN"/>
              </w:rPr>
              <w:t>t is an optimization for de-prioritized PDU.</w:t>
            </w:r>
            <w:r w:rsidR="001F4527">
              <w:rPr>
                <w:rFonts w:eastAsia="SimSun"/>
                <w:lang w:eastAsia="zh-CN"/>
              </w:rPr>
              <w:t xml:space="preserve"> </w:t>
            </w:r>
          </w:p>
          <w:p w:rsidR="000C0B48" w:rsidRDefault="001F4527" w:rsidP="000C0B48">
            <w:r>
              <w:rPr>
                <w:rFonts w:eastAsia="SimSun"/>
                <w:lang w:eastAsia="zh-CN"/>
              </w:rPr>
              <w:t>But</w:t>
            </w:r>
            <w:r w:rsidR="000C0B48">
              <w:rPr>
                <w:rFonts w:eastAsia="SimSun"/>
                <w:lang w:eastAsia="zh-CN"/>
              </w:rPr>
              <w:t xml:space="preserve"> </w:t>
            </w:r>
            <w:r>
              <w:rPr>
                <w:rFonts w:eastAsia="SimSun"/>
              </w:rPr>
              <w:t>i</w:t>
            </w:r>
            <w:r w:rsidR="000C0B48" w:rsidRPr="00832014">
              <w:t xml:space="preserve">f the majority supports </w:t>
            </w:r>
            <w:r w:rsidR="000C0B48">
              <w:t xml:space="preserve">the optimization, </w:t>
            </w:r>
            <w:r>
              <w:t xml:space="preserve">we prefer the solution from Nokia in </w:t>
            </w:r>
            <w:r w:rsidRPr="006A2EA0">
              <w:rPr>
                <w:bCs/>
              </w:rPr>
              <w:t>R2-2009753</w:t>
            </w:r>
            <w:r>
              <w:rPr>
                <w:bCs/>
              </w:rPr>
              <w:t>.</w:t>
            </w:r>
          </w:p>
        </w:tc>
      </w:tr>
      <w:tr w:rsidR="00FC108C" w:rsidRPr="001F4527" w:rsidTr="00335248">
        <w:tc>
          <w:tcPr>
            <w:tcW w:w="1696" w:type="dxa"/>
          </w:tcPr>
          <w:p w:rsidR="00FC108C" w:rsidRPr="00BE522A" w:rsidRDefault="00FC108C" w:rsidP="00FC108C">
            <w:r>
              <w:lastRenderedPageBreak/>
              <w:t>Intel</w:t>
            </w:r>
          </w:p>
        </w:tc>
        <w:tc>
          <w:tcPr>
            <w:tcW w:w="2268" w:type="dxa"/>
          </w:tcPr>
          <w:p w:rsidR="00FC108C" w:rsidRPr="00832014" w:rsidRDefault="00FC108C" w:rsidP="00FC108C">
            <w:r>
              <w:t>Option 2</w:t>
            </w:r>
          </w:p>
        </w:tc>
        <w:tc>
          <w:tcPr>
            <w:tcW w:w="5667" w:type="dxa"/>
          </w:tcPr>
          <w:p w:rsidR="00FC108C" w:rsidRPr="00832014" w:rsidRDefault="00FC108C" w:rsidP="00FC108C">
            <w:r>
              <w:t>Agree that option 1 reverts previous RAN2 agreement. No strong view between TPs for Option 2.</w:t>
            </w:r>
          </w:p>
        </w:tc>
      </w:tr>
      <w:tr w:rsidR="009E4855" w:rsidRPr="001F4527" w:rsidTr="00335248">
        <w:tc>
          <w:tcPr>
            <w:tcW w:w="1696" w:type="dxa"/>
          </w:tcPr>
          <w:p w:rsidR="009E4855" w:rsidRPr="009E4855" w:rsidRDefault="009E4855" w:rsidP="00FC108C">
            <w:pPr>
              <w:rPr>
                <w:rFonts w:eastAsia="PMingLiU"/>
                <w:lang w:eastAsia="zh-TW"/>
              </w:rPr>
            </w:pPr>
            <w:r>
              <w:rPr>
                <w:rFonts w:eastAsia="PMingLiU" w:hint="eastAsia"/>
                <w:lang w:eastAsia="zh-TW"/>
              </w:rPr>
              <w:t>III</w:t>
            </w:r>
          </w:p>
        </w:tc>
        <w:tc>
          <w:tcPr>
            <w:tcW w:w="2268" w:type="dxa"/>
          </w:tcPr>
          <w:p w:rsidR="009E4855" w:rsidRPr="009E4855" w:rsidRDefault="009E4855" w:rsidP="00FC108C">
            <w:pPr>
              <w:rPr>
                <w:rFonts w:eastAsia="PMingLiU"/>
                <w:lang w:eastAsia="zh-TW"/>
              </w:rPr>
            </w:pPr>
            <w:r>
              <w:rPr>
                <w:rFonts w:eastAsia="PMingLiU" w:hint="eastAsia"/>
                <w:lang w:eastAsia="zh-TW"/>
              </w:rPr>
              <w:t>Option 2</w:t>
            </w:r>
          </w:p>
        </w:tc>
        <w:tc>
          <w:tcPr>
            <w:tcW w:w="5667" w:type="dxa"/>
          </w:tcPr>
          <w:p w:rsidR="009E4855" w:rsidRDefault="009E4855" w:rsidP="00FC108C">
            <w:r>
              <w:t>No strong view between TPs for Option 2.</w:t>
            </w:r>
          </w:p>
        </w:tc>
      </w:tr>
    </w:tbl>
    <w:p w:rsidR="00884FDC" w:rsidRDefault="00884FDC">
      <w:pPr>
        <w:jc w:val="both"/>
        <w:rPr>
          <w:b/>
          <w:bCs/>
        </w:rPr>
      </w:pPr>
    </w:p>
    <w:p w:rsidR="002C29B9" w:rsidRDefault="002C29B9" w:rsidP="002C29B9">
      <w:pPr>
        <w:jc w:val="both"/>
        <w:rPr>
          <w:b/>
          <w:bCs/>
          <w:color w:val="C00000"/>
        </w:rPr>
      </w:pPr>
      <w:r>
        <w:rPr>
          <w:b/>
          <w:bCs/>
          <w:color w:val="C00000"/>
        </w:rPr>
        <w:t>Summary</w:t>
      </w:r>
      <w:r w:rsidR="00AF180E">
        <w:rPr>
          <w:b/>
          <w:bCs/>
          <w:color w:val="C00000"/>
        </w:rPr>
        <w:t xml:space="preserve"> of Q2</w:t>
      </w:r>
      <w:r>
        <w:rPr>
          <w:b/>
          <w:bCs/>
          <w:color w:val="C00000"/>
        </w:rPr>
        <w:t xml:space="preserve">: </w:t>
      </w:r>
      <w:r w:rsidR="001F000B" w:rsidRPr="001F000B">
        <w:rPr>
          <w:i/>
          <w:iCs/>
          <w:color w:val="C00000"/>
        </w:rPr>
        <w:t xml:space="preserve">3 out of 16 companies prefer Option 1 or not to pursue any change. The other </w:t>
      </w:r>
      <w:r w:rsidR="001F000B">
        <w:rPr>
          <w:i/>
          <w:iCs/>
          <w:color w:val="C00000"/>
        </w:rPr>
        <w:t xml:space="preserve">13 </w:t>
      </w:r>
      <w:r w:rsidR="001F000B" w:rsidRPr="001F000B">
        <w:rPr>
          <w:i/>
          <w:iCs/>
          <w:color w:val="C00000"/>
        </w:rPr>
        <w:t>companies who acknowledge the issue generally prefer</w:t>
      </w:r>
      <w:r w:rsidRPr="001F000B">
        <w:rPr>
          <w:i/>
          <w:iCs/>
          <w:color w:val="C00000"/>
        </w:rPr>
        <w:t xml:space="preserve"> Option 2 (i.e. stop the CG timer upon PUSCH cancellation</w:t>
      </w:r>
      <w:proofErr w:type="gramStart"/>
      <w:r w:rsidRPr="001F000B">
        <w:rPr>
          <w:i/>
          <w:iCs/>
          <w:color w:val="C00000"/>
        </w:rPr>
        <w:t>), and</w:t>
      </w:r>
      <w:proofErr w:type="gramEnd"/>
      <w:r w:rsidRPr="001F000B">
        <w:rPr>
          <w:i/>
          <w:iCs/>
          <w:color w:val="C00000"/>
        </w:rPr>
        <w:t xml:space="preserve"> can accept TP in R2-2009753 with some modifications. Besides, </w:t>
      </w:r>
      <w:r w:rsidR="001F000B" w:rsidRPr="001F000B">
        <w:rPr>
          <w:i/>
          <w:iCs/>
          <w:color w:val="C00000"/>
        </w:rPr>
        <w:t xml:space="preserve">quite a few companies think </w:t>
      </w:r>
      <w:r w:rsidRPr="001F000B">
        <w:rPr>
          <w:i/>
          <w:iCs/>
          <w:color w:val="C00000"/>
        </w:rPr>
        <w:t xml:space="preserve">some clarification relating to the meaning of “transmission has not been performed” </w:t>
      </w:r>
      <w:r w:rsidR="001F000B" w:rsidRPr="001F000B">
        <w:rPr>
          <w:i/>
          <w:iCs/>
          <w:color w:val="C00000"/>
        </w:rPr>
        <w:t>may be</w:t>
      </w:r>
      <w:r w:rsidRPr="001F000B">
        <w:rPr>
          <w:i/>
          <w:iCs/>
          <w:color w:val="C00000"/>
        </w:rPr>
        <w:t xml:space="preserve"> needed</w:t>
      </w:r>
      <w:r w:rsidR="001F000B" w:rsidRPr="001F000B">
        <w:rPr>
          <w:i/>
          <w:iCs/>
          <w:color w:val="C00000"/>
        </w:rPr>
        <w:t xml:space="preserve"> on top</w:t>
      </w:r>
      <w:r w:rsidRPr="001F000B">
        <w:rPr>
          <w:i/>
          <w:iCs/>
          <w:color w:val="C00000"/>
        </w:rPr>
        <w:t>.</w:t>
      </w:r>
    </w:p>
    <w:p w:rsidR="002C29B9" w:rsidRDefault="002C29B9" w:rsidP="002C29B9">
      <w:pPr>
        <w:jc w:val="both"/>
        <w:rPr>
          <w:b/>
          <w:bCs/>
          <w:color w:val="C00000"/>
        </w:rPr>
      </w:pPr>
      <w:r>
        <w:rPr>
          <w:b/>
          <w:bCs/>
          <w:color w:val="C00000"/>
        </w:rPr>
        <w:t xml:space="preserve">Proposal 2: A CG timer (that has started) should be stopped when a CG PUSCH </w:t>
      </w:r>
      <w:r w:rsidR="009D016C">
        <w:rPr>
          <w:b/>
          <w:bCs/>
          <w:color w:val="C00000"/>
        </w:rPr>
        <w:t xml:space="preserve">(configured </w:t>
      </w:r>
      <w:r w:rsidR="00D551BC">
        <w:rPr>
          <w:b/>
          <w:bCs/>
          <w:color w:val="C00000"/>
        </w:rPr>
        <w:t xml:space="preserve">with </w:t>
      </w:r>
      <w:bookmarkStart w:id="52" w:name="_GoBack"/>
      <w:bookmarkEnd w:id="52"/>
      <w:r w:rsidR="009D016C">
        <w:rPr>
          <w:b/>
          <w:bCs/>
          <w:color w:val="C00000"/>
        </w:rPr>
        <w:t xml:space="preserve">autonomous transmission) </w:t>
      </w:r>
      <w:r>
        <w:rPr>
          <w:b/>
          <w:bCs/>
          <w:color w:val="C00000"/>
        </w:rPr>
        <w:t xml:space="preserve">with the corresponding HARQ process has been deprioritized or cancelled. The TP in R2-2009753 can be used as a baseline for MAC specification change to capture this behaviour, wherein the meaning of “transmission has not been performed” </w:t>
      </w:r>
      <w:r w:rsidR="001F000B">
        <w:rPr>
          <w:b/>
          <w:bCs/>
          <w:color w:val="C00000"/>
        </w:rPr>
        <w:t>should</w:t>
      </w:r>
      <w:r>
        <w:rPr>
          <w:b/>
          <w:bCs/>
          <w:color w:val="C00000"/>
        </w:rPr>
        <w:t xml:space="preserve"> be </w:t>
      </w:r>
      <w:r w:rsidR="001F000B">
        <w:rPr>
          <w:b/>
          <w:bCs/>
          <w:color w:val="C00000"/>
        </w:rPr>
        <w:t>also</w:t>
      </w:r>
      <w:r>
        <w:rPr>
          <w:b/>
          <w:bCs/>
          <w:color w:val="C00000"/>
        </w:rPr>
        <w:t xml:space="preserve"> clarified.</w:t>
      </w:r>
    </w:p>
    <w:p w:rsidR="002C29B9" w:rsidRPr="00335248" w:rsidRDefault="002C29B9">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3" w:name="_Toc52752014"/>
            <w:bookmarkStart w:id="54" w:name="_Toc52796476"/>
            <w:bookmarkStart w:id="55" w:name="_Toc29239834"/>
            <w:bookmarkStart w:id="56" w:name="_Toc37296193"/>
            <w:bookmarkStart w:id="57" w:name="_Toc46490319"/>
            <w:r>
              <w:rPr>
                <w:lang w:eastAsia="ko-KR"/>
              </w:rPr>
              <w:t>5.4.1</w:t>
            </w:r>
            <w:r>
              <w:rPr>
                <w:lang w:eastAsia="ko-KR"/>
              </w:rPr>
              <w:tab/>
              <w:t>UL Grant reception</w:t>
            </w:r>
            <w:bookmarkEnd w:id="53"/>
            <w:bookmarkEnd w:id="54"/>
            <w:bookmarkEnd w:id="55"/>
            <w:bookmarkEnd w:id="56"/>
            <w:bookmarkEnd w:id="57"/>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rsidP="00E07FE4">
            <w:pPr>
              <w:pStyle w:val="B1"/>
              <w:numPr>
                <w:ilvl w:val="0"/>
                <w:numId w:val="11"/>
              </w:numPr>
              <w:rPr>
                <w:rFonts w:eastAsia="Malgun Gothic"/>
                <w:lang w:eastAsia="ko-KR"/>
              </w:rPr>
            </w:pPr>
            <w:r>
              <w:rPr>
                <w:lang w:eastAsia="ko-KR"/>
              </w:rPr>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58" w:author="Ericsson" w:date="2020-10-16T16:02:00Z">
              <w:r>
                <w:rPr>
                  <w:lang w:eastAsia="ko-KR"/>
                </w:rPr>
                <w:t xml:space="preserve"> for this Serving Cell</w:t>
              </w:r>
            </w:ins>
            <w:r>
              <w:rPr>
                <w:lang w:eastAsia="ko-KR"/>
              </w:rPr>
              <w:t>; or</w:t>
            </w:r>
          </w:p>
          <w:p w:rsidR="00884FDC" w:rsidRDefault="005A647D" w:rsidP="00E07FE4">
            <w:pPr>
              <w:pStyle w:val="B1"/>
              <w:numPr>
                <w:ilvl w:val="0"/>
                <w:numId w:val="12"/>
              </w:numPr>
              <w:rPr>
                <w:lang w:eastAsia="ko-KR"/>
              </w:rPr>
            </w:pPr>
            <w:r>
              <w:rPr>
                <w:lang w:eastAsia="ko-KR"/>
              </w:rPr>
              <w:t xml:space="preserve">if </w:t>
            </w:r>
            <w:ins w:id="59"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60"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w:t>
            </w:r>
            <w:proofErr w:type="gramStart"/>
            <w:r>
              <w:rPr>
                <w:i/>
                <w:iCs/>
                <w:lang w:eastAsia="ko-KR"/>
              </w:rPr>
              <w:t>Random Access</w:t>
            </w:r>
            <w:proofErr w:type="gramEnd"/>
            <w:r>
              <w:rPr>
                <w:i/>
                <w:iCs/>
                <w:lang w:eastAsia="ko-KR"/>
              </w:rPr>
              <w:t xml:space="preserve">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lastRenderedPageBreak/>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proofErr w:type="gramStart"/>
            <w:r>
              <w:rPr>
                <w:rFonts w:eastAsia="SimSun"/>
                <w:lang w:val="en-US" w:eastAsia="zh-CN"/>
              </w:rPr>
              <w:t>“</w:t>
            </w:r>
            <w:r>
              <w:rPr>
                <w:rFonts w:eastAsia="SimSun" w:hint="eastAsia"/>
                <w:lang w:val="en-US" w:eastAsia="zh-CN"/>
              </w:rPr>
              <w:t xml:space="preserve"> for</w:t>
            </w:r>
            <w:proofErr w:type="gramEnd"/>
            <w:r>
              <w:rPr>
                <w:rFonts w:eastAsia="SimSun" w:hint="eastAsia"/>
                <w:lang w:val="en-US" w:eastAsia="zh-CN"/>
              </w:rPr>
              <w:t xml:space="preserve">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6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973754">
            <w:pPr>
              <w:jc w:val="both"/>
            </w:pPr>
            <w:r>
              <w:t>OPPO</w:t>
            </w:r>
          </w:p>
        </w:tc>
        <w:tc>
          <w:tcPr>
            <w:tcW w:w="2268" w:type="dxa"/>
          </w:tcPr>
          <w:p w:rsidR="008A4C8F" w:rsidRDefault="008A4C8F" w:rsidP="00973754">
            <w:pPr>
              <w:jc w:val="both"/>
            </w:pPr>
            <w:r>
              <w:t>Yes</w:t>
            </w:r>
          </w:p>
        </w:tc>
        <w:tc>
          <w:tcPr>
            <w:tcW w:w="5667" w:type="dxa"/>
          </w:tcPr>
          <w:p w:rsidR="008A4C8F" w:rsidRPr="00FA26F0" w:rsidRDefault="000508B0" w:rsidP="00973754">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973754">
            <w:pPr>
              <w:jc w:val="both"/>
            </w:pPr>
            <w:r>
              <w:t>Lenovo</w:t>
            </w:r>
          </w:p>
        </w:tc>
        <w:tc>
          <w:tcPr>
            <w:tcW w:w="2268" w:type="dxa"/>
          </w:tcPr>
          <w:p w:rsidR="009A4DCD" w:rsidRDefault="009A4DCD" w:rsidP="00973754">
            <w:pPr>
              <w:jc w:val="both"/>
            </w:pPr>
            <w:r>
              <w:t>Agree</w:t>
            </w:r>
          </w:p>
        </w:tc>
        <w:tc>
          <w:tcPr>
            <w:tcW w:w="5667" w:type="dxa"/>
          </w:tcPr>
          <w:p w:rsidR="009A4DCD" w:rsidRDefault="009A4DCD" w:rsidP="00973754">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973754">
            <w:pPr>
              <w:jc w:val="both"/>
            </w:pPr>
            <w:r>
              <w:t>CATT</w:t>
            </w:r>
          </w:p>
        </w:tc>
        <w:tc>
          <w:tcPr>
            <w:tcW w:w="2268" w:type="dxa"/>
          </w:tcPr>
          <w:p w:rsidR="009E3285" w:rsidRDefault="009E3285" w:rsidP="00973754">
            <w:pPr>
              <w:jc w:val="both"/>
            </w:pPr>
            <w:r>
              <w:t>Agree</w:t>
            </w:r>
          </w:p>
        </w:tc>
        <w:tc>
          <w:tcPr>
            <w:tcW w:w="5667" w:type="dxa"/>
          </w:tcPr>
          <w:p w:rsidR="009E3285" w:rsidRDefault="009E3285" w:rsidP="00973754">
            <w:pPr>
              <w:jc w:val="both"/>
              <w:rPr>
                <w:lang w:eastAsia="ko-KR"/>
              </w:rPr>
            </w:pPr>
            <w:r>
              <w:rPr>
                <w:lang w:eastAsia="ko-KR"/>
              </w:rPr>
              <w:t>Also OK with Nokia’s simplification.</w:t>
            </w:r>
          </w:p>
        </w:tc>
      </w:tr>
      <w:tr w:rsidR="00CB43B5" w:rsidRPr="00FA26F0" w:rsidTr="00CB43B5">
        <w:tc>
          <w:tcPr>
            <w:tcW w:w="1696" w:type="dxa"/>
          </w:tcPr>
          <w:p w:rsidR="00CB43B5" w:rsidRDefault="00CB43B5" w:rsidP="00973754">
            <w:r>
              <w:t>Huawei</w:t>
            </w:r>
          </w:p>
        </w:tc>
        <w:tc>
          <w:tcPr>
            <w:tcW w:w="2268" w:type="dxa"/>
          </w:tcPr>
          <w:p w:rsidR="00CB43B5" w:rsidRDefault="00CB43B5" w:rsidP="00973754">
            <w:pPr>
              <w:jc w:val="both"/>
            </w:pPr>
            <w:r>
              <w:t>Agree with “for this serving cell”</w:t>
            </w:r>
          </w:p>
        </w:tc>
        <w:tc>
          <w:tcPr>
            <w:tcW w:w="5667" w:type="dxa"/>
          </w:tcPr>
          <w:p w:rsidR="00CB43B5" w:rsidRDefault="00CB43B5" w:rsidP="00973754">
            <w:pPr>
              <w:rPr>
                <w:lang w:eastAsia="ko-KR"/>
              </w:rPr>
            </w:pPr>
            <w:r>
              <w:rPr>
                <w:rFonts w:eastAsia="SimSun"/>
                <w:lang w:eastAsia="zh-CN"/>
              </w:rPr>
              <w:t>Nokia’s suggestion is better. Maybe no need for the change</w:t>
            </w:r>
            <w:r>
              <w:rPr>
                <w:rFonts w:eastAsia="SimSun" w:hint="eastAsia"/>
                <w:lang w:val="en-US" w:eastAsia="zh-CN"/>
              </w:rPr>
              <w:t xml:space="preserve"> </w:t>
            </w:r>
            <w:r>
              <w:rPr>
                <w:rFonts w:eastAsia="SimSun"/>
                <w:lang w:val="en-US" w:eastAsia="zh-CN"/>
              </w:rPr>
              <w:t>“</w:t>
            </w:r>
            <w:ins w:id="62"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sidRPr="00B66D31">
              <w:rPr>
                <w:rFonts w:eastAsia="SimSun"/>
                <w:lang w:val="en-US" w:eastAsia="zh-CN"/>
              </w:rPr>
              <w:t>,</w:t>
            </w:r>
            <w:r>
              <w:rPr>
                <w:rFonts w:eastAsia="SimSun"/>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973754">
            <w:pPr>
              <w:jc w:val="both"/>
              <w:rPr>
                <w:rFonts w:eastAsia="SimSun"/>
                <w:lang w:eastAsia="zh-CN"/>
              </w:rPr>
            </w:pPr>
            <w:r>
              <w:rPr>
                <w:rFonts w:eastAsia="SimSun" w:hint="eastAsia"/>
                <w:lang w:eastAsia="zh-CN"/>
              </w:rPr>
              <w:t>Sharp</w:t>
            </w:r>
          </w:p>
        </w:tc>
        <w:tc>
          <w:tcPr>
            <w:tcW w:w="2268" w:type="dxa"/>
          </w:tcPr>
          <w:p w:rsidR="00BE522A" w:rsidRPr="001259B0" w:rsidRDefault="00BE522A" w:rsidP="00973754">
            <w:pPr>
              <w:jc w:val="both"/>
              <w:rPr>
                <w:rFonts w:eastAsia="SimSun"/>
                <w:lang w:eastAsia="zh-CN"/>
              </w:rPr>
            </w:pPr>
            <w:r>
              <w:rPr>
                <w:rFonts w:eastAsia="SimSun" w:hint="eastAsia"/>
                <w:lang w:eastAsia="zh-CN"/>
              </w:rPr>
              <w:t>Agree</w:t>
            </w:r>
          </w:p>
        </w:tc>
        <w:tc>
          <w:tcPr>
            <w:tcW w:w="5667" w:type="dxa"/>
          </w:tcPr>
          <w:p w:rsidR="00BE522A" w:rsidRPr="001259B0" w:rsidRDefault="00BE522A" w:rsidP="00973754">
            <w:pPr>
              <w:jc w:val="both"/>
              <w:rPr>
                <w:rFonts w:eastAsia="SimSun"/>
                <w:lang w:eastAsia="zh-CN"/>
              </w:rPr>
            </w:pPr>
            <w:r>
              <w:rPr>
                <w:rFonts w:eastAsia="SimSun"/>
                <w:lang w:eastAsia="zh-CN"/>
              </w:rPr>
              <w:t>F</w:t>
            </w:r>
            <w:r>
              <w:rPr>
                <w:rFonts w:eastAsia="SimSun" w:hint="eastAsia"/>
                <w:lang w:eastAsia="zh-CN"/>
              </w:rPr>
              <w:t xml:space="preserve">or the change of </w:t>
            </w:r>
            <w:r>
              <w:rPr>
                <w:rFonts w:eastAsia="SimSun"/>
                <w:lang w:val="en-US" w:eastAsia="zh-CN"/>
              </w:rPr>
              <w:t>“</w:t>
            </w:r>
            <w:ins w:id="63"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Pr>
                <w:rFonts w:eastAsia="SimSun" w:hint="eastAsia"/>
                <w:i/>
                <w:lang w:val="en-US" w:eastAsia="zh-CN"/>
              </w:rPr>
              <w:t xml:space="preserve">, </w:t>
            </w:r>
            <w:r w:rsidRPr="001259B0">
              <w:rPr>
                <w:rFonts w:eastAsia="SimSun" w:hint="eastAsia"/>
                <w:lang w:val="en-US" w:eastAsia="zh-CN"/>
              </w:rPr>
              <w:t>we agree with ZTE</w:t>
            </w:r>
            <w:r>
              <w:rPr>
                <w:rFonts w:eastAsia="SimSun" w:hint="eastAsia"/>
                <w:i/>
                <w:lang w:val="en-US" w:eastAsia="zh-CN"/>
              </w:rPr>
              <w:t xml:space="preserve"> </w:t>
            </w:r>
            <w:r>
              <w:rPr>
                <w:rFonts w:eastAsia="SimSun" w:hint="eastAsia"/>
                <w:lang w:val="en-US" w:eastAsia="zh-CN"/>
              </w:rPr>
              <w:t>that there is no misinterpretation without this change.</w:t>
            </w:r>
          </w:p>
        </w:tc>
      </w:tr>
      <w:tr w:rsidR="002247E2" w:rsidRPr="00FA26F0" w:rsidTr="008A4C8F">
        <w:tc>
          <w:tcPr>
            <w:tcW w:w="1696" w:type="dxa"/>
          </w:tcPr>
          <w:p w:rsidR="002247E2" w:rsidRDefault="002247E2" w:rsidP="00973754">
            <w:pPr>
              <w:jc w:val="both"/>
              <w:rPr>
                <w:rFonts w:eastAsia="SimSun"/>
                <w:lang w:eastAsia="zh-CN"/>
              </w:rPr>
            </w:pPr>
            <w:r>
              <w:rPr>
                <w:rFonts w:eastAsia="SimSun"/>
                <w:lang w:eastAsia="zh-CN"/>
              </w:rPr>
              <w:t>Xiaomi</w:t>
            </w:r>
          </w:p>
        </w:tc>
        <w:tc>
          <w:tcPr>
            <w:tcW w:w="2268" w:type="dxa"/>
          </w:tcPr>
          <w:p w:rsidR="002247E2" w:rsidRDefault="002247E2" w:rsidP="00973754">
            <w:pPr>
              <w:jc w:val="both"/>
              <w:rPr>
                <w:rFonts w:eastAsia="SimSun"/>
                <w:lang w:eastAsia="zh-CN"/>
              </w:rPr>
            </w:pPr>
            <w:r>
              <w:rPr>
                <w:rFonts w:eastAsia="SimSun"/>
                <w:lang w:eastAsia="zh-CN"/>
              </w:rPr>
              <w:t>Yes</w:t>
            </w:r>
          </w:p>
        </w:tc>
        <w:tc>
          <w:tcPr>
            <w:tcW w:w="5667" w:type="dxa"/>
          </w:tcPr>
          <w:p w:rsidR="002247E2" w:rsidRDefault="00A571D7" w:rsidP="00973754">
            <w:pPr>
              <w:jc w:val="both"/>
              <w:rPr>
                <w:rFonts w:eastAsia="SimSun"/>
                <w:lang w:eastAsia="zh-CN"/>
              </w:rPr>
            </w:pPr>
            <w:r>
              <w:rPr>
                <w:rFonts w:eastAsia="SimSun"/>
                <w:lang w:eastAsia="zh-CN"/>
              </w:rPr>
              <w:t>Nokia’s sentence seems simpler</w:t>
            </w:r>
          </w:p>
        </w:tc>
      </w:tr>
      <w:tr w:rsidR="00202ACD" w:rsidRPr="00FA26F0" w:rsidTr="008A4C8F">
        <w:tc>
          <w:tcPr>
            <w:tcW w:w="1696" w:type="dxa"/>
          </w:tcPr>
          <w:p w:rsidR="00202ACD" w:rsidRDefault="001F32A5" w:rsidP="00973754">
            <w:pPr>
              <w:jc w:val="both"/>
              <w:rPr>
                <w:rFonts w:eastAsia="SimSun"/>
                <w:lang w:eastAsia="zh-CN"/>
              </w:rPr>
            </w:pPr>
            <w:r>
              <w:rPr>
                <w:rFonts w:eastAsia="SimSun"/>
                <w:lang w:eastAsia="zh-CN"/>
              </w:rPr>
              <w:t>Apple</w:t>
            </w:r>
          </w:p>
        </w:tc>
        <w:tc>
          <w:tcPr>
            <w:tcW w:w="2268" w:type="dxa"/>
          </w:tcPr>
          <w:p w:rsidR="00202ACD" w:rsidRDefault="001F32A5" w:rsidP="00973754">
            <w:pPr>
              <w:jc w:val="both"/>
              <w:rPr>
                <w:rFonts w:eastAsia="SimSun"/>
                <w:lang w:eastAsia="zh-CN"/>
              </w:rPr>
            </w:pPr>
            <w:r>
              <w:rPr>
                <w:rFonts w:eastAsia="SimSun"/>
                <w:lang w:eastAsia="zh-CN"/>
              </w:rPr>
              <w:t>Yes</w:t>
            </w:r>
          </w:p>
        </w:tc>
        <w:tc>
          <w:tcPr>
            <w:tcW w:w="5667" w:type="dxa"/>
          </w:tcPr>
          <w:p w:rsidR="00202ACD" w:rsidRDefault="001F32A5" w:rsidP="001F32A5">
            <w:pPr>
              <w:jc w:val="both"/>
              <w:rPr>
                <w:rFonts w:eastAsia="SimSun"/>
                <w:lang w:eastAsia="zh-CN"/>
              </w:rPr>
            </w:pPr>
            <w:r>
              <w:rPr>
                <w:rFonts w:eastAsia="SimSun"/>
                <w:lang w:eastAsia="zh-CN"/>
              </w:rPr>
              <w:t xml:space="preserve">We are fine with both changes in the CR. The simplification proposed by Nokia is also </w:t>
            </w:r>
            <w:r w:rsidR="000624FE">
              <w:rPr>
                <w:rFonts w:eastAsia="SimSun"/>
                <w:lang w:eastAsia="zh-CN"/>
              </w:rPr>
              <w:t>OK</w:t>
            </w:r>
            <w:r>
              <w:rPr>
                <w:rFonts w:eastAsia="SimSun"/>
                <w:lang w:eastAsia="zh-CN"/>
              </w:rPr>
              <w:t xml:space="preserve"> (assuming “with the” is not meant to be deleted).</w:t>
            </w:r>
          </w:p>
        </w:tc>
      </w:tr>
      <w:tr w:rsidR="007D0BE2" w:rsidRPr="00FA26F0" w:rsidTr="008A4C8F">
        <w:tc>
          <w:tcPr>
            <w:tcW w:w="1696" w:type="dxa"/>
          </w:tcPr>
          <w:p w:rsidR="007D0BE2" w:rsidRDefault="007D0BE2" w:rsidP="00973754">
            <w:pPr>
              <w:jc w:val="both"/>
              <w:rPr>
                <w:rFonts w:eastAsia="SimSun"/>
                <w:lang w:eastAsia="zh-CN"/>
              </w:rPr>
            </w:pPr>
            <w:proofErr w:type="spellStart"/>
            <w:r>
              <w:rPr>
                <w:rFonts w:eastAsia="SimSun"/>
                <w:lang w:eastAsia="zh-CN"/>
              </w:rPr>
              <w:t>Futurewei</w:t>
            </w:r>
            <w:proofErr w:type="spellEnd"/>
          </w:p>
        </w:tc>
        <w:tc>
          <w:tcPr>
            <w:tcW w:w="2268" w:type="dxa"/>
          </w:tcPr>
          <w:p w:rsidR="007D0BE2" w:rsidRDefault="007D0BE2" w:rsidP="00973754">
            <w:pPr>
              <w:jc w:val="both"/>
              <w:rPr>
                <w:rFonts w:eastAsia="SimSun"/>
                <w:lang w:eastAsia="zh-CN"/>
              </w:rPr>
            </w:pPr>
            <w:r>
              <w:rPr>
                <w:rFonts w:eastAsia="SimSun"/>
                <w:lang w:eastAsia="zh-CN"/>
              </w:rPr>
              <w:t>Yes</w:t>
            </w:r>
          </w:p>
        </w:tc>
        <w:tc>
          <w:tcPr>
            <w:tcW w:w="5667" w:type="dxa"/>
          </w:tcPr>
          <w:p w:rsidR="007D0BE2" w:rsidRDefault="007D0BE2" w:rsidP="001F32A5">
            <w:pPr>
              <w:jc w:val="both"/>
              <w:rPr>
                <w:rFonts w:eastAsia="SimSun"/>
                <w:lang w:eastAsia="zh-CN"/>
              </w:rPr>
            </w:pPr>
            <w:r>
              <w:rPr>
                <w:rFonts w:eastAsia="SimSun"/>
                <w:lang w:eastAsia="zh-CN"/>
              </w:rPr>
              <w:t>We are fine with Nokia’s modification.</w:t>
            </w:r>
          </w:p>
        </w:tc>
      </w:tr>
      <w:tr w:rsidR="001F4527" w:rsidRPr="00FA26F0" w:rsidTr="008A4C8F">
        <w:tc>
          <w:tcPr>
            <w:tcW w:w="1696" w:type="dxa"/>
          </w:tcPr>
          <w:p w:rsidR="001F4527" w:rsidRDefault="00E07FE4" w:rsidP="00973754">
            <w:pPr>
              <w:jc w:val="both"/>
              <w:rPr>
                <w:rFonts w:eastAsia="SimSun"/>
                <w:lang w:eastAsia="zh-CN"/>
              </w:rPr>
            </w:pPr>
            <w:r>
              <w:rPr>
                <w:rFonts w:eastAsia="SimSun"/>
                <w:lang w:eastAsia="zh-CN"/>
              </w:rPr>
              <w:t>V</w:t>
            </w:r>
            <w:r w:rsidR="001F4527">
              <w:rPr>
                <w:rFonts w:eastAsia="SimSun"/>
                <w:lang w:eastAsia="zh-CN"/>
              </w:rPr>
              <w:t>ivo</w:t>
            </w:r>
          </w:p>
        </w:tc>
        <w:tc>
          <w:tcPr>
            <w:tcW w:w="2268" w:type="dxa"/>
          </w:tcPr>
          <w:p w:rsidR="001F4527" w:rsidRDefault="001F4527" w:rsidP="00973754">
            <w:pPr>
              <w:jc w:val="both"/>
              <w:rPr>
                <w:rFonts w:eastAsia="SimSun"/>
                <w:lang w:eastAsia="zh-CN"/>
              </w:rPr>
            </w:pPr>
            <w:r>
              <w:rPr>
                <w:rFonts w:eastAsia="SimSun" w:hint="eastAsia"/>
                <w:lang w:eastAsia="zh-CN"/>
              </w:rPr>
              <w:t>Y</w:t>
            </w:r>
            <w:r>
              <w:rPr>
                <w:rFonts w:eastAsia="SimSun"/>
                <w:lang w:eastAsia="zh-CN"/>
              </w:rPr>
              <w:t>es</w:t>
            </w:r>
          </w:p>
        </w:tc>
        <w:tc>
          <w:tcPr>
            <w:tcW w:w="5667" w:type="dxa"/>
          </w:tcPr>
          <w:p w:rsidR="001F4527" w:rsidRDefault="00414542" w:rsidP="001F32A5">
            <w:pPr>
              <w:jc w:val="both"/>
              <w:rPr>
                <w:rFonts w:eastAsia="SimSun"/>
                <w:lang w:eastAsia="zh-CN"/>
              </w:rPr>
            </w:pPr>
            <w:r>
              <w:rPr>
                <w:rFonts w:eastAsia="SimSun" w:hint="eastAsia"/>
                <w:lang w:eastAsia="zh-CN"/>
              </w:rPr>
              <w:t>W</w:t>
            </w:r>
            <w:r>
              <w:rPr>
                <w:rFonts w:eastAsia="SimSun"/>
                <w:lang w:eastAsia="zh-CN"/>
              </w:rPr>
              <w:t>e are ok with Nokia’s modification.</w:t>
            </w:r>
          </w:p>
        </w:tc>
      </w:tr>
      <w:tr w:rsidR="00FC108C" w:rsidRPr="00FA26F0" w:rsidTr="008A4C8F">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rFonts w:eastAsia="SimSun"/>
                <w:lang w:eastAsia="zh-CN"/>
              </w:rPr>
            </w:pPr>
            <w:r>
              <w:rPr>
                <w:rFonts w:eastAsia="SimSun"/>
                <w:lang w:eastAsia="zh-CN"/>
              </w:rPr>
              <w:t>Yes</w:t>
            </w:r>
          </w:p>
        </w:tc>
        <w:tc>
          <w:tcPr>
            <w:tcW w:w="5667" w:type="dxa"/>
          </w:tcPr>
          <w:p w:rsidR="00FC108C" w:rsidRDefault="00FC108C" w:rsidP="00FC108C">
            <w:pPr>
              <w:jc w:val="both"/>
              <w:rPr>
                <w:rFonts w:eastAsia="SimSun"/>
                <w:lang w:eastAsia="zh-CN"/>
              </w:rPr>
            </w:pPr>
            <w:r>
              <w:rPr>
                <w:rFonts w:eastAsia="SimSun"/>
                <w:lang w:eastAsia="zh-CN"/>
              </w:rPr>
              <w:t>OK with Nokia’s suggestion.</w:t>
            </w:r>
          </w:p>
        </w:tc>
      </w:tr>
      <w:tr w:rsidR="00E07FE4" w:rsidRPr="00FA26F0" w:rsidTr="008A4C8F">
        <w:tc>
          <w:tcPr>
            <w:tcW w:w="1696" w:type="dxa"/>
          </w:tcPr>
          <w:p w:rsidR="00E07FE4" w:rsidRPr="00E07FE4" w:rsidRDefault="00E07FE4" w:rsidP="00FC108C">
            <w:pPr>
              <w:jc w:val="both"/>
              <w:rPr>
                <w:rFonts w:eastAsia="PMingLiU"/>
                <w:lang w:eastAsia="zh-TW"/>
              </w:rPr>
            </w:pPr>
            <w:r>
              <w:rPr>
                <w:rFonts w:eastAsia="PMingLiU" w:hint="eastAsia"/>
                <w:lang w:eastAsia="zh-TW"/>
              </w:rPr>
              <w:t>I</w:t>
            </w:r>
            <w:r>
              <w:rPr>
                <w:rFonts w:eastAsia="PMingLiU"/>
                <w:lang w:eastAsia="zh-TW"/>
              </w:rPr>
              <w:t>II</w:t>
            </w:r>
          </w:p>
        </w:tc>
        <w:tc>
          <w:tcPr>
            <w:tcW w:w="2268" w:type="dxa"/>
          </w:tcPr>
          <w:p w:rsidR="00E07FE4" w:rsidRPr="00E07FE4" w:rsidRDefault="00E07FE4" w:rsidP="00FC108C">
            <w:pPr>
              <w:jc w:val="both"/>
              <w:rPr>
                <w:rFonts w:eastAsia="PMingLiU"/>
                <w:lang w:eastAsia="zh-TW"/>
              </w:rPr>
            </w:pPr>
            <w:r>
              <w:rPr>
                <w:rFonts w:eastAsia="PMingLiU" w:hint="eastAsia"/>
                <w:lang w:eastAsia="zh-TW"/>
              </w:rPr>
              <w:t>Yes</w:t>
            </w:r>
          </w:p>
        </w:tc>
        <w:tc>
          <w:tcPr>
            <w:tcW w:w="5667" w:type="dxa"/>
          </w:tcPr>
          <w:p w:rsidR="00E07FE4" w:rsidRPr="00E07FE4" w:rsidRDefault="00E07FE4" w:rsidP="00FC108C">
            <w:pPr>
              <w:jc w:val="both"/>
              <w:rPr>
                <w:rFonts w:eastAsia="PMingLiU"/>
                <w:lang w:eastAsia="zh-TW"/>
              </w:rPr>
            </w:pPr>
            <w:r>
              <w:rPr>
                <w:lang w:eastAsia="ko-KR"/>
              </w:rPr>
              <w:t xml:space="preserve">Also fine with Nokia’s </w:t>
            </w:r>
            <w:r>
              <w:rPr>
                <w:rFonts w:eastAsia="SimSun"/>
                <w:lang w:eastAsia="zh-CN"/>
              </w:rPr>
              <w:t>modification.</w:t>
            </w:r>
          </w:p>
        </w:tc>
      </w:tr>
      <w:tr w:rsidR="009D016C" w:rsidRPr="00FA26F0" w:rsidTr="008A4C8F">
        <w:tc>
          <w:tcPr>
            <w:tcW w:w="1696" w:type="dxa"/>
          </w:tcPr>
          <w:p w:rsidR="009D016C" w:rsidRDefault="009D016C" w:rsidP="009D016C">
            <w:pPr>
              <w:jc w:val="both"/>
              <w:rPr>
                <w:rFonts w:eastAsia="PMingLiU"/>
                <w:lang w:eastAsia="zh-TW"/>
              </w:rPr>
            </w:pPr>
            <w:r>
              <w:rPr>
                <w:rFonts w:eastAsia="PMingLiU"/>
                <w:lang w:eastAsia="zh-TW"/>
              </w:rPr>
              <w:t>Qualcomm</w:t>
            </w:r>
          </w:p>
        </w:tc>
        <w:tc>
          <w:tcPr>
            <w:tcW w:w="2268" w:type="dxa"/>
          </w:tcPr>
          <w:p w:rsidR="009D016C" w:rsidRDefault="009D016C" w:rsidP="009D016C">
            <w:pPr>
              <w:jc w:val="both"/>
              <w:rPr>
                <w:rFonts w:eastAsia="PMingLiU"/>
                <w:lang w:eastAsia="zh-TW"/>
              </w:rPr>
            </w:pPr>
            <w:r>
              <w:rPr>
                <w:rFonts w:eastAsia="PMingLiU"/>
                <w:lang w:eastAsia="zh-TW"/>
              </w:rPr>
              <w:t>Yes</w:t>
            </w:r>
          </w:p>
        </w:tc>
        <w:tc>
          <w:tcPr>
            <w:tcW w:w="5667" w:type="dxa"/>
          </w:tcPr>
          <w:p w:rsidR="009D016C" w:rsidRDefault="009D016C" w:rsidP="009D016C">
            <w:pPr>
              <w:jc w:val="both"/>
              <w:rPr>
                <w:lang w:eastAsia="ko-KR"/>
              </w:rPr>
            </w:pPr>
            <w:r>
              <w:rPr>
                <w:lang w:eastAsia="ko-KR"/>
              </w:rPr>
              <w:t>Prefer Nokia text.</w:t>
            </w:r>
          </w:p>
        </w:tc>
      </w:tr>
    </w:tbl>
    <w:p w:rsidR="00884FDC" w:rsidRDefault="00884FDC">
      <w:pPr>
        <w:jc w:val="both"/>
        <w:rPr>
          <w:b/>
          <w:bCs/>
        </w:rPr>
      </w:pPr>
    </w:p>
    <w:p w:rsidR="001F000B" w:rsidRPr="001B4FE6" w:rsidRDefault="001F000B" w:rsidP="001F000B">
      <w:pPr>
        <w:jc w:val="both"/>
        <w:rPr>
          <w:b/>
          <w:bCs/>
          <w:color w:val="C00000"/>
        </w:rPr>
      </w:pPr>
      <w:r w:rsidRPr="001B4FE6">
        <w:rPr>
          <w:b/>
          <w:bCs/>
          <w:color w:val="C00000"/>
        </w:rPr>
        <w:t>Summary</w:t>
      </w:r>
      <w:r w:rsidR="00AF180E">
        <w:rPr>
          <w:b/>
          <w:bCs/>
          <w:color w:val="C00000"/>
        </w:rPr>
        <w:t xml:space="preserve"> of Q3</w:t>
      </w:r>
      <w:r w:rsidRPr="001B4FE6">
        <w:rPr>
          <w:b/>
          <w:bCs/>
          <w:color w:val="C00000"/>
        </w:rPr>
        <w:t xml:space="preserve">: </w:t>
      </w:r>
      <w:proofErr w:type="gramStart"/>
      <w:r>
        <w:rPr>
          <w:i/>
          <w:iCs/>
          <w:color w:val="C00000"/>
        </w:rPr>
        <w:t>Basically</w:t>
      </w:r>
      <w:proofErr w:type="gramEnd"/>
      <w:r>
        <w:rPr>
          <w:i/>
          <w:iCs/>
          <w:color w:val="C00000"/>
        </w:rPr>
        <w:t xml:space="preserve"> all</w:t>
      </w:r>
      <w:r w:rsidRPr="001F000B">
        <w:rPr>
          <w:i/>
          <w:iCs/>
          <w:color w:val="C00000"/>
        </w:rPr>
        <w:t xml:space="preserve"> companies agree with the change and prefer some simplification of the text, but some companies have concerns regarding whether we need the sentence</w:t>
      </w:r>
      <w:r w:rsidRPr="001F000B">
        <w:rPr>
          <w:rFonts w:eastAsia="SimSun" w:hint="eastAsia"/>
          <w:i/>
          <w:iCs/>
          <w:color w:val="C00000"/>
          <w:lang w:val="en-US" w:eastAsia="zh-CN"/>
        </w:rPr>
        <w:t xml:space="preserve"> </w:t>
      </w:r>
      <w:r w:rsidRPr="001F000B">
        <w:rPr>
          <w:rFonts w:eastAsia="SimSun"/>
          <w:i/>
          <w:iCs/>
          <w:color w:val="C00000"/>
          <w:lang w:val="en-US" w:eastAsia="zh-CN"/>
        </w:rPr>
        <w:t>“</w:t>
      </w:r>
      <w:r w:rsidRPr="001F000B">
        <w:rPr>
          <w:i/>
          <w:iCs/>
          <w:color w:val="C00000"/>
          <w:lang w:eastAsia="ko-KR"/>
        </w:rPr>
        <w:t xml:space="preserve">the MAC entity is not configured with </w:t>
      </w:r>
      <w:proofErr w:type="spellStart"/>
      <w:r w:rsidRPr="001F000B">
        <w:rPr>
          <w:i/>
          <w:iCs/>
          <w:color w:val="C00000"/>
          <w:lang w:eastAsia="ko-KR"/>
        </w:rPr>
        <w:t>lch-basedPrioritization</w:t>
      </w:r>
      <w:proofErr w:type="spellEnd"/>
      <w:r w:rsidRPr="001F000B">
        <w:rPr>
          <w:rFonts w:eastAsia="SimSun"/>
          <w:i/>
          <w:iCs/>
          <w:color w:val="C00000"/>
          <w:lang w:val="en-US" w:eastAsia="zh-CN"/>
        </w:rPr>
        <w:t xml:space="preserve">”. The rapporteur does not have a strong view about whether this sentence should be added, generally think it does not harm to add such sentence to make it </w:t>
      </w:r>
      <w:proofErr w:type="gramStart"/>
      <w:r w:rsidRPr="001F000B">
        <w:rPr>
          <w:rFonts w:eastAsia="SimSun"/>
          <w:i/>
          <w:iCs/>
          <w:color w:val="C00000"/>
          <w:lang w:val="en-US" w:eastAsia="zh-CN"/>
        </w:rPr>
        <w:t>more clear</w:t>
      </w:r>
      <w:proofErr w:type="gramEnd"/>
      <w:r w:rsidRPr="001F000B">
        <w:rPr>
          <w:rFonts w:eastAsia="SimSun"/>
          <w:i/>
          <w:iCs/>
          <w:color w:val="C00000"/>
          <w:lang w:val="en-US" w:eastAsia="zh-CN"/>
        </w:rPr>
        <w:t>. This can be further confirmed.</w:t>
      </w:r>
    </w:p>
    <w:p w:rsidR="001F000B" w:rsidRPr="001F000B" w:rsidRDefault="001F000B" w:rsidP="001F000B">
      <w:pPr>
        <w:jc w:val="both"/>
        <w:rPr>
          <w:b/>
          <w:bCs/>
          <w:color w:val="C00000"/>
        </w:rPr>
      </w:pPr>
      <w:r w:rsidRPr="001F000B">
        <w:rPr>
          <w:b/>
          <w:bCs/>
          <w:color w:val="C00000"/>
        </w:rPr>
        <w:t>Proposal 3: Change the MAC specification text in 5.4.1 as: “</w:t>
      </w:r>
      <w:r w:rsidRPr="001F000B">
        <w:rPr>
          <w:color w:val="C00000"/>
          <w:lang w:eastAsia="ko-KR"/>
        </w:rPr>
        <w:t xml:space="preserve">if the MAC entity is configured with </w:t>
      </w:r>
      <w:proofErr w:type="spellStart"/>
      <w:r w:rsidRPr="001F000B">
        <w:rPr>
          <w:i/>
          <w:color w:val="C00000"/>
          <w:lang w:eastAsia="ko-KR"/>
        </w:rPr>
        <w:t>lch-basedPrioritization</w:t>
      </w:r>
      <w:proofErr w:type="spellEnd"/>
      <w:r w:rsidRPr="001F000B">
        <w:rPr>
          <w:color w:val="C00000"/>
          <w:lang w:eastAsia="ko-KR"/>
        </w:rPr>
        <w:t>, and the PUSCH duration of the configured uplink grant does not overlap with the PUSCH duration of an uplink grant received in a Random Access Response or the PUSCH duration of a MSGA payload for this serving cell;</w:t>
      </w:r>
      <w:r w:rsidRPr="001F000B">
        <w:rPr>
          <w:b/>
          <w:bCs/>
          <w:color w:val="C00000"/>
        </w:rPr>
        <w:t>”</w:t>
      </w:r>
    </w:p>
    <w:tbl>
      <w:tblPr>
        <w:tblStyle w:val="TableGrid"/>
        <w:tblW w:w="0" w:type="auto"/>
        <w:tblLook w:val="04A0" w:firstRow="1" w:lastRow="0" w:firstColumn="1" w:lastColumn="0" w:noHBand="0" w:noVBand="1"/>
      </w:tblPr>
      <w:tblGrid>
        <w:gridCol w:w="9631"/>
      </w:tblGrid>
      <w:tr w:rsidR="001F000B" w:rsidTr="00EA3850">
        <w:tc>
          <w:tcPr>
            <w:tcW w:w="9631" w:type="dxa"/>
          </w:tcPr>
          <w:p w:rsidR="001F000B" w:rsidRDefault="001F000B" w:rsidP="00EA3850">
            <w:pPr>
              <w:jc w:val="both"/>
            </w:pPr>
            <w:r>
              <w:t>……</w:t>
            </w:r>
          </w:p>
          <w:p w:rsidR="001F000B" w:rsidRDefault="001F000B" w:rsidP="00EA3850">
            <w:pPr>
              <w:rPr>
                <w:lang w:eastAsia="ko-KR"/>
              </w:rPr>
            </w:pPr>
            <w:r>
              <w:rPr>
                <w:lang w:eastAsia="ko-KR"/>
              </w:rPr>
              <w:t>For each Serving Cell and each configured uplink grant, if configured and activated, the MAC entity shall:</w:t>
            </w:r>
          </w:p>
          <w:p w:rsidR="001F000B" w:rsidRDefault="001F000B" w:rsidP="00EA3850">
            <w:pPr>
              <w:pStyle w:val="B1"/>
              <w:rPr>
                <w:rFonts w:eastAsia="Malgun Gothic"/>
                <w:lang w:eastAsia="ko-KR"/>
              </w:rPr>
            </w:pPr>
            <w:r>
              <w:rPr>
                <w:lang w:eastAsia="ko-KR"/>
              </w:rPr>
              <w:lastRenderedPageBreak/>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64" w:author="Nokia" w:date="2020-11-09T03:17:00Z">
              <w:r>
                <w:rPr>
                  <w:lang w:eastAsia="ko-KR"/>
                </w:rPr>
                <w:t xml:space="preserve">or </w:t>
              </w:r>
            </w:ins>
            <w:del w:id="65" w:author="Nokia" w:date="2020-11-09T03:17:00Z">
              <w:r w:rsidDel="00870DA2">
                <w:rPr>
                  <w:lang w:eastAsia="ko-KR"/>
                </w:rPr>
                <w:delText xml:space="preserve">for this Serving Cell or with </w:delText>
              </w:r>
            </w:del>
            <w:r>
              <w:rPr>
                <w:lang w:eastAsia="ko-KR"/>
              </w:rPr>
              <w:t>the PUSCH duration of a MSGA payload</w:t>
            </w:r>
            <w:ins w:id="66" w:author="Nokia" w:date="2020-11-09T03:18:00Z">
              <w:r>
                <w:rPr>
                  <w:lang w:eastAsia="ko-KR"/>
                </w:rPr>
                <w:t xml:space="preserve"> for this serving cell</w:t>
              </w:r>
            </w:ins>
            <w:r>
              <w:rPr>
                <w:lang w:eastAsia="ko-KR"/>
              </w:rPr>
              <w:t>; or</w:t>
            </w:r>
          </w:p>
          <w:p w:rsidR="001F000B" w:rsidRDefault="001F000B" w:rsidP="00EA3850">
            <w:pPr>
              <w:pStyle w:val="B1"/>
              <w:rPr>
                <w:lang w:eastAsia="ko-KR"/>
              </w:rPr>
            </w:pPr>
            <w:r>
              <w:rPr>
                <w:lang w:eastAsia="ko-KR"/>
              </w:rPr>
              <w:t>1&gt;</w:t>
            </w:r>
            <w:r>
              <w:rPr>
                <w:lang w:eastAsia="ko-KR"/>
              </w:rPr>
              <w:tab/>
              <w:t xml:space="preserve">if </w:t>
            </w:r>
            <w:ins w:id="67"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68" w:author="Nokia" w:date="2020-11-09T03:18:00Z">
              <w:r>
                <w:rPr>
                  <w:lang w:eastAsia="ko-KR"/>
                </w:rPr>
                <w:t xml:space="preserve">or </w:t>
              </w:r>
            </w:ins>
            <w:del w:id="69" w:author="Nokia" w:date="2020-11-09T03:18:00Z">
              <w:r w:rsidDel="00870DA2">
                <w:rPr>
                  <w:lang w:eastAsia="ko-KR"/>
                </w:rPr>
                <w:delText xml:space="preserve">for this Serving Cell or with </w:delText>
              </w:r>
            </w:del>
            <w:r>
              <w:rPr>
                <w:lang w:eastAsia="ko-KR"/>
              </w:rPr>
              <w:t>the PUSCH duration of a MSGA payload</w:t>
            </w:r>
            <w:ins w:id="70" w:author="Nokia" w:date="2020-11-09T03:18:00Z">
              <w:r>
                <w:rPr>
                  <w:lang w:eastAsia="ko-KR"/>
                </w:rPr>
                <w:t xml:space="preserve"> for this serving cell</w:t>
              </w:r>
            </w:ins>
            <w:r>
              <w:rPr>
                <w:lang w:eastAsia="ko-KR"/>
              </w:rPr>
              <w:t>:</w:t>
            </w:r>
          </w:p>
          <w:p w:rsidR="001F000B" w:rsidRPr="008A4C8F" w:rsidDel="00870DA2" w:rsidRDefault="001F000B" w:rsidP="00EA3850">
            <w:pPr>
              <w:jc w:val="both"/>
              <w:rPr>
                <w:del w:id="71" w:author="Nokia" w:date="2020-11-09T03:18:00Z"/>
                <w:b/>
                <w:bCs/>
              </w:rPr>
            </w:pPr>
            <w:r>
              <w:t>……</w:t>
            </w:r>
          </w:p>
          <w:p w:rsidR="001F000B" w:rsidRDefault="001F000B" w:rsidP="00EA3850">
            <w:pPr>
              <w:jc w:val="both"/>
              <w:rPr>
                <w:b/>
                <w:bCs/>
              </w:rPr>
            </w:pPr>
          </w:p>
        </w:tc>
      </w:tr>
    </w:tbl>
    <w:p w:rsidR="001F000B" w:rsidRPr="008A4C8F" w:rsidRDefault="001F000B">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72" w:name="_Toc37296211"/>
            <w:bookmarkStart w:id="73" w:name="_Toc46490338"/>
            <w:bookmarkStart w:id="74" w:name="_Toc52752033"/>
            <w:bookmarkStart w:id="75" w:name="_Toc29239852"/>
            <w:bookmarkStart w:id="76" w:name="_Toc52796495"/>
            <w:r>
              <w:rPr>
                <w:lang w:eastAsia="ko-KR"/>
              </w:rPr>
              <w:t>5.8.2</w:t>
            </w:r>
            <w:r>
              <w:rPr>
                <w:lang w:eastAsia="ko-KR"/>
              </w:rPr>
              <w:tab/>
              <w:t>Uplink</w:t>
            </w:r>
            <w:bookmarkEnd w:id="72"/>
            <w:bookmarkEnd w:id="73"/>
            <w:bookmarkEnd w:id="74"/>
            <w:bookmarkEnd w:id="75"/>
            <w:bookmarkEnd w:id="76"/>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7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7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79" w:author="Huawei" w:date="2020-10-22T16:21:00Z"/>
                <w:lang w:eastAsia="zh-CN"/>
              </w:rPr>
            </w:pPr>
            <w:del w:id="80" w:author="Huawei" w:date="2020-10-22T16:21:00Z">
              <w:r>
                <w:rPr>
                  <w:lang w:eastAsia="ko-KR"/>
                </w:rPr>
                <w:delText>3</w:delText>
              </w:r>
            </w:del>
            <w:ins w:id="8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82"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83"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84"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85"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lastRenderedPageBreak/>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it </w:t>
            </w:r>
            <w:proofErr w:type="gramStart"/>
            <w:r>
              <w:rPr>
                <w:rFonts w:eastAsia="SimSun" w:hint="eastAsia"/>
                <w:lang w:val="en-US" w:eastAsia="zh-CN"/>
              </w:rPr>
              <w:t>have</w:t>
            </w:r>
            <w:proofErr w:type="gramEnd"/>
            <w:r>
              <w:rPr>
                <w:rFonts w:eastAsia="SimSun" w:hint="eastAsia"/>
                <w:lang w:val="en-US" w:eastAsia="zh-CN"/>
              </w:rPr>
              <w:t xml:space="preser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D551BC" w:rsidP="00F66044">
            <w:pPr>
              <w:spacing w:before="60" w:after="0" w:line="240" w:lineRule="auto"/>
              <w:ind w:left="1259" w:hanging="1259"/>
              <w:rPr>
                <w:rFonts w:eastAsia="MS Mincho"/>
                <w:noProof/>
                <w:szCs w:val="24"/>
                <w:lang w:eastAsia="en-GB"/>
              </w:rPr>
            </w:pPr>
            <w:hyperlink r:id="rId23"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think this is not </w:t>
            </w:r>
            <w:proofErr w:type="gramStart"/>
            <w:r w:rsidRPr="00121672">
              <w:rPr>
                <w:rFonts w:eastAsia="MS Mincho"/>
                <w:szCs w:val="24"/>
                <w:lang w:eastAsia="en-GB"/>
              </w:rPr>
              <w:t>really essential</w:t>
            </w:r>
            <w:proofErr w:type="gramEnd"/>
            <w:r w:rsidRPr="00121672">
              <w:rPr>
                <w:rFonts w:eastAsia="MS Mincho"/>
                <w:szCs w:val="24"/>
                <w:lang w:eastAsia="en-GB"/>
              </w:rPr>
              <w:t xml:space="preserve">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86"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86"/>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8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88" w:author="Huawei" w:date="2020-10-22T17:23:00Z">
              <w:r>
                <w:rPr>
                  <w:lang w:eastAsia="zh-CN"/>
                </w:rPr>
                <w:lastRenderedPageBreak/>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89" w:author="Huawei" w:date="2020-10-22T16:21:00Z"/>
                <w:lang w:eastAsia="zh-CN"/>
              </w:rPr>
            </w:pPr>
            <w:del w:id="90" w:author="Huawei" w:date="2020-10-22T16:21:00Z">
              <w:r>
                <w:rPr>
                  <w:lang w:eastAsia="ko-KR"/>
                </w:rPr>
                <w:delText>3</w:delText>
              </w:r>
            </w:del>
            <w:ins w:id="9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92"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93" w:author="OPPO" w:date="2020-11-05T17:04:00Z"/>
                <w:lang w:eastAsia="zh-CN"/>
              </w:rPr>
            </w:pPr>
            <w:r w:rsidRPr="00AB7743">
              <w:rPr>
                <w:highlight w:val="green"/>
                <w:lang w:eastAsia="ko-KR"/>
              </w:rPr>
              <w:t>3&gt;</w:t>
            </w:r>
            <w:r w:rsidRPr="00AB7743">
              <w:rPr>
                <w:highlight w:val="green"/>
                <w:lang w:eastAsia="zh-CN"/>
              </w:rPr>
              <w:tab/>
            </w:r>
            <w:ins w:id="94"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95" w:author="Huawei" w:date="2020-10-22T16:22:00Z"/>
                <w:lang w:eastAsia="ko-KR"/>
              </w:rPr>
            </w:pPr>
            <w:ins w:id="96"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97" w:author="Huawei" w:date="2020-10-22T16:22:00Z">
              <w:del w:id="98" w:author="OPPO" w:date="2020-11-05T17:04:00Z">
                <w:r w:rsidDel="00AC6088">
                  <w:rPr>
                    <w:lang w:eastAsia="ko-KR"/>
                  </w:rPr>
                  <w:delText>3</w:delText>
                </w:r>
              </w:del>
            </w:ins>
            <w:ins w:id="99" w:author="OPPO" w:date="2020-11-05T17:04:00Z">
              <w:r>
                <w:rPr>
                  <w:lang w:eastAsia="ko-KR"/>
                </w:rPr>
                <w:t>4</w:t>
              </w:r>
            </w:ins>
            <w:ins w:id="100"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101"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w:t>
            </w:r>
            <w:proofErr w:type="gramStart"/>
            <w:r w:rsidRPr="00240EEC">
              <w:t>actually R15</w:t>
            </w:r>
            <w:proofErr w:type="gramEnd"/>
            <w:r w:rsidRPr="00240EEC">
              <w:t xml:space="preserve"> CR</w:t>
            </w:r>
            <w:r>
              <w:t xml:space="preserve"> (so not the same)</w:t>
            </w:r>
            <w:r w:rsidRPr="00240EEC">
              <w:t xml:space="preserve"> and chairman stated certain administrative cost for a R15 CR. This is to be consistent with other MAC-CE, so the cost for UE complexity shall not be an issue. UE </w:t>
            </w:r>
            <w:proofErr w:type="gramStart"/>
            <w:r w:rsidRPr="00240EEC">
              <w:t>has to</w:t>
            </w:r>
            <w:proofErr w:type="gramEnd"/>
            <w:r w:rsidRPr="00240EEC">
              <w:t xml:space="preserve"> check this as for every other MAC-CE. The big size of this MAC-CE shall make this behaviour especially needed, if we compare it with other MAC-CE. The high priority of this MAC-CE might be true, however in this regard, UE still </w:t>
            </w:r>
            <w:proofErr w:type="gramStart"/>
            <w:r w:rsidRPr="00240EEC">
              <w:t>has to</w:t>
            </w:r>
            <w:proofErr w:type="gramEnd"/>
            <w:r w:rsidRPr="00240EEC">
              <w:t xml:space="preserve">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r w:rsidR="000A3427">
        <w:tc>
          <w:tcPr>
            <w:tcW w:w="1696" w:type="dxa"/>
          </w:tcPr>
          <w:p w:rsidR="000A3427" w:rsidRDefault="004D427C" w:rsidP="00CB43B5">
            <w:r>
              <w:t>Apple</w:t>
            </w:r>
          </w:p>
        </w:tc>
        <w:tc>
          <w:tcPr>
            <w:tcW w:w="2268" w:type="dxa"/>
          </w:tcPr>
          <w:p w:rsidR="000A3427" w:rsidRDefault="004D427C" w:rsidP="00CB43B5">
            <w:r>
              <w:t>Yes</w:t>
            </w:r>
          </w:p>
        </w:tc>
        <w:tc>
          <w:tcPr>
            <w:tcW w:w="5667" w:type="dxa"/>
          </w:tcPr>
          <w:p w:rsidR="00C53F77" w:rsidRDefault="004D427C" w:rsidP="00D268C0">
            <w:r>
              <w:rPr>
                <w:bCs/>
              </w:rPr>
              <w:t xml:space="preserve">The MAC spec should be consistent for all cases to avoid ambiguity, hence the </w:t>
            </w:r>
            <w:r w:rsidRPr="004D427C">
              <w:rPr>
                <w:bCs/>
              </w:rPr>
              <w:t xml:space="preserve">corresponding MAC </w:t>
            </w:r>
            <w:proofErr w:type="spellStart"/>
            <w:r w:rsidRPr="004D427C">
              <w:rPr>
                <w:bCs/>
              </w:rPr>
              <w:t>subheader</w:t>
            </w:r>
            <w:proofErr w:type="spellEnd"/>
            <w:r>
              <w:rPr>
                <w:bCs/>
              </w:rPr>
              <w:t xml:space="preserve"> size should be checked.</w:t>
            </w:r>
          </w:p>
        </w:tc>
      </w:tr>
      <w:tr w:rsidR="007D0BE2">
        <w:tc>
          <w:tcPr>
            <w:tcW w:w="1696" w:type="dxa"/>
          </w:tcPr>
          <w:p w:rsidR="007D0BE2" w:rsidRDefault="007D0BE2" w:rsidP="00CB43B5">
            <w:proofErr w:type="spellStart"/>
            <w:r>
              <w:t>Futurewei</w:t>
            </w:r>
            <w:proofErr w:type="spellEnd"/>
          </w:p>
        </w:tc>
        <w:tc>
          <w:tcPr>
            <w:tcW w:w="2268" w:type="dxa"/>
          </w:tcPr>
          <w:p w:rsidR="007D0BE2" w:rsidRDefault="007D0BE2" w:rsidP="00CB43B5">
            <w:r>
              <w:t>Yes, with a few editorial changes, as highlighted.</w:t>
            </w:r>
          </w:p>
        </w:tc>
        <w:tc>
          <w:tcPr>
            <w:tcW w:w="5667" w:type="dxa"/>
          </w:tcPr>
          <w:p w:rsidR="007D0BE2" w:rsidRDefault="007D0BE2" w:rsidP="007D0BE2">
            <w:pPr>
              <w:pStyle w:val="B3"/>
              <w:rPr>
                <w:lang w:eastAsia="ko-KR"/>
              </w:rPr>
            </w:pPr>
            <w:ins w:id="102" w:author="Huawei" w:date="2020-10-22T17:23:00Z">
              <w:r>
                <w:rPr>
                  <w:lang w:eastAsia="zh-CN"/>
                </w:rPr>
                <w:t>3&gt;</w:t>
              </w:r>
              <w:r>
                <w:rPr>
                  <w:lang w:eastAsia="zh-CN"/>
                </w:rPr>
                <w:tab/>
                <w:t xml:space="preserve">if the UL resources can accommodate </w:t>
              </w:r>
              <w:del w:id="103" w:author="Yunsong Yang" w:date="2020-11-08T11:59:00Z">
                <w:r w:rsidRPr="007D0BE2" w:rsidDel="007D0BE2">
                  <w:rPr>
                    <w:highlight w:val="yellow"/>
                    <w:lang w:eastAsia="zh-CN"/>
                  </w:rPr>
                  <w:delText xml:space="preserve">the </w:delText>
                </w:r>
              </w:del>
            </w:ins>
            <w:ins w:id="104" w:author="Yunsong Yang" w:date="2020-11-08T11:59:00Z">
              <w:r w:rsidRPr="007D0BE2">
                <w:rPr>
                  <w:highlight w:val="yellow"/>
                  <w:lang w:eastAsia="zh-CN"/>
                </w:rPr>
                <w:t>a</w:t>
              </w:r>
              <w:r>
                <w:rPr>
                  <w:lang w:eastAsia="zh-CN"/>
                </w:rPr>
                <w:t xml:space="preserve"> </w:t>
              </w:r>
            </w:ins>
            <w:ins w:id="105" w:author="Huawei" w:date="2020-10-22T17:23:00Z">
              <w:r>
                <w:rPr>
                  <w:lang w:eastAsia="zh-CN"/>
                </w:rPr>
                <w:t>Multiple Entry Configured Grant Confirmation MAC CE</w:t>
              </w:r>
            </w:ins>
            <w:ins w:id="106" w:author="Yunsong Yang" w:date="2020-11-08T12:03:00Z">
              <w:r w:rsidRPr="007D0BE2">
                <w:rPr>
                  <w:highlight w:val="yellow"/>
                  <w:u w:val="single"/>
                  <w:lang w:eastAsia="zh-CN"/>
                </w:rPr>
                <w:t>, as defined in clause 6.1.3.</w:t>
              </w:r>
              <w:r w:rsidRPr="007D0BE2">
                <w:rPr>
                  <w:highlight w:val="yellow"/>
                  <w:u w:val="single"/>
                  <w:lang w:eastAsia="ko-KR"/>
                </w:rPr>
                <w:t>31</w:t>
              </w:r>
            </w:ins>
            <w:ins w:id="107" w:author="Yunsong Yang" w:date="2020-11-08T12:04:00Z">
              <w:r w:rsidRPr="007D0BE2">
                <w:rPr>
                  <w:highlight w:val="yellow"/>
                  <w:u w:val="single"/>
                  <w:lang w:eastAsia="ko-KR"/>
                </w:rPr>
                <w:t>,</w:t>
              </w:r>
            </w:ins>
            <w:ins w:id="108" w:author="Huawei" w:date="2020-10-22T17:23:00Z">
              <w:r>
                <w:rPr>
                  <w:lang w:eastAsia="zh-CN"/>
                </w:rPr>
                <w:t xml:space="preserve"> plus its </w:t>
              </w:r>
              <w:proofErr w:type="spellStart"/>
              <w:r>
                <w:rPr>
                  <w:lang w:eastAsia="zh-CN"/>
                </w:rPr>
                <w:t>subheader</w:t>
              </w:r>
            </w:ins>
            <w:proofErr w:type="spellEnd"/>
            <w:ins w:id="109" w:author="Yunsong Yang" w:date="2020-11-08T12:04:00Z">
              <w:r w:rsidRPr="007D0BE2">
                <w:rPr>
                  <w:highlight w:val="yellow"/>
                  <w:lang w:eastAsia="zh-CN"/>
                </w:rPr>
                <w:t>,</w:t>
              </w:r>
            </w:ins>
            <w:ins w:id="110" w:author="Huawei" w:date="2020-10-22T17:23:00Z">
              <w:r>
                <w:rPr>
                  <w:lang w:eastAsia="zh-CN"/>
                </w:rPr>
                <w:t xml:space="preserve"> as a result of logical channel prioritization:</w:t>
              </w:r>
            </w:ins>
          </w:p>
          <w:p w:rsidR="007D0BE2" w:rsidRDefault="007D0BE2" w:rsidP="007D0BE2">
            <w:pPr>
              <w:pStyle w:val="B3"/>
              <w:ind w:firstLine="0"/>
              <w:rPr>
                <w:ins w:id="111" w:author="Huawei" w:date="2020-10-22T16:21:00Z"/>
                <w:lang w:eastAsia="zh-CN"/>
              </w:rPr>
            </w:pPr>
            <w:del w:id="112" w:author="Huawei" w:date="2020-10-22T16:21:00Z">
              <w:r>
                <w:rPr>
                  <w:lang w:eastAsia="ko-KR"/>
                </w:rPr>
                <w:delText>3</w:delText>
              </w:r>
            </w:del>
            <w:ins w:id="113"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w:t>
            </w:r>
            <w:del w:id="114" w:author="Yunsong Yang" w:date="2020-11-08T12:00:00Z">
              <w:r w:rsidRPr="007D0BE2" w:rsidDel="007D0BE2">
                <w:rPr>
                  <w:highlight w:val="yellow"/>
                  <w:lang w:eastAsia="zh-CN"/>
                </w:rPr>
                <w:delText xml:space="preserve">a </w:delText>
              </w:r>
            </w:del>
            <w:ins w:id="115" w:author="Yunsong Yang" w:date="2020-11-08T12:00:00Z">
              <w:r w:rsidRPr="007D0BE2">
                <w:rPr>
                  <w:highlight w:val="yellow"/>
                  <w:lang w:eastAsia="zh-CN"/>
                </w:rPr>
                <w:t>the</w:t>
              </w:r>
              <w:r>
                <w:rPr>
                  <w:lang w:eastAsia="zh-CN"/>
                </w:rPr>
                <w:t xml:space="preserve"> </w:t>
              </w:r>
            </w:ins>
            <w:r>
              <w:rPr>
                <w:lang w:eastAsia="zh-CN"/>
              </w:rPr>
              <w:t xml:space="preserve">Multiple Entry </w:t>
            </w:r>
            <w:r>
              <w:rPr>
                <w:lang w:eastAsia="ko-KR"/>
              </w:rPr>
              <w:lastRenderedPageBreak/>
              <w:t>Configured Grant</w:t>
            </w:r>
            <w:r>
              <w:rPr>
                <w:lang w:eastAsia="zh-CN"/>
              </w:rPr>
              <w:t xml:space="preserve"> </w:t>
            </w:r>
            <w:r>
              <w:rPr>
                <w:lang w:eastAsia="ko-KR"/>
              </w:rPr>
              <w:t>C</w:t>
            </w:r>
            <w:r>
              <w:rPr>
                <w:lang w:eastAsia="zh-CN"/>
              </w:rPr>
              <w:t xml:space="preserve">onfirmation MAC </w:t>
            </w:r>
            <w:r>
              <w:rPr>
                <w:lang w:eastAsia="ko-KR"/>
              </w:rPr>
              <w:t>CE</w:t>
            </w:r>
            <w:del w:id="116" w:author="Yunsong Yang" w:date="2020-11-08T12:03:00Z">
              <w:r w:rsidDel="007D0BE2">
                <w:rPr>
                  <w:lang w:eastAsia="zh-CN"/>
                </w:rPr>
                <w:delText xml:space="preserve"> </w:delText>
              </w:r>
              <w:r w:rsidRPr="007D0BE2" w:rsidDel="007D0BE2">
                <w:rPr>
                  <w:highlight w:val="yellow"/>
                  <w:lang w:eastAsia="zh-CN"/>
                </w:rPr>
                <w:delText>as defined in clause 6.1.3.</w:delText>
              </w:r>
              <w:r w:rsidRPr="007D0BE2" w:rsidDel="007D0BE2">
                <w:rPr>
                  <w:highlight w:val="yellow"/>
                  <w:lang w:eastAsia="ko-KR"/>
                </w:rPr>
                <w:delText>31</w:delText>
              </w:r>
            </w:del>
            <w:del w:id="117" w:author="Yunsong Yang" w:date="2020-11-08T12:00:00Z">
              <w:r w:rsidRPr="007D0BE2" w:rsidDel="007D0BE2">
                <w:rPr>
                  <w:highlight w:val="yellow"/>
                  <w:lang w:eastAsia="zh-CN"/>
                </w:rPr>
                <w:delText>.</w:delText>
              </w:r>
            </w:del>
            <w:ins w:id="118" w:author="Yunsong Yang" w:date="2020-11-08T12:00:00Z">
              <w:r w:rsidRPr="007D0BE2">
                <w:rPr>
                  <w:highlight w:val="yellow"/>
                  <w:lang w:eastAsia="zh-CN"/>
                </w:rPr>
                <w:t>;</w:t>
              </w:r>
            </w:ins>
          </w:p>
          <w:p w:rsidR="007D0BE2" w:rsidRDefault="007D0BE2" w:rsidP="007D0BE2">
            <w:pPr>
              <w:pStyle w:val="B3"/>
              <w:ind w:firstLine="0"/>
              <w:rPr>
                <w:rFonts w:eastAsiaTheme="minorEastAsia"/>
                <w:lang w:eastAsia="ko-KR"/>
              </w:rPr>
            </w:pPr>
            <w:ins w:id="119" w:author="Huawei" w:date="2020-10-22T16:21:00Z">
              <w:r>
                <w:rPr>
                  <w:rFonts w:eastAsiaTheme="minorEastAsia"/>
                  <w:lang w:eastAsia="ko-KR"/>
                </w:rPr>
                <w:t>4&gt;</w:t>
              </w:r>
              <w:r>
                <w:rPr>
                  <w:rFonts w:eastAsiaTheme="minorEastAsia"/>
                  <w:lang w:eastAsia="ko-KR"/>
                </w:rPr>
                <w:tab/>
                <w:t xml:space="preserve">cancel </w:t>
              </w:r>
              <w:del w:id="120" w:author="Yunsong Yang" w:date="2020-11-08T12:26:00Z">
                <w:r w:rsidRPr="00A772C1" w:rsidDel="00A772C1">
                  <w:rPr>
                    <w:rFonts w:eastAsiaTheme="minorEastAsia"/>
                    <w:highlight w:val="yellow"/>
                    <w:lang w:eastAsia="ko-KR"/>
                  </w:rPr>
                  <w:delText>the</w:delText>
                </w:r>
              </w:del>
            </w:ins>
            <w:ins w:id="121" w:author="Yunsong Yang" w:date="2020-11-08T12:26:00Z">
              <w:r w:rsidR="00A772C1" w:rsidRPr="00A772C1">
                <w:rPr>
                  <w:rFonts w:eastAsiaTheme="minorEastAsia"/>
                  <w:highlight w:val="yellow"/>
                  <w:lang w:eastAsia="ko-KR"/>
                </w:rPr>
                <w:t>all</w:t>
              </w:r>
            </w:ins>
            <w:ins w:id="122" w:author="Huawei" w:date="2020-10-22T16:21:00Z">
              <w:r>
                <w:rPr>
                  <w:rFonts w:eastAsiaTheme="minorEastAsia"/>
                  <w:lang w:eastAsia="ko-KR"/>
                </w:rPr>
                <w:t xml:space="preserve"> triggered configured uplink grant confirmation</w:t>
              </w:r>
            </w:ins>
            <w:ins w:id="123" w:author="Yunsong Yang" w:date="2020-11-08T12:26:00Z">
              <w:r w:rsidR="00A772C1" w:rsidRPr="00A772C1">
                <w:rPr>
                  <w:rFonts w:eastAsiaTheme="minorEastAsia"/>
                  <w:highlight w:val="yellow"/>
                  <w:lang w:eastAsia="ko-KR"/>
                </w:rPr>
                <w:t>s</w:t>
              </w:r>
            </w:ins>
            <w:ins w:id="124" w:author="Huawei" w:date="2020-10-22T16:21:00Z">
              <w:r>
                <w:rPr>
                  <w:rFonts w:eastAsiaTheme="minorEastAsia"/>
                  <w:lang w:eastAsia="ko-KR"/>
                </w:rPr>
                <w:t>.</w:t>
              </w:r>
            </w:ins>
          </w:p>
          <w:p w:rsidR="007D0BE2" w:rsidRDefault="007D0BE2" w:rsidP="007D0BE2">
            <w:pPr>
              <w:ind w:left="851" w:hanging="284"/>
              <w:rPr>
                <w:lang w:eastAsia="ko-KR"/>
              </w:rPr>
            </w:pPr>
            <w:r>
              <w:rPr>
                <w:rFonts w:eastAsia="Malgun Gothic"/>
                <w:lang w:eastAsia="ko-KR"/>
              </w:rPr>
              <w:t>2&gt;</w:t>
            </w:r>
            <w:r>
              <w:rPr>
                <w:rFonts w:eastAsia="Malgun Gothic"/>
                <w:lang w:eastAsia="ko-KR"/>
              </w:rPr>
              <w:tab/>
              <w:t>else:</w:t>
            </w:r>
          </w:p>
          <w:p w:rsidR="007D0BE2" w:rsidRDefault="007D0BE2" w:rsidP="007D0BE2">
            <w:pPr>
              <w:pStyle w:val="B3"/>
              <w:rPr>
                <w:ins w:id="125"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del w:id="126" w:author="Yunsong Yang" w:date="2020-11-08T12:00:00Z">
              <w:r w:rsidRPr="007D0BE2" w:rsidDel="007D0BE2">
                <w:rPr>
                  <w:highlight w:val="yellow"/>
                  <w:lang w:eastAsia="zh-CN"/>
                </w:rPr>
                <w:delText>.</w:delText>
              </w:r>
            </w:del>
            <w:ins w:id="127" w:author="Yunsong Yang" w:date="2020-11-08T12:00:00Z">
              <w:r w:rsidRPr="007D0BE2">
                <w:rPr>
                  <w:highlight w:val="yellow"/>
                  <w:lang w:eastAsia="zh-CN"/>
                </w:rPr>
                <w:t>;</w:t>
              </w:r>
            </w:ins>
          </w:p>
          <w:p w:rsidR="007D0BE2" w:rsidRPr="00833E0C" w:rsidRDefault="007D0BE2" w:rsidP="00833E0C">
            <w:pPr>
              <w:pStyle w:val="B3"/>
              <w:rPr>
                <w:lang w:eastAsia="zh-CN"/>
              </w:rPr>
            </w:pPr>
            <w:ins w:id="128" w:author="Huawei" w:date="2020-10-22T16:22:00Z">
              <w:r>
                <w:rPr>
                  <w:lang w:eastAsia="zh-CN"/>
                </w:rPr>
                <w:t>3&gt;</w:t>
              </w:r>
              <w:r>
                <w:rPr>
                  <w:lang w:eastAsia="zh-CN"/>
                </w:rPr>
                <w:tab/>
                <w:t>cancel the triggered configured uplink grant confirmation.</w:t>
              </w:r>
            </w:ins>
          </w:p>
        </w:tc>
      </w:tr>
      <w:tr w:rsidR="00414542">
        <w:tc>
          <w:tcPr>
            <w:tcW w:w="1696" w:type="dxa"/>
          </w:tcPr>
          <w:p w:rsidR="00414542" w:rsidRPr="00414542" w:rsidRDefault="00B53A91" w:rsidP="00CB43B5">
            <w:pPr>
              <w:rPr>
                <w:rFonts w:eastAsia="SimSun"/>
                <w:lang w:eastAsia="zh-CN"/>
              </w:rPr>
            </w:pPr>
            <w:r>
              <w:rPr>
                <w:rFonts w:eastAsia="SimSun"/>
                <w:lang w:eastAsia="zh-CN"/>
              </w:rPr>
              <w:lastRenderedPageBreak/>
              <w:t>V</w:t>
            </w:r>
            <w:r w:rsidR="00414542">
              <w:rPr>
                <w:rFonts w:eastAsia="SimSun"/>
                <w:lang w:eastAsia="zh-CN"/>
              </w:rPr>
              <w:t>ivo</w:t>
            </w:r>
          </w:p>
        </w:tc>
        <w:tc>
          <w:tcPr>
            <w:tcW w:w="2268" w:type="dxa"/>
          </w:tcPr>
          <w:p w:rsidR="00414542" w:rsidRPr="00414542" w:rsidRDefault="00414542" w:rsidP="00CB43B5">
            <w:pPr>
              <w:rPr>
                <w:rFonts w:eastAsia="SimSun"/>
                <w:lang w:eastAsia="zh-CN"/>
              </w:rPr>
            </w:pPr>
            <w:r>
              <w:rPr>
                <w:rFonts w:eastAsia="SimSun" w:hint="eastAsia"/>
                <w:lang w:eastAsia="zh-CN"/>
              </w:rPr>
              <w:t>Y</w:t>
            </w:r>
            <w:r>
              <w:rPr>
                <w:rFonts w:eastAsia="SimSun"/>
                <w:lang w:eastAsia="zh-CN"/>
              </w:rPr>
              <w:t>es</w:t>
            </w:r>
          </w:p>
        </w:tc>
        <w:tc>
          <w:tcPr>
            <w:tcW w:w="5667" w:type="dxa"/>
          </w:tcPr>
          <w:p w:rsidR="00414542" w:rsidRPr="00F5620D" w:rsidRDefault="00F5620D" w:rsidP="00F5620D">
            <w:pPr>
              <w:pStyle w:val="B3"/>
              <w:ind w:left="0" w:firstLine="0"/>
              <w:rPr>
                <w:rFonts w:eastAsia="SimSun"/>
                <w:lang w:eastAsia="zh-CN"/>
              </w:rPr>
            </w:pPr>
            <w:r>
              <w:rPr>
                <w:rFonts w:eastAsia="SimSun" w:hint="eastAsia"/>
                <w:lang w:eastAsia="zh-CN"/>
              </w:rPr>
              <w:t>W</w:t>
            </w:r>
            <w:r>
              <w:rPr>
                <w:rFonts w:eastAsia="SimSun"/>
                <w:lang w:eastAsia="zh-CN"/>
              </w:rPr>
              <w:t>e prefer to align the behaviours for all the MAC CEs.</w:t>
            </w:r>
          </w:p>
        </w:tc>
      </w:tr>
      <w:tr w:rsidR="00FC108C">
        <w:tc>
          <w:tcPr>
            <w:tcW w:w="1696" w:type="dxa"/>
          </w:tcPr>
          <w:p w:rsidR="00FC108C" w:rsidRDefault="00FC108C" w:rsidP="00FC108C">
            <w:r>
              <w:t>Intel</w:t>
            </w:r>
          </w:p>
        </w:tc>
        <w:tc>
          <w:tcPr>
            <w:tcW w:w="2268" w:type="dxa"/>
          </w:tcPr>
          <w:p w:rsidR="00FC108C" w:rsidRDefault="00FC108C" w:rsidP="00FC108C">
            <w:r>
              <w:t>Yes</w:t>
            </w:r>
          </w:p>
        </w:tc>
        <w:tc>
          <w:tcPr>
            <w:tcW w:w="5667" w:type="dxa"/>
          </w:tcPr>
          <w:p w:rsidR="00FC108C" w:rsidRDefault="00FC108C" w:rsidP="00FC108C">
            <w:r>
              <w:t>We prefer to align the behaviour for all MAC CEs.</w:t>
            </w:r>
          </w:p>
        </w:tc>
      </w:tr>
      <w:tr w:rsidR="009D016C">
        <w:tc>
          <w:tcPr>
            <w:tcW w:w="1696" w:type="dxa"/>
          </w:tcPr>
          <w:p w:rsidR="009D016C" w:rsidRDefault="009D016C" w:rsidP="009D016C">
            <w:r>
              <w:t>Qualcomm</w:t>
            </w:r>
          </w:p>
        </w:tc>
        <w:tc>
          <w:tcPr>
            <w:tcW w:w="2268" w:type="dxa"/>
          </w:tcPr>
          <w:p w:rsidR="009D016C" w:rsidRDefault="009D016C" w:rsidP="009D016C">
            <w:r>
              <w:t>No</w:t>
            </w:r>
          </w:p>
        </w:tc>
        <w:tc>
          <w:tcPr>
            <w:tcW w:w="5667" w:type="dxa"/>
          </w:tcPr>
          <w:p w:rsidR="009D016C" w:rsidRDefault="009D016C" w:rsidP="009D016C">
            <w:r>
              <w:t>Not accommodating this MAC CE size is a corner case and it can be dealt by UE implementation. Not sure about the “align” mentioned by other companies; do we have similar text for other MAC CEs?</w:t>
            </w:r>
          </w:p>
        </w:tc>
      </w:tr>
    </w:tbl>
    <w:p w:rsidR="00884FDC" w:rsidRDefault="00884FDC">
      <w:pPr>
        <w:jc w:val="both"/>
        <w:rPr>
          <w:b/>
          <w:bCs/>
        </w:rPr>
      </w:pPr>
    </w:p>
    <w:p w:rsidR="001F000B" w:rsidRDefault="001F000B" w:rsidP="001F000B">
      <w:pPr>
        <w:jc w:val="both"/>
        <w:rPr>
          <w:b/>
          <w:bCs/>
          <w:color w:val="C00000"/>
        </w:rPr>
      </w:pPr>
      <w:r w:rsidRPr="001B4FE6">
        <w:rPr>
          <w:b/>
          <w:bCs/>
          <w:color w:val="C00000"/>
        </w:rPr>
        <w:t>Summary</w:t>
      </w:r>
      <w:r w:rsidR="00AF180E">
        <w:rPr>
          <w:b/>
          <w:bCs/>
          <w:color w:val="C00000"/>
        </w:rPr>
        <w:t xml:space="preserve"> of Q4</w:t>
      </w:r>
      <w:r w:rsidRPr="001B4FE6">
        <w:rPr>
          <w:b/>
          <w:bCs/>
          <w:color w:val="C00000"/>
        </w:rPr>
        <w:t xml:space="preserve">: </w:t>
      </w:r>
      <w:r w:rsidR="009D016C">
        <w:rPr>
          <w:i/>
          <w:iCs/>
          <w:color w:val="C00000"/>
        </w:rPr>
        <w:t>6</w:t>
      </w:r>
      <w:r w:rsidR="00B53A91" w:rsidRPr="00AF180E">
        <w:rPr>
          <w:i/>
          <w:iCs/>
          <w:color w:val="C00000"/>
        </w:rPr>
        <w:t xml:space="preserve"> companies do not think this change is needed, 8 companies think this is preferred to align the specifications for all MAC CEs, while 1 company does not have the strong view. The consensus of pursuing such CR is not so clear, as the opposition is still quite s</w:t>
      </w:r>
      <w:r w:rsidR="00AF180E">
        <w:rPr>
          <w:i/>
          <w:iCs/>
          <w:color w:val="C00000"/>
        </w:rPr>
        <w:t>ignificant</w:t>
      </w:r>
      <w:r w:rsidR="00B53A91" w:rsidRPr="00AF180E">
        <w:rPr>
          <w:i/>
          <w:iCs/>
          <w:color w:val="C00000"/>
        </w:rPr>
        <w:t xml:space="preserve">. </w:t>
      </w:r>
      <w:del w:id="129" w:author="Nokia" w:date="2020-11-11T04:47:00Z">
        <w:r w:rsidR="00B53A91" w:rsidRPr="00AF180E" w:rsidDel="00887367">
          <w:rPr>
            <w:i/>
            <w:iCs/>
            <w:color w:val="C00000"/>
          </w:rPr>
          <w:delText xml:space="preserve">By following the resolution to a similar CR </w:delText>
        </w:r>
        <w:r w:rsidR="00AF180E" w:rsidRPr="00AF180E" w:rsidDel="00887367">
          <w:rPr>
            <w:i/>
            <w:iCs/>
            <w:color w:val="C00000"/>
          </w:rPr>
          <w:delText>(</w:delText>
        </w:r>
        <w:r w:rsidR="00AF180E" w:rsidRPr="00AF180E" w:rsidDel="00887367">
          <w:rPr>
            <w:rFonts w:eastAsia="MS Mincho"/>
            <w:i/>
            <w:iCs/>
            <w:noProof/>
            <w:color w:val="C00000"/>
            <w:szCs w:val="24"/>
            <w:lang w:eastAsia="en-GB"/>
          </w:rPr>
          <w:delText>R2-2007390</w:delText>
        </w:r>
        <w:r w:rsidR="00AF180E" w:rsidRPr="00AF180E" w:rsidDel="00887367">
          <w:rPr>
            <w:i/>
            <w:iCs/>
            <w:color w:val="C00000"/>
          </w:rPr>
          <w:delText xml:space="preserve">) </w:delText>
        </w:r>
        <w:r w:rsidR="00B53A91" w:rsidRPr="00AF180E" w:rsidDel="00887367">
          <w:rPr>
            <w:i/>
            <w:iCs/>
            <w:color w:val="C00000"/>
          </w:rPr>
          <w:delText>in RAN2#111e,</w:delText>
        </w:r>
      </w:del>
      <w:ins w:id="130" w:author="Nokia" w:date="2020-11-11T04:47:00Z">
        <w:r w:rsidR="00887367">
          <w:rPr>
            <w:i/>
            <w:iCs/>
            <w:color w:val="C00000"/>
          </w:rPr>
          <w:t>Considering this situation,</w:t>
        </w:r>
      </w:ins>
      <w:r w:rsidR="00B53A91" w:rsidRPr="00AF180E">
        <w:rPr>
          <w:i/>
          <w:iCs/>
          <w:color w:val="C00000"/>
        </w:rPr>
        <w:t xml:space="preserve"> the rapporteur proposes </w:t>
      </w:r>
      <w:del w:id="131" w:author="Nokia" w:date="2020-11-11T04:47:00Z">
        <w:r w:rsidR="00B53A91" w:rsidRPr="00AF180E" w:rsidDel="00887367">
          <w:rPr>
            <w:i/>
            <w:iCs/>
            <w:color w:val="C00000"/>
          </w:rPr>
          <w:delText>not to pursue this CR due to lack of a clear consensus</w:delText>
        </w:r>
        <w:r w:rsidR="00AF180E" w:rsidRPr="00AF180E" w:rsidDel="00887367">
          <w:rPr>
            <w:i/>
            <w:iCs/>
            <w:color w:val="C00000"/>
          </w:rPr>
          <w:delText xml:space="preserve"> for now</w:delText>
        </w:r>
      </w:del>
      <w:ins w:id="132" w:author="Nokia" w:date="2020-11-11T04:47:00Z">
        <w:r w:rsidR="00887367">
          <w:rPr>
            <w:i/>
            <w:iCs/>
            <w:color w:val="C00000"/>
          </w:rPr>
          <w:t>that whether this change</w:t>
        </w:r>
      </w:ins>
      <w:ins w:id="133" w:author="Nokia" w:date="2020-11-11T04:48:00Z">
        <w:r w:rsidR="00887367">
          <w:rPr>
            <w:i/>
            <w:iCs/>
            <w:color w:val="C00000"/>
          </w:rPr>
          <w:t xml:space="preserve"> should be pursued is still FFS</w:t>
        </w:r>
      </w:ins>
      <w:r w:rsidR="00B53A91" w:rsidRPr="00AF180E">
        <w:rPr>
          <w:i/>
          <w:iCs/>
          <w:color w:val="C00000"/>
        </w:rPr>
        <w:t>.</w:t>
      </w:r>
    </w:p>
    <w:p w:rsidR="001F000B" w:rsidRPr="00975C90" w:rsidRDefault="001F000B" w:rsidP="001F000B">
      <w:pPr>
        <w:jc w:val="both"/>
        <w:rPr>
          <w:b/>
          <w:bCs/>
          <w:color w:val="C00000"/>
        </w:rPr>
      </w:pPr>
      <w:r w:rsidRPr="00975C90">
        <w:rPr>
          <w:b/>
          <w:bCs/>
          <w:color w:val="C00000"/>
        </w:rPr>
        <w:t xml:space="preserve">Proposal 4: </w:t>
      </w:r>
      <w:ins w:id="134" w:author="Nokia" w:date="2020-11-11T04:48:00Z">
        <w:r w:rsidR="00887367" w:rsidRPr="00887367">
          <w:rPr>
            <w:b/>
            <w:bCs/>
            <w:color w:val="C00000"/>
          </w:rPr>
          <w:t>FFS if UL resource checking is needed before triggering Multiple Entry Configured Grant Confirmation MAC CE</w:t>
        </w:r>
      </w:ins>
      <w:del w:id="135" w:author="Nokia" w:date="2020-11-11T04:48:00Z">
        <w:r w:rsidDel="00887367">
          <w:rPr>
            <w:b/>
            <w:bCs/>
            <w:color w:val="C00000"/>
          </w:rPr>
          <w:delText xml:space="preserve">For the time being, RAN2 does not </w:delText>
        </w:r>
        <w:r w:rsidR="00AF180E" w:rsidDel="00887367">
          <w:rPr>
            <w:b/>
            <w:bCs/>
            <w:color w:val="C00000"/>
          </w:rPr>
          <w:delText>pursue CR of R2-2010100</w:delText>
        </w:r>
      </w:del>
      <w:r w:rsidR="00AF180E">
        <w:rPr>
          <w:b/>
          <w:bCs/>
          <w:color w:val="C00000"/>
        </w:rPr>
        <w:t>.</w:t>
      </w:r>
    </w:p>
    <w:p w:rsidR="001F000B" w:rsidRDefault="001F000B">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136" w:author="Sangkyu Baek" w:date="2020-10-23T10:20:00Z">
              <w:r>
                <w:rPr>
                  <w:lang w:eastAsia="zh-CN"/>
                </w:rPr>
                <w:t xml:space="preserve">indicating all triggered </w:t>
              </w:r>
            </w:ins>
            <w:ins w:id="137"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138" w:author="Sangkyu Baek" w:date="2020-10-23T10:19:00Z">
              <w:r>
                <w:rPr>
                  <w:lang w:eastAsia="zh-CN"/>
                </w:rPr>
                <w:delText xml:space="preserve">the </w:delText>
              </w:r>
            </w:del>
            <w:ins w:id="139"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140"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w:t>
            </w:r>
            <w:proofErr w:type="gramStart"/>
            <w:r>
              <w:t>as long as</w:t>
            </w:r>
            <w:proofErr w:type="gramEnd"/>
            <w:r>
              <w:t xml:space="preserve">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lastRenderedPageBreak/>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973754">
            <w:pPr>
              <w:jc w:val="both"/>
              <w:rPr>
                <w:rFonts w:eastAsia="SimSun"/>
                <w:lang w:eastAsia="zh-CN"/>
              </w:rPr>
            </w:pPr>
            <w:r>
              <w:rPr>
                <w:rFonts w:eastAsia="SimSun" w:hint="eastAsia"/>
                <w:lang w:eastAsia="zh-CN"/>
              </w:rPr>
              <w:t>Sharp</w:t>
            </w:r>
          </w:p>
        </w:tc>
        <w:tc>
          <w:tcPr>
            <w:tcW w:w="2268" w:type="dxa"/>
          </w:tcPr>
          <w:p w:rsidR="00BE522A" w:rsidRPr="004C20F0" w:rsidRDefault="00BE522A" w:rsidP="00973754">
            <w:pPr>
              <w:jc w:val="both"/>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the second change</w:t>
            </w:r>
          </w:p>
        </w:tc>
        <w:tc>
          <w:tcPr>
            <w:tcW w:w="5667" w:type="dxa"/>
          </w:tcPr>
          <w:p w:rsidR="00BE522A" w:rsidRPr="004C20F0" w:rsidRDefault="00BE522A" w:rsidP="00973754">
            <w:pPr>
              <w:jc w:val="both"/>
              <w:rPr>
                <w:rFonts w:eastAsia="SimSun"/>
                <w:lang w:eastAsia="zh-CN"/>
              </w:rPr>
            </w:pPr>
            <w:r>
              <w:rPr>
                <w:rFonts w:eastAsia="SimSun"/>
                <w:lang w:eastAsia="zh-CN"/>
              </w:rPr>
              <w:t>F</w:t>
            </w:r>
            <w:r>
              <w:rPr>
                <w:rFonts w:eastAsia="SimSun" w:hint="eastAsia"/>
                <w:lang w:eastAsia="zh-CN"/>
              </w:rPr>
              <w:t>or the first change, we share LG</w:t>
            </w:r>
            <w:r>
              <w:rPr>
                <w:rFonts w:eastAsia="SimSun"/>
                <w:lang w:eastAsia="zh-CN"/>
              </w:rPr>
              <w:t>’</w:t>
            </w:r>
            <w:r>
              <w:rPr>
                <w:rFonts w:eastAsia="SimSun" w:hint="eastAsia"/>
                <w:lang w:eastAsia="zh-CN"/>
              </w:rPr>
              <w:t xml:space="preserve">s </w:t>
            </w:r>
            <w:r>
              <w:rPr>
                <w:rFonts w:eastAsia="SimSun"/>
                <w:lang w:eastAsia="zh-CN"/>
              </w:rPr>
              <w:t>understanding</w:t>
            </w:r>
            <w:r>
              <w:rPr>
                <w:rFonts w:eastAsia="SimSun" w:hint="eastAsia"/>
                <w:lang w:eastAsia="zh-CN"/>
              </w:rPr>
              <w:t>.</w:t>
            </w:r>
          </w:p>
        </w:tc>
      </w:tr>
      <w:tr w:rsidR="00AB0078">
        <w:tc>
          <w:tcPr>
            <w:tcW w:w="1696" w:type="dxa"/>
          </w:tcPr>
          <w:p w:rsidR="00AB0078" w:rsidRDefault="00AB0078" w:rsidP="00973754">
            <w:pPr>
              <w:jc w:val="both"/>
              <w:rPr>
                <w:rFonts w:eastAsia="SimSun"/>
                <w:lang w:eastAsia="zh-CN"/>
              </w:rPr>
            </w:pPr>
            <w:r>
              <w:rPr>
                <w:rFonts w:eastAsia="SimSun"/>
                <w:lang w:eastAsia="zh-CN"/>
              </w:rPr>
              <w:t>Xiaomi</w:t>
            </w:r>
          </w:p>
        </w:tc>
        <w:tc>
          <w:tcPr>
            <w:tcW w:w="2268" w:type="dxa"/>
          </w:tcPr>
          <w:p w:rsidR="00AB0078" w:rsidRDefault="00AB0078" w:rsidP="00973754">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AB0078" w:rsidRDefault="00AB0078" w:rsidP="00973754">
            <w:pPr>
              <w:jc w:val="both"/>
              <w:rPr>
                <w:rFonts w:eastAsia="SimSun"/>
                <w:lang w:eastAsia="zh-CN"/>
              </w:rPr>
            </w:pPr>
          </w:p>
        </w:tc>
      </w:tr>
      <w:tr w:rsidR="00D268C0">
        <w:tc>
          <w:tcPr>
            <w:tcW w:w="1696" w:type="dxa"/>
          </w:tcPr>
          <w:p w:rsidR="00D268C0" w:rsidRDefault="00D268C0" w:rsidP="00973754">
            <w:pPr>
              <w:jc w:val="both"/>
              <w:rPr>
                <w:rFonts w:eastAsia="SimSun"/>
                <w:lang w:eastAsia="zh-CN"/>
              </w:rPr>
            </w:pPr>
            <w:r>
              <w:rPr>
                <w:rFonts w:eastAsia="SimSun"/>
                <w:lang w:eastAsia="zh-CN"/>
              </w:rPr>
              <w:t>Apple</w:t>
            </w:r>
          </w:p>
        </w:tc>
        <w:tc>
          <w:tcPr>
            <w:tcW w:w="2268" w:type="dxa"/>
          </w:tcPr>
          <w:p w:rsidR="00D268C0" w:rsidRDefault="00D268C0" w:rsidP="00973754">
            <w:pPr>
              <w:jc w:val="both"/>
              <w:rPr>
                <w:bCs/>
                <w:lang w:eastAsia="ko-KR"/>
              </w:rPr>
            </w:pPr>
            <w:r>
              <w:rPr>
                <w:bCs/>
                <w:lang w:eastAsia="ko-KR"/>
              </w:rPr>
              <w:t>Yes</w:t>
            </w:r>
            <w:r w:rsidR="005929D9">
              <w:rPr>
                <w:bCs/>
                <w:lang w:eastAsia="ko-KR"/>
              </w:rPr>
              <w:t xml:space="preserve"> </w:t>
            </w:r>
            <w:r w:rsidR="005929D9">
              <w:rPr>
                <w:rFonts w:hint="eastAsia"/>
                <w:lang w:eastAsia="ko-KR"/>
              </w:rPr>
              <w:t xml:space="preserve">(at least for </w:t>
            </w:r>
            <w:r w:rsidR="005929D9">
              <w:rPr>
                <w:lang w:eastAsia="ko-KR"/>
              </w:rPr>
              <w:t>the second change)</w:t>
            </w:r>
          </w:p>
        </w:tc>
        <w:tc>
          <w:tcPr>
            <w:tcW w:w="5667" w:type="dxa"/>
          </w:tcPr>
          <w:p w:rsidR="00D268C0" w:rsidRDefault="005929D9" w:rsidP="00973754">
            <w:pPr>
              <w:jc w:val="both"/>
              <w:rPr>
                <w:rFonts w:eastAsia="SimSun"/>
                <w:lang w:eastAsia="zh-CN"/>
              </w:rPr>
            </w:pPr>
            <w:r>
              <w:rPr>
                <w:rFonts w:eastAsia="SimSun"/>
                <w:lang w:eastAsia="zh-CN"/>
              </w:rPr>
              <w:t>The first change is not a must have</w:t>
            </w:r>
            <w:r w:rsidR="00530E2A">
              <w:rPr>
                <w:rFonts w:eastAsia="SimSun"/>
                <w:lang w:eastAsia="zh-CN"/>
              </w:rPr>
              <w:t xml:space="preserve"> and we are OK for follow majority. We consider the second change more important.</w:t>
            </w:r>
          </w:p>
        </w:tc>
      </w:tr>
      <w:tr w:rsidR="00A772C1">
        <w:tc>
          <w:tcPr>
            <w:tcW w:w="1696" w:type="dxa"/>
          </w:tcPr>
          <w:p w:rsidR="00A772C1" w:rsidRDefault="00A772C1" w:rsidP="00973754">
            <w:pPr>
              <w:jc w:val="both"/>
              <w:rPr>
                <w:rFonts w:eastAsia="SimSun"/>
                <w:lang w:eastAsia="zh-CN"/>
              </w:rPr>
            </w:pPr>
            <w:proofErr w:type="spellStart"/>
            <w:r>
              <w:rPr>
                <w:rFonts w:eastAsia="SimSun"/>
                <w:lang w:eastAsia="zh-CN"/>
              </w:rPr>
              <w:t>Futurewei</w:t>
            </w:r>
            <w:proofErr w:type="spellEnd"/>
          </w:p>
        </w:tc>
        <w:tc>
          <w:tcPr>
            <w:tcW w:w="2268" w:type="dxa"/>
          </w:tcPr>
          <w:p w:rsidR="00A772C1" w:rsidRDefault="00A772C1" w:rsidP="00973754">
            <w:pPr>
              <w:jc w:val="both"/>
              <w:rPr>
                <w:bCs/>
                <w:lang w:eastAsia="ko-KR"/>
              </w:rPr>
            </w:pPr>
            <w:r>
              <w:rPr>
                <w:bCs/>
                <w:lang w:eastAsia="ko-KR"/>
              </w:rPr>
              <w:t>No</w:t>
            </w:r>
          </w:p>
        </w:tc>
        <w:tc>
          <w:tcPr>
            <w:tcW w:w="5667" w:type="dxa"/>
          </w:tcPr>
          <w:p w:rsidR="007E3227" w:rsidRDefault="00A772C1" w:rsidP="00973754">
            <w:pPr>
              <w:jc w:val="both"/>
              <w:rPr>
                <w:rFonts w:eastAsia="SimSun"/>
                <w:lang w:eastAsia="zh-CN"/>
              </w:rPr>
            </w:pPr>
            <w:r>
              <w:rPr>
                <w:rFonts w:eastAsia="SimSun"/>
                <w:lang w:eastAsia="zh-CN"/>
              </w:rPr>
              <w:t xml:space="preserve">The first change is not needed. </w:t>
            </w:r>
            <w:r w:rsidR="007E3227">
              <w:rPr>
                <w:rFonts w:eastAsia="SimSun"/>
                <w:lang w:eastAsia="zh-CN"/>
              </w:rPr>
              <w:t>We would be OK with the second change if the two separate level 3</w:t>
            </w:r>
            <w:r w:rsidR="00CA54E3">
              <w:rPr>
                <w:rFonts w:eastAsia="SimSun"/>
                <w:lang w:eastAsia="zh-CN"/>
              </w:rPr>
              <w:t xml:space="preserve"> or 4</w:t>
            </w:r>
            <w:r w:rsidR="007E3227">
              <w:rPr>
                <w:rFonts w:eastAsia="SimSun"/>
                <w:lang w:eastAsia="zh-CN"/>
              </w:rPr>
              <w:t xml:space="preserve"> “cancel …” statements (which many companies seem to </w:t>
            </w:r>
            <w:r w:rsidR="00CA54E3">
              <w:rPr>
                <w:rFonts w:eastAsia="SimSun"/>
                <w:lang w:eastAsia="zh-CN"/>
              </w:rPr>
              <w:t xml:space="preserve">also </w:t>
            </w:r>
            <w:r w:rsidR="007E3227">
              <w:rPr>
                <w:rFonts w:eastAsia="SimSun"/>
                <w:lang w:eastAsia="zh-CN"/>
              </w:rPr>
              <w:t>agree on) are not to be added from the previous question.</w:t>
            </w:r>
          </w:p>
          <w:p w:rsidR="007E3227" w:rsidRDefault="00A772C1" w:rsidP="00973754">
            <w:pPr>
              <w:jc w:val="both"/>
              <w:rPr>
                <w:rFonts w:eastAsia="SimSun"/>
                <w:lang w:eastAsia="zh-CN"/>
              </w:rPr>
            </w:pPr>
            <w:r>
              <w:rPr>
                <w:rFonts w:eastAsia="SimSun"/>
                <w:lang w:eastAsia="zh-CN"/>
              </w:rPr>
              <w:t xml:space="preserve">We </w:t>
            </w:r>
            <w:r w:rsidR="00CA54E3">
              <w:rPr>
                <w:rFonts w:eastAsia="SimSun"/>
                <w:lang w:eastAsia="zh-CN"/>
              </w:rPr>
              <w:t xml:space="preserve">just </w:t>
            </w:r>
            <w:r>
              <w:rPr>
                <w:rFonts w:eastAsia="SimSun"/>
                <w:lang w:eastAsia="zh-CN"/>
              </w:rPr>
              <w:t>can</w:t>
            </w:r>
            <w:r w:rsidR="007E3227">
              <w:rPr>
                <w:rFonts w:eastAsia="SimSun"/>
                <w:lang w:eastAsia="zh-CN"/>
              </w:rPr>
              <w:t>’</w:t>
            </w:r>
            <w:r>
              <w:rPr>
                <w:rFonts w:eastAsia="SimSun"/>
                <w:lang w:eastAsia="zh-CN"/>
              </w:rPr>
              <w:t xml:space="preserve">t </w:t>
            </w:r>
            <w:r w:rsidR="007E3227">
              <w:rPr>
                <w:rFonts w:eastAsia="SimSun"/>
                <w:lang w:eastAsia="zh-CN"/>
              </w:rPr>
              <w:t xml:space="preserve">have </w:t>
            </w:r>
            <w:r w:rsidR="00CA54E3">
              <w:rPr>
                <w:rFonts w:eastAsia="SimSun"/>
                <w:lang w:eastAsia="zh-CN"/>
              </w:rPr>
              <w:t>this</w:t>
            </w:r>
            <w:r w:rsidR="007E3227">
              <w:rPr>
                <w:rFonts w:eastAsia="SimSun"/>
                <w:lang w:eastAsia="zh-CN"/>
              </w:rPr>
              <w:t xml:space="preserve"> level 2&gt; “cancel …” </w:t>
            </w:r>
            <w:r w:rsidR="00CA54E3">
              <w:rPr>
                <w:rFonts w:eastAsia="SimSun"/>
                <w:lang w:eastAsia="zh-CN"/>
              </w:rPr>
              <w:t xml:space="preserve">and the two lower-level “cancel …” </w:t>
            </w:r>
            <w:r w:rsidR="007E3227">
              <w:rPr>
                <w:rFonts w:eastAsia="SimSun"/>
                <w:lang w:eastAsia="zh-CN"/>
              </w:rPr>
              <w:t xml:space="preserve">at the same time. We need to pick one way or the other (we are fine with either way). </w:t>
            </w:r>
          </w:p>
        </w:tc>
      </w:tr>
      <w:tr w:rsidR="00F5620D">
        <w:tc>
          <w:tcPr>
            <w:tcW w:w="1696" w:type="dxa"/>
          </w:tcPr>
          <w:p w:rsidR="00F5620D" w:rsidRDefault="00F5620D" w:rsidP="00973754">
            <w:pPr>
              <w:jc w:val="both"/>
              <w:rPr>
                <w:rFonts w:eastAsia="SimSun"/>
                <w:lang w:eastAsia="zh-CN"/>
              </w:rPr>
            </w:pPr>
            <w:r>
              <w:rPr>
                <w:rFonts w:eastAsia="SimSun" w:hint="eastAsia"/>
                <w:lang w:eastAsia="zh-CN"/>
              </w:rPr>
              <w:t>v</w:t>
            </w:r>
            <w:r>
              <w:rPr>
                <w:rFonts w:eastAsia="SimSun"/>
                <w:lang w:eastAsia="zh-CN"/>
              </w:rPr>
              <w:t>ivo</w:t>
            </w:r>
          </w:p>
        </w:tc>
        <w:tc>
          <w:tcPr>
            <w:tcW w:w="2268" w:type="dxa"/>
          </w:tcPr>
          <w:p w:rsidR="00F5620D" w:rsidRPr="00F5620D" w:rsidRDefault="00F5620D" w:rsidP="00973754">
            <w:pPr>
              <w:jc w:val="both"/>
              <w:rPr>
                <w:rFonts w:eastAsia="SimSun"/>
                <w:bCs/>
                <w:lang w:eastAsia="zh-CN"/>
              </w:rPr>
            </w:pPr>
            <w:proofErr w:type="gramStart"/>
            <w:r>
              <w:rPr>
                <w:rFonts w:eastAsia="SimSun" w:hint="eastAsia"/>
                <w:bCs/>
                <w:lang w:eastAsia="zh-CN"/>
              </w:rPr>
              <w:t>Y</w:t>
            </w:r>
            <w:r>
              <w:rPr>
                <w:rFonts w:eastAsia="SimSun"/>
                <w:bCs/>
                <w:lang w:eastAsia="zh-CN"/>
              </w:rPr>
              <w:t>es</w:t>
            </w:r>
            <w:proofErr w:type="gramEnd"/>
            <w:r>
              <w:rPr>
                <w:rFonts w:eastAsia="SimSun"/>
                <w:bCs/>
                <w:lang w:eastAsia="zh-CN"/>
              </w:rPr>
              <w:t xml:space="preserve"> for the second change</w:t>
            </w:r>
          </w:p>
        </w:tc>
        <w:tc>
          <w:tcPr>
            <w:tcW w:w="5667" w:type="dxa"/>
          </w:tcPr>
          <w:p w:rsidR="00F5620D" w:rsidRDefault="00F5620D" w:rsidP="00973754">
            <w:pPr>
              <w:jc w:val="both"/>
              <w:rPr>
                <w:rFonts w:eastAsia="SimSun"/>
                <w:lang w:eastAsia="zh-CN"/>
              </w:rPr>
            </w:pPr>
          </w:p>
        </w:tc>
      </w:tr>
      <w:tr w:rsidR="00FC108C">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FC108C" w:rsidRDefault="00FC108C" w:rsidP="00FC108C">
            <w:pPr>
              <w:jc w:val="both"/>
              <w:rPr>
                <w:rFonts w:eastAsia="SimSun"/>
                <w:lang w:eastAsia="zh-CN"/>
              </w:rPr>
            </w:pPr>
            <w:r>
              <w:rPr>
                <w:rFonts w:eastAsia="SimSun"/>
                <w:lang w:eastAsia="zh-CN"/>
              </w:rPr>
              <w:t>Agree with Ericsson that the first change is not needed as the MAC CE definition is clear.</w:t>
            </w:r>
          </w:p>
        </w:tc>
      </w:tr>
      <w:tr w:rsidR="00F07DC0">
        <w:tc>
          <w:tcPr>
            <w:tcW w:w="1696" w:type="dxa"/>
          </w:tcPr>
          <w:p w:rsidR="00F07DC0" w:rsidRPr="00F07DC0" w:rsidRDefault="00F07DC0" w:rsidP="00F07DC0">
            <w:pPr>
              <w:jc w:val="both"/>
              <w:rPr>
                <w:rFonts w:eastAsia="PMingLiU"/>
                <w:lang w:eastAsia="zh-TW"/>
              </w:rPr>
            </w:pPr>
            <w:r>
              <w:rPr>
                <w:rFonts w:eastAsia="PMingLiU" w:hint="eastAsia"/>
                <w:lang w:eastAsia="zh-TW"/>
              </w:rPr>
              <w:t>III</w:t>
            </w:r>
          </w:p>
        </w:tc>
        <w:tc>
          <w:tcPr>
            <w:tcW w:w="2268" w:type="dxa"/>
          </w:tcPr>
          <w:p w:rsidR="00F07DC0" w:rsidRDefault="00F07DC0" w:rsidP="00F07DC0">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F07DC0" w:rsidRDefault="00F07DC0" w:rsidP="00F07DC0">
            <w:pPr>
              <w:jc w:val="both"/>
              <w:rPr>
                <w:rFonts w:eastAsia="SimSun"/>
                <w:lang w:eastAsia="zh-CN"/>
              </w:rPr>
            </w:pPr>
          </w:p>
        </w:tc>
      </w:tr>
      <w:tr w:rsidR="009D016C">
        <w:tc>
          <w:tcPr>
            <w:tcW w:w="1696" w:type="dxa"/>
          </w:tcPr>
          <w:p w:rsidR="009D016C" w:rsidRDefault="009D016C" w:rsidP="009D016C">
            <w:pPr>
              <w:jc w:val="both"/>
              <w:rPr>
                <w:rFonts w:eastAsia="PMingLiU"/>
                <w:lang w:eastAsia="zh-TW"/>
              </w:rPr>
            </w:pPr>
            <w:r>
              <w:rPr>
                <w:rFonts w:eastAsia="PMingLiU"/>
                <w:lang w:eastAsia="zh-TW"/>
              </w:rPr>
              <w:t>Qualcomm</w:t>
            </w:r>
          </w:p>
        </w:tc>
        <w:tc>
          <w:tcPr>
            <w:tcW w:w="2268" w:type="dxa"/>
          </w:tcPr>
          <w:p w:rsidR="009D016C" w:rsidRDefault="009D016C" w:rsidP="009D016C">
            <w:pPr>
              <w:jc w:val="both"/>
              <w:rPr>
                <w:bCs/>
                <w:lang w:eastAsia="ko-KR"/>
              </w:rPr>
            </w:pPr>
            <w:r>
              <w:rPr>
                <w:bCs/>
                <w:lang w:eastAsia="ko-KR"/>
              </w:rPr>
              <w:t>2</w:t>
            </w:r>
            <w:r w:rsidRPr="003073CB">
              <w:rPr>
                <w:bCs/>
                <w:vertAlign w:val="superscript"/>
                <w:lang w:eastAsia="ko-KR"/>
              </w:rPr>
              <w:t>nd</w:t>
            </w:r>
            <w:r>
              <w:rPr>
                <w:bCs/>
                <w:lang w:eastAsia="ko-KR"/>
              </w:rPr>
              <w:t xml:space="preserve"> change is fine</w:t>
            </w:r>
          </w:p>
        </w:tc>
        <w:tc>
          <w:tcPr>
            <w:tcW w:w="5667" w:type="dxa"/>
          </w:tcPr>
          <w:p w:rsidR="009D016C" w:rsidRDefault="009D016C" w:rsidP="009D016C">
            <w:pPr>
              <w:jc w:val="both"/>
              <w:rPr>
                <w:rFonts w:eastAsia="SimSun"/>
                <w:lang w:eastAsia="zh-CN"/>
              </w:rPr>
            </w:pPr>
            <w:r>
              <w:rPr>
                <w:rFonts w:eastAsia="SimSun"/>
                <w:lang w:eastAsia="zh-CN"/>
              </w:rPr>
              <w:t>1</w:t>
            </w:r>
            <w:r w:rsidRPr="003073CB">
              <w:rPr>
                <w:rFonts w:eastAsia="SimSun"/>
                <w:vertAlign w:val="superscript"/>
                <w:lang w:eastAsia="zh-CN"/>
              </w:rPr>
              <w:t>st</w:t>
            </w:r>
            <w:r>
              <w:rPr>
                <w:rFonts w:eastAsia="SimSun"/>
                <w:lang w:eastAsia="zh-CN"/>
              </w:rPr>
              <w:t xml:space="preserve"> change is not needed; this is too obvious and doesn’t need further clarification.</w:t>
            </w:r>
          </w:p>
        </w:tc>
      </w:tr>
    </w:tbl>
    <w:p w:rsidR="00884FDC" w:rsidRDefault="00884FDC">
      <w:pPr>
        <w:jc w:val="both"/>
      </w:pPr>
    </w:p>
    <w:p w:rsidR="00AF180E" w:rsidRDefault="00AF180E" w:rsidP="00AF180E">
      <w:pPr>
        <w:jc w:val="both"/>
        <w:rPr>
          <w:b/>
          <w:bCs/>
          <w:color w:val="C00000"/>
        </w:rPr>
      </w:pPr>
      <w:r w:rsidRPr="001B4FE6">
        <w:rPr>
          <w:b/>
          <w:bCs/>
          <w:color w:val="C00000"/>
        </w:rPr>
        <w:t>Summary</w:t>
      </w:r>
      <w:r>
        <w:rPr>
          <w:b/>
          <w:bCs/>
          <w:color w:val="C00000"/>
        </w:rPr>
        <w:t xml:space="preserve"> of Q5</w:t>
      </w:r>
      <w:r w:rsidRPr="001B4FE6">
        <w:rPr>
          <w:b/>
          <w:bCs/>
          <w:color w:val="C00000"/>
        </w:rPr>
        <w:t xml:space="preserve">: </w:t>
      </w:r>
      <w:r w:rsidRPr="00AF180E">
        <w:rPr>
          <w:i/>
          <w:iCs/>
          <w:color w:val="C00000"/>
        </w:rPr>
        <w:t>Most companies are okay with the second change, but not the first one. The rapporteur also think it is worthwhile to capture the second change in order to clarify that this MAC CE is for all triggered confirmations.</w:t>
      </w:r>
    </w:p>
    <w:p w:rsidR="00AF180E" w:rsidRPr="00AF180E" w:rsidRDefault="00AF180E" w:rsidP="00AF180E">
      <w:pPr>
        <w:jc w:val="both"/>
        <w:rPr>
          <w:b/>
          <w:bCs/>
          <w:color w:val="C00000"/>
        </w:rPr>
      </w:pPr>
      <w:r w:rsidRPr="00AF180E">
        <w:rPr>
          <w:b/>
          <w:bCs/>
          <w:color w:val="C00000"/>
        </w:rPr>
        <w:t>Proposal 5: Change the MAC specification text in 5.8.2 as: “</w:t>
      </w:r>
      <w:r w:rsidRPr="00AF180E">
        <w:rPr>
          <w:color w:val="C00000"/>
          <w:lang w:eastAsia="zh-CN"/>
        </w:rPr>
        <w:t xml:space="preserve">cancel all triggered </w:t>
      </w:r>
      <w:r w:rsidRPr="00AF180E">
        <w:rPr>
          <w:color w:val="C00000"/>
          <w:lang w:eastAsia="ko-KR"/>
        </w:rPr>
        <w:t>configured uplink grant</w:t>
      </w:r>
      <w:r w:rsidRPr="00AF180E">
        <w:rPr>
          <w:color w:val="C00000"/>
          <w:lang w:eastAsia="zh-CN"/>
        </w:rPr>
        <w:t xml:space="preserve"> confirmation(s).</w:t>
      </w:r>
      <w:r w:rsidRPr="00AF180E">
        <w:rPr>
          <w:b/>
          <w:bCs/>
          <w:color w:val="C00000"/>
        </w:rPr>
        <w:t>”</w:t>
      </w:r>
    </w:p>
    <w:p w:rsidR="00AF180E" w:rsidRDefault="00AF180E">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22521" w:rsidRPr="00A81A7E" w:rsidRDefault="00822521" w:rsidP="00822521">
      <w:pPr>
        <w:jc w:val="both"/>
        <w:rPr>
          <w:b/>
          <w:bCs/>
          <w:color w:val="C00000"/>
        </w:rPr>
      </w:pPr>
      <w:r>
        <w:rPr>
          <w:b/>
          <w:bCs/>
          <w:color w:val="C00000"/>
        </w:rPr>
        <w:t>Proposal 1: RAN2 should change MAC CR to (1) solve the autonomous transmission blocking problem due to CG timer running, and (2) clarify the meaning of “transmission has not been performed”.</w:t>
      </w:r>
    </w:p>
    <w:p w:rsidR="00822521" w:rsidRDefault="00822521" w:rsidP="00822521">
      <w:pPr>
        <w:jc w:val="both"/>
        <w:rPr>
          <w:b/>
          <w:bCs/>
          <w:color w:val="C00000"/>
        </w:rPr>
      </w:pPr>
      <w:r>
        <w:rPr>
          <w:b/>
          <w:bCs/>
          <w:color w:val="C00000"/>
        </w:rPr>
        <w:t xml:space="preserve">Proposal 2: A CG timer (that has started) should be stopped when a CG PUSCH </w:t>
      </w:r>
      <w:r w:rsidR="009D016C">
        <w:rPr>
          <w:b/>
          <w:bCs/>
          <w:color w:val="C00000"/>
        </w:rPr>
        <w:t xml:space="preserve">(configured </w:t>
      </w:r>
      <w:r w:rsidR="00D551BC">
        <w:rPr>
          <w:b/>
          <w:bCs/>
          <w:color w:val="C00000"/>
        </w:rPr>
        <w:t xml:space="preserve">with </w:t>
      </w:r>
      <w:r w:rsidR="009D016C">
        <w:rPr>
          <w:b/>
          <w:bCs/>
          <w:color w:val="C00000"/>
        </w:rPr>
        <w:t>autonomous transmission)</w:t>
      </w:r>
      <w:r w:rsidR="009D016C">
        <w:rPr>
          <w:b/>
          <w:bCs/>
          <w:color w:val="C00000"/>
        </w:rPr>
        <w:t xml:space="preserve"> </w:t>
      </w:r>
      <w:r>
        <w:rPr>
          <w:b/>
          <w:bCs/>
          <w:color w:val="C00000"/>
        </w:rPr>
        <w:t>with the corresponding HARQ process has been deprioritized or cancelled. The TP in R2-2009753 can be used as a baseline for MAC specification change to capture this behaviour, wherein the meaning of “transmission has not been performed” should be also clarified.</w:t>
      </w:r>
    </w:p>
    <w:p w:rsidR="00822521" w:rsidRPr="001F000B" w:rsidRDefault="00822521" w:rsidP="00822521">
      <w:pPr>
        <w:jc w:val="both"/>
        <w:rPr>
          <w:b/>
          <w:bCs/>
          <w:color w:val="C00000"/>
        </w:rPr>
      </w:pPr>
      <w:r w:rsidRPr="001F000B">
        <w:rPr>
          <w:b/>
          <w:bCs/>
          <w:color w:val="C00000"/>
        </w:rPr>
        <w:t>Proposal 3: Change the MAC specification text in 5.4.1 as: “</w:t>
      </w:r>
      <w:r w:rsidRPr="001F000B">
        <w:rPr>
          <w:color w:val="C00000"/>
          <w:lang w:eastAsia="ko-KR"/>
        </w:rPr>
        <w:t xml:space="preserve">if the MAC entity is configured with </w:t>
      </w:r>
      <w:proofErr w:type="spellStart"/>
      <w:r w:rsidRPr="001F000B">
        <w:rPr>
          <w:i/>
          <w:color w:val="C00000"/>
          <w:lang w:eastAsia="ko-KR"/>
        </w:rPr>
        <w:t>lch-basedPrioritization</w:t>
      </w:r>
      <w:proofErr w:type="spellEnd"/>
      <w:r w:rsidRPr="001F000B">
        <w:rPr>
          <w:color w:val="C00000"/>
          <w:lang w:eastAsia="ko-KR"/>
        </w:rPr>
        <w:t>, and the PUSCH duration of the configured uplink grant does not overlap with the PUSCH duration of an uplink grant received in a Random Access Response or the PUSCH duration of a MSGA payload for this serving cell;</w:t>
      </w:r>
      <w:r w:rsidRPr="001F000B">
        <w:rPr>
          <w:b/>
          <w:bCs/>
          <w:color w:val="C00000"/>
        </w:rPr>
        <w:t>”</w:t>
      </w:r>
    </w:p>
    <w:p w:rsidR="00822521" w:rsidRPr="00975C90" w:rsidRDefault="00822521" w:rsidP="00822521">
      <w:pPr>
        <w:jc w:val="both"/>
        <w:rPr>
          <w:b/>
          <w:bCs/>
          <w:color w:val="C00000"/>
        </w:rPr>
      </w:pPr>
      <w:r w:rsidRPr="00975C90">
        <w:rPr>
          <w:b/>
          <w:bCs/>
          <w:color w:val="C00000"/>
        </w:rPr>
        <w:t xml:space="preserve">Proposal 4: </w:t>
      </w:r>
      <w:ins w:id="141" w:author="Nokia" w:date="2020-11-11T04:48:00Z">
        <w:r w:rsidR="00887367" w:rsidRPr="00887367">
          <w:rPr>
            <w:b/>
            <w:bCs/>
            <w:color w:val="C00000"/>
          </w:rPr>
          <w:t>FFS if UL resource checking is needed before triggering Multiple Entry Configured Grant Confirmation MAC CE</w:t>
        </w:r>
      </w:ins>
      <w:del w:id="142" w:author="Nokia" w:date="2020-11-11T04:48:00Z">
        <w:r w:rsidDel="00887367">
          <w:rPr>
            <w:b/>
            <w:bCs/>
            <w:color w:val="C00000"/>
          </w:rPr>
          <w:delText>For the time being, RAN2 does not pursue CR of R2-2010100</w:delText>
        </w:r>
      </w:del>
      <w:r>
        <w:rPr>
          <w:b/>
          <w:bCs/>
          <w:color w:val="C00000"/>
        </w:rPr>
        <w:t>.</w:t>
      </w:r>
    </w:p>
    <w:p w:rsidR="00822521" w:rsidRPr="00AF180E" w:rsidRDefault="00822521" w:rsidP="00822521">
      <w:pPr>
        <w:jc w:val="both"/>
        <w:rPr>
          <w:b/>
          <w:bCs/>
          <w:color w:val="C00000"/>
        </w:rPr>
      </w:pPr>
      <w:r w:rsidRPr="00AF180E">
        <w:rPr>
          <w:b/>
          <w:bCs/>
          <w:color w:val="C00000"/>
        </w:rPr>
        <w:t>Proposal 5: Change the MAC specification text in 5.8.2 as: “</w:t>
      </w:r>
      <w:r w:rsidRPr="00AF180E">
        <w:rPr>
          <w:color w:val="C00000"/>
          <w:lang w:eastAsia="zh-CN"/>
        </w:rPr>
        <w:t xml:space="preserve">cancel all triggered </w:t>
      </w:r>
      <w:r w:rsidRPr="00AF180E">
        <w:rPr>
          <w:color w:val="C00000"/>
          <w:lang w:eastAsia="ko-KR"/>
        </w:rPr>
        <w:t>configured uplink grant</w:t>
      </w:r>
      <w:r w:rsidRPr="00AF180E">
        <w:rPr>
          <w:color w:val="C00000"/>
          <w:lang w:eastAsia="zh-CN"/>
        </w:rPr>
        <w:t xml:space="preserve"> confirmation(s).</w:t>
      </w:r>
      <w:r w:rsidRPr="00AF180E">
        <w:rPr>
          <w:b/>
          <w:bCs/>
          <w:color w:val="C00000"/>
        </w:rPr>
        <w:t>”</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1CB" w:rsidRDefault="00CF51CB" w:rsidP="007B08D8">
      <w:pPr>
        <w:spacing w:after="0" w:line="240" w:lineRule="auto"/>
      </w:pPr>
      <w:r>
        <w:separator/>
      </w:r>
    </w:p>
  </w:endnote>
  <w:endnote w:type="continuationSeparator" w:id="0">
    <w:p w:rsidR="00CF51CB" w:rsidRDefault="00CF51CB"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1CB" w:rsidRDefault="00CF51CB" w:rsidP="007B08D8">
      <w:pPr>
        <w:spacing w:after="0" w:line="240" w:lineRule="auto"/>
      </w:pPr>
      <w:r>
        <w:separator/>
      </w:r>
    </w:p>
  </w:footnote>
  <w:footnote w:type="continuationSeparator" w:id="0">
    <w:p w:rsidR="00CF51CB" w:rsidRDefault="00CF51CB"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09A"/>
    <w:multiLevelType w:val="hybridMultilevel"/>
    <w:tmpl w:val="D2A24AA4"/>
    <w:lvl w:ilvl="0" w:tplc="75E079AA">
      <w:start w:val="1"/>
      <w:numFmt w:val="decimal"/>
      <w:lvlText w:val="%1&gt;"/>
      <w:lvlJc w:val="left"/>
      <w:pPr>
        <w:ind w:left="644" w:hanging="360"/>
      </w:pPr>
      <w:rPr>
        <w:rFonts w:eastAsia="Batang"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6F7E1615"/>
    <w:multiLevelType w:val="hybridMultilevel"/>
    <w:tmpl w:val="7EEEE9A6"/>
    <w:lvl w:ilvl="0" w:tplc="A5A419C2">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10"/>
  </w:num>
  <w:num w:numId="4">
    <w:abstractNumId w:val="5"/>
  </w:num>
  <w:num w:numId="5">
    <w:abstractNumId w:val="4"/>
  </w:num>
  <w:num w:numId="6">
    <w:abstractNumId w:val="7"/>
  </w:num>
  <w:num w:numId="7">
    <w:abstractNumId w:val="6"/>
  </w:num>
  <w:num w:numId="8">
    <w:abstractNumId w:val="2"/>
  </w:num>
  <w:num w:numId="9">
    <w:abstractNumId w:val="3"/>
  </w:num>
  <w:num w:numId="10">
    <w:abstractNumId w:val="11"/>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OPPO">
    <w15:presenceInfo w15:providerId="None" w15:userId="OPPO"/>
  </w15:person>
  <w15:person w15:author="SunYoung LEE">
    <w15:presenceInfo w15:providerId="None" w15:userId="SunYoung LEE"/>
  </w15:person>
  <w15:person w15:author="Yunsong Yang">
    <w15:presenceInfo w15:providerId="AD" w15:userId="S::yangyunsong@futurewei.com::ea07c304-1fa8-40ee-9178-ba220927b7df"/>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19"/>
    <w:rsid w:val="00033397"/>
    <w:rsid w:val="00040095"/>
    <w:rsid w:val="00040953"/>
    <w:rsid w:val="00043644"/>
    <w:rsid w:val="000439A1"/>
    <w:rsid w:val="0004515C"/>
    <w:rsid w:val="00047226"/>
    <w:rsid w:val="000475D3"/>
    <w:rsid w:val="000508B0"/>
    <w:rsid w:val="00050D58"/>
    <w:rsid w:val="00051EF9"/>
    <w:rsid w:val="00054D70"/>
    <w:rsid w:val="00060897"/>
    <w:rsid w:val="00061860"/>
    <w:rsid w:val="000624FE"/>
    <w:rsid w:val="000629E6"/>
    <w:rsid w:val="000634B9"/>
    <w:rsid w:val="00067292"/>
    <w:rsid w:val="00067CEE"/>
    <w:rsid w:val="00067DEE"/>
    <w:rsid w:val="00073C9C"/>
    <w:rsid w:val="00080512"/>
    <w:rsid w:val="00083EC4"/>
    <w:rsid w:val="00083FEB"/>
    <w:rsid w:val="00090468"/>
    <w:rsid w:val="00091E9E"/>
    <w:rsid w:val="00092DDC"/>
    <w:rsid w:val="00092E75"/>
    <w:rsid w:val="00094568"/>
    <w:rsid w:val="000A068D"/>
    <w:rsid w:val="000A3427"/>
    <w:rsid w:val="000A372C"/>
    <w:rsid w:val="000A5F57"/>
    <w:rsid w:val="000B09AE"/>
    <w:rsid w:val="000B0D67"/>
    <w:rsid w:val="000B2772"/>
    <w:rsid w:val="000B76BE"/>
    <w:rsid w:val="000B7BCF"/>
    <w:rsid w:val="000C0B48"/>
    <w:rsid w:val="000C522B"/>
    <w:rsid w:val="000D0402"/>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16891"/>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31"/>
    <w:rsid w:val="001C23F4"/>
    <w:rsid w:val="001C252B"/>
    <w:rsid w:val="001C2F66"/>
    <w:rsid w:val="001C37B2"/>
    <w:rsid w:val="001C4F79"/>
    <w:rsid w:val="001D1B10"/>
    <w:rsid w:val="001D3EDF"/>
    <w:rsid w:val="001E3A5F"/>
    <w:rsid w:val="001F000B"/>
    <w:rsid w:val="001F168B"/>
    <w:rsid w:val="001F31CE"/>
    <w:rsid w:val="001F32A5"/>
    <w:rsid w:val="001F4527"/>
    <w:rsid w:val="001F7831"/>
    <w:rsid w:val="0020031F"/>
    <w:rsid w:val="00202ACD"/>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50B7D"/>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29B9"/>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A21"/>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6F1A"/>
    <w:rsid w:val="003B7D5D"/>
    <w:rsid w:val="003C17E7"/>
    <w:rsid w:val="003C4E37"/>
    <w:rsid w:val="003D3AD1"/>
    <w:rsid w:val="003E16BE"/>
    <w:rsid w:val="003F4E28"/>
    <w:rsid w:val="003F63BD"/>
    <w:rsid w:val="003F6415"/>
    <w:rsid w:val="004002EC"/>
    <w:rsid w:val="004006E8"/>
    <w:rsid w:val="00401855"/>
    <w:rsid w:val="00403AAF"/>
    <w:rsid w:val="004136A4"/>
    <w:rsid w:val="00414542"/>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427C"/>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1FF"/>
    <w:rsid w:val="00514594"/>
    <w:rsid w:val="00517D15"/>
    <w:rsid w:val="00521650"/>
    <w:rsid w:val="00525D1C"/>
    <w:rsid w:val="00526528"/>
    <w:rsid w:val="00530E2A"/>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29D9"/>
    <w:rsid w:val="00596E6A"/>
    <w:rsid w:val="005A3F25"/>
    <w:rsid w:val="005A4243"/>
    <w:rsid w:val="005A647D"/>
    <w:rsid w:val="005A76E1"/>
    <w:rsid w:val="005B0AA5"/>
    <w:rsid w:val="005B50C0"/>
    <w:rsid w:val="005B667F"/>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2EA0"/>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14A9"/>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0BE2"/>
    <w:rsid w:val="007D67F9"/>
    <w:rsid w:val="007E3227"/>
    <w:rsid w:val="007E5726"/>
    <w:rsid w:val="007F2E08"/>
    <w:rsid w:val="007F6110"/>
    <w:rsid w:val="007F706B"/>
    <w:rsid w:val="008026BC"/>
    <w:rsid w:val="008028A4"/>
    <w:rsid w:val="00802998"/>
    <w:rsid w:val="00806B49"/>
    <w:rsid w:val="008108B9"/>
    <w:rsid w:val="00813245"/>
    <w:rsid w:val="008161D1"/>
    <w:rsid w:val="00816D82"/>
    <w:rsid w:val="00822521"/>
    <w:rsid w:val="00833E0C"/>
    <w:rsid w:val="00840DE0"/>
    <w:rsid w:val="00842EC1"/>
    <w:rsid w:val="00843C66"/>
    <w:rsid w:val="00844939"/>
    <w:rsid w:val="00855B03"/>
    <w:rsid w:val="00857030"/>
    <w:rsid w:val="0086354A"/>
    <w:rsid w:val="00875602"/>
    <w:rsid w:val="008768CA"/>
    <w:rsid w:val="00877EF9"/>
    <w:rsid w:val="008803E6"/>
    <w:rsid w:val="00880559"/>
    <w:rsid w:val="00880A90"/>
    <w:rsid w:val="00884AFC"/>
    <w:rsid w:val="00884FDC"/>
    <w:rsid w:val="008866CF"/>
    <w:rsid w:val="00887367"/>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1EEB"/>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13FE"/>
    <w:rsid w:val="00923655"/>
    <w:rsid w:val="00936071"/>
    <w:rsid w:val="009376CD"/>
    <w:rsid w:val="00940212"/>
    <w:rsid w:val="00942682"/>
    <w:rsid w:val="00942EC2"/>
    <w:rsid w:val="009461D1"/>
    <w:rsid w:val="00953FD2"/>
    <w:rsid w:val="00955A14"/>
    <w:rsid w:val="00960923"/>
    <w:rsid w:val="00961B32"/>
    <w:rsid w:val="00962509"/>
    <w:rsid w:val="00970DB3"/>
    <w:rsid w:val="00973754"/>
    <w:rsid w:val="00974BB0"/>
    <w:rsid w:val="00975BCD"/>
    <w:rsid w:val="00976968"/>
    <w:rsid w:val="009976B2"/>
    <w:rsid w:val="009A0AF3"/>
    <w:rsid w:val="009A0E9C"/>
    <w:rsid w:val="009A4DCD"/>
    <w:rsid w:val="009B07CD"/>
    <w:rsid w:val="009B12EF"/>
    <w:rsid w:val="009C19E9"/>
    <w:rsid w:val="009D016C"/>
    <w:rsid w:val="009D37B8"/>
    <w:rsid w:val="009D7283"/>
    <w:rsid w:val="009D74A6"/>
    <w:rsid w:val="009D7D3C"/>
    <w:rsid w:val="009E09DA"/>
    <w:rsid w:val="009E1633"/>
    <w:rsid w:val="009E29C2"/>
    <w:rsid w:val="009E3285"/>
    <w:rsid w:val="009E4855"/>
    <w:rsid w:val="009F14B2"/>
    <w:rsid w:val="009F20AC"/>
    <w:rsid w:val="009F61B7"/>
    <w:rsid w:val="00A01CBC"/>
    <w:rsid w:val="00A10F02"/>
    <w:rsid w:val="00A15D2D"/>
    <w:rsid w:val="00A17C86"/>
    <w:rsid w:val="00A204CA"/>
    <w:rsid w:val="00A209D6"/>
    <w:rsid w:val="00A37A2F"/>
    <w:rsid w:val="00A47145"/>
    <w:rsid w:val="00A53724"/>
    <w:rsid w:val="00A54B2B"/>
    <w:rsid w:val="00A571D7"/>
    <w:rsid w:val="00A57897"/>
    <w:rsid w:val="00A6369C"/>
    <w:rsid w:val="00A772C1"/>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80E"/>
    <w:rsid w:val="00AF1F69"/>
    <w:rsid w:val="00AF2421"/>
    <w:rsid w:val="00AF3BB6"/>
    <w:rsid w:val="00AF6835"/>
    <w:rsid w:val="00B05380"/>
    <w:rsid w:val="00B05962"/>
    <w:rsid w:val="00B13CB7"/>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53A91"/>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349E"/>
    <w:rsid w:val="00BE40E3"/>
    <w:rsid w:val="00BE43D4"/>
    <w:rsid w:val="00BE4C23"/>
    <w:rsid w:val="00BE522A"/>
    <w:rsid w:val="00BE6030"/>
    <w:rsid w:val="00C026D9"/>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3F77"/>
    <w:rsid w:val="00C553CE"/>
    <w:rsid w:val="00C5593B"/>
    <w:rsid w:val="00C5793E"/>
    <w:rsid w:val="00C71549"/>
    <w:rsid w:val="00C72407"/>
    <w:rsid w:val="00C74CA2"/>
    <w:rsid w:val="00C7539A"/>
    <w:rsid w:val="00C777BF"/>
    <w:rsid w:val="00C80A60"/>
    <w:rsid w:val="00C83A13"/>
    <w:rsid w:val="00C9068C"/>
    <w:rsid w:val="00C92967"/>
    <w:rsid w:val="00C93B8A"/>
    <w:rsid w:val="00C955B9"/>
    <w:rsid w:val="00C9622C"/>
    <w:rsid w:val="00CA0660"/>
    <w:rsid w:val="00CA3D0C"/>
    <w:rsid w:val="00CA54E3"/>
    <w:rsid w:val="00CA654B"/>
    <w:rsid w:val="00CA68B2"/>
    <w:rsid w:val="00CB1443"/>
    <w:rsid w:val="00CB1AA7"/>
    <w:rsid w:val="00CB33FB"/>
    <w:rsid w:val="00CB382B"/>
    <w:rsid w:val="00CB43B5"/>
    <w:rsid w:val="00CB445A"/>
    <w:rsid w:val="00CB4842"/>
    <w:rsid w:val="00CB598D"/>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CF51CB"/>
    <w:rsid w:val="00D061C8"/>
    <w:rsid w:val="00D1324A"/>
    <w:rsid w:val="00D14689"/>
    <w:rsid w:val="00D172BE"/>
    <w:rsid w:val="00D268C0"/>
    <w:rsid w:val="00D275FA"/>
    <w:rsid w:val="00D33593"/>
    <w:rsid w:val="00D33BE3"/>
    <w:rsid w:val="00D3792D"/>
    <w:rsid w:val="00D4160C"/>
    <w:rsid w:val="00D41FC4"/>
    <w:rsid w:val="00D44ED3"/>
    <w:rsid w:val="00D5223D"/>
    <w:rsid w:val="00D551BC"/>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07FE4"/>
    <w:rsid w:val="00E12935"/>
    <w:rsid w:val="00E160E1"/>
    <w:rsid w:val="00E1699E"/>
    <w:rsid w:val="00E219E9"/>
    <w:rsid w:val="00E274F5"/>
    <w:rsid w:val="00E36D2F"/>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0E3D"/>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07DC0"/>
    <w:rsid w:val="00F11B70"/>
    <w:rsid w:val="00F14FF8"/>
    <w:rsid w:val="00F2026E"/>
    <w:rsid w:val="00F2210A"/>
    <w:rsid w:val="00F23A44"/>
    <w:rsid w:val="00F27F5E"/>
    <w:rsid w:val="00F3028D"/>
    <w:rsid w:val="00F37743"/>
    <w:rsid w:val="00F4184C"/>
    <w:rsid w:val="00F4408B"/>
    <w:rsid w:val="00F52759"/>
    <w:rsid w:val="00F54A3D"/>
    <w:rsid w:val="00F54CB0"/>
    <w:rsid w:val="00F5620D"/>
    <w:rsid w:val="00F569FA"/>
    <w:rsid w:val="00F574D5"/>
    <w:rsid w:val="00F579CD"/>
    <w:rsid w:val="00F60437"/>
    <w:rsid w:val="00F6238D"/>
    <w:rsid w:val="00F653B8"/>
    <w:rsid w:val="00F66044"/>
    <w:rsid w:val="00F67B3E"/>
    <w:rsid w:val="00F709EA"/>
    <w:rsid w:val="00F7115C"/>
    <w:rsid w:val="00F71B89"/>
    <w:rsid w:val="00F7353C"/>
    <w:rsid w:val="00F76F8F"/>
    <w:rsid w:val="00F779FA"/>
    <w:rsid w:val="00F81635"/>
    <w:rsid w:val="00F845F9"/>
    <w:rsid w:val="00F931C8"/>
    <w:rsid w:val="00F941DF"/>
    <w:rsid w:val="00F96EB6"/>
    <w:rsid w:val="00FA1266"/>
    <w:rsid w:val="00FA26F0"/>
    <w:rsid w:val="00FB0D80"/>
    <w:rsid w:val="00FB109A"/>
    <w:rsid w:val="00FB182B"/>
    <w:rsid w:val="00FB36FA"/>
    <w:rsid w:val="00FB3D16"/>
    <w:rsid w:val="00FB5E8C"/>
    <w:rsid w:val="00FB6422"/>
    <w:rsid w:val="00FC108C"/>
    <w:rsid w:val="00FC1192"/>
    <w:rsid w:val="00FC2C7F"/>
    <w:rsid w:val="00FC2D37"/>
    <w:rsid w:val="00FC429F"/>
    <w:rsid w:val="00FC4674"/>
    <w:rsid w:val="00FC5C3A"/>
    <w:rsid w:val="00FC7231"/>
    <w:rsid w:val="00FD11A2"/>
    <w:rsid w:val="00FD4BF5"/>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30D42C"/>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2">
    <w:name w:val="Unresolved Mention2"/>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hyperlink" Target="file:///D:/Documents/3GPP/tsg_ran/WG2/TSGR2_111-e/Docs/R2-200739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AED0CF71-FFA5-489A-BCA3-EC1A9C2D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19</Pages>
  <Words>6884</Words>
  <Characters>37061</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Nokia</cp:lastModifiedBy>
  <cp:revision>2</cp:revision>
  <dcterms:created xsi:type="dcterms:W3CDTF">2020-11-11T08:03:00Z</dcterms:created>
  <dcterms:modified xsi:type="dcterms:W3CDTF">2020-11-11T08:03:00Z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