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78A17184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68617A">
        <w:rPr>
          <w:bCs/>
          <w:noProof w:val="0"/>
          <w:sz w:val="24"/>
          <w:szCs w:val="24"/>
        </w:rPr>
        <w:t>1</w:t>
      </w:r>
      <w:r w:rsidR="00B270CD">
        <w:rPr>
          <w:bCs/>
          <w:noProof w:val="0"/>
          <w:sz w:val="24"/>
          <w:szCs w:val="24"/>
        </w:rPr>
        <w:t>2</w:t>
      </w:r>
      <w:r w:rsidR="00AB0854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F43849">
          <w:rPr>
            <w:rStyle w:val="Hyperlink"/>
            <w:bCs/>
            <w:noProof w:val="0"/>
            <w:sz w:val="24"/>
            <w:szCs w:val="24"/>
          </w:rPr>
          <w:t>R2-200xxxx</w:t>
        </w:r>
      </w:hyperlink>
    </w:p>
    <w:p w14:paraId="11776FA6" w14:textId="11892418" w:rsidR="00A209D6" w:rsidRPr="00465587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B0854">
        <w:rPr>
          <w:rFonts w:eastAsia="SimSun"/>
          <w:bCs/>
          <w:sz w:val="24"/>
          <w:szCs w:val="24"/>
          <w:lang w:eastAsia="zh-CN"/>
        </w:rPr>
        <w:t xml:space="preserve">Elbonia, </w:t>
      </w:r>
      <w:r w:rsidR="00B270CD">
        <w:rPr>
          <w:rFonts w:eastAsia="SimSun"/>
          <w:bCs/>
          <w:sz w:val="24"/>
          <w:szCs w:val="24"/>
          <w:lang w:eastAsia="zh-CN"/>
        </w:rPr>
        <w:t>2</w:t>
      </w:r>
      <w:r w:rsidRPr="00AB0854">
        <w:rPr>
          <w:rFonts w:eastAsia="SimSun"/>
          <w:bCs/>
          <w:sz w:val="24"/>
          <w:szCs w:val="24"/>
          <w:lang w:eastAsia="zh-CN"/>
        </w:rPr>
        <w:t xml:space="preserve"> – </w:t>
      </w:r>
      <w:r w:rsidR="0068617A">
        <w:rPr>
          <w:rFonts w:eastAsia="SimSun"/>
          <w:bCs/>
          <w:sz w:val="24"/>
          <w:szCs w:val="24"/>
          <w:lang w:eastAsia="zh-CN"/>
        </w:rPr>
        <w:t>1</w:t>
      </w:r>
      <w:r w:rsidRPr="00AB0854">
        <w:rPr>
          <w:rFonts w:eastAsia="SimSun"/>
          <w:bCs/>
          <w:sz w:val="24"/>
          <w:szCs w:val="24"/>
          <w:lang w:eastAsia="zh-CN"/>
        </w:rPr>
        <w:t xml:space="preserve">3 </w:t>
      </w:r>
      <w:r w:rsidR="00B270CD">
        <w:rPr>
          <w:rFonts w:eastAsia="SimSun"/>
          <w:bCs/>
          <w:sz w:val="24"/>
          <w:szCs w:val="24"/>
          <w:lang w:eastAsia="zh-CN"/>
        </w:rPr>
        <w:t>November</w:t>
      </w:r>
      <w:r w:rsidRPr="00AB0854">
        <w:rPr>
          <w:rFonts w:eastAsia="SimSun"/>
          <w:bCs/>
          <w:sz w:val="24"/>
          <w:szCs w:val="24"/>
          <w:lang w:eastAsia="zh-CN"/>
        </w:rPr>
        <w:t xml:space="preserve">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361742F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87CA8">
        <w:rPr>
          <w:rFonts w:cs="Arial"/>
          <w:b/>
          <w:bCs/>
          <w:sz w:val="24"/>
        </w:rPr>
        <w:t>6.15</w:t>
      </w:r>
    </w:p>
    <w:p w14:paraId="73188B46" w14:textId="36E5C830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087CA8">
        <w:rPr>
          <w:rFonts w:ascii="Arial" w:hAnsi="Arial" w:cs="Arial"/>
          <w:b/>
          <w:bCs/>
          <w:sz w:val="24"/>
        </w:rPr>
        <w:t>discussion moderator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6BA5E986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9D026F">
        <w:rPr>
          <w:rFonts w:ascii="Arial" w:hAnsi="Arial" w:cs="Arial"/>
          <w:b/>
          <w:bCs/>
          <w:sz w:val="24"/>
        </w:rPr>
        <w:t xml:space="preserve">of </w:t>
      </w:r>
      <w:r w:rsidR="00481858" w:rsidRPr="00481858">
        <w:rPr>
          <w:rFonts w:ascii="Arial" w:hAnsi="Arial" w:cs="Arial"/>
          <w:b/>
          <w:bCs/>
          <w:sz w:val="24"/>
        </w:rPr>
        <w:t>[AT112-e][022][R4 NR16] MPE (Nokia)</w:t>
      </w:r>
      <w:r w:rsidR="009D026F">
        <w:rPr>
          <w:rFonts w:ascii="Arial" w:hAnsi="Arial" w:cs="Arial"/>
          <w:b/>
          <w:bCs/>
          <w:sz w:val="24"/>
        </w:rPr>
        <w:t xml:space="preserve"> 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49D61B42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contributions</w:t>
      </w:r>
    </w:p>
    <w:p w14:paraId="0139F881" w14:textId="21E94CD0" w:rsidR="009F0A70" w:rsidRDefault="00086A67" w:rsidP="00A209D6">
      <w:r w:rsidRPr="000934C4">
        <w:t xml:space="preserve">This document contains the summary of documents from agenda item </w:t>
      </w:r>
      <w:r w:rsidR="009F0A70">
        <w:t>6.15</w:t>
      </w:r>
      <w:r w:rsidRPr="000934C4">
        <w:t xml:space="preserve"> (“</w:t>
      </w:r>
      <w:r w:rsidR="009F0A70" w:rsidRPr="009F0A70">
        <w:t>NR Other R4 WIs</w:t>
      </w:r>
      <w:r w:rsidR="00AE2839">
        <w:t xml:space="preserve">”) </w:t>
      </w:r>
      <w:r w:rsidRPr="000934C4">
        <w:t xml:space="preserve">as </w:t>
      </w:r>
      <w:r w:rsidR="009462A4">
        <w:t>per below excerpt from the session chair minutes:</w:t>
      </w:r>
    </w:p>
    <w:p w14:paraId="57A7D506" w14:textId="77777777" w:rsidR="009F0A70" w:rsidRDefault="009F0A70" w:rsidP="009F0A70">
      <w:pPr>
        <w:pStyle w:val="EmailDiscussion"/>
      </w:pPr>
      <w:r>
        <w:t>[AT112-e][022][R4 NR16] MPE (Nokia)</w:t>
      </w:r>
    </w:p>
    <w:p w14:paraId="5CA43446" w14:textId="27F01477" w:rsidR="009F0A70" w:rsidRPr="000B3571" w:rsidRDefault="009F0A70" w:rsidP="009F0A70">
      <w:pPr>
        <w:pStyle w:val="EmailDiscussion2"/>
        <w:rPr>
          <w:color w:val="0070C0"/>
        </w:rPr>
      </w:pPr>
      <w:r>
        <w:tab/>
        <w:t xml:space="preserve">Treat </w:t>
      </w:r>
      <w:hyperlink r:id="rId14" w:history="1">
        <w:r w:rsidR="00F43849">
          <w:rPr>
            <w:rStyle w:val="Hyperlink"/>
          </w:rPr>
          <w:t>R2-2009690</w:t>
        </w:r>
      </w:hyperlink>
      <w:r>
        <w:t xml:space="preserve">, </w:t>
      </w:r>
      <w:hyperlink r:id="rId15" w:history="1">
        <w:r w:rsidR="00F43849">
          <w:rPr>
            <w:rStyle w:val="Hyperlink"/>
          </w:rPr>
          <w:t>R2-2008910</w:t>
        </w:r>
      </w:hyperlink>
      <w:r>
        <w:t xml:space="preserve">, </w:t>
      </w:r>
      <w:hyperlink r:id="rId16" w:history="1">
        <w:r w:rsidR="00F43849">
          <w:rPr>
            <w:rStyle w:val="Hyperlink"/>
          </w:rPr>
          <w:t>R2-2009164</w:t>
        </w:r>
      </w:hyperlink>
      <w:r>
        <w:t xml:space="preserve">, </w:t>
      </w:r>
      <w:hyperlink r:id="rId17" w:history="1">
        <w:r w:rsidR="00F43849">
          <w:rPr>
            <w:rStyle w:val="Hyperlink"/>
          </w:rPr>
          <w:t>R2-2009906</w:t>
        </w:r>
      </w:hyperlink>
      <w:r>
        <w:t xml:space="preserve">, </w:t>
      </w:r>
      <w:hyperlink r:id="rId18" w:history="1">
        <w:r w:rsidR="00F43849">
          <w:rPr>
            <w:rStyle w:val="Hyperlink"/>
          </w:rPr>
          <w:t>R2-2010289</w:t>
        </w:r>
      </w:hyperlink>
      <w:r w:rsidRPr="000B3571">
        <w:t xml:space="preserve">, </w:t>
      </w:r>
      <w:hyperlink r:id="rId19" w:history="1">
        <w:r w:rsidR="00F43849">
          <w:rPr>
            <w:rStyle w:val="Hyperlink"/>
          </w:rPr>
          <w:t>R2-2009166</w:t>
        </w:r>
      </w:hyperlink>
      <w:r w:rsidRPr="000B3571">
        <w:t xml:space="preserve">, </w:t>
      </w:r>
      <w:hyperlink r:id="rId20" w:history="1">
        <w:r w:rsidR="00F43849">
          <w:rPr>
            <w:rStyle w:val="Hyperlink"/>
          </w:rPr>
          <w:t>R2-2010515</w:t>
        </w:r>
      </w:hyperlink>
      <w:r w:rsidRPr="000B3571">
        <w:t xml:space="preserve">, </w:t>
      </w:r>
      <w:hyperlink r:id="rId21" w:history="1">
        <w:r w:rsidR="00F43849">
          <w:rPr>
            <w:rStyle w:val="Hyperlink"/>
          </w:rPr>
          <w:t>R2-2009165</w:t>
        </w:r>
      </w:hyperlink>
      <w:r w:rsidRPr="000B3571">
        <w:t xml:space="preserve">, </w:t>
      </w:r>
      <w:hyperlink r:id="rId22" w:history="1">
        <w:r w:rsidR="00F43849">
          <w:rPr>
            <w:rStyle w:val="Hyperlink"/>
          </w:rPr>
          <w:t>R2-2010516</w:t>
        </w:r>
      </w:hyperlink>
    </w:p>
    <w:p w14:paraId="22764D41" w14:textId="77777777" w:rsidR="009F0A70" w:rsidRDefault="009F0A70" w:rsidP="009F0A70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2F7E78B4" w14:textId="77777777" w:rsidR="009F0A70" w:rsidRDefault="009F0A70" w:rsidP="009F0A70">
      <w:pPr>
        <w:pStyle w:val="EmailDiscussion2"/>
      </w:pPr>
      <w:r>
        <w:tab/>
        <w:t>Deadline: Intermediate deadline(s) by Rapporteur, Final: Discussion stop at Wed Nov 11, 1200 UTC</w:t>
      </w:r>
    </w:p>
    <w:p w14:paraId="7EAE5C20" w14:textId="02112776" w:rsidR="009F0A70" w:rsidRDefault="009F0A70" w:rsidP="00A209D6"/>
    <w:p w14:paraId="67237E0E" w14:textId="1B3873C6" w:rsidR="009F0A70" w:rsidRDefault="009F0A70" w:rsidP="00A209D6">
      <w:r>
        <w:t>The contributions belonging to this discussion are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F0A70" w14:paraId="43E2E802" w14:textId="77777777" w:rsidTr="009F0A70">
        <w:tc>
          <w:tcPr>
            <w:tcW w:w="9631" w:type="dxa"/>
          </w:tcPr>
          <w:p w14:paraId="190E0983" w14:textId="77777777" w:rsidR="009F0A70" w:rsidRPr="00051358" w:rsidRDefault="009F0A70" w:rsidP="009F0A70">
            <w:pPr>
              <w:spacing w:before="60" w:after="0"/>
              <w:rPr>
                <w:rFonts w:ascii="Arial" w:eastAsia="Times New Roman" w:hAnsi="Arial" w:cs="Arial"/>
                <w:b/>
                <w:bCs/>
                <w:color w:val="000000"/>
                <w:lang w:val="en-US" w:eastAsia="zh-TW"/>
              </w:rPr>
            </w:pPr>
            <w:r w:rsidRPr="00051358">
              <w:rPr>
                <w:rFonts w:ascii="Arial" w:eastAsia="Times New Roman" w:hAnsi="Arial" w:cs="Arial"/>
                <w:b/>
                <w:bCs/>
                <w:color w:val="000000"/>
                <w:lang w:val="en-US" w:eastAsia="zh-TW"/>
              </w:rPr>
              <w:t>MPE</w:t>
            </w:r>
          </w:p>
          <w:p w14:paraId="4A8FA2E8" w14:textId="77777777" w:rsidR="009F0A70" w:rsidRPr="00051358" w:rsidRDefault="009F0A70" w:rsidP="009F0A70">
            <w:pPr>
              <w:spacing w:before="40" w:after="0"/>
              <w:rPr>
                <w:rFonts w:ascii="Arial" w:eastAsia="MS Mincho" w:hAnsi="Arial"/>
                <w:i/>
                <w:noProof/>
                <w:sz w:val="18"/>
                <w:szCs w:val="24"/>
                <w:lang w:val="en-US" w:eastAsia="zh-TW"/>
              </w:rPr>
            </w:pPr>
            <w:r w:rsidRPr="00051358">
              <w:rPr>
                <w:rFonts w:ascii="Arial" w:eastAsia="MS Mincho" w:hAnsi="Arial"/>
                <w:i/>
                <w:noProof/>
                <w:sz w:val="18"/>
                <w:szCs w:val="24"/>
                <w:lang w:eastAsia="zh-TW"/>
              </w:rPr>
              <w:t>MAC</w:t>
            </w:r>
          </w:p>
          <w:p w14:paraId="03698097" w14:textId="404DE4FC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3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R2-2009690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Miscellaneous correction on MPE reporting to 38.321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LG Electronics Inc., Ericsson, Apple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38.321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16.2.1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0936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0176E053" w14:textId="07566387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4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R2-2008910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Correction of MPE reporting field name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Lenovo, Motorola Mobility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38.321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16.2.1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0900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48887DDC" w14:textId="1834EC91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5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R2-2009164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Corrections to MPE reporting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Nokia, Nokia Shanghai Bell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38.321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16.2.1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0909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3751331F" w14:textId="77777777" w:rsidR="009F0A70" w:rsidRPr="00051358" w:rsidRDefault="009F0A70" w:rsidP="009F0A70">
            <w:pPr>
              <w:spacing w:before="40" w:after="0"/>
              <w:rPr>
                <w:rFonts w:ascii="Arial" w:eastAsia="MS Mincho" w:hAnsi="Arial"/>
                <w:i/>
                <w:noProof/>
                <w:sz w:val="18"/>
                <w:szCs w:val="24"/>
                <w:lang w:val="en-US" w:eastAsia="zh-TW"/>
              </w:rPr>
            </w:pPr>
            <w:r w:rsidRPr="00051358">
              <w:rPr>
                <w:rFonts w:ascii="Arial" w:eastAsia="MS Mincho" w:hAnsi="Arial"/>
                <w:i/>
                <w:noProof/>
                <w:sz w:val="18"/>
                <w:szCs w:val="24"/>
                <w:lang w:val="en-US" w:eastAsia="zh-TW"/>
              </w:rPr>
              <w:t>MAC - relative threshold trigger</w:t>
            </w:r>
          </w:p>
          <w:p w14:paraId="4122F52B" w14:textId="416424D5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6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R2-2009906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38.321 Correction on  MPE reporting triggered by the relative threshold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ZTE Corporation, Sanechips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38.321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16.2.1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0949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75244258" w14:textId="39E5D506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7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R2-2010289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38.331 Correction on  relative threshold for MPE configuration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ZTE Corporation, Sanechips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38.331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16.2.0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2200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0B120E00" w14:textId="77777777" w:rsidR="009F0A70" w:rsidRPr="00051358" w:rsidRDefault="009F0A70" w:rsidP="009F0A70">
            <w:pPr>
              <w:spacing w:before="40" w:after="0"/>
              <w:rPr>
                <w:rFonts w:ascii="Arial" w:eastAsia="MS Mincho" w:hAnsi="Arial"/>
                <w:i/>
                <w:noProof/>
                <w:sz w:val="18"/>
                <w:szCs w:val="24"/>
                <w:lang w:val="en-US" w:eastAsia="zh-TW"/>
              </w:rPr>
            </w:pPr>
            <w:r w:rsidRPr="00051358">
              <w:rPr>
                <w:rFonts w:ascii="Arial" w:eastAsia="MS Mincho" w:hAnsi="Arial"/>
                <w:i/>
                <w:noProof/>
                <w:sz w:val="18"/>
                <w:szCs w:val="24"/>
                <w:lang w:val="en-US" w:eastAsia="zh-TW"/>
              </w:rPr>
              <w:t xml:space="preserve">Stage 2 </w:t>
            </w:r>
          </w:p>
          <w:p w14:paraId="4EAFDC5B" w14:textId="412A1242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8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R2-2009166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Stage-2 description of MPE reporting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Nokia (Rapporteur)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38.300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16.3.0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0299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4BA57E67" w14:textId="060B47F8" w:rsidR="009F0A70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29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R2-2010515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Introduction of MPE reporting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Ericsson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38.300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16.3.0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0319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26EF0C1D" w14:textId="79D4AE56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30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R2-2010981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Stage-2 description of MPE reporting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Nokia (Rapporteur)</w:t>
            </w:r>
            <w:r w:rsidR="009F0A70">
              <w:rPr>
                <w:rFonts w:ascii="Arial" w:eastAsia="MS Mincho" w:hAnsi="Arial"/>
                <w:noProof/>
                <w:szCs w:val="24"/>
                <w:lang w:eastAsia="en-GB"/>
              </w:rPr>
              <w:t>, Ericsson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38.300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16.3.0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0299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</w:r>
            <w:r w:rsidR="009F0A70">
              <w:rPr>
                <w:rFonts w:ascii="Arial" w:eastAsia="MS Mincho" w:hAnsi="Arial"/>
                <w:noProof/>
                <w:szCs w:val="24"/>
                <w:lang w:eastAsia="en-GB"/>
              </w:rPr>
              <w:t>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  <w:r w:rsidR="009F0A70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Late</w:t>
            </w:r>
          </w:p>
          <w:p w14:paraId="3BB06E15" w14:textId="77777777" w:rsidR="009F0A70" w:rsidRPr="00051358" w:rsidRDefault="009F0A70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  <w:p w14:paraId="7A7BE248" w14:textId="77777777" w:rsidR="009F0A70" w:rsidRPr="00051358" w:rsidRDefault="009F0A70" w:rsidP="009F0A70">
            <w:pPr>
              <w:spacing w:before="40" w:after="0"/>
              <w:rPr>
                <w:rFonts w:ascii="Arial" w:eastAsia="MS Mincho" w:hAnsi="Arial"/>
                <w:i/>
                <w:noProof/>
                <w:sz w:val="18"/>
                <w:szCs w:val="24"/>
                <w:lang w:eastAsia="en-GB"/>
              </w:rPr>
            </w:pPr>
            <w:r w:rsidRPr="00051358">
              <w:rPr>
                <w:rFonts w:ascii="Arial" w:eastAsia="MS Mincho" w:hAnsi="Arial"/>
                <w:i/>
                <w:noProof/>
                <w:sz w:val="18"/>
                <w:szCs w:val="24"/>
                <w:lang w:eastAsia="en-GB"/>
              </w:rPr>
              <w:t>Dual Connectivity and Handover</w:t>
            </w:r>
          </w:p>
          <w:p w14:paraId="7DA4EF5F" w14:textId="6F3110C0" w:rsidR="009F0A70" w:rsidRPr="00051358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31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R2-2009165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Corrections to inter-node signalling for MPE reporting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Nokia, Nokia Shanghai Bell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CR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Rel-16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38.331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16.2.0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2037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-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F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NR_RF_FR2_req_enh</w:t>
            </w:r>
          </w:p>
          <w:p w14:paraId="1F5CBD9D" w14:textId="485C8B2A" w:rsidR="009F0A70" w:rsidRPr="009F0A70" w:rsidRDefault="00EE41DD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hyperlink r:id="rId32" w:history="1">
              <w:r w:rsidR="00F43849">
                <w:rPr>
                  <w:rStyle w:val="Hyperlink"/>
                  <w:rFonts w:ascii="Arial" w:eastAsia="MS Mincho" w:hAnsi="Arial"/>
                  <w:noProof/>
                  <w:szCs w:val="24"/>
                  <w:lang w:eastAsia="en-GB"/>
                </w:rPr>
                <w:t>R2-2010516</w:t>
              </w:r>
            </w:hyperlink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MPE for EN-DC, NE-DC, NR-DC and DAPS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Ericsson</w:t>
            </w:r>
            <w:r w:rsidR="009F0A70" w:rsidRPr="00051358">
              <w:rPr>
                <w:rFonts w:ascii="Arial" w:eastAsia="MS Mincho" w:hAnsi="Arial"/>
                <w:noProof/>
                <w:szCs w:val="24"/>
                <w:lang w:eastAsia="en-GB"/>
              </w:rPr>
              <w:tab/>
              <w:t>discussion</w:t>
            </w:r>
          </w:p>
        </w:tc>
      </w:tr>
    </w:tbl>
    <w:p w14:paraId="155F95DC" w14:textId="0729E437" w:rsidR="009462A4" w:rsidRDefault="009462A4" w:rsidP="00A209D6"/>
    <w:p w14:paraId="6D24D3BA" w14:textId="620AF586" w:rsidR="009F0A70" w:rsidRDefault="009F0A70" w:rsidP="00A209D6">
      <w:r>
        <w:t xml:space="preserve">These are divided into four main categories: General MAC corrections, relative reporting corrections, Stage-2 description and MPE for DC/HO. Each of these will be handled separately in the next chapter. </w:t>
      </w:r>
    </w:p>
    <w:p w14:paraId="766D6D29" w14:textId="02295837" w:rsidR="00A209D6" w:rsidRPr="006E13D1" w:rsidRDefault="00086A67" w:rsidP="00A209D6">
      <w:pPr>
        <w:pStyle w:val="Heading1"/>
      </w:pPr>
      <w:r>
        <w:lastRenderedPageBreak/>
        <w:t>2</w:t>
      </w:r>
      <w:r w:rsidR="00A209D6" w:rsidRPr="006E13D1">
        <w:tab/>
      </w:r>
      <w:r w:rsidR="00051358">
        <w:t xml:space="preserve">MPE </w:t>
      </w:r>
      <w:r w:rsidR="009F0A70">
        <w:t xml:space="preserve">discussion </w:t>
      </w:r>
      <w:r w:rsidR="00051358">
        <w:t xml:space="preserve">topics </w:t>
      </w:r>
    </w:p>
    <w:p w14:paraId="35E0CE77" w14:textId="6B5C0816" w:rsidR="00A6189B" w:rsidRPr="006E13D1" w:rsidRDefault="00A6189B" w:rsidP="00A6189B">
      <w:pPr>
        <w:pStyle w:val="Heading2"/>
      </w:pPr>
      <w:r>
        <w:t>2</w:t>
      </w:r>
      <w:r w:rsidRPr="006E13D1">
        <w:t>.</w:t>
      </w:r>
      <w:r>
        <w:t>1</w:t>
      </w:r>
      <w:r w:rsidRPr="006E13D1">
        <w:tab/>
      </w:r>
      <w:r w:rsidR="00051358">
        <w:t>General MAC corrections</w:t>
      </w:r>
    </w:p>
    <w:p w14:paraId="7E5C33F3" w14:textId="04ABF3E0" w:rsidR="00051358" w:rsidRDefault="00A6189B" w:rsidP="00A6189B">
      <w:r>
        <w:t xml:space="preserve">The </w:t>
      </w:r>
      <w:r w:rsidR="00051358">
        <w:t xml:space="preserve">general MAC corrections have both overlap and separate topics, making </w:t>
      </w:r>
      <w:r w:rsidR="00B2529A">
        <w:t>it</w:t>
      </w:r>
      <w:r w:rsidR="00051358">
        <w:t xml:space="preserve"> difficult to categorize the changes exactly. It seems sensible to first attempt to see which </w:t>
      </w:r>
      <w:r w:rsidR="00B2529A">
        <w:t>changes</w:t>
      </w:r>
      <w:r w:rsidR="00051358">
        <w:t xml:space="preserve"> are agreeable, and then attempt to merge all these changes to a consolidated CRs.</w:t>
      </w:r>
      <w:r w:rsidR="009F0A70">
        <w:t xml:space="preserve"> As a first step, the discussion will attempt to collect issues with each of the proposed CR</w:t>
      </w:r>
      <w:r w:rsidR="00460CAE">
        <w:t>s</w:t>
      </w:r>
      <w:r w:rsidR="00A70C8C">
        <w:t xml:space="preserve"> to see which parts could be generally agreeable.</w:t>
      </w:r>
    </w:p>
    <w:p w14:paraId="0B70364F" w14:textId="4E8ABDEA" w:rsidR="00460CAE" w:rsidRPr="00B2529A" w:rsidRDefault="00460CAE" w:rsidP="00A6189B">
      <w:pPr>
        <w:rPr>
          <w:b/>
          <w:bCs/>
        </w:rPr>
      </w:pPr>
      <w:r w:rsidRPr="00B2529A">
        <w:rPr>
          <w:b/>
          <w:bCs/>
        </w:rPr>
        <w:t>Question 1</w:t>
      </w:r>
      <w:r w:rsidR="009035B9">
        <w:rPr>
          <w:b/>
          <w:bCs/>
        </w:rPr>
        <w:t>a</w:t>
      </w:r>
      <w:r w:rsidRPr="00B2529A">
        <w:rPr>
          <w:b/>
          <w:bCs/>
        </w:rPr>
        <w:t xml:space="preserve">: Do you agree with the content of the </w:t>
      </w:r>
      <w:hyperlink r:id="rId33" w:history="1">
        <w:r w:rsidRPr="00B2529A">
          <w:rPr>
            <w:rStyle w:val="Hyperlink"/>
            <w:b/>
            <w:bCs/>
          </w:rPr>
          <w:t>R2-2009690</w:t>
        </w:r>
      </w:hyperlink>
      <w:r w:rsidRPr="00B2529A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49"/>
        <w:gridCol w:w="6612"/>
      </w:tblGrid>
      <w:tr w:rsidR="00460CAE" w14:paraId="4DCAEE4C" w14:textId="77777777" w:rsidTr="008859D0">
        <w:tc>
          <w:tcPr>
            <w:tcW w:w="9631" w:type="dxa"/>
            <w:gridSpan w:val="3"/>
          </w:tcPr>
          <w:p w14:paraId="28FEB0A2" w14:textId="1EAEBD12" w:rsidR="00460CAE" w:rsidRPr="009F0A70" w:rsidRDefault="00460CAE" w:rsidP="009F0A70">
            <w:pPr>
              <w:spacing w:before="60" w:after="0"/>
              <w:ind w:left="1259" w:hanging="1259"/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</w:pPr>
            <w:r w:rsidRPr="009F0A70">
              <w:rPr>
                <w:rFonts w:ascii="Arial" w:eastAsia="MS Mincho" w:hAnsi="Arial"/>
                <w:b/>
                <w:bCs/>
                <w:noProof/>
                <w:szCs w:val="24"/>
                <w:lang w:eastAsia="en-GB"/>
              </w:rPr>
              <w:t xml:space="preserve">Contribution: </w:t>
            </w:r>
            <w:hyperlink r:id="rId34" w:history="1">
              <w:r>
                <w:rPr>
                  <w:rStyle w:val="Hyperlink"/>
                  <w:rFonts w:ascii="Arial" w:eastAsia="MS Mincho" w:hAnsi="Arial"/>
                  <w:b/>
                  <w:bCs/>
                  <w:noProof/>
                  <w:szCs w:val="24"/>
                  <w:lang w:eastAsia="en-GB"/>
                </w:rPr>
                <w:t>R2-2009690</w:t>
              </w:r>
            </w:hyperlink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Miscellaneous correction on MPE reporting to 38.321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LG Electronics Inc., Ericsson, Apple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CR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Rel-16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38.321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16.2.1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0936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-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F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NR_RF_FR2_req_enh</w:t>
            </w:r>
          </w:p>
        </w:tc>
      </w:tr>
      <w:tr w:rsidR="00460CAE" w14:paraId="5186A8DD" w14:textId="77777777" w:rsidTr="00460CAE">
        <w:tc>
          <w:tcPr>
            <w:tcW w:w="1484" w:type="dxa"/>
          </w:tcPr>
          <w:p w14:paraId="5F9F0CC9" w14:textId="77777777" w:rsidR="00460CAE" w:rsidRPr="00BB7A70" w:rsidRDefault="00460CAE" w:rsidP="00F43849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46" w:type="dxa"/>
          </w:tcPr>
          <w:p w14:paraId="7042F85E" w14:textId="3F952694" w:rsidR="00460CAE" w:rsidRDefault="00460CAE" w:rsidP="00F43849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801" w:type="dxa"/>
          </w:tcPr>
          <w:p w14:paraId="73BA6A23" w14:textId="12EDBE35" w:rsidR="00460CAE" w:rsidRPr="00BB7A70" w:rsidRDefault="00B2529A" w:rsidP="00F43849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7413DAE1" w14:textId="77777777" w:rsidTr="00460CAE">
        <w:tc>
          <w:tcPr>
            <w:tcW w:w="1484" w:type="dxa"/>
          </w:tcPr>
          <w:p w14:paraId="360912B5" w14:textId="77777777" w:rsidR="00460CAE" w:rsidRDefault="00460CAE" w:rsidP="00F43849"/>
        </w:tc>
        <w:tc>
          <w:tcPr>
            <w:tcW w:w="1346" w:type="dxa"/>
          </w:tcPr>
          <w:p w14:paraId="16B126B8" w14:textId="77777777" w:rsidR="00460CAE" w:rsidRPr="00A52B5E" w:rsidRDefault="00460CAE" w:rsidP="00F43849"/>
        </w:tc>
        <w:tc>
          <w:tcPr>
            <w:tcW w:w="6801" w:type="dxa"/>
          </w:tcPr>
          <w:p w14:paraId="151F7D3A" w14:textId="543F2D13" w:rsidR="00460CAE" w:rsidRPr="00A52B5E" w:rsidRDefault="00460CAE" w:rsidP="00F43849"/>
        </w:tc>
      </w:tr>
      <w:tr w:rsidR="00460CAE" w14:paraId="5899636D" w14:textId="77777777" w:rsidTr="00460CAE">
        <w:tc>
          <w:tcPr>
            <w:tcW w:w="1484" w:type="dxa"/>
          </w:tcPr>
          <w:p w14:paraId="38C0EE83" w14:textId="77777777" w:rsidR="00460CAE" w:rsidRDefault="00460CAE" w:rsidP="00F43849"/>
        </w:tc>
        <w:tc>
          <w:tcPr>
            <w:tcW w:w="1346" w:type="dxa"/>
          </w:tcPr>
          <w:p w14:paraId="6848F3B1" w14:textId="77777777" w:rsidR="00460CAE" w:rsidRPr="00736801" w:rsidRDefault="00460CAE" w:rsidP="00F43849">
            <w:pPr>
              <w:rPr>
                <w:rFonts w:eastAsia="SimSun"/>
                <w:noProof/>
              </w:rPr>
            </w:pPr>
          </w:p>
        </w:tc>
        <w:tc>
          <w:tcPr>
            <w:tcW w:w="6801" w:type="dxa"/>
          </w:tcPr>
          <w:p w14:paraId="5C8AEC55" w14:textId="25271B24" w:rsidR="00460CAE" w:rsidRPr="00736801" w:rsidRDefault="00460CAE" w:rsidP="00F43849">
            <w:pPr>
              <w:rPr>
                <w:rFonts w:eastAsia="SimSun"/>
                <w:noProof/>
              </w:rPr>
            </w:pPr>
          </w:p>
        </w:tc>
      </w:tr>
      <w:tr w:rsidR="00460CAE" w14:paraId="06ED766A" w14:textId="77777777" w:rsidTr="00460CAE">
        <w:tc>
          <w:tcPr>
            <w:tcW w:w="1484" w:type="dxa"/>
          </w:tcPr>
          <w:p w14:paraId="0F8831AE" w14:textId="77777777" w:rsidR="00460CAE" w:rsidRDefault="00460CAE" w:rsidP="00F43849"/>
        </w:tc>
        <w:tc>
          <w:tcPr>
            <w:tcW w:w="1346" w:type="dxa"/>
          </w:tcPr>
          <w:p w14:paraId="5B8733A7" w14:textId="77777777" w:rsidR="00460CAE" w:rsidRDefault="00460CAE" w:rsidP="00F43849"/>
        </w:tc>
        <w:tc>
          <w:tcPr>
            <w:tcW w:w="6801" w:type="dxa"/>
          </w:tcPr>
          <w:p w14:paraId="76E694F5" w14:textId="51B9AF4E" w:rsidR="00460CAE" w:rsidRDefault="00460CAE" w:rsidP="00F43849"/>
        </w:tc>
      </w:tr>
      <w:tr w:rsidR="00460CAE" w14:paraId="6CFB9027" w14:textId="77777777" w:rsidTr="00460CAE">
        <w:tc>
          <w:tcPr>
            <w:tcW w:w="1484" w:type="dxa"/>
          </w:tcPr>
          <w:p w14:paraId="6F473025" w14:textId="77777777" w:rsidR="00460CAE" w:rsidRDefault="00460CAE" w:rsidP="00F43849"/>
        </w:tc>
        <w:tc>
          <w:tcPr>
            <w:tcW w:w="1346" w:type="dxa"/>
          </w:tcPr>
          <w:p w14:paraId="538BC567" w14:textId="77777777" w:rsidR="00460CAE" w:rsidRDefault="00460CAE" w:rsidP="00F43849"/>
        </w:tc>
        <w:tc>
          <w:tcPr>
            <w:tcW w:w="6801" w:type="dxa"/>
          </w:tcPr>
          <w:p w14:paraId="190EEF35" w14:textId="6CD57238" w:rsidR="00460CAE" w:rsidRDefault="00460CAE" w:rsidP="00F43849"/>
        </w:tc>
      </w:tr>
      <w:tr w:rsidR="00460CAE" w14:paraId="7C70145D" w14:textId="77777777" w:rsidTr="00460CAE">
        <w:tc>
          <w:tcPr>
            <w:tcW w:w="1484" w:type="dxa"/>
          </w:tcPr>
          <w:p w14:paraId="12EFCC5C" w14:textId="77777777" w:rsidR="00460CAE" w:rsidRDefault="00460CAE" w:rsidP="00F43849"/>
        </w:tc>
        <w:tc>
          <w:tcPr>
            <w:tcW w:w="1346" w:type="dxa"/>
          </w:tcPr>
          <w:p w14:paraId="6EFF7E01" w14:textId="77777777" w:rsidR="00460CAE" w:rsidRDefault="00460CAE" w:rsidP="00F43849"/>
        </w:tc>
        <w:tc>
          <w:tcPr>
            <w:tcW w:w="6801" w:type="dxa"/>
          </w:tcPr>
          <w:p w14:paraId="147F8DD0" w14:textId="3420F263" w:rsidR="00460CAE" w:rsidRDefault="00460CAE" w:rsidP="00F43849"/>
        </w:tc>
      </w:tr>
    </w:tbl>
    <w:p w14:paraId="32857758" w14:textId="2C1241A7" w:rsidR="009F0A70" w:rsidRPr="00EF170A" w:rsidRDefault="009F0A70" w:rsidP="009F0A7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C</w:t>
      </w:r>
      <w:r w:rsidR="00460CAE">
        <w:rPr>
          <w:b/>
          <w:bCs/>
          <w:i w:val="0"/>
          <w:iCs w:val="0"/>
        </w:rPr>
        <w:t>ompany c</w:t>
      </w:r>
      <w:r>
        <w:rPr>
          <w:b/>
          <w:bCs/>
          <w:i w:val="0"/>
          <w:iCs w:val="0"/>
        </w:rPr>
        <w:t xml:space="preserve">omments to </w:t>
      </w:r>
      <w:hyperlink r:id="rId35" w:history="1">
        <w:r w:rsidR="00F43849">
          <w:rPr>
            <w:rStyle w:val="Hyperlink"/>
            <w:b/>
            <w:bCs/>
            <w:i w:val="0"/>
            <w:iCs w:val="0"/>
          </w:rPr>
          <w:t>R2-2009690</w:t>
        </w:r>
      </w:hyperlink>
    </w:p>
    <w:p w14:paraId="355E5AB2" w14:textId="0A039444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Q1a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36AF7025" w14:textId="73598448" w:rsidR="00460CAE" w:rsidRDefault="00460CAE" w:rsidP="00A6189B"/>
    <w:p w14:paraId="4C34A901" w14:textId="5EB922EB" w:rsidR="00B2529A" w:rsidRPr="00B2529A" w:rsidRDefault="00B2529A" w:rsidP="00A6189B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035B9">
        <w:rPr>
          <w:b/>
          <w:bCs/>
        </w:rPr>
        <w:t>1b</w:t>
      </w:r>
      <w:r w:rsidRPr="00B2529A">
        <w:rPr>
          <w:b/>
          <w:bCs/>
        </w:rPr>
        <w:t xml:space="preserve">: Do you agree with the content of the </w:t>
      </w:r>
      <w:hyperlink r:id="rId36" w:history="1">
        <w:r w:rsidRPr="00B2529A">
          <w:rPr>
            <w:rStyle w:val="Hyperlink"/>
            <w:rFonts w:ascii="Arial" w:eastAsia="MS Mincho" w:hAnsi="Arial"/>
            <w:b/>
            <w:bCs/>
            <w:noProof/>
            <w:szCs w:val="24"/>
            <w:lang w:eastAsia="en-GB"/>
          </w:rPr>
          <w:t>R2-2009164</w:t>
        </w:r>
      </w:hyperlink>
      <w:r w:rsidRPr="00B2529A"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9F0A70" w14:paraId="72D43A6F" w14:textId="77777777" w:rsidTr="00460CAE">
        <w:tc>
          <w:tcPr>
            <w:tcW w:w="9634" w:type="dxa"/>
            <w:gridSpan w:val="3"/>
          </w:tcPr>
          <w:p w14:paraId="69A17A0D" w14:textId="78CD2381" w:rsidR="009F0A70" w:rsidRPr="009F0A70" w:rsidRDefault="009F0A70" w:rsidP="009F0A70">
            <w:pPr>
              <w:spacing w:before="60" w:after="0"/>
              <w:ind w:left="1259" w:hanging="1259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F0A70">
              <w:rPr>
                <w:rFonts w:ascii="Arial" w:eastAsia="MS Mincho" w:hAnsi="Arial"/>
                <w:b/>
                <w:bCs/>
                <w:noProof/>
                <w:szCs w:val="24"/>
                <w:lang w:eastAsia="en-GB"/>
              </w:rPr>
              <w:t xml:space="preserve">Contribution: </w:t>
            </w:r>
            <w:hyperlink r:id="rId37" w:history="1">
              <w:r w:rsidR="00F43849">
                <w:rPr>
                  <w:rStyle w:val="Hyperlink"/>
                  <w:rFonts w:ascii="Arial" w:eastAsia="MS Mincho" w:hAnsi="Arial"/>
                  <w:b/>
                  <w:bCs/>
                  <w:noProof/>
                  <w:szCs w:val="24"/>
                  <w:lang w:eastAsia="en-GB"/>
                </w:rPr>
                <w:t>R2-2009164</w:t>
              </w:r>
            </w:hyperlink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Corrections to MPE reporting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Nokia, Nokia Shanghai Bell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CR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Rel-16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38.321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16.2.1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0909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-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F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NR_RF_FR2_req_enh</w:t>
            </w:r>
          </w:p>
        </w:tc>
      </w:tr>
      <w:tr w:rsidR="00460CAE" w14:paraId="3E675366" w14:textId="77777777" w:rsidTr="00460CAE">
        <w:tc>
          <w:tcPr>
            <w:tcW w:w="1470" w:type="dxa"/>
          </w:tcPr>
          <w:p w14:paraId="0254975F" w14:textId="77777777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023FB7E3" w14:textId="77777777" w:rsidR="00460CAE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617E1E90" w14:textId="3F9AEF90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3A9AED5A" w14:textId="77777777" w:rsidTr="00460CAE">
        <w:tc>
          <w:tcPr>
            <w:tcW w:w="1470" w:type="dxa"/>
          </w:tcPr>
          <w:p w14:paraId="1CF74121" w14:textId="77777777" w:rsidR="00460CAE" w:rsidRDefault="00460CAE" w:rsidP="00960F06"/>
        </w:tc>
        <w:tc>
          <w:tcPr>
            <w:tcW w:w="1549" w:type="dxa"/>
          </w:tcPr>
          <w:p w14:paraId="548A56FE" w14:textId="77777777" w:rsidR="00460CAE" w:rsidRPr="00A52B5E" w:rsidRDefault="00460CAE" w:rsidP="00960F06"/>
        </w:tc>
        <w:tc>
          <w:tcPr>
            <w:tcW w:w="6615" w:type="dxa"/>
          </w:tcPr>
          <w:p w14:paraId="5A383D77" w14:textId="77777777" w:rsidR="00460CAE" w:rsidRPr="00A52B5E" w:rsidRDefault="00460CAE" w:rsidP="00960F06"/>
        </w:tc>
      </w:tr>
      <w:tr w:rsidR="00460CAE" w14:paraId="5B5CE030" w14:textId="77777777" w:rsidTr="00460CAE">
        <w:tc>
          <w:tcPr>
            <w:tcW w:w="1470" w:type="dxa"/>
          </w:tcPr>
          <w:p w14:paraId="6490577B" w14:textId="77777777" w:rsidR="00460CAE" w:rsidRDefault="00460CAE" w:rsidP="00960F06"/>
        </w:tc>
        <w:tc>
          <w:tcPr>
            <w:tcW w:w="1549" w:type="dxa"/>
          </w:tcPr>
          <w:p w14:paraId="1078F5F5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  <w:tc>
          <w:tcPr>
            <w:tcW w:w="6615" w:type="dxa"/>
          </w:tcPr>
          <w:p w14:paraId="0B807D8A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</w:tr>
      <w:tr w:rsidR="00460CAE" w14:paraId="430CC654" w14:textId="77777777" w:rsidTr="00460CAE">
        <w:tc>
          <w:tcPr>
            <w:tcW w:w="1470" w:type="dxa"/>
          </w:tcPr>
          <w:p w14:paraId="15116F1A" w14:textId="77777777" w:rsidR="00460CAE" w:rsidRDefault="00460CAE" w:rsidP="00960F06"/>
        </w:tc>
        <w:tc>
          <w:tcPr>
            <w:tcW w:w="1549" w:type="dxa"/>
          </w:tcPr>
          <w:p w14:paraId="58DFEDDE" w14:textId="77777777" w:rsidR="00460CAE" w:rsidRDefault="00460CAE" w:rsidP="00960F06"/>
        </w:tc>
        <w:tc>
          <w:tcPr>
            <w:tcW w:w="6615" w:type="dxa"/>
          </w:tcPr>
          <w:p w14:paraId="21B54B0C" w14:textId="77777777" w:rsidR="00460CAE" w:rsidRDefault="00460CAE" w:rsidP="00960F06"/>
        </w:tc>
      </w:tr>
      <w:tr w:rsidR="00460CAE" w14:paraId="6B18564E" w14:textId="77777777" w:rsidTr="00460CAE">
        <w:tc>
          <w:tcPr>
            <w:tcW w:w="1470" w:type="dxa"/>
          </w:tcPr>
          <w:p w14:paraId="5C215C7B" w14:textId="77777777" w:rsidR="00460CAE" w:rsidRDefault="00460CAE" w:rsidP="00960F06"/>
        </w:tc>
        <w:tc>
          <w:tcPr>
            <w:tcW w:w="1549" w:type="dxa"/>
          </w:tcPr>
          <w:p w14:paraId="06E5BDF8" w14:textId="77777777" w:rsidR="00460CAE" w:rsidRDefault="00460CAE" w:rsidP="00960F06"/>
        </w:tc>
        <w:tc>
          <w:tcPr>
            <w:tcW w:w="6615" w:type="dxa"/>
          </w:tcPr>
          <w:p w14:paraId="36B57A0F" w14:textId="77777777" w:rsidR="00460CAE" w:rsidRDefault="00460CAE" w:rsidP="00960F06"/>
        </w:tc>
      </w:tr>
      <w:tr w:rsidR="00460CAE" w14:paraId="7D4FF092" w14:textId="77777777" w:rsidTr="00460CAE">
        <w:tc>
          <w:tcPr>
            <w:tcW w:w="1470" w:type="dxa"/>
          </w:tcPr>
          <w:p w14:paraId="1FB3EBC5" w14:textId="77777777" w:rsidR="00460CAE" w:rsidRDefault="00460CAE" w:rsidP="00960F06"/>
        </w:tc>
        <w:tc>
          <w:tcPr>
            <w:tcW w:w="1549" w:type="dxa"/>
          </w:tcPr>
          <w:p w14:paraId="54689ABD" w14:textId="77777777" w:rsidR="00460CAE" w:rsidRDefault="00460CAE" w:rsidP="00960F06"/>
        </w:tc>
        <w:tc>
          <w:tcPr>
            <w:tcW w:w="6615" w:type="dxa"/>
          </w:tcPr>
          <w:p w14:paraId="4C052B03" w14:textId="77777777" w:rsidR="00460CAE" w:rsidRDefault="00460CAE" w:rsidP="00960F06"/>
        </w:tc>
      </w:tr>
    </w:tbl>
    <w:p w14:paraId="7C747629" w14:textId="74967B9C" w:rsidR="009F0A70" w:rsidRPr="00EF170A" w:rsidRDefault="009F0A70" w:rsidP="009F0A7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hyperlink r:id="rId38" w:history="1">
        <w:r w:rsidR="00F43849">
          <w:rPr>
            <w:rStyle w:val="Hyperlink"/>
            <w:b/>
            <w:bCs/>
            <w:i w:val="0"/>
            <w:iCs w:val="0"/>
          </w:rPr>
          <w:t>R2-2009164</w:t>
        </w:r>
      </w:hyperlink>
    </w:p>
    <w:p w14:paraId="31D6D7E8" w14:textId="330DD984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Q1b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6448200F" w14:textId="330146DE" w:rsidR="009F0A70" w:rsidRDefault="009F0A70" w:rsidP="00A6189B"/>
    <w:p w14:paraId="5308891D" w14:textId="2DDB85BF" w:rsidR="00460CAE" w:rsidRPr="00B2529A" w:rsidRDefault="00B2529A" w:rsidP="00A6189B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035B9">
        <w:rPr>
          <w:b/>
          <w:bCs/>
        </w:rPr>
        <w:t>1c</w:t>
      </w:r>
      <w:r w:rsidRPr="00B2529A">
        <w:rPr>
          <w:b/>
          <w:bCs/>
        </w:rPr>
        <w:t xml:space="preserve">: Do you agree with the content of the </w:t>
      </w:r>
      <w:hyperlink r:id="rId39" w:history="1">
        <w:r>
          <w:rPr>
            <w:rStyle w:val="Hyperlink"/>
            <w:rFonts w:ascii="Arial" w:eastAsia="MS Mincho" w:hAnsi="Arial"/>
            <w:b/>
            <w:bCs/>
            <w:noProof/>
            <w:szCs w:val="24"/>
            <w:lang w:eastAsia="en-GB"/>
          </w:rPr>
          <w:t>R2-2008910</w:t>
        </w:r>
      </w:hyperlink>
      <w:r w:rsidRPr="00B2529A">
        <w:rPr>
          <w:b/>
          <w:bCs/>
        </w:rPr>
        <w:t>?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9F0A70" w:rsidRPr="009F0A70" w14:paraId="6A7F139F" w14:textId="77777777" w:rsidTr="00460CAE">
        <w:tc>
          <w:tcPr>
            <w:tcW w:w="9634" w:type="dxa"/>
            <w:gridSpan w:val="3"/>
          </w:tcPr>
          <w:p w14:paraId="50FF3AC9" w14:textId="1D1EB04A" w:rsidR="009F0A70" w:rsidRPr="009F0A70" w:rsidRDefault="009F0A70" w:rsidP="009F0A70">
            <w:pPr>
              <w:spacing w:before="60" w:after="0"/>
              <w:ind w:left="1259" w:hanging="1259"/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</w:pPr>
            <w:r w:rsidRPr="009F0A70">
              <w:rPr>
                <w:rFonts w:ascii="Arial" w:eastAsia="MS Mincho" w:hAnsi="Arial"/>
                <w:b/>
                <w:bCs/>
                <w:noProof/>
                <w:szCs w:val="24"/>
                <w:lang w:eastAsia="en-GB"/>
              </w:rPr>
              <w:t xml:space="preserve">Contribution: </w:t>
            </w:r>
            <w:hyperlink r:id="rId40" w:history="1">
              <w:r w:rsidR="00F43849">
                <w:rPr>
                  <w:rStyle w:val="Hyperlink"/>
                  <w:rFonts w:ascii="Arial" w:eastAsia="MS Mincho" w:hAnsi="Arial"/>
                  <w:b/>
                  <w:bCs/>
                  <w:noProof/>
                  <w:szCs w:val="24"/>
                  <w:lang w:eastAsia="en-GB"/>
                </w:rPr>
                <w:t>R2-2008910</w:t>
              </w:r>
            </w:hyperlink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Correction of MPE reporting field name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Lenovo, Motorola Mobility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CR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Rel-16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38.321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16.2.1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0900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-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F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NR_RF_FR2_req_enh</w:t>
            </w:r>
          </w:p>
        </w:tc>
      </w:tr>
      <w:tr w:rsidR="00460CAE" w14:paraId="7637B6BF" w14:textId="77777777" w:rsidTr="00460CAE">
        <w:tc>
          <w:tcPr>
            <w:tcW w:w="1470" w:type="dxa"/>
          </w:tcPr>
          <w:p w14:paraId="7ECD131C" w14:textId="77777777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1C6325F7" w14:textId="77777777" w:rsidR="00460CAE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22B433E6" w14:textId="6CBEE719" w:rsidR="00460CAE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2149495E" w14:textId="77777777" w:rsidTr="00460CAE">
        <w:tc>
          <w:tcPr>
            <w:tcW w:w="1470" w:type="dxa"/>
          </w:tcPr>
          <w:p w14:paraId="526AC66E" w14:textId="77777777" w:rsidR="00460CAE" w:rsidRDefault="00460CAE" w:rsidP="00960F06"/>
        </w:tc>
        <w:tc>
          <w:tcPr>
            <w:tcW w:w="1549" w:type="dxa"/>
          </w:tcPr>
          <w:p w14:paraId="654B4C57" w14:textId="77777777" w:rsidR="00460CAE" w:rsidRPr="00A52B5E" w:rsidRDefault="00460CAE" w:rsidP="00960F06"/>
        </w:tc>
        <w:tc>
          <w:tcPr>
            <w:tcW w:w="6615" w:type="dxa"/>
          </w:tcPr>
          <w:p w14:paraId="14BC9268" w14:textId="77777777" w:rsidR="00460CAE" w:rsidRPr="00A52B5E" w:rsidRDefault="00460CAE" w:rsidP="00960F06"/>
        </w:tc>
      </w:tr>
      <w:tr w:rsidR="00460CAE" w14:paraId="1C01C8E0" w14:textId="77777777" w:rsidTr="00460CAE">
        <w:tc>
          <w:tcPr>
            <w:tcW w:w="1470" w:type="dxa"/>
          </w:tcPr>
          <w:p w14:paraId="13906DB9" w14:textId="77777777" w:rsidR="00460CAE" w:rsidRDefault="00460CAE" w:rsidP="00960F06"/>
        </w:tc>
        <w:tc>
          <w:tcPr>
            <w:tcW w:w="1549" w:type="dxa"/>
          </w:tcPr>
          <w:p w14:paraId="26CE0C21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  <w:tc>
          <w:tcPr>
            <w:tcW w:w="6615" w:type="dxa"/>
          </w:tcPr>
          <w:p w14:paraId="49B41120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</w:tr>
      <w:tr w:rsidR="00460CAE" w14:paraId="1B73539F" w14:textId="77777777" w:rsidTr="00460CAE">
        <w:tc>
          <w:tcPr>
            <w:tcW w:w="1470" w:type="dxa"/>
          </w:tcPr>
          <w:p w14:paraId="0B840176" w14:textId="77777777" w:rsidR="00460CAE" w:rsidRDefault="00460CAE" w:rsidP="00960F06"/>
        </w:tc>
        <w:tc>
          <w:tcPr>
            <w:tcW w:w="1549" w:type="dxa"/>
          </w:tcPr>
          <w:p w14:paraId="6238B54D" w14:textId="77777777" w:rsidR="00460CAE" w:rsidRDefault="00460CAE" w:rsidP="00960F06"/>
        </w:tc>
        <w:tc>
          <w:tcPr>
            <w:tcW w:w="6615" w:type="dxa"/>
          </w:tcPr>
          <w:p w14:paraId="349035F9" w14:textId="77777777" w:rsidR="00460CAE" w:rsidRDefault="00460CAE" w:rsidP="00960F06"/>
        </w:tc>
      </w:tr>
      <w:tr w:rsidR="00460CAE" w14:paraId="7AB0A324" w14:textId="77777777" w:rsidTr="00460CAE">
        <w:tc>
          <w:tcPr>
            <w:tcW w:w="1470" w:type="dxa"/>
          </w:tcPr>
          <w:p w14:paraId="325BBD26" w14:textId="77777777" w:rsidR="00460CAE" w:rsidRDefault="00460CAE" w:rsidP="00960F06"/>
        </w:tc>
        <w:tc>
          <w:tcPr>
            <w:tcW w:w="1549" w:type="dxa"/>
          </w:tcPr>
          <w:p w14:paraId="0474321A" w14:textId="77777777" w:rsidR="00460CAE" w:rsidRDefault="00460CAE" w:rsidP="00960F06"/>
        </w:tc>
        <w:tc>
          <w:tcPr>
            <w:tcW w:w="6615" w:type="dxa"/>
          </w:tcPr>
          <w:p w14:paraId="78B2B402" w14:textId="77777777" w:rsidR="00460CAE" w:rsidRDefault="00460CAE" w:rsidP="00960F06"/>
        </w:tc>
      </w:tr>
      <w:tr w:rsidR="00460CAE" w14:paraId="747C7133" w14:textId="77777777" w:rsidTr="00460CAE">
        <w:tc>
          <w:tcPr>
            <w:tcW w:w="1470" w:type="dxa"/>
          </w:tcPr>
          <w:p w14:paraId="656F8400" w14:textId="77777777" w:rsidR="00460CAE" w:rsidRDefault="00460CAE" w:rsidP="00960F06"/>
        </w:tc>
        <w:tc>
          <w:tcPr>
            <w:tcW w:w="1549" w:type="dxa"/>
          </w:tcPr>
          <w:p w14:paraId="0227F1CF" w14:textId="77777777" w:rsidR="00460CAE" w:rsidRDefault="00460CAE" w:rsidP="00960F06"/>
        </w:tc>
        <w:tc>
          <w:tcPr>
            <w:tcW w:w="6615" w:type="dxa"/>
          </w:tcPr>
          <w:p w14:paraId="517444B3" w14:textId="77777777" w:rsidR="00460CAE" w:rsidRDefault="00460CAE" w:rsidP="00960F06"/>
        </w:tc>
      </w:tr>
    </w:tbl>
    <w:p w14:paraId="1AE60A4B" w14:textId="5B12893E" w:rsidR="009F0A70" w:rsidRPr="00EF170A" w:rsidRDefault="009F0A70" w:rsidP="009F0A7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hyperlink r:id="rId41" w:history="1">
        <w:r w:rsidR="00F43849">
          <w:rPr>
            <w:rStyle w:val="Hyperlink"/>
            <w:b/>
            <w:bCs/>
            <w:i w:val="0"/>
            <w:iCs w:val="0"/>
          </w:rPr>
          <w:t>R2-2008910</w:t>
        </w:r>
      </w:hyperlink>
    </w:p>
    <w:p w14:paraId="2AED4CEC" w14:textId="39535DEA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Q1c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3E496233" w14:textId="77777777" w:rsidR="00F43849" w:rsidRDefault="00F43849" w:rsidP="00A6189B"/>
    <w:p w14:paraId="5F01C058" w14:textId="1D77A4D0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051358">
        <w:t>MPE relative threshold triggering</w:t>
      </w:r>
    </w:p>
    <w:p w14:paraId="275DECD3" w14:textId="33E881F4" w:rsidR="00E144B7" w:rsidRPr="009F0A70" w:rsidRDefault="00CA5813" w:rsidP="00CA5813">
      <w:r w:rsidRPr="009F0A70">
        <w:t>Th</w:t>
      </w:r>
      <w:r w:rsidR="00C623C4" w:rsidRPr="009F0A70">
        <w:t xml:space="preserve">e </w:t>
      </w:r>
      <w:r w:rsidR="009F0A70" w:rsidRPr="009F0A70">
        <w:t xml:space="preserve">contributions in </w:t>
      </w:r>
      <w:hyperlink r:id="rId42" w:history="1">
        <w:r w:rsidR="00F43849">
          <w:rPr>
            <w:rStyle w:val="Hyperlink"/>
          </w:rPr>
          <w:t>R2-2009906</w:t>
        </w:r>
      </w:hyperlink>
      <w:r w:rsidR="009F0A70" w:rsidRPr="009F0A70">
        <w:t xml:space="preserve"> and </w:t>
      </w:r>
      <w:hyperlink r:id="rId43" w:history="1">
        <w:r w:rsidR="00F43849">
          <w:rPr>
            <w:rStyle w:val="Hyperlink"/>
          </w:rPr>
          <w:t>R2-2010289</w:t>
        </w:r>
      </w:hyperlink>
      <w:r w:rsidR="009F0A70" w:rsidRPr="009F0A70">
        <w:t xml:space="preserve"> both concern the same topic: How the relative MPE reporting is </w:t>
      </w:r>
      <w:r w:rsidR="00F43849">
        <w:t xml:space="preserve">defined and </w:t>
      </w:r>
      <w:r w:rsidR="00B2529A" w:rsidRPr="009F0A70">
        <w:t>triggere</w:t>
      </w:r>
      <w:r w:rsidR="00B2529A">
        <w:t>d</w:t>
      </w:r>
      <w:r w:rsidR="009F0A70" w:rsidRPr="009F0A70">
        <w:t>.</w:t>
      </w:r>
      <w:r w:rsidR="00F43849">
        <w:t xml:space="preserve"> Companies are requested to provide comments for both of these.</w:t>
      </w:r>
    </w:p>
    <w:p w14:paraId="195A106F" w14:textId="6B75A999" w:rsidR="009F0A70" w:rsidRPr="00B2529A" w:rsidRDefault="00B2529A" w:rsidP="009F0A70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035B9">
        <w:rPr>
          <w:b/>
          <w:bCs/>
        </w:rPr>
        <w:t>2a</w:t>
      </w:r>
      <w:r w:rsidRPr="00B2529A">
        <w:rPr>
          <w:b/>
          <w:bCs/>
        </w:rPr>
        <w:t xml:space="preserve">: Do you agree with the content of the </w:t>
      </w:r>
      <w:hyperlink r:id="rId44" w:history="1">
        <w:r>
          <w:rPr>
            <w:rStyle w:val="Hyperlink"/>
            <w:rFonts w:ascii="Arial" w:eastAsia="MS Mincho" w:hAnsi="Arial"/>
            <w:b/>
            <w:bCs/>
            <w:noProof/>
            <w:szCs w:val="24"/>
            <w:lang w:eastAsia="en-GB"/>
          </w:rPr>
          <w:t>R2-2009906</w:t>
        </w:r>
      </w:hyperlink>
      <w:r w:rsidRPr="00B2529A">
        <w:rPr>
          <w:b/>
          <w:bCs/>
        </w:rPr>
        <w:t>?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9F0A70" w:rsidRPr="009F0A70" w14:paraId="26006F40" w14:textId="77777777" w:rsidTr="00460CAE">
        <w:tc>
          <w:tcPr>
            <w:tcW w:w="9634" w:type="dxa"/>
            <w:gridSpan w:val="3"/>
          </w:tcPr>
          <w:p w14:paraId="2F352CB2" w14:textId="4A0E9510" w:rsidR="009F0A70" w:rsidRPr="009F0A70" w:rsidRDefault="009F0A70" w:rsidP="009F0A70">
            <w:pPr>
              <w:spacing w:before="60" w:after="0"/>
              <w:ind w:left="1259" w:hanging="1259"/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</w:pPr>
            <w:r w:rsidRPr="009F0A70">
              <w:rPr>
                <w:rFonts w:ascii="Arial" w:eastAsia="MS Mincho" w:hAnsi="Arial"/>
                <w:b/>
                <w:bCs/>
                <w:noProof/>
                <w:szCs w:val="24"/>
                <w:lang w:eastAsia="en-GB"/>
              </w:rPr>
              <w:t xml:space="preserve">Contribution: </w:t>
            </w:r>
            <w:hyperlink r:id="rId45" w:history="1">
              <w:r w:rsidR="00F43849">
                <w:rPr>
                  <w:rStyle w:val="Hyperlink"/>
                  <w:rFonts w:ascii="Arial" w:eastAsia="MS Mincho" w:hAnsi="Arial"/>
                  <w:b/>
                  <w:bCs/>
                  <w:noProof/>
                  <w:szCs w:val="24"/>
                  <w:lang w:eastAsia="en-GB"/>
                </w:rPr>
                <w:t>R2-2009906</w:t>
              </w:r>
            </w:hyperlink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38.321 Correction on  MPE reporting triggered by the relative threshold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ZTE Corporation, Sanechips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CR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Rel-16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38.321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16.2.1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0949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-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F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NR_RF_FR2_req_enh</w:t>
            </w:r>
          </w:p>
        </w:tc>
      </w:tr>
      <w:tr w:rsidR="00460CAE" w14:paraId="275AB486" w14:textId="77777777" w:rsidTr="00460CAE">
        <w:tc>
          <w:tcPr>
            <w:tcW w:w="1470" w:type="dxa"/>
          </w:tcPr>
          <w:p w14:paraId="650FB121" w14:textId="77777777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260B25B8" w14:textId="77777777" w:rsidR="00460CAE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14B2B872" w14:textId="27A585F3" w:rsidR="00460CAE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6F29CFAA" w14:textId="77777777" w:rsidTr="00460CAE">
        <w:tc>
          <w:tcPr>
            <w:tcW w:w="1470" w:type="dxa"/>
          </w:tcPr>
          <w:p w14:paraId="5DCC3A9D" w14:textId="77777777" w:rsidR="00460CAE" w:rsidRDefault="00460CAE" w:rsidP="00960F06"/>
        </w:tc>
        <w:tc>
          <w:tcPr>
            <w:tcW w:w="1549" w:type="dxa"/>
          </w:tcPr>
          <w:p w14:paraId="7EF1933D" w14:textId="77777777" w:rsidR="00460CAE" w:rsidRPr="00A52B5E" w:rsidRDefault="00460CAE" w:rsidP="00960F06"/>
        </w:tc>
        <w:tc>
          <w:tcPr>
            <w:tcW w:w="6615" w:type="dxa"/>
          </w:tcPr>
          <w:p w14:paraId="14AA952E" w14:textId="77777777" w:rsidR="00460CAE" w:rsidRPr="00A52B5E" w:rsidRDefault="00460CAE" w:rsidP="00960F06"/>
        </w:tc>
      </w:tr>
      <w:tr w:rsidR="00460CAE" w14:paraId="09F0055E" w14:textId="77777777" w:rsidTr="00460CAE">
        <w:tc>
          <w:tcPr>
            <w:tcW w:w="1470" w:type="dxa"/>
          </w:tcPr>
          <w:p w14:paraId="32109150" w14:textId="77777777" w:rsidR="00460CAE" w:rsidRDefault="00460CAE" w:rsidP="00960F06"/>
        </w:tc>
        <w:tc>
          <w:tcPr>
            <w:tcW w:w="1549" w:type="dxa"/>
          </w:tcPr>
          <w:p w14:paraId="40A37AE9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  <w:tc>
          <w:tcPr>
            <w:tcW w:w="6615" w:type="dxa"/>
          </w:tcPr>
          <w:p w14:paraId="5AAF161C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</w:tr>
      <w:tr w:rsidR="00460CAE" w14:paraId="403F8745" w14:textId="77777777" w:rsidTr="00460CAE">
        <w:tc>
          <w:tcPr>
            <w:tcW w:w="1470" w:type="dxa"/>
          </w:tcPr>
          <w:p w14:paraId="580AAEC7" w14:textId="77777777" w:rsidR="00460CAE" w:rsidRDefault="00460CAE" w:rsidP="00960F06"/>
        </w:tc>
        <w:tc>
          <w:tcPr>
            <w:tcW w:w="1549" w:type="dxa"/>
          </w:tcPr>
          <w:p w14:paraId="2CDFFB02" w14:textId="77777777" w:rsidR="00460CAE" w:rsidRDefault="00460CAE" w:rsidP="00960F06"/>
        </w:tc>
        <w:tc>
          <w:tcPr>
            <w:tcW w:w="6615" w:type="dxa"/>
          </w:tcPr>
          <w:p w14:paraId="27AD5917" w14:textId="77777777" w:rsidR="00460CAE" w:rsidRDefault="00460CAE" w:rsidP="00960F06"/>
        </w:tc>
      </w:tr>
      <w:tr w:rsidR="00460CAE" w14:paraId="27FEF0FF" w14:textId="77777777" w:rsidTr="00460CAE">
        <w:tc>
          <w:tcPr>
            <w:tcW w:w="1470" w:type="dxa"/>
          </w:tcPr>
          <w:p w14:paraId="60353995" w14:textId="77777777" w:rsidR="00460CAE" w:rsidRDefault="00460CAE" w:rsidP="00960F06"/>
        </w:tc>
        <w:tc>
          <w:tcPr>
            <w:tcW w:w="1549" w:type="dxa"/>
          </w:tcPr>
          <w:p w14:paraId="74EEE8F6" w14:textId="77777777" w:rsidR="00460CAE" w:rsidRDefault="00460CAE" w:rsidP="00960F06"/>
        </w:tc>
        <w:tc>
          <w:tcPr>
            <w:tcW w:w="6615" w:type="dxa"/>
          </w:tcPr>
          <w:p w14:paraId="0C6C0B6C" w14:textId="77777777" w:rsidR="00460CAE" w:rsidRDefault="00460CAE" w:rsidP="00960F06"/>
        </w:tc>
      </w:tr>
      <w:tr w:rsidR="00460CAE" w14:paraId="3E294D6E" w14:textId="77777777" w:rsidTr="00460CAE">
        <w:tc>
          <w:tcPr>
            <w:tcW w:w="1470" w:type="dxa"/>
          </w:tcPr>
          <w:p w14:paraId="7A703A67" w14:textId="77777777" w:rsidR="00460CAE" w:rsidRDefault="00460CAE" w:rsidP="00960F06"/>
        </w:tc>
        <w:tc>
          <w:tcPr>
            <w:tcW w:w="1549" w:type="dxa"/>
          </w:tcPr>
          <w:p w14:paraId="3E7D8478" w14:textId="77777777" w:rsidR="00460CAE" w:rsidRDefault="00460CAE" w:rsidP="00960F06"/>
        </w:tc>
        <w:tc>
          <w:tcPr>
            <w:tcW w:w="6615" w:type="dxa"/>
          </w:tcPr>
          <w:p w14:paraId="704FBD97" w14:textId="77777777" w:rsidR="00460CAE" w:rsidRDefault="00460CAE" w:rsidP="00960F06"/>
        </w:tc>
      </w:tr>
    </w:tbl>
    <w:p w14:paraId="1420B565" w14:textId="5185410A" w:rsidR="009F0A70" w:rsidRPr="00F671DB" w:rsidRDefault="009F0A70" w:rsidP="00F671DB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hyperlink r:id="rId46" w:history="1">
        <w:r w:rsidR="00F43849">
          <w:rPr>
            <w:rStyle w:val="Hyperlink"/>
            <w:b/>
            <w:bCs/>
            <w:i w:val="0"/>
            <w:iCs w:val="0"/>
          </w:rPr>
          <w:t>R2-2009906</w:t>
        </w:r>
      </w:hyperlink>
    </w:p>
    <w:p w14:paraId="7AE39A9B" w14:textId="3F93FA12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Q2a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3032B318" w14:textId="77777777" w:rsidR="00460CAE" w:rsidRDefault="00460CAE" w:rsidP="009F0A7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11A5D76" w14:textId="6CDB485D" w:rsidR="00F43849" w:rsidRPr="00B2529A" w:rsidRDefault="00B2529A" w:rsidP="00B2529A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035B9">
        <w:rPr>
          <w:b/>
          <w:bCs/>
        </w:rPr>
        <w:t>2b</w:t>
      </w:r>
      <w:r w:rsidRPr="00B2529A">
        <w:rPr>
          <w:b/>
          <w:bCs/>
        </w:rPr>
        <w:t xml:space="preserve">: Do you agree with the content of the </w:t>
      </w:r>
      <w:hyperlink r:id="rId47" w:history="1">
        <w:r>
          <w:rPr>
            <w:rStyle w:val="Hyperlink"/>
            <w:rFonts w:ascii="Arial" w:eastAsia="MS Mincho" w:hAnsi="Arial"/>
            <w:b/>
            <w:bCs/>
            <w:noProof/>
            <w:szCs w:val="24"/>
            <w:lang w:eastAsia="en-GB"/>
          </w:rPr>
          <w:t>R2-2010289</w:t>
        </w:r>
      </w:hyperlink>
      <w:r w:rsidRPr="00B2529A">
        <w:rPr>
          <w:b/>
          <w:bCs/>
        </w:rPr>
        <w:t>?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9F0A70" w:rsidRPr="009F0A70" w14:paraId="6F1D19A2" w14:textId="77777777" w:rsidTr="00460CAE">
        <w:tc>
          <w:tcPr>
            <w:tcW w:w="9634" w:type="dxa"/>
            <w:gridSpan w:val="3"/>
          </w:tcPr>
          <w:p w14:paraId="4CF1B0EC" w14:textId="1C91672F" w:rsidR="009F0A70" w:rsidRPr="009F0A70" w:rsidRDefault="009F0A70" w:rsidP="009F0A70">
            <w:pPr>
              <w:spacing w:before="60" w:after="0"/>
              <w:ind w:left="1259" w:hanging="1259"/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</w:pPr>
            <w:r w:rsidRPr="009F0A70">
              <w:rPr>
                <w:rFonts w:ascii="Arial" w:eastAsia="MS Mincho" w:hAnsi="Arial"/>
                <w:b/>
                <w:bCs/>
                <w:noProof/>
                <w:szCs w:val="24"/>
                <w:lang w:eastAsia="en-GB"/>
              </w:rPr>
              <w:t xml:space="preserve">Contribution: </w:t>
            </w:r>
            <w:hyperlink r:id="rId48" w:history="1">
              <w:r w:rsidR="00F43849">
                <w:rPr>
                  <w:rStyle w:val="Hyperlink"/>
                  <w:rFonts w:ascii="Arial" w:eastAsia="MS Mincho" w:hAnsi="Arial"/>
                  <w:b/>
                  <w:bCs/>
                  <w:noProof/>
                  <w:szCs w:val="24"/>
                  <w:lang w:eastAsia="en-GB"/>
                </w:rPr>
                <w:t>R2-2010289</w:t>
              </w:r>
            </w:hyperlink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38.331 Correction on  relative threshold for MPE configuration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ZTE Corporation, Sanechips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CR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Rel-16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38.331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16.2.0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2200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-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F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NR_RF_FR2_req_enh</w:t>
            </w:r>
          </w:p>
        </w:tc>
      </w:tr>
      <w:tr w:rsidR="00460CAE" w14:paraId="587BA98C" w14:textId="77777777" w:rsidTr="00460CAE">
        <w:tc>
          <w:tcPr>
            <w:tcW w:w="1470" w:type="dxa"/>
          </w:tcPr>
          <w:p w14:paraId="518C4D4D" w14:textId="77777777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0E7E62BC" w14:textId="77777777" w:rsidR="00460CAE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219E7F05" w14:textId="59414812" w:rsidR="00460CAE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350A64C3" w14:textId="77777777" w:rsidTr="00460CAE">
        <w:tc>
          <w:tcPr>
            <w:tcW w:w="1470" w:type="dxa"/>
          </w:tcPr>
          <w:p w14:paraId="1B244BAF" w14:textId="77777777" w:rsidR="00460CAE" w:rsidRDefault="00460CAE" w:rsidP="00960F06"/>
        </w:tc>
        <w:tc>
          <w:tcPr>
            <w:tcW w:w="1549" w:type="dxa"/>
          </w:tcPr>
          <w:p w14:paraId="5A783AA9" w14:textId="77777777" w:rsidR="00460CAE" w:rsidRPr="00A52B5E" w:rsidRDefault="00460CAE" w:rsidP="00960F06"/>
        </w:tc>
        <w:tc>
          <w:tcPr>
            <w:tcW w:w="6615" w:type="dxa"/>
          </w:tcPr>
          <w:p w14:paraId="516F472D" w14:textId="77777777" w:rsidR="00460CAE" w:rsidRPr="00A52B5E" w:rsidRDefault="00460CAE" w:rsidP="00960F06"/>
        </w:tc>
      </w:tr>
      <w:tr w:rsidR="00460CAE" w14:paraId="24EF0361" w14:textId="77777777" w:rsidTr="00460CAE">
        <w:tc>
          <w:tcPr>
            <w:tcW w:w="1470" w:type="dxa"/>
          </w:tcPr>
          <w:p w14:paraId="6AC85764" w14:textId="77777777" w:rsidR="00460CAE" w:rsidRDefault="00460CAE" w:rsidP="00960F06"/>
        </w:tc>
        <w:tc>
          <w:tcPr>
            <w:tcW w:w="1549" w:type="dxa"/>
          </w:tcPr>
          <w:p w14:paraId="22CD8D44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  <w:tc>
          <w:tcPr>
            <w:tcW w:w="6615" w:type="dxa"/>
          </w:tcPr>
          <w:p w14:paraId="42B13FF2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</w:tr>
      <w:tr w:rsidR="00460CAE" w14:paraId="695F1390" w14:textId="77777777" w:rsidTr="00460CAE">
        <w:tc>
          <w:tcPr>
            <w:tcW w:w="1470" w:type="dxa"/>
          </w:tcPr>
          <w:p w14:paraId="00615943" w14:textId="77777777" w:rsidR="00460CAE" w:rsidRDefault="00460CAE" w:rsidP="00960F06"/>
        </w:tc>
        <w:tc>
          <w:tcPr>
            <w:tcW w:w="1549" w:type="dxa"/>
          </w:tcPr>
          <w:p w14:paraId="31AA1B95" w14:textId="77777777" w:rsidR="00460CAE" w:rsidRDefault="00460CAE" w:rsidP="00960F06"/>
        </w:tc>
        <w:tc>
          <w:tcPr>
            <w:tcW w:w="6615" w:type="dxa"/>
          </w:tcPr>
          <w:p w14:paraId="65F0FE77" w14:textId="77777777" w:rsidR="00460CAE" w:rsidRDefault="00460CAE" w:rsidP="00960F06"/>
        </w:tc>
      </w:tr>
      <w:tr w:rsidR="00460CAE" w14:paraId="406B0793" w14:textId="77777777" w:rsidTr="00460CAE">
        <w:tc>
          <w:tcPr>
            <w:tcW w:w="1470" w:type="dxa"/>
          </w:tcPr>
          <w:p w14:paraId="7F7E7092" w14:textId="77777777" w:rsidR="00460CAE" w:rsidRDefault="00460CAE" w:rsidP="00960F06"/>
        </w:tc>
        <w:tc>
          <w:tcPr>
            <w:tcW w:w="1549" w:type="dxa"/>
          </w:tcPr>
          <w:p w14:paraId="30B19B82" w14:textId="77777777" w:rsidR="00460CAE" w:rsidRDefault="00460CAE" w:rsidP="00960F06"/>
        </w:tc>
        <w:tc>
          <w:tcPr>
            <w:tcW w:w="6615" w:type="dxa"/>
          </w:tcPr>
          <w:p w14:paraId="28A7977B" w14:textId="77777777" w:rsidR="00460CAE" w:rsidRDefault="00460CAE" w:rsidP="00960F06"/>
        </w:tc>
      </w:tr>
      <w:tr w:rsidR="00460CAE" w14:paraId="6E7D6C89" w14:textId="77777777" w:rsidTr="00460CAE">
        <w:tc>
          <w:tcPr>
            <w:tcW w:w="1470" w:type="dxa"/>
          </w:tcPr>
          <w:p w14:paraId="650E6D97" w14:textId="77777777" w:rsidR="00460CAE" w:rsidRDefault="00460CAE" w:rsidP="00960F06"/>
        </w:tc>
        <w:tc>
          <w:tcPr>
            <w:tcW w:w="1549" w:type="dxa"/>
          </w:tcPr>
          <w:p w14:paraId="758F15DD" w14:textId="77777777" w:rsidR="00460CAE" w:rsidRDefault="00460CAE" w:rsidP="00960F06"/>
        </w:tc>
        <w:tc>
          <w:tcPr>
            <w:tcW w:w="6615" w:type="dxa"/>
          </w:tcPr>
          <w:p w14:paraId="0D46C197" w14:textId="77777777" w:rsidR="00460CAE" w:rsidRDefault="00460CAE" w:rsidP="00960F06"/>
        </w:tc>
      </w:tr>
    </w:tbl>
    <w:p w14:paraId="332AF85B" w14:textId="0A22E3D0" w:rsidR="009F0A70" w:rsidRPr="00F671DB" w:rsidRDefault="009F0A70" w:rsidP="00F671DB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hyperlink r:id="rId49" w:history="1">
        <w:r w:rsidR="00F43849">
          <w:rPr>
            <w:rStyle w:val="Hyperlink"/>
            <w:b/>
            <w:bCs/>
            <w:i w:val="0"/>
            <w:iCs w:val="0"/>
          </w:rPr>
          <w:t>R2-2010289</w:t>
        </w:r>
      </w:hyperlink>
    </w:p>
    <w:p w14:paraId="0A8A5ABA" w14:textId="31953DB8" w:rsidR="00F43849" w:rsidRPr="00F43849" w:rsidRDefault="00F43849" w:rsidP="00F43849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 w:rsidR="00460CAE">
        <w:rPr>
          <w:rFonts w:ascii="Arial" w:eastAsia="MS Mincho" w:hAnsi="Arial"/>
          <w:b/>
          <w:bCs/>
          <w:noProof/>
          <w:szCs w:val="24"/>
          <w:lang w:eastAsia="en-GB"/>
        </w:rPr>
        <w:t xml:space="preserve"> to</w:t>
      </w:r>
      <w:r w:rsidR="009D0B5C">
        <w:rPr>
          <w:rFonts w:ascii="Arial" w:eastAsia="MS Mincho" w:hAnsi="Arial"/>
          <w:b/>
          <w:bCs/>
          <w:noProof/>
          <w:szCs w:val="24"/>
          <w:lang w:eastAsia="en-GB"/>
        </w:rPr>
        <w:t xml:space="preserve"> Q2b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4A5C1169" w14:textId="4914CF6C" w:rsidR="009F0A70" w:rsidRDefault="009F0A70" w:rsidP="00CA5813"/>
    <w:p w14:paraId="193C3AA6" w14:textId="5C2F9A84" w:rsidR="00051358" w:rsidRDefault="00051358" w:rsidP="00051358">
      <w:pPr>
        <w:pStyle w:val="Heading2"/>
      </w:pPr>
      <w:r>
        <w:t>2</w:t>
      </w:r>
      <w:r w:rsidRPr="006E13D1">
        <w:t>.</w:t>
      </w:r>
      <w:r>
        <w:t>3</w:t>
      </w:r>
      <w:r w:rsidRPr="006E13D1">
        <w:tab/>
      </w:r>
      <w:r>
        <w:t>MPE Stage-2 description</w:t>
      </w:r>
    </w:p>
    <w:p w14:paraId="2947B031" w14:textId="0C1DC1D9" w:rsidR="009F0A70" w:rsidRDefault="009F0A70" w:rsidP="009F0A70">
      <w:r>
        <w:t xml:space="preserve">There were originally two contributions with Stage-2 descriptions provided, </w:t>
      </w:r>
      <w:r w:rsidR="00B2529A">
        <w:t>but</w:t>
      </w:r>
      <w:r>
        <w:t xml:space="preserve"> they have been combined into one input co-signed by both original contributors. Therefore it makes se</w:t>
      </w:r>
      <w:r w:rsidR="003E799C">
        <w:t>nse to only consider the latest input in this discussion.</w:t>
      </w:r>
    </w:p>
    <w:p w14:paraId="72DAF7DB" w14:textId="03932715" w:rsidR="00B2529A" w:rsidRPr="00B2529A" w:rsidRDefault="00B2529A" w:rsidP="009F0A70">
      <w:pPr>
        <w:rPr>
          <w:b/>
          <w:bCs/>
        </w:rPr>
      </w:pPr>
      <w:r w:rsidRPr="00B2529A">
        <w:rPr>
          <w:b/>
          <w:bCs/>
        </w:rPr>
        <w:lastRenderedPageBreak/>
        <w:t xml:space="preserve">Question </w:t>
      </w:r>
      <w:r w:rsidR="009035B9">
        <w:rPr>
          <w:b/>
          <w:bCs/>
        </w:rPr>
        <w:t>3</w:t>
      </w:r>
      <w:r w:rsidRPr="00B2529A">
        <w:rPr>
          <w:b/>
          <w:bCs/>
        </w:rPr>
        <w:t xml:space="preserve">: Do you agree with the content of the </w:t>
      </w:r>
      <w:hyperlink r:id="rId50" w:history="1">
        <w:r>
          <w:rPr>
            <w:rStyle w:val="Hyperlink"/>
            <w:rFonts w:ascii="Arial" w:eastAsia="MS Mincho" w:hAnsi="Arial"/>
            <w:b/>
            <w:bCs/>
            <w:noProof/>
            <w:szCs w:val="24"/>
            <w:lang w:eastAsia="en-GB"/>
          </w:rPr>
          <w:t>R2-2010981</w:t>
        </w:r>
      </w:hyperlink>
      <w:r w:rsidRPr="00B2529A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49"/>
        <w:gridCol w:w="6474"/>
        <w:gridCol w:w="138"/>
      </w:tblGrid>
      <w:tr w:rsidR="009F0A70" w14:paraId="57397D47" w14:textId="77777777" w:rsidTr="009F0A70">
        <w:trPr>
          <w:gridAfter w:val="1"/>
          <w:wAfter w:w="138" w:type="dxa"/>
        </w:trPr>
        <w:tc>
          <w:tcPr>
            <w:tcW w:w="9493" w:type="dxa"/>
            <w:gridSpan w:val="3"/>
          </w:tcPr>
          <w:p w14:paraId="4655736A" w14:textId="56576D88" w:rsidR="009F0A70" w:rsidRPr="009F0A70" w:rsidRDefault="009F0A70" w:rsidP="009F0A70">
            <w:pPr>
              <w:spacing w:before="60" w:after="0"/>
              <w:ind w:left="1259" w:hanging="1259"/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</w:pPr>
            <w:r w:rsidRPr="009F0A70">
              <w:rPr>
                <w:rFonts w:ascii="Arial" w:eastAsia="MS Mincho" w:hAnsi="Arial"/>
                <w:b/>
                <w:bCs/>
                <w:noProof/>
                <w:szCs w:val="24"/>
                <w:lang w:eastAsia="en-GB"/>
              </w:rPr>
              <w:t xml:space="preserve">Contribution: </w:t>
            </w:r>
            <w:hyperlink r:id="rId51" w:history="1">
              <w:r w:rsidR="00F43849">
                <w:rPr>
                  <w:rStyle w:val="Hyperlink"/>
                  <w:rFonts w:ascii="Arial" w:eastAsia="MS Mincho" w:hAnsi="Arial"/>
                  <w:b/>
                  <w:bCs/>
                  <w:noProof/>
                  <w:szCs w:val="24"/>
                  <w:lang w:eastAsia="en-GB"/>
                </w:rPr>
                <w:t>R2-2010981</w:t>
              </w:r>
            </w:hyperlink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Stage-2 description of MPE reporting</w:t>
            </w:r>
            <w:r w:rsidRPr="00051358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ab/>
              <w:t>Nokia (Rapporteur)</w:t>
            </w:r>
            <w:r w:rsidRPr="009F0A70">
              <w:rPr>
                <w:rFonts w:ascii="Arial" w:eastAsia="MS Mincho" w:hAnsi="Arial"/>
                <w:i/>
                <w:iCs/>
                <w:noProof/>
                <w:szCs w:val="24"/>
                <w:lang w:eastAsia="en-GB"/>
              </w:rPr>
              <w:t>, Ericsson</w:t>
            </w:r>
          </w:p>
        </w:tc>
      </w:tr>
      <w:tr w:rsidR="00460CAE" w14:paraId="4ECE0442" w14:textId="77777777" w:rsidTr="00460CAE">
        <w:tc>
          <w:tcPr>
            <w:tcW w:w="1470" w:type="dxa"/>
          </w:tcPr>
          <w:p w14:paraId="5CB9A3D4" w14:textId="77777777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58CED0C2" w14:textId="77777777" w:rsidR="00460CAE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2" w:type="dxa"/>
            <w:gridSpan w:val="2"/>
          </w:tcPr>
          <w:p w14:paraId="112B8D07" w14:textId="40DB11E8" w:rsidR="00460CAE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530BD021" w14:textId="77777777" w:rsidTr="00460CAE">
        <w:tc>
          <w:tcPr>
            <w:tcW w:w="1470" w:type="dxa"/>
          </w:tcPr>
          <w:p w14:paraId="50863317" w14:textId="77777777" w:rsidR="00460CAE" w:rsidRDefault="00460CAE" w:rsidP="00960F06"/>
        </w:tc>
        <w:tc>
          <w:tcPr>
            <w:tcW w:w="1549" w:type="dxa"/>
          </w:tcPr>
          <w:p w14:paraId="4762CE66" w14:textId="77777777" w:rsidR="00460CAE" w:rsidRPr="00A52B5E" w:rsidRDefault="00460CAE" w:rsidP="00960F06"/>
        </w:tc>
        <w:tc>
          <w:tcPr>
            <w:tcW w:w="6612" w:type="dxa"/>
            <w:gridSpan w:val="2"/>
          </w:tcPr>
          <w:p w14:paraId="3494FF1D" w14:textId="77777777" w:rsidR="00460CAE" w:rsidRPr="00A52B5E" w:rsidRDefault="00460CAE" w:rsidP="00960F06"/>
        </w:tc>
      </w:tr>
      <w:tr w:rsidR="00460CAE" w14:paraId="3BDC3E3E" w14:textId="77777777" w:rsidTr="00460CAE">
        <w:tc>
          <w:tcPr>
            <w:tcW w:w="1470" w:type="dxa"/>
          </w:tcPr>
          <w:p w14:paraId="073C5E9A" w14:textId="77777777" w:rsidR="00460CAE" w:rsidRDefault="00460CAE" w:rsidP="00960F06"/>
        </w:tc>
        <w:tc>
          <w:tcPr>
            <w:tcW w:w="1549" w:type="dxa"/>
          </w:tcPr>
          <w:p w14:paraId="320600E7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  <w:tc>
          <w:tcPr>
            <w:tcW w:w="6612" w:type="dxa"/>
            <w:gridSpan w:val="2"/>
          </w:tcPr>
          <w:p w14:paraId="2B5D7848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</w:tr>
      <w:tr w:rsidR="00460CAE" w14:paraId="497E1FF3" w14:textId="77777777" w:rsidTr="00460CAE">
        <w:tc>
          <w:tcPr>
            <w:tcW w:w="1470" w:type="dxa"/>
          </w:tcPr>
          <w:p w14:paraId="0B4CB36F" w14:textId="77777777" w:rsidR="00460CAE" w:rsidRDefault="00460CAE" w:rsidP="00960F06"/>
        </w:tc>
        <w:tc>
          <w:tcPr>
            <w:tcW w:w="1549" w:type="dxa"/>
          </w:tcPr>
          <w:p w14:paraId="188C53D0" w14:textId="77777777" w:rsidR="00460CAE" w:rsidRDefault="00460CAE" w:rsidP="00960F06"/>
        </w:tc>
        <w:tc>
          <w:tcPr>
            <w:tcW w:w="6612" w:type="dxa"/>
            <w:gridSpan w:val="2"/>
          </w:tcPr>
          <w:p w14:paraId="5A7805AA" w14:textId="77777777" w:rsidR="00460CAE" w:rsidRDefault="00460CAE" w:rsidP="00960F06"/>
        </w:tc>
      </w:tr>
      <w:tr w:rsidR="00460CAE" w14:paraId="7DB595BA" w14:textId="77777777" w:rsidTr="00460CAE">
        <w:tc>
          <w:tcPr>
            <w:tcW w:w="1470" w:type="dxa"/>
          </w:tcPr>
          <w:p w14:paraId="069C9B47" w14:textId="77777777" w:rsidR="00460CAE" w:rsidRDefault="00460CAE" w:rsidP="00960F06"/>
        </w:tc>
        <w:tc>
          <w:tcPr>
            <w:tcW w:w="1549" w:type="dxa"/>
          </w:tcPr>
          <w:p w14:paraId="40FD98C8" w14:textId="77777777" w:rsidR="00460CAE" w:rsidRDefault="00460CAE" w:rsidP="00960F06"/>
        </w:tc>
        <w:tc>
          <w:tcPr>
            <w:tcW w:w="6612" w:type="dxa"/>
            <w:gridSpan w:val="2"/>
          </w:tcPr>
          <w:p w14:paraId="5BDB0E04" w14:textId="77777777" w:rsidR="00460CAE" w:rsidRDefault="00460CAE" w:rsidP="00960F06"/>
        </w:tc>
      </w:tr>
      <w:tr w:rsidR="00460CAE" w14:paraId="6EF23954" w14:textId="77777777" w:rsidTr="00460CAE">
        <w:tc>
          <w:tcPr>
            <w:tcW w:w="1470" w:type="dxa"/>
          </w:tcPr>
          <w:p w14:paraId="3A3DFE73" w14:textId="77777777" w:rsidR="00460CAE" w:rsidRDefault="00460CAE" w:rsidP="00960F06"/>
        </w:tc>
        <w:tc>
          <w:tcPr>
            <w:tcW w:w="1549" w:type="dxa"/>
          </w:tcPr>
          <w:p w14:paraId="7757619C" w14:textId="77777777" w:rsidR="00460CAE" w:rsidRDefault="00460CAE" w:rsidP="00960F06"/>
        </w:tc>
        <w:tc>
          <w:tcPr>
            <w:tcW w:w="6612" w:type="dxa"/>
            <w:gridSpan w:val="2"/>
          </w:tcPr>
          <w:p w14:paraId="6E4883B9" w14:textId="77777777" w:rsidR="00460CAE" w:rsidRDefault="00460CAE" w:rsidP="00960F06"/>
        </w:tc>
      </w:tr>
    </w:tbl>
    <w:p w14:paraId="48F1E912" w14:textId="3D8D919C" w:rsidR="009F0A70" w:rsidRPr="00EF170A" w:rsidRDefault="009F0A70" w:rsidP="009F0A7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6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hyperlink r:id="rId52" w:history="1">
        <w:r w:rsidR="00F43849">
          <w:rPr>
            <w:rStyle w:val="Hyperlink"/>
            <w:b/>
            <w:bCs/>
            <w:i w:val="0"/>
            <w:iCs w:val="0"/>
          </w:rPr>
          <w:t>R2-2010981</w:t>
        </w:r>
      </w:hyperlink>
    </w:p>
    <w:p w14:paraId="6BCF202A" w14:textId="259602DE" w:rsidR="00F43849" w:rsidRPr="00F43849" w:rsidRDefault="00F43849" w:rsidP="00F43849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 w:rsidR="00460CAE">
        <w:rPr>
          <w:rFonts w:ascii="Arial" w:eastAsia="MS Mincho" w:hAnsi="Arial"/>
          <w:b/>
          <w:bCs/>
          <w:noProof/>
          <w:szCs w:val="24"/>
          <w:lang w:eastAsia="en-GB"/>
        </w:rPr>
        <w:t xml:space="preserve"> to </w:t>
      </w:r>
      <w:r w:rsidR="009D0B5C">
        <w:rPr>
          <w:rFonts w:ascii="Arial" w:eastAsia="MS Mincho" w:hAnsi="Arial"/>
          <w:b/>
          <w:bCs/>
          <w:noProof/>
          <w:szCs w:val="24"/>
          <w:lang w:eastAsia="en-GB"/>
        </w:rPr>
        <w:t>Q3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7FB8B39A" w14:textId="77777777" w:rsidR="00F43849" w:rsidRDefault="00F43849" w:rsidP="00A12051"/>
    <w:p w14:paraId="42766E6A" w14:textId="4C3A96D0" w:rsidR="00051358" w:rsidRDefault="00051358" w:rsidP="00460CAE">
      <w:pPr>
        <w:pStyle w:val="Heading2"/>
      </w:pPr>
      <w:r>
        <w:t>2</w:t>
      </w:r>
      <w:r w:rsidRPr="006E13D1">
        <w:t>.</w:t>
      </w:r>
      <w:r>
        <w:t>4</w:t>
      </w:r>
      <w:r w:rsidRPr="006E13D1">
        <w:tab/>
      </w:r>
      <w:r>
        <w:t>MPE impacts to DC and handover</w:t>
      </w:r>
    </w:p>
    <w:p w14:paraId="4485394B" w14:textId="511FF491" w:rsidR="009F0A70" w:rsidRDefault="003E799C" w:rsidP="00051358">
      <w:r>
        <w:t>The documents under this sub-topic concern the following questions:</w:t>
      </w:r>
    </w:p>
    <w:p w14:paraId="524E5D6A" w14:textId="56CCD65F" w:rsidR="009035B9" w:rsidRDefault="009035B9" w:rsidP="009035B9">
      <w:pPr>
        <w:pStyle w:val="ListParagraph"/>
        <w:numPr>
          <w:ilvl w:val="0"/>
          <w:numId w:val="24"/>
        </w:numPr>
      </w:pPr>
      <w:r>
        <w:t xml:space="preserve">During handover, should source node indicate the MPE status </w:t>
      </w:r>
      <w:r w:rsidR="00A70C8C">
        <w:t xml:space="preserve">of FR2 serving cells received </w:t>
      </w:r>
      <w:r>
        <w:t>from UE to the target node?</w:t>
      </w:r>
    </w:p>
    <w:p w14:paraId="44280035" w14:textId="58F74E2A" w:rsidR="00A70C8C" w:rsidRDefault="003E799C" w:rsidP="00A70C8C">
      <w:pPr>
        <w:pStyle w:val="ListParagraph"/>
        <w:numPr>
          <w:ilvl w:val="0"/>
          <w:numId w:val="24"/>
        </w:numPr>
      </w:pPr>
      <w:r>
        <w:t>Is MPE reporting supported for (some) MR-DC</w:t>
      </w:r>
      <w:r w:rsidR="00F43849">
        <w:t xml:space="preserve"> archi</w:t>
      </w:r>
      <w:r w:rsidR="00B2529A">
        <w:t>te</w:t>
      </w:r>
      <w:r w:rsidR="00F43849">
        <w:t>cture options</w:t>
      </w:r>
      <w:r>
        <w:t>?</w:t>
      </w:r>
      <w:r w:rsidR="00F43849">
        <w:t xml:space="preserve"> If yes, </w:t>
      </w:r>
      <w:r w:rsidR="00EF5AA0">
        <w:t>to which extent</w:t>
      </w:r>
      <w:r w:rsidR="00A70C8C">
        <w:t>, e.g. should LTE MAC support MPE reporting?</w:t>
      </w:r>
    </w:p>
    <w:p w14:paraId="3CA2B668" w14:textId="33F46D7F" w:rsidR="00EF5AA0" w:rsidRDefault="00EF5AA0" w:rsidP="00051358">
      <w:pPr>
        <w:pStyle w:val="ListParagraph"/>
        <w:numPr>
          <w:ilvl w:val="0"/>
          <w:numId w:val="24"/>
        </w:numPr>
      </w:pPr>
      <w:r>
        <w:t>Is MPE supported during DAPS handover?</w:t>
      </w:r>
    </w:p>
    <w:p w14:paraId="6A9DEC48" w14:textId="771C6262" w:rsidR="00F43849" w:rsidRDefault="00A70C8C" w:rsidP="00051358">
      <w:r w:rsidRPr="00A70C8C">
        <w:rPr>
          <w:b/>
          <w:bCs/>
          <w:u w:val="single"/>
        </w:rPr>
        <w:t>Handover</w:t>
      </w:r>
      <w:r>
        <w:t xml:space="preserve">: </w:t>
      </w:r>
      <w:r w:rsidR="00F43849">
        <w:t>The first</w:t>
      </w:r>
      <w:r w:rsidR="009035B9">
        <w:t xml:space="preserve"> part of the CR </w:t>
      </w:r>
      <w:hyperlink r:id="rId53" w:history="1">
        <w:r w:rsidR="009035B9">
          <w:rPr>
            <w:rStyle w:val="Hyperlink"/>
            <w:b/>
            <w:bCs/>
          </w:rPr>
          <w:t>R2-2009165</w:t>
        </w:r>
      </w:hyperlink>
      <w:r w:rsidR="007801F7">
        <w:t xml:space="preserve"> p</w:t>
      </w:r>
      <w:r w:rsidR="009035B9">
        <w:t>roposes that inter-node signalling should indicate UE-reported MPE status</w:t>
      </w:r>
      <w:r>
        <w:t xml:space="preserve"> of FR2 serving cells</w:t>
      </w:r>
      <w:r w:rsidR="009035B9">
        <w:t>. This was not truly discussed before, but RAN2 often defines such inter-node signalling rather late.</w:t>
      </w:r>
    </w:p>
    <w:p w14:paraId="4841FF3C" w14:textId="3B65302B" w:rsidR="00B2529A" w:rsidRPr="00B2529A" w:rsidRDefault="00B2529A" w:rsidP="00051358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035B9">
        <w:rPr>
          <w:b/>
          <w:bCs/>
        </w:rPr>
        <w:t>4a</w:t>
      </w:r>
      <w:r w:rsidRPr="00B2529A">
        <w:rPr>
          <w:b/>
          <w:bCs/>
        </w:rPr>
        <w:t>:</w:t>
      </w:r>
      <w:r w:rsidR="009035B9">
        <w:rPr>
          <w:b/>
          <w:bCs/>
        </w:rPr>
        <w:t xml:space="preserve"> Should reported MPE results </w:t>
      </w:r>
      <w:r w:rsidR="00A70C8C">
        <w:rPr>
          <w:b/>
          <w:bCs/>
        </w:rPr>
        <w:t xml:space="preserve">of FR2 serving cells </w:t>
      </w:r>
      <w:r w:rsidR="009035B9">
        <w:rPr>
          <w:b/>
          <w:bCs/>
        </w:rPr>
        <w:t xml:space="preserve">be conveyed from source </w:t>
      </w:r>
      <w:r w:rsidR="00A70C8C">
        <w:rPr>
          <w:b/>
          <w:bCs/>
        </w:rPr>
        <w:t xml:space="preserve">cell </w:t>
      </w:r>
      <w:r w:rsidR="009035B9">
        <w:rPr>
          <w:b/>
          <w:bCs/>
        </w:rPr>
        <w:t>to target cell during handover?</w:t>
      </w:r>
      <w:r w:rsidR="009D0B5C">
        <w:rPr>
          <w:b/>
          <w:bCs/>
        </w:rPr>
        <w:t xml:space="preserve"> (</w:t>
      </w:r>
      <w:hyperlink r:id="rId54" w:history="1">
        <w:r w:rsidR="009D0B5C">
          <w:rPr>
            <w:rStyle w:val="Hyperlink"/>
            <w:b/>
            <w:bCs/>
          </w:rPr>
          <w:t>R2-2009165</w:t>
        </w:r>
      </w:hyperlink>
      <w:r w:rsidR="009D0B5C">
        <w:rPr>
          <w:b/>
          <w:bCs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460CAE" w14:paraId="4431CFDD" w14:textId="77777777" w:rsidTr="00460CAE">
        <w:tc>
          <w:tcPr>
            <w:tcW w:w="1470" w:type="dxa"/>
          </w:tcPr>
          <w:p w14:paraId="5D8E45B9" w14:textId="77777777" w:rsidR="00460CAE" w:rsidRPr="00BB7A70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3615ADF0" w14:textId="77777777" w:rsidR="00460CAE" w:rsidRDefault="00460CAE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78BEA0F5" w14:textId="611A900E" w:rsidR="00460CAE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460CAE" w14:paraId="4D753202" w14:textId="77777777" w:rsidTr="00460CAE">
        <w:tc>
          <w:tcPr>
            <w:tcW w:w="1470" w:type="dxa"/>
          </w:tcPr>
          <w:p w14:paraId="46002AAD" w14:textId="77777777" w:rsidR="00460CAE" w:rsidRDefault="00460CAE" w:rsidP="00960F06"/>
        </w:tc>
        <w:tc>
          <w:tcPr>
            <w:tcW w:w="1549" w:type="dxa"/>
          </w:tcPr>
          <w:p w14:paraId="0F71FD13" w14:textId="77777777" w:rsidR="00460CAE" w:rsidRPr="00A52B5E" w:rsidRDefault="00460CAE" w:rsidP="00960F06"/>
        </w:tc>
        <w:tc>
          <w:tcPr>
            <w:tcW w:w="6615" w:type="dxa"/>
          </w:tcPr>
          <w:p w14:paraId="23068DA8" w14:textId="77777777" w:rsidR="00460CAE" w:rsidRPr="00A52B5E" w:rsidRDefault="00460CAE" w:rsidP="00960F06"/>
        </w:tc>
      </w:tr>
      <w:tr w:rsidR="00460CAE" w14:paraId="12E4897F" w14:textId="77777777" w:rsidTr="00460CAE">
        <w:tc>
          <w:tcPr>
            <w:tcW w:w="1470" w:type="dxa"/>
          </w:tcPr>
          <w:p w14:paraId="240C579C" w14:textId="77777777" w:rsidR="00460CAE" w:rsidRDefault="00460CAE" w:rsidP="00960F06"/>
        </w:tc>
        <w:tc>
          <w:tcPr>
            <w:tcW w:w="1549" w:type="dxa"/>
          </w:tcPr>
          <w:p w14:paraId="0889D032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  <w:tc>
          <w:tcPr>
            <w:tcW w:w="6615" w:type="dxa"/>
          </w:tcPr>
          <w:p w14:paraId="2A04BD72" w14:textId="77777777" w:rsidR="00460CAE" w:rsidRPr="00736801" w:rsidRDefault="00460CAE" w:rsidP="00960F06">
            <w:pPr>
              <w:rPr>
                <w:rFonts w:eastAsia="SimSun"/>
                <w:noProof/>
              </w:rPr>
            </w:pPr>
          </w:p>
        </w:tc>
      </w:tr>
      <w:tr w:rsidR="00460CAE" w14:paraId="2D110726" w14:textId="77777777" w:rsidTr="00460CAE">
        <w:tc>
          <w:tcPr>
            <w:tcW w:w="1470" w:type="dxa"/>
          </w:tcPr>
          <w:p w14:paraId="647B80C3" w14:textId="77777777" w:rsidR="00460CAE" w:rsidRDefault="00460CAE" w:rsidP="00960F06"/>
        </w:tc>
        <w:tc>
          <w:tcPr>
            <w:tcW w:w="1549" w:type="dxa"/>
          </w:tcPr>
          <w:p w14:paraId="71079872" w14:textId="77777777" w:rsidR="00460CAE" w:rsidRDefault="00460CAE" w:rsidP="00960F06"/>
        </w:tc>
        <w:tc>
          <w:tcPr>
            <w:tcW w:w="6615" w:type="dxa"/>
          </w:tcPr>
          <w:p w14:paraId="4B7044ED" w14:textId="77777777" w:rsidR="00460CAE" w:rsidRDefault="00460CAE" w:rsidP="00960F06"/>
        </w:tc>
      </w:tr>
      <w:tr w:rsidR="00460CAE" w14:paraId="450269F7" w14:textId="77777777" w:rsidTr="00460CAE">
        <w:tc>
          <w:tcPr>
            <w:tcW w:w="1470" w:type="dxa"/>
          </w:tcPr>
          <w:p w14:paraId="014C087D" w14:textId="77777777" w:rsidR="00460CAE" w:rsidRDefault="00460CAE" w:rsidP="00960F06"/>
        </w:tc>
        <w:tc>
          <w:tcPr>
            <w:tcW w:w="1549" w:type="dxa"/>
          </w:tcPr>
          <w:p w14:paraId="5CEE420E" w14:textId="77777777" w:rsidR="00460CAE" w:rsidRDefault="00460CAE" w:rsidP="00960F06"/>
        </w:tc>
        <w:tc>
          <w:tcPr>
            <w:tcW w:w="6615" w:type="dxa"/>
          </w:tcPr>
          <w:p w14:paraId="3B68F817" w14:textId="77777777" w:rsidR="00460CAE" w:rsidRDefault="00460CAE" w:rsidP="00960F06"/>
        </w:tc>
      </w:tr>
      <w:tr w:rsidR="00460CAE" w14:paraId="3B3900EE" w14:textId="77777777" w:rsidTr="00460CAE">
        <w:tc>
          <w:tcPr>
            <w:tcW w:w="1470" w:type="dxa"/>
          </w:tcPr>
          <w:p w14:paraId="08A7F9E2" w14:textId="77777777" w:rsidR="00460CAE" w:rsidRDefault="00460CAE" w:rsidP="00960F06"/>
        </w:tc>
        <w:tc>
          <w:tcPr>
            <w:tcW w:w="1549" w:type="dxa"/>
          </w:tcPr>
          <w:p w14:paraId="2F29FBB7" w14:textId="77777777" w:rsidR="00460CAE" w:rsidRDefault="00460CAE" w:rsidP="00960F06"/>
        </w:tc>
        <w:tc>
          <w:tcPr>
            <w:tcW w:w="6615" w:type="dxa"/>
          </w:tcPr>
          <w:p w14:paraId="78AA6030" w14:textId="77777777" w:rsidR="00460CAE" w:rsidRDefault="00460CAE" w:rsidP="00960F06"/>
        </w:tc>
      </w:tr>
    </w:tbl>
    <w:p w14:paraId="6C84D495" w14:textId="396CE1D4" w:rsidR="009F0A70" w:rsidRPr="00EF170A" w:rsidRDefault="009F0A70" w:rsidP="009F0A7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7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hyperlink r:id="rId55" w:history="1">
        <w:r w:rsidR="00F43849">
          <w:rPr>
            <w:rStyle w:val="Hyperlink"/>
            <w:b/>
            <w:bCs/>
            <w:i w:val="0"/>
            <w:iCs w:val="0"/>
          </w:rPr>
          <w:t>R2-2009165</w:t>
        </w:r>
      </w:hyperlink>
      <w:r w:rsidR="00F43849">
        <w:rPr>
          <w:b/>
          <w:bCs/>
          <w:i w:val="0"/>
          <w:iCs w:val="0"/>
        </w:rPr>
        <w:t>: MPE indication in inter-node messages</w:t>
      </w:r>
    </w:p>
    <w:p w14:paraId="39C365C0" w14:textId="54866ADB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Q4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2EE50037" w14:textId="46184038" w:rsidR="009035B9" w:rsidRDefault="009035B9" w:rsidP="009035B9">
      <w:pPr>
        <w:rPr>
          <w:b/>
          <w:bCs/>
        </w:rPr>
      </w:pPr>
    </w:p>
    <w:p w14:paraId="31EC7EB6" w14:textId="67B86AC3" w:rsidR="009035B9" w:rsidRDefault="00A70C8C" w:rsidP="009035B9">
      <w:r>
        <w:rPr>
          <w:b/>
          <w:bCs/>
          <w:u w:val="single"/>
        </w:rPr>
        <w:t>NR-DC</w:t>
      </w:r>
      <w:r>
        <w:t xml:space="preserve">: </w:t>
      </w:r>
      <w:r w:rsidR="009035B9">
        <w:t xml:space="preserve">The second part of </w:t>
      </w:r>
      <w:hyperlink r:id="rId56" w:history="1">
        <w:r w:rsidR="007801F7">
          <w:rPr>
            <w:rStyle w:val="Hyperlink"/>
            <w:b/>
            <w:bCs/>
          </w:rPr>
          <w:t>R2-2009165</w:t>
        </w:r>
      </w:hyperlink>
      <w:r w:rsidR="009035B9">
        <w:t xml:space="preserve"> and the proposal 5 of </w:t>
      </w:r>
      <w:hyperlink r:id="rId57" w:history="1">
        <w:r w:rsidR="009035B9" w:rsidRPr="00B2529A">
          <w:rPr>
            <w:rStyle w:val="Hyperlink"/>
            <w:b/>
            <w:bCs/>
          </w:rPr>
          <w:t>R2-2010516</w:t>
        </w:r>
      </w:hyperlink>
      <w:r w:rsidR="009035B9">
        <w:t xml:space="preserve"> </w:t>
      </w:r>
      <w:r w:rsidR="007801F7">
        <w:t xml:space="preserve">are NR-DC support of MPE reporting, </w:t>
      </w:r>
      <w:r w:rsidR="009035B9">
        <w:t>so these questions are considered jointly.</w:t>
      </w:r>
      <w:r w:rsidR="007801F7">
        <w:t xml:space="preserve"> The main questions are two-fold:</w:t>
      </w:r>
    </w:p>
    <w:p w14:paraId="5A61A28A" w14:textId="66CABA64" w:rsidR="007801F7" w:rsidRDefault="007801F7" w:rsidP="007801F7">
      <w:pPr>
        <w:pStyle w:val="ListParagraph"/>
        <w:numPr>
          <w:ilvl w:val="0"/>
          <w:numId w:val="25"/>
        </w:numPr>
      </w:pPr>
      <w:r>
        <w:t>Should MN/SN convey MPE information to each other when MPE reporting is configured (as MN/SN may not know whether MPE reporting is configured in the other MAC entity)? (</w:t>
      </w:r>
      <w:hyperlink r:id="rId58" w:history="1">
        <w:r>
          <w:rPr>
            <w:rStyle w:val="Hyperlink"/>
            <w:b/>
            <w:bCs/>
          </w:rPr>
          <w:t>R2-2009165</w:t>
        </w:r>
      </w:hyperlink>
      <w:r>
        <w:t>)</w:t>
      </w:r>
    </w:p>
    <w:p w14:paraId="323D275C" w14:textId="4C5EAC1F" w:rsidR="007801F7" w:rsidRDefault="007801F7" w:rsidP="007801F7">
      <w:pPr>
        <w:pStyle w:val="ListParagraph"/>
        <w:numPr>
          <w:ilvl w:val="0"/>
          <w:numId w:val="25"/>
        </w:numPr>
      </w:pPr>
      <w:r>
        <w:t xml:space="preserve">Should UE with NR-DC indicate MPE status for MN/SN/all </w:t>
      </w:r>
      <w:r w:rsidR="00F671DB">
        <w:t xml:space="preserve">FR2 </w:t>
      </w:r>
      <w:r>
        <w:t xml:space="preserve">serving cells when configured with MPE reporting? (Proposal 5 from </w:t>
      </w:r>
      <w:hyperlink r:id="rId59" w:history="1">
        <w:r w:rsidRPr="00B2529A">
          <w:rPr>
            <w:rStyle w:val="Hyperlink"/>
            <w:b/>
            <w:bCs/>
          </w:rPr>
          <w:t>R2-2010516</w:t>
        </w:r>
      </w:hyperlink>
      <w:r>
        <w:t>)</w:t>
      </w:r>
    </w:p>
    <w:p w14:paraId="2B648DB2" w14:textId="4B9CA7FA" w:rsidR="009035B9" w:rsidRDefault="009035B9" w:rsidP="009035B9">
      <w:pPr>
        <w:rPr>
          <w:b/>
          <w:bCs/>
        </w:rPr>
      </w:pPr>
    </w:p>
    <w:p w14:paraId="112A447E" w14:textId="4DA73C25" w:rsidR="009035B9" w:rsidRPr="00B2529A" w:rsidRDefault="009035B9" w:rsidP="009035B9">
      <w:pPr>
        <w:rPr>
          <w:b/>
          <w:bCs/>
        </w:rPr>
      </w:pPr>
      <w:r w:rsidRPr="00B2529A">
        <w:rPr>
          <w:b/>
          <w:bCs/>
        </w:rPr>
        <w:lastRenderedPageBreak/>
        <w:t xml:space="preserve">Question </w:t>
      </w:r>
      <w:r w:rsidR="009D0B5C">
        <w:rPr>
          <w:b/>
          <w:bCs/>
        </w:rPr>
        <w:t>5a</w:t>
      </w:r>
      <w:r w:rsidRPr="00B2529A">
        <w:rPr>
          <w:b/>
          <w:bCs/>
        </w:rPr>
        <w:t xml:space="preserve">: </w:t>
      </w:r>
      <w:r w:rsidR="007801F7" w:rsidRPr="007801F7">
        <w:rPr>
          <w:b/>
          <w:bCs/>
        </w:rPr>
        <w:t>Should MN/SN convey MPE information to each other when MPE reporting is configured (as MN/SN may not know whether MPE reporting is configured in the other MAC entity)?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9035B9" w14:paraId="00521DD3" w14:textId="77777777" w:rsidTr="00960F06">
        <w:tc>
          <w:tcPr>
            <w:tcW w:w="1470" w:type="dxa"/>
          </w:tcPr>
          <w:p w14:paraId="452A9822" w14:textId="77777777" w:rsidR="009035B9" w:rsidRPr="00BB7A70" w:rsidRDefault="009035B9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0E1B300A" w14:textId="77777777" w:rsidR="009035B9" w:rsidRDefault="009035B9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440EA163" w14:textId="77777777" w:rsidR="009035B9" w:rsidRPr="00BB7A70" w:rsidRDefault="009035B9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035B9" w14:paraId="18B16A40" w14:textId="77777777" w:rsidTr="00960F06">
        <w:tc>
          <w:tcPr>
            <w:tcW w:w="1470" w:type="dxa"/>
          </w:tcPr>
          <w:p w14:paraId="694EC65F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0E1D167D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0CF47176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41436873" w14:textId="77777777" w:rsidTr="00960F06">
        <w:tc>
          <w:tcPr>
            <w:tcW w:w="1470" w:type="dxa"/>
          </w:tcPr>
          <w:p w14:paraId="6945DD6F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384CD067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75E3DA87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13CB50B9" w14:textId="77777777" w:rsidTr="00960F06">
        <w:tc>
          <w:tcPr>
            <w:tcW w:w="1470" w:type="dxa"/>
          </w:tcPr>
          <w:p w14:paraId="520AE3E9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06D63D36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63F6F2BE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2D629AA6" w14:textId="77777777" w:rsidTr="00960F06">
        <w:tc>
          <w:tcPr>
            <w:tcW w:w="1470" w:type="dxa"/>
          </w:tcPr>
          <w:p w14:paraId="79E479AF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4D1D1C6B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70D819CC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179A8A0F" w14:textId="77777777" w:rsidTr="00960F06">
        <w:tc>
          <w:tcPr>
            <w:tcW w:w="1470" w:type="dxa"/>
          </w:tcPr>
          <w:p w14:paraId="3AD3AFBE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6609D2E7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21ECE1AE" w14:textId="77777777" w:rsidR="009035B9" w:rsidRDefault="009035B9" w:rsidP="00960F06">
            <w:pPr>
              <w:rPr>
                <w:b/>
                <w:bCs/>
              </w:rPr>
            </w:pPr>
          </w:p>
        </w:tc>
      </w:tr>
    </w:tbl>
    <w:p w14:paraId="1EAF1D9E" w14:textId="31112331" w:rsidR="009035B9" w:rsidRPr="00EF170A" w:rsidRDefault="009035B9" w:rsidP="009035B9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10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Company comments to </w:t>
      </w:r>
      <w:r w:rsidR="009D0B5C">
        <w:rPr>
          <w:b/>
          <w:bCs/>
          <w:i w:val="0"/>
          <w:iCs w:val="0"/>
        </w:rPr>
        <w:t xml:space="preserve">MN/SN MPE inter-node signalling in </w:t>
      </w:r>
      <w:r>
        <w:rPr>
          <w:b/>
          <w:bCs/>
          <w:i w:val="0"/>
          <w:iCs w:val="0"/>
        </w:rPr>
        <w:t xml:space="preserve">NR-DC </w:t>
      </w:r>
      <w:r w:rsidR="009D0B5C">
        <w:rPr>
          <w:b/>
          <w:bCs/>
          <w:i w:val="0"/>
          <w:iCs w:val="0"/>
        </w:rPr>
        <w:t xml:space="preserve">as per </w:t>
      </w:r>
      <w:hyperlink r:id="rId60" w:history="1">
        <w:r w:rsidR="009D0B5C">
          <w:rPr>
            <w:rStyle w:val="Hyperlink"/>
            <w:b/>
            <w:bCs/>
            <w:i w:val="0"/>
            <w:iCs w:val="0"/>
          </w:rPr>
          <w:t>R2-2009165</w:t>
        </w:r>
      </w:hyperlink>
    </w:p>
    <w:p w14:paraId="174E96AA" w14:textId="32AF015D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Q5a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3F100AC5" w14:textId="40FDF75E" w:rsidR="009035B9" w:rsidRDefault="009035B9" w:rsidP="009035B9"/>
    <w:p w14:paraId="42D2E21C" w14:textId="03A78F91" w:rsidR="007801F7" w:rsidRPr="009D0B5C" w:rsidRDefault="007801F7" w:rsidP="007801F7">
      <w:pPr>
        <w:rPr>
          <w:b/>
          <w:bCs/>
        </w:rPr>
      </w:pPr>
      <w:r w:rsidRPr="009D0B5C">
        <w:rPr>
          <w:b/>
          <w:bCs/>
        </w:rPr>
        <w:t xml:space="preserve">Question </w:t>
      </w:r>
      <w:r w:rsidR="009D0B5C">
        <w:rPr>
          <w:b/>
          <w:bCs/>
        </w:rPr>
        <w:t>5b</w:t>
      </w:r>
      <w:r w:rsidRPr="009D0B5C">
        <w:rPr>
          <w:b/>
          <w:bCs/>
        </w:rPr>
        <w:t xml:space="preserve">: </w:t>
      </w:r>
      <w:r w:rsidR="009D0B5C" w:rsidRPr="009D0B5C">
        <w:rPr>
          <w:b/>
          <w:bCs/>
        </w:rPr>
        <w:t xml:space="preserve">Should UE with NR-DC indicate MPE status for MN/SN/all serving cells when configured with MPE reporting? (Proposal 5 from </w:t>
      </w:r>
      <w:hyperlink r:id="rId61" w:history="1">
        <w:r w:rsidR="009D0B5C" w:rsidRPr="009D0B5C">
          <w:rPr>
            <w:rStyle w:val="Hyperlink"/>
            <w:b/>
            <w:bCs/>
          </w:rPr>
          <w:t>R2-2010516</w:t>
        </w:r>
      </w:hyperlink>
      <w:r w:rsidR="009D0B5C" w:rsidRPr="009D0B5C">
        <w:rPr>
          <w:b/>
          <w:bCs/>
        </w:rPr>
        <w:t>)</w:t>
      </w:r>
      <w:r w:rsidRPr="009D0B5C"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7801F7" w14:paraId="3701E781" w14:textId="77777777" w:rsidTr="00960F06">
        <w:tc>
          <w:tcPr>
            <w:tcW w:w="9634" w:type="dxa"/>
            <w:gridSpan w:val="3"/>
          </w:tcPr>
          <w:p w14:paraId="74854055" w14:textId="38CAD8C7" w:rsidR="007801F7" w:rsidRPr="00F43849" w:rsidRDefault="007801F7" w:rsidP="00960F06">
            <w:pPr>
              <w:rPr>
                <w:b/>
                <w:bCs/>
              </w:rPr>
            </w:pPr>
            <w:r w:rsidRPr="00F43849">
              <w:rPr>
                <w:b/>
                <w:bCs/>
              </w:rPr>
              <w:t>Proposal 5</w:t>
            </w:r>
            <w:r w:rsidRPr="00F43849">
              <w:rPr>
                <w:b/>
                <w:bCs/>
              </w:rPr>
              <w:tab/>
              <w:t>In NR-DC, if MPE is configured for a MAC entity, that MAC entity shall report MPE for all serving cells (also the cells of the other MAC entity).</w:t>
            </w:r>
          </w:p>
        </w:tc>
      </w:tr>
      <w:tr w:rsidR="007801F7" w14:paraId="094165C7" w14:textId="77777777" w:rsidTr="00960F06">
        <w:tc>
          <w:tcPr>
            <w:tcW w:w="1470" w:type="dxa"/>
          </w:tcPr>
          <w:p w14:paraId="5F1B059F" w14:textId="77777777" w:rsidR="007801F7" w:rsidRPr="00BB7A70" w:rsidRDefault="007801F7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2AB382B9" w14:textId="77777777" w:rsidR="007801F7" w:rsidRDefault="007801F7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43AAC481" w14:textId="77777777" w:rsidR="007801F7" w:rsidRPr="00BB7A70" w:rsidRDefault="007801F7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7801F7" w14:paraId="1DAECDC8" w14:textId="77777777" w:rsidTr="00960F06">
        <w:tc>
          <w:tcPr>
            <w:tcW w:w="1470" w:type="dxa"/>
          </w:tcPr>
          <w:p w14:paraId="2CEA3FC3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319CE5B8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6B25A16D" w14:textId="77777777" w:rsidR="007801F7" w:rsidRDefault="007801F7" w:rsidP="00960F06">
            <w:pPr>
              <w:rPr>
                <w:b/>
                <w:bCs/>
              </w:rPr>
            </w:pPr>
          </w:p>
        </w:tc>
      </w:tr>
      <w:tr w:rsidR="007801F7" w14:paraId="6EE68556" w14:textId="77777777" w:rsidTr="00960F06">
        <w:tc>
          <w:tcPr>
            <w:tcW w:w="1470" w:type="dxa"/>
          </w:tcPr>
          <w:p w14:paraId="56193CCF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213EB229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7D458404" w14:textId="77777777" w:rsidR="007801F7" w:rsidRDefault="007801F7" w:rsidP="00960F06">
            <w:pPr>
              <w:rPr>
                <w:b/>
                <w:bCs/>
              </w:rPr>
            </w:pPr>
          </w:p>
        </w:tc>
      </w:tr>
      <w:tr w:rsidR="007801F7" w14:paraId="451594C9" w14:textId="77777777" w:rsidTr="00960F06">
        <w:tc>
          <w:tcPr>
            <w:tcW w:w="1470" w:type="dxa"/>
          </w:tcPr>
          <w:p w14:paraId="1C962610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473EE3FE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52BD593F" w14:textId="77777777" w:rsidR="007801F7" w:rsidRDefault="007801F7" w:rsidP="00960F06">
            <w:pPr>
              <w:rPr>
                <w:b/>
                <w:bCs/>
              </w:rPr>
            </w:pPr>
          </w:p>
        </w:tc>
      </w:tr>
      <w:tr w:rsidR="007801F7" w14:paraId="36C4B7D4" w14:textId="77777777" w:rsidTr="00960F06">
        <w:tc>
          <w:tcPr>
            <w:tcW w:w="1470" w:type="dxa"/>
          </w:tcPr>
          <w:p w14:paraId="67F9C71F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7458E3E0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112AECA2" w14:textId="77777777" w:rsidR="007801F7" w:rsidRDefault="007801F7" w:rsidP="00960F06">
            <w:pPr>
              <w:rPr>
                <w:b/>
                <w:bCs/>
              </w:rPr>
            </w:pPr>
          </w:p>
        </w:tc>
      </w:tr>
      <w:tr w:rsidR="007801F7" w14:paraId="5559C8A8" w14:textId="77777777" w:rsidTr="00960F06">
        <w:tc>
          <w:tcPr>
            <w:tcW w:w="1470" w:type="dxa"/>
          </w:tcPr>
          <w:p w14:paraId="33CD039A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5B0FFEA4" w14:textId="77777777" w:rsidR="007801F7" w:rsidRDefault="007801F7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0FA8AF4D" w14:textId="77777777" w:rsidR="007801F7" w:rsidRDefault="007801F7" w:rsidP="00960F06">
            <w:pPr>
              <w:rPr>
                <w:b/>
                <w:bCs/>
              </w:rPr>
            </w:pPr>
          </w:p>
        </w:tc>
      </w:tr>
    </w:tbl>
    <w:p w14:paraId="6A07A85D" w14:textId="465BA9AD" w:rsidR="007801F7" w:rsidRPr="009D0B5C" w:rsidRDefault="007801F7" w:rsidP="009D0B5C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10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Company comments to NR-DC and DAPS proposals of </w:t>
      </w:r>
      <w:hyperlink r:id="rId62" w:history="1">
        <w:r>
          <w:rPr>
            <w:rStyle w:val="Hyperlink"/>
            <w:b/>
            <w:bCs/>
            <w:i w:val="0"/>
            <w:iCs w:val="0"/>
          </w:rPr>
          <w:t>R2-2010516</w:t>
        </w:r>
      </w:hyperlink>
      <w:r>
        <w:rPr>
          <w:b/>
          <w:bCs/>
          <w:i w:val="0"/>
          <w:iCs w:val="0"/>
        </w:rPr>
        <w:t xml:space="preserve"> </w:t>
      </w:r>
    </w:p>
    <w:p w14:paraId="6579EF45" w14:textId="303AA996" w:rsidR="009035B9" w:rsidRPr="00F43849" w:rsidRDefault="009035B9" w:rsidP="009035B9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 w:rsidR="009D0B5C"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Q5b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53E4F224" w14:textId="77777777" w:rsidR="009035B9" w:rsidRDefault="009035B9" w:rsidP="009035B9">
      <w:pPr>
        <w:rPr>
          <w:b/>
          <w:bCs/>
        </w:rPr>
      </w:pPr>
    </w:p>
    <w:p w14:paraId="24D53FE4" w14:textId="77777777" w:rsidR="00460CAE" w:rsidRDefault="00460CAE" w:rsidP="009F0A70"/>
    <w:p w14:paraId="124ED007" w14:textId="10349338" w:rsidR="009035B9" w:rsidRDefault="00A70C8C" w:rsidP="00051358">
      <w:r>
        <w:rPr>
          <w:b/>
          <w:bCs/>
          <w:u w:val="single"/>
        </w:rPr>
        <w:t>LTE MAC support</w:t>
      </w:r>
      <w:r>
        <w:t xml:space="preserve">: </w:t>
      </w:r>
      <w:r w:rsidR="00F43849">
        <w:t xml:space="preserve">The </w:t>
      </w:r>
      <w:r w:rsidR="009D0B5C">
        <w:t xml:space="preserve">remainder of </w:t>
      </w:r>
      <w:hyperlink r:id="rId63" w:history="1">
        <w:r w:rsidR="009D0B5C" w:rsidRPr="00B2529A">
          <w:rPr>
            <w:rStyle w:val="Hyperlink"/>
            <w:b/>
            <w:bCs/>
          </w:rPr>
          <w:t>R2-2010516</w:t>
        </w:r>
      </w:hyperlink>
      <w:r w:rsidR="00F43849">
        <w:t xml:space="preserve"> </w:t>
      </w:r>
      <w:r w:rsidR="009D0B5C">
        <w:t>discussed</w:t>
      </w:r>
      <w:r w:rsidR="00F43849">
        <w:t xml:space="preserve"> multiple proposals </w:t>
      </w:r>
      <w:r w:rsidR="00B1749A">
        <w:t>on various topics re</w:t>
      </w:r>
      <w:r w:rsidR="00B2529A">
        <w:t>l</w:t>
      </w:r>
      <w:r w:rsidR="00B1749A">
        <w:t>ated to MR-DC support of MPE</w:t>
      </w:r>
      <w:r w:rsidR="009035B9">
        <w:t xml:space="preserve">. The main question in the contribution seems to be whether MPE reporting should be supported towards LTE cells or only to NR </w:t>
      </w:r>
      <w:r w:rsidR="00F671DB">
        <w:t xml:space="preserve">FR2 </w:t>
      </w:r>
      <w:r w:rsidR="009035B9">
        <w:t>cells, which has obvious consequences for MR-DC cases. The proposals 1-4 essentially propose that MPE reporting is only supported towards NR and no modifications should be done to LTE MAC to enable MPE reporting</w:t>
      </w:r>
      <w:r w:rsidR="009D0B5C">
        <w:t>, as shown below:</w:t>
      </w:r>
    </w:p>
    <w:p w14:paraId="2D7F6228" w14:textId="77777777" w:rsidR="009035B9" w:rsidRPr="00F43849" w:rsidRDefault="009035B9" w:rsidP="0090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43849">
        <w:rPr>
          <w:b/>
          <w:bCs/>
        </w:rPr>
        <w:t>Proposal 1</w:t>
      </w:r>
      <w:r w:rsidRPr="00F43849">
        <w:rPr>
          <w:b/>
          <w:bCs/>
        </w:rPr>
        <w:tab/>
        <w:t>RAN2 confirms that MPE reporting for SCG-cells to the MN is not supported in EN-DC.</w:t>
      </w:r>
    </w:p>
    <w:p w14:paraId="0AE56749" w14:textId="77777777" w:rsidR="009035B9" w:rsidRDefault="009035B9" w:rsidP="0090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43849">
        <w:rPr>
          <w:b/>
          <w:bCs/>
        </w:rPr>
        <w:t>Proposal 2</w:t>
      </w:r>
      <w:r w:rsidRPr="00F43849">
        <w:rPr>
          <w:b/>
          <w:bCs/>
        </w:rPr>
        <w:tab/>
        <w:t>MPE reporting is supported for EN-DC, but UE only reports MPE for the SCG FR2-cells towards the SN (not the MN).</w:t>
      </w:r>
    </w:p>
    <w:p w14:paraId="1DB80B54" w14:textId="77777777" w:rsidR="009035B9" w:rsidRPr="00F43849" w:rsidRDefault="009035B9" w:rsidP="0090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43849">
        <w:rPr>
          <w:b/>
          <w:bCs/>
        </w:rPr>
        <w:t>Proposal 3</w:t>
      </w:r>
      <w:r w:rsidRPr="00F43849">
        <w:rPr>
          <w:b/>
          <w:bCs/>
        </w:rPr>
        <w:tab/>
        <w:t>RAN2 confirms that MPE reporting for MCG-cells to the SN is not supported in NE-DC.</w:t>
      </w:r>
    </w:p>
    <w:p w14:paraId="77C3CC3E" w14:textId="389744A5" w:rsidR="009035B9" w:rsidRDefault="009035B9" w:rsidP="00903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3849">
        <w:rPr>
          <w:b/>
          <w:bCs/>
        </w:rPr>
        <w:t>Proposal 4</w:t>
      </w:r>
      <w:r w:rsidRPr="00F43849">
        <w:rPr>
          <w:b/>
          <w:bCs/>
        </w:rPr>
        <w:tab/>
        <w:t>MPE reporting to is supported for NE-DC, but UE only reports MPE for the MN FR2-cells towards the MN (not the SN).</w:t>
      </w:r>
    </w:p>
    <w:p w14:paraId="39B359CD" w14:textId="4C347B0C" w:rsidR="009035B9" w:rsidRPr="00B2529A" w:rsidRDefault="009035B9" w:rsidP="009035B9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D0B5C">
        <w:rPr>
          <w:b/>
          <w:bCs/>
        </w:rPr>
        <w:t>6</w:t>
      </w:r>
      <w:r w:rsidRPr="00B2529A">
        <w:rPr>
          <w:b/>
          <w:bCs/>
        </w:rPr>
        <w:t xml:space="preserve">: </w:t>
      </w:r>
      <w:r>
        <w:rPr>
          <w:b/>
          <w:bCs/>
        </w:rPr>
        <w:t xml:space="preserve">Should MPE reporting be supported </w:t>
      </w:r>
      <w:r w:rsidR="009D0B5C">
        <w:rPr>
          <w:b/>
          <w:bCs/>
        </w:rPr>
        <w:t xml:space="preserve">for </w:t>
      </w:r>
      <w:r>
        <w:rPr>
          <w:b/>
          <w:bCs/>
        </w:rPr>
        <w:t xml:space="preserve">LTE </w:t>
      </w:r>
      <w:r w:rsidR="009D0B5C">
        <w:rPr>
          <w:b/>
          <w:bCs/>
        </w:rPr>
        <w:t>MAC</w:t>
      </w:r>
      <w:r>
        <w:rPr>
          <w:b/>
          <w:bCs/>
        </w:rPr>
        <w:t xml:space="preserve">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9035B9" w14:paraId="1A23B659" w14:textId="77777777" w:rsidTr="00960F06">
        <w:tc>
          <w:tcPr>
            <w:tcW w:w="1470" w:type="dxa"/>
          </w:tcPr>
          <w:p w14:paraId="31FFA70A" w14:textId="77777777" w:rsidR="009035B9" w:rsidRPr="00BB7A70" w:rsidRDefault="009035B9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549" w:type="dxa"/>
          </w:tcPr>
          <w:p w14:paraId="37B800BA" w14:textId="77777777" w:rsidR="009035B9" w:rsidRDefault="009035B9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2900AE19" w14:textId="77777777" w:rsidR="009035B9" w:rsidRPr="00BB7A70" w:rsidRDefault="009035B9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035B9" w14:paraId="553D4057" w14:textId="77777777" w:rsidTr="00960F06">
        <w:tc>
          <w:tcPr>
            <w:tcW w:w="1470" w:type="dxa"/>
          </w:tcPr>
          <w:p w14:paraId="67172FD3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7F929408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3545E3B4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622C9928" w14:textId="77777777" w:rsidTr="00960F06">
        <w:tc>
          <w:tcPr>
            <w:tcW w:w="1470" w:type="dxa"/>
          </w:tcPr>
          <w:p w14:paraId="29DA1C2E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2F77CAA2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21A56BFD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23D4BE38" w14:textId="77777777" w:rsidTr="00960F06">
        <w:tc>
          <w:tcPr>
            <w:tcW w:w="1470" w:type="dxa"/>
          </w:tcPr>
          <w:p w14:paraId="63FC81F9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6913239E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1E4A4F66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7BBC390D" w14:textId="77777777" w:rsidTr="00960F06">
        <w:tc>
          <w:tcPr>
            <w:tcW w:w="1470" w:type="dxa"/>
          </w:tcPr>
          <w:p w14:paraId="33922CBB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09CAD93B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45FC5100" w14:textId="77777777" w:rsidR="009035B9" w:rsidRDefault="009035B9" w:rsidP="00960F06">
            <w:pPr>
              <w:rPr>
                <w:b/>
                <w:bCs/>
              </w:rPr>
            </w:pPr>
          </w:p>
        </w:tc>
      </w:tr>
      <w:tr w:rsidR="009035B9" w14:paraId="6CDF8CFB" w14:textId="77777777" w:rsidTr="00960F06">
        <w:tc>
          <w:tcPr>
            <w:tcW w:w="1470" w:type="dxa"/>
          </w:tcPr>
          <w:p w14:paraId="7EE58F92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47C1CAF3" w14:textId="77777777" w:rsidR="009035B9" w:rsidRDefault="009035B9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7093B04E" w14:textId="77777777" w:rsidR="009035B9" w:rsidRDefault="009035B9" w:rsidP="00960F06">
            <w:pPr>
              <w:rPr>
                <w:b/>
                <w:bCs/>
              </w:rPr>
            </w:pPr>
          </w:p>
        </w:tc>
      </w:tr>
    </w:tbl>
    <w:p w14:paraId="3AB28DD5" w14:textId="05083C81" w:rsidR="009035B9" w:rsidRPr="009D0B5C" w:rsidRDefault="009035B9" w:rsidP="009D0B5C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8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Company comments to LTE support of MPE signalling (proposals 1-4 of </w:t>
      </w:r>
      <w:hyperlink r:id="rId64" w:history="1">
        <w:r>
          <w:rPr>
            <w:rStyle w:val="Hyperlink"/>
            <w:b/>
            <w:bCs/>
            <w:i w:val="0"/>
            <w:iCs w:val="0"/>
          </w:rPr>
          <w:t>R2-2010516</w:t>
        </w:r>
      </w:hyperlink>
      <w:r>
        <w:rPr>
          <w:b/>
          <w:bCs/>
          <w:i w:val="0"/>
          <w:iCs w:val="0"/>
        </w:rPr>
        <w:t>)</w:t>
      </w:r>
    </w:p>
    <w:p w14:paraId="68C658C0" w14:textId="2D5CE49C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Q6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25E54CF7" w14:textId="77777777" w:rsidR="009D0B5C" w:rsidRDefault="009D0B5C" w:rsidP="00051358"/>
    <w:p w14:paraId="393EB69F" w14:textId="69BB034A" w:rsidR="00F43849" w:rsidRDefault="00A70C8C" w:rsidP="00F43849">
      <w:r>
        <w:rPr>
          <w:b/>
          <w:bCs/>
          <w:u w:val="single"/>
        </w:rPr>
        <w:t>DAPS and MPE</w:t>
      </w:r>
      <w:r>
        <w:t xml:space="preserve">: </w:t>
      </w:r>
      <w:r w:rsidR="009035B9">
        <w:t xml:space="preserve">The </w:t>
      </w:r>
      <w:r w:rsidR="009D0B5C">
        <w:t xml:space="preserve">remaining </w:t>
      </w:r>
      <w:r w:rsidR="009035B9">
        <w:t xml:space="preserve">question </w:t>
      </w:r>
      <w:r w:rsidR="009D0B5C">
        <w:t>is about support of MPE during DAPS: When DA</w:t>
      </w:r>
      <w:bookmarkStart w:id="0" w:name="_GoBack"/>
      <w:bookmarkEnd w:id="0"/>
      <w:r w:rsidR="009D0B5C">
        <w:t>PS is being executed and MCG MAC entity is configured for MPE reporting, does UE report MPE for both source and target PCell (since neither MR-DC nor SCells are not supported during DAPS handover in Rel-16)?</w:t>
      </w:r>
    </w:p>
    <w:p w14:paraId="19E17149" w14:textId="5E6D2211" w:rsidR="00B2529A" w:rsidRPr="00B2529A" w:rsidRDefault="00B2529A" w:rsidP="00F43849">
      <w:pPr>
        <w:rPr>
          <w:b/>
          <w:bCs/>
        </w:rPr>
      </w:pPr>
      <w:r w:rsidRPr="00B2529A">
        <w:rPr>
          <w:b/>
          <w:bCs/>
        </w:rPr>
        <w:t xml:space="preserve">Question </w:t>
      </w:r>
      <w:r w:rsidR="009D0B5C">
        <w:rPr>
          <w:b/>
          <w:bCs/>
        </w:rPr>
        <w:t>7</w:t>
      </w:r>
      <w:r w:rsidRPr="00B2529A">
        <w:rPr>
          <w:b/>
          <w:bCs/>
        </w:rPr>
        <w:t xml:space="preserve">: Do you agree with the proposal </w:t>
      </w:r>
      <w:r>
        <w:rPr>
          <w:b/>
          <w:bCs/>
        </w:rPr>
        <w:t>6</w:t>
      </w:r>
      <w:r w:rsidRPr="00B2529A">
        <w:rPr>
          <w:b/>
          <w:bCs/>
        </w:rPr>
        <w:t xml:space="preserve"> of </w:t>
      </w:r>
      <w:hyperlink r:id="rId65" w:history="1">
        <w:r w:rsidRPr="00B2529A">
          <w:rPr>
            <w:rStyle w:val="Hyperlink"/>
            <w:b/>
            <w:bCs/>
          </w:rPr>
          <w:t>R2-2010516</w:t>
        </w:r>
      </w:hyperlink>
      <w:r w:rsidRPr="00B2529A"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0"/>
        <w:gridCol w:w="1549"/>
        <w:gridCol w:w="6615"/>
      </w:tblGrid>
      <w:tr w:rsidR="00F43849" w14:paraId="36424E6A" w14:textId="77777777" w:rsidTr="00460CAE">
        <w:tc>
          <w:tcPr>
            <w:tcW w:w="9634" w:type="dxa"/>
            <w:gridSpan w:val="3"/>
          </w:tcPr>
          <w:p w14:paraId="0A60950A" w14:textId="42528FA6" w:rsidR="00F43849" w:rsidRPr="00F43849" w:rsidRDefault="00F43849" w:rsidP="00F43849">
            <w:pPr>
              <w:rPr>
                <w:b/>
                <w:bCs/>
              </w:rPr>
            </w:pPr>
            <w:r w:rsidRPr="00F43849">
              <w:rPr>
                <w:b/>
                <w:bCs/>
              </w:rPr>
              <w:t>Proposal 6</w:t>
            </w:r>
            <w:r w:rsidRPr="00F43849">
              <w:rPr>
                <w:b/>
                <w:bCs/>
              </w:rPr>
              <w:tab/>
              <w:t>In DAPS, if MPE is configured for a MAC entity, that MAC entity shall report MPE for all serving cells (also the cell of the other MAC entity).</w:t>
            </w:r>
          </w:p>
        </w:tc>
      </w:tr>
      <w:tr w:rsidR="00B2529A" w14:paraId="0CE0938B" w14:textId="77777777" w:rsidTr="00960F06">
        <w:tc>
          <w:tcPr>
            <w:tcW w:w="1470" w:type="dxa"/>
          </w:tcPr>
          <w:p w14:paraId="49D148AD" w14:textId="77777777" w:rsidR="00B2529A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49" w:type="dxa"/>
          </w:tcPr>
          <w:p w14:paraId="7CDE02EA" w14:textId="77777777" w:rsidR="00B2529A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Agree (Yes/No/Partly)</w:t>
            </w:r>
          </w:p>
        </w:tc>
        <w:tc>
          <w:tcPr>
            <w:tcW w:w="6615" w:type="dxa"/>
          </w:tcPr>
          <w:p w14:paraId="6C22C4B0" w14:textId="77777777" w:rsidR="00B2529A" w:rsidRPr="00BB7A70" w:rsidRDefault="00B2529A" w:rsidP="00960F06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2529A" w14:paraId="2EAAC921" w14:textId="77777777" w:rsidTr="00960F06">
        <w:tc>
          <w:tcPr>
            <w:tcW w:w="1470" w:type="dxa"/>
          </w:tcPr>
          <w:p w14:paraId="440D5157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4DF64A73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7C93016E" w14:textId="77777777" w:rsidR="00B2529A" w:rsidRDefault="00B2529A" w:rsidP="00960F06">
            <w:pPr>
              <w:rPr>
                <w:b/>
                <w:bCs/>
              </w:rPr>
            </w:pPr>
          </w:p>
        </w:tc>
      </w:tr>
      <w:tr w:rsidR="00B2529A" w14:paraId="71F22675" w14:textId="77777777" w:rsidTr="00960F06">
        <w:tc>
          <w:tcPr>
            <w:tcW w:w="1470" w:type="dxa"/>
          </w:tcPr>
          <w:p w14:paraId="1A47C73A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4EB2C247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3AD3FF33" w14:textId="77777777" w:rsidR="00B2529A" w:rsidRDefault="00B2529A" w:rsidP="00960F06">
            <w:pPr>
              <w:rPr>
                <w:b/>
                <w:bCs/>
              </w:rPr>
            </w:pPr>
          </w:p>
        </w:tc>
      </w:tr>
      <w:tr w:rsidR="00B2529A" w14:paraId="3322B05E" w14:textId="77777777" w:rsidTr="00960F06">
        <w:tc>
          <w:tcPr>
            <w:tcW w:w="1470" w:type="dxa"/>
          </w:tcPr>
          <w:p w14:paraId="5C77472F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66F2B0F6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077BCAE0" w14:textId="77777777" w:rsidR="00B2529A" w:rsidRDefault="00B2529A" w:rsidP="00960F06">
            <w:pPr>
              <w:rPr>
                <w:b/>
                <w:bCs/>
              </w:rPr>
            </w:pPr>
          </w:p>
        </w:tc>
      </w:tr>
      <w:tr w:rsidR="00B2529A" w14:paraId="510BEC86" w14:textId="77777777" w:rsidTr="00960F06">
        <w:tc>
          <w:tcPr>
            <w:tcW w:w="1470" w:type="dxa"/>
          </w:tcPr>
          <w:p w14:paraId="52CB1489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53DFB5F1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4853C727" w14:textId="77777777" w:rsidR="00B2529A" w:rsidRDefault="00B2529A" w:rsidP="00960F06">
            <w:pPr>
              <w:rPr>
                <w:b/>
                <w:bCs/>
              </w:rPr>
            </w:pPr>
          </w:p>
        </w:tc>
      </w:tr>
      <w:tr w:rsidR="00B2529A" w14:paraId="0486F191" w14:textId="77777777" w:rsidTr="00960F06">
        <w:tc>
          <w:tcPr>
            <w:tcW w:w="1470" w:type="dxa"/>
          </w:tcPr>
          <w:p w14:paraId="3CF09627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1549" w:type="dxa"/>
          </w:tcPr>
          <w:p w14:paraId="74BD2870" w14:textId="77777777" w:rsidR="00B2529A" w:rsidRDefault="00B2529A" w:rsidP="00960F06">
            <w:pPr>
              <w:rPr>
                <w:b/>
                <w:bCs/>
              </w:rPr>
            </w:pPr>
          </w:p>
        </w:tc>
        <w:tc>
          <w:tcPr>
            <w:tcW w:w="6615" w:type="dxa"/>
          </w:tcPr>
          <w:p w14:paraId="17C53B77" w14:textId="77777777" w:rsidR="00B2529A" w:rsidRDefault="00B2529A" w:rsidP="00960F06">
            <w:pPr>
              <w:rPr>
                <w:b/>
                <w:bCs/>
              </w:rPr>
            </w:pPr>
          </w:p>
        </w:tc>
      </w:tr>
    </w:tbl>
    <w:p w14:paraId="6A1E2DAA" w14:textId="0C0F90D9" w:rsidR="00F43849" w:rsidRPr="009D0B5C" w:rsidRDefault="00F43849" w:rsidP="009D0B5C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B2529A">
        <w:rPr>
          <w:b/>
          <w:bCs/>
          <w:i w:val="0"/>
          <w:iCs w:val="0"/>
          <w:noProof/>
        </w:rPr>
        <w:t>10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460CAE">
        <w:rPr>
          <w:b/>
          <w:bCs/>
          <w:i w:val="0"/>
          <w:iCs w:val="0"/>
        </w:rPr>
        <w:t xml:space="preserve">Company comments </w:t>
      </w:r>
      <w:r>
        <w:rPr>
          <w:b/>
          <w:bCs/>
          <w:i w:val="0"/>
          <w:iCs w:val="0"/>
        </w:rPr>
        <w:t xml:space="preserve">to </w:t>
      </w:r>
      <w:r w:rsidR="00B2529A">
        <w:rPr>
          <w:b/>
          <w:bCs/>
          <w:i w:val="0"/>
          <w:iCs w:val="0"/>
        </w:rPr>
        <w:t xml:space="preserve">NR-DC and DAPS </w:t>
      </w:r>
      <w:r>
        <w:rPr>
          <w:b/>
          <w:bCs/>
          <w:i w:val="0"/>
          <w:iCs w:val="0"/>
        </w:rPr>
        <w:t xml:space="preserve">proposals of </w:t>
      </w:r>
      <w:hyperlink r:id="rId66" w:history="1">
        <w:r>
          <w:rPr>
            <w:rStyle w:val="Hyperlink"/>
            <w:b/>
            <w:bCs/>
            <w:i w:val="0"/>
            <w:iCs w:val="0"/>
          </w:rPr>
          <w:t>R2-2010516</w:t>
        </w:r>
      </w:hyperlink>
      <w:r>
        <w:rPr>
          <w:b/>
          <w:bCs/>
          <w:i w:val="0"/>
          <w:iCs w:val="0"/>
        </w:rPr>
        <w:t xml:space="preserve"> </w:t>
      </w:r>
    </w:p>
    <w:p w14:paraId="0776D417" w14:textId="41C1AEA3" w:rsidR="009D0B5C" w:rsidRPr="00F43849" w:rsidRDefault="009D0B5C" w:rsidP="009D0B5C">
      <w:pPr>
        <w:spacing w:before="60" w:after="0"/>
        <w:ind w:left="1259" w:hanging="1259"/>
        <w:rPr>
          <w:rFonts w:ascii="Arial" w:eastAsia="MS Mincho" w:hAnsi="Arial"/>
          <w:b/>
          <w:bCs/>
          <w:noProof/>
          <w:szCs w:val="24"/>
          <w:lang w:eastAsia="en-GB"/>
        </w:rPr>
      </w:pP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Intermediate conclusions</w:t>
      </w:r>
      <w:r>
        <w:rPr>
          <w:rFonts w:ascii="Arial" w:eastAsia="MS Mincho" w:hAnsi="Arial"/>
          <w:b/>
          <w:bCs/>
          <w:noProof/>
          <w:szCs w:val="24"/>
          <w:lang w:eastAsia="en-GB"/>
        </w:rPr>
        <w:t xml:space="preserve"> to Q7</w:t>
      </w:r>
      <w:r w:rsidRPr="00F43849">
        <w:rPr>
          <w:rFonts w:ascii="Arial" w:eastAsia="MS Mincho" w:hAnsi="Arial"/>
          <w:b/>
          <w:bCs/>
          <w:noProof/>
          <w:szCs w:val="24"/>
          <w:lang w:eastAsia="en-GB"/>
        </w:rPr>
        <w:t>: TBA</w:t>
      </w:r>
    </w:p>
    <w:p w14:paraId="612D80DB" w14:textId="77777777" w:rsidR="00F43849" w:rsidRPr="00051358" w:rsidRDefault="00F43849" w:rsidP="00051358"/>
    <w:p w14:paraId="0DB2683A" w14:textId="77777777" w:rsidR="00697CFC" w:rsidRPr="000F2814" w:rsidRDefault="00697CFC" w:rsidP="00697CFC"/>
    <w:p w14:paraId="5FF2457F" w14:textId="7C26E966" w:rsidR="00A209D6" w:rsidRPr="006E13D1" w:rsidRDefault="008A465B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 w:rsidR="00086A67">
        <w:t>s</w:t>
      </w:r>
    </w:p>
    <w:p w14:paraId="59116867" w14:textId="4EEA5522" w:rsidR="005822E2" w:rsidRDefault="00B270CD" w:rsidP="005822E2">
      <w:bookmarkStart w:id="1" w:name="_Hlk38198171"/>
      <w:r>
        <w:rPr>
          <w:b/>
          <w:u w:val="single"/>
        </w:rPr>
        <w:t>TBA</w:t>
      </w:r>
    </w:p>
    <w:p w14:paraId="361A778C" w14:textId="609F6D6A" w:rsidR="00295EAC" w:rsidRDefault="00295EAC" w:rsidP="00597523"/>
    <w:bookmarkEnd w:id="1"/>
    <w:p w14:paraId="6C52D458" w14:textId="2F97B040" w:rsidR="00086A67" w:rsidRPr="006E13D1" w:rsidRDefault="008A465B" w:rsidP="00086A67">
      <w:pPr>
        <w:pStyle w:val="Heading1"/>
      </w:pPr>
      <w:r>
        <w:t>4</w:t>
      </w:r>
      <w:r w:rsidR="00086A67" w:rsidRPr="006E13D1">
        <w:tab/>
      </w:r>
      <w:r w:rsidR="00086A67">
        <w:t xml:space="preserve">List of referenced documents </w:t>
      </w:r>
    </w:p>
    <w:p w14:paraId="5EA6813B" w14:textId="7B5F9DCF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[1]</w:t>
      </w:r>
      <w:r>
        <w:tab/>
      </w:r>
      <w:hyperlink r:id="rId67" w:history="1">
        <w:r w:rsidR="00F43849">
          <w:rPr>
            <w:rStyle w:val="Hyperlink"/>
          </w:rPr>
          <w:t>R2-2009690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Miscellaneous correction on MPE reporting to 38.321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LG Electronics Inc., Ericsson, Apple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0936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34B8AB32" w14:textId="1E3614D9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2</w:t>
      </w:r>
      <w:r w:rsidRPr="00CA5813">
        <w:t>]</w:t>
      </w:r>
      <w:r>
        <w:tab/>
      </w:r>
      <w:hyperlink r:id="rId68" w:history="1">
        <w:r w:rsidR="00F43849">
          <w:rPr>
            <w:rStyle w:val="Hyperlink"/>
          </w:rPr>
          <w:t>R2-2008910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Correction of MPE reporting field name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Lenovo, Motorola Mobility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0900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2B8C732F" w14:textId="1BCA8C0C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3</w:t>
      </w:r>
      <w:r w:rsidRPr="00CA5813">
        <w:t>]</w:t>
      </w:r>
      <w:r>
        <w:tab/>
      </w:r>
      <w:hyperlink r:id="rId69" w:history="1">
        <w:r w:rsidR="00F43849">
          <w:rPr>
            <w:rStyle w:val="Hyperlink"/>
          </w:rPr>
          <w:t>R2-2009164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Corrections to MPE reporting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0909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11B1A13D" w14:textId="446B5936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4</w:t>
      </w:r>
      <w:r w:rsidRPr="00CA5813">
        <w:t>]</w:t>
      </w:r>
      <w:r>
        <w:tab/>
      </w:r>
      <w:hyperlink r:id="rId70" w:history="1">
        <w:r w:rsidR="00F43849">
          <w:rPr>
            <w:rStyle w:val="Hyperlink"/>
          </w:rPr>
          <w:t>R2-2009906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38.321 Correction on  MPE reporting triggered by the relative threshold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ZTE Corporation, Sanechips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0949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66835C47" w14:textId="654A56F0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lastRenderedPageBreak/>
        <w:t>[</w:t>
      </w:r>
      <w:r>
        <w:t>5</w:t>
      </w:r>
      <w:r w:rsidRPr="00CA5813">
        <w:t>]</w:t>
      </w:r>
      <w:r>
        <w:tab/>
      </w:r>
      <w:hyperlink r:id="rId71" w:history="1">
        <w:r w:rsidR="00F43849">
          <w:rPr>
            <w:rStyle w:val="Hyperlink"/>
          </w:rPr>
          <w:t>R2-2010289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38.331 Correction on  relative threshold for MPE configuration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ZTE Corporation, Sanechips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16.2.0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2200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0D1988B5" w14:textId="6FF62BB9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6</w:t>
      </w:r>
      <w:r w:rsidRPr="00CA5813">
        <w:t>]</w:t>
      </w:r>
      <w:r>
        <w:tab/>
      </w:r>
      <w:hyperlink r:id="rId72" w:history="1">
        <w:r w:rsidR="00F43849">
          <w:rPr>
            <w:rStyle w:val="Hyperlink"/>
          </w:rPr>
          <w:t>R2-2009166</w:t>
        </w:r>
      </w:hyperlink>
      <w:r w:rsidR="00B2529A">
        <w:rPr>
          <w:rStyle w:val="Hyperlink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Stage-2 description of MPE reporting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Nokia (Rapporteur)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38.300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0299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279E2F78" w14:textId="51F83FAF" w:rsidR="00B270CD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7</w:t>
      </w:r>
      <w:r w:rsidRPr="00CA5813">
        <w:t>]</w:t>
      </w:r>
      <w:r>
        <w:tab/>
      </w:r>
      <w:hyperlink r:id="rId73" w:history="1">
        <w:r w:rsidR="00F43849">
          <w:rPr>
            <w:rStyle w:val="Hyperlink"/>
          </w:rPr>
          <w:t>R2-2010515</w:t>
        </w:r>
      </w:hyperlink>
      <w:r w:rsidR="00B2529A">
        <w:rPr>
          <w:rStyle w:val="Hyperlink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Introduction of MPE reporting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38.300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0319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79A1AC5C" w14:textId="3BAFF092" w:rsidR="00B270CD" w:rsidRPr="00051358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8</w:t>
      </w:r>
      <w:r w:rsidRPr="00CA5813">
        <w:t>]</w:t>
      </w:r>
      <w:r>
        <w:tab/>
      </w:r>
      <w:hyperlink r:id="rId74" w:history="1">
        <w:r w:rsidR="00F43849">
          <w:rPr>
            <w:rStyle w:val="Hyperlink"/>
          </w:rPr>
          <w:t>R2-2010981</w:t>
        </w:r>
      </w:hyperlink>
      <w:r w:rsidR="00B2529A">
        <w:rPr>
          <w:rStyle w:val="Hyperlink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Stage-2 description of MPE reporting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Nokia (Rapporteur)</w:t>
      </w:r>
      <w:r>
        <w:rPr>
          <w:rFonts w:ascii="Arial" w:eastAsia="MS Mincho" w:hAnsi="Arial"/>
          <w:noProof/>
          <w:szCs w:val="24"/>
          <w:lang w:eastAsia="en-GB"/>
        </w:rPr>
        <w:t>, Ericsson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38.300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0299</w:t>
      </w:r>
      <w:r w:rsidRPr="00051358">
        <w:rPr>
          <w:rFonts w:ascii="Arial" w:eastAsia="MS Mincho" w:hAnsi="Arial"/>
          <w:noProof/>
          <w:szCs w:val="24"/>
          <w:lang w:eastAsia="en-GB"/>
        </w:rPr>
        <w:tab/>
      </w:r>
      <w:r>
        <w:rPr>
          <w:rFonts w:ascii="Arial" w:eastAsia="MS Mincho" w:hAnsi="Arial"/>
          <w:noProof/>
          <w:szCs w:val="24"/>
          <w:lang w:eastAsia="en-GB"/>
        </w:rPr>
        <w:t>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  <w:r>
        <w:rPr>
          <w:rFonts w:ascii="Arial" w:eastAsia="MS Mincho" w:hAnsi="Arial"/>
          <w:noProof/>
          <w:szCs w:val="24"/>
          <w:lang w:eastAsia="en-GB"/>
        </w:rPr>
        <w:tab/>
        <w:t>Late</w:t>
      </w:r>
    </w:p>
    <w:p w14:paraId="04380CE1" w14:textId="67ACDC44" w:rsidR="00B270CD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</w:t>
      </w:r>
      <w:r>
        <w:t>9</w:t>
      </w:r>
      <w:r w:rsidRPr="00CA5813">
        <w:t>]</w:t>
      </w:r>
      <w:r>
        <w:tab/>
      </w:r>
      <w:hyperlink r:id="rId75" w:history="1">
        <w:r w:rsidR="00F43849">
          <w:rPr>
            <w:rStyle w:val="Hyperlink"/>
          </w:rPr>
          <w:t>R2-2009165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Corrections to inter-node signalling for MPE reporting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16.2.0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2037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NR_RF_FR2_req_enh</w:t>
      </w:r>
    </w:p>
    <w:p w14:paraId="608B64CA" w14:textId="6D8B04A0" w:rsidR="00B270CD" w:rsidRPr="00B270CD" w:rsidRDefault="00B270CD" w:rsidP="00B270CD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CA5813">
        <w:t>[1</w:t>
      </w:r>
      <w:r>
        <w:t>0</w:t>
      </w:r>
      <w:r w:rsidRPr="00CA5813">
        <w:t>]</w:t>
      </w:r>
      <w:r>
        <w:tab/>
      </w:r>
      <w:hyperlink r:id="rId76" w:history="1">
        <w:r w:rsidR="00F43849">
          <w:rPr>
            <w:rStyle w:val="Hyperlink"/>
          </w:rPr>
          <w:t>R2-2010516</w:t>
        </w:r>
      </w:hyperlink>
      <w:r w:rsidRPr="00051358">
        <w:rPr>
          <w:rFonts w:ascii="Arial" w:eastAsia="MS Mincho" w:hAnsi="Arial"/>
          <w:noProof/>
          <w:szCs w:val="24"/>
          <w:lang w:eastAsia="en-GB"/>
        </w:rPr>
        <w:tab/>
      </w:r>
      <w:r w:rsidR="00B2529A">
        <w:rPr>
          <w:rFonts w:ascii="Arial" w:eastAsia="MS Mincho" w:hAnsi="Arial"/>
          <w:noProof/>
          <w:szCs w:val="24"/>
          <w:lang w:eastAsia="en-GB"/>
        </w:rPr>
        <w:tab/>
      </w:r>
      <w:r w:rsidRPr="00051358">
        <w:rPr>
          <w:rFonts w:ascii="Arial" w:eastAsia="MS Mincho" w:hAnsi="Arial"/>
          <w:noProof/>
          <w:szCs w:val="24"/>
          <w:lang w:eastAsia="en-GB"/>
        </w:rPr>
        <w:t>MPE for EN-DC, NE-DC, NR-DC and DAPS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051358">
        <w:rPr>
          <w:rFonts w:ascii="Arial" w:eastAsia="MS Mincho" w:hAnsi="Arial"/>
          <w:noProof/>
          <w:szCs w:val="24"/>
          <w:lang w:eastAsia="en-GB"/>
        </w:rPr>
        <w:tab/>
        <w:t>discussion</w:t>
      </w:r>
    </w:p>
    <w:sectPr w:rsidR="00B270CD" w:rsidRPr="00B270C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83C30" w14:textId="77777777" w:rsidR="00EE41DD" w:rsidRDefault="00EE41DD">
      <w:r>
        <w:separator/>
      </w:r>
    </w:p>
  </w:endnote>
  <w:endnote w:type="continuationSeparator" w:id="0">
    <w:p w14:paraId="46160BC1" w14:textId="77777777" w:rsidR="00EE41DD" w:rsidRDefault="00EE41DD">
      <w:r>
        <w:continuationSeparator/>
      </w:r>
    </w:p>
  </w:endnote>
  <w:endnote w:type="continuationNotice" w:id="1">
    <w:p w14:paraId="2D0CCD34" w14:textId="77777777" w:rsidR="00EE41DD" w:rsidRDefault="00EE41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1AE56" w14:textId="77777777" w:rsidR="00EE41DD" w:rsidRDefault="00EE41DD">
      <w:r>
        <w:separator/>
      </w:r>
    </w:p>
  </w:footnote>
  <w:footnote w:type="continuationSeparator" w:id="0">
    <w:p w14:paraId="0A2ED6CE" w14:textId="77777777" w:rsidR="00EE41DD" w:rsidRDefault="00EE41DD">
      <w:r>
        <w:continuationSeparator/>
      </w:r>
    </w:p>
  </w:footnote>
  <w:footnote w:type="continuationNotice" w:id="1">
    <w:p w14:paraId="3014AAF3" w14:textId="77777777" w:rsidR="00EE41DD" w:rsidRDefault="00EE41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B01E9A"/>
    <w:multiLevelType w:val="hybridMultilevel"/>
    <w:tmpl w:val="F6D032AC"/>
    <w:lvl w:ilvl="0" w:tplc="A9129B00">
      <w:start w:val="5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E4A75"/>
    <w:multiLevelType w:val="hybridMultilevel"/>
    <w:tmpl w:val="D08C1752"/>
    <w:lvl w:ilvl="0" w:tplc="B94295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3F12"/>
    <w:multiLevelType w:val="hybridMultilevel"/>
    <w:tmpl w:val="78A4C1FC"/>
    <w:lvl w:ilvl="0" w:tplc="03B459C6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84068"/>
    <w:multiLevelType w:val="hybridMultilevel"/>
    <w:tmpl w:val="32C06F70"/>
    <w:lvl w:ilvl="0" w:tplc="28906A58">
      <w:start w:val="1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121DF"/>
    <w:multiLevelType w:val="hybridMultilevel"/>
    <w:tmpl w:val="E0F46B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2"/>
  </w:num>
  <w:num w:numId="12">
    <w:abstractNumId w:val="20"/>
  </w:num>
  <w:num w:numId="13">
    <w:abstractNumId w:val="7"/>
  </w:num>
  <w:num w:numId="14">
    <w:abstractNumId w:val="2"/>
  </w:num>
  <w:num w:numId="15">
    <w:abstractNumId w:val="15"/>
  </w:num>
  <w:num w:numId="16">
    <w:abstractNumId w:val="3"/>
  </w:num>
  <w:num w:numId="17">
    <w:abstractNumId w:val="12"/>
  </w:num>
  <w:num w:numId="18">
    <w:abstractNumId w:val="9"/>
  </w:num>
  <w:num w:numId="19">
    <w:abstractNumId w:val="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9"/>
  </w:num>
  <w:num w:numId="23">
    <w:abstractNumId w:val="13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rAUA1S5bdCwAAAA="/>
  </w:docVars>
  <w:rsids>
    <w:rsidRoot w:val="000B7BCF"/>
    <w:rsid w:val="00016557"/>
    <w:rsid w:val="00023C40"/>
    <w:rsid w:val="000248D3"/>
    <w:rsid w:val="00033397"/>
    <w:rsid w:val="00040095"/>
    <w:rsid w:val="00051358"/>
    <w:rsid w:val="00055EAB"/>
    <w:rsid w:val="00065A43"/>
    <w:rsid w:val="00073C9C"/>
    <w:rsid w:val="00074C23"/>
    <w:rsid w:val="00080512"/>
    <w:rsid w:val="00086A67"/>
    <w:rsid w:val="00087CA8"/>
    <w:rsid w:val="00090468"/>
    <w:rsid w:val="000934C4"/>
    <w:rsid w:val="00094568"/>
    <w:rsid w:val="000A2E98"/>
    <w:rsid w:val="000B7BCF"/>
    <w:rsid w:val="000C2B74"/>
    <w:rsid w:val="000C522B"/>
    <w:rsid w:val="000D58AB"/>
    <w:rsid w:val="000D77CA"/>
    <w:rsid w:val="000F2814"/>
    <w:rsid w:val="000F3DFD"/>
    <w:rsid w:val="000F4679"/>
    <w:rsid w:val="000F4B44"/>
    <w:rsid w:val="00106B2A"/>
    <w:rsid w:val="00112F1A"/>
    <w:rsid w:val="00145075"/>
    <w:rsid w:val="00150813"/>
    <w:rsid w:val="00160AEE"/>
    <w:rsid w:val="00162896"/>
    <w:rsid w:val="001741A0"/>
    <w:rsid w:val="00175FA0"/>
    <w:rsid w:val="00184AA8"/>
    <w:rsid w:val="001865AC"/>
    <w:rsid w:val="00194CD0"/>
    <w:rsid w:val="001B49C9"/>
    <w:rsid w:val="001C23F4"/>
    <w:rsid w:val="001C4F79"/>
    <w:rsid w:val="001D4131"/>
    <w:rsid w:val="001E1D6B"/>
    <w:rsid w:val="001E229F"/>
    <w:rsid w:val="001E6337"/>
    <w:rsid w:val="001F168B"/>
    <w:rsid w:val="001F592D"/>
    <w:rsid w:val="001F7831"/>
    <w:rsid w:val="00204045"/>
    <w:rsid w:val="00204C85"/>
    <w:rsid w:val="0020712B"/>
    <w:rsid w:val="0022606D"/>
    <w:rsid w:val="00227B12"/>
    <w:rsid w:val="00231728"/>
    <w:rsid w:val="00235979"/>
    <w:rsid w:val="00250404"/>
    <w:rsid w:val="00254A90"/>
    <w:rsid w:val="0025557A"/>
    <w:rsid w:val="002610D8"/>
    <w:rsid w:val="002658E9"/>
    <w:rsid w:val="00267B9E"/>
    <w:rsid w:val="002747EC"/>
    <w:rsid w:val="002855BF"/>
    <w:rsid w:val="00295EAC"/>
    <w:rsid w:val="002B0A69"/>
    <w:rsid w:val="002C2835"/>
    <w:rsid w:val="002D5D7B"/>
    <w:rsid w:val="002F0D22"/>
    <w:rsid w:val="00301119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256E"/>
    <w:rsid w:val="003C4E37"/>
    <w:rsid w:val="003D06FA"/>
    <w:rsid w:val="003D5E0C"/>
    <w:rsid w:val="003D5E78"/>
    <w:rsid w:val="003E16BE"/>
    <w:rsid w:val="003E2BB9"/>
    <w:rsid w:val="003E799C"/>
    <w:rsid w:val="003E7F45"/>
    <w:rsid w:val="003F4E28"/>
    <w:rsid w:val="003F7A47"/>
    <w:rsid w:val="004006E8"/>
    <w:rsid w:val="00401855"/>
    <w:rsid w:val="0040402B"/>
    <w:rsid w:val="00406C19"/>
    <w:rsid w:val="00411CED"/>
    <w:rsid w:val="004366C6"/>
    <w:rsid w:val="00460CAE"/>
    <w:rsid w:val="00465587"/>
    <w:rsid w:val="00477455"/>
    <w:rsid w:val="00481858"/>
    <w:rsid w:val="0048387C"/>
    <w:rsid w:val="004A1F7B"/>
    <w:rsid w:val="004C37C0"/>
    <w:rsid w:val="004C44D2"/>
    <w:rsid w:val="004D3578"/>
    <w:rsid w:val="004D380D"/>
    <w:rsid w:val="004E213A"/>
    <w:rsid w:val="004F4497"/>
    <w:rsid w:val="00503171"/>
    <w:rsid w:val="00506C28"/>
    <w:rsid w:val="0052511C"/>
    <w:rsid w:val="00534DA0"/>
    <w:rsid w:val="00543E6C"/>
    <w:rsid w:val="00544ECB"/>
    <w:rsid w:val="00565087"/>
    <w:rsid w:val="0056573F"/>
    <w:rsid w:val="005822E2"/>
    <w:rsid w:val="00596C0D"/>
    <w:rsid w:val="00597523"/>
    <w:rsid w:val="005A24F5"/>
    <w:rsid w:val="005A3A2B"/>
    <w:rsid w:val="005B33DF"/>
    <w:rsid w:val="005C1189"/>
    <w:rsid w:val="005D3B1E"/>
    <w:rsid w:val="005E178C"/>
    <w:rsid w:val="005F5195"/>
    <w:rsid w:val="005F5DB8"/>
    <w:rsid w:val="00603D26"/>
    <w:rsid w:val="00611566"/>
    <w:rsid w:val="0064334C"/>
    <w:rsid w:val="00646D99"/>
    <w:rsid w:val="00656910"/>
    <w:rsid w:val="006574C0"/>
    <w:rsid w:val="00665066"/>
    <w:rsid w:val="00680D20"/>
    <w:rsid w:val="0068617A"/>
    <w:rsid w:val="00696E4F"/>
    <w:rsid w:val="00697CFC"/>
    <w:rsid w:val="006A2276"/>
    <w:rsid w:val="006A47B6"/>
    <w:rsid w:val="006C66D8"/>
    <w:rsid w:val="006D1E24"/>
    <w:rsid w:val="006D7155"/>
    <w:rsid w:val="006E1417"/>
    <w:rsid w:val="006F6A2C"/>
    <w:rsid w:val="007069DC"/>
    <w:rsid w:val="00710201"/>
    <w:rsid w:val="0072073A"/>
    <w:rsid w:val="007309DE"/>
    <w:rsid w:val="007342B5"/>
    <w:rsid w:val="00734A5B"/>
    <w:rsid w:val="00735EA1"/>
    <w:rsid w:val="007362BB"/>
    <w:rsid w:val="00736801"/>
    <w:rsid w:val="007369D4"/>
    <w:rsid w:val="0074383A"/>
    <w:rsid w:val="00744E76"/>
    <w:rsid w:val="007535FB"/>
    <w:rsid w:val="00756A33"/>
    <w:rsid w:val="00757D40"/>
    <w:rsid w:val="007662B5"/>
    <w:rsid w:val="00776710"/>
    <w:rsid w:val="007801F7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441F3"/>
    <w:rsid w:val="0085285C"/>
    <w:rsid w:val="0086354A"/>
    <w:rsid w:val="008768CA"/>
    <w:rsid w:val="00877EF9"/>
    <w:rsid w:val="00880559"/>
    <w:rsid w:val="008A465B"/>
    <w:rsid w:val="008B5306"/>
    <w:rsid w:val="008B6BF4"/>
    <w:rsid w:val="008C2E2A"/>
    <w:rsid w:val="008C3057"/>
    <w:rsid w:val="008D0A1F"/>
    <w:rsid w:val="008D2E4D"/>
    <w:rsid w:val="008F396F"/>
    <w:rsid w:val="008F3DCD"/>
    <w:rsid w:val="008F5581"/>
    <w:rsid w:val="008F6269"/>
    <w:rsid w:val="0090271F"/>
    <w:rsid w:val="00902DB9"/>
    <w:rsid w:val="009035B9"/>
    <w:rsid w:val="0090466A"/>
    <w:rsid w:val="00921779"/>
    <w:rsid w:val="00923655"/>
    <w:rsid w:val="00936071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A0AF3"/>
    <w:rsid w:val="009B07CD"/>
    <w:rsid w:val="009C19E9"/>
    <w:rsid w:val="009D026F"/>
    <w:rsid w:val="009D0B5C"/>
    <w:rsid w:val="009D411B"/>
    <w:rsid w:val="009D4F20"/>
    <w:rsid w:val="009D74A6"/>
    <w:rsid w:val="009E5B79"/>
    <w:rsid w:val="009F0A70"/>
    <w:rsid w:val="00A10F02"/>
    <w:rsid w:val="00A12051"/>
    <w:rsid w:val="00A204CA"/>
    <w:rsid w:val="00A209D6"/>
    <w:rsid w:val="00A3023F"/>
    <w:rsid w:val="00A52B5E"/>
    <w:rsid w:val="00A53724"/>
    <w:rsid w:val="00A54B2B"/>
    <w:rsid w:val="00A6189B"/>
    <w:rsid w:val="00A70C8C"/>
    <w:rsid w:val="00A77743"/>
    <w:rsid w:val="00A82346"/>
    <w:rsid w:val="00A9671C"/>
    <w:rsid w:val="00A96F06"/>
    <w:rsid w:val="00AA1553"/>
    <w:rsid w:val="00AB0854"/>
    <w:rsid w:val="00AB1DD8"/>
    <w:rsid w:val="00AE2839"/>
    <w:rsid w:val="00B04E37"/>
    <w:rsid w:val="00B05380"/>
    <w:rsid w:val="00B05962"/>
    <w:rsid w:val="00B15449"/>
    <w:rsid w:val="00B16C2F"/>
    <w:rsid w:val="00B1749A"/>
    <w:rsid w:val="00B2529A"/>
    <w:rsid w:val="00B270CD"/>
    <w:rsid w:val="00B27303"/>
    <w:rsid w:val="00B36933"/>
    <w:rsid w:val="00B4050E"/>
    <w:rsid w:val="00B47FD1"/>
    <w:rsid w:val="00B516BB"/>
    <w:rsid w:val="00B84DB2"/>
    <w:rsid w:val="00B856EB"/>
    <w:rsid w:val="00B93EA0"/>
    <w:rsid w:val="00BA03C2"/>
    <w:rsid w:val="00BA5D3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B05"/>
    <w:rsid w:val="00C9068C"/>
    <w:rsid w:val="00C919F3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CE2F2A"/>
    <w:rsid w:val="00CF2684"/>
    <w:rsid w:val="00CF3263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144B7"/>
    <w:rsid w:val="00E3664C"/>
    <w:rsid w:val="00E46C08"/>
    <w:rsid w:val="00E471CF"/>
    <w:rsid w:val="00E62835"/>
    <w:rsid w:val="00E71CB0"/>
    <w:rsid w:val="00E72474"/>
    <w:rsid w:val="00E77645"/>
    <w:rsid w:val="00E83697"/>
    <w:rsid w:val="00EA11A6"/>
    <w:rsid w:val="00EA66C9"/>
    <w:rsid w:val="00EB37CC"/>
    <w:rsid w:val="00EC4120"/>
    <w:rsid w:val="00EC4A25"/>
    <w:rsid w:val="00ED64AD"/>
    <w:rsid w:val="00EE2ED5"/>
    <w:rsid w:val="00EE41DD"/>
    <w:rsid w:val="00EF170A"/>
    <w:rsid w:val="00EF5AA0"/>
    <w:rsid w:val="00F025A2"/>
    <w:rsid w:val="00F0364B"/>
    <w:rsid w:val="00F036E9"/>
    <w:rsid w:val="00F07388"/>
    <w:rsid w:val="00F2026E"/>
    <w:rsid w:val="00F2210A"/>
    <w:rsid w:val="00F37743"/>
    <w:rsid w:val="00F43849"/>
    <w:rsid w:val="00F54A3D"/>
    <w:rsid w:val="00F54CB0"/>
    <w:rsid w:val="00F579CD"/>
    <w:rsid w:val="00F610B7"/>
    <w:rsid w:val="00F653B8"/>
    <w:rsid w:val="00F670D1"/>
    <w:rsid w:val="00F671DB"/>
    <w:rsid w:val="00F71B89"/>
    <w:rsid w:val="00F7353C"/>
    <w:rsid w:val="00F76F8F"/>
    <w:rsid w:val="00F86DAA"/>
    <w:rsid w:val="00F941DF"/>
    <w:rsid w:val="00FA1266"/>
    <w:rsid w:val="00FB0115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  <w:style w:type="paragraph" w:styleId="Revision">
    <w:name w:val="Revision"/>
    <w:hidden/>
    <w:uiPriority w:val="99"/>
    <w:semiHidden/>
    <w:rsid w:val="00DE3FD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35FB"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184AA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84AA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84AA8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84AA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184AA8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84AA8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84AA8"/>
    <w:pPr>
      <w:numPr>
        <w:numId w:val="2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9462A4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9462A4"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51358"/>
    <w:pPr>
      <w:numPr>
        <w:numId w:val="2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5135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05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2-e/Docs/R2-200xxxx.zip" TargetMode="External"/><Relationship Id="rId18" Type="http://schemas.openxmlformats.org/officeDocument/2006/relationships/hyperlink" Target="https://www.3gpp.org/ftp/TSG_RAN/WG2_RL2/TSGR2_112-e/Docs/R2-2010289.zip" TargetMode="External"/><Relationship Id="rId26" Type="http://schemas.openxmlformats.org/officeDocument/2006/relationships/hyperlink" Target="https://www.3gpp.org/ftp/TSG_RAN/WG2_RL2/TSGR2_112-e/Docs/R2-2009906.zip" TargetMode="External"/><Relationship Id="rId39" Type="http://schemas.openxmlformats.org/officeDocument/2006/relationships/hyperlink" Target="https://www.3gpp.org/ftp/TSG_RAN/WG2_RL2/TSGR2_112-e/Docs/R2-2008910.zip" TargetMode="External"/><Relationship Id="rId21" Type="http://schemas.openxmlformats.org/officeDocument/2006/relationships/hyperlink" Target="https://www.3gpp.org/ftp/TSG_RAN/WG2_RL2/TSGR2_112-e/Docs/R2-2009165.zip" TargetMode="External"/><Relationship Id="rId34" Type="http://schemas.openxmlformats.org/officeDocument/2006/relationships/hyperlink" Target="https://www.3gpp.org/ftp/TSG_RAN/WG2_RL2/TSGR2_112-e/Docs/R2-2009690.zip" TargetMode="External"/><Relationship Id="rId42" Type="http://schemas.openxmlformats.org/officeDocument/2006/relationships/hyperlink" Target="https://www.3gpp.org/ftp/TSG_RAN/WG2_RL2/TSGR2_112-e/Docs/R2-2009906.zip" TargetMode="External"/><Relationship Id="rId47" Type="http://schemas.openxmlformats.org/officeDocument/2006/relationships/hyperlink" Target="https://www.3gpp.org/ftp/TSG_RAN/WG2_RL2/TSGR2_112-e/Docs/R2-2010289.zip" TargetMode="External"/><Relationship Id="rId50" Type="http://schemas.openxmlformats.org/officeDocument/2006/relationships/hyperlink" Target="https://www.3gpp.org/ftp/TSG_RAN/WG2_RL2/TSGR2_112-e/Docs/R2-2010981.zip" TargetMode="External"/><Relationship Id="rId55" Type="http://schemas.openxmlformats.org/officeDocument/2006/relationships/hyperlink" Target="https://www.3gpp.org/ftp/TSG_RAN/WG2_RL2/TSGR2_112-e/Docs/R2-2009165.zip" TargetMode="External"/><Relationship Id="rId63" Type="http://schemas.openxmlformats.org/officeDocument/2006/relationships/hyperlink" Target="https://www.3gpp.org/ftp/TSG_RAN/WG2_RL2/TSGR2_112-e/Docs/R2-2010516.zip" TargetMode="External"/><Relationship Id="rId68" Type="http://schemas.openxmlformats.org/officeDocument/2006/relationships/hyperlink" Target="https://www.3gpp.org/ftp/TSG_RAN/WG2_RL2/TSGR2_112-e/Docs/R2-2008910.zip" TargetMode="External"/><Relationship Id="rId76" Type="http://schemas.openxmlformats.org/officeDocument/2006/relationships/hyperlink" Target="https://www.3gpp.org/ftp/TSG_RAN/WG2_RL2/TSGR2_112-e/Docs/R2-2010516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12-e/Docs/R2-201028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2-e/Docs/R2-2009164.zip" TargetMode="External"/><Relationship Id="rId29" Type="http://schemas.openxmlformats.org/officeDocument/2006/relationships/hyperlink" Target="https://www.3gpp.org/ftp/TSG_RAN/WG2_RL2/TSGR2_112-e/Docs/R2-2010515.zip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12-e/Docs/R2-2008910.zip" TargetMode="External"/><Relationship Id="rId32" Type="http://schemas.openxmlformats.org/officeDocument/2006/relationships/hyperlink" Target="https://www.3gpp.org/ftp/TSG_RAN/WG2_RL2/TSGR2_112-e/Docs/R2-2010516.zip" TargetMode="External"/><Relationship Id="rId37" Type="http://schemas.openxmlformats.org/officeDocument/2006/relationships/hyperlink" Target="https://www.3gpp.org/ftp/TSG_RAN/WG2_RL2/TSGR2_112-e/Docs/R2-2009164.zip" TargetMode="External"/><Relationship Id="rId40" Type="http://schemas.openxmlformats.org/officeDocument/2006/relationships/hyperlink" Target="https://www.3gpp.org/ftp/TSG_RAN/WG2_RL2/TSGR2_112-e/Docs/R2-2008910.zip" TargetMode="External"/><Relationship Id="rId45" Type="http://schemas.openxmlformats.org/officeDocument/2006/relationships/hyperlink" Target="https://www.3gpp.org/ftp/TSG_RAN/WG2_RL2/TSGR2_112-e/Docs/R2-2009906.zip" TargetMode="External"/><Relationship Id="rId53" Type="http://schemas.openxmlformats.org/officeDocument/2006/relationships/hyperlink" Target="https://www.3gpp.org/ftp/TSG_RAN/WG2_RL2/TSGR2_112-e/Docs/R2-2009165.zip" TargetMode="External"/><Relationship Id="rId58" Type="http://schemas.openxmlformats.org/officeDocument/2006/relationships/hyperlink" Target="https://www.3gpp.org/ftp/TSG_RAN/WG2_RL2/TSGR2_112-e/Docs/R2-2009165.zip" TargetMode="External"/><Relationship Id="rId66" Type="http://schemas.openxmlformats.org/officeDocument/2006/relationships/hyperlink" Target="https://www.3gpp.org/ftp/TSG_RAN/WG2_RL2/TSGR2_112-e/Docs/R2-2010516.zip" TargetMode="External"/><Relationship Id="rId74" Type="http://schemas.openxmlformats.org/officeDocument/2006/relationships/hyperlink" Target="https://www.3gpp.org/ftp/TSG_RAN/WG2_RL2/TSGR2_112-e/Docs/R2-2010981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2-e/Docs/R2-2008910.zip" TargetMode="External"/><Relationship Id="rId23" Type="http://schemas.openxmlformats.org/officeDocument/2006/relationships/hyperlink" Target="https://www.3gpp.org/ftp/TSG_RAN/WG2_RL2/TSGR2_112-e/Docs/R2-2009690.zip" TargetMode="External"/><Relationship Id="rId28" Type="http://schemas.openxmlformats.org/officeDocument/2006/relationships/hyperlink" Target="https://www.3gpp.org/ftp/TSG_RAN/WG2_RL2/TSGR2_112-e/Docs/R2-2009166.zip" TargetMode="External"/><Relationship Id="rId36" Type="http://schemas.openxmlformats.org/officeDocument/2006/relationships/hyperlink" Target="https://www.3gpp.org/ftp/TSG_RAN/WG2_RL2/TSGR2_112-e/Docs/R2-2009164.zip" TargetMode="External"/><Relationship Id="rId49" Type="http://schemas.openxmlformats.org/officeDocument/2006/relationships/hyperlink" Target="https://www.3gpp.org/ftp/TSG_RAN/WG2_RL2/TSGR2_112-e/Docs/R2-2010289.zip" TargetMode="External"/><Relationship Id="rId57" Type="http://schemas.openxmlformats.org/officeDocument/2006/relationships/hyperlink" Target="https://www.3gpp.org/ftp/TSG_RAN/WG2_RL2/TSGR2_112-e/Docs/R2-2010516.zip" TargetMode="External"/><Relationship Id="rId61" Type="http://schemas.openxmlformats.org/officeDocument/2006/relationships/hyperlink" Target="https://www.3gpp.org/ftp/TSG_RAN/WG2_RL2/TSGR2_112-e/Docs/R2-2010516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2-e/Docs/R2-2009166.zip" TargetMode="External"/><Relationship Id="rId31" Type="http://schemas.openxmlformats.org/officeDocument/2006/relationships/hyperlink" Target="https://www.3gpp.org/ftp/TSG_RAN/WG2_RL2/TSGR2_112-e/Docs/R2-2009165.zip" TargetMode="External"/><Relationship Id="rId44" Type="http://schemas.openxmlformats.org/officeDocument/2006/relationships/hyperlink" Target="https://www.3gpp.org/ftp/TSG_RAN/WG2_RL2/TSGR2_112-e/Docs/R2-2009906.zip" TargetMode="External"/><Relationship Id="rId52" Type="http://schemas.openxmlformats.org/officeDocument/2006/relationships/hyperlink" Target="https://www.3gpp.org/ftp/TSG_RAN/WG2_RL2/TSGR2_112-e/Docs/R2-2010981.zip" TargetMode="External"/><Relationship Id="rId60" Type="http://schemas.openxmlformats.org/officeDocument/2006/relationships/hyperlink" Target="https://www.3gpp.org/ftp/TSG_RAN/WG2_RL2/TSGR2_112-e/Docs/R2-2009165.zip" TargetMode="External"/><Relationship Id="rId65" Type="http://schemas.openxmlformats.org/officeDocument/2006/relationships/hyperlink" Target="https://www.3gpp.org/ftp/TSG_RAN/WG2_RL2/TSGR2_112-e/Docs/R2-2010516.zip" TargetMode="External"/><Relationship Id="rId73" Type="http://schemas.openxmlformats.org/officeDocument/2006/relationships/hyperlink" Target="https://www.3gpp.org/ftp/TSG_RAN/WG2_RL2/TSGR2_112-e/Docs/R2-2010515.zip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2-e/Docs/R2-2009690.zip" TargetMode="External"/><Relationship Id="rId22" Type="http://schemas.openxmlformats.org/officeDocument/2006/relationships/hyperlink" Target="https://www.3gpp.org/ftp/TSG_RAN/WG2_RL2/TSGR2_112-e/Docs/R2-2010516.zip" TargetMode="External"/><Relationship Id="rId27" Type="http://schemas.openxmlformats.org/officeDocument/2006/relationships/hyperlink" Target="https://www.3gpp.org/ftp/TSG_RAN/WG2_RL2/TSGR2_112-e/Docs/R2-2010289.zip" TargetMode="External"/><Relationship Id="rId30" Type="http://schemas.openxmlformats.org/officeDocument/2006/relationships/hyperlink" Target="https://www.3gpp.org/ftp/TSG_RAN/WG2_RL2/TSGR2_112-e/Docs/R2-2010981.zip" TargetMode="External"/><Relationship Id="rId35" Type="http://schemas.openxmlformats.org/officeDocument/2006/relationships/hyperlink" Target="https://www.3gpp.org/ftp/TSG_RAN/WG2_RL2/TSGR2_112-e/Docs/R2-2009690.zip" TargetMode="External"/><Relationship Id="rId43" Type="http://schemas.openxmlformats.org/officeDocument/2006/relationships/hyperlink" Target="https://www.3gpp.org/ftp/TSG_RAN/WG2_RL2/TSGR2_112-e/Docs/R2-2010289.zip" TargetMode="External"/><Relationship Id="rId48" Type="http://schemas.openxmlformats.org/officeDocument/2006/relationships/hyperlink" Target="https://www.3gpp.org/ftp/TSG_RAN/WG2_RL2/TSGR2_112-e/Docs/R2-2010289.zip" TargetMode="External"/><Relationship Id="rId56" Type="http://schemas.openxmlformats.org/officeDocument/2006/relationships/hyperlink" Target="https://www.3gpp.org/ftp/TSG_RAN/WG2_RL2/TSGR2_112-e/Docs/R2-2009165.zip" TargetMode="External"/><Relationship Id="rId64" Type="http://schemas.openxmlformats.org/officeDocument/2006/relationships/hyperlink" Target="https://www.3gpp.org/ftp/TSG_RAN/WG2_RL2/TSGR2_112-e/Docs/R2-2010516.zip" TargetMode="External"/><Relationship Id="rId69" Type="http://schemas.openxmlformats.org/officeDocument/2006/relationships/hyperlink" Target="https://www.3gpp.org/ftp/TSG_RAN/WG2_RL2/TSGR2_112-e/Docs/R2-2009164.zip" TargetMode="External"/><Relationship Id="rId77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12-e/Docs/R2-2010981.zip" TargetMode="External"/><Relationship Id="rId72" Type="http://schemas.openxmlformats.org/officeDocument/2006/relationships/hyperlink" Target="https://www.3gpp.org/ftp/TSG_RAN/WG2_RL2/TSGR2_112-e/Docs/R2-2009166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2-e/Docs/R2-2009906.zip" TargetMode="External"/><Relationship Id="rId25" Type="http://schemas.openxmlformats.org/officeDocument/2006/relationships/hyperlink" Target="https://www.3gpp.org/ftp/TSG_RAN/WG2_RL2/TSGR2_112-e/Docs/R2-2009164.zip" TargetMode="External"/><Relationship Id="rId33" Type="http://schemas.openxmlformats.org/officeDocument/2006/relationships/hyperlink" Target="https://www.3gpp.org/ftp/TSG_RAN/WG2_RL2/TSGR2_112-e/Docs/R2-2009690.zip" TargetMode="External"/><Relationship Id="rId38" Type="http://schemas.openxmlformats.org/officeDocument/2006/relationships/hyperlink" Target="https://www.3gpp.org/ftp/TSG_RAN/WG2_RL2/TSGR2_112-e/Docs/R2-2009164.zip" TargetMode="External"/><Relationship Id="rId46" Type="http://schemas.openxmlformats.org/officeDocument/2006/relationships/hyperlink" Target="https://www.3gpp.org/ftp/TSG_RAN/WG2_RL2/TSGR2_112-e/Docs/R2-2009906.zip" TargetMode="External"/><Relationship Id="rId59" Type="http://schemas.openxmlformats.org/officeDocument/2006/relationships/hyperlink" Target="https://www.3gpp.org/ftp/TSG_RAN/WG2_RL2/TSGR2_112-e/Docs/R2-2010516.zip" TargetMode="External"/><Relationship Id="rId67" Type="http://schemas.openxmlformats.org/officeDocument/2006/relationships/hyperlink" Target="https://www.3gpp.org/ftp/TSG_RAN/WG2_RL2/TSGR2_112-e/Docs/R2-2009690.zip" TargetMode="External"/><Relationship Id="rId20" Type="http://schemas.openxmlformats.org/officeDocument/2006/relationships/hyperlink" Target="https://www.3gpp.org/ftp/TSG_RAN/WG2_RL2/TSGR2_112-e/Docs/R2-2010515.zip" TargetMode="External"/><Relationship Id="rId41" Type="http://schemas.openxmlformats.org/officeDocument/2006/relationships/hyperlink" Target="https://www.3gpp.org/ftp/TSG_RAN/WG2_RL2/TSGR2_112-e/Docs/R2-2008910.zip" TargetMode="External"/><Relationship Id="rId54" Type="http://schemas.openxmlformats.org/officeDocument/2006/relationships/hyperlink" Target="https://www.3gpp.org/ftp/TSG_RAN/WG2_RL2/TSGR2_112-e/Docs/R2-2009165.zip" TargetMode="External"/><Relationship Id="rId62" Type="http://schemas.openxmlformats.org/officeDocument/2006/relationships/hyperlink" Target="https://www.3gpp.org/ftp/TSG_RAN/WG2_RL2/TSGR2_112-e/Docs/R2-2010516.zip" TargetMode="External"/><Relationship Id="rId70" Type="http://schemas.openxmlformats.org/officeDocument/2006/relationships/hyperlink" Target="https://www.3gpp.org/ftp/TSG_RAN/WG2_RL2/TSGR2_112-e/Docs/R2-2009906.zip" TargetMode="External"/><Relationship Id="rId75" Type="http://schemas.openxmlformats.org/officeDocument/2006/relationships/hyperlink" Target="https://www.3gpp.org/ftp/TSG_RAN/WG2_RL2/TSGR2_112-e/Docs/R2-2009165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7E1EE83-922E-4ABF-9481-361244F8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906</TotalTime>
  <Pages>7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16845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Nokia, Nokia Shanghai Bell</cp:lastModifiedBy>
  <cp:revision>9</cp:revision>
  <dcterms:created xsi:type="dcterms:W3CDTF">2020-11-02T17:28:00Z</dcterms:created>
  <dcterms:modified xsi:type="dcterms:W3CDTF">2020-11-03T09:42:00Z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</Properties>
</file>