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6E086B" w14:textId="409D7C17" w:rsidR="001E41F3" w:rsidRDefault="0024354C">
      <w:pPr>
        <w:pStyle w:val="CRCoverPage"/>
        <w:tabs>
          <w:tab w:val="right" w:pos="9639"/>
        </w:tabs>
        <w:spacing w:after="0"/>
        <w:rPr>
          <w:b/>
          <w:i/>
          <w:noProof/>
          <w:sz w:val="28"/>
          <w:lang w:eastAsia="ko-KR"/>
        </w:rPr>
      </w:pPr>
      <w:r w:rsidRPr="0024354C">
        <w:rPr>
          <w:b/>
          <w:noProof/>
          <w:sz w:val="24"/>
        </w:rPr>
        <w:t xml:space="preserve">3GPP TSG-RAN WG2 </w:t>
      </w:r>
      <w:r w:rsidR="003D5DCD">
        <w:rPr>
          <w:rFonts w:hint="eastAsia"/>
          <w:b/>
          <w:noProof/>
          <w:sz w:val="24"/>
          <w:lang w:eastAsia="ko-KR"/>
        </w:rPr>
        <w:t>Meeting</w:t>
      </w:r>
      <w:r w:rsidR="00EE7BCC">
        <w:rPr>
          <w:rFonts w:hint="eastAsia"/>
          <w:b/>
          <w:noProof/>
          <w:sz w:val="24"/>
          <w:lang w:eastAsia="ko-KR"/>
        </w:rPr>
        <w:t xml:space="preserve"> #1</w:t>
      </w:r>
      <w:r w:rsidR="00592944">
        <w:rPr>
          <w:b/>
          <w:noProof/>
          <w:sz w:val="24"/>
          <w:lang w:eastAsia="ko-KR"/>
        </w:rPr>
        <w:t>1</w:t>
      </w:r>
      <w:r w:rsidR="00577423">
        <w:rPr>
          <w:b/>
          <w:noProof/>
          <w:sz w:val="24"/>
          <w:lang w:eastAsia="ko-KR"/>
        </w:rPr>
        <w:t>2</w:t>
      </w:r>
      <w:r w:rsidR="003D614E">
        <w:rPr>
          <w:b/>
          <w:noProof/>
          <w:sz w:val="24"/>
          <w:lang w:eastAsia="ko-KR"/>
        </w:rPr>
        <w:t>-e</w:t>
      </w:r>
      <w:r w:rsidR="001E41F3">
        <w:rPr>
          <w:b/>
          <w:i/>
          <w:noProof/>
          <w:sz w:val="28"/>
        </w:rPr>
        <w:tab/>
      </w:r>
      <w:r w:rsidR="002C7780" w:rsidRPr="002C7780">
        <w:rPr>
          <w:b/>
          <w:i/>
          <w:noProof/>
          <w:sz w:val="28"/>
        </w:rPr>
        <w:t>R2-</w:t>
      </w:r>
      <w:r w:rsidR="0013497B" w:rsidRPr="0013497B">
        <w:rPr>
          <w:b/>
          <w:i/>
          <w:noProof/>
          <w:sz w:val="28"/>
        </w:rPr>
        <w:t>20</w:t>
      </w:r>
      <w:r w:rsidR="004E095E">
        <w:rPr>
          <w:b/>
          <w:i/>
          <w:noProof/>
          <w:sz w:val="28"/>
        </w:rPr>
        <w:t>1</w:t>
      </w:r>
      <w:r w:rsidR="004578EE">
        <w:rPr>
          <w:b/>
          <w:i/>
          <w:noProof/>
          <w:sz w:val="28"/>
        </w:rPr>
        <w:t>xxxx</w:t>
      </w:r>
    </w:p>
    <w:p w14:paraId="636E086C" w14:textId="12F54FE1" w:rsidR="001E41F3" w:rsidRPr="00B664F7" w:rsidRDefault="003D614E" w:rsidP="00B664F7">
      <w:pPr>
        <w:pStyle w:val="CRCoverPage"/>
        <w:rPr>
          <w:b/>
          <w:sz w:val="24"/>
        </w:rPr>
      </w:pPr>
      <w:r w:rsidRPr="00B664F7">
        <w:rPr>
          <w:b/>
          <w:noProof/>
          <w:sz w:val="24"/>
          <w:lang w:eastAsia="ko-KR"/>
        </w:rPr>
        <w:t>Online</w:t>
      </w:r>
      <w:r w:rsidR="00FC4CEC" w:rsidRPr="00B664F7">
        <w:rPr>
          <w:b/>
          <w:noProof/>
          <w:sz w:val="24"/>
          <w:lang w:eastAsia="ko-KR"/>
        </w:rPr>
        <w:t xml:space="preserve">, </w:t>
      </w:r>
      <w:r w:rsidR="00577423">
        <w:rPr>
          <w:b/>
          <w:noProof/>
          <w:sz w:val="24"/>
          <w:lang w:eastAsia="ko-KR"/>
        </w:rPr>
        <w:t>2</w:t>
      </w:r>
      <w:r w:rsidR="00FC4CEC" w:rsidRPr="00B664F7">
        <w:rPr>
          <w:b/>
          <w:noProof/>
          <w:sz w:val="24"/>
          <w:lang w:eastAsia="ko-KR"/>
        </w:rPr>
        <w:t>–</w:t>
      </w:r>
      <w:r w:rsidR="00577423">
        <w:rPr>
          <w:b/>
          <w:noProof/>
          <w:sz w:val="24"/>
          <w:lang w:eastAsia="ko-KR"/>
        </w:rPr>
        <w:t>13</w:t>
      </w:r>
      <w:r w:rsidR="00583B6D" w:rsidRPr="00B664F7">
        <w:rPr>
          <w:b/>
          <w:noProof/>
          <w:sz w:val="24"/>
          <w:lang w:eastAsia="ko-KR"/>
        </w:rPr>
        <w:t xml:space="preserve"> </w:t>
      </w:r>
      <w:r w:rsidR="00577423">
        <w:rPr>
          <w:b/>
          <w:noProof/>
          <w:sz w:val="24"/>
          <w:lang w:eastAsia="ko-KR"/>
        </w:rPr>
        <w:t>November</w:t>
      </w:r>
      <w:r w:rsidR="00FC4CEC" w:rsidRPr="00B664F7">
        <w:rPr>
          <w:b/>
          <w:noProof/>
          <w:sz w:val="24"/>
          <w:lang w:eastAsia="ko-KR"/>
        </w:rPr>
        <w:t xml:space="preserve"> 20</w:t>
      </w:r>
      <w:r w:rsidR="00583B6D" w:rsidRPr="00B664F7">
        <w:rPr>
          <w:b/>
          <w:noProof/>
          <w:sz w:val="24"/>
          <w:lang w:eastAsia="ko-KR"/>
        </w:rPr>
        <w:t>20</w:t>
      </w:r>
    </w:p>
    <w:p w14:paraId="636E086D" w14:textId="77777777" w:rsidR="001E41F3" w:rsidRPr="002B49F0" w:rsidRDefault="001E41F3">
      <w:pPr>
        <w:rPr>
          <w:noProof/>
          <w:sz w:val="24"/>
          <w:szCs w:val="24"/>
          <w:lang w:eastAsia="ko-KR"/>
        </w:rPr>
      </w:pPr>
    </w:p>
    <w:p w14:paraId="636E086E" w14:textId="77777777" w:rsidR="004460EA" w:rsidRPr="002B49F0" w:rsidRDefault="004460EA" w:rsidP="002B49F0">
      <w:pPr>
        <w:ind w:left="1985" w:hanging="1985"/>
        <w:rPr>
          <w:rFonts w:ascii="Arial" w:eastAsia="Times New Roman" w:hAnsi="Arial" w:cs="Arial"/>
          <w:b/>
          <w:bCs/>
          <w:sz w:val="24"/>
          <w:lang w:val="en-US"/>
        </w:rPr>
      </w:pPr>
      <w:r w:rsidRPr="002B49F0">
        <w:rPr>
          <w:rFonts w:ascii="Arial" w:eastAsia="Times New Roman" w:hAnsi="Arial" w:cs="Arial"/>
          <w:b/>
          <w:bCs/>
          <w:sz w:val="24"/>
          <w:lang w:val="en-US"/>
        </w:rPr>
        <w:t>Agenda item:</w:t>
      </w:r>
      <w:r w:rsidRPr="002B49F0">
        <w:rPr>
          <w:rFonts w:ascii="Arial" w:eastAsia="Times New Roman" w:hAnsi="Arial" w:cs="Arial"/>
          <w:b/>
          <w:bCs/>
          <w:sz w:val="24"/>
          <w:lang w:val="en-US"/>
        </w:rPr>
        <w:tab/>
      </w:r>
      <w:r w:rsidR="004578EE" w:rsidRPr="002B49F0">
        <w:rPr>
          <w:rFonts w:ascii="Arial" w:eastAsia="Times New Roman" w:hAnsi="Arial" w:cs="Arial"/>
          <w:b/>
          <w:bCs/>
          <w:sz w:val="24"/>
          <w:lang w:val="en-US"/>
        </w:rPr>
        <w:t>5.3.1</w:t>
      </w:r>
    </w:p>
    <w:p w14:paraId="636E086F" w14:textId="529C6E0E" w:rsidR="004460EA" w:rsidRPr="002B49F0" w:rsidRDefault="004460EA" w:rsidP="002B49F0">
      <w:pPr>
        <w:ind w:left="1985" w:hanging="1985"/>
        <w:rPr>
          <w:rFonts w:ascii="Arial" w:eastAsia="Times New Roman" w:hAnsi="Arial" w:cs="Arial"/>
          <w:b/>
          <w:bCs/>
          <w:sz w:val="24"/>
          <w:lang w:val="en-US"/>
        </w:rPr>
      </w:pPr>
      <w:r w:rsidRPr="002B49F0">
        <w:rPr>
          <w:rFonts w:ascii="Arial" w:eastAsia="Times New Roman" w:hAnsi="Arial" w:cs="Arial"/>
          <w:b/>
          <w:bCs/>
          <w:sz w:val="24"/>
          <w:lang w:val="en-US"/>
        </w:rPr>
        <w:t>Source:</w:t>
      </w:r>
      <w:r w:rsidRPr="002B49F0">
        <w:rPr>
          <w:rFonts w:ascii="Arial" w:eastAsia="Times New Roman" w:hAnsi="Arial" w:cs="Arial"/>
          <w:b/>
          <w:bCs/>
          <w:sz w:val="24"/>
          <w:lang w:val="en-US"/>
        </w:rPr>
        <w:tab/>
      </w:r>
      <w:r w:rsidR="000723EB" w:rsidRPr="002B49F0">
        <w:rPr>
          <w:rFonts w:ascii="Arial" w:eastAsia="Times New Roman" w:hAnsi="Arial" w:cs="Arial"/>
          <w:b/>
          <w:bCs/>
          <w:sz w:val="24"/>
          <w:lang w:val="en-US"/>
        </w:rPr>
        <w:t>MediaTek</w:t>
      </w:r>
    </w:p>
    <w:p w14:paraId="636E0870" w14:textId="5CEC0502" w:rsidR="004460EA" w:rsidRPr="002B49F0" w:rsidRDefault="004460EA" w:rsidP="002B49F0">
      <w:pPr>
        <w:ind w:left="1985" w:hanging="1985"/>
        <w:rPr>
          <w:rFonts w:ascii="Arial" w:eastAsia="Times New Roman" w:hAnsi="Arial" w:cs="Arial"/>
          <w:b/>
          <w:bCs/>
          <w:sz w:val="24"/>
          <w:lang w:val="en-US"/>
        </w:rPr>
      </w:pPr>
      <w:r w:rsidRPr="002B49F0">
        <w:rPr>
          <w:rFonts w:ascii="Arial" w:eastAsia="Times New Roman" w:hAnsi="Arial" w:cs="Arial"/>
          <w:b/>
          <w:bCs/>
          <w:sz w:val="24"/>
          <w:lang w:val="en-US"/>
        </w:rPr>
        <w:t>Title:</w:t>
      </w:r>
      <w:r w:rsidRPr="002B49F0">
        <w:rPr>
          <w:rFonts w:ascii="Arial" w:eastAsia="Times New Roman" w:hAnsi="Arial" w:cs="Arial"/>
          <w:b/>
          <w:bCs/>
          <w:sz w:val="24"/>
          <w:lang w:val="en-US"/>
        </w:rPr>
        <w:tab/>
      </w:r>
      <w:r w:rsidR="00686764" w:rsidRPr="002B49F0">
        <w:rPr>
          <w:rFonts w:ascii="Arial" w:eastAsia="Times New Roman" w:hAnsi="Arial" w:cs="Arial"/>
          <w:b/>
          <w:bCs/>
          <w:sz w:val="24"/>
          <w:lang w:val="en-US"/>
        </w:rPr>
        <w:t xml:space="preserve">Report of </w:t>
      </w:r>
      <w:r w:rsidR="00577423" w:rsidRPr="002B49F0">
        <w:rPr>
          <w:rFonts w:ascii="Arial" w:eastAsia="Times New Roman" w:hAnsi="Arial" w:cs="Arial"/>
          <w:b/>
          <w:bCs/>
          <w:sz w:val="24"/>
          <w:lang w:val="en-US"/>
        </w:rPr>
        <w:t>[AT112-e][00</w:t>
      </w:r>
      <w:r w:rsidR="000723EB" w:rsidRPr="002B49F0">
        <w:rPr>
          <w:rFonts w:ascii="Arial" w:eastAsia="Times New Roman" w:hAnsi="Arial" w:cs="Arial"/>
          <w:b/>
          <w:bCs/>
          <w:sz w:val="24"/>
          <w:lang w:val="en-US"/>
        </w:rPr>
        <w:t xml:space="preserve">2][NR15] MAC </w:t>
      </w:r>
      <w:r w:rsidR="00577423" w:rsidRPr="002B49F0">
        <w:rPr>
          <w:rFonts w:ascii="Arial" w:eastAsia="Times New Roman" w:hAnsi="Arial" w:cs="Arial"/>
          <w:b/>
          <w:bCs/>
          <w:sz w:val="24"/>
          <w:lang w:val="en-US"/>
        </w:rPr>
        <w:t>I (</w:t>
      </w:r>
      <w:r w:rsidR="000723EB" w:rsidRPr="002B49F0">
        <w:rPr>
          <w:rFonts w:ascii="Arial" w:eastAsia="Times New Roman" w:hAnsi="Arial" w:cs="Arial"/>
          <w:b/>
          <w:bCs/>
          <w:sz w:val="24"/>
          <w:lang w:val="en-US"/>
        </w:rPr>
        <w:t>MediaTek</w:t>
      </w:r>
      <w:r w:rsidR="00577423" w:rsidRPr="002B49F0">
        <w:rPr>
          <w:rFonts w:ascii="Arial" w:eastAsia="Times New Roman" w:hAnsi="Arial" w:cs="Arial"/>
          <w:b/>
          <w:bCs/>
          <w:sz w:val="24"/>
          <w:lang w:val="en-US"/>
        </w:rPr>
        <w:t>)</w:t>
      </w:r>
    </w:p>
    <w:p w14:paraId="636E0871" w14:textId="77777777" w:rsidR="004460EA" w:rsidRPr="002B49F0" w:rsidRDefault="004460EA" w:rsidP="002B49F0">
      <w:pPr>
        <w:ind w:left="1985" w:hanging="1985"/>
        <w:rPr>
          <w:rFonts w:ascii="Arial" w:eastAsia="Times New Roman" w:hAnsi="Arial" w:cs="Arial"/>
          <w:b/>
          <w:bCs/>
          <w:sz w:val="24"/>
          <w:lang w:val="en-US"/>
        </w:rPr>
      </w:pPr>
      <w:r w:rsidRPr="002B49F0">
        <w:rPr>
          <w:rFonts w:ascii="Arial" w:eastAsia="Times New Roman" w:hAnsi="Arial" w:cs="Arial"/>
          <w:b/>
          <w:bCs/>
          <w:sz w:val="24"/>
          <w:lang w:val="en-US"/>
        </w:rPr>
        <w:t>Document for:</w:t>
      </w:r>
      <w:r w:rsidRPr="002B49F0">
        <w:rPr>
          <w:rFonts w:ascii="Arial" w:eastAsia="Times New Roman" w:hAnsi="Arial" w:cs="Arial"/>
          <w:b/>
          <w:bCs/>
          <w:sz w:val="24"/>
          <w:lang w:val="en-US"/>
        </w:rPr>
        <w:tab/>
        <w:t>Discussion and Agreement</w:t>
      </w:r>
    </w:p>
    <w:p w14:paraId="636E0872" w14:textId="77777777" w:rsidR="004460EA" w:rsidRDefault="004460EA" w:rsidP="00860FA5">
      <w:pPr>
        <w:pStyle w:val="Heading1"/>
        <w:rPr>
          <w:noProof/>
          <w:lang w:eastAsia="ko-KR"/>
        </w:rPr>
      </w:pPr>
      <w:r w:rsidRPr="004460EA">
        <w:rPr>
          <w:noProof/>
          <w:lang w:eastAsia="ko-KR"/>
        </w:rPr>
        <w:t>1</w:t>
      </w:r>
      <w:r w:rsidR="0009159B">
        <w:rPr>
          <w:rFonts w:hint="eastAsia"/>
          <w:noProof/>
          <w:lang w:eastAsia="ko-KR"/>
        </w:rPr>
        <w:tab/>
      </w:r>
      <w:r w:rsidRPr="00860FA5">
        <w:t>Introduction</w:t>
      </w:r>
    </w:p>
    <w:p w14:paraId="636E0873" w14:textId="55516788" w:rsidR="001A5AEF" w:rsidRDefault="001A5AEF" w:rsidP="00A5303D">
      <w:pPr>
        <w:rPr>
          <w:lang w:eastAsia="ko-KR"/>
        </w:rPr>
      </w:pPr>
      <w:r w:rsidRPr="001A5AEF">
        <w:rPr>
          <w:lang w:eastAsia="ko-KR"/>
        </w:rPr>
        <w:t xml:space="preserve">This is to </w:t>
      </w:r>
      <w:r w:rsidR="000723EB">
        <w:rPr>
          <w:lang w:eastAsia="ko-KR"/>
        </w:rPr>
        <w:t xml:space="preserve">summarize the outcome for </w:t>
      </w:r>
      <w:r w:rsidRPr="001A5AEF">
        <w:rPr>
          <w:lang w:eastAsia="ko-KR"/>
        </w:rPr>
        <w:t>the following email discussion in RAN2#11</w:t>
      </w:r>
      <w:r w:rsidR="00577423">
        <w:rPr>
          <w:lang w:eastAsia="ko-KR"/>
        </w:rPr>
        <w:t>2</w:t>
      </w:r>
      <w:r w:rsidRPr="001A5AEF">
        <w:rPr>
          <w:lang w:eastAsia="ko-KR"/>
        </w:rPr>
        <w:t>-e Meeting [1].</w:t>
      </w:r>
    </w:p>
    <w:p w14:paraId="15226663" w14:textId="77777777" w:rsidR="000723EB" w:rsidRDefault="000723EB" w:rsidP="000723EB">
      <w:pPr>
        <w:pStyle w:val="EmailDiscussion"/>
      </w:pPr>
      <w:r>
        <w:t>[AT112-e][002][NR15] MAC I (MediaTek)</w:t>
      </w:r>
    </w:p>
    <w:p w14:paraId="63BEA0E1" w14:textId="55587538" w:rsidR="000723EB" w:rsidRDefault="000723EB" w:rsidP="000723EB">
      <w:pPr>
        <w:pStyle w:val="EmailDiscussion2"/>
      </w:pPr>
      <w:r>
        <w:tab/>
        <w:t>Treat R2-20010621, R2-201</w:t>
      </w:r>
      <w:r w:rsidR="00F04ED1">
        <w:t>0</w:t>
      </w:r>
      <w:r>
        <w:t>330, R2-201</w:t>
      </w:r>
      <w:r w:rsidR="00F04ED1">
        <w:t>0</w:t>
      </w:r>
      <w:r>
        <w:t>679, R2-201</w:t>
      </w:r>
      <w:r w:rsidR="00F04ED1">
        <w:t>0</w:t>
      </w:r>
      <w:r>
        <w:t>680, R2-2009348, R2-2009792, R2-2009793, R2-2010156, R2-2010157, R2-2010165, R2-2010166</w:t>
      </w:r>
    </w:p>
    <w:p w14:paraId="232ECB6E" w14:textId="77777777" w:rsidR="000723EB" w:rsidRDefault="000723EB" w:rsidP="000723EB">
      <w:pPr>
        <w:pStyle w:val="EmailDiscussion2"/>
      </w:pPr>
      <w:r>
        <w:tab/>
        <w:t xml:space="preserve">Intended outcome: Intermediate: Determine agreeable parts. Final: For agreeable parts, agreed CRs. </w:t>
      </w:r>
    </w:p>
    <w:p w14:paraId="553EFFD2" w14:textId="77777777" w:rsidR="000723EB" w:rsidRDefault="000723EB" w:rsidP="000723EB">
      <w:pPr>
        <w:pStyle w:val="EmailDiscussion2"/>
      </w:pPr>
      <w:r>
        <w:tab/>
        <w:t>Deadline: Intermediate deadline(s) by Rapporteur, Final: Discussion stop at Wed Nov 11, 1200 UTC</w:t>
      </w:r>
    </w:p>
    <w:p w14:paraId="731CA0D6" w14:textId="77777777" w:rsidR="00560831" w:rsidRDefault="00560831" w:rsidP="000723EB">
      <w:pPr>
        <w:pStyle w:val="EmailDiscussion2"/>
      </w:pPr>
    </w:p>
    <w:p w14:paraId="0ACBFEE1" w14:textId="5A101B41" w:rsidR="000723EB" w:rsidRDefault="00560831" w:rsidP="000723EB">
      <w:r>
        <w:t xml:space="preserve">The </w:t>
      </w:r>
      <w:r w:rsidR="000723EB">
        <w:t xml:space="preserve">rapporteur </w:t>
      </w:r>
      <w:r>
        <w:t>suggests</w:t>
      </w:r>
      <w:r w:rsidR="000723EB">
        <w:t xml:space="preserve"> the following two phases:</w:t>
      </w:r>
    </w:p>
    <w:p w14:paraId="4EFDC538" w14:textId="77777777" w:rsidR="000723EB" w:rsidRPr="002B49F0" w:rsidRDefault="000723EB" w:rsidP="000723EB">
      <w:pPr>
        <w:pStyle w:val="ListParagraph"/>
        <w:numPr>
          <w:ilvl w:val="0"/>
          <w:numId w:val="9"/>
        </w:numPr>
        <w:spacing w:after="180" w:line="259" w:lineRule="auto"/>
        <w:contextualSpacing/>
        <w:rPr>
          <w:rFonts w:ascii="Times New Roman" w:hAnsi="Times New Roman" w:cs="Times New Roman"/>
          <w:highlight w:val="yellow"/>
          <w:lang w:val="en-GB" w:eastAsia="en-US"/>
        </w:rPr>
      </w:pPr>
      <w:r w:rsidRPr="002B49F0">
        <w:rPr>
          <w:rFonts w:ascii="Times New Roman" w:hAnsi="Times New Roman" w:cs="Times New Roman"/>
          <w:highlight w:val="yellow"/>
          <w:lang w:val="en-GB" w:eastAsia="en-US"/>
        </w:rPr>
        <w:t>Phase 1: collect companies’ view, by Friday 2020-10-06 12:00 UTC</w:t>
      </w:r>
    </w:p>
    <w:p w14:paraId="7883DA1F" w14:textId="7975919B" w:rsidR="000723EB" w:rsidRPr="002B49F0" w:rsidRDefault="000723EB" w:rsidP="000723EB">
      <w:pPr>
        <w:pStyle w:val="ListParagraph"/>
        <w:numPr>
          <w:ilvl w:val="0"/>
          <w:numId w:val="9"/>
        </w:numPr>
        <w:spacing w:after="180" w:line="259" w:lineRule="auto"/>
        <w:contextualSpacing/>
        <w:rPr>
          <w:rFonts w:ascii="Times New Roman" w:hAnsi="Times New Roman" w:cs="Times New Roman"/>
          <w:highlight w:val="yellow"/>
          <w:lang w:val="en-GB" w:eastAsia="en-US"/>
        </w:rPr>
      </w:pPr>
      <w:r w:rsidRPr="002B49F0">
        <w:rPr>
          <w:rFonts w:ascii="Times New Roman" w:hAnsi="Times New Roman" w:cs="Times New Roman"/>
          <w:highlight w:val="yellow"/>
          <w:lang w:val="en-GB" w:eastAsia="en-US"/>
        </w:rPr>
        <w:t xml:space="preserve">Phase 2: rapporteur </w:t>
      </w:r>
      <w:r w:rsidR="00560831" w:rsidRPr="002B49F0">
        <w:rPr>
          <w:rFonts w:ascii="Times New Roman" w:hAnsi="Times New Roman" w:cs="Times New Roman"/>
          <w:highlight w:val="yellow"/>
          <w:lang w:val="en-GB" w:eastAsia="en-US"/>
        </w:rPr>
        <w:t>provide</w:t>
      </w:r>
      <w:r w:rsidRPr="002B49F0">
        <w:rPr>
          <w:rFonts w:ascii="Times New Roman" w:hAnsi="Times New Roman" w:cs="Times New Roman"/>
          <w:highlight w:val="yellow"/>
          <w:lang w:val="en-GB" w:eastAsia="en-US"/>
        </w:rPr>
        <w:t xml:space="preserve"> summary report and </w:t>
      </w:r>
      <w:r w:rsidR="00560831" w:rsidRPr="002B49F0">
        <w:rPr>
          <w:rFonts w:ascii="Times New Roman" w:hAnsi="Times New Roman" w:cs="Times New Roman"/>
          <w:highlight w:val="yellow"/>
          <w:lang w:val="en-GB" w:eastAsia="en-US"/>
        </w:rPr>
        <w:t xml:space="preserve">agreeable CR </w:t>
      </w:r>
      <w:r w:rsidRPr="002B49F0">
        <w:rPr>
          <w:rFonts w:ascii="Times New Roman" w:hAnsi="Times New Roman" w:cs="Times New Roman"/>
          <w:highlight w:val="yellow"/>
          <w:lang w:val="en-GB" w:eastAsia="en-US"/>
        </w:rPr>
        <w:t>for review, by Monday 2020-11-</w:t>
      </w:r>
      <w:r w:rsidR="009848B4">
        <w:rPr>
          <w:rFonts w:ascii="Times New Roman" w:hAnsi="Times New Roman" w:cs="Times New Roman"/>
          <w:highlight w:val="yellow"/>
          <w:lang w:val="en-GB" w:eastAsia="en-US"/>
        </w:rPr>
        <w:t>09</w:t>
      </w:r>
      <w:r w:rsidRPr="002B49F0">
        <w:rPr>
          <w:rFonts w:ascii="Times New Roman" w:hAnsi="Times New Roman" w:cs="Times New Roman"/>
          <w:highlight w:val="yellow"/>
          <w:lang w:val="en-GB" w:eastAsia="en-US"/>
        </w:rPr>
        <w:t xml:space="preserve"> 12:00 UTC</w:t>
      </w:r>
    </w:p>
    <w:p w14:paraId="126A159E" w14:textId="77777777" w:rsidR="000723EB" w:rsidRDefault="000723EB" w:rsidP="00A5303D">
      <w:pPr>
        <w:rPr>
          <w:lang w:eastAsia="ko-KR"/>
        </w:rPr>
      </w:pPr>
    </w:p>
    <w:p w14:paraId="07114AE7" w14:textId="382793BA" w:rsidR="00577423" w:rsidRDefault="00577423" w:rsidP="00577423">
      <w:pPr>
        <w:pStyle w:val="Heading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577423" w14:paraId="71AD941C" w14:textId="77777777" w:rsidTr="00D96CB3">
        <w:tc>
          <w:tcPr>
            <w:tcW w:w="3835" w:type="dxa"/>
          </w:tcPr>
          <w:p w14:paraId="3D7330B2" w14:textId="77777777" w:rsidR="00577423" w:rsidRDefault="00577423" w:rsidP="000468F3">
            <w:pPr>
              <w:pStyle w:val="TAH"/>
              <w:rPr>
                <w:lang w:eastAsia="ko-KR"/>
              </w:rPr>
            </w:pPr>
            <w:r>
              <w:rPr>
                <w:lang w:eastAsia="ko-KR"/>
              </w:rPr>
              <w:t>Company</w:t>
            </w:r>
          </w:p>
        </w:tc>
        <w:tc>
          <w:tcPr>
            <w:tcW w:w="5794" w:type="dxa"/>
          </w:tcPr>
          <w:p w14:paraId="07200006" w14:textId="77777777" w:rsidR="00577423" w:rsidRDefault="00577423" w:rsidP="000468F3">
            <w:pPr>
              <w:pStyle w:val="TAH"/>
              <w:rPr>
                <w:lang w:eastAsia="ko-KR"/>
              </w:rPr>
            </w:pPr>
            <w:r>
              <w:rPr>
                <w:lang w:eastAsia="ko-KR"/>
              </w:rPr>
              <w:t>Contact: Name (E-mail)</w:t>
            </w:r>
          </w:p>
        </w:tc>
      </w:tr>
      <w:tr w:rsidR="00577423" w14:paraId="40054CE1" w14:textId="77777777" w:rsidTr="00D96CB3">
        <w:tc>
          <w:tcPr>
            <w:tcW w:w="3835" w:type="dxa"/>
          </w:tcPr>
          <w:p w14:paraId="2B17DD46" w14:textId="03DFBD33" w:rsidR="00577423" w:rsidRDefault="000723EB" w:rsidP="000468F3">
            <w:pPr>
              <w:pStyle w:val="TAC"/>
              <w:rPr>
                <w:lang w:eastAsia="ko-KR"/>
              </w:rPr>
            </w:pPr>
            <w:r>
              <w:rPr>
                <w:lang w:eastAsia="ko-KR"/>
              </w:rPr>
              <w:t>MediaTek</w:t>
            </w:r>
          </w:p>
        </w:tc>
        <w:tc>
          <w:tcPr>
            <w:tcW w:w="5794" w:type="dxa"/>
          </w:tcPr>
          <w:p w14:paraId="4D909DDF" w14:textId="348F44B9" w:rsidR="00577423" w:rsidRDefault="000723EB" w:rsidP="000723EB">
            <w:pPr>
              <w:pStyle w:val="TAC"/>
              <w:rPr>
                <w:lang w:eastAsia="ko-KR"/>
              </w:rPr>
            </w:pPr>
            <w:r>
              <w:rPr>
                <w:lang w:eastAsia="ko-KR"/>
              </w:rPr>
              <w:t>Guanyu</w:t>
            </w:r>
            <w:r w:rsidR="00577423">
              <w:rPr>
                <w:lang w:eastAsia="ko-KR"/>
              </w:rPr>
              <w:t xml:space="preserve"> </w:t>
            </w:r>
            <w:r>
              <w:rPr>
                <w:lang w:eastAsia="ko-KR"/>
              </w:rPr>
              <w:t>Lin</w:t>
            </w:r>
            <w:r w:rsidR="00577423">
              <w:rPr>
                <w:lang w:eastAsia="ko-KR"/>
              </w:rPr>
              <w:t xml:space="preserve"> (</w:t>
            </w:r>
            <w:r>
              <w:rPr>
                <w:lang w:eastAsia="ko-KR"/>
              </w:rPr>
              <w:t>guanyu</w:t>
            </w:r>
            <w:r w:rsidR="00577423">
              <w:rPr>
                <w:lang w:eastAsia="ko-KR"/>
              </w:rPr>
              <w:t>.</w:t>
            </w:r>
            <w:r>
              <w:rPr>
                <w:lang w:eastAsia="ko-KR"/>
              </w:rPr>
              <w:t>lin</w:t>
            </w:r>
            <w:r w:rsidR="00577423">
              <w:rPr>
                <w:lang w:eastAsia="ko-KR"/>
              </w:rPr>
              <w:t>@</w:t>
            </w:r>
            <w:r>
              <w:rPr>
                <w:lang w:eastAsia="ko-KR"/>
              </w:rPr>
              <w:t>mediatek</w:t>
            </w:r>
            <w:r w:rsidR="00577423">
              <w:rPr>
                <w:lang w:eastAsia="ko-KR"/>
              </w:rPr>
              <w:t>.com)</w:t>
            </w:r>
          </w:p>
        </w:tc>
      </w:tr>
      <w:tr w:rsidR="00577423" w14:paraId="72E7FE38" w14:textId="77777777" w:rsidTr="00D96CB3">
        <w:tc>
          <w:tcPr>
            <w:tcW w:w="3835" w:type="dxa"/>
          </w:tcPr>
          <w:p w14:paraId="2663178D" w14:textId="6BFE7C99" w:rsidR="00577423" w:rsidRPr="008342BD" w:rsidRDefault="008342BD" w:rsidP="000468F3">
            <w:pPr>
              <w:pStyle w:val="TAC"/>
              <w:rPr>
                <w:rFonts w:eastAsia="宋体" w:hint="eastAsia"/>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5794" w:type="dxa"/>
          </w:tcPr>
          <w:p w14:paraId="428B3E76" w14:textId="0051B0CD" w:rsidR="00577423" w:rsidRPr="008342BD" w:rsidRDefault="008342BD" w:rsidP="000468F3">
            <w:pPr>
              <w:pStyle w:val="TAC"/>
              <w:rPr>
                <w:rFonts w:eastAsia="宋体" w:hint="eastAsia"/>
                <w:lang w:eastAsia="zh-CN"/>
              </w:rPr>
            </w:pPr>
            <w:r>
              <w:rPr>
                <w:rFonts w:eastAsia="宋体" w:hint="eastAsia"/>
                <w:lang w:eastAsia="zh-CN"/>
              </w:rPr>
              <w:t>Z</w:t>
            </w:r>
            <w:r>
              <w:rPr>
                <w:rFonts w:eastAsia="宋体"/>
                <w:lang w:eastAsia="zh-CN"/>
              </w:rPr>
              <w:t>henzhen Cao (caozhenzhen@huawei.com)</w:t>
            </w:r>
          </w:p>
        </w:tc>
      </w:tr>
      <w:tr w:rsidR="007D773E" w14:paraId="5E3BF95F" w14:textId="77777777" w:rsidTr="00D96CB3">
        <w:tc>
          <w:tcPr>
            <w:tcW w:w="3835" w:type="dxa"/>
          </w:tcPr>
          <w:p w14:paraId="4F84D669" w14:textId="77777777" w:rsidR="007D773E" w:rsidRDefault="007D773E" w:rsidP="000468F3">
            <w:pPr>
              <w:pStyle w:val="TAC"/>
              <w:rPr>
                <w:lang w:eastAsia="ko-KR"/>
              </w:rPr>
            </w:pPr>
          </w:p>
        </w:tc>
        <w:tc>
          <w:tcPr>
            <w:tcW w:w="5794" w:type="dxa"/>
          </w:tcPr>
          <w:p w14:paraId="362255A2" w14:textId="77777777" w:rsidR="007D773E" w:rsidRDefault="007D773E" w:rsidP="000468F3">
            <w:pPr>
              <w:pStyle w:val="TAC"/>
              <w:rPr>
                <w:lang w:eastAsia="ko-KR"/>
              </w:rPr>
            </w:pPr>
          </w:p>
        </w:tc>
      </w:tr>
      <w:tr w:rsidR="007D773E" w14:paraId="5F1E7F40" w14:textId="77777777" w:rsidTr="00D96CB3">
        <w:tc>
          <w:tcPr>
            <w:tcW w:w="3835" w:type="dxa"/>
          </w:tcPr>
          <w:p w14:paraId="5177C58D" w14:textId="77777777" w:rsidR="007D773E" w:rsidRDefault="007D773E" w:rsidP="000468F3">
            <w:pPr>
              <w:pStyle w:val="TAC"/>
              <w:rPr>
                <w:lang w:eastAsia="ko-KR"/>
              </w:rPr>
            </w:pPr>
          </w:p>
        </w:tc>
        <w:tc>
          <w:tcPr>
            <w:tcW w:w="5794" w:type="dxa"/>
          </w:tcPr>
          <w:p w14:paraId="7AE2853D" w14:textId="77777777" w:rsidR="007D773E" w:rsidRDefault="007D773E" w:rsidP="000468F3">
            <w:pPr>
              <w:pStyle w:val="TAC"/>
              <w:rPr>
                <w:lang w:eastAsia="ko-KR"/>
              </w:rPr>
            </w:pPr>
          </w:p>
        </w:tc>
      </w:tr>
      <w:tr w:rsidR="007D773E" w14:paraId="36BCF313" w14:textId="77777777" w:rsidTr="00D96CB3">
        <w:tc>
          <w:tcPr>
            <w:tcW w:w="3835" w:type="dxa"/>
          </w:tcPr>
          <w:p w14:paraId="3004B176" w14:textId="77777777" w:rsidR="007D773E" w:rsidRDefault="007D773E" w:rsidP="000468F3">
            <w:pPr>
              <w:pStyle w:val="TAC"/>
              <w:rPr>
                <w:lang w:eastAsia="ko-KR"/>
              </w:rPr>
            </w:pPr>
          </w:p>
        </w:tc>
        <w:tc>
          <w:tcPr>
            <w:tcW w:w="5794" w:type="dxa"/>
          </w:tcPr>
          <w:p w14:paraId="3F18D555" w14:textId="77777777" w:rsidR="007D773E" w:rsidRDefault="007D773E" w:rsidP="000468F3">
            <w:pPr>
              <w:pStyle w:val="TAC"/>
              <w:rPr>
                <w:lang w:eastAsia="ko-KR"/>
              </w:rPr>
            </w:pPr>
          </w:p>
        </w:tc>
      </w:tr>
      <w:tr w:rsidR="007D773E" w14:paraId="099265A0" w14:textId="77777777" w:rsidTr="00D96CB3">
        <w:tc>
          <w:tcPr>
            <w:tcW w:w="3835" w:type="dxa"/>
          </w:tcPr>
          <w:p w14:paraId="09C5E78A" w14:textId="77777777" w:rsidR="007D773E" w:rsidRDefault="007D773E" w:rsidP="000468F3">
            <w:pPr>
              <w:pStyle w:val="TAC"/>
              <w:rPr>
                <w:lang w:eastAsia="ko-KR"/>
              </w:rPr>
            </w:pPr>
          </w:p>
        </w:tc>
        <w:tc>
          <w:tcPr>
            <w:tcW w:w="5794" w:type="dxa"/>
          </w:tcPr>
          <w:p w14:paraId="08503F20" w14:textId="77777777" w:rsidR="007D773E" w:rsidRDefault="007D773E" w:rsidP="000468F3">
            <w:pPr>
              <w:pStyle w:val="TAC"/>
              <w:rPr>
                <w:lang w:eastAsia="ko-KR"/>
              </w:rPr>
            </w:pPr>
          </w:p>
        </w:tc>
      </w:tr>
      <w:tr w:rsidR="007D773E" w14:paraId="4C5E27AD" w14:textId="77777777" w:rsidTr="00D96CB3">
        <w:tc>
          <w:tcPr>
            <w:tcW w:w="3835" w:type="dxa"/>
          </w:tcPr>
          <w:p w14:paraId="111E2FA4" w14:textId="77777777" w:rsidR="007D773E" w:rsidRDefault="007D773E" w:rsidP="000468F3">
            <w:pPr>
              <w:pStyle w:val="TAC"/>
              <w:rPr>
                <w:lang w:eastAsia="ko-KR"/>
              </w:rPr>
            </w:pPr>
          </w:p>
        </w:tc>
        <w:tc>
          <w:tcPr>
            <w:tcW w:w="5794" w:type="dxa"/>
          </w:tcPr>
          <w:p w14:paraId="4E166644" w14:textId="77777777" w:rsidR="007D773E" w:rsidRDefault="007D773E" w:rsidP="000468F3">
            <w:pPr>
              <w:pStyle w:val="TAC"/>
              <w:rPr>
                <w:lang w:eastAsia="ko-KR"/>
              </w:rPr>
            </w:pPr>
          </w:p>
        </w:tc>
      </w:tr>
      <w:tr w:rsidR="007D773E" w14:paraId="2FF89746" w14:textId="77777777" w:rsidTr="00D96CB3">
        <w:tc>
          <w:tcPr>
            <w:tcW w:w="3835" w:type="dxa"/>
          </w:tcPr>
          <w:p w14:paraId="5325040B" w14:textId="77777777" w:rsidR="007D773E" w:rsidRDefault="007D773E" w:rsidP="000468F3">
            <w:pPr>
              <w:pStyle w:val="TAC"/>
              <w:rPr>
                <w:lang w:eastAsia="ko-KR"/>
              </w:rPr>
            </w:pPr>
          </w:p>
        </w:tc>
        <w:tc>
          <w:tcPr>
            <w:tcW w:w="5794" w:type="dxa"/>
          </w:tcPr>
          <w:p w14:paraId="4E18FEED" w14:textId="77777777" w:rsidR="007D773E" w:rsidRDefault="007D773E" w:rsidP="000468F3">
            <w:pPr>
              <w:pStyle w:val="TAC"/>
              <w:rPr>
                <w:lang w:eastAsia="ko-KR"/>
              </w:rPr>
            </w:pPr>
          </w:p>
        </w:tc>
      </w:tr>
      <w:tr w:rsidR="007D773E" w14:paraId="378AFD05" w14:textId="77777777" w:rsidTr="00D96CB3">
        <w:tc>
          <w:tcPr>
            <w:tcW w:w="3835" w:type="dxa"/>
          </w:tcPr>
          <w:p w14:paraId="6ED035B6" w14:textId="77777777" w:rsidR="007D773E" w:rsidRDefault="007D773E" w:rsidP="000468F3">
            <w:pPr>
              <w:pStyle w:val="TAC"/>
              <w:rPr>
                <w:lang w:eastAsia="ko-KR"/>
              </w:rPr>
            </w:pPr>
          </w:p>
        </w:tc>
        <w:tc>
          <w:tcPr>
            <w:tcW w:w="5794" w:type="dxa"/>
          </w:tcPr>
          <w:p w14:paraId="44A98CCA" w14:textId="77777777" w:rsidR="007D773E" w:rsidRDefault="007D773E" w:rsidP="000468F3">
            <w:pPr>
              <w:pStyle w:val="TAC"/>
              <w:rPr>
                <w:lang w:eastAsia="ko-KR"/>
              </w:rPr>
            </w:pPr>
          </w:p>
        </w:tc>
      </w:tr>
      <w:tr w:rsidR="007D773E" w14:paraId="0B4B3095" w14:textId="77777777" w:rsidTr="00D96CB3">
        <w:tc>
          <w:tcPr>
            <w:tcW w:w="3835" w:type="dxa"/>
          </w:tcPr>
          <w:p w14:paraId="6A198846" w14:textId="77777777" w:rsidR="007D773E" w:rsidRDefault="007D773E" w:rsidP="000468F3">
            <w:pPr>
              <w:pStyle w:val="TAC"/>
              <w:rPr>
                <w:lang w:eastAsia="ko-KR"/>
              </w:rPr>
            </w:pPr>
          </w:p>
        </w:tc>
        <w:tc>
          <w:tcPr>
            <w:tcW w:w="5794" w:type="dxa"/>
          </w:tcPr>
          <w:p w14:paraId="708DCF00" w14:textId="77777777" w:rsidR="007D773E" w:rsidRDefault="007D773E" w:rsidP="000468F3">
            <w:pPr>
              <w:pStyle w:val="TAC"/>
              <w:rPr>
                <w:lang w:eastAsia="ko-KR"/>
              </w:rPr>
            </w:pPr>
          </w:p>
        </w:tc>
      </w:tr>
      <w:tr w:rsidR="007D773E" w14:paraId="7F12E484" w14:textId="77777777" w:rsidTr="00D96CB3">
        <w:tc>
          <w:tcPr>
            <w:tcW w:w="3835" w:type="dxa"/>
          </w:tcPr>
          <w:p w14:paraId="5E938816" w14:textId="77777777" w:rsidR="007D773E" w:rsidRDefault="007D773E" w:rsidP="000468F3">
            <w:pPr>
              <w:pStyle w:val="TAC"/>
              <w:rPr>
                <w:lang w:eastAsia="ko-KR"/>
              </w:rPr>
            </w:pPr>
          </w:p>
        </w:tc>
        <w:tc>
          <w:tcPr>
            <w:tcW w:w="5794" w:type="dxa"/>
          </w:tcPr>
          <w:p w14:paraId="5CD8AA87" w14:textId="77777777" w:rsidR="007D773E" w:rsidRDefault="007D773E" w:rsidP="000468F3">
            <w:pPr>
              <w:pStyle w:val="TAC"/>
              <w:rPr>
                <w:lang w:eastAsia="ko-KR"/>
              </w:rPr>
            </w:pPr>
          </w:p>
        </w:tc>
      </w:tr>
    </w:tbl>
    <w:p w14:paraId="63B2FE39" w14:textId="77777777" w:rsidR="00F04ED1" w:rsidRDefault="00F04ED1" w:rsidP="00577423">
      <w:pPr>
        <w:rPr>
          <w:lang w:eastAsia="ko-KR"/>
        </w:rPr>
      </w:pPr>
    </w:p>
    <w:p w14:paraId="636E087B" w14:textId="6F2F8DE6" w:rsidR="00057A4B" w:rsidRDefault="00577423" w:rsidP="00860FA5">
      <w:pPr>
        <w:pStyle w:val="Heading1"/>
        <w:rPr>
          <w:lang w:eastAsia="ko-KR"/>
        </w:rPr>
      </w:pPr>
      <w:r>
        <w:rPr>
          <w:lang w:eastAsia="ko-KR"/>
        </w:rPr>
        <w:t>3</w:t>
      </w:r>
      <w:r w:rsidR="00057A4B" w:rsidRPr="004D3578">
        <w:tab/>
      </w:r>
      <w:bookmarkEnd w:id="0"/>
      <w:r w:rsidR="0009159B" w:rsidRPr="00860FA5">
        <w:rPr>
          <w:rFonts w:hint="eastAsia"/>
        </w:rPr>
        <w:t>Discussion</w:t>
      </w:r>
    </w:p>
    <w:bookmarkEnd w:id="1"/>
    <w:p w14:paraId="636E087C" w14:textId="357B7370" w:rsidR="001E4827" w:rsidRDefault="00577423" w:rsidP="001A5AEF">
      <w:pPr>
        <w:pStyle w:val="Heading2"/>
        <w:rPr>
          <w:rFonts w:eastAsia="MS Mincho"/>
          <w:noProof/>
          <w:szCs w:val="24"/>
          <w:lang w:eastAsia="en-GB"/>
        </w:rPr>
      </w:pPr>
      <w:r>
        <w:rPr>
          <w:lang w:eastAsia="ko-KR"/>
        </w:rPr>
        <w:t>3</w:t>
      </w:r>
      <w:r w:rsidR="001A5AEF">
        <w:rPr>
          <w:lang w:eastAsia="ko-KR"/>
        </w:rPr>
        <w:t>.1</w:t>
      </w:r>
      <w:r w:rsidR="001A5AEF">
        <w:rPr>
          <w:lang w:eastAsia="ko-KR"/>
        </w:rPr>
        <w:tab/>
      </w:r>
      <w:r w:rsidR="00F1619B" w:rsidRPr="00CE6A66">
        <w:rPr>
          <w:rFonts w:eastAsia="MS Mincho"/>
          <w:noProof/>
          <w:szCs w:val="24"/>
          <w:lang w:eastAsia="en-GB"/>
        </w:rPr>
        <w:t>Activation of CG and DRX Inactivity Timer</w:t>
      </w:r>
    </w:p>
    <w:p w14:paraId="5C084DA7" w14:textId="77777777" w:rsidR="00F1619B" w:rsidRPr="00F1619B" w:rsidRDefault="00F1619B" w:rsidP="00F1619B">
      <w:pPr>
        <w:rPr>
          <w:lang w:eastAsia="en-GB"/>
        </w:rPr>
      </w:pPr>
    </w:p>
    <w:p w14:paraId="636E087E" w14:textId="74AFC9EF" w:rsidR="001A5AEF" w:rsidRDefault="00786BB1" w:rsidP="001A5AEF">
      <w:pPr>
        <w:spacing w:before="60" w:after="0"/>
        <w:ind w:left="1259" w:hanging="1259"/>
        <w:rPr>
          <w:rFonts w:ascii="Arial" w:eastAsia="MS Mincho" w:hAnsi="Arial"/>
          <w:noProof/>
          <w:szCs w:val="24"/>
          <w:lang w:eastAsia="en-GB"/>
        </w:rPr>
      </w:pPr>
      <w:hyperlink r:id="rId9" w:history="1">
        <w:r w:rsidR="00F04ED1" w:rsidRPr="00CE6A66">
          <w:rPr>
            <w:rStyle w:val="Hyperlink"/>
            <w:rFonts w:ascii="Arial" w:hAnsi="Arial" w:cs="Arial"/>
          </w:rPr>
          <w:t>R2-2010621</w:t>
        </w:r>
      </w:hyperlink>
      <w:r w:rsidR="00F04ED1" w:rsidRPr="00CE6A66">
        <w:rPr>
          <w:rFonts w:ascii="Arial" w:hAnsi="Arial" w:cs="Arial"/>
        </w:rPr>
        <w:tab/>
      </w:r>
      <w:r w:rsidR="00F04ED1" w:rsidRPr="00CE6A66">
        <w:rPr>
          <w:rFonts w:ascii="Arial" w:eastAsia="MS Mincho" w:hAnsi="Arial"/>
          <w:noProof/>
          <w:szCs w:val="24"/>
          <w:lang w:eastAsia="en-GB"/>
        </w:rPr>
        <w:t>Activation of CG and DRX Inactivity Timer</w:t>
      </w:r>
      <w:r w:rsidR="00F04ED1" w:rsidRPr="00CE6A66">
        <w:rPr>
          <w:rFonts w:ascii="Arial" w:eastAsia="MS Mincho" w:hAnsi="Arial"/>
          <w:noProof/>
          <w:szCs w:val="24"/>
          <w:lang w:eastAsia="en-GB"/>
        </w:rPr>
        <w:tab/>
        <w:t>Ericsson</w:t>
      </w:r>
      <w:r w:rsidR="00F04ED1" w:rsidRPr="00CE6A66">
        <w:rPr>
          <w:rFonts w:ascii="Arial" w:eastAsia="MS Mincho" w:hAnsi="Arial"/>
          <w:noProof/>
          <w:szCs w:val="24"/>
          <w:lang w:eastAsia="en-GB"/>
        </w:rPr>
        <w:tab/>
        <w:t>discussion</w:t>
      </w:r>
      <w:r w:rsidR="00F04ED1" w:rsidRPr="00CE6A66">
        <w:rPr>
          <w:rFonts w:ascii="Arial" w:eastAsia="MS Mincho" w:hAnsi="Arial"/>
          <w:noProof/>
          <w:szCs w:val="24"/>
          <w:lang w:eastAsia="en-GB"/>
        </w:rPr>
        <w:tab/>
        <w:t>NR_newRAT-Core</w:t>
      </w:r>
    </w:p>
    <w:p w14:paraId="42F97931" w14:textId="77777777" w:rsidR="00CE6A66" w:rsidRDefault="00CE6A66" w:rsidP="001A5AEF">
      <w:pPr>
        <w:spacing w:before="60" w:after="0"/>
        <w:ind w:left="1259" w:hanging="1259"/>
        <w:rPr>
          <w:rFonts w:ascii="Arial" w:eastAsia="MS Mincho" w:hAnsi="Arial"/>
          <w:noProof/>
          <w:szCs w:val="24"/>
          <w:lang w:eastAsia="en-GB"/>
        </w:rPr>
      </w:pPr>
    </w:p>
    <w:p w14:paraId="77AB1B66" w14:textId="5453A869" w:rsidR="00CE6A66" w:rsidRPr="00CE6A66" w:rsidRDefault="00FD1C10" w:rsidP="001A5AEF">
      <w:pPr>
        <w:spacing w:before="60" w:after="0"/>
        <w:ind w:left="1259" w:hanging="1259"/>
        <w:rPr>
          <w:rFonts w:ascii="Arial" w:eastAsia="MS Mincho" w:hAnsi="Arial"/>
          <w:noProof/>
          <w:szCs w:val="24"/>
          <w:lang w:eastAsia="en-GB"/>
        </w:rPr>
      </w:pPr>
      <w:r>
        <w:rPr>
          <w:rFonts w:ascii="Arial" w:eastAsia="MS Mincho" w:hAnsi="Arial"/>
          <w:noProof/>
          <w:szCs w:val="24"/>
          <w:lang w:eastAsia="en-GB"/>
        </w:rPr>
        <w:t xml:space="preserve">The discussion paper proposes to add the following note </w:t>
      </w:r>
      <w:r w:rsidR="002B49F0">
        <w:rPr>
          <w:rFonts w:ascii="Arial" w:eastAsia="MS Mincho" w:hAnsi="Arial"/>
          <w:noProof/>
          <w:szCs w:val="24"/>
          <w:lang w:eastAsia="en-GB"/>
        </w:rPr>
        <w:t>in</w:t>
      </w:r>
      <w:r w:rsidRPr="00FD1C10">
        <w:rPr>
          <w:rFonts w:ascii="Arial" w:eastAsia="MS Mincho" w:hAnsi="Arial"/>
          <w:noProof/>
          <w:szCs w:val="24"/>
          <w:lang w:eastAsia="en-GB"/>
        </w:rPr>
        <w:t xml:space="preserve"> clause 5.7 </w:t>
      </w:r>
      <w:r w:rsidR="002B49F0">
        <w:rPr>
          <w:rFonts w:ascii="Arial" w:eastAsia="MS Mincho" w:hAnsi="Arial"/>
          <w:noProof/>
          <w:szCs w:val="24"/>
          <w:lang w:eastAsia="en-GB"/>
        </w:rPr>
        <w:t>of</w:t>
      </w:r>
      <w:r w:rsidRPr="00FD1C10">
        <w:rPr>
          <w:rFonts w:ascii="Arial" w:eastAsia="MS Mincho" w:hAnsi="Arial"/>
          <w:noProof/>
          <w:szCs w:val="24"/>
          <w:lang w:eastAsia="en-GB"/>
        </w:rPr>
        <w:t xml:space="preserve"> TS 38.321, v 15.10.0</w:t>
      </w:r>
      <w:r>
        <w:rPr>
          <w:rFonts w:ascii="Arial" w:eastAsia="MS Mincho" w:hAnsi="Arial"/>
          <w:noProof/>
          <w:szCs w:val="24"/>
          <w:lang w:eastAsia="en-GB"/>
        </w:rPr>
        <w:t>:</w:t>
      </w:r>
    </w:p>
    <w:p w14:paraId="73D79E06" w14:textId="77777777" w:rsidR="00F04ED1" w:rsidRDefault="00F04ED1" w:rsidP="001A5AEF">
      <w:pPr>
        <w:spacing w:before="60" w:after="0"/>
        <w:ind w:left="1259" w:hanging="1259"/>
      </w:pPr>
    </w:p>
    <w:tbl>
      <w:tblPr>
        <w:tblStyle w:val="TableGrid"/>
        <w:tblW w:w="0" w:type="auto"/>
        <w:tblInd w:w="-5" w:type="dxa"/>
        <w:tblLook w:val="04A0" w:firstRow="1" w:lastRow="0" w:firstColumn="1" w:lastColumn="0" w:noHBand="0" w:noVBand="1"/>
      </w:tblPr>
      <w:tblGrid>
        <w:gridCol w:w="9634"/>
      </w:tblGrid>
      <w:tr w:rsidR="00CE6A66" w14:paraId="743ADE96" w14:textId="77777777" w:rsidTr="00CE6A66">
        <w:tc>
          <w:tcPr>
            <w:tcW w:w="9634" w:type="dxa"/>
          </w:tcPr>
          <w:p w14:paraId="1EB72CB5" w14:textId="15679CDD" w:rsidR="00CE6A66" w:rsidRDefault="00CE6A66" w:rsidP="00CE6A66">
            <w:pPr>
              <w:pStyle w:val="NO"/>
            </w:pPr>
            <w:ins w:id="2" w:author="Mats Folke" w:date="2020-10-22T20:09:00Z">
              <w:r>
                <w:rPr>
                  <w:noProof/>
                </w:rPr>
                <w:lastRenderedPageBreak/>
                <w:t>NOTE 1:</w:t>
              </w:r>
              <w:r>
                <w:rPr>
                  <w:noProof/>
                </w:rPr>
                <w:tab/>
                <w:t xml:space="preserve">A PDCCH indicating activation of configured grant </w:t>
              </w:r>
            </w:ins>
            <w:ins w:id="3" w:author="Mats Folke" w:date="2020-10-22T20:10:00Z">
              <w:r>
                <w:rPr>
                  <w:noProof/>
                </w:rPr>
                <w:t xml:space="preserve">type 2 is not considered to </w:t>
              </w:r>
            </w:ins>
            <w:ins w:id="4" w:author="Mats Folke" w:date="2020-10-22T20:09:00Z">
              <w:r>
                <w:rPr>
                  <w:noProof/>
                </w:rPr>
                <w:t>indicate a new transmission.</w:t>
              </w:r>
            </w:ins>
          </w:p>
        </w:tc>
      </w:tr>
    </w:tbl>
    <w:p w14:paraId="299A064B" w14:textId="77777777" w:rsidR="00CE6A66" w:rsidRDefault="00CE6A66" w:rsidP="001A5AEF">
      <w:pPr>
        <w:spacing w:before="60" w:after="0"/>
        <w:ind w:left="1259" w:hanging="1259"/>
      </w:pPr>
    </w:p>
    <w:p w14:paraId="2FB64976" w14:textId="0C755939" w:rsidR="00F27699" w:rsidRPr="001A5AEF" w:rsidRDefault="00F27699" w:rsidP="009D62C8">
      <w:pPr>
        <w:pStyle w:val="Heading6"/>
        <w:rPr>
          <w:rFonts w:eastAsia="MS Mincho"/>
          <w:noProof/>
          <w:szCs w:val="24"/>
          <w:lang w:eastAsia="en-GB"/>
        </w:rPr>
      </w:pPr>
      <w:r>
        <w:rPr>
          <w:noProof/>
          <w:lang w:eastAsia="en-GB"/>
        </w:rPr>
        <w:t>Q1: Companies are invited to provide comments below:</w:t>
      </w:r>
    </w:p>
    <w:tbl>
      <w:tblPr>
        <w:tblStyle w:val="TableGrid"/>
        <w:tblW w:w="0" w:type="auto"/>
        <w:tblLook w:val="04A0" w:firstRow="1" w:lastRow="0" w:firstColumn="1" w:lastColumn="0" w:noHBand="0" w:noVBand="1"/>
      </w:tblPr>
      <w:tblGrid>
        <w:gridCol w:w="1915"/>
        <w:gridCol w:w="1848"/>
        <w:gridCol w:w="5866"/>
      </w:tblGrid>
      <w:tr w:rsidR="001A5AEF" w14:paraId="636E0882" w14:textId="77777777" w:rsidTr="00D0337C">
        <w:tc>
          <w:tcPr>
            <w:tcW w:w="1915" w:type="dxa"/>
          </w:tcPr>
          <w:p w14:paraId="636E087F" w14:textId="77777777" w:rsidR="001A5AEF" w:rsidRDefault="001A5AEF" w:rsidP="001A5AEF">
            <w:pPr>
              <w:pStyle w:val="TAH"/>
              <w:rPr>
                <w:lang w:eastAsia="ko-KR"/>
              </w:rPr>
            </w:pPr>
            <w:r w:rsidRPr="001A5AEF">
              <w:rPr>
                <w:lang w:eastAsia="ko-KR"/>
              </w:rPr>
              <w:t>Company</w:t>
            </w:r>
          </w:p>
        </w:tc>
        <w:tc>
          <w:tcPr>
            <w:tcW w:w="1848" w:type="dxa"/>
          </w:tcPr>
          <w:p w14:paraId="636E0880" w14:textId="69264EC8" w:rsidR="001A5AEF" w:rsidRDefault="001A5AEF" w:rsidP="001A5AEF">
            <w:pPr>
              <w:pStyle w:val="TAH"/>
              <w:rPr>
                <w:lang w:eastAsia="ko-KR"/>
              </w:rPr>
            </w:pPr>
            <w:r w:rsidRPr="001A5AEF">
              <w:rPr>
                <w:lang w:eastAsia="ko-KR"/>
              </w:rPr>
              <w:t>Agree as is</w:t>
            </w:r>
            <w:r w:rsidR="001130C3">
              <w:rPr>
                <w:lang w:eastAsia="ko-KR"/>
              </w:rPr>
              <w:t xml:space="preserve"> (from which release)</w:t>
            </w:r>
            <w:r w:rsidRPr="001A5AEF">
              <w:rPr>
                <w:lang w:eastAsia="ko-KR"/>
              </w:rPr>
              <w:t>;</w:t>
            </w:r>
            <w:r>
              <w:rPr>
                <w:lang w:eastAsia="ko-KR"/>
              </w:rPr>
              <w:br/>
            </w:r>
            <w:r w:rsidRPr="001A5AEF">
              <w:rPr>
                <w:lang w:eastAsia="ko-KR"/>
              </w:rPr>
              <w:t>Agree with changes;</w:t>
            </w:r>
            <w:r>
              <w:rPr>
                <w:lang w:eastAsia="ko-KR"/>
              </w:rPr>
              <w:br/>
            </w:r>
            <w:r w:rsidRPr="001A5AEF">
              <w:rPr>
                <w:lang w:eastAsia="ko-KR"/>
              </w:rPr>
              <w:t>Disagree</w:t>
            </w:r>
          </w:p>
        </w:tc>
        <w:tc>
          <w:tcPr>
            <w:tcW w:w="5866" w:type="dxa"/>
          </w:tcPr>
          <w:p w14:paraId="636E0881" w14:textId="77777777" w:rsidR="001A5AEF" w:rsidRDefault="001A5AEF" w:rsidP="001A5AEF">
            <w:pPr>
              <w:pStyle w:val="TAH"/>
              <w:rPr>
                <w:lang w:eastAsia="ko-KR"/>
              </w:rPr>
            </w:pPr>
            <w:r w:rsidRPr="001A5AEF">
              <w:rPr>
                <w:lang w:eastAsia="ko-KR"/>
              </w:rPr>
              <w:t>Detailed Comments</w:t>
            </w:r>
          </w:p>
        </w:tc>
      </w:tr>
      <w:tr w:rsidR="001A5AEF" w14:paraId="636E0886" w14:textId="77777777" w:rsidTr="00D0337C">
        <w:tc>
          <w:tcPr>
            <w:tcW w:w="1915" w:type="dxa"/>
          </w:tcPr>
          <w:p w14:paraId="636E0883" w14:textId="0D2C19C4" w:rsidR="001A5AEF" w:rsidRDefault="00321299" w:rsidP="001A5AEF">
            <w:pPr>
              <w:pStyle w:val="TAC"/>
              <w:rPr>
                <w:lang w:eastAsia="ko-KR"/>
              </w:rPr>
            </w:pPr>
            <w:r>
              <w:rPr>
                <w:lang w:eastAsia="ko-KR"/>
              </w:rPr>
              <w:t>MediaTek</w:t>
            </w:r>
          </w:p>
        </w:tc>
        <w:tc>
          <w:tcPr>
            <w:tcW w:w="1848" w:type="dxa"/>
          </w:tcPr>
          <w:p w14:paraId="636E0884" w14:textId="2E92EC6A" w:rsidR="001A5AEF" w:rsidRDefault="005A01C4" w:rsidP="001A5AEF">
            <w:pPr>
              <w:pStyle w:val="TAC"/>
              <w:rPr>
                <w:lang w:eastAsia="ko-KR"/>
              </w:rPr>
            </w:pPr>
            <w:r>
              <w:rPr>
                <w:lang w:eastAsia="ko-KR"/>
              </w:rPr>
              <w:t>Agree as is</w:t>
            </w:r>
            <w:r w:rsidR="001130C3">
              <w:rPr>
                <w:lang w:eastAsia="ko-KR"/>
              </w:rPr>
              <w:t xml:space="preserve"> (Rel-15)</w:t>
            </w:r>
          </w:p>
        </w:tc>
        <w:tc>
          <w:tcPr>
            <w:tcW w:w="5866" w:type="dxa"/>
          </w:tcPr>
          <w:p w14:paraId="636E0885" w14:textId="4A1D5FE7" w:rsidR="001A5AEF" w:rsidRPr="00EE4A4E" w:rsidRDefault="00EE4A4E" w:rsidP="00D96CB3">
            <w:pPr>
              <w:pStyle w:val="TAL"/>
              <w:rPr>
                <w:rFonts w:eastAsia="PMingLiU"/>
                <w:lang w:val="en-US" w:eastAsia="zh-TW"/>
              </w:rPr>
            </w:pPr>
            <w:r w:rsidRPr="00EE4A4E">
              <w:rPr>
                <w:lang w:eastAsia="ko-KR"/>
              </w:rPr>
              <w:t>We</w:t>
            </w:r>
            <w:r>
              <w:rPr>
                <w:lang w:eastAsia="ko-KR"/>
              </w:rPr>
              <w:t xml:space="preserve"> support a clarification for this case. Otherwise, there is a risk of DRX </w:t>
            </w:r>
            <w:proofErr w:type="spellStart"/>
            <w:r>
              <w:rPr>
                <w:lang w:eastAsia="ko-KR"/>
              </w:rPr>
              <w:t>unsync</w:t>
            </w:r>
            <w:proofErr w:type="spellEnd"/>
            <w:r>
              <w:rPr>
                <w:lang w:eastAsia="ko-KR"/>
              </w:rPr>
              <w:t xml:space="preserve"> due to different implementation </w:t>
            </w:r>
            <w:proofErr w:type="spellStart"/>
            <w:r>
              <w:rPr>
                <w:lang w:eastAsia="ko-KR"/>
              </w:rPr>
              <w:t>beteeen</w:t>
            </w:r>
            <w:proofErr w:type="spellEnd"/>
            <w:r>
              <w:rPr>
                <w:lang w:eastAsia="ko-KR"/>
              </w:rPr>
              <w:t xml:space="preserve"> UE and </w:t>
            </w:r>
            <w:proofErr w:type="spellStart"/>
            <w:r>
              <w:rPr>
                <w:lang w:eastAsia="ko-KR"/>
              </w:rPr>
              <w:t>gNB</w:t>
            </w:r>
            <w:proofErr w:type="spellEnd"/>
            <w:r>
              <w:rPr>
                <w:lang w:eastAsia="ko-KR"/>
              </w:rPr>
              <w:t>.</w:t>
            </w:r>
          </w:p>
        </w:tc>
      </w:tr>
      <w:tr w:rsidR="001A5AEF" w14:paraId="636E088A" w14:textId="77777777" w:rsidTr="00D0337C">
        <w:tc>
          <w:tcPr>
            <w:tcW w:w="1915" w:type="dxa"/>
          </w:tcPr>
          <w:p w14:paraId="636E0887" w14:textId="7B486886" w:rsidR="001A5AEF" w:rsidRPr="008342BD" w:rsidRDefault="008342BD" w:rsidP="001A5AEF">
            <w:pPr>
              <w:pStyle w:val="TAC"/>
              <w:rPr>
                <w:rFonts w:eastAsia="宋体" w:hint="eastAsia"/>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848" w:type="dxa"/>
          </w:tcPr>
          <w:p w14:paraId="636E0888" w14:textId="463892F7" w:rsidR="001A5AEF" w:rsidRPr="008342BD" w:rsidRDefault="008342BD" w:rsidP="008342BD">
            <w:pPr>
              <w:pStyle w:val="TAC"/>
              <w:rPr>
                <w:rFonts w:eastAsia="宋体" w:hint="eastAsia"/>
                <w:lang w:eastAsia="zh-CN"/>
              </w:rPr>
            </w:pPr>
            <w:r>
              <w:rPr>
                <w:rFonts w:eastAsia="宋体" w:hint="eastAsia"/>
                <w:lang w:eastAsia="zh-CN"/>
              </w:rPr>
              <w:t>D</w:t>
            </w:r>
            <w:r>
              <w:rPr>
                <w:rFonts w:eastAsia="宋体"/>
                <w:lang w:eastAsia="zh-CN"/>
              </w:rPr>
              <w:t>isagree</w:t>
            </w:r>
          </w:p>
        </w:tc>
        <w:tc>
          <w:tcPr>
            <w:tcW w:w="5866" w:type="dxa"/>
          </w:tcPr>
          <w:p w14:paraId="102DDCB5" w14:textId="77777777" w:rsidR="001A5AEF" w:rsidRDefault="008342BD" w:rsidP="008342BD">
            <w:pPr>
              <w:pStyle w:val="TAL"/>
              <w:rPr>
                <w:rFonts w:eastAsia="宋体"/>
                <w:lang w:eastAsia="zh-CN"/>
              </w:rPr>
            </w:pPr>
            <w:r>
              <w:rPr>
                <w:rFonts w:eastAsia="宋体" w:hint="eastAsia"/>
                <w:lang w:eastAsia="zh-CN"/>
              </w:rPr>
              <w:t>W</w:t>
            </w:r>
            <w:r>
              <w:rPr>
                <w:rFonts w:eastAsia="宋体"/>
                <w:lang w:eastAsia="zh-CN"/>
              </w:rPr>
              <w:t xml:space="preserve">e think the specification is clear and the </w:t>
            </w:r>
            <w:r w:rsidRPr="008342BD">
              <w:rPr>
                <w:rFonts w:eastAsia="宋体"/>
                <w:lang w:eastAsia="zh-CN"/>
              </w:rPr>
              <w:t xml:space="preserve">PDCCH activating a </w:t>
            </w:r>
            <w:r>
              <w:rPr>
                <w:rFonts w:eastAsia="宋体"/>
                <w:lang w:eastAsia="zh-CN"/>
              </w:rPr>
              <w:t xml:space="preserve">type 2 </w:t>
            </w:r>
            <w:r w:rsidRPr="008342BD">
              <w:rPr>
                <w:rFonts w:eastAsia="宋体"/>
                <w:lang w:eastAsia="zh-CN"/>
              </w:rPr>
              <w:t>configured grant</w:t>
            </w:r>
            <w:r>
              <w:rPr>
                <w:rFonts w:eastAsia="宋体"/>
                <w:lang w:eastAsia="zh-CN"/>
              </w:rPr>
              <w:t xml:space="preserve"> indicates a new transmission.</w:t>
            </w:r>
          </w:p>
          <w:p w14:paraId="636E0889" w14:textId="626E8D88" w:rsidR="008342BD" w:rsidRPr="008342BD" w:rsidRDefault="008342BD" w:rsidP="008342BD">
            <w:pPr>
              <w:pStyle w:val="TAL"/>
              <w:rPr>
                <w:rFonts w:eastAsia="宋体" w:hint="eastAsia"/>
                <w:lang w:eastAsia="zh-CN"/>
              </w:rPr>
            </w:pPr>
          </w:p>
        </w:tc>
      </w:tr>
      <w:tr w:rsidR="00E33D5E" w14:paraId="636E088E" w14:textId="77777777" w:rsidTr="00D0337C">
        <w:tc>
          <w:tcPr>
            <w:tcW w:w="1915" w:type="dxa"/>
          </w:tcPr>
          <w:p w14:paraId="636E088B" w14:textId="02EA97E3" w:rsidR="00E33D5E" w:rsidRDefault="00E33D5E" w:rsidP="00E33D5E">
            <w:pPr>
              <w:pStyle w:val="TAC"/>
              <w:rPr>
                <w:lang w:eastAsia="ko-KR"/>
              </w:rPr>
            </w:pPr>
          </w:p>
        </w:tc>
        <w:tc>
          <w:tcPr>
            <w:tcW w:w="1848" w:type="dxa"/>
          </w:tcPr>
          <w:p w14:paraId="636E088C" w14:textId="47116F60" w:rsidR="00E33D5E" w:rsidRPr="00632231" w:rsidRDefault="00E33D5E" w:rsidP="00E33D5E">
            <w:pPr>
              <w:pStyle w:val="TAC"/>
              <w:rPr>
                <w:rFonts w:eastAsia="宋体"/>
                <w:lang w:eastAsia="zh-CN"/>
              </w:rPr>
            </w:pPr>
          </w:p>
        </w:tc>
        <w:tc>
          <w:tcPr>
            <w:tcW w:w="5866" w:type="dxa"/>
          </w:tcPr>
          <w:p w14:paraId="636E088D" w14:textId="5F9A8C9E" w:rsidR="00E33D5E" w:rsidRPr="00632231" w:rsidRDefault="00E33D5E" w:rsidP="00E33D5E">
            <w:pPr>
              <w:pStyle w:val="TAL"/>
              <w:rPr>
                <w:rFonts w:eastAsia="宋体"/>
                <w:lang w:eastAsia="zh-CN"/>
              </w:rPr>
            </w:pPr>
          </w:p>
        </w:tc>
      </w:tr>
      <w:tr w:rsidR="001A5AEF" w14:paraId="636E0892" w14:textId="77777777" w:rsidTr="00D0337C">
        <w:tc>
          <w:tcPr>
            <w:tcW w:w="1915" w:type="dxa"/>
          </w:tcPr>
          <w:p w14:paraId="636E088F" w14:textId="0C9D94A5" w:rsidR="001A5AEF" w:rsidRDefault="001A5AEF" w:rsidP="001A5AEF">
            <w:pPr>
              <w:pStyle w:val="TAC"/>
              <w:rPr>
                <w:lang w:eastAsia="ko-KR"/>
              </w:rPr>
            </w:pPr>
          </w:p>
        </w:tc>
        <w:tc>
          <w:tcPr>
            <w:tcW w:w="1848" w:type="dxa"/>
          </w:tcPr>
          <w:p w14:paraId="636E0890" w14:textId="7CD1830D" w:rsidR="001A5AEF" w:rsidRDefault="001A5AEF" w:rsidP="001A5AEF">
            <w:pPr>
              <w:pStyle w:val="TAC"/>
              <w:rPr>
                <w:lang w:eastAsia="ko-KR"/>
              </w:rPr>
            </w:pPr>
          </w:p>
        </w:tc>
        <w:tc>
          <w:tcPr>
            <w:tcW w:w="5866" w:type="dxa"/>
          </w:tcPr>
          <w:p w14:paraId="636E0891" w14:textId="77777777" w:rsidR="001A5AEF" w:rsidRDefault="001A5AEF" w:rsidP="001A5AEF">
            <w:pPr>
              <w:pStyle w:val="TAL"/>
              <w:rPr>
                <w:lang w:eastAsia="ko-KR"/>
              </w:rPr>
            </w:pPr>
          </w:p>
        </w:tc>
      </w:tr>
      <w:tr w:rsidR="00D96CB3" w14:paraId="2981EB22" w14:textId="77777777" w:rsidTr="00D0337C">
        <w:tc>
          <w:tcPr>
            <w:tcW w:w="1915" w:type="dxa"/>
          </w:tcPr>
          <w:p w14:paraId="1289EE64" w14:textId="77777777" w:rsidR="00D96CB3" w:rsidRDefault="00D96CB3" w:rsidP="001A5AEF">
            <w:pPr>
              <w:pStyle w:val="TAC"/>
              <w:rPr>
                <w:lang w:eastAsia="ko-KR"/>
              </w:rPr>
            </w:pPr>
          </w:p>
        </w:tc>
        <w:tc>
          <w:tcPr>
            <w:tcW w:w="1848" w:type="dxa"/>
          </w:tcPr>
          <w:p w14:paraId="508B402E" w14:textId="77777777" w:rsidR="00D96CB3" w:rsidRDefault="00D96CB3" w:rsidP="001A5AEF">
            <w:pPr>
              <w:pStyle w:val="TAC"/>
              <w:rPr>
                <w:lang w:eastAsia="ko-KR"/>
              </w:rPr>
            </w:pPr>
          </w:p>
        </w:tc>
        <w:tc>
          <w:tcPr>
            <w:tcW w:w="5866" w:type="dxa"/>
          </w:tcPr>
          <w:p w14:paraId="0929F3FD" w14:textId="77777777" w:rsidR="00D96CB3" w:rsidRDefault="00D96CB3" w:rsidP="001A5AEF">
            <w:pPr>
              <w:pStyle w:val="TAL"/>
              <w:rPr>
                <w:lang w:eastAsia="ko-KR"/>
              </w:rPr>
            </w:pPr>
          </w:p>
        </w:tc>
      </w:tr>
      <w:tr w:rsidR="00D96CB3" w14:paraId="20B22FAE" w14:textId="77777777" w:rsidTr="00D0337C">
        <w:tc>
          <w:tcPr>
            <w:tcW w:w="1915" w:type="dxa"/>
          </w:tcPr>
          <w:p w14:paraId="78262FFF" w14:textId="77777777" w:rsidR="00D96CB3" w:rsidRDefault="00D96CB3" w:rsidP="001A5AEF">
            <w:pPr>
              <w:pStyle w:val="TAC"/>
              <w:rPr>
                <w:lang w:eastAsia="ko-KR"/>
              </w:rPr>
            </w:pPr>
          </w:p>
        </w:tc>
        <w:tc>
          <w:tcPr>
            <w:tcW w:w="1848" w:type="dxa"/>
          </w:tcPr>
          <w:p w14:paraId="6C0C2FC3" w14:textId="77777777" w:rsidR="00D96CB3" w:rsidRDefault="00D96CB3" w:rsidP="001A5AEF">
            <w:pPr>
              <w:pStyle w:val="TAC"/>
              <w:rPr>
                <w:lang w:eastAsia="ko-KR"/>
              </w:rPr>
            </w:pPr>
          </w:p>
        </w:tc>
        <w:tc>
          <w:tcPr>
            <w:tcW w:w="5866" w:type="dxa"/>
          </w:tcPr>
          <w:p w14:paraId="2A913BDC" w14:textId="77777777" w:rsidR="00D96CB3" w:rsidRDefault="00D96CB3" w:rsidP="001A5AEF">
            <w:pPr>
              <w:pStyle w:val="TAL"/>
              <w:rPr>
                <w:lang w:eastAsia="ko-KR"/>
              </w:rPr>
            </w:pPr>
          </w:p>
        </w:tc>
      </w:tr>
      <w:tr w:rsidR="00D96CB3" w14:paraId="648CB2A3" w14:textId="77777777" w:rsidTr="00D0337C">
        <w:tc>
          <w:tcPr>
            <w:tcW w:w="1915" w:type="dxa"/>
          </w:tcPr>
          <w:p w14:paraId="6EDBE7FF" w14:textId="77777777" w:rsidR="00D96CB3" w:rsidRDefault="00D96CB3" w:rsidP="001A5AEF">
            <w:pPr>
              <w:pStyle w:val="TAC"/>
              <w:rPr>
                <w:lang w:eastAsia="ko-KR"/>
              </w:rPr>
            </w:pPr>
          </w:p>
        </w:tc>
        <w:tc>
          <w:tcPr>
            <w:tcW w:w="1848" w:type="dxa"/>
          </w:tcPr>
          <w:p w14:paraId="05600DE9" w14:textId="77777777" w:rsidR="00D96CB3" w:rsidRDefault="00D96CB3" w:rsidP="001A5AEF">
            <w:pPr>
              <w:pStyle w:val="TAC"/>
              <w:rPr>
                <w:lang w:eastAsia="ko-KR"/>
              </w:rPr>
            </w:pPr>
          </w:p>
        </w:tc>
        <w:tc>
          <w:tcPr>
            <w:tcW w:w="5866" w:type="dxa"/>
          </w:tcPr>
          <w:p w14:paraId="51026941" w14:textId="77777777" w:rsidR="00D96CB3" w:rsidRDefault="00D96CB3" w:rsidP="001A5AEF">
            <w:pPr>
              <w:pStyle w:val="TAL"/>
              <w:rPr>
                <w:lang w:eastAsia="ko-KR"/>
              </w:rPr>
            </w:pPr>
          </w:p>
        </w:tc>
      </w:tr>
      <w:tr w:rsidR="00D96CB3" w14:paraId="1B3EA011" w14:textId="77777777" w:rsidTr="00D0337C">
        <w:tc>
          <w:tcPr>
            <w:tcW w:w="1915" w:type="dxa"/>
          </w:tcPr>
          <w:p w14:paraId="04ADF0C2" w14:textId="77777777" w:rsidR="00D96CB3" w:rsidRDefault="00D96CB3" w:rsidP="001A5AEF">
            <w:pPr>
              <w:pStyle w:val="TAC"/>
              <w:rPr>
                <w:lang w:eastAsia="ko-KR"/>
              </w:rPr>
            </w:pPr>
          </w:p>
        </w:tc>
        <w:tc>
          <w:tcPr>
            <w:tcW w:w="1848" w:type="dxa"/>
          </w:tcPr>
          <w:p w14:paraId="1FF9F847" w14:textId="77777777" w:rsidR="00D96CB3" w:rsidRDefault="00D96CB3" w:rsidP="001A5AEF">
            <w:pPr>
              <w:pStyle w:val="TAC"/>
              <w:rPr>
                <w:lang w:eastAsia="ko-KR"/>
              </w:rPr>
            </w:pPr>
          </w:p>
        </w:tc>
        <w:tc>
          <w:tcPr>
            <w:tcW w:w="5866" w:type="dxa"/>
          </w:tcPr>
          <w:p w14:paraId="53B67F4D" w14:textId="77777777" w:rsidR="00D96CB3" w:rsidRDefault="00D96CB3" w:rsidP="001A5AEF">
            <w:pPr>
              <w:pStyle w:val="TAL"/>
              <w:rPr>
                <w:lang w:eastAsia="ko-KR"/>
              </w:rPr>
            </w:pPr>
          </w:p>
        </w:tc>
      </w:tr>
      <w:tr w:rsidR="00D96CB3" w14:paraId="025991DE" w14:textId="77777777" w:rsidTr="00D0337C">
        <w:tc>
          <w:tcPr>
            <w:tcW w:w="1915" w:type="dxa"/>
          </w:tcPr>
          <w:p w14:paraId="4C8F5FA7" w14:textId="77777777" w:rsidR="00D96CB3" w:rsidRDefault="00D96CB3" w:rsidP="001A5AEF">
            <w:pPr>
              <w:pStyle w:val="TAC"/>
              <w:rPr>
                <w:lang w:eastAsia="ko-KR"/>
              </w:rPr>
            </w:pPr>
          </w:p>
        </w:tc>
        <w:tc>
          <w:tcPr>
            <w:tcW w:w="1848" w:type="dxa"/>
          </w:tcPr>
          <w:p w14:paraId="33555B57" w14:textId="77777777" w:rsidR="00D96CB3" w:rsidRDefault="00D96CB3" w:rsidP="001A5AEF">
            <w:pPr>
              <w:pStyle w:val="TAC"/>
              <w:rPr>
                <w:lang w:eastAsia="ko-KR"/>
              </w:rPr>
            </w:pPr>
          </w:p>
        </w:tc>
        <w:tc>
          <w:tcPr>
            <w:tcW w:w="5866" w:type="dxa"/>
          </w:tcPr>
          <w:p w14:paraId="6C9DF1FE" w14:textId="77777777" w:rsidR="00D96CB3" w:rsidRDefault="00D96CB3" w:rsidP="001A5AEF">
            <w:pPr>
              <w:pStyle w:val="TAL"/>
              <w:rPr>
                <w:lang w:eastAsia="ko-KR"/>
              </w:rPr>
            </w:pPr>
          </w:p>
        </w:tc>
      </w:tr>
    </w:tbl>
    <w:p w14:paraId="636E0897" w14:textId="5FA129BB" w:rsidR="001A5AEF" w:rsidRDefault="00FD255E" w:rsidP="00FD255E">
      <w:pPr>
        <w:tabs>
          <w:tab w:val="left" w:pos="709"/>
        </w:tabs>
        <w:rPr>
          <w:lang w:eastAsia="ko-KR"/>
        </w:rPr>
      </w:pPr>
      <w:r>
        <w:rPr>
          <w:lang w:eastAsia="ko-KR"/>
        </w:rPr>
        <w:tab/>
      </w:r>
    </w:p>
    <w:p w14:paraId="636E0898" w14:textId="501568D9" w:rsidR="001A5AEF" w:rsidRDefault="001A5AEF" w:rsidP="001A5AEF">
      <w:pPr>
        <w:rPr>
          <w:b/>
          <w:lang w:eastAsia="ko-KR"/>
        </w:rPr>
      </w:pPr>
      <w:r w:rsidRPr="006A751C">
        <w:rPr>
          <w:b/>
          <w:lang w:eastAsia="ko-KR"/>
        </w:rPr>
        <w:t>Conclusion:</w:t>
      </w:r>
    </w:p>
    <w:p w14:paraId="761B34A1" w14:textId="7C89C607" w:rsidR="00BD3D15" w:rsidRDefault="00D96CB3" w:rsidP="001A5AEF">
      <w:pPr>
        <w:rPr>
          <w:b/>
          <w:lang w:eastAsia="ko-KR"/>
        </w:rPr>
      </w:pPr>
      <w:r w:rsidRPr="00D96CB3">
        <w:rPr>
          <w:b/>
          <w:highlight w:val="yellow"/>
          <w:lang w:eastAsia="ko-KR"/>
        </w:rPr>
        <w:t>TBD</w:t>
      </w:r>
    </w:p>
    <w:p w14:paraId="636E0899" w14:textId="77777777" w:rsidR="001A5AEF" w:rsidRDefault="001A5AEF" w:rsidP="001A5AEF">
      <w:pPr>
        <w:rPr>
          <w:lang w:eastAsia="ko-KR"/>
        </w:rPr>
      </w:pPr>
    </w:p>
    <w:p w14:paraId="636E089A" w14:textId="5EDC773C" w:rsidR="001A5AEF" w:rsidRDefault="00577423" w:rsidP="001A5AEF">
      <w:pPr>
        <w:pStyle w:val="Heading2"/>
        <w:rPr>
          <w:lang w:eastAsia="ko-KR"/>
        </w:rPr>
      </w:pPr>
      <w:r>
        <w:rPr>
          <w:lang w:eastAsia="ko-KR"/>
        </w:rPr>
        <w:t>3</w:t>
      </w:r>
      <w:r w:rsidR="001A5AEF">
        <w:rPr>
          <w:lang w:eastAsia="ko-KR"/>
        </w:rPr>
        <w:t>.2</w:t>
      </w:r>
      <w:r w:rsidR="001A5AEF">
        <w:rPr>
          <w:lang w:eastAsia="ko-KR"/>
        </w:rPr>
        <w:tab/>
      </w:r>
      <w:r w:rsidR="00FD1C10" w:rsidRPr="00FD1C10">
        <w:rPr>
          <w:lang w:eastAsia="ko-KR"/>
        </w:rPr>
        <w:t>Clarification on LCP restriction for configured grant type 1</w:t>
      </w:r>
      <w:r w:rsidR="00F04ED1">
        <w:rPr>
          <w:lang w:eastAsia="ko-KR"/>
        </w:rPr>
        <w:t xml:space="preserve"> </w:t>
      </w:r>
    </w:p>
    <w:p w14:paraId="7A37FC83" w14:textId="4E11EDA6" w:rsidR="00F04ED1" w:rsidRDefault="00786BB1" w:rsidP="00F04ED1">
      <w:pPr>
        <w:pStyle w:val="Doc-title"/>
      </w:pPr>
      <w:hyperlink r:id="rId10" w:history="1">
        <w:r w:rsidR="00F04ED1" w:rsidRPr="00CE6A66">
          <w:rPr>
            <w:rStyle w:val="Hyperlink"/>
          </w:rPr>
          <w:t>R2-2010330</w:t>
        </w:r>
      </w:hyperlink>
      <w:r w:rsidR="00F04ED1" w:rsidRPr="002F50BF">
        <w:tab/>
        <w:t>Clarification on LCP restriction for</w:t>
      </w:r>
      <w:r w:rsidR="00F04ED1">
        <w:t xml:space="preserve"> configured grant type 1</w:t>
      </w:r>
      <w:r w:rsidR="00F04ED1">
        <w:tab/>
        <w:t>MediaTek Inc.</w:t>
      </w:r>
      <w:r w:rsidR="00F04ED1">
        <w:tab/>
        <w:t>discussion</w:t>
      </w:r>
      <w:r w:rsidR="00F04ED1">
        <w:tab/>
        <w:t>Rel-15</w:t>
      </w:r>
      <w:r w:rsidR="00F04ED1">
        <w:tab/>
        <w:t>NR_newRAT-Core</w:t>
      </w:r>
    </w:p>
    <w:p w14:paraId="50DF3522" w14:textId="0C46C721" w:rsidR="00F04ED1" w:rsidRDefault="00786BB1" w:rsidP="00F04ED1">
      <w:pPr>
        <w:pStyle w:val="Doc-title"/>
      </w:pPr>
      <w:hyperlink r:id="rId11" w:history="1">
        <w:r w:rsidR="00F04ED1" w:rsidRPr="00CE6A66">
          <w:rPr>
            <w:rStyle w:val="Hyperlink"/>
          </w:rPr>
          <w:t>R2-2010679</w:t>
        </w:r>
      </w:hyperlink>
      <w:r w:rsidR="00F04ED1">
        <w:tab/>
      </w:r>
      <w:r w:rsidR="00F04ED1">
        <w:rPr>
          <w:lang w:val="en-US"/>
        </w:rPr>
        <w:t>CR on TS 38.331 for LCP restriction of configured grant type 1</w:t>
      </w:r>
      <w:r w:rsidR="00F04ED1">
        <w:tab/>
        <w:t>MediaTek</w:t>
      </w:r>
      <w:r w:rsidR="00F04ED1">
        <w:tab/>
        <w:t>CR</w:t>
      </w:r>
      <w:r w:rsidR="00F04ED1">
        <w:tab/>
        <w:t>Rel-15</w:t>
      </w:r>
      <w:r w:rsidR="00F04ED1">
        <w:tab/>
        <w:t>38.331</w:t>
      </w:r>
      <w:r w:rsidR="00F04ED1">
        <w:tab/>
        <w:t>16.2.0</w:t>
      </w:r>
      <w:r w:rsidR="00F04ED1">
        <w:tab/>
        <w:t>2272</w:t>
      </w:r>
      <w:r w:rsidR="00F04ED1">
        <w:tab/>
        <w:t>-</w:t>
      </w:r>
      <w:r w:rsidR="00F04ED1">
        <w:tab/>
        <w:t>F</w:t>
      </w:r>
      <w:r w:rsidR="00F04ED1">
        <w:tab/>
        <w:t>NR_newRAT-Core</w:t>
      </w:r>
    </w:p>
    <w:p w14:paraId="1E0649D2" w14:textId="1F867376" w:rsidR="00F04ED1" w:rsidRDefault="00786BB1" w:rsidP="00F04ED1">
      <w:pPr>
        <w:pStyle w:val="Doc-title"/>
      </w:pPr>
      <w:hyperlink r:id="rId12" w:history="1">
        <w:r w:rsidR="00F04ED1" w:rsidRPr="00CE6A66">
          <w:rPr>
            <w:rStyle w:val="Hyperlink"/>
          </w:rPr>
          <w:t>R2-2010680</w:t>
        </w:r>
      </w:hyperlink>
      <w:r w:rsidR="00F04ED1">
        <w:tab/>
      </w:r>
      <w:r w:rsidR="00F04ED1">
        <w:rPr>
          <w:lang w:val="en-US"/>
        </w:rPr>
        <w:t>CR on TS 38.331 for LCP restriction of configured grant type 1</w:t>
      </w:r>
      <w:r w:rsidR="00F04ED1">
        <w:tab/>
        <w:t>MediaTek</w:t>
      </w:r>
      <w:r w:rsidR="00F04ED1">
        <w:tab/>
        <w:t>CR</w:t>
      </w:r>
      <w:r w:rsidR="00F04ED1">
        <w:tab/>
        <w:t>Rel-15</w:t>
      </w:r>
      <w:r w:rsidR="00F04ED1">
        <w:tab/>
        <w:t>38.331</w:t>
      </w:r>
      <w:r w:rsidR="00F04ED1">
        <w:tab/>
        <w:t>16.2.0</w:t>
      </w:r>
      <w:r w:rsidR="00F04ED1">
        <w:tab/>
        <w:t>2273</w:t>
      </w:r>
      <w:r w:rsidR="00F04ED1">
        <w:tab/>
        <w:t>-</w:t>
      </w:r>
      <w:r w:rsidR="00F04ED1">
        <w:tab/>
        <w:t>A</w:t>
      </w:r>
      <w:r w:rsidR="00F04ED1">
        <w:tab/>
        <w:t>NR_newRAT-Core</w:t>
      </w:r>
    </w:p>
    <w:p w14:paraId="0A7BA614" w14:textId="77777777" w:rsidR="009F7732" w:rsidRDefault="009F7732" w:rsidP="001A5AEF">
      <w:pPr>
        <w:spacing w:before="60" w:after="0"/>
        <w:ind w:left="1259" w:hanging="1259"/>
        <w:rPr>
          <w:rFonts w:ascii="Arial" w:eastAsia="MS Mincho" w:hAnsi="Arial"/>
          <w:noProof/>
          <w:szCs w:val="24"/>
          <w:lang w:eastAsia="en-GB"/>
        </w:rPr>
      </w:pPr>
    </w:p>
    <w:p w14:paraId="5A9B7397" w14:textId="44EB1AF2" w:rsidR="00FD1C10" w:rsidRDefault="00317F05" w:rsidP="00317F05">
      <w:pPr>
        <w:pStyle w:val="TAL"/>
        <w:rPr>
          <w:rFonts w:eastAsia="MS Mincho"/>
          <w:noProof/>
          <w:szCs w:val="24"/>
          <w:lang w:eastAsia="en-GB"/>
        </w:rPr>
      </w:pPr>
      <w:r>
        <w:rPr>
          <w:rFonts w:eastAsia="MS Mincho"/>
          <w:noProof/>
          <w:szCs w:val="24"/>
          <w:lang w:eastAsia="en-GB"/>
        </w:rPr>
        <w:t>It’s proposed to add clarification for the filed description of “</w:t>
      </w:r>
      <w:proofErr w:type="gramStart"/>
      <w:r w:rsidRPr="004F132C">
        <w:rPr>
          <w:b/>
          <w:i/>
          <w:lang w:eastAsia="ja-JP"/>
        </w:rPr>
        <w:t>configuredGrantType1Allowed</w:t>
      </w:r>
      <w:r>
        <w:rPr>
          <w:b/>
          <w:i/>
          <w:lang w:eastAsia="ja-JP"/>
        </w:rPr>
        <w:t xml:space="preserve"> </w:t>
      </w:r>
      <w:r>
        <w:rPr>
          <w:rFonts w:eastAsia="MS Mincho"/>
          <w:noProof/>
          <w:szCs w:val="24"/>
          <w:lang w:eastAsia="en-GB"/>
        </w:rPr>
        <w:t>”</w:t>
      </w:r>
      <w:proofErr w:type="gramEnd"/>
      <w:r>
        <w:rPr>
          <w:rFonts w:eastAsia="MS Mincho"/>
          <w:noProof/>
          <w:szCs w:val="24"/>
          <w:lang w:eastAsia="en-GB"/>
        </w:rPr>
        <w:t xml:space="preserve"> for TS 38.331 v15.11.0 as follows:</w:t>
      </w:r>
    </w:p>
    <w:p w14:paraId="3FD369B5" w14:textId="77777777" w:rsidR="00317F05" w:rsidRDefault="00317F05" w:rsidP="00317F05">
      <w:pPr>
        <w:pStyle w:val="TAL"/>
        <w:rPr>
          <w:rFonts w:eastAsia="MS Mincho"/>
          <w:noProof/>
          <w:szCs w:val="24"/>
          <w:lang w:eastAsia="en-GB"/>
        </w:rPr>
      </w:pPr>
    </w:p>
    <w:p w14:paraId="6D0DE253" w14:textId="77777777" w:rsidR="00317F05" w:rsidRDefault="00317F05" w:rsidP="00317F05">
      <w:pPr>
        <w:pStyle w:val="TAL"/>
        <w:rPr>
          <w:rFonts w:eastAsia="MS Mincho"/>
          <w:noProof/>
          <w:szCs w:val="24"/>
          <w:lang w:eastAsia="en-GB"/>
        </w:rP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5"/>
      </w:tblGrid>
      <w:tr w:rsidR="00FD1C10" w:rsidRPr="004F132C" w14:paraId="3D3D4ABB" w14:textId="77777777" w:rsidTr="00FD1C10">
        <w:trPr>
          <w:trHeight w:val="147"/>
        </w:trPr>
        <w:tc>
          <w:tcPr>
            <w:tcW w:w="9475" w:type="dxa"/>
            <w:tcBorders>
              <w:top w:val="single" w:sz="4" w:space="0" w:color="auto"/>
              <w:left w:val="single" w:sz="4" w:space="0" w:color="auto"/>
              <w:bottom w:val="single" w:sz="4" w:space="0" w:color="auto"/>
              <w:right w:val="single" w:sz="4" w:space="0" w:color="auto"/>
            </w:tcBorders>
            <w:hideMark/>
          </w:tcPr>
          <w:p w14:paraId="080EDCE7" w14:textId="77777777" w:rsidR="00FD1C10" w:rsidRPr="004F132C" w:rsidRDefault="00FD1C10" w:rsidP="00F372AE">
            <w:pPr>
              <w:pStyle w:val="TAH"/>
              <w:rPr>
                <w:lang w:eastAsia="ja-JP"/>
              </w:rPr>
            </w:pPr>
            <w:proofErr w:type="spellStart"/>
            <w:r w:rsidRPr="004F132C">
              <w:rPr>
                <w:i/>
                <w:lang w:eastAsia="ja-JP"/>
              </w:rPr>
              <w:t>LogicalChannelConfig</w:t>
            </w:r>
            <w:proofErr w:type="spellEnd"/>
            <w:r w:rsidRPr="004F132C">
              <w:rPr>
                <w:i/>
                <w:lang w:eastAsia="ja-JP"/>
              </w:rPr>
              <w:t xml:space="preserve"> </w:t>
            </w:r>
            <w:r w:rsidRPr="004F132C">
              <w:rPr>
                <w:lang w:eastAsia="ja-JP"/>
              </w:rPr>
              <w:t>field descriptions</w:t>
            </w:r>
          </w:p>
        </w:tc>
      </w:tr>
      <w:tr w:rsidR="00FD1C10" w:rsidRPr="004F132C" w14:paraId="5C7DCF7A" w14:textId="77777777" w:rsidTr="00FD1C10">
        <w:trPr>
          <w:trHeight w:val="435"/>
        </w:trPr>
        <w:tc>
          <w:tcPr>
            <w:tcW w:w="9475" w:type="dxa"/>
            <w:tcBorders>
              <w:top w:val="single" w:sz="4" w:space="0" w:color="auto"/>
              <w:left w:val="single" w:sz="4" w:space="0" w:color="auto"/>
              <w:bottom w:val="single" w:sz="4" w:space="0" w:color="auto"/>
              <w:right w:val="single" w:sz="4" w:space="0" w:color="auto"/>
            </w:tcBorders>
            <w:hideMark/>
          </w:tcPr>
          <w:p w14:paraId="69975279" w14:textId="77777777" w:rsidR="00FD1C10" w:rsidRPr="004F132C" w:rsidRDefault="00FD1C10" w:rsidP="00F372AE">
            <w:pPr>
              <w:pStyle w:val="TAL"/>
              <w:rPr>
                <w:b/>
                <w:i/>
                <w:lang w:eastAsia="ja-JP"/>
              </w:rPr>
            </w:pPr>
            <w:r w:rsidRPr="004F132C">
              <w:rPr>
                <w:b/>
                <w:i/>
                <w:lang w:eastAsia="ja-JP"/>
              </w:rPr>
              <w:t>configuredGrantType1Allowed</w:t>
            </w:r>
          </w:p>
          <w:p w14:paraId="6D43C8DE" w14:textId="77777777" w:rsidR="00FD1C10" w:rsidRPr="004F132C" w:rsidRDefault="00FD1C10" w:rsidP="00F372AE">
            <w:pPr>
              <w:pStyle w:val="TAL"/>
              <w:rPr>
                <w:lang w:eastAsia="ja-JP"/>
              </w:rPr>
            </w:pPr>
            <w:r w:rsidRPr="004F132C">
              <w:rPr>
                <w:lang w:eastAsia="ja-JP"/>
              </w:rPr>
              <w:t xml:space="preserve">If present, </w:t>
            </w:r>
            <w:r>
              <w:rPr>
                <w:rFonts w:cs="Arial"/>
                <w:color w:val="FF0000"/>
                <w:szCs w:val="18"/>
                <w:u w:val="single"/>
              </w:rPr>
              <w:t xml:space="preserve">or if the capability </w:t>
            </w:r>
            <w:r>
              <w:rPr>
                <w:rFonts w:cs="Arial"/>
                <w:i/>
                <w:iCs/>
                <w:color w:val="FF0000"/>
                <w:szCs w:val="18"/>
                <w:u w:val="single"/>
              </w:rPr>
              <w:t xml:space="preserve">LCP-restriction </w:t>
            </w:r>
            <w:r>
              <w:rPr>
                <w:rFonts w:cs="Arial"/>
                <w:color w:val="FF0000"/>
                <w:szCs w:val="18"/>
                <w:u w:val="single"/>
              </w:rPr>
              <w:t xml:space="preserve">is not supported, </w:t>
            </w:r>
            <w:r w:rsidRPr="004F132C">
              <w:rPr>
                <w:lang w:eastAsia="ja-JP"/>
              </w:rPr>
              <w:t xml:space="preserve">UL MAC </w:t>
            </w:r>
            <w:r w:rsidRPr="004F132C">
              <w:rPr>
                <w:rFonts w:eastAsia="Yu Mincho"/>
                <w:lang w:eastAsia="ja-JP"/>
              </w:rPr>
              <w:t>S</w:t>
            </w:r>
            <w:r w:rsidRPr="004F132C">
              <w:rPr>
                <w:lang w:eastAsia="ja-JP"/>
              </w:rPr>
              <w:t xml:space="preserve">DUs from this logical channel </w:t>
            </w:r>
            <w:r w:rsidRPr="004F132C">
              <w:rPr>
                <w:rFonts w:eastAsia="Yu Mincho"/>
                <w:lang w:eastAsia="ja-JP"/>
              </w:rPr>
              <w:t xml:space="preserve">can </w:t>
            </w:r>
            <w:r w:rsidRPr="004F132C">
              <w:rPr>
                <w:lang w:eastAsia="ja-JP"/>
              </w:rPr>
              <w:t xml:space="preserve">be transmitted on a configured grant type 1. </w:t>
            </w:r>
            <w:r>
              <w:rPr>
                <w:rFonts w:cs="Arial"/>
                <w:color w:val="FF0000"/>
                <w:szCs w:val="18"/>
                <w:u w:val="single"/>
              </w:rPr>
              <w:t>Otherwise, UL MAC SUDs from this logical channel cannot be transmitted on a configured grant type 1.</w:t>
            </w:r>
            <w:r>
              <w:rPr>
                <w:rFonts w:cs="Arial"/>
                <w:color w:val="000000"/>
                <w:szCs w:val="18"/>
              </w:rPr>
              <w:t xml:space="preserve"> </w:t>
            </w:r>
            <w:r w:rsidRPr="004F132C">
              <w:rPr>
                <w:lang w:eastAsia="ja-JP"/>
              </w:rPr>
              <w:t>Corresponds to 'configuredGrantType1Allowed' in TS 38.321 [3].</w:t>
            </w:r>
          </w:p>
        </w:tc>
      </w:tr>
    </w:tbl>
    <w:p w14:paraId="7C67F6D0" w14:textId="77777777" w:rsidR="00FD1C10" w:rsidRDefault="00FD1C10" w:rsidP="001A5AEF">
      <w:pPr>
        <w:spacing w:before="60" w:after="0"/>
        <w:ind w:left="1259" w:hanging="1259"/>
        <w:rPr>
          <w:rFonts w:ascii="Arial" w:eastAsia="MS Mincho" w:hAnsi="Arial"/>
          <w:noProof/>
          <w:szCs w:val="24"/>
          <w:lang w:eastAsia="en-GB"/>
        </w:rPr>
      </w:pPr>
    </w:p>
    <w:p w14:paraId="647586A6" w14:textId="2E5BA27D" w:rsidR="00F27699" w:rsidRPr="001A5AEF" w:rsidRDefault="00F27699" w:rsidP="009D62C8">
      <w:pPr>
        <w:pStyle w:val="Heading6"/>
        <w:rPr>
          <w:rFonts w:eastAsia="MS Mincho"/>
          <w:noProof/>
          <w:szCs w:val="24"/>
          <w:lang w:eastAsia="en-GB"/>
        </w:rPr>
      </w:pPr>
      <w:r>
        <w:rPr>
          <w:noProof/>
          <w:lang w:eastAsia="en-GB"/>
        </w:rPr>
        <w:lastRenderedPageBreak/>
        <w:t>Q2: Companies are invited to provide comments below:</w:t>
      </w:r>
    </w:p>
    <w:tbl>
      <w:tblPr>
        <w:tblStyle w:val="TableGrid"/>
        <w:tblW w:w="0" w:type="auto"/>
        <w:tblLook w:val="04A0" w:firstRow="1" w:lastRow="0" w:firstColumn="1" w:lastColumn="0" w:noHBand="0" w:noVBand="1"/>
      </w:tblPr>
      <w:tblGrid>
        <w:gridCol w:w="1167"/>
        <w:gridCol w:w="1979"/>
        <w:gridCol w:w="6483"/>
      </w:tblGrid>
      <w:tr w:rsidR="001A5AEF" w14:paraId="636E08A1" w14:textId="77777777" w:rsidTr="00C75570">
        <w:tc>
          <w:tcPr>
            <w:tcW w:w="1167" w:type="dxa"/>
          </w:tcPr>
          <w:p w14:paraId="636E089E" w14:textId="77777777" w:rsidR="001A5AEF" w:rsidRDefault="001A5AEF" w:rsidP="00DF251E">
            <w:pPr>
              <w:pStyle w:val="TAH"/>
              <w:rPr>
                <w:lang w:eastAsia="ko-KR"/>
              </w:rPr>
            </w:pPr>
            <w:r w:rsidRPr="001A5AEF">
              <w:rPr>
                <w:lang w:eastAsia="ko-KR"/>
              </w:rPr>
              <w:t>Company</w:t>
            </w:r>
          </w:p>
        </w:tc>
        <w:tc>
          <w:tcPr>
            <w:tcW w:w="1979" w:type="dxa"/>
          </w:tcPr>
          <w:p w14:paraId="3B826336" w14:textId="1C6B0175" w:rsidR="009F7732" w:rsidRDefault="001A5AEF" w:rsidP="00DF251E">
            <w:pPr>
              <w:pStyle w:val="TAH"/>
              <w:rPr>
                <w:lang w:eastAsia="ko-KR"/>
              </w:rPr>
            </w:pPr>
            <w:r w:rsidRPr="001A5AEF">
              <w:rPr>
                <w:lang w:eastAsia="ko-KR"/>
              </w:rPr>
              <w:t>Agree as is</w:t>
            </w:r>
            <w:r w:rsidR="009F7732">
              <w:rPr>
                <w:lang w:eastAsia="ko-KR"/>
              </w:rPr>
              <w:t xml:space="preserve"> (which CR</w:t>
            </w:r>
            <w:r w:rsidR="001130C3">
              <w:rPr>
                <w:lang w:eastAsia="ko-KR"/>
              </w:rPr>
              <w:t>; from which release)</w:t>
            </w:r>
            <w:r w:rsidRPr="001A5AEF">
              <w:rPr>
                <w:lang w:eastAsia="ko-KR"/>
              </w:rPr>
              <w:t>;</w:t>
            </w:r>
            <w:r>
              <w:rPr>
                <w:lang w:eastAsia="ko-KR"/>
              </w:rPr>
              <w:br/>
            </w:r>
            <w:r w:rsidRPr="001A5AEF">
              <w:rPr>
                <w:lang w:eastAsia="ko-KR"/>
              </w:rPr>
              <w:t>Agree with changes;</w:t>
            </w:r>
          </w:p>
          <w:p w14:paraId="69045B82" w14:textId="77777777" w:rsidR="009F7732" w:rsidRDefault="009F7732" w:rsidP="009F7732">
            <w:pPr>
              <w:pStyle w:val="TAH"/>
              <w:rPr>
                <w:lang w:eastAsia="ko-KR"/>
              </w:rPr>
            </w:pPr>
            <w:r>
              <w:rPr>
                <w:lang w:eastAsia="ko-KR"/>
              </w:rPr>
              <w:t>To capture it in the meeting minutes;</w:t>
            </w:r>
          </w:p>
          <w:p w14:paraId="636E089F" w14:textId="61D2A4AD" w:rsidR="001A5AEF" w:rsidRDefault="001A5AEF" w:rsidP="009F7732">
            <w:pPr>
              <w:pStyle w:val="TAH"/>
              <w:rPr>
                <w:lang w:eastAsia="ko-KR"/>
              </w:rPr>
            </w:pPr>
            <w:r w:rsidRPr="001A5AEF">
              <w:rPr>
                <w:lang w:eastAsia="ko-KR"/>
              </w:rPr>
              <w:t>Disagree</w:t>
            </w:r>
          </w:p>
        </w:tc>
        <w:tc>
          <w:tcPr>
            <w:tcW w:w="6483" w:type="dxa"/>
          </w:tcPr>
          <w:p w14:paraId="636E08A0" w14:textId="77777777" w:rsidR="001A5AEF" w:rsidRDefault="001A5AEF" w:rsidP="00DF251E">
            <w:pPr>
              <w:pStyle w:val="TAH"/>
              <w:rPr>
                <w:lang w:eastAsia="ko-KR"/>
              </w:rPr>
            </w:pPr>
            <w:r w:rsidRPr="001A5AEF">
              <w:rPr>
                <w:lang w:eastAsia="ko-KR"/>
              </w:rPr>
              <w:t>Detailed Comments</w:t>
            </w:r>
          </w:p>
        </w:tc>
      </w:tr>
      <w:tr w:rsidR="005A01C4" w14:paraId="636E08A5" w14:textId="77777777" w:rsidTr="00C75570">
        <w:tc>
          <w:tcPr>
            <w:tcW w:w="1167" w:type="dxa"/>
          </w:tcPr>
          <w:p w14:paraId="636E08A2" w14:textId="20744548" w:rsidR="005A01C4" w:rsidRDefault="00321299" w:rsidP="005A01C4">
            <w:pPr>
              <w:pStyle w:val="TAC"/>
              <w:rPr>
                <w:lang w:eastAsia="ko-KR"/>
              </w:rPr>
            </w:pPr>
            <w:r>
              <w:rPr>
                <w:lang w:eastAsia="ko-KR"/>
              </w:rPr>
              <w:t>MediaTek</w:t>
            </w:r>
          </w:p>
        </w:tc>
        <w:tc>
          <w:tcPr>
            <w:tcW w:w="1979" w:type="dxa"/>
          </w:tcPr>
          <w:p w14:paraId="636E08A3" w14:textId="5BFBAFAD" w:rsidR="005A01C4" w:rsidRDefault="005A01C4" w:rsidP="00FD1C10">
            <w:pPr>
              <w:pStyle w:val="TAC"/>
              <w:rPr>
                <w:lang w:eastAsia="ko-KR"/>
              </w:rPr>
            </w:pPr>
            <w:r>
              <w:rPr>
                <w:lang w:eastAsia="ko-KR"/>
              </w:rPr>
              <w:t>Agree as is</w:t>
            </w:r>
            <w:r w:rsidR="001130C3">
              <w:rPr>
                <w:lang w:eastAsia="ko-KR"/>
              </w:rPr>
              <w:t xml:space="preserve"> (Rel-1</w:t>
            </w:r>
            <w:r w:rsidR="00FD1C10">
              <w:rPr>
                <w:lang w:eastAsia="ko-KR"/>
              </w:rPr>
              <w:t>5</w:t>
            </w:r>
            <w:r w:rsidR="001130C3">
              <w:rPr>
                <w:lang w:eastAsia="ko-KR"/>
              </w:rPr>
              <w:t>)</w:t>
            </w:r>
          </w:p>
        </w:tc>
        <w:tc>
          <w:tcPr>
            <w:tcW w:w="6483" w:type="dxa"/>
          </w:tcPr>
          <w:p w14:paraId="56FBD135" w14:textId="72D30F48" w:rsidR="00321299" w:rsidRDefault="00321299" w:rsidP="00321299">
            <w:pPr>
              <w:pStyle w:val="TAL"/>
              <w:rPr>
                <w:lang w:eastAsia="ko-KR"/>
              </w:rPr>
            </w:pPr>
            <w:r>
              <w:rPr>
                <w:lang w:eastAsia="ko-KR"/>
              </w:rPr>
              <w:t xml:space="preserve">The otherwise </w:t>
            </w:r>
            <w:proofErr w:type="spellStart"/>
            <w:r>
              <w:rPr>
                <w:lang w:eastAsia="ko-KR"/>
              </w:rPr>
              <w:t>behavior</w:t>
            </w:r>
            <w:proofErr w:type="spellEnd"/>
            <w:r>
              <w:rPr>
                <w:lang w:eastAsia="ko-KR"/>
              </w:rPr>
              <w:t xml:space="preserve"> (i.e. if </w:t>
            </w:r>
            <w:r w:rsidR="003B4F80">
              <w:rPr>
                <w:lang w:eastAsia="ko-KR"/>
              </w:rPr>
              <w:t xml:space="preserve">the field </w:t>
            </w:r>
            <w:r w:rsidRPr="00321299">
              <w:rPr>
                <w:i/>
                <w:lang w:eastAsia="ja-JP"/>
              </w:rPr>
              <w:t xml:space="preserve">configuredGrantType1Allowed </w:t>
            </w:r>
            <w:r w:rsidRPr="00321299">
              <w:rPr>
                <w:lang w:eastAsia="ko-KR"/>
              </w:rPr>
              <w:t xml:space="preserve">is not </w:t>
            </w:r>
            <w:r w:rsidR="003B4F80">
              <w:rPr>
                <w:lang w:eastAsia="ko-KR"/>
              </w:rPr>
              <w:t>present</w:t>
            </w:r>
            <w:r>
              <w:rPr>
                <w:lang w:eastAsia="ko-KR"/>
              </w:rPr>
              <w:t>) is not specified in current RRC spec. This may cause an ambiguity whether UE is allowed to use CG type 1:</w:t>
            </w:r>
          </w:p>
          <w:p w14:paraId="4B26D102" w14:textId="77777777" w:rsidR="005A01C4" w:rsidRDefault="00321299" w:rsidP="00321299">
            <w:pPr>
              <w:pStyle w:val="TAL"/>
              <w:numPr>
                <w:ilvl w:val="0"/>
                <w:numId w:val="11"/>
              </w:numPr>
              <w:rPr>
                <w:lang w:eastAsia="ko-KR"/>
              </w:rPr>
            </w:pPr>
            <w:r>
              <w:rPr>
                <w:lang w:eastAsia="ko-KR"/>
              </w:rPr>
              <w:t>For the other three LCP restrictions in R15 (i.e.,</w:t>
            </w:r>
            <w:r>
              <w:t xml:space="preserve"> </w:t>
            </w:r>
            <w:proofErr w:type="spellStart"/>
            <w:r w:rsidRPr="00321299">
              <w:rPr>
                <w:lang w:eastAsia="ko-KR"/>
              </w:rPr>
              <w:t>allowedSCS</w:t>
            </w:r>
            <w:proofErr w:type="spellEnd"/>
            <w:r w:rsidRPr="00321299">
              <w:rPr>
                <w:lang w:eastAsia="ko-KR"/>
              </w:rPr>
              <w:t>-List</w:t>
            </w:r>
            <w:r>
              <w:rPr>
                <w:lang w:eastAsia="ko-KR"/>
              </w:rPr>
              <w:t xml:space="preserve">, </w:t>
            </w:r>
            <w:proofErr w:type="spellStart"/>
            <w:r w:rsidRPr="00321299">
              <w:rPr>
                <w:lang w:eastAsia="ko-KR"/>
              </w:rPr>
              <w:t>allowedServingCells</w:t>
            </w:r>
            <w:proofErr w:type="spellEnd"/>
            <w:r w:rsidRPr="00321299">
              <w:rPr>
                <w:lang w:eastAsia="ko-KR"/>
              </w:rPr>
              <w:t xml:space="preserve">, </w:t>
            </w:r>
            <w:proofErr w:type="spellStart"/>
            <w:r w:rsidRPr="00321299">
              <w:rPr>
                <w:lang w:eastAsia="ko-KR"/>
              </w:rPr>
              <w:t>maxPUSCH</w:t>
            </w:r>
            <w:proofErr w:type="spellEnd"/>
            <w:r w:rsidRPr="00321299">
              <w:rPr>
                <w:lang w:eastAsia="ko-KR"/>
              </w:rPr>
              <w:t>-</w:t>
            </w:r>
            <w:proofErr w:type="gramStart"/>
            <w:r w:rsidRPr="00321299">
              <w:rPr>
                <w:lang w:eastAsia="ko-KR"/>
              </w:rPr>
              <w:t>Duration</w:t>
            </w:r>
            <w:r>
              <w:rPr>
                <w:lang w:eastAsia="ko-KR"/>
              </w:rPr>
              <w:t xml:space="preserve"> )</w:t>
            </w:r>
            <w:proofErr w:type="gramEnd"/>
            <w:r>
              <w:rPr>
                <w:lang w:eastAsia="ko-KR"/>
              </w:rPr>
              <w:t>, “not configured” means “no restriction”.</w:t>
            </w:r>
          </w:p>
          <w:p w14:paraId="24E7A711" w14:textId="22E9E22D" w:rsidR="00321299" w:rsidRDefault="00321299" w:rsidP="00321299">
            <w:pPr>
              <w:pStyle w:val="TAL"/>
              <w:numPr>
                <w:ilvl w:val="0"/>
                <w:numId w:val="11"/>
              </w:numPr>
              <w:rPr>
                <w:lang w:eastAsia="ko-KR"/>
              </w:rPr>
            </w:pPr>
            <w:r>
              <w:rPr>
                <w:lang w:eastAsia="ko-KR"/>
              </w:rPr>
              <w:t xml:space="preserve">However, the value of </w:t>
            </w:r>
            <w:r w:rsidRPr="00321299">
              <w:rPr>
                <w:i/>
                <w:lang w:eastAsia="ja-JP"/>
              </w:rPr>
              <w:t>configuredGrantType1Allowed</w:t>
            </w:r>
            <w:r>
              <w:rPr>
                <w:i/>
                <w:lang w:eastAsia="ja-JP"/>
              </w:rPr>
              <w:t xml:space="preserve"> is </w:t>
            </w:r>
            <w:r w:rsidRPr="00243CEB">
              <w:rPr>
                <w:rFonts w:ascii="Courier New" w:hAnsi="Courier New"/>
                <w:noProof/>
                <w:sz w:val="16"/>
                <w:lang w:eastAsia="en-GB"/>
              </w:rPr>
              <w:t>ENUMERATED {true}</w:t>
            </w:r>
            <w:r>
              <w:rPr>
                <w:rFonts w:ascii="Courier New" w:hAnsi="Courier New"/>
                <w:noProof/>
                <w:sz w:val="16"/>
                <w:lang w:eastAsia="en-GB"/>
              </w:rPr>
              <w:t xml:space="preserve"> </w:t>
            </w:r>
            <w:r w:rsidRPr="00321299">
              <w:rPr>
                <w:lang w:eastAsia="ko-KR"/>
              </w:rPr>
              <w:t>(always true)</w:t>
            </w:r>
            <w:r w:rsidR="003B4F80">
              <w:rPr>
                <w:lang w:eastAsia="ko-KR"/>
              </w:rPr>
              <w:t>. So, to make this</w:t>
            </w:r>
            <w:r w:rsidR="00820E3E">
              <w:rPr>
                <w:lang w:eastAsia="ko-KR"/>
              </w:rPr>
              <w:t xml:space="preserve"> configuration useful (work as an on-off bit), UE should not be allowed to use CG type 1 if </w:t>
            </w:r>
            <w:r w:rsidR="00820E3E" w:rsidRPr="00321299">
              <w:rPr>
                <w:i/>
                <w:lang w:eastAsia="ja-JP"/>
              </w:rPr>
              <w:t>configuredGrantType1Allowed</w:t>
            </w:r>
            <w:r w:rsidR="00820E3E">
              <w:rPr>
                <w:lang w:eastAsia="ko-KR"/>
              </w:rPr>
              <w:t xml:space="preserve"> is not configured</w:t>
            </w:r>
          </w:p>
          <w:p w14:paraId="6600F6B7" w14:textId="77777777" w:rsidR="00820E3E" w:rsidRDefault="00820E3E" w:rsidP="00820E3E">
            <w:pPr>
              <w:pStyle w:val="TAL"/>
              <w:rPr>
                <w:lang w:eastAsia="ko-KR"/>
              </w:rPr>
            </w:pPr>
          </w:p>
          <w:p w14:paraId="636E08A4" w14:textId="77F5B32D" w:rsidR="00820E3E" w:rsidRDefault="00820E3E" w:rsidP="009C3946">
            <w:pPr>
              <w:pStyle w:val="TAL"/>
              <w:rPr>
                <w:lang w:eastAsia="ko-KR"/>
              </w:rPr>
            </w:pPr>
            <w:r>
              <w:rPr>
                <w:lang w:eastAsia="ko-KR"/>
              </w:rPr>
              <w:t xml:space="preserve">To eliminate the ambiguity, we propose to </w:t>
            </w:r>
            <w:r w:rsidR="009C3946">
              <w:rPr>
                <w:lang w:eastAsia="ko-KR"/>
              </w:rPr>
              <w:t>update</w:t>
            </w:r>
            <w:r>
              <w:rPr>
                <w:lang w:eastAsia="ko-KR"/>
              </w:rPr>
              <w:t xml:space="preserve"> the field description for the otherwise </w:t>
            </w:r>
            <w:proofErr w:type="spellStart"/>
            <w:r>
              <w:rPr>
                <w:lang w:eastAsia="ko-KR"/>
              </w:rPr>
              <w:t>behavior</w:t>
            </w:r>
            <w:proofErr w:type="spellEnd"/>
            <w:r>
              <w:rPr>
                <w:lang w:eastAsia="ko-KR"/>
              </w:rPr>
              <w:t>.</w:t>
            </w:r>
          </w:p>
        </w:tc>
      </w:tr>
      <w:tr w:rsidR="00EF0168" w14:paraId="636E08AA" w14:textId="77777777" w:rsidTr="00C75570">
        <w:tc>
          <w:tcPr>
            <w:tcW w:w="1167" w:type="dxa"/>
          </w:tcPr>
          <w:p w14:paraId="636E08A6" w14:textId="07BEBEA8" w:rsidR="00EF0168" w:rsidRPr="00350FBA" w:rsidRDefault="008342BD" w:rsidP="00EF0168">
            <w:pPr>
              <w:pStyle w:val="TAC"/>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979" w:type="dxa"/>
          </w:tcPr>
          <w:p w14:paraId="636E08A7" w14:textId="2D85B87B" w:rsidR="00EF0168" w:rsidRPr="008342BD" w:rsidRDefault="008342BD" w:rsidP="00EF0168">
            <w:pPr>
              <w:pStyle w:val="TAC"/>
              <w:rPr>
                <w:rFonts w:eastAsia="宋体" w:hint="eastAsia"/>
                <w:lang w:eastAsia="zh-CN"/>
              </w:rPr>
            </w:pPr>
            <w:r>
              <w:rPr>
                <w:rFonts w:eastAsia="宋体" w:hint="eastAsia"/>
                <w:lang w:eastAsia="zh-CN"/>
              </w:rPr>
              <w:t>A</w:t>
            </w:r>
            <w:r>
              <w:rPr>
                <w:rFonts w:eastAsia="宋体"/>
                <w:lang w:eastAsia="zh-CN"/>
              </w:rPr>
              <w:t>gree as is (Rel-15)</w:t>
            </w:r>
          </w:p>
        </w:tc>
        <w:tc>
          <w:tcPr>
            <w:tcW w:w="6483" w:type="dxa"/>
          </w:tcPr>
          <w:p w14:paraId="636E08A9" w14:textId="6479D570" w:rsidR="00EF0168" w:rsidRPr="00350FBA" w:rsidRDefault="00EF0168" w:rsidP="00EF0168">
            <w:pPr>
              <w:pStyle w:val="TAL"/>
              <w:rPr>
                <w:rFonts w:eastAsia="宋体"/>
                <w:lang w:eastAsia="zh-CN"/>
              </w:rPr>
            </w:pPr>
          </w:p>
        </w:tc>
      </w:tr>
      <w:tr w:rsidR="005A01C4" w14:paraId="636E08AE" w14:textId="77777777" w:rsidTr="00C75570">
        <w:tc>
          <w:tcPr>
            <w:tcW w:w="1167" w:type="dxa"/>
          </w:tcPr>
          <w:p w14:paraId="636E08AB" w14:textId="553C312D" w:rsidR="005A01C4" w:rsidRDefault="005A01C4" w:rsidP="005A01C4">
            <w:pPr>
              <w:pStyle w:val="TAC"/>
              <w:rPr>
                <w:lang w:eastAsia="ko-KR"/>
              </w:rPr>
            </w:pPr>
          </w:p>
        </w:tc>
        <w:tc>
          <w:tcPr>
            <w:tcW w:w="1979" w:type="dxa"/>
          </w:tcPr>
          <w:p w14:paraId="636E08AC" w14:textId="1E7DA553" w:rsidR="005A01C4" w:rsidRDefault="005A01C4" w:rsidP="005A01C4">
            <w:pPr>
              <w:pStyle w:val="TAC"/>
              <w:rPr>
                <w:lang w:eastAsia="ko-KR"/>
              </w:rPr>
            </w:pPr>
          </w:p>
        </w:tc>
        <w:tc>
          <w:tcPr>
            <w:tcW w:w="6483" w:type="dxa"/>
          </w:tcPr>
          <w:p w14:paraId="636E08AD" w14:textId="77777777" w:rsidR="005A01C4" w:rsidRDefault="005A01C4" w:rsidP="005A01C4">
            <w:pPr>
              <w:pStyle w:val="TAL"/>
              <w:rPr>
                <w:lang w:eastAsia="ko-KR"/>
              </w:rPr>
            </w:pPr>
          </w:p>
        </w:tc>
      </w:tr>
      <w:tr w:rsidR="00BA23D8" w14:paraId="636E08B2" w14:textId="77777777" w:rsidTr="00C75570">
        <w:tc>
          <w:tcPr>
            <w:tcW w:w="1167" w:type="dxa"/>
          </w:tcPr>
          <w:p w14:paraId="636E08AF" w14:textId="452634A0" w:rsidR="00BA23D8" w:rsidRDefault="00BA23D8" w:rsidP="00BA23D8">
            <w:pPr>
              <w:pStyle w:val="TAC"/>
              <w:rPr>
                <w:lang w:eastAsia="ko-KR"/>
              </w:rPr>
            </w:pPr>
          </w:p>
        </w:tc>
        <w:tc>
          <w:tcPr>
            <w:tcW w:w="1979" w:type="dxa"/>
          </w:tcPr>
          <w:p w14:paraId="636E08B0" w14:textId="77777777" w:rsidR="00BA23D8" w:rsidRDefault="00BA23D8" w:rsidP="00BA23D8">
            <w:pPr>
              <w:pStyle w:val="TAC"/>
              <w:rPr>
                <w:lang w:eastAsia="ko-KR"/>
              </w:rPr>
            </w:pPr>
          </w:p>
        </w:tc>
        <w:tc>
          <w:tcPr>
            <w:tcW w:w="6483" w:type="dxa"/>
          </w:tcPr>
          <w:p w14:paraId="636E08B1" w14:textId="013764E4" w:rsidR="00BA23D8" w:rsidRDefault="00BA23D8" w:rsidP="00BA23D8">
            <w:pPr>
              <w:pStyle w:val="TAL"/>
              <w:rPr>
                <w:lang w:eastAsia="ko-KR"/>
              </w:rPr>
            </w:pPr>
          </w:p>
        </w:tc>
      </w:tr>
      <w:tr w:rsidR="00D96CB3" w14:paraId="36C37945" w14:textId="77777777" w:rsidTr="00C75570">
        <w:tc>
          <w:tcPr>
            <w:tcW w:w="1167" w:type="dxa"/>
          </w:tcPr>
          <w:p w14:paraId="141FB0FC" w14:textId="77777777" w:rsidR="00D96CB3" w:rsidRDefault="00D96CB3" w:rsidP="00BA23D8">
            <w:pPr>
              <w:pStyle w:val="TAC"/>
              <w:rPr>
                <w:lang w:eastAsia="ko-KR"/>
              </w:rPr>
            </w:pPr>
          </w:p>
        </w:tc>
        <w:tc>
          <w:tcPr>
            <w:tcW w:w="1979" w:type="dxa"/>
          </w:tcPr>
          <w:p w14:paraId="1ED57F3A" w14:textId="77777777" w:rsidR="00D96CB3" w:rsidRDefault="00D96CB3" w:rsidP="00BA23D8">
            <w:pPr>
              <w:pStyle w:val="TAC"/>
              <w:rPr>
                <w:lang w:eastAsia="ko-KR"/>
              </w:rPr>
            </w:pPr>
          </w:p>
        </w:tc>
        <w:tc>
          <w:tcPr>
            <w:tcW w:w="6483" w:type="dxa"/>
          </w:tcPr>
          <w:p w14:paraId="7F7E9913" w14:textId="77777777" w:rsidR="00D96CB3" w:rsidRDefault="00D96CB3" w:rsidP="00BA23D8">
            <w:pPr>
              <w:pStyle w:val="TAL"/>
              <w:rPr>
                <w:lang w:eastAsia="ko-KR"/>
              </w:rPr>
            </w:pPr>
          </w:p>
        </w:tc>
      </w:tr>
      <w:tr w:rsidR="00D96CB3" w14:paraId="2BAB69CC" w14:textId="77777777" w:rsidTr="00C75570">
        <w:tc>
          <w:tcPr>
            <w:tcW w:w="1167" w:type="dxa"/>
          </w:tcPr>
          <w:p w14:paraId="04102037" w14:textId="77777777" w:rsidR="00D96CB3" w:rsidRDefault="00D96CB3" w:rsidP="00BA23D8">
            <w:pPr>
              <w:pStyle w:val="TAC"/>
              <w:rPr>
                <w:lang w:eastAsia="ko-KR"/>
              </w:rPr>
            </w:pPr>
          </w:p>
        </w:tc>
        <w:tc>
          <w:tcPr>
            <w:tcW w:w="1979" w:type="dxa"/>
          </w:tcPr>
          <w:p w14:paraId="79B090C7" w14:textId="77777777" w:rsidR="00D96CB3" w:rsidRDefault="00D96CB3" w:rsidP="00BA23D8">
            <w:pPr>
              <w:pStyle w:val="TAC"/>
              <w:rPr>
                <w:lang w:eastAsia="ko-KR"/>
              </w:rPr>
            </w:pPr>
          </w:p>
        </w:tc>
        <w:tc>
          <w:tcPr>
            <w:tcW w:w="6483" w:type="dxa"/>
          </w:tcPr>
          <w:p w14:paraId="05AF2858" w14:textId="77777777" w:rsidR="00D96CB3" w:rsidRDefault="00D96CB3" w:rsidP="00BA23D8">
            <w:pPr>
              <w:pStyle w:val="TAL"/>
              <w:rPr>
                <w:lang w:eastAsia="ko-KR"/>
              </w:rPr>
            </w:pPr>
          </w:p>
        </w:tc>
      </w:tr>
      <w:tr w:rsidR="00D96CB3" w14:paraId="04EF62A7" w14:textId="77777777" w:rsidTr="00C75570">
        <w:tc>
          <w:tcPr>
            <w:tcW w:w="1167" w:type="dxa"/>
          </w:tcPr>
          <w:p w14:paraId="6A0688EE" w14:textId="77777777" w:rsidR="00D96CB3" w:rsidRDefault="00D96CB3" w:rsidP="00BA23D8">
            <w:pPr>
              <w:pStyle w:val="TAC"/>
              <w:rPr>
                <w:lang w:eastAsia="ko-KR"/>
              </w:rPr>
            </w:pPr>
          </w:p>
        </w:tc>
        <w:tc>
          <w:tcPr>
            <w:tcW w:w="1979" w:type="dxa"/>
          </w:tcPr>
          <w:p w14:paraId="17BFF9CA" w14:textId="77777777" w:rsidR="00D96CB3" w:rsidRDefault="00D96CB3" w:rsidP="00BA23D8">
            <w:pPr>
              <w:pStyle w:val="TAC"/>
              <w:rPr>
                <w:lang w:eastAsia="ko-KR"/>
              </w:rPr>
            </w:pPr>
          </w:p>
        </w:tc>
        <w:tc>
          <w:tcPr>
            <w:tcW w:w="6483" w:type="dxa"/>
          </w:tcPr>
          <w:p w14:paraId="3ADE805E" w14:textId="77777777" w:rsidR="00D96CB3" w:rsidRDefault="00D96CB3" w:rsidP="00BA23D8">
            <w:pPr>
              <w:pStyle w:val="TAL"/>
              <w:rPr>
                <w:lang w:eastAsia="ko-KR"/>
              </w:rPr>
            </w:pPr>
          </w:p>
        </w:tc>
      </w:tr>
      <w:tr w:rsidR="00D96CB3" w14:paraId="182AA771" w14:textId="77777777" w:rsidTr="00C75570">
        <w:tc>
          <w:tcPr>
            <w:tcW w:w="1167" w:type="dxa"/>
          </w:tcPr>
          <w:p w14:paraId="6EA86599" w14:textId="77777777" w:rsidR="00D96CB3" w:rsidRDefault="00D96CB3" w:rsidP="00BA23D8">
            <w:pPr>
              <w:pStyle w:val="TAC"/>
              <w:rPr>
                <w:lang w:eastAsia="ko-KR"/>
              </w:rPr>
            </w:pPr>
          </w:p>
        </w:tc>
        <w:tc>
          <w:tcPr>
            <w:tcW w:w="1979" w:type="dxa"/>
          </w:tcPr>
          <w:p w14:paraId="4D4EA2FB" w14:textId="77777777" w:rsidR="00D96CB3" w:rsidRDefault="00D96CB3" w:rsidP="00BA23D8">
            <w:pPr>
              <w:pStyle w:val="TAC"/>
              <w:rPr>
                <w:lang w:eastAsia="ko-KR"/>
              </w:rPr>
            </w:pPr>
          </w:p>
        </w:tc>
        <w:tc>
          <w:tcPr>
            <w:tcW w:w="6483" w:type="dxa"/>
          </w:tcPr>
          <w:p w14:paraId="5CCF4F86" w14:textId="77777777" w:rsidR="00D96CB3" w:rsidRDefault="00D96CB3" w:rsidP="00BA23D8">
            <w:pPr>
              <w:pStyle w:val="TAL"/>
              <w:rPr>
                <w:lang w:eastAsia="ko-KR"/>
              </w:rPr>
            </w:pPr>
          </w:p>
        </w:tc>
      </w:tr>
      <w:tr w:rsidR="00D96CB3" w14:paraId="78E12581" w14:textId="77777777" w:rsidTr="00C75570">
        <w:tc>
          <w:tcPr>
            <w:tcW w:w="1167" w:type="dxa"/>
          </w:tcPr>
          <w:p w14:paraId="376652C6" w14:textId="77777777" w:rsidR="00D96CB3" w:rsidRDefault="00D96CB3" w:rsidP="00BA23D8">
            <w:pPr>
              <w:pStyle w:val="TAC"/>
              <w:rPr>
                <w:lang w:eastAsia="ko-KR"/>
              </w:rPr>
            </w:pPr>
          </w:p>
        </w:tc>
        <w:tc>
          <w:tcPr>
            <w:tcW w:w="1979" w:type="dxa"/>
          </w:tcPr>
          <w:p w14:paraId="6B823CA9" w14:textId="77777777" w:rsidR="00D96CB3" w:rsidRDefault="00D96CB3" w:rsidP="00BA23D8">
            <w:pPr>
              <w:pStyle w:val="TAC"/>
              <w:rPr>
                <w:lang w:eastAsia="ko-KR"/>
              </w:rPr>
            </w:pPr>
          </w:p>
        </w:tc>
        <w:tc>
          <w:tcPr>
            <w:tcW w:w="6483" w:type="dxa"/>
          </w:tcPr>
          <w:p w14:paraId="7E5E0B36" w14:textId="77777777" w:rsidR="00D96CB3" w:rsidRDefault="00D96CB3" w:rsidP="00BA23D8">
            <w:pPr>
              <w:pStyle w:val="TAL"/>
              <w:rPr>
                <w:lang w:eastAsia="ko-KR"/>
              </w:rPr>
            </w:pPr>
          </w:p>
        </w:tc>
      </w:tr>
    </w:tbl>
    <w:p w14:paraId="636E08B7" w14:textId="77777777" w:rsidR="001A5AEF" w:rsidRPr="00C75570" w:rsidRDefault="001A5AEF" w:rsidP="001A5AEF">
      <w:pPr>
        <w:rPr>
          <w:lang w:eastAsia="ko-KR"/>
        </w:rPr>
      </w:pPr>
    </w:p>
    <w:p w14:paraId="636E08B8" w14:textId="13084C62" w:rsidR="001A5AEF" w:rsidRDefault="001A5AEF" w:rsidP="001A5AEF">
      <w:pPr>
        <w:rPr>
          <w:b/>
          <w:lang w:eastAsia="ko-KR"/>
        </w:rPr>
      </w:pPr>
      <w:r w:rsidRPr="006A751C">
        <w:rPr>
          <w:b/>
          <w:lang w:eastAsia="ko-KR"/>
        </w:rPr>
        <w:t>Conclusion:</w:t>
      </w:r>
    </w:p>
    <w:p w14:paraId="41DFE256" w14:textId="77777777" w:rsidR="00D96CB3" w:rsidRDefault="00D96CB3" w:rsidP="00D96CB3">
      <w:pPr>
        <w:rPr>
          <w:b/>
          <w:lang w:eastAsia="ko-KR"/>
        </w:rPr>
      </w:pPr>
      <w:r w:rsidRPr="00D96CB3">
        <w:rPr>
          <w:b/>
          <w:highlight w:val="yellow"/>
          <w:lang w:eastAsia="ko-KR"/>
        </w:rPr>
        <w:t>TBD</w:t>
      </w:r>
    </w:p>
    <w:p w14:paraId="766877FB" w14:textId="77777777" w:rsidR="007A0E7B" w:rsidRDefault="007A0E7B" w:rsidP="001A5AEF">
      <w:pPr>
        <w:rPr>
          <w:lang w:eastAsia="ko-KR"/>
        </w:rPr>
      </w:pPr>
    </w:p>
    <w:p w14:paraId="636E08BA" w14:textId="58761F05" w:rsidR="001A5AEF" w:rsidRDefault="00577423" w:rsidP="001A5AEF">
      <w:pPr>
        <w:pStyle w:val="Heading2"/>
        <w:rPr>
          <w:lang w:eastAsia="ko-KR"/>
        </w:rPr>
      </w:pPr>
      <w:r>
        <w:rPr>
          <w:lang w:eastAsia="ko-KR"/>
        </w:rPr>
        <w:t>3</w:t>
      </w:r>
      <w:r w:rsidR="001A5AEF">
        <w:rPr>
          <w:lang w:eastAsia="ko-KR"/>
        </w:rPr>
        <w:t>.3</w:t>
      </w:r>
      <w:r w:rsidR="001A5AEF">
        <w:rPr>
          <w:lang w:eastAsia="ko-KR"/>
        </w:rPr>
        <w:tab/>
      </w:r>
      <w:r w:rsidR="00F1619B">
        <w:t xml:space="preserve">Clarification on </w:t>
      </w:r>
      <w:proofErr w:type="spellStart"/>
      <w:r w:rsidR="00F1619B">
        <w:t>configuredGrantTimer</w:t>
      </w:r>
      <w:proofErr w:type="spellEnd"/>
    </w:p>
    <w:p w14:paraId="49E8AD01" w14:textId="5320C66C" w:rsidR="00F04ED1" w:rsidRDefault="00786BB1" w:rsidP="00F04ED1">
      <w:pPr>
        <w:pStyle w:val="Doc-title"/>
      </w:pPr>
      <w:hyperlink r:id="rId13" w:history="1">
        <w:r w:rsidR="00F04ED1" w:rsidRPr="003259D5">
          <w:rPr>
            <w:rStyle w:val="Hyperlink"/>
          </w:rPr>
          <w:t>R2-2009348</w:t>
        </w:r>
      </w:hyperlink>
      <w:r w:rsidR="00F04ED1">
        <w:tab/>
        <w:t>Clarification on configuredGrantTimer</w:t>
      </w:r>
      <w:r w:rsidR="00F04ED1">
        <w:tab/>
        <w:t>Nokia, Nokia Shanghai Bell, Ericsson, LG</w:t>
      </w:r>
      <w:r w:rsidR="00F04ED1">
        <w:tab/>
        <w:t>CR</w:t>
      </w:r>
      <w:r w:rsidR="00F04ED1">
        <w:tab/>
        <w:t>Rel-15</w:t>
      </w:r>
      <w:r w:rsidR="00F04ED1">
        <w:tab/>
        <w:t>38.321</w:t>
      </w:r>
      <w:r w:rsidR="00F04ED1">
        <w:tab/>
        <w:t>15.10.0</w:t>
      </w:r>
      <w:r w:rsidR="00F04ED1">
        <w:tab/>
        <w:t>0926</w:t>
      </w:r>
      <w:r w:rsidR="00F04ED1">
        <w:tab/>
        <w:t>-</w:t>
      </w:r>
      <w:r w:rsidR="00F04ED1">
        <w:tab/>
        <w:t>F</w:t>
      </w:r>
      <w:r w:rsidR="00F04ED1">
        <w:tab/>
        <w:t>NR_newRAT-Core</w:t>
      </w:r>
    </w:p>
    <w:p w14:paraId="636E08BC" w14:textId="77777777" w:rsidR="001A5AEF" w:rsidRDefault="001A5AEF" w:rsidP="001A5AEF">
      <w:pPr>
        <w:rPr>
          <w:lang w:eastAsia="ko-KR"/>
        </w:rPr>
      </w:pPr>
    </w:p>
    <w:p w14:paraId="52930D8B" w14:textId="3F45FE36" w:rsidR="003259D5" w:rsidRDefault="003259D5" w:rsidP="001A5AEF">
      <w:pPr>
        <w:rPr>
          <w:lang w:eastAsia="ko-KR"/>
        </w:rPr>
      </w:pPr>
      <w:r>
        <w:rPr>
          <w:lang w:eastAsia="ko-KR"/>
        </w:rPr>
        <w:t xml:space="preserve">It’s proposed to add </w:t>
      </w:r>
      <w:r w:rsidR="00000861">
        <w:rPr>
          <w:lang w:eastAsia="ko-KR"/>
        </w:rPr>
        <w:t>the following</w:t>
      </w:r>
      <w:r>
        <w:rPr>
          <w:lang w:eastAsia="ko-KR"/>
        </w:rPr>
        <w:t xml:space="preserve"> </w:t>
      </w:r>
      <w:r w:rsidR="00000861">
        <w:rPr>
          <w:lang w:eastAsia="ko-KR"/>
        </w:rPr>
        <w:t>clarification</w:t>
      </w:r>
      <w:r>
        <w:rPr>
          <w:lang w:eastAsia="ko-KR"/>
        </w:rPr>
        <w:t xml:space="preserve"> in </w:t>
      </w:r>
      <w:proofErr w:type="gramStart"/>
      <w:r>
        <w:rPr>
          <w:lang w:eastAsia="ko-KR"/>
        </w:rPr>
        <w:t xml:space="preserve">clause  </w:t>
      </w:r>
      <w:r w:rsidRPr="003259D5">
        <w:rPr>
          <w:lang w:eastAsia="ko-KR"/>
        </w:rPr>
        <w:t>5.4.2.1</w:t>
      </w:r>
      <w:proofErr w:type="gramEnd"/>
      <w:r w:rsidRPr="003259D5">
        <w:rPr>
          <w:lang w:eastAsia="ko-KR"/>
        </w:rPr>
        <w:tab/>
        <w:t>HARQ Entity</w:t>
      </w:r>
      <w:r>
        <w:rPr>
          <w:lang w:eastAsia="ko-KR"/>
        </w:rPr>
        <w:t xml:space="preserve"> of TS 3</w:t>
      </w:r>
      <w:r w:rsidR="00000861">
        <w:rPr>
          <w:lang w:eastAsia="ko-KR"/>
        </w:rPr>
        <w:t>8.321 v15.10.0:</w:t>
      </w:r>
    </w:p>
    <w:tbl>
      <w:tblPr>
        <w:tblStyle w:val="TableGrid"/>
        <w:tblW w:w="0" w:type="auto"/>
        <w:tblLook w:val="04A0" w:firstRow="1" w:lastRow="0" w:firstColumn="1" w:lastColumn="0" w:noHBand="0" w:noVBand="1"/>
      </w:tblPr>
      <w:tblGrid>
        <w:gridCol w:w="9629"/>
      </w:tblGrid>
      <w:tr w:rsidR="003259D5" w14:paraId="013148A9" w14:textId="77777777" w:rsidTr="003259D5">
        <w:tc>
          <w:tcPr>
            <w:tcW w:w="9629" w:type="dxa"/>
          </w:tcPr>
          <w:p w14:paraId="62EB8A9B" w14:textId="24BC49B5" w:rsidR="003259D5" w:rsidRDefault="003259D5" w:rsidP="003259D5">
            <w:pPr>
              <w:overflowPunct w:val="0"/>
              <w:autoSpaceDE w:val="0"/>
              <w:autoSpaceDN w:val="0"/>
              <w:adjustRightInd w:val="0"/>
              <w:textAlignment w:val="baseline"/>
              <w:rPr>
                <w:lang w:eastAsia="ko-KR"/>
              </w:rPr>
            </w:pPr>
            <w:ins w:id="5" w:author="Chunli" w:date="2020-10-13T09:40:00Z">
              <w:r w:rsidRPr="00C36527">
                <w:rPr>
                  <w:lang w:eastAsia="ko-KR"/>
                </w:rPr>
                <w:t xml:space="preserve">When </w:t>
              </w:r>
              <w:r w:rsidRPr="00C36527">
                <w:rPr>
                  <w:i/>
                  <w:noProof/>
                  <w:lang w:eastAsia="ko-KR"/>
                </w:rPr>
                <w:t>configuredGrantTimer</w:t>
              </w:r>
              <w:r w:rsidRPr="00C36527">
                <w:rPr>
                  <w:lang w:eastAsia="ko-KR"/>
                </w:rPr>
                <w:t xml:space="preserve"> is started or restarted by a PUSCH transmission, it shall be started </w:t>
              </w:r>
              <w:r w:rsidRPr="00C36527">
                <w:rPr>
                  <w:noProof/>
                  <w:lang w:eastAsia="ko-KR"/>
                </w:rPr>
                <w:t>at the beginning of the first symbol of the PUSCH transmission</w:t>
              </w:r>
              <w:r>
                <w:rPr>
                  <w:noProof/>
                  <w:lang w:eastAsia="ko-KR"/>
                </w:rPr>
                <w:t>.</w:t>
              </w:r>
            </w:ins>
          </w:p>
        </w:tc>
      </w:tr>
    </w:tbl>
    <w:p w14:paraId="66742CC6" w14:textId="77777777" w:rsidR="003259D5" w:rsidRDefault="003259D5" w:rsidP="001A5AEF">
      <w:pPr>
        <w:rPr>
          <w:lang w:eastAsia="ko-KR"/>
        </w:rPr>
      </w:pPr>
    </w:p>
    <w:p w14:paraId="3002F552" w14:textId="77777777" w:rsidR="00F27699" w:rsidRDefault="00F27699" w:rsidP="001A5AEF">
      <w:pPr>
        <w:rPr>
          <w:lang w:eastAsia="ko-KR"/>
        </w:rPr>
      </w:pPr>
    </w:p>
    <w:p w14:paraId="33040F80" w14:textId="747D524B" w:rsidR="00F27699" w:rsidRDefault="00F27699" w:rsidP="00F27699">
      <w:pPr>
        <w:pStyle w:val="Heading6"/>
        <w:rPr>
          <w:noProof/>
          <w:lang w:eastAsia="en-GB"/>
        </w:rPr>
      </w:pPr>
      <w:r>
        <w:rPr>
          <w:noProof/>
          <w:lang w:eastAsia="en-GB"/>
        </w:rPr>
        <w:lastRenderedPageBreak/>
        <w:t>Q3: Companies are invited to provide comments below:</w:t>
      </w:r>
    </w:p>
    <w:tbl>
      <w:tblPr>
        <w:tblStyle w:val="TableGrid"/>
        <w:tblW w:w="0" w:type="auto"/>
        <w:tblLook w:val="04A0" w:firstRow="1" w:lastRow="0" w:firstColumn="1" w:lastColumn="0" w:noHBand="0" w:noVBand="1"/>
      </w:tblPr>
      <w:tblGrid>
        <w:gridCol w:w="1167"/>
        <w:gridCol w:w="1979"/>
        <w:gridCol w:w="6483"/>
      </w:tblGrid>
      <w:tr w:rsidR="001A5AEF" w14:paraId="636E08C0" w14:textId="77777777" w:rsidTr="00842B23">
        <w:tc>
          <w:tcPr>
            <w:tcW w:w="1167" w:type="dxa"/>
          </w:tcPr>
          <w:p w14:paraId="636E08BD" w14:textId="77777777" w:rsidR="001A5AEF" w:rsidRDefault="001A5AEF" w:rsidP="00DF251E">
            <w:pPr>
              <w:pStyle w:val="TAH"/>
              <w:rPr>
                <w:lang w:eastAsia="ko-KR"/>
              </w:rPr>
            </w:pPr>
            <w:r w:rsidRPr="001A5AEF">
              <w:rPr>
                <w:lang w:eastAsia="ko-KR"/>
              </w:rPr>
              <w:t>Company</w:t>
            </w:r>
          </w:p>
        </w:tc>
        <w:tc>
          <w:tcPr>
            <w:tcW w:w="1979" w:type="dxa"/>
          </w:tcPr>
          <w:p w14:paraId="636E08BE" w14:textId="7E06947B" w:rsidR="001A5AEF" w:rsidRDefault="001A5AEF" w:rsidP="00DF251E">
            <w:pPr>
              <w:pStyle w:val="TAH"/>
              <w:rPr>
                <w:lang w:eastAsia="ko-KR"/>
              </w:rPr>
            </w:pPr>
            <w:r w:rsidRPr="001A5AEF">
              <w:rPr>
                <w:lang w:eastAsia="ko-KR"/>
              </w:rPr>
              <w:t>Agree as is</w:t>
            </w:r>
            <w:r w:rsidR="001130C3">
              <w:rPr>
                <w:lang w:eastAsia="ko-KR"/>
              </w:rPr>
              <w:t xml:space="preserve"> (from which release)</w:t>
            </w:r>
            <w:r w:rsidRPr="001A5AEF">
              <w:rPr>
                <w:lang w:eastAsia="ko-KR"/>
              </w:rPr>
              <w:t>;</w:t>
            </w:r>
            <w:r>
              <w:rPr>
                <w:lang w:eastAsia="ko-KR"/>
              </w:rPr>
              <w:br/>
            </w:r>
            <w:r w:rsidRPr="001A5AEF">
              <w:rPr>
                <w:lang w:eastAsia="ko-KR"/>
              </w:rPr>
              <w:t>Agree with changes;</w:t>
            </w:r>
            <w:r>
              <w:rPr>
                <w:lang w:eastAsia="ko-KR"/>
              </w:rPr>
              <w:br/>
            </w:r>
            <w:r w:rsidRPr="001A5AEF">
              <w:rPr>
                <w:lang w:eastAsia="ko-KR"/>
              </w:rPr>
              <w:t>Disagree</w:t>
            </w:r>
          </w:p>
        </w:tc>
        <w:tc>
          <w:tcPr>
            <w:tcW w:w="6483" w:type="dxa"/>
          </w:tcPr>
          <w:p w14:paraId="636E08BF" w14:textId="77777777" w:rsidR="001A5AEF" w:rsidRDefault="001A5AEF" w:rsidP="00DF251E">
            <w:pPr>
              <w:pStyle w:val="TAH"/>
              <w:rPr>
                <w:lang w:eastAsia="ko-KR"/>
              </w:rPr>
            </w:pPr>
            <w:r w:rsidRPr="001A5AEF">
              <w:rPr>
                <w:lang w:eastAsia="ko-KR"/>
              </w:rPr>
              <w:t>Detailed Comments</w:t>
            </w:r>
          </w:p>
        </w:tc>
      </w:tr>
      <w:tr w:rsidR="001A5AEF" w14:paraId="636E08C4" w14:textId="77777777" w:rsidTr="00842B23">
        <w:tc>
          <w:tcPr>
            <w:tcW w:w="1167" w:type="dxa"/>
          </w:tcPr>
          <w:p w14:paraId="636E08C1" w14:textId="612A6D67" w:rsidR="001A5AEF" w:rsidRDefault="002411DA" w:rsidP="00DF251E">
            <w:pPr>
              <w:pStyle w:val="TAC"/>
              <w:rPr>
                <w:lang w:eastAsia="ko-KR"/>
              </w:rPr>
            </w:pPr>
            <w:r>
              <w:rPr>
                <w:lang w:eastAsia="ko-KR"/>
              </w:rPr>
              <w:t>MediaTek</w:t>
            </w:r>
          </w:p>
        </w:tc>
        <w:tc>
          <w:tcPr>
            <w:tcW w:w="1979" w:type="dxa"/>
          </w:tcPr>
          <w:p w14:paraId="636E08C2" w14:textId="4D802239" w:rsidR="001A5AEF" w:rsidRDefault="002411DA" w:rsidP="00DF251E">
            <w:pPr>
              <w:pStyle w:val="TAC"/>
              <w:rPr>
                <w:lang w:eastAsia="ko-KR"/>
              </w:rPr>
            </w:pPr>
            <w:r>
              <w:rPr>
                <w:lang w:eastAsia="ko-KR"/>
              </w:rPr>
              <w:t>Agree as is (Rel-15)</w:t>
            </w:r>
          </w:p>
        </w:tc>
        <w:tc>
          <w:tcPr>
            <w:tcW w:w="6483" w:type="dxa"/>
          </w:tcPr>
          <w:p w14:paraId="636E08C3" w14:textId="0F9C444F" w:rsidR="001A5AEF" w:rsidRDefault="002411DA" w:rsidP="00714EF9">
            <w:pPr>
              <w:pStyle w:val="TAL"/>
              <w:rPr>
                <w:lang w:eastAsia="ko-KR"/>
              </w:rPr>
            </w:pPr>
            <w:r>
              <w:rPr>
                <w:lang w:eastAsia="ko-KR"/>
              </w:rPr>
              <w:t xml:space="preserve">It makes sense to </w:t>
            </w:r>
            <w:r w:rsidR="00714EF9">
              <w:rPr>
                <w:lang w:eastAsia="ko-KR"/>
              </w:rPr>
              <w:t>clarify</w:t>
            </w:r>
            <w:r>
              <w:rPr>
                <w:lang w:eastAsia="ko-KR"/>
              </w:rPr>
              <w:t xml:space="preserve"> the detailed timing to start the </w:t>
            </w:r>
            <w:proofErr w:type="spellStart"/>
            <w:r>
              <w:rPr>
                <w:lang w:eastAsia="ko-KR"/>
              </w:rPr>
              <w:t>configruredGrantTimer</w:t>
            </w:r>
            <w:proofErr w:type="spellEnd"/>
            <w:r>
              <w:rPr>
                <w:lang w:eastAsia="ko-KR"/>
              </w:rPr>
              <w:t>.</w:t>
            </w:r>
          </w:p>
        </w:tc>
      </w:tr>
      <w:tr w:rsidR="001A5AEF" w14:paraId="636E08C8" w14:textId="77777777" w:rsidTr="00842B23">
        <w:tc>
          <w:tcPr>
            <w:tcW w:w="1167" w:type="dxa"/>
          </w:tcPr>
          <w:p w14:paraId="636E08C5" w14:textId="69BF0C82" w:rsidR="001A5AEF" w:rsidRPr="008342BD" w:rsidRDefault="008342BD" w:rsidP="00DF251E">
            <w:pPr>
              <w:pStyle w:val="TAC"/>
              <w:rPr>
                <w:rFonts w:eastAsia="宋体" w:hint="eastAsia"/>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979" w:type="dxa"/>
          </w:tcPr>
          <w:p w14:paraId="636E08C6" w14:textId="16CC4B26" w:rsidR="001A5AEF" w:rsidRDefault="008342BD" w:rsidP="00DF251E">
            <w:pPr>
              <w:pStyle w:val="TAC"/>
              <w:rPr>
                <w:lang w:eastAsia="ko-KR"/>
              </w:rPr>
            </w:pPr>
            <w:r>
              <w:rPr>
                <w:rFonts w:eastAsia="宋体" w:hint="eastAsia"/>
                <w:lang w:eastAsia="zh-CN"/>
              </w:rPr>
              <w:t>A</w:t>
            </w:r>
            <w:r>
              <w:rPr>
                <w:rFonts w:eastAsia="宋体"/>
                <w:lang w:eastAsia="zh-CN"/>
              </w:rPr>
              <w:t>gree as is (Rel-15)</w:t>
            </w:r>
          </w:p>
        </w:tc>
        <w:tc>
          <w:tcPr>
            <w:tcW w:w="6483" w:type="dxa"/>
          </w:tcPr>
          <w:p w14:paraId="636E08C7" w14:textId="77777777" w:rsidR="001A5AEF" w:rsidRDefault="001A5AEF" w:rsidP="00DF251E">
            <w:pPr>
              <w:pStyle w:val="TAL"/>
              <w:rPr>
                <w:lang w:eastAsia="ko-KR"/>
              </w:rPr>
            </w:pPr>
          </w:p>
        </w:tc>
      </w:tr>
      <w:tr w:rsidR="00FC55B1" w14:paraId="636E08CD" w14:textId="77777777" w:rsidTr="00842B23">
        <w:tc>
          <w:tcPr>
            <w:tcW w:w="1167" w:type="dxa"/>
          </w:tcPr>
          <w:p w14:paraId="636E08C9" w14:textId="410855F5" w:rsidR="00FC55B1" w:rsidRPr="00F154D1" w:rsidRDefault="00FC55B1" w:rsidP="00FC55B1">
            <w:pPr>
              <w:pStyle w:val="TAC"/>
              <w:rPr>
                <w:rFonts w:eastAsia="宋体"/>
                <w:lang w:eastAsia="zh-CN"/>
              </w:rPr>
            </w:pPr>
          </w:p>
        </w:tc>
        <w:tc>
          <w:tcPr>
            <w:tcW w:w="1979" w:type="dxa"/>
          </w:tcPr>
          <w:p w14:paraId="636E08CA" w14:textId="07898036" w:rsidR="00FC55B1" w:rsidRPr="00F46159" w:rsidRDefault="00FC55B1" w:rsidP="00FC55B1">
            <w:pPr>
              <w:pStyle w:val="TAC"/>
              <w:rPr>
                <w:rFonts w:eastAsia="宋体"/>
                <w:lang w:eastAsia="zh-CN"/>
              </w:rPr>
            </w:pPr>
          </w:p>
        </w:tc>
        <w:tc>
          <w:tcPr>
            <w:tcW w:w="6483" w:type="dxa"/>
          </w:tcPr>
          <w:p w14:paraId="636E08CC" w14:textId="05256B14" w:rsidR="00FC55B1" w:rsidRPr="00F46159" w:rsidRDefault="00FC55B1" w:rsidP="00FC55B1">
            <w:pPr>
              <w:pStyle w:val="TAL"/>
              <w:rPr>
                <w:rFonts w:eastAsia="宋体"/>
                <w:lang w:eastAsia="zh-CN"/>
              </w:rPr>
            </w:pPr>
          </w:p>
        </w:tc>
      </w:tr>
      <w:tr w:rsidR="001A5AEF" w14:paraId="636E08D1" w14:textId="77777777" w:rsidTr="00842B23">
        <w:tc>
          <w:tcPr>
            <w:tcW w:w="1167" w:type="dxa"/>
          </w:tcPr>
          <w:p w14:paraId="636E08CE" w14:textId="7902E09E" w:rsidR="001A5AEF" w:rsidRDefault="001A5AEF" w:rsidP="00DF251E">
            <w:pPr>
              <w:pStyle w:val="TAC"/>
              <w:rPr>
                <w:lang w:eastAsia="ko-KR"/>
              </w:rPr>
            </w:pPr>
          </w:p>
        </w:tc>
        <w:tc>
          <w:tcPr>
            <w:tcW w:w="1979" w:type="dxa"/>
          </w:tcPr>
          <w:p w14:paraId="636E08CF" w14:textId="799234DC" w:rsidR="001A5AEF" w:rsidRDefault="001A5AEF" w:rsidP="00DF251E">
            <w:pPr>
              <w:pStyle w:val="TAC"/>
              <w:rPr>
                <w:lang w:eastAsia="ko-KR"/>
              </w:rPr>
            </w:pPr>
          </w:p>
        </w:tc>
        <w:tc>
          <w:tcPr>
            <w:tcW w:w="6483" w:type="dxa"/>
          </w:tcPr>
          <w:p w14:paraId="636E08D0" w14:textId="77D676A3" w:rsidR="001A5AEF" w:rsidRDefault="001A5AEF" w:rsidP="00DF251E">
            <w:pPr>
              <w:pStyle w:val="TAL"/>
              <w:rPr>
                <w:lang w:eastAsia="ko-KR"/>
              </w:rPr>
            </w:pPr>
          </w:p>
        </w:tc>
      </w:tr>
      <w:tr w:rsidR="00251E06" w14:paraId="03E85817" w14:textId="77777777" w:rsidTr="00842B23">
        <w:tc>
          <w:tcPr>
            <w:tcW w:w="1167" w:type="dxa"/>
          </w:tcPr>
          <w:p w14:paraId="2A0EE02F" w14:textId="77777777" w:rsidR="00251E06" w:rsidRDefault="00251E06" w:rsidP="00DF251E">
            <w:pPr>
              <w:pStyle w:val="TAC"/>
              <w:rPr>
                <w:lang w:eastAsia="ko-KR"/>
              </w:rPr>
            </w:pPr>
          </w:p>
        </w:tc>
        <w:tc>
          <w:tcPr>
            <w:tcW w:w="1979" w:type="dxa"/>
          </w:tcPr>
          <w:p w14:paraId="17BB25BF" w14:textId="77777777" w:rsidR="00251E06" w:rsidRDefault="00251E06" w:rsidP="00DF251E">
            <w:pPr>
              <w:pStyle w:val="TAC"/>
              <w:rPr>
                <w:lang w:eastAsia="ko-KR"/>
              </w:rPr>
            </w:pPr>
          </w:p>
        </w:tc>
        <w:tc>
          <w:tcPr>
            <w:tcW w:w="6483" w:type="dxa"/>
          </w:tcPr>
          <w:p w14:paraId="01A3CC7C" w14:textId="77777777" w:rsidR="00251E06" w:rsidRDefault="00251E06" w:rsidP="00DF251E">
            <w:pPr>
              <w:pStyle w:val="TAL"/>
              <w:rPr>
                <w:lang w:eastAsia="ko-KR"/>
              </w:rPr>
            </w:pPr>
          </w:p>
        </w:tc>
      </w:tr>
      <w:tr w:rsidR="00251E06" w14:paraId="0148BA73" w14:textId="77777777" w:rsidTr="00842B23">
        <w:tc>
          <w:tcPr>
            <w:tcW w:w="1167" w:type="dxa"/>
          </w:tcPr>
          <w:p w14:paraId="03880FD3" w14:textId="77777777" w:rsidR="00251E06" w:rsidRDefault="00251E06" w:rsidP="00DF251E">
            <w:pPr>
              <w:pStyle w:val="TAC"/>
              <w:rPr>
                <w:lang w:eastAsia="ko-KR"/>
              </w:rPr>
            </w:pPr>
          </w:p>
        </w:tc>
        <w:tc>
          <w:tcPr>
            <w:tcW w:w="1979" w:type="dxa"/>
          </w:tcPr>
          <w:p w14:paraId="15D3C9BC" w14:textId="77777777" w:rsidR="00251E06" w:rsidRDefault="00251E06" w:rsidP="00DF251E">
            <w:pPr>
              <w:pStyle w:val="TAC"/>
              <w:rPr>
                <w:lang w:eastAsia="ko-KR"/>
              </w:rPr>
            </w:pPr>
          </w:p>
        </w:tc>
        <w:tc>
          <w:tcPr>
            <w:tcW w:w="6483" w:type="dxa"/>
          </w:tcPr>
          <w:p w14:paraId="78EEEEB6" w14:textId="77777777" w:rsidR="00251E06" w:rsidRDefault="00251E06" w:rsidP="00DF251E">
            <w:pPr>
              <w:pStyle w:val="TAL"/>
              <w:rPr>
                <w:lang w:eastAsia="ko-KR"/>
              </w:rPr>
            </w:pPr>
          </w:p>
        </w:tc>
      </w:tr>
      <w:tr w:rsidR="00251E06" w14:paraId="3656700A" w14:textId="77777777" w:rsidTr="00842B23">
        <w:tc>
          <w:tcPr>
            <w:tcW w:w="1167" w:type="dxa"/>
          </w:tcPr>
          <w:p w14:paraId="5E258AD8" w14:textId="77777777" w:rsidR="00251E06" w:rsidRDefault="00251E06" w:rsidP="00DF251E">
            <w:pPr>
              <w:pStyle w:val="TAC"/>
              <w:rPr>
                <w:lang w:eastAsia="ko-KR"/>
              </w:rPr>
            </w:pPr>
          </w:p>
        </w:tc>
        <w:tc>
          <w:tcPr>
            <w:tcW w:w="1979" w:type="dxa"/>
          </w:tcPr>
          <w:p w14:paraId="614C5BBB" w14:textId="77777777" w:rsidR="00251E06" w:rsidRDefault="00251E06" w:rsidP="00DF251E">
            <w:pPr>
              <w:pStyle w:val="TAC"/>
              <w:rPr>
                <w:lang w:eastAsia="ko-KR"/>
              </w:rPr>
            </w:pPr>
          </w:p>
        </w:tc>
        <w:tc>
          <w:tcPr>
            <w:tcW w:w="6483" w:type="dxa"/>
          </w:tcPr>
          <w:p w14:paraId="49680361" w14:textId="77777777" w:rsidR="00251E06" w:rsidRDefault="00251E06" w:rsidP="00DF251E">
            <w:pPr>
              <w:pStyle w:val="TAL"/>
              <w:rPr>
                <w:lang w:eastAsia="ko-KR"/>
              </w:rPr>
            </w:pPr>
          </w:p>
        </w:tc>
      </w:tr>
      <w:tr w:rsidR="00251E06" w14:paraId="7C5B4994" w14:textId="77777777" w:rsidTr="00842B23">
        <w:tc>
          <w:tcPr>
            <w:tcW w:w="1167" w:type="dxa"/>
          </w:tcPr>
          <w:p w14:paraId="2D14F445" w14:textId="77777777" w:rsidR="00251E06" w:rsidRDefault="00251E06" w:rsidP="00DF251E">
            <w:pPr>
              <w:pStyle w:val="TAC"/>
              <w:rPr>
                <w:lang w:eastAsia="ko-KR"/>
              </w:rPr>
            </w:pPr>
          </w:p>
        </w:tc>
        <w:tc>
          <w:tcPr>
            <w:tcW w:w="1979" w:type="dxa"/>
          </w:tcPr>
          <w:p w14:paraId="17EBBD3B" w14:textId="77777777" w:rsidR="00251E06" w:rsidRDefault="00251E06" w:rsidP="00DF251E">
            <w:pPr>
              <w:pStyle w:val="TAC"/>
              <w:rPr>
                <w:lang w:eastAsia="ko-KR"/>
              </w:rPr>
            </w:pPr>
          </w:p>
        </w:tc>
        <w:tc>
          <w:tcPr>
            <w:tcW w:w="6483" w:type="dxa"/>
          </w:tcPr>
          <w:p w14:paraId="49C742D2" w14:textId="77777777" w:rsidR="00251E06" w:rsidRDefault="00251E06" w:rsidP="00DF251E">
            <w:pPr>
              <w:pStyle w:val="TAL"/>
              <w:rPr>
                <w:lang w:eastAsia="ko-KR"/>
              </w:rPr>
            </w:pPr>
          </w:p>
        </w:tc>
      </w:tr>
      <w:tr w:rsidR="00251E06" w14:paraId="2DC22218" w14:textId="77777777" w:rsidTr="00842B23">
        <w:tc>
          <w:tcPr>
            <w:tcW w:w="1167" w:type="dxa"/>
          </w:tcPr>
          <w:p w14:paraId="5522A40E" w14:textId="77777777" w:rsidR="00251E06" w:rsidRDefault="00251E06" w:rsidP="00DF251E">
            <w:pPr>
              <w:pStyle w:val="TAC"/>
              <w:rPr>
                <w:lang w:eastAsia="ko-KR"/>
              </w:rPr>
            </w:pPr>
          </w:p>
        </w:tc>
        <w:tc>
          <w:tcPr>
            <w:tcW w:w="1979" w:type="dxa"/>
          </w:tcPr>
          <w:p w14:paraId="2CFC9F81" w14:textId="77777777" w:rsidR="00251E06" w:rsidRDefault="00251E06" w:rsidP="00DF251E">
            <w:pPr>
              <w:pStyle w:val="TAC"/>
              <w:rPr>
                <w:lang w:eastAsia="ko-KR"/>
              </w:rPr>
            </w:pPr>
          </w:p>
        </w:tc>
        <w:tc>
          <w:tcPr>
            <w:tcW w:w="6483" w:type="dxa"/>
          </w:tcPr>
          <w:p w14:paraId="727FD959" w14:textId="77777777" w:rsidR="00251E06" w:rsidRDefault="00251E06" w:rsidP="00DF251E">
            <w:pPr>
              <w:pStyle w:val="TAL"/>
              <w:rPr>
                <w:lang w:eastAsia="ko-KR"/>
              </w:rPr>
            </w:pPr>
          </w:p>
        </w:tc>
      </w:tr>
    </w:tbl>
    <w:p w14:paraId="636E08D6" w14:textId="77777777" w:rsidR="001A5AEF" w:rsidRPr="00842B23" w:rsidRDefault="001A5AEF" w:rsidP="001A5AEF">
      <w:pPr>
        <w:rPr>
          <w:lang w:eastAsia="ko-KR"/>
        </w:rPr>
      </w:pPr>
    </w:p>
    <w:p w14:paraId="636E08D7" w14:textId="6E4932D3" w:rsidR="001A5AEF" w:rsidRDefault="001A5AEF" w:rsidP="001A5AEF">
      <w:pPr>
        <w:rPr>
          <w:b/>
          <w:lang w:eastAsia="ko-KR"/>
        </w:rPr>
      </w:pPr>
      <w:r w:rsidRPr="006A751C">
        <w:rPr>
          <w:b/>
          <w:lang w:eastAsia="ko-KR"/>
        </w:rPr>
        <w:t>Conclusion:</w:t>
      </w:r>
    </w:p>
    <w:p w14:paraId="0A05BF37" w14:textId="77777777" w:rsidR="00251E06" w:rsidRDefault="00251E06" w:rsidP="00251E06">
      <w:pPr>
        <w:rPr>
          <w:b/>
          <w:lang w:eastAsia="ko-KR"/>
        </w:rPr>
      </w:pPr>
      <w:r w:rsidRPr="00D96CB3">
        <w:rPr>
          <w:b/>
          <w:highlight w:val="yellow"/>
          <w:lang w:eastAsia="ko-KR"/>
        </w:rPr>
        <w:t>TBD</w:t>
      </w:r>
    </w:p>
    <w:p w14:paraId="636E08D8" w14:textId="77777777" w:rsidR="001A5AEF" w:rsidRDefault="001A5AEF" w:rsidP="001A5AEF">
      <w:pPr>
        <w:rPr>
          <w:lang w:eastAsia="ko-KR"/>
        </w:rPr>
      </w:pPr>
    </w:p>
    <w:p w14:paraId="636E08D9" w14:textId="585A4CFE" w:rsidR="001A5AEF" w:rsidRDefault="00577423" w:rsidP="001A5AEF">
      <w:pPr>
        <w:pStyle w:val="Heading2"/>
        <w:rPr>
          <w:lang w:eastAsia="ko-KR"/>
        </w:rPr>
      </w:pPr>
      <w:r>
        <w:rPr>
          <w:lang w:eastAsia="ko-KR"/>
        </w:rPr>
        <w:t>3</w:t>
      </w:r>
      <w:r w:rsidR="001A5AEF">
        <w:rPr>
          <w:lang w:eastAsia="ko-KR"/>
        </w:rPr>
        <w:t>.4</w:t>
      </w:r>
      <w:r w:rsidR="001A5AEF">
        <w:rPr>
          <w:lang w:eastAsia="ko-KR"/>
        </w:rPr>
        <w:tab/>
      </w:r>
      <w:r w:rsidR="005056AC">
        <w:t>Clarification on configured grant (re-)initialization</w:t>
      </w:r>
    </w:p>
    <w:p w14:paraId="22D6DBC6" w14:textId="4EEA3716" w:rsidR="00F04ED1" w:rsidRDefault="00786BB1" w:rsidP="00F04ED1">
      <w:pPr>
        <w:pStyle w:val="Doc-title"/>
      </w:pPr>
      <w:hyperlink r:id="rId14" w:history="1">
        <w:r w:rsidR="00F04ED1" w:rsidRPr="00CE6A66">
          <w:rPr>
            <w:rStyle w:val="Hyperlink"/>
          </w:rPr>
          <w:t>R2-2009792</w:t>
        </w:r>
      </w:hyperlink>
      <w:r w:rsidR="00F04ED1">
        <w:tab/>
        <w:t>Clarification on configured grant (re-)initialization</w:t>
      </w:r>
      <w:r w:rsidR="00F04ED1">
        <w:tab/>
        <w:t>Nokia, Nokia Shanghai Bell</w:t>
      </w:r>
      <w:r w:rsidR="00F04ED1">
        <w:tab/>
        <w:t>CR</w:t>
      </w:r>
      <w:r w:rsidR="00F04ED1">
        <w:tab/>
        <w:t>Rel-15</w:t>
      </w:r>
      <w:r w:rsidR="00F04ED1">
        <w:tab/>
        <w:t>38.321</w:t>
      </w:r>
      <w:r w:rsidR="00F04ED1">
        <w:tab/>
        <w:t>15.10.0</w:t>
      </w:r>
      <w:r w:rsidR="00F04ED1">
        <w:tab/>
        <w:t>0941</w:t>
      </w:r>
      <w:r w:rsidR="00F04ED1">
        <w:tab/>
        <w:t>-</w:t>
      </w:r>
      <w:r w:rsidR="00F04ED1">
        <w:tab/>
        <w:t>F</w:t>
      </w:r>
      <w:r w:rsidR="00F04ED1">
        <w:tab/>
        <w:t>NR_newRAT-Core</w:t>
      </w:r>
    </w:p>
    <w:p w14:paraId="27BA0782" w14:textId="6B6B463F" w:rsidR="00F04ED1" w:rsidRDefault="00786BB1" w:rsidP="00F04ED1">
      <w:pPr>
        <w:pStyle w:val="Doc-title"/>
      </w:pPr>
      <w:hyperlink r:id="rId15" w:history="1">
        <w:r w:rsidR="00F04ED1" w:rsidRPr="00CE6A66">
          <w:rPr>
            <w:rStyle w:val="Hyperlink"/>
          </w:rPr>
          <w:t>R2-2009793</w:t>
        </w:r>
      </w:hyperlink>
      <w:r w:rsidR="00F04ED1">
        <w:tab/>
        <w:t>Clarification on configured grant (re-)initialization</w:t>
      </w:r>
      <w:r w:rsidR="00F04ED1">
        <w:tab/>
        <w:t>Nokia, Nokia Shanghai Bell</w:t>
      </w:r>
      <w:r w:rsidR="00F04ED1">
        <w:tab/>
        <w:t>CR</w:t>
      </w:r>
      <w:r w:rsidR="00F04ED1">
        <w:tab/>
        <w:t>Rel-16</w:t>
      </w:r>
      <w:r w:rsidR="00F04ED1">
        <w:tab/>
        <w:t>38.321</w:t>
      </w:r>
      <w:r w:rsidR="00F04ED1">
        <w:tab/>
        <w:t>16.2.1</w:t>
      </w:r>
      <w:r w:rsidR="00F04ED1">
        <w:tab/>
        <w:t>0942</w:t>
      </w:r>
      <w:r w:rsidR="00F04ED1">
        <w:tab/>
        <w:t>-</w:t>
      </w:r>
      <w:r w:rsidR="00F04ED1">
        <w:tab/>
        <w:t>A</w:t>
      </w:r>
      <w:r w:rsidR="00F04ED1">
        <w:tab/>
        <w:t>NR_newRAT-Core</w:t>
      </w:r>
    </w:p>
    <w:p w14:paraId="26BED221" w14:textId="77777777" w:rsidR="00F04ED1" w:rsidRDefault="00F04ED1" w:rsidP="00F04ED1">
      <w:pPr>
        <w:pStyle w:val="Doc-comment"/>
      </w:pPr>
      <w:r>
        <w:t>Moved from 6.1.3</w:t>
      </w:r>
    </w:p>
    <w:p w14:paraId="3357C9F8" w14:textId="77777777" w:rsidR="0028204E" w:rsidRDefault="0028204E" w:rsidP="0028204E">
      <w:pPr>
        <w:pStyle w:val="Doc-text2"/>
        <w:ind w:left="0" w:firstLine="0"/>
      </w:pPr>
    </w:p>
    <w:p w14:paraId="49EC0F87" w14:textId="604569E7" w:rsidR="0028204E" w:rsidRDefault="0028204E" w:rsidP="0028204E">
      <w:pPr>
        <w:pStyle w:val="Doc-text2"/>
        <w:ind w:left="0" w:firstLine="0"/>
      </w:pPr>
      <w:r>
        <w:t>Summary of change:</w:t>
      </w:r>
    </w:p>
    <w:p w14:paraId="61FCB21C" w14:textId="77777777" w:rsidR="0028204E" w:rsidRDefault="0028204E" w:rsidP="0028204E">
      <w:pPr>
        <w:pStyle w:val="CRCoverPage"/>
        <w:numPr>
          <w:ilvl w:val="0"/>
          <w:numId w:val="12"/>
        </w:numPr>
        <w:spacing w:before="20" w:after="80"/>
        <w:rPr>
          <w:noProof/>
        </w:rPr>
      </w:pPr>
      <w:r>
        <w:rPr>
          <w:noProof/>
        </w:rPr>
        <w:t>Clarify in section 5.8 that the configured downlink assignments or uplink grants are configured for a BWP of a Serving Cell.</w:t>
      </w:r>
    </w:p>
    <w:p w14:paraId="3649D9AD" w14:textId="77777777" w:rsidR="0028204E" w:rsidRDefault="0028204E" w:rsidP="0028204E">
      <w:pPr>
        <w:pStyle w:val="CRCoverPage"/>
        <w:numPr>
          <w:ilvl w:val="0"/>
          <w:numId w:val="12"/>
        </w:numPr>
        <w:spacing w:before="20" w:after="80"/>
        <w:rPr>
          <w:noProof/>
        </w:rPr>
      </w:pPr>
      <w:r>
        <w:rPr>
          <w:noProof/>
        </w:rPr>
        <w:t>Configured downlink assignment and uplink grant related actions are removed from section 5.9.</w:t>
      </w:r>
    </w:p>
    <w:p w14:paraId="001C7F1F" w14:textId="77777777" w:rsidR="0028204E" w:rsidRPr="0028204E" w:rsidRDefault="0028204E" w:rsidP="0028204E">
      <w:pPr>
        <w:pStyle w:val="Doc-text2"/>
        <w:ind w:left="0" w:firstLine="0"/>
      </w:pPr>
    </w:p>
    <w:p w14:paraId="636E08DD" w14:textId="4034382B" w:rsidR="001A5AEF" w:rsidRDefault="00F27699" w:rsidP="009D62C8">
      <w:pPr>
        <w:pStyle w:val="Heading6"/>
        <w:rPr>
          <w:lang w:eastAsia="ko-KR"/>
        </w:rPr>
      </w:pPr>
      <w:r>
        <w:rPr>
          <w:noProof/>
          <w:lang w:eastAsia="en-GB"/>
        </w:rPr>
        <w:t>Q4: Companies are invited to provide comments below:</w:t>
      </w:r>
    </w:p>
    <w:tbl>
      <w:tblPr>
        <w:tblStyle w:val="TableGrid"/>
        <w:tblW w:w="0" w:type="auto"/>
        <w:tblLook w:val="04A0" w:firstRow="1" w:lastRow="0" w:firstColumn="1" w:lastColumn="0" w:noHBand="0" w:noVBand="1"/>
      </w:tblPr>
      <w:tblGrid>
        <w:gridCol w:w="1129"/>
        <w:gridCol w:w="1985"/>
        <w:gridCol w:w="6515"/>
      </w:tblGrid>
      <w:tr w:rsidR="001A5AEF" w14:paraId="636E08E1" w14:textId="77777777" w:rsidTr="000C1942">
        <w:tc>
          <w:tcPr>
            <w:tcW w:w="1129" w:type="dxa"/>
          </w:tcPr>
          <w:p w14:paraId="636E08DE" w14:textId="77777777" w:rsidR="001A5AEF" w:rsidRDefault="001A5AEF" w:rsidP="00DF251E">
            <w:pPr>
              <w:pStyle w:val="TAH"/>
              <w:rPr>
                <w:lang w:eastAsia="ko-KR"/>
              </w:rPr>
            </w:pPr>
            <w:r w:rsidRPr="001A5AEF">
              <w:rPr>
                <w:lang w:eastAsia="ko-KR"/>
              </w:rPr>
              <w:t>Company</w:t>
            </w:r>
          </w:p>
        </w:tc>
        <w:tc>
          <w:tcPr>
            <w:tcW w:w="1985" w:type="dxa"/>
          </w:tcPr>
          <w:p w14:paraId="636E08DF" w14:textId="7C37A6CA" w:rsidR="001A5AEF" w:rsidRDefault="001A5AEF" w:rsidP="00DF251E">
            <w:pPr>
              <w:pStyle w:val="TAH"/>
              <w:rPr>
                <w:lang w:eastAsia="ko-KR"/>
              </w:rPr>
            </w:pPr>
            <w:r w:rsidRPr="001A5AEF">
              <w:rPr>
                <w:lang w:eastAsia="ko-KR"/>
              </w:rPr>
              <w:t>Agree as is</w:t>
            </w:r>
            <w:r w:rsidR="001130C3">
              <w:rPr>
                <w:lang w:eastAsia="ko-KR"/>
              </w:rPr>
              <w:t xml:space="preserve"> (from which release)</w:t>
            </w:r>
            <w:r w:rsidRPr="001A5AEF">
              <w:rPr>
                <w:lang w:eastAsia="ko-KR"/>
              </w:rPr>
              <w:t>;</w:t>
            </w:r>
            <w:r>
              <w:rPr>
                <w:lang w:eastAsia="ko-KR"/>
              </w:rPr>
              <w:br/>
            </w:r>
            <w:r w:rsidRPr="001A5AEF">
              <w:rPr>
                <w:lang w:eastAsia="ko-KR"/>
              </w:rPr>
              <w:t>Agree with changes;</w:t>
            </w:r>
            <w:r>
              <w:rPr>
                <w:lang w:eastAsia="ko-KR"/>
              </w:rPr>
              <w:br/>
            </w:r>
            <w:r w:rsidRPr="001A5AEF">
              <w:rPr>
                <w:lang w:eastAsia="ko-KR"/>
              </w:rPr>
              <w:t>Disagree</w:t>
            </w:r>
          </w:p>
        </w:tc>
        <w:tc>
          <w:tcPr>
            <w:tcW w:w="6515" w:type="dxa"/>
          </w:tcPr>
          <w:p w14:paraId="636E08E0" w14:textId="77777777" w:rsidR="001A5AEF" w:rsidRDefault="001A5AEF" w:rsidP="00DF251E">
            <w:pPr>
              <w:pStyle w:val="TAH"/>
              <w:rPr>
                <w:lang w:eastAsia="ko-KR"/>
              </w:rPr>
            </w:pPr>
            <w:r w:rsidRPr="001A5AEF">
              <w:rPr>
                <w:lang w:eastAsia="ko-KR"/>
              </w:rPr>
              <w:t>Detailed Comments</w:t>
            </w:r>
          </w:p>
        </w:tc>
      </w:tr>
      <w:tr w:rsidR="001A5AEF" w14:paraId="636E08EE" w14:textId="77777777" w:rsidTr="000C1942">
        <w:tc>
          <w:tcPr>
            <w:tcW w:w="1129" w:type="dxa"/>
          </w:tcPr>
          <w:p w14:paraId="636E08E2" w14:textId="1AD24FCB" w:rsidR="001A5AEF" w:rsidRDefault="0028204E" w:rsidP="00DF251E">
            <w:pPr>
              <w:pStyle w:val="TAC"/>
              <w:rPr>
                <w:lang w:eastAsia="ko-KR"/>
              </w:rPr>
            </w:pPr>
            <w:r>
              <w:rPr>
                <w:lang w:eastAsia="ko-KR"/>
              </w:rPr>
              <w:t>MediaTek</w:t>
            </w:r>
          </w:p>
        </w:tc>
        <w:tc>
          <w:tcPr>
            <w:tcW w:w="1985" w:type="dxa"/>
          </w:tcPr>
          <w:p w14:paraId="3220E39E" w14:textId="77777777" w:rsidR="001A5AEF" w:rsidRDefault="0028204E" w:rsidP="00DF251E">
            <w:pPr>
              <w:pStyle w:val="TAC"/>
              <w:rPr>
                <w:lang w:eastAsia="ko-KR"/>
              </w:rPr>
            </w:pPr>
            <w:r>
              <w:rPr>
                <w:lang w:eastAsia="ko-KR"/>
              </w:rPr>
              <w:t>Agree the first change</w:t>
            </w:r>
          </w:p>
          <w:p w14:paraId="636E08E3" w14:textId="636100BF" w:rsidR="0028204E" w:rsidRDefault="0028204E" w:rsidP="00DF251E">
            <w:pPr>
              <w:pStyle w:val="TAC"/>
              <w:rPr>
                <w:lang w:eastAsia="ko-KR"/>
              </w:rPr>
            </w:pPr>
            <w:r>
              <w:rPr>
                <w:lang w:eastAsia="ko-KR"/>
              </w:rPr>
              <w:t>Disagree with the second change</w:t>
            </w:r>
          </w:p>
        </w:tc>
        <w:tc>
          <w:tcPr>
            <w:tcW w:w="6515" w:type="dxa"/>
          </w:tcPr>
          <w:p w14:paraId="636E08ED" w14:textId="4FAEB61E" w:rsidR="005E4539" w:rsidRDefault="00920B5D" w:rsidP="00786487">
            <w:pPr>
              <w:pStyle w:val="TAL"/>
              <w:rPr>
                <w:lang w:eastAsia="ko-KR"/>
              </w:rPr>
            </w:pPr>
            <w:r>
              <w:rPr>
                <w:lang w:eastAsia="ko-KR"/>
              </w:rPr>
              <w:t xml:space="preserve">We </w:t>
            </w:r>
            <w:r w:rsidR="0028204E">
              <w:rPr>
                <w:lang w:eastAsia="ko-KR"/>
              </w:rPr>
              <w:t xml:space="preserve">think the first change is correct. For the second change, we think the description in current spec is useful </w:t>
            </w:r>
            <w:r w:rsidR="00786487">
              <w:rPr>
                <w:lang w:eastAsia="ko-KR"/>
              </w:rPr>
              <w:t>from</w:t>
            </w:r>
            <w:r w:rsidR="0028204E">
              <w:rPr>
                <w:lang w:eastAsia="ko-KR"/>
              </w:rPr>
              <w:t xml:space="preserve"> cla</w:t>
            </w:r>
            <w:r w:rsidR="00786487">
              <w:rPr>
                <w:lang w:eastAsia="ko-KR"/>
              </w:rPr>
              <w:t>ri</w:t>
            </w:r>
            <w:r w:rsidR="0028204E">
              <w:rPr>
                <w:lang w:eastAsia="ko-KR"/>
              </w:rPr>
              <w:t>ty</w:t>
            </w:r>
            <w:r w:rsidR="00786487">
              <w:rPr>
                <w:lang w:eastAsia="ko-KR"/>
              </w:rPr>
              <w:t xml:space="preserve"> perspective</w:t>
            </w:r>
            <w:r w:rsidR="0028204E">
              <w:rPr>
                <w:lang w:eastAsia="ko-KR"/>
              </w:rPr>
              <w:t xml:space="preserve"> and thus can be ke</w:t>
            </w:r>
            <w:r w:rsidR="0028204E">
              <w:rPr>
                <w:rFonts w:ascii="Microsoft JhengHei" w:eastAsia="Microsoft JhengHei" w:hAnsi="Microsoft JhengHei" w:cs="Microsoft JhengHei" w:hint="eastAsia"/>
                <w:lang w:eastAsia="zh-TW"/>
              </w:rPr>
              <w:t>pt</w:t>
            </w:r>
            <w:r w:rsidR="0028204E">
              <w:rPr>
                <w:lang w:eastAsia="ko-KR"/>
              </w:rPr>
              <w:t xml:space="preserve"> as it is. </w:t>
            </w:r>
          </w:p>
        </w:tc>
      </w:tr>
      <w:tr w:rsidR="001A5AEF" w14:paraId="636E08F3" w14:textId="77777777" w:rsidTr="000C1942">
        <w:tc>
          <w:tcPr>
            <w:tcW w:w="1129" w:type="dxa"/>
          </w:tcPr>
          <w:p w14:paraId="636E08EF" w14:textId="6A80D472" w:rsidR="001A5AEF" w:rsidRPr="008F2753" w:rsidRDefault="008F2753" w:rsidP="00DF251E">
            <w:pPr>
              <w:pStyle w:val="TAC"/>
              <w:rPr>
                <w:rFonts w:eastAsia="宋体" w:hint="eastAsia"/>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985" w:type="dxa"/>
          </w:tcPr>
          <w:p w14:paraId="636E08F0" w14:textId="4AA0D1A3" w:rsidR="001A5AEF" w:rsidRPr="008F2753" w:rsidRDefault="008F2753" w:rsidP="00DF251E">
            <w:pPr>
              <w:pStyle w:val="TAC"/>
              <w:rPr>
                <w:rFonts w:eastAsia="宋体" w:hint="eastAsia"/>
                <w:lang w:eastAsia="zh-CN"/>
              </w:rPr>
            </w:pPr>
            <w:r>
              <w:rPr>
                <w:rFonts w:eastAsia="宋体" w:hint="eastAsia"/>
                <w:lang w:eastAsia="zh-CN"/>
              </w:rPr>
              <w:t>D</w:t>
            </w:r>
            <w:r>
              <w:rPr>
                <w:rFonts w:eastAsia="宋体"/>
                <w:lang w:eastAsia="zh-CN"/>
              </w:rPr>
              <w:t>isagree</w:t>
            </w:r>
          </w:p>
        </w:tc>
        <w:tc>
          <w:tcPr>
            <w:tcW w:w="6515" w:type="dxa"/>
          </w:tcPr>
          <w:p w14:paraId="636E08F2" w14:textId="4DC37714" w:rsidR="0080457B" w:rsidRPr="008F2753" w:rsidRDefault="008F2753" w:rsidP="008F2753">
            <w:pPr>
              <w:pStyle w:val="TAL"/>
              <w:rPr>
                <w:rFonts w:eastAsia="宋体" w:hint="eastAsia"/>
                <w:lang w:eastAsia="zh-CN"/>
              </w:rPr>
            </w:pPr>
            <w:r>
              <w:rPr>
                <w:rFonts w:eastAsia="宋体" w:hint="eastAsia"/>
                <w:lang w:eastAsia="zh-CN"/>
              </w:rPr>
              <w:t>T</w:t>
            </w:r>
            <w:r>
              <w:rPr>
                <w:rFonts w:eastAsia="宋体"/>
                <w:lang w:eastAsia="zh-CN"/>
              </w:rPr>
              <w:t xml:space="preserve">he current specification text clear, and in different sections for </w:t>
            </w:r>
            <w:proofErr w:type="spellStart"/>
            <w:r>
              <w:rPr>
                <w:rFonts w:eastAsia="宋体"/>
                <w:lang w:eastAsia="zh-CN"/>
              </w:rPr>
              <w:t>SCells</w:t>
            </w:r>
            <w:proofErr w:type="spellEnd"/>
            <w:r>
              <w:rPr>
                <w:rFonts w:eastAsia="宋体"/>
                <w:lang w:eastAsia="zh-CN"/>
              </w:rPr>
              <w:t xml:space="preserve"> and BWPs, the UE </w:t>
            </w:r>
            <w:proofErr w:type="spellStart"/>
            <w:r>
              <w:rPr>
                <w:rFonts w:eastAsia="宋体"/>
                <w:lang w:eastAsia="zh-CN"/>
              </w:rPr>
              <w:t>behaviors</w:t>
            </w:r>
            <w:proofErr w:type="spellEnd"/>
            <w:r>
              <w:rPr>
                <w:rFonts w:eastAsia="宋体"/>
                <w:lang w:eastAsia="zh-CN"/>
              </w:rPr>
              <w:t xml:space="preserve"> are specified from Cells or BWPs perspective. We don’t see an improvement with the changes.</w:t>
            </w:r>
            <w:bookmarkStart w:id="6" w:name="_GoBack"/>
            <w:bookmarkEnd w:id="6"/>
          </w:p>
        </w:tc>
      </w:tr>
      <w:tr w:rsidR="007561D5" w14:paraId="636E08F7" w14:textId="77777777" w:rsidTr="000C1942">
        <w:tc>
          <w:tcPr>
            <w:tcW w:w="1129" w:type="dxa"/>
          </w:tcPr>
          <w:p w14:paraId="636E08F4" w14:textId="7D53AE5C" w:rsidR="007561D5" w:rsidRPr="00F46159" w:rsidRDefault="007561D5" w:rsidP="007561D5">
            <w:pPr>
              <w:pStyle w:val="TAC"/>
              <w:rPr>
                <w:rFonts w:eastAsia="宋体"/>
                <w:lang w:eastAsia="zh-CN"/>
              </w:rPr>
            </w:pPr>
          </w:p>
        </w:tc>
        <w:tc>
          <w:tcPr>
            <w:tcW w:w="1985" w:type="dxa"/>
          </w:tcPr>
          <w:p w14:paraId="636E08F5" w14:textId="6DC36DAE" w:rsidR="007561D5" w:rsidRPr="007561D5" w:rsidRDefault="007561D5" w:rsidP="007561D5">
            <w:pPr>
              <w:pStyle w:val="TAC"/>
              <w:rPr>
                <w:rFonts w:eastAsia="宋体"/>
                <w:lang w:eastAsia="zh-CN"/>
              </w:rPr>
            </w:pPr>
          </w:p>
        </w:tc>
        <w:tc>
          <w:tcPr>
            <w:tcW w:w="6515" w:type="dxa"/>
          </w:tcPr>
          <w:p w14:paraId="636E08F6" w14:textId="4A5303BE" w:rsidR="007561D5" w:rsidRPr="004F6EA9" w:rsidRDefault="007561D5" w:rsidP="007561D5">
            <w:pPr>
              <w:pStyle w:val="TAL"/>
              <w:rPr>
                <w:rFonts w:eastAsia="宋体"/>
                <w:lang w:eastAsia="zh-CN"/>
              </w:rPr>
            </w:pPr>
          </w:p>
        </w:tc>
      </w:tr>
      <w:tr w:rsidR="001A5AEF" w14:paraId="636E08FB" w14:textId="77777777" w:rsidTr="000C1942">
        <w:tc>
          <w:tcPr>
            <w:tcW w:w="1129" w:type="dxa"/>
          </w:tcPr>
          <w:p w14:paraId="636E08F8" w14:textId="7EE9D8B3" w:rsidR="001A5AEF" w:rsidRDefault="001A5AEF" w:rsidP="00DF251E">
            <w:pPr>
              <w:pStyle w:val="TAC"/>
              <w:rPr>
                <w:lang w:eastAsia="ko-KR"/>
              </w:rPr>
            </w:pPr>
          </w:p>
        </w:tc>
        <w:tc>
          <w:tcPr>
            <w:tcW w:w="1985" w:type="dxa"/>
          </w:tcPr>
          <w:p w14:paraId="636E08F9" w14:textId="6B10CF33" w:rsidR="001A5AEF" w:rsidRDefault="001A5AEF" w:rsidP="00DF251E">
            <w:pPr>
              <w:pStyle w:val="TAC"/>
              <w:rPr>
                <w:lang w:eastAsia="ko-KR"/>
              </w:rPr>
            </w:pPr>
          </w:p>
        </w:tc>
        <w:tc>
          <w:tcPr>
            <w:tcW w:w="6515" w:type="dxa"/>
          </w:tcPr>
          <w:p w14:paraId="636E08FA" w14:textId="0E54ECE5" w:rsidR="001A5AEF" w:rsidRDefault="001A5AEF" w:rsidP="00DF251E">
            <w:pPr>
              <w:pStyle w:val="TAL"/>
              <w:rPr>
                <w:lang w:eastAsia="ko-KR"/>
              </w:rPr>
            </w:pPr>
          </w:p>
        </w:tc>
      </w:tr>
      <w:tr w:rsidR="00920B5D" w14:paraId="57F037BD" w14:textId="77777777" w:rsidTr="000C1942">
        <w:tc>
          <w:tcPr>
            <w:tcW w:w="1129" w:type="dxa"/>
          </w:tcPr>
          <w:p w14:paraId="546EF419" w14:textId="77777777" w:rsidR="00920B5D" w:rsidRDefault="00920B5D" w:rsidP="00DF251E">
            <w:pPr>
              <w:pStyle w:val="TAC"/>
              <w:rPr>
                <w:lang w:eastAsia="ko-KR"/>
              </w:rPr>
            </w:pPr>
          </w:p>
        </w:tc>
        <w:tc>
          <w:tcPr>
            <w:tcW w:w="1985" w:type="dxa"/>
          </w:tcPr>
          <w:p w14:paraId="3F9746D0" w14:textId="77777777" w:rsidR="00920B5D" w:rsidRDefault="00920B5D" w:rsidP="00DF251E">
            <w:pPr>
              <w:pStyle w:val="TAC"/>
              <w:rPr>
                <w:lang w:eastAsia="ko-KR"/>
              </w:rPr>
            </w:pPr>
          </w:p>
        </w:tc>
        <w:tc>
          <w:tcPr>
            <w:tcW w:w="6515" w:type="dxa"/>
          </w:tcPr>
          <w:p w14:paraId="29846A56" w14:textId="77777777" w:rsidR="00920B5D" w:rsidRDefault="00920B5D" w:rsidP="00DF251E">
            <w:pPr>
              <w:pStyle w:val="TAL"/>
              <w:rPr>
                <w:lang w:eastAsia="ko-KR"/>
              </w:rPr>
            </w:pPr>
          </w:p>
        </w:tc>
      </w:tr>
      <w:tr w:rsidR="00920B5D" w14:paraId="7066CFAE" w14:textId="77777777" w:rsidTr="000C1942">
        <w:tc>
          <w:tcPr>
            <w:tcW w:w="1129" w:type="dxa"/>
          </w:tcPr>
          <w:p w14:paraId="359726FA" w14:textId="77777777" w:rsidR="00920B5D" w:rsidRDefault="00920B5D" w:rsidP="00DF251E">
            <w:pPr>
              <w:pStyle w:val="TAC"/>
              <w:rPr>
                <w:lang w:eastAsia="ko-KR"/>
              </w:rPr>
            </w:pPr>
          </w:p>
        </w:tc>
        <w:tc>
          <w:tcPr>
            <w:tcW w:w="1985" w:type="dxa"/>
          </w:tcPr>
          <w:p w14:paraId="02BF0C15" w14:textId="77777777" w:rsidR="00920B5D" w:rsidRDefault="00920B5D" w:rsidP="00DF251E">
            <w:pPr>
              <w:pStyle w:val="TAC"/>
              <w:rPr>
                <w:lang w:eastAsia="ko-KR"/>
              </w:rPr>
            </w:pPr>
          </w:p>
        </w:tc>
        <w:tc>
          <w:tcPr>
            <w:tcW w:w="6515" w:type="dxa"/>
          </w:tcPr>
          <w:p w14:paraId="763F2B23" w14:textId="77777777" w:rsidR="00920B5D" w:rsidRDefault="00920B5D" w:rsidP="00DF251E">
            <w:pPr>
              <w:pStyle w:val="TAL"/>
              <w:rPr>
                <w:lang w:eastAsia="ko-KR"/>
              </w:rPr>
            </w:pPr>
          </w:p>
        </w:tc>
      </w:tr>
      <w:tr w:rsidR="00920B5D" w14:paraId="79E3C895" w14:textId="77777777" w:rsidTr="000C1942">
        <w:tc>
          <w:tcPr>
            <w:tcW w:w="1129" w:type="dxa"/>
          </w:tcPr>
          <w:p w14:paraId="333A419E" w14:textId="77777777" w:rsidR="00920B5D" w:rsidRDefault="00920B5D" w:rsidP="00DF251E">
            <w:pPr>
              <w:pStyle w:val="TAC"/>
              <w:rPr>
                <w:lang w:eastAsia="ko-KR"/>
              </w:rPr>
            </w:pPr>
          </w:p>
        </w:tc>
        <w:tc>
          <w:tcPr>
            <w:tcW w:w="1985" w:type="dxa"/>
          </w:tcPr>
          <w:p w14:paraId="5CF42A88" w14:textId="77777777" w:rsidR="00920B5D" w:rsidRDefault="00920B5D" w:rsidP="00DF251E">
            <w:pPr>
              <w:pStyle w:val="TAC"/>
              <w:rPr>
                <w:lang w:eastAsia="ko-KR"/>
              </w:rPr>
            </w:pPr>
          </w:p>
        </w:tc>
        <w:tc>
          <w:tcPr>
            <w:tcW w:w="6515" w:type="dxa"/>
          </w:tcPr>
          <w:p w14:paraId="1E107EF9" w14:textId="77777777" w:rsidR="00920B5D" w:rsidRDefault="00920B5D" w:rsidP="00DF251E">
            <w:pPr>
              <w:pStyle w:val="TAL"/>
              <w:rPr>
                <w:lang w:eastAsia="ko-KR"/>
              </w:rPr>
            </w:pPr>
          </w:p>
        </w:tc>
      </w:tr>
      <w:tr w:rsidR="00920B5D" w14:paraId="6F9C2F2D" w14:textId="77777777" w:rsidTr="000C1942">
        <w:tc>
          <w:tcPr>
            <w:tcW w:w="1129" w:type="dxa"/>
          </w:tcPr>
          <w:p w14:paraId="3292E9D3" w14:textId="77777777" w:rsidR="00920B5D" w:rsidRDefault="00920B5D" w:rsidP="00DF251E">
            <w:pPr>
              <w:pStyle w:val="TAC"/>
              <w:rPr>
                <w:lang w:eastAsia="ko-KR"/>
              </w:rPr>
            </w:pPr>
          </w:p>
        </w:tc>
        <w:tc>
          <w:tcPr>
            <w:tcW w:w="1985" w:type="dxa"/>
          </w:tcPr>
          <w:p w14:paraId="49211A7E" w14:textId="77777777" w:rsidR="00920B5D" w:rsidRDefault="00920B5D" w:rsidP="00DF251E">
            <w:pPr>
              <w:pStyle w:val="TAC"/>
              <w:rPr>
                <w:lang w:eastAsia="ko-KR"/>
              </w:rPr>
            </w:pPr>
          </w:p>
        </w:tc>
        <w:tc>
          <w:tcPr>
            <w:tcW w:w="6515" w:type="dxa"/>
          </w:tcPr>
          <w:p w14:paraId="1602419F" w14:textId="77777777" w:rsidR="00920B5D" w:rsidRDefault="00920B5D" w:rsidP="00DF251E">
            <w:pPr>
              <w:pStyle w:val="TAL"/>
              <w:rPr>
                <w:lang w:eastAsia="ko-KR"/>
              </w:rPr>
            </w:pPr>
          </w:p>
        </w:tc>
      </w:tr>
      <w:tr w:rsidR="00920B5D" w14:paraId="373D435F" w14:textId="77777777" w:rsidTr="000C1942">
        <w:tc>
          <w:tcPr>
            <w:tcW w:w="1129" w:type="dxa"/>
          </w:tcPr>
          <w:p w14:paraId="55CAB6F3" w14:textId="77777777" w:rsidR="00920B5D" w:rsidRDefault="00920B5D" w:rsidP="00DF251E">
            <w:pPr>
              <w:pStyle w:val="TAC"/>
              <w:rPr>
                <w:lang w:eastAsia="ko-KR"/>
              </w:rPr>
            </w:pPr>
          </w:p>
        </w:tc>
        <w:tc>
          <w:tcPr>
            <w:tcW w:w="1985" w:type="dxa"/>
          </w:tcPr>
          <w:p w14:paraId="5CD96DCE" w14:textId="77777777" w:rsidR="00920B5D" w:rsidRDefault="00920B5D" w:rsidP="00DF251E">
            <w:pPr>
              <w:pStyle w:val="TAC"/>
              <w:rPr>
                <w:lang w:eastAsia="ko-KR"/>
              </w:rPr>
            </w:pPr>
          </w:p>
        </w:tc>
        <w:tc>
          <w:tcPr>
            <w:tcW w:w="6515" w:type="dxa"/>
          </w:tcPr>
          <w:p w14:paraId="1C565666" w14:textId="77777777" w:rsidR="00920B5D" w:rsidRDefault="00920B5D" w:rsidP="00DF251E">
            <w:pPr>
              <w:pStyle w:val="TAL"/>
              <w:rPr>
                <w:lang w:eastAsia="ko-KR"/>
              </w:rPr>
            </w:pPr>
          </w:p>
        </w:tc>
      </w:tr>
    </w:tbl>
    <w:p w14:paraId="636E0900" w14:textId="77777777" w:rsidR="001A5AEF" w:rsidRPr="000C1942" w:rsidRDefault="001A5AEF" w:rsidP="001A5AEF">
      <w:pPr>
        <w:rPr>
          <w:lang w:eastAsia="ko-KR"/>
        </w:rPr>
      </w:pPr>
    </w:p>
    <w:p w14:paraId="636E0901" w14:textId="6B92615C" w:rsidR="001A5AEF" w:rsidRDefault="001A5AEF" w:rsidP="001A5AEF">
      <w:pPr>
        <w:rPr>
          <w:b/>
          <w:lang w:eastAsia="ko-KR"/>
        </w:rPr>
      </w:pPr>
      <w:r w:rsidRPr="006A751C">
        <w:rPr>
          <w:b/>
          <w:lang w:eastAsia="ko-KR"/>
        </w:rPr>
        <w:t>Conclusion:</w:t>
      </w:r>
    </w:p>
    <w:p w14:paraId="00ADFAFE" w14:textId="77777777" w:rsidR="00920B5D" w:rsidRDefault="00920B5D" w:rsidP="00920B5D">
      <w:pPr>
        <w:rPr>
          <w:b/>
          <w:lang w:eastAsia="ko-KR"/>
        </w:rPr>
      </w:pPr>
      <w:r w:rsidRPr="00D96CB3">
        <w:rPr>
          <w:b/>
          <w:highlight w:val="yellow"/>
          <w:lang w:eastAsia="ko-KR"/>
        </w:rPr>
        <w:t>TBD</w:t>
      </w:r>
    </w:p>
    <w:p w14:paraId="636E0902" w14:textId="77777777" w:rsidR="001A5AEF" w:rsidRDefault="001A5AEF" w:rsidP="001A5AEF">
      <w:pPr>
        <w:rPr>
          <w:lang w:eastAsia="ko-KR"/>
        </w:rPr>
      </w:pPr>
    </w:p>
    <w:p w14:paraId="636E0903" w14:textId="6DA9187F" w:rsidR="001A5AEF" w:rsidRDefault="00577423" w:rsidP="001A5AEF">
      <w:pPr>
        <w:pStyle w:val="Heading2"/>
        <w:rPr>
          <w:lang w:eastAsia="ko-KR"/>
        </w:rPr>
      </w:pPr>
      <w:r>
        <w:rPr>
          <w:lang w:eastAsia="ko-KR"/>
        </w:rPr>
        <w:t>3</w:t>
      </w:r>
      <w:r w:rsidR="001A5AEF">
        <w:rPr>
          <w:lang w:eastAsia="ko-KR"/>
        </w:rPr>
        <w:t>.5</w:t>
      </w:r>
      <w:r w:rsidR="001A5AEF">
        <w:rPr>
          <w:lang w:eastAsia="ko-KR"/>
        </w:rPr>
        <w:tab/>
      </w:r>
      <w:r w:rsidR="005056AC" w:rsidRPr="005056AC">
        <w:rPr>
          <w:lang w:eastAsia="ko-KR"/>
        </w:rPr>
        <w:t>Clarification of timer value zero interpretation in MAC</w:t>
      </w:r>
    </w:p>
    <w:p w14:paraId="6C988054" w14:textId="1081E666" w:rsidR="00F04ED1" w:rsidRDefault="00786BB1" w:rsidP="00F04ED1">
      <w:pPr>
        <w:pStyle w:val="Doc-title"/>
      </w:pPr>
      <w:hyperlink r:id="rId16" w:history="1">
        <w:r w:rsidR="00F04ED1" w:rsidRPr="00CE6A66">
          <w:rPr>
            <w:rStyle w:val="Hyperlink"/>
          </w:rPr>
          <w:t>R2-2010165</w:t>
        </w:r>
      </w:hyperlink>
      <w:r w:rsidR="00F04ED1">
        <w:tab/>
        <w:t>Clarification of timer value zero interpretation in MAC</w:t>
      </w:r>
      <w:r w:rsidR="00F04ED1">
        <w:tab/>
        <w:t>Ericsson, Samsung</w:t>
      </w:r>
      <w:r w:rsidR="00F04ED1">
        <w:tab/>
        <w:t>CR</w:t>
      </w:r>
      <w:r w:rsidR="00F04ED1">
        <w:tab/>
        <w:t>Rel-15</w:t>
      </w:r>
      <w:r w:rsidR="00F04ED1">
        <w:tab/>
        <w:t>38.321</w:t>
      </w:r>
      <w:r w:rsidR="00F04ED1">
        <w:tab/>
        <w:t>15.10.0</w:t>
      </w:r>
      <w:r w:rsidR="00F04ED1">
        <w:tab/>
        <w:t>0968</w:t>
      </w:r>
      <w:r w:rsidR="00F04ED1">
        <w:tab/>
        <w:t>-</w:t>
      </w:r>
      <w:r w:rsidR="00F04ED1">
        <w:tab/>
        <w:t>F</w:t>
      </w:r>
      <w:r w:rsidR="00F04ED1">
        <w:tab/>
        <w:t>NR_newRAT-Core</w:t>
      </w:r>
    </w:p>
    <w:p w14:paraId="31800B54" w14:textId="343EC66A" w:rsidR="00F04ED1" w:rsidRDefault="00786BB1" w:rsidP="00F04ED1">
      <w:pPr>
        <w:pStyle w:val="Doc-title"/>
      </w:pPr>
      <w:hyperlink r:id="rId17" w:history="1">
        <w:r w:rsidR="00F04ED1" w:rsidRPr="00CE6A66">
          <w:rPr>
            <w:rStyle w:val="Hyperlink"/>
          </w:rPr>
          <w:t>R2-2010166</w:t>
        </w:r>
      </w:hyperlink>
      <w:r w:rsidR="00F04ED1">
        <w:tab/>
        <w:t>Clarification of timer value zero interpretation in MAC</w:t>
      </w:r>
      <w:r w:rsidR="00F04ED1">
        <w:tab/>
        <w:t>Ericsson, Samsung</w:t>
      </w:r>
      <w:r w:rsidR="00F04ED1">
        <w:tab/>
        <w:t>CR</w:t>
      </w:r>
      <w:r w:rsidR="00F04ED1">
        <w:tab/>
        <w:t>Rel-16</w:t>
      </w:r>
      <w:r w:rsidR="00F04ED1">
        <w:tab/>
        <w:t>38.321</w:t>
      </w:r>
      <w:r w:rsidR="00F04ED1">
        <w:tab/>
        <w:t>16.2.1</w:t>
      </w:r>
      <w:r w:rsidR="00F04ED1">
        <w:tab/>
        <w:t>0969</w:t>
      </w:r>
      <w:r w:rsidR="00F04ED1">
        <w:tab/>
        <w:t>-</w:t>
      </w:r>
      <w:r w:rsidR="00F04ED1">
        <w:tab/>
        <w:t>A</w:t>
      </w:r>
      <w:r w:rsidR="00F04ED1">
        <w:tab/>
        <w:t>NR_newRAT-Core</w:t>
      </w:r>
    </w:p>
    <w:p w14:paraId="636E0905" w14:textId="77777777" w:rsidR="001A5AEF" w:rsidRDefault="001A5AEF" w:rsidP="001A5AEF">
      <w:pPr>
        <w:rPr>
          <w:lang w:eastAsia="ko-KR"/>
        </w:rPr>
      </w:pPr>
    </w:p>
    <w:p w14:paraId="7AE44614" w14:textId="3739DE69" w:rsidR="00A858AC" w:rsidRDefault="00A858AC" w:rsidP="001A5AEF">
      <w:pPr>
        <w:rPr>
          <w:lang w:eastAsia="ko-KR"/>
        </w:rPr>
      </w:pPr>
      <w:r>
        <w:rPr>
          <w:lang w:eastAsia="ko-KR"/>
        </w:rPr>
        <w:t xml:space="preserve">It’s proposed to </w:t>
      </w:r>
      <w:r w:rsidRPr="00A858AC">
        <w:rPr>
          <w:lang w:eastAsia="ko-KR"/>
        </w:rPr>
        <w:t xml:space="preserve">clarify </w:t>
      </w:r>
      <w:r>
        <w:rPr>
          <w:lang w:eastAsia="ko-KR"/>
        </w:rPr>
        <w:t xml:space="preserve">in clause 3.1 of TS </w:t>
      </w:r>
      <w:proofErr w:type="gramStart"/>
      <w:r>
        <w:rPr>
          <w:lang w:eastAsia="ko-KR"/>
        </w:rPr>
        <w:t>38.3</w:t>
      </w:r>
      <w:r w:rsidR="001E1944">
        <w:rPr>
          <w:lang w:eastAsia="ko-KR"/>
        </w:rPr>
        <w:t>21  v15.10.0</w:t>
      </w:r>
      <w:proofErr w:type="gramEnd"/>
      <w:r>
        <w:rPr>
          <w:lang w:eastAsia="ko-KR"/>
        </w:rPr>
        <w:t xml:space="preserve"> </w:t>
      </w:r>
      <w:r w:rsidRPr="00A858AC">
        <w:rPr>
          <w:lang w:eastAsia="ko-KR"/>
        </w:rPr>
        <w:t>that a timer value of zero means the timer shall be started and immediately expire.</w:t>
      </w:r>
    </w:p>
    <w:p w14:paraId="6B006E40" w14:textId="77777777" w:rsidR="00A858AC" w:rsidRDefault="00A858AC" w:rsidP="001A5AEF">
      <w:pPr>
        <w:rPr>
          <w:lang w:eastAsia="ko-KR"/>
        </w:rPr>
      </w:pPr>
    </w:p>
    <w:tbl>
      <w:tblPr>
        <w:tblStyle w:val="TableGrid"/>
        <w:tblW w:w="0" w:type="auto"/>
        <w:tblLook w:val="04A0" w:firstRow="1" w:lastRow="0" w:firstColumn="1" w:lastColumn="0" w:noHBand="0" w:noVBand="1"/>
      </w:tblPr>
      <w:tblGrid>
        <w:gridCol w:w="9629"/>
      </w:tblGrid>
      <w:tr w:rsidR="00A858AC" w14:paraId="675C29BA" w14:textId="77777777" w:rsidTr="00A858AC">
        <w:tc>
          <w:tcPr>
            <w:tcW w:w="9629" w:type="dxa"/>
          </w:tcPr>
          <w:p w14:paraId="1DEEA5D2" w14:textId="4E3565D9" w:rsidR="00A858AC" w:rsidRDefault="00A858AC" w:rsidP="00A858AC">
            <w:pPr>
              <w:pStyle w:val="NO"/>
              <w:rPr>
                <w:lang w:eastAsia="ko-KR"/>
              </w:rPr>
            </w:pPr>
            <w:r>
              <w:rPr>
                <w:lang w:eastAsia="ko-KR"/>
              </w:rPr>
              <w:t>NOTE:</w:t>
            </w:r>
            <w:r>
              <w:rPr>
                <w:lang w:eastAsia="ko-KR"/>
              </w:rPr>
              <w:tab/>
              <w:t xml:space="preserve">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w:t>
            </w:r>
            <w:del w:id="7" w:author="Ericsson" w:date="2020-10-14T22:52:00Z">
              <w:r w:rsidDel="00C93AE1">
                <w:rPr>
                  <w:lang w:eastAsia="ko-KR"/>
                </w:rPr>
                <w:delText>they are</w:delText>
              </w:r>
            </w:del>
            <w:ins w:id="8" w:author="Ericsson" w:date="2020-10-14T22:52:00Z">
              <w:r>
                <w:rPr>
                  <w:lang w:eastAsia="ko-KR"/>
                </w:rPr>
                <w:t>it is</w:t>
              </w:r>
            </w:ins>
            <w:r>
              <w:rPr>
                <w:lang w:eastAsia="ko-KR"/>
              </w:rPr>
              <w:t xml:space="preserve"> stopped or expires (e.g. due to BWP switching).</w:t>
            </w:r>
            <w:ins w:id="9" w:author="Ericsson" w:date="2020-10-14T22:54:00Z">
              <w:r>
                <w:rPr>
                  <w:lang w:eastAsia="ko-KR"/>
                </w:rPr>
                <w:t xml:space="preserve"> </w:t>
              </w:r>
            </w:ins>
            <w:ins w:id="10" w:author="Ericsson" w:date="2020-10-14T22:55:00Z">
              <w:r w:rsidRPr="00C93AE1">
                <w:rPr>
                  <w:lang w:eastAsia="ko-KR"/>
                </w:rPr>
                <w:t xml:space="preserve">When the </w:t>
              </w:r>
              <w:r>
                <w:rPr>
                  <w:lang w:eastAsia="ko-KR"/>
                </w:rPr>
                <w:t>MAC entity</w:t>
              </w:r>
              <w:r w:rsidRPr="00C93AE1">
                <w:rPr>
                  <w:lang w:eastAsia="ko-KR"/>
                </w:rPr>
                <w:t xml:space="preserve"> applies zero value for a timer, the timer shall be started and immediately expire unless explicitly stated otherwise.</w:t>
              </w:r>
            </w:ins>
          </w:p>
        </w:tc>
      </w:tr>
    </w:tbl>
    <w:p w14:paraId="32D67210" w14:textId="77777777" w:rsidR="00A858AC" w:rsidRDefault="00A858AC" w:rsidP="001A5AEF">
      <w:pPr>
        <w:rPr>
          <w:lang w:eastAsia="ko-KR"/>
        </w:rPr>
      </w:pPr>
    </w:p>
    <w:p w14:paraId="226168AD" w14:textId="5EAA2402" w:rsidR="00A858AC" w:rsidRDefault="00AD0C42" w:rsidP="009D62C8">
      <w:pPr>
        <w:pStyle w:val="Heading6"/>
        <w:rPr>
          <w:lang w:eastAsia="ko-KR"/>
        </w:rPr>
      </w:pPr>
      <w:r>
        <w:rPr>
          <w:noProof/>
          <w:lang w:eastAsia="en-GB"/>
        </w:rPr>
        <w:t>Q5: Companies are invited to provide comments below:</w:t>
      </w:r>
    </w:p>
    <w:tbl>
      <w:tblPr>
        <w:tblStyle w:val="TableGrid"/>
        <w:tblW w:w="0" w:type="auto"/>
        <w:tblLook w:val="04A0" w:firstRow="1" w:lastRow="0" w:firstColumn="1" w:lastColumn="0" w:noHBand="0" w:noVBand="1"/>
      </w:tblPr>
      <w:tblGrid>
        <w:gridCol w:w="1167"/>
        <w:gridCol w:w="1979"/>
        <w:gridCol w:w="6483"/>
      </w:tblGrid>
      <w:tr w:rsidR="001A5AEF" w14:paraId="636E0909" w14:textId="77777777" w:rsidTr="00F1357D">
        <w:tc>
          <w:tcPr>
            <w:tcW w:w="1167" w:type="dxa"/>
          </w:tcPr>
          <w:p w14:paraId="636E0906" w14:textId="77777777" w:rsidR="001A5AEF" w:rsidRDefault="001A5AEF" w:rsidP="00DF251E">
            <w:pPr>
              <w:pStyle w:val="TAH"/>
              <w:rPr>
                <w:lang w:eastAsia="ko-KR"/>
              </w:rPr>
            </w:pPr>
            <w:r w:rsidRPr="001A5AEF">
              <w:rPr>
                <w:lang w:eastAsia="ko-KR"/>
              </w:rPr>
              <w:t>Company</w:t>
            </w:r>
          </w:p>
        </w:tc>
        <w:tc>
          <w:tcPr>
            <w:tcW w:w="1979" w:type="dxa"/>
          </w:tcPr>
          <w:p w14:paraId="636E0907" w14:textId="4E2BAA78" w:rsidR="001A5AEF" w:rsidRDefault="001A5AEF" w:rsidP="00DF251E">
            <w:pPr>
              <w:pStyle w:val="TAH"/>
              <w:rPr>
                <w:lang w:eastAsia="ko-KR"/>
              </w:rPr>
            </w:pPr>
            <w:r w:rsidRPr="001A5AEF">
              <w:rPr>
                <w:lang w:eastAsia="ko-KR"/>
              </w:rPr>
              <w:t>Agree as is</w:t>
            </w:r>
            <w:r w:rsidR="001130C3">
              <w:rPr>
                <w:lang w:eastAsia="ko-KR"/>
              </w:rPr>
              <w:t xml:space="preserve"> (from which release)</w:t>
            </w:r>
            <w:r w:rsidRPr="001A5AEF">
              <w:rPr>
                <w:lang w:eastAsia="ko-KR"/>
              </w:rPr>
              <w:t>;</w:t>
            </w:r>
            <w:r>
              <w:rPr>
                <w:lang w:eastAsia="ko-KR"/>
              </w:rPr>
              <w:br/>
            </w:r>
            <w:r w:rsidRPr="001A5AEF">
              <w:rPr>
                <w:lang w:eastAsia="ko-KR"/>
              </w:rPr>
              <w:t>Agree with changes;</w:t>
            </w:r>
            <w:r>
              <w:rPr>
                <w:lang w:eastAsia="ko-KR"/>
              </w:rPr>
              <w:br/>
            </w:r>
            <w:r w:rsidRPr="001A5AEF">
              <w:rPr>
                <w:lang w:eastAsia="ko-KR"/>
              </w:rPr>
              <w:t>Disagree</w:t>
            </w:r>
          </w:p>
        </w:tc>
        <w:tc>
          <w:tcPr>
            <w:tcW w:w="6483" w:type="dxa"/>
          </w:tcPr>
          <w:p w14:paraId="636E0908" w14:textId="77777777" w:rsidR="001A5AEF" w:rsidRDefault="001A5AEF" w:rsidP="00DF251E">
            <w:pPr>
              <w:pStyle w:val="TAH"/>
              <w:rPr>
                <w:lang w:eastAsia="ko-KR"/>
              </w:rPr>
            </w:pPr>
            <w:r w:rsidRPr="001A5AEF">
              <w:rPr>
                <w:lang w:eastAsia="ko-KR"/>
              </w:rPr>
              <w:t>Detailed Comments</w:t>
            </w:r>
          </w:p>
        </w:tc>
      </w:tr>
      <w:tr w:rsidR="00920B5D" w14:paraId="636E090D" w14:textId="77777777" w:rsidTr="00F1357D">
        <w:tc>
          <w:tcPr>
            <w:tcW w:w="1167" w:type="dxa"/>
          </w:tcPr>
          <w:p w14:paraId="636E090A" w14:textId="0FE13FBA" w:rsidR="00920B5D" w:rsidRDefault="00E87E03" w:rsidP="00920B5D">
            <w:pPr>
              <w:pStyle w:val="TAC"/>
              <w:rPr>
                <w:lang w:eastAsia="ko-KR"/>
              </w:rPr>
            </w:pPr>
            <w:r>
              <w:rPr>
                <w:lang w:eastAsia="ko-KR"/>
              </w:rPr>
              <w:t>MediaTek</w:t>
            </w:r>
          </w:p>
        </w:tc>
        <w:tc>
          <w:tcPr>
            <w:tcW w:w="1979" w:type="dxa"/>
          </w:tcPr>
          <w:p w14:paraId="636E090B" w14:textId="3CB8E362" w:rsidR="00920B5D" w:rsidRDefault="00920B5D" w:rsidP="00B56FF8">
            <w:pPr>
              <w:pStyle w:val="TAC"/>
              <w:rPr>
                <w:lang w:eastAsia="ko-KR"/>
              </w:rPr>
            </w:pPr>
            <w:r w:rsidRPr="00920B5D">
              <w:rPr>
                <w:lang w:eastAsia="ko-KR"/>
              </w:rPr>
              <w:t>Agree as is</w:t>
            </w:r>
            <w:r w:rsidR="001130C3">
              <w:rPr>
                <w:lang w:eastAsia="ko-KR"/>
              </w:rPr>
              <w:t xml:space="preserve"> (Rel-15)</w:t>
            </w:r>
          </w:p>
        </w:tc>
        <w:tc>
          <w:tcPr>
            <w:tcW w:w="6483" w:type="dxa"/>
          </w:tcPr>
          <w:p w14:paraId="4395356F" w14:textId="79E8347D" w:rsidR="00E87E03" w:rsidRDefault="00E87E03" w:rsidP="00E87E03">
            <w:pPr>
              <w:pStyle w:val="TAL"/>
              <w:rPr>
                <w:lang w:eastAsia="ko-KR"/>
              </w:rPr>
            </w:pPr>
            <w:r>
              <w:rPr>
                <w:lang w:eastAsia="ko-KR"/>
              </w:rPr>
              <w:t xml:space="preserve">We are fine with the change which avoids the risk of wrong </w:t>
            </w:r>
            <w:r w:rsidR="001450FE">
              <w:rPr>
                <w:lang w:eastAsia="ko-KR"/>
              </w:rPr>
              <w:t xml:space="preserve">timer </w:t>
            </w:r>
            <w:r>
              <w:rPr>
                <w:lang w:eastAsia="ko-KR"/>
              </w:rPr>
              <w:t>implementation.</w:t>
            </w:r>
          </w:p>
          <w:p w14:paraId="636E090C" w14:textId="4F56894D" w:rsidR="00920B5D" w:rsidRDefault="00920B5D" w:rsidP="00920B5D">
            <w:pPr>
              <w:pStyle w:val="TAL"/>
              <w:rPr>
                <w:lang w:eastAsia="ko-KR"/>
              </w:rPr>
            </w:pPr>
          </w:p>
        </w:tc>
      </w:tr>
      <w:tr w:rsidR="001A5AEF" w14:paraId="636E0911" w14:textId="77777777" w:rsidTr="00F1357D">
        <w:tc>
          <w:tcPr>
            <w:tcW w:w="1167" w:type="dxa"/>
          </w:tcPr>
          <w:p w14:paraId="636E090E" w14:textId="319F4487" w:rsidR="001A5AEF" w:rsidRPr="008F2753" w:rsidRDefault="008F2753" w:rsidP="00DF251E">
            <w:pPr>
              <w:pStyle w:val="TAC"/>
              <w:rPr>
                <w:rFonts w:eastAsia="宋体" w:hint="eastAsia"/>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979" w:type="dxa"/>
          </w:tcPr>
          <w:p w14:paraId="636E090F" w14:textId="6EAC4A3E" w:rsidR="001A5AEF" w:rsidRPr="008F2753" w:rsidRDefault="008F2753" w:rsidP="00DF251E">
            <w:pPr>
              <w:pStyle w:val="TAC"/>
              <w:rPr>
                <w:rFonts w:eastAsia="宋体" w:hint="eastAsia"/>
                <w:lang w:eastAsia="zh-CN"/>
              </w:rPr>
            </w:pPr>
            <w:r>
              <w:rPr>
                <w:rFonts w:eastAsia="宋体" w:hint="eastAsia"/>
                <w:lang w:eastAsia="zh-CN"/>
              </w:rPr>
              <w:t>D</w:t>
            </w:r>
            <w:r>
              <w:rPr>
                <w:rFonts w:eastAsia="宋体"/>
                <w:lang w:eastAsia="zh-CN"/>
              </w:rPr>
              <w:t>isagree</w:t>
            </w:r>
          </w:p>
        </w:tc>
        <w:tc>
          <w:tcPr>
            <w:tcW w:w="6483" w:type="dxa"/>
          </w:tcPr>
          <w:p w14:paraId="636E0910" w14:textId="360BA324" w:rsidR="001A5AEF" w:rsidRPr="008F2753" w:rsidRDefault="008F2753" w:rsidP="008F2753">
            <w:pPr>
              <w:pStyle w:val="TAL"/>
              <w:rPr>
                <w:rFonts w:eastAsia="宋体" w:hint="eastAsia"/>
                <w:lang w:eastAsia="zh-CN"/>
              </w:rPr>
            </w:pPr>
            <w:r>
              <w:rPr>
                <w:rFonts w:eastAsia="宋体" w:hint="eastAsia"/>
                <w:lang w:eastAsia="zh-CN"/>
              </w:rPr>
              <w:t>W</w:t>
            </w:r>
            <w:r>
              <w:rPr>
                <w:rFonts w:eastAsia="宋体"/>
                <w:lang w:eastAsia="zh-CN"/>
              </w:rPr>
              <w:t>e think the change is not needed. Even without any clarification, the timer with zero value should be implemented like this according to the existing text. The same case has been already existing since LTE, and there is no case for any misunderstanding.</w:t>
            </w:r>
          </w:p>
        </w:tc>
      </w:tr>
      <w:tr w:rsidR="00F07BF1" w14:paraId="636E0915" w14:textId="77777777" w:rsidTr="00F1357D">
        <w:tc>
          <w:tcPr>
            <w:tcW w:w="1167" w:type="dxa"/>
          </w:tcPr>
          <w:p w14:paraId="636E0912" w14:textId="2EFDE632" w:rsidR="00F07BF1" w:rsidRPr="001F5FF0" w:rsidRDefault="00F07BF1" w:rsidP="00F07BF1">
            <w:pPr>
              <w:pStyle w:val="TAC"/>
              <w:rPr>
                <w:rFonts w:eastAsia="宋体"/>
                <w:lang w:eastAsia="zh-CN"/>
              </w:rPr>
            </w:pPr>
          </w:p>
        </w:tc>
        <w:tc>
          <w:tcPr>
            <w:tcW w:w="1979" w:type="dxa"/>
          </w:tcPr>
          <w:p w14:paraId="636E0913" w14:textId="672C7127" w:rsidR="00F07BF1" w:rsidRPr="001F5FF0" w:rsidRDefault="00F07BF1" w:rsidP="00F07BF1">
            <w:pPr>
              <w:pStyle w:val="TAC"/>
              <w:rPr>
                <w:rFonts w:eastAsia="宋体"/>
                <w:lang w:eastAsia="zh-CN"/>
              </w:rPr>
            </w:pPr>
          </w:p>
        </w:tc>
        <w:tc>
          <w:tcPr>
            <w:tcW w:w="6483" w:type="dxa"/>
          </w:tcPr>
          <w:p w14:paraId="636E0914" w14:textId="5CB6AD8A" w:rsidR="00F07BF1" w:rsidRPr="00F07BF1" w:rsidRDefault="00F07BF1" w:rsidP="00F07BF1">
            <w:pPr>
              <w:pStyle w:val="TAL"/>
              <w:rPr>
                <w:rFonts w:eastAsia="宋体"/>
                <w:lang w:eastAsia="zh-CN"/>
              </w:rPr>
            </w:pPr>
          </w:p>
        </w:tc>
      </w:tr>
      <w:tr w:rsidR="001A5AEF" w14:paraId="636E0919" w14:textId="77777777" w:rsidTr="00F1357D">
        <w:tc>
          <w:tcPr>
            <w:tcW w:w="1167" w:type="dxa"/>
          </w:tcPr>
          <w:p w14:paraId="636E0916" w14:textId="41E960B0" w:rsidR="001A5AEF" w:rsidRDefault="001A5AEF" w:rsidP="00DF251E">
            <w:pPr>
              <w:pStyle w:val="TAC"/>
              <w:rPr>
                <w:lang w:eastAsia="ko-KR"/>
              </w:rPr>
            </w:pPr>
          </w:p>
        </w:tc>
        <w:tc>
          <w:tcPr>
            <w:tcW w:w="1979" w:type="dxa"/>
          </w:tcPr>
          <w:p w14:paraId="636E0917" w14:textId="676C5442" w:rsidR="001A5AEF" w:rsidRDefault="001A5AEF" w:rsidP="00DF251E">
            <w:pPr>
              <w:pStyle w:val="TAC"/>
              <w:rPr>
                <w:lang w:eastAsia="ko-KR"/>
              </w:rPr>
            </w:pPr>
          </w:p>
        </w:tc>
        <w:tc>
          <w:tcPr>
            <w:tcW w:w="6483" w:type="dxa"/>
          </w:tcPr>
          <w:p w14:paraId="636E0918" w14:textId="5D74DDC2" w:rsidR="001A5AEF" w:rsidRDefault="001A5AEF" w:rsidP="00DF251E">
            <w:pPr>
              <w:pStyle w:val="TAL"/>
              <w:rPr>
                <w:lang w:eastAsia="ko-KR"/>
              </w:rPr>
            </w:pPr>
          </w:p>
        </w:tc>
      </w:tr>
      <w:tr w:rsidR="00920B5D" w14:paraId="2B9BCA78" w14:textId="77777777" w:rsidTr="00F1357D">
        <w:tc>
          <w:tcPr>
            <w:tcW w:w="1167" w:type="dxa"/>
          </w:tcPr>
          <w:p w14:paraId="4CCD1FC7" w14:textId="77777777" w:rsidR="00920B5D" w:rsidRDefault="00920B5D" w:rsidP="00DF251E">
            <w:pPr>
              <w:pStyle w:val="TAC"/>
              <w:rPr>
                <w:lang w:eastAsia="ko-KR"/>
              </w:rPr>
            </w:pPr>
          </w:p>
        </w:tc>
        <w:tc>
          <w:tcPr>
            <w:tcW w:w="1979" w:type="dxa"/>
          </w:tcPr>
          <w:p w14:paraId="7448EDEE" w14:textId="77777777" w:rsidR="00920B5D" w:rsidRDefault="00920B5D" w:rsidP="00DF251E">
            <w:pPr>
              <w:pStyle w:val="TAC"/>
              <w:rPr>
                <w:lang w:eastAsia="ko-KR"/>
              </w:rPr>
            </w:pPr>
          </w:p>
        </w:tc>
        <w:tc>
          <w:tcPr>
            <w:tcW w:w="6483" w:type="dxa"/>
          </w:tcPr>
          <w:p w14:paraId="2CDCBF18" w14:textId="77777777" w:rsidR="00920B5D" w:rsidRDefault="00920B5D" w:rsidP="00DF251E">
            <w:pPr>
              <w:pStyle w:val="TAL"/>
              <w:rPr>
                <w:lang w:eastAsia="ko-KR"/>
              </w:rPr>
            </w:pPr>
          </w:p>
        </w:tc>
      </w:tr>
      <w:tr w:rsidR="00920B5D" w14:paraId="79DDAED4" w14:textId="77777777" w:rsidTr="00F1357D">
        <w:tc>
          <w:tcPr>
            <w:tcW w:w="1167" w:type="dxa"/>
          </w:tcPr>
          <w:p w14:paraId="12B333C4" w14:textId="77777777" w:rsidR="00920B5D" w:rsidRDefault="00920B5D" w:rsidP="00DF251E">
            <w:pPr>
              <w:pStyle w:val="TAC"/>
              <w:rPr>
                <w:lang w:eastAsia="ko-KR"/>
              </w:rPr>
            </w:pPr>
          </w:p>
        </w:tc>
        <w:tc>
          <w:tcPr>
            <w:tcW w:w="1979" w:type="dxa"/>
          </w:tcPr>
          <w:p w14:paraId="7FD59554" w14:textId="77777777" w:rsidR="00920B5D" w:rsidRDefault="00920B5D" w:rsidP="00DF251E">
            <w:pPr>
              <w:pStyle w:val="TAC"/>
              <w:rPr>
                <w:lang w:eastAsia="ko-KR"/>
              </w:rPr>
            </w:pPr>
          </w:p>
        </w:tc>
        <w:tc>
          <w:tcPr>
            <w:tcW w:w="6483" w:type="dxa"/>
          </w:tcPr>
          <w:p w14:paraId="3FCEC162" w14:textId="77777777" w:rsidR="00920B5D" w:rsidRDefault="00920B5D" w:rsidP="00DF251E">
            <w:pPr>
              <w:pStyle w:val="TAL"/>
              <w:rPr>
                <w:lang w:eastAsia="ko-KR"/>
              </w:rPr>
            </w:pPr>
          </w:p>
        </w:tc>
      </w:tr>
      <w:tr w:rsidR="00920B5D" w14:paraId="2DCBB510" w14:textId="77777777" w:rsidTr="00F1357D">
        <w:tc>
          <w:tcPr>
            <w:tcW w:w="1167" w:type="dxa"/>
          </w:tcPr>
          <w:p w14:paraId="4889003D" w14:textId="77777777" w:rsidR="00920B5D" w:rsidRDefault="00920B5D" w:rsidP="00DF251E">
            <w:pPr>
              <w:pStyle w:val="TAC"/>
              <w:rPr>
                <w:lang w:eastAsia="ko-KR"/>
              </w:rPr>
            </w:pPr>
          </w:p>
        </w:tc>
        <w:tc>
          <w:tcPr>
            <w:tcW w:w="1979" w:type="dxa"/>
          </w:tcPr>
          <w:p w14:paraId="4ADAFC80" w14:textId="77777777" w:rsidR="00920B5D" w:rsidRDefault="00920B5D" w:rsidP="00DF251E">
            <w:pPr>
              <w:pStyle w:val="TAC"/>
              <w:rPr>
                <w:lang w:eastAsia="ko-KR"/>
              </w:rPr>
            </w:pPr>
          </w:p>
        </w:tc>
        <w:tc>
          <w:tcPr>
            <w:tcW w:w="6483" w:type="dxa"/>
          </w:tcPr>
          <w:p w14:paraId="4E159A42" w14:textId="77777777" w:rsidR="00920B5D" w:rsidRDefault="00920B5D" w:rsidP="00DF251E">
            <w:pPr>
              <w:pStyle w:val="TAL"/>
              <w:rPr>
                <w:lang w:eastAsia="ko-KR"/>
              </w:rPr>
            </w:pPr>
          </w:p>
        </w:tc>
      </w:tr>
      <w:tr w:rsidR="00920B5D" w14:paraId="41F9B307" w14:textId="77777777" w:rsidTr="00F1357D">
        <w:tc>
          <w:tcPr>
            <w:tcW w:w="1167" w:type="dxa"/>
          </w:tcPr>
          <w:p w14:paraId="7AEDED8B" w14:textId="77777777" w:rsidR="00920B5D" w:rsidRDefault="00920B5D" w:rsidP="00DF251E">
            <w:pPr>
              <w:pStyle w:val="TAC"/>
              <w:rPr>
                <w:lang w:eastAsia="ko-KR"/>
              </w:rPr>
            </w:pPr>
          </w:p>
        </w:tc>
        <w:tc>
          <w:tcPr>
            <w:tcW w:w="1979" w:type="dxa"/>
          </w:tcPr>
          <w:p w14:paraId="14BED952" w14:textId="77777777" w:rsidR="00920B5D" w:rsidRDefault="00920B5D" w:rsidP="00DF251E">
            <w:pPr>
              <w:pStyle w:val="TAC"/>
              <w:rPr>
                <w:lang w:eastAsia="ko-KR"/>
              </w:rPr>
            </w:pPr>
          </w:p>
        </w:tc>
        <w:tc>
          <w:tcPr>
            <w:tcW w:w="6483" w:type="dxa"/>
          </w:tcPr>
          <w:p w14:paraId="78A3E0F3" w14:textId="77777777" w:rsidR="00920B5D" w:rsidRDefault="00920B5D" w:rsidP="00DF251E">
            <w:pPr>
              <w:pStyle w:val="TAL"/>
              <w:rPr>
                <w:lang w:eastAsia="ko-KR"/>
              </w:rPr>
            </w:pPr>
          </w:p>
        </w:tc>
      </w:tr>
      <w:tr w:rsidR="00920B5D" w14:paraId="7E8B6806" w14:textId="77777777" w:rsidTr="00F1357D">
        <w:tc>
          <w:tcPr>
            <w:tcW w:w="1167" w:type="dxa"/>
          </w:tcPr>
          <w:p w14:paraId="2355EAFD" w14:textId="77777777" w:rsidR="00920B5D" w:rsidRDefault="00920B5D" w:rsidP="00DF251E">
            <w:pPr>
              <w:pStyle w:val="TAC"/>
              <w:rPr>
                <w:lang w:eastAsia="ko-KR"/>
              </w:rPr>
            </w:pPr>
          </w:p>
        </w:tc>
        <w:tc>
          <w:tcPr>
            <w:tcW w:w="1979" w:type="dxa"/>
          </w:tcPr>
          <w:p w14:paraId="32249E6A" w14:textId="77777777" w:rsidR="00920B5D" w:rsidRDefault="00920B5D" w:rsidP="00DF251E">
            <w:pPr>
              <w:pStyle w:val="TAC"/>
              <w:rPr>
                <w:lang w:eastAsia="ko-KR"/>
              </w:rPr>
            </w:pPr>
          </w:p>
        </w:tc>
        <w:tc>
          <w:tcPr>
            <w:tcW w:w="6483" w:type="dxa"/>
          </w:tcPr>
          <w:p w14:paraId="41DE0C51" w14:textId="77777777" w:rsidR="00920B5D" w:rsidRDefault="00920B5D" w:rsidP="00DF251E">
            <w:pPr>
              <w:pStyle w:val="TAL"/>
              <w:rPr>
                <w:lang w:eastAsia="ko-KR"/>
              </w:rPr>
            </w:pPr>
          </w:p>
        </w:tc>
      </w:tr>
    </w:tbl>
    <w:p w14:paraId="2478CE61" w14:textId="77777777" w:rsidR="002F1DFE" w:rsidRPr="002F1DFE" w:rsidRDefault="002F1DFE" w:rsidP="001A5AEF">
      <w:pPr>
        <w:rPr>
          <w:lang w:eastAsia="ko-KR"/>
        </w:rPr>
      </w:pPr>
    </w:p>
    <w:p w14:paraId="636E091F" w14:textId="499221A0" w:rsidR="001A5AEF" w:rsidRDefault="001A5AEF" w:rsidP="001A5AEF">
      <w:pPr>
        <w:rPr>
          <w:b/>
          <w:lang w:eastAsia="ko-KR"/>
        </w:rPr>
      </w:pPr>
      <w:r w:rsidRPr="006A751C">
        <w:rPr>
          <w:b/>
          <w:lang w:eastAsia="ko-KR"/>
        </w:rPr>
        <w:t>Conclusion:</w:t>
      </w:r>
    </w:p>
    <w:p w14:paraId="4CF563AA" w14:textId="77777777" w:rsidR="00920B5D" w:rsidRDefault="00920B5D" w:rsidP="00920B5D">
      <w:pPr>
        <w:rPr>
          <w:b/>
          <w:lang w:eastAsia="ko-KR"/>
        </w:rPr>
      </w:pPr>
      <w:r w:rsidRPr="00D96CB3">
        <w:rPr>
          <w:b/>
          <w:highlight w:val="yellow"/>
          <w:lang w:eastAsia="ko-KR"/>
        </w:rPr>
        <w:t>TBD</w:t>
      </w:r>
    </w:p>
    <w:p w14:paraId="636E093F" w14:textId="77777777" w:rsidR="001A5AEF" w:rsidRPr="00C4135F" w:rsidRDefault="001A5AEF" w:rsidP="009B5BBC">
      <w:pPr>
        <w:rPr>
          <w:lang w:eastAsia="ko-KR"/>
        </w:rPr>
      </w:pPr>
    </w:p>
    <w:p w14:paraId="30789061" w14:textId="2DCDDA4A" w:rsidR="00920B5D" w:rsidRDefault="00920B5D" w:rsidP="00920B5D">
      <w:pPr>
        <w:pStyle w:val="Heading2"/>
        <w:rPr>
          <w:lang w:eastAsia="ko-KR"/>
        </w:rPr>
      </w:pPr>
      <w:r>
        <w:rPr>
          <w:lang w:eastAsia="ko-KR"/>
        </w:rPr>
        <w:t>3.6</w:t>
      </w:r>
      <w:r>
        <w:rPr>
          <w:lang w:eastAsia="ko-KR"/>
        </w:rPr>
        <w:tab/>
      </w:r>
      <w:r w:rsidR="00534D89">
        <w:t>Recommended bit rate query handling at MAC Reset</w:t>
      </w:r>
    </w:p>
    <w:p w14:paraId="74993AEF" w14:textId="09455879" w:rsidR="00F04ED1" w:rsidRDefault="00786BB1" w:rsidP="00F04ED1">
      <w:pPr>
        <w:pStyle w:val="Doc-title"/>
      </w:pPr>
      <w:hyperlink r:id="rId18" w:history="1">
        <w:r w:rsidR="00F04ED1" w:rsidRPr="00CE6A66">
          <w:rPr>
            <w:rStyle w:val="Hyperlink"/>
          </w:rPr>
          <w:t>R2-2010156</w:t>
        </w:r>
      </w:hyperlink>
      <w:r w:rsidR="00F04ED1">
        <w:tab/>
        <w:t>Recommended bit rate query handling at MAC Reset</w:t>
      </w:r>
      <w:r w:rsidR="00F04ED1">
        <w:tab/>
        <w:t>Ericsson</w:t>
      </w:r>
      <w:r w:rsidR="00F04ED1">
        <w:tab/>
        <w:t>CR</w:t>
      </w:r>
      <w:r w:rsidR="00F04ED1">
        <w:tab/>
        <w:t>Rel-16</w:t>
      </w:r>
      <w:r w:rsidR="00F04ED1">
        <w:tab/>
        <w:t>38.321</w:t>
      </w:r>
      <w:r w:rsidR="00F04ED1">
        <w:tab/>
        <w:t>16.2.1</w:t>
      </w:r>
      <w:r w:rsidR="00F04ED1">
        <w:tab/>
        <w:t>0964</w:t>
      </w:r>
      <w:r w:rsidR="00F04ED1">
        <w:tab/>
        <w:t>-</w:t>
      </w:r>
      <w:r w:rsidR="00F04ED1">
        <w:tab/>
        <w:t>F</w:t>
      </w:r>
      <w:r w:rsidR="00F04ED1">
        <w:tab/>
        <w:t>NR_newRAT-Core</w:t>
      </w:r>
    </w:p>
    <w:p w14:paraId="3576EBA5" w14:textId="339148A3" w:rsidR="00F04ED1" w:rsidRDefault="00786BB1" w:rsidP="00F04ED1">
      <w:pPr>
        <w:pStyle w:val="Doc-title"/>
      </w:pPr>
      <w:hyperlink r:id="rId19" w:history="1">
        <w:r w:rsidR="00F04ED1" w:rsidRPr="00CE6A66">
          <w:rPr>
            <w:rStyle w:val="Hyperlink"/>
          </w:rPr>
          <w:t>R2-2010157</w:t>
        </w:r>
      </w:hyperlink>
      <w:r w:rsidR="00F04ED1">
        <w:tab/>
        <w:t>Recommended bit rate query handling at MAC Reset</w:t>
      </w:r>
      <w:r w:rsidR="00F04ED1">
        <w:tab/>
        <w:t>Ericsson</w:t>
      </w:r>
      <w:r w:rsidR="00F04ED1">
        <w:tab/>
        <w:t>CR</w:t>
      </w:r>
      <w:r w:rsidR="00F04ED1">
        <w:tab/>
        <w:t>Rel-15</w:t>
      </w:r>
      <w:r w:rsidR="00F04ED1">
        <w:tab/>
        <w:t>38.321</w:t>
      </w:r>
      <w:r w:rsidR="00F04ED1">
        <w:tab/>
        <w:t>15.10.0</w:t>
      </w:r>
      <w:r w:rsidR="00F04ED1">
        <w:tab/>
        <w:t>0965</w:t>
      </w:r>
      <w:r w:rsidR="00F04ED1">
        <w:tab/>
        <w:t>-</w:t>
      </w:r>
      <w:r w:rsidR="00F04ED1">
        <w:tab/>
        <w:t>F</w:t>
      </w:r>
      <w:r w:rsidR="00F04ED1">
        <w:tab/>
        <w:t>NR_newRAT-Core</w:t>
      </w:r>
    </w:p>
    <w:p w14:paraId="0488A522" w14:textId="77777777" w:rsidR="00920B5D" w:rsidRDefault="00920B5D" w:rsidP="00920B5D">
      <w:pPr>
        <w:rPr>
          <w:lang w:eastAsia="ko-KR"/>
        </w:rPr>
      </w:pPr>
    </w:p>
    <w:p w14:paraId="01B2BD00" w14:textId="32CA9AC8" w:rsidR="004B67BE" w:rsidRDefault="004B67BE" w:rsidP="00920B5D">
      <w:pPr>
        <w:rPr>
          <w:lang w:eastAsia="ko-KR"/>
        </w:rPr>
      </w:pPr>
      <w:r>
        <w:rPr>
          <w:lang w:eastAsia="ko-KR"/>
        </w:rPr>
        <w:t>It’s proposed to i</w:t>
      </w:r>
      <w:r w:rsidRPr="004B67BE">
        <w:rPr>
          <w:lang w:eastAsia="ko-KR"/>
        </w:rPr>
        <w:t xml:space="preserve">nclude the cancellation of a triggered </w:t>
      </w:r>
      <w:proofErr w:type="gramStart"/>
      <w:r w:rsidRPr="004B67BE">
        <w:rPr>
          <w:lang w:eastAsia="ko-KR"/>
        </w:rPr>
        <w:t>Recommended</w:t>
      </w:r>
      <w:proofErr w:type="gramEnd"/>
      <w:r w:rsidRPr="004B67BE">
        <w:rPr>
          <w:lang w:eastAsia="ko-KR"/>
        </w:rPr>
        <w:t xml:space="preserve"> bit rate query in the list of UE actions at MAC reset.</w:t>
      </w:r>
    </w:p>
    <w:p w14:paraId="0660E91D" w14:textId="77777777" w:rsidR="004B67BE" w:rsidRDefault="004B67BE" w:rsidP="00920B5D">
      <w:pPr>
        <w:rPr>
          <w:lang w:eastAsia="ko-KR"/>
        </w:rPr>
      </w:pPr>
    </w:p>
    <w:tbl>
      <w:tblPr>
        <w:tblStyle w:val="TableGrid"/>
        <w:tblW w:w="0" w:type="auto"/>
        <w:tblLook w:val="04A0" w:firstRow="1" w:lastRow="0" w:firstColumn="1" w:lastColumn="0" w:noHBand="0" w:noVBand="1"/>
      </w:tblPr>
      <w:tblGrid>
        <w:gridCol w:w="9629"/>
      </w:tblGrid>
      <w:tr w:rsidR="004B67BE" w14:paraId="6D80CE79" w14:textId="77777777" w:rsidTr="004B67BE">
        <w:tc>
          <w:tcPr>
            <w:tcW w:w="9629" w:type="dxa"/>
          </w:tcPr>
          <w:p w14:paraId="017DEAAD" w14:textId="77777777" w:rsidR="004B67BE" w:rsidRPr="000F3B30" w:rsidRDefault="004B67BE" w:rsidP="004B67BE">
            <w:pPr>
              <w:pStyle w:val="Heading2"/>
              <w:rPr>
                <w:lang w:eastAsia="ko-KR"/>
              </w:rPr>
            </w:pPr>
            <w:r w:rsidRPr="000F3B30">
              <w:rPr>
                <w:lang w:eastAsia="ko-KR"/>
              </w:rPr>
              <w:lastRenderedPageBreak/>
              <w:t>5.12</w:t>
            </w:r>
            <w:r w:rsidRPr="000F3B30">
              <w:rPr>
                <w:lang w:eastAsia="ko-KR"/>
              </w:rPr>
              <w:tab/>
              <w:t>MAC Reset</w:t>
            </w:r>
          </w:p>
          <w:p w14:paraId="56A0A5EB" w14:textId="77777777" w:rsidR="004B67BE" w:rsidRPr="000F3B30" w:rsidRDefault="004B67BE" w:rsidP="004B67BE">
            <w:r w:rsidRPr="000F3B30">
              <w:t xml:space="preserve">If a reset of the MAC entity is requested by upper layers, the </w:t>
            </w:r>
            <w:r w:rsidRPr="000F3B30">
              <w:rPr>
                <w:noProof/>
              </w:rPr>
              <w:t>MAC entity</w:t>
            </w:r>
            <w:r w:rsidRPr="000F3B30">
              <w:t xml:space="preserve"> shall:</w:t>
            </w:r>
          </w:p>
          <w:p w14:paraId="6C0A159E" w14:textId="5D864587" w:rsidR="004B67BE" w:rsidRPr="000F3B30" w:rsidRDefault="004B67BE" w:rsidP="004B67BE">
            <w:pPr>
              <w:pStyle w:val="B1"/>
            </w:pPr>
            <w:r w:rsidRPr="000F3B30">
              <w:rPr>
                <w:lang w:eastAsia="ko-KR"/>
              </w:rPr>
              <w:t>1&gt;</w:t>
            </w:r>
            <w:r w:rsidRPr="000F3B30">
              <w:tab/>
            </w:r>
            <w:r>
              <w:t xml:space="preserve"> </w:t>
            </w:r>
            <w:r>
              <w:rPr>
                <w:rFonts w:ascii="Microsoft JhengHei" w:eastAsia="Microsoft JhengHei" w:hAnsi="Microsoft JhengHei" w:cs="Microsoft JhengHei"/>
                <w:lang w:eastAsia="zh-TW"/>
              </w:rPr>
              <w:t>…</w:t>
            </w:r>
          </w:p>
          <w:p w14:paraId="27E31570" w14:textId="00B56F70" w:rsidR="004B67BE" w:rsidRDefault="004B67BE" w:rsidP="004B67BE">
            <w:pPr>
              <w:pStyle w:val="B1"/>
              <w:numPr>
                <w:ilvl w:val="0"/>
                <w:numId w:val="13"/>
              </w:numPr>
            </w:pPr>
            <w:ins w:id="11" w:author="Ericsson" w:date="2020-10-13T16:39:00Z">
              <w:r w:rsidRPr="000F3B30">
                <w:t>cancel, if any, triggered Recommended bit rate query</w:t>
              </w:r>
              <w:r w:rsidRPr="000F3B30">
                <w:rPr>
                  <w:lang w:eastAsia="ko-KR"/>
                </w:rPr>
                <w:t xml:space="preserve"> </w:t>
              </w:r>
              <w:r w:rsidRPr="000F3B30">
                <w:t>procedure</w:t>
              </w:r>
              <w:r>
                <w:t>;</w:t>
              </w:r>
            </w:ins>
          </w:p>
          <w:p w14:paraId="7BA113C8" w14:textId="66BD3836" w:rsidR="004B67BE" w:rsidRDefault="004B67BE" w:rsidP="004B67BE">
            <w:pPr>
              <w:pStyle w:val="B1"/>
              <w:rPr>
                <w:lang w:eastAsia="ko-KR"/>
              </w:rPr>
            </w:pPr>
            <w:r w:rsidRPr="000F3B30">
              <w:t>1&gt;</w:t>
            </w:r>
            <w:r w:rsidRPr="000F3B30">
              <w:tab/>
            </w:r>
            <w:r>
              <w:rPr>
                <w:rFonts w:ascii="Microsoft JhengHei" w:eastAsia="Microsoft JhengHei" w:hAnsi="Microsoft JhengHei" w:cs="Microsoft JhengHei"/>
                <w:lang w:eastAsia="zh-TW"/>
              </w:rPr>
              <w:t>…</w:t>
            </w:r>
          </w:p>
        </w:tc>
      </w:tr>
    </w:tbl>
    <w:p w14:paraId="4EDBA15A" w14:textId="77777777" w:rsidR="004B67BE" w:rsidRDefault="004B67BE" w:rsidP="00920B5D">
      <w:pPr>
        <w:rPr>
          <w:lang w:eastAsia="ko-KR"/>
        </w:rPr>
      </w:pPr>
    </w:p>
    <w:p w14:paraId="1304B961" w14:textId="6CA3B02A" w:rsidR="00AD0C42" w:rsidRDefault="00AD0C42" w:rsidP="009D62C8">
      <w:pPr>
        <w:pStyle w:val="Heading6"/>
        <w:rPr>
          <w:lang w:eastAsia="ko-KR"/>
        </w:rPr>
      </w:pPr>
      <w:r>
        <w:rPr>
          <w:noProof/>
          <w:lang w:eastAsia="en-GB"/>
        </w:rPr>
        <w:t>Q6: Companies are invited to provide comments below:</w:t>
      </w:r>
    </w:p>
    <w:tbl>
      <w:tblPr>
        <w:tblStyle w:val="TableGrid"/>
        <w:tblW w:w="0" w:type="auto"/>
        <w:tblLook w:val="04A0" w:firstRow="1" w:lastRow="0" w:firstColumn="1" w:lastColumn="0" w:noHBand="0" w:noVBand="1"/>
      </w:tblPr>
      <w:tblGrid>
        <w:gridCol w:w="1167"/>
        <w:gridCol w:w="1979"/>
        <w:gridCol w:w="6483"/>
      </w:tblGrid>
      <w:tr w:rsidR="00920B5D" w14:paraId="2618C611" w14:textId="77777777" w:rsidTr="00C04487">
        <w:tc>
          <w:tcPr>
            <w:tcW w:w="1167" w:type="dxa"/>
          </w:tcPr>
          <w:p w14:paraId="0933BABC" w14:textId="77777777" w:rsidR="00920B5D" w:rsidRDefault="00920B5D" w:rsidP="00C04487">
            <w:pPr>
              <w:pStyle w:val="TAH"/>
              <w:rPr>
                <w:lang w:eastAsia="ko-KR"/>
              </w:rPr>
            </w:pPr>
            <w:r w:rsidRPr="001A5AEF">
              <w:rPr>
                <w:lang w:eastAsia="ko-KR"/>
              </w:rPr>
              <w:t>Company</w:t>
            </w:r>
          </w:p>
        </w:tc>
        <w:tc>
          <w:tcPr>
            <w:tcW w:w="1979" w:type="dxa"/>
          </w:tcPr>
          <w:p w14:paraId="208F6650" w14:textId="248F3B56" w:rsidR="00920B5D" w:rsidRDefault="00920B5D" w:rsidP="00C04487">
            <w:pPr>
              <w:pStyle w:val="TAH"/>
              <w:rPr>
                <w:lang w:eastAsia="ko-KR"/>
              </w:rPr>
            </w:pPr>
            <w:r w:rsidRPr="001A5AEF">
              <w:rPr>
                <w:lang w:eastAsia="ko-KR"/>
              </w:rPr>
              <w:t>Agree as is</w:t>
            </w:r>
            <w:r w:rsidR="001130C3">
              <w:rPr>
                <w:lang w:eastAsia="ko-KR"/>
              </w:rPr>
              <w:t xml:space="preserve"> (from which release)</w:t>
            </w:r>
            <w:r w:rsidRPr="001A5AEF">
              <w:rPr>
                <w:lang w:eastAsia="ko-KR"/>
              </w:rPr>
              <w:t>;</w:t>
            </w:r>
            <w:r>
              <w:rPr>
                <w:lang w:eastAsia="ko-KR"/>
              </w:rPr>
              <w:br/>
            </w:r>
            <w:r w:rsidRPr="001A5AEF">
              <w:rPr>
                <w:lang w:eastAsia="ko-KR"/>
              </w:rPr>
              <w:t>Agree with changes;</w:t>
            </w:r>
            <w:r>
              <w:rPr>
                <w:lang w:eastAsia="ko-KR"/>
              </w:rPr>
              <w:br/>
            </w:r>
            <w:r w:rsidRPr="001A5AEF">
              <w:rPr>
                <w:lang w:eastAsia="ko-KR"/>
              </w:rPr>
              <w:t>Disagree</w:t>
            </w:r>
          </w:p>
        </w:tc>
        <w:tc>
          <w:tcPr>
            <w:tcW w:w="6483" w:type="dxa"/>
          </w:tcPr>
          <w:p w14:paraId="3854BE64" w14:textId="77777777" w:rsidR="00920B5D" w:rsidRDefault="00920B5D" w:rsidP="00C04487">
            <w:pPr>
              <w:pStyle w:val="TAH"/>
              <w:rPr>
                <w:lang w:eastAsia="ko-KR"/>
              </w:rPr>
            </w:pPr>
            <w:r w:rsidRPr="001A5AEF">
              <w:rPr>
                <w:lang w:eastAsia="ko-KR"/>
              </w:rPr>
              <w:t>Detailed Comments</w:t>
            </w:r>
          </w:p>
        </w:tc>
      </w:tr>
      <w:tr w:rsidR="00920B5D" w14:paraId="3ABD2CF3" w14:textId="77777777" w:rsidTr="00C04487">
        <w:tc>
          <w:tcPr>
            <w:tcW w:w="1167" w:type="dxa"/>
          </w:tcPr>
          <w:p w14:paraId="1F733572" w14:textId="2D65C9ED" w:rsidR="00920B5D" w:rsidRDefault="004B67BE" w:rsidP="00C04487">
            <w:pPr>
              <w:pStyle w:val="TAC"/>
              <w:rPr>
                <w:lang w:eastAsia="ko-KR"/>
              </w:rPr>
            </w:pPr>
            <w:r>
              <w:rPr>
                <w:lang w:eastAsia="ko-KR"/>
              </w:rPr>
              <w:t>MediaTek</w:t>
            </w:r>
          </w:p>
        </w:tc>
        <w:tc>
          <w:tcPr>
            <w:tcW w:w="1979" w:type="dxa"/>
          </w:tcPr>
          <w:p w14:paraId="21D623E4" w14:textId="2BCDB9C8" w:rsidR="00920B5D" w:rsidRDefault="00920B5D" w:rsidP="004B67BE">
            <w:pPr>
              <w:pStyle w:val="TAC"/>
              <w:rPr>
                <w:lang w:eastAsia="ko-KR"/>
              </w:rPr>
            </w:pPr>
            <w:r w:rsidRPr="00920B5D">
              <w:rPr>
                <w:lang w:eastAsia="ko-KR"/>
              </w:rPr>
              <w:t>Agree as is</w:t>
            </w:r>
            <w:r w:rsidR="001130C3">
              <w:rPr>
                <w:lang w:eastAsia="ko-KR"/>
              </w:rPr>
              <w:t xml:space="preserve"> (Rel-1</w:t>
            </w:r>
            <w:r w:rsidR="004B67BE">
              <w:rPr>
                <w:lang w:eastAsia="ko-KR"/>
              </w:rPr>
              <w:t>5</w:t>
            </w:r>
            <w:r w:rsidR="001130C3">
              <w:rPr>
                <w:lang w:eastAsia="ko-KR"/>
              </w:rPr>
              <w:t>)</w:t>
            </w:r>
          </w:p>
        </w:tc>
        <w:tc>
          <w:tcPr>
            <w:tcW w:w="6483" w:type="dxa"/>
          </w:tcPr>
          <w:p w14:paraId="2F2BB4A0" w14:textId="1472DA5D" w:rsidR="00920B5D" w:rsidRDefault="001130C3" w:rsidP="004B67BE">
            <w:pPr>
              <w:pStyle w:val="TAL"/>
              <w:rPr>
                <w:lang w:eastAsia="ko-KR"/>
              </w:rPr>
            </w:pPr>
            <w:r w:rsidRPr="001130C3">
              <w:rPr>
                <w:lang w:eastAsia="ko-KR"/>
              </w:rPr>
              <w:t>The change</w:t>
            </w:r>
            <w:r w:rsidR="004B67BE">
              <w:rPr>
                <w:lang w:eastAsia="ko-KR"/>
              </w:rPr>
              <w:t xml:space="preserve"> make</w:t>
            </w:r>
            <w:r w:rsidR="005D5D58">
              <w:rPr>
                <w:lang w:eastAsia="ko-KR"/>
              </w:rPr>
              <w:t>s</w:t>
            </w:r>
            <w:r w:rsidR="004B67BE">
              <w:rPr>
                <w:lang w:eastAsia="ko-KR"/>
              </w:rPr>
              <w:t xml:space="preserve"> sense – UE should cancel triggered procedures upon MAC reset.</w:t>
            </w:r>
          </w:p>
        </w:tc>
      </w:tr>
      <w:tr w:rsidR="00920B5D" w14:paraId="0A57B51D" w14:textId="77777777" w:rsidTr="00C04487">
        <w:tc>
          <w:tcPr>
            <w:tcW w:w="1167" w:type="dxa"/>
          </w:tcPr>
          <w:p w14:paraId="0672436B" w14:textId="329E29C8" w:rsidR="00920B5D" w:rsidRPr="008F2753" w:rsidRDefault="008F2753" w:rsidP="00C04487">
            <w:pPr>
              <w:pStyle w:val="TAC"/>
              <w:rPr>
                <w:rFonts w:eastAsia="宋体" w:hint="eastAsia"/>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979" w:type="dxa"/>
          </w:tcPr>
          <w:p w14:paraId="68910AE1" w14:textId="51C8BE84" w:rsidR="00920B5D" w:rsidRPr="008F2753" w:rsidRDefault="008F2753" w:rsidP="00C04487">
            <w:pPr>
              <w:pStyle w:val="TAC"/>
              <w:rPr>
                <w:rFonts w:eastAsia="宋体" w:hint="eastAsia"/>
                <w:lang w:eastAsia="zh-CN"/>
              </w:rPr>
            </w:pPr>
            <w:r>
              <w:rPr>
                <w:rFonts w:eastAsia="宋体" w:hint="eastAsia"/>
                <w:lang w:eastAsia="zh-CN"/>
              </w:rPr>
              <w:t>D</w:t>
            </w:r>
            <w:r>
              <w:rPr>
                <w:rFonts w:eastAsia="宋体"/>
                <w:lang w:eastAsia="zh-CN"/>
              </w:rPr>
              <w:t>isagree</w:t>
            </w:r>
          </w:p>
        </w:tc>
        <w:tc>
          <w:tcPr>
            <w:tcW w:w="6483" w:type="dxa"/>
          </w:tcPr>
          <w:p w14:paraId="7A934BD7" w14:textId="3B354DEC" w:rsidR="008F2753" w:rsidRDefault="008F2753" w:rsidP="008F2753">
            <w:pPr>
              <w:pStyle w:val="TAL"/>
              <w:rPr>
                <w:lang w:eastAsia="ko-KR"/>
              </w:rPr>
            </w:pPr>
            <w:r>
              <w:rPr>
                <w:lang w:eastAsia="ko-KR"/>
              </w:rPr>
              <w:t xml:space="preserve">There is no need to reset the procedure, and actually, the procedure can be continued, which is up to UE implementation. For example, the </w:t>
            </w:r>
            <w:proofErr w:type="spellStart"/>
            <w:r>
              <w:rPr>
                <w:lang w:eastAsia="ko-KR"/>
              </w:rPr>
              <w:t>the</w:t>
            </w:r>
            <w:proofErr w:type="spellEnd"/>
            <w:r>
              <w:rPr>
                <w:lang w:eastAsia="ko-KR"/>
              </w:rPr>
              <w:t xml:space="preserve"> Recommended bit rate query has been triggered</w:t>
            </w:r>
            <w:r w:rsidR="00985365">
              <w:rPr>
                <w:lang w:eastAsia="ko-KR"/>
              </w:rPr>
              <w:t xml:space="preserve"> by upper layers</w:t>
            </w:r>
            <w:r>
              <w:rPr>
                <w:lang w:eastAsia="ko-KR"/>
              </w:rPr>
              <w:t xml:space="preserve">, the procedure </w:t>
            </w:r>
            <w:r w:rsidR="00985365">
              <w:rPr>
                <w:lang w:eastAsia="ko-KR"/>
              </w:rPr>
              <w:t>is</w:t>
            </w:r>
            <w:r>
              <w:rPr>
                <w:lang w:eastAsia="ko-KR"/>
              </w:rPr>
              <w:t xml:space="preserve"> not need to be reset during MAC reset, and the Recommended bit rate query can continue to be in triggered status, and wait for resource to transmit after MAC reset.  </w:t>
            </w:r>
          </w:p>
          <w:p w14:paraId="1F5B3D9F" w14:textId="63CBC453" w:rsidR="00920B5D" w:rsidRDefault="008F2753" w:rsidP="00985365">
            <w:pPr>
              <w:pStyle w:val="TAL"/>
              <w:rPr>
                <w:lang w:eastAsia="ko-KR"/>
              </w:rPr>
            </w:pPr>
            <w:r>
              <w:rPr>
                <w:lang w:eastAsia="ko-KR"/>
              </w:rPr>
              <w:t>N</w:t>
            </w:r>
            <w:r w:rsidR="00985365">
              <w:rPr>
                <w:lang w:eastAsia="ko-KR"/>
              </w:rPr>
              <w:t>o</w:t>
            </w:r>
            <w:r>
              <w:rPr>
                <w:lang w:eastAsia="ko-KR"/>
              </w:rPr>
              <w:t>te that it is the same case in LTE</w:t>
            </w:r>
            <w:r w:rsidR="00985365">
              <w:rPr>
                <w:lang w:eastAsia="ko-KR"/>
              </w:rPr>
              <w:t xml:space="preserve"> since long time ago,</w:t>
            </w:r>
            <w:r>
              <w:rPr>
                <w:lang w:eastAsia="ko-KR"/>
              </w:rPr>
              <w:t xml:space="preserve"> and</w:t>
            </w:r>
            <w:r w:rsidR="00985365">
              <w:rPr>
                <w:lang w:eastAsia="ko-KR"/>
              </w:rPr>
              <w:t xml:space="preserve"> there is no such stop procedure and it works well</w:t>
            </w:r>
            <w:proofErr w:type="gramStart"/>
            <w:r>
              <w:rPr>
                <w:lang w:eastAsia="ko-KR"/>
              </w:rPr>
              <w:t>.,</w:t>
            </w:r>
            <w:proofErr w:type="gramEnd"/>
          </w:p>
        </w:tc>
      </w:tr>
      <w:tr w:rsidR="00920B5D" w14:paraId="66CA6A7B" w14:textId="77777777" w:rsidTr="00C04487">
        <w:tc>
          <w:tcPr>
            <w:tcW w:w="1167" w:type="dxa"/>
          </w:tcPr>
          <w:p w14:paraId="61CBBD6D" w14:textId="77777777" w:rsidR="00920B5D" w:rsidRPr="001F5FF0" w:rsidRDefault="00920B5D" w:rsidP="00C04487">
            <w:pPr>
              <w:pStyle w:val="TAC"/>
              <w:rPr>
                <w:rFonts w:eastAsia="宋体"/>
                <w:lang w:eastAsia="zh-CN"/>
              </w:rPr>
            </w:pPr>
          </w:p>
        </w:tc>
        <w:tc>
          <w:tcPr>
            <w:tcW w:w="1979" w:type="dxa"/>
          </w:tcPr>
          <w:p w14:paraId="602ED8A9" w14:textId="77777777" w:rsidR="00920B5D" w:rsidRPr="001F5FF0" w:rsidRDefault="00920B5D" w:rsidP="00C04487">
            <w:pPr>
              <w:pStyle w:val="TAC"/>
              <w:rPr>
                <w:rFonts w:eastAsia="宋体"/>
                <w:lang w:eastAsia="zh-CN"/>
              </w:rPr>
            </w:pPr>
          </w:p>
        </w:tc>
        <w:tc>
          <w:tcPr>
            <w:tcW w:w="6483" w:type="dxa"/>
          </w:tcPr>
          <w:p w14:paraId="003AB1FA" w14:textId="77777777" w:rsidR="00920B5D" w:rsidRPr="00F07BF1" w:rsidRDefault="00920B5D" w:rsidP="00C04487">
            <w:pPr>
              <w:pStyle w:val="TAL"/>
              <w:rPr>
                <w:rFonts w:eastAsia="宋体"/>
                <w:lang w:eastAsia="zh-CN"/>
              </w:rPr>
            </w:pPr>
          </w:p>
        </w:tc>
      </w:tr>
      <w:tr w:rsidR="00920B5D" w14:paraId="78849664" w14:textId="77777777" w:rsidTr="00C04487">
        <w:tc>
          <w:tcPr>
            <w:tcW w:w="1167" w:type="dxa"/>
          </w:tcPr>
          <w:p w14:paraId="7E63E665" w14:textId="77777777" w:rsidR="00920B5D" w:rsidRDefault="00920B5D" w:rsidP="00C04487">
            <w:pPr>
              <w:pStyle w:val="TAC"/>
              <w:rPr>
                <w:lang w:eastAsia="ko-KR"/>
              </w:rPr>
            </w:pPr>
          </w:p>
        </w:tc>
        <w:tc>
          <w:tcPr>
            <w:tcW w:w="1979" w:type="dxa"/>
          </w:tcPr>
          <w:p w14:paraId="598AA6A1" w14:textId="77777777" w:rsidR="00920B5D" w:rsidRDefault="00920B5D" w:rsidP="00C04487">
            <w:pPr>
              <w:pStyle w:val="TAC"/>
              <w:rPr>
                <w:lang w:eastAsia="ko-KR"/>
              </w:rPr>
            </w:pPr>
          </w:p>
        </w:tc>
        <w:tc>
          <w:tcPr>
            <w:tcW w:w="6483" w:type="dxa"/>
          </w:tcPr>
          <w:p w14:paraId="372744BB" w14:textId="77777777" w:rsidR="00920B5D" w:rsidRDefault="00920B5D" w:rsidP="00C04487">
            <w:pPr>
              <w:pStyle w:val="TAL"/>
              <w:rPr>
                <w:lang w:eastAsia="ko-KR"/>
              </w:rPr>
            </w:pPr>
          </w:p>
        </w:tc>
      </w:tr>
      <w:tr w:rsidR="00920B5D" w14:paraId="1E097927" w14:textId="77777777" w:rsidTr="00C04487">
        <w:tc>
          <w:tcPr>
            <w:tcW w:w="1167" w:type="dxa"/>
          </w:tcPr>
          <w:p w14:paraId="118A8014" w14:textId="77777777" w:rsidR="00920B5D" w:rsidRDefault="00920B5D" w:rsidP="00C04487">
            <w:pPr>
              <w:pStyle w:val="TAC"/>
              <w:rPr>
                <w:lang w:eastAsia="ko-KR"/>
              </w:rPr>
            </w:pPr>
          </w:p>
        </w:tc>
        <w:tc>
          <w:tcPr>
            <w:tcW w:w="1979" w:type="dxa"/>
          </w:tcPr>
          <w:p w14:paraId="09603B96" w14:textId="77777777" w:rsidR="00920B5D" w:rsidRDefault="00920B5D" w:rsidP="00C04487">
            <w:pPr>
              <w:pStyle w:val="TAC"/>
              <w:rPr>
                <w:lang w:eastAsia="ko-KR"/>
              </w:rPr>
            </w:pPr>
          </w:p>
        </w:tc>
        <w:tc>
          <w:tcPr>
            <w:tcW w:w="6483" w:type="dxa"/>
          </w:tcPr>
          <w:p w14:paraId="4BDAA56F" w14:textId="77777777" w:rsidR="00920B5D" w:rsidRDefault="00920B5D" w:rsidP="00C04487">
            <w:pPr>
              <w:pStyle w:val="TAL"/>
              <w:rPr>
                <w:lang w:eastAsia="ko-KR"/>
              </w:rPr>
            </w:pPr>
          </w:p>
        </w:tc>
      </w:tr>
      <w:tr w:rsidR="00920B5D" w14:paraId="3FBBCEE6" w14:textId="77777777" w:rsidTr="00C04487">
        <w:tc>
          <w:tcPr>
            <w:tcW w:w="1167" w:type="dxa"/>
          </w:tcPr>
          <w:p w14:paraId="6C79A13C" w14:textId="77777777" w:rsidR="00920B5D" w:rsidRDefault="00920B5D" w:rsidP="00C04487">
            <w:pPr>
              <w:pStyle w:val="TAC"/>
              <w:rPr>
                <w:lang w:eastAsia="ko-KR"/>
              </w:rPr>
            </w:pPr>
          </w:p>
        </w:tc>
        <w:tc>
          <w:tcPr>
            <w:tcW w:w="1979" w:type="dxa"/>
          </w:tcPr>
          <w:p w14:paraId="112B735C" w14:textId="77777777" w:rsidR="00920B5D" w:rsidRDefault="00920B5D" w:rsidP="00C04487">
            <w:pPr>
              <w:pStyle w:val="TAC"/>
              <w:rPr>
                <w:lang w:eastAsia="ko-KR"/>
              </w:rPr>
            </w:pPr>
          </w:p>
        </w:tc>
        <w:tc>
          <w:tcPr>
            <w:tcW w:w="6483" w:type="dxa"/>
          </w:tcPr>
          <w:p w14:paraId="4AF54DF0" w14:textId="77777777" w:rsidR="00920B5D" w:rsidRDefault="00920B5D" w:rsidP="00C04487">
            <w:pPr>
              <w:pStyle w:val="TAL"/>
              <w:rPr>
                <w:lang w:eastAsia="ko-KR"/>
              </w:rPr>
            </w:pPr>
          </w:p>
        </w:tc>
      </w:tr>
      <w:tr w:rsidR="00920B5D" w14:paraId="5223BE66" w14:textId="77777777" w:rsidTr="00C04487">
        <w:tc>
          <w:tcPr>
            <w:tcW w:w="1167" w:type="dxa"/>
          </w:tcPr>
          <w:p w14:paraId="22FD17D0" w14:textId="77777777" w:rsidR="00920B5D" w:rsidRDefault="00920B5D" w:rsidP="00C04487">
            <w:pPr>
              <w:pStyle w:val="TAC"/>
              <w:rPr>
                <w:lang w:eastAsia="ko-KR"/>
              </w:rPr>
            </w:pPr>
          </w:p>
        </w:tc>
        <w:tc>
          <w:tcPr>
            <w:tcW w:w="1979" w:type="dxa"/>
          </w:tcPr>
          <w:p w14:paraId="62873A43" w14:textId="77777777" w:rsidR="00920B5D" w:rsidRDefault="00920B5D" w:rsidP="00C04487">
            <w:pPr>
              <w:pStyle w:val="TAC"/>
              <w:rPr>
                <w:lang w:eastAsia="ko-KR"/>
              </w:rPr>
            </w:pPr>
          </w:p>
        </w:tc>
        <w:tc>
          <w:tcPr>
            <w:tcW w:w="6483" w:type="dxa"/>
          </w:tcPr>
          <w:p w14:paraId="78D302EA" w14:textId="77777777" w:rsidR="00920B5D" w:rsidRDefault="00920B5D" w:rsidP="00C04487">
            <w:pPr>
              <w:pStyle w:val="TAL"/>
              <w:rPr>
                <w:lang w:eastAsia="ko-KR"/>
              </w:rPr>
            </w:pPr>
          </w:p>
        </w:tc>
      </w:tr>
      <w:tr w:rsidR="00920B5D" w14:paraId="3AA013B0" w14:textId="77777777" w:rsidTr="00C04487">
        <w:tc>
          <w:tcPr>
            <w:tcW w:w="1167" w:type="dxa"/>
          </w:tcPr>
          <w:p w14:paraId="404C1E67" w14:textId="77777777" w:rsidR="00920B5D" w:rsidRDefault="00920B5D" w:rsidP="00C04487">
            <w:pPr>
              <w:pStyle w:val="TAC"/>
              <w:rPr>
                <w:lang w:eastAsia="ko-KR"/>
              </w:rPr>
            </w:pPr>
          </w:p>
        </w:tc>
        <w:tc>
          <w:tcPr>
            <w:tcW w:w="1979" w:type="dxa"/>
          </w:tcPr>
          <w:p w14:paraId="43373CF8" w14:textId="77777777" w:rsidR="00920B5D" w:rsidRDefault="00920B5D" w:rsidP="00C04487">
            <w:pPr>
              <w:pStyle w:val="TAC"/>
              <w:rPr>
                <w:lang w:eastAsia="ko-KR"/>
              </w:rPr>
            </w:pPr>
          </w:p>
        </w:tc>
        <w:tc>
          <w:tcPr>
            <w:tcW w:w="6483" w:type="dxa"/>
          </w:tcPr>
          <w:p w14:paraId="392AD0FC" w14:textId="77777777" w:rsidR="00920B5D" w:rsidRDefault="00920B5D" w:rsidP="00C04487">
            <w:pPr>
              <w:pStyle w:val="TAL"/>
              <w:rPr>
                <w:lang w:eastAsia="ko-KR"/>
              </w:rPr>
            </w:pPr>
          </w:p>
        </w:tc>
      </w:tr>
      <w:tr w:rsidR="00920B5D" w14:paraId="33BBA1F5" w14:textId="77777777" w:rsidTr="00C04487">
        <w:tc>
          <w:tcPr>
            <w:tcW w:w="1167" w:type="dxa"/>
          </w:tcPr>
          <w:p w14:paraId="2A200CFF" w14:textId="77777777" w:rsidR="00920B5D" w:rsidRDefault="00920B5D" w:rsidP="00C04487">
            <w:pPr>
              <w:pStyle w:val="TAC"/>
              <w:rPr>
                <w:lang w:eastAsia="ko-KR"/>
              </w:rPr>
            </w:pPr>
          </w:p>
        </w:tc>
        <w:tc>
          <w:tcPr>
            <w:tcW w:w="1979" w:type="dxa"/>
          </w:tcPr>
          <w:p w14:paraId="2A9F661C" w14:textId="77777777" w:rsidR="00920B5D" w:rsidRDefault="00920B5D" w:rsidP="00C04487">
            <w:pPr>
              <w:pStyle w:val="TAC"/>
              <w:rPr>
                <w:lang w:eastAsia="ko-KR"/>
              </w:rPr>
            </w:pPr>
          </w:p>
        </w:tc>
        <w:tc>
          <w:tcPr>
            <w:tcW w:w="6483" w:type="dxa"/>
          </w:tcPr>
          <w:p w14:paraId="401D00FC" w14:textId="77777777" w:rsidR="00920B5D" w:rsidRDefault="00920B5D" w:rsidP="00C04487">
            <w:pPr>
              <w:pStyle w:val="TAL"/>
              <w:rPr>
                <w:lang w:eastAsia="ko-KR"/>
              </w:rPr>
            </w:pPr>
          </w:p>
        </w:tc>
      </w:tr>
    </w:tbl>
    <w:p w14:paraId="404108C0" w14:textId="77777777" w:rsidR="00920B5D" w:rsidRPr="002F1DFE" w:rsidRDefault="00920B5D" w:rsidP="00920B5D">
      <w:pPr>
        <w:rPr>
          <w:lang w:eastAsia="ko-KR"/>
        </w:rPr>
      </w:pPr>
    </w:p>
    <w:p w14:paraId="19F971F0" w14:textId="77777777" w:rsidR="00920B5D" w:rsidRDefault="00920B5D" w:rsidP="00920B5D">
      <w:pPr>
        <w:rPr>
          <w:b/>
          <w:lang w:eastAsia="ko-KR"/>
        </w:rPr>
      </w:pPr>
      <w:r w:rsidRPr="006A751C">
        <w:rPr>
          <w:b/>
          <w:lang w:eastAsia="ko-KR"/>
        </w:rPr>
        <w:t>Conclusion:</w:t>
      </w:r>
    </w:p>
    <w:p w14:paraId="1194C2E8" w14:textId="77777777" w:rsidR="00920B5D" w:rsidRDefault="00920B5D" w:rsidP="00920B5D">
      <w:pPr>
        <w:rPr>
          <w:b/>
          <w:lang w:eastAsia="ko-KR"/>
        </w:rPr>
      </w:pPr>
      <w:r w:rsidRPr="00D96CB3">
        <w:rPr>
          <w:b/>
          <w:highlight w:val="yellow"/>
          <w:lang w:eastAsia="ko-KR"/>
        </w:rPr>
        <w:t>TBD</w:t>
      </w:r>
    </w:p>
    <w:p w14:paraId="1305F309" w14:textId="77777777" w:rsidR="00920B5D" w:rsidRPr="00C4135F" w:rsidRDefault="00920B5D" w:rsidP="00920B5D">
      <w:pPr>
        <w:rPr>
          <w:lang w:eastAsia="ko-KR"/>
        </w:rPr>
      </w:pPr>
    </w:p>
    <w:p w14:paraId="636E0940" w14:textId="63177348" w:rsidR="006120FD" w:rsidRDefault="00577423" w:rsidP="0091768F">
      <w:pPr>
        <w:pStyle w:val="Heading1"/>
        <w:rPr>
          <w:lang w:eastAsia="ko-KR"/>
        </w:rPr>
      </w:pPr>
      <w:r>
        <w:rPr>
          <w:lang w:eastAsia="ko-KR"/>
        </w:rPr>
        <w:t>4</w:t>
      </w:r>
      <w:r w:rsidR="00303696">
        <w:rPr>
          <w:rFonts w:hint="eastAsia"/>
          <w:lang w:eastAsia="ko-KR"/>
        </w:rPr>
        <w:tab/>
      </w:r>
      <w:r w:rsidR="006120FD">
        <w:rPr>
          <w:lang w:eastAsia="ko-KR"/>
        </w:rPr>
        <w:t>Conclusion</w:t>
      </w:r>
    </w:p>
    <w:p w14:paraId="636E0941" w14:textId="2DB45D6B" w:rsidR="00833EF0" w:rsidRPr="0057608F" w:rsidRDefault="00577423" w:rsidP="00833EF0">
      <w:pPr>
        <w:rPr>
          <w:b/>
          <w:lang w:eastAsia="ko-KR"/>
        </w:rPr>
      </w:pPr>
      <w:r w:rsidRPr="00577423">
        <w:rPr>
          <w:b/>
          <w:highlight w:val="yellow"/>
          <w:lang w:eastAsia="ko-KR"/>
        </w:rPr>
        <w:t>TBD</w:t>
      </w:r>
    </w:p>
    <w:p w14:paraId="636E0942" w14:textId="77777777" w:rsidR="00502E6E" w:rsidRPr="005C406E" w:rsidRDefault="00502E6E" w:rsidP="009B5BBC">
      <w:pPr>
        <w:rPr>
          <w:lang w:eastAsia="ko-KR"/>
        </w:rPr>
      </w:pPr>
    </w:p>
    <w:p w14:paraId="636E0943" w14:textId="11E4544C" w:rsidR="006120FD" w:rsidRDefault="00577423" w:rsidP="0091768F">
      <w:pPr>
        <w:pStyle w:val="Heading1"/>
        <w:rPr>
          <w:lang w:eastAsia="ko-KR"/>
        </w:rPr>
      </w:pPr>
      <w:r>
        <w:rPr>
          <w:lang w:eastAsia="ko-KR"/>
        </w:rPr>
        <w:t>5</w:t>
      </w:r>
      <w:r w:rsidR="00303696">
        <w:rPr>
          <w:rFonts w:hint="eastAsia"/>
          <w:lang w:eastAsia="ko-KR"/>
        </w:rPr>
        <w:tab/>
      </w:r>
      <w:r w:rsidR="006120FD">
        <w:rPr>
          <w:lang w:eastAsia="ko-KR"/>
        </w:rPr>
        <w:t>References</w:t>
      </w:r>
    </w:p>
    <w:p w14:paraId="636E0944" w14:textId="57D389E9" w:rsidR="00D86AB4" w:rsidRDefault="003E4EA5" w:rsidP="007D773E">
      <w:pPr>
        <w:pStyle w:val="EX"/>
        <w:ind w:left="0" w:firstLine="0"/>
        <w:rPr>
          <w:lang w:eastAsia="ko-KR"/>
        </w:rPr>
      </w:pPr>
      <w:r>
        <w:rPr>
          <w:lang w:eastAsia="ko-KR"/>
        </w:rPr>
        <w:t>[1]</w:t>
      </w:r>
      <w:r>
        <w:rPr>
          <w:lang w:eastAsia="ko-KR"/>
        </w:rPr>
        <w:tab/>
      </w:r>
      <w:r w:rsidR="00577423" w:rsidRPr="00577423">
        <w:rPr>
          <w:lang w:eastAsia="ko-KR"/>
        </w:rPr>
        <w:t>RAN2 112-e Chairman Notes 2020-11-02 0800 UTC</w:t>
      </w:r>
      <w:r w:rsidR="00256179" w:rsidRPr="00256179">
        <w:rPr>
          <w:lang w:eastAsia="ko-KR"/>
        </w:rPr>
        <w:t>.docx</w:t>
      </w:r>
    </w:p>
    <w:p w14:paraId="15C5C7F4" w14:textId="5F9490B0" w:rsidR="007A0E7B" w:rsidRDefault="007A0E7B" w:rsidP="007A0E7B">
      <w:pPr>
        <w:rPr>
          <w:lang w:eastAsia="ko-KR"/>
        </w:rPr>
      </w:pPr>
    </w:p>
    <w:sectPr w:rsidR="007A0E7B" w:rsidSect="00C73E76">
      <w:headerReference w:type="default" r:id="rId20"/>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3B40CD" w14:textId="77777777" w:rsidR="00786BB1" w:rsidRDefault="00786BB1">
      <w:r>
        <w:separator/>
      </w:r>
    </w:p>
  </w:endnote>
  <w:endnote w:type="continuationSeparator" w:id="0">
    <w:p w14:paraId="7407DC9C" w14:textId="77777777" w:rsidR="00786BB1" w:rsidRDefault="00786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charset w:val="00"/>
    <w:family w:val="roman"/>
    <w:pitch w:val="default"/>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Yu Mincho">
    <w:altName w:val="MS Gothic"/>
    <w:charset w:val="80"/>
    <w:family w:val="roman"/>
    <w:pitch w:val="variable"/>
    <w:sig w:usb0="00000000" w:usb1="2AC7FCFF"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23F722" w14:textId="77777777" w:rsidR="00786BB1" w:rsidRDefault="00786BB1">
      <w:r>
        <w:separator/>
      </w:r>
    </w:p>
  </w:footnote>
  <w:footnote w:type="continuationSeparator" w:id="0">
    <w:p w14:paraId="181799C1" w14:textId="77777777" w:rsidR="00786BB1" w:rsidRDefault="00786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6E0949" w14:textId="77777777" w:rsidR="00353A09" w:rsidRDefault="00353A09">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E6460"/>
    <w:multiLevelType w:val="hybridMultilevel"/>
    <w:tmpl w:val="393E6EDC"/>
    <w:lvl w:ilvl="0" w:tplc="BFE08914">
      <w:start w:val="3"/>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476790"/>
    <w:multiLevelType w:val="hybridMultilevel"/>
    <w:tmpl w:val="84FC1B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3A6D1E4D"/>
    <w:multiLevelType w:val="hybridMultilevel"/>
    <w:tmpl w:val="7CA40880"/>
    <w:lvl w:ilvl="0" w:tplc="5FA6DFC8">
      <w:start w:val="3"/>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4A30473E"/>
    <w:multiLevelType w:val="hybridMultilevel"/>
    <w:tmpl w:val="8C5AEF58"/>
    <w:lvl w:ilvl="0" w:tplc="5FA6DFC8">
      <w:start w:val="3"/>
      <w:numFmt w:val="bullet"/>
      <w:lvlText w:val="-"/>
      <w:lvlJc w:val="left"/>
      <w:pPr>
        <w:ind w:left="820" w:hanging="360"/>
      </w:pPr>
      <w:rPr>
        <w:rFonts w:ascii="Arial" w:eastAsia="Malgun Gothic" w:hAnsi="Arial" w:cs="Aria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15:restartNumberingAfterBreak="0">
    <w:nsid w:val="4B80282D"/>
    <w:multiLevelType w:val="hybridMultilevel"/>
    <w:tmpl w:val="62524410"/>
    <w:lvl w:ilvl="0" w:tplc="85AE035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507A2DA9"/>
    <w:multiLevelType w:val="multilevel"/>
    <w:tmpl w:val="507A2DA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12"/>
  </w:num>
  <w:num w:numId="4">
    <w:abstractNumId w:val="2"/>
  </w:num>
  <w:num w:numId="5">
    <w:abstractNumId w:val="5"/>
  </w:num>
  <w:num w:numId="6">
    <w:abstractNumId w:val="10"/>
  </w:num>
  <w:num w:numId="7">
    <w:abstractNumId w:val="9"/>
  </w:num>
  <w:num w:numId="8">
    <w:abstractNumId w:val="1"/>
  </w:num>
  <w:num w:numId="9">
    <w:abstractNumId w:val="8"/>
  </w:num>
  <w:num w:numId="10">
    <w:abstractNumId w:val="0"/>
  </w:num>
  <w:num w:numId="11">
    <w:abstractNumId w:val="3"/>
  </w:num>
  <w:num w:numId="12">
    <w:abstractNumId w:val="6"/>
  </w:num>
  <w:num w:numId="13">
    <w:abstractNumId w:val="7"/>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ts Folke">
    <w15:presenceInfo w15:providerId="None" w15:userId="Mats Folke"/>
  </w15:person>
  <w15:person w15:author="Chunli">
    <w15:presenceInfo w15:providerId="None" w15:userId="Chunli"/>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25C"/>
    <w:rsid w:val="000005B5"/>
    <w:rsid w:val="00000861"/>
    <w:rsid w:val="00002D35"/>
    <w:rsid w:val="00004F24"/>
    <w:rsid w:val="00005E46"/>
    <w:rsid w:val="000065FC"/>
    <w:rsid w:val="00007398"/>
    <w:rsid w:val="00007A12"/>
    <w:rsid w:val="00007AF3"/>
    <w:rsid w:val="0001077E"/>
    <w:rsid w:val="0001300E"/>
    <w:rsid w:val="00013031"/>
    <w:rsid w:val="00014309"/>
    <w:rsid w:val="00016161"/>
    <w:rsid w:val="00017C47"/>
    <w:rsid w:val="000216A4"/>
    <w:rsid w:val="00022E4A"/>
    <w:rsid w:val="000242E1"/>
    <w:rsid w:val="00025F9A"/>
    <w:rsid w:val="000264E1"/>
    <w:rsid w:val="00033F8D"/>
    <w:rsid w:val="000340C4"/>
    <w:rsid w:val="000340D7"/>
    <w:rsid w:val="00036629"/>
    <w:rsid w:val="00037F08"/>
    <w:rsid w:val="00040A4D"/>
    <w:rsid w:val="00041BF8"/>
    <w:rsid w:val="00043844"/>
    <w:rsid w:val="00045A43"/>
    <w:rsid w:val="000460F1"/>
    <w:rsid w:val="00051FB2"/>
    <w:rsid w:val="000540D1"/>
    <w:rsid w:val="00054194"/>
    <w:rsid w:val="000543E9"/>
    <w:rsid w:val="00055E75"/>
    <w:rsid w:val="00056A41"/>
    <w:rsid w:val="00056CAE"/>
    <w:rsid w:val="00057225"/>
    <w:rsid w:val="00057A4B"/>
    <w:rsid w:val="0006163E"/>
    <w:rsid w:val="000624B8"/>
    <w:rsid w:val="00062D7F"/>
    <w:rsid w:val="00067C26"/>
    <w:rsid w:val="00071033"/>
    <w:rsid w:val="000723EB"/>
    <w:rsid w:val="0007257F"/>
    <w:rsid w:val="00074996"/>
    <w:rsid w:val="00075BF6"/>
    <w:rsid w:val="00081F15"/>
    <w:rsid w:val="00083A61"/>
    <w:rsid w:val="000842D0"/>
    <w:rsid w:val="0008470B"/>
    <w:rsid w:val="000856EC"/>
    <w:rsid w:val="000859C5"/>
    <w:rsid w:val="000866B6"/>
    <w:rsid w:val="000866B9"/>
    <w:rsid w:val="00086F57"/>
    <w:rsid w:val="0009159B"/>
    <w:rsid w:val="0009377E"/>
    <w:rsid w:val="000939A1"/>
    <w:rsid w:val="00096009"/>
    <w:rsid w:val="00096275"/>
    <w:rsid w:val="00097D26"/>
    <w:rsid w:val="000A0AFD"/>
    <w:rsid w:val="000A0FA4"/>
    <w:rsid w:val="000A0FF9"/>
    <w:rsid w:val="000A2BB5"/>
    <w:rsid w:val="000A454D"/>
    <w:rsid w:val="000A520E"/>
    <w:rsid w:val="000A6394"/>
    <w:rsid w:val="000A70D4"/>
    <w:rsid w:val="000A7667"/>
    <w:rsid w:val="000A7BC5"/>
    <w:rsid w:val="000B02EC"/>
    <w:rsid w:val="000B0C39"/>
    <w:rsid w:val="000B18DD"/>
    <w:rsid w:val="000B2913"/>
    <w:rsid w:val="000B728B"/>
    <w:rsid w:val="000B7DEE"/>
    <w:rsid w:val="000C038A"/>
    <w:rsid w:val="000C1942"/>
    <w:rsid w:val="000C1D0D"/>
    <w:rsid w:val="000C50CF"/>
    <w:rsid w:val="000C6598"/>
    <w:rsid w:val="000C7130"/>
    <w:rsid w:val="000D0FAD"/>
    <w:rsid w:val="000D15CC"/>
    <w:rsid w:val="000D4238"/>
    <w:rsid w:val="000D4358"/>
    <w:rsid w:val="000D481D"/>
    <w:rsid w:val="000E0979"/>
    <w:rsid w:val="000E2232"/>
    <w:rsid w:val="000E4B97"/>
    <w:rsid w:val="000E5C43"/>
    <w:rsid w:val="000E60A0"/>
    <w:rsid w:val="000E60D3"/>
    <w:rsid w:val="000E6CDA"/>
    <w:rsid w:val="000F39E5"/>
    <w:rsid w:val="000F460C"/>
    <w:rsid w:val="000F4FD7"/>
    <w:rsid w:val="000F68D6"/>
    <w:rsid w:val="000F6AF5"/>
    <w:rsid w:val="00101DD0"/>
    <w:rsid w:val="0010296D"/>
    <w:rsid w:val="00102E37"/>
    <w:rsid w:val="00103CD4"/>
    <w:rsid w:val="001040B4"/>
    <w:rsid w:val="001073A6"/>
    <w:rsid w:val="00107586"/>
    <w:rsid w:val="00110657"/>
    <w:rsid w:val="00110D0F"/>
    <w:rsid w:val="001112F7"/>
    <w:rsid w:val="001130C3"/>
    <w:rsid w:val="001136A9"/>
    <w:rsid w:val="001138FF"/>
    <w:rsid w:val="00113D39"/>
    <w:rsid w:val="00114FCD"/>
    <w:rsid w:val="00115BE4"/>
    <w:rsid w:val="001173C1"/>
    <w:rsid w:val="001173F6"/>
    <w:rsid w:val="001234E6"/>
    <w:rsid w:val="0012575D"/>
    <w:rsid w:val="00127F79"/>
    <w:rsid w:val="001321BD"/>
    <w:rsid w:val="00132B80"/>
    <w:rsid w:val="0013497B"/>
    <w:rsid w:val="00136E84"/>
    <w:rsid w:val="00137690"/>
    <w:rsid w:val="0014005E"/>
    <w:rsid w:val="001408ED"/>
    <w:rsid w:val="00141366"/>
    <w:rsid w:val="00142918"/>
    <w:rsid w:val="00143ACB"/>
    <w:rsid w:val="00144CDF"/>
    <w:rsid w:val="00144E0D"/>
    <w:rsid w:val="00144EC2"/>
    <w:rsid w:val="001450FE"/>
    <w:rsid w:val="0014589B"/>
    <w:rsid w:val="00145D43"/>
    <w:rsid w:val="00147715"/>
    <w:rsid w:val="00147A85"/>
    <w:rsid w:val="001503C2"/>
    <w:rsid w:val="001509FC"/>
    <w:rsid w:val="00150E59"/>
    <w:rsid w:val="0015325F"/>
    <w:rsid w:val="00154B5A"/>
    <w:rsid w:val="0015539A"/>
    <w:rsid w:val="0015568B"/>
    <w:rsid w:val="00160992"/>
    <w:rsid w:val="00161931"/>
    <w:rsid w:val="0016212D"/>
    <w:rsid w:val="001622C4"/>
    <w:rsid w:val="0016246A"/>
    <w:rsid w:val="00163242"/>
    <w:rsid w:val="001654F0"/>
    <w:rsid w:val="00165D13"/>
    <w:rsid w:val="001672BC"/>
    <w:rsid w:val="00167498"/>
    <w:rsid w:val="00167852"/>
    <w:rsid w:val="00173152"/>
    <w:rsid w:val="0017456C"/>
    <w:rsid w:val="00174C93"/>
    <w:rsid w:val="00174FC8"/>
    <w:rsid w:val="00175399"/>
    <w:rsid w:val="001756F8"/>
    <w:rsid w:val="001768DF"/>
    <w:rsid w:val="0018112E"/>
    <w:rsid w:val="0018153D"/>
    <w:rsid w:val="001822AB"/>
    <w:rsid w:val="001842F8"/>
    <w:rsid w:val="001852EA"/>
    <w:rsid w:val="001852FB"/>
    <w:rsid w:val="00186FAC"/>
    <w:rsid w:val="00192696"/>
    <w:rsid w:val="00192C46"/>
    <w:rsid w:val="00195187"/>
    <w:rsid w:val="0019528E"/>
    <w:rsid w:val="001954DB"/>
    <w:rsid w:val="00195847"/>
    <w:rsid w:val="00196394"/>
    <w:rsid w:val="00196FEC"/>
    <w:rsid w:val="00197AC4"/>
    <w:rsid w:val="001A1111"/>
    <w:rsid w:val="001A1B98"/>
    <w:rsid w:val="001A2FFB"/>
    <w:rsid w:val="001A54F6"/>
    <w:rsid w:val="001A5AEF"/>
    <w:rsid w:val="001A6462"/>
    <w:rsid w:val="001A7B60"/>
    <w:rsid w:val="001B0659"/>
    <w:rsid w:val="001B09E3"/>
    <w:rsid w:val="001B29E5"/>
    <w:rsid w:val="001B504A"/>
    <w:rsid w:val="001B7932"/>
    <w:rsid w:val="001B7A65"/>
    <w:rsid w:val="001B7AB5"/>
    <w:rsid w:val="001C2238"/>
    <w:rsid w:val="001C298A"/>
    <w:rsid w:val="001C4DAB"/>
    <w:rsid w:val="001C4E70"/>
    <w:rsid w:val="001C525F"/>
    <w:rsid w:val="001C5977"/>
    <w:rsid w:val="001C6FA4"/>
    <w:rsid w:val="001C7650"/>
    <w:rsid w:val="001D0E63"/>
    <w:rsid w:val="001D1706"/>
    <w:rsid w:val="001D2145"/>
    <w:rsid w:val="001D31A2"/>
    <w:rsid w:val="001D3F7C"/>
    <w:rsid w:val="001D5085"/>
    <w:rsid w:val="001D5C4D"/>
    <w:rsid w:val="001D5E07"/>
    <w:rsid w:val="001D6006"/>
    <w:rsid w:val="001D61D6"/>
    <w:rsid w:val="001D69CD"/>
    <w:rsid w:val="001D6FF0"/>
    <w:rsid w:val="001D7E9F"/>
    <w:rsid w:val="001E0612"/>
    <w:rsid w:val="001E1944"/>
    <w:rsid w:val="001E2C34"/>
    <w:rsid w:val="001E41F3"/>
    <w:rsid w:val="001E42A2"/>
    <w:rsid w:val="001E4827"/>
    <w:rsid w:val="001E5F27"/>
    <w:rsid w:val="001E720B"/>
    <w:rsid w:val="001E78AD"/>
    <w:rsid w:val="001E7AAE"/>
    <w:rsid w:val="001F013E"/>
    <w:rsid w:val="001F17AC"/>
    <w:rsid w:val="001F1AFC"/>
    <w:rsid w:val="001F1C8C"/>
    <w:rsid w:val="001F29CD"/>
    <w:rsid w:val="001F3679"/>
    <w:rsid w:val="001F40DB"/>
    <w:rsid w:val="001F6062"/>
    <w:rsid w:val="0020102E"/>
    <w:rsid w:val="00201523"/>
    <w:rsid w:val="00202463"/>
    <w:rsid w:val="00203598"/>
    <w:rsid w:val="00203F0E"/>
    <w:rsid w:val="00204192"/>
    <w:rsid w:val="00205837"/>
    <w:rsid w:val="00211E9D"/>
    <w:rsid w:val="00214360"/>
    <w:rsid w:val="0021512E"/>
    <w:rsid w:val="0021533E"/>
    <w:rsid w:val="002169F5"/>
    <w:rsid w:val="00217522"/>
    <w:rsid w:val="002179C5"/>
    <w:rsid w:val="00222C84"/>
    <w:rsid w:val="0022396D"/>
    <w:rsid w:val="00223B0F"/>
    <w:rsid w:val="00226455"/>
    <w:rsid w:val="00227E9B"/>
    <w:rsid w:val="00230CCF"/>
    <w:rsid w:val="00230E35"/>
    <w:rsid w:val="002313BF"/>
    <w:rsid w:val="002314DD"/>
    <w:rsid w:val="0023151D"/>
    <w:rsid w:val="00231D21"/>
    <w:rsid w:val="00232C96"/>
    <w:rsid w:val="002330E0"/>
    <w:rsid w:val="0023395F"/>
    <w:rsid w:val="00233D42"/>
    <w:rsid w:val="0023409B"/>
    <w:rsid w:val="00235070"/>
    <w:rsid w:val="00235A91"/>
    <w:rsid w:val="00236745"/>
    <w:rsid w:val="00237053"/>
    <w:rsid w:val="002375FD"/>
    <w:rsid w:val="00237AA9"/>
    <w:rsid w:val="00237C1C"/>
    <w:rsid w:val="002409F6"/>
    <w:rsid w:val="002411DA"/>
    <w:rsid w:val="00242273"/>
    <w:rsid w:val="00243314"/>
    <w:rsid w:val="0024354C"/>
    <w:rsid w:val="00243A39"/>
    <w:rsid w:val="00245ED2"/>
    <w:rsid w:val="00245F51"/>
    <w:rsid w:val="0024700B"/>
    <w:rsid w:val="002511D7"/>
    <w:rsid w:val="00251502"/>
    <w:rsid w:val="00251688"/>
    <w:rsid w:val="002519B2"/>
    <w:rsid w:val="00251D31"/>
    <w:rsid w:val="00251E06"/>
    <w:rsid w:val="00252B94"/>
    <w:rsid w:val="00252D25"/>
    <w:rsid w:val="00254822"/>
    <w:rsid w:val="00256179"/>
    <w:rsid w:val="002561AC"/>
    <w:rsid w:val="0026004D"/>
    <w:rsid w:val="002614B7"/>
    <w:rsid w:val="00261E67"/>
    <w:rsid w:val="002628AD"/>
    <w:rsid w:val="002628BD"/>
    <w:rsid w:val="00265730"/>
    <w:rsid w:val="00266745"/>
    <w:rsid w:val="002707C8"/>
    <w:rsid w:val="00270B88"/>
    <w:rsid w:val="002731BB"/>
    <w:rsid w:val="00274ED7"/>
    <w:rsid w:val="00275D12"/>
    <w:rsid w:val="002767C9"/>
    <w:rsid w:val="00277865"/>
    <w:rsid w:val="00277AF1"/>
    <w:rsid w:val="0028204E"/>
    <w:rsid w:val="00282EC6"/>
    <w:rsid w:val="0028398B"/>
    <w:rsid w:val="002860C4"/>
    <w:rsid w:val="00286308"/>
    <w:rsid w:val="00286F91"/>
    <w:rsid w:val="00291325"/>
    <w:rsid w:val="00291B54"/>
    <w:rsid w:val="00291C60"/>
    <w:rsid w:val="00292482"/>
    <w:rsid w:val="0029369C"/>
    <w:rsid w:val="002954D5"/>
    <w:rsid w:val="002A01CC"/>
    <w:rsid w:val="002A1CFD"/>
    <w:rsid w:val="002A41D0"/>
    <w:rsid w:val="002A4817"/>
    <w:rsid w:val="002A527E"/>
    <w:rsid w:val="002A6481"/>
    <w:rsid w:val="002B0400"/>
    <w:rsid w:val="002B10EB"/>
    <w:rsid w:val="002B15E0"/>
    <w:rsid w:val="002B39B2"/>
    <w:rsid w:val="002B3AD8"/>
    <w:rsid w:val="002B49F0"/>
    <w:rsid w:val="002B5741"/>
    <w:rsid w:val="002B6DB9"/>
    <w:rsid w:val="002B7049"/>
    <w:rsid w:val="002C15AF"/>
    <w:rsid w:val="002C19E7"/>
    <w:rsid w:val="002C1D89"/>
    <w:rsid w:val="002C28F1"/>
    <w:rsid w:val="002C39E7"/>
    <w:rsid w:val="002C44A9"/>
    <w:rsid w:val="002C54BF"/>
    <w:rsid w:val="002C57F9"/>
    <w:rsid w:val="002C6243"/>
    <w:rsid w:val="002C6A5A"/>
    <w:rsid w:val="002C7780"/>
    <w:rsid w:val="002D0067"/>
    <w:rsid w:val="002D3A06"/>
    <w:rsid w:val="002D3EEB"/>
    <w:rsid w:val="002D5E41"/>
    <w:rsid w:val="002D5FAC"/>
    <w:rsid w:val="002D6BFD"/>
    <w:rsid w:val="002E04C9"/>
    <w:rsid w:val="002E194F"/>
    <w:rsid w:val="002E3F77"/>
    <w:rsid w:val="002E40D7"/>
    <w:rsid w:val="002E7846"/>
    <w:rsid w:val="002F0474"/>
    <w:rsid w:val="002F0B9E"/>
    <w:rsid w:val="002F1C6C"/>
    <w:rsid w:val="002F1DFE"/>
    <w:rsid w:val="002F30B4"/>
    <w:rsid w:val="002F38E1"/>
    <w:rsid w:val="002F38F4"/>
    <w:rsid w:val="002F5006"/>
    <w:rsid w:val="002F5BE8"/>
    <w:rsid w:val="002F63C8"/>
    <w:rsid w:val="00300244"/>
    <w:rsid w:val="0030130E"/>
    <w:rsid w:val="0030152F"/>
    <w:rsid w:val="00302525"/>
    <w:rsid w:val="003027CB"/>
    <w:rsid w:val="00303517"/>
    <w:rsid w:val="00303696"/>
    <w:rsid w:val="00304311"/>
    <w:rsid w:val="00304529"/>
    <w:rsid w:val="00304B1A"/>
    <w:rsid w:val="00304D24"/>
    <w:rsid w:val="00304D2F"/>
    <w:rsid w:val="003050A4"/>
    <w:rsid w:val="00305409"/>
    <w:rsid w:val="0030587F"/>
    <w:rsid w:val="00311307"/>
    <w:rsid w:val="003121DE"/>
    <w:rsid w:val="00313D35"/>
    <w:rsid w:val="003151F1"/>
    <w:rsid w:val="00317720"/>
    <w:rsid w:val="00317901"/>
    <w:rsid w:val="00317F05"/>
    <w:rsid w:val="00321299"/>
    <w:rsid w:val="00323476"/>
    <w:rsid w:val="00324A89"/>
    <w:rsid w:val="00324E76"/>
    <w:rsid w:val="0032589D"/>
    <w:rsid w:val="003259D5"/>
    <w:rsid w:val="0032672D"/>
    <w:rsid w:val="00326E97"/>
    <w:rsid w:val="00331BC1"/>
    <w:rsid w:val="00334465"/>
    <w:rsid w:val="00335680"/>
    <w:rsid w:val="00335BEC"/>
    <w:rsid w:val="00336DED"/>
    <w:rsid w:val="00336E24"/>
    <w:rsid w:val="00336F4F"/>
    <w:rsid w:val="00341421"/>
    <w:rsid w:val="00343D0F"/>
    <w:rsid w:val="0034540B"/>
    <w:rsid w:val="00347A82"/>
    <w:rsid w:val="00351EAE"/>
    <w:rsid w:val="003531BB"/>
    <w:rsid w:val="003537CC"/>
    <w:rsid w:val="003538D8"/>
    <w:rsid w:val="00353A09"/>
    <w:rsid w:val="00353FA7"/>
    <w:rsid w:val="003553B5"/>
    <w:rsid w:val="003554F9"/>
    <w:rsid w:val="0035570B"/>
    <w:rsid w:val="00356553"/>
    <w:rsid w:val="00356B1C"/>
    <w:rsid w:val="00357B60"/>
    <w:rsid w:val="00360108"/>
    <w:rsid w:val="003607E8"/>
    <w:rsid w:val="00360BD6"/>
    <w:rsid w:val="003614D3"/>
    <w:rsid w:val="003619EC"/>
    <w:rsid w:val="0036414E"/>
    <w:rsid w:val="0036508B"/>
    <w:rsid w:val="00365BD1"/>
    <w:rsid w:val="003701D3"/>
    <w:rsid w:val="003709FF"/>
    <w:rsid w:val="003725FF"/>
    <w:rsid w:val="003734C0"/>
    <w:rsid w:val="003768CF"/>
    <w:rsid w:val="00376A07"/>
    <w:rsid w:val="00380B92"/>
    <w:rsid w:val="003810C7"/>
    <w:rsid w:val="003815A0"/>
    <w:rsid w:val="00381F7C"/>
    <w:rsid w:val="0038374C"/>
    <w:rsid w:val="003845DE"/>
    <w:rsid w:val="003861B8"/>
    <w:rsid w:val="003916F2"/>
    <w:rsid w:val="00394C84"/>
    <w:rsid w:val="00395A8D"/>
    <w:rsid w:val="003B22D0"/>
    <w:rsid w:val="003B2C14"/>
    <w:rsid w:val="003B4F80"/>
    <w:rsid w:val="003C5C9F"/>
    <w:rsid w:val="003D099B"/>
    <w:rsid w:val="003D1340"/>
    <w:rsid w:val="003D138D"/>
    <w:rsid w:val="003D3AB1"/>
    <w:rsid w:val="003D3D0F"/>
    <w:rsid w:val="003D47C2"/>
    <w:rsid w:val="003D4C4C"/>
    <w:rsid w:val="003D5DCD"/>
    <w:rsid w:val="003D5EBC"/>
    <w:rsid w:val="003D5FF7"/>
    <w:rsid w:val="003D614E"/>
    <w:rsid w:val="003D6A04"/>
    <w:rsid w:val="003D6A35"/>
    <w:rsid w:val="003D6B5E"/>
    <w:rsid w:val="003D71A4"/>
    <w:rsid w:val="003E05F0"/>
    <w:rsid w:val="003E09FB"/>
    <w:rsid w:val="003E0DC4"/>
    <w:rsid w:val="003E1830"/>
    <w:rsid w:val="003E1A36"/>
    <w:rsid w:val="003E1C86"/>
    <w:rsid w:val="003E2C99"/>
    <w:rsid w:val="003E36D3"/>
    <w:rsid w:val="003E4315"/>
    <w:rsid w:val="003E4EA5"/>
    <w:rsid w:val="003E6129"/>
    <w:rsid w:val="003E6A15"/>
    <w:rsid w:val="003E6CEB"/>
    <w:rsid w:val="003E7C3D"/>
    <w:rsid w:val="003F013D"/>
    <w:rsid w:val="003F2A5E"/>
    <w:rsid w:val="003F518D"/>
    <w:rsid w:val="003F6BFE"/>
    <w:rsid w:val="003F6F42"/>
    <w:rsid w:val="003F7A43"/>
    <w:rsid w:val="003F7B60"/>
    <w:rsid w:val="003F7F02"/>
    <w:rsid w:val="0040019B"/>
    <w:rsid w:val="00402C8D"/>
    <w:rsid w:val="00403BBD"/>
    <w:rsid w:val="00404300"/>
    <w:rsid w:val="00404A74"/>
    <w:rsid w:val="00405896"/>
    <w:rsid w:val="00410632"/>
    <w:rsid w:val="00411542"/>
    <w:rsid w:val="00413B51"/>
    <w:rsid w:val="004161FE"/>
    <w:rsid w:val="00416237"/>
    <w:rsid w:val="00416D77"/>
    <w:rsid w:val="0042141E"/>
    <w:rsid w:val="004242F1"/>
    <w:rsid w:val="00424652"/>
    <w:rsid w:val="004249AF"/>
    <w:rsid w:val="00427508"/>
    <w:rsid w:val="00427670"/>
    <w:rsid w:val="00432A0E"/>
    <w:rsid w:val="0043405C"/>
    <w:rsid w:val="0043622A"/>
    <w:rsid w:val="00440B51"/>
    <w:rsid w:val="00441140"/>
    <w:rsid w:val="0044135A"/>
    <w:rsid w:val="00444DD9"/>
    <w:rsid w:val="004460EA"/>
    <w:rsid w:val="00446223"/>
    <w:rsid w:val="004465BC"/>
    <w:rsid w:val="00446CC3"/>
    <w:rsid w:val="004511E3"/>
    <w:rsid w:val="004524A4"/>
    <w:rsid w:val="00452DD2"/>
    <w:rsid w:val="00454955"/>
    <w:rsid w:val="0045550F"/>
    <w:rsid w:val="00456A37"/>
    <w:rsid w:val="004578EE"/>
    <w:rsid w:val="00460140"/>
    <w:rsid w:val="004601AF"/>
    <w:rsid w:val="00460301"/>
    <w:rsid w:val="00463651"/>
    <w:rsid w:val="004637B0"/>
    <w:rsid w:val="00464F3D"/>
    <w:rsid w:val="00465854"/>
    <w:rsid w:val="00466140"/>
    <w:rsid w:val="004661AB"/>
    <w:rsid w:val="00467EF5"/>
    <w:rsid w:val="00470F1A"/>
    <w:rsid w:val="00471494"/>
    <w:rsid w:val="00472942"/>
    <w:rsid w:val="0047582D"/>
    <w:rsid w:val="00476BAD"/>
    <w:rsid w:val="0047700F"/>
    <w:rsid w:val="00477405"/>
    <w:rsid w:val="0048043A"/>
    <w:rsid w:val="00482BD0"/>
    <w:rsid w:val="00483F56"/>
    <w:rsid w:val="00485787"/>
    <w:rsid w:val="0048683B"/>
    <w:rsid w:val="00486A6C"/>
    <w:rsid w:val="004950EA"/>
    <w:rsid w:val="004953A7"/>
    <w:rsid w:val="00495A7B"/>
    <w:rsid w:val="00495FD6"/>
    <w:rsid w:val="00496944"/>
    <w:rsid w:val="00497671"/>
    <w:rsid w:val="00497B69"/>
    <w:rsid w:val="004A1773"/>
    <w:rsid w:val="004A2EBE"/>
    <w:rsid w:val="004A3BCD"/>
    <w:rsid w:val="004A5FF9"/>
    <w:rsid w:val="004A7C55"/>
    <w:rsid w:val="004B3433"/>
    <w:rsid w:val="004B5237"/>
    <w:rsid w:val="004B67BE"/>
    <w:rsid w:val="004B6D1C"/>
    <w:rsid w:val="004B75B7"/>
    <w:rsid w:val="004C0739"/>
    <w:rsid w:val="004C19A1"/>
    <w:rsid w:val="004C7564"/>
    <w:rsid w:val="004D09BD"/>
    <w:rsid w:val="004D1209"/>
    <w:rsid w:val="004D1725"/>
    <w:rsid w:val="004D5613"/>
    <w:rsid w:val="004D63ED"/>
    <w:rsid w:val="004D734C"/>
    <w:rsid w:val="004D7F4D"/>
    <w:rsid w:val="004E095E"/>
    <w:rsid w:val="004E1259"/>
    <w:rsid w:val="004E145F"/>
    <w:rsid w:val="004E2D29"/>
    <w:rsid w:val="004E2E31"/>
    <w:rsid w:val="004E35C9"/>
    <w:rsid w:val="004E68E9"/>
    <w:rsid w:val="004E7D84"/>
    <w:rsid w:val="004F273E"/>
    <w:rsid w:val="004F5ECA"/>
    <w:rsid w:val="004F5F84"/>
    <w:rsid w:val="004F62F2"/>
    <w:rsid w:val="00500481"/>
    <w:rsid w:val="005026D3"/>
    <w:rsid w:val="00502E6E"/>
    <w:rsid w:val="00504992"/>
    <w:rsid w:val="005056AC"/>
    <w:rsid w:val="00505FB8"/>
    <w:rsid w:val="00506167"/>
    <w:rsid w:val="00512142"/>
    <w:rsid w:val="00513FFD"/>
    <w:rsid w:val="0051460D"/>
    <w:rsid w:val="0051569C"/>
    <w:rsid w:val="0051580D"/>
    <w:rsid w:val="0051618B"/>
    <w:rsid w:val="00516898"/>
    <w:rsid w:val="00517366"/>
    <w:rsid w:val="005177D0"/>
    <w:rsid w:val="00520F78"/>
    <w:rsid w:val="00521A62"/>
    <w:rsid w:val="00522325"/>
    <w:rsid w:val="0052373A"/>
    <w:rsid w:val="00523CF2"/>
    <w:rsid w:val="0052409E"/>
    <w:rsid w:val="005272D5"/>
    <w:rsid w:val="00527E22"/>
    <w:rsid w:val="00530807"/>
    <w:rsid w:val="00531CCC"/>
    <w:rsid w:val="00531E4F"/>
    <w:rsid w:val="00534D89"/>
    <w:rsid w:val="005361B1"/>
    <w:rsid w:val="005413B2"/>
    <w:rsid w:val="00542167"/>
    <w:rsid w:val="00543BFD"/>
    <w:rsid w:val="005444D4"/>
    <w:rsid w:val="00545D92"/>
    <w:rsid w:val="00545FCD"/>
    <w:rsid w:val="0055115C"/>
    <w:rsid w:val="00552549"/>
    <w:rsid w:val="00552BD9"/>
    <w:rsid w:val="005531DD"/>
    <w:rsid w:val="005540FC"/>
    <w:rsid w:val="00554931"/>
    <w:rsid w:val="00554C5E"/>
    <w:rsid w:val="00555594"/>
    <w:rsid w:val="005556C0"/>
    <w:rsid w:val="005564F6"/>
    <w:rsid w:val="00560831"/>
    <w:rsid w:val="00560841"/>
    <w:rsid w:val="00560F07"/>
    <w:rsid w:val="00561D02"/>
    <w:rsid w:val="00563919"/>
    <w:rsid w:val="0056543D"/>
    <w:rsid w:val="00566C08"/>
    <w:rsid w:val="00567D17"/>
    <w:rsid w:val="00571F9B"/>
    <w:rsid w:val="00572848"/>
    <w:rsid w:val="005744A0"/>
    <w:rsid w:val="00574EDE"/>
    <w:rsid w:val="00574EFF"/>
    <w:rsid w:val="0057608F"/>
    <w:rsid w:val="00577423"/>
    <w:rsid w:val="00581120"/>
    <w:rsid w:val="00582953"/>
    <w:rsid w:val="00583A0B"/>
    <w:rsid w:val="00583B6D"/>
    <w:rsid w:val="005851B0"/>
    <w:rsid w:val="00587591"/>
    <w:rsid w:val="005876BC"/>
    <w:rsid w:val="00590E25"/>
    <w:rsid w:val="00591AF7"/>
    <w:rsid w:val="00591D21"/>
    <w:rsid w:val="00592944"/>
    <w:rsid w:val="00592D74"/>
    <w:rsid w:val="005939B3"/>
    <w:rsid w:val="00596758"/>
    <w:rsid w:val="00596DB4"/>
    <w:rsid w:val="005A01C4"/>
    <w:rsid w:val="005A042A"/>
    <w:rsid w:val="005A128D"/>
    <w:rsid w:val="005A1C16"/>
    <w:rsid w:val="005A507B"/>
    <w:rsid w:val="005A5A06"/>
    <w:rsid w:val="005B048A"/>
    <w:rsid w:val="005B0E10"/>
    <w:rsid w:val="005B0FC6"/>
    <w:rsid w:val="005B19FE"/>
    <w:rsid w:val="005B2CA4"/>
    <w:rsid w:val="005B379E"/>
    <w:rsid w:val="005B393E"/>
    <w:rsid w:val="005B3F15"/>
    <w:rsid w:val="005B4B6A"/>
    <w:rsid w:val="005C0558"/>
    <w:rsid w:val="005C0C2D"/>
    <w:rsid w:val="005C25DF"/>
    <w:rsid w:val="005C344E"/>
    <w:rsid w:val="005C406E"/>
    <w:rsid w:val="005C544B"/>
    <w:rsid w:val="005C58F6"/>
    <w:rsid w:val="005C631E"/>
    <w:rsid w:val="005D0109"/>
    <w:rsid w:val="005D14BA"/>
    <w:rsid w:val="005D1CED"/>
    <w:rsid w:val="005D2EA8"/>
    <w:rsid w:val="005D2FF5"/>
    <w:rsid w:val="005D37AB"/>
    <w:rsid w:val="005D5D58"/>
    <w:rsid w:val="005E0FC4"/>
    <w:rsid w:val="005E2C44"/>
    <w:rsid w:val="005E4539"/>
    <w:rsid w:val="005E52CD"/>
    <w:rsid w:val="005E52F8"/>
    <w:rsid w:val="005E53D6"/>
    <w:rsid w:val="005E6CC9"/>
    <w:rsid w:val="005E704B"/>
    <w:rsid w:val="005E76CA"/>
    <w:rsid w:val="005E77BD"/>
    <w:rsid w:val="005E7BE0"/>
    <w:rsid w:val="005F02A0"/>
    <w:rsid w:val="005F1B64"/>
    <w:rsid w:val="005F270B"/>
    <w:rsid w:val="005F3C6A"/>
    <w:rsid w:val="005F5ADB"/>
    <w:rsid w:val="005F62F1"/>
    <w:rsid w:val="0060060A"/>
    <w:rsid w:val="00600F76"/>
    <w:rsid w:val="00601E28"/>
    <w:rsid w:val="00603842"/>
    <w:rsid w:val="00604706"/>
    <w:rsid w:val="00604BC6"/>
    <w:rsid w:val="00605CA3"/>
    <w:rsid w:val="00607E32"/>
    <w:rsid w:val="006120FD"/>
    <w:rsid w:val="0061430E"/>
    <w:rsid w:val="00615037"/>
    <w:rsid w:val="00616238"/>
    <w:rsid w:val="00621188"/>
    <w:rsid w:val="00621751"/>
    <w:rsid w:val="006257ED"/>
    <w:rsid w:val="00627719"/>
    <w:rsid w:val="00627762"/>
    <w:rsid w:val="00627F10"/>
    <w:rsid w:val="006320F9"/>
    <w:rsid w:val="00632E9E"/>
    <w:rsid w:val="00633030"/>
    <w:rsid w:val="00633243"/>
    <w:rsid w:val="00634BCB"/>
    <w:rsid w:val="0063619D"/>
    <w:rsid w:val="00636F09"/>
    <w:rsid w:val="0064145C"/>
    <w:rsid w:val="00642BB7"/>
    <w:rsid w:val="006435A4"/>
    <w:rsid w:val="0064494A"/>
    <w:rsid w:val="00644E58"/>
    <w:rsid w:val="006451BB"/>
    <w:rsid w:val="00645B58"/>
    <w:rsid w:val="00646C86"/>
    <w:rsid w:val="00646E07"/>
    <w:rsid w:val="0064740A"/>
    <w:rsid w:val="00647F3D"/>
    <w:rsid w:val="00650F8A"/>
    <w:rsid w:val="006510B0"/>
    <w:rsid w:val="00654223"/>
    <w:rsid w:val="0065599D"/>
    <w:rsid w:val="006606C2"/>
    <w:rsid w:val="00663BB4"/>
    <w:rsid w:val="00665EA2"/>
    <w:rsid w:val="00666445"/>
    <w:rsid w:val="00666CD2"/>
    <w:rsid w:val="00667776"/>
    <w:rsid w:val="006703E0"/>
    <w:rsid w:val="00671470"/>
    <w:rsid w:val="00671C7A"/>
    <w:rsid w:val="006725AB"/>
    <w:rsid w:val="00672FCD"/>
    <w:rsid w:val="00673297"/>
    <w:rsid w:val="00673772"/>
    <w:rsid w:val="0067418B"/>
    <w:rsid w:val="00674C27"/>
    <w:rsid w:val="006750EA"/>
    <w:rsid w:val="0067546C"/>
    <w:rsid w:val="00677D8D"/>
    <w:rsid w:val="00680C7F"/>
    <w:rsid w:val="00681F58"/>
    <w:rsid w:val="0068261E"/>
    <w:rsid w:val="0068315A"/>
    <w:rsid w:val="006852D5"/>
    <w:rsid w:val="00686476"/>
    <w:rsid w:val="00686764"/>
    <w:rsid w:val="00687DE0"/>
    <w:rsid w:val="00692012"/>
    <w:rsid w:val="006945C3"/>
    <w:rsid w:val="0069494B"/>
    <w:rsid w:val="00695808"/>
    <w:rsid w:val="00695EDA"/>
    <w:rsid w:val="0069626F"/>
    <w:rsid w:val="00696B11"/>
    <w:rsid w:val="006971B5"/>
    <w:rsid w:val="006A1619"/>
    <w:rsid w:val="006A1786"/>
    <w:rsid w:val="006A24E1"/>
    <w:rsid w:val="006A3419"/>
    <w:rsid w:val="006A3D0E"/>
    <w:rsid w:val="006A51FF"/>
    <w:rsid w:val="006A751C"/>
    <w:rsid w:val="006B13C5"/>
    <w:rsid w:val="006B162E"/>
    <w:rsid w:val="006B46FB"/>
    <w:rsid w:val="006B4BF7"/>
    <w:rsid w:val="006B5BAC"/>
    <w:rsid w:val="006B61C9"/>
    <w:rsid w:val="006C048B"/>
    <w:rsid w:val="006C243F"/>
    <w:rsid w:val="006C2B22"/>
    <w:rsid w:val="006C3ECE"/>
    <w:rsid w:val="006C490C"/>
    <w:rsid w:val="006C6B12"/>
    <w:rsid w:val="006D0A43"/>
    <w:rsid w:val="006D14F7"/>
    <w:rsid w:val="006D5265"/>
    <w:rsid w:val="006D56ED"/>
    <w:rsid w:val="006D59EE"/>
    <w:rsid w:val="006D5F59"/>
    <w:rsid w:val="006D661C"/>
    <w:rsid w:val="006D73B3"/>
    <w:rsid w:val="006D7D66"/>
    <w:rsid w:val="006E01BB"/>
    <w:rsid w:val="006E07F5"/>
    <w:rsid w:val="006E11E9"/>
    <w:rsid w:val="006E21FB"/>
    <w:rsid w:val="006E2583"/>
    <w:rsid w:val="006E39CA"/>
    <w:rsid w:val="006E3DA1"/>
    <w:rsid w:val="006E5BC3"/>
    <w:rsid w:val="006E6441"/>
    <w:rsid w:val="006F04CB"/>
    <w:rsid w:val="006F0605"/>
    <w:rsid w:val="006F1044"/>
    <w:rsid w:val="006F1B01"/>
    <w:rsid w:val="006F214F"/>
    <w:rsid w:val="006F553B"/>
    <w:rsid w:val="006F744B"/>
    <w:rsid w:val="006F7E25"/>
    <w:rsid w:val="007006F7"/>
    <w:rsid w:val="00700FFD"/>
    <w:rsid w:val="0070223B"/>
    <w:rsid w:val="00702522"/>
    <w:rsid w:val="00703C21"/>
    <w:rsid w:val="00703E4A"/>
    <w:rsid w:val="00704556"/>
    <w:rsid w:val="00704AD9"/>
    <w:rsid w:val="00704D9D"/>
    <w:rsid w:val="007052E6"/>
    <w:rsid w:val="00705CDA"/>
    <w:rsid w:val="00707E0A"/>
    <w:rsid w:val="00710B25"/>
    <w:rsid w:val="007112FB"/>
    <w:rsid w:val="007123A8"/>
    <w:rsid w:val="00713807"/>
    <w:rsid w:val="00714139"/>
    <w:rsid w:val="00714EF9"/>
    <w:rsid w:val="00715262"/>
    <w:rsid w:val="00716A1C"/>
    <w:rsid w:val="00716D83"/>
    <w:rsid w:val="007205C0"/>
    <w:rsid w:val="00721005"/>
    <w:rsid w:val="00721903"/>
    <w:rsid w:val="007221ED"/>
    <w:rsid w:val="007223B4"/>
    <w:rsid w:val="00723A34"/>
    <w:rsid w:val="00726D59"/>
    <w:rsid w:val="00727B50"/>
    <w:rsid w:val="00730948"/>
    <w:rsid w:val="00732319"/>
    <w:rsid w:val="007323B3"/>
    <w:rsid w:val="00733D51"/>
    <w:rsid w:val="00734D73"/>
    <w:rsid w:val="00735E2C"/>
    <w:rsid w:val="007360D2"/>
    <w:rsid w:val="00736359"/>
    <w:rsid w:val="00737B87"/>
    <w:rsid w:val="00740E5F"/>
    <w:rsid w:val="00742AEF"/>
    <w:rsid w:val="00742BFB"/>
    <w:rsid w:val="00743E60"/>
    <w:rsid w:val="00746147"/>
    <w:rsid w:val="0074724D"/>
    <w:rsid w:val="00750CA0"/>
    <w:rsid w:val="00750CF1"/>
    <w:rsid w:val="00751C3B"/>
    <w:rsid w:val="0075366A"/>
    <w:rsid w:val="007539A3"/>
    <w:rsid w:val="007556AC"/>
    <w:rsid w:val="007559F1"/>
    <w:rsid w:val="00755D0A"/>
    <w:rsid w:val="007561D5"/>
    <w:rsid w:val="00760668"/>
    <w:rsid w:val="00760738"/>
    <w:rsid w:val="00766D13"/>
    <w:rsid w:val="007676A2"/>
    <w:rsid w:val="007774C2"/>
    <w:rsid w:val="0078209F"/>
    <w:rsid w:val="007847E2"/>
    <w:rsid w:val="00784CDE"/>
    <w:rsid w:val="00785148"/>
    <w:rsid w:val="00786487"/>
    <w:rsid w:val="00786779"/>
    <w:rsid w:val="00786AD5"/>
    <w:rsid w:val="00786BB1"/>
    <w:rsid w:val="00792342"/>
    <w:rsid w:val="00795258"/>
    <w:rsid w:val="00795498"/>
    <w:rsid w:val="007954EB"/>
    <w:rsid w:val="00797502"/>
    <w:rsid w:val="007A0E7B"/>
    <w:rsid w:val="007A355F"/>
    <w:rsid w:val="007A379E"/>
    <w:rsid w:val="007A3D23"/>
    <w:rsid w:val="007A445F"/>
    <w:rsid w:val="007A539B"/>
    <w:rsid w:val="007A56D2"/>
    <w:rsid w:val="007A5E92"/>
    <w:rsid w:val="007B0DA4"/>
    <w:rsid w:val="007B0F8F"/>
    <w:rsid w:val="007B2355"/>
    <w:rsid w:val="007B2681"/>
    <w:rsid w:val="007B34A1"/>
    <w:rsid w:val="007B3E0F"/>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3588"/>
    <w:rsid w:val="007D371C"/>
    <w:rsid w:val="007D3D33"/>
    <w:rsid w:val="007D58D3"/>
    <w:rsid w:val="007D5BD0"/>
    <w:rsid w:val="007D6A07"/>
    <w:rsid w:val="007D6AA8"/>
    <w:rsid w:val="007D720C"/>
    <w:rsid w:val="007D769F"/>
    <w:rsid w:val="007D773E"/>
    <w:rsid w:val="007E09AD"/>
    <w:rsid w:val="007E2950"/>
    <w:rsid w:val="007F049F"/>
    <w:rsid w:val="007F0C6D"/>
    <w:rsid w:val="007F23A8"/>
    <w:rsid w:val="007F255F"/>
    <w:rsid w:val="007F4629"/>
    <w:rsid w:val="007F7E1D"/>
    <w:rsid w:val="00800CE4"/>
    <w:rsid w:val="00801417"/>
    <w:rsid w:val="0080457B"/>
    <w:rsid w:val="008054ED"/>
    <w:rsid w:val="00805661"/>
    <w:rsid w:val="008056CF"/>
    <w:rsid w:val="00805F28"/>
    <w:rsid w:val="00806A8A"/>
    <w:rsid w:val="00807447"/>
    <w:rsid w:val="00807F3F"/>
    <w:rsid w:val="00810995"/>
    <w:rsid w:val="008109DC"/>
    <w:rsid w:val="00811060"/>
    <w:rsid w:val="008110E2"/>
    <w:rsid w:val="0081134C"/>
    <w:rsid w:val="008117E8"/>
    <w:rsid w:val="008132CC"/>
    <w:rsid w:val="00813517"/>
    <w:rsid w:val="00814A3E"/>
    <w:rsid w:val="00814E75"/>
    <w:rsid w:val="008153E9"/>
    <w:rsid w:val="008165D1"/>
    <w:rsid w:val="00820E3E"/>
    <w:rsid w:val="00821FE9"/>
    <w:rsid w:val="00822016"/>
    <w:rsid w:val="00823341"/>
    <w:rsid w:val="00823A6F"/>
    <w:rsid w:val="00827663"/>
    <w:rsid w:val="008279FA"/>
    <w:rsid w:val="00830BFE"/>
    <w:rsid w:val="00830C85"/>
    <w:rsid w:val="00831AC1"/>
    <w:rsid w:val="00833EF0"/>
    <w:rsid w:val="008342BD"/>
    <w:rsid w:val="00834E3E"/>
    <w:rsid w:val="00836304"/>
    <w:rsid w:val="00836A3F"/>
    <w:rsid w:val="008410D3"/>
    <w:rsid w:val="00841E3F"/>
    <w:rsid w:val="00842B23"/>
    <w:rsid w:val="00843C01"/>
    <w:rsid w:val="008460AD"/>
    <w:rsid w:val="0084633B"/>
    <w:rsid w:val="008470D5"/>
    <w:rsid w:val="00847C27"/>
    <w:rsid w:val="008506D6"/>
    <w:rsid w:val="00852B1B"/>
    <w:rsid w:val="00853F62"/>
    <w:rsid w:val="0085786B"/>
    <w:rsid w:val="00860D92"/>
    <w:rsid w:val="00860FA5"/>
    <w:rsid w:val="00861D95"/>
    <w:rsid w:val="008626E7"/>
    <w:rsid w:val="0086390F"/>
    <w:rsid w:val="00866749"/>
    <w:rsid w:val="00866756"/>
    <w:rsid w:val="00866AC7"/>
    <w:rsid w:val="00870EE7"/>
    <w:rsid w:val="00872B0A"/>
    <w:rsid w:val="008749A2"/>
    <w:rsid w:val="00874C61"/>
    <w:rsid w:val="008752D8"/>
    <w:rsid w:val="00875896"/>
    <w:rsid w:val="00880CE8"/>
    <w:rsid w:val="00882B03"/>
    <w:rsid w:val="00883EA7"/>
    <w:rsid w:val="00884B9D"/>
    <w:rsid w:val="00885ADE"/>
    <w:rsid w:val="00887C45"/>
    <w:rsid w:val="00890BBD"/>
    <w:rsid w:val="0089235A"/>
    <w:rsid w:val="008948CE"/>
    <w:rsid w:val="0089580B"/>
    <w:rsid w:val="00895C26"/>
    <w:rsid w:val="0089685A"/>
    <w:rsid w:val="00897A43"/>
    <w:rsid w:val="008A0CE1"/>
    <w:rsid w:val="008A2BDE"/>
    <w:rsid w:val="008A39FD"/>
    <w:rsid w:val="008A3B0A"/>
    <w:rsid w:val="008A6667"/>
    <w:rsid w:val="008A6934"/>
    <w:rsid w:val="008B0B0C"/>
    <w:rsid w:val="008B0BA2"/>
    <w:rsid w:val="008B0C05"/>
    <w:rsid w:val="008B1F3D"/>
    <w:rsid w:val="008B26FC"/>
    <w:rsid w:val="008B3728"/>
    <w:rsid w:val="008B6D08"/>
    <w:rsid w:val="008B70F0"/>
    <w:rsid w:val="008C0D1E"/>
    <w:rsid w:val="008C12E0"/>
    <w:rsid w:val="008C2B70"/>
    <w:rsid w:val="008C3CBA"/>
    <w:rsid w:val="008C50FF"/>
    <w:rsid w:val="008C7509"/>
    <w:rsid w:val="008D0415"/>
    <w:rsid w:val="008D0E47"/>
    <w:rsid w:val="008D1CEF"/>
    <w:rsid w:val="008D1D2B"/>
    <w:rsid w:val="008D1DD1"/>
    <w:rsid w:val="008D4C80"/>
    <w:rsid w:val="008D72B8"/>
    <w:rsid w:val="008D77F4"/>
    <w:rsid w:val="008E0421"/>
    <w:rsid w:val="008E3056"/>
    <w:rsid w:val="008E474A"/>
    <w:rsid w:val="008E5CCE"/>
    <w:rsid w:val="008E784C"/>
    <w:rsid w:val="008F0E62"/>
    <w:rsid w:val="008F2753"/>
    <w:rsid w:val="008F47E7"/>
    <w:rsid w:val="008F5246"/>
    <w:rsid w:val="008F5381"/>
    <w:rsid w:val="008F5D11"/>
    <w:rsid w:val="008F686C"/>
    <w:rsid w:val="008F6C26"/>
    <w:rsid w:val="009007E6"/>
    <w:rsid w:val="00901D16"/>
    <w:rsid w:val="0090676C"/>
    <w:rsid w:val="0091130D"/>
    <w:rsid w:val="00911F69"/>
    <w:rsid w:val="009133AF"/>
    <w:rsid w:val="009160A9"/>
    <w:rsid w:val="00916B7F"/>
    <w:rsid w:val="0091768F"/>
    <w:rsid w:val="00917CDB"/>
    <w:rsid w:val="00920642"/>
    <w:rsid w:val="009209A0"/>
    <w:rsid w:val="00920B5D"/>
    <w:rsid w:val="00920E5E"/>
    <w:rsid w:val="009213A9"/>
    <w:rsid w:val="009214D3"/>
    <w:rsid w:val="009216D3"/>
    <w:rsid w:val="00921773"/>
    <w:rsid w:val="00921B4F"/>
    <w:rsid w:val="00921CBB"/>
    <w:rsid w:val="0092261D"/>
    <w:rsid w:val="00927C3C"/>
    <w:rsid w:val="009301F4"/>
    <w:rsid w:val="00931938"/>
    <w:rsid w:val="00931C8C"/>
    <w:rsid w:val="00932C93"/>
    <w:rsid w:val="009367D3"/>
    <w:rsid w:val="009373F8"/>
    <w:rsid w:val="0093759B"/>
    <w:rsid w:val="009403C1"/>
    <w:rsid w:val="009418BE"/>
    <w:rsid w:val="00942858"/>
    <w:rsid w:val="00942FDC"/>
    <w:rsid w:val="0094520C"/>
    <w:rsid w:val="0094659E"/>
    <w:rsid w:val="00946764"/>
    <w:rsid w:val="009502B2"/>
    <w:rsid w:val="00950716"/>
    <w:rsid w:val="0095090D"/>
    <w:rsid w:val="009526DA"/>
    <w:rsid w:val="00952B8E"/>
    <w:rsid w:val="0095387F"/>
    <w:rsid w:val="009543AD"/>
    <w:rsid w:val="0095501C"/>
    <w:rsid w:val="0095681F"/>
    <w:rsid w:val="00957305"/>
    <w:rsid w:val="0096709E"/>
    <w:rsid w:val="00967661"/>
    <w:rsid w:val="00970974"/>
    <w:rsid w:val="009722E6"/>
    <w:rsid w:val="00972686"/>
    <w:rsid w:val="0097325E"/>
    <w:rsid w:val="0097468B"/>
    <w:rsid w:val="00976A6C"/>
    <w:rsid w:val="0097769A"/>
    <w:rsid w:val="00977737"/>
    <w:rsid w:val="009777D9"/>
    <w:rsid w:val="00980AAF"/>
    <w:rsid w:val="009835E7"/>
    <w:rsid w:val="0098423D"/>
    <w:rsid w:val="00984362"/>
    <w:rsid w:val="009848B4"/>
    <w:rsid w:val="00984B9D"/>
    <w:rsid w:val="00984C69"/>
    <w:rsid w:val="00985167"/>
    <w:rsid w:val="00985365"/>
    <w:rsid w:val="00985A71"/>
    <w:rsid w:val="00986EA3"/>
    <w:rsid w:val="00987082"/>
    <w:rsid w:val="00987E26"/>
    <w:rsid w:val="00991259"/>
    <w:rsid w:val="00991B88"/>
    <w:rsid w:val="00993508"/>
    <w:rsid w:val="00994016"/>
    <w:rsid w:val="009A17D4"/>
    <w:rsid w:val="009A1B70"/>
    <w:rsid w:val="009A579D"/>
    <w:rsid w:val="009A6466"/>
    <w:rsid w:val="009A7D4C"/>
    <w:rsid w:val="009B53EE"/>
    <w:rsid w:val="009B5748"/>
    <w:rsid w:val="009B5BBC"/>
    <w:rsid w:val="009B7CD3"/>
    <w:rsid w:val="009B7CDC"/>
    <w:rsid w:val="009C1949"/>
    <w:rsid w:val="009C2FE1"/>
    <w:rsid w:val="009C3946"/>
    <w:rsid w:val="009C3B6F"/>
    <w:rsid w:val="009C464B"/>
    <w:rsid w:val="009C4908"/>
    <w:rsid w:val="009C4B42"/>
    <w:rsid w:val="009C5FF3"/>
    <w:rsid w:val="009D0764"/>
    <w:rsid w:val="009D15D6"/>
    <w:rsid w:val="009D290D"/>
    <w:rsid w:val="009D3746"/>
    <w:rsid w:val="009D593D"/>
    <w:rsid w:val="009D5EB7"/>
    <w:rsid w:val="009D6013"/>
    <w:rsid w:val="009D62C8"/>
    <w:rsid w:val="009E0469"/>
    <w:rsid w:val="009E3297"/>
    <w:rsid w:val="009E40DF"/>
    <w:rsid w:val="009E5113"/>
    <w:rsid w:val="009E54FA"/>
    <w:rsid w:val="009E58CA"/>
    <w:rsid w:val="009E60DE"/>
    <w:rsid w:val="009E6344"/>
    <w:rsid w:val="009F1223"/>
    <w:rsid w:val="009F27AE"/>
    <w:rsid w:val="009F2A8A"/>
    <w:rsid w:val="009F2B4E"/>
    <w:rsid w:val="009F529C"/>
    <w:rsid w:val="009F5C95"/>
    <w:rsid w:val="009F629C"/>
    <w:rsid w:val="009F6310"/>
    <w:rsid w:val="009F721D"/>
    <w:rsid w:val="009F734F"/>
    <w:rsid w:val="009F7732"/>
    <w:rsid w:val="009F7FF2"/>
    <w:rsid w:val="00A04939"/>
    <w:rsid w:val="00A04B82"/>
    <w:rsid w:val="00A05973"/>
    <w:rsid w:val="00A0756C"/>
    <w:rsid w:val="00A112CA"/>
    <w:rsid w:val="00A12F20"/>
    <w:rsid w:val="00A1431F"/>
    <w:rsid w:val="00A1596F"/>
    <w:rsid w:val="00A16EE2"/>
    <w:rsid w:val="00A206F3"/>
    <w:rsid w:val="00A2078A"/>
    <w:rsid w:val="00A217DB"/>
    <w:rsid w:val="00A21B45"/>
    <w:rsid w:val="00A22BF2"/>
    <w:rsid w:val="00A22E8B"/>
    <w:rsid w:val="00A246B6"/>
    <w:rsid w:val="00A24B2F"/>
    <w:rsid w:val="00A24F07"/>
    <w:rsid w:val="00A25514"/>
    <w:rsid w:val="00A30436"/>
    <w:rsid w:val="00A31317"/>
    <w:rsid w:val="00A3288B"/>
    <w:rsid w:val="00A3384F"/>
    <w:rsid w:val="00A34187"/>
    <w:rsid w:val="00A344D8"/>
    <w:rsid w:val="00A3510E"/>
    <w:rsid w:val="00A3623A"/>
    <w:rsid w:val="00A36D9D"/>
    <w:rsid w:val="00A37A31"/>
    <w:rsid w:val="00A37C41"/>
    <w:rsid w:val="00A41ACE"/>
    <w:rsid w:val="00A421F0"/>
    <w:rsid w:val="00A4392B"/>
    <w:rsid w:val="00A443CA"/>
    <w:rsid w:val="00A46B7A"/>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D63"/>
    <w:rsid w:val="00A619D7"/>
    <w:rsid w:val="00A6241C"/>
    <w:rsid w:val="00A62E4D"/>
    <w:rsid w:val="00A6460D"/>
    <w:rsid w:val="00A65D26"/>
    <w:rsid w:val="00A72376"/>
    <w:rsid w:val="00A727C5"/>
    <w:rsid w:val="00A74118"/>
    <w:rsid w:val="00A74ECE"/>
    <w:rsid w:val="00A7671C"/>
    <w:rsid w:val="00A77437"/>
    <w:rsid w:val="00A775CA"/>
    <w:rsid w:val="00A80313"/>
    <w:rsid w:val="00A816EE"/>
    <w:rsid w:val="00A821DE"/>
    <w:rsid w:val="00A82996"/>
    <w:rsid w:val="00A843BF"/>
    <w:rsid w:val="00A85409"/>
    <w:rsid w:val="00A858AC"/>
    <w:rsid w:val="00A86E8A"/>
    <w:rsid w:val="00A870FC"/>
    <w:rsid w:val="00A920A1"/>
    <w:rsid w:val="00A96810"/>
    <w:rsid w:val="00A976E2"/>
    <w:rsid w:val="00A97B53"/>
    <w:rsid w:val="00AA07F9"/>
    <w:rsid w:val="00AA1E56"/>
    <w:rsid w:val="00AA47A5"/>
    <w:rsid w:val="00AA7C8E"/>
    <w:rsid w:val="00AA7E97"/>
    <w:rsid w:val="00AB13C4"/>
    <w:rsid w:val="00AB480C"/>
    <w:rsid w:val="00AB54DC"/>
    <w:rsid w:val="00AB5625"/>
    <w:rsid w:val="00AB5C45"/>
    <w:rsid w:val="00AC02BB"/>
    <w:rsid w:val="00AC118D"/>
    <w:rsid w:val="00AC2C73"/>
    <w:rsid w:val="00AC3A5D"/>
    <w:rsid w:val="00AC4872"/>
    <w:rsid w:val="00AC4CFC"/>
    <w:rsid w:val="00AC611C"/>
    <w:rsid w:val="00AC7121"/>
    <w:rsid w:val="00AC7716"/>
    <w:rsid w:val="00AD0C42"/>
    <w:rsid w:val="00AD0C5B"/>
    <w:rsid w:val="00AD0D1D"/>
    <w:rsid w:val="00AD11DE"/>
    <w:rsid w:val="00AD1CD8"/>
    <w:rsid w:val="00AD243F"/>
    <w:rsid w:val="00AD2AC5"/>
    <w:rsid w:val="00AD7022"/>
    <w:rsid w:val="00AE0E6B"/>
    <w:rsid w:val="00AE130C"/>
    <w:rsid w:val="00AE4FD2"/>
    <w:rsid w:val="00AE63FF"/>
    <w:rsid w:val="00AE73ED"/>
    <w:rsid w:val="00AF04BC"/>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5AC"/>
    <w:rsid w:val="00B07752"/>
    <w:rsid w:val="00B1028B"/>
    <w:rsid w:val="00B1039D"/>
    <w:rsid w:val="00B12226"/>
    <w:rsid w:val="00B134A3"/>
    <w:rsid w:val="00B13B00"/>
    <w:rsid w:val="00B14F72"/>
    <w:rsid w:val="00B152FA"/>
    <w:rsid w:val="00B15C2A"/>
    <w:rsid w:val="00B16C18"/>
    <w:rsid w:val="00B204FE"/>
    <w:rsid w:val="00B22580"/>
    <w:rsid w:val="00B22806"/>
    <w:rsid w:val="00B23449"/>
    <w:rsid w:val="00B24A5E"/>
    <w:rsid w:val="00B258BB"/>
    <w:rsid w:val="00B26C66"/>
    <w:rsid w:val="00B26E2F"/>
    <w:rsid w:val="00B270CB"/>
    <w:rsid w:val="00B27662"/>
    <w:rsid w:val="00B27F19"/>
    <w:rsid w:val="00B304BB"/>
    <w:rsid w:val="00B30B65"/>
    <w:rsid w:val="00B30EE0"/>
    <w:rsid w:val="00B331E2"/>
    <w:rsid w:val="00B33A41"/>
    <w:rsid w:val="00B362C7"/>
    <w:rsid w:val="00B3643C"/>
    <w:rsid w:val="00B3754E"/>
    <w:rsid w:val="00B425F0"/>
    <w:rsid w:val="00B433C4"/>
    <w:rsid w:val="00B4511F"/>
    <w:rsid w:val="00B46A6E"/>
    <w:rsid w:val="00B50A29"/>
    <w:rsid w:val="00B51FFF"/>
    <w:rsid w:val="00B530CB"/>
    <w:rsid w:val="00B53917"/>
    <w:rsid w:val="00B53C4E"/>
    <w:rsid w:val="00B541E8"/>
    <w:rsid w:val="00B5683D"/>
    <w:rsid w:val="00B56FD3"/>
    <w:rsid w:val="00B56FF8"/>
    <w:rsid w:val="00B575A7"/>
    <w:rsid w:val="00B60327"/>
    <w:rsid w:val="00B621E4"/>
    <w:rsid w:val="00B6221F"/>
    <w:rsid w:val="00B622F9"/>
    <w:rsid w:val="00B62AC8"/>
    <w:rsid w:val="00B63257"/>
    <w:rsid w:val="00B641D5"/>
    <w:rsid w:val="00B64503"/>
    <w:rsid w:val="00B664F7"/>
    <w:rsid w:val="00B67B97"/>
    <w:rsid w:val="00B72386"/>
    <w:rsid w:val="00B73C90"/>
    <w:rsid w:val="00B75DD1"/>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4BC1"/>
    <w:rsid w:val="00B95ACA"/>
    <w:rsid w:val="00B968C8"/>
    <w:rsid w:val="00B96E1D"/>
    <w:rsid w:val="00BA0415"/>
    <w:rsid w:val="00BA1400"/>
    <w:rsid w:val="00BA14CC"/>
    <w:rsid w:val="00BA23D8"/>
    <w:rsid w:val="00BA2D03"/>
    <w:rsid w:val="00BA39DC"/>
    <w:rsid w:val="00BA3EC5"/>
    <w:rsid w:val="00BA62F2"/>
    <w:rsid w:val="00BB0A36"/>
    <w:rsid w:val="00BB1544"/>
    <w:rsid w:val="00BB260E"/>
    <w:rsid w:val="00BB5DFC"/>
    <w:rsid w:val="00BC04FE"/>
    <w:rsid w:val="00BC1A3C"/>
    <w:rsid w:val="00BC1BE2"/>
    <w:rsid w:val="00BC32E4"/>
    <w:rsid w:val="00BC3B5C"/>
    <w:rsid w:val="00BC5465"/>
    <w:rsid w:val="00BC5854"/>
    <w:rsid w:val="00BC69CD"/>
    <w:rsid w:val="00BD0E63"/>
    <w:rsid w:val="00BD0FA8"/>
    <w:rsid w:val="00BD279D"/>
    <w:rsid w:val="00BD27DE"/>
    <w:rsid w:val="00BD3D15"/>
    <w:rsid w:val="00BD5731"/>
    <w:rsid w:val="00BD5F3A"/>
    <w:rsid w:val="00BD6BB8"/>
    <w:rsid w:val="00BE0617"/>
    <w:rsid w:val="00BE38F7"/>
    <w:rsid w:val="00BE3E0F"/>
    <w:rsid w:val="00BF23F4"/>
    <w:rsid w:val="00BF3602"/>
    <w:rsid w:val="00BF3984"/>
    <w:rsid w:val="00BF45B1"/>
    <w:rsid w:val="00BF6371"/>
    <w:rsid w:val="00BF7BFD"/>
    <w:rsid w:val="00C00C2E"/>
    <w:rsid w:val="00C01581"/>
    <w:rsid w:val="00C01E8F"/>
    <w:rsid w:val="00C0562D"/>
    <w:rsid w:val="00C11244"/>
    <w:rsid w:val="00C13082"/>
    <w:rsid w:val="00C136F2"/>
    <w:rsid w:val="00C14606"/>
    <w:rsid w:val="00C14BCE"/>
    <w:rsid w:val="00C1691D"/>
    <w:rsid w:val="00C17B35"/>
    <w:rsid w:val="00C208DE"/>
    <w:rsid w:val="00C20D2D"/>
    <w:rsid w:val="00C21646"/>
    <w:rsid w:val="00C21D02"/>
    <w:rsid w:val="00C224E8"/>
    <w:rsid w:val="00C2378A"/>
    <w:rsid w:val="00C23AD6"/>
    <w:rsid w:val="00C243B7"/>
    <w:rsid w:val="00C24A33"/>
    <w:rsid w:val="00C33212"/>
    <w:rsid w:val="00C3398A"/>
    <w:rsid w:val="00C33AC7"/>
    <w:rsid w:val="00C3453A"/>
    <w:rsid w:val="00C353C0"/>
    <w:rsid w:val="00C360CA"/>
    <w:rsid w:val="00C36216"/>
    <w:rsid w:val="00C36C0D"/>
    <w:rsid w:val="00C37C4A"/>
    <w:rsid w:val="00C37FF0"/>
    <w:rsid w:val="00C40526"/>
    <w:rsid w:val="00C4135F"/>
    <w:rsid w:val="00C4406E"/>
    <w:rsid w:val="00C44D3C"/>
    <w:rsid w:val="00C4652A"/>
    <w:rsid w:val="00C50098"/>
    <w:rsid w:val="00C51851"/>
    <w:rsid w:val="00C5320C"/>
    <w:rsid w:val="00C53239"/>
    <w:rsid w:val="00C534BD"/>
    <w:rsid w:val="00C541FA"/>
    <w:rsid w:val="00C548D2"/>
    <w:rsid w:val="00C60500"/>
    <w:rsid w:val="00C6064F"/>
    <w:rsid w:val="00C628AC"/>
    <w:rsid w:val="00C62922"/>
    <w:rsid w:val="00C630E3"/>
    <w:rsid w:val="00C64842"/>
    <w:rsid w:val="00C64A5B"/>
    <w:rsid w:val="00C64F96"/>
    <w:rsid w:val="00C65183"/>
    <w:rsid w:val="00C65EA7"/>
    <w:rsid w:val="00C675B0"/>
    <w:rsid w:val="00C7015D"/>
    <w:rsid w:val="00C70559"/>
    <w:rsid w:val="00C707EB"/>
    <w:rsid w:val="00C7127B"/>
    <w:rsid w:val="00C713B3"/>
    <w:rsid w:val="00C72BD4"/>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719D"/>
    <w:rsid w:val="00C87DF9"/>
    <w:rsid w:val="00C91F58"/>
    <w:rsid w:val="00C93930"/>
    <w:rsid w:val="00C9505D"/>
    <w:rsid w:val="00C95985"/>
    <w:rsid w:val="00C95EC1"/>
    <w:rsid w:val="00C96656"/>
    <w:rsid w:val="00CA21B3"/>
    <w:rsid w:val="00CA6258"/>
    <w:rsid w:val="00CA693D"/>
    <w:rsid w:val="00CA6CA3"/>
    <w:rsid w:val="00CA75A0"/>
    <w:rsid w:val="00CA794A"/>
    <w:rsid w:val="00CB2A7D"/>
    <w:rsid w:val="00CB3898"/>
    <w:rsid w:val="00CB6EBF"/>
    <w:rsid w:val="00CC031C"/>
    <w:rsid w:val="00CC0D33"/>
    <w:rsid w:val="00CC1EEA"/>
    <w:rsid w:val="00CC5026"/>
    <w:rsid w:val="00CC52F3"/>
    <w:rsid w:val="00CC5E2B"/>
    <w:rsid w:val="00CC7255"/>
    <w:rsid w:val="00CD063C"/>
    <w:rsid w:val="00CD0689"/>
    <w:rsid w:val="00CD2DDA"/>
    <w:rsid w:val="00CD356F"/>
    <w:rsid w:val="00CD52FF"/>
    <w:rsid w:val="00CD6080"/>
    <w:rsid w:val="00CD65B4"/>
    <w:rsid w:val="00CD6F6A"/>
    <w:rsid w:val="00CE1409"/>
    <w:rsid w:val="00CE4E1E"/>
    <w:rsid w:val="00CE5BE8"/>
    <w:rsid w:val="00CE6A66"/>
    <w:rsid w:val="00CE7153"/>
    <w:rsid w:val="00CF0B56"/>
    <w:rsid w:val="00CF1A82"/>
    <w:rsid w:val="00CF1EFE"/>
    <w:rsid w:val="00CF1F58"/>
    <w:rsid w:val="00CF25A1"/>
    <w:rsid w:val="00CF27EB"/>
    <w:rsid w:val="00CF2A1B"/>
    <w:rsid w:val="00CF2F03"/>
    <w:rsid w:val="00CF4FA7"/>
    <w:rsid w:val="00CF52C2"/>
    <w:rsid w:val="00CF531B"/>
    <w:rsid w:val="00D00D61"/>
    <w:rsid w:val="00D02B5F"/>
    <w:rsid w:val="00D0337C"/>
    <w:rsid w:val="00D03F9A"/>
    <w:rsid w:val="00D045C1"/>
    <w:rsid w:val="00D060DA"/>
    <w:rsid w:val="00D0760D"/>
    <w:rsid w:val="00D1044D"/>
    <w:rsid w:val="00D1149D"/>
    <w:rsid w:val="00D1323B"/>
    <w:rsid w:val="00D13C47"/>
    <w:rsid w:val="00D1562C"/>
    <w:rsid w:val="00D1796E"/>
    <w:rsid w:val="00D17D04"/>
    <w:rsid w:val="00D25656"/>
    <w:rsid w:val="00D25904"/>
    <w:rsid w:val="00D30607"/>
    <w:rsid w:val="00D3181A"/>
    <w:rsid w:val="00D34839"/>
    <w:rsid w:val="00D34C5A"/>
    <w:rsid w:val="00D3573B"/>
    <w:rsid w:val="00D378AA"/>
    <w:rsid w:val="00D418DA"/>
    <w:rsid w:val="00D42751"/>
    <w:rsid w:val="00D4350F"/>
    <w:rsid w:val="00D4489F"/>
    <w:rsid w:val="00D44B86"/>
    <w:rsid w:val="00D47FCC"/>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B06"/>
    <w:rsid w:val="00D71949"/>
    <w:rsid w:val="00D71BCA"/>
    <w:rsid w:val="00D7618B"/>
    <w:rsid w:val="00D76B0D"/>
    <w:rsid w:val="00D76ED0"/>
    <w:rsid w:val="00D80E4E"/>
    <w:rsid w:val="00D820B7"/>
    <w:rsid w:val="00D82818"/>
    <w:rsid w:val="00D837E6"/>
    <w:rsid w:val="00D84364"/>
    <w:rsid w:val="00D84FD0"/>
    <w:rsid w:val="00D868DB"/>
    <w:rsid w:val="00D86AB4"/>
    <w:rsid w:val="00D879E9"/>
    <w:rsid w:val="00D908D8"/>
    <w:rsid w:val="00D90C5D"/>
    <w:rsid w:val="00D91607"/>
    <w:rsid w:val="00D92634"/>
    <w:rsid w:val="00D92B5C"/>
    <w:rsid w:val="00D94A40"/>
    <w:rsid w:val="00D96CB3"/>
    <w:rsid w:val="00DA2FDE"/>
    <w:rsid w:val="00DA3D23"/>
    <w:rsid w:val="00DA46D2"/>
    <w:rsid w:val="00DB079E"/>
    <w:rsid w:val="00DB1FF3"/>
    <w:rsid w:val="00DB2848"/>
    <w:rsid w:val="00DB31A1"/>
    <w:rsid w:val="00DB52B5"/>
    <w:rsid w:val="00DB5B46"/>
    <w:rsid w:val="00DB6148"/>
    <w:rsid w:val="00DC4F57"/>
    <w:rsid w:val="00DC5950"/>
    <w:rsid w:val="00DC5C49"/>
    <w:rsid w:val="00DC5C80"/>
    <w:rsid w:val="00DC5EA1"/>
    <w:rsid w:val="00DC65FB"/>
    <w:rsid w:val="00DD0B4D"/>
    <w:rsid w:val="00DD2B10"/>
    <w:rsid w:val="00DD3F49"/>
    <w:rsid w:val="00DD417B"/>
    <w:rsid w:val="00DD4879"/>
    <w:rsid w:val="00DD4C82"/>
    <w:rsid w:val="00DD6A18"/>
    <w:rsid w:val="00DE34CF"/>
    <w:rsid w:val="00DE54E3"/>
    <w:rsid w:val="00DE7C91"/>
    <w:rsid w:val="00DF0059"/>
    <w:rsid w:val="00DF018E"/>
    <w:rsid w:val="00DF1831"/>
    <w:rsid w:val="00DF251E"/>
    <w:rsid w:val="00DF28D7"/>
    <w:rsid w:val="00DF2A37"/>
    <w:rsid w:val="00DF3CB4"/>
    <w:rsid w:val="00DF431A"/>
    <w:rsid w:val="00DF69A0"/>
    <w:rsid w:val="00DF7047"/>
    <w:rsid w:val="00DF7C7F"/>
    <w:rsid w:val="00E00BD1"/>
    <w:rsid w:val="00E02299"/>
    <w:rsid w:val="00E03F89"/>
    <w:rsid w:val="00E04442"/>
    <w:rsid w:val="00E06F10"/>
    <w:rsid w:val="00E156AE"/>
    <w:rsid w:val="00E15B9E"/>
    <w:rsid w:val="00E16321"/>
    <w:rsid w:val="00E16365"/>
    <w:rsid w:val="00E16485"/>
    <w:rsid w:val="00E16AA5"/>
    <w:rsid w:val="00E171BB"/>
    <w:rsid w:val="00E17883"/>
    <w:rsid w:val="00E220D1"/>
    <w:rsid w:val="00E22617"/>
    <w:rsid w:val="00E229B6"/>
    <w:rsid w:val="00E25398"/>
    <w:rsid w:val="00E25FBB"/>
    <w:rsid w:val="00E26EE5"/>
    <w:rsid w:val="00E317BA"/>
    <w:rsid w:val="00E318F5"/>
    <w:rsid w:val="00E32075"/>
    <w:rsid w:val="00E33238"/>
    <w:rsid w:val="00E33D5E"/>
    <w:rsid w:val="00E35392"/>
    <w:rsid w:val="00E36804"/>
    <w:rsid w:val="00E36964"/>
    <w:rsid w:val="00E37337"/>
    <w:rsid w:val="00E41237"/>
    <w:rsid w:val="00E42995"/>
    <w:rsid w:val="00E43339"/>
    <w:rsid w:val="00E46357"/>
    <w:rsid w:val="00E46CE2"/>
    <w:rsid w:val="00E47936"/>
    <w:rsid w:val="00E51863"/>
    <w:rsid w:val="00E51FAC"/>
    <w:rsid w:val="00E53103"/>
    <w:rsid w:val="00E53393"/>
    <w:rsid w:val="00E54497"/>
    <w:rsid w:val="00E54B05"/>
    <w:rsid w:val="00E56F43"/>
    <w:rsid w:val="00E57C6F"/>
    <w:rsid w:val="00E609B2"/>
    <w:rsid w:val="00E626B0"/>
    <w:rsid w:val="00E62879"/>
    <w:rsid w:val="00E63186"/>
    <w:rsid w:val="00E64DEF"/>
    <w:rsid w:val="00E666E9"/>
    <w:rsid w:val="00E6736C"/>
    <w:rsid w:val="00E70FAC"/>
    <w:rsid w:val="00E71553"/>
    <w:rsid w:val="00E71AB9"/>
    <w:rsid w:val="00E71FBB"/>
    <w:rsid w:val="00E74FC6"/>
    <w:rsid w:val="00E752B1"/>
    <w:rsid w:val="00E76B59"/>
    <w:rsid w:val="00E76DBE"/>
    <w:rsid w:val="00E80385"/>
    <w:rsid w:val="00E811DA"/>
    <w:rsid w:val="00E83B6A"/>
    <w:rsid w:val="00E85967"/>
    <w:rsid w:val="00E86801"/>
    <w:rsid w:val="00E87E03"/>
    <w:rsid w:val="00E907DA"/>
    <w:rsid w:val="00E90E86"/>
    <w:rsid w:val="00E92386"/>
    <w:rsid w:val="00E94741"/>
    <w:rsid w:val="00E94BF6"/>
    <w:rsid w:val="00E95676"/>
    <w:rsid w:val="00E957C1"/>
    <w:rsid w:val="00E95A57"/>
    <w:rsid w:val="00E96DD6"/>
    <w:rsid w:val="00E9781A"/>
    <w:rsid w:val="00EA05E1"/>
    <w:rsid w:val="00EA1392"/>
    <w:rsid w:val="00EA2CC5"/>
    <w:rsid w:val="00EA2D43"/>
    <w:rsid w:val="00EA5F8D"/>
    <w:rsid w:val="00EB0C10"/>
    <w:rsid w:val="00EB183B"/>
    <w:rsid w:val="00EB260D"/>
    <w:rsid w:val="00EC0885"/>
    <w:rsid w:val="00EC2914"/>
    <w:rsid w:val="00EC357E"/>
    <w:rsid w:val="00EC6D6A"/>
    <w:rsid w:val="00EC6E75"/>
    <w:rsid w:val="00EC6EE7"/>
    <w:rsid w:val="00EC7419"/>
    <w:rsid w:val="00EC7990"/>
    <w:rsid w:val="00ED0669"/>
    <w:rsid w:val="00ED1CE5"/>
    <w:rsid w:val="00ED22EF"/>
    <w:rsid w:val="00ED2E56"/>
    <w:rsid w:val="00ED5546"/>
    <w:rsid w:val="00ED696A"/>
    <w:rsid w:val="00ED7846"/>
    <w:rsid w:val="00ED7AC6"/>
    <w:rsid w:val="00EE11A2"/>
    <w:rsid w:val="00EE2B19"/>
    <w:rsid w:val="00EE3A2E"/>
    <w:rsid w:val="00EE4949"/>
    <w:rsid w:val="00EE4A4E"/>
    <w:rsid w:val="00EE555E"/>
    <w:rsid w:val="00EE579D"/>
    <w:rsid w:val="00EE5D6E"/>
    <w:rsid w:val="00EE7BCC"/>
    <w:rsid w:val="00EE7D7C"/>
    <w:rsid w:val="00EF00DB"/>
    <w:rsid w:val="00EF0168"/>
    <w:rsid w:val="00EF09CF"/>
    <w:rsid w:val="00EF24B0"/>
    <w:rsid w:val="00EF3E27"/>
    <w:rsid w:val="00EF5374"/>
    <w:rsid w:val="00EF561C"/>
    <w:rsid w:val="00EF5931"/>
    <w:rsid w:val="00F0263F"/>
    <w:rsid w:val="00F04ED1"/>
    <w:rsid w:val="00F0655B"/>
    <w:rsid w:val="00F06EE6"/>
    <w:rsid w:val="00F07BF1"/>
    <w:rsid w:val="00F07E08"/>
    <w:rsid w:val="00F10E79"/>
    <w:rsid w:val="00F1357D"/>
    <w:rsid w:val="00F13AD8"/>
    <w:rsid w:val="00F13FAF"/>
    <w:rsid w:val="00F1619B"/>
    <w:rsid w:val="00F16AD7"/>
    <w:rsid w:val="00F202AB"/>
    <w:rsid w:val="00F23209"/>
    <w:rsid w:val="00F25467"/>
    <w:rsid w:val="00F25D98"/>
    <w:rsid w:val="00F25FBC"/>
    <w:rsid w:val="00F260FD"/>
    <w:rsid w:val="00F26C31"/>
    <w:rsid w:val="00F26C73"/>
    <w:rsid w:val="00F27699"/>
    <w:rsid w:val="00F300FB"/>
    <w:rsid w:val="00F310DB"/>
    <w:rsid w:val="00F31ADC"/>
    <w:rsid w:val="00F334BF"/>
    <w:rsid w:val="00F35408"/>
    <w:rsid w:val="00F40963"/>
    <w:rsid w:val="00F41FE9"/>
    <w:rsid w:val="00F42CE0"/>
    <w:rsid w:val="00F42EB3"/>
    <w:rsid w:val="00F43211"/>
    <w:rsid w:val="00F43A6F"/>
    <w:rsid w:val="00F43E75"/>
    <w:rsid w:val="00F52A54"/>
    <w:rsid w:val="00F53967"/>
    <w:rsid w:val="00F5396E"/>
    <w:rsid w:val="00F55A3F"/>
    <w:rsid w:val="00F5786E"/>
    <w:rsid w:val="00F65EE0"/>
    <w:rsid w:val="00F66A27"/>
    <w:rsid w:val="00F66EA6"/>
    <w:rsid w:val="00F707D5"/>
    <w:rsid w:val="00F7297D"/>
    <w:rsid w:val="00F742CE"/>
    <w:rsid w:val="00F7458A"/>
    <w:rsid w:val="00F75392"/>
    <w:rsid w:val="00F76A63"/>
    <w:rsid w:val="00F81784"/>
    <w:rsid w:val="00F81A2F"/>
    <w:rsid w:val="00F83B57"/>
    <w:rsid w:val="00F84F96"/>
    <w:rsid w:val="00F90591"/>
    <w:rsid w:val="00F90B37"/>
    <w:rsid w:val="00F932F0"/>
    <w:rsid w:val="00F9491A"/>
    <w:rsid w:val="00F950BC"/>
    <w:rsid w:val="00F95CAF"/>
    <w:rsid w:val="00F97365"/>
    <w:rsid w:val="00F97A44"/>
    <w:rsid w:val="00F97D42"/>
    <w:rsid w:val="00FA30DA"/>
    <w:rsid w:val="00FA5F71"/>
    <w:rsid w:val="00FA7E21"/>
    <w:rsid w:val="00FB0DA4"/>
    <w:rsid w:val="00FB5144"/>
    <w:rsid w:val="00FB5E47"/>
    <w:rsid w:val="00FB6386"/>
    <w:rsid w:val="00FB7BAD"/>
    <w:rsid w:val="00FC0326"/>
    <w:rsid w:val="00FC0BF7"/>
    <w:rsid w:val="00FC21F0"/>
    <w:rsid w:val="00FC4CEC"/>
    <w:rsid w:val="00FC55B1"/>
    <w:rsid w:val="00FC602E"/>
    <w:rsid w:val="00FD10B0"/>
    <w:rsid w:val="00FD1C10"/>
    <w:rsid w:val="00FD2451"/>
    <w:rsid w:val="00FD255E"/>
    <w:rsid w:val="00FD5D8A"/>
    <w:rsid w:val="00FD72ED"/>
    <w:rsid w:val="00FD740F"/>
    <w:rsid w:val="00FD7B95"/>
    <w:rsid w:val="00FE0377"/>
    <w:rsid w:val="00FE2681"/>
    <w:rsid w:val="00FE3015"/>
    <w:rsid w:val="00FE3E3C"/>
    <w:rsid w:val="00FE5288"/>
    <w:rsid w:val="00FE70D4"/>
    <w:rsid w:val="00FF017F"/>
    <w:rsid w:val="00FF14CB"/>
    <w:rsid w:val="00FF1F3E"/>
    <w:rsid w:val="00FF3A47"/>
    <w:rsid w:val="00FF4004"/>
    <w:rsid w:val="00FF4C94"/>
    <w:rsid w:val="00FF622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6E086B"/>
  <w15:docId w15:val="{D3F8BC1D-4090-4445-934D-D646C5993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level 2,Heading 2 3GPP,H21,Head 2,l2,TitreProp,Header 2,ITT t2,PA Major Section,Livello 2,R2,Heading 2 Hidden,Head1,2nd level,heading 2,I2,Section Title,Heading2,list2,H2-Heading 2,H2-Heading "/>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Guidance">
    <w:name w:val="Guidance"/>
    <w:basedOn w:val="Normal"/>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Normal"/>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TableGrid">
    <w:name w:val="Table Grid"/>
    <w:basedOn w:val="TableNormal"/>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ommentTextChar">
    <w:name w:val="Comment Text Char"/>
    <w:link w:val="CommentText"/>
    <w:rsid w:val="007006F7"/>
    <w:rPr>
      <w:rFonts w:ascii="Times New Roman" w:hAnsi="Times New Roman"/>
      <w:lang w:val="en-GB" w:eastAsia="en-US"/>
    </w:rPr>
  </w:style>
  <w:style w:type="paragraph" w:styleId="BodyText">
    <w:name w:val="Body Text"/>
    <w:basedOn w:val="Normal"/>
    <w:link w:val="BodyTextChar"/>
    <w:rsid w:val="007006F7"/>
    <w:pPr>
      <w:spacing w:before="40" w:after="120"/>
    </w:pPr>
    <w:rPr>
      <w:rFonts w:ascii="Arial" w:eastAsia="MS Mincho" w:hAnsi="Arial"/>
      <w:szCs w:val="24"/>
      <w:lang w:eastAsia="en-GB"/>
    </w:rPr>
  </w:style>
  <w:style w:type="character" w:customStyle="1" w:styleId="BodyTextChar">
    <w:name w:val="Body Text Char"/>
    <w:link w:val="BodyText"/>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Normal"/>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Heading3Char">
    <w:name w:val="Heading 3 Char"/>
    <w:link w:val="Heading3"/>
    <w:rsid w:val="005C25DF"/>
    <w:rPr>
      <w:rFonts w:ascii="Arial" w:hAnsi="Arial"/>
      <w:sz w:val="28"/>
      <w:lang w:val="en-GB" w:eastAsia="en-US"/>
    </w:rPr>
  </w:style>
  <w:style w:type="character" w:customStyle="1" w:styleId="Heading2Char">
    <w:name w:val="Heading 2 Char"/>
    <w:aliases w:val="Head2A Char,2 Char,H2 Char,h2 Char,DO NOT USE_h2 Char,h21 Char,UNDERRUBRIK 1-2 Char,level 2 Char,Heading 2 3GPP Char,H21 Char,Head 2 Char,l2 Char,TitreProp Char,Header 2 Char,ITT t2 Char,PA Major Section Char,Livello 2 Char,R2 Char"/>
    <w:link w:val="Heading2"/>
    <w:rsid w:val="005C25DF"/>
    <w:rPr>
      <w:rFonts w:ascii="Arial" w:hAnsi="Arial"/>
      <w:sz w:val="32"/>
      <w:lang w:val="en-GB" w:eastAsia="en-US"/>
    </w:rPr>
  </w:style>
  <w:style w:type="character" w:customStyle="1" w:styleId="Heading4Char">
    <w:name w:val="Heading 4 Char"/>
    <w:link w:val="Heading4"/>
    <w:locked/>
    <w:rsid w:val="005C25DF"/>
    <w:rPr>
      <w:rFonts w:ascii="Arial" w:hAnsi="Arial"/>
      <w:sz w:val="24"/>
      <w:lang w:val="en-GB" w:eastAsia="en-US"/>
    </w:rPr>
  </w:style>
  <w:style w:type="character" w:customStyle="1" w:styleId="PLChar">
    <w:name w:val="PL Char"/>
    <w:link w:val="PL"/>
    <w:rsid w:val="005C25DF"/>
    <w:rPr>
      <w:rFonts w:ascii="Courier New" w:hAnsi="Courier New"/>
      <w:noProof/>
      <w:sz w:val="16"/>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Normal"/>
    <w:next w:val="Doc-text2"/>
    <w:rsid w:val="001D3F7C"/>
    <w:pPr>
      <w:numPr>
        <w:numId w:val="1"/>
      </w:numPr>
      <w:spacing w:before="60" w:after="0"/>
    </w:pPr>
    <w:rPr>
      <w:rFonts w:ascii="Arial" w:eastAsia="MS Mincho" w:hAnsi="Arial"/>
      <w:b/>
      <w:szCs w:val="24"/>
      <w:lang w:eastAsia="en-GB"/>
    </w:rPr>
  </w:style>
  <w:style w:type="paragraph" w:styleId="NormalWeb">
    <w:name w:val="Normal (Web)"/>
    <w:basedOn w:val="Normal"/>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ListParagraphChar">
    <w:name w:val="List Paragraph Char"/>
    <w:aliases w:val="- Bullets Char,リスト段落 Char,?? ?? Char,????? Char,???? Char,Lista1 Char,中等深浅网格 1 - 着色 21 Char,列表段落1 Char,—ño’i—Ž Char,列表段落 Char,¥¡¡¡¡ì¬º¥¹¥È¶ÎÂä Char,ÁÐ³ö¶ÎÂä Char,¥ê¥¹¥È¶ÎÂä Char,1st level - Bullet List Paragraph Char,목록단락 Char"/>
    <w:basedOn w:val="DefaultParagraphFont"/>
    <w:link w:val="ListParagraph"/>
    <w:uiPriority w:val="34"/>
    <w:qFormat/>
    <w:locked/>
    <w:rsid w:val="009B5BBC"/>
    <w:rPr>
      <w:rFonts w:ascii="Calibri" w:hAnsi="Calibri" w:cs="Calibri"/>
      <w:lang w:eastAsia="zh-CN"/>
    </w:rPr>
  </w:style>
  <w:style w:type="paragraph" w:styleId="ListParagraph">
    <w:name w:val="List Paragraph"/>
    <w:aliases w:val="- Bullets,リスト段落,?? ??,?????,????,Lista1,中等深浅网格 1 - 着色 21,列表段落1,—ño’i—Ž,列表段落,¥¡¡¡¡ì¬º¥¹¥È¶ÎÂä,ÁÐ³ö¶ÎÂä,¥ê¥¹¥È¶ÎÂä,1st level - Bullet List Paragraph,Lettre d'introduction,Paragrafo elenco,Normal bullet 2,Bullet list,목록단락,목록 단락,列出段落1,列出段落"/>
    <w:basedOn w:val="Normal"/>
    <w:link w:val="ListParagraphChar"/>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 w:type="paragraph" w:customStyle="1" w:styleId="BoldComments">
    <w:name w:val="Bold Comments"/>
    <w:basedOn w:val="Normal"/>
    <w:link w:val="BoldCommentsChar"/>
    <w:qFormat/>
    <w:rsid w:val="00F04ED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F04ED1"/>
    <w:rPr>
      <w:rFonts w:ascii="Arial" w:eastAsia="MS Mincho" w:hAnsi="Arial"/>
      <w:b/>
      <w:szCs w:val="24"/>
      <w:lang w:val="en-GB" w:eastAsia="en-GB"/>
    </w:rPr>
  </w:style>
  <w:style w:type="paragraph" w:customStyle="1" w:styleId="Doc-comment">
    <w:name w:val="Doc-comment"/>
    <w:basedOn w:val="Normal"/>
    <w:next w:val="Doc-text2"/>
    <w:qFormat/>
    <w:rsid w:val="00F04ED1"/>
    <w:pPr>
      <w:tabs>
        <w:tab w:val="left" w:pos="1622"/>
      </w:tabs>
      <w:spacing w:after="0"/>
      <w:ind w:left="1622" w:hanging="363"/>
    </w:pPr>
    <w:rPr>
      <w:rFonts w:ascii="Arial" w:eastAsia="MS Mincho" w:hAnsi="Arial"/>
      <w:i/>
      <w:szCs w:val="24"/>
      <w:lang w:eastAsia="en-GB"/>
    </w:rPr>
  </w:style>
  <w:style w:type="character" w:customStyle="1" w:styleId="TALCar">
    <w:name w:val="TAL Car"/>
    <w:link w:val="TAL"/>
    <w:qFormat/>
    <w:rsid w:val="00FD1C10"/>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2_RL2/TSGR2_112-e/Docs/R2-2009348.zip" TargetMode="External"/><Relationship Id="rId18" Type="http://schemas.openxmlformats.org/officeDocument/2006/relationships/hyperlink" Target="https://www.3gpp.org/ftp/tsg_ran/WG2_RL2/TSGR2_112-e/Docs/R2-2010156.zip"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3gpp.org/ftp/tsg_ran/WG2_RL2/TSGR2_112-e/Docs/R2-2010679.zip" TargetMode="External"/><Relationship Id="rId17" Type="http://schemas.openxmlformats.org/officeDocument/2006/relationships/hyperlink" Target="https://www.3gpp.org/ftp/tsg_ran/WG2_RL2/TSGR2_112-e/Docs/R2-2010166.zip" TargetMode="External"/><Relationship Id="rId2" Type="http://schemas.openxmlformats.org/officeDocument/2006/relationships/customXml" Target="../customXml/item1.xml"/><Relationship Id="rId16" Type="http://schemas.openxmlformats.org/officeDocument/2006/relationships/hyperlink" Target="https://www.3gpp.org/ftp/tsg_ran/WG2_RL2/TSGR2_112-e/Docs/R2-2010165.zip"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WG2_RL2/TSGR2_112-e/Docs/R2-2010679.zip" TargetMode="External"/><Relationship Id="rId5" Type="http://schemas.openxmlformats.org/officeDocument/2006/relationships/settings" Target="settings.xml"/><Relationship Id="rId15" Type="http://schemas.openxmlformats.org/officeDocument/2006/relationships/hyperlink" Target="https://www.3gpp.org/ftp/tsg_ran/WG2_RL2/TSGR2_112-e/Docs/R2-2009793.zip" TargetMode="External"/><Relationship Id="rId23" Type="http://schemas.openxmlformats.org/officeDocument/2006/relationships/theme" Target="theme/theme1.xml"/><Relationship Id="rId10" Type="http://schemas.openxmlformats.org/officeDocument/2006/relationships/hyperlink" Target="https://www.3gpp.org/ftp/tsg_ran/WG2_RL2/TSGR2_112-e/Docs/R2-2010330.zip" TargetMode="External"/><Relationship Id="rId19" Type="http://schemas.openxmlformats.org/officeDocument/2006/relationships/hyperlink" Target="https://www.3gpp.org/ftp/tsg_ran/WG2_RL2/TSGR2_112-e/Docs/R2-2010157.zip" TargetMode="External"/><Relationship Id="rId4" Type="http://schemas.openxmlformats.org/officeDocument/2006/relationships/styles" Target="styles.xml"/><Relationship Id="rId9" Type="http://schemas.openxmlformats.org/officeDocument/2006/relationships/hyperlink" Target="https://www.3gpp.org/ftp/tsg_ran/WG2_RL2/TSGR2_112-e/Docs/R2-2010621.zip" TargetMode="External"/><Relationship Id="rId14" Type="http://schemas.openxmlformats.org/officeDocument/2006/relationships/hyperlink" Target="https://www.3gpp.org/ftp/tsg_ran/WG2_RL2/TSGR2_112-e/Docs/R2-2009792.zip"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544C9D-B954-4E11-A3DE-355DC0705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Pages>
  <Words>1491</Words>
  <Characters>8501</Characters>
  <Application>Microsoft Office Word</Application>
  <DocSecurity>0</DocSecurity>
  <Lines>70</Lines>
  <Paragraphs>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9973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Guanyu Lin</dc:creator>
  <cp:lastModifiedBy>Zhenzhen</cp:lastModifiedBy>
  <cp:revision>2</cp:revision>
  <cp:lastPrinted>1900-12-31T22:00:00Z</cp:lastPrinted>
  <dcterms:created xsi:type="dcterms:W3CDTF">2020-11-03T04:53:00Z</dcterms:created>
  <dcterms:modified xsi:type="dcterms:W3CDTF">2020-11-03T04:53:00Z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ies>
</file>