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4FD28C91" w:rsidR="00E90E49" w:rsidRPr="00AF1EB4" w:rsidRDefault="00E90E49" w:rsidP="00E35559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AF1EB4">
        <w:rPr>
          <w:lang w:val="en-GB"/>
        </w:rPr>
        <w:t>3GPP TSG-RAN WG</w:t>
      </w:r>
      <w:r w:rsidR="00F20F5C" w:rsidRPr="00AF1EB4">
        <w:rPr>
          <w:lang w:val="en-GB"/>
        </w:rPr>
        <w:t>2</w:t>
      </w:r>
      <w:r w:rsidRPr="00AF1EB4">
        <w:rPr>
          <w:lang w:val="en-GB"/>
        </w:rPr>
        <w:t xml:space="preserve"> #</w:t>
      </w:r>
      <w:r w:rsidR="00F20F5C" w:rsidRPr="00AF1EB4">
        <w:rPr>
          <w:lang w:val="en-GB"/>
        </w:rPr>
        <w:t>1</w:t>
      </w:r>
      <w:r w:rsidR="00C54E69" w:rsidRPr="00AF1EB4">
        <w:rPr>
          <w:lang w:val="en-GB"/>
        </w:rPr>
        <w:t>1</w:t>
      </w:r>
      <w:r w:rsidR="00920FD6" w:rsidRPr="00AF1EB4">
        <w:rPr>
          <w:lang w:val="en-GB"/>
        </w:rPr>
        <w:t>1</w:t>
      </w:r>
      <w:r w:rsidR="006B4E9D" w:rsidRPr="00AF1EB4">
        <w:rPr>
          <w:lang w:val="en-GB"/>
        </w:rPr>
        <w:t>-</w:t>
      </w:r>
      <w:r w:rsidR="00F20F5C" w:rsidRPr="00AF1EB4">
        <w:rPr>
          <w:lang w:val="en-GB"/>
        </w:rPr>
        <w:t>e</w:t>
      </w:r>
      <w:r w:rsidRPr="00AF1EB4">
        <w:rPr>
          <w:lang w:val="en-GB"/>
        </w:rPr>
        <w:tab/>
      </w:r>
      <w:r w:rsidR="00091557" w:rsidRPr="00AF1EB4">
        <w:rPr>
          <w:sz w:val="32"/>
          <w:szCs w:val="32"/>
          <w:lang w:val="en-GB"/>
        </w:rPr>
        <w:t>R2-</w:t>
      </w:r>
      <w:r w:rsidR="00F20F5C" w:rsidRPr="00AF1EB4">
        <w:rPr>
          <w:sz w:val="32"/>
          <w:szCs w:val="32"/>
          <w:lang w:val="en-GB"/>
        </w:rPr>
        <w:t>20</w:t>
      </w:r>
      <w:r w:rsidR="00763959" w:rsidRPr="00AF1EB4">
        <w:rPr>
          <w:sz w:val="32"/>
          <w:szCs w:val="32"/>
          <w:lang w:val="en-GB"/>
        </w:rPr>
        <w:t>0</w:t>
      </w:r>
      <w:r w:rsidR="00555F55" w:rsidRPr="00AF1EB4">
        <w:rPr>
          <w:sz w:val="32"/>
          <w:szCs w:val="32"/>
          <w:lang w:val="en-GB"/>
        </w:rPr>
        <w:t>xxxx</w:t>
      </w:r>
    </w:p>
    <w:p w14:paraId="33F602E3" w14:textId="38D0173A" w:rsidR="00E90E49" w:rsidRPr="00AF1EB4" w:rsidRDefault="006B4E9D" w:rsidP="00311702">
      <w:pPr>
        <w:pStyle w:val="3GPPHeader"/>
        <w:rPr>
          <w:lang w:val="en-GB"/>
        </w:rPr>
      </w:pPr>
      <w:r w:rsidRPr="00AF1EB4">
        <w:rPr>
          <w:lang w:val="en-GB"/>
        </w:rPr>
        <w:t>Electronic Meeting</w:t>
      </w:r>
      <w:r w:rsidR="0027144F" w:rsidRPr="00AF1EB4">
        <w:rPr>
          <w:lang w:val="en-GB"/>
        </w:rPr>
        <w:t xml:space="preserve">, </w:t>
      </w:r>
      <w:r w:rsidR="00C54E69" w:rsidRPr="00AF1EB4">
        <w:rPr>
          <w:lang w:val="en-GB"/>
        </w:rPr>
        <w:t>1</w:t>
      </w:r>
      <w:r w:rsidR="00920FD6" w:rsidRPr="00AF1EB4">
        <w:rPr>
          <w:lang w:val="en-GB"/>
        </w:rPr>
        <w:t>7</w:t>
      </w:r>
      <w:r w:rsidR="00C54E69" w:rsidRPr="00AF1EB4">
        <w:rPr>
          <w:vertAlign w:val="superscript"/>
          <w:lang w:val="en-GB"/>
        </w:rPr>
        <w:t>t</w:t>
      </w:r>
      <w:r w:rsidR="00920FD6" w:rsidRPr="00AF1EB4">
        <w:rPr>
          <w:vertAlign w:val="superscript"/>
          <w:lang w:val="en-GB"/>
        </w:rPr>
        <w:t>h</w:t>
      </w:r>
      <w:r w:rsidR="00C54E69" w:rsidRPr="00AF1EB4">
        <w:rPr>
          <w:lang w:val="en-GB"/>
        </w:rPr>
        <w:t xml:space="preserve"> – </w:t>
      </w:r>
      <w:r w:rsidR="00920FD6" w:rsidRPr="00AF1EB4">
        <w:rPr>
          <w:lang w:val="en-GB"/>
        </w:rPr>
        <w:t>28</w:t>
      </w:r>
      <w:r w:rsidR="00C54E69" w:rsidRPr="00AF1EB4">
        <w:rPr>
          <w:vertAlign w:val="superscript"/>
          <w:lang w:val="en-GB"/>
        </w:rPr>
        <w:t>th</w:t>
      </w:r>
      <w:r w:rsidR="00C54E69" w:rsidRPr="00AF1EB4">
        <w:rPr>
          <w:lang w:val="en-GB"/>
        </w:rPr>
        <w:t xml:space="preserve"> </w:t>
      </w:r>
      <w:r w:rsidR="00920FD6" w:rsidRPr="00AF1EB4">
        <w:rPr>
          <w:lang w:val="en-GB"/>
        </w:rPr>
        <w:t>August</w:t>
      </w:r>
      <w:r w:rsidR="00F20F5C" w:rsidRPr="00AF1EB4">
        <w:rPr>
          <w:lang w:val="en-GB"/>
        </w:rPr>
        <w:t xml:space="preserve"> </w:t>
      </w:r>
      <w:r w:rsidR="0027144F" w:rsidRPr="00AF1EB4">
        <w:rPr>
          <w:lang w:val="en-GB"/>
        </w:rPr>
        <w:t>20</w:t>
      </w:r>
      <w:r w:rsidR="00F20F5C" w:rsidRPr="00AF1EB4">
        <w:rPr>
          <w:lang w:val="en-GB"/>
        </w:rPr>
        <w:t>20</w:t>
      </w:r>
    </w:p>
    <w:p w14:paraId="7FD98891" w14:textId="77777777" w:rsidR="00E90E49" w:rsidRPr="00AF1EB4" w:rsidRDefault="00E90E49" w:rsidP="00357380">
      <w:pPr>
        <w:pStyle w:val="3GPPHeader"/>
        <w:rPr>
          <w:lang w:val="en-GB"/>
        </w:rPr>
      </w:pPr>
    </w:p>
    <w:p w14:paraId="5759152A" w14:textId="05A9963A" w:rsidR="00E90E49" w:rsidRPr="003841E0" w:rsidRDefault="00E90E49" w:rsidP="00311702">
      <w:pPr>
        <w:pStyle w:val="3GPPHeader"/>
      </w:pPr>
      <w:r w:rsidRPr="003841E0">
        <w:t>Agenda Item:</w:t>
      </w:r>
      <w:r w:rsidRPr="003841E0">
        <w:tab/>
      </w:r>
      <w:r w:rsidR="00400693" w:rsidRPr="003841E0">
        <w:t>6.8.</w:t>
      </w:r>
      <w:r w:rsidR="00A96FF4">
        <w:t>1</w:t>
      </w:r>
    </w:p>
    <w:p w14:paraId="0F8DDB14" w14:textId="2EF611EC" w:rsidR="00E90E49" w:rsidRPr="003841E0" w:rsidRDefault="003D3C45" w:rsidP="00F64C2B">
      <w:pPr>
        <w:pStyle w:val="3GPPHeader"/>
      </w:pPr>
      <w:r w:rsidRPr="003841E0">
        <w:t>Source:</w:t>
      </w:r>
      <w:r w:rsidR="00E90E49" w:rsidRPr="003841E0">
        <w:tab/>
      </w:r>
      <w:r w:rsidR="00F64C2B" w:rsidRPr="003841E0">
        <w:t>Ericsson</w:t>
      </w:r>
    </w:p>
    <w:p w14:paraId="501A5A8B" w14:textId="0267DA50" w:rsidR="00E90E49" w:rsidRPr="000F667E" w:rsidRDefault="003D3C45" w:rsidP="00311702">
      <w:pPr>
        <w:pStyle w:val="3GPPHeader"/>
        <w:rPr>
          <w:lang w:val="en-GB"/>
        </w:rPr>
      </w:pPr>
      <w:r w:rsidRPr="000F667E">
        <w:rPr>
          <w:lang w:val="en-GB"/>
        </w:rPr>
        <w:t>Title:</w:t>
      </w:r>
      <w:r w:rsidR="00E90E49" w:rsidRPr="000F667E">
        <w:rPr>
          <w:lang w:val="en-GB"/>
        </w:rPr>
        <w:tab/>
      </w:r>
      <w:r w:rsidR="00C54E69" w:rsidRPr="000F667E">
        <w:rPr>
          <w:lang w:val="en-GB"/>
        </w:rPr>
        <w:t>[AT11</w:t>
      </w:r>
      <w:r w:rsidR="00400693" w:rsidRPr="000F667E">
        <w:rPr>
          <w:lang w:val="en-GB"/>
        </w:rPr>
        <w:t>1-</w:t>
      </w:r>
      <w:r w:rsidR="00C54E69" w:rsidRPr="000F667E">
        <w:rPr>
          <w:lang w:val="en-GB"/>
        </w:rPr>
        <w:t>e][</w:t>
      </w:r>
      <w:r w:rsidR="00400693" w:rsidRPr="000F667E">
        <w:rPr>
          <w:lang w:val="en-GB"/>
        </w:rPr>
        <w:t>2</w:t>
      </w:r>
      <w:r w:rsidR="00270A49" w:rsidRPr="000F667E">
        <w:rPr>
          <w:lang w:val="en-GB"/>
        </w:rPr>
        <w:t>1</w:t>
      </w:r>
      <w:r w:rsidR="00DE67F7" w:rsidRPr="000F667E">
        <w:rPr>
          <w:lang w:val="en-GB"/>
        </w:rPr>
        <w:t>5</w:t>
      </w:r>
      <w:r w:rsidR="00C54E69" w:rsidRPr="000F667E">
        <w:rPr>
          <w:lang w:val="en-GB"/>
        </w:rPr>
        <w:t>][</w:t>
      </w:r>
      <w:r w:rsidR="00400693" w:rsidRPr="000F667E">
        <w:rPr>
          <w:lang w:val="en-GB"/>
        </w:rPr>
        <w:t>DCCA</w:t>
      </w:r>
      <w:r w:rsidR="00C54E69" w:rsidRPr="000F667E">
        <w:rPr>
          <w:lang w:val="en-GB"/>
        </w:rPr>
        <w:t xml:space="preserve">] </w:t>
      </w:r>
      <w:r w:rsidR="00DE67F7" w:rsidRPr="000F667E">
        <w:rPr>
          <w:lang w:val="en-GB"/>
        </w:rPr>
        <w:t>CR finalization</w:t>
      </w:r>
    </w:p>
    <w:p w14:paraId="1E105CE4" w14:textId="77777777" w:rsidR="00E90E49" w:rsidRPr="00AF1EB4" w:rsidRDefault="00E90E49" w:rsidP="00D546FF">
      <w:pPr>
        <w:pStyle w:val="3GPPHeader"/>
        <w:rPr>
          <w:lang w:val="en-GB"/>
        </w:rPr>
      </w:pPr>
      <w:r w:rsidRPr="00AF1EB4">
        <w:rPr>
          <w:lang w:val="en-GB"/>
        </w:rPr>
        <w:t>Document for:</w:t>
      </w:r>
      <w:r w:rsidRPr="00AF1EB4">
        <w:rPr>
          <w:lang w:val="en-GB"/>
        </w:rPr>
        <w:tab/>
        <w:t>Discussion, Decision</w:t>
      </w:r>
    </w:p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796DE425" w:rsidR="00477768" w:rsidRPr="00AF1EB4" w:rsidRDefault="006B4E9D" w:rsidP="00CE0424">
      <w:pPr>
        <w:pStyle w:val="a8"/>
        <w:rPr>
          <w:lang w:val="en-GB"/>
        </w:rPr>
      </w:pPr>
      <w:r w:rsidRPr="00AF1EB4">
        <w:rPr>
          <w:lang w:val="en-GB"/>
        </w:rPr>
        <w:t>This document is to kick off the following email discussion:</w:t>
      </w:r>
    </w:p>
    <w:p w14:paraId="41F71678" w14:textId="77777777" w:rsidR="00DE67F7" w:rsidRPr="000F667E" w:rsidRDefault="00DE67F7" w:rsidP="00DE67F7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  <w:rPr>
          <w:lang w:val="en-GB"/>
        </w:rPr>
      </w:pPr>
      <w:r w:rsidRPr="000F667E">
        <w:rPr>
          <w:lang w:val="en-GB"/>
        </w:rPr>
        <w:t xml:space="preserve">[AT111-e][215][DCCA] </w:t>
      </w:r>
      <w:bookmarkStart w:id="0" w:name="_Hlk48902936"/>
      <w:r w:rsidRPr="000F667E">
        <w:rPr>
          <w:lang w:val="en-GB"/>
        </w:rPr>
        <w:t>CR finalization (Ericsson)</w:t>
      </w:r>
    </w:p>
    <w:bookmarkEnd w:id="0"/>
    <w:p w14:paraId="3F25D455" w14:textId="77777777" w:rsidR="00DE67F7" w:rsidRPr="00CC7DC0" w:rsidRDefault="00DE67F7" w:rsidP="00DE67F7">
      <w:pPr>
        <w:pStyle w:val="EmailDiscussion2"/>
        <w:ind w:left="360"/>
        <w:rPr>
          <w:u w:val="single"/>
        </w:rPr>
      </w:pPr>
      <w:r w:rsidRPr="00CC7DC0">
        <w:rPr>
          <w:u w:val="single"/>
        </w:rPr>
        <w:t xml:space="preserve">Scope: </w:t>
      </w:r>
    </w:p>
    <w:p w14:paraId="294F9972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 xml:space="preserve">Merge marked CRs to rapporteur versions of 36.331, 38.331, 36.300 and 38.300 (from all DCCA email discussions where editorial changes are agreed). Companies can also provide other editorial comments to </w:t>
      </w:r>
      <w:hyperlink r:id="rId13" w:history="1">
        <w:r>
          <w:rPr>
            <w:rStyle w:val="af"/>
          </w:rPr>
          <w:t>R2-2007582</w:t>
        </w:r>
      </w:hyperlink>
      <w:r>
        <w:t xml:space="preserve">, </w:t>
      </w:r>
      <w:hyperlink r:id="rId14" w:history="1">
        <w:r>
          <w:rPr>
            <w:rStyle w:val="af"/>
          </w:rPr>
          <w:t>R2-2007583</w:t>
        </w:r>
      </w:hyperlink>
      <w:r>
        <w:t xml:space="preserve">, </w:t>
      </w:r>
      <w:hyperlink r:id="rId15" w:history="1">
        <w:r>
          <w:rPr>
            <w:rStyle w:val="af"/>
          </w:rPr>
          <w:t>R2-2007584</w:t>
        </w:r>
      </w:hyperlink>
      <w:r>
        <w:t xml:space="preserve">, and </w:t>
      </w:r>
      <w:hyperlink r:id="rId16" w:history="1">
        <w:r>
          <w:rPr>
            <w:rStyle w:val="af"/>
          </w:rPr>
          <w:t>R2-2007585</w:t>
        </w:r>
      </w:hyperlink>
    </w:p>
    <w:p w14:paraId="6DBE78B6" w14:textId="76D44BC9" w:rsidR="00DE67F7" w:rsidRPr="00CC7DC0" w:rsidRDefault="00DE67F7" w:rsidP="00DE67F7">
      <w:pPr>
        <w:pStyle w:val="EmailDiscussion2"/>
        <w:ind w:left="361"/>
        <w:rPr>
          <w:u w:val="single"/>
        </w:rPr>
      </w:pPr>
      <w:r w:rsidRPr="00CC7DC0">
        <w:rPr>
          <w:u w:val="single"/>
        </w:rPr>
        <w:t xml:space="preserve">Intended outcome: </w:t>
      </w:r>
    </w:p>
    <w:p w14:paraId="3F29D734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>Agreeable CRs</w:t>
      </w:r>
    </w:p>
    <w:p w14:paraId="4331ADBF" w14:textId="496C5382" w:rsidR="00DE67F7" w:rsidRPr="005422B2" w:rsidRDefault="00DE67F7" w:rsidP="00DE67F7">
      <w:pPr>
        <w:pStyle w:val="EmailDiscussion2"/>
        <w:ind w:left="361"/>
        <w:rPr>
          <w:u w:val="single"/>
        </w:rPr>
      </w:pPr>
      <w:r w:rsidRPr="005422B2">
        <w:rPr>
          <w:u w:val="single"/>
        </w:rPr>
        <w:t>Deadline for providing comments</w:t>
      </w:r>
      <w:r>
        <w:rPr>
          <w:u w:val="single"/>
        </w:rPr>
        <w:t>,</w:t>
      </w:r>
      <w:r w:rsidRPr="005422B2">
        <w:rPr>
          <w:u w:val="single"/>
        </w:rPr>
        <w:t xml:space="preserve"> for </w:t>
      </w:r>
      <w:r>
        <w:rPr>
          <w:u w:val="single"/>
        </w:rPr>
        <w:t>rapp</w:t>
      </w:r>
      <w:r w:rsidRPr="005422B2">
        <w:rPr>
          <w:u w:val="single"/>
        </w:rPr>
        <w:t>orteur inputs</w:t>
      </w:r>
      <w:r>
        <w:rPr>
          <w:u w:val="single"/>
        </w:rPr>
        <w:t>, conclusions and CR finalization</w:t>
      </w:r>
      <w:r w:rsidRPr="005422B2">
        <w:rPr>
          <w:u w:val="single"/>
        </w:rPr>
        <w:t xml:space="preserve">:  </w:t>
      </w:r>
    </w:p>
    <w:p w14:paraId="63E359A4" w14:textId="77777777" w:rsidR="00DE67F7" w:rsidRPr="00C1796C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C1796C">
        <w:rPr>
          <w:color w:val="000000" w:themeColor="text1"/>
        </w:rPr>
        <w:t xml:space="preserve">Deadline for companies' feedback:  </w:t>
      </w:r>
      <w:r>
        <w:rPr>
          <w:color w:val="000000" w:themeColor="text1"/>
        </w:rPr>
        <w:t xml:space="preserve">Wednesday </w:t>
      </w:r>
      <w:r w:rsidRPr="00C1796C">
        <w:rPr>
          <w:color w:val="000000" w:themeColor="text1"/>
        </w:rPr>
        <w:t>2020-08-2</w:t>
      </w:r>
      <w:r>
        <w:rPr>
          <w:color w:val="000000" w:themeColor="text1"/>
        </w:rPr>
        <w:t>6</w:t>
      </w:r>
      <w:r w:rsidRPr="00C1796C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Pr="00C1796C">
        <w:rPr>
          <w:color w:val="000000" w:themeColor="text1"/>
        </w:rPr>
        <w:t xml:space="preserve">:00 UTC </w:t>
      </w:r>
    </w:p>
    <w:p w14:paraId="23F2DFF1" w14:textId="77777777" w:rsidR="00DE67F7" w:rsidRPr="003218D0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3218D0">
        <w:rPr>
          <w:color w:val="000000" w:themeColor="text1"/>
        </w:rPr>
        <w:t>Deadline for CR finalization</w:t>
      </w:r>
      <w:r>
        <w:rPr>
          <w:color w:val="000000" w:themeColor="text1"/>
        </w:rPr>
        <w:t xml:space="preserve"> (for agreed CRs)</w:t>
      </w:r>
      <w:r w:rsidRPr="003218D0">
        <w:rPr>
          <w:color w:val="000000" w:themeColor="text1"/>
        </w:rPr>
        <w:t xml:space="preserve">: </w:t>
      </w:r>
      <w:r>
        <w:rPr>
          <w:color w:val="000000" w:themeColor="text1"/>
        </w:rPr>
        <w:t>Thursday</w:t>
      </w:r>
      <w:r w:rsidRPr="003218D0">
        <w:rPr>
          <w:color w:val="000000" w:themeColor="text1"/>
        </w:rPr>
        <w:t xml:space="preserve"> 2020-08-2</w:t>
      </w:r>
      <w:r>
        <w:rPr>
          <w:color w:val="000000" w:themeColor="text1"/>
        </w:rPr>
        <w:t>7</w:t>
      </w:r>
      <w:r w:rsidRPr="003218D0">
        <w:rPr>
          <w:color w:val="000000" w:themeColor="text1"/>
        </w:rPr>
        <w:t xml:space="preserve"> 07:00 UTC </w:t>
      </w:r>
    </w:p>
    <w:p w14:paraId="34FD772F" w14:textId="77777777" w:rsidR="00400693" w:rsidRPr="00AF1EB4" w:rsidRDefault="00400693" w:rsidP="00CE0424">
      <w:pPr>
        <w:pStyle w:val="a8"/>
        <w:rPr>
          <w:lang w:val="en-GB"/>
        </w:rPr>
      </w:pPr>
    </w:p>
    <w:p w14:paraId="5751BBCE" w14:textId="77777777" w:rsidR="004000E8" w:rsidRPr="00CE0424" w:rsidRDefault="00230D18" w:rsidP="00CE0424">
      <w:pPr>
        <w:pStyle w:val="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AA2250E" w14:textId="77777777" w:rsidR="00E049B9" w:rsidRPr="00AF1EB4" w:rsidRDefault="00E049B9" w:rsidP="00E049B9">
      <w:pPr>
        <w:pStyle w:val="a8"/>
        <w:rPr>
          <w:lang w:val="en-GB"/>
        </w:rPr>
      </w:pPr>
      <w:r w:rsidRPr="00AF1EB4">
        <w:rPr>
          <w:lang w:val="en-GB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14:paraId="16B7F64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 w:themeFill="background1" w:themeFillShade="BF"/>
            <w:vAlign w:val="center"/>
            <w:hideMark/>
          </w:tcPr>
          <w:p w14:paraId="49746C9E" w14:textId="77777777" w:rsidR="00E049B9" w:rsidRDefault="00E049B9" w:rsidP="00F509C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 w:themeFill="background1" w:themeFillShade="BF"/>
            <w:hideMark/>
          </w:tcPr>
          <w:p w14:paraId="1277BDC5" w14:textId="77777777" w:rsidR="00E049B9" w:rsidRDefault="00E049B9" w:rsidP="00F509CA">
            <w:pPr>
              <w:pStyle w:val="a8"/>
              <w:jc w:val="center"/>
            </w:pPr>
            <w:r>
              <w:t>Delegate contact</w:t>
            </w:r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:rsidRPr="003841E0" w14:paraId="3DEAD490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EC0" w14:textId="77F9133B" w:rsidR="00E049B9" w:rsidRPr="00DF1817" w:rsidRDefault="00AF1EB4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4FE" w14:textId="44BCD9FB" w:rsidR="00E049B9" w:rsidRPr="00AF1EB4" w:rsidRDefault="00AF1EB4" w:rsidP="00DF1817">
            <w:pPr>
              <w:jc w:val="center"/>
              <w:rPr>
                <w:rFonts w:ascii="Arial" w:hAnsi="Arial" w:cs="Arial"/>
              </w:rPr>
            </w:pPr>
            <w:r w:rsidRPr="00AF1EB4">
              <w:rPr>
                <w:rFonts w:ascii="Arial" w:hAnsi="Arial" w:cs="Arial"/>
              </w:rPr>
              <w:t>Jarkko Koskela (Jarkko.t.k</w:t>
            </w:r>
            <w:r>
              <w:rPr>
                <w:rFonts w:ascii="Arial" w:hAnsi="Arial" w:cs="Arial"/>
              </w:rPr>
              <w:t>oskela@nokia.com)</w:t>
            </w:r>
          </w:p>
        </w:tc>
      </w:tr>
      <w:tr w:rsidR="00E049B9" w:rsidRPr="00B770D6" w14:paraId="4F0AB506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C4E" w14:textId="2033EC0C" w:rsidR="00E049B9" w:rsidRPr="00AF1EB4" w:rsidRDefault="001D0028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DEE" w14:textId="1216AAB2" w:rsidR="00E049B9" w:rsidRPr="00B770D6" w:rsidRDefault="001D0028" w:rsidP="00DF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LiuJing (liu.jing30@zte.com.cn)</w:t>
            </w:r>
          </w:p>
        </w:tc>
      </w:tr>
      <w:tr w:rsidR="00E049B9" w:rsidRPr="003841E0" w14:paraId="77A8E468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E8B" w14:textId="56990FFA" w:rsidR="00E049B9" w:rsidRPr="00B770D6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2C1" w14:textId="32287EE6" w:rsidR="00E049B9" w:rsidRPr="00AF1EB4" w:rsidRDefault="00E049B9" w:rsidP="00DF1817">
            <w:pPr>
              <w:jc w:val="center"/>
              <w:rPr>
                <w:rFonts w:ascii="Arial" w:hAnsi="Arial" w:cs="Arial"/>
              </w:rPr>
            </w:pPr>
          </w:p>
        </w:tc>
      </w:tr>
      <w:tr w:rsidR="00E049B9" w:rsidRPr="0021732B" w14:paraId="6970529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202" w14:textId="226D8900" w:rsidR="00E049B9" w:rsidRPr="00B43B4B" w:rsidRDefault="00E049B9" w:rsidP="00F509CA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3AD" w14:textId="4906BC2B" w:rsidR="00E049B9" w:rsidRPr="00AF1EB4" w:rsidRDefault="00E049B9" w:rsidP="00DF1817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3359B" w:rsidRPr="0021732B" w14:paraId="22582C65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6AE" w14:textId="72A6C19F" w:rsidR="00E3359B" w:rsidRPr="00B770D6" w:rsidRDefault="00E3359B" w:rsidP="00E33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34D" w14:textId="5F2D947F" w:rsidR="00E3359B" w:rsidRPr="00AF1EB4" w:rsidRDefault="00E3359B" w:rsidP="00E335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06A1D6" w14:textId="77777777" w:rsidR="00E049B9" w:rsidRPr="0021732B" w:rsidRDefault="00E049B9" w:rsidP="006B4E9D">
      <w:pPr>
        <w:pStyle w:val="a8"/>
      </w:pPr>
    </w:p>
    <w:p w14:paraId="337831C1" w14:textId="11C6EA32" w:rsidR="00FF5247" w:rsidRPr="000F667E" w:rsidRDefault="006D7F70" w:rsidP="006B4E9D">
      <w:pPr>
        <w:pStyle w:val="a8"/>
        <w:rPr>
          <w:lang w:val="en-GB"/>
        </w:rPr>
      </w:pPr>
      <w:r w:rsidRPr="000F667E">
        <w:rPr>
          <w:lang w:val="en-GB"/>
        </w:rPr>
        <w:t xml:space="preserve">In section 2.1, companies are requested to include </w:t>
      </w:r>
      <w:r w:rsidR="00B50F88" w:rsidRPr="000F667E">
        <w:rPr>
          <w:lang w:val="en-GB"/>
        </w:rPr>
        <w:t xml:space="preserve">any </w:t>
      </w:r>
      <w:r w:rsidRPr="000F667E">
        <w:rPr>
          <w:lang w:val="en-GB"/>
        </w:rPr>
        <w:t xml:space="preserve">editorial comments </w:t>
      </w:r>
      <w:r w:rsidR="00B50F88" w:rsidRPr="000F667E">
        <w:rPr>
          <w:lang w:val="en-GB"/>
        </w:rPr>
        <w:t xml:space="preserve">at this point </w:t>
      </w:r>
      <w:r w:rsidRPr="000F667E">
        <w:rPr>
          <w:lang w:val="en-GB"/>
        </w:rPr>
        <w:t>on the rapporteur CRs submitted as input to this meeting and endorsed during the online session on August 19</w:t>
      </w:r>
      <w:r w:rsidRPr="000F667E">
        <w:rPr>
          <w:vertAlign w:val="superscript"/>
          <w:lang w:val="en-GB"/>
        </w:rPr>
        <w:t>th</w:t>
      </w:r>
      <w:r w:rsidRPr="000F667E">
        <w:rPr>
          <w:lang w:val="en-GB"/>
        </w:rPr>
        <w:t xml:space="preserve"> </w:t>
      </w:r>
      <w:r w:rsidR="00B50F88">
        <w:fldChar w:fldCharType="begin"/>
      </w:r>
      <w:r w:rsidR="00B50F88" w:rsidRPr="000F667E">
        <w:rPr>
          <w:lang w:val="en-GB"/>
        </w:rPr>
        <w:instrText xml:space="preserve"> REF _Ref48903924 \n \h </w:instrText>
      </w:r>
      <w:r w:rsidR="00B50F88">
        <w:fldChar w:fldCharType="separate"/>
      </w:r>
      <w:r w:rsidR="00B50F88" w:rsidRPr="000F667E">
        <w:rPr>
          <w:lang w:val="en-GB"/>
        </w:rPr>
        <w:t>[1]</w:t>
      </w:r>
      <w:r w:rsidR="00B50F88">
        <w:fldChar w:fldCharType="end"/>
      </w:r>
      <w:r w:rsidRPr="000F667E">
        <w:rPr>
          <w:lang w:val="en-GB"/>
        </w:rPr>
        <w:t xml:space="preserve">. </w:t>
      </w:r>
    </w:p>
    <w:p w14:paraId="6382E478" w14:textId="2CB4EBBD" w:rsidR="00C54E69" w:rsidRDefault="00C54E69" w:rsidP="00400693">
      <w:pPr>
        <w:pStyle w:val="21"/>
      </w:pPr>
      <w:r>
        <w:lastRenderedPageBreak/>
        <w:t>2.</w:t>
      </w:r>
      <w:r w:rsidR="00400693">
        <w:t>1</w:t>
      </w:r>
      <w:r>
        <w:tab/>
      </w:r>
      <w:r w:rsidR="006D7F70">
        <w:t>Editorial comments on submitted rapporteur CRs</w:t>
      </w:r>
    </w:p>
    <w:p w14:paraId="0C728038" w14:textId="0B82021B" w:rsidR="006D7F70" w:rsidRDefault="00024F0D" w:rsidP="006D7F70">
      <w:pPr>
        <w:pStyle w:val="Doc-title"/>
      </w:pPr>
      <w:hyperlink r:id="rId17" w:history="1">
        <w:r w:rsidR="006D7F70" w:rsidRPr="00AF1EB4">
          <w:rPr>
            <w:rStyle w:val="af"/>
            <w:lang w:val="en-GB"/>
          </w:rPr>
          <w:t>R2-2007584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36.331</w:t>
      </w:r>
      <w:r w:rsidR="006D7F70">
        <w:tab/>
        <w:t>16.1.1</w:t>
      </w:r>
      <w:r w:rsidR="006D7F70">
        <w:tab/>
        <w:t>4391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F92FD43" w14:textId="77777777" w:rsidTr="00B45B4F">
        <w:tc>
          <w:tcPr>
            <w:tcW w:w="1438" w:type="dxa"/>
            <w:shd w:val="clear" w:color="auto" w:fill="80C687" w:themeFill="background1" w:themeFillShade="BF"/>
            <w:vAlign w:val="center"/>
          </w:tcPr>
          <w:p w14:paraId="4481F127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80C687" w:themeFill="background1" w:themeFillShade="BF"/>
            <w:vAlign w:val="center"/>
          </w:tcPr>
          <w:p w14:paraId="480D4168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2CD97924" w14:textId="77777777" w:rsidTr="00B45B4F">
        <w:tc>
          <w:tcPr>
            <w:tcW w:w="1438" w:type="dxa"/>
            <w:vAlign w:val="center"/>
          </w:tcPr>
          <w:p w14:paraId="050ABBF3" w14:textId="30E4433E" w:rsidR="006D7F70" w:rsidRPr="006934EF" w:rsidRDefault="00AF1EB4" w:rsidP="00B4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07D90D22" w14:textId="77B556C2" w:rsidR="006D7F70" w:rsidRPr="00B770D6" w:rsidRDefault="00AF1EB4" w:rsidP="00B45B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6D7F70" w:rsidRPr="00B770D6" w14:paraId="0E6D941D" w14:textId="77777777" w:rsidTr="00B45B4F">
        <w:tc>
          <w:tcPr>
            <w:tcW w:w="1438" w:type="dxa"/>
            <w:vAlign w:val="center"/>
          </w:tcPr>
          <w:p w14:paraId="2E091EDD" w14:textId="3C62ABAB" w:rsidR="006D7F70" w:rsidRPr="00B770D6" w:rsidRDefault="001D0028" w:rsidP="00B45B4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ZTE</w:t>
            </w:r>
          </w:p>
        </w:tc>
        <w:tc>
          <w:tcPr>
            <w:tcW w:w="6799" w:type="dxa"/>
            <w:vAlign w:val="center"/>
          </w:tcPr>
          <w:p w14:paraId="2EF1D463" w14:textId="22833FFA" w:rsidR="006D7F70" w:rsidRPr="00B770D6" w:rsidRDefault="001D0028" w:rsidP="00B45B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6D7F70" w:rsidRPr="00B770D6" w14:paraId="3A7C28DB" w14:textId="77777777" w:rsidTr="00B45B4F">
        <w:tc>
          <w:tcPr>
            <w:tcW w:w="1438" w:type="dxa"/>
            <w:vAlign w:val="center"/>
          </w:tcPr>
          <w:p w14:paraId="1CD7CE37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E0ED7DE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695D7606" w14:textId="77777777" w:rsidTr="00B45B4F">
        <w:tc>
          <w:tcPr>
            <w:tcW w:w="1438" w:type="dxa"/>
            <w:vAlign w:val="center"/>
          </w:tcPr>
          <w:p w14:paraId="48381ECB" w14:textId="77777777" w:rsidR="006D7F70" w:rsidRPr="00953E24" w:rsidRDefault="006D7F70" w:rsidP="00B45B4F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C02254B" w14:textId="77777777" w:rsidR="006D7F70" w:rsidRPr="00262F9C" w:rsidRDefault="006D7F70" w:rsidP="00B45B4F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0E9C932B" w14:textId="77777777" w:rsidTr="00B45B4F">
        <w:tc>
          <w:tcPr>
            <w:tcW w:w="1438" w:type="dxa"/>
            <w:vAlign w:val="center"/>
          </w:tcPr>
          <w:p w14:paraId="4185C4D5" w14:textId="77777777" w:rsidR="006D7F70" w:rsidRPr="00B770D6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DCF47F" w14:textId="77777777" w:rsidR="006D7F70" w:rsidRPr="00B770D6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516C4D2B" w14:textId="77777777" w:rsidTr="00B45B4F">
        <w:tc>
          <w:tcPr>
            <w:tcW w:w="1438" w:type="dxa"/>
            <w:vAlign w:val="center"/>
          </w:tcPr>
          <w:p w14:paraId="27C682BC" w14:textId="77777777" w:rsidR="006D7F70" w:rsidRPr="00F13441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05921CEC" w14:textId="77777777" w:rsidR="006D7F70" w:rsidRPr="00F13441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5976CA0" w14:textId="77777777" w:rsidR="006D7F70" w:rsidRPr="006D7F70" w:rsidRDefault="006D7F70" w:rsidP="006D7F70">
      <w:pPr>
        <w:pStyle w:val="Doc-text2"/>
        <w:rPr>
          <w:lang w:val="en-GB" w:eastAsia="en-GB"/>
        </w:rPr>
      </w:pPr>
    </w:p>
    <w:p w14:paraId="64AB622C" w14:textId="77777777" w:rsidR="006D7F70" w:rsidRDefault="00024F0D" w:rsidP="006D7F70">
      <w:pPr>
        <w:pStyle w:val="Doc-title"/>
      </w:pPr>
      <w:hyperlink r:id="rId18" w:history="1">
        <w:r w:rsidR="006D7F70" w:rsidRPr="00AF1EB4">
          <w:rPr>
            <w:rStyle w:val="af"/>
            <w:lang w:val="en-GB"/>
          </w:rPr>
          <w:t>R2-2007585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38.331</w:t>
      </w:r>
      <w:r w:rsidR="006D7F70">
        <w:tab/>
        <w:t>16.1.0</w:t>
      </w:r>
      <w:r w:rsidR="006D7F70">
        <w:tab/>
        <w:t>1865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71D58D8" w14:textId="77777777" w:rsidTr="00B45B4F">
        <w:tc>
          <w:tcPr>
            <w:tcW w:w="1438" w:type="dxa"/>
            <w:shd w:val="clear" w:color="auto" w:fill="80C687" w:themeFill="background1" w:themeFillShade="BF"/>
            <w:vAlign w:val="center"/>
          </w:tcPr>
          <w:p w14:paraId="42D956BE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80C687" w:themeFill="background1" w:themeFillShade="BF"/>
            <w:vAlign w:val="center"/>
          </w:tcPr>
          <w:p w14:paraId="26E194FC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4E72C37E" w14:textId="77777777" w:rsidTr="00B45B4F">
        <w:tc>
          <w:tcPr>
            <w:tcW w:w="1438" w:type="dxa"/>
            <w:vAlign w:val="center"/>
          </w:tcPr>
          <w:p w14:paraId="7BE63360" w14:textId="44D0ED29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494DF312" w14:textId="1E271590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1D4FB983" w14:textId="77777777" w:rsidTr="00B45B4F">
        <w:tc>
          <w:tcPr>
            <w:tcW w:w="1438" w:type="dxa"/>
            <w:vAlign w:val="center"/>
          </w:tcPr>
          <w:p w14:paraId="23C29D54" w14:textId="0DF0D3AF" w:rsidR="00AF1EB4" w:rsidRPr="00B770D6" w:rsidRDefault="001D0028" w:rsidP="00AF1EB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ZTE</w:t>
            </w:r>
          </w:p>
        </w:tc>
        <w:tc>
          <w:tcPr>
            <w:tcW w:w="6799" w:type="dxa"/>
            <w:vAlign w:val="center"/>
          </w:tcPr>
          <w:p w14:paraId="7C1A7036" w14:textId="350A4349" w:rsidR="00AF1EB4" w:rsidRPr="00B770D6" w:rsidRDefault="001D0028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50FE5BF9" w14:textId="77777777" w:rsidTr="00B45B4F">
        <w:tc>
          <w:tcPr>
            <w:tcW w:w="1438" w:type="dxa"/>
            <w:vAlign w:val="center"/>
          </w:tcPr>
          <w:p w14:paraId="168C8DAA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92379A4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2E96CE41" w14:textId="77777777" w:rsidTr="00B45B4F">
        <w:tc>
          <w:tcPr>
            <w:tcW w:w="1438" w:type="dxa"/>
            <w:vAlign w:val="center"/>
          </w:tcPr>
          <w:p w14:paraId="491B3FAA" w14:textId="77777777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35663F4A" w14:textId="77777777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51400769" w14:textId="77777777" w:rsidTr="00B45B4F">
        <w:tc>
          <w:tcPr>
            <w:tcW w:w="1438" w:type="dxa"/>
            <w:vAlign w:val="center"/>
          </w:tcPr>
          <w:p w14:paraId="6A735B51" w14:textId="77777777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6832C1B" w14:textId="77777777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16C63A0A" w14:textId="77777777" w:rsidTr="00B45B4F">
        <w:tc>
          <w:tcPr>
            <w:tcW w:w="1438" w:type="dxa"/>
            <w:vAlign w:val="center"/>
          </w:tcPr>
          <w:p w14:paraId="20692DCC" w14:textId="77777777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E0EBF1A" w14:textId="77777777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04738940" w14:textId="77777777" w:rsidR="006D7F70" w:rsidRPr="00AE4CDA" w:rsidRDefault="006D7F70" w:rsidP="006D7F70">
      <w:pPr>
        <w:pStyle w:val="Doc-text2"/>
      </w:pPr>
    </w:p>
    <w:p w14:paraId="5F650D67" w14:textId="77777777" w:rsidR="006D7F70" w:rsidRDefault="00024F0D" w:rsidP="006D7F70">
      <w:pPr>
        <w:pStyle w:val="Doc-title"/>
      </w:pPr>
      <w:hyperlink r:id="rId19" w:history="1">
        <w:r w:rsidR="006D7F70" w:rsidRPr="00AF1EB4">
          <w:rPr>
            <w:rStyle w:val="af"/>
            <w:lang w:val="en-GB"/>
          </w:rPr>
          <w:t>R2-2007582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36.300</w:t>
      </w:r>
      <w:r w:rsidR="006D7F70">
        <w:tab/>
        <w:t>16.2.0</w:t>
      </w:r>
      <w:r w:rsidR="006D7F70">
        <w:tab/>
        <w:t>1306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567F3F4D" w14:textId="77777777" w:rsidTr="00B45B4F">
        <w:tc>
          <w:tcPr>
            <w:tcW w:w="1438" w:type="dxa"/>
            <w:shd w:val="clear" w:color="auto" w:fill="80C687" w:themeFill="background1" w:themeFillShade="BF"/>
            <w:vAlign w:val="center"/>
          </w:tcPr>
          <w:p w14:paraId="4DAD5332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80C687" w:themeFill="background1" w:themeFillShade="BF"/>
            <w:vAlign w:val="center"/>
          </w:tcPr>
          <w:p w14:paraId="0D5D7C89" w14:textId="77777777" w:rsidR="006D7F70" w:rsidRPr="006934EF" w:rsidRDefault="006D7F70" w:rsidP="00B45B4F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45A6A256" w14:textId="77777777" w:rsidTr="00B45B4F">
        <w:tc>
          <w:tcPr>
            <w:tcW w:w="1438" w:type="dxa"/>
            <w:vAlign w:val="center"/>
          </w:tcPr>
          <w:p w14:paraId="6AAC5B44" w14:textId="2CA5B51F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713627ED" w14:textId="6C222C2B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25D470CF" w14:textId="77777777" w:rsidTr="00B45B4F">
        <w:tc>
          <w:tcPr>
            <w:tcW w:w="1438" w:type="dxa"/>
            <w:vAlign w:val="center"/>
          </w:tcPr>
          <w:p w14:paraId="24AEA52B" w14:textId="587ED3FC" w:rsidR="00AF1EB4" w:rsidRPr="00B770D6" w:rsidRDefault="001D0028" w:rsidP="00AF1EB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ZTE</w:t>
            </w:r>
          </w:p>
        </w:tc>
        <w:tc>
          <w:tcPr>
            <w:tcW w:w="6799" w:type="dxa"/>
            <w:vAlign w:val="center"/>
          </w:tcPr>
          <w:p w14:paraId="5B0339FC" w14:textId="31E70D53" w:rsidR="00AF1EB4" w:rsidRPr="00B770D6" w:rsidRDefault="001D0028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3A5061DC" w14:textId="77777777" w:rsidTr="00B45B4F">
        <w:tc>
          <w:tcPr>
            <w:tcW w:w="1438" w:type="dxa"/>
            <w:vAlign w:val="center"/>
          </w:tcPr>
          <w:p w14:paraId="61F87D21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4E54337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44D742A0" w14:textId="77777777" w:rsidTr="00B45B4F">
        <w:tc>
          <w:tcPr>
            <w:tcW w:w="1438" w:type="dxa"/>
            <w:vAlign w:val="center"/>
          </w:tcPr>
          <w:p w14:paraId="38C6F656" w14:textId="77777777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E50AAC" w14:textId="77777777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75CCA008" w14:textId="77777777" w:rsidTr="00B45B4F">
        <w:tc>
          <w:tcPr>
            <w:tcW w:w="1438" w:type="dxa"/>
            <w:vAlign w:val="center"/>
          </w:tcPr>
          <w:p w14:paraId="1123BB4F" w14:textId="77777777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2D58E9B" w14:textId="77777777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5030D2D7" w14:textId="77777777" w:rsidTr="00B45B4F">
        <w:tc>
          <w:tcPr>
            <w:tcW w:w="1438" w:type="dxa"/>
            <w:vAlign w:val="center"/>
          </w:tcPr>
          <w:p w14:paraId="462436EF" w14:textId="77777777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65C5B8B" w14:textId="77777777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5C09654D" w14:textId="77777777" w:rsidR="006D7F70" w:rsidRPr="00AE4CDA" w:rsidRDefault="006D7F70" w:rsidP="006D7F70">
      <w:pPr>
        <w:pStyle w:val="Doc-text2"/>
      </w:pPr>
    </w:p>
    <w:p w14:paraId="6F8023F2" w14:textId="77777777" w:rsidR="006D7F70" w:rsidRDefault="00024F0D" w:rsidP="006D7F70">
      <w:pPr>
        <w:pStyle w:val="Doc-title"/>
      </w:pPr>
      <w:hyperlink r:id="rId20" w:history="1">
        <w:r w:rsidR="006D7F70" w:rsidRPr="00AF1EB4">
          <w:rPr>
            <w:rStyle w:val="af"/>
            <w:lang w:val="en-GB"/>
          </w:rPr>
          <w:t>R2-2007583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38.300</w:t>
      </w:r>
      <w:r w:rsidR="006D7F70">
        <w:tab/>
        <w:t>16.2.0</w:t>
      </w:r>
      <w:r w:rsidR="006D7F70">
        <w:tab/>
        <w:t>0284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p w14:paraId="45904B6D" w14:textId="617CC10A" w:rsidR="002F4F09" w:rsidRPr="002F4F09" w:rsidRDefault="002F4F09" w:rsidP="002F4F09">
      <w:pPr>
        <w:pStyle w:val="Doc-text2"/>
        <w:ind w:left="0" w:firstLine="0"/>
        <w:rPr>
          <w:i/>
          <w:iCs/>
          <w:sz w:val="20"/>
          <w:szCs w:val="20"/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04F000FF" w14:textId="77777777" w:rsidTr="00344A0D">
        <w:tc>
          <w:tcPr>
            <w:tcW w:w="1438" w:type="dxa"/>
            <w:shd w:val="clear" w:color="auto" w:fill="80C687" w:themeFill="background1" w:themeFillShade="BF"/>
            <w:vAlign w:val="center"/>
          </w:tcPr>
          <w:p w14:paraId="2FB790D6" w14:textId="77777777" w:rsidR="006D7F70" w:rsidRPr="006934EF" w:rsidRDefault="006D7F70" w:rsidP="00344A0D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799" w:type="dxa"/>
            <w:shd w:val="clear" w:color="auto" w:fill="80C687" w:themeFill="background1" w:themeFillShade="BF"/>
            <w:vAlign w:val="center"/>
          </w:tcPr>
          <w:p w14:paraId="0E5F9BFD" w14:textId="77777777" w:rsidR="006D7F70" w:rsidRPr="006934EF" w:rsidRDefault="006D7F70" w:rsidP="00344A0D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54F77AFF" w14:textId="77777777" w:rsidTr="00344A0D">
        <w:tc>
          <w:tcPr>
            <w:tcW w:w="1438" w:type="dxa"/>
            <w:vAlign w:val="center"/>
          </w:tcPr>
          <w:p w14:paraId="0662E013" w14:textId="7E4D8AAD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641D594B" w14:textId="7FCDF9FE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4F97D117" w14:textId="77777777" w:rsidTr="00344A0D">
        <w:tc>
          <w:tcPr>
            <w:tcW w:w="1438" w:type="dxa"/>
            <w:vAlign w:val="center"/>
          </w:tcPr>
          <w:p w14:paraId="35365FEE" w14:textId="6264DBFE" w:rsidR="00AF1EB4" w:rsidRPr="00B770D6" w:rsidRDefault="001D0028" w:rsidP="00AF1EB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ZTE</w:t>
            </w:r>
          </w:p>
        </w:tc>
        <w:tc>
          <w:tcPr>
            <w:tcW w:w="6799" w:type="dxa"/>
            <w:vAlign w:val="center"/>
          </w:tcPr>
          <w:p w14:paraId="79E7E061" w14:textId="543DF1A4" w:rsidR="00AF1EB4" w:rsidRPr="00B770D6" w:rsidRDefault="001D0028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</w:t>
            </w:r>
            <w:bookmarkStart w:id="2" w:name="_GoBack"/>
            <w:bookmarkEnd w:id="2"/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AF1EB4" w:rsidRPr="00B770D6" w14:paraId="46856E7B" w14:textId="77777777" w:rsidTr="00344A0D">
        <w:tc>
          <w:tcPr>
            <w:tcW w:w="1438" w:type="dxa"/>
            <w:vAlign w:val="center"/>
          </w:tcPr>
          <w:p w14:paraId="0E3D46D6" w14:textId="25F45F43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7DA73C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61C13C83" w14:textId="77777777" w:rsidTr="00344A0D">
        <w:tc>
          <w:tcPr>
            <w:tcW w:w="1438" w:type="dxa"/>
            <w:vAlign w:val="center"/>
          </w:tcPr>
          <w:p w14:paraId="07EC3BAE" w14:textId="57F76A1C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5E00DA3D" w14:textId="2AF75965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7C48FD64" w14:textId="77777777" w:rsidTr="00344A0D">
        <w:tc>
          <w:tcPr>
            <w:tcW w:w="1438" w:type="dxa"/>
            <w:vAlign w:val="center"/>
          </w:tcPr>
          <w:p w14:paraId="4D3B4C13" w14:textId="083695B3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33B7D76" w14:textId="49AE8A44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60D187CF" w14:textId="77777777" w:rsidTr="00344A0D">
        <w:tc>
          <w:tcPr>
            <w:tcW w:w="1438" w:type="dxa"/>
            <w:vAlign w:val="center"/>
          </w:tcPr>
          <w:p w14:paraId="172DEA41" w14:textId="69509075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724FB81" w14:textId="3119AF86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6EAB78D" w14:textId="77777777" w:rsidR="002F4F09" w:rsidRPr="002F4F09" w:rsidRDefault="002F4F09" w:rsidP="002F4F09">
      <w:pPr>
        <w:pStyle w:val="Doc-text2"/>
        <w:rPr>
          <w:lang w:val="en-GB" w:eastAsia="en-GB"/>
        </w:rPr>
      </w:pPr>
    </w:p>
    <w:p w14:paraId="58EF0619" w14:textId="77777777" w:rsidR="003E3040" w:rsidRPr="0021732B" w:rsidRDefault="003E3040" w:rsidP="003E3040">
      <w:pPr>
        <w:rPr>
          <w:lang w:eastAsia="ja-JP"/>
        </w:rPr>
      </w:pPr>
    </w:p>
    <w:p w14:paraId="40DE90CB" w14:textId="77777777" w:rsidR="003E3040" w:rsidRPr="0021732B" w:rsidRDefault="003E3040" w:rsidP="004B296A"/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69077639" w14:textId="667A81ED" w:rsidR="00C01F33" w:rsidRPr="006B4E9D" w:rsidRDefault="00C01F33" w:rsidP="006B4E9D">
      <w:pPr>
        <w:pStyle w:val="a8"/>
        <w:rPr>
          <w:b/>
          <w:bCs/>
        </w:rPr>
      </w:pPr>
    </w:p>
    <w:p w14:paraId="12CD08C8" w14:textId="57DEC058" w:rsidR="003A7EF3" w:rsidRDefault="00F507D1" w:rsidP="006D7F70">
      <w:pPr>
        <w:pStyle w:val="1"/>
      </w:pPr>
      <w:bookmarkStart w:id="3" w:name="_In-sequence_SDU_delivery"/>
      <w:bookmarkEnd w:id="3"/>
      <w:r w:rsidRPr="00CE0424">
        <w:t>References</w:t>
      </w:r>
    </w:p>
    <w:p w14:paraId="1785D5CD" w14:textId="7988C649" w:rsidR="006D7F70" w:rsidRPr="00AF1EB4" w:rsidRDefault="00B50F88" w:rsidP="006D7F70">
      <w:pPr>
        <w:pStyle w:val="Reference"/>
        <w:rPr>
          <w:lang w:val="en-GB" w:eastAsia="ja-JP"/>
        </w:rPr>
      </w:pPr>
      <w:bookmarkStart w:id="4" w:name="_Ref48903924"/>
      <w:r w:rsidRPr="00AF1EB4">
        <w:rPr>
          <w:lang w:val="en-GB"/>
        </w:rPr>
        <w:t xml:space="preserve">3GPP TSG-RAN WG2 Meeting #111-e, </w:t>
      </w:r>
      <w:r w:rsidRPr="00AF1EB4">
        <w:rPr>
          <w:lang w:val="en-GB" w:eastAsia="ja-JP"/>
        </w:rPr>
        <w:t>Draft c</w:t>
      </w:r>
      <w:r w:rsidR="006D7F70" w:rsidRPr="00AF1EB4">
        <w:rPr>
          <w:lang w:val="en-GB" w:eastAsia="ja-JP"/>
        </w:rPr>
        <w:t>hairmans notes</w:t>
      </w:r>
      <w:r w:rsidRPr="00AF1EB4">
        <w:rPr>
          <w:lang w:val="en-GB" w:eastAsia="ja-JP"/>
        </w:rPr>
        <w:t xml:space="preserve"> from LTE legacy, Mobility, DCCA, Multi-SIM and RAN slicing sessions, Nokia (</w:t>
      </w:r>
      <w:hyperlink r:id="rId21" w:history="1">
        <w:r w:rsidRPr="00AF1EB4">
          <w:rPr>
            <w:rStyle w:val="af"/>
            <w:lang w:val="en-GB" w:eastAsia="ja-JP"/>
          </w:rPr>
          <w:t>link</w:t>
        </w:r>
      </w:hyperlink>
      <w:r w:rsidRPr="00AF1EB4">
        <w:rPr>
          <w:lang w:val="en-GB" w:eastAsia="ja-JP"/>
        </w:rPr>
        <w:t>)</w:t>
      </w:r>
      <w:bookmarkEnd w:id="4"/>
      <w:r w:rsidR="006D7F70" w:rsidRPr="00AF1EB4">
        <w:rPr>
          <w:lang w:val="en-GB" w:eastAsia="ja-JP"/>
        </w:rPr>
        <w:t xml:space="preserve"> </w:t>
      </w:r>
    </w:p>
    <w:sectPr w:rsidR="006D7F70" w:rsidRPr="00AF1EB4" w:rsidSect="00C473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60223" w14:textId="77777777" w:rsidR="00024F0D" w:rsidRDefault="00024F0D">
      <w:r>
        <w:separator/>
      </w:r>
    </w:p>
  </w:endnote>
  <w:endnote w:type="continuationSeparator" w:id="0">
    <w:p w14:paraId="61C09D5D" w14:textId="77777777" w:rsidR="00024F0D" w:rsidRDefault="00024F0D">
      <w:r>
        <w:continuationSeparator/>
      </w:r>
    </w:p>
  </w:endnote>
  <w:endnote w:type="continuationNotice" w:id="1">
    <w:p w14:paraId="07CE13CA" w14:textId="77777777" w:rsidR="00024F0D" w:rsidRDefault="00024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altName w:val="宋体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DB1C" w14:textId="77777777" w:rsidR="001D0028" w:rsidRDefault="001D002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379D2A5" w:rsidR="003D2FDB" w:rsidRDefault="003D2FD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D0028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1D0028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C573C" w14:textId="77777777" w:rsidR="001D0028" w:rsidRDefault="001D00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43128" w14:textId="77777777" w:rsidR="00024F0D" w:rsidRDefault="00024F0D">
      <w:r>
        <w:separator/>
      </w:r>
    </w:p>
  </w:footnote>
  <w:footnote w:type="continuationSeparator" w:id="0">
    <w:p w14:paraId="590BE13C" w14:textId="77777777" w:rsidR="00024F0D" w:rsidRDefault="00024F0D">
      <w:r>
        <w:continuationSeparator/>
      </w:r>
    </w:p>
  </w:footnote>
  <w:footnote w:type="continuationNotice" w:id="1">
    <w:p w14:paraId="417FBF95" w14:textId="77777777" w:rsidR="00024F0D" w:rsidRDefault="00024F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3D2FDB" w:rsidRDefault="003D2FD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8C19" w14:textId="77777777" w:rsidR="001D0028" w:rsidRDefault="001D002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95D4" w14:textId="77777777" w:rsidR="001D0028" w:rsidRDefault="001D00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2C7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929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FB42F51"/>
    <w:multiLevelType w:val="hybridMultilevel"/>
    <w:tmpl w:val="E62CB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>
    <w:nsid w:val="11977C42"/>
    <w:multiLevelType w:val="multilevel"/>
    <w:tmpl w:val="81E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84BD6"/>
    <w:multiLevelType w:val="hybridMultilevel"/>
    <w:tmpl w:val="83283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E5E51"/>
    <w:multiLevelType w:val="hybridMultilevel"/>
    <w:tmpl w:val="55D67BA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682616"/>
    <w:multiLevelType w:val="hybridMultilevel"/>
    <w:tmpl w:val="9B545DA6"/>
    <w:lvl w:ilvl="0" w:tplc="D0CA708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98D3AA2"/>
    <w:multiLevelType w:val="hybridMultilevel"/>
    <w:tmpl w:val="3B74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03017C"/>
    <w:multiLevelType w:val="hybridMultilevel"/>
    <w:tmpl w:val="9E06CC26"/>
    <w:lvl w:ilvl="0" w:tplc="125EFF3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3D162CD8"/>
    <w:multiLevelType w:val="multilevel"/>
    <w:tmpl w:val="0E6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05530BD"/>
    <w:multiLevelType w:val="hybridMultilevel"/>
    <w:tmpl w:val="FBB02720"/>
    <w:lvl w:ilvl="0" w:tplc="1F020A5E"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44C97"/>
    <w:multiLevelType w:val="multilevel"/>
    <w:tmpl w:val="1EB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505DB"/>
    <w:multiLevelType w:val="hybridMultilevel"/>
    <w:tmpl w:val="BC325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CC81BA3"/>
    <w:multiLevelType w:val="hybridMultilevel"/>
    <w:tmpl w:val="889C5850"/>
    <w:lvl w:ilvl="0" w:tplc="80DCD868">
      <w:start w:val="1"/>
      <w:numFmt w:val="decimal"/>
      <w:lvlText w:val="%1&gt;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6050399C"/>
    <w:multiLevelType w:val="multilevel"/>
    <w:tmpl w:val="CC8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525FFF"/>
    <w:multiLevelType w:val="hybridMultilevel"/>
    <w:tmpl w:val="16A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7F0230DB"/>
    <w:multiLevelType w:val="hybridMultilevel"/>
    <w:tmpl w:val="EEFAB4C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0"/>
  </w:num>
  <w:num w:numId="5">
    <w:abstractNumId w:val="15"/>
  </w:num>
  <w:num w:numId="6">
    <w:abstractNumId w:val="24"/>
  </w:num>
  <w:num w:numId="7">
    <w:abstractNumId w:val="30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9"/>
  </w:num>
  <w:num w:numId="15">
    <w:abstractNumId w:val="22"/>
  </w:num>
  <w:num w:numId="16">
    <w:abstractNumId w:val="31"/>
  </w:num>
  <w:num w:numId="17">
    <w:abstractNumId w:val="10"/>
  </w:num>
  <w:num w:numId="18">
    <w:abstractNumId w:val="12"/>
  </w:num>
  <w:num w:numId="19">
    <w:abstractNumId w:val="4"/>
  </w:num>
  <w:num w:numId="20">
    <w:abstractNumId w:val="38"/>
  </w:num>
  <w:num w:numId="21">
    <w:abstractNumId w:val="17"/>
  </w:num>
  <w:num w:numId="22">
    <w:abstractNumId w:val="36"/>
  </w:num>
  <w:num w:numId="23">
    <w:abstractNumId w:val="35"/>
  </w:num>
  <w:num w:numId="24">
    <w:abstractNumId w:val="34"/>
  </w:num>
  <w:num w:numId="25">
    <w:abstractNumId w:val="18"/>
  </w:num>
  <w:num w:numId="26">
    <w:abstractNumId w:val="33"/>
  </w:num>
  <w:num w:numId="27">
    <w:abstractNumId w:val="7"/>
  </w:num>
  <w:num w:numId="28">
    <w:abstractNumId w:val="21"/>
  </w:num>
  <w:num w:numId="29">
    <w:abstractNumId w:val="25"/>
  </w:num>
  <w:num w:numId="30">
    <w:abstractNumId w:val="28"/>
  </w:num>
  <w:num w:numId="31">
    <w:abstractNumId w:val="13"/>
  </w:num>
  <w:num w:numId="32">
    <w:abstractNumId w:val="1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6"/>
  </w:num>
  <w:num w:numId="36">
    <w:abstractNumId w:val="5"/>
  </w:num>
  <w:num w:numId="37">
    <w:abstractNumId w:val="8"/>
  </w:num>
  <w:num w:numId="38">
    <w:abstractNumId w:val="23"/>
  </w:num>
  <w:num w:numId="39">
    <w:abstractNumId w:val="39"/>
  </w:num>
  <w:num w:numId="4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4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07F73"/>
    <w:rsid w:val="0001004F"/>
    <w:rsid w:val="00010BE7"/>
    <w:rsid w:val="00011B28"/>
    <w:rsid w:val="00015D15"/>
    <w:rsid w:val="00024F0D"/>
    <w:rsid w:val="0002564D"/>
    <w:rsid w:val="00025ECA"/>
    <w:rsid w:val="00031BDE"/>
    <w:rsid w:val="000321F2"/>
    <w:rsid w:val="000325B8"/>
    <w:rsid w:val="00034C15"/>
    <w:rsid w:val="00036BA1"/>
    <w:rsid w:val="00041F20"/>
    <w:rsid w:val="00041FD6"/>
    <w:rsid w:val="000422E2"/>
    <w:rsid w:val="00042F22"/>
    <w:rsid w:val="000444EF"/>
    <w:rsid w:val="00052A07"/>
    <w:rsid w:val="000533F6"/>
    <w:rsid w:val="000534E3"/>
    <w:rsid w:val="00053D0B"/>
    <w:rsid w:val="0005606A"/>
    <w:rsid w:val="00057117"/>
    <w:rsid w:val="000616E7"/>
    <w:rsid w:val="0006487E"/>
    <w:rsid w:val="00065E1A"/>
    <w:rsid w:val="00075FBF"/>
    <w:rsid w:val="00077E5F"/>
    <w:rsid w:val="0008036A"/>
    <w:rsid w:val="00081AE6"/>
    <w:rsid w:val="00084E51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6E2"/>
    <w:rsid w:val="000B067D"/>
    <w:rsid w:val="000B2719"/>
    <w:rsid w:val="000B3A8F"/>
    <w:rsid w:val="000B4504"/>
    <w:rsid w:val="000B4AB9"/>
    <w:rsid w:val="000B58C3"/>
    <w:rsid w:val="000B61E9"/>
    <w:rsid w:val="000C0EC2"/>
    <w:rsid w:val="000C165A"/>
    <w:rsid w:val="000C2E19"/>
    <w:rsid w:val="000C3782"/>
    <w:rsid w:val="000D0D07"/>
    <w:rsid w:val="000D4797"/>
    <w:rsid w:val="000D4976"/>
    <w:rsid w:val="000E0527"/>
    <w:rsid w:val="000E1E92"/>
    <w:rsid w:val="000F06D6"/>
    <w:rsid w:val="000F0EB1"/>
    <w:rsid w:val="000F1106"/>
    <w:rsid w:val="000F13E4"/>
    <w:rsid w:val="000F3BE9"/>
    <w:rsid w:val="000F3F6C"/>
    <w:rsid w:val="000F667E"/>
    <w:rsid w:val="000F6A01"/>
    <w:rsid w:val="000F6DF3"/>
    <w:rsid w:val="001005FF"/>
    <w:rsid w:val="00101C5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42D"/>
    <w:rsid w:val="001551B5"/>
    <w:rsid w:val="0015670B"/>
    <w:rsid w:val="00160625"/>
    <w:rsid w:val="001659C1"/>
    <w:rsid w:val="00173A8E"/>
    <w:rsid w:val="0017502C"/>
    <w:rsid w:val="0018143F"/>
    <w:rsid w:val="00181FF8"/>
    <w:rsid w:val="00184880"/>
    <w:rsid w:val="00190AC1"/>
    <w:rsid w:val="0019341A"/>
    <w:rsid w:val="00197DF9"/>
    <w:rsid w:val="001A0244"/>
    <w:rsid w:val="001A1987"/>
    <w:rsid w:val="001A2564"/>
    <w:rsid w:val="001A29A3"/>
    <w:rsid w:val="001A6173"/>
    <w:rsid w:val="001A6CBA"/>
    <w:rsid w:val="001B0D97"/>
    <w:rsid w:val="001B0EB6"/>
    <w:rsid w:val="001B5A5D"/>
    <w:rsid w:val="001C0C0F"/>
    <w:rsid w:val="001C1CE5"/>
    <w:rsid w:val="001C3D2A"/>
    <w:rsid w:val="001D0028"/>
    <w:rsid w:val="001D51BA"/>
    <w:rsid w:val="001D53E7"/>
    <w:rsid w:val="001D6342"/>
    <w:rsid w:val="001D6D53"/>
    <w:rsid w:val="001E2E1F"/>
    <w:rsid w:val="001E34E8"/>
    <w:rsid w:val="001E4596"/>
    <w:rsid w:val="001E58E2"/>
    <w:rsid w:val="001E7AED"/>
    <w:rsid w:val="001F0D5A"/>
    <w:rsid w:val="001F1E4F"/>
    <w:rsid w:val="001F3916"/>
    <w:rsid w:val="001F54C5"/>
    <w:rsid w:val="001F662C"/>
    <w:rsid w:val="001F7074"/>
    <w:rsid w:val="00200490"/>
    <w:rsid w:val="00201F3A"/>
    <w:rsid w:val="00203F96"/>
    <w:rsid w:val="0020524D"/>
    <w:rsid w:val="002069B2"/>
    <w:rsid w:val="00207FA3"/>
    <w:rsid w:val="00214DA8"/>
    <w:rsid w:val="00215423"/>
    <w:rsid w:val="002158FA"/>
    <w:rsid w:val="0021732B"/>
    <w:rsid w:val="002203D9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A6E"/>
    <w:rsid w:val="002435B3"/>
    <w:rsid w:val="002453F1"/>
    <w:rsid w:val="002458EB"/>
    <w:rsid w:val="0024785C"/>
    <w:rsid w:val="002500C8"/>
    <w:rsid w:val="00255FB9"/>
    <w:rsid w:val="00257543"/>
    <w:rsid w:val="002617E7"/>
    <w:rsid w:val="00262F9C"/>
    <w:rsid w:val="00264228"/>
    <w:rsid w:val="00264334"/>
    <w:rsid w:val="0026473E"/>
    <w:rsid w:val="00266214"/>
    <w:rsid w:val="00267C83"/>
    <w:rsid w:val="00270A49"/>
    <w:rsid w:val="0027144F"/>
    <w:rsid w:val="00271813"/>
    <w:rsid w:val="00271F3A"/>
    <w:rsid w:val="00273278"/>
    <w:rsid w:val="002737F4"/>
    <w:rsid w:val="00273E47"/>
    <w:rsid w:val="00277508"/>
    <w:rsid w:val="00277F7C"/>
    <w:rsid w:val="002805F5"/>
    <w:rsid w:val="00280751"/>
    <w:rsid w:val="0028280A"/>
    <w:rsid w:val="00286ACD"/>
    <w:rsid w:val="00287838"/>
    <w:rsid w:val="002907B5"/>
    <w:rsid w:val="00292EB7"/>
    <w:rsid w:val="002954A8"/>
    <w:rsid w:val="00296227"/>
    <w:rsid w:val="00296F44"/>
    <w:rsid w:val="0029777D"/>
    <w:rsid w:val="002A055E"/>
    <w:rsid w:val="002A1D4E"/>
    <w:rsid w:val="002A2869"/>
    <w:rsid w:val="002B001D"/>
    <w:rsid w:val="002B24D6"/>
    <w:rsid w:val="002B2E67"/>
    <w:rsid w:val="002B660F"/>
    <w:rsid w:val="002C01D8"/>
    <w:rsid w:val="002C4069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4F09"/>
    <w:rsid w:val="00301CE6"/>
    <w:rsid w:val="0030256B"/>
    <w:rsid w:val="0030501F"/>
    <w:rsid w:val="003065C2"/>
    <w:rsid w:val="00307BA1"/>
    <w:rsid w:val="00311702"/>
    <w:rsid w:val="00311E82"/>
    <w:rsid w:val="00312803"/>
    <w:rsid w:val="00313FD6"/>
    <w:rsid w:val="003143BD"/>
    <w:rsid w:val="00315363"/>
    <w:rsid w:val="00315EBB"/>
    <w:rsid w:val="003203ED"/>
    <w:rsid w:val="00322C9F"/>
    <w:rsid w:val="00324807"/>
    <w:rsid w:val="00324D23"/>
    <w:rsid w:val="00331751"/>
    <w:rsid w:val="00334579"/>
    <w:rsid w:val="00335858"/>
    <w:rsid w:val="00336BDA"/>
    <w:rsid w:val="003376BD"/>
    <w:rsid w:val="0034011E"/>
    <w:rsid w:val="00342BD7"/>
    <w:rsid w:val="00343805"/>
    <w:rsid w:val="00344A0D"/>
    <w:rsid w:val="00346DB5"/>
    <w:rsid w:val="003477B1"/>
    <w:rsid w:val="00357380"/>
    <w:rsid w:val="003602D9"/>
    <w:rsid w:val="003604CE"/>
    <w:rsid w:val="00370E47"/>
    <w:rsid w:val="00373E94"/>
    <w:rsid w:val="003742AC"/>
    <w:rsid w:val="003776AC"/>
    <w:rsid w:val="00377CE1"/>
    <w:rsid w:val="00382600"/>
    <w:rsid w:val="003841E0"/>
    <w:rsid w:val="00385BF0"/>
    <w:rsid w:val="00386E24"/>
    <w:rsid w:val="003933A8"/>
    <w:rsid w:val="003939FF"/>
    <w:rsid w:val="003A2223"/>
    <w:rsid w:val="003A2A0F"/>
    <w:rsid w:val="003A45A1"/>
    <w:rsid w:val="003A5B0A"/>
    <w:rsid w:val="003A6BAC"/>
    <w:rsid w:val="003A70A4"/>
    <w:rsid w:val="003A7EF3"/>
    <w:rsid w:val="003B0D18"/>
    <w:rsid w:val="003B159C"/>
    <w:rsid w:val="003B369F"/>
    <w:rsid w:val="003B36A3"/>
    <w:rsid w:val="003B64BB"/>
    <w:rsid w:val="003B7FE5"/>
    <w:rsid w:val="003C11C8"/>
    <w:rsid w:val="003C2303"/>
    <w:rsid w:val="003C2702"/>
    <w:rsid w:val="003C4CFF"/>
    <w:rsid w:val="003C50CE"/>
    <w:rsid w:val="003C7806"/>
    <w:rsid w:val="003D109F"/>
    <w:rsid w:val="003D2478"/>
    <w:rsid w:val="003D2FDB"/>
    <w:rsid w:val="003D3C45"/>
    <w:rsid w:val="003D5B1F"/>
    <w:rsid w:val="003D6A8C"/>
    <w:rsid w:val="003E15FA"/>
    <w:rsid w:val="003E3040"/>
    <w:rsid w:val="003E55E4"/>
    <w:rsid w:val="003E74E3"/>
    <w:rsid w:val="003F05C7"/>
    <w:rsid w:val="003F2CD4"/>
    <w:rsid w:val="003F4496"/>
    <w:rsid w:val="003F4F51"/>
    <w:rsid w:val="003F6BBE"/>
    <w:rsid w:val="004000E8"/>
    <w:rsid w:val="00400693"/>
    <w:rsid w:val="00402E2B"/>
    <w:rsid w:val="0040512B"/>
    <w:rsid w:val="004057D6"/>
    <w:rsid w:val="00405CA5"/>
    <w:rsid w:val="00407CD3"/>
    <w:rsid w:val="00410134"/>
    <w:rsid w:val="00410B72"/>
    <w:rsid w:val="00410F18"/>
    <w:rsid w:val="0041263E"/>
    <w:rsid w:val="00412E3D"/>
    <w:rsid w:val="00413AAC"/>
    <w:rsid w:val="00413E92"/>
    <w:rsid w:val="00421105"/>
    <w:rsid w:val="00421887"/>
    <w:rsid w:val="00422AA4"/>
    <w:rsid w:val="004242F4"/>
    <w:rsid w:val="0042501E"/>
    <w:rsid w:val="00427248"/>
    <w:rsid w:val="00437447"/>
    <w:rsid w:val="00441A92"/>
    <w:rsid w:val="004431DC"/>
    <w:rsid w:val="00444F56"/>
    <w:rsid w:val="00446162"/>
    <w:rsid w:val="00446488"/>
    <w:rsid w:val="00447DFD"/>
    <w:rsid w:val="004517AA"/>
    <w:rsid w:val="00452CAC"/>
    <w:rsid w:val="00455795"/>
    <w:rsid w:val="00456A64"/>
    <w:rsid w:val="00457565"/>
    <w:rsid w:val="00457B71"/>
    <w:rsid w:val="004669E2"/>
    <w:rsid w:val="00470C31"/>
    <w:rsid w:val="00471DE0"/>
    <w:rsid w:val="004734D0"/>
    <w:rsid w:val="0047556B"/>
    <w:rsid w:val="00477768"/>
    <w:rsid w:val="00484416"/>
    <w:rsid w:val="00487D03"/>
    <w:rsid w:val="00492BC5"/>
    <w:rsid w:val="004964F1"/>
    <w:rsid w:val="004A16BC"/>
    <w:rsid w:val="004A2B94"/>
    <w:rsid w:val="004A4E86"/>
    <w:rsid w:val="004A4ED1"/>
    <w:rsid w:val="004B296A"/>
    <w:rsid w:val="004B650A"/>
    <w:rsid w:val="004B6F6A"/>
    <w:rsid w:val="004B7C0C"/>
    <w:rsid w:val="004C3898"/>
    <w:rsid w:val="004D36B1"/>
    <w:rsid w:val="004D48B4"/>
    <w:rsid w:val="004D4AAB"/>
    <w:rsid w:val="004D7EBD"/>
    <w:rsid w:val="004E2680"/>
    <w:rsid w:val="004E280D"/>
    <w:rsid w:val="004E28F9"/>
    <w:rsid w:val="004E462E"/>
    <w:rsid w:val="004E4A08"/>
    <w:rsid w:val="004E56DC"/>
    <w:rsid w:val="004E6213"/>
    <w:rsid w:val="004E76F4"/>
    <w:rsid w:val="004F0B4E"/>
    <w:rsid w:val="004F0B6C"/>
    <w:rsid w:val="004F0CCB"/>
    <w:rsid w:val="004F1DAE"/>
    <w:rsid w:val="004F2078"/>
    <w:rsid w:val="004F4DA3"/>
    <w:rsid w:val="00506557"/>
    <w:rsid w:val="0050677A"/>
    <w:rsid w:val="005108D8"/>
    <w:rsid w:val="005116F9"/>
    <w:rsid w:val="00511989"/>
    <w:rsid w:val="005153A7"/>
    <w:rsid w:val="00515E0E"/>
    <w:rsid w:val="005219CF"/>
    <w:rsid w:val="00534B59"/>
    <w:rsid w:val="00535C1C"/>
    <w:rsid w:val="00536759"/>
    <w:rsid w:val="00537C62"/>
    <w:rsid w:val="00542C22"/>
    <w:rsid w:val="0054363C"/>
    <w:rsid w:val="00546970"/>
    <w:rsid w:val="00550768"/>
    <w:rsid w:val="00550C61"/>
    <w:rsid w:val="00554E19"/>
    <w:rsid w:val="00555F55"/>
    <w:rsid w:val="0056121F"/>
    <w:rsid w:val="00562D00"/>
    <w:rsid w:val="00572505"/>
    <w:rsid w:val="00582809"/>
    <w:rsid w:val="0058798C"/>
    <w:rsid w:val="005900FA"/>
    <w:rsid w:val="00592423"/>
    <w:rsid w:val="005935A4"/>
    <w:rsid w:val="005948C2"/>
    <w:rsid w:val="00595DCA"/>
    <w:rsid w:val="0059779B"/>
    <w:rsid w:val="005A209A"/>
    <w:rsid w:val="005A285E"/>
    <w:rsid w:val="005A34F0"/>
    <w:rsid w:val="005A662D"/>
    <w:rsid w:val="005A7753"/>
    <w:rsid w:val="005B1409"/>
    <w:rsid w:val="005B35D7"/>
    <w:rsid w:val="005B392A"/>
    <w:rsid w:val="005B3AA3"/>
    <w:rsid w:val="005B6F83"/>
    <w:rsid w:val="005C0C66"/>
    <w:rsid w:val="005C3092"/>
    <w:rsid w:val="005C74FB"/>
    <w:rsid w:val="005D1602"/>
    <w:rsid w:val="005E0CAB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1BA5"/>
    <w:rsid w:val="00613257"/>
    <w:rsid w:val="00620A71"/>
    <w:rsid w:val="00620D80"/>
    <w:rsid w:val="006216B8"/>
    <w:rsid w:val="006234A6"/>
    <w:rsid w:val="00625AE6"/>
    <w:rsid w:val="00630001"/>
    <w:rsid w:val="006311B3"/>
    <w:rsid w:val="0063284C"/>
    <w:rsid w:val="00634B05"/>
    <w:rsid w:val="00636398"/>
    <w:rsid w:val="006368D3"/>
    <w:rsid w:val="006377EC"/>
    <w:rsid w:val="0064151F"/>
    <w:rsid w:val="00641533"/>
    <w:rsid w:val="00642023"/>
    <w:rsid w:val="0064208D"/>
    <w:rsid w:val="00643475"/>
    <w:rsid w:val="006436C7"/>
    <w:rsid w:val="0064396A"/>
    <w:rsid w:val="0064489C"/>
    <w:rsid w:val="0064624E"/>
    <w:rsid w:val="00650AB9"/>
    <w:rsid w:val="006546D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43C3"/>
    <w:rsid w:val="0066472F"/>
    <w:rsid w:val="006655EE"/>
    <w:rsid w:val="00666326"/>
    <w:rsid w:val="00666CA8"/>
    <w:rsid w:val="00667995"/>
    <w:rsid w:val="00667EE7"/>
    <w:rsid w:val="00670922"/>
    <w:rsid w:val="00670BE1"/>
    <w:rsid w:val="0067218F"/>
    <w:rsid w:val="0067311A"/>
    <w:rsid w:val="006741F2"/>
    <w:rsid w:val="00674CC3"/>
    <w:rsid w:val="00675C72"/>
    <w:rsid w:val="00675E3B"/>
    <w:rsid w:val="006771F9"/>
    <w:rsid w:val="006776D7"/>
    <w:rsid w:val="00681003"/>
    <w:rsid w:val="006817C9"/>
    <w:rsid w:val="00683ECE"/>
    <w:rsid w:val="00684D76"/>
    <w:rsid w:val="006874E7"/>
    <w:rsid w:val="00691B25"/>
    <w:rsid w:val="00695FC2"/>
    <w:rsid w:val="00696949"/>
    <w:rsid w:val="00696F54"/>
    <w:rsid w:val="00697052"/>
    <w:rsid w:val="006970ED"/>
    <w:rsid w:val="006976A9"/>
    <w:rsid w:val="006A46FB"/>
    <w:rsid w:val="006A5E28"/>
    <w:rsid w:val="006A697B"/>
    <w:rsid w:val="006A7AFF"/>
    <w:rsid w:val="006B029F"/>
    <w:rsid w:val="006B1816"/>
    <w:rsid w:val="006B2099"/>
    <w:rsid w:val="006B4E9D"/>
    <w:rsid w:val="006B50CF"/>
    <w:rsid w:val="006C03B8"/>
    <w:rsid w:val="006C21B1"/>
    <w:rsid w:val="006C5EC9"/>
    <w:rsid w:val="006C6059"/>
    <w:rsid w:val="006C7522"/>
    <w:rsid w:val="006D1FE7"/>
    <w:rsid w:val="006D4157"/>
    <w:rsid w:val="006D6F08"/>
    <w:rsid w:val="006D7F70"/>
    <w:rsid w:val="006E062C"/>
    <w:rsid w:val="006E1C82"/>
    <w:rsid w:val="006E236A"/>
    <w:rsid w:val="006E28B7"/>
    <w:rsid w:val="006E2A9B"/>
    <w:rsid w:val="006E3310"/>
    <w:rsid w:val="006E4E39"/>
    <w:rsid w:val="006E565E"/>
    <w:rsid w:val="006E673D"/>
    <w:rsid w:val="006E75D4"/>
    <w:rsid w:val="006E7D3B"/>
    <w:rsid w:val="006F1B70"/>
    <w:rsid w:val="006F341D"/>
    <w:rsid w:val="006F3CDE"/>
    <w:rsid w:val="006F58D4"/>
    <w:rsid w:val="006F5B06"/>
    <w:rsid w:val="006F6582"/>
    <w:rsid w:val="00700FCB"/>
    <w:rsid w:val="0070346E"/>
    <w:rsid w:val="00704EDB"/>
    <w:rsid w:val="00705734"/>
    <w:rsid w:val="00706101"/>
    <w:rsid w:val="00706BB9"/>
    <w:rsid w:val="00707072"/>
    <w:rsid w:val="00707D61"/>
    <w:rsid w:val="00712287"/>
    <w:rsid w:val="00712772"/>
    <w:rsid w:val="007148D3"/>
    <w:rsid w:val="00715B9A"/>
    <w:rsid w:val="007163CD"/>
    <w:rsid w:val="00716E4A"/>
    <w:rsid w:val="00720927"/>
    <w:rsid w:val="00724104"/>
    <w:rsid w:val="007257D0"/>
    <w:rsid w:val="00726EA6"/>
    <w:rsid w:val="00727208"/>
    <w:rsid w:val="00727680"/>
    <w:rsid w:val="007348B1"/>
    <w:rsid w:val="00735C14"/>
    <w:rsid w:val="007362A6"/>
    <w:rsid w:val="00736D7D"/>
    <w:rsid w:val="00740E58"/>
    <w:rsid w:val="007445A0"/>
    <w:rsid w:val="0074524B"/>
    <w:rsid w:val="00747D8B"/>
    <w:rsid w:val="00751228"/>
    <w:rsid w:val="00753505"/>
    <w:rsid w:val="007571E1"/>
    <w:rsid w:val="00757A16"/>
    <w:rsid w:val="007604B2"/>
    <w:rsid w:val="00763959"/>
    <w:rsid w:val="00765281"/>
    <w:rsid w:val="00766BAD"/>
    <w:rsid w:val="00772846"/>
    <w:rsid w:val="007729A2"/>
    <w:rsid w:val="007748A2"/>
    <w:rsid w:val="007755F2"/>
    <w:rsid w:val="00776971"/>
    <w:rsid w:val="00780A80"/>
    <w:rsid w:val="00780EF4"/>
    <w:rsid w:val="0078100E"/>
    <w:rsid w:val="0078177E"/>
    <w:rsid w:val="00782F18"/>
    <w:rsid w:val="0078304C"/>
    <w:rsid w:val="00783673"/>
    <w:rsid w:val="00785490"/>
    <w:rsid w:val="00787AB8"/>
    <w:rsid w:val="007925EA"/>
    <w:rsid w:val="00793CD8"/>
    <w:rsid w:val="007941FC"/>
    <w:rsid w:val="007952B4"/>
    <w:rsid w:val="00795C92"/>
    <w:rsid w:val="00796231"/>
    <w:rsid w:val="00797727"/>
    <w:rsid w:val="00797E09"/>
    <w:rsid w:val="007A1CB3"/>
    <w:rsid w:val="007A2593"/>
    <w:rsid w:val="007A306F"/>
    <w:rsid w:val="007A43A6"/>
    <w:rsid w:val="007A58A6"/>
    <w:rsid w:val="007A6D65"/>
    <w:rsid w:val="007A7E69"/>
    <w:rsid w:val="007B3D2D"/>
    <w:rsid w:val="007B50AE"/>
    <w:rsid w:val="007B51DF"/>
    <w:rsid w:val="007B6235"/>
    <w:rsid w:val="007C05DD"/>
    <w:rsid w:val="007C3D18"/>
    <w:rsid w:val="007C6071"/>
    <w:rsid w:val="007C60BF"/>
    <w:rsid w:val="007C6A07"/>
    <w:rsid w:val="007C75A1"/>
    <w:rsid w:val="007C77A5"/>
    <w:rsid w:val="007D04E5"/>
    <w:rsid w:val="007D2065"/>
    <w:rsid w:val="007D5901"/>
    <w:rsid w:val="007D7526"/>
    <w:rsid w:val="007E4610"/>
    <w:rsid w:val="007E4715"/>
    <w:rsid w:val="007E505B"/>
    <w:rsid w:val="007E5F65"/>
    <w:rsid w:val="007E7091"/>
    <w:rsid w:val="007F02E2"/>
    <w:rsid w:val="00803FAE"/>
    <w:rsid w:val="0080605F"/>
    <w:rsid w:val="0080700D"/>
    <w:rsid w:val="00807786"/>
    <w:rsid w:val="00811FCB"/>
    <w:rsid w:val="00813D15"/>
    <w:rsid w:val="008158D6"/>
    <w:rsid w:val="00817196"/>
    <w:rsid w:val="008235DB"/>
    <w:rsid w:val="00824AB4"/>
    <w:rsid w:val="00825C42"/>
    <w:rsid w:val="00825D25"/>
    <w:rsid w:val="00827D6F"/>
    <w:rsid w:val="00833DFE"/>
    <w:rsid w:val="0083636C"/>
    <w:rsid w:val="008376AC"/>
    <w:rsid w:val="008444E8"/>
    <w:rsid w:val="00844E80"/>
    <w:rsid w:val="00846FE7"/>
    <w:rsid w:val="00851AD4"/>
    <w:rsid w:val="008549D7"/>
    <w:rsid w:val="00856911"/>
    <w:rsid w:val="008677FD"/>
    <w:rsid w:val="008706D4"/>
    <w:rsid w:val="00870F8A"/>
    <w:rsid w:val="008719A4"/>
    <w:rsid w:val="008719D8"/>
    <w:rsid w:val="00871D23"/>
    <w:rsid w:val="00872DAA"/>
    <w:rsid w:val="00874312"/>
    <w:rsid w:val="0087437C"/>
    <w:rsid w:val="00875CD7"/>
    <w:rsid w:val="00876B4D"/>
    <w:rsid w:val="00877F18"/>
    <w:rsid w:val="00886991"/>
    <w:rsid w:val="008916F3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832"/>
    <w:rsid w:val="008B51A0"/>
    <w:rsid w:val="008B5470"/>
    <w:rsid w:val="008B592A"/>
    <w:rsid w:val="008B7B5C"/>
    <w:rsid w:val="008C06C4"/>
    <w:rsid w:val="008C0C99"/>
    <w:rsid w:val="008C2017"/>
    <w:rsid w:val="008C4958"/>
    <w:rsid w:val="008C4A1B"/>
    <w:rsid w:val="008C4BAA"/>
    <w:rsid w:val="008C55B7"/>
    <w:rsid w:val="008C5E35"/>
    <w:rsid w:val="008C62B0"/>
    <w:rsid w:val="008C6AE8"/>
    <w:rsid w:val="008C6CF3"/>
    <w:rsid w:val="008C7573"/>
    <w:rsid w:val="008C7E19"/>
    <w:rsid w:val="008D00A5"/>
    <w:rsid w:val="008D34F1"/>
    <w:rsid w:val="008D39D8"/>
    <w:rsid w:val="008D6D1A"/>
    <w:rsid w:val="008E065E"/>
    <w:rsid w:val="008E0927"/>
    <w:rsid w:val="008E1909"/>
    <w:rsid w:val="008E62CB"/>
    <w:rsid w:val="008F1EAB"/>
    <w:rsid w:val="008F33DC"/>
    <w:rsid w:val="008F477F"/>
    <w:rsid w:val="00902350"/>
    <w:rsid w:val="0090336B"/>
    <w:rsid w:val="00903AA1"/>
    <w:rsid w:val="009053AA"/>
    <w:rsid w:val="00906939"/>
    <w:rsid w:val="00910B7D"/>
    <w:rsid w:val="00911DFB"/>
    <w:rsid w:val="009139D9"/>
    <w:rsid w:val="00914AD8"/>
    <w:rsid w:val="00916079"/>
    <w:rsid w:val="00916656"/>
    <w:rsid w:val="00916812"/>
    <w:rsid w:val="00917CE9"/>
    <w:rsid w:val="00920BF2"/>
    <w:rsid w:val="00920FD6"/>
    <w:rsid w:val="00922010"/>
    <w:rsid w:val="00931BD9"/>
    <w:rsid w:val="009368F3"/>
    <w:rsid w:val="00941636"/>
    <w:rsid w:val="00943742"/>
    <w:rsid w:val="00945C05"/>
    <w:rsid w:val="00946945"/>
    <w:rsid w:val="00947152"/>
    <w:rsid w:val="00947713"/>
    <w:rsid w:val="00950DE7"/>
    <w:rsid w:val="00953920"/>
    <w:rsid w:val="009539E9"/>
    <w:rsid w:val="00953D47"/>
    <w:rsid w:val="00953E24"/>
    <w:rsid w:val="0095681E"/>
    <w:rsid w:val="009572D4"/>
    <w:rsid w:val="00957E32"/>
    <w:rsid w:val="00961921"/>
    <w:rsid w:val="0096430A"/>
    <w:rsid w:val="0096554B"/>
    <w:rsid w:val="0096584A"/>
    <w:rsid w:val="00965A13"/>
    <w:rsid w:val="0097018C"/>
    <w:rsid w:val="00971F08"/>
    <w:rsid w:val="0097603D"/>
    <w:rsid w:val="00976949"/>
    <w:rsid w:val="00977E71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96D"/>
    <w:rsid w:val="009A5CBA"/>
    <w:rsid w:val="009B1F30"/>
    <w:rsid w:val="009B3AC2"/>
    <w:rsid w:val="009B4DF4"/>
    <w:rsid w:val="009B564E"/>
    <w:rsid w:val="009B6D5D"/>
    <w:rsid w:val="009B7D3E"/>
    <w:rsid w:val="009B7E87"/>
    <w:rsid w:val="009C0169"/>
    <w:rsid w:val="009C403E"/>
    <w:rsid w:val="009D4FF0"/>
    <w:rsid w:val="009D579E"/>
    <w:rsid w:val="009D703C"/>
    <w:rsid w:val="009D718F"/>
    <w:rsid w:val="009E068F"/>
    <w:rsid w:val="009E14E0"/>
    <w:rsid w:val="009E35DB"/>
    <w:rsid w:val="009E47A3"/>
    <w:rsid w:val="009F08F3"/>
    <w:rsid w:val="009F344F"/>
    <w:rsid w:val="009F474F"/>
    <w:rsid w:val="00A000FC"/>
    <w:rsid w:val="00A031D8"/>
    <w:rsid w:val="00A048A8"/>
    <w:rsid w:val="00A04F49"/>
    <w:rsid w:val="00A1086D"/>
    <w:rsid w:val="00A11340"/>
    <w:rsid w:val="00A13B69"/>
    <w:rsid w:val="00A13E54"/>
    <w:rsid w:val="00A14B41"/>
    <w:rsid w:val="00A15751"/>
    <w:rsid w:val="00A17F63"/>
    <w:rsid w:val="00A2193B"/>
    <w:rsid w:val="00A22556"/>
    <w:rsid w:val="00A2351A"/>
    <w:rsid w:val="00A264A9"/>
    <w:rsid w:val="00A26DCF"/>
    <w:rsid w:val="00A27785"/>
    <w:rsid w:val="00A27808"/>
    <w:rsid w:val="00A30187"/>
    <w:rsid w:val="00A3448A"/>
    <w:rsid w:val="00A35B4F"/>
    <w:rsid w:val="00A36297"/>
    <w:rsid w:val="00A41E2B"/>
    <w:rsid w:val="00A45B74"/>
    <w:rsid w:val="00A51EA0"/>
    <w:rsid w:val="00A52508"/>
    <w:rsid w:val="00A52E1D"/>
    <w:rsid w:val="00A5545F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77FF6"/>
    <w:rsid w:val="00A92879"/>
    <w:rsid w:val="00A9442A"/>
    <w:rsid w:val="00A96FF4"/>
    <w:rsid w:val="00AA016F"/>
    <w:rsid w:val="00AA1ED6"/>
    <w:rsid w:val="00AA51D6"/>
    <w:rsid w:val="00AB0BC8"/>
    <w:rsid w:val="00AB1064"/>
    <w:rsid w:val="00AB11CA"/>
    <w:rsid w:val="00AB14D9"/>
    <w:rsid w:val="00AB4436"/>
    <w:rsid w:val="00AB4AB8"/>
    <w:rsid w:val="00AB655E"/>
    <w:rsid w:val="00AC007F"/>
    <w:rsid w:val="00AC2ECD"/>
    <w:rsid w:val="00AC3119"/>
    <w:rsid w:val="00AC3AF6"/>
    <w:rsid w:val="00AC49FB"/>
    <w:rsid w:val="00AC5A10"/>
    <w:rsid w:val="00AD0AA3"/>
    <w:rsid w:val="00AD31FB"/>
    <w:rsid w:val="00AD3F94"/>
    <w:rsid w:val="00AD4A5A"/>
    <w:rsid w:val="00AD6861"/>
    <w:rsid w:val="00AD6FC0"/>
    <w:rsid w:val="00AE27AC"/>
    <w:rsid w:val="00AE40E0"/>
    <w:rsid w:val="00AE4DBA"/>
    <w:rsid w:val="00AE4F07"/>
    <w:rsid w:val="00AE6C7B"/>
    <w:rsid w:val="00AF1C37"/>
    <w:rsid w:val="00AF1C5D"/>
    <w:rsid w:val="00AF1EB4"/>
    <w:rsid w:val="00AF42D7"/>
    <w:rsid w:val="00AF623D"/>
    <w:rsid w:val="00AF65E0"/>
    <w:rsid w:val="00B006FE"/>
    <w:rsid w:val="00B007CB"/>
    <w:rsid w:val="00B01628"/>
    <w:rsid w:val="00B02AA9"/>
    <w:rsid w:val="00B02FA3"/>
    <w:rsid w:val="00B03DF3"/>
    <w:rsid w:val="00B05084"/>
    <w:rsid w:val="00B157F9"/>
    <w:rsid w:val="00B20256"/>
    <w:rsid w:val="00B20D09"/>
    <w:rsid w:val="00B230AF"/>
    <w:rsid w:val="00B23471"/>
    <w:rsid w:val="00B2763F"/>
    <w:rsid w:val="00B27AAC"/>
    <w:rsid w:val="00B30929"/>
    <w:rsid w:val="00B372AA"/>
    <w:rsid w:val="00B40445"/>
    <w:rsid w:val="00B409E0"/>
    <w:rsid w:val="00B41888"/>
    <w:rsid w:val="00B43B4B"/>
    <w:rsid w:val="00B45A52"/>
    <w:rsid w:val="00B46175"/>
    <w:rsid w:val="00B46B99"/>
    <w:rsid w:val="00B50F88"/>
    <w:rsid w:val="00B5181B"/>
    <w:rsid w:val="00B548B7"/>
    <w:rsid w:val="00B664C7"/>
    <w:rsid w:val="00B7114B"/>
    <w:rsid w:val="00B7222B"/>
    <w:rsid w:val="00B72EB8"/>
    <w:rsid w:val="00B739F6"/>
    <w:rsid w:val="00B770D6"/>
    <w:rsid w:val="00B81A6C"/>
    <w:rsid w:val="00B8451E"/>
    <w:rsid w:val="00B85DE5"/>
    <w:rsid w:val="00B90F73"/>
    <w:rsid w:val="00B93B59"/>
    <w:rsid w:val="00B9406A"/>
    <w:rsid w:val="00B9572A"/>
    <w:rsid w:val="00B979FE"/>
    <w:rsid w:val="00BA2280"/>
    <w:rsid w:val="00BA2A08"/>
    <w:rsid w:val="00BA56D2"/>
    <w:rsid w:val="00BA76E0"/>
    <w:rsid w:val="00BB2A25"/>
    <w:rsid w:val="00BB51E9"/>
    <w:rsid w:val="00BC0A05"/>
    <w:rsid w:val="00BC0FDC"/>
    <w:rsid w:val="00BC3053"/>
    <w:rsid w:val="00BC47BD"/>
    <w:rsid w:val="00BC4D2E"/>
    <w:rsid w:val="00BC6275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36D"/>
    <w:rsid w:val="00C044AB"/>
    <w:rsid w:val="00C05706"/>
    <w:rsid w:val="00C06A58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5BE3"/>
    <w:rsid w:val="00C473A5"/>
    <w:rsid w:val="00C511A1"/>
    <w:rsid w:val="00C54995"/>
    <w:rsid w:val="00C54D41"/>
    <w:rsid w:val="00C54E69"/>
    <w:rsid w:val="00C60783"/>
    <w:rsid w:val="00C615D9"/>
    <w:rsid w:val="00C64672"/>
    <w:rsid w:val="00C65E24"/>
    <w:rsid w:val="00C70697"/>
    <w:rsid w:val="00C713B6"/>
    <w:rsid w:val="00C72093"/>
    <w:rsid w:val="00C72EF4"/>
    <w:rsid w:val="00C73FDB"/>
    <w:rsid w:val="00C744FE"/>
    <w:rsid w:val="00C75528"/>
    <w:rsid w:val="00C75D2F"/>
    <w:rsid w:val="00C767BE"/>
    <w:rsid w:val="00C76E3C"/>
    <w:rsid w:val="00C81568"/>
    <w:rsid w:val="00C9027A"/>
    <w:rsid w:val="00C9068E"/>
    <w:rsid w:val="00C90CC5"/>
    <w:rsid w:val="00C93814"/>
    <w:rsid w:val="00C93C4B"/>
    <w:rsid w:val="00C944AB"/>
    <w:rsid w:val="00C95B40"/>
    <w:rsid w:val="00CA1ED8"/>
    <w:rsid w:val="00CA7D1E"/>
    <w:rsid w:val="00CB1F63"/>
    <w:rsid w:val="00CB4E36"/>
    <w:rsid w:val="00CB7170"/>
    <w:rsid w:val="00CC040E"/>
    <w:rsid w:val="00CC111F"/>
    <w:rsid w:val="00CC2011"/>
    <w:rsid w:val="00CC3EA0"/>
    <w:rsid w:val="00CC7B45"/>
    <w:rsid w:val="00CD1188"/>
    <w:rsid w:val="00CD1994"/>
    <w:rsid w:val="00CD2ED1"/>
    <w:rsid w:val="00CD337B"/>
    <w:rsid w:val="00CD4FEF"/>
    <w:rsid w:val="00CD56E3"/>
    <w:rsid w:val="00CE0424"/>
    <w:rsid w:val="00CE16F2"/>
    <w:rsid w:val="00CE7561"/>
    <w:rsid w:val="00CF1354"/>
    <w:rsid w:val="00CF288F"/>
    <w:rsid w:val="00CF3B1F"/>
    <w:rsid w:val="00CF3BF6"/>
    <w:rsid w:val="00CF4E6A"/>
    <w:rsid w:val="00CF5CF7"/>
    <w:rsid w:val="00CF625B"/>
    <w:rsid w:val="00CF687E"/>
    <w:rsid w:val="00D00B6C"/>
    <w:rsid w:val="00D0349B"/>
    <w:rsid w:val="00D0728F"/>
    <w:rsid w:val="00D10249"/>
    <w:rsid w:val="00D115C3"/>
    <w:rsid w:val="00D11897"/>
    <w:rsid w:val="00D13135"/>
    <w:rsid w:val="00D13E4E"/>
    <w:rsid w:val="00D239A7"/>
    <w:rsid w:val="00D23F47"/>
    <w:rsid w:val="00D32F7C"/>
    <w:rsid w:val="00D36E71"/>
    <w:rsid w:val="00D37D87"/>
    <w:rsid w:val="00D40B33"/>
    <w:rsid w:val="00D4318F"/>
    <w:rsid w:val="00D438BF"/>
    <w:rsid w:val="00D440F8"/>
    <w:rsid w:val="00D546FF"/>
    <w:rsid w:val="00D55AD5"/>
    <w:rsid w:val="00D57410"/>
    <w:rsid w:val="00D576CA"/>
    <w:rsid w:val="00D60049"/>
    <w:rsid w:val="00D61AF5"/>
    <w:rsid w:val="00D652B5"/>
    <w:rsid w:val="00D66155"/>
    <w:rsid w:val="00D6677F"/>
    <w:rsid w:val="00D66870"/>
    <w:rsid w:val="00D66DBE"/>
    <w:rsid w:val="00D66EC9"/>
    <w:rsid w:val="00D708B0"/>
    <w:rsid w:val="00D74DFB"/>
    <w:rsid w:val="00D755F9"/>
    <w:rsid w:val="00D77B1D"/>
    <w:rsid w:val="00D8021F"/>
    <w:rsid w:val="00D80383"/>
    <w:rsid w:val="00D812F6"/>
    <w:rsid w:val="00D823C6"/>
    <w:rsid w:val="00D8327F"/>
    <w:rsid w:val="00D83FAD"/>
    <w:rsid w:val="00D86CA3"/>
    <w:rsid w:val="00D871CE"/>
    <w:rsid w:val="00D877B8"/>
    <w:rsid w:val="00D9012D"/>
    <w:rsid w:val="00D916CC"/>
    <w:rsid w:val="00D9196D"/>
    <w:rsid w:val="00D92982"/>
    <w:rsid w:val="00D968CB"/>
    <w:rsid w:val="00DA0332"/>
    <w:rsid w:val="00DA305E"/>
    <w:rsid w:val="00DA5219"/>
    <w:rsid w:val="00DA5417"/>
    <w:rsid w:val="00DA558C"/>
    <w:rsid w:val="00DA56E8"/>
    <w:rsid w:val="00DA72C8"/>
    <w:rsid w:val="00DB0A9F"/>
    <w:rsid w:val="00DB377D"/>
    <w:rsid w:val="00DB4718"/>
    <w:rsid w:val="00DB5D37"/>
    <w:rsid w:val="00DC091F"/>
    <w:rsid w:val="00DC2D36"/>
    <w:rsid w:val="00DC3C6E"/>
    <w:rsid w:val="00DC53EF"/>
    <w:rsid w:val="00DC72CB"/>
    <w:rsid w:val="00DE5608"/>
    <w:rsid w:val="00DE58D0"/>
    <w:rsid w:val="00DE654F"/>
    <w:rsid w:val="00DE67F7"/>
    <w:rsid w:val="00DF0B6E"/>
    <w:rsid w:val="00DF15E0"/>
    <w:rsid w:val="00DF1817"/>
    <w:rsid w:val="00DF37A0"/>
    <w:rsid w:val="00DF39D1"/>
    <w:rsid w:val="00DF4A06"/>
    <w:rsid w:val="00DF5DC0"/>
    <w:rsid w:val="00DF64AA"/>
    <w:rsid w:val="00E02FD5"/>
    <w:rsid w:val="00E03C13"/>
    <w:rsid w:val="00E049B9"/>
    <w:rsid w:val="00E110E7"/>
    <w:rsid w:val="00E118D1"/>
    <w:rsid w:val="00E11B20"/>
    <w:rsid w:val="00E17FA2"/>
    <w:rsid w:val="00E22330"/>
    <w:rsid w:val="00E22830"/>
    <w:rsid w:val="00E23678"/>
    <w:rsid w:val="00E23B2D"/>
    <w:rsid w:val="00E30B5A"/>
    <w:rsid w:val="00E3123D"/>
    <w:rsid w:val="00E31461"/>
    <w:rsid w:val="00E31D43"/>
    <w:rsid w:val="00E32608"/>
    <w:rsid w:val="00E3359B"/>
    <w:rsid w:val="00E34188"/>
    <w:rsid w:val="00E34B6E"/>
    <w:rsid w:val="00E35559"/>
    <w:rsid w:val="00E360F1"/>
    <w:rsid w:val="00E3709F"/>
    <w:rsid w:val="00E3723A"/>
    <w:rsid w:val="00E37860"/>
    <w:rsid w:val="00E41BCC"/>
    <w:rsid w:val="00E41F11"/>
    <w:rsid w:val="00E446F1"/>
    <w:rsid w:val="00E46886"/>
    <w:rsid w:val="00E47AEF"/>
    <w:rsid w:val="00E505A5"/>
    <w:rsid w:val="00E53B75"/>
    <w:rsid w:val="00E54E3B"/>
    <w:rsid w:val="00E5738E"/>
    <w:rsid w:val="00E57565"/>
    <w:rsid w:val="00E63838"/>
    <w:rsid w:val="00E64434"/>
    <w:rsid w:val="00E67C51"/>
    <w:rsid w:val="00E72EFC"/>
    <w:rsid w:val="00E752E3"/>
    <w:rsid w:val="00E758EC"/>
    <w:rsid w:val="00E8234C"/>
    <w:rsid w:val="00E83AA9"/>
    <w:rsid w:val="00E85928"/>
    <w:rsid w:val="00E85F89"/>
    <w:rsid w:val="00E8642C"/>
    <w:rsid w:val="00E87822"/>
    <w:rsid w:val="00E90395"/>
    <w:rsid w:val="00E90E49"/>
    <w:rsid w:val="00E917F9"/>
    <w:rsid w:val="00E9291C"/>
    <w:rsid w:val="00E93FFE"/>
    <w:rsid w:val="00E94F8A"/>
    <w:rsid w:val="00EA397E"/>
    <w:rsid w:val="00EA7A41"/>
    <w:rsid w:val="00EB077B"/>
    <w:rsid w:val="00EB4EA2"/>
    <w:rsid w:val="00EB6C32"/>
    <w:rsid w:val="00EC24D5"/>
    <w:rsid w:val="00EC27C6"/>
    <w:rsid w:val="00EC3E6C"/>
    <w:rsid w:val="00EC4207"/>
    <w:rsid w:val="00EC5653"/>
    <w:rsid w:val="00EC6D6A"/>
    <w:rsid w:val="00EC71CE"/>
    <w:rsid w:val="00ED1006"/>
    <w:rsid w:val="00ED24B3"/>
    <w:rsid w:val="00EF18AB"/>
    <w:rsid w:val="00EF18FE"/>
    <w:rsid w:val="00EF5787"/>
    <w:rsid w:val="00EF60D0"/>
    <w:rsid w:val="00F02070"/>
    <w:rsid w:val="00F0528D"/>
    <w:rsid w:val="00F06C67"/>
    <w:rsid w:val="00F06DFD"/>
    <w:rsid w:val="00F071D1"/>
    <w:rsid w:val="00F07533"/>
    <w:rsid w:val="00F10629"/>
    <w:rsid w:val="00F13441"/>
    <w:rsid w:val="00F15FA5"/>
    <w:rsid w:val="00F209B7"/>
    <w:rsid w:val="00F20F5C"/>
    <w:rsid w:val="00F2376F"/>
    <w:rsid w:val="00F243D8"/>
    <w:rsid w:val="00F30828"/>
    <w:rsid w:val="00F313D6"/>
    <w:rsid w:val="00F31C07"/>
    <w:rsid w:val="00F36CA4"/>
    <w:rsid w:val="00F40F0C"/>
    <w:rsid w:val="00F4766C"/>
    <w:rsid w:val="00F5060E"/>
    <w:rsid w:val="00F507D1"/>
    <w:rsid w:val="00F509CA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43"/>
    <w:rsid w:val="00F746D9"/>
    <w:rsid w:val="00F74B05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59A"/>
    <w:rsid w:val="00F97838"/>
    <w:rsid w:val="00FA2BB3"/>
    <w:rsid w:val="00FB4C80"/>
    <w:rsid w:val="00FB6A6A"/>
    <w:rsid w:val="00FC2DF9"/>
    <w:rsid w:val="00FC6417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6B21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45E6B9CF-A6BA-4FB4-A88D-48708BA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0028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1D002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D0028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a1"/>
    <w:rsid w:val="00B979FE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UnresolvedMention2">
    <w:name w:val="Unresolved Mention2"/>
    <w:basedOn w:val="a2"/>
    <w:uiPriority w:val="99"/>
    <w:semiHidden/>
    <w:unhideWhenUsed/>
    <w:rsid w:val="00400693"/>
    <w:rPr>
      <w:color w:val="605E5C"/>
      <w:shd w:val="clear" w:color="auto" w:fill="E1DFDD"/>
    </w:rPr>
  </w:style>
  <w:style w:type="paragraph" w:customStyle="1" w:styleId="ReviewText">
    <w:name w:val="ReviewText"/>
    <w:basedOn w:val="a1"/>
    <w:link w:val="ReviewTextChar"/>
    <w:qFormat/>
    <w:rsid w:val="00780EF4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ReviewTextChar">
    <w:name w:val="ReviewText Char"/>
    <w:basedOn w:val="a2"/>
    <w:link w:val="ReviewText"/>
    <w:rsid w:val="00780EF4"/>
    <w:rPr>
      <w:rFonts w:ascii="Arial" w:eastAsia="Times New Roman" w:hAnsi="Arial"/>
      <w:lang w:eastAsia="zh-CN"/>
    </w:rPr>
  </w:style>
  <w:style w:type="character" w:customStyle="1" w:styleId="B1Zchn">
    <w:name w:val="B1 Zchn"/>
    <w:locked/>
    <w:rsid w:val="0015342D"/>
    <w:rPr>
      <w:rFonts w:ascii="Times New Roman" w:eastAsia="Times New Roman" w:hAnsi="Times New Roman"/>
      <w:lang w:val="x-none" w:eastAsia="x-none"/>
    </w:rPr>
  </w:style>
  <w:style w:type="character" w:customStyle="1" w:styleId="12">
    <w:name w:val="未处理的提及1"/>
    <w:basedOn w:val="a2"/>
    <w:uiPriority w:val="99"/>
    <w:semiHidden/>
    <w:unhideWhenUsed/>
    <w:rsid w:val="00B46B99"/>
    <w:rPr>
      <w:color w:val="605E5C"/>
      <w:shd w:val="clear" w:color="auto" w:fill="E1DFDD"/>
    </w:rPr>
  </w:style>
  <w:style w:type="character" w:customStyle="1" w:styleId="BoldCommentsChar">
    <w:name w:val="Bold Comments Char"/>
    <w:basedOn w:val="a2"/>
    <w:link w:val="BoldComments"/>
    <w:locked/>
    <w:rsid w:val="003E3040"/>
    <w:rPr>
      <w:rFonts w:ascii="Arial" w:hAnsi="Arial" w:cs="Arial"/>
      <w:b/>
      <w:bCs/>
    </w:rPr>
  </w:style>
  <w:style w:type="paragraph" w:customStyle="1" w:styleId="BoldComments">
    <w:name w:val="Bold Comments"/>
    <w:basedOn w:val="a1"/>
    <w:link w:val="BoldCommentsChar"/>
    <w:rsid w:val="003E3040"/>
    <w:pPr>
      <w:spacing w:before="240" w:after="60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Agreement">
    <w:name w:val="Agreement"/>
    <w:basedOn w:val="a1"/>
    <w:next w:val="Doc-text2"/>
    <w:qFormat/>
    <w:rsid w:val="006D7F70"/>
    <w:pPr>
      <w:numPr>
        <w:numId w:val="40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eastAsia="en-GB"/>
    </w:rPr>
  </w:style>
  <w:style w:type="character" w:customStyle="1" w:styleId="UnresolvedMention">
    <w:name w:val="Unresolved Mention"/>
    <w:basedOn w:val="a2"/>
    <w:uiPriority w:val="99"/>
    <w:semiHidden/>
    <w:unhideWhenUsed/>
    <w:rsid w:val="00B5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1-e/Docs/R2-2007582.zip" TargetMode="External"/><Relationship Id="rId18" Type="http://schemas.openxmlformats.org/officeDocument/2006/relationships/hyperlink" Target="https://www.3gpp.org/ftp/TSG_RAN/WG2_RL2/TSGR2_111-e/Docs/R2-2007585.zip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1-e/Inbox/Chairmans_Notes/RAN2-111e%20LTE%2C%20DCCA%2C%20Mobility%2C%20RAN%20slicing%20and%20Multi-SIM%20(Tero)_2020-08-20_1500.doc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1-e/Docs/R2-2007584.zip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1-e/Docs/R2-2007585.zip" TargetMode="External"/><Relationship Id="rId20" Type="http://schemas.openxmlformats.org/officeDocument/2006/relationships/hyperlink" Target="https://www.3gpp.org/ftp/TSG_RAN/WG2_RL2/TSGR2_111-e/Docs/R2-2007583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1-e/Docs/R2-2007584.zip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1-e/Docs/R2-200758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7583.zi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2fd196f6aa0b5af3778f0c1d17af0b1d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a190605c3e979df23a40ac2aba3d3eba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4613BAB-185B-4AA7-9F4A-7551E2E26C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E2FCCD-3E67-4FA0-A894-1B570F7973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A3BCC7-868B-48EF-A091-8DD891EBC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DF78A0-9BDF-49B9-BB49-0858290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3339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ZTE</cp:lastModifiedBy>
  <cp:revision>4</cp:revision>
  <cp:lastPrinted>2008-01-31T07:09:00Z</cp:lastPrinted>
  <dcterms:created xsi:type="dcterms:W3CDTF">2020-08-24T11:21:00Z</dcterms:created>
  <dcterms:modified xsi:type="dcterms:W3CDTF">2020-08-24T14:12:00Z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E6D716CA2F46F58179637BF23FA5DFAB7141AC871C045B9A73BFB112CA3B5C20</vt:lpwstr>
  </property>
  <property fmtid="{D5CDD505-2E9C-101B-9397-08002B2CF9AE}" pid="2" name="Date">
    <vt:filetime>2018-03-26T22:00:00Z</vt:filetime>
  </property>
  <property fmtid="{D5CDD505-2E9C-101B-9397-08002B2CF9AE}" pid="3" name="ContentTypeId">
    <vt:lpwstr>0x0101002779548D02695F479F904726726C80A8</vt:lpwstr>
  </property>
  <property fmtid="{D5CDD505-2E9C-101B-9397-08002B2CF9AE}" pid="4" name="TitusGUID">
    <vt:lpwstr>a3ac3695-abb1-4d90-950b-6b97713e331f</vt:lpwstr>
  </property>
  <property fmtid="{D5CDD505-2E9C-101B-9397-08002B2CF9AE}" pid="5" name="CTPClassification">
    <vt:lpwstr>CTP_NT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1597664426</vt:lpwstr>
  </property>
  <property fmtid="{D5CDD505-2E9C-101B-9397-08002B2CF9AE}" pid="10" name="NSCPROP_SA">
    <vt:lpwstr>C:\Users\hvandervelde\Documents\My Contribs\20 Mt 111 Online\Offlines\R2-200xxxx- [AT111-e][210][DCCA] Other DCCA Corrections_v12_MTK.docx</vt:lpwstr>
  </property>
</Properties>
</file>