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7AE" w:rsidRDefault="00A817AE" w:rsidP="00A817AE">
      <w:pPr>
        <w:pStyle w:val="BodyText"/>
      </w:pPr>
    </w:p>
    <w:p w:rsidR="00783487" w:rsidRPr="0071547E" w:rsidRDefault="00783487" w:rsidP="00783487">
      <w:pPr>
        <w:keepNext/>
        <w:keepLines/>
        <w:tabs>
          <w:tab w:val="left" w:pos="1304"/>
        </w:tabs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sz w:val="24"/>
          <w:lang w:val="x-none" w:eastAsia="zh-CN"/>
        </w:rPr>
      </w:pPr>
      <w:r w:rsidRPr="0071547E">
        <w:rPr>
          <w:rFonts w:ascii="Arial" w:hAnsi="Arial"/>
          <w:i/>
          <w:sz w:val="24"/>
          <w:lang w:val="x-none" w:eastAsia="x-none"/>
        </w:rPr>
        <w:t>ECID-SignalMeasurementInformationNR</w:t>
      </w:r>
    </w:p>
    <w:p w:rsidR="00783487" w:rsidRPr="0071547E" w:rsidRDefault="00783487" w:rsidP="007834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1547E">
        <w:rPr>
          <w:lang w:eastAsia="ja-JP"/>
        </w:rPr>
        <w:t xml:space="preserve">The IE </w:t>
      </w:r>
      <w:r w:rsidRPr="0071547E">
        <w:rPr>
          <w:i/>
          <w:lang w:eastAsia="ja-JP"/>
        </w:rPr>
        <w:t>ECID-</w:t>
      </w:r>
      <w:proofErr w:type="spellStart"/>
      <w:r w:rsidRPr="0071547E">
        <w:rPr>
          <w:i/>
          <w:lang w:eastAsia="ja-JP"/>
        </w:rPr>
        <w:t>SignalMeasurementInformationNR</w:t>
      </w:r>
      <w:proofErr w:type="spellEnd"/>
      <w:r w:rsidRPr="0071547E">
        <w:rPr>
          <w:i/>
          <w:lang w:eastAsia="ja-JP"/>
        </w:rPr>
        <w:t xml:space="preserve"> </w:t>
      </w:r>
      <w:r w:rsidRPr="0071547E">
        <w:rPr>
          <w:noProof/>
          <w:lang w:eastAsia="ja-JP"/>
        </w:rPr>
        <w:t>is</w:t>
      </w:r>
      <w:r w:rsidRPr="0071547E">
        <w:rPr>
          <w:lang w:eastAsia="ja-JP"/>
        </w:rPr>
        <w:t xml:space="preserve"> used by the target device to provide various UE NR measurements to the location server.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-- ASN1START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>ECID-SignalMeasurementInformationNR-r16 ::= SEQUENCE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primaryCellNRMeasuredResults-r16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MeasuredResultsNRElement-r16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measuredResultsNRList-r16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MeasuredResultsNRList-r16</w:t>
      </w:r>
      <w:bookmarkStart w:id="0" w:name="_GoBack"/>
    </w:p>
    <w:bookmarkEnd w:id="0"/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eastAsia="Batang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>MeasuredResultsNRList-r16 ::= SEQUENCE (SIZE(1..32)) OF MeasuredResultsNRElement-r16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>MeasuredResultsNRElement-r16 ::= SEQUENCE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physCellIdNR-r16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INTEGER (0..1007),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measResultNR-r16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SEQUENCE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cellResults-r16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SEQUENCE{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resultsSSB-Cell-r16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MeasQuantityResults-r16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resultsCSI-RS-Cell-r16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MeasQuantityResults-r16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rsIndexResults-r16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SEQUENCE{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resultsSSB-Indexes-r16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ResultsPerSSB-IndexList-r16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resultsCSI-RS-Indexes-r16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ResultsPerCSI-RS-IndexList-r16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71547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1547E">
        <w:rPr>
          <w:rFonts w:ascii="Courier New" w:hAnsi="Courier New"/>
          <w:noProof/>
          <w:snapToGrid w:val="0"/>
          <w:sz w:val="16"/>
          <w:lang w:val="en-US" w:eastAsia="en-GB"/>
        </w:rPr>
        <w:t>},</w:t>
      </w:r>
    </w:p>
    <w:p w:rsidR="00783487" w:rsidRPr="008F4EC6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71547E">
        <w:rPr>
          <w:rFonts w:ascii="Courier New" w:hAnsi="Courier New"/>
          <w:noProof/>
          <w:snapToGrid w:val="0"/>
          <w:sz w:val="16"/>
          <w:lang w:val="en-US" w:eastAsia="en-GB"/>
        </w:rPr>
        <w:t xml:space="preserve">    </w:t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>cgi-InfoNR-r16</w:t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="00A817AE" w:rsidRPr="0071547E">
        <w:rPr>
          <w:rFonts w:ascii="Courier New" w:hAnsi="Courier New" w:cs="Courier New"/>
          <w:noProof/>
          <w:sz w:val="16"/>
          <w:lang w:eastAsia="en-GB"/>
        </w:rPr>
        <w:t>CGI-InfoNR-r16</w:t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8F4EC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71547E">
        <w:rPr>
          <w:rFonts w:ascii="Courier New" w:hAnsi="Courier New"/>
          <w:noProof/>
          <w:snapToGrid w:val="0"/>
          <w:sz w:val="16"/>
          <w:lang w:val="en-US" w:eastAsia="en-GB"/>
        </w:rPr>
        <w:t>}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MeasQuantityResults-r16 ::= SEQUENCE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 xml:space="preserve">    rsrp-r16</w:t>
      </w:r>
      <w:r w:rsidRPr="0071547E">
        <w:rPr>
          <w:rFonts w:ascii="Courier New" w:hAnsi="Courier New"/>
          <w:noProof/>
          <w:sz w:val="16"/>
          <w:lang w:eastAsia="en-GB"/>
        </w:rPr>
        <w:tab/>
        <w:t>INTEGER (0..127)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 xml:space="preserve">    rsrq-r16</w:t>
      </w:r>
      <w:r w:rsidRPr="0071547E">
        <w:rPr>
          <w:rFonts w:ascii="Courier New" w:hAnsi="Courier New"/>
          <w:noProof/>
          <w:sz w:val="16"/>
          <w:lang w:eastAsia="en-GB"/>
        </w:rPr>
        <w:tab/>
        <w:t>INTEGER (0..127)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}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ResultsPerSSB-IndexList-r16::= SEQUENCE (SIZE (1..64)) OF ResultsPerSSB-Index-r16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ResultsPerSSB-Index-r16 ::= SEQUENCE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 xml:space="preserve">    ssb-Index-r16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INTEGER (0..63),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 xml:space="preserve">    ssb-Results-r16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MeasQuantityResults-r16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}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ResultsPerCSI-RS-IndexList-r16::= SEQUENCE (SIZE (1..64)) OF ResultsPerCSI-RS-Index-r16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ResultsPerCSI-RS-Index-r16 ::= SEQUENCE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 xml:space="preserve">    </w:t>
      </w:r>
      <w:r w:rsidRPr="0071547E">
        <w:rPr>
          <w:rFonts w:ascii="Courier New" w:hAnsi="Courier New"/>
          <w:noProof/>
          <w:sz w:val="16"/>
          <w:lang w:val="sv-SE" w:eastAsia="en-GB"/>
        </w:rPr>
        <w:t>csi-RS-Index-r16</w:t>
      </w:r>
      <w:r w:rsidRPr="0071547E">
        <w:rPr>
          <w:rFonts w:ascii="Courier New" w:hAnsi="Courier New"/>
          <w:noProof/>
          <w:sz w:val="16"/>
          <w:lang w:val="sv-SE" w:eastAsia="en-GB"/>
        </w:rPr>
        <w:tab/>
      </w:r>
      <w:r w:rsidRPr="0071547E">
        <w:rPr>
          <w:rFonts w:ascii="Courier New" w:hAnsi="Courier New"/>
          <w:noProof/>
          <w:sz w:val="16"/>
          <w:lang w:val="sv-SE" w:eastAsia="en-GB"/>
        </w:rPr>
        <w:tab/>
      </w:r>
      <w:r w:rsidRPr="0071547E">
        <w:rPr>
          <w:rFonts w:ascii="Courier New" w:hAnsi="Courier New"/>
          <w:noProof/>
          <w:sz w:val="16"/>
          <w:lang w:val="sv-SE" w:eastAsia="en-GB"/>
        </w:rPr>
        <w:tab/>
      </w:r>
      <w:r w:rsidRPr="0071547E">
        <w:rPr>
          <w:rFonts w:ascii="Courier New" w:hAnsi="Courier New"/>
          <w:noProof/>
          <w:sz w:val="16"/>
          <w:lang w:val="sv-SE"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val="sv-SE" w:eastAsia="en-GB"/>
        </w:rPr>
        <w:t>INTEGER</w:t>
      </w:r>
      <w:r w:rsidRPr="0071547E">
        <w:rPr>
          <w:rFonts w:ascii="Courier New" w:hAnsi="Courier New" w:cs="Courier New"/>
          <w:noProof/>
          <w:sz w:val="16"/>
          <w:lang w:val="sv-SE" w:eastAsia="en-GB"/>
        </w:rPr>
        <w:t xml:space="preserve"> (0..95)</w:t>
      </w:r>
      <w:r w:rsidRPr="0071547E">
        <w:rPr>
          <w:rFonts w:ascii="Courier New" w:hAnsi="Courier New"/>
          <w:noProof/>
          <w:sz w:val="16"/>
          <w:lang w:val="sv-SE" w:eastAsia="en-GB"/>
        </w:rPr>
        <w:t>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71547E">
        <w:rPr>
          <w:rFonts w:ascii="Courier New" w:hAnsi="Courier New"/>
          <w:noProof/>
          <w:sz w:val="16"/>
          <w:lang w:eastAsia="en-GB"/>
        </w:rPr>
        <w:t>csi-RS-Results-r16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MeasQuantityResults-r16</w:t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</w:r>
      <w:r w:rsidRPr="0071547E">
        <w:rPr>
          <w:rFonts w:ascii="Courier New" w:hAnsi="Courier New"/>
          <w:noProof/>
          <w:sz w:val="16"/>
          <w:lang w:eastAsia="en-GB"/>
        </w:rPr>
        <w:tab/>
        <w:t>OPTIONAL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}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>CGI-InfoNR-r16 ::=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1547E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ab/>
        <w:t>plmn-IdentityInfoList-r16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  <w:t>OCTET STRING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1547E">
        <w:rPr>
          <w:rFonts w:ascii="Courier New" w:hAnsi="Courier New" w:cs="Courier New"/>
          <w:noProof/>
          <w:sz w:val="16"/>
          <w:lang w:eastAsia="en-GB"/>
        </w:rPr>
        <w:t>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ab/>
        <w:t>frequencyBandList-r16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  <w:t>OCTET STRING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1547E">
        <w:rPr>
          <w:rFonts w:ascii="Courier New" w:hAnsi="Courier New" w:cs="Courier New"/>
          <w:noProof/>
          <w:sz w:val="16"/>
          <w:lang w:eastAsia="en-GB"/>
        </w:rPr>
        <w:t>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ab/>
        <w:t>noSIB1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1547E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  <w:t>ssb-SubcarrierOffset-r16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71547E">
        <w:rPr>
          <w:rFonts w:ascii="Courier New" w:hAnsi="Courier New" w:cs="Courier New"/>
          <w:noProof/>
          <w:sz w:val="16"/>
          <w:lang w:eastAsia="en-GB"/>
        </w:rPr>
        <w:t xml:space="preserve"> (0..15),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  <w:t>pdcch-ConfigSIB1-r16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  <w:t>OCTET STRING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 xml:space="preserve">    }</w:t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sz w:val="16"/>
          <w:lang w:eastAsia="en-GB"/>
        </w:rPr>
        <w:tab/>
      </w:r>
      <w:r w:rsidRPr="0071547E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1547E">
        <w:rPr>
          <w:rFonts w:ascii="Courier New" w:hAnsi="Courier New" w:cs="Courier New"/>
          <w:noProof/>
          <w:sz w:val="16"/>
          <w:lang w:eastAsia="en-GB"/>
        </w:rPr>
        <w:t>,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71547E">
        <w:rPr>
          <w:rFonts w:ascii="Courier New" w:hAnsi="Courier New" w:cs="Courier New"/>
          <w:noProof/>
          <w:sz w:val="16"/>
          <w:lang w:eastAsia="en-GB"/>
        </w:rPr>
        <w:t>}</w:t>
      </w: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783487" w:rsidRPr="0071547E" w:rsidRDefault="00783487" w:rsidP="007834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1547E">
        <w:rPr>
          <w:rFonts w:ascii="Courier New" w:hAnsi="Courier New"/>
          <w:noProof/>
          <w:sz w:val="16"/>
          <w:lang w:eastAsia="en-GB"/>
        </w:rPr>
        <w:t>-- ASN1STOP</w:t>
      </w:r>
    </w:p>
    <w:p w:rsidR="00783487" w:rsidRPr="0071547E" w:rsidRDefault="00783487" w:rsidP="007834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83487" w:rsidRPr="0071547E" w:rsidTr="008F4EC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83487" w:rsidRPr="0071547E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val="x-none" w:eastAsia="x-none"/>
              </w:rPr>
            </w:pPr>
            <w:r w:rsidRPr="0071547E">
              <w:rPr>
                <w:rFonts w:ascii="Arial" w:hAnsi="Arial"/>
                <w:b/>
                <w:sz w:val="18"/>
                <w:lang w:val="x-none" w:eastAsia="x-none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83487" w:rsidRPr="0071547E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x-none" w:eastAsia="x-none"/>
              </w:rPr>
            </w:pPr>
            <w:r w:rsidRPr="0071547E">
              <w:rPr>
                <w:rFonts w:ascii="Arial" w:hAnsi="Arial"/>
                <w:b/>
                <w:sz w:val="18"/>
                <w:lang w:val="x-none" w:eastAsia="x-none"/>
              </w:rPr>
              <w:t>Explanation</w:t>
            </w:r>
          </w:p>
        </w:tc>
      </w:tr>
      <w:tr w:rsidR="00783487" w:rsidRPr="0071547E" w:rsidTr="008F4EC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83487" w:rsidRPr="0071547E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val="x-none" w:eastAsia="x-none"/>
              </w:rPr>
            </w:pP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83487" w:rsidRPr="0071547E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</w:p>
        </w:tc>
      </w:tr>
    </w:tbl>
    <w:p w:rsidR="00783487" w:rsidRPr="0071547E" w:rsidRDefault="00783487" w:rsidP="00783487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lastRenderedPageBreak/>
              <w:t>MeasResultNR</w:t>
            </w:r>
            <w:proofErr w:type="spellEnd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F4EC6">
              <w:rPr>
                <w:rFonts w:ascii="Arial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cellResults</w:t>
            </w:r>
            <w:proofErr w:type="spellEnd"/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Cell level measurement results.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physCellId</w:t>
            </w:r>
            <w:proofErr w:type="spellEnd"/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The physical cell identity of the NR cell for which the reporting is being performed.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resultsSSB</w:t>
            </w:r>
            <w:proofErr w:type="spellEnd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-Cell</w:t>
            </w:r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Cell level measurement results based on SS/PBCH related measurements.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resultsSSB</w:t>
            </w:r>
            <w:proofErr w:type="spellEnd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-Indexes</w:t>
            </w:r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Beam level measurement results based on SS/PBCH related measurements.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resultsCSI</w:t>
            </w:r>
            <w:proofErr w:type="spellEnd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-RS-Cell</w:t>
            </w:r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Cell level measurement results based on CSI-RS related measurements.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resultsCSI</w:t>
            </w:r>
            <w:proofErr w:type="spellEnd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-RS-Indexes</w:t>
            </w:r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Beam level measurement results based on CSI-RS related measurements.</w:t>
            </w:r>
          </w:p>
        </w:tc>
      </w:tr>
      <w:tr w:rsidR="00783487" w:rsidRPr="0071547E" w:rsidTr="008F4EC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8F4EC6">
              <w:rPr>
                <w:rFonts w:ascii="Arial" w:hAnsi="Arial" w:cs="Arial"/>
                <w:b/>
                <w:i/>
                <w:sz w:val="18"/>
                <w:lang w:eastAsia="ja-JP"/>
              </w:rPr>
              <w:t>rsIndexResults</w:t>
            </w:r>
            <w:proofErr w:type="spellEnd"/>
          </w:p>
          <w:p w:rsidR="00783487" w:rsidRPr="008F4EC6" w:rsidRDefault="00783487" w:rsidP="008F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F4EC6">
              <w:rPr>
                <w:rFonts w:ascii="Arial" w:hAnsi="Arial" w:cs="Arial"/>
                <w:sz w:val="18"/>
                <w:lang w:eastAsia="ja-JP"/>
              </w:rPr>
              <w:t>Beam level measurement results.</w:t>
            </w:r>
          </w:p>
        </w:tc>
      </w:tr>
    </w:tbl>
    <w:p w:rsidR="00783487" w:rsidRPr="0071547E" w:rsidRDefault="00783487" w:rsidP="00783487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ja-JP"/>
        </w:rPr>
      </w:pPr>
    </w:p>
    <w:p w:rsidR="00783487" w:rsidRDefault="00783487"/>
    <w:sectPr w:rsidR="007834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87"/>
    <w:rsid w:val="00783487"/>
    <w:rsid w:val="00A817AE"/>
    <w:rsid w:val="00F3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1148E"/>
  <w15:chartTrackingRefBased/>
  <w15:docId w15:val="{70B92085-C6E6-416C-86A8-A67F8ADE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348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A817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817A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2019-11-20T19:49:00Z</dcterms:created>
  <dcterms:modified xsi:type="dcterms:W3CDTF">2019-11-20T19:49:00Z</dcterms:modified>
</cp:coreProperties>
</file>