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E1C15" w14:textId="52A44793" w:rsidR="006255E7" w:rsidRPr="00DE3FC8" w:rsidRDefault="00464206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WG2</w:t>
      </w:r>
      <w:r w:rsidR="00E01A4F">
        <w:rPr>
          <w:lang w:val="en-US"/>
        </w:rPr>
        <w:t xml:space="preserve"> </w:t>
      </w:r>
      <w:r w:rsidR="006255E7" w:rsidRPr="00DE3FC8">
        <w:rPr>
          <w:lang w:val="en-US"/>
        </w:rPr>
        <w:t>#10</w:t>
      </w:r>
      <w:r w:rsidR="00D56856">
        <w:rPr>
          <w:lang w:val="en-US" w:eastAsia="zh-TW"/>
        </w:rPr>
        <w:t>8</w:t>
      </w:r>
      <w:r w:rsidR="006255E7" w:rsidRPr="00DE3FC8">
        <w:rPr>
          <w:lang w:val="en-US"/>
        </w:rPr>
        <w:tab/>
      </w:r>
      <w:r w:rsidR="001077CD">
        <w:rPr>
          <w:sz w:val="32"/>
          <w:szCs w:val="32"/>
          <w:lang w:val="en-US"/>
        </w:rPr>
        <w:t>R2-</w:t>
      </w:r>
      <w:r w:rsidR="00044B72" w:rsidRPr="00044B72">
        <w:rPr>
          <w:sz w:val="32"/>
          <w:szCs w:val="32"/>
          <w:lang w:val="en-US"/>
        </w:rPr>
        <w:t>1915042</w:t>
      </w:r>
    </w:p>
    <w:p w14:paraId="2A08324A" w14:textId="20D0BBFF" w:rsidR="006255E7" w:rsidRDefault="00D56856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97FAC" w:rsidRPr="00797FAC">
        <w:rPr>
          <w:b/>
          <w:noProof/>
          <w:sz w:val="24"/>
          <w:vertAlign w:val="superscript"/>
        </w:rPr>
        <w:t>t</w:t>
      </w:r>
      <w:r w:rsidR="00F12B1D" w:rsidRPr="00F12B1D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th</w:t>
      </w:r>
      <w:r w:rsidR="00F12B1D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TW"/>
        </w:rPr>
        <w:t>November</w:t>
      </w:r>
      <w:r w:rsidR="00F12B1D">
        <w:rPr>
          <w:b/>
          <w:noProof/>
          <w:sz w:val="24"/>
        </w:rPr>
        <w:t xml:space="preserve"> 201</w:t>
      </w:r>
      <w:r w:rsidR="000A2ADA">
        <w:rPr>
          <w:b/>
          <w:noProof/>
          <w:sz w:val="24"/>
        </w:rPr>
        <w:t>9</w:t>
      </w:r>
    </w:p>
    <w:p w14:paraId="177E0080" w14:textId="77777777" w:rsidR="00E90E49" w:rsidRPr="00CE0424" w:rsidRDefault="00E90E49" w:rsidP="00357380">
      <w:pPr>
        <w:pStyle w:val="3GPPHeader"/>
      </w:pPr>
    </w:p>
    <w:p w14:paraId="57E5EA24" w14:textId="41BE6A9F" w:rsidR="00E90E49" w:rsidRPr="003C71C7" w:rsidRDefault="00E90E49" w:rsidP="00311702">
      <w:pPr>
        <w:pStyle w:val="3GPPHeader"/>
        <w:rPr>
          <w:sz w:val="22"/>
          <w:szCs w:val="22"/>
          <w:lang w:val="en-CA"/>
        </w:rPr>
      </w:pPr>
      <w:r w:rsidRPr="003C71C7">
        <w:rPr>
          <w:sz w:val="22"/>
          <w:szCs w:val="22"/>
          <w:lang w:val="en-CA"/>
        </w:rPr>
        <w:t>Agenda Item:</w:t>
      </w:r>
      <w:r w:rsidRPr="003C71C7">
        <w:rPr>
          <w:sz w:val="22"/>
          <w:szCs w:val="22"/>
          <w:lang w:val="en-CA"/>
        </w:rPr>
        <w:tab/>
      </w:r>
      <w:r w:rsidR="005A28BE" w:rsidRPr="005A28BE">
        <w:rPr>
          <w:sz w:val="22"/>
          <w:szCs w:val="22"/>
          <w:lang w:val="en-CA" w:eastAsia="zh-TW"/>
        </w:rPr>
        <w:t>7.2.10</w:t>
      </w:r>
      <w:r w:rsidR="005A28BE" w:rsidRPr="005A28BE">
        <w:rPr>
          <w:sz w:val="22"/>
          <w:szCs w:val="22"/>
          <w:lang w:val="en-CA" w:eastAsia="zh-TW"/>
        </w:rPr>
        <w:tab/>
        <w:t>Connection to 5GC (Other common aspects, NB-IoT specific aspects)</w:t>
      </w:r>
    </w:p>
    <w:p w14:paraId="2A545766" w14:textId="2FCDC237" w:rsidR="00E90E49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DF1E00" w:rsidRPr="00DF1E00">
        <w:rPr>
          <w:sz w:val="22"/>
          <w:szCs w:val="22"/>
        </w:rPr>
        <w:t>Institute for Information Industry (III)</w:t>
      </w:r>
    </w:p>
    <w:p w14:paraId="60AB4DFA" w14:textId="5DDCCC77" w:rsidR="000A796D" w:rsidRPr="00CE0424" w:rsidRDefault="000A796D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E0A54">
        <w:rPr>
          <w:sz w:val="22"/>
          <w:szCs w:val="22"/>
        </w:rPr>
        <w:t>Further consideration</w:t>
      </w:r>
      <w:r w:rsidR="00541AB0" w:rsidRPr="00541AB0">
        <w:rPr>
          <w:sz w:val="22"/>
          <w:szCs w:val="22"/>
        </w:rPr>
        <w:t xml:space="preserve"> on </w:t>
      </w:r>
      <w:r w:rsidR="004B6897">
        <w:rPr>
          <w:sz w:val="22"/>
          <w:szCs w:val="22"/>
        </w:rPr>
        <w:t>access control</w:t>
      </w:r>
      <w:r w:rsidR="006778F4">
        <w:rPr>
          <w:sz w:val="22"/>
          <w:szCs w:val="22"/>
        </w:rPr>
        <w:t xml:space="preserve"> aspect</w:t>
      </w:r>
    </w:p>
    <w:p w14:paraId="5FA91505" w14:textId="3E47D8FD" w:rsidR="00E90E49" w:rsidRDefault="000A796D" w:rsidP="000A796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="00E90E49" w:rsidRPr="00CE0424">
        <w:rPr>
          <w:sz w:val="22"/>
          <w:szCs w:val="22"/>
        </w:rPr>
        <w:tab/>
      </w:r>
      <w:r w:rsidRPr="007A39BA">
        <w:rPr>
          <w:sz w:val="22"/>
          <w:szCs w:val="22"/>
        </w:rPr>
        <w:t>Discussion, Decision</w:t>
      </w:r>
      <w:r w:rsidRPr="00302609">
        <w:rPr>
          <w:sz w:val="22"/>
          <w:szCs w:val="22"/>
        </w:rPr>
        <w:t xml:space="preserve"> </w:t>
      </w:r>
    </w:p>
    <w:p w14:paraId="655C46D6" w14:textId="77777777" w:rsidR="000A796D" w:rsidRPr="00AA52A9" w:rsidRDefault="000A796D" w:rsidP="000A796D">
      <w:pPr>
        <w:pStyle w:val="3GPPHeader"/>
        <w:rPr>
          <w:rFonts w:eastAsia="MS Gothic"/>
        </w:rPr>
      </w:pPr>
    </w:p>
    <w:p w14:paraId="749849C0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7DB906D7" w14:textId="0A749F84" w:rsidR="00A45FAA" w:rsidRPr="00C36B59" w:rsidRDefault="00513649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bookmarkStart w:id="0" w:name="_Hlk4487794"/>
      <w:r w:rsidRPr="00513649">
        <w:rPr>
          <w:rFonts w:ascii="Arial" w:eastAsia="Calibri" w:hAnsi="Arial" w:cs="Arial" w:hint="eastAsia"/>
          <w:szCs w:val="22"/>
          <w:lang w:eastAsia="en-US"/>
        </w:rPr>
        <w:t>I</w:t>
      </w:r>
      <w:r w:rsidRPr="00513649">
        <w:rPr>
          <w:rFonts w:ascii="Arial" w:eastAsia="Calibri" w:hAnsi="Arial" w:cs="Arial"/>
          <w:szCs w:val="22"/>
          <w:lang w:eastAsia="en-US"/>
        </w:rPr>
        <w:t>n</w:t>
      </w:r>
      <w:r w:rsidR="00334184">
        <w:rPr>
          <w:rFonts w:ascii="Arial" w:eastAsia="Calibri" w:hAnsi="Arial" w:cs="Arial"/>
          <w:szCs w:val="22"/>
          <w:lang w:eastAsia="en-US"/>
        </w:rPr>
        <w:t xml:space="preserve"> previous RAN2 </w:t>
      </w:r>
      <w:r w:rsidR="001077CD">
        <w:rPr>
          <w:rFonts w:ascii="Arial" w:eastAsia="Calibri" w:hAnsi="Arial" w:cs="Arial"/>
          <w:szCs w:val="22"/>
          <w:lang w:eastAsia="en-US"/>
        </w:rPr>
        <w:t>meeting</w:t>
      </w:r>
      <w:r w:rsidR="000A50FC">
        <w:rPr>
          <w:rFonts w:ascii="Arial" w:eastAsia="Calibri" w:hAnsi="Arial" w:cs="Arial"/>
          <w:szCs w:val="22"/>
          <w:lang w:eastAsia="en-US"/>
        </w:rPr>
        <w:t>s</w:t>
      </w:r>
      <w:r w:rsidR="001077CD">
        <w:rPr>
          <w:rFonts w:ascii="Arial" w:eastAsia="Calibri" w:hAnsi="Arial" w:cs="Arial"/>
          <w:szCs w:val="22"/>
          <w:lang w:eastAsia="en-US"/>
        </w:rPr>
        <w:t xml:space="preserve">, </w:t>
      </w:r>
      <w:r>
        <w:rPr>
          <w:rFonts w:ascii="Arial" w:eastAsia="Calibri" w:hAnsi="Arial" w:cs="Arial"/>
          <w:szCs w:val="22"/>
          <w:lang w:eastAsia="en-US"/>
        </w:rPr>
        <w:t xml:space="preserve">the </w:t>
      </w:r>
      <w:r w:rsidR="001077CD">
        <w:rPr>
          <w:rFonts w:ascii="Arial" w:eastAsia="Calibri" w:hAnsi="Arial" w:cs="Arial"/>
          <w:szCs w:val="22"/>
          <w:lang w:eastAsia="en-US"/>
        </w:rPr>
        <w:t>mechanism</w:t>
      </w:r>
      <w:r>
        <w:rPr>
          <w:rFonts w:ascii="Arial" w:eastAsia="Calibri" w:hAnsi="Arial" w:cs="Arial"/>
          <w:szCs w:val="22"/>
          <w:lang w:eastAsia="en-US"/>
        </w:rPr>
        <w:t xml:space="preserve"> of </w:t>
      </w:r>
      <w:r w:rsidR="00C53119">
        <w:rPr>
          <w:rFonts w:ascii="Arial" w:eastAsia="Calibri" w:hAnsi="Arial" w:cs="Arial"/>
          <w:szCs w:val="22"/>
          <w:lang w:eastAsia="en-US"/>
        </w:rPr>
        <w:t>UAC</w:t>
      </w:r>
      <w:r w:rsidR="0066480E">
        <w:rPr>
          <w:rFonts w:ascii="Arial" w:eastAsia="Calibri" w:hAnsi="Arial" w:cs="Arial"/>
          <w:szCs w:val="22"/>
          <w:lang w:eastAsia="en-US"/>
        </w:rPr>
        <w:t xml:space="preserve"> has been</w:t>
      </w:r>
      <w:r>
        <w:rPr>
          <w:rFonts w:ascii="Arial" w:eastAsia="Calibri" w:hAnsi="Arial" w:cs="Arial"/>
          <w:szCs w:val="22"/>
          <w:lang w:eastAsia="en-US"/>
        </w:rPr>
        <w:t xml:space="preserve"> </w:t>
      </w:r>
      <w:r w:rsidR="001077CD">
        <w:rPr>
          <w:rFonts w:ascii="Arial" w:eastAsia="Calibri" w:hAnsi="Arial" w:cs="Arial"/>
          <w:szCs w:val="22"/>
          <w:lang w:eastAsia="en-US"/>
        </w:rPr>
        <w:t>discussed</w:t>
      </w:r>
      <w:r>
        <w:rPr>
          <w:rFonts w:ascii="Arial" w:eastAsia="Calibri" w:hAnsi="Arial" w:cs="Arial"/>
          <w:szCs w:val="22"/>
          <w:lang w:eastAsia="en-US"/>
        </w:rPr>
        <w:t xml:space="preserve">. </w:t>
      </w:r>
      <w:r w:rsidRPr="00C36B59">
        <w:rPr>
          <w:rFonts w:ascii="Arial" w:eastAsia="Calibri" w:hAnsi="Arial" w:cs="Arial"/>
          <w:szCs w:val="22"/>
          <w:lang w:eastAsia="en-US"/>
        </w:rPr>
        <w:t xml:space="preserve">In this </w:t>
      </w:r>
      <w:r>
        <w:rPr>
          <w:rFonts w:ascii="Arial" w:eastAsia="Calibri" w:hAnsi="Arial" w:cs="Arial"/>
          <w:szCs w:val="22"/>
          <w:lang w:eastAsia="en-US"/>
        </w:rPr>
        <w:t>c</w:t>
      </w:r>
      <w:r w:rsidR="001077CD">
        <w:rPr>
          <w:rFonts w:ascii="Arial" w:eastAsia="Calibri" w:hAnsi="Arial" w:cs="Arial"/>
          <w:szCs w:val="22"/>
          <w:lang w:eastAsia="en-US"/>
        </w:rPr>
        <w:t xml:space="preserve">ontribution, we </w:t>
      </w:r>
      <w:r w:rsidR="0026571E">
        <w:rPr>
          <w:rFonts w:ascii="Arial" w:eastAsia="Calibri" w:hAnsi="Arial" w:cs="Arial"/>
          <w:szCs w:val="22"/>
          <w:lang w:eastAsia="en-US"/>
        </w:rPr>
        <w:t xml:space="preserve">discuss </w:t>
      </w:r>
      <w:r w:rsidR="00A465CF">
        <w:rPr>
          <w:rFonts w:ascii="Arial" w:eastAsia="Calibri" w:hAnsi="Arial" w:cs="Arial"/>
          <w:szCs w:val="22"/>
          <w:lang w:eastAsia="en-US"/>
        </w:rPr>
        <w:t xml:space="preserve">whether an enhancement for </w:t>
      </w:r>
      <w:r w:rsidR="00AA004B">
        <w:rPr>
          <w:rFonts w:ascii="Arial" w:eastAsia="Calibri" w:hAnsi="Arial" w:cs="Arial"/>
          <w:szCs w:val="22"/>
          <w:lang w:eastAsia="en-US"/>
        </w:rPr>
        <w:t>access control</w:t>
      </w:r>
      <w:r w:rsidR="003A67FD">
        <w:rPr>
          <w:rFonts w:ascii="Arial" w:eastAsia="Calibri" w:hAnsi="Arial" w:cs="Arial"/>
          <w:szCs w:val="22"/>
          <w:lang w:eastAsia="en-US"/>
        </w:rPr>
        <w:t xml:space="preserve"> is needed</w:t>
      </w:r>
      <w:r>
        <w:rPr>
          <w:rFonts w:ascii="Arial" w:eastAsia="Calibri" w:hAnsi="Arial" w:cs="Arial"/>
          <w:szCs w:val="22"/>
          <w:lang w:val="en-CA" w:eastAsia="en-US"/>
        </w:rPr>
        <w:t>.</w:t>
      </w:r>
      <w:bookmarkEnd w:id="0"/>
    </w:p>
    <w:p w14:paraId="1C6E6BD6" w14:textId="77777777" w:rsidR="004000E8" w:rsidRPr="00CE0424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6A5B3C7" w14:textId="28FF8691" w:rsidR="005D1813" w:rsidRPr="00475915" w:rsidRDefault="00F21A54" w:rsidP="00475915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t xml:space="preserve">The </w:t>
      </w:r>
      <w:r w:rsidR="00137665">
        <w:rPr>
          <w:rFonts w:ascii="Arial" w:eastAsia="Calibri" w:hAnsi="Arial" w:cs="Arial"/>
          <w:szCs w:val="22"/>
          <w:lang w:eastAsia="en-US"/>
        </w:rPr>
        <w:t>agreement of</w:t>
      </w:r>
      <w:r w:rsidR="0067217F">
        <w:rPr>
          <w:rFonts w:ascii="Arial" w:eastAsia="Calibri" w:hAnsi="Arial" w:cs="Arial"/>
          <w:szCs w:val="22"/>
          <w:lang w:eastAsia="en-US"/>
        </w:rPr>
        <w:t xml:space="preserve"> the </w:t>
      </w:r>
      <w:r w:rsidR="00EB1944">
        <w:rPr>
          <w:rFonts w:ascii="Arial" w:eastAsia="Calibri" w:hAnsi="Arial" w:cs="Arial"/>
          <w:szCs w:val="22"/>
          <w:lang w:eastAsia="en-US"/>
        </w:rPr>
        <w:t>UAC</w:t>
      </w:r>
      <w:r w:rsidR="0067217F">
        <w:rPr>
          <w:rFonts w:ascii="Arial" w:eastAsia="Calibri" w:hAnsi="Arial" w:cs="Arial"/>
          <w:szCs w:val="22"/>
          <w:lang w:eastAsia="en-US"/>
        </w:rPr>
        <w:t xml:space="preserve"> mechanism in </w:t>
      </w:r>
      <w:r w:rsidR="00477D76" w:rsidRPr="00BF6A07">
        <w:rPr>
          <w:rFonts w:ascii="Arial" w:eastAsia="Calibri" w:hAnsi="Arial" w:cs="Arial" w:hint="eastAsia"/>
          <w:szCs w:val="22"/>
          <w:lang w:eastAsia="en-US"/>
        </w:rPr>
        <w:t xml:space="preserve">the </w:t>
      </w:r>
      <w:r w:rsidR="0067217F">
        <w:rPr>
          <w:rFonts w:ascii="Arial" w:eastAsia="Calibri" w:hAnsi="Arial" w:cs="Arial"/>
          <w:szCs w:val="22"/>
          <w:lang w:eastAsia="en-US"/>
        </w:rPr>
        <w:t>previo</w:t>
      </w:r>
      <w:r w:rsidR="00895792">
        <w:rPr>
          <w:rFonts w:ascii="Arial" w:eastAsia="Calibri" w:hAnsi="Arial" w:cs="Arial"/>
          <w:szCs w:val="22"/>
          <w:lang w:eastAsia="en-US"/>
        </w:rPr>
        <w:t>us RAN2 meeting is given in [1]</w:t>
      </w:r>
      <w:r w:rsidR="0067217F" w:rsidRPr="0067217F">
        <w:rPr>
          <w:rFonts w:ascii="Arial" w:eastAsia="Calibri" w:hAnsi="Arial" w:cs="Arial"/>
          <w:szCs w:val="22"/>
          <w:lang w:eastAsia="en-US"/>
        </w:rPr>
        <w:t xml:space="preserve"> </w:t>
      </w:r>
      <w:r w:rsidR="0067217F">
        <w:rPr>
          <w:rFonts w:ascii="Arial" w:eastAsia="Calibri" w:hAnsi="Arial" w:cs="Arial"/>
          <w:szCs w:val="22"/>
          <w:lang w:eastAsia="en-US"/>
        </w:rPr>
        <w:t xml:space="preserve">and </w:t>
      </w:r>
      <w:r w:rsidR="0067217F" w:rsidRPr="00F21A54">
        <w:rPr>
          <w:rFonts w:ascii="Arial" w:eastAsia="Calibri" w:hAnsi="Arial" w:cs="Arial"/>
          <w:szCs w:val="22"/>
          <w:lang w:eastAsia="en-US"/>
        </w:rPr>
        <w:t>captured below:</w:t>
      </w:r>
    </w:p>
    <w:p w14:paraId="4A94BEFD" w14:textId="77777777" w:rsidR="005D1813" w:rsidRPr="002C2547" w:rsidRDefault="005D1813" w:rsidP="00F21A54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7714578C" w14:textId="18ABD6BC" w:rsidR="002A7D92" w:rsidRPr="00F21A54" w:rsidRDefault="00381D0F" w:rsidP="00F21A54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t>RAN2 #107</w:t>
      </w:r>
      <w:r w:rsidR="00475915">
        <w:rPr>
          <w:rFonts w:ascii="Arial" w:eastAsia="Calibri" w:hAnsi="Arial" w:cs="Arial"/>
          <w:szCs w:val="22"/>
          <w:lang w:eastAsia="en-US"/>
        </w:rPr>
        <w:t>bis</w:t>
      </w:r>
      <w:r>
        <w:rPr>
          <w:rFonts w:ascii="Arial" w:eastAsia="Calibri" w:hAnsi="Arial" w:cs="Arial"/>
          <w:szCs w:val="22"/>
          <w:lang w:eastAsia="en-US"/>
        </w:rPr>
        <w:t xml:space="preserve"> </w:t>
      </w:r>
      <w:r w:rsidR="005D1813">
        <w:rPr>
          <w:rFonts w:ascii="Arial" w:eastAsia="Calibri" w:hAnsi="Arial" w:cs="Arial"/>
          <w:szCs w:val="22"/>
          <w:lang w:eastAsia="en-US"/>
        </w:rPr>
        <w:t>agreement</w:t>
      </w:r>
      <w:r w:rsidR="00401B7F">
        <w:rPr>
          <w:rFonts w:ascii="Arial" w:eastAsia="Calibri" w:hAnsi="Arial" w:cs="Arial"/>
          <w:szCs w:val="22"/>
          <w:lang w:eastAsia="en-US"/>
        </w:rPr>
        <w:t>s</w:t>
      </w:r>
      <w:r w:rsidR="005D1813">
        <w:rPr>
          <w:rFonts w:ascii="Arial" w:eastAsia="Calibri" w:hAnsi="Arial" w:cs="Arial"/>
          <w:szCs w:val="22"/>
          <w:lang w:eastAsia="en-US"/>
        </w:rPr>
        <w:t>:</w:t>
      </w:r>
    </w:p>
    <w:p w14:paraId="55B0747F" w14:textId="77777777" w:rsidR="00475915" w:rsidRPr="00475915" w:rsidRDefault="00475915" w:rsidP="00475915">
      <w:pPr>
        <w:numPr>
          <w:ilvl w:val="0"/>
          <w:numId w:val="27"/>
        </w:numP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i/>
          <w:noProof/>
          <w:szCs w:val="24"/>
          <w:lang w:eastAsia="en-GB"/>
        </w:rPr>
      </w:pPr>
      <w:r w:rsidRPr="00475915">
        <w:rPr>
          <w:rFonts w:ascii="Arial" w:eastAsia="MS Mincho" w:hAnsi="Arial"/>
          <w:i/>
          <w:noProof/>
          <w:szCs w:val="24"/>
          <w:lang w:eastAsia="en-GB"/>
        </w:rPr>
        <w:t>For NB-IoT, up to 64 access categories are defined for support of UAC, same as for eLTE.</w:t>
      </w:r>
    </w:p>
    <w:p w14:paraId="6D72158F" w14:textId="77777777" w:rsidR="00475915" w:rsidRPr="00475915" w:rsidRDefault="00475915" w:rsidP="00475915">
      <w:pPr>
        <w:numPr>
          <w:ilvl w:val="0"/>
          <w:numId w:val="27"/>
        </w:numP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i/>
          <w:noProof/>
          <w:szCs w:val="24"/>
          <w:lang w:eastAsia="en-GB"/>
        </w:rPr>
      </w:pPr>
      <w:r w:rsidRPr="00475915">
        <w:rPr>
          <w:rFonts w:ascii="Arial" w:eastAsia="MS Mincho" w:hAnsi="Arial"/>
          <w:i/>
          <w:noProof/>
          <w:szCs w:val="24"/>
          <w:lang w:eastAsia="en-GB"/>
        </w:rPr>
        <w:t>For NB-IoT, will support either barring factor as in eLTE or 10 bit bitmap bitmap as in NB-IoT to distribute UEs. FFS which method.</w:t>
      </w:r>
    </w:p>
    <w:p w14:paraId="4CB1FE98" w14:textId="77777777" w:rsidR="00475915" w:rsidRPr="00475915" w:rsidRDefault="00475915" w:rsidP="00475915">
      <w:pPr>
        <w:numPr>
          <w:ilvl w:val="0"/>
          <w:numId w:val="27"/>
        </w:numP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i/>
          <w:noProof/>
          <w:szCs w:val="24"/>
          <w:lang w:eastAsia="en-GB"/>
        </w:rPr>
      </w:pPr>
      <w:r w:rsidRPr="00475915">
        <w:rPr>
          <w:rFonts w:ascii="Arial" w:eastAsia="MS Mincho" w:hAnsi="Arial"/>
          <w:i/>
          <w:noProof/>
          <w:szCs w:val="24"/>
          <w:lang w:eastAsia="en-GB"/>
        </w:rPr>
        <w:t>For NB-IoT, uac-BarringForAccessIdentity using a 7 bit map barring corresponding to access identities 1, 2, 11 to 15 is re-used.</w:t>
      </w:r>
    </w:p>
    <w:p w14:paraId="6FB891FD" w14:textId="77777777" w:rsidR="00280667" w:rsidRDefault="00280667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3CAF2E37" w14:textId="7DCB4C90" w:rsidR="00E6796B" w:rsidRDefault="00240F2F" w:rsidP="00E6796B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TW"/>
        </w:rPr>
      </w:pPr>
      <w:r>
        <w:rPr>
          <w:rFonts w:ascii="Arial" w:eastAsiaTheme="minorHAnsi" w:hAnsi="Arial" w:cs="Arial" w:hint="eastAsia"/>
          <w:lang w:eastAsia="zh-TW"/>
        </w:rPr>
        <w:t xml:space="preserve">According the agreement above and </w:t>
      </w:r>
      <w:r w:rsidR="00B350F2">
        <w:rPr>
          <w:rFonts w:ascii="Arial" w:eastAsia="Calibri" w:hAnsi="Arial" w:cs="Arial"/>
          <w:szCs w:val="22"/>
          <w:lang w:eastAsia="en-US"/>
        </w:rPr>
        <w:t xml:space="preserve">previous </w:t>
      </w:r>
      <w:r>
        <w:rPr>
          <w:rFonts w:ascii="Arial" w:eastAsiaTheme="minorHAnsi" w:hAnsi="Arial" w:cs="Arial" w:hint="eastAsia"/>
          <w:lang w:eastAsia="zh-TW"/>
        </w:rPr>
        <w:t>discussion</w:t>
      </w:r>
      <w:r w:rsidR="003E7ACE">
        <w:rPr>
          <w:rFonts w:ascii="Arial" w:eastAsiaTheme="minorHAnsi" w:hAnsi="Arial" w:cs="Arial" w:hint="eastAsia"/>
          <w:lang w:eastAsia="zh-TW"/>
        </w:rPr>
        <w:t>s</w:t>
      </w:r>
      <w:r w:rsidR="00876174">
        <w:rPr>
          <w:rFonts w:ascii="Arial" w:eastAsiaTheme="minorHAnsi" w:hAnsi="Arial" w:cs="Arial" w:hint="eastAsia"/>
          <w:lang w:eastAsia="zh-TW"/>
        </w:rPr>
        <w:t xml:space="preserve">, </w:t>
      </w:r>
      <w:r w:rsidR="00202C7C">
        <w:rPr>
          <w:rFonts w:ascii="Arial" w:eastAsiaTheme="minorHAnsi" w:hAnsi="Arial" w:cs="Arial"/>
          <w:lang w:eastAsia="zh-TW"/>
        </w:rPr>
        <w:t>UAC</w:t>
      </w:r>
      <w:r w:rsidR="003A66DB">
        <w:rPr>
          <w:rFonts w:ascii="Arial" w:eastAsiaTheme="minorHAnsi" w:hAnsi="Arial" w:cs="Arial" w:hint="eastAsia"/>
          <w:lang w:eastAsia="zh-TW"/>
        </w:rPr>
        <w:t xml:space="preserve"> </w:t>
      </w:r>
      <w:r w:rsidR="003A66DB">
        <w:rPr>
          <w:rFonts w:ascii="Arial" w:eastAsiaTheme="minorHAnsi" w:hAnsi="Arial" w:cs="Arial"/>
          <w:lang w:eastAsia="zh-TW"/>
        </w:rPr>
        <w:t xml:space="preserve">mainly focus </w:t>
      </w:r>
      <w:r>
        <w:rPr>
          <w:rFonts w:ascii="Arial" w:eastAsiaTheme="minorHAnsi" w:hAnsi="Arial" w:cs="Arial"/>
          <w:lang w:eastAsia="zh-TW"/>
        </w:rPr>
        <w:t xml:space="preserve">on </w:t>
      </w:r>
      <w:r w:rsidR="00744BCB">
        <w:rPr>
          <w:rFonts w:ascii="Arial" w:eastAsiaTheme="minorHAnsi" w:hAnsi="Arial" w:cs="Arial"/>
          <w:lang w:eastAsia="zh-TW"/>
        </w:rPr>
        <w:t>mitigating</w:t>
      </w:r>
      <w:r w:rsidR="00A91CE9">
        <w:rPr>
          <w:rFonts w:ascii="Arial" w:eastAsiaTheme="minorHAnsi" w:hAnsi="Arial" w:cs="Arial"/>
          <w:lang w:eastAsia="zh-TW"/>
        </w:rPr>
        <w:t xml:space="preserve"> </w:t>
      </w:r>
      <w:r w:rsidR="007851FB">
        <w:rPr>
          <w:rFonts w:ascii="Arial" w:eastAsiaTheme="minorHAnsi" w:hAnsi="Arial" w:cs="Arial"/>
          <w:lang w:eastAsia="zh-TW"/>
        </w:rPr>
        <w:t>NB-IoT traffic</w:t>
      </w:r>
      <w:r w:rsidR="001A533D">
        <w:rPr>
          <w:rFonts w:ascii="Arial" w:eastAsiaTheme="minorHAnsi" w:hAnsi="Arial" w:cs="Arial"/>
          <w:lang w:eastAsia="zh-TW"/>
        </w:rPr>
        <w:t xml:space="preserve"> </w:t>
      </w:r>
      <w:r w:rsidR="002223DF">
        <w:rPr>
          <w:rFonts w:ascii="Arial" w:eastAsiaTheme="minorHAnsi" w:hAnsi="Arial" w:cs="Arial"/>
          <w:lang w:eastAsia="zh-TW"/>
        </w:rPr>
        <w:t>according to</w:t>
      </w:r>
      <w:r w:rsidR="005E38D3">
        <w:rPr>
          <w:rFonts w:ascii="Arial" w:eastAsiaTheme="minorHAnsi" w:hAnsi="Arial" w:cs="Arial"/>
          <w:lang w:eastAsia="zh-TW"/>
        </w:rPr>
        <w:t xml:space="preserve"> </w:t>
      </w:r>
      <w:r w:rsidR="00867264">
        <w:rPr>
          <w:rFonts w:ascii="Arial" w:eastAsiaTheme="minorHAnsi" w:hAnsi="Arial" w:cs="Arial"/>
          <w:lang w:eastAsia="zh-TW"/>
        </w:rPr>
        <w:t>various</w:t>
      </w:r>
      <w:r w:rsidR="001A533D">
        <w:rPr>
          <w:rFonts w:ascii="Arial" w:eastAsiaTheme="minorHAnsi" w:hAnsi="Arial" w:cs="Arial"/>
          <w:lang w:eastAsia="zh-TW"/>
        </w:rPr>
        <w:t xml:space="preserve"> </w:t>
      </w:r>
      <w:r w:rsidR="007C4F21">
        <w:rPr>
          <w:rFonts w:ascii="Arial" w:eastAsiaTheme="minorHAnsi" w:hAnsi="Arial" w:cs="Arial"/>
          <w:lang w:eastAsia="zh-TW"/>
        </w:rPr>
        <w:t xml:space="preserve">telecommunication </w:t>
      </w:r>
      <w:r w:rsidR="002B56BD">
        <w:rPr>
          <w:rFonts w:ascii="Arial" w:eastAsiaTheme="minorHAnsi" w:hAnsi="Arial" w:cs="Arial"/>
          <w:lang w:eastAsia="zh-TW"/>
        </w:rPr>
        <w:t xml:space="preserve">access </w:t>
      </w:r>
      <w:r w:rsidR="00173EFE">
        <w:rPr>
          <w:rFonts w:ascii="Arial" w:eastAsiaTheme="minorHAnsi" w:hAnsi="Arial" w:cs="Arial"/>
          <w:lang w:eastAsia="zh-TW"/>
        </w:rPr>
        <w:t>concerns</w:t>
      </w:r>
      <w:r w:rsidR="007851FB">
        <w:rPr>
          <w:rFonts w:ascii="Arial" w:eastAsiaTheme="minorHAnsi" w:hAnsi="Arial" w:cs="Arial"/>
          <w:lang w:eastAsia="zh-TW"/>
        </w:rPr>
        <w:t xml:space="preserve">. </w:t>
      </w:r>
      <w:r w:rsidR="006B6009">
        <w:rPr>
          <w:rFonts w:ascii="Arial" w:eastAsiaTheme="minorHAnsi" w:hAnsi="Arial" w:cs="Arial"/>
          <w:lang w:eastAsia="zh-TW"/>
        </w:rPr>
        <w:t xml:space="preserve">However, </w:t>
      </w:r>
      <w:r w:rsidR="005536C5">
        <w:rPr>
          <w:rFonts w:ascii="Arial" w:eastAsiaTheme="minorHAnsi" w:hAnsi="Arial" w:cs="Arial"/>
          <w:lang w:eastAsia="zh-TW"/>
        </w:rPr>
        <w:t xml:space="preserve">in the existing access control mechanism, </w:t>
      </w:r>
      <w:r w:rsidR="00231CE0">
        <w:rPr>
          <w:rFonts w:ascii="Arial" w:eastAsiaTheme="minorHAnsi" w:hAnsi="Arial" w:cs="Arial"/>
          <w:lang w:eastAsia="zh-TW"/>
        </w:rPr>
        <w:t xml:space="preserve">it seems that </w:t>
      </w:r>
      <w:r w:rsidR="00EB50F9">
        <w:rPr>
          <w:rFonts w:ascii="Arial" w:eastAsiaTheme="minorHAnsi" w:hAnsi="Arial" w:cs="Arial"/>
          <w:lang w:eastAsia="zh-TW"/>
        </w:rPr>
        <w:t xml:space="preserve">there is </w:t>
      </w:r>
      <w:r w:rsidR="000D14ED">
        <w:rPr>
          <w:rFonts w:ascii="Arial" w:eastAsiaTheme="minorHAnsi" w:hAnsi="Arial" w:cs="Arial"/>
          <w:lang w:eastAsia="zh-TW"/>
        </w:rPr>
        <w:t xml:space="preserve">no strong </w:t>
      </w:r>
      <w:r w:rsidR="00524B2B">
        <w:rPr>
          <w:rFonts w:ascii="Arial" w:eastAsiaTheme="minorHAnsi" w:hAnsi="Arial" w:cs="Arial"/>
          <w:lang w:eastAsia="zh-TW"/>
        </w:rPr>
        <w:t xml:space="preserve">RAN level </w:t>
      </w:r>
      <w:r w:rsidR="00965861">
        <w:rPr>
          <w:rFonts w:ascii="Arial" w:eastAsiaTheme="minorHAnsi" w:hAnsi="Arial" w:cs="Arial"/>
          <w:lang w:eastAsia="zh-TW"/>
        </w:rPr>
        <w:t xml:space="preserve">solution </w:t>
      </w:r>
      <w:r w:rsidR="00F5294B">
        <w:rPr>
          <w:rFonts w:ascii="Arial" w:eastAsiaTheme="minorHAnsi" w:hAnsi="Arial" w:cs="Arial"/>
          <w:lang w:eastAsia="zh-TW"/>
        </w:rPr>
        <w:t>use</w:t>
      </w:r>
      <w:r w:rsidR="00A97D07">
        <w:rPr>
          <w:rFonts w:ascii="Arial" w:eastAsiaTheme="minorHAnsi" w:hAnsi="Arial" w:cs="Arial"/>
          <w:lang w:eastAsia="zh-TW"/>
        </w:rPr>
        <w:t>d</w:t>
      </w:r>
      <w:r w:rsidR="00F5294B">
        <w:rPr>
          <w:rFonts w:ascii="Arial" w:eastAsiaTheme="minorHAnsi" w:hAnsi="Arial" w:cs="Arial"/>
          <w:lang w:eastAsia="zh-TW"/>
        </w:rPr>
        <w:t xml:space="preserve"> </w:t>
      </w:r>
      <w:r w:rsidR="005E4644">
        <w:rPr>
          <w:rFonts w:ascii="Arial" w:eastAsiaTheme="minorHAnsi" w:hAnsi="Arial" w:cs="Arial"/>
          <w:lang w:eastAsia="zh-TW"/>
        </w:rPr>
        <w:t xml:space="preserve">to solve </w:t>
      </w:r>
      <w:r w:rsidR="003D1ED3">
        <w:rPr>
          <w:rFonts w:ascii="Arial" w:eastAsiaTheme="minorHAnsi" w:hAnsi="Arial" w:cs="Arial"/>
          <w:lang w:eastAsia="zh-TW"/>
        </w:rPr>
        <w:t>abnormal cases</w:t>
      </w:r>
      <w:r w:rsidR="00496FBF">
        <w:rPr>
          <w:rFonts w:ascii="Arial" w:eastAsiaTheme="minorHAnsi" w:hAnsi="Arial" w:cs="Arial"/>
          <w:lang w:eastAsia="zh-TW"/>
        </w:rPr>
        <w:t xml:space="preserve">, especially </w:t>
      </w:r>
      <w:r w:rsidR="005E4644">
        <w:rPr>
          <w:rFonts w:ascii="Arial" w:eastAsiaTheme="minorHAnsi" w:hAnsi="Arial" w:cs="Arial"/>
          <w:lang w:eastAsia="zh-TW"/>
        </w:rPr>
        <w:t xml:space="preserve">problems </w:t>
      </w:r>
      <w:r w:rsidR="00496FBF">
        <w:rPr>
          <w:rFonts w:ascii="Arial" w:eastAsiaTheme="minorHAnsi" w:hAnsi="Arial" w:cs="Arial"/>
          <w:lang w:eastAsia="zh-TW"/>
        </w:rPr>
        <w:t xml:space="preserve">caused </w:t>
      </w:r>
      <w:r w:rsidR="00B53720">
        <w:rPr>
          <w:rFonts w:ascii="Arial" w:eastAsiaTheme="minorHAnsi" w:hAnsi="Arial" w:cs="Arial"/>
          <w:lang w:eastAsia="zh-TW"/>
        </w:rPr>
        <w:t>by</w:t>
      </w:r>
      <w:bookmarkStart w:id="2" w:name="_GoBack"/>
      <w:bookmarkEnd w:id="2"/>
      <w:r w:rsidR="00496F28">
        <w:rPr>
          <w:rFonts w:ascii="Arial" w:eastAsiaTheme="minorHAnsi" w:hAnsi="Arial" w:cs="Arial"/>
          <w:lang w:eastAsia="zh-TW"/>
        </w:rPr>
        <w:t xml:space="preserve"> cyberattack</w:t>
      </w:r>
      <w:r w:rsidR="00257368">
        <w:rPr>
          <w:rFonts w:ascii="Arial" w:eastAsiaTheme="minorHAnsi" w:hAnsi="Arial" w:cs="Arial"/>
          <w:lang w:eastAsia="zh-TW"/>
        </w:rPr>
        <w:t>s</w:t>
      </w:r>
      <w:r w:rsidR="00496F28">
        <w:rPr>
          <w:rFonts w:ascii="Arial" w:eastAsiaTheme="minorHAnsi" w:hAnsi="Arial" w:cs="Arial"/>
          <w:lang w:eastAsia="zh-TW"/>
        </w:rPr>
        <w:t>.</w:t>
      </w:r>
      <w:r w:rsidR="00801AED">
        <w:rPr>
          <w:rFonts w:ascii="Arial" w:eastAsiaTheme="minorHAnsi" w:hAnsi="Arial" w:cs="Arial"/>
          <w:lang w:eastAsia="zh-TW"/>
        </w:rPr>
        <w:t xml:space="preserve"> </w:t>
      </w:r>
      <w:r w:rsidR="00574930">
        <w:rPr>
          <w:rFonts w:ascii="Arial" w:eastAsiaTheme="minorHAnsi" w:hAnsi="Arial" w:cs="Arial"/>
          <w:lang w:eastAsia="zh-TW"/>
        </w:rPr>
        <w:t>And i</w:t>
      </w:r>
      <w:r w:rsidR="00B74D40">
        <w:rPr>
          <w:rFonts w:ascii="Arial" w:eastAsiaTheme="minorHAnsi" w:hAnsi="Arial" w:cs="Arial"/>
          <w:lang w:eastAsia="zh-TW"/>
        </w:rPr>
        <w:t>t is possible that t</w:t>
      </w:r>
      <w:r w:rsidR="00DE3584">
        <w:rPr>
          <w:rFonts w:ascii="Arial" w:eastAsiaTheme="minorHAnsi" w:hAnsi="Arial" w:cs="Arial"/>
          <w:lang w:eastAsia="zh-TW"/>
        </w:rPr>
        <w:t>hose cyberattacks</w:t>
      </w:r>
      <w:r w:rsidR="007A319D">
        <w:rPr>
          <w:rFonts w:ascii="Arial" w:eastAsiaTheme="minorHAnsi" w:hAnsi="Arial" w:cs="Arial"/>
          <w:lang w:eastAsia="zh-TW"/>
        </w:rPr>
        <w:t xml:space="preserve"> may </w:t>
      </w:r>
      <w:r w:rsidR="00DE3584">
        <w:rPr>
          <w:rFonts w:ascii="Arial" w:eastAsiaTheme="minorHAnsi" w:hAnsi="Arial" w:cs="Arial"/>
          <w:lang w:eastAsia="zh-TW"/>
        </w:rPr>
        <w:t xml:space="preserve">come from authorized devices which pass </w:t>
      </w:r>
      <w:r w:rsidR="0047760D">
        <w:rPr>
          <w:rFonts w:ascii="Arial" w:eastAsiaTheme="minorHAnsi" w:hAnsi="Arial" w:cs="Arial"/>
          <w:lang w:eastAsia="zh-TW"/>
        </w:rPr>
        <w:t>current</w:t>
      </w:r>
      <w:r w:rsidR="007A319D">
        <w:rPr>
          <w:rFonts w:ascii="Arial" w:eastAsiaTheme="minorHAnsi" w:hAnsi="Arial" w:cs="Arial"/>
          <w:lang w:eastAsia="zh-TW"/>
        </w:rPr>
        <w:t xml:space="preserve"> </w:t>
      </w:r>
      <w:r w:rsidR="00DE3584">
        <w:rPr>
          <w:rFonts w:ascii="Arial" w:eastAsiaTheme="minorHAnsi" w:hAnsi="Arial" w:cs="Arial"/>
          <w:lang w:eastAsia="zh-TW"/>
        </w:rPr>
        <w:t>access check</w:t>
      </w:r>
      <w:r w:rsidR="00067AC7">
        <w:rPr>
          <w:rFonts w:ascii="Arial" w:eastAsiaTheme="minorHAnsi" w:hAnsi="Arial" w:cs="Arial"/>
          <w:lang w:eastAsia="zh-TW"/>
        </w:rPr>
        <w:t xml:space="preserve"> mechanism</w:t>
      </w:r>
      <w:r w:rsidR="00DE3584">
        <w:rPr>
          <w:rFonts w:ascii="Arial" w:eastAsiaTheme="minorHAnsi" w:hAnsi="Arial" w:cs="Arial"/>
          <w:lang w:eastAsia="zh-TW"/>
        </w:rPr>
        <w:t>.</w:t>
      </w:r>
      <w:r w:rsidR="00B66754">
        <w:rPr>
          <w:rFonts w:ascii="Arial" w:hAnsi="Arial" w:cs="Arial" w:hint="eastAsia"/>
          <w:lang w:eastAsia="zh-TW"/>
        </w:rPr>
        <w:t xml:space="preserve"> </w:t>
      </w:r>
      <w:r w:rsidR="00B66754">
        <w:rPr>
          <w:rFonts w:ascii="Arial" w:hAnsi="Arial" w:cs="Arial"/>
          <w:lang w:eastAsia="zh-TW"/>
        </w:rPr>
        <w:t xml:space="preserve">Unfortunately, </w:t>
      </w:r>
      <w:r w:rsidR="00B66754">
        <w:rPr>
          <w:rFonts w:ascii="Arial" w:eastAsiaTheme="minorHAnsi" w:hAnsi="Arial" w:cs="Arial"/>
          <w:lang w:eastAsia="zh-TW"/>
        </w:rPr>
        <w:t>v</w:t>
      </w:r>
      <w:r w:rsidR="00137C53">
        <w:rPr>
          <w:rFonts w:ascii="Arial" w:eastAsiaTheme="minorHAnsi" w:hAnsi="Arial" w:cs="Arial"/>
          <w:lang w:eastAsia="zh-TW"/>
        </w:rPr>
        <w:t>arious c</w:t>
      </w:r>
      <w:r w:rsidR="00215FEF">
        <w:rPr>
          <w:rFonts w:ascii="Arial" w:eastAsiaTheme="minorHAnsi" w:hAnsi="Arial" w:cs="Arial"/>
          <w:lang w:eastAsia="zh-TW"/>
        </w:rPr>
        <w:t>yberattack</w:t>
      </w:r>
      <w:r w:rsidR="00215FEF">
        <w:rPr>
          <w:rFonts w:ascii="Arial" w:eastAsiaTheme="minorHAnsi" w:hAnsi="Arial" w:cs="Arial" w:hint="eastAsia"/>
          <w:lang w:eastAsia="zh-TW"/>
        </w:rPr>
        <w:t xml:space="preserve"> </w:t>
      </w:r>
      <w:r w:rsidR="0037487B">
        <w:rPr>
          <w:rFonts w:ascii="Arial" w:eastAsiaTheme="minorHAnsi" w:hAnsi="Arial" w:cs="Arial"/>
          <w:lang w:eastAsia="zh-TW"/>
        </w:rPr>
        <w:t>events</w:t>
      </w:r>
      <w:r w:rsidR="007A28CA">
        <w:rPr>
          <w:rFonts w:ascii="Arial" w:eastAsiaTheme="minorHAnsi" w:hAnsi="Arial" w:cs="Arial"/>
          <w:lang w:eastAsia="zh-TW"/>
        </w:rPr>
        <w:t xml:space="preserve"> </w:t>
      </w:r>
      <w:r w:rsidR="00321426">
        <w:rPr>
          <w:rFonts w:ascii="Arial" w:eastAsiaTheme="minorHAnsi" w:hAnsi="Arial" w:cs="Arial"/>
          <w:lang w:eastAsia="zh-TW"/>
        </w:rPr>
        <w:t>in</w:t>
      </w:r>
      <w:r w:rsidR="00215FEF">
        <w:rPr>
          <w:rFonts w:ascii="Arial" w:eastAsiaTheme="minorHAnsi" w:hAnsi="Arial" w:cs="Arial" w:hint="eastAsia"/>
          <w:lang w:eastAsia="zh-TW"/>
        </w:rPr>
        <w:t xml:space="preserve"> the </w:t>
      </w:r>
      <w:r w:rsidR="00215FEF">
        <w:rPr>
          <w:rFonts w:ascii="Arial" w:eastAsiaTheme="minorHAnsi" w:hAnsi="Arial" w:cs="Arial" w:hint="eastAsia"/>
          <w:lang w:eastAsia="en-CA"/>
        </w:rPr>
        <w:t>telecommunication</w:t>
      </w:r>
      <w:r w:rsidR="00215FEF" w:rsidRPr="00215FEF">
        <w:rPr>
          <w:rFonts w:ascii="Arial" w:eastAsiaTheme="minorHAnsi" w:hAnsi="Arial" w:cs="Arial" w:hint="eastAsia"/>
          <w:lang w:eastAsia="en-CA"/>
        </w:rPr>
        <w:t xml:space="preserve"> </w:t>
      </w:r>
      <w:r w:rsidR="00215FEF">
        <w:rPr>
          <w:rFonts w:ascii="Arial" w:eastAsiaTheme="minorHAnsi" w:hAnsi="Arial" w:cs="Arial"/>
          <w:lang w:eastAsia="en-CA"/>
        </w:rPr>
        <w:t xml:space="preserve">domain is increasing in recently years. </w:t>
      </w:r>
      <w:r w:rsidR="008206BC">
        <w:rPr>
          <w:rFonts w:ascii="Arial" w:eastAsiaTheme="minorHAnsi" w:hAnsi="Arial" w:cs="Arial"/>
          <w:lang w:eastAsia="en-CA"/>
        </w:rPr>
        <w:t>Take DNS attack</w:t>
      </w:r>
      <w:r w:rsidR="009A43F3">
        <w:rPr>
          <w:rFonts w:ascii="Arial" w:eastAsiaTheme="minorHAnsi" w:hAnsi="Arial" w:cs="Arial"/>
          <w:lang w:eastAsia="en-CA"/>
        </w:rPr>
        <w:t>s</w:t>
      </w:r>
      <w:r w:rsidR="008206BC">
        <w:rPr>
          <w:rFonts w:ascii="Arial" w:eastAsiaTheme="minorHAnsi" w:hAnsi="Arial" w:cs="Arial"/>
          <w:lang w:eastAsia="en-CA"/>
        </w:rPr>
        <w:t xml:space="preserve"> for example. </w:t>
      </w:r>
      <w:r w:rsidR="00B31B17">
        <w:rPr>
          <w:rFonts w:ascii="Arial" w:eastAsiaTheme="minorHAnsi" w:hAnsi="Arial" w:cs="Arial" w:hint="eastAsia"/>
          <w:lang w:eastAsia="zh-TW"/>
        </w:rPr>
        <w:t>According to the DNS Thread report</w:t>
      </w:r>
      <w:r w:rsidR="00B31B17">
        <w:rPr>
          <w:rFonts w:ascii="Arial" w:eastAsiaTheme="minorHAnsi" w:hAnsi="Arial" w:cs="Arial"/>
          <w:lang w:eastAsia="zh-TW"/>
        </w:rPr>
        <w:t xml:space="preserve"> [2]</w:t>
      </w:r>
      <w:r w:rsidR="00B31B17">
        <w:rPr>
          <w:rFonts w:ascii="Arial" w:eastAsiaTheme="minorHAnsi" w:hAnsi="Arial" w:cs="Arial" w:hint="eastAsia"/>
          <w:lang w:eastAsia="zh-TW"/>
        </w:rPr>
        <w:t xml:space="preserve">, </w:t>
      </w:r>
      <w:r w:rsidR="00215FEF">
        <w:rPr>
          <w:rFonts w:ascii="Arial" w:eastAsiaTheme="minorHAnsi" w:hAnsi="Arial" w:cs="Arial"/>
          <w:lang w:eastAsia="zh-TW"/>
        </w:rPr>
        <w:t>telecommunication organizations spends about 18</w:t>
      </w:r>
      <w:r w:rsidR="005F2E34">
        <w:rPr>
          <w:rFonts w:asciiTheme="minorEastAsia" w:hAnsi="Arial" w:cs="Arial" w:hint="eastAsia"/>
          <w:lang w:eastAsia="zh-TW"/>
        </w:rPr>
        <w:t xml:space="preserve"> </w:t>
      </w:r>
      <w:r w:rsidR="00215FEF">
        <w:rPr>
          <w:rFonts w:ascii="Arial" w:eastAsiaTheme="minorHAnsi" w:hAnsi="Arial" w:cs="Arial"/>
          <w:lang w:eastAsia="zh-TW"/>
        </w:rPr>
        <w:t>hours t</w:t>
      </w:r>
      <w:r w:rsidR="00F6401D">
        <w:rPr>
          <w:rFonts w:ascii="Arial" w:eastAsiaTheme="minorHAnsi" w:hAnsi="Arial" w:cs="Arial"/>
          <w:lang w:eastAsia="zh-TW"/>
        </w:rPr>
        <w:t xml:space="preserve">o mitigate each DNS attack. </w:t>
      </w:r>
      <w:r w:rsidR="00BC1577">
        <w:rPr>
          <w:rFonts w:ascii="Arial" w:eastAsiaTheme="minorHAnsi" w:hAnsi="Arial" w:cs="Arial"/>
          <w:lang w:eastAsia="zh-TW"/>
        </w:rPr>
        <w:t>12% of telecommunication organizations suffers 10 times or more DNS attacks in the past 12 months</w:t>
      </w:r>
      <w:r w:rsidR="00623542">
        <w:rPr>
          <w:rFonts w:ascii="Arial" w:eastAsiaTheme="minorHAnsi" w:hAnsi="Arial" w:cs="Arial"/>
          <w:lang w:eastAsia="zh-TW"/>
        </w:rPr>
        <w:t xml:space="preserve">, including </w:t>
      </w:r>
      <w:r w:rsidR="00955C1C">
        <w:rPr>
          <w:rFonts w:ascii="Arial" w:eastAsiaTheme="minorHAnsi" w:hAnsi="Arial" w:cs="Arial"/>
          <w:lang w:eastAsia="zh-TW"/>
        </w:rPr>
        <w:t xml:space="preserve">some companies having </w:t>
      </w:r>
      <w:r w:rsidR="00623542">
        <w:rPr>
          <w:rFonts w:ascii="Arial" w:eastAsiaTheme="minorHAnsi" w:hAnsi="Arial" w:cs="Arial"/>
          <w:lang w:eastAsia="zh-TW"/>
        </w:rPr>
        <w:t>38%</w:t>
      </w:r>
      <w:r w:rsidR="007A4AE1">
        <w:rPr>
          <w:rFonts w:ascii="Arial" w:eastAsiaTheme="minorHAnsi" w:hAnsi="Arial" w:cs="Arial"/>
          <w:lang w:eastAsia="zh-TW"/>
        </w:rPr>
        <w:t xml:space="preserve"> cloud service downtime.</w:t>
      </w:r>
      <w:r w:rsidR="00754CF4">
        <w:rPr>
          <w:rFonts w:ascii="Arial" w:eastAsiaTheme="minorHAnsi" w:hAnsi="Arial" w:cs="Arial"/>
          <w:lang w:eastAsia="zh-TW"/>
        </w:rPr>
        <w:t xml:space="preserve"> Thos</w:t>
      </w:r>
      <w:r w:rsidR="0097147C">
        <w:rPr>
          <w:rFonts w:ascii="Arial" w:eastAsiaTheme="minorHAnsi" w:hAnsi="Arial" w:cs="Arial"/>
          <w:lang w:eastAsia="zh-TW"/>
        </w:rPr>
        <w:t>e</w:t>
      </w:r>
      <w:r w:rsidR="00F6401D">
        <w:rPr>
          <w:rFonts w:ascii="Arial" w:eastAsiaTheme="minorHAnsi" w:hAnsi="Arial" w:cs="Arial"/>
          <w:lang w:eastAsia="zh-TW"/>
        </w:rPr>
        <w:t xml:space="preserve"> DNS attack</w:t>
      </w:r>
      <w:r w:rsidR="00754CF4">
        <w:rPr>
          <w:rFonts w:ascii="Arial" w:eastAsiaTheme="minorHAnsi" w:hAnsi="Arial" w:cs="Arial"/>
          <w:lang w:eastAsia="zh-TW"/>
        </w:rPr>
        <w:t xml:space="preserve"> cost</w:t>
      </w:r>
      <w:r w:rsidR="00215FEF">
        <w:rPr>
          <w:rFonts w:ascii="Arial" w:eastAsiaTheme="minorHAnsi" w:hAnsi="Arial" w:cs="Arial"/>
          <w:lang w:eastAsia="zh-TW"/>
        </w:rPr>
        <w:t xml:space="preserve"> </w:t>
      </w:r>
      <w:r w:rsidR="00FD617F" w:rsidRPr="00FD617F">
        <w:rPr>
          <w:rFonts w:ascii="Arial" w:eastAsiaTheme="minorHAnsi" w:hAnsi="Arial" w:cs="Arial"/>
          <w:lang w:eastAsia="zh-TW"/>
        </w:rPr>
        <w:t xml:space="preserve">telecommunication organizations </w:t>
      </w:r>
      <w:r w:rsidR="00215FEF">
        <w:rPr>
          <w:rFonts w:ascii="Arial" w:eastAsiaTheme="minorHAnsi" w:hAnsi="Arial" w:cs="Arial"/>
          <w:lang w:eastAsia="zh-TW"/>
        </w:rPr>
        <w:t>an average of $886,560 with</w:t>
      </w:r>
      <w:r w:rsidR="00BC1577">
        <w:rPr>
          <w:rFonts w:ascii="Arial" w:eastAsiaTheme="minorHAnsi" w:hAnsi="Arial" w:cs="Arial"/>
          <w:lang w:eastAsia="zh-TW"/>
        </w:rPr>
        <w:t xml:space="preserve"> a 42% increase within a year</w:t>
      </w:r>
      <w:r w:rsidR="00215FEF">
        <w:rPr>
          <w:rFonts w:ascii="Arial" w:eastAsiaTheme="minorHAnsi" w:hAnsi="Arial" w:cs="Arial"/>
          <w:lang w:eastAsia="zh-TW"/>
        </w:rPr>
        <w:t>.</w:t>
      </w:r>
    </w:p>
    <w:p w14:paraId="5DD818F2" w14:textId="77777777" w:rsidR="00E6796B" w:rsidRDefault="00E6796B" w:rsidP="00E6796B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TW"/>
        </w:rPr>
      </w:pPr>
    </w:p>
    <w:p w14:paraId="4EE4D322" w14:textId="2C343B8D" w:rsidR="0054610F" w:rsidRPr="00E6796B" w:rsidRDefault="00E6796B" w:rsidP="00E6796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zh-TW"/>
        </w:rPr>
      </w:pPr>
      <w:r>
        <w:rPr>
          <w:rFonts w:ascii="Arial" w:eastAsiaTheme="minorHAnsi" w:hAnsi="Arial" w:cs="Arial"/>
          <w:lang w:eastAsia="zh-TW"/>
        </w:rPr>
        <w:t xml:space="preserve">Attack </w:t>
      </w:r>
      <w:r w:rsidR="00B55DDB" w:rsidRPr="00B55DDB">
        <w:rPr>
          <w:rFonts w:ascii="Arial" w:eastAsiaTheme="minorHAnsi" w:hAnsi="Arial" w:cs="Arial"/>
          <w:lang w:eastAsia="zh-TW"/>
        </w:rPr>
        <w:t>on IoT devices</w:t>
      </w:r>
      <w:r w:rsidR="00B55DDB">
        <w:rPr>
          <w:rFonts w:ascii="Arial" w:eastAsiaTheme="minorHAnsi" w:hAnsi="Arial" w:cs="Arial"/>
          <w:lang w:eastAsia="zh-TW"/>
        </w:rPr>
        <w:t xml:space="preserve"> </w:t>
      </w:r>
      <w:r>
        <w:rPr>
          <w:rFonts w:ascii="Arial" w:eastAsiaTheme="minorHAnsi" w:hAnsi="Arial" w:cs="Arial"/>
          <w:lang w:eastAsia="zh-TW"/>
        </w:rPr>
        <w:t xml:space="preserve">is a </w:t>
      </w:r>
      <w:r w:rsidR="0063549B">
        <w:rPr>
          <w:rFonts w:ascii="Arial" w:eastAsiaTheme="minorHAnsi" w:hAnsi="Arial" w:cs="Arial"/>
          <w:lang w:eastAsia="zh-TW"/>
        </w:rPr>
        <w:t xml:space="preserve">very </w:t>
      </w:r>
      <w:r>
        <w:rPr>
          <w:rFonts w:ascii="Arial" w:eastAsiaTheme="minorHAnsi" w:hAnsi="Arial" w:cs="Arial"/>
          <w:lang w:eastAsia="zh-TW"/>
        </w:rPr>
        <w:t>popular cybersecurity problem</w:t>
      </w:r>
      <w:r w:rsidR="00C7033B">
        <w:rPr>
          <w:rFonts w:ascii="Arial" w:eastAsiaTheme="minorHAnsi" w:hAnsi="Arial" w:cs="Arial"/>
          <w:lang w:eastAsia="zh-TW"/>
        </w:rPr>
        <w:t>. The number of infected IoT devices</w:t>
      </w:r>
      <w:r w:rsidR="004178CC">
        <w:rPr>
          <w:rFonts w:ascii="Arial" w:eastAsiaTheme="minorHAnsi" w:hAnsi="Arial" w:cs="Arial"/>
          <w:lang w:eastAsia="zh-TW"/>
        </w:rPr>
        <w:t xml:space="preserve"> is large</w:t>
      </w:r>
      <w:r w:rsidR="00597A01">
        <w:rPr>
          <w:rFonts w:ascii="Arial" w:eastAsiaTheme="minorHAnsi" w:hAnsi="Arial" w:cs="Arial"/>
          <w:lang w:eastAsia="zh-TW"/>
        </w:rPr>
        <w:t xml:space="preserve"> and </w:t>
      </w:r>
      <w:r w:rsidR="00A42BC4">
        <w:rPr>
          <w:rFonts w:ascii="Arial" w:eastAsiaTheme="minorHAnsi" w:hAnsi="Arial" w:cs="Arial"/>
          <w:lang w:eastAsia="zh-TW"/>
        </w:rPr>
        <w:t xml:space="preserve">these infected IoT devices </w:t>
      </w:r>
      <w:r w:rsidR="001547ED">
        <w:rPr>
          <w:rFonts w:ascii="Arial" w:eastAsiaTheme="minorHAnsi" w:hAnsi="Arial" w:cs="Arial"/>
          <w:lang w:eastAsia="zh-TW"/>
        </w:rPr>
        <w:t>become</w:t>
      </w:r>
      <w:r w:rsidR="00597A01">
        <w:rPr>
          <w:rFonts w:ascii="Arial" w:eastAsiaTheme="minorHAnsi" w:hAnsi="Arial" w:cs="Arial"/>
          <w:lang w:eastAsia="zh-TW"/>
        </w:rPr>
        <w:t xml:space="preserve"> hidden risks. T</w:t>
      </w:r>
      <w:r w:rsidR="00C7033B">
        <w:rPr>
          <w:rFonts w:ascii="Arial" w:eastAsiaTheme="minorHAnsi" w:hAnsi="Arial" w:cs="Arial"/>
          <w:lang w:eastAsia="zh-TW"/>
        </w:rPr>
        <w:t xml:space="preserve">hose </w:t>
      </w:r>
      <w:r w:rsidR="000C6C91">
        <w:rPr>
          <w:rFonts w:ascii="Arial" w:eastAsiaTheme="minorHAnsi" w:hAnsi="Arial" w:cs="Arial"/>
          <w:lang w:eastAsia="zh-TW"/>
        </w:rPr>
        <w:t>i</w:t>
      </w:r>
      <w:r w:rsidR="003D1A04">
        <w:rPr>
          <w:rFonts w:ascii="Arial" w:eastAsiaTheme="minorHAnsi" w:hAnsi="Arial" w:cs="Arial"/>
          <w:lang w:eastAsia="zh-TW"/>
        </w:rPr>
        <w:t xml:space="preserve">nfected IoT devices </w:t>
      </w:r>
      <w:r w:rsidR="00504293">
        <w:rPr>
          <w:rFonts w:ascii="Arial" w:eastAsiaTheme="minorHAnsi" w:hAnsi="Arial" w:cs="Arial"/>
          <w:lang w:eastAsia="zh-TW"/>
        </w:rPr>
        <w:t xml:space="preserve">can </w:t>
      </w:r>
      <w:r w:rsidR="00D46ED4">
        <w:rPr>
          <w:rFonts w:ascii="Arial" w:eastAsiaTheme="minorHAnsi" w:hAnsi="Arial" w:cs="Arial"/>
          <w:lang w:eastAsia="zh-TW"/>
        </w:rPr>
        <w:t xml:space="preserve">also </w:t>
      </w:r>
      <w:r w:rsidR="00CD340A">
        <w:rPr>
          <w:rFonts w:ascii="Arial" w:eastAsiaTheme="minorHAnsi" w:hAnsi="Arial" w:cs="Arial"/>
          <w:lang w:eastAsia="zh-TW"/>
        </w:rPr>
        <w:t xml:space="preserve">create </w:t>
      </w:r>
      <w:r w:rsidR="00821555">
        <w:rPr>
          <w:rFonts w:ascii="Arial" w:eastAsiaTheme="minorHAnsi" w:hAnsi="Arial" w:cs="Arial"/>
          <w:lang w:eastAsia="zh-TW"/>
        </w:rPr>
        <w:t xml:space="preserve">a botnet </w:t>
      </w:r>
      <w:r w:rsidR="00EC4426">
        <w:rPr>
          <w:rFonts w:ascii="Arial" w:eastAsiaTheme="minorHAnsi" w:hAnsi="Arial" w:cs="Arial"/>
          <w:lang w:eastAsia="zh-TW"/>
        </w:rPr>
        <w:t xml:space="preserve">to </w:t>
      </w:r>
      <w:r w:rsidR="00C7033B">
        <w:rPr>
          <w:rFonts w:ascii="Arial" w:eastAsiaTheme="minorHAnsi" w:hAnsi="Arial" w:cs="Arial"/>
          <w:lang w:eastAsia="zh-TW"/>
        </w:rPr>
        <w:t xml:space="preserve">cause </w:t>
      </w:r>
      <w:r w:rsidR="004178CC">
        <w:rPr>
          <w:rFonts w:ascii="Arial" w:eastAsiaTheme="minorHAnsi" w:hAnsi="Arial" w:cs="Arial"/>
          <w:lang w:eastAsia="zh-TW"/>
        </w:rPr>
        <w:t>huge</w:t>
      </w:r>
      <w:r w:rsidR="003D1A04">
        <w:rPr>
          <w:rFonts w:ascii="Arial" w:eastAsiaTheme="minorHAnsi" w:hAnsi="Arial" w:cs="Arial"/>
          <w:lang w:eastAsia="zh-TW"/>
        </w:rPr>
        <w:t xml:space="preserve"> scale of DDoS attack</w:t>
      </w:r>
      <w:r w:rsidR="006247EF">
        <w:rPr>
          <w:rFonts w:ascii="Arial" w:eastAsiaTheme="minorHAnsi" w:hAnsi="Arial" w:cs="Arial"/>
          <w:lang w:eastAsia="zh-TW"/>
        </w:rPr>
        <w:t>s</w:t>
      </w:r>
      <w:r w:rsidR="003D1A04">
        <w:rPr>
          <w:rFonts w:ascii="Arial" w:eastAsiaTheme="minorHAnsi" w:hAnsi="Arial" w:cs="Arial"/>
          <w:lang w:eastAsia="zh-TW"/>
        </w:rPr>
        <w:t xml:space="preserve">. </w:t>
      </w:r>
      <w:r w:rsidR="00BA7903">
        <w:rPr>
          <w:rFonts w:ascii="Arial" w:eastAsiaTheme="minorHAnsi" w:hAnsi="Arial" w:cs="Arial"/>
          <w:lang w:eastAsia="zh-TW"/>
        </w:rPr>
        <w:t xml:space="preserve">However, </w:t>
      </w:r>
      <w:r w:rsidR="005F2D2D">
        <w:rPr>
          <w:rFonts w:ascii="Arial" w:eastAsiaTheme="minorHAnsi" w:hAnsi="Arial" w:cs="Arial"/>
          <w:lang w:eastAsia="zh-TW"/>
        </w:rPr>
        <w:t xml:space="preserve">these </w:t>
      </w:r>
      <w:r w:rsidR="00C65509">
        <w:rPr>
          <w:rFonts w:ascii="Arial" w:eastAsiaTheme="minorHAnsi" w:hAnsi="Arial" w:cs="Arial"/>
          <w:lang w:eastAsia="zh-TW"/>
        </w:rPr>
        <w:t xml:space="preserve">cyberattack problems </w:t>
      </w:r>
      <w:r w:rsidR="00B55DDB">
        <w:rPr>
          <w:rFonts w:ascii="Arial" w:eastAsiaTheme="minorHAnsi" w:hAnsi="Arial" w:cs="Arial"/>
          <w:lang w:eastAsia="zh-TW"/>
        </w:rPr>
        <w:t>will</w:t>
      </w:r>
      <w:r w:rsidR="004A3873">
        <w:rPr>
          <w:rFonts w:ascii="Arial" w:eastAsiaTheme="minorHAnsi" w:hAnsi="Arial" w:cs="Arial"/>
          <w:lang w:eastAsia="zh-TW"/>
        </w:rPr>
        <w:t xml:space="preserve"> </w:t>
      </w:r>
      <w:r w:rsidR="00C65509">
        <w:rPr>
          <w:rFonts w:ascii="Arial" w:eastAsiaTheme="minorHAnsi" w:hAnsi="Arial" w:cs="Arial"/>
          <w:lang w:eastAsia="zh-TW"/>
        </w:rPr>
        <w:t>get worst in a NB-IoT environment</w:t>
      </w:r>
      <w:r w:rsidR="00702C88">
        <w:rPr>
          <w:rFonts w:ascii="Arial" w:eastAsiaTheme="minorHAnsi" w:hAnsi="Arial" w:cs="Arial"/>
          <w:lang w:eastAsia="zh-TW"/>
        </w:rPr>
        <w:t>, too</w:t>
      </w:r>
      <w:r w:rsidR="00C65509">
        <w:rPr>
          <w:rFonts w:ascii="Arial" w:eastAsiaTheme="minorHAnsi" w:hAnsi="Arial" w:cs="Arial"/>
          <w:lang w:eastAsia="zh-TW"/>
        </w:rPr>
        <w:t>. D</w:t>
      </w:r>
      <w:r w:rsidR="00B56A00">
        <w:rPr>
          <w:rFonts w:ascii="Arial" w:eastAsiaTheme="minorHAnsi" w:hAnsi="Arial" w:cs="Arial" w:hint="eastAsia"/>
          <w:lang w:eastAsia="zh-TW"/>
        </w:rPr>
        <w:t xml:space="preserve">ue to </w:t>
      </w:r>
      <w:r w:rsidR="00A64F72">
        <w:rPr>
          <w:rFonts w:ascii="Arial" w:eastAsiaTheme="minorHAnsi" w:hAnsi="Arial" w:cs="Arial"/>
          <w:lang w:eastAsia="zh-TW"/>
        </w:rPr>
        <w:t xml:space="preserve">a </w:t>
      </w:r>
      <w:r w:rsidR="00B56A00">
        <w:rPr>
          <w:rFonts w:ascii="Arial" w:eastAsiaTheme="minorHAnsi" w:hAnsi="Arial" w:cs="Arial" w:hint="eastAsia"/>
          <w:lang w:eastAsia="zh-TW"/>
        </w:rPr>
        <w:t>low cost</w:t>
      </w:r>
      <w:r w:rsidR="00704A8A">
        <w:rPr>
          <w:rFonts w:ascii="Arial" w:eastAsiaTheme="minorHAnsi" w:hAnsi="Arial" w:cs="Arial"/>
          <w:lang w:eastAsia="zh-TW"/>
        </w:rPr>
        <w:t xml:space="preserve"> con</w:t>
      </w:r>
      <w:r w:rsidR="00A64F72">
        <w:rPr>
          <w:rFonts w:ascii="Arial" w:eastAsiaTheme="minorHAnsi" w:hAnsi="Arial" w:cs="Arial"/>
          <w:lang w:eastAsia="zh-TW"/>
        </w:rPr>
        <w:t>cern</w:t>
      </w:r>
      <w:r w:rsidR="00233AB9">
        <w:rPr>
          <w:rFonts w:ascii="Arial" w:eastAsiaTheme="minorHAnsi" w:hAnsi="Arial" w:cs="Arial"/>
          <w:lang w:eastAsia="zh-TW"/>
        </w:rPr>
        <w:t xml:space="preserve"> </w:t>
      </w:r>
      <w:r w:rsidR="00B6542D">
        <w:rPr>
          <w:rFonts w:ascii="Arial" w:eastAsiaTheme="minorHAnsi" w:hAnsi="Arial" w:cs="Arial"/>
          <w:lang w:eastAsia="zh-TW"/>
        </w:rPr>
        <w:t>while</w:t>
      </w:r>
      <w:r w:rsidR="00233AB9">
        <w:rPr>
          <w:rFonts w:ascii="Arial" w:eastAsiaTheme="minorHAnsi" w:hAnsi="Arial" w:cs="Arial"/>
          <w:lang w:eastAsia="zh-TW"/>
        </w:rPr>
        <w:t xml:space="preserve"> </w:t>
      </w:r>
      <w:r w:rsidR="002F40CD">
        <w:rPr>
          <w:rFonts w:ascii="Arial" w:eastAsiaTheme="minorHAnsi" w:hAnsi="Arial" w:cs="Arial"/>
          <w:lang w:eastAsia="zh-TW"/>
        </w:rPr>
        <w:t xml:space="preserve">promoting </w:t>
      </w:r>
      <w:r w:rsidR="00233AB9">
        <w:rPr>
          <w:rFonts w:ascii="Arial" w:eastAsiaTheme="minorHAnsi" w:hAnsi="Arial" w:cs="Arial"/>
          <w:lang w:eastAsia="zh-TW"/>
        </w:rPr>
        <w:t>business</w:t>
      </w:r>
      <w:r w:rsidR="00BB37F2">
        <w:rPr>
          <w:rFonts w:ascii="Arial" w:eastAsiaTheme="minorHAnsi" w:hAnsi="Arial" w:cs="Arial"/>
          <w:lang w:eastAsia="zh-TW"/>
        </w:rPr>
        <w:t xml:space="preserve">, </w:t>
      </w:r>
      <w:r w:rsidR="00866B00" w:rsidRPr="00582875">
        <w:rPr>
          <w:rFonts w:ascii="Arial" w:eastAsiaTheme="minorHAnsi" w:hAnsi="Arial" w:cs="Arial"/>
          <w:lang w:eastAsia="zh-TW"/>
        </w:rPr>
        <w:t>implementation</w:t>
      </w:r>
      <w:r w:rsidR="00866B00">
        <w:rPr>
          <w:rFonts w:ascii="Arial" w:eastAsiaTheme="minorHAnsi" w:hAnsi="Arial" w:cs="Arial"/>
          <w:lang w:eastAsia="zh-TW"/>
        </w:rPr>
        <w:t>s</w:t>
      </w:r>
      <w:r w:rsidR="004D2E14">
        <w:rPr>
          <w:rFonts w:ascii="Arial" w:eastAsiaTheme="minorHAnsi" w:hAnsi="Arial" w:cs="Arial"/>
          <w:lang w:eastAsia="zh-TW"/>
        </w:rPr>
        <w:t xml:space="preserve"> of </w:t>
      </w:r>
      <w:r w:rsidR="004D2E14">
        <w:rPr>
          <w:rFonts w:ascii="Arial" w:eastAsiaTheme="minorHAnsi" w:hAnsi="Arial" w:cs="Arial" w:hint="eastAsia"/>
          <w:lang w:eastAsia="zh-TW"/>
        </w:rPr>
        <w:t>NB-IoT d</w:t>
      </w:r>
      <w:r w:rsidR="004D2E14">
        <w:rPr>
          <w:rFonts w:ascii="Arial" w:eastAsiaTheme="minorHAnsi" w:hAnsi="Arial" w:cs="Arial"/>
          <w:lang w:eastAsia="zh-TW"/>
        </w:rPr>
        <w:t>evices</w:t>
      </w:r>
      <w:r w:rsidR="004F6DAD">
        <w:rPr>
          <w:rFonts w:ascii="Arial" w:eastAsiaTheme="minorHAnsi" w:hAnsi="Arial" w:cs="Arial"/>
          <w:lang w:eastAsia="zh-TW"/>
        </w:rPr>
        <w:t>, including their upper layer applications,</w:t>
      </w:r>
      <w:r w:rsidR="00F201CA">
        <w:rPr>
          <w:rFonts w:ascii="Arial" w:eastAsiaTheme="minorHAnsi" w:hAnsi="Arial" w:cs="Arial"/>
          <w:lang w:eastAsia="zh-TW"/>
        </w:rPr>
        <w:t xml:space="preserve"> </w:t>
      </w:r>
      <w:r w:rsidR="00BB37F2">
        <w:rPr>
          <w:rFonts w:ascii="Arial" w:eastAsiaTheme="minorHAnsi" w:hAnsi="Arial" w:cs="Arial"/>
          <w:lang w:eastAsia="zh-TW"/>
        </w:rPr>
        <w:t>may n</w:t>
      </w:r>
      <w:r w:rsidR="00356113">
        <w:rPr>
          <w:rFonts w:ascii="Arial" w:eastAsiaTheme="minorHAnsi" w:hAnsi="Arial" w:cs="Arial"/>
          <w:lang w:eastAsia="zh-TW"/>
        </w:rPr>
        <w:t xml:space="preserve">ot </w:t>
      </w:r>
      <w:r w:rsidR="000121C9">
        <w:rPr>
          <w:rFonts w:ascii="Arial" w:eastAsiaTheme="minorHAnsi" w:hAnsi="Arial" w:cs="Arial"/>
          <w:lang w:eastAsia="zh-TW"/>
        </w:rPr>
        <w:t>take</w:t>
      </w:r>
      <w:r w:rsidR="007E55E4">
        <w:rPr>
          <w:rFonts w:ascii="Arial" w:eastAsiaTheme="minorHAnsi" w:hAnsi="Arial" w:cs="Arial"/>
          <w:lang w:eastAsia="zh-TW"/>
        </w:rPr>
        <w:t xml:space="preserve"> </w:t>
      </w:r>
      <w:r w:rsidR="00F1523E">
        <w:rPr>
          <w:rFonts w:ascii="Arial" w:eastAsiaTheme="minorHAnsi" w:hAnsi="Arial" w:cs="Arial"/>
          <w:lang w:eastAsia="zh-TW"/>
        </w:rPr>
        <w:t xml:space="preserve">features/functionalities </w:t>
      </w:r>
      <w:r w:rsidR="007E55E4">
        <w:rPr>
          <w:rFonts w:ascii="Arial" w:eastAsiaTheme="minorHAnsi" w:hAnsi="Arial" w:cs="Arial"/>
          <w:lang w:eastAsia="zh-TW"/>
        </w:rPr>
        <w:t>support</w:t>
      </w:r>
      <w:r w:rsidR="003328A9">
        <w:rPr>
          <w:rFonts w:ascii="Arial" w:eastAsiaTheme="minorHAnsi" w:hAnsi="Arial" w:cs="Arial"/>
          <w:lang w:eastAsia="zh-TW"/>
        </w:rPr>
        <w:t>ing</w:t>
      </w:r>
      <w:r w:rsidR="007E55E4">
        <w:rPr>
          <w:rFonts w:ascii="Arial" w:eastAsiaTheme="minorHAnsi" w:hAnsi="Arial" w:cs="Arial"/>
          <w:lang w:eastAsia="zh-TW"/>
        </w:rPr>
        <w:t xml:space="preserve"> a strong </w:t>
      </w:r>
      <w:r w:rsidR="007E55E4">
        <w:rPr>
          <w:rFonts w:ascii="Arial" w:eastAsiaTheme="minorHAnsi" w:hAnsi="Arial" w:cs="Arial" w:hint="eastAsia"/>
          <w:lang w:eastAsia="zh-TW"/>
        </w:rPr>
        <w:t>security protection</w:t>
      </w:r>
      <w:r w:rsidR="000121C9">
        <w:rPr>
          <w:rFonts w:ascii="Arial" w:eastAsiaTheme="minorHAnsi" w:hAnsi="Arial" w:cs="Arial"/>
          <w:lang w:eastAsia="zh-TW"/>
        </w:rPr>
        <w:t xml:space="preserve"> </w:t>
      </w:r>
      <w:r w:rsidR="00166279">
        <w:rPr>
          <w:rFonts w:ascii="Arial" w:eastAsiaTheme="minorHAnsi" w:hAnsi="Arial" w:cs="Arial"/>
          <w:lang w:eastAsia="zh-TW"/>
        </w:rPr>
        <w:t>into</w:t>
      </w:r>
      <w:r w:rsidR="00666B00">
        <w:rPr>
          <w:rFonts w:ascii="Arial" w:eastAsiaTheme="minorHAnsi" w:hAnsi="Arial" w:cs="Arial"/>
          <w:lang w:eastAsia="zh-TW"/>
        </w:rPr>
        <w:t xml:space="preserve"> consideration</w:t>
      </w:r>
      <w:r w:rsidR="00D747A4">
        <w:rPr>
          <w:rFonts w:ascii="Arial" w:eastAsiaTheme="minorHAnsi" w:hAnsi="Arial" w:cs="Arial"/>
          <w:lang w:eastAsia="zh-TW"/>
        </w:rPr>
        <w:t>.</w:t>
      </w:r>
      <w:r w:rsidR="001A5404">
        <w:rPr>
          <w:rFonts w:ascii="Arial" w:eastAsiaTheme="minorHAnsi" w:hAnsi="Arial" w:cs="Arial"/>
          <w:lang w:eastAsia="zh-TW"/>
        </w:rPr>
        <w:t xml:space="preserve"> A weak cybersecurity protection in </w:t>
      </w:r>
      <w:r w:rsidR="00D747A4">
        <w:rPr>
          <w:rFonts w:ascii="Arial" w:eastAsiaTheme="minorHAnsi" w:hAnsi="Arial" w:cs="Arial"/>
          <w:lang w:eastAsia="zh-TW"/>
        </w:rPr>
        <w:t>each NB-IoT device</w:t>
      </w:r>
      <w:r w:rsidR="001A5404">
        <w:rPr>
          <w:rFonts w:ascii="Arial" w:eastAsiaTheme="minorHAnsi" w:hAnsi="Arial" w:cs="Arial"/>
          <w:lang w:eastAsia="zh-TW"/>
        </w:rPr>
        <w:t xml:space="preserve"> </w:t>
      </w:r>
      <w:r w:rsidR="004A3621">
        <w:rPr>
          <w:rFonts w:ascii="Arial" w:eastAsiaTheme="minorHAnsi" w:hAnsi="Arial" w:cs="Arial"/>
          <w:lang w:eastAsia="zh-TW"/>
        </w:rPr>
        <w:t>would make</w:t>
      </w:r>
      <w:r w:rsidR="00BB37F2">
        <w:rPr>
          <w:rFonts w:ascii="Arial" w:eastAsiaTheme="minorHAnsi" w:hAnsi="Arial" w:cs="Arial"/>
          <w:lang w:eastAsia="zh-TW"/>
        </w:rPr>
        <w:t xml:space="preserve"> those </w:t>
      </w:r>
      <w:r w:rsidR="00B56A00">
        <w:rPr>
          <w:rFonts w:ascii="Arial" w:eastAsiaTheme="minorHAnsi" w:hAnsi="Arial" w:cs="Arial"/>
          <w:lang w:eastAsia="zh-TW"/>
        </w:rPr>
        <w:t xml:space="preserve">low cost </w:t>
      </w:r>
      <w:r w:rsidR="00BB37F2">
        <w:rPr>
          <w:rFonts w:ascii="Arial" w:eastAsiaTheme="minorHAnsi" w:hAnsi="Arial" w:cs="Arial"/>
          <w:lang w:eastAsia="zh-TW"/>
        </w:rPr>
        <w:t xml:space="preserve">NB-IoT devices </w:t>
      </w:r>
      <w:r w:rsidR="00C77974">
        <w:rPr>
          <w:rFonts w:ascii="Arial" w:eastAsiaTheme="minorHAnsi" w:hAnsi="Arial" w:cs="Arial"/>
          <w:lang w:eastAsia="zh-TW"/>
        </w:rPr>
        <w:t xml:space="preserve">even </w:t>
      </w:r>
      <w:r w:rsidR="00996196">
        <w:rPr>
          <w:rFonts w:ascii="Arial" w:eastAsiaTheme="minorHAnsi" w:hAnsi="Arial" w:cs="Arial"/>
          <w:lang w:eastAsia="zh-TW"/>
        </w:rPr>
        <w:t>easier</w:t>
      </w:r>
      <w:r w:rsidR="00BB37F2">
        <w:rPr>
          <w:rFonts w:ascii="Arial" w:eastAsiaTheme="minorHAnsi" w:hAnsi="Arial" w:cs="Arial"/>
          <w:lang w:eastAsia="zh-TW"/>
        </w:rPr>
        <w:t xml:space="preserve"> to </w:t>
      </w:r>
      <w:r w:rsidR="00996196">
        <w:rPr>
          <w:rFonts w:ascii="Arial" w:eastAsiaTheme="minorHAnsi" w:hAnsi="Arial" w:cs="Arial"/>
          <w:lang w:eastAsia="zh-TW"/>
        </w:rPr>
        <w:t>be broken</w:t>
      </w:r>
      <w:r w:rsidR="00BB37F2">
        <w:rPr>
          <w:rFonts w:ascii="Arial" w:eastAsiaTheme="minorHAnsi" w:hAnsi="Arial" w:cs="Arial"/>
          <w:lang w:eastAsia="zh-TW"/>
        </w:rPr>
        <w:t xml:space="preserve"> </w:t>
      </w:r>
      <w:r w:rsidR="00826B80">
        <w:rPr>
          <w:rFonts w:ascii="Arial" w:eastAsiaTheme="minorHAnsi" w:hAnsi="Arial" w:cs="Arial"/>
          <w:lang w:eastAsia="zh-TW"/>
        </w:rPr>
        <w:t>by hackers</w:t>
      </w:r>
      <w:r w:rsidR="005C1B1F">
        <w:rPr>
          <w:rFonts w:ascii="Arial" w:eastAsiaTheme="minorHAnsi" w:hAnsi="Arial" w:cs="Arial"/>
          <w:lang w:eastAsia="zh-TW"/>
        </w:rPr>
        <w:t xml:space="preserve"> than others used in cyberattacks</w:t>
      </w:r>
      <w:r w:rsidR="00BB37F2">
        <w:rPr>
          <w:rFonts w:ascii="Arial" w:eastAsiaTheme="minorHAnsi" w:hAnsi="Arial" w:cs="Arial"/>
          <w:lang w:eastAsia="zh-TW"/>
        </w:rPr>
        <w:t xml:space="preserve">. </w:t>
      </w:r>
      <w:r w:rsidR="007E0E00">
        <w:rPr>
          <w:rFonts w:ascii="Arial" w:eastAsiaTheme="minorHAnsi" w:hAnsi="Arial" w:cs="Arial" w:hint="eastAsia"/>
          <w:lang w:eastAsia="zh-TW"/>
        </w:rPr>
        <w:t>A</w:t>
      </w:r>
      <w:r w:rsidR="007E0E00">
        <w:rPr>
          <w:rFonts w:ascii="Arial" w:eastAsiaTheme="minorHAnsi" w:hAnsi="Arial" w:cs="Arial"/>
          <w:lang w:eastAsia="zh-TW"/>
        </w:rPr>
        <w:t>lso</w:t>
      </w:r>
      <w:r w:rsidR="00D00BEB">
        <w:rPr>
          <w:rFonts w:ascii="Arial" w:eastAsiaTheme="minorHAnsi" w:hAnsi="Arial" w:cs="Arial"/>
          <w:lang w:eastAsia="zh-TW"/>
        </w:rPr>
        <w:t xml:space="preserve">, </w:t>
      </w:r>
      <w:r w:rsidR="00B56A00">
        <w:rPr>
          <w:rFonts w:ascii="Arial" w:eastAsiaTheme="minorHAnsi" w:hAnsi="Arial" w:cs="Arial"/>
          <w:lang w:eastAsia="zh-TW"/>
        </w:rPr>
        <w:t xml:space="preserve">huge amount of NB-IoT sensors </w:t>
      </w:r>
      <w:r w:rsidR="00D00BEB">
        <w:rPr>
          <w:rFonts w:ascii="Arial" w:eastAsiaTheme="minorHAnsi" w:hAnsi="Arial" w:cs="Arial"/>
          <w:lang w:eastAsia="zh-TW"/>
        </w:rPr>
        <w:t>deployment</w:t>
      </w:r>
      <w:r w:rsidR="008911C3">
        <w:rPr>
          <w:rFonts w:ascii="Arial" w:eastAsiaTheme="minorHAnsi" w:hAnsi="Arial" w:cs="Arial"/>
          <w:lang w:eastAsia="zh-TW"/>
        </w:rPr>
        <w:t xml:space="preserve"> </w:t>
      </w:r>
      <w:r w:rsidR="006529AE">
        <w:rPr>
          <w:rFonts w:ascii="Arial" w:eastAsiaTheme="minorHAnsi" w:hAnsi="Arial" w:cs="Arial"/>
          <w:lang w:eastAsia="zh-TW"/>
        </w:rPr>
        <w:t>is</w:t>
      </w:r>
      <w:r w:rsidR="00B56A00">
        <w:rPr>
          <w:rFonts w:ascii="Arial" w:eastAsiaTheme="minorHAnsi" w:hAnsi="Arial" w:cs="Arial"/>
          <w:lang w:eastAsia="zh-TW"/>
        </w:rPr>
        <w:t xml:space="preserve"> </w:t>
      </w:r>
      <w:r w:rsidR="00827E86">
        <w:rPr>
          <w:rFonts w:ascii="Arial" w:eastAsiaTheme="minorHAnsi" w:hAnsi="Arial" w:cs="Arial" w:hint="eastAsia"/>
          <w:lang w:eastAsia="zh-TW"/>
        </w:rPr>
        <w:t xml:space="preserve">a </w:t>
      </w:r>
      <w:r w:rsidR="00B56A00">
        <w:rPr>
          <w:rFonts w:ascii="Arial" w:eastAsiaTheme="minorHAnsi" w:hAnsi="Arial" w:cs="Arial"/>
          <w:lang w:eastAsia="zh-TW"/>
        </w:rPr>
        <w:t>time consuming.</w:t>
      </w:r>
      <w:r w:rsidR="004166E4">
        <w:rPr>
          <w:rFonts w:ascii="Arial" w:eastAsiaTheme="minorHAnsi" w:hAnsi="Arial" w:cs="Arial"/>
          <w:lang w:eastAsia="zh-TW"/>
        </w:rPr>
        <w:t xml:space="preserve"> In general</w:t>
      </w:r>
      <w:r w:rsidR="00B56A00">
        <w:rPr>
          <w:rFonts w:ascii="Arial" w:eastAsiaTheme="minorHAnsi" w:hAnsi="Arial" w:cs="Arial"/>
          <w:lang w:eastAsia="zh-TW"/>
        </w:rPr>
        <w:t xml:space="preserve">, </w:t>
      </w:r>
      <w:r w:rsidR="00255DBB" w:rsidRPr="00E951EE">
        <w:rPr>
          <w:rFonts w:ascii="Arial" w:eastAsiaTheme="minorHAnsi" w:hAnsi="Arial" w:cs="Arial" w:hint="eastAsia"/>
          <w:lang w:eastAsia="zh-TW"/>
        </w:rPr>
        <w:t>it is</w:t>
      </w:r>
      <w:r w:rsidR="003612B2" w:rsidRPr="00E951EE">
        <w:rPr>
          <w:rFonts w:ascii="Arial" w:eastAsiaTheme="minorHAnsi" w:hAnsi="Arial" w:cs="Arial" w:hint="eastAsia"/>
          <w:lang w:eastAsia="zh-TW"/>
        </w:rPr>
        <w:t xml:space="preserve"> </w:t>
      </w:r>
      <w:r w:rsidR="009E1A39" w:rsidRPr="00E951EE">
        <w:rPr>
          <w:rFonts w:ascii="Arial" w:eastAsiaTheme="minorHAnsi" w:hAnsi="Arial" w:cs="Arial" w:hint="eastAsia"/>
          <w:lang w:eastAsia="zh-TW"/>
        </w:rPr>
        <w:t>assume</w:t>
      </w:r>
      <w:r w:rsidR="00255DBB" w:rsidRPr="00E951EE">
        <w:rPr>
          <w:rFonts w:ascii="Arial" w:eastAsiaTheme="minorHAnsi" w:hAnsi="Arial" w:cs="Arial"/>
          <w:lang w:eastAsia="zh-TW"/>
        </w:rPr>
        <w:t>d</w:t>
      </w:r>
      <w:r w:rsidR="00144B19" w:rsidRPr="00E951EE">
        <w:rPr>
          <w:rFonts w:ascii="Arial" w:eastAsiaTheme="minorHAnsi" w:hAnsi="Arial" w:cs="Arial" w:hint="eastAsia"/>
          <w:lang w:eastAsia="zh-TW"/>
        </w:rPr>
        <w:t xml:space="preserve"> that these </w:t>
      </w:r>
      <w:r w:rsidR="00B56A00">
        <w:rPr>
          <w:rFonts w:ascii="Arial" w:eastAsiaTheme="minorHAnsi" w:hAnsi="Arial" w:cs="Arial"/>
          <w:lang w:eastAsia="zh-TW"/>
        </w:rPr>
        <w:t>NB-IoT sensors wouldn’t be</w:t>
      </w:r>
      <w:r w:rsidR="003A7A4F">
        <w:rPr>
          <w:rFonts w:ascii="Arial" w:eastAsiaTheme="minorHAnsi" w:hAnsi="Arial" w:cs="Arial"/>
          <w:lang w:eastAsia="zh-TW"/>
        </w:rPr>
        <w:t xml:space="preserve"> replaced </w:t>
      </w:r>
      <w:r w:rsidR="002F12CF">
        <w:rPr>
          <w:rFonts w:ascii="Arial" w:eastAsiaTheme="minorHAnsi" w:hAnsi="Arial" w:cs="Arial"/>
          <w:lang w:eastAsia="zh-TW"/>
        </w:rPr>
        <w:t>for most</w:t>
      </w:r>
      <w:r w:rsidR="00203C0A">
        <w:rPr>
          <w:rFonts w:ascii="Arial" w:eastAsiaTheme="minorHAnsi" w:hAnsi="Arial" w:cs="Arial"/>
          <w:lang w:eastAsia="zh-TW"/>
        </w:rPr>
        <w:t xml:space="preserve"> </w:t>
      </w:r>
      <w:r w:rsidR="00A83480">
        <w:rPr>
          <w:rFonts w:ascii="Arial" w:eastAsiaTheme="minorHAnsi" w:hAnsi="Arial" w:cs="Arial"/>
          <w:lang w:eastAsia="zh-TW"/>
        </w:rPr>
        <w:t xml:space="preserve">of </w:t>
      </w:r>
      <w:r w:rsidR="00B56A00">
        <w:rPr>
          <w:rFonts w:ascii="Arial" w:eastAsiaTheme="minorHAnsi" w:hAnsi="Arial" w:cs="Arial"/>
          <w:lang w:eastAsia="zh-TW"/>
        </w:rPr>
        <w:t>time</w:t>
      </w:r>
      <w:r w:rsidR="0055109E">
        <w:rPr>
          <w:rFonts w:ascii="Arial" w:eastAsiaTheme="minorHAnsi" w:hAnsi="Arial" w:cs="Arial"/>
          <w:lang w:eastAsia="zh-TW"/>
        </w:rPr>
        <w:t xml:space="preserve"> after deployment</w:t>
      </w:r>
      <w:r w:rsidR="003A7A4F">
        <w:rPr>
          <w:rFonts w:ascii="Arial" w:eastAsiaTheme="minorHAnsi" w:hAnsi="Arial" w:cs="Arial"/>
          <w:lang w:eastAsia="zh-TW"/>
        </w:rPr>
        <w:t xml:space="preserve">. </w:t>
      </w:r>
      <w:r w:rsidR="002107B2">
        <w:rPr>
          <w:rFonts w:ascii="Arial" w:eastAsiaTheme="minorHAnsi" w:hAnsi="Arial" w:cs="Arial"/>
          <w:lang w:eastAsia="zh-TW"/>
        </w:rPr>
        <w:t>F</w:t>
      </w:r>
      <w:r w:rsidR="0080429B">
        <w:rPr>
          <w:rFonts w:ascii="Arial" w:eastAsiaTheme="minorHAnsi" w:hAnsi="Arial" w:cs="Arial"/>
          <w:lang w:eastAsia="zh-TW"/>
        </w:rPr>
        <w:t xml:space="preserve">requently </w:t>
      </w:r>
      <w:r w:rsidR="00256ADE">
        <w:rPr>
          <w:rFonts w:ascii="Arial" w:eastAsiaTheme="minorHAnsi" w:hAnsi="Arial" w:cs="Arial"/>
          <w:lang w:eastAsia="zh-TW"/>
        </w:rPr>
        <w:t xml:space="preserve">manually </w:t>
      </w:r>
      <w:r w:rsidR="00033AF5">
        <w:rPr>
          <w:rFonts w:ascii="Arial" w:eastAsiaTheme="minorHAnsi" w:hAnsi="Arial" w:cs="Arial"/>
          <w:lang w:eastAsia="zh-TW"/>
        </w:rPr>
        <w:t>upgrading</w:t>
      </w:r>
      <w:r w:rsidR="00C257DA">
        <w:rPr>
          <w:rFonts w:ascii="Arial" w:eastAsiaTheme="minorHAnsi" w:hAnsi="Arial" w:cs="Arial"/>
          <w:lang w:eastAsia="zh-TW"/>
        </w:rPr>
        <w:t xml:space="preserve"> software </w:t>
      </w:r>
      <w:r w:rsidR="003A7A4F">
        <w:rPr>
          <w:rFonts w:ascii="Arial" w:eastAsiaTheme="minorHAnsi" w:hAnsi="Arial" w:cs="Arial"/>
          <w:lang w:eastAsia="zh-TW"/>
        </w:rPr>
        <w:t xml:space="preserve">version </w:t>
      </w:r>
      <w:r w:rsidR="00A413FC">
        <w:rPr>
          <w:rFonts w:ascii="Arial" w:eastAsiaTheme="minorHAnsi" w:hAnsi="Arial" w:cs="Arial"/>
          <w:lang w:eastAsia="zh-TW"/>
        </w:rPr>
        <w:t>to fix bug</w:t>
      </w:r>
      <w:r w:rsidR="0080429B">
        <w:rPr>
          <w:rFonts w:ascii="Arial" w:eastAsiaTheme="minorHAnsi" w:hAnsi="Arial" w:cs="Arial"/>
          <w:lang w:eastAsia="zh-TW"/>
        </w:rPr>
        <w:t>s</w:t>
      </w:r>
      <w:r w:rsidR="00C257DA">
        <w:rPr>
          <w:rFonts w:ascii="Arial" w:eastAsiaTheme="minorHAnsi" w:hAnsi="Arial" w:cs="Arial"/>
          <w:lang w:eastAsia="zh-TW"/>
        </w:rPr>
        <w:t xml:space="preserve"> </w:t>
      </w:r>
      <w:r w:rsidR="00BD6AEA">
        <w:rPr>
          <w:rFonts w:ascii="Arial" w:eastAsiaTheme="minorHAnsi" w:hAnsi="Arial" w:cs="Arial"/>
          <w:lang w:eastAsia="zh-TW"/>
        </w:rPr>
        <w:t xml:space="preserve">by </w:t>
      </w:r>
      <w:r w:rsidR="00F03A03" w:rsidRPr="00F03A03">
        <w:rPr>
          <w:rFonts w:ascii="Arial" w:eastAsiaTheme="minorHAnsi" w:hAnsi="Arial" w:cs="Arial" w:hint="eastAsia"/>
          <w:lang w:eastAsia="zh-TW"/>
        </w:rPr>
        <w:t xml:space="preserve">NB-IoT </w:t>
      </w:r>
      <w:r w:rsidR="00BD6AEA">
        <w:rPr>
          <w:rFonts w:ascii="Arial" w:eastAsiaTheme="minorHAnsi" w:hAnsi="Arial" w:cs="Arial"/>
          <w:lang w:eastAsia="zh-TW"/>
        </w:rPr>
        <w:t xml:space="preserve">consumers </w:t>
      </w:r>
      <w:r w:rsidR="00C31002">
        <w:rPr>
          <w:rFonts w:ascii="Arial" w:eastAsiaTheme="minorHAnsi" w:hAnsi="Arial" w:cs="Arial"/>
          <w:lang w:eastAsia="zh-TW"/>
        </w:rPr>
        <w:t xml:space="preserve">whenever a cyber-thread is found </w:t>
      </w:r>
      <w:r w:rsidR="003A7A4F">
        <w:rPr>
          <w:rFonts w:ascii="Arial" w:eastAsiaTheme="minorHAnsi" w:hAnsi="Arial" w:cs="Arial"/>
          <w:lang w:eastAsia="zh-TW"/>
        </w:rPr>
        <w:t>will increase the maintenance fee</w:t>
      </w:r>
      <w:r w:rsidR="00BE31C5">
        <w:rPr>
          <w:rFonts w:ascii="Arial" w:eastAsiaTheme="minorHAnsi" w:hAnsi="Arial" w:cs="Arial"/>
          <w:lang w:eastAsia="zh-TW"/>
        </w:rPr>
        <w:t xml:space="preserve"> and won’t be feasible</w:t>
      </w:r>
      <w:r w:rsidR="00BA3DD4">
        <w:rPr>
          <w:rFonts w:ascii="Arial" w:eastAsiaTheme="minorHAnsi" w:hAnsi="Arial" w:cs="Arial"/>
          <w:lang w:eastAsia="zh-TW"/>
        </w:rPr>
        <w:t xml:space="preserve"> </w:t>
      </w:r>
      <w:r w:rsidR="000D6801">
        <w:rPr>
          <w:rFonts w:ascii="Arial" w:eastAsiaTheme="minorHAnsi" w:hAnsi="Arial" w:cs="Arial"/>
          <w:lang w:eastAsia="zh-TW"/>
        </w:rPr>
        <w:t>for</w:t>
      </w:r>
      <w:r w:rsidR="00BA3DD4">
        <w:rPr>
          <w:rFonts w:ascii="Arial" w:eastAsiaTheme="minorHAnsi" w:hAnsi="Arial" w:cs="Arial"/>
          <w:lang w:eastAsia="zh-TW"/>
        </w:rPr>
        <w:t xml:space="preserve"> NB-IoT </w:t>
      </w:r>
      <w:r w:rsidR="0080713A">
        <w:rPr>
          <w:rFonts w:ascii="Arial" w:eastAsiaTheme="minorHAnsi" w:hAnsi="Arial" w:cs="Arial"/>
          <w:lang w:eastAsia="zh-TW"/>
        </w:rPr>
        <w:t>consumers</w:t>
      </w:r>
      <w:r w:rsidR="00BA3DD4">
        <w:rPr>
          <w:rFonts w:ascii="Arial" w:eastAsiaTheme="minorHAnsi" w:hAnsi="Arial" w:cs="Arial"/>
          <w:lang w:eastAsia="zh-TW"/>
        </w:rPr>
        <w:t xml:space="preserve">. </w:t>
      </w:r>
      <w:r w:rsidR="00033AF5">
        <w:rPr>
          <w:rFonts w:ascii="Arial" w:eastAsiaTheme="minorHAnsi" w:hAnsi="Arial" w:cs="Arial"/>
          <w:lang w:eastAsia="zh-TW"/>
        </w:rPr>
        <w:t xml:space="preserve">Although FOTA is introduced in NB-IoT </w:t>
      </w:r>
      <w:r w:rsidR="00E5795D">
        <w:rPr>
          <w:rFonts w:ascii="Arial" w:eastAsiaTheme="minorHAnsi" w:hAnsi="Arial" w:cs="Arial"/>
          <w:lang w:eastAsia="zh-TW"/>
        </w:rPr>
        <w:t>system</w:t>
      </w:r>
      <w:r w:rsidR="00C94953">
        <w:rPr>
          <w:rFonts w:ascii="Arial" w:eastAsiaTheme="minorHAnsi" w:hAnsi="Arial" w:cs="Arial"/>
          <w:lang w:eastAsia="zh-TW"/>
        </w:rPr>
        <w:t>s</w:t>
      </w:r>
      <w:r w:rsidR="00E42B74">
        <w:rPr>
          <w:rFonts w:ascii="Arial" w:eastAsiaTheme="minorHAnsi" w:hAnsi="Arial" w:cs="Arial"/>
          <w:lang w:eastAsia="zh-TW"/>
        </w:rPr>
        <w:t xml:space="preserve"> to provide remote</w:t>
      </w:r>
      <w:r w:rsidR="00033AF5">
        <w:rPr>
          <w:rFonts w:ascii="Arial" w:eastAsiaTheme="minorHAnsi" w:hAnsi="Arial" w:cs="Arial"/>
          <w:lang w:eastAsia="zh-TW"/>
        </w:rPr>
        <w:t xml:space="preserve"> software </w:t>
      </w:r>
      <w:r w:rsidR="00E42B74">
        <w:rPr>
          <w:rFonts w:ascii="Arial" w:eastAsiaTheme="minorHAnsi" w:hAnsi="Arial" w:cs="Arial"/>
          <w:lang w:eastAsia="zh-TW"/>
        </w:rPr>
        <w:t xml:space="preserve">upgrade </w:t>
      </w:r>
      <w:r w:rsidR="00E5795D">
        <w:rPr>
          <w:rFonts w:ascii="Arial" w:eastAsiaTheme="minorHAnsi" w:hAnsi="Arial" w:cs="Arial"/>
          <w:lang w:eastAsia="zh-TW"/>
        </w:rPr>
        <w:t>since Release 14</w:t>
      </w:r>
      <w:r w:rsidR="00033AF5">
        <w:rPr>
          <w:rFonts w:ascii="Arial" w:eastAsiaTheme="minorHAnsi" w:hAnsi="Arial" w:cs="Arial"/>
          <w:lang w:eastAsia="zh-TW"/>
        </w:rPr>
        <w:t xml:space="preserve">, </w:t>
      </w:r>
      <w:r w:rsidR="00F87A2D">
        <w:rPr>
          <w:rFonts w:ascii="Arial" w:eastAsiaTheme="minorHAnsi" w:hAnsi="Arial" w:cs="Arial"/>
          <w:lang w:eastAsia="zh-TW"/>
        </w:rPr>
        <w:t xml:space="preserve">a </w:t>
      </w:r>
      <w:r w:rsidR="00033AF5">
        <w:rPr>
          <w:rFonts w:ascii="Arial" w:eastAsiaTheme="minorHAnsi" w:hAnsi="Arial" w:cs="Arial"/>
          <w:lang w:eastAsia="zh-TW"/>
        </w:rPr>
        <w:t xml:space="preserve">FOTA Server </w:t>
      </w:r>
      <w:r w:rsidR="00F87A2D">
        <w:rPr>
          <w:rFonts w:ascii="Arial" w:eastAsiaTheme="minorHAnsi" w:hAnsi="Arial" w:cs="Arial"/>
          <w:lang w:eastAsia="zh-TW"/>
        </w:rPr>
        <w:t xml:space="preserve">itself </w:t>
      </w:r>
      <w:r w:rsidR="00033AF5">
        <w:rPr>
          <w:rFonts w:ascii="Arial" w:eastAsiaTheme="minorHAnsi" w:hAnsi="Arial" w:cs="Arial"/>
          <w:lang w:eastAsia="zh-TW"/>
        </w:rPr>
        <w:t xml:space="preserve">could also be a </w:t>
      </w:r>
      <w:r w:rsidR="009153EF">
        <w:rPr>
          <w:rFonts w:ascii="Arial" w:eastAsiaTheme="minorHAnsi" w:hAnsi="Arial" w:cs="Arial"/>
          <w:lang w:eastAsia="zh-TW"/>
        </w:rPr>
        <w:t xml:space="preserve">cyberattack </w:t>
      </w:r>
      <w:r w:rsidR="00033AF5">
        <w:rPr>
          <w:rFonts w:ascii="Arial" w:eastAsiaTheme="minorHAnsi" w:hAnsi="Arial" w:cs="Arial"/>
          <w:lang w:eastAsia="zh-TW"/>
        </w:rPr>
        <w:t xml:space="preserve">target </w:t>
      </w:r>
      <w:r w:rsidR="00972516">
        <w:rPr>
          <w:rFonts w:ascii="Arial" w:eastAsiaTheme="minorHAnsi" w:hAnsi="Arial" w:cs="Arial"/>
          <w:lang w:eastAsia="zh-TW"/>
        </w:rPr>
        <w:t>for</w:t>
      </w:r>
      <w:r w:rsidR="00033AF5">
        <w:rPr>
          <w:rFonts w:ascii="Arial" w:eastAsiaTheme="minorHAnsi" w:hAnsi="Arial" w:cs="Arial"/>
          <w:lang w:eastAsia="zh-TW"/>
        </w:rPr>
        <w:t xml:space="preserve"> hijack</w:t>
      </w:r>
      <w:r w:rsidR="00972516">
        <w:rPr>
          <w:rFonts w:ascii="Arial" w:eastAsiaTheme="minorHAnsi" w:hAnsi="Arial" w:cs="Arial"/>
          <w:lang w:eastAsia="zh-TW"/>
        </w:rPr>
        <w:t>ing</w:t>
      </w:r>
      <w:r w:rsidR="00033AF5">
        <w:rPr>
          <w:rFonts w:ascii="Arial" w:eastAsiaTheme="minorHAnsi" w:hAnsi="Arial" w:cs="Arial"/>
          <w:lang w:eastAsia="zh-TW"/>
        </w:rPr>
        <w:t xml:space="preserve"> and used to </w:t>
      </w:r>
      <w:r w:rsidR="00113260">
        <w:rPr>
          <w:rFonts w:ascii="Arial" w:eastAsiaTheme="minorHAnsi" w:hAnsi="Arial" w:cs="Arial"/>
          <w:lang w:eastAsia="zh-TW"/>
        </w:rPr>
        <w:t>distribute virus among</w:t>
      </w:r>
      <w:r w:rsidR="00033AF5">
        <w:rPr>
          <w:rFonts w:ascii="Arial" w:eastAsiaTheme="minorHAnsi" w:hAnsi="Arial" w:cs="Arial"/>
          <w:lang w:eastAsia="zh-TW"/>
        </w:rPr>
        <w:t xml:space="preserve"> NB-IoT devices.</w:t>
      </w:r>
      <w:r w:rsidR="00033AF5" w:rsidRPr="00E951EE">
        <w:rPr>
          <w:rFonts w:ascii="Arial" w:eastAsiaTheme="minorHAnsi" w:hAnsi="Arial" w:cs="Arial" w:hint="eastAsia"/>
          <w:lang w:eastAsia="zh-TW"/>
        </w:rPr>
        <w:t xml:space="preserve"> </w:t>
      </w:r>
      <w:r w:rsidR="001D0163">
        <w:rPr>
          <w:rFonts w:ascii="Arial" w:eastAsiaTheme="minorHAnsi" w:hAnsi="Arial" w:cs="Arial"/>
          <w:lang w:eastAsia="zh-TW"/>
        </w:rPr>
        <w:t xml:space="preserve">Hence, all of these reasons will create great opportunities for hackers to attack a telecommunication system through NB-IoT </w:t>
      </w:r>
      <w:r w:rsidR="003B12AC">
        <w:rPr>
          <w:rFonts w:ascii="Arial" w:eastAsiaTheme="minorHAnsi" w:hAnsi="Arial" w:cs="Arial"/>
          <w:lang w:eastAsia="zh-TW"/>
        </w:rPr>
        <w:t>services</w:t>
      </w:r>
      <w:r w:rsidR="001D0163">
        <w:rPr>
          <w:rFonts w:ascii="Arial" w:eastAsiaTheme="minorHAnsi" w:hAnsi="Arial" w:cs="Arial"/>
          <w:lang w:eastAsia="zh-TW"/>
        </w:rPr>
        <w:t>.</w:t>
      </w:r>
    </w:p>
    <w:p w14:paraId="481111A9" w14:textId="77777777" w:rsidR="005F1D51" w:rsidRDefault="005F1D51" w:rsidP="00594143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TW"/>
        </w:rPr>
      </w:pPr>
    </w:p>
    <w:p w14:paraId="2AF3D2E0" w14:textId="0373B36B" w:rsidR="00184E91" w:rsidRPr="00C36488" w:rsidRDefault="005F1D51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TW"/>
        </w:rPr>
      </w:pPr>
      <w:r>
        <w:rPr>
          <w:rFonts w:ascii="Arial" w:eastAsiaTheme="minorHAnsi" w:hAnsi="Arial" w:cs="Arial"/>
          <w:lang w:eastAsia="zh-TW"/>
        </w:rPr>
        <w:lastRenderedPageBreak/>
        <w:t xml:space="preserve">It seems that it is quite difficult to ask all NB-IoT </w:t>
      </w:r>
      <w:r w:rsidR="00744BCB">
        <w:rPr>
          <w:rFonts w:ascii="Arial" w:eastAsiaTheme="minorHAnsi" w:hAnsi="Arial" w:cs="Arial"/>
          <w:lang w:eastAsia="zh-TW"/>
        </w:rPr>
        <w:t>clients</w:t>
      </w:r>
      <w:r w:rsidR="00A86E42">
        <w:rPr>
          <w:rFonts w:ascii="Arial" w:eastAsiaTheme="minorHAnsi" w:hAnsi="Arial" w:cs="Arial"/>
          <w:lang w:eastAsia="zh-TW"/>
        </w:rPr>
        <w:t xml:space="preserve"> to</w:t>
      </w:r>
      <w:r w:rsidR="00CE1495">
        <w:rPr>
          <w:rFonts w:ascii="Arial" w:eastAsiaTheme="minorHAnsi" w:hAnsi="Arial" w:cs="Arial"/>
          <w:lang w:eastAsia="zh-TW"/>
        </w:rPr>
        <w:t xml:space="preserve"> provide cyberattack-free</w:t>
      </w:r>
      <w:r w:rsidR="00245433">
        <w:rPr>
          <w:rFonts w:ascii="Arial" w:eastAsiaTheme="minorHAnsi" w:hAnsi="Arial" w:cs="Arial"/>
          <w:lang w:eastAsia="zh-TW"/>
        </w:rPr>
        <w:t xml:space="preserve"> connection</w:t>
      </w:r>
      <w:r w:rsidR="008D30CF">
        <w:rPr>
          <w:rFonts w:ascii="Arial" w:eastAsiaTheme="minorHAnsi" w:hAnsi="Arial" w:cs="Arial"/>
          <w:lang w:eastAsia="zh-TW"/>
        </w:rPr>
        <w:t>s</w:t>
      </w:r>
      <w:r>
        <w:rPr>
          <w:rFonts w:ascii="Arial" w:eastAsiaTheme="minorHAnsi" w:hAnsi="Arial" w:cs="Arial"/>
          <w:lang w:eastAsia="zh-TW"/>
        </w:rPr>
        <w:t xml:space="preserve"> </w:t>
      </w:r>
      <w:r w:rsidR="00666915">
        <w:rPr>
          <w:rFonts w:ascii="Arial" w:eastAsiaTheme="minorHAnsi" w:hAnsi="Arial" w:cs="Arial"/>
          <w:lang w:eastAsia="zh-TW"/>
        </w:rPr>
        <w:t>from</w:t>
      </w:r>
      <w:r w:rsidR="00A86E42">
        <w:rPr>
          <w:rFonts w:ascii="Arial" w:eastAsiaTheme="minorHAnsi" w:hAnsi="Arial" w:cs="Arial"/>
          <w:lang w:eastAsia="zh-TW"/>
        </w:rPr>
        <w:t xml:space="preserve"> </w:t>
      </w:r>
      <w:r w:rsidR="008C71F4">
        <w:rPr>
          <w:rFonts w:ascii="Arial" w:eastAsiaTheme="minorHAnsi" w:hAnsi="Arial" w:cs="Arial"/>
          <w:lang w:eastAsia="zh-TW"/>
        </w:rPr>
        <w:t>their</w:t>
      </w:r>
      <w:r w:rsidR="00A86E42">
        <w:rPr>
          <w:rFonts w:ascii="Arial" w:eastAsiaTheme="minorHAnsi" w:hAnsi="Arial" w:cs="Arial"/>
          <w:lang w:eastAsia="zh-TW"/>
        </w:rPr>
        <w:t xml:space="preserve"> NB-IoT devices</w:t>
      </w:r>
      <w:r>
        <w:rPr>
          <w:rFonts w:ascii="Arial" w:eastAsiaTheme="minorHAnsi" w:hAnsi="Arial" w:cs="Arial"/>
          <w:lang w:eastAsia="zh-TW"/>
        </w:rPr>
        <w:t xml:space="preserve">. </w:t>
      </w:r>
      <w:r w:rsidR="00B70184">
        <w:rPr>
          <w:rFonts w:ascii="Arial" w:eastAsiaTheme="minorHAnsi" w:hAnsi="Arial" w:cs="Arial"/>
          <w:lang w:eastAsia="zh-TW"/>
        </w:rPr>
        <w:t>Hence, a</w:t>
      </w:r>
      <w:r w:rsidR="00B70184">
        <w:rPr>
          <w:rFonts w:ascii="Arial" w:eastAsiaTheme="minorHAnsi" w:hAnsi="Arial" w:cs="Arial" w:hint="eastAsia"/>
          <w:lang w:eastAsia="zh-TW"/>
        </w:rPr>
        <w:t xml:space="preserve"> base station </w:t>
      </w:r>
      <w:r>
        <w:rPr>
          <w:rFonts w:ascii="Arial" w:eastAsiaTheme="minorHAnsi" w:hAnsi="Arial" w:cs="Arial"/>
          <w:lang w:eastAsia="zh-TW"/>
        </w:rPr>
        <w:t>supporting</w:t>
      </w:r>
      <w:r w:rsidR="0054610F">
        <w:rPr>
          <w:rFonts w:ascii="Arial" w:eastAsiaTheme="minorHAnsi" w:hAnsi="Arial" w:cs="Arial"/>
          <w:lang w:eastAsia="zh-TW"/>
        </w:rPr>
        <w:t xml:space="preserve"> </w:t>
      </w:r>
      <w:r w:rsidR="008D30CF">
        <w:rPr>
          <w:rFonts w:ascii="Arial" w:eastAsiaTheme="minorHAnsi" w:hAnsi="Arial" w:cs="Arial"/>
          <w:lang w:eastAsia="zh-TW"/>
        </w:rPr>
        <w:t>NB-</w:t>
      </w:r>
      <w:r w:rsidR="0054610F">
        <w:rPr>
          <w:rFonts w:ascii="Arial" w:eastAsiaTheme="minorHAnsi" w:hAnsi="Arial" w:cs="Arial"/>
          <w:lang w:eastAsia="zh-TW"/>
        </w:rPr>
        <w:t xml:space="preserve">IoT services with a strong self-defence ability </w:t>
      </w:r>
      <w:r w:rsidR="003378CF">
        <w:rPr>
          <w:rFonts w:ascii="Arial" w:eastAsiaTheme="minorHAnsi" w:hAnsi="Arial" w:cs="Arial"/>
          <w:lang w:eastAsia="zh-TW"/>
        </w:rPr>
        <w:t xml:space="preserve">to detect abnormal </w:t>
      </w:r>
      <w:r w:rsidR="003378CF" w:rsidRPr="003378CF">
        <w:rPr>
          <w:rFonts w:ascii="Arial" w:eastAsiaTheme="minorHAnsi" w:hAnsi="Arial" w:cs="Arial"/>
          <w:lang w:eastAsia="zh-TW"/>
        </w:rPr>
        <w:t>behaviour</w:t>
      </w:r>
      <w:r w:rsidR="00EB43BC">
        <w:rPr>
          <w:rFonts w:ascii="Arial" w:eastAsiaTheme="minorHAnsi" w:hAnsi="Arial" w:cs="Arial" w:hint="eastAsia"/>
          <w:lang w:eastAsia="zh-TW"/>
        </w:rPr>
        <w:t>s</w:t>
      </w:r>
      <w:r w:rsidR="003378CF" w:rsidRPr="003378CF">
        <w:rPr>
          <w:rFonts w:ascii="Arial" w:eastAsiaTheme="minorHAnsi" w:hAnsi="Arial" w:cs="Arial"/>
          <w:lang w:eastAsia="zh-TW"/>
        </w:rPr>
        <w:t xml:space="preserve"> </w:t>
      </w:r>
      <w:r w:rsidR="003378CF">
        <w:rPr>
          <w:rFonts w:ascii="Arial" w:eastAsiaTheme="minorHAnsi" w:hAnsi="Arial" w:cs="Arial"/>
          <w:lang w:eastAsia="zh-TW"/>
        </w:rPr>
        <w:t>and</w:t>
      </w:r>
      <w:r w:rsidR="00B70184">
        <w:rPr>
          <w:rFonts w:ascii="Arial" w:eastAsiaTheme="minorHAnsi" w:hAnsi="Arial" w:cs="Arial"/>
          <w:lang w:eastAsia="zh-TW"/>
        </w:rPr>
        <w:t xml:space="preserve"> </w:t>
      </w:r>
      <w:r w:rsidR="00B70184">
        <w:rPr>
          <w:rFonts w:ascii="Arial" w:eastAsiaTheme="minorHAnsi" w:hAnsi="Arial" w:cs="Arial" w:hint="eastAsia"/>
          <w:lang w:eastAsia="zh-TW"/>
        </w:rPr>
        <w:t xml:space="preserve">block </w:t>
      </w:r>
      <w:r w:rsidR="006B45A5">
        <w:rPr>
          <w:rFonts w:ascii="Arial" w:eastAsiaTheme="minorHAnsi" w:hAnsi="Arial" w:cs="Arial"/>
          <w:lang w:eastAsia="zh-TW"/>
        </w:rPr>
        <w:t xml:space="preserve">any </w:t>
      </w:r>
      <w:r w:rsidR="00B70184">
        <w:rPr>
          <w:rFonts w:ascii="Arial" w:eastAsiaTheme="minorHAnsi" w:hAnsi="Arial" w:cs="Arial"/>
          <w:lang w:eastAsia="zh-TW"/>
        </w:rPr>
        <w:t xml:space="preserve">malicious NB-IoT </w:t>
      </w:r>
      <w:r w:rsidR="00BD0B48">
        <w:rPr>
          <w:rFonts w:ascii="Arial" w:eastAsiaTheme="minorHAnsi" w:hAnsi="Arial" w:cs="Arial"/>
          <w:lang w:eastAsia="zh-TW"/>
        </w:rPr>
        <w:t>connection</w:t>
      </w:r>
      <w:r w:rsidR="00B70184">
        <w:rPr>
          <w:rFonts w:ascii="Arial" w:eastAsiaTheme="minorHAnsi" w:hAnsi="Arial" w:cs="Arial"/>
          <w:lang w:eastAsia="zh-TW"/>
        </w:rPr>
        <w:t xml:space="preserve"> </w:t>
      </w:r>
      <w:r w:rsidR="0054610F">
        <w:rPr>
          <w:rFonts w:ascii="Arial" w:eastAsiaTheme="minorHAnsi" w:hAnsi="Arial" w:cs="Arial"/>
          <w:lang w:eastAsia="zh-TW"/>
        </w:rPr>
        <w:t xml:space="preserve">becomes necessary. </w:t>
      </w:r>
      <w:r w:rsidR="006D07D5">
        <w:rPr>
          <w:rFonts w:ascii="Arial" w:eastAsiaTheme="minorHAnsi" w:hAnsi="Arial" w:cs="Arial"/>
          <w:lang w:eastAsia="zh-TW"/>
        </w:rPr>
        <w:t>Any c</w:t>
      </w:r>
      <w:r w:rsidR="00EB04C6">
        <w:rPr>
          <w:rFonts w:ascii="Arial" w:eastAsiaTheme="minorHAnsi" w:hAnsi="Arial" w:cs="Arial"/>
          <w:lang w:eastAsia="zh-TW"/>
        </w:rPr>
        <w:t>yber</w:t>
      </w:r>
      <w:r w:rsidR="006D07D5">
        <w:rPr>
          <w:rFonts w:ascii="Arial" w:eastAsiaTheme="minorHAnsi" w:hAnsi="Arial" w:cs="Arial"/>
          <w:lang w:eastAsia="zh-TW"/>
        </w:rPr>
        <w:t>attack</w:t>
      </w:r>
      <w:r w:rsidR="00B6080C">
        <w:rPr>
          <w:rFonts w:ascii="Arial" w:eastAsiaTheme="minorHAnsi" w:hAnsi="Arial" w:cs="Arial"/>
          <w:lang w:eastAsia="zh-TW"/>
        </w:rPr>
        <w:t xml:space="preserve"> through NB-IoT device</w:t>
      </w:r>
      <w:r w:rsidR="000C292D">
        <w:rPr>
          <w:rFonts w:ascii="Arial" w:eastAsiaTheme="minorHAnsi" w:hAnsi="Arial" w:cs="Arial"/>
          <w:lang w:eastAsia="zh-TW"/>
        </w:rPr>
        <w:t>(</w:t>
      </w:r>
      <w:r w:rsidR="00B6080C">
        <w:rPr>
          <w:rFonts w:ascii="Arial" w:eastAsiaTheme="minorHAnsi" w:hAnsi="Arial" w:cs="Arial"/>
          <w:lang w:eastAsia="zh-TW"/>
        </w:rPr>
        <w:t>s</w:t>
      </w:r>
      <w:r w:rsidR="000C292D">
        <w:rPr>
          <w:rFonts w:ascii="Arial" w:eastAsiaTheme="minorHAnsi" w:hAnsi="Arial" w:cs="Arial"/>
          <w:lang w:eastAsia="zh-TW"/>
        </w:rPr>
        <w:t>)</w:t>
      </w:r>
      <w:r w:rsidR="00B6080C">
        <w:rPr>
          <w:rFonts w:ascii="Arial" w:eastAsiaTheme="minorHAnsi" w:hAnsi="Arial" w:cs="Arial"/>
          <w:lang w:eastAsia="zh-TW"/>
        </w:rPr>
        <w:t xml:space="preserve"> should be able </w:t>
      </w:r>
      <w:r w:rsidR="005C6ECA">
        <w:rPr>
          <w:rFonts w:ascii="Arial" w:eastAsiaTheme="minorHAnsi" w:hAnsi="Arial" w:cs="Arial"/>
          <w:lang w:eastAsia="zh-TW"/>
        </w:rPr>
        <w:t xml:space="preserve">to be </w:t>
      </w:r>
      <w:r w:rsidR="00B6080C">
        <w:rPr>
          <w:rFonts w:ascii="Arial" w:eastAsiaTheme="minorHAnsi" w:hAnsi="Arial" w:cs="Arial"/>
          <w:lang w:eastAsia="zh-TW"/>
        </w:rPr>
        <w:t>shut down a</w:t>
      </w:r>
      <w:r w:rsidR="00B6080C">
        <w:rPr>
          <w:rFonts w:ascii="Arial" w:eastAsiaTheme="minorHAnsi" w:hAnsi="Arial" w:cs="Arial" w:hint="eastAsia"/>
          <w:lang w:eastAsia="zh-TW"/>
        </w:rPr>
        <w:t xml:space="preserve">t </w:t>
      </w:r>
      <w:r w:rsidR="009269AF">
        <w:rPr>
          <w:rFonts w:ascii="Arial" w:eastAsiaTheme="minorHAnsi" w:hAnsi="Arial" w:cs="Arial"/>
          <w:lang w:eastAsia="zh-TW"/>
        </w:rPr>
        <w:t xml:space="preserve">RAN level and provide </w:t>
      </w:r>
      <w:r w:rsidR="00B70184">
        <w:rPr>
          <w:rFonts w:ascii="Arial" w:eastAsiaTheme="minorHAnsi" w:hAnsi="Arial" w:cs="Arial"/>
          <w:lang w:eastAsia="zh-TW"/>
        </w:rPr>
        <w:t xml:space="preserve">no impact to </w:t>
      </w:r>
      <w:r w:rsidR="009E45C5">
        <w:rPr>
          <w:rFonts w:ascii="Arial" w:eastAsiaTheme="minorHAnsi" w:hAnsi="Arial" w:cs="Arial"/>
          <w:lang w:eastAsia="zh-TW"/>
        </w:rPr>
        <w:t xml:space="preserve">the operation </w:t>
      </w:r>
      <w:r w:rsidR="00A471A6">
        <w:rPr>
          <w:rFonts w:ascii="Arial" w:eastAsiaTheme="minorHAnsi" w:hAnsi="Arial" w:cs="Arial"/>
          <w:lang w:eastAsia="zh-TW"/>
        </w:rPr>
        <w:t>to</w:t>
      </w:r>
      <w:r w:rsidR="009E45C5">
        <w:rPr>
          <w:rFonts w:ascii="Arial" w:eastAsiaTheme="minorHAnsi" w:hAnsi="Arial" w:cs="Arial"/>
          <w:lang w:eastAsia="zh-TW"/>
        </w:rPr>
        <w:t xml:space="preserve"> </w:t>
      </w:r>
      <w:r w:rsidR="00B70184">
        <w:rPr>
          <w:rFonts w:ascii="Arial" w:eastAsiaTheme="minorHAnsi" w:hAnsi="Arial" w:cs="Arial"/>
          <w:lang w:eastAsia="zh-TW"/>
        </w:rPr>
        <w:t xml:space="preserve">other </w:t>
      </w:r>
      <w:r w:rsidR="00614343">
        <w:rPr>
          <w:rFonts w:ascii="Arial" w:eastAsiaTheme="minorHAnsi" w:hAnsi="Arial" w:cs="Arial"/>
          <w:lang w:eastAsia="zh-TW"/>
        </w:rPr>
        <w:t xml:space="preserve">normal NB-IoT </w:t>
      </w:r>
      <w:r w:rsidR="009E45C5">
        <w:rPr>
          <w:rFonts w:ascii="Arial" w:eastAsiaTheme="minorHAnsi" w:hAnsi="Arial" w:cs="Arial"/>
          <w:lang w:eastAsia="zh-TW"/>
        </w:rPr>
        <w:t>or general UEs</w:t>
      </w:r>
      <w:r w:rsidR="00B70184">
        <w:rPr>
          <w:rFonts w:ascii="Arial" w:eastAsiaTheme="minorHAnsi" w:hAnsi="Arial" w:cs="Arial"/>
          <w:lang w:eastAsia="zh-TW"/>
        </w:rPr>
        <w:t>.</w:t>
      </w:r>
      <w:r w:rsidR="00BA7E3F">
        <w:rPr>
          <w:rFonts w:ascii="Arial" w:eastAsiaTheme="minorHAnsi" w:hAnsi="Arial" w:cs="Arial"/>
          <w:lang w:eastAsia="zh-TW"/>
        </w:rPr>
        <w:t xml:space="preserve"> </w:t>
      </w:r>
      <w:r w:rsidR="007D4A5F">
        <w:rPr>
          <w:rFonts w:ascii="Arial" w:eastAsiaTheme="minorHAnsi" w:hAnsi="Arial" w:cs="Arial"/>
          <w:lang w:eastAsia="zh-TW"/>
        </w:rPr>
        <w:t>A</w:t>
      </w:r>
      <w:r w:rsidR="007D4A5F">
        <w:rPr>
          <w:rFonts w:ascii="Arial" w:eastAsiaTheme="minorHAnsi" w:hAnsi="Arial" w:cs="Arial" w:hint="eastAsia"/>
          <w:lang w:eastAsia="zh-TW"/>
        </w:rPr>
        <w:t xml:space="preserve"> base station </w:t>
      </w:r>
      <w:r w:rsidR="007D4A5F">
        <w:rPr>
          <w:rFonts w:ascii="Arial" w:eastAsiaTheme="minorHAnsi" w:hAnsi="Arial" w:cs="Arial"/>
          <w:lang w:eastAsia="zh-TW"/>
        </w:rPr>
        <w:t>supporting NB-IoT services</w:t>
      </w:r>
      <w:r w:rsidR="00465632">
        <w:rPr>
          <w:rFonts w:ascii="Arial" w:eastAsiaTheme="minorHAnsi" w:hAnsi="Arial" w:cs="Arial"/>
          <w:lang w:eastAsia="zh-TW"/>
        </w:rPr>
        <w:t xml:space="preserve"> should be capable to bar </w:t>
      </w:r>
      <w:r w:rsidR="00184E91" w:rsidRPr="00184E91">
        <w:rPr>
          <w:rFonts w:ascii="Arial" w:eastAsiaTheme="minorHAnsi" w:hAnsi="Arial" w:cs="Arial"/>
          <w:lang w:eastAsia="zh-TW"/>
        </w:rPr>
        <w:t xml:space="preserve">malicious </w:t>
      </w:r>
      <w:r w:rsidR="008821EB">
        <w:rPr>
          <w:rFonts w:ascii="Arial" w:eastAsiaTheme="minorHAnsi" w:hAnsi="Arial" w:cs="Arial"/>
          <w:lang w:eastAsia="zh-TW"/>
        </w:rPr>
        <w:t xml:space="preserve">NB-IoT </w:t>
      </w:r>
      <w:r w:rsidR="00184E91" w:rsidRPr="00184E91">
        <w:rPr>
          <w:rFonts w:ascii="Arial" w:eastAsiaTheme="minorHAnsi" w:hAnsi="Arial" w:cs="Arial"/>
          <w:lang w:eastAsia="zh-TW"/>
        </w:rPr>
        <w:t>UE</w:t>
      </w:r>
      <w:r w:rsidR="00465632">
        <w:rPr>
          <w:rFonts w:ascii="Arial" w:eastAsiaTheme="minorHAnsi" w:hAnsi="Arial" w:cs="Arial"/>
          <w:lang w:eastAsia="zh-TW"/>
        </w:rPr>
        <w:t>(s)</w:t>
      </w:r>
      <w:r w:rsidR="009075DB">
        <w:rPr>
          <w:rFonts w:ascii="Arial" w:eastAsiaTheme="minorHAnsi" w:hAnsi="Arial" w:cs="Arial"/>
          <w:lang w:eastAsia="zh-TW"/>
        </w:rPr>
        <w:t xml:space="preserve"> </w:t>
      </w:r>
      <w:r w:rsidR="0062514C">
        <w:rPr>
          <w:rFonts w:ascii="Arial" w:eastAsiaTheme="minorHAnsi" w:hAnsi="Arial" w:cs="Arial"/>
          <w:lang w:eastAsia="zh-TW"/>
        </w:rPr>
        <w:t>individually</w:t>
      </w:r>
      <w:r w:rsidR="00EF4706">
        <w:rPr>
          <w:rFonts w:ascii="Arial" w:eastAsiaTheme="minorHAnsi" w:hAnsi="Arial" w:cs="Arial"/>
          <w:lang w:eastAsia="zh-TW"/>
        </w:rPr>
        <w:t xml:space="preserve">, </w:t>
      </w:r>
      <w:r w:rsidR="002E3E0A">
        <w:rPr>
          <w:rFonts w:ascii="Arial" w:eastAsiaTheme="minorHAnsi" w:hAnsi="Arial" w:cs="Arial"/>
          <w:lang w:eastAsia="zh-TW"/>
        </w:rPr>
        <w:t xml:space="preserve">including </w:t>
      </w:r>
      <w:r w:rsidR="00510B88">
        <w:rPr>
          <w:rFonts w:ascii="Arial" w:eastAsiaTheme="minorHAnsi" w:hAnsi="Arial" w:cs="Arial"/>
          <w:lang w:eastAsia="zh-TW"/>
        </w:rPr>
        <w:t xml:space="preserve">baring </w:t>
      </w:r>
      <w:r w:rsidR="000F285F">
        <w:rPr>
          <w:rFonts w:ascii="Arial" w:eastAsiaTheme="minorHAnsi" w:hAnsi="Arial" w:cs="Arial"/>
          <w:lang w:eastAsia="zh-TW"/>
        </w:rPr>
        <w:t xml:space="preserve">it/them </w:t>
      </w:r>
      <w:r w:rsidR="00184E91">
        <w:rPr>
          <w:rFonts w:ascii="Arial" w:eastAsiaTheme="minorHAnsi" w:hAnsi="Arial" w:cs="Arial"/>
          <w:lang w:eastAsia="zh-TW"/>
        </w:rPr>
        <w:t>according to its</w:t>
      </w:r>
      <w:r w:rsidR="00465632">
        <w:rPr>
          <w:rFonts w:ascii="Arial" w:eastAsiaTheme="minorHAnsi" w:hAnsi="Arial" w:cs="Arial"/>
          <w:lang w:eastAsia="zh-TW"/>
        </w:rPr>
        <w:t>/their</w:t>
      </w:r>
      <w:r w:rsidR="00184E91">
        <w:rPr>
          <w:rFonts w:ascii="Arial" w:eastAsiaTheme="minorHAnsi" w:hAnsi="Arial" w:cs="Arial"/>
          <w:lang w:eastAsia="zh-TW"/>
        </w:rPr>
        <w:t xml:space="preserve"> </w:t>
      </w:r>
      <w:r w:rsidR="001F2E3E">
        <w:rPr>
          <w:rFonts w:ascii="Arial" w:eastAsiaTheme="minorHAnsi" w:hAnsi="Arial" w:cs="Arial"/>
          <w:lang w:eastAsia="zh-TW"/>
        </w:rPr>
        <w:t>identit</w:t>
      </w:r>
      <w:r w:rsidR="008F61CB">
        <w:rPr>
          <w:rFonts w:ascii="Arial" w:eastAsiaTheme="minorHAnsi" w:hAnsi="Arial" w:cs="Arial"/>
          <w:lang w:eastAsia="zh-TW"/>
        </w:rPr>
        <w:t>y/identities</w:t>
      </w:r>
      <w:r w:rsidR="00452F9A">
        <w:rPr>
          <w:rFonts w:ascii="Arial" w:eastAsiaTheme="minorHAnsi" w:hAnsi="Arial" w:cs="Arial"/>
          <w:lang w:eastAsia="zh-TW"/>
        </w:rPr>
        <w:t>.</w:t>
      </w:r>
      <w:r w:rsidR="003652DE">
        <w:rPr>
          <w:rFonts w:ascii="Arial" w:eastAsiaTheme="minorHAnsi" w:hAnsi="Arial" w:cs="Arial"/>
          <w:lang w:eastAsia="zh-TW"/>
        </w:rPr>
        <w:t xml:space="preserve"> </w:t>
      </w:r>
    </w:p>
    <w:p w14:paraId="7ECA8BED" w14:textId="77777777" w:rsidR="00452F9A" w:rsidRPr="00452F9A" w:rsidRDefault="00452F9A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3FF8D4D4" w14:textId="736A523F" w:rsidR="0094298E" w:rsidRDefault="00A7571D" w:rsidP="00835BC5">
      <w:pPr>
        <w:pStyle w:val="Proposal"/>
      </w:pPr>
      <w:r>
        <w:t>D</w:t>
      </w:r>
      <w:r w:rsidR="0096019E">
        <w:t xml:space="preserve">iscuss a </w:t>
      </w:r>
      <w:r w:rsidR="00AB4C1B">
        <w:t>total</w:t>
      </w:r>
      <w:r w:rsidR="007D4605">
        <w:t xml:space="preserve"> </w:t>
      </w:r>
      <w:r w:rsidR="00D50CAD">
        <w:t>bar</w:t>
      </w:r>
      <w:r w:rsidR="00621280">
        <w:t>r</w:t>
      </w:r>
      <w:r w:rsidR="00D50CAD">
        <w:t>ing</w:t>
      </w:r>
      <w:r w:rsidR="00835BC5" w:rsidRPr="00835BC5">
        <w:t xml:space="preserve"> </w:t>
      </w:r>
      <w:r w:rsidR="00AB4C1B">
        <w:t>solution</w:t>
      </w:r>
      <w:r w:rsidR="00B02C75">
        <w:rPr>
          <w:rFonts w:hint="eastAsia"/>
        </w:rPr>
        <w:t xml:space="preserve"> </w:t>
      </w:r>
      <w:r>
        <w:t xml:space="preserve">at RAN level </w:t>
      </w:r>
      <w:r w:rsidR="0096019E">
        <w:t xml:space="preserve">to </w:t>
      </w:r>
      <w:r w:rsidR="00BD5FB4">
        <w:t>support</w:t>
      </w:r>
      <w:r w:rsidR="0096019E">
        <w:t xml:space="preserve"> </w:t>
      </w:r>
      <w:r w:rsidR="0096019E" w:rsidRPr="0096019E">
        <w:t xml:space="preserve">security </w:t>
      </w:r>
      <w:r w:rsidR="0096019E">
        <w:t xml:space="preserve">concerns </w:t>
      </w:r>
      <w:r w:rsidR="00B02C75">
        <w:rPr>
          <w:rFonts w:hint="eastAsia"/>
        </w:rPr>
        <w:t>in R</w:t>
      </w:r>
      <w:r w:rsidR="00DD2D56">
        <w:t xml:space="preserve">elease </w:t>
      </w:r>
      <w:r w:rsidR="00B02C75">
        <w:rPr>
          <w:rFonts w:hint="eastAsia"/>
        </w:rPr>
        <w:t>17</w:t>
      </w:r>
      <w:r w:rsidR="00D9658F">
        <w:rPr>
          <w:rFonts w:hint="eastAsia"/>
        </w:rPr>
        <w:t>.</w:t>
      </w:r>
    </w:p>
    <w:p w14:paraId="4809A973" w14:textId="77777777" w:rsidR="0094298E" w:rsidRPr="00CE0424" w:rsidRDefault="0094298E" w:rsidP="0094298E">
      <w:pPr>
        <w:pStyle w:val="1"/>
        <w:jc w:val="both"/>
      </w:pPr>
      <w:r>
        <w:t>3</w:t>
      </w:r>
      <w:r>
        <w:tab/>
      </w:r>
      <w:r w:rsidRPr="00CE0424">
        <w:t>Conclusion</w:t>
      </w:r>
    </w:p>
    <w:p w14:paraId="7EC4D839" w14:textId="3200CA11" w:rsidR="002A7D92" w:rsidRDefault="002A7D92" w:rsidP="000B562A">
      <w:pPr>
        <w:pStyle w:val="a9"/>
      </w:pPr>
      <w:r w:rsidRPr="00C36B59">
        <w:rPr>
          <w:rFonts w:eastAsia="Calibri" w:cs="Arial"/>
          <w:szCs w:val="22"/>
          <w:lang w:eastAsia="en-US"/>
        </w:rPr>
        <w:t xml:space="preserve">In this </w:t>
      </w:r>
      <w:r>
        <w:rPr>
          <w:rFonts w:eastAsia="Calibri" w:cs="Arial"/>
          <w:szCs w:val="22"/>
          <w:lang w:eastAsia="en-US"/>
        </w:rPr>
        <w:t>c</w:t>
      </w:r>
      <w:r w:rsidR="006D784C">
        <w:rPr>
          <w:rFonts w:eastAsia="Calibri" w:cs="Arial"/>
          <w:szCs w:val="22"/>
          <w:lang w:eastAsia="en-US"/>
        </w:rPr>
        <w:t xml:space="preserve">ontribution, we discuss </w:t>
      </w:r>
      <w:r w:rsidR="000D3215">
        <w:rPr>
          <w:rFonts w:eastAsiaTheme="minorHAnsi" w:cs="Arial"/>
          <w:lang w:eastAsia="en-CA"/>
        </w:rPr>
        <w:t>cyberattack</w:t>
      </w:r>
      <w:r w:rsidR="00F64DB3">
        <w:rPr>
          <w:rFonts w:eastAsiaTheme="minorHAnsi" w:cs="Arial"/>
          <w:lang w:eastAsia="en-CA"/>
        </w:rPr>
        <w:t xml:space="preserve"> </w:t>
      </w:r>
      <w:r w:rsidR="00DF5EC8">
        <w:rPr>
          <w:rFonts w:eastAsiaTheme="minorHAnsi" w:cs="Arial"/>
          <w:lang w:eastAsia="en-CA"/>
        </w:rPr>
        <w:t xml:space="preserve">in telecommunication industries </w:t>
      </w:r>
      <w:r w:rsidR="00EF2BBE">
        <w:rPr>
          <w:rFonts w:eastAsiaTheme="minorHAnsi" w:cs="Arial"/>
          <w:lang w:eastAsia="en-CA"/>
        </w:rPr>
        <w:t>becomes</w:t>
      </w:r>
      <w:r w:rsidR="006D784C">
        <w:rPr>
          <w:rFonts w:eastAsiaTheme="minorHAnsi" w:cs="Arial"/>
          <w:lang w:eastAsia="en-CA"/>
        </w:rPr>
        <w:t xml:space="preserve"> a serve </w:t>
      </w:r>
      <w:r w:rsidR="00F64DB3">
        <w:rPr>
          <w:rFonts w:eastAsiaTheme="minorHAnsi" w:cs="Arial"/>
          <w:lang w:eastAsia="en-CA"/>
        </w:rPr>
        <w:t>problem</w:t>
      </w:r>
      <w:r w:rsidR="006D784C">
        <w:rPr>
          <w:rFonts w:eastAsiaTheme="minorHAnsi" w:cs="Arial"/>
          <w:lang w:eastAsia="en-CA"/>
        </w:rPr>
        <w:t xml:space="preserve"> </w:t>
      </w:r>
      <w:r w:rsidR="00C82431">
        <w:rPr>
          <w:rFonts w:eastAsiaTheme="minorHAnsi" w:cs="Arial"/>
          <w:lang w:eastAsia="en-CA"/>
        </w:rPr>
        <w:t xml:space="preserve">and get worst </w:t>
      </w:r>
      <w:r w:rsidR="000967C3">
        <w:rPr>
          <w:rFonts w:eastAsiaTheme="minorHAnsi" w:cs="Arial"/>
          <w:lang w:eastAsia="en-CA"/>
        </w:rPr>
        <w:t>in recent years</w:t>
      </w:r>
      <w:r w:rsidR="00A03BA2">
        <w:rPr>
          <w:rFonts w:cs="Arial"/>
          <w:bCs/>
        </w:rPr>
        <w:t>.</w:t>
      </w:r>
      <w:r w:rsidR="007229AF">
        <w:rPr>
          <w:rFonts w:eastAsia="Calibri" w:cs="Arial"/>
          <w:szCs w:val="22"/>
          <w:lang w:eastAsia="en-US"/>
        </w:rPr>
        <w:t xml:space="preserve"> </w:t>
      </w:r>
      <w:r w:rsidR="008668C5">
        <w:rPr>
          <w:rFonts w:eastAsia="Calibri" w:cs="Arial"/>
          <w:szCs w:val="22"/>
          <w:lang w:eastAsia="en-US"/>
        </w:rPr>
        <w:t xml:space="preserve">The lost due to </w:t>
      </w:r>
      <w:r w:rsidR="00CB62DB">
        <w:rPr>
          <w:rFonts w:eastAsia="Calibri" w:cs="Arial"/>
          <w:szCs w:val="22"/>
          <w:lang w:eastAsia="en-US"/>
        </w:rPr>
        <w:t>cyberattack</w:t>
      </w:r>
      <w:r w:rsidR="00171968">
        <w:rPr>
          <w:rFonts w:eastAsia="Calibri" w:cs="Arial"/>
          <w:szCs w:val="22"/>
          <w:lang w:eastAsia="en-US"/>
        </w:rPr>
        <w:t>s</w:t>
      </w:r>
      <w:r w:rsidR="00CB62DB">
        <w:rPr>
          <w:rFonts w:eastAsia="Calibri" w:cs="Arial"/>
          <w:szCs w:val="22"/>
          <w:lang w:eastAsia="en-US"/>
        </w:rPr>
        <w:t xml:space="preserve"> </w:t>
      </w:r>
      <w:r w:rsidR="00547E18">
        <w:rPr>
          <w:rFonts w:eastAsia="Calibri" w:cs="Arial"/>
          <w:szCs w:val="22"/>
          <w:lang w:eastAsia="en-US"/>
        </w:rPr>
        <w:t xml:space="preserve">in telecommunication organizations </w:t>
      </w:r>
      <w:r w:rsidR="00CB62DB">
        <w:rPr>
          <w:rFonts w:eastAsia="Calibri" w:cs="Arial"/>
          <w:szCs w:val="22"/>
          <w:lang w:eastAsia="en-US"/>
        </w:rPr>
        <w:t>keep</w:t>
      </w:r>
      <w:r w:rsidR="00D66127">
        <w:rPr>
          <w:rFonts w:eastAsia="Calibri" w:cs="Arial"/>
          <w:szCs w:val="22"/>
          <w:lang w:eastAsia="en-US"/>
        </w:rPr>
        <w:t>s</w:t>
      </w:r>
      <w:r w:rsidR="00CB62DB">
        <w:rPr>
          <w:rFonts w:eastAsia="Calibri" w:cs="Arial"/>
          <w:szCs w:val="22"/>
          <w:lang w:eastAsia="en-US"/>
        </w:rPr>
        <w:t xml:space="preserve"> increase </w:t>
      </w:r>
      <w:r w:rsidR="00CF7E18">
        <w:rPr>
          <w:rFonts w:eastAsia="Calibri" w:cs="Arial"/>
          <w:szCs w:val="22"/>
          <w:lang w:eastAsia="en-US"/>
        </w:rPr>
        <w:t>by</w:t>
      </w:r>
      <w:r w:rsidR="00CB62DB">
        <w:rPr>
          <w:rFonts w:eastAsia="Calibri" w:cs="Arial"/>
          <w:szCs w:val="22"/>
          <w:lang w:eastAsia="en-US"/>
        </w:rPr>
        <w:t xml:space="preserve"> years. </w:t>
      </w:r>
      <w:r w:rsidR="002C0119">
        <w:rPr>
          <w:rFonts w:eastAsia="Calibri" w:cs="Arial"/>
          <w:szCs w:val="22"/>
          <w:lang w:eastAsia="en-US"/>
        </w:rPr>
        <w:t xml:space="preserve">However, </w:t>
      </w:r>
      <w:r w:rsidR="002C0119">
        <w:rPr>
          <w:rFonts w:eastAsiaTheme="minorHAnsi" w:cs="Arial"/>
          <w:lang w:eastAsia="en-CA"/>
        </w:rPr>
        <w:t>t</w:t>
      </w:r>
      <w:r w:rsidR="00A03BA2">
        <w:rPr>
          <w:rFonts w:eastAsiaTheme="minorHAnsi" w:cs="Arial"/>
          <w:lang w:eastAsia="en-CA"/>
        </w:rPr>
        <w:t xml:space="preserve">he </w:t>
      </w:r>
      <w:r w:rsidR="001E5C27">
        <w:rPr>
          <w:rFonts w:eastAsiaTheme="minorHAnsi" w:cs="Arial"/>
          <w:lang w:eastAsia="en-CA"/>
        </w:rPr>
        <w:t xml:space="preserve">existing </w:t>
      </w:r>
      <w:r w:rsidR="00D14F95">
        <w:rPr>
          <w:rFonts w:eastAsiaTheme="minorHAnsi" w:cs="Arial"/>
          <w:lang w:eastAsia="en-CA"/>
        </w:rPr>
        <w:t>access control</w:t>
      </w:r>
      <w:r w:rsidR="000F6A50">
        <w:rPr>
          <w:rFonts w:eastAsiaTheme="minorHAnsi" w:cs="Arial"/>
          <w:lang w:eastAsia="en-CA"/>
        </w:rPr>
        <w:t xml:space="preserve"> </w:t>
      </w:r>
      <w:r w:rsidR="00ED597F">
        <w:rPr>
          <w:rFonts w:eastAsiaTheme="minorHAnsi" w:cs="Arial"/>
          <w:lang w:eastAsia="en-CA"/>
        </w:rPr>
        <w:t>mechanism</w:t>
      </w:r>
      <w:r w:rsidR="003A4ACC">
        <w:rPr>
          <w:rFonts w:eastAsiaTheme="minorHAnsi" w:cs="Arial"/>
          <w:lang w:eastAsia="en-CA"/>
        </w:rPr>
        <w:t xml:space="preserve"> </w:t>
      </w:r>
      <w:r w:rsidR="009C1D27">
        <w:rPr>
          <w:rFonts w:eastAsia="Calibri" w:cs="Arial"/>
          <w:szCs w:val="22"/>
          <w:lang w:eastAsia="en-US"/>
        </w:rPr>
        <w:t>is</w:t>
      </w:r>
      <w:r w:rsidR="005216B5">
        <w:rPr>
          <w:rFonts w:eastAsia="Calibri" w:cs="Arial"/>
          <w:szCs w:val="22"/>
          <w:lang w:eastAsia="en-US"/>
        </w:rPr>
        <w:t>n’t</w:t>
      </w:r>
      <w:r w:rsidR="009C1D27">
        <w:rPr>
          <w:rFonts w:eastAsia="Calibri" w:cs="Arial"/>
          <w:szCs w:val="22"/>
          <w:lang w:eastAsia="en-US"/>
        </w:rPr>
        <w:t xml:space="preserve"> </w:t>
      </w:r>
      <w:r w:rsidR="00E4752E">
        <w:rPr>
          <w:rFonts w:eastAsia="Calibri" w:cs="Arial"/>
          <w:szCs w:val="22"/>
          <w:lang w:eastAsia="en-US"/>
        </w:rPr>
        <w:t>powerful</w:t>
      </w:r>
      <w:r w:rsidR="009C1D27">
        <w:rPr>
          <w:rFonts w:eastAsia="Calibri" w:cs="Arial"/>
          <w:szCs w:val="22"/>
          <w:lang w:eastAsia="en-US"/>
        </w:rPr>
        <w:t xml:space="preserve"> </w:t>
      </w:r>
      <w:r w:rsidR="009523D0">
        <w:rPr>
          <w:rFonts w:eastAsia="Calibri" w:cs="Arial"/>
          <w:szCs w:val="22"/>
          <w:lang w:eastAsia="en-US"/>
        </w:rPr>
        <w:t>enough</w:t>
      </w:r>
      <w:r w:rsidR="00276EC3">
        <w:rPr>
          <w:rFonts w:eastAsia="Calibri" w:cs="Arial"/>
          <w:szCs w:val="22"/>
          <w:lang w:eastAsia="en-US"/>
        </w:rPr>
        <w:t xml:space="preserve"> to defend </w:t>
      </w:r>
      <w:r w:rsidR="00131C81">
        <w:rPr>
          <w:rFonts w:eastAsia="Calibri" w:cs="Arial"/>
          <w:szCs w:val="22"/>
          <w:lang w:eastAsia="en-US"/>
        </w:rPr>
        <w:t>cyberattacks</w:t>
      </w:r>
      <w:r w:rsidR="000967C3">
        <w:rPr>
          <w:rFonts w:eastAsia="Calibri" w:cs="Arial"/>
          <w:szCs w:val="22"/>
          <w:lang w:eastAsia="en-US"/>
        </w:rPr>
        <w:t xml:space="preserve"> from </w:t>
      </w:r>
      <w:r w:rsidR="00131C81">
        <w:rPr>
          <w:rFonts w:eastAsia="Calibri" w:cs="Arial"/>
          <w:szCs w:val="22"/>
          <w:lang w:eastAsia="en-US"/>
        </w:rPr>
        <w:t xml:space="preserve">NB-IoT </w:t>
      </w:r>
      <w:r w:rsidR="000967C3">
        <w:rPr>
          <w:rFonts w:eastAsia="Calibri" w:cs="Arial"/>
          <w:szCs w:val="22"/>
          <w:lang w:eastAsia="en-US"/>
        </w:rPr>
        <w:t>devices</w:t>
      </w:r>
      <w:r w:rsidR="00481293">
        <w:rPr>
          <w:rFonts w:eastAsia="Calibri" w:cs="Arial"/>
          <w:szCs w:val="22"/>
          <w:lang w:eastAsia="en-US"/>
        </w:rPr>
        <w:t xml:space="preserve"> at RAN level</w:t>
      </w:r>
      <w:r w:rsidR="0008333B">
        <w:rPr>
          <w:rFonts w:eastAsia="Calibri" w:cs="Arial"/>
          <w:szCs w:val="22"/>
          <w:lang w:eastAsia="en-US"/>
        </w:rPr>
        <w:t>, especially there will be</w:t>
      </w:r>
      <w:r w:rsidR="008A2CA5">
        <w:rPr>
          <w:rFonts w:eastAsia="Calibri" w:cs="Arial"/>
          <w:szCs w:val="22"/>
          <w:lang w:eastAsia="en-US"/>
        </w:rPr>
        <w:t xml:space="preserve"> </w:t>
      </w:r>
      <w:r w:rsidR="00943247">
        <w:rPr>
          <w:rFonts w:eastAsia="Calibri" w:cs="Arial"/>
          <w:szCs w:val="22"/>
          <w:lang w:eastAsia="en-US"/>
        </w:rPr>
        <w:t xml:space="preserve">more and more </w:t>
      </w:r>
      <w:r w:rsidR="008A2CA5">
        <w:rPr>
          <w:rFonts w:eastAsia="Calibri" w:cs="Arial"/>
          <w:szCs w:val="22"/>
          <w:lang w:eastAsia="en-US"/>
        </w:rPr>
        <w:t xml:space="preserve">IoT </w:t>
      </w:r>
      <w:r w:rsidR="002E1DF2">
        <w:rPr>
          <w:rFonts w:eastAsia="Calibri" w:cs="Arial"/>
          <w:szCs w:val="22"/>
          <w:lang w:eastAsia="en-US"/>
        </w:rPr>
        <w:t>services</w:t>
      </w:r>
      <w:r w:rsidR="002E1DF2" w:rsidRPr="00943247">
        <w:rPr>
          <w:rFonts w:eastAsia="Calibri" w:cs="Arial" w:hint="eastAsia"/>
          <w:szCs w:val="22"/>
          <w:lang w:eastAsia="en-US"/>
        </w:rPr>
        <w:t xml:space="preserve"> </w:t>
      </w:r>
      <w:r w:rsidR="00943247" w:rsidRPr="00943247">
        <w:rPr>
          <w:rFonts w:eastAsia="Calibri" w:cs="Arial"/>
          <w:szCs w:val="22"/>
          <w:lang w:eastAsia="en-US"/>
        </w:rPr>
        <w:t xml:space="preserve">introduced </w:t>
      </w:r>
      <w:r w:rsidR="00943247">
        <w:rPr>
          <w:rFonts w:eastAsia="Calibri" w:cs="Arial"/>
          <w:szCs w:val="22"/>
          <w:lang w:eastAsia="en-US"/>
        </w:rPr>
        <w:t>in the 5G</w:t>
      </w:r>
      <w:r w:rsidR="00BC0366">
        <w:rPr>
          <w:rFonts w:eastAsia="Calibri" w:cs="Arial"/>
          <w:szCs w:val="22"/>
          <w:lang w:eastAsia="en-US"/>
        </w:rPr>
        <w:t xml:space="preserve"> era</w:t>
      </w:r>
      <w:r w:rsidR="00943247">
        <w:rPr>
          <w:rFonts w:eastAsia="Calibri" w:cs="Arial"/>
          <w:szCs w:val="22"/>
          <w:lang w:eastAsia="en-US"/>
        </w:rPr>
        <w:t xml:space="preserve">. </w:t>
      </w:r>
      <w:r w:rsidR="00A03BA2">
        <w:t xml:space="preserve">Based on the discussion </w:t>
      </w:r>
      <w:r w:rsidR="0094298E">
        <w:t xml:space="preserve">above, </w:t>
      </w:r>
      <w:r w:rsidR="0094298E" w:rsidRPr="00CE0424">
        <w:t>we propose the following:</w:t>
      </w:r>
    </w:p>
    <w:p w14:paraId="1BD24633" w14:textId="77777777" w:rsidR="00D642D1" w:rsidRPr="00A03BA2" w:rsidRDefault="00D642D1" w:rsidP="000B562A">
      <w:pPr>
        <w:pStyle w:val="a9"/>
        <w:rPr>
          <w:rFonts w:eastAsia="Calibri" w:cs="Arial"/>
          <w:szCs w:val="22"/>
          <w:lang w:val="en-CA" w:eastAsia="en-US"/>
        </w:rPr>
      </w:pPr>
    </w:p>
    <w:p w14:paraId="7398D802" w14:textId="1D15711A" w:rsidR="000B562A" w:rsidRDefault="0094298E" w:rsidP="000B562A">
      <w:pPr>
        <w:pStyle w:val="afc"/>
        <w:tabs>
          <w:tab w:val="right" w:leader="dot" w:pos="9629"/>
        </w:tabs>
        <w:jc w:val="both"/>
        <w:rPr>
          <w:rStyle w:val="af5"/>
          <w:noProof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12449" w:history="1">
        <w:r w:rsidR="000B562A" w:rsidRPr="005B1DC3">
          <w:rPr>
            <w:rStyle w:val="af5"/>
            <w:noProof/>
          </w:rPr>
          <w:t>Proposal 1</w:t>
        </w:r>
        <w:r w:rsidR="000B562A">
          <w:rPr>
            <w:rFonts w:asciiTheme="minorHAnsi" w:hAnsiTheme="minorHAnsi" w:cstheme="minorBidi"/>
            <w:b w:val="0"/>
            <w:noProof/>
            <w:sz w:val="22"/>
            <w:szCs w:val="22"/>
            <w:lang w:val="en-CA" w:eastAsia="en-CA"/>
          </w:rPr>
          <w:tab/>
        </w:r>
        <w:r w:rsidR="00D642D1">
          <w:rPr>
            <w:rStyle w:val="af5"/>
            <w:noProof/>
          </w:rPr>
          <w:t>Discus</w:t>
        </w:r>
        <w:r w:rsidR="00772027">
          <w:rPr>
            <w:rStyle w:val="af5"/>
            <w:noProof/>
          </w:rPr>
          <w:t xml:space="preserve">s </w:t>
        </w:r>
        <w:r w:rsidR="00203559">
          <w:rPr>
            <w:rStyle w:val="af5"/>
            <w:noProof/>
          </w:rPr>
          <w:t xml:space="preserve">a </w:t>
        </w:r>
        <w:r w:rsidR="0091428F">
          <w:rPr>
            <w:rStyle w:val="af5"/>
            <w:noProof/>
          </w:rPr>
          <w:t>total</w:t>
        </w:r>
        <w:r w:rsidR="007D4605">
          <w:rPr>
            <w:rStyle w:val="af5"/>
            <w:noProof/>
          </w:rPr>
          <w:t xml:space="preserve"> </w:t>
        </w:r>
        <w:r w:rsidR="00835BC5" w:rsidRPr="00835BC5">
          <w:rPr>
            <w:rStyle w:val="af5"/>
            <w:noProof/>
          </w:rPr>
          <w:t xml:space="preserve">barring </w:t>
        </w:r>
        <w:r w:rsidR="0091428F">
          <w:t>solution</w:t>
        </w:r>
        <w:r w:rsidR="00203559">
          <w:rPr>
            <w:rFonts w:hint="eastAsia"/>
            <w:lang w:eastAsia="zh-TW"/>
          </w:rPr>
          <w:t xml:space="preserve"> </w:t>
        </w:r>
        <w:r w:rsidR="00A7571D">
          <w:rPr>
            <w:lang w:eastAsia="zh-TW"/>
          </w:rPr>
          <w:t xml:space="preserve">at RAN level </w:t>
        </w:r>
        <w:r w:rsidR="00203559">
          <w:rPr>
            <w:lang w:eastAsia="zh-TW"/>
          </w:rPr>
          <w:t xml:space="preserve">to </w:t>
        </w:r>
        <w:r w:rsidR="00BD5FB4">
          <w:rPr>
            <w:lang w:eastAsia="zh-TW"/>
          </w:rPr>
          <w:t>support</w:t>
        </w:r>
        <w:r w:rsidR="00203559">
          <w:rPr>
            <w:lang w:eastAsia="zh-TW"/>
          </w:rPr>
          <w:t xml:space="preserve"> </w:t>
        </w:r>
        <w:r w:rsidR="00203559" w:rsidRPr="0096019E">
          <w:rPr>
            <w:lang w:eastAsia="zh-TW"/>
          </w:rPr>
          <w:t xml:space="preserve">security </w:t>
        </w:r>
        <w:r w:rsidR="00203559">
          <w:rPr>
            <w:lang w:eastAsia="zh-TW"/>
          </w:rPr>
          <w:t xml:space="preserve">concerns </w:t>
        </w:r>
        <w:r w:rsidR="00203559">
          <w:rPr>
            <w:rFonts w:hint="eastAsia"/>
            <w:lang w:eastAsia="zh-TW"/>
          </w:rPr>
          <w:t>in R</w:t>
        </w:r>
        <w:r w:rsidR="00203559">
          <w:rPr>
            <w:lang w:eastAsia="zh-TW"/>
          </w:rPr>
          <w:t xml:space="preserve">elease </w:t>
        </w:r>
        <w:r w:rsidR="00203559">
          <w:rPr>
            <w:rFonts w:hint="eastAsia"/>
            <w:lang w:eastAsia="zh-TW"/>
          </w:rPr>
          <w:t>17</w:t>
        </w:r>
        <w:r w:rsidR="000B562A" w:rsidRPr="005B1DC3">
          <w:rPr>
            <w:rStyle w:val="af5"/>
            <w:noProof/>
          </w:rPr>
          <w:t>.</w:t>
        </w:r>
      </w:hyperlink>
    </w:p>
    <w:p w14:paraId="665513B8" w14:textId="1D90D114" w:rsidR="0094298E" w:rsidRPr="00CE0424" w:rsidRDefault="0094298E" w:rsidP="0070355D">
      <w:pPr>
        <w:pStyle w:val="afc"/>
        <w:tabs>
          <w:tab w:val="right" w:leader="dot" w:pos="9629"/>
        </w:tabs>
        <w:jc w:val="both"/>
        <w:rPr>
          <w:b w:val="0"/>
          <w:bCs/>
        </w:rPr>
      </w:pPr>
      <w:r>
        <w:rPr>
          <w:b w:val="0"/>
          <w:bCs/>
          <w:lang w:val="en-US"/>
        </w:rPr>
        <w:fldChar w:fldCharType="end"/>
      </w:r>
    </w:p>
    <w:p w14:paraId="62B5C72B" w14:textId="2321220E" w:rsidR="00F507D1" w:rsidRPr="00CE0424" w:rsidRDefault="00BE7929" w:rsidP="00CE0424">
      <w:pPr>
        <w:pStyle w:val="1"/>
      </w:pPr>
      <w:bookmarkStart w:id="3" w:name="_In-sequence_SDU_delivery"/>
      <w:bookmarkEnd w:id="3"/>
      <w:r>
        <w:t>4</w:t>
      </w:r>
      <w:r w:rsidR="00F12B1D">
        <w:tab/>
      </w:r>
      <w:r w:rsidR="00F507D1" w:rsidRPr="00CE0424">
        <w:t>References</w:t>
      </w:r>
    </w:p>
    <w:p w14:paraId="25F28FD2" w14:textId="681AEFA3" w:rsidR="003A7EF3" w:rsidRDefault="00611119" w:rsidP="00CE0424">
      <w:pPr>
        <w:pStyle w:val="Reference"/>
      </w:pPr>
      <w:bookmarkStart w:id="4" w:name="_Ref174151459"/>
      <w:bookmarkStart w:id="5" w:name="_Ref189809556"/>
      <w:r>
        <w:t>R2-</w:t>
      </w:r>
      <w:r w:rsidR="00943612" w:rsidRPr="00943612">
        <w:t>1902233</w:t>
      </w:r>
      <w:r w:rsidRPr="00E3105A">
        <w:t xml:space="preserve">, </w:t>
      </w:r>
      <w:r w:rsidR="00F5240C">
        <w:t>RAN2 #107bis</w:t>
      </w:r>
      <w:r w:rsidRPr="00611119">
        <w:t xml:space="preserve">, </w:t>
      </w:r>
      <w:r w:rsidRPr="003F236A">
        <w:t>Report NB-IoT breakout session</w:t>
      </w:r>
      <w:bookmarkEnd w:id="4"/>
      <w:bookmarkEnd w:id="5"/>
    </w:p>
    <w:p w14:paraId="35D71907" w14:textId="097C65B6" w:rsidR="00CC55D1" w:rsidRDefault="008A0F8C" w:rsidP="008A0F8C">
      <w:pPr>
        <w:pStyle w:val="Reference"/>
      </w:pPr>
      <w:r w:rsidRPr="008A0F8C">
        <w:t>Global DNS Threat Report 2018</w:t>
      </w:r>
      <w:r w:rsidR="00CC55D1">
        <w:t>, Efficient</w:t>
      </w:r>
      <w:r w:rsidR="00CC55D1">
        <w:rPr>
          <w:rFonts w:hint="eastAsia"/>
          <w:lang w:eastAsia="zh-TW"/>
        </w:rPr>
        <w:t xml:space="preserve"> </w:t>
      </w:r>
      <w:r w:rsidR="00CC55D1">
        <w:t>IP</w:t>
      </w:r>
      <w:r w:rsidR="00C05E6C" w:rsidRPr="00C05E6C">
        <w:rPr>
          <w:rFonts w:hint="eastAsia"/>
          <w:vertAlign w:val="superscript"/>
          <w:lang w:eastAsia="zh-TW"/>
        </w:rPr>
        <w:t>TM</w:t>
      </w:r>
      <w:r w:rsidR="00B31B17">
        <w:rPr>
          <w:lang w:eastAsia="zh-TW"/>
        </w:rPr>
        <w:t xml:space="preserve"> </w:t>
      </w:r>
    </w:p>
    <w:p w14:paraId="65AB8BD7" w14:textId="11F1A540" w:rsidR="003652DE" w:rsidRPr="00F5240C" w:rsidRDefault="00D65BA9" w:rsidP="00D65BA9">
      <w:pPr>
        <w:pStyle w:val="Reference"/>
      </w:pPr>
      <w:r>
        <w:rPr>
          <w:rFonts w:hint="eastAsia"/>
          <w:lang w:eastAsia="zh-TW"/>
        </w:rPr>
        <w:t>TS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38.331, </w:t>
      </w:r>
      <w:r w:rsidRPr="00D65BA9">
        <w:rPr>
          <w:lang w:eastAsia="zh-TW"/>
        </w:rPr>
        <w:t>NR; Radio Resource Control (RRC); Protocol specification</w:t>
      </w:r>
    </w:p>
    <w:sectPr w:rsidR="003652DE" w:rsidRPr="00F5240C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4B800" w14:textId="77777777" w:rsidR="00A53078" w:rsidRDefault="00A53078">
      <w:r>
        <w:separator/>
      </w:r>
    </w:p>
  </w:endnote>
  <w:endnote w:type="continuationSeparator" w:id="0">
    <w:p w14:paraId="6F109D4C" w14:textId="77777777" w:rsidR="00A53078" w:rsidRDefault="00A5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FA92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B53720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B53720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DFE51" w14:textId="77777777" w:rsidR="00A53078" w:rsidRDefault="00A53078">
      <w:r>
        <w:separator/>
      </w:r>
    </w:p>
  </w:footnote>
  <w:footnote w:type="continuationSeparator" w:id="0">
    <w:p w14:paraId="5CE864B3" w14:textId="77777777" w:rsidR="00A53078" w:rsidRDefault="00A53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2C4E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A850BE"/>
    <w:multiLevelType w:val="hybridMultilevel"/>
    <w:tmpl w:val="3DF8D4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2FC794F"/>
    <w:multiLevelType w:val="hybridMultilevel"/>
    <w:tmpl w:val="5BD0A4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9114E4"/>
    <w:multiLevelType w:val="hybridMultilevel"/>
    <w:tmpl w:val="CCFEBE58"/>
    <w:lvl w:ilvl="0" w:tplc="292AACB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7A53D6"/>
    <w:multiLevelType w:val="hybridMultilevel"/>
    <w:tmpl w:val="34D07FD6"/>
    <w:lvl w:ilvl="0" w:tplc="D35AB0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6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14"/>
  </w:num>
  <w:num w:numId="5">
    <w:abstractNumId w:val="9"/>
  </w:num>
  <w:num w:numId="6">
    <w:abstractNumId w:val="17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4"/>
  </w:num>
  <w:num w:numId="17">
    <w:abstractNumId w:val="6"/>
  </w:num>
  <w:num w:numId="18">
    <w:abstractNumId w:val="7"/>
  </w:num>
  <w:num w:numId="19">
    <w:abstractNumId w:val="5"/>
  </w:num>
  <w:num w:numId="20">
    <w:abstractNumId w:val="27"/>
  </w:num>
  <w:num w:numId="21">
    <w:abstractNumId w:val="11"/>
  </w:num>
  <w:num w:numId="22">
    <w:abstractNumId w:val="26"/>
  </w:num>
  <w:num w:numId="23">
    <w:abstractNumId w:val="13"/>
  </w:num>
  <w:num w:numId="24">
    <w:abstractNumId w:val="16"/>
  </w:num>
  <w:num w:numId="25">
    <w:abstractNumId w:val="23"/>
  </w:num>
  <w:num w:numId="26">
    <w:abstractNumId w:val="25"/>
  </w:num>
  <w:num w:numId="27">
    <w:abstractNumId w:val="4"/>
  </w:num>
  <w:num w:numId="28">
    <w:abstractNumId w:val="19"/>
  </w:num>
  <w:num w:numId="2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9BA"/>
    <w:rsid w:val="000006E1"/>
    <w:rsid w:val="0000153E"/>
    <w:rsid w:val="0000200C"/>
    <w:rsid w:val="00002A37"/>
    <w:rsid w:val="000038C2"/>
    <w:rsid w:val="00003FBF"/>
    <w:rsid w:val="00004CD8"/>
    <w:rsid w:val="0000564C"/>
    <w:rsid w:val="00006446"/>
    <w:rsid w:val="00006896"/>
    <w:rsid w:val="00007555"/>
    <w:rsid w:val="00007CDC"/>
    <w:rsid w:val="00010BF4"/>
    <w:rsid w:val="00011B28"/>
    <w:rsid w:val="000121C9"/>
    <w:rsid w:val="00015660"/>
    <w:rsid w:val="00015D15"/>
    <w:rsid w:val="00015DBD"/>
    <w:rsid w:val="0002564D"/>
    <w:rsid w:val="00025ECA"/>
    <w:rsid w:val="00030B72"/>
    <w:rsid w:val="00031A93"/>
    <w:rsid w:val="000325B8"/>
    <w:rsid w:val="00033AF5"/>
    <w:rsid w:val="00033D0C"/>
    <w:rsid w:val="00034C15"/>
    <w:rsid w:val="00036BA1"/>
    <w:rsid w:val="00036FE7"/>
    <w:rsid w:val="000407DA"/>
    <w:rsid w:val="00041C2F"/>
    <w:rsid w:val="000422E2"/>
    <w:rsid w:val="00042F22"/>
    <w:rsid w:val="00044359"/>
    <w:rsid w:val="000444EF"/>
    <w:rsid w:val="00044B72"/>
    <w:rsid w:val="00046FBF"/>
    <w:rsid w:val="00052A07"/>
    <w:rsid w:val="000534E3"/>
    <w:rsid w:val="0005606A"/>
    <w:rsid w:val="00057117"/>
    <w:rsid w:val="000579C4"/>
    <w:rsid w:val="000607FB"/>
    <w:rsid w:val="000616E7"/>
    <w:rsid w:val="00062C61"/>
    <w:rsid w:val="0006487E"/>
    <w:rsid w:val="00065E1A"/>
    <w:rsid w:val="00066D9F"/>
    <w:rsid w:val="00067AC7"/>
    <w:rsid w:val="0007411B"/>
    <w:rsid w:val="000749FF"/>
    <w:rsid w:val="00075848"/>
    <w:rsid w:val="000772D7"/>
    <w:rsid w:val="00077E5F"/>
    <w:rsid w:val="0008036A"/>
    <w:rsid w:val="00081AE6"/>
    <w:rsid w:val="0008333B"/>
    <w:rsid w:val="000855EB"/>
    <w:rsid w:val="00085B52"/>
    <w:rsid w:val="00085BBC"/>
    <w:rsid w:val="00085C9F"/>
    <w:rsid w:val="000866F2"/>
    <w:rsid w:val="0009009F"/>
    <w:rsid w:val="00091557"/>
    <w:rsid w:val="000915F7"/>
    <w:rsid w:val="000924C1"/>
    <w:rsid w:val="000924F0"/>
    <w:rsid w:val="00093474"/>
    <w:rsid w:val="00094711"/>
    <w:rsid w:val="0009510F"/>
    <w:rsid w:val="000967C3"/>
    <w:rsid w:val="00096AC9"/>
    <w:rsid w:val="000A0236"/>
    <w:rsid w:val="000A1B7B"/>
    <w:rsid w:val="000A2ADA"/>
    <w:rsid w:val="000A420E"/>
    <w:rsid w:val="000A50FC"/>
    <w:rsid w:val="000A56F2"/>
    <w:rsid w:val="000A6B99"/>
    <w:rsid w:val="000A796D"/>
    <w:rsid w:val="000A7B5F"/>
    <w:rsid w:val="000A7E22"/>
    <w:rsid w:val="000B03EB"/>
    <w:rsid w:val="000B1F90"/>
    <w:rsid w:val="000B2719"/>
    <w:rsid w:val="000B3A8F"/>
    <w:rsid w:val="000B4AB9"/>
    <w:rsid w:val="000B55B0"/>
    <w:rsid w:val="000B562A"/>
    <w:rsid w:val="000B58C3"/>
    <w:rsid w:val="000B61E9"/>
    <w:rsid w:val="000B63B0"/>
    <w:rsid w:val="000B7675"/>
    <w:rsid w:val="000C0C7B"/>
    <w:rsid w:val="000C165A"/>
    <w:rsid w:val="000C292D"/>
    <w:rsid w:val="000C2E19"/>
    <w:rsid w:val="000C6C91"/>
    <w:rsid w:val="000C7D59"/>
    <w:rsid w:val="000D0BB6"/>
    <w:rsid w:val="000D0D07"/>
    <w:rsid w:val="000D14ED"/>
    <w:rsid w:val="000D3215"/>
    <w:rsid w:val="000D4262"/>
    <w:rsid w:val="000D4797"/>
    <w:rsid w:val="000D51BC"/>
    <w:rsid w:val="000D6801"/>
    <w:rsid w:val="000D6DF5"/>
    <w:rsid w:val="000E0527"/>
    <w:rsid w:val="000E1CEA"/>
    <w:rsid w:val="000E1E92"/>
    <w:rsid w:val="000E2FF4"/>
    <w:rsid w:val="000F06D6"/>
    <w:rsid w:val="000F0EB1"/>
    <w:rsid w:val="000F1106"/>
    <w:rsid w:val="000F1837"/>
    <w:rsid w:val="000F26CA"/>
    <w:rsid w:val="000F285F"/>
    <w:rsid w:val="000F2928"/>
    <w:rsid w:val="000F2E6F"/>
    <w:rsid w:val="000F3BE9"/>
    <w:rsid w:val="000F3F6C"/>
    <w:rsid w:val="000F6A50"/>
    <w:rsid w:val="000F6DF3"/>
    <w:rsid w:val="001005FF"/>
    <w:rsid w:val="0010629B"/>
    <w:rsid w:val="001062FB"/>
    <w:rsid w:val="001063E6"/>
    <w:rsid w:val="001077CD"/>
    <w:rsid w:val="00113260"/>
    <w:rsid w:val="00113CF4"/>
    <w:rsid w:val="001153EA"/>
    <w:rsid w:val="00115643"/>
    <w:rsid w:val="001158F5"/>
    <w:rsid w:val="0011641B"/>
    <w:rsid w:val="00116765"/>
    <w:rsid w:val="001219F5"/>
    <w:rsid w:val="00121A20"/>
    <w:rsid w:val="0012377F"/>
    <w:rsid w:val="00124314"/>
    <w:rsid w:val="00126B4A"/>
    <w:rsid w:val="00131C81"/>
    <w:rsid w:val="00131CF4"/>
    <w:rsid w:val="00132FD0"/>
    <w:rsid w:val="00132FDF"/>
    <w:rsid w:val="001344C0"/>
    <w:rsid w:val="001346FA"/>
    <w:rsid w:val="00135252"/>
    <w:rsid w:val="00137665"/>
    <w:rsid w:val="00137AB5"/>
    <w:rsid w:val="00137C53"/>
    <w:rsid w:val="00137F0B"/>
    <w:rsid w:val="0014280D"/>
    <w:rsid w:val="001439ED"/>
    <w:rsid w:val="00144B19"/>
    <w:rsid w:val="00151E23"/>
    <w:rsid w:val="001526E0"/>
    <w:rsid w:val="001535ED"/>
    <w:rsid w:val="001547ED"/>
    <w:rsid w:val="001551B5"/>
    <w:rsid w:val="001659C1"/>
    <w:rsid w:val="00165EA3"/>
    <w:rsid w:val="00166279"/>
    <w:rsid w:val="00171968"/>
    <w:rsid w:val="00173A8E"/>
    <w:rsid w:val="00173EFE"/>
    <w:rsid w:val="0017502C"/>
    <w:rsid w:val="00175F9B"/>
    <w:rsid w:val="00180B02"/>
    <w:rsid w:val="0018143F"/>
    <w:rsid w:val="001814FC"/>
    <w:rsid w:val="00181724"/>
    <w:rsid w:val="00181FF8"/>
    <w:rsid w:val="00184E91"/>
    <w:rsid w:val="00190AC1"/>
    <w:rsid w:val="0019341A"/>
    <w:rsid w:val="00195700"/>
    <w:rsid w:val="00196ECD"/>
    <w:rsid w:val="00197DF9"/>
    <w:rsid w:val="00197F80"/>
    <w:rsid w:val="001A1987"/>
    <w:rsid w:val="001A1C40"/>
    <w:rsid w:val="001A2564"/>
    <w:rsid w:val="001A28E4"/>
    <w:rsid w:val="001A30F4"/>
    <w:rsid w:val="001A533D"/>
    <w:rsid w:val="001A5404"/>
    <w:rsid w:val="001A6173"/>
    <w:rsid w:val="001A6CBA"/>
    <w:rsid w:val="001B0D97"/>
    <w:rsid w:val="001B4C89"/>
    <w:rsid w:val="001B5A5D"/>
    <w:rsid w:val="001C024C"/>
    <w:rsid w:val="001C1CE5"/>
    <w:rsid w:val="001C27DD"/>
    <w:rsid w:val="001C3D2A"/>
    <w:rsid w:val="001D0163"/>
    <w:rsid w:val="001D2CFA"/>
    <w:rsid w:val="001D2D61"/>
    <w:rsid w:val="001D2ED0"/>
    <w:rsid w:val="001D396C"/>
    <w:rsid w:val="001D51BA"/>
    <w:rsid w:val="001D53E7"/>
    <w:rsid w:val="001D6342"/>
    <w:rsid w:val="001D6D53"/>
    <w:rsid w:val="001E0C53"/>
    <w:rsid w:val="001E2734"/>
    <w:rsid w:val="001E2A6C"/>
    <w:rsid w:val="001E5756"/>
    <w:rsid w:val="001E58E2"/>
    <w:rsid w:val="001E5C27"/>
    <w:rsid w:val="001E61DE"/>
    <w:rsid w:val="001E7753"/>
    <w:rsid w:val="001E7AED"/>
    <w:rsid w:val="001F0990"/>
    <w:rsid w:val="001F2E3E"/>
    <w:rsid w:val="001F3916"/>
    <w:rsid w:val="001F54C5"/>
    <w:rsid w:val="001F65B8"/>
    <w:rsid w:val="001F662C"/>
    <w:rsid w:val="001F7074"/>
    <w:rsid w:val="00200490"/>
    <w:rsid w:val="00201F3A"/>
    <w:rsid w:val="00202C7C"/>
    <w:rsid w:val="00203559"/>
    <w:rsid w:val="00203C0A"/>
    <w:rsid w:val="00203F96"/>
    <w:rsid w:val="002069B2"/>
    <w:rsid w:val="00207FA3"/>
    <w:rsid w:val="002107B2"/>
    <w:rsid w:val="00211F78"/>
    <w:rsid w:val="00213842"/>
    <w:rsid w:val="0021396E"/>
    <w:rsid w:val="00214DA8"/>
    <w:rsid w:val="00215423"/>
    <w:rsid w:val="002158FA"/>
    <w:rsid w:val="00215FEF"/>
    <w:rsid w:val="00217FB0"/>
    <w:rsid w:val="0022044B"/>
    <w:rsid w:val="00220600"/>
    <w:rsid w:val="002223DF"/>
    <w:rsid w:val="002224DB"/>
    <w:rsid w:val="00222FD5"/>
    <w:rsid w:val="00223E55"/>
    <w:rsid w:val="00223FCB"/>
    <w:rsid w:val="002252C3"/>
    <w:rsid w:val="00225C54"/>
    <w:rsid w:val="00225CA4"/>
    <w:rsid w:val="0022662A"/>
    <w:rsid w:val="00230765"/>
    <w:rsid w:val="00230D18"/>
    <w:rsid w:val="002319E4"/>
    <w:rsid w:val="00231CE0"/>
    <w:rsid w:val="00233AB9"/>
    <w:rsid w:val="00235632"/>
    <w:rsid w:val="00235872"/>
    <w:rsid w:val="00240A71"/>
    <w:rsid w:val="00240F2F"/>
    <w:rsid w:val="00241559"/>
    <w:rsid w:val="00243347"/>
    <w:rsid w:val="002435B3"/>
    <w:rsid w:val="00245433"/>
    <w:rsid w:val="002458EB"/>
    <w:rsid w:val="0024603A"/>
    <w:rsid w:val="002500C8"/>
    <w:rsid w:val="002508A7"/>
    <w:rsid w:val="0025274F"/>
    <w:rsid w:val="00253CC9"/>
    <w:rsid w:val="00254616"/>
    <w:rsid w:val="00255DBB"/>
    <w:rsid w:val="00256ADE"/>
    <w:rsid w:val="00257368"/>
    <w:rsid w:val="00257543"/>
    <w:rsid w:val="002617E7"/>
    <w:rsid w:val="0026314C"/>
    <w:rsid w:val="00264228"/>
    <w:rsid w:val="00264334"/>
    <w:rsid w:val="0026473E"/>
    <w:rsid w:val="0026571E"/>
    <w:rsid w:val="00266214"/>
    <w:rsid w:val="00266695"/>
    <w:rsid w:val="00267C1A"/>
    <w:rsid w:val="00267C83"/>
    <w:rsid w:val="0027144F"/>
    <w:rsid w:val="00271813"/>
    <w:rsid w:val="00271F3A"/>
    <w:rsid w:val="00273278"/>
    <w:rsid w:val="002737F4"/>
    <w:rsid w:val="002747FB"/>
    <w:rsid w:val="00276EC3"/>
    <w:rsid w:val="002805F5"/>
    <w:rsid w:val="00280667"/>
    <w:rsid w:val="00280751"/>
    <w:rsid w:val="0028280A"/>
    <w:rsid w:val="00282B90"/>
    <w:rsid w:val="00286ACD"/>
    <w:rsid w:val="00287838"/>
    <w:rsid w:val="002900BE"/>
    <w:rsid w:val="002907B5"/>
    <w:rsid w:val="002911C7"/>
    <w:rsid w:val="00292EB7"/>
    <w:rsid w:val="00296227"/>
    <w:rsid w:val="00296F44"/>
    <w:rsid w:val="0029777D"/>
    <w:rsid w:val="002A055E"/>
    <w:rsid w:val="002A1D4E"/>
    <w:rsid w:val="002A25B9"/>
    <w:rsid w:val="002A2869"/>
    <w:rsid w:val="002A4487"/>
    <w:rsid w:val="002A44C4"/>
    <w:rsid w:val="002A7D92"/>
    <w:rsid w:val="002B199E"/>
    <w:rsid w:val="002B2069"/>
    <w:rsid w:val="002B24D6"/>
    <w:rsid w:val="002B56BD"/>
    <w:rsid w:val="002B57B4"/>
    <w:rsid w:val="002B70D4"/>
    <w:rsid w:val="002C0119"/>
    <w:rsid w:val="002C2547"/>
    <w:rsid w:val="002C41E6"/>
    <w:rsid w:val="002C7D92"/>
    <w:rsid w:val="002D071A"/>
    <w:rsid w:val="002D3464"/>
    <w:rsid w:val="002D34B2"/>
    <w:rsid w:val="002D3BD9"/>
    <w:rsid w:val="002D3FDE"/>
    <w:rsid w:val="002D48B0"/>
    <w:rsid w:val="002D5B37"/>
    <w:rsid w:val="002D5E38"/>
    <w:rsid w:val="002D6406"/>
    <w:rsid w:val="002D7637"/>
    <w:rsid w:val="002E01A0"/>
    <w:rsid w:val="002E17F2"/>
    <w:rsid w:val="002E1DF2"/>
    <w:rsid w:val="002E2027"/>
    <w:rsid w:val="002E2DCC"/>
    <w:rsid w:val="002E3E0A"/>
    <w:rsid w:val="002E7CAE"/>
    <w:rsid w:val="002F12CF"/>
    <w:rsid w:val="002F2771"/>
    <w:rsid w:val="002F37A9"/>
    <w:rsid w:val="002F40CD"/>
    <w:rsid w:val="002F7A83"/>
    <w:rsid w:val="00301CE6"/>
    <w:rsid w:val="0030256B"/>
    <w:rsid w:val="00302609"/>
    <w:rsid w:val="0030309A"/>
    <w:rsid w:val="00303A21"/>
    <w:rsid w:val="0030501F"/>
    <w:rsid w:val="00306C23"/>
    <w:rsid w:val="00307BA1"/>
    <w:rsid w:val="00311223"/>
    <w:rsid w:val="00311702"/>
    <w:rsid w:val="00311E82"/>
    <w:rsid w:val="003124E0"/>
    <w:rsid w:val="00313FD6"/>
    <w:rsid w:val="003143BD"/>
    <w:rsid w:val="00315363"/>
    <w:rsid w:val="003203ED"/>
    <w:rsid w:val="00321426"/>
    <w:rsid w:val="00321861"/>
    <w:rsid w:val="00322C9F"/>
    <w:rsid w:val="00324D23"/>
    <w:rsid w:val="00326DC6"/>
    <w:rsid w:val="003315C9"/>
    <w:rsid w:val="00331751"/>
    <w:rsid w:val="003328A9"/>
    <w:rsid w:val="00334184"/>
    <w:rsid w:val="00334579"/>
    <w:rsid w:val="00335858"/>
    <w:rsid w:val="00336BDA"/>
    <w:rsid w:val="003378CF"/>
    <w:rsid w:val="00342BD7"/>
    <w:rsid w:val="00343DC9"/>
    <w:rsid w:val="003455AD"/>
    <w:rsid w:val="00346DB5"/>
    <w:rsid w:val="003477B1"/>
    <w:rsid w:val="0035218A"/>
    <w:rsid w:val="00353EB0"/>
    <w:rsid w:val="00355F3C"/>
    <w:rsid w:val="00356113"/>
    <w:rsid w:val="00357380"/>
    <w:rsid w:val="003575B2"/>
    <w:rsid w:val="003602D9"/>
    <w:rsid w:val="003604CE"/>
    <w:rsid w:val="003612B2"/>
    <w:rsid w:val="00363567"/>
    <w:rsid w:val="003636AB"/>
    <w:rsid w:val="003652DE"/>
    <w:rsid w:val="00367E42"/>
    <w:rsid w:val="00370E47"/>
    <w:rsid w:val="003742AC"/>
    <w:rsid w:val="0037487B"/>
    <w:rsid w:val="003749AD"/>
    <w:rsid w:val="00376106"/>
    <w:rsid w:val="00377CE1"/>
    <w:rsid w:val="00381D0F"/>
    <w:rsid w:val="0038362B"/>
    <w:rsid w:val="00385BF0"/>
    <w:rsid w:val="003939FF"/>
    <w:rsid w:val="00394370"/>
    <w:rsid w:val="003975C4"/>
    <w:rsid w:val="00397D7F"/>
    <w:rsid w:val="003A2223"/>
    <w:rsid w:val="003A2A0F"/>
    <w:rsid w:val="003A3261"/>
    <w:rsid w:val="003A45A1"/>
    <w:rsid w:val="003A4ACC"/>
    <w:rsid w:val="003A5B0A"/>
    <w:rsid w:val="003A66DB"/>
    <w:rsid w:val="003A67FD"/>
    <w:rsid w:val="003A6BAC"/>
    <w:rsid w:val="003A70A4"/>
    <w:rsid w:val="003A7A4F"/>
    <w:rsid w:val="003A7EF3"/>
    <w:rsid w:val="003B12AC"/>
    <w:rsid w:val="003B159C"/>
    <w:rsid w:val="003B215E"/>
    <w:rsid w:val="003B369F"/>
    <w:rsid w:val="003B36A3"/>
    <w:rsid w:val="003B3C5F"/>
    <w:rsid w:val="003B64BB"/>
    <w:rsid w:val="003B6B5D"/>
    <w:rsid w:val="003B7090"/>
    <w:rsid w:val="003B7F10"/>
    <w:rsid w:val="003B7FE5"/>
    <w:rsid w:val="003C11C8"/>
    <w:rsid w:val="003C2702"/>
    <w:rsid w:val="003C2DE7"/>
    <w:rsid w:val="003C71C7"/>
    <w:rsid w:val="003C7806"/>
    <w:rsid w:val="003D109F"/>
    <w:rsid w:val="003D1A04"/>
    <w:rsid w:val="003D1ED3"/>
    <w:rsid w:val="003D2478"/>
    <w:rsid w:val="003D3C45"/>
    <w:rsid w:val="003D540F"/>
    <w:rsid w:val="003D5B1F"/>
    <w:rsid w:val="003E0AF2"/>
    <w:rsid w:val="003E15FA"/>
    <w:rsid w:val="003E2C9A"/>
    <w:rsid w:val="003E55E4"/>
    <w:rsid w:val="003E6317"/>
    <w:rsid w:val="003E74E3"/>
    <w:rsid w:val="003E7ACE"/>
    <w:rsid w:val="003F030C"/>
    <w:rsid w:val="003F05C7"/>
    <w:rsid w:val="003F236A"/>
    <w:rsid w:val="003F2CD4"/>
    <w:rsid w:val="003F6131"/>
    <w:rsid w:val="003F6BBE"/>
    <w:rsid w:val="003F7CA5"/>
    <w:rsid w:val="004000E8"/>
    <w:rsid w:val="00401B7F"/>
    <w:rsid w:val="00402288"/>
    <w:rsid w:val="00402E2B"/>
    <w:rsid w:val="00404DB2"/>
    <w:rsid w:val="0040512B"/>
    <w:rsid w:val="00405CA5"/>
    <w:rsid w:val="00407A8F"/>
    <w:rsid w:val="00407CD3"/>
    <w:rsid w:val="00410134"/>
    <w:rsid w:val="0041070A"/>
    <w:rsid w:val="00410A00"/>
    <w:rsid w:val="00410B72"/>
    <w:rsid w:val="00410F18"/>
    <w:rsid w:val="0041263E"/>
    <w:rsid w:val="00413AAC"/>
    <w:rsid w:val="00413E92"/>
    <w:rsid w:val="00416294"/>
    <w:rsid w:val="004166E4"/>
    <w:rsid w:val="004178CC"/>
    <w:rsid w:val="00420318"/>
    <w:rsid w:val="00421105"/>
    <w:rsid w:val="0042210F"/>
    <w:rsid w:val="00422AA4"/>
    <w:rsid w:val="004242F4"/>
    <w:rsid w:val="004255FF"/>
    <w:rsid w:val="00427248"/>
    <w:rsid w:val="004314BA"/>
    <w:rsid w:val="00433EAB"/>
    <w:rsid w:val="004347F5"/>
    <w:rsid w:val="00437447"/>
    <w:rsid w:val="00441940"/>
    <w:rsid w:val="00441A92"/>
    <w:rsid w:val="004431DC"/>
    <w:rsid w:val="00444575"/>
    <w:rsid w:val="00444F56"/>
    <w:rsid w:val="00446488"/>
    <w:rsid w:val="004517AA"/>
    <w:rsid w:val="00452CAC"/>
    <w:rsid w:val="00452F9A"/>
    <w:rsid w:val="00453EA2"/>
    <w:rsid w:val="00457565"/>
    <w:rsid w:val="00457968"/>
    <w:rsid w:val="00457B71"/>
    <w:rsid w:val="00463134"/>
    <w:rsid w:val="00464206"/>
    <w:rsid w:val="00464870"/>
    <w:rsid w:val="00465632"/>
    <w:rsid w:val="004669E2"/>
    <w:rsid w:val="00467FFB"/>
    <w:rsid w:val="00470A54"/>
    <w:rsid w:val="00470B0E"/>
    <w:rsid w:val="00470C31"/>
    <w:rsid w:val="00471DE0"/>
    <w:rsid w:val="00471E39"/>
    <w:rsid w:val="004734D0"/>
    <w:rsid w:val="0047556B"/>
    <w:rsid w:val="00475915"/>
    <w:rsid w:val="0047760D"/>
    <w:rsid w:val="00477768"/>
    <w:rsid w:val="00477D76"/>
    <w:rsid w:val="00481293"/>
    <w:rsid w:val="00483E06"/>
    <w:rsid w:val="00486947"/>
    <w:rsid w:val="00491957"/>
    <w:rsid w:val="00492BC5"/>
    <w:rsid w:val="004964F1"/>
    <w:rsid w:val="00496806"/>
    <w:rsid w:val="00496F28"/>
    <w:rsid w:val="00496FBF"/>
    <w:rsid w:val="004A1536"/>
    <w:rsid w:val="004A16BC"/>
    <w:rsid w:val="004A2B94"/>
    <w:rsid w:val="004A3621"/>
    <w:rsid w:val="004A3873"/>
    <w:rsid w:val="004A7DB8"/>
    <w:rsid w:val="004A7E28"/>
    <w:rsid w:val="004B2C89"/>
    <w:rsid w:val="004B6897"/>
    <w:rsid w:val="004B6F6A"/>
    <w:rsid w:val="004B7C0C"/>
    <w:rsid w:val="004C36D6"/>
    <w:rsid w:val="004C3898"/>
    <w:rsid w:val="004C6D28"/>
    <w:rsid w:val="004C7355"/>
    <w:rsid w:val="004C7577"/>
    <w:rsid w:val="004D2E14"/>
    <w:rsid w:val="004D3223"/>
    <w:rsid w:val="004D36B1"/>
    <w:rsid w:val="004D4137"/>
    <w:rsid w:val="004D5AFB"/>
    <w:rsid w:val="004D6923"/>
    <w:rsid w:val="004D79C1"/>
    <w:rsid w:val="004D7EBD"/>
    <w:rsid w:val="004E2680"/>
    <w:rsid w:val="004E2770"/>
    <w:rsid w:val="004E28F9"/>
    <w:rsid w:val="004E462E"/>
    <w:rsid w:val="004E56DC"/>
    <w:rsid w:val="004E6946"/>
    <w:rsid w:val="004E6C52"/>
    <w:rsid w:val="004E76F4"/>
    <w:rsid w:val="004F0B4E"/>
    <w:rsid w:val="004F0B6C"/>
    <w:rsid w:val="004F1DD0"/>
    <w:rsid w:val="004F2078"/>
    <w:rsid w:val="004F2D2F"/>
    <w:rsid w:val="004F4DA3"/>
    <w:rsid w:val="004F5703"/>
    <w:rsid w:val="004F6DAD"/>
    <w:rsid w:val="004F717F"/>
    <w:rsid w:val="00500EB4"/>
    <w:rsid w:val="00502300"/>
    <w:rsid w:val="005032D9"/>
    <w:rsid w:val="00504293"/>
    <w:rsid w:val="005063C3"/>
    <w:rsid w:val="00506557"/>
    <w:rsid w:val="0050677A"/>
    <w:rsid w:val="005108D8"/>
    <w:rsid w:val="00510B88"/>
    <w:rsid w:val="005116F9"/>
    <w:rsid w:val="005132FE"/>
    <w:rsid w:val="00513649"/>
    <w:rsid w:val="005153A7"/>
    <w:rsid w:val="005176CF"/>
    <w:rsid w:val="005210F8"/>
    <w:rsid w:val="005216B5"/>
    <w:rsid w:val="005219CF"/>
    <w:rsid w:val="00524B2B"/>
    <w:rsid w:val="00534B59"/>
    <w:rsid w:val="00536759"/>
    <w:rsid w:val="00537C62"/>
    <w:rsid w:val="00541AB0"/>
    <w:rsid w:val="00542700"/>
    <w:rsid w:val="0054610F"/>
    <w:rsid w:val="00546970"/>
    <w:rsid w:val="00547E18"/>
    <w:rsid w:val="0055109E"/>
    <w:rsid w:val="005536C5"/>
    <w:rsid w:val="00554E19"/>
    <w:rsid w:val="0056121F"/>
    <w:rsid w:val="00562C86"/>
    <w:rsid w:val="00572505"/>
    <w:rsid w:val="00574930"/>
    <w:rsid w:val="00577D5E"/>
    <w:rsid w:val="00582809"/>
    <w:rsid w:val="00582875"/>
    <w:rsid w:val="00584961"/>
    <w:rsid w:val="005865AF"/>
    <w:rsid w:val="00586D08"/>
    <w:rsid w:val="0058798C"/>
    <w:rsid w:val="005900FA"/>
    <w:rsid w:val="00590527"/>
    <w:rsid w:val="00593450"/>
    <w:rsid w:val="005935A4"/>
    <w:rsid w:val="00594143"/>
    <w:rsid w:val="005948C2"/>
    <w:rsid w:val="00595642"/>
    <w:rsid w:val="00595DCA"/>
    <w:rsid w:val="0059779B"/>
    <w:rsid w:val="00597A01"/>
    <w:rsid w:val="005A209A"/>
    <w:rsid w:val="005A28BE"/>
    <w:rsid w:val="005A3AFA"/>
    <w:rsid w:val="005A662D"/>
    <w:rsid w:val="005A66D4"/>
    <w:rsid w:val="005B1409"/>
    <w:rsid w:val="005B2D71"/>
    <w:rsid w:val="005B35D7"/>
    <w:rsid w:val="005B392A"/>
    <w:rsid w:val="005B3AA3"/>
    <w:rsid w:val="005B5A6A"/>
    <w:rsid w:val="005B663A"/>
    <w:rsid w:val="005B6F83"/>
    <w:rsid w:val="005C1B1F"/>
    <w:rsid w:val="005C1F3A"/>
    <w:rsid w:val="005C2AC7"/>
    <w:rsid w:val="005C309B"/>
    <w:rsid w:val="005C46D3"/>
    <w:rsid w:val="005C67B8"/>
    <w:rsid w:val="005C6A26"/>
    <w:rsid w:val="005C6ECA"/>
    <w:rsid w:val="005C74FB"/>
    <w:rsid w:val="005D09D5"/>
    <w:rsid w:val="005D155E"/>
    <w:rsid w:val="005D1602"/>
    <w:rsid w:val="005D1813"/>
    <w:rsid w:val="005D655F"/>
    <w:rsid w:val="005D7C49"/>
    <w:rsid w:val="005E385F"/>
    <w:rsid w:val="005E38D3"/>
    <w:rsid w:val="005E4644"/>
    <w:rsid w:val="005E5B81"/>
    <w:rsid w:val="005E5D24"/>
    <w:rsid w:val="005F1195"/>
    <w:rsid w:val="005F1D51"/>
    <w:rsid w:val="005F2568"/>
    <w:rsid w:val="005F2CB1"/>
    <w:rsid w:val="005F2D2D"/>
    <w:rsid w:val="005F2E34"/>
    <w:rsid w:val="005F3025"/>
    <w:rsid w:val="005F441D"/>
    <w:rsid w:val="005F53E5"/>
    <w:rsid w:val="005F5CE8"/>
    <w:rsid w:val="005F618C"/>
    <w:rsid w:val="005F70BD"/>
    <w:rsid w:val="005F7635"/>
    <w:rsid w:val="005F78EE"/>
    <w:rsid w:val="0060134E"/>
    <w:rsid w:val="0060283C"/>
    <w:rsid w:val="00603B6F"/>
    <w:rsid w:val="00604F14"/>
    <w:rsid w:val="00611119"/>
    <w:rsid w:val="00611B83"/>
    <w:rsid w:val="006123DE"/>
    <w:rsid w:val="00613257"/>
    <w:rsid w:val="00614343"/>
    <w:rsid w:val="00614360"/>
    <w:rsid w:val="00614CB1"/>
    <w:rsid w:val="00615281"/>
    <w:rsid w:val="00616FDD"/>
    <w:rsid w:val="00620A71"/>
    <w:rsid w:val="00620D80"/>
    <w:rsid w:val="00621280"/>
    <w:rsid w:val="006234A6"/>
    <w:rsid w:val="00623542"/>
    <w:rsid w:val="006247EF"/>
    <w:rsid w:val="0062514C"/>
    <w:rsid w:val="006255E7"/>
    <w:rsid w:val="00625658"/>
    <w:rsid w:val="00627D34"/>
    <w:rsid w:val="00630001"/>
    <w:rsid w:val="006311B3"/>
    <w:rsid w:val="0063284C"/>
    <w:rsid w:val="006341D7"/>
    <w:rsid w:val="0063549B"/>
    <w:rsid w:val="00636398"/>
    <w:rsid w:val="006368D3"/>
    <w:rsid w:val="006377EC"/>
    <w:rsid w:val="0064151F"/>
    <w:rsid w:val="00641533"/>
    <w:rsid w:val="006415FD"/>
    <w:rsid w:val="0064208D"/>
    <w:rsid w:val="006426D5"/>
    <w:rsid w:val="00642A7D"/>
    <w:rsid w:val="00643475"/>
    <w:rsid w:val="0064396A"/>
    <w:rsid w:val="0064587B"/>
    <w:rsid w:val="00646246"/>
    <w:rsid w:val="0064624E"/>
    <w:rsid w:val="00646A73"/>
    <w:rsid w:val="00646E36"/>
    <w:rsid w:val="00647DC8"/>
    <w:rsid w:val="006501E2"/>
    <w:rsid w:val="00650AB9"/>
    <w:rsid w:val="006529AE"/>
    <w:rsid w:val="00655733"/>
    <w:rsid w:val="00655ACD"/>
    <w:rsid w:val="00656A92"/>
    <w:rsid w:val="00656CF2"/>
    <w:rsid w:val="00656DDE"/>
    <w:rsid w:val="00657E7C"/>
    <w:rsid w:val="0066011D"/>
    <w:rsid w:val="00660684"/>
    <w:rsid w:val="006607C0"/>
    <w:rsid w:val="006613A6"/>
    <w:rsid w:val="006627A2"/>
    <w:rsid w:val="006634E6"/>
    <w:rsid w:val="00664187"/>
    <w:rsid w:val="0066480E"/>
    <w:rsid w:val="006655EE"/>
    <w:rsid w:val="00666915"/>
    <w:rsid w:val="00666B00"/>
    <w:rsid w:val="00667EE7"/>
    <w:rsid w:val="00670922"/>
    <w:rsid w:val="00670BE1"/>
    <w:rsid w:val="006712FF"/>
    <w:rsid w:val="00671F09"/>
    <w:rsid w:val="0067217F"/>
    <w:rsid w:val="0067218F"/>
    <w:rsid w:val="00672CD0"/>
    <w:rsid w:val="006741F2"/>
    <w:rsid w:val="00674CC3"/>
    <w:rsid w:val="00675C72"/>
    <w:rsid w:val="006771F9"/>
    <w:rsid w:val="006776D7"/>
    <w:rsid w:val="006778F4"/>
    <w:rsid w:val="00681003"/>
    <w:rsid w:val="006812A8"/>
    <w:rsid w:val="006817C9"/>
    <w:rsid w:val="00683ECE"/>
    <w:rsid w:val="00695FC2"/>
    <w:rsid w:val="00696949"/>
    <w:rsid w:val="00697032"/>
    <w:rsid w:val="00697052"/>
    <w:rsid w:val="006A3C38"/>
    <w:rsid w:val="006A46FB"/>
    <w:rsid w:val="006A5166"/>
    <w:rsid w:val="006A5E28"/>
    <w:rsid w:val="006A697B"/>
    <w:rsid w:val="006A7AFF"/>
    <w:rsid w:val="006A7DE6"/>
    <w:rsid w:val="006B1816"/>
    <w:rsid w:val="006B1C9F"/>
    <w:rsid w:val="006B2099"/>
    <w:rsid w:val="006B2504"/>
    <w:rsid w:val="006B3F51"/>
    <w:rsid w:val="006B45A5"/>
    <w:rsid w:val="006B50CF"/>
    <w:rsid w:val="006B6009"/>
    <w:rsid w:val="006C03B8"/>
    <w:rsid w:val="006C511B"/>
    <w:rsid w:val="006C5A6F"/>
    <w:rsid w:val="006C5EC9"/>
    <w:rsid w:val="006C6059"/>
    <w:rsid w:val="006C64A4"/>
    <w:rsid w:val="006C7522"/>
    <w:rsid w:val="006D07D5"/>
    <w:rsid w:val="006D2969"/>
    <w:rsid w:val="006D2A39"/>
    <w:rsid w:val="006D5AB5"/>
    <w:rsid w:val="006D6F08"/>
    <w:rsid w:val="006D7066"/>
    <w:rsid w:val="006D784C"/>
    <w:rsid w:val="006E062C"/>
    <w:rsid w:val="006E1C82"/>
    <w:rsid w:val="006E28B7"/>
    <w:rsid w:val="006E2A9B"/>
    <w:rsid w:val="006E3310"/>
    <w:rsid w:val="006E47AA"/>
    <w:rsid w:val="006E4E39"/>
    <w:rsid w:val="006E565E"/>
    <w:rsid w:val="006E5F32"/>
    <w:rsid w:val="006E673D"/>
    <w:rsid w:val="006E7D3B"/>
    <w:rsid w:val="006F1B70"/>
    <w:rsid w:val="006F341D"/>
    <w:rsid w:val="006F3CDE"/>
    <w:rsid w:val="006F570C"/>
    <w:rsid w:val="006F58D4"/>
    <w:rsid w:val="006F6582"/>
    <w:rsid w:val="00701ECF"/>
    <w:rsid w:val="00702C88"/>
    <w:rsid w:val="00702CE2"/>
    <w:rsid w:val="0070346E"/>
    <w:rsid w:val="0070355D"/>
    <w:rsid w:val="00704A8A"/>
    <w:rsid w:val="00704EDB"/>
    <w:rsid w:val="00706101"/>
    <w:rsid w:val="00707072"/>
    <w:rsid w:val="0070784E"/>
    <w:rsid w:val="00707D61"/>
    <w:rsid w:val="00712287"/>
    <w:rsid w:val="00712772"/>
    <w:rsid w:val="007148D3"/>
    <w:rsid w:val="00715B9A"/>
    <w:rsid w:val="00721D00"/>
    <w:rsid w:val="007229AF"/>
    <w:rsid w:val="007257D0"/>
    <w:rsid w:val="00726EA6"/>
    <w:rsid w:val="00727208"/>
    <w:rsid w:val="00727680"/>
    <w:rsid w:val="007311F5"/>
    <w:rsid w:val="007348B1"/>
    <w:rsid w:val="00735974"/>
    <w:rsid w:val="007362A6"/>
    <w:rsid w:val="00736D7D"/>
    <w:rsid w:val="00740E58"/>
    <w:rsid w:val="00741A59"/>
    <w:rsid w:val="00741D58"/>
    <w:rsid w:val="00742B20"/>
    <w:rsid w:val="007445A0"/>
    <w:rsid w:val="00744BCB"/>
    <w:rsid w:val="0074524B"/>
    <w:rsid w:val="007471D1"/>
    <w:rsid w:val="00747D8B"/>
    <w:rsid w:val="00751228"/>
    <w:rsid w:val="00752BF2"/>
    <w:rsid w:val="00754CF4"/>
    <w:rsid w:val="00755169"/>
    <w:rsid w:val="007571E1"/>
    <w:rsid w:val="00757BD7"/>
    <w:rsid w:val="007604B2"/>
    <w:rsid w:val="00760509"/>
    <w:rsid w:val="00760D84"/>
    <w:rsid w:val="0076293A"/>
    <w:rsid w:val="00762A61"/>
    <w:rsid w:val="00765281"/>
    <w:rsid w:val="00766BAD"/>
    <w:rsid w:val="007703F6"/>
    <w:rsid w:val="00772027"/>
    <w:rsid w:val="007729A2"/>
    <w:rsid w:val="00773370"/>
    <w:rsid w:val="0077394F"/>
    <w:rsid w:val="00773BF3"/>
    <w:rsid w:val="00773EFC"/>
    <w:rsid w:val="007751BE"/>
    <w:rsid w:val="007755F2"/>
    <w:rsid w:val="007768CC"/>
    <w:rsid w:val="00776971"/>
    <w:rsid w:val="0077780D"/>
    <w:rsid w:val="00777D46"/>
    <w:rsid w:val="0078014A"/>
    <w:rsid w:val="00780A80"/>
    <w:rsid w:val="0078177E"/>
    <w:rsid w:val="0078304C"/>
    <w:rsid w:val="00783673"/>
    <w:rsid w:val="00783D5D"/>
    <w:rsid w:val="007851FB"/>
    <w:rsid w:val="00785490"/>
    <w:rsid w:val="00787694"/>
    <w:rsid w:val="007878D2"/>
    <w:rsid w:val="007925EA"/>
    <w:rsid w:val="00793CD8"/>
    <w:rsid w:val="00795C92"/>
    <w:rsid w:val="00796231"/>
    <w:rsid w:val="00797202"/>
    <w:rsid w:val="00797F7A"/>
    <w:rsid w:val="00797FAC"/>
    <w:rsid w:val="007A10A0"/>
    <w:rsid w:val="007A1CB3"/>
    <w:rsid w:val="007A28CA"/>
    <w:rsid w:val="007A306F"/>
    <w:rsid w:val="007A319D"/>
    <w:rsid w:val="007A39BA"/>
    <w:rsid w:val="007A43A6"/>
    <w:rsid w:val="007A4AE1"/>
    <w:rsid w:val="007A58A6"/>
    <w:rsid w:val="007A63ED"/>
    <w:rsid w:val="007A7C13"/>
    <w:rsid w:val="007A7FB4"/>
    <w:rsid w:val="007B1DCB"/>
    <w:rsid w:val="007B20E8"/>
    <w:rsid w:val="007B2D7F"/>
    <w:rsid w:val="007B3D2D"/>
    <w:rsid w:val="007B50AE"/>
    <w:rsid w:val="007B51DF"/>
    <w:rsid w:val="007B5AEA"/>
    <w:rsid w:val="007B5C67"/>
    <w:rsid w:val="007C05DD"/>
    <w:rsid w:val="007C1B0D"/>
    <w:rsid w:val="007C1E4F"/>
    <w:rsid w:val="007C2400"/>
    <w:rsid w:val="007C3D18"/>
    <w:rsid w:val="007C4F21"/>
    <w:rsid w:val="007C60BF"/>
    <w:rsid w:val="007C6A07"/>
    <w:rsid w:val="007C75A1"/>
    <w:rsid w:val="007C77A5"/>
    <w:rsid w:val="007D04E5"/>
    <w:rsid w:val="007D1B6F"/>
    <w:rsid w:val="007D4605"/>
    <w:rsid w:val="007D4A5F"/>
    <w:rsid w:val="007D5901"/>
    <w:rsid w:val="007D7526"/>
    <w:rsid w:val="007D7CDE"/>
    <w:rsid w:val="007E0E00"/>
    <w:rsid w:val="007E3072"/>
    <w:rsid w:val="007E4610"/>
    <w:rsid w:val="007E4715"/>
    <w:rsid w:val="007E505B"/>
    <w:rsid w:val="007E55E4"/>
    <w:rsid w:val="007E7091"/>
    <w:rsid w:val="007E7E93"/>
    <w:rsid w:val="007F017A"/>
    <w:rsid w:val="007F19CE"/>
    <w:rsid w:val="00800D8B"/>
    <w:rsid w:val="008013D5"/>
    <w:rsid w:val="00801AED"/>
    <w:rsid w:val="00803FAE"/>
    <w:rsid w:val="0080429B"/>
    <w:rsid w:val="00805DB6"/>
    <w:rsid w:val="0080605F"/>
    <w:rsid w:val="0080713A"/>
    <w:rsid w:val="00807786"/>
    <w:rsid w:val="00811FCB"/>
    <w:rsid w:val="00813571"/>
    <w:rsid w:val="00814C65"/>
    <w:rsid w:val="008158D6"/>
    <w:rsid w:val="00817196"/>
    <w:rsid w:val="008206BC"/>
    <w:rsid w:val="008213B0"/>
    <w:rsid w:val="00821555"/>
    <w:rsid w:val="00822AE3"/>
    <w:rsid w:val="008235DB"/>
    <w:rsid w:val="00824AB4"/>
    <w:rsid w:val="00825C42"/>
    <w:rsid w:val="00825D25"/>
    <w:rsid w:val="00826B80"/>
    <w:rsid w:val="00827D6F"/>
    <w:rsid w:val="00827E86"/>
    <w:rsid w:val="00831F0F"/>
    <w:rsid w:val="00833C05"/>
    <w:rsid w:val="00835BC5"/>
    <w:rsid w:val="008376AC"/>
    <w:rsid w:val="00843873"/>
    <w:rsid w:val="00843A89"/>
    <w:rsid w:val="008444E8"/>
    <w:rsid w:val="00844E80"/>
    <w:rsid w:val="00846FE7"/>
    <w:rsid w:val="00847EE9"/>
    <w:rsid w:val="00851BB7"/>
    <w:rsid w:val="008534E8"/>
    <w:rsid w:val="00854A11"/>
    <w:rsid w:val="0085573B"/>
    <w:rsid w:val="00855A1B"/>
    <w:rsid w:val="00856911"/>
    <w:rsid w:val="00861AE6"/>
    <w:rsid w:val="00861BD2"/>
    <w:rsid w:val="00862852"/>
    <w:rsid w:val="00864138"/>
    <w:rsid w:val="00864E92"/>
    <w:rsid w:val="008668C5"/>
    <w:rsid w:val="00866B00"/>
    <w:rsid w:val="00867264"/>
    <w:rsid w:val="008677FD"/>
    <w:rsid w:val="00867A77"/>
    <w:rsid w:val="00867C54"/>
    <w:rsid w:val="008706D4"/>
    <w:rsid w:val="00870F8A"/>
    <w:rsid w:val="008719A4"/>
    <w:rsid w:val="00871D23"/>
    <w:rsid w:val="00874312"/>
    <w:rsid w:val="0087437C"/>
    <w:rsid w:val="00874472"/>
    <w:rsid w:val="00875871"/>
    <w:rsid w:val="00875CD7"/>
    <w:rsid w:val="00876174"/>
    <w:rsid w:val="008766DB"/>
    <w:rsid w:val="00876B4D"/>
    <w:rsid w:val="00877F18"/>
    <w:rsid w:val="008821EB"/>
    <w:rsid w:val="00887EE6"/>
    <w:rsid w:val="008911C3"/>
    <w:rsid w:val="0089269B"/>
    <w:rsid w:val="008941E3"/>
    <w:rsid w:val="00894944"/>
    <w:rsid w:val="00894A88"/>
    <w:rsid w:val="00895386"/>
    <w:rsid w:val="00895792"/>
    <w:rsid w:val="008A0F8C"/>
    <w:rsid w:val="008A136C"/>
    <w:rsid w:val="008A21FF"/>
    <w:rsid w:val="008A2CA5"/>
    <w:rsid w:val="008A2CE2"/>
    <w:rsid w:val="008A30AC"/>
    <w:rsid w:val="008A44B8"/>
    <w:rsid w:val="008A51A8"/>
    <w:rsid w:val="008A54C7"/>
    <w:rsid w:val="008A77D8"/>
    <w:rsid w:val="008B0483"/>
    <w:rsid w:val="008B0FD5"/>
    <w:rsid w:val="008B120C"/>
    <w:rsid w:val="008B29E2"/>
    <w:rsid w:val="008B51A0"/>
    <w:rsid w:val="008B592A"/>
    <w:rsid w:val="008B7B5C"/>
    <w:rsid w:val="008C0C99"/>
    <w:rsid w:val="008C2017"/>
    <w:rsid w:val="008C2186"/>
    <w:rsid w:val="008C4958"/>
    <w:rsid w:val="008C4BAA"/>
    <w:rsid w:val="008C6AE8"/>
    <w:rsid w:val="008C71F4"/>
    <w:rsid w:val="008C7573"/>
    <w:rsid w:val="008D00A5"/>
    <w:rsid w:val="008D30CF"/>
    <w:rsid w:val="008D34F1"/>
    <w:rsid w:val="008D39D8"/>
    <w:rsid w:val="008D43D0"/>
    <w:rsid w:val="008D6D1A"/>
    <w:rsid w:val="008E065E"/>
    <w:rsid w:val="008E0927"/>
    <w:rsid w:val="008E1909"/>
    <w:rsid w:val="008E492D"/>
    <w:rsid w:val="008E5085"/>
    <w:rsid w:val="008E701B"/>
    <w:rsid w:val="008F1EAB"/>
    <w:rsid w:val="008F265D"/>
    <w:rsid w:val="008F33DC"/>
    <w:rsid w:val="008F477F"/>
    <w:rsid w:val="008F5293"/>
    <w:rsid w:val="008F59A8"/>
    <w:rsid w:val="008F61CB"/>
    <w:rsid w:val="00900675"/>
    <w:rsid w:val="00902350"/>
    <w:rsid w:val="0090336B"/>
    <w:rsid w:val="009051E9"/>
    <w:rsid w:val="009053AA"/>
    <w:rsid w:val="00906939"/>
    <w:rsid w:val="009075DB"/>
    <w:rsid w:val="00907C78"/>
    <w:rsid w:val="00907E08"/>
    <w:rsid w:val="00910999"/>
    <w:rsid w:val="00910B7D"/>
    <w:rsid w:val="00910F02"/>
    <w:rsid w:val="00911DFB"/>
    <w:rsid w:val="009139D9"/>
    <w:rsid w:val="0091428F"/>
    <w:rsid w:val="00914AD8"/>
    <w:rsid w:val="009153EF"/>
    <w:rsid w:val="00916079"/>
    <w:rsid w:val="00917CE9"/>
    <w:rsid w:val="00920BF2"/>
    <w:rsid w:val="00922010"/>
    <w:rsid w:val="009226A6"/>
    <w:rsid w:val="009233AD"/>
    <w:rsid w:val="009269AF"/>
    <w:rsid w:val="00931BD9"/>
    <w:rsid w:val="00936121"/>
    <w:rsid w:val="009368F3"/>
    <w:rsid w:val="00940BE6"/>
    <w:rsid w:val="00941636"/>
    <w:rsid w:val="0094298E"/>
    <w:rsid w:val="00943247"/>
    <w:rsid w:val="009435C3"/>
    <w:rsid w:val="00943612"/>
    <w:rsid w:val="00943742"/>
    <w:rsid w:val="00945C05"/>
    <w:rsid w:val="00946945"/>
    <w:rsid w:val="00947713"/>
    <w:rsid w:val="00950DE7"/>
    <w:rsid w:val="009523D0"/>
    <w:rsid w:val="00953920"/>
    <w:rsid w:val="00953D47"/>
    <w:rsid w:val="00955C1C"/>
    <w:rsid w:val="009566DA"/>
    <w:rsid w:val="0095681E"/>
    <w:rsid w:val="009572D4"/>
    <w:rsid w:val="0096019E"/>
    <w:rsid w:val="00961921"/>
    <w:rsid w:val="00961E8A"/>
    <w:rsid w:val="0096430A"/>
    <w:rsid w:val="0096554B"/>
    <w:rsid w:val="0096584A"/>
    <w:rsid w:val="00965861"/>
    <w:rsid w:val="009664E0"/>
    <w:rsid w:val="0097147C"/>
    <w:rsid w:val="00971F08"/>
    <w:rsid w:val="00972516"/>
    <w:rsid w:val="00974973"/>
    <w:rsid w:val="0097603D"/>
    <w:rsid w:val="00976949"/>
    <w:rsid w:val="00980477"/>
    <w:rsid w:val="00981112"/>
    <w:rsid w:val="00981B4C"/>
    <w:rsid w:val="00985253"/>
    <w:rsid w:val="009853B3"/>
    <w:rsid w:val="009904E9"/>
    <w:rsid w:val="00990630"/>
    <w:rsid w:val="00991246"/>
    <w:rsid w:val="00991761"/>
    <w:rsid w:val="0099435B"/>
    <w:rsid w:val="00994DCA"/>
    <w:rsid w:val="00995531"/>
    <w:rsid w:val="009960EC"/>
    <w:rsid w:val="00996196"/>
    <w:rsid w:val="009970DD"/>
    <w:rsid w:val="0099766B"/>
    <w:rsid w:val="009A0FBA"/>
    <w:rsid w:val="009A1601"/>
    <w:rsid w:val="009A3BB6"/>
    <w:rsid w:val="009A43F3"/>
    <w:rsid w:val="009A462D"/>
    <w:rsid w:val="009A5CBA"/>
    <w:rsid w:val="009B1F30"/>
    <w:rsid w:val="009B3AC2"/>
    <w:rsid w:val="009B4DF4"/>
    <w:rsid w:val="009B564E"/>
    <w:rsid w:val="009B6500"/>
    <w:rsid w:val="009B7E87"/>
    <w:rsid w:val="009C0169"/>
    <w:rsid w:val="009C1D27"/>
    <w:rsid w:val="009C1DE7"/>
    <w:rsid w:val="009C21B6"/>
    <w:rsid w:val="009C403E"/>
    <w:rsid w:val="009D4268"/>
    <w:rsid w:val="009D4FF0"/>
    <w:rsid w:val="009D703C"/>
    <w:rsid w:val="009D718F"/>
    <w:rsid w:val="009E068F"/>
    <w:rsid w:val="009E14E0"/>
    <w:rsid w:val="009E1575"/>
    <w:rsid w:val="009E1A39"/>
    <w:rsid w:val="009E2551"/>
    <w:rsid w:val="009E35DB"/>
    <w:rsid w:val="009E45C5"/>
    <w:rsid w:val="009E47A3"/>
    <w:rsid w:val="009F00E0"/>
    <w:rsid w:val="009F027E"/>
    <w:rsid w:val="009F08F3"/>
    <w:rsid w:val="009F153F"/>
    <w:rsid w:val="009F344F"/>
    <w:rsid w:val="009F46D3"/>
    <w:rsid w:val="009F6206"/>
    <w:rsid w:val="009F7699"/>
    <w:rsid w:val="00A031D8"/>
    <w:rsid w:val="00A03BA2"/>
    <w:rsid w:val="00A048A8"/>
    <w:rsid w:val="00A04F49"/>
    <w:rsid w:val="00A0634E"/>
    <w:rsid w:val="00A0720F"/>
    <w:rsid w:val="00A10282"/>
    <w:rsid w:val="00A13E54"/>
    <w:rsid w:val="00A156C1"/>
    <w:rsid w:val="00A17F63"/>
    <w:rsid w:val="00A20A23"/>
    <w:rsid w:val="00A2193B"/>
    <w:rsid w:val="00A21D8A"/>
    <w:rsid w:val="00A2351A"/>
    <w:rsid w:val="00A246AD"/>
    <w:rsid w:val="00A264A9"/>
    <w:rsid w:val="00A26DCF"/>
    <w:rsid w:val="00A27785"/>
    <w:rsid w:val="00A30187"/>
    <w:rsid w:val="00A31092"/>
    <w:rsid w:val="00A3448A"/>
    <w:rsid w:val="00A36297"/>
    <w:rsid w:val="00A37506"/>
    <w:rsid w:val="00A37B95"/>
    <w:rsid w:val="00A37F91"/>
    <w:rsid w:val="00A413FC"/>
    <w:rsid w:val="00A41E2B"/>
    <w:rsid w:val="00A42021"/>
    <w:rsid w:val="00A42BC4"/>
    <w:rsid w:val="00A45B74"/>
    <w:rsid w:val="00A45FAA"/>
    <w:rsid w:val="00A465CF"/>
    <w:rsid w:val="00A471A6"/>
    <w:rsid w:val="00A51A51"/>
    <w:rsid w:val="00A52E1D"/>
    <w:rsid w:val="00A53078"/>
    <w:rsid w:val="00A54947"/>
    <w:rsid w:val="00A61499"/>
    <w:rsid w:val="00A62A77"/>
    <w:rsid w:val="00A630A6"/>
    <w:rsid w:val="00A63483"/>
    <w:rsid w:val="00A64F72"/>
    <w:rsid w:val="00A657D7"/>
    <w:rsid w:val="00A660AC"/>
    <w:rsid w:val="00A66491"/>
    <w:rsid w:val="00A67E6C"/>
    <w:rsid w:val="00A71B99"/>
    <w:rsid w:val="00A72126"/>
    <w:rsid w:val="00A739D0"/>
    <w:rsid w:val="00A7571D"/>
    <w:rsid w:val="00A7611B"/>
    <w:rsid w:val="00A761D4"/>
    <w:rsid w:val="00A77EC4"/>
    <w:rsid w:val="00A82422"/>
    <w:rsid w:val="00A83480"/>
    <w:rsid w:val="00A8634F"/>
    <w:rsid w:val="00A86E42"/>
    <w:rsid w:val="00A90CE6"/>
    <w:rsid w:val="00A91CE9"/>
    <w:rsid w:val="00A92879"/>
    <w:rsid w:val="00A928CC"/>
    <w:rsid w:val="00A9442A"/>
    <w:rsid w:val="00A96D99"/>
    <w:rsid w:val="00A97D07"/>
    <w:rsid w:val="00AA004B"/>
    <w:rsid w:val="00AA016F"/>
    <w:rsid w:val="00AA0AFF"/>
    <w:rsid w:val="00AA1ED6"/>
    <w:rsid w:val="00AA360E"/>
    <w:rsid w:val="00AA51D6"/>
    <w:rsid w:val="00AA52A9"/>
    <w:rsid w:val="00AA6923"/>
    <w:rsid w:val="00AA79FD"/>
    <w:rsid w:val="00AB0BC8"/>
    <w:rsid w:val="00AB11CA"/>
    <w:rsid w:val="00AB14D9"/>
    <w:rsid w:val="00AB4358"/>
    <w:rsid w:val="00AB4AB8"/>
    <w:rsid w:val="00AB4C1B"/>
    <w:rsid w:val="00AB655E"/>
    <w:rsid w:val="00AB73F5"/>
    <w:rsid w:val="00AC007F"/>
    <w:rsid w:val="00AC2ABF"/>
    <w:rsid w:val="00AC2ECD"/>
    <w:rsid w:val="00AC3119"/>
    <w:rsid w:val="00AC3979"/>
    <w:rsid w:val="00AC3AF1"/>
    <w:rsid w:val="00AC49FB"/>
    <w:rsid w:val="00AC5A10"/>
    <w:rsid w:val="00AC6510"/>
    <w:rsid w:val="00AD0AA3"/>
    <w:rsid w:val="00AD3F94"/>
    <w:rsid w:val="00AD4A5A"/>
    <w:rsid w:val="00AE0588"/>
    <w:rsid w:val="00AE27AC"/>
    <w:rsid w:val="00AE2879"/>
    <w:rsid w:val="00AE40E0"/>
    <w:rsid w:val="00AE4DBA"/>
    <w:rsid w:val="00AE4F07"/>
    <w:rsid w:val="00AE6319"/>
    <w:rsid w:val="00AF1C5D"/>
    <w:rsid w:val="00AF410F"/>
    <w:rsid w:val="00AF42D7"/>
    <w:rsid w:val="00AF6BA8"/>
    <w:rsid w:val="00B006FE"/>
    <w:rsid w:val="00B007CB"/>
    <w:rsid w:val="00B01839"/>
    <w:rsid w:val="00B02AA9"/>
    <w:rsid w:val="00B02C75"/>
    <w:rsid w:val="00B02FA3"/>
    <w:rsid w:val="00B05084"/>
    <w:rsid w:val="00B0737E"/>
    <w:rsid w:val="00B157F9"/>
    <w:rsid w:val="00B20256"/>
    <w:rsid w:val="00B20D09"/>
    <w:rsid w:val="00B22C28"/>
    <w:rsid w:val="00B26C49"/>
    <w:rsid w:val="00B27537"/>
    <w:rsid w:val="00B2763F"/>
    <w:rsid w:val="00B27AAC"/>
    <w:rsid w:val="00B30929"/>
    <w:rsid w:val="00B31B17"/>
    <w:rsid w:val="00B350F2"/>
    <w:rsid w:val="00B372AA"/>
    <w:rsid w:val="00B3797D"/>
    <w:rsid w:val="00B40445"/>
    <w:rsid w:val="00B409E0"/>
    <w:rsid w:val="00B41888"/>
    <w:rsid w:val="00B4301F"/>
    <w:rsid w:val="00B445D7"/>
    <w:rsid w:val="00B45A52"/>
    <w:rsid w:val="00B46175"/>
    <w:rsid w:val="00B471A2"/>
    <w:rsid w:val="00B53720"/>
    <w:rsid w:val="00B548B7"/>
    <w:rsid w:val="00B554E3"/>
    <w:rsid w:val="00B55DDB"/>
    <w:rsid w:val="00B56A00"/>
    <w:rsid w:val="00B6080C"/>
    <w:rsid w:val="00B61FDB"/>
    <w:rsid w:val="00B6542D"/>
    <w:rsid w:val="00B664C7"/>
    <w:rsid w:val="00B66754"/>
    <w:rsid w:val="00B67464"/>
    <w:rsid w:val="00B679B1"/>
    <w:rsid w:val="00B70184"/>
    <w:rsid w:val="00B70E09"/>
    <w:rsid w:val="00B739F6"/>
    <w:rsid w:val="00B74D40"/>
    <w:rsid w:val="00B759DA"/>
    <w:rsid w:val="00B761D9"/>
    <w:rsid w:val="00B76457"/>
    <w:rsid w:val="00B816DC"/>
    <w:rsid w:val="00B81A6C"/>
    <w:rsid w:val="00B83518"/>
    <w:rsid w:val="00B84936"/>
    <w:rsid w:val="00B85DE5"/>
    <w:rsid w:val="00B875E0"/>
    <w:rsid w:val="00B90F73"/>
    <w:rsid w:val="00B93B59"/>
    <w:rsid w:val="00B9406A"/>
    <w:rsid w:val="00B954B6"/>
    <w:rsid w:val="00B979EF"/>
    <w:rsid w:val="00BA0606"/>
    <w:rsid w:val="00BA1C15"/>
    <w:rsid w:val="00BA2280"/>
    <w:rsid w:val="00BA2A08"/>
    <w:rsid w:val="00BA3DD4"/>
    <w:rsid w:val="00BA56D2"/>
    <w:rsid w:val="00BA5F94"/>
    <w:rsid w:val="00BA76E0"/>
    <w:rsid w:val="00BA7903"/>
    <w:rsid w:val="00BA7E3F"/>
    <w:rsid w:val="00BB275D"/>
    <w:rsid w:val="00BB2A25"/>
    <w:rsid w:val="00BB32C2"/>
    <w:rsid w:val="00BB37F2"/>
    <w:rsid w:val="00BB51E9"/>
    <w:rsid w:val="00BB655F"/>
    <w:rsid w:val="00BB790C"/>
    <w:rsid w:val="00BC0366"/>
    <w:rsid w:val="00BC0FDC"/>
    <w:rsid w:val="00BC1577"/>
    <w:rsid w:val="00BC3053"/>
    <w:rsid w:val="00BC4B44"/>
    <w:rsid w:val="00BC4D2E"/>
    <w:rsid w:val="00BC647E"/>
    <w:rsid w:val="00BC7863"/>
    <w:rsid w:val="00BC7A15"/>
    <w:rsid w:val="00BD0B48"/>
    <w:rsid w:val="00BD23A0"/>
    <w:rsid w:val="00BD2C76"/>
    <w:rsid w:val="00BD48AC"/>
    <w:rsid w:val="00BD56DA"/>
    <w:rsid w:val="00BD5F1A"/>
    <w:rsid w:val="00BD5FB4"/>
    <w:rsid w:val="00BD6AEA"/>
    <w:rsid w:val="00BD7A97"/>
    <w:rsid w:val="00BE1234"/>
    <w:rsid w:val="00BE2FA6"/>
    <w:rsid w:val="00BE30AB"/>
    <w:rsid w:val="00BE31C5"/>
    <w:rsid w:val="00BE333F"/>
    <w:rsid w:val="00BE4D15"/>
    <w:rsid w:val="00BE4EA0"/>
    <w:rsid w:val="00BE6794"/>
    <w:rsid w:val="00BE7406"/>
    <w:rsid w:val="00BE75C4"/>
    <w:rsid w:val="00BE7603"/>
    <w:rsid w:val="00BE7929"/>
    <w:rsid w:val="00BF1DF5"/>
    <w:rsid w:val="00BF3279"/>
    <w:rsid w:val="00BF3C4B"/>
    <w:rsid w:val="00BF4198"/>
    <w:rsid w:val="00BF6A07"/>
    <w:rsid w:val="00BF74C7"/>
    <w:rsid w:val="00C015F1"/>
    <w:rsid w:val="00C01F33"/>
    <w:rsid w:val="00C02C2A"/>
    <w:rsid w:val="00C02CC6"/>
    <w:rsid w:val="00C040F7"/>
    <w:rsid w:val="00C044AB"/>
    <w:rsid w:val="00C05706"/>
    <w:rsid w:val="00C05E6C"/>
    <w:rsid w:val="00C07377"/>
    <w:rsid w:val="00C10478"/>
    <w:rsid w:val="00C12107"/>
    <w:rsid w:val="00C12959"/>
    <w:rsid w:val="00C12E71"/>
    <w:rsid w:val="00C134B7"/>
    <w:rsid w:val="00C14D4B"/>
    <w:rsid w:val="00C154BB"/>
    <w:rsid w:val="00C16F8A"/>
    <w:rsid w:val="00C177EF"/>
    <w:rsid w:val="00C17B42"/>
    <w:rsid w:val="00C2432D"/>
    <w:rsid w:val="00C24753"/>
    <w:rsid w:val="00C2494D"/>
    <w:rsid w:val="00C257DA"/>
    <w:rsid w:val="00C279B5"/>
    <w:rsid w:val="00C27C45"/>
    <w:rsid w:val="00C31002"/>
    <w:rsid w:val="00C36398"/>
    <w:rsid w:val="00C36488"/>
    <w:rsid w:val="00C36B59"/>
    <w:rsid w:val="00C37097"/>
    <w:rsid w:val="00C3719D"/>
    <w:rsid w:val="00C37A28"/>
    <w:rsid w:val="00C37CB2"/>
    <w:rsid w:val="00C427B7"/>
    <w:rsid w:val="00C4445A"/>
    <w:rsid w:val="00C473A5"/>
    <w:rsid w:val="00C473F0"/>
    <w:rsid w:val="00C477C3"/>
    <w:rsid w:val="00C47DB7"/>
    <w:rsid w:val="00C50384"/>
    <w:rsid w:val="00C526F5"/>
    <w:rsid w:val="00C53119"/>
    <w:rsid w:val="00C53CD5"/>
    <w:rsid w:val="00C54995"/>
    <w:rsid w:val="00C54D41"/>
    <w:rsid w:val="00C60783"/>
    <w:rsid w:val="00C64672"/>
    <w:rsid w:val="00C65509"/>
    <w:rsid w:val="00C7033B"/>
    <w:rsid w:val="00C70697"/>
    <w:rsid w:val="00C72093"/>
    <w:rsid w:val="00C72EF4"/>
    <w:rsid w:val="00C744FE"/>
    <w:rsid w:val="00C75152"/>
    <w:rsid w:val="00C75D2F"/>
    <w:rsid w:val="00C762DF"/>
    <w:rsid w:val="00C767BE"/>
    <w:rsid w:val="00C76E3C"/>
    <w:rsid w:val="00C77974"/>
    <w:rsid w:val="00C81568"/>
    <w:rsid w:val="00C82431"/>
    <w:rsid w:val="00C82F44"/>
    <w:rsid w:val="00C9027A"/>
    <w:rsid w:val="00C9068E"/>
    <w:rsid w:val="00C91C76"/>
    <w:rsid w:val="00C93814"/>
    <w:rsid w:val="00C93C4B"/>
    <w:rsid w:val="00C944AB"/>
    <w:rsid w:val="00C94953"/>
    <w:rsid w:val="00C95B40"/>
    <w:rsid w:val="00CA113C"/>
    <w:rsid w:val="00CA128B"/>
    <w:rsid w:val="00CA1ED8"/>
    <w:rsid w:val="00CA256B"/>
    <w:rsid w:val="00CB1F63"/>
    <w:rsid w:val="00CB4C9D"/>
    <w:rsid w:val="00CB5522"/>
    <w:rsid w:val="00CB62DB"/>
    <w:rsid w:val="00CB6DF4"/>
    <w:rsid w:val="00CB7170"/>
    <w:rsid w:val="00CC040E"/>
    <w:rsid w:val="00CC111F"/>
    <w:rsid w:val="00CC2011"/>
    <w:rsid w:val="00CC2996"/>
    <w:rsid w:val="00CC3EA0"/>
    <w:rsid w:val="00CC55D1"/>
    <w:rsid w:val="00CC7B45"/>
    <w:rsid w:val="00CD1188"/>
    <w:rsid w:val="00CD2ED1"/>
    <w:rsid w:val="00CD337B"/>
    <w:rsid w:val="00CD340A"/>
    <w:rsid w:val="00CD5840"/>
    <w:rsid w:val="00CD5C7D"/>
    <w:rsid w:val="00CD67B6"/>
    <w:rsid w:val="00CD6C82"/>
    <w:rsid w:val="00CE0424"/>
    <w:rsid w:val="00CE043B"/>
    <w:rsid w:val="00CE1495"/>
    <w:rsid w:val="00CE7561"/>
    <w:rsid w:val="00CF1354"/>
    <w:rsid w:val="00CF2A0C"/>
    <w:rsid w:val="00CF39A8"/>
    <w:rsid w:val="00CF3B1F"/>
    <w:rsid w:val="00CF3BF6"/>
    <w:rsid w:val="00CF3F5B"/>
    <w:rsid w:val="00CF59B7"/>
    <w:rsid w:val="00CF625B"/>
    <w:rsid w:val="00CF6457"/>
    <w:rsid w:val="00CF687E"/>
    <w:rsid w:val="00CF7E18"/>
    <w:rsid w:val="00D0054A"/>
    <w:rsid w:val="00D00BEB"/>
    <w:rsid w:val="00D0349B"/>
    <w:rsid w:val="00D03804"/>
    <w:rsid w:val="00D060F1"/>
    <w:rsid w:val="00D066BF"/>
    <w:rsid w:val="00D0748B"/>
    <w:rsid w:val="00D10249"/>
    <w:rsid w:val="00D115C3"/>
    <w:rsid w:val="00D11897"/>
    <w:rsid w:val="00D13135"/>
    <w:rsid w:val="00D13E4E"/>
    <w:rsid w:val="00D14157"/>
    <w:rsid w:val="00D147CD"/>
    <w:rsid w:val="00D14F95"/>
    <w:rsid w:val="00D15CD0"/>
    <w:rsid w:val="00D176BC"/>
    <w:rsid w:val="00D200DA"/>
    <w:rsid w:val="00D204D9"/>
    <w:rsid w:val="00D207EA"/>
    <w:rsid w:val="00D21787"/>
    <w:rsid w:val="00D2264F"/>
    <w:rsid w:val="00D239A7"/>
    <w:rsid w:val="00D23F47"/>
    <w:rsid w:val="00D271CC"/>
    <w:rsid w:val="00D353E6"/>
    <w:rsid w:val="00D36E71"/>
    <w:rsid w:val="00D37D87"/>
    <w:rsid w:val="00D4020D"/>
    <w:rsid w:val="00D40B33"/>
    <w:rsid w:val="00D4318F"/>
    <w:rsid w:val="00D438BF"/>
    <w:rsid w:val="00D43D54"/>
    <w:rsid w:val="00D440F8"/>
    <w:rsid w:val="00D44CB1"/>
    <w:rsid w:val="00D45DC0"/>
    <w:rsid w:val="00D46ED4"/>
    <w:rsid w:val="00D50CAD"/>
    <w:rsid w:val="00D52D1B"/>
    <w:rsid w:val="00D546FF"/>
    <w:rsid w:val="00D55AD5"/>
    <w:rsid w:val="00D56856"/>
    <w:rsid w:val="00D576CA"/>
    <w:rsid w:val="00D60B19"/>
    <w:rsid w:val="00D61AF5"/>
    <w:rsid w:val="00D642D1"/>
    <w:rsid w:val="00D652B5"/>
    <w:rsid w:val="00D65BA9"/>
    <w:rsid w:val="00D65F5D"/>
    <w:rsid w:val="00D66127"/>
    <w:rsid w:val="00D66155"/>
    <w:rsid w:val="00D708B0"/>
    <w:rsid w:val="00D7200F"/>
    <w:rsid w:val="00D747A4"/>
    <w:rsid w:val="00D769FF"/>
    <w:rsid w:val="00D7734B"/>
    <w:rsid w:val="00D77B1D"/>
    <w:rsid w:val="00D77F2C"/>
    <w:rsid w:val="00D8021F"/>
    <w:rsid w:val="00D80383"/>
    <w:rsid w:val="00D823C6"/>
    <w:rsid w:val="00D8327F"/>
    <w:rsid w:val="00D849E8"/>
    <w:rsid w:val="00D86CA3"/>
    <w:rsid w:val="00D87125"/>
    <w:rsid w:val="00D871CE"/>
    <w:rsid w:val="00D91020"/>
    <w:rsid w:val="00D9196D"/>
    <w:rsid w:val="00D9198B"/>
    <w:rsid w:val="00D92982"/>
    <w:rsid w:val="00D93F97"/>
    <w:rsid w:val="00D9658F"/>
    <w:rsid w:val="00DA25E2"/>
    <w:rsid w:val="00DA268A"/>
    <w:rsid w:val="00DA305E"/>
    <w:rsid w:val="00DA3C85"/>
    <w:rsid w:val="00DA4C38"/>
    <w:rsid w:val="00DA5417"/>
    <w:rsid w:val="00DA56E8"/>
    <w:rsid w:val="00DB0A9F"/>
    <w:rsid w:val="00DB3778"/>
    <w:rsid w:val="00DB377D"/>
    <w:rsid w:val="00DC2D36"/>
    <w:rsid w:val="00DC3FE1"/>
    <w:rsid w:val="00DC4FCC"/>
    <w:rsid w:val="00DC53EF"/>
    <w:rsid w:val="00DC70AD"/>
    <w:rsid w:val="00DD2AC9"/>
    <w:rsid w:val="00DD2D56"/>
    <w:rsid w:val="00DD2F89"/>
    <w:rsid w:val="00DD34A9"/>
    <w:rsid w:val="00DD34D0"/>
    <w:rsid w:val="00DD530E"/>
    <w:rsid w:val="00DE0F2C"/>
    <w:rsid w:val="00DE19F8"/>
    <w:rsid w:val="00DE3584"/>
    <w:rsid w:val="00DE5608"/>
    <w:rsid w:val="00DE58D0"/>
    <w:rsid w:val="00DE654F"/>
    <w:rsid w:val="00DE7DA5"/>
    <w:rsid w:val="00DF0B6E"/>
    <w:rsid w:val="00DF15E0"/>
    <w:rsid w:val="00DF1E00"/>
    <w:rsid w:val="00DF37A0"/>
    <w:rsid w:val="00DF5EC8"/>
    <w:rsid w:val="00DF792D"/>
    <w:rsid w:val="00E01A4F"/>
    <w:rsid w:val="00E03BEA"/>
    <w:rsid w:val="00E06865"/>
    <w:rsid w:val="00E110E7"/>
    <w:rsid w:val="00E11B20"/>
    <w:rsid w:val="00E13AC4"/>
    <w:rsid w:val="00E16332"/>
    <w:rsid w:val="00E17186"/>
    <w:rsid w:val="00E17966"/>
    <w:rsid w:val="00E17FA2"/>
    <w:rsid w:val="00E21726"/>
    <w:rsid w:val="00E22330"/>
    <w:rsid w:val="00E245F2"/>
    <w:rsid w:val="00E3004E"/>
    <w:rsid w:val="00E30B5A"/>
    <w:rsid w:val="00E3105A"/>
    <w:rsid w:val="00E3123D"/>
    <w:rsid w:val="00E31461"/>
    <w:rsid w:val="00E31D43"/>
    <w:rsid w:val="00E32608"/>
    <w:rsid w:val="00E3415A"/>
    <w:rsid w:val="00E34188"/>
    <w:rsid w:val="00E34B6E"/>
    <w:rsid w:val="00E35559"/>
    <w:rsid w:val="00E3723A"/>
    <w:rsid w:val="00E37860"/>
    <w:rsid w:val="00E407B8"/>
    <w:rsid w:val="00E42B74"/>
    <w:rsid w:val="00E432C3"/>
    <w:rsid w:val="00E443D6"/>
    <w:rsid w:val="00E446F1"/>
    <w:rsid w:val="00E46886"/>
    <w:rsid w:val="00E4752E"/>
    <w:rsid w:val="00E47AEF"/>
    <w:rsid w:val="00E50744"/>
    <w:rsid w:val="00E51506"/>
    <w:rsid w:val="00E53B75"/>
    <w:rsid w:val="00E54E3B"/>
    <w:rsid w:val="00E55291"/>
    <w:rsid w:val="00E571B3"/>
    <w:rsid w:val="00E574F2"/>
    <w:rsid w:val="00E57565"/>
    <w:rsid w:val="00E5795D"/>
    <w:rsid w:val="00E61981"/>
    <w:rsid w:val="00E63838"/>
    <w:rsid w:val="00E64434"/>
    <w:rsid w:val="00E65330"/>
    <w:rsid w:val="00E665EF"/>
    <w:rsid w:val="00E6796B"/>
    <w:rsid w:val="00E67C51"/>
    <w:rsid w:val="00E70BAB"/>
    <w:rsid w:val="00E72991"/>
    <w:rsid w:val="00E72EFC"/>
    <w:rsid w:val="00E746E9"/>
    <w:rsid w:val="00E758EC"/>
    <w:rsid w:val="00E75DED"/>
    <w:rsid w:val="00E8234C"/>
    <w:rsid w:val="00E83AA9"/>
    <w:rsid w:val="00E84801"/>
    <w:rsid w:val="00E85928"/>
    <w:rsid w:val="00E864F3"/>
    <w:rsid w:val="00E87822"/>
    <w:rsid w:val="00E90395"/>
    <w:rsid w:val="00E90E49"/>
    <w:rsid w:val="00E917F9"/>
    <w:rsid w:val="00E92550"/>
    <w:rsid w:val="00E9291C"/>
    <w:rsid w:val="00E93FFE"/>
    <w:rsid w:val="00E94F8A"/>
    <w:rsid w:val="00E951EE"/>
    <w:rsid w:val="00EA3EAB"/>
    <w:rsid w:val="00EA61B5"/>
    <w:rsid w:val="00EA65D9"/>
    <w:rsid w:val="00EA7400"/>
    <w:rsid w:val="00EA7A41"/>
    <w:rsid w:val="00EB04C6"/>
    <w:rsid w:val="00EB077B"/>
    <w:rsid w:val="00EB0828"/>
    <w:rsid w:val="00EB16C7"/>
    <w:rsid w:val="00EB1944"/>
    <w:rsid w:val="00EB43BC"/>
    <w:rsid w:val="00EB4EA2"/>
    <w:rsid w:val="00EB50F9"/>
    <w:rsid w:val="00EB6EC9"/>
    <w:rsid w:val="00EC24D5"/>
    <w:rsid w:val="00EC27C6"/>
    <w:rsid w:val="00EC4207"/>
    <w:rsid w:val="00EC4426"/>
    <w:rsid w:val="00EC4515"/>
    <w:rsid w:val="00EC5653"/>
    <w:rsid w:val="00EC71CE"/>
    <w:rsid w:val="00ED0200"/>
    <w:rsid w:val="00ED1006"/>
    <w:rsid w:val="00ED597F"/>
    <w:rsid w:val="00EE0A54"/>
    <w:rsid w:val="00EE15C0"/>
    <w:rsid w:val="00EE19BE"/>
    <w:rsid w:val="00EE3648"/>
    <w:rsid w:val="00EE45B4"/>
    <w:rsid w:val="00EF18FE"/>
    <w:rsid w:val="00EF215D"/>
    <w:rsid w:val="00EF2BBE"/>
    <w:rsid w:val="00EF4706"/>
    <w:rsid w:val="00EF54DD"/>
    <w:rsid w:val="00EF5787"/>
    <w:rsid w:val="00EF60D0"/>
    <w:rsid w:val="00EF6555"/>
    <w:rsid w:val="00EF6612"/>
    <w:rsid w:val="00EF7B9F"/>
    <w:rsid w:val="00F00056"/>
    <w:rsid w:val="00F02253"/>
    <w:rsid w:val="00F03A03"/>
    <w:rsid w:val="00F0528D"/>
    <w:rsid w:val="00F06C67"/>
    <w:rsid w:val="00F06DFD"/>
    <w:rsid w:val="00F071D1"/>
    <w:rsid w:val="00F07533"/>
    <w:rsid w:val="00F07CF6"/>
    <w:rsid w:val="00F1040A"/>
    <w:rsid w:val="00F10629"/>
    <w:rsid w:val="00F11B34"/>
    <w:rsid w:val="00F12B1D"/>
    <w:rsid w:val="00F1523E"/>
    <w:rsid w:val="00F15527"/>
    <w:rsid w:val="00F15FA5"/>
    <w:rsid w:val="00F201CA"/>
    <w:rsid w:val="00F209B7"/>
    <w:rsid w:val="00F21A54"/>
    <w:rsid w:val="00F22202"/>
    <w:rsid w:val="00F2376F"/>
    <w:rsid w:val="00F243D8"/>
    <w:rsid w:val="00F244D7"/>
    <w:rsid w:val="00F25FC8"/>
    <w:rsid w:val="00F30828"/>
    <w:rsid w:val="00F313D6"/>
    <w:rsid w:val="00F3153E"/>
    <w:rsid w:val="00F32ABB"/>
    <w:rsid w:val="00F32CEF"/>
    <w:rsid w:val="00F40F0C"/>
    <w:rsid w:val="00F41316"/>
    <w:rsid w:val="00F4706A"/>
    <w:rsid w:val="00F470BD"/>
    <w:rsid w:val="00F4713F"/>
    <w:rsid w:val="00F4766C"/>
    <w:rsid w:val="00F50082"/>
    <w:rsid w:val="00F5060E"/>
    <w:rsid w:val="00F507D1"/>
    <w:rsid w:val="00F51930"/>
    <w:rsid w:val="00F519CE"/>
    <w:rsid w:val="00F51ADA"/>
    <w:rsid w:val="00F5240C"/>
    <w:rsid w:val="00F5294B"/>
    <w:rsid w:val="00F53FD5"/>
    <w:rsid w:val="00F56328"/>
    <w:rsid w:val="00F60203"/>
    <w:rsid w:val="00F607C5"/>
    <w:rsid w:val="00F60DEA"/>
    <w:rsid w:val="00F6302A"/>
    <w:rsid w:val="00F63950"/>
    <w:rsid w:val="00F6401D"/>
    <w:rsid w:val="00F64C2B"/>
    <w:rsid w:val="00F64DB3"/>
    <w:rsid w:val="00F651BE"/>
    <w:rsid w:val="00F67F53"/>
    <w:rsid w:val="00F703BE"/>
    <w:rsid w:val="00F71510"/>
    <w:rsid w:val="00F71F69"/>
    <w:rsid w:val="00F721B6"/>
    <w:rsid w:val="00F72B72"/>
    <w:rsid w:val="00F74BB9"/>
    <w:rsid w:val="00F74FC9"/>
    <w:rsid w:val="00F75582"/>
    <w:rsid w:val="00F76EFA"/>
    <w:rsid w:val="00F804BE"/>
    <w:rsid w:val="00F817CE"/>
    <w:rsid w:val="00F8456C"/>
    <w:rsid w:val="00F85942"/>
    <w:rsid w:val="00F859D8"/>
    <w:rsid w:val="00F868F5"/>
    <w:rsid w:val="00F87A2D"/>
    <w:rsid w:val="00F9056A"/>
    <w:rsid w:val="00F90F8D"/>
    <w:rsid w:val="00F92782"/>
    <w:rsid w:val="00F93AA9"/>
    <w:rsid w:val="00F94F15"/>
    <w:rsid w:val="00F96985"/>
    <w:rsid w:val="00F96BF3"/>
    <w:rsid w:val="00F97838"/>
    <w:rsid w:val="00FA2BB3"/>
    <w:rsid w:val="00FA79C9"/>
    <w:rsid w:val="00FA7CB8"/>
    <w:rsid w:val="00FB2B98"/>
    <w:rsid w:val="00FB2BD5"/>
    <w:rsid w:val="00FB4C80"/>
    <w:rsid w:val="00FB6A6A"/>
    <w:rsid w:val="00FC11ED"/>
    <w:rsid w:val="00FC2C0B"/>
    <w:rsid w:val="00FC6FFD"/>
    <w:rsid w:val="00FC7429"/>
    <w:rsid w:val="00FD07F6"/>
    <w:rsid w:val="00FD1EC8"/>
    <w:rsid w:val="00FD47ED"/>
    <w:rsid w:val="00FD617F"/>
    <w:rsid w:val="00FD74DB"/>
    <w:rsid w:val="00FD7660"/>
    <w:rsid w:val="00FE0655"/>
    <w:rsid w:val="00FE1422"/>
    <w:rsid w:val="00FE1D88"/>
    <w:rsid w:val="00FE2365"/>
    <w:rsid w:val="00FE251D"/>
    <w:rsid w:val="00FE37D7"/>
    <w:rsid w:val="00FE4C7B"/>
    <w:rsid w:val="00FE7242"/>
    <w:rsid w:val="00FE7336"/>
    <w:rsid w:val="00FE787C"/>
    <w:rsid w:val="00FE7F6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05552"/>
  <w15:chartTrackingRefBased/>
  <w15:docId w15:val="{85871958-43B3-48DD-8BD4-E324C464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56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0B56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0B56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0B562A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0B562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0B562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562A"/>
    <w:pPr>
      <w:outlineLvl w:val="5"/>
    </w:pPr>
  </w:style>
  <w:style w:type="paragraph" w:styleId="7">
    <w:name w:val="heading 7"/>
    <w:basedOn w:val="H6"/>
    <w:next w:val="a1"/>
    <w:link w:val="70"/>
    <w:qFormat/>
    <w:rsid w:val="000B562A"/>
    <w:pPr>
      <w:outlineLvl w:val="6"/>
    </w:pPr>
  </w:style>
  <w:style w:type="paragraph" w:styleId="8">
    <w:name w:val="heading 8"/>
    <w:basedOn w:val="1"/>
    <w:next w:val="a1"/>
    <w:link w:val="80"/>
    <w:qFormat/>
    <w:rsid w:val="000B562A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562A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0B562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56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0B562A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0B562A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0B562A"/>
    <w:pPr>
      <w:ind w:left="1701" w:hanging="1701"/>
    </w:pPr>
  </w:style>
  <w:style w:type="paragraph" w:styleId="42">
    <w:name w:val="toc 4"/>
    <w:basedOn w:val="33"/>
    <w:uiPriority w:val="39"/>
    <w:rsid w:val="000B562A"/>
    <w:pPr>
      <w:ind w:left="1418" w:hanging="1418"/>
    </w:pPr>
  </w:style>
  <w:style w:type="paragraph" w:styleId="33">
    <w:name w:val="toc 3"/>
    <w:basedOn w:val="23"/>
    <w:uiPriority w:val="39"/>
    <w:rsid w:val="000B562A"/>
    <w:pPr>
      <w:ind w:left="1134" w:hanging="1134"/>
    </w:pPr>
  </w:style>
  <w:style w:type="paragraph" w:styleId="23">
    <w:name w:val="toc 2"/>
    <w:basedOn w:val="11"/>
    <w:uiPriority w:val="39"/>
    <w:rsid w:val="000B562A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562A"/>
    <w:pPr>
      <w:ind w:left="284"/>
    </w:pPr>
  </w:style>
  <w:style w:type="paragraph" w:styleId="12">
    <w:name w:val="index 1"/>
    <w:basedOn w:val="a1"/>
    <w:rsid w:val="000B562A"/>
    <w:pPr>
      <w:keepLines/>
      <w:spacing w:after="0"/>
    </w:pPr>
  </w:style>
  <w:style w:type="paragraph" w:styleId="a6">
    <w:name w:val="Document Map"/>
    <w:basedOn w:val="a1"/>
    <w:link w:val="a7"/>
    <w:rsid w:val="000B562A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0B562A"/>
    <w:pPr>
      <w:numPr>
        <w:numId w:val="22"/>
      </w:numPr>
    </w:pPr>
  </w:style>
  <w:style w:type="paragraph" w:styleId="a">
    <w:name w:val="List Number"/>
    <w:basedOn w:val="a8"/>
    <w:rsid w:val="000B562A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0B562A"/>
    <w:pPr>
      <w:ind w:left="568" w:hanging="284"/>
    </w:pPr>
  </w:style>
  <w:style w:type="paragraph" w:styleId="aa">
    <w:name w:val="header"/>
    <w:link w:val="ab"/>
    <w:rsid w:val="000B56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0B562A"/>
    <w:rPr>
      <w:b/>
      <w:position w:val="6"/>
      <w:sz w:val="16"/>
    </w:rPr>
  </w:style>
  <w:style w:type="paragraph" w:styleId="ad">
    <w:name w:val="footnote text"/>
    <w:basedOn w:val="a1"/>
    <w:link w:val="ae"/>
    <w:rsid w:val="000B562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0B56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0B562A"/>
    <w:pPr>
      <w:ind w:left="1418" w:hanging="1418"/>
    </w:pPr>
  </w:style>
  <w:style w:type="paragraph" w:styleId="61">
    <w:name w:val="toc 6"/>
    <w:basedOn w:val="52"/>
    <w:next w:val="a1"/>
    <w:uiPriority w:val="39"/>
    <w:rsid w:val="000B562A"/>
    <w:pPr>
      <w:ind w:left="1985" w:hanging="1985"/>
    </w:pPr>
  </w:style>
  <w:style w:type="paragraph" w:styleId="71">
    <w:name w:val="toc 7"/>
    <w:basedOn w:val="61"/>
    <w:next w:val="a1"/>
    <w:uiPriority w:val="39"/>
    <w:rsid w:val="000B562A"/>
    <w:pPr>
      <w:ind w:left="2268" w:hanging="2268"/>
    </w:pPr>
  </w:style>
  <w:style w:type="paragraph" w:styleId="2">
    <w:name w:val="List Bullet 2"/>
    <w:basedOn w:val="a0"/>
    <w:rsid w:val="000B562A"/>
    <w:pPr>
      <w:numPr>
        <w:numId w:val="17"/>
      </w:numPr>
    </w:pPr>
  </w:style>
  <w:style w:type="paragraph" w:styleId="a0">
    <w:name w:val="List Bullet"/>
    <w:basedOn w:val="a8"/>
    <w:rsid w:val="000B562A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0B562A"/>
    <w:pPr>
      <w:numPr>
        <w:numId w:val="18"/>
      </w:numPr>
    </w:pPr>
  </w:style>
  <w:style w:type="paragraph" w:customStyle="1" w:styleId="EQ">
    <w:name w:val="EQ"/>
    <w:basedOn w:val="a1"/>
    <w:next w:val="a1"/>
    <w:rsid w:val="000B562A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0B562A"/>
    <w:pPr>
      <w:ind w:left="851"/>
    </w:pPr>
    <w:rPr>
      <w:lang w:eastAsia="ja-JP"/>
    </w:rPr>
  </w:style>
  <w:style w:type="paragraph" w:styleId="34">
    <w:name w:val="List 3"/>
    <w:basedOn w:val="25"/>
    <w:rsid w:val="000B562A"/>
    <w:pPr>
      <w:ind w:left="1135"/>
    </w:pPr>
  </w:style>
  <w:style w:type="paragraph" w:styleId="43">
    <w:name w:val="List 4"/>
    <w:basedOn w:val="34"/>
    <w:rsid w:val="000B562A"/>
    <w:pPr>
      <w:ind w:left="1418"/>
    </w:pPr>
  </w:style>
  <w:style w:type="paragraph" w:styleId="53">
    <w:name w:val="List 5"/>
    <w:basedOn w:val="43"/>
    <w:rsid w:val="000B562A"/>
    <w:pPr>
      <w:ind w:left="1702"/>
    </w:pPr>
  </w:style>
  <w:style w:type="paragraph" w:customStyle="1" w:styleId="EditorsNote">
    <w:name w:val="Editor's Note"/>
    <w:basedOn w:val="NO"/>
    <w:link w:val="EditorsNoteChar"/>
    <w:rsid w:val="000B562A"/>
    <w:rPr>
      <w:color w:val="FF0000"/>
      <w:lang w:val="x-none" w:eastAsia="x-none"/>
    </w:rPr>
  </w:style>
  <w:style w:type="paragraph" w:styleId="4">
    <w:name w:val="List Bullet 4"/>
    <w:basedOn w:val="30"/>
    <w:rsid w:val="000B562A"/>
    <w:pPr>
      <w:numPr>
        <w:numId w:val="19"/>
      </w:numPr>
    </w:pPr>
  </w:style>
  <w:style w:type="paragraph" w:styleId="5">
    <w:name w:val="List Bullet 5"/>
    <w:basedOn w:val="4"/>
    <w:rsid w:val="000B562A"/>
    <w:pPr>
      <w:numPr>
        <w:numId w:val="20"/>
      </w:numPr>
    </w:pPr>
  </w:style>
  <w:style w:type="paragraph" w:styleId="af">
    <w:name w:val="footer"/>
    <w:basedOn w:val="aa"/>
    <w:link w:val="af0"/>
    <w:rsid w:val="000B562A"/>
    <w:pPr>
      <w:jc w:val="center"/>
    </w:pPr>
    <w:rPr>
      <w:i/>
    </w:rPr>
  </w:style>
  <w:style w:type="paragraph" w:customStyle="1" w:styleId="Reference">
    <w:name w:val="Reference"/>
    <w:basedOn w:val="a9"/>
    <w:rsid w:val="000B562A"/>
    <w:pPr>
      <w:numPr>
        <w:numId w:val="2"/>
      </w:numPr>
    </w:pPr>
  </w:style>
  <w:style w:type="paragraph" w:styleId="af1">
    <w:name w:val="Balloon Text"/>
    <w:basedOn w:val="a1"/>
    <w:link w:val="af2"/>
    <w:rsid w:val="000B562A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0B562A"/>
  </w:style>
  <w:style w:type="paragraph" w:styleId="a9">
    <w:name w:val="Body Text"/>
    <w:basedOn w:val="a1"/>
    <w:link w:val="af4"/>
    <w:rsid w:val="000B562A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0B562A"/>
    <w:rPr>
      <w:color w:val="0000FF"/>
      <w:u w:val="single"/>
    </w:rPr>
  </w:style>
  <w:style w:type="character" w:styleId="af6">
    <w:name w:val="FollowedHyperlink"/>
    <w:unhideWhenUsed/>
    <w:rsid w:val="000B562A"/>
    <w:rPr>
      <w:color w:val="800080"/>
      <w:u w:val="single"/>
    </w:rPr>
  </w:style>
  <w:style w:type="character" w:styleId="af7">
    <w:name w:val="annotation reference"/>
    <w:uiPriority w:val="99"/>
    <w:qFormat/>
    <w:rsid w:val="000B562A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0B562A"/>
  </w:style>
  <w:style w:type="paragraph" w:styleId="afa">
    <w:name w:val="annotation subject"/>
    <w:basedOn w:val="af8"/>
    <w:next w:val="af8"/>
    <w:link w:val="afb"/>
    <w:rsid w:val="000B562A"/>
    <w:rPr>
      <w:b/>
      <w:bCs/>
    </w:rPr>
  </w:style>
  <w:style w:type="character" w:customStyle="1" w:styleId="10">
    <w:name w:val="標題 1 字元"/>
    <w:link w:val="1"/>
    <w:rsid w:val="000B562A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0B562A"/>
    <w:rPr>
      <w:rFonts w:ascii="Times New Roman" w:hAnsi="Times New Roman"/>
    </w:rPr>
  </w:style>
  <w:style w:type="paragraph" w:customStyle="1" w:styleId="B2">
    <w:name w:val="B2"/>
    <w:basedOn w:val="25"/>
    <w:link w:val="B2Char"/>
    <w:rsid w:val="000B562A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0B562A"/>
    <w:rPr>
      <w:rFonts w:ascii="Times New Roman" w:hAnsi="Times New Roman"/>
    </w:rPr>
  </w:style>
  <w:style w:type="paragraph" w:customStyle="1" w:styleId="B4">
    <w:name w:val="B4"/>
    <w:basedOn w:val="43"/>
    <w:link w:val="B4Char"/>
    <w:rsid w:val="000B562A"/>
    <w:rPr>
      <w:rFonts w:ascii="Times New Roman" w:hAnsi="Times New Roman"/>
    </w:rPr>
  </w:style>
  <w:style w:type="paragraph" w:customStyle="1" w:styleId="Proposal">
    <w:name w:val="Proposal"/>
    <w:basedOn w:val="a9"/>
    <w:rsid w:val="000B56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字元"/>
    <w:link w:val="a9"/>
    <w:rsid w:val="000B562A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0B562A"/>
    <w:rPr>
      <w:rFonts w:ascii="Times New Roman" w:hAnsi="Times New Roman"/>
    </w:rPr>
  </w:style>
  <w:style w:type="paragraph" w:customStyle="1" w:styleId="EX">
    <w:name w:val="EX"/>
    <w:basedOn w:val="a1"/>
    <w:rsid w:val="000B562A"/>
    <w:pPr>
      <w:keepLines/>
      <w:ind w:left="1702" w:hanging="1418"/>
    </w:pPr>
  </w:style>
  <w:style w:type="paragraph" w:customStyle="1" w:styleId="EW">
    <w:name w:val="EW"/>
    <w:basedOn w:val="EX"/>
    <w:rsid w:val="000B562A"/>
    <w:pPr>
      <w:spacing w:after="0"/>
    </w:pPr>
  </w:style>
  <w:style w:type="paragraph" w:customStyle="1" w:styleId="TAL">
    <w:name w:val="TAL"/>
    <w:basedOn w:val="a1"/>
    <w:link w:val="TALCar"/>
    <w:rsid w:val="000B562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B562A"/>
    <w:pPr>
      <w:jc w:val="center"/>
    </w:pPr>
  </w:style>
  <w:style w:type="paragraph" w:customStyle="1" w:styleId="TAH">
    <w:name w:val="TAH"/>
    <w:basedOn w:val="TAC"/>
    <w:link w:val="TAHCar"/>
    <w:rsid w:val="000B562A"/>
    <w:rPr>
      <w:b/>
    </w:rPr>
  </w:style>
  <w:style w:type="paragraph" w:customStyle="1" w:styleId="TAN">
    <w:name w:val="TAN"/>
    <w:basedOn w:val="TAL"/>
    <w:rsid w:val="000B562A"/>
    <w:pPr>
      <w:ind w:left="851" w:hanging="851"/>
    </w:pPr>
  </w:style>
  <w:style w:type="paragraph" w:customStyle="1" w:styleId="TAR">
    <w:name w:val="TAR"/>
    <w:basedOn w:val="TAL"/>
    <w:rsid w:val="000B562A"/>
    <w:pPr>
      <w:jc w:val="right"/>
    </w:pPr>
  </w:style>
  <w:style w:type="paragraph" w:customStyle="1" w:styleId="TH">
    <w:name w:val="TH"/>
    <w:basedOn w:val="a1"/>
    <w:link w:val="THChar"/>
    <w:rsid w:val="000B562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B562A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0B562A"/>
    <w:pPr>
      <w:outlineLvl w:val="9"/>
    </w:pPr>
  </w:style>
  <w:style w:type="paragraph" w:customStyle="1" w:styleId="ZA">
    <w:name w:val="ZA"/>
    <w:rsid w:val="000B56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B56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B56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B56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B562A"/>
  </w:style>
  <w:style w:type="paragraph" w:customStyle="1" w:styleId="ZH">
    <w:name w:val="ZH"/>
    <w:rsid w:val="000B56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B56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B56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B56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B562A"/>
    <w:pPr>
      <w:framePr w:wrap="notBeside" w:y="16161"/>
    </w:pPr>
  </w:style>
  <w:style w:type="paragraph" w:customStyle="1" w:styleId="FP">
    <w:name w:val="FP"/>
    <w:basedOn w:val="a1"/>
    <w:rsid w:val="000B562A"/>
    <w:pPr>
      <w:spacing w:after="0"/>
    </w:pPr>
  </w:style>
  <w:style w:type="paragraph" w:customStyle="1" w:styleId="Observation">
    <w:name w:val="Observation"/>
    <w:basedOn w:val="Proposal"/>
    <w:qFormat/>
    <w:rsid w:val="000B562A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0B562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B562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B562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B562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B562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B562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B562A"/>
    <w:pPr>
      <w:ind w:left="1985"/>
    </w:pPr>
  </w:style>
  <w:style w:type="character" w:customStyle="1" w:styleId="B6Char">
    <w:name w:val="B6 Char"/>
    <w:link w:val="B6"/>
    <w:rsid w:val="000B562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B562A"/>
    <w:pPr>
      <w:ind w:left="2269"/>
    </w:pPr>
  </w:style>
  <w:style w:type="character" w:customStyle="1" w:styleId="B7Char">
    <w:name w:val="B7 Char"/>
    <w:basedOn w:val="B6Char"/>
    <w:link w:val="B7"/>
    <w:rsid w:val="000B562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B562A"/>
    <w:pPr>
      <w:ind w:left="2552"/>
    </w:pPr>
  </w:style>
  <w:style w:type="character" w:customStyle="1" w:styleId="af2">
    <w:name w:val="註解方塊文字 字元"/>
    <w:link w:val="af1"/>
    <w:rsid w:val="000B562A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註解文字 字元"/>
    <w:link w:val="af8"/>
    <w:uiPriority w:val="99"/>
    <w:qFormat/>
    <w:rsid w:val="000B562A"/>
    <w:rPr>
      <w:rFonts w:ascii="Times New Roman" w:hAnsi="Times New Roman"/>
      <w:lang w:eastAsia="ja-JP"/>
    </w:rPr>
  </w:style>
  <w:style w:type="character" w:customStyle="1" w:styleId="afb">
    <w:name w:val="註解主旨 字元"/>
    <w:link w:val="afa"/>
    <w:rsid w:val="000B562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B562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B562A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0B562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B562A"/>
    <w:rPr>
      <w:rFonts w:ascii="Arial" w:eastAsia="MS Mincho" w:hAnsi="Arial"/>
      <w:szCs w:val="24"/>
      <w:lang w:val="x-none" w:eastAsia="x-none"/>
    </w:rPr>
  </w:style>
  <w:style w:type="character" w:customStyle="1" w:styleId="a7">
    <w:name w:val="文件引導模式 字元"/>
    <w:link w:val="a6"/>
    <w:rsid w:val="000B562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0B562A"/>
    <w:pPr>
      <w:keepLines/>
      <w:ind w:left="1135" w:hanging="851"/>
    </w:pPr>
  </w:style>
  <w:style w:type="character" w:customStyle="1" w:styleId="NOChar">
    <w:name w:val="NO Char"/>
    <w:link w:val="NO"/>
    <w:qFormat/>
    <w:rsid w:val="000B562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B562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0B562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0B562A"/>
    <w:rPr>
      <w:i/>
      <w:iCs/>
    </w:rPr>
  </w:style>
  <w:style w:type="paragraph" w:customStyle="1" w:styleId="FigureTitle">
    <w:name w:val="Figure_Title"/>
    <w:basedOn w:val="a1"/>
    <w:next w:val="a1"/>
    <w:rsid w:val="000B56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頁首 字元"/>
    <w:link w:val="aa"/>
    <w:rsid w:val="000B562A"/>
    <w:rPr>
      <w:rFonts w:ascii="Arial" w:hAnsi="Arial"/>
      <w:b/>
      <w:noProof/>
      <w:sz w:val="18"/>
      <w:lang w:eastAsia="ja-JP"/>
    </w:rPr>
  </w:style>
  <w:style w:type="character" w:customStyle="1" w:styleId="af0">
    <w:name w:val="頁尾 字元"/>
    <w:link w:val="af"/>
    <w:rsid w:val="000B562A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註腳文字 字元"/>
    <w:link w:val="ad"/>
    <w:rsid w:val="000B562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0B562A"/>
    <w:rPr>
      <w:i/>
      <w:color w:val="0000FF"/>
    </w:rPr>
  </w:style>
  <w:style w:type="character" w:customStyle="1" w:styleId="22">
    <w:name w:val="標題 2 字元"/>
    <w:link w:val="21"/>
    <w:rsid w:val="000B562A"/>
    <w:rPr>
      <w:rFonts w:ascii="Arial" w:hAnsi="Arial"/>
      <w:sz w:val="32"/>
      <w:lang w:eastAsia="ja-JP"/>
    </w:rPr>
  </w:style>
  <w:style w:type="character" w:customStyle="1" w:styleId="32">
    <w:name w:val="標題 3 字元"/>
    <w:link w:val="31"/>
    <w:rsid w:val="000B562A"/>
    <w:rPr>
      <w:rFonts w:ascii="Arial" w:hAnsi="Arial"/>
      <w:sz w:val="28"/>
      <w:lang w:eastAsia="ja-JP"/>
    </w:rPr>
  </w:style>
  <w:style w:type="character" w:customStyle="1" w:styleId="41">
    <w:name w:val="標題 4 字元"/>
    <w:link w:val="40"/>
    <w:rsid w:val="000B562A"/>
    <w:rPr>
      <w:rFonts w:ascii="Arial" w:hAnsi="Arial"/>
      <w:sz w:val="24"/>
      <w:lang w:eastAsia="ja-JP"/>
    </w:rPr>
  </w:style>
  <w:style w:type="character" w:customStyle="1" w:styleId="51">
    <w:name w:val="標題 5 字元"/>
    <w:link w:val="50"/>
    <w:rsid w:val="000B562A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0B562A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0B562A"/>
    <w:rPr>
      <w:rFonts w:ascii="Arial" w:hAnsi="Arial"/>
      <w:lang w:eastAsia="ja-JP"/>
    </w:rPr>
  </w:style>
  <w:style w:type="character" w:customStyle="1" w:styleId="70">
    <w:name w:val="標題 7 字元"/>
    <w:link w:val="7"/>
    <w:rsid w:val="000B562A"/>
    <w:rPr>
      <w:rFonts w:ascii="Arial" w:hAnsi="Arial"/>
      <w:lang w:eastAsia="ja-JP"/>
    </w:rPr>
  </w:style>
  <w:style w:type="character" w:customStyle="1" w:styleId="80">
    <w:name w:val="標題 8 字元"/>
    <w:link w:val="8"/>
    <w:rsid w:val="000B562A"/>
    <w:rPr>
      <w:rFonts w:ascii="Arial" w:hAnsi="Arial"/>
      <w:sz w:val="36"/>
      <w:lang w:eastAsia="ja-JP"/>
    </w:rPr>
  </w:style>
  <w:style w:type="character" w:customStyle="1" w:styleId="90">
    <w:name w:val="標題 9 字元"/>
    <w:link w:val="9"/>
    <w:rsid w:val="000B562A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0B562A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0B562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B56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0B562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清單段落 字元"/>
    <w:link w:val="aff"/>
    <w:uiPriority w:val="34"/>
    <w:locked/>
    <w:rsid w:val="000B562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B562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B562A"/>
    <w:pPr>
      <w:spacing w:after="0"/>
    </w:pPr>
  </w:style>
  <w:style w:type="paragraph" w:customStyle="1" w:styleId="PL">
    <w:name w:val="PL"/>
    <w:link w:val="PLChar"/>
    <w:qFormat/>
    <w:rsid w:val="000B562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B562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0B562A"/>
    <w:rPr>
      <w:rFonts w:ascii="Courier New" w:hAnsi="Courier New"/>
      <w:lang w:val="nb-NO"/>
    </w:rPr>
  </w:style>
  <w:style w:type="character" w:customStyle="1" w:styleId="aff2">
    <w:name w:val="純文字 字元"/>
    <w:link w:val="aff1"/>
    <w:rsid w:val="000B562A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0B562A"/>
    <w:rPr>
      <w:b/>
      <w:bCs/>
    </w:rPr>
  </w:style>
  <w:style w:type="table" w:styleId="aff4">
    <w:name w:val="Table Grid"/>
    <w:basedOn w:val="a3"/>
    <w:uiPriority w:val="39"/>
    <w:rsid w:val="000B562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B562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B562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B562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B562A"/>
  </w:style>
  <w:style w:type="paragraph" w:customStyle="1" w:styleId="TALCharChar">
    <w:name w:val="TAL Char Char"/>
    <w:basedOn w:val="a1"/>
    <w:link w:val="TALCharCharChar"/>
    <w:rsid w:val="000B562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B562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B562A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0B562A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0B562A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0B562A"/>
    <w:pPr>
      <w:numPr>
        <w:numId w:val="10"/>
      </w:numPr>
      <w:contextualSpacing/>
    </w:pPr>
  </w:style>
  <w:style w:type="paragraph" w:customStyle="1" w:styleId="Comments">
    <w:name w:val="Comments"/>
    <w:basedOn w:val="a1"/>
    <w:link w:val="CommentsChar"/>
    <w:qFormat/>
    <w:rsid w:val="0047591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475915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mryav\Desktop\Desktop%20-%20Temp\RAN2%23104%20-%20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5NUHHDQN7SK2-1476151046-44237</_dlc_DocId>
    <_dlc_DocIdUrl xmlns="f166a696-7b5b-4ccd-9f0c-ffde0cceec81">
      <Url>https://ericsson.sharepoint.com/sites/star/_layouts/15/DocIdRedir.aspx?ID=5NUHHDQN7SK2-1476151046-44237</Url>
      <Description>5NUHHDQN7SK2-1476151046-44237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616CF-6AAD-4665-A0C4-21392F3679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DDE6EE5-B6AA-476A-B6E5-180E9885C7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326970-59DE-4F9C-A5A4-F677B3BF2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5B7AA4-DCD0-4734-8182-0CC520CE9CC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198AC39-EBFC-4FD2-939E-C2984BA305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17E1CD-AE18-4D8C-9434-78830A9D5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2909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Toshiba</Company>
  <LinksUpToDate>false</LinksUpToDate>
  <CharactersWithSpaces>4963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劉舒慈 Grace Liu</cp:lastModifiedBy>
  <cp:revision>567</cp:revision>
  <cp:lastPrinted>2008-01-31T07:09:00Z</cp:lastPrinted>
  <dcterms:created xsi:type="dcterms:W3CDTF">2019-03-24T16:17:00Z</dcterms:created>
  <dcterms:modified xsi:type="dcterms:W3CDTF">2019-11-08T04:20:00Z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685a8f4e-be96-45ab-8c5c-b6120c978082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326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1024">
    <vt:lpwstr>326</vt:lpwstr>
  </property>
  <property fmtid="{D5CDD505-2E9C-101B-9397-08002B2CF9AE}" pid="16" name="AuthorIds_UIVersion_2560">
    <vt:lpwstr>326</vt:lpwstr>
  </property>
</Properties>
</file>