
<file path=[Content_Types].xml><?xml version="1.0" encoding="utf-8"?>
<Types xmlns="http://schemas.openxmlformats.org/package/2006/content-types"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D31FC" w14:textId="4A9AB244" w:rsidR="005705BD" w:rsidRDefault="005705BD" w:rsidP="00570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F540F5">
        <w:rPr>
          <w:b/>
          <w:noProof/>
          <w:sz w:val="24"/>
        </w:rPr>
        <w:t>8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</w:t>
      </w:r>
      <w:r w:rsidR="00684EA7" w:rsidRPr="00261ACD">
        <w:rPr>
          <w:b/>
          <w:i/>
          <w:noProof/>
          <w:sz w:val="28"/>
        </w:rPr>
        <w:t>1</w:t>
      </w:r>
      <w:r w:rsidR="00684EA7">
        <w:rPr>
          <w:b/>
          <w:i/>
          <w:noProof/>
          <w:sz w:val="28"/>
        </w:rPr>
        <w:t>91</w:t>
      </w:r>
      <w:r w:rsidR="00F278A2">
        <w:rPr>
          <w:b/>
          <w:i/>
          <w:noProof/>
          <w:sz w:val="28"/>
        </w:rPr>
        <w:t>4741</w:t>
      </w:r>
    </w:p>
    <w:p w14:paraId="78C35973" w14:textId="17AA5E80" w:rsidR="005705BD" w:rsidRDefault="00F540F5" w:rsidP="005705BD">
      <w:pPr>
        <w:pStyle w:val="CRCoverPage"/>
        <w:outlineLvl w:val="0"/>
        <w:rPr>
          <w:b/>
          <w:noProof/>
          <w:sz w:val="24"/>
        </w:rPr>
      </w:pPr>
      <w:r w:rsidRPr="00D5180C">
        <w:rPr>
          <w:b/>
          <w:noProof/>
          <w:sz w:val="24"/>
          <w:lang w:val="es-ES"/>
        </w:rPr>
        <w:t>Reno, Nevada, USA, 1</w:t>
      </w:r>
      <w:r>
        <w:rPr>
          <w:b/>
          <w:noProof/>
          <w:sz w:val="24"/>
          <w:lang w:val="es-ES"/>
        </w:rPr>
        <w:t>8</w:t>
      </w:r>
      <w:r w:rsidRPr="00D5180C">
        <w:rPr>
          <w:b/>
          <w:noProof/>
          <w:sz w:val="24"/>
          <w:lang w:val="es-ES"/>
        </w:rPr>
        <w:t xml:space="preserve"> – </w:t>
      </w:r>
      <w:r>
        <w:rPr>
          <w:b/>
          <w:noProof/>
          <w:sz w:val="24"/>
          <w:lang w:val="es-ES"/>
        </w:rPr>
        <w:t>22</w:t>
      </w:r>
      <w:r w:rsidRPr="00D5180C">
        <w:rPr>
          <w:b/>
          <w:noProof/>
          <w:sz w:val="24"/>
          <w:lang w:val="es-ES"/>
        </w:rPr>
        <w:t xml:space="preserve"> </w:t>
      </w:r>
      <w:r>
        <w:rPr>
          <w:b/>
          <w:noProof/>
          <w:sz w:val="24"/>
          <w:lang w:val="es-ES"/>
        </w:rPr>
        <w:t>November</w:t>
      </w:r>
      <w:r w:rsidRPr="00D5180C">
        <w:rPr>
          <w:b/>
          <w:noProof/>
          <w:sz w:val="24"/>
          <w:lang w:val="es-ES"/>
        </w:rPr>
        <w:t xml:space="preserve"> 2019</w:t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</w:r>
      <w:r w:rsidR="005705BD">
        <w:rPr>
          <w:i/>
          <w:lang w:eastAsia="ko-KR"/>
        </w:rPr>
        <w:tab/>
        <w:t xml:space="preserve"> </w:t>
      </w:r>
      <w:r w:rsidR="005705BD" w:rsidRPr="00CF0598">
        <w:rPr>
          <w:i/>
          <w:lang w:eastAsia="ko-KR"/>
        </w:rPr>
        <w:t>R</w:t>
      </w:r>
      <w:r w:rsidR="005705BD">
        <w:rPr>
          <w:i/>
          <w:lang w:eastAsia="ko-KR"/>
        </w:rPr>
        <w:t>evision</w:t>
      </w:r>
      <w:r w:rsidR="005705BD" w:rsidRPr="00CF0598">
        <w:rPr>
          <w:i/>
          <w:lang w:eastAsia="ko-KR"/>
        </w:rPr>
        <w:t xml:space="preserve"> of R2-1</w:t>
      </w:r>
      <w:r w:rsidR="005705BD">
        <w:rPr>
          <w:i/>
          <w:lang w:eastAsia="ko-KR"/>
        </w:rPr>
        <w:t>9</w:t>
      </w:r>
      <w:r>
        <w:rPr>
          <w:i/>
          <w:lang w:eastAsia="ko-KR"/>
        </w:rPr>
        <w:t>12717</w:t>
      </w:r>
    </w:p>
    <w:p w14:paraId="3E213143" w14:textId="62462F30" w:rsidR="006961AD" w:rsidRPr="00B9091D" w:rsidRDefault="00723629" w:rsidP="00F312C5">
      <w:pPr>
        <w:pStyle w:val="CRCoverPage"/>
        <w:outlineLvl w:val="0"/>
        <w:rPr>
          <w:bCs/>
          <w:sz w:val="24"/>
          <w:lang w:eastAsia="ja-JP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3E213144" w14:textId="5E6EC931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3B09CC" w:rsidRPr="000D5EF8">
        <w:rPr>
          <w:rFonts w:eastAsia="宋体" w:cs="Arial"/>
          <w:b/>
          <w:bCs/>
          <w:sz w:val="24"/>
          <w:lang w:val="en-US"/>
        </w:rPr>
        <w:t>6</w:t>
      </w:r>
      <w:r w:rsidR="00157F1E" w:rsidRPr="000D5EF8">
        <w:rPr>
          <w:rFonts w:eastAsia="宋体" w:cs="Arial"/>
          <w:b/>
          <w:bCs/>
          <w:sz w:val="24"/>
          <w:lang w:val="en-US"/>
        </w:rPr>
        <w:t>.7</w:t>
      </w:r>
      <w:r w:rsidR="00B10DA2" w:rsidRPr="000D5EF8">
        <w:rPr>
          <w:rFonts w:eastAsia="宋体" w:cs="Arial"/>
          <w:b/>
          <w:bCs/>
          <w:sz w:val="24"/>
          <w:lang w:val="en-US"/>
        </w:rPr>
        <w:t>.</w:t>
      </w:r>
      <w:r w:rsidR="00A67F80" w:rsidRPr="000D5EF8">
        <w:rPr>
          <w:rFonts w:eastAsia="宋体" w:cs="Arial"/>
          <w:b/>
          <w:bCs/>
          <w:sz w:val="24"/>
          <w:lang w:val="en-US"/>
        </w:rPr>
        <w:t>2.</w:t>
      </w:r>
      <w:r w:rsidR="00651E7B" w:rsidRPr="000D5EF8">
        <w:rPr>
          <w:rFonts w:eastAsia="宋体" w:cs="Arial"/>
          <w:b/>
          <w:bCs/>
          <w:sz w:val="24"/>
          <w:lang w:val="en-US"/>
        </w:rPr>
        <w:t>3</w:t>
      </w:r>
    </w:p>
    <w:p w14:paraId="3E213145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3E213146" w14:textId="520E0AAB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0155C">
        <w:rPr>
          <w:rFonts w:ascii="Arial" w:hAnsi="Arial" w:cs="Arial"/>
          <w:b/>
          <w:bCs/>
          <w:sz w:val="24"/>
        </w:rPr>
        <w:t xml:space="preserve">Details for </w:t>
      </w:r>
      <w:r w:rsidR="00651E7B" w:rsidRPr="00651E7B">
        <w:rPr>
          <w:rFonts w:ascii="Arial" w:hAnsi="Arial" w:cs="Arial"/>
          <w:b/>
          <w:bCs/>
          <w:sz w:val="24"/>
        </w:rPr>
        <w:t>Ethernet header compression</w:t>
      </w:r>
      <w:r w:rsidR="0080155C">
        <w:rPr>
          <w:rFonts w:ascii="Arial" w:hAnsi="Arial" w:cs="Arial"/>
          <w:b/>
          <w:bCs/>
          <w:sz w:val="24"/>
        </w:rPr>
        <w:t xml:space="preserve"> solution</w:t>
      </w:r>
    </w:p>
    <w:p w14:paraId="3E213147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3E213148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314C244" w14:textId="10972198" w:rsidR="00000506" w:rsidRDefault="00B223C9" w:rsidP="00553DDC">
      <w:pPr>
        <w:rPr>
          <w:lang w:eastAsia="zh-CN"/>
        </w:rPr>
      </w:pPr>
      <w:r>
        <w:rPr>
          <w:lang w:eastAsia="zh-CN"/>
        </w:rPr>
        <w:t>In RAN2#10</w:t>
      </w:r>
      <w:r w:rsidR="004177CB">
        <w:rPr>
          <w:lang w:eastAsia="zh-CN"/>
        </w:rPr>
        <w:t>7bis</w:t>
      </w:r>
      <w:r>
        <w:rPr>
          <w:lang w:eastAsia="zh-CN"/>
        </w:rPr>
        <w:t xml:space="preserve"> meeting,</w:t>
      </w:r>
      <w:r w:rsidR="00D3258D">
        <w:rPr>
          <w:lang w:eastAsia="zh-CN"/>
        </w:rPr>
        <w:t xml:space="preserve"> following was agreed on Ethernet header compression: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3258D" w14:paraId="43C87F71" w14:textId="77777777" w:rsidTr="008D6B69">
        <w:tc>
          <w:tcPr>
            <w:tcW w:w="9214" w:type="dxa"/>
            <w:shd w:val="clear" w:color="auto" w:fill="auto"/>
          </w:tcPr>
          <w:p w14:paraId="6287B70F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>The EHC function is in PDCP</w:t>
            </w:r>
          </w:p>
          <w:p w14:paraId="0B86B27D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The EHC header is located after the SDAP header, and it is ciphered </w:t>
            </w:r>
          </w:p>
          <w:p w14:paraId="497A1870" w14:textId="02FE82AE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>The EHC can removes the following fields: SOURCE/DESTINATION ADDRESS, TYPE, and EHC do not support multiple formats</w:t>
            </w:r>
          </w:p>
          <w:p w14:paraId="6C084EE9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FFS: Pad removal </w:t>
            </w:r>
          </w:p>
          <w:p w14:paraId="15C832C3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For context establishment the compressor </w:t>
            </w:r>
            <w:proofErr w:type="gramStart"/>
            <w:r w:rsidRPr="008710E7">
              <w:rPr>
                <w:b w:val="0"/>
                <w:sz w:val="18"/>
                <w:szCs w:val="18"/>
                <w:lang w:eastAsia="ja-JP"/>
              </w:rPr>
              <w:t>send</w:t>
            </w:r>
            <w:proofErr w:type="gramEnd"/>
            <w:r w:rsidRPr="008710E7">
              <w:rPr>
                <w:b w:val="0"/>
                <w:sz w:val="18"/>
                <w:szCs w:val="18"/>
                <w:lang w:eastAsia="ja-JP"/>
              </w:rPr>
              <w:t xml:space="preserve"> the full header and the context ID via PDCP data PDU</w:t>
            </w:r>
          </w:p>
          <w:p w14:paraId="3C502EE5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bookmarkStart w:id="0" w:name="_Hlk23777025"/>
            <w:r w:rsidRPr="008710E7">
              <w:rPr>
                <w:b w:val="0"/>
                <w:sz w:val="18"/>
                <w:szCs w:val="18"/>
                <w:lang w:eastAsia="ja-JP"/>
              </w:rPr>
              <w:t>ROHC and EHC are independent, e.g. from specification point of view they could both be configured for a DRB.</w:t>
            </w:r>
          </w:p>
          <w:bookmarkEnd w:id="0"/>
          <w:p w14:paraId="6B23C8AD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>FFS if for context establishment the explicit feedback is sent via PDCP control PDU.</w:t>
            </w:r>
          </w:p>
          <w:p w14:paraId="1F67EEBB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For context establishment the de-compressor sends an explicit feedback to the compressor after the establishment of the context, i.e. when a full header packet is received with a context id. </w:t>
            </w:r>
          </w:p>
          <w:p w14:paraId="713E3D32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>For context establishment the explicit feedback includes the “Context ID”.</w:t>
            </w:r>
          </w:p>
          <w:p w14:paraId="7BBE8904" w14:textId="77777777" w:rsidR="008710E7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When the compressor receives the </w:t>
            </w:r>
            <w:proofErr w:type="gramStart"/>
            <w:r w:rsidRPr="008710E7">
              <w:rPr>
                <w:b w:val="0"/>
                <w:sz w:val="18"/>
                <w:szCs w:val="18"/>
                <w:lang w:eastAsia="ja-JP"/>
              </w:rPr>
              <w:t>feedback</w:t>
            </w:r>
            <w:proofErr w:type="gramEnd"/>
            <w:r w:rsidRPr="008710E7">
              <w:rPr>
                <w:b w:val="0"/>
                <w:sz w:val="18"/>
                <w:szCs w:val="18"/>
                <w:lang w:eastAsia="ja-JP"/>
              </w:rPr>
              <w:t xml:space="preserve"> it is confident that the context is successfully established, and from this time compressed header packets can be transmitted. </w:t>
            </w:r>
          </w:p>
          <w:p w14:paraId="1FA6243A" w14:textId="77D0EA79" w:rsidR="00D3258D" w:rsidRPr="008710E7" w:rsidRDefault="008710E7" w:rsidP="008710E7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710E7">
              <w:rPr>
                <w:b w:val="0"/>
                <w:sz w:val="18"/>
                <w:szCs w:val="18"/>
                <w:lang w:eastAsia="ja-JP"/>
              </w:rPr>
              <w:t xml:space="preserve">FFS if EHC </w:t>
            </w:r>
            <w:proofErr w:type="gramStart"/>
            <w:r w:rsidRPr="008710E7">
              <w:rPr>
                <w:b w:val="0"/>
                <w:sz w:val="18"/>
                <w:szCs w:val="18"/>
                <w:lang w:eastAsia="ja-JP"/>
              </w:rPr>
              <w:t>is allowed to</w:t>
            </w:r>
            <w:proofErr w:type="gramEnd"/>
            <w:r w:rsidRPr="008710E7">
              <w:rPr>
                <w:b w:val="0"/>
                <w:sz w:val="18"/>
                <w:szCs w:val="18"/>
                <w:lang w:eastAsia="ja-JP"/>
              </w:rPr>
              <w:t xml:space="preserve"> be configured for a unidirectional link. </w:t>
            </w:r>
          </w:p>
        </w:tc>
      </w:tr>
    </w:tbl>
    <w:p w14:paraId="47BE577F" w14:textId="77777777" w:rsidR="00D3258D" w:rsidRDefault="00D3258D" w:rsidP="00553DDC">
      <w:pPr>
        <w:rPr>
          <w:lang w:eastAsia="zh-CN"/>
        </w:rPr>
      </w:pPr>
    </w:p>
    <w:p w14:paraId="5A225731" w14:textId="61D21211" w:rsidR="00553DDC" w:rsidRDefault="003A66AC" w:rsidP="00553DD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</w:t>
      </w:r>
      <w:r w:rsidR="00C062F1">
        <w:rPr>
          <w:lang w:eastAsia="zh-CN"/>
        </w:rPr>
        <w:t xml:space="preserve">discuss </w:t>
      </w:r>
      <w:r w:rsidR="00013F32">
        <w:rPr>
          <w:lang w:eastAsia="zh-CN"/>
        </w:rPr>
        <w:t>further</w:t>
      </w:r>
      <w:r w:rsidR="00000506">
        <w:rPr>
          <w:lang w:eastAsia="zh-CN"/>
        </w:rPr>
        <w:t xml:space="preserve"> detail</w:t>
      </w:r>
      <w:r w:rsidR="00013F32">
        <w:rPr>
          <w:lang w:eastAsia="zh-CN"/>
        </w:rPr>
        <w:t>s</w:t>
      </w:r>
      <w:r w:rsidR="00000506">
        <w:rPr>
          <w:lang w:eastAsia="zh-CN"/>
        </w:rPr>
        <w:t xml:space="preserve"> on </w:t>
      </w:r>
      <w:r w:rsidR="00C062F1">
        <w:rPr>
          <w:lang w:eastAsia="zh-CN"/>
        </w:rPr>
        <w:t>Ethernet header compression</w:t>
      </w:r>
      <w:r w:rsidR="00000506">
        <w:rPr>
          <w:lang w:eastAsia="zh-CN"/>
        </w:rPr>
        <w:t>.</w:t>
      </w:r>
    </w:p>
    <w:p w14:paraId="3E21314F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2E5F68A5" w14:textId="692AA85B" w:rsidR="00626F2E" w:rsidRDefault="00626F2E" w:rsidP="00626F2E">
      <w:pPr>
        <w:pStyle w:val="Heading2"/>
        <w:ind w:left="840"/>
        <w:rPr>
          <w:rFonts w:eastAsia="宋体"/>
          <w:lang w:eastAsia="zh-CN"/>
        </w:rPr>
      </w:pPr>
      <w:r>
        <w:rPr>
          <w:rFonts w:eastAsia="宋体"/>
          <w:lang w:eastAsia="zh-CN"/>
        </w:rPr>
        <w:t>Type of Ethernet frames to be supported</w:t>
      </w:r>
    </w:p>
    <w:p w14:paraId="3546811C" w14:textId="2E8E220E" w:rsidR="00893240" w:rsidRDefault="00893240" w:rsidP="00093AD6">
      <w:pPr>
        <w:rPr>
          <w:lang w:eastAsia="zh-CN"/>
        </w:rPr>
      </w:pPr>
      <w:r>
        <w:rPr>
          <w:rFonts w:hint="eastAsia"/>
          <w:lang w:eastAsia="zh-CN"/>
        </w:rPr>
        <w:t>Before d</w:t>
      </w:r>
      <w:r>
        <w:rPr>
          <w:lang w:eastAsia="zh-CN"/>
        </w:rPr>
        <w:t xml:space="preserve">iscussing </w:t>
      </w:r>
      <w:r w:rsidR="004C255E">
        <w:rPr>
          <w:lang w:eastAsia="zh-CN"/>
        </w:rPr>
        <w:t xml:space="preserve">the </w:t>
      </w:r>
      <w:r>
        <w:rPr>
          <w:lang w:eastAsia="zh-CN"/>
        </w:rPr>
        <w:t xml:space="preserve">detailed compression scheme, it is necessary to </w:t>
      </w:r>
      <w:r w:rsidR="000373E8">
        <w:rPr>
          <w:lang w:eastAsia="zh-CN"/>
        </w:rPr>
        <w:t>conclude on which Ethernet frames to support. The Length/Type field</w:t>
      </w:r>
      <w:r w:rsidR="009A58BA">
        <w:rPr>
          <w:lang w:eastAsia="zh-CN"/>
        </w:rPr>
        <w:t xml:space="preserve"> in Ethernet header</w:t>
      </w:r>
      <w:r w:rsidR="000373E8">
        <w:rPr>
          <w:lang w:eastAsia="zh-CN"/>
        </w:rPr>
        <w:t xml:space="preserve"> has two different interpretations. </w:t>
      </w:r>
    </w:p>
    <w:p w14:paraId="3D1D036A" w14:textId="779992B0" w:rsidR="000373E8" w:rsidRPr="000373E8" w:rsidRDefault="000373E8" w:rsidP="00FC294C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Length </w:t>
      </w:r>
      <w:r w:rsidRPr="000373E8">
        <w:rPr>
          <w:lang w:eastAsia="zh-CN"/>
        </w:rPr>
        <w:t>interpretation: if value of the field &lt;= 1500</w:t>
      </w:r>
      <w:r w:rsidR="00B968EC">
        <w:rPr>
          <w:lang w:eastAsia="zh-CN"/>
        </w:rPr>
        <w:t>, t</w:t>
      </w:r>
      <w:r>
        <w:rPr>
          <w:lang w:eastAsia="zh-CN"/>
        </w:rPr>
        <w:t>he field i</w:t>
      </w:r>
      <w:r w:rsidRPr="000373E8">
        <w:rPr>
          <w:lang w:eastAsia="zh-CN"/>
        </w:rPr>
        <w:t>ndicates the number of MAC Client Data octets.</w:t>
      </w:r>
      <w:r w:rsidR="00B8404F">
        <w:rPr>
          <w:lang w:eastAsia="zh-CN"/>
        </w:rPr>
        <w:t xml:space="preserve"> </w:t>
      </w:r>
    </w:p>
    <w:p w14:paraId="198D5C61" w14:textId="3A605AA9" w:rsidR="000373E8" w:rsidRDefault="000373E8" w:rsidP="00FC294C">
      <w:pPr>
        <w:numPr>
          <w:ilvl w:val="0"/>
          <w:numId w:val="10"/>
        </w:numPr>
        <w:rPr>
          <w:lang w:eastAsia="zh-CN"/>
        </w:rPr>
      </w:pPr>
      <w:r w:rsidRPr="000373E8">
        <w:rPr>
          <w:lang w:eastAsia="zh-CN"/>
        </w:rPr>
        <w:t>Type interpretation: if value of the field &gt;=1536</w:t>
      </w:r>
      <w:r w:rsidR="00B968EC">
        <w:rPr>
          <w:lang w:eastAsia="zh-CN"/>
        </w:rPr>
        <w:t>, t</w:t>
      </w:r>
      <w:r w:rsidR="00F46270">
        <w:rPr>
          <w:lang w:eastAsia="zh-CN"/>
        </w:rPr>
        <w:t xml:space="preserve">he field indicates the protocol type of Ethernet payload. </w:t>
      </w:r>
      <w:r w:rsidR="00DF306E">
        <w:rPr>
          <w:lang w:eastAsia="zh-CN"/>
        </w:rPr>
        <w:t>These are Ethernet II frames</w:t>
      </w:r>
      <w:r w:rsidR="009E26C7">
        <w:rPr>
          <w:lang w:eastAsia="zh-CN"/>
        </w:rPr>
        <w:t>, which are most popular Ethernet frames</w:t>
      </w:r>
      <w:r w:rsidR="00D37C1E">
        <w:rPr>
          <w:lang w:eastAsia="zh-CN"/>
        </w:rPr>
        <w:t xml:space="preserve">. </w:t>
      </w:r>
      <w:r w:rsidR="004C255E">
        <w:rPr>
          <w:lang w:eastAsia="zh-CN"/>
        </w:rPr>
        <w:t xml:space="preserve">IEEE </w:t>
      </w:r>
      <w:r w:rsidR="00D37C1E">
        <w:rPr>
          <w:lang w:eastAsia="zh-CN"/>
        </w:rPr>
        <w:t xml:space="preserve">802.1Q tags rely on the type interpretation, therefore Ethernet frames carrying </w:t>
      </w:r>
      <w:r w:rsidR="004C255E">
        <w:rPr>
          <w:lang w:eastAsia="zh-CN"/>
        </w:rPr>
        <w:t xml:space="preserve">IEEE </w:t>
      </w:r>
      <w:r w:rsidR="00D37C1E">
        <w:rPr>
          <w:lang w:eastAsia="zh-CN"/>
        </w:rPr>
        <w:t>802.1Q tags are Ethernet II frames.</w:t>
      </w:r>
    </w:p>
    <w:p w14:paraId="710EBED8" w14:textId="766C54D6" w:rsidR="00D37C1E" w:rsidRDefault="00B968EC" w:rsidP="00D37C1E">
      <w:pPr>
        <w:rPr>
          <w:lang w:eastAsia="zh-CN"/>
        </w:rPr>
      </w:pPr>
      <w:r>
        <w:rPr>
          <w:lang w:eastAsia="zh-CN"/>
        </w:rPr>
        <w:t>S</w:t>
      </w:r>
      <w:r w:rsidR="00D37C1E">
        <w:rPr>
          <w:lang w:eastAsia="zh-CN"/>
        </w:rPr>
        <w:t xml:space="preserve">upporting </w:t>
      </w:r>
      <w:r w:rsidR="00A237BF">
        <w:rPr>
          <w:lang w:eastAsia="zh-CN"/>
        </w:rPr>
        <w:t xml:space="preserve">more types of Ethernet frames </w:t>
      </w:r>
      <w:r w:rsidR="00C6641E">
        <w:rPr>
          <w:lang w:eastAsia="zh-CN"/>
        </w:rPr>
        <w:t xml:space="preserve">potentially </w:t>
      </w:r>
      <w:r w:rsidR="00A237BF">
        <w:rPr>
          <w:lang w:eastAsia="zh-CN"/>
        </w:rPr>
        <w:t xml:space="preserve">makes </w:t>
      </w:r>
      <w:r w:rsidR="00C6641E">
        <w:rPr>
          <w:lang w:eastAsia="zh-CN"/>
        </w:rPr>
        <w:t xml:space="preserve">the </w:t>
      </w:r>
      <w:r w:rsidR="00A237BF">
        <w:rPr>
          <w:lang w:eastAsia="zh-CN"/>
        </w:rPr>
        <w:t xml:space="preserve">Ethernet header compression </w:t>
      </w:r>
      <w:r w:rsidR="00575C53">
        <w:rPr>
          <w:lang w:eastAsia="zh-CN"/>
        </w:rPr>
        <w:t xml:space="preserve">(EHC) </w:t>
      </w:r>
      <w:r w:rsidR="00A237BF">
        <w:rPr>
          <w:lang w:eastAsia="zh-CN"/>
        </w:rPr>
        <w:t xml:space="preserve">scheme more </w:t>
      </w:r>
      <w:r w:rsidR="00A33457">
        <w:rPr>
          <w:lang w:eastAsia="zh-CN"/>
        </w:rPr>
        <w:t>appealing</w:t>
      </w:r>
      <w:r w:rsidR="00364AE8">
        <w:rPr>
          <w:lang w:eastAsia="zh-CN"/>
        </w:rPr>
        <w:t>,</w:t>
      </w:r>
      <w:r w:rsidR="00C6641E">
        <w:rPr>
          <w:lang w:eastAsia="zh-CN"/>
        </w:rPr>
        <w:t xml:space="preserve"> but this </w:t>
      </w:r>
      <w:r w:rsidR="00CD0C6B">
        <w:rPr>
          <w:lang w:eastAsia="zh-CN"/>
        </w:rPr>
        <w:t>comes</w:t>
      </w:r>
      <w:r w:rsidR="00A237BF">
        <w:rPr>
          <w:lang w:eastAsia="zh-CN"/>
        </w:rPr>
        <w:t xml:space="preserve"> at the cost of </w:t>
      </w:r>
      <w:r w:rsidR="00CD0C6B">
        <w:rPr>
          <w:lang w:eastAsia="zh-CN"/>
        </w:rPr>
        <w:t>lower</w:t>
      </w:r>
      <w:r w:rsidR="00A237BF">
        <w:rPr>
          <w:lang w:eastAsia="zh-CN"/>
        </w:rPr>
        <w:t xml:space="preserve"> compression efficiency</w:t>
      </w:r>
      <w:r w:rsidR="009E55CB">
        <w:rPr>
          <w:lang w:eastAsia="zh-CN"/>
        </w:rPr>
        <w:t xml:space="preserve"> and increased complexity</w:t>
      </w:r>
      <w:r w:rsidR="00A237BF">
        <w:rPr>
          <w:lang w:eastAsia="zh-CN"/>
        </w:rPr>
        <w:t xml:space="preserve">. </w:t>
      </w:r>
      <w:r w:rsidR="007022D0">
        <w:rPr>
          <w:lang w:eastAsia="zh-CN"/>
        </w:rPr>
        <w:t>Supporting</w:t>
      </w:r>
      <w:r w:rsidR="00A237BF">
        <w:rPr>
          <w:lang w:eastAsia="zh-CN"/>
        </w:rPr>
        <w:t xml:space="preserve"> length interpretation means that </w:t>
      </w:r>
      <w:r w:rsidR="00CD0C6B">
        <w:rPr>
          <w:lang w:eastAsia="zh-CN"/>
        </w:rPr>
        <w:t xml:space="preserve">an </w:t>
      </w:r>
      <w:r w:rsidR="00A237BF">
        <w:rPr>
          <w:lang w:eastAsia="zh-CN"/>
        </w:rPr>
        <w:t xml:space="preserve">additional mechanism is needed to handle </w:t>
      </w:r>
      <w:r w:rsidR="00E95B91">
        <w:rPr>
          <w:lang w:eastAsia="zh-CN"/>
        </w:rPr>
        <w:t xml:space="preserve">the dynamic </w:t>
      </w:r>
      <w:r w:rsidR="00A237BF">
        <w:rPr>
          <w:lang w:eastAsia="zh-CN"/>
        </w:rPr>
        <w:t xml:space="preserve">Length/Type field. </w:t>
      </w:r>
      <w:r w:rsidR="0064676E" w:rsidRPr="5468B0B4">
        <w:rPr>
          <w:lang w:eastAsia="zh-CN"/>
        </w:rPr>
        <w:t>In</w:t>
      </w:r>
      <w:r w:rsidR="0064676E">
        <w:rPr>
          <w:lang w:eastAsia="zh-CN"/>
        </w:rPr>
        <w:t xml:space="preserve"> </w:t>
      </w:r>
      <w:r w:rsidR="0064676E" w:rsidRPr="00B605CD">
        <w:t xml:space="preserve">TS 24.501 </w:t>
      </w:r>
      <w:r w:rsidR="0064676E">
        <w:fldChar w:fldCharType="begin"/>
      </w:r>
      <w:r w:rsidR="0064676E">
        <w:instrText xml:space="preserve"> REF Ref_TS24501 \h </w:instrText>
      </w:r>
      <w:r w:rsidR="0064676E">
        <w:fldChar w:fldCharType="separate"/>
      </w:r>
      <w:r w:rsidR="00012281" w:rsidRPr="00A018D8">
        <w:rPr>
          <w:rFonts w:hint="eastAsia"/>
          <w:lang w:eastAsia="zh-CN"/>
        </w:rPr>
        <w:t>[</w:t>
      </w:r>
      <w:r w:rsidR="00012281">
        <w:rPr>
          <w:noProof/>
        </w:rPr>
        <w:t>5</w:t>
      </w:r>
      <w:r w:rsidR="00012281" w:rsidRPr="00A018D8">
        <w:rPr>
          <w:rFonts w:hint="eastAsia"/>
          <w:lang w:eastAsia="zh-CN"/>
        </w:rPr>
        <w:t>]</w:t>
      </w:r>
      <w:r w:rsidR="0064676E">
        <w:fldChar w:fldCharType="end"/>
      </w:r>
      <w:r w:rsidR="0064676E">
        <w:t xml:space="preserve"> </w:t>
      </w:r>
      <w:r w:rsidR="0064676E" w:rsidRPr="00B605CD">
        <w:t xml:space="preserve">clause </w:t>
      </w:r>
      <w:r w:rsidR="0064676E" w:rsidRPr="001D05F2">
        <w:t>6.2.</w:t>
      </w:r>
      <w:r w:rsidR="0064676E" w:rsidRPr="00393AA5">
        <w:t>2</w:t>
      </w:r>
      <w:r w:rsidR="0064676E" w:rsidRPr="5468B0B4">
        <w:t>, f</w:t>
      </w:r>
      <w:r w:rsidR="0064676E">
        <w:t xml:space="preserve">or Ethernet type PDU session, only </w:t>
      </w:r>
      <w:r w:rsidR="0064676E" w:rsidRPr="0064676E">
        <w:t>“</w:t>
      </w:r>
      <w:proofErr w:type="spellStart"/>
      <w:r w:rsidR="0064676E" w:rsidRPr="003C524B">
        <w:rPr>
          <w:i/>
          <w:iCs/>
        </w:rPr>
        <w:t>EtherType</w:t>
      </w:r>
      <w:proofErr w:type="spellEnd"/>
      <w:r w:rsidR="0064676E" w:rsidRPr="003C524B">
        <w:rPr>
          <w:i/>
          <w:iCs/>
        </w:rPr>
        <w:t xml:space="preserve"> as defined in IEEE 802.3</w:t>
      </w:r>
      <w:r w:rsidR="0064676E" w:rsidRPr="0064676E">
        <w:t>”</w:t>
      </w:r>
      <w:r w:rsidR="0064676E">
        <w:t xml:space="preserve"> is supported. IEEE 802.</w:t>
      </w:r>
      <w:r w:rsidR="00B93ABA">
        <w:t>3</w:t>
      </w:r>
      <w:r w:rsidR="0064676E">
        <w:t xml:space="preserve"> </w:t>
      </w:r>
      <w:r w:rsidR="0064676E">
        <w:lastRenderedPageBreak/>
        <w:t>defines that “</w:t>
      </w:r>
      <w:proofErr w:type="spellStart"/>
      <w:r w:rsidR="0064676E" w:rsidRPr="003C524B">
        <w:rPr>
          <w:b/>
          <w:bCs/>
          <w:i/>
          <w:iCs/>
        </w:rPr>
        <w:t>E</w:t>
      </w:r>
      <w:r w:rsidR="0064676E" w:rsidRPr="003C524B">
        <w:rPr>
          <w:rStyle w:val="fontstyle01"/>
          <w:rFonts w:hint="eastAsia"/>
          <w:i/>
          <w:iCs/>
        </w:rPr>
        <w:t>thertype</w:t>
      </w:r>
      <w:proofErr w:type="spellEnd"/>
      <w:r w:rsidR="0064676E" w:rsidRPr="003C524B">
        <w:rPr>
          <w:rStyle w:val="fontstyle01"/>
          <w:rFonts w:hint="eastAsia"/>
          <w:i/>
          <w:iCs/>
        </w:rPr>
        <w:t xml:space="preserve">: </w:t>
      </w:r>
      <w:r w:rsidR="0064676E" w:rsidRPr="003C524B">
        <w:rPr>
          <w:rStyle w:val="fontstyle21"/>
          <w:rFonts w:hint="eastAsia"/>
          <w:i/>
          <w:iCs/>
        </w:rPr>
        <w:t>A 2 octet value that indicates the nature of the MAC client protocol</w:t>
      </w:r>
      <w:r w:rsidR="0064676E">
        <w:t>”. Therefore</w:t>
      </w:r>
      <w:r w:rsidR="5468B0B4">
        <w:t>,</w:t>
      </w:r>
      <w:r w:rsidR="0064676E">
        <w:t xml:space="preserve"> according to </w:t>
      </w:r>
      <w:r w:rsidR="0064676E" w:rsidRPr="00B605CD">
        <w:t xml:space="preserve">TS 24.501 </w:t>
      </w:r>
      <w:r w:rsidR="0064676E">
        <w:fldChar w:fldCharType="begin"/>
      </w:r>
      <w:r w:rsidR="0064676E">
        <w:instrText xml:space="preserve"> REF Ref_TS24501 \h </w:instrText>
      </w:r>
      <w:r w:rsidR="0064676E">
        <w:fldChar w:fldCharType="separate"/>
      </w:r>
      <w:r w:rsidR="00012281" w:rsidRPr="00A018D8">
        <w:rPr>
          <w:rFonts w:hint="eastAsia"/>
          <w:lang w:eastAsia="zh-CN"/>
        </w:rPr>
        <w:t>[</w:t>
      </w:r>
      <w:r w:rsidR="00012281">
        <w:rPr>
          <w:noProof/>
        </w:rPr>
        <w:t>5</w:t>
      </w:r>
      <w:r w:rsidR="00012281" w:rsidRPr="00A018D8">
        <w:rPr>
          <w:rFonts w:hint="eastAsia"/>
          <w:lang w:eastAsia="zh-CN"/>
        </w:rPr>
        <w:t>]</w:t>
      </w:r>
      <w:r w:rsidR="0064676E">
        <w:fldChar w:fldCharType="end"/>
      </w:r>
      <w:r w:rsidR="0064676E">
        <w:t xml:space="preserve">, only Type interpretation is supported. </w:t>
      </w:r>
      <w:r w:rsidR="00A237BF">
        <w:rPr>
          <w:lang w:eastAsia="zh-CN"/>
        </w:rPr>
        <w:t>Considering that the main use case for Ethernet header compression is industr</w:t>
      </w:r>
      <w:r w:rsidR="00CD0C6B">
        <w:rPr>
          <w:lang w:eastAsia="zh-CN"/>
        </w:rPr>
        <w:t>ial</w:t>
      </w:r>
      <w:r w:rsidR="00A237BF">
        <w:rPr>
          <w:lang w:eastAsia="zh-CN"/>
        </w:rPr>
        <w:t xml:space="preserve"> IoT, and there are other means to handle </w:t>
      </w:r>
      <w:r w:rsidR="00C0747C">
        <w:rPr>
          <w:lang w:eastAsia="zh-CN"/>
        </w:rPr>
        <w:t>length interpretation</w:t>
      </w:r>
      <w:r w:rsidR="00A237BF">
        <w:rPr>
          <w:lang w:eastAsia="zh-CN"/>
        </w:rPr>
        <w:t xml:space="preserve"> frame</w:t>
      </w:r>
      <w:r w:rsidR="00CD0C6B">
        <w:rPr>
          <w:lang w:eastAsia="zh-CN"/>
        </w:rPr>
        <w:t>s</w:t>
      </w:r>
      <w:r w:rsidR="00A237BF">
        <w:rPr>
          <w:lang w:eastAsia="zh-CN"/>
        </w:rPr>
        <w:t xml:space="preserve"> (e.g. classifying </w:t>
      </w:r>
      <w:r w:rsidR="00C0747C">
        <w:rPr>
          <w:lang w:eastAsia="zh-CN"/>
        </w:rPr>
        <w:t>length interpretation</w:t>
      </w:r>
      <w:r w:rsidR="00A237BF">
        <w:rPr>
          <w:lang w:eastAsia="zh-CN"/>
        </w:rPr>
        <w:t xml:space="preserve"> frames</w:t>
      </w:r>
      <w:r w:rsidR="00B01FED">
        <w:rPr>
          <w:lang w:eastAsia="zh-CN"/>
        </w:rPr>
        <w:t xml:space="preserve"> and</w:t>
      </w:r>
      <w:r w:rsidR="00A237BF">
        <w:rPr>
          <w:lang w:eastAsia="zh-CN"/>
        </w:rPr>
        <w:t xml:space="preserve"> Ethernet II frames into different QoS flows therefore different DRBs), it is proposed to only consider Ethernet II frames for header compression.</w:t>
      </w:r>
    </w:p>
    <w:p w14:paraId="346C7BF0" w14:textId="4BDA9A14" w:rsidR="00A237BF" w:rsidRDefault="00A237BF" w:rsidP="00D37C1E">
      <w:pPr>
        <w:rPr>
          <w:lang w:eastAsia="zh-CN"/>
        </w:rPr>
      </w:pPr>
      <w:bookmarkStart w:id="1" w:name="Proposal_Fram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12281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Only Ethernet II frame (</w:t>
      </w:r>
      <w:r w:rsidR="00A33457">
        <w:rPr>
          <w:lang w:eastAsia="zh-CN"/>
        </w:rPr>
        <w:t xml:space="preserve">i.e. </w:t>
      </w:r>
      <w:r>
        <w:rPr>
          <w:lang w:eastAsia="zh-CN"/>
        </w:rPr>
        <w:t xml:space="preserve">type interpretation of Length/Type field) is considered </w:t>
      </w:r>
      <w:r w:rsidR="00B819F2">
        <w:rPr>
          <w:lang w:eastAsia="zh-CN"/>
        </w:rPr>
        <w:t xml:space="preserve">for </w:t>
      </w:r>
      <w:r>
        <w:rPr>
          <w:lang w:eastAsia="zh-CN"/>
        </w:rPr>
        <w:t>Ethernet header compression.</w:t>
      </w:r>
      <w:bookmarkEnd w:id="1"/>
    </w:p>
    <w:p w14:paraId="6EA06C69" w14:textId="2B49F7D4" w:rsidR="008E203D" w:rsidRDefault="008E203D" w:rsidP="008E203D">
      <w:pPr>
        <w:pStyle w:val="Heading2"/>
        <w:ind w:left="840"/>
        <w:rPr>
          <w:rFonts w:eastAsia="宋体"/>
          <w:lang w:eastAsia="zh-CN"/>
        </w:rPr>
      </w:pPr>
      <w:r>
        <w:rPr>
          <w:rFonts w:eastAsia="宋体"/>
          <w:lang w:eastAsia="zh-CN"/>
        </w:rPr>
        <w:t>EHC header format</w:t>
      </w:r>
    </w:p>
    <w:p w14:paraId="4F172812" w14:textId="1F331413" w:rsidR="00331783" w:rsidRDefault="008A4DA8" w:rsidP="00625EC5">
      <w:pPr>
        <w:rPr>
          <w:lang w:eastAsia="zh-CN"/>
        </w:rPr>
      </w:pPr>
      <w:r w:rsidRPr="1C315BDE">
        <w:rPr>
          <w:lang w:eastAsia="zh-CN"/>
        </w:rPr>
        <w:t xml:space="preserve">RAN2 </w:t>
      </w:r>
      <w:r w:rsidR="007022D0">
        <w:rPr>
          <w:lang w:eastAsia="zh-CN"/>
        </w:rPr>
        <w:t xml:space="preserve">has </w:t>
      </w:r>
      <w:r>
        <w:rPr>
          <w:lang w:eastAsia="zh-CN"/>
        </w:rPr>
        <w:t>agreed that “</w:t>
      </w:r>
      <w:r w:rsidRPr="003C524B">
        <w:rPr>
          <w:i/>
          <w:iCs/>
          <w:lang w:eastAsia="ja-JP"/>
        </w:rPr>
        <w:t xml:space="preserve">EHC header format is designed to include following mandatory fields: Context ID, Indication of header format (i.e. </w:t>
      </w:r>
      <w:r w:rsidRPr="00A42378">
        <w:rPr>
          <w:i/>
          <w:iCs/>
          <w:lang w:eastAsia="ja-JP"/>
        </w:rPr>
        <w:t>full header and compressed header), FFS other field, e.g. profile ID</w:t>
      </w:r>
      <w:r w:rsidRPr="00A42378">
        <w:rPr>
          <w:i/>
          <w:iCs/>
          <w:lang w:eastAsia="zh-CN"/>
        </w:rPr>
        <w:t>”</w:t>
      </w:r>
      <w:r>
        <w:rPr>
          <w:lang w:eastAsia="zh-CN"/>
        </w:rPr>
        <w:t>.</w:t>
      </w:r>
      <w:r w:rsidR="00625EC5">
        <w:rPr>
          <w:lang w:eastAsia="zh-CN"/>
        </w:rPr>
        <w:t xml:space="preserve"> RAN2#107bis meeting agreed that “</w:t>
      </w:r>
      <w:r w:rsidR="00625EC5" w:rsidRPr="00CE0181">
        <w:rPr>
          <w:i/>
          <w:lang w:eastAsia="zh-CN"/>
        </w:rPr>
        <w:t>EHC do not support multiple formats</w:t>
      </w:r>
      <w:r w:rsidR="00625EC5">
        <w:rPr>
          <w:lang w:eastAsia="zh-CN"/>
        </w:rPr>
        <w:t xml:space="preserve">”, which excludes the field of profile ID. </w:t>
      </w:r>
      <w:r w:rsidR="00B65D54">
        <w:rPr>
          <w:lang w:eastAsia="zh-CN"/>
        </w:rPr>
        <w:t xml:space="preserve">It can be derived that EHC header only contains Context ID </w:t>
      </w:r>
      <w:r w:rsidR="00CE0181">
        <w:rPr>
          <w:lang w:eastAsia="zh-CN"/>
        </w:rPr>
        <w:t xml:space="preserve">and </w:t>
      </w:r>
      <w:r w:rsidR="00B65D54">
        <w:rPr>
          <w:lang w:eastAsia="zh-CN"/>
        </w:rPr>
        <w:t xml:space="preserve">format indication </w:t>
      </w:r>
      <w:r w:rsidR="00331783">
        <w:rPr>
          <w:lang w:eastAsia="zh-CN"/>
        </w:rPr>
        <w:t>(to differentiate between full header and compressed header).</w:t>
      </w:r>
    </w:p>
    <w:p w14:paraId="2D3506CC" w14:textId="21B9C3DB" w:rsidR="00CF69FD" w:rsidRDefault="00CF69FD" w:rsidP="00625EC5">
      <w:pPr>
        <w:rPr>
          <w:lang w:eastAsia="zh-CN"/>
        </w:rPr>
      </w:pPr>
      <w:bookmarkStart w:id="2" w:name="Proposal_EHC_Header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12281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EHC header only </w:t>
      </w:r>
      <w:r w:rsidR="008E6468">
        <w:rPr>
          <w:lang w:eastAsia="zh-CN"/>
        </w:rPr>
        <w:t>contains Context ID and format indication (to differentiate between full header and compressed header).</w:t>
      </w:r>
      <w:bookmarkEnd w:id="2"/>
    </w:p>
    <w:p w14:paraId="102A2C50" w14:textId="527944AB" w:rsidR="00EA06AA" w:rsidRDefault="005D0096" w:rsidP="00E734A7">
      <w:pPr>
        <w:rPr>
          <w:lang w:eastAsia="zh-CN"/>
        </w:rPr>
      </w:pPr>
      <w:r>
        <w:rPr>
          <w:lang w:eastAsia="zh-CN"/>
        </w:rPr>
        <w:t>In the following discussion,</w:t>
      </w:r>
      <w:r w:rsidR="00EA06AA">
        <w:rPr>
          <w:lang w:eastAsia="zh-CN"/>
        </w:rPr>
        <w:t xml:space="preserve"> </w:t>
      </w:r>
      <w:r w:rsidR="00FB719D">
        <w:rPr>
          <w:lang w:eastAsia="zh-CN"/>
        </w:rPr>
        <w:t xml:space="preserve">“Type” field </w:t>
      </w:r>
      <w:r>
        <w:rPr>
          <w:lang w:eastAsia="zh-CN"/>
        </w:rPr>
        <w:t>is</w:t>
      </w:r>
      <w:r w:rsidR="001C29D2">
        <w:rPr>
          <w:lang w:eastAsia="zh-CN"/>
        </w:rPr>
        <w:t xml:space="preserve"> used</w:t>
      </w:r>
      <w:r w:rsidR="002220A6">
        <w:rPr>
          <w:lang w:eastAsia="zh-CN"/>
        </w:rPr>
        <w:t xml:space="preserve"> </w:t>
      </w:r>
      <w:r>
        <w:rPr>
          <w:lang w:eastAsia="zh-CN"/>
        </w:rPr>
        <w:t>as format indication</w:t>
      </w:r>
      <w:r w:rsidR="001C29D2">
        <w:rPr>
          <w:lang w:eastAsia="zh-CN"/>
        </w:rPr>
        <w:t xml:space="preserve"> to </w:t>
      </w:r>
      <w:r>
        <w:rPr>
          <w:lang w:eastAsia="zh-CN"/>
        </w:rPr>
        <w:t xml:space="preserve">differentiate between </w:t>
      </w:r>
      <w:r w:rsidR="001C29D2">
        <w:rPr>
          <w:lang w:eastAsia="zh-CN"/>
        </w:rPr>
        <w:t>full</w:t>
      </w:r>
      <w:r>
        <w:rPr>
          <w:lang w:eastAsia="zh-CN"/>
        </w:rPr>
        <w:t xml:space="preserve"> and </w:t>
      </w:r>
      <w:r w:rsidR="00FB719D">
        <w:rPr>
          <w:lang w:eastAsia="zh-CN"/>
        </w:rPr>
        <w:t>compressed Ethernet header</w:t>
      </w:r>
      <w:r w:rsidR="00AF540B">
        <w:rPr>
          <w:lang w:eastAsia="zh-CN"/>
        </w:rPr>
        <w:t>s</w:t>
      </w:r>
      <w:r w:rsidR="00FB719D">
        <w:rPr>
          <w:lang w:eastAsia="zh-CN"/>
        </w:rPr>
        <w:t xml:space="preserve">. </w:t>
      </w:r>
      <w:r>
        <w:rPr>
          <w:lang w:eastAsia="zh-CN"/>
        </w:rPr>
        <w:t xml:space="preserve">Given that Type field is 1 bit, we investigate the length of Context ID field. </w:t>
      </w:r>
      <w:r w:rsidR="0025746C">
        <w:rPr>
          <w:lang w:eastAsia="zh-CN"/>
        </w:rPr>
        <w:t>ROHC is taken as a reference here</w:t>
      </w:r>
      <w:r w:rsidR="00326EAF">
        <w:rPr>
          <w:lang w:eastAsia="zh-CN"/>
        </w:rPr>
        <w:t xml:space="preserve">. </w:t>
      </w:r>
      <w:r w:rsidR="003040E3">
        <w:rPr>
          <w:lang w:eastAsia="zh-CN"/>
        </w:rPr>
        <w:t>M</w:t>
      </w:r>
      <w:r w:rsidR="003040E3" w:rsidRPr="003040E3">
        <w:rPr>
          <w:lang w:eastAsia="zh-CN"/>
        </w:rPr>
        <w:t xml:space="preserve">aximum number of </w:t>
      </w:r>
      <w:r w:rsidR="00AF540B">
        <w:rPr>
          <w:lang w:eastAsia="zh-CN"/>
        </w:rPr>
        <w:t>ROHC</w:t>
      </w:r>
      <w:r w:rsidR="003040E3" w:rsidRPr="003040E3">
        <w:rPr>
          <w:lang w:eastAsia="zh-CN"/>
        </w:rPr>
        <w:t xml:space="preserve"> context sessions supported by the UE</w:t>
      </w:r>
      <w:r w:rsidR="003040E3">
        <w:rPr>
          <w:lang w:eastAsia="zh-CN"/>
        </w:rPr>
        <w:t xml:space="preserve"> can be up to 16384 (IE </w:t>
      </w:r>
      <w:r w:rsidR="003040E3" w:rsidRPr="003040E3">
        <w:rPr>
          <w:rFonts w:cs="Arial"/>
          <w:bCs/>
          <w:i/>
          <w:iCs/>
          <w:noProof/>
          <w:szCs w:val="18"/>
        </w:rPr>
        <w:t>maxNumberROHC-</w:t>
      </w:r>
      <w:r w:rsidR="003040E3" w:rsidRPr="00775F44">
        <w:rPr>
          <w:rFonts w:cs="Arial"/>
          <w:bCs/>
          <w:i/>
          <w:iCs/>
          <w:noProof/>
          <w:szCs w:val="18"/>
        </w:rPr>
        <w:t>ContextSessions</w:t>
      </w:r>
      <w:r w:rsidR="003040E3">
        <w:rPr>
          <w:rFonts w:cs="Arial"/>
          <w:bCs/>
          <w:iCs/>
          <w:noProof/>
          <w:szCs w:val="18"/>
        </w:rPr>
        <w:t xml:space="preserve">, with </w:t>
      </w:r>
      <w:r w:rsidR="0025746C">
        <w:rPr>
          <w:rFonts w:cs="Arial"/>
          <w:bCs/>
          <w:iCs/>
          <w:noProof/>
          <w:szCs w:val="18"/>
        </w:rPr>
        <w:t>one contex</w:t>
      </w:r>
      <w:r w:rsidR="009C00DE">
        <w:rPr>
          <w:rFonts w:cs="Arial"/>
          <w:bCs/>
          <w:iCs/>
          <w:noProof/>
          <w:szCs w:val="18"/>
        </w:rPr>
        <w:t>t</w:t>
      </w:r>
      <w:r w:rsidR="0025746C">
        <w:rPr>
          <w:rFonts w:cs="Arial"/>
          <w:bCs/>
          <w:iCs/>
          <w:noProof/>
          <w:szCs w:val="18"/>
        </w:rPr>
        <w:t xml:space="preserve"> reserved for</w:t>
      </w:r>
      <w:r w:rsidR="009C00DE">
        <w:rPr>
          <w:rFonts w:cs="Arial"/>
          <w:bCs/>
          <w:iCs/>
          <w:noProof/>
          <w:szCs w:val="18"/>
        </w:rPr>
        <w:t xml:space="preserve"> the</w:t>
      </w:r>
      <w:r w:rsidR="0025746C">
        <w:rPr>
          <w:rFonts w:cs="Arial"/>
          <w:bCs/>
          <w:iCs/>
          <w:noProof/>
          <w:szCs w:val="18"/>
        </w:rPr>
        <w:t xml:space="preserve"> uncompressed flows</w:t>
      </w:r>
      <w:r w:rsidR="003040E3" w:rsidRPr="003040E3">
        <w:rPr>
          <w:lang w:eastAsia="zh-CN"/>
        </w:rPr>
        <w:t>)</w:t>
      </w:r>
      <w:r w:rsidR="0025746C">
        <w:rPr>
          <w:lang w:eastAsia="zh-CN"/>
        </w:rPr>
        <w:t>. Considering two byte</w:t>
      </w:r>
      <w:r w:rsidR="00C1334F">
        <w:rPr>
          <w:lang w:eastAsia="zh-CN"/>
        </w:rPr>
        <w:t>s for</w:t>
      </w:r>
      <w:r w:rsidR="0025746C">
        <w:rPr>
          <w:lang w:eastAsia="zh-CN"/>
        </w:rPr>
        <w:t xml:space="preserve"> EHC header, the Context ID field can be up to 15 bits, which </w:t>
      </w:r>
      <w:r w:rsidR="0048593C">
        <w:rPr>
          <w:lang w:eastAsia="zh-CN"/>
        </w:rPr>
        <w:t>can indicate 2</w:t>
      </w:r>
      <w:r w:rsidR="0048593C">
        <w:rPr>
          <w:vertAlign w:val="superscript"/>
          <w:lang w:eastAsia="zh-CN"/>
        </w:rPr>
        <w:t>15</w:t>
      </w:r>
      <w:r w:rsidR="0048593C">
        <w:rPr>
          <w:lang w:eastAsia="zh-CN"/>
        </w:rPr>
        <w:t>=32768</w:t>
      </w:r>
      <w:r w:rsidR="005D4E50">
        <w:rPr>
          <w:lang w:eastAsia="zh-CN"/>
        </w:rPr>
        <w:t xml:space="preserve"> contexts.</w:t>
      </w:r>
      <w:r w:rsidR="00E21131">
        <w:rPr>
          <w:lang w:eastAsia="zh-CN"/>
        </w:rPr>
        <w:t xml:space="preserve"> </w:t>
      </w:r>
      <w:r w:rsidR="00AF540B">
        <w:rPr>
          <w:lang w:eastAsia="zh-CN"/>
        </w:rPr>
        <w:t>Since</w:t>
      </w:r>
      <w:r w:rsidR="00E21131">
        <w:rPr>
          <w:lang w:eastAsia="zh-CN"/>
        </w:rPr>
        <w:t xml:space="preserve"> EHC operation is relatively simple compared </w:t>
      </w:r>
      <w:r w:rsidR="00C37DAA">
        <w:rPr>
          <w:lang w:eastAsia="zh-CN"/>
        </w:rPr>
        <w:t>to</w:t>
      </w:r>
      <w:r w:rsidR="00E21131">
        <w:rPr>
          <w:lang w:eastAsia="zh-CN"/>
        </w:rPr>
        <w:t xml:space="preserve"> ROHC, doubling the number of maximum contexts in EHC operation </w:t>
      </w:r>
      <w:r w:rsidR="00EA06AA">
        <w:rPr>
          <w:lang w:eastAsia="zh-CN"/>
        </w:rPr>
        <w:t>looks</w:t>
      </w:r>
      <w:r w:rsidR="00E21131">
        <w:rPr>
          <w:lang w:eastAsia="zh-CN"/>
        </w:rPr>
        <w:t xml:space="preserve"> acceptable. </w:t>
      </w:r>
      <w:r w:rsidR="00F14A4D">
        <w:rPr>
          <w:lang w:eastAsia="zh-CN"/>
        </w:rPr>
        <w:t>On the other hand, o</w:t>
      </w:r>
      <w:r w:rsidR="00465D70">
        <w:rPr>
          <w:lang w:eastAsia="zh-CN"/>
        </w:rPr>
        <w:t xml:space="preserve">ne may question whether 32768 contexts are </w:t>
      </w:r>
      <w:r w:rsidR="00EA06AA">
        <w:rPr>
          <w:lang w:eastAsia="zh-CN"/>
        </w:rPr>
        <w:t>enough</w:t>
      </w:r>
      <w:r w:rsidR="00465D70">
        <w:rPr>
          <w:lang w:eastAsia="zh-CN"/>
        </w:rPr>
        <w:t xml:space="preserve">. Ethernet header addresses can be used </w:t>
      </w:r>
      <w:r w:rsidR="00E55707">
        <w:rPr>
          <w:lang w:eastAsia="zh-CN"/>
        </w:rPr>
        <w:t>as filtering for QoS flows (clause 5.7.6.3 of TS 23.501</w:t>
      </w:r>
      <w:r w:rsidR="00E734A7">
        <w:rPr>
          <w:lang w:eastAsia="zh-CN"/>
        </w:rPr>
        <w:fldChar w:fldCharType="begin"/>
      </w:r>
      <w:r w:rsidR="00E734A7">
        <w:rPr>
          <w:lang w:eastAsia="zh-CN"/>
        </w:rPr>
        <w:instrText xml:space="preserve"> REF Ref_TS23501 \h </w:instrText>
      </w:r>
      <w:r w:rsidR="00E734A7">
        <w:rPr>
          <w:lang w:eastAsia="zh-CN"/>
        </w:rPr>
      </w:r>
      <w:r w:rsidR="00E734A7">
        <w:rPr>
          <w:lang w:eastAsia="zh-CN"/>
        </w:rPr>
        <w:fldChar w:fldCharType="separate"/>
      </w:r>
      <w:r w:rsidR="00012281" w:rsidRPr="00A018D8">
        <w:rPr>
          <w:rFonts w:hint="eastAsia"/>
          <w:lang w:eastAsia="zh-CN"/>
        </w:rPr>
        <w:t>[</w:t>
      </w:r>
      <w:r w:rsidR="00012281">
        <w:rPr>
          <w:noProof/>
        </w:rPr>
        <w:t>4</w:t>
      </w:r>
      <w:r w:rsidR="00012281" w:rsidRPr="00A018D8">
        <w:rPr>
          <w:rFonts w:hint="eastAsia"/>
          <w:lang w:eastAsia="zh-CN"/>
        </w:rPr>
        <w:t>]</w:t>
      </w:r>
      <w:r w:rsidR="00E734A7">
        <w:rPr>
          <w:lang w:eastAsia="zh-CN"/>
        </w:rPr>
        <w:fldChar w:fldCharType="end"/>
      </w:r>
      <w:r w:rsidR="00CF1CEC">
        <w:rPr>
          <w:lang w:eastAsia="zh-CN"/>
        </w:rPr>
        <w:t xml:space="preserve">), </w:t>
      </w:r>
      <w:r w:rsidR="004B07C4">
        <w:rPr>
          <w:lang w:eastAsia="zh-CN"/>
        </w:rPr>
        <w:t xml:space="preserve">so </w:t>
      </w:r>
      <w:r w:rsidR="00CF1CEC">
        <w:rPr>
          <w:lang w:eastAsia="zh-CN"/>
        </w:rPr>
        <w:t>more DRBs/QoS flows can be established to support more than 32768 contexts.</w:t>
      </w:r>
      <w:r w:rsidR="00652FE7">
        <w:rPr>
          <w:lang w:eastAsia="zh-CN"/>
        </w:rPr>
        <w:t xml:space="preserve"> </w:t>
      </w:r>
      <w:r w:rsidR="00F54666">
        <w:rPr>
          <w:lang w:eastAsia="zh-CN"/>
        </w:rPr>
        <w:t>A</w:t>
      </w:r>
      <w:r w:rsidR="00CA3A63">
        <w:rPr>
          <w:lang w:eastAsia="zh-CN"/>
        </w:rPr>
        <w:t xml:space="preserve">nother question is whether to support a </w:t>
      </w:r>
      <w:r w:rsidR="00493283">
        <w:rPr>
          <w:lang w:eastAsia="zh-CN"/>
        </w:rPr>
        <w:t xml:space="preserve">smaller length </w:t>
      </w:r>
      <w:r w:rsidR="00FE3D9A">
        <w:rPr>
          <w:lang w:eastAsia="zh-CN"/>
        </w:rPr>
        <w:t>C</w:t>
      </w:r>
      <w:r w:rsidR="00493283">
        <w:rPr>
          <w:lang w:eastAsia="zh-CN"/>
        </w:rPr>
        <w:t xml:space="preserve">ontext ID field e.g. 7 bits. </w:t>
      </w:r>
      <w:r w:rsidR="00775F44">
        <w:rPr>
          <w:lang w:eastAsia="zh-CN"/>
        </w:rPr>
        <w:t>O</w:t>
      </w:r>
      <w:r w:rsidR="0036453D">
        <w:rPr>
          <w:lang w:eastAsia="zh-CN"/>
        </w:rPr>
        <w:t xml:space="preserve">ur preference is to </w:t>
      </w:r>
      <w:r w:rsidR="00FE3D9A">
        <w:rPr>
          <w:lang w:eastAsia="zh-CN"/>
        </w:rPr>
        <w:t>only have one length for Context ID for specification simplicity.</w:t>
      </w:r>
    </w:p>
    <w:p w14:paraId="0BEA7989" w14:textId="31C2D118" w:rsidR="00034FC0" w:rsidRDefault="00034FC0" w:rsidP="00034FC0">
      <w:pPr>
        <w:rPr>
          <w:lang w:eastAsia="zh-CN"/>
        </w:rPr>
      </w:pPr>
      <w:bookmarkStart w:id="3" w:name="Proposal_ContextIDLen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12281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The length of Context ID field is 15 bits.</w:t>
      </w:r>
      <w:bookmarkEnd w:id="3"/>
    </w:p>
    <w:p w14:paraId="52C4CF8C" w14:textId="36EE9A22" w:rsidR="00FB719D" w:rsidRPr="00135859" w:rsidRDefault="1C315BDE" w:rsidP="00625EC5">
      <w:pPr>
        <w:rPr>
          <w:lang w:eastAsia="zh-CN"/>
        </w:rPr>
      </w:pPr>
      <w:r w:rsidRPr="003040E3">
        <w:rPr>
          <w:lang w:eastAsia="zh-CN"/>
        </w:rPr>
        <w:t>A</w:t>
      </w:r>
      <w:r w:rsidR="259C9581" w:rsidRPr="003040E3">
        <w:rPr>
          <w:lang w:eastAsia="zh-CN"/>
        </w:rPr>
        <w:t>n</w:t>
      </w:r>
      <w:r w:rsidR="259C9581">
        <w:rPr>
          <w:lang w:eastAsia="zh-CN"/>
        </w:rPr>
        <w:t xml:space="preserve"> e</w:t>
      </w:r>
      <w:r w:rsidR="001C29D2">
        <w:rPr>
          <w:lang w:eastAsia="zh-CN"/>
        </w:rPr>
        <w:t>xample</w:t>
      </w:r>
      <w:r w:rsidR="00FB719D">
        <w:rPr>
          <w:lang w:eastAsia="zh-CN"/>
        </w:rPr>
        <w:t xml:space="preserve"> </w:t>
      </w:r>
      <w:r w:rsidR="00FB719D" w:rsidRPr="00A05F3E">
        <w:rPr>
          <w:lang w:eastAsia="zh-CN"/>
        </w:rPr>
        <w:t xml:space="preserve">PDCP PDU </w:t>
      </w:r>
      <w:r w:rsidR="00A94CEB">
        <w:rPr>
          <w:lang w:eastAsia="zh-CN"/>
        </w:rPr>
        <w:t>format</w:t>
      </w:r>
      <w:r w:rsidR="00FB719D" w:rsidRPr="00A05F3E">
        <w:rPr>
          <w:lang w:eastAsia="zh-CN"/>
        </w:rPr>
        <w:t xml:space="preserve"> for </w:t>
      </w:r>
      <w:r w:rsidR="000145C7">
        <w:rPr>
          <w:lang w:eastAsia="zh-CN"/>
        </w:rPr>
        <w:t>full</w:t>
      </w:r>
      <w:r w:rsidR="000145C7" w:rsidRPr="00A05F3E">
        <w:rPr>
          <w:lang w:eastAsia="zh-CN"/>
        </w:rPr>
        <w:t xml:space="preserve"> </w:t>
      </w:r>
      <w:r w:rsidR="00A94CEB">
        <w:rPr>
          <w:lang w:eastAsia="zh-CN"/>
        </w:rPr>
        <w:t xml:space="preserve">and compressed </w:t>
      </w:r>
      <w:r w:rsidR="00FB719D" w:rsidRPr="00A05F3E">
        <w:rPr>
          <w:lang w:eastAsia="zh-CN"/>
        </w:rPr>
        <w:t>header</w:t>
      </w:r>
      <w:r w:rsidR="00FB719D">
        <w:rPr>
          <w:lang w:eastAsia="zh-CN"/>
        </w:rPr>
        <w:t xml:space="preserve"> is shown in </w:t>
      </w:r>
      <w:r w:rsidR="00FB719D" w:rsidRPr="00D41832">
        <w:fldChar w:fldCharType="begin"/>
      </w:r>
      <w:r w:rsidR="00FB719D" w:rsidRPr="00135859">
        <w:rPr>
          <w:lang w:eastAsia="zh-CN"/>
        </w:rPr>
        <w:instrText xml:space="preserve"> REF Fig_Header_uncompressed \h  \* MERGEFORMAT </w:instrText>
      </w:r>
      <w:r w:rsidR="00FB719D" w:rsidRPr="00D41832">
        <w:rPr>
          <w:lang w:eastAsia="zh-CN"/>
        </w:rPr>
        <w:fldChar w:fldCharType="separate"/>
      </w:r>
      <w:r w:rsidR="00012281" w:rsidRPr="00012281">
        <w:rPr>
          <w:lang w:eastAsia="zh-CN"/>
        </w:rPr>
        <w:t xml:space="preserve">Figure </w:t>
      </w:r>
      <w:r w:rsidR="00012281" w:rsidRPr="00012281">
        <w:rPr>
          <w:lang w:eastAsia="zh-CN"/>
        </w:rPr>
        <w:t>1</w:t>
      </w:r>
      <w:r w:rsidR="00FB719D" w:rsidRPr="00D41832">
        <w:fldChar w:fldCharType="end"/>
      </w:r>
      <w:r w:rsidR="00FB719D" w:rsidRPr="00135859">
        <w:rPr>
          <w:lang w:eastAsia="zh-CN"/>
        </w:rPr>
        <w:t xml:space="preserve"> below.</w:t>
      </w:r>
      <w:r w:rsidR="00FB719D">
        <w:rPr>
          <w:lang w:eastAsia="zh-CN"/>
        </w:rPr>
        <w:t xml:space="preserve"> </w:t>
      </w:r>
    </w:p>
    <w:p w14:paraId="635B096B" w14:textId="77777777" w:rsidR="00FB719D" w:rsidRDefault="00FB719D" w:rsidP="00FB719D">
      <w:pPr>
        <w:tabs>
          <w:tab w:val="left" w:pos="-900"/>
          <w:tab w:val="left" w:pos="-300"/>
          <w:tab w:val="left" w:pos="720"/>
        </w:tabs>
        <w:ind w:left="660"/>
        <w:rPr>
          <w:rFonts w:eastAsia="Malgun Gothic"/>
        </w:rPr>
      </w:pPr>
    </w:p>
    <w:p w14:paraId="36854CBA" w14:textId="45E0625C" w:rsidR="00FB719D" w:rsidRDefault="00A4008C" w:rsidP="00FB719D">
      <w:pPr>
        <w:tabs>
          <w:tab w:val="left" w:pos="-900"/>
          <w:tab w:val="left" w:pos="-300"/>
          <w:tab w:val="left" w:pos="720"/>
        </w:tabs>
        <w:ind w:left="660"/>
        <w:jc w:val="center"/>
        <w:rPr>
          <w:rFonts w:eastAsia="Malgun Gothic"/>
        </w:rPr>
      </w:pPr>
      <w:r w:rsidRPr="00F81D64">
        <w:rPr>
          <w:rFonts w:eastAsia="Malgun Gothic"/>
        </w:rPr>
        <w:object w:dxaOrig="6132" w:dyaOrig="6180" w14:anchorId="53C65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1pt;height:185.4pt;mso-position-horizontal:absolute" o:ole="">
            <v:imagedata r:id="rId12" o:title=""/>
          </v:shape>
          <o:OLEObject Type="Embed" ProgID="Visio.Drawing.11" ShapeID="_x0000_i1025" DrawAspect="Content" ObjectID="_1634668678" r:id="rId13"/>
        </w:object>
      </w:r>
      <w:r w:rsidR="00F81D64" w:rsidRPr="006B7E96">
        <w:rPr>
          <w:rFonts w:ascii="Calibri" w:hAnsi="Calibri"/>
          <w:sz w:val="22"/>
          <w:szCs w:val="22"/>
          <w:lang w:eastAsia="zh-CN"/>
        </w:rPr>
        <w:t xml:space="preserve"> </w:t>
      </w:r>
      <w:r w:rsidRPr="00F81D64">
        <w:rPr>
          <w:rFonts w:eastAsia="Malgun Gothic"/>
        </w:rPr>
        <w:object w:dxaOrig="6132" w:dyaOrig="5124" w14:anchorId="19F2BA6E">
          <v:shape id="_x0000_i1026" type="#_x0000_t75" style="width:183.45pt;height:153.85pt;mso-position-horizontal:absolute" o:ole="">
            <v:imagedata r:id="rId14" o:title=""/>
          </v:shape>
          <o:OLEObject Type="Embed" ProgID="Visio.Drawing.11" ShapeID="_x0000_i1026" DrawAspect="Content" ObjectID="_1634668679" r:id="rId15"/>
        </w:object>
      </w:r>
    </w:p>
    <w:p w14:paraId="0D17C498" w14:textId="1F8B71AF" w:rsidR="00A4008C" w:rsidRPr="002A3C3C" w:rsidRDefault="00A4008C" w:rsidP="002A3C3C">
      <w:pPr>
        <w:tabs>
          <w:tab w:val="left" w:pos="-900"/>
          <w:tab w:val="left" w:pos="-300"/>
          <w:tab w:val="left" w:pos="720"/>
        </w:tabs>
        <w:ind w:left="660"/>
        <w:rPr>
          <w:rFonts w:cs="Calibri"/>
        </w:rPr>
      </w:pPr>
      <w:r>
        <w:rPr>
          <w:rFonts w:cs="Calibri"/>
          <w:b/>
        </w:rPr>
        <w:t xml:space="preserve">           </w:t>
      </w:r>
      <w:r w:rsidR="00CC41B7">
        <w:rPr>
          <w:rFonts w:cs="Calibri"/>
        </w:rPr>
        <w:t>Full</w:t>
      </w:r>
      <w:r>
        <w:rPr>
          <w:rFonts w:cs="Calibri"/>
        </w:rPr>
        <w:t xml:space="preserve"> Ethernet header                </w:t>
      </w:r>
      <w:r w:rsidR="008F0625">
        <w:rPr>
          <w:rFonts w:cs="Calibri"/>
        </w:rPr>
        <w:t xml:space="preserve">    </w:t>
      </w:r>
      <w:r>
        <w:rPr>
          <w:rFonts w:cs="Calibri"/>
        </w:rPr>
        <w:t>Compressed Ethernet header</w:t>
      </w:r>
    </w:p>
    <w:p w14:paraId="32DD42E7" w14:textId="39E0DE4C" w:rsidR="00FB719D" w:rsidRDefault="00FB719D" w:rsidP="00FB719D">
      <w:pPr>
        <w:tabs>
          <w:tab w:val="left" w:pos="-900"/>
          <w:tab w:val="left" w:pos="-300"/>
          <w:tab w:val="left" w:pos="720"/>
        </w:tabs>
        <w:ind w:left="660"/>
        <w:jc w:val="center"/>
        <w:rPr>
          <w:rFonts w:eastAsia="Malgun Gothic"/>
        </w:rPr>
      </w:pPr>
      <w:bookmarkStart w:id="4" w:name="Fig_Header_uncompressed"/>
      <w:r w:rsidRPr="008A3C06">
        <w:rPr>
          <w:rFonts w:cs="Calibri"/>
          <w:b/>
        </w:rPr>
        <w:t xml:space="preserve">Figure </w:t>
      </w:r>
      <w:r w:rsidRPr="008A3C06">
        <w:rPr>
          <w:rFonts w:cs="Calibri"/>
          <w:b/>
        </w:rPr>
        <w:fldChar w:fldCharType="begin"/>
      </w:r>
      <w:r w:rsidRPr="008A3C06">
        <w:rPr>
          <w:rFonts w:cs="Calibri"/>
          <w:b/>
        </w:rPr>
        <w:instrText xml:space="preserve"> SEQ Figure \* ARABIC </w:instrText>
      </w:r>
      <w:r w:rsidRPr="008A3C06">
        <w:rPr>
          <w:rFonts w:cs="Calibri"/>
          <w:b/>
        </w:rPr>
        <w:fldChar w:fldCharType="separate"/>
      </w:r>
      <w:r w:rsidR="00012281">
        <w:rPr>
          <w:rFonts w:cs="Calibri"/>
          <w:b/>
          <w:noProof/>
        </w:rPr>
        <w:t>1</w:t>
      </w:r>
      <w:r w:rsidRPr="008A3C06">
        <w:rPr>
          <w:rFonts w:cs="Calibri"/>
          <w:b/>
        </w:rPr>
        <w:fldChar w:fldCharType="end"/>
      </w:r>
      <w:bookmarkEnd w:id="4"/>
      <w:r w:rsidRPr="008A3C06">
        <w:rPr>
          <w:rFonts w:cs="Calibri"/>
          <w:b/>
        </w:rPr>
        <w:t xml:space="preserve">: </w:t>
      </w:r>
      <w:r>
        <w:rPr>
          <w:rFonts w:cs="Calibri"/>
          <w:b/>
        </w:rPr>
        <w:t xml:space="preserve">Example PDCP PDU </w:t>
      </w:r>
      <w:r w:rsidR="00A94CEB">
        <w:rPr>
          <w:rFonts w:cs="Calibri"/>
          <w:b/>
        </w:rPr>
        <w:t>format</w:t>
      </w:r>
      <w:r w:rsidR="008758EB">
        <w:rPr>
          <w:rFonts w:cs="Calibri"/>
          <w:b/>
        </w:rPr>
        <w:t>s with compressed and uncompressed Ethernet header</w:t>
      </w:r>
      <w:r w:rsidR="00D10164">
        <w:rPr>
          <w:rFonts w:cs="Calibri"/>
          <w:b/>
        </w:rPr>
        <w:t>s</w:t>
      </w:r>
    </w:p>
    <w:p w14:paraId="0B6878D2" w14:textId="4A9C47A6" w:rsidR="00626F2E" w:rsidRDefault="00626F2E" w:rsidP="00291175">
      <w:pPr>
        <w:pStyle w:val="Heading2"/>
        <w:ind w:left="840"/>
        <w:rPr>
          <w:rFonts w:eastAsia="宋体"/>
          <w:lang w:eastAsia="zh-CN"/>
        </w:rPr>
      </w:pPr>
      <w:bookmarkStart w:id="5" w:name="Proposal_ROHC"/>
      <w:r>
        <w:rPr>
          <w:rFonts w:eastAsia="宋体" w:hint="eastAsia"/>
          <w:lang w:eastAsia="zh-CN"/>
        </w:rPr>
        <w:t>Feed</w:t>
      </w:r>
      <w:r>
        <w:rPr>
          <w:rFonts w:eastAsia="宋体"/>
          <w:lang w:eastAsia="zh-CN"/>
        </w:rPr>
        <w:t>back</w:t>
      </w:r>
    </w:p>
    <w:p w14:paraId="5F20E201" w14:textId="265969AA" w:rsidR="000E378A" w:rsidRDefault="00680688" w:rsidP="00680688">
      <w:pPr>
        <w:rPr>
          <w:lang w:eastAsia="zh-CN"/>
        </w:rPr>
      </w:pPr>
      <w:r>
        <w:rPr>
          <w:lang w:val="en-GB" w:eastAsia="zh-CN"/>
        </w:rPr>
        <w:t>Regarding “</w:t>
      </w:r>
      <w:r w:rsidRPr="00680688">
        <w:rPr>
          <w:i/>
        </w:rPr>
        <w:t>FFS if for context establishment the explicit feedback is sent via PDCP control PDU</w:t>
      </w:r>
      <w:r w:rsidRPr="00680688">
        <w:rPr>
          <w:lang w:val="en-GB" w:eastAsia="zh-CN"/>
        </w:rPr>
        <w:t>”</w:t>
      </w:r>
      <w:r w:rsidR="000547F8">
        <w:rPr>
          <w:lang w:eastAsia="zh-CN"/>
        </w:rPr>
        <w:t xml:space="preserve">, there are two options </w:t>
      </w:r>
      <w:r w:rsidR="00EA06AA">
        <w:rPr>
          <w:lang w:eastAsia="zh-CN"/>
        </w:rPr>
        <w:t>when</w:t>
      </w:r>
      <w:r w:rsidR="000547F8">
        <w:rPr>
          <w:lang w:eastAsia="zh-CN"/>
        </w:rPr>
        <w:t xml:space="preserve"> transmitting EHC feedback: via PDCP control PDU vs. via PDCP data PDU. </w:t>
      </w:r>
      <w:r w:rsidR="00C813D4">
        <w:rPr>
          <w:lang w:eastAsia="zh-CN"/>
        </w:rPr>
        <w:t>Transmitting EHC feedback via PDCP control PDU is straightforward</w:t>
      </w:r>
      <w:r w:rsidR="000E378A">
        <w:rPr>
          <w:lang w:eastAsia="zh-CN"/>
        </w:rPr>
        <w:t xml:space="preserve"> and </w:t>
      </w:r>
      <w:proofErr w:type="gramStart"/>
      <w:r w:rsidR="000E378A">
        <w:rPr>
          <w:lang w:eastAsia="zh-CN"/>
        </w:rPr>
        <w:t>similar to</w:t>
      </w:r>
      <w:proofErr w:type="gramEnd"/>
      <w:r w:rsidR="000E378A">
        <w:rPr>
          <w:lang w:eastAsia="zh-CN"/>
        </w:rPr>
        <w:t xml:space="preserve"> the ROHC feedback mechanism. On the contrary, transmitting </w:t>
      </w:r>
      <w:r w:rsidR="000E378A">
        <w:rPr>
          <w:lang w:eastAsia="zh-CN"/>
        </w:rPr>
        <w:lastRenderedPageBreak/>
        <w:t>feedback</w:t>
      </w:r>
      <w:r w:rsidR="00C813D4">
        <w:rPr>
          <w:lang w:eastAsia="zh-CN"/>
        </w:rPr>
        <w:t xml:space="preserve"> via PDCP data PDU has </w:t>
      </w:r>
      <w:r w:rsidR="00AF4E86">
        <w:rPr>
          <w:lang w:eastAsia="zh-CN"/>
        </w:rPr>
        <w:t xml:space="preserve">the problem of delaying </w:t>
      </w:r>
      <w:r w:rsidR="008A02DB">
        <w:rPr>
          <w:lang w:eastAsia="zh-CN"/>
        </w:rPr>
        <w:t xml:space="preserve">the feedback </w:t>
      </w:r>
      <w:r w:rsidR="00E15CCC">
        <w:rPr>
          <w:lang w:eastAsia="zh-CN"/>
        </w:rPr>
        <w:t xml:space="preserve">if there is no </w:t>
      </w:r>
      <w:r w:rsidR="003A39E7">
        <w:rPr>
          <w:lang w:eastAsia="zh-CN"/>
        </w:rPr>
        <w:t xml:space="preserve">PDCP SDU available </w:t>
      </w:r>
      <w:r w:rsidR="004C2A99">
        <w:rPr>
          <w:lang w:eastAsia="zh-CN"/>
        </w:rPr>
        <w:t>in the</w:t>
      </w:r>
      <w:r w:rsidR="00EA06AA">
        <w:rPr>
          <w:lang w:eastAsia="zh-CN"/>
        </w:rPr>
        <w:t xml:space="preserve"> </w:t>
      </w:r>
      <w:r w:rsidR="00830FB4">
        <w:rPr>
          <w:lang w:eastAsia="zh-CN"/>
        </w:rPr>
        <w:t>corresponding</w:t>
      </w:r>
      <w:r w:rsidR="004C2A99">
        <w:rPr>
          <w:lang w:eastAsia="zh-CN"/>
        </w:rPr>
        <w:t xml:space="preserve"> feedback direction. </w:t>
      </w:r>
      <w:r w:rsidR="000E378A">
        <w:rPr>
          <w:lang w:eastAsia="zh-CN"/>
        </w:rPr>
        <w:t>It is therefore proposed to transmit EHC feedback via PDCP control PDU.</w:t>
      </w:r>
    </w:p>
    <w:p w14:paraId="279F03D5" w14:textId="45A88A59" w:rsidR="00EA06AA" w:rsidRPr="000547F8" w:rsidRDefault="000E378A" w:rsidP="00680688">
      <w:bookmarkStart w:id="6" w:name="Proposal_EHCFeedbackControl"/>
      <w:r w:rsidRPr="002E722F">
        <w:rPr>
          <w:b/>
          <w:lang w:eastAsia="ko-KR"/>
        </w:rPr>
        <w:t xml:space="preserve">Proposal </w:t>
      </w:r>
      <w:r w:rsidRPr="002E722F">
        <w:rPr>
          <w:rFonts w:ascii="Arial" w:eastAsia="MS Mincho" w:hAnsi="Arial"/>
          <w:b/>
          <w:szCs w:val="24"/>
          <w:lang w:val="x-none" w:eastAsia="ko-KR"/>
        </w:rPr>
        <w:fldChar w:fldCharType="begin"/>
      </w:r>
      <w:r w:rsidRPr="002E722F">
        <w:rPr>
          <w:b/>
          <w:lang w:eastAsia="ko-KR"/>
        </w:rPr>
        <w:instrText xml:space="preserve"> SEQ Proposal \* MERGEFORMAT </w:instrText>
      </w:r>
      <w:r w:rsidRPr="002E722F">
        <w:rPr>
          <w:rFonts w:ascii="Arial" w:eastAsia="MS Mincho" w:hAnsi="Arial"/>
          <w:b/>
          <w:szCs w:val="24"/>
          <w:lang w:val="x-none" w:eastAsia="ko-KR"/>
        </w:rPr>
        <w:fldChar w:fldCharType="separate"/>
      </w:r>
      <w:r w:rsidR="00012281">
        <w:rPr>
          <w:b/>
          <w:noProof/>
          <w:lang w:eastAsia="ko-KR"/>
        </w:rPr>
        <w:t>4</w:t>
      </w:r>
      <w:r w:rsidRPr="002E722F">
        <w:rPr>
          <w:rFonts w:ascii="Arial" w:eastAsia="MS Mincho" w:hAnsi="Arial"/>
          <w:b/>
          <w:szCs w:val="24"/>
          <w:lang w:val="x-none" w:eastAsia="ko-KR"/>
        </w:rPr>
        <w:fldChar w:fldCharType="end"/>
      </w:r>
      <w:r w:rsidRPr="002E722F">
        <w:rPr>
          <w:lang w:eastAsia="ko-KR"/>
        </w:rPr>
        <w:t xml:space="preserve">: </w:t>
      </w:r>
      <w:r w:rsidRPr="00EA06AA">
        <w:rPr>
          <w:lang w:eastAsia="zh-CN"/>
        </w:rPr>
        <w:t>EHC feedback is transmitted via PDCP control PDU</w:t>
      </w:r>
      <w:r w:rsidRPr="00EA06AA">
        <w:t>.</w:t>
      </w:r>
      <w:bookmarkEnd w:id="6"/>
    </w:p>
    <w:p w14:paraId="7C76FF7F" w14:textId="22311307" w:rsidR="00630E15" w:rsidRDefault="00C559C6" w:rsidP="00680688">
      <w:pPr>
        <w:pStyle w:val="Doc-text2"/>
        <w:ind w:left="0" w:firstLine="0"/>
        <w:rPr>
          <w:rFonts w:ascii="Times New Roman" w:eastAsia="宋体" w:hAnsi="Times New Roman"/>
          <w:szCs w:val="20"/>
          <w:lang w:val="en-GB" w:eastAsia="zh-CN"/>
        </w:rPr>
      </w:pPr>
      <w:r>
        <w:rPr>
          <w:rFonts w:ascii="Times New Roman" w:eastAsia="宋体" w:hAnsi="Times New Roman"/>
          <w:szCs w:val="20"/>
          <w:lang w:val="en-GB" w:eastAsia="zh-CN"/>
        </w:rPr>
        <w:t>A</w:t>
      </w:r>
      <w:r w:rsidR="00680688" w:rsidRPr="00680688">
        <w:rPr>
          <w:rFonts w:ascii="Times New Roman" w:eastAsia="宋体" w:hAnsi="Times New Roman"/>
          <w:szCs w:val="20"/>
          <w:lang w:val="en-GB" w:eastAsia="zh-CN"/>
        </w:rPr>
        <w:t>s to “</w:t>
      </w:r>
      <w:r w:rsidR="00680688" w:rsidRPr="00680688">
        <w:rPr>
          <w:rFonts w:ascii="Times New Roman" w:eastAsia="宋体" w:hAnsi="Times New Roman"/>
          <w:i/>
          <w:szCs w:val="20"/>
          <w:lang w:val="en-GB" w:eastAsia="zh-CN"/>
        </w:rPr>
        <w:t>FFS if EHC is allowed to be configured for a unidirectional link</w:t>
      </w:r>
      <w:r w:rsidR="00680688" w:rsidRPr="00680688">
        <w:rPr>
          <w:rFonts w:ascii="Times New Roman" w:eastAsia="宋体" w:hAnsi="Times New Roman"/>
          <w:szCs w:val="20"/>
          <w:lang w:val="en-GB" w:eastAsia="zh-CN"/>
        </w:rPr>
        <w:t>”</w:t>
      </w:r>
      <w:r w:rsidR="00680688">
        <w:rPr>
          <w:rFonts w:ascii="Times New Roman" w:eastAsia="宋体" w:hAnsi="Times New Roman"/>
          <w:szCs w:val="20"/>
          <w:lang w:val="en-GB" w:eastAsia="zh-CN"/>
        </w:rPr>
        <w:t>,</w:t>
      </w:r>
      <w:r w:rsidR="00AE3F0D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DA6DEA">
        <w:rPr>
          <w:rFonts w:ascii="Times New Roman" w:eastAsia="宋体" w:hAnsi="Times New Roman"/>
          <w:szCs w:val="20"/>
          <w:lang w:val="en-GB" w:eastAsia="zh-CN"/>
        </w:rPr>
        <w:t>currently</w:t>
      </w:r>
      <w:r w:rsidR="00D060CE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630E15">
        <w:rPr>
          <w:rFonts w:ascii="Times New Roman" w:eastAsia="宋体" w:hAnsi="Times New Roman"/>
          <w:szCs w:val="20"/>
          <w:lang w:val="en-GB" w:eastAsia="zh-CN"/>
        </w:rPr>
        <w:t>DRB</w:t>
      </w:r>
      <w:r w:rsidR="00DA6DEA">
        <w:rPr>
          <w:rFonts w:ascii="Times New Roman" w:eastAsia="宋体" w:hAnsi="Times New Roman"/>
          <w:szCs w:val="20"/>
          <w:lang w:val="en-GB" w:eastAsia="zh-CN"/>
        </w:rPr>
        <w:t xml:space="preserve"> can be unidirectional, e.g. one </w:t>
      </w:r>
      <w:r w:rsidR="00630E15">
        <w:rPr>
          <w:rFonts w:ascii="Times New Roman" w:eastAsia="宋体" w:hAnsi="Times New Roman"/>
          <w:szCs w:val="20"/>
          <w:lang w:val="en-GB" w:eastAsia="zh-CN"/>
        </w:rPr>
        <w:t>D</w:t>
      </w:r>
      <w:r w:rsidR="00DA6DEA">
        <w:rPr>
          <w:rFonts w:ascii="Times New Roman" w:eastAsia="宋体" w:hAnsi="Times New Roman"/>
          <w:szCs w:val="20"/>
          <w:lang w:val="en-GB" w:eastAsia="zh-CN"/>
        </w:rPr>
        <w:t xml:space="preserve">RB can be associated with one RLC UM entity (UL or DL). </w:t>
      </w:r>
      <w:r w:rsidR="00BF65DF">
        <w:rPr>
          <w:rFonts w:ascii="Times New Roman" w:eastAsia="宋体" w:hAnsi="Times New Roman"/>
          <w:szCs w:val="20"/>
          <w:lang w:val="en-GB" w:eastAsia="zh-CN"/>
        </w:rPr>
        <w:t xml:space="preserve">If explicit EHC feedback is always required, then EHC cannot be configured on the unidirectional </w:t>
      </w:r>
      <w:r w:rsidR="00630E15">
        <w:rPr>
          <w:rFonts w:ascii="Times New Roman" w:eastAsia="宋体" w:hAnsi="Times New Roman"/>
          <w:szCs w:val="20"/>
          <w:lang w:val="en-GB" w:eastAsia="zh-CN"/>
        </w:rPr>
        <w:t>D</w:t>
      </w:r>
      <w:r w:rsidR="00BF65DF">
        <w:rPr>
          <w:rFonts w:ascii="Times New Roman" w:eastAsia="宋体" w:hAnsi="Times New Roman"/>
          <w:szCs w:val="20"/>
          <w:lang w:val="en-GB" w:eastAsia="zh-CN"/>
        </w:rPr>
        <w:t xml:space="preserve">RB. </w:t>
      </w:r>
      <w:r w:rsidR="001A6785">
        <w:rPr>
          <w:rFonts w:ascii="Times New Roman" w:eastAsia="宋体" w:hAnsi="Times New Roman"/>
          <w:szCs w:val="20"/>
          <w:lang w:val="en-GB" w:eastAsia="zh-CN"/>
        </w:rPr>
        <w:t>Since</w:t>
      </w:r>
      <w:r w:rsidR="00BF65DF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630E15">
        <w:rPr>
          <w:rFonts w:ascii="Times New Roman" w:eastAsia="宋体" w:hAnsi="Times New Roman"/>
          <w:szCs w:val="20"/>
          <w:lang w:val="en-GB" w:eastAsia="zh-CN"/>
        </w:rPr>
        <w:t xml:space="preserve">characteristics of DRB (unidirectional or bidirectional) and EHC are </w:t>
      </w:r>
      <w:r w:rsidR="005368DB">
        <w:rPr>
          <w:rFonts w:ascii="Times New Roman" w:eastAsia="宋体" w:hAnsi="Times New Roman"/>
          <w:szCs w:val="20"/>
          <w:lang w:val="en-GB" w:eastAsia="zh-CN"/>
        </w:rPr>
        <w:t xml:space="preserve">both </w:t>
      </w:r>
      <w:r w:rsidR="00BF65DF">
        <w:rPr>
          <w:rFonts w:ascii="Times New Roman" w:eastAsia="宋体" w:hAnsi="Times New Roman"/>
          <w:szCs w:val="20"/>
          <w:lang w:val="en-GB" w:eastAsia="zh-CN"/>
        </w:rPr>
        <w:t xml:space="preserve">configured by </w:t>
      </w:r>
      <w:proofErr w:type="spellStart"/>
      <w:r w:rsidR="00BF65DF">
        <w:rPr>
          <w:rFonts w:ascii="Times New Roman" w:eastAsia="宋体" w:hAnsi="Times New Roman"/>
          <w:szCs w:val="20"/>
          <w:lang w:val="en-GB" w:eastAsia="zh-CN"/>
        </w:rPr>
        <w:t>gNB</w:t>
      </w:r>
      <w:proofErr w:type="spellEnd"/>
      <w:r w:rsidR="00630E15">
        <w:rPr>
          <w:rFonts w:ascii="Times New Roman" w:eastAsia="宋体" w:hAnsi="Times New Roman"/>
          <w:szCs w:val="20"/>
          <w:lang w:val="en-GB" w:eastAsia="zh-CN"/>
        </w:rPr>
        <w:t xml:space="preserve">, it is up to </w:t>
      </w:r>
      <w:proofErr w:type="spellStart"/>
      <w:r w:rsidR="00630E15">
        <w:rPr>
          <w:rFonts w:ascii="Times New Roman" w:eastAsia="宋体" w:hAnsi="Times New Roman"/>
          <w:szCs w:val="20"/>
          <w:lang w:val="en-GB" w:eastAsia="zh-CN"/>
        </w:rPr>
        <w:t>gNB</w:t>
      </w:r>
      <w:proofErr w:type="spellEnd"/>
      <w:r w:rsidR="00630E15">
        <w:rPr>
          <w:rFonts w:ascii="Times New Roman" w:eastAsia="宋体" w:hAnsi="Times New Roman"/>
          <w:szCs w:val="20"/>
          <w:lang w:val="en-GB" w:eastAsia="zh-CN"/>
        </w:rPr>
        <w:t xml:space="preserve"> implementation to configure a DRB as bidirectional DRB to carry EHC feedback even if there is no PDCP SDUs to be transmitted on the direction to carry feedback.</w:t>
      </w:r>
    </w:p>
    <w:p w14:paraId="25940BDF" w14:textId="77777777" w:rsidR="00630E15" w:rsidRDefault="00630E15" w:rsidP="00680688">
      <w:pPr>
        <w:pStyle w:val="Doc-text2"/>
        <w:ind w:left="0" w:firstLine="0"/>
        <w:rPr>
          <w:rFonts w:ascii="Times New Roman" w:eastAsia="宋体" w:hAnsi="Times New Roman"/>
          <w:szCs w:val="20"/>
          <w:lang w:val="en-GB" w:eastAsia="zh-CN"/>
        </w:rPr>
      </w:pPr>
    </w:p>
    <w:p w14:paraId="7CA06829" w14:textId="6D742211" w:rsidR="00680688" w:rsidRPr="00630E15" w:rsidRDefault="00630E15" w:rsidP="00680688">
      <w:pPr>
        <w:pStyle w:val="Doc-text2"/>
        <w:ind w:left="0" w:firstLine="0"/>
        <w:rPr>
          <w:rFonts w:ascii="Times New Roman" w:eastAsia="宋体" w:hAnsi="Times New Roman"/>
          <w:szCs w:val="20"/>
          <w:lang w:val="en-US" w:eastAsia="zh-CN"/>
        </w:rPr>
      </w:pPr>
      <w:bookmarkStart w:id="7" w:name="Proposal_EHC_NotOnUni"/>
      <w:r w:rsidRPr="00630E15">
        <w:rPr>
          <w:rFonts w:ascii="Times New Roman" w:eastAsia="宋体" w:hAnsi="Times New Roman"/>
          <w:b/>
          <w:szCs w:val="20"/>
          <w:lang w:val="en-US" w:eastAsia="ko-KR"/>
        </w:rPr>
        <w:t xml:space="preserve">Proposal </w:t>
      </w:r>
      <w:r w:rsidRPr="00630E15">
        <w:rPr>
          <w:rFonts w:ascii="Times New Roman" w:eastAsia="宋体" w:hAnsi="Times New Roman"/>
          <w:b/>
          <w:szCs w:val="20"/>
          <w:lang w:val="en-US" w:eastAsia="ko-KR"/>
        </w:rPr>
        <w:fldChar w:fldCharType="begin"/>
      </w:r>
      <w:r w:rsidRPr="00630E15">
        <w:rPr>
          <w:rFonts w:ascii="Times New Roman" w:eastAsia="宋体" w:hAnsi="Times New Roman"/>
          <w:b/>
          <w:szCs w:val="20"/>
          <w:lang w:val="en-US" w:eastAsia="ko-KR"/>
        </w:rPr>
        <w:instrText xml:space="preserve"> SEQ Proposal \* MERGEFORMAT </w:instrText>
      </w:r>
      <w:r w:rsidRPr="00630E15">
        <w:rPr>
          <w:rFonts w:ascii="Times New Roman" w:eastAsia="宋体" w:hAnsi="Times New Roman"/>
          <w:b/>
          <w:szCs w:val="20"/>
          <w:lang w:val="en-US" w:eastAsia="ko-KR"/>
        </w:rPr>
        <w:fldChar w:fldCharType="separate"/>
      </w:r>
      <w:r w:rsidR="00012281">
        <w:rPr>
          <w:rFonts w:ascii="Times New Roman" w:eastAsia="宋体" w:hAnsi="Times New Roman"/>
          <w:b/>
          <w:noProof/>
          <w:szCs w:val="20"/>
          <w:lang w:val="en-US" w:eastAsia="ko-KR"/>
        </w:rPr>
        <w:t>5</w:t>
      </w:r>
      <w:r w:rsidRPr="00630E15">
        <w:rPr>
          <w:rFonts w:ascii="Times New Roman" w:eastAsia="宋体" w:hAnsi="Times New Roman"/>
          <w:b/>
          <w:szCs w:val="20"/>
          <w:lang w:val="en-US" w:eastAsia="ko-KR"/>
        </w:rPr>
        <w:fldChar w:fldCharType="end"/>
      </w:r>
      <w:r w:rsidRPr="002E722F">
        <w:rPr>
          <w:lang w:eastAsia="ko-KR"/>
        </w:rPr>
        <w:t xml:space="preserve">: </w:t>
      </w:r>
      <w:r w:rsidRPr="00630E15">
        <w:rPr>
          <w:rFonts w:ascii="Times New Roman" w:eastAsia="宋体" w:hAnsi="Times New Roman"/>
          <w:szCs w:val="20"/>
          <w:lang w:val="en-US" w:eastAsia="zh-CN"/>
        </w:rPr>
        <w:t xml:space="preserve">EHC is </w:t>
      </w:r>
      <w:r>
        <w:rPr>
          <w:rFonts w:ascii="Times New Roman" w:eastAsia="宋体" w:hAnsi="Times New Roman"/>
          <w:szCs w:val="20"/>
          <w:lang w:val="en-US" w:eastAsia="zh-CN"/>
        </w:rPr>
        <w:t>not con</w:t>
      </w:r>
      <w:bookmarkStart w:id="8" w:name="_GoBack"/>
      <w:bookmarkEnd w:id="8"/>
      <w:r>
        <w:rPr>
          <w:rFonts w:ascii="Times New Roman" w:eastAsia="宋体" w:hAnsi="Times New Roman"/>
          <w:szCs w:val="20"/>
          <w:lang w:val="en-US" w:eastAsia="zh-CN"/>
        </w:rPr>
        <w:t>figured on unidirectional DRB</w:t>
      </w:r>
      <w:r w:rsidR="00DE0ACC">
        <w:rPr>
          <w:rFonts w:ascii="Times New Roman" w:eastAsia="宋体" w:hAnsi="Times New Roman"/>
          <w:szCs w:val="20"/>
          <w:lang w:val="en-US" w:eastAsia="zh-CN"/>
        </w:rPr>
        <w:t xml:space="preserve"> (i.e. DRB associated with one RLC UM entity)</w:t>
      </w:r>
      <w:r>
        <w:rPr>
          <w:rFonts w:ascii="Times New Roman" w:eastAsia="宋体" w:hAnsi="Times New Roman"/>
          <w:szCs w:val="20"/>
          <w:lang w:val="en-US" w:eastAsia="zh-CN"/>
        </w:rPr>
        <w:t>.</w:t>
      </w:r>
      <w:bookmarkEnd w:id="7"/>
      <w:r w:rsidR="00DA6DEA" w:rsidRPr="00630E15">
        <w:rPr>
          <w:rFonts w:ascii="Times New Roman" w:eastAsia="宋体" w:hAnsi="Times New Roman"/>
          <w:szCs w:val="20"/>
          <w:lang w:val="en-US" w:eastAsia="zh-CN"/>
        </w:rPr>
        <w:t xml:space="preserve"> </w:t>
      </w:r>
    </w:p>
    <w:p w14:paraId="1D830396" w14:textId="77777777" w:rsidR="00EC3E5D" w:rsidRPr="00EC3E5D" w:rsidRDefault="00EC3E5D" w:rsidP="00EC3E5D">
      <w:pPr>
        <w:pStyle w:val="Doc-text2"/>
        <w:rPr>
          <w:highlight w:val="yellow"/>
          <w:lang w:val="en-GB"/>
        </w:rPr>
      </w:pPr>
    </w:p>
    <w:p w14:paraId="691847D5" w14:textId="249EB759" w:rsidR="00291175" w:rsidRDefault="008A647C" w:rsidP="00291175">
      <w:pPr>
        <w:pStyle w:val="Heading2"/>
        <w:ind w:left="840"/>
        <w:rPr>
          <w:rFonts w:eastAsia="宋体"/>
          <w:lang w:eastAsia="zh-CN"/>
        </w:rPr>
      </w:pPr>
      <w:r>
        <w:t xml:space="preserve">Relationship </w:t>
      </w:r>
      <w:r w:rsidR="00B003EF">
        <w:t>with ROHC</w:t>
      </w:r>
    </w:p>
    <w:p w14:paraId="530B1795" w14:textId="5502CB3A" w:rsidR="009A354F" w:rsidRDefault="001B7A9D" w:rsidP="001B7A9D">
      <w:r>
        <w:rPr>
          <w:lang w:eastAsia="zh-CN"/>
        </w:rPr>
        <w:t>In RAN2#107bis meeting, it was agreed that “</w:t>
      </w:r>
      <w:r w:rsidRPr="001B7A9D">
        <w:rPr>
          <w:i/>
          <w:lang w:eastAsia="zh-CN"/>
        </w:rPr>
        <w:t>ROHC and EHC are independent, e.g. from specification point of view they could both be configured for a DRB</w:t>
      </w:r>
      <w:r w:rsidRPr="001B7A9D">
        <w:rPr>
          <w:lang w:eastAsia="zh-CN"/>
        </w:rPr>
        <w:t>.</w:t>
      </w:r>
      <w:r>
        <w:rPr>
          <w:lang w:eastAsia="zh-CN"/>
        </w:rPr>
        <w:t xml:space="preserve">” </w:t>
      </w:r>
      <w:r w:rsidR="00550E88">
        <w:rPr>
          <w:rFonts w:hint="eastAsia"/>
          <w:lang w:eastAsia="zh-CN"/>
        </w:rPr>
        <w:t xml:space="preserve">In </w:t>
      </w:r>
      <w:r w:rsidR="00550E88">
        <w:rPr>
          <w:lang w:eastAsia="zh-CN"/>
        </w:rPr>
        <w:fldChar w:fldCharType="begin"/>
      </w:r>
      <w:r w:rsidR="00550E88">
        <w:rPr>
          <w:lang w:eastAsia="zh-CN"/>
        </w:rPr>
        <w:instrText xml:space="preserve"> </w:instrText>
      </w:r>
      <w:r w:rsidR="00550E88">
        <w:rPr>
          <w:rFonts w:hint="eastAsia"/>
          <w:lang w:eastAsia="zh-CN"/>
        </w:rPr>
        <w:instrText>REF Ref_LG \h</w:instrText>
      </w:r>
      <w:r w:rsidR="00550E88">
        <w:rPr>
          <w:lang w:eastAsia="zh-CN"/>
        </w:rPr>
        <w:instrText xml:space="preserve"> </w:instrText>
      </w:r>
      <w:r w:rsidR="00550E88">
        <w:rPr>
          <w:lang w:eastAsia="zh-CN"/>
        </w:rPr>
      </w:r>
      <w:r w:rsidR="00550E88">
        <w:rPr>
          <w:lang w:eastAsia="zh-CN"/>
        </w:rPr>
        <w:fldChar w:fldCharType="separate"/>
      </w:r>
      <w:r w:rsidR="00012281" w:rsidRPr="00A018D8">
        <w:rPr>
          <w:rFonts w:hint="eastAsia"/>
          <w:lang w:eastAsia="zh-CN"/>
        </w:rPr>
        <w:t>[</w:t>
      </w:r>
      <w:r w:rsidR="00012281">
        <w:rPr>
          <w:noProof/>
        </w:rPr>
        <w:t>7</w:t>
      </w:r>
      <w:r w:rsidR="00012281" w:rsidRPr="00A018D8">
        <w:rPr>
          <w:rFonts w:hint="eastAsia"/>
          <w:lang w:eastAsia="zh-CN"/>
        </w:rPr>
        <w:t>]</w:t>
      </w:r>
      <w:r w:rsidR="00550E88">
        <w:rPr>
          <w:lang w:eastAsia="zh-CN"/>
        </w:rPr>
        <w:fldChar w:fldCharType="end"/>
      </w:r>
      <w:r w:rsidR="007B2798">
        <w:rPr>
          <w:lang w:eastAsia="zh-CN"/>
        </w:rPr>
        <w:t>,</w:t>
      </w:r>
      <w:r w:rsidR="004965A9">
        <w:rPr>
          <w:lang w:eastAsia="zh-CN"/>
        </w:rPr>
        <w:t xml:space="preserve"> a new</w:t>
      </w:r>
      <w:r w:rsidR="007B2798">
        <w:rPr>
          <w:lang w:eastAsia="zh-CN"/>
        </w:rPr>
        <w:t xml:space="preserve"> </w:t>
      </w:r>
      <w:r w:rsidR="007B2798" w:rsidRPr="00B548F0">
        <w:rPr>
          <w:rFonts w:hint="eastAsia"/>
        </w:rPr>
        <w:t>PDCP</w:t>
      </w:r>
      <w:r w:rsidR="007B2798" w:rsidRPr="00B548F0">
        <w:t xml:space="preserve"> level indicator </w:t>
      </w:r>
      <w:r w:rsidR="004965A9">
        <w:t xml:space="preserve">has been proposed </w:t>
      </w:r>
      <w:r w:rsidR="007B2798" w:rsidRPr="00B548F0">
        <w:t xml:space="preserve">on whether the PDCP </w:t>
      </w:r>
      <w:r w:rsidR="00173DF2">
        <w:t>S</w:t>
      </w:r>
      <w:r w:rsidR="007B2798" w:rsidRPr="00B548F0">
        <w:t>DU is compressed by ROHC or Ethernet header compression</w:t>
      </w:r>
      <w:r w:rsidR="00BE450A">
        <w:t xml:space="preserve">. The underlying assumption of the proposal is that </w:t>
      </w:r>
      <w:r w:rsidR="00111695">
        <w:t xml:space="preserve">Ethernet packets and IP packets can be transmitted in the same DRB. However, according </w:t>
      </w:r>
      <w:r w:rsidR="00111695" w:rsidRPr="001D05F2">
        <w:t xml:space="preserve">to </w:t>
      </w:r>
      <w:r w:rsidR="00111695" w:rsidRPr="00B605CD">
        <w:t>TS 2</w:t>
      </w:r>
      <w:r w:rsidR="001B7A1F" w:rsidRPr="00B605CD">
        <w:t>4</w:t>
      </w:r>
      <w:r w:rsidR="00111695" w:rsidRPr="00B605CD">
        <w:t>.501</w:t>
      </w:r>
      <w:r w:rsidR="00C813D4">
        <w:t xml:space="preserve"> </w:t>
      </w:r>
      <w:r w:rsidR="00C813D4">
        <w:fldChar w:fldCharType="begin"/>
      </w:r>
      <w:r w:rsidR="00C813D4">
        <w:instrText xml:space="preserve"> REF Ref_TS24501 \h </w:instrText>
      </w:r>
      <w:r w:rsidR="00C813D4">
        <w:fldChar w:fldCharType="separate"/>
      </w:r>
      <w:r w:rsidR="00012281" w:rsidRPr="00A018D8">
        <w:rPr>
          <w:rFonts w:hint="eastAsia"/>
          <w:lang w:eastAsia="zh-CN"/>
        </w:rPr>
        <w:t>[</w:t>
      </w:r>
      <w:r w:rsidR="00012281">
        <w:rPr>
          <w:noProof/>
        </w:rPr>
        <w:t>5</w:t>
      </w:r>
      <w:r w:rsidR="00012281" w:rsidRPr="00A018D8">
        <w:rPr>
          <w:rFonts w:hint="eastAsia"/>
          <w:lang w:eastAsia="zh-CN"/>
        </w:rPr>
        <w:t>]</w:t>
      </w:r>
      <w:r w:rsidR="00C813D4">
        <w:fldChar w:fldCharType="end"/>
      </w:r>
      <w:r w:rsidR="00111695" w:rsidRPr="00B605CD">
        <w:t xml:space="preserve"> clause </w:t>
      </w:r>
      <w:r w:rsidR="001B7A1F" w:rsidRPr="001D05F2">
        <w:t>6.2.</w:t>
      </w:r>
      <w:r w:rsidR="001B7A1F" w:rsidRPr="00393AA5">
        <w:t>2</w:t>
      </w:r>
      <w:r w:rsidR="00CB0CF3">
        <w:t xml:space="preserve">, there are 5 types of PDU sessions: </w:t>
      </w:r>
      <w:r w:rsidR="00794015">
        <w:t xml:space="preserve">IPv4, IPv6, IPv4v6, </w:t>
      </w:r>
      <w:r w:rsidR="0082224C">
        <w:t>Ethernet and Unstructure</w:t>
      </w:r>
      <w:r w:rsidR="004965A9">
        <w:t>d</w:t>
      </w:r>
      <w:r w:rsidR="0082224C" w:rsidRPr="00720D2E">
        <w:t>.</w:t>
      </w:r>
      <w:r w:rsidR="00111695" w:rsidRPr="00720D2E">
        <w:t xml:space="preserve"> </w:t>
      </w:r>
      <w:r w:rsidR="00B9346A" w:rsidRPr="00720D2E">
        <w:t>Ethernet p</w:t>
      </w:r>
      <w:r w:rsidR="00B9346A">
        <w:t xml:space="preserve">ackets and IP packets belong to different PDU sessions, therefore cannot be multiplexed in the same DRB. For a PDU session of Ethernet packet and a DRB, if the payload of Ethernet packet is IP packet, and ROHC is configured, then </w:t>
      </w:r>
      <w:r w:rsidR="00F0026E">
        <w:t>it is expected that all the packets will have similar protocol stacks (the same as the case that there is IP packet only).</w:t>
      </w:r>
    </w:p>
    <w:p w14:paraId="18E02D5C" w14:textId="6C5DB579" w:rsidR="00F0026E" w:rsidRDefault="00F0026E" w:rsidP="00C85605">
      <w:bookmarkStart w:id="9" w:name="Proposal_NoInd"/>
      <w:r w:rsidRPr="002E722F">
        <w:rPr>
          <w:b/>
          <w:lang w:eastAsia="ko-KR"/>
        </w:rPr>
        <w:t xml:space="preserve">Proposal </w:t>
      </w:r>
      <w:r w:rsidRPr="002E722F">
        <w:rPr>
          <w:b/>
          <w:lang w:eastAsia="ko-KR"/>
        </w:rPr>
        <w:fldChar w:fldCharType="begin"/>
      </w:r>
      <w:r w:rsidRPr="002E722F">
        <w:rPr>
          <w:b/>
          <w:lang w:eastAsia="ko-KR"/>
        </w:rPr>
        <w:instrText xml:space="preserve"> SEQ Proposal \* MERGEFORMAT </w:instrText>
      </w:r>
      <w:r w:rsidRPr="002E722F">
        <w:rPr>
          <w:b/>
          <w:lang w:eastAsia="ko-KR"/>
        </w:rPr>
        <w:fldChar w:fldCharType="separate"/>
      </w:r>
      <w:r w:rsidR="00012281">
        <w:rPr>
          <w:b/>
          <w:noProof/>
          <w:lang w:eastAsia="ko-KR"/>
        </w:rPr>
        <w:t>6</w:t>
      </w:r>
      <w:r w:rsidRPr="002E722F">
        <w:rPr>
          <w:b/>
          <w:lang w:eastAsia="ko-KR"/>
        </w:rPr>
        <w:fldChar w:fldCharType="end"/>
      </w:r>
      <w:r w:rsidRPr="002E722F">
        <w:rPr>
          <w:lang w:eastAsia="ko-KR"/>
        </w:rPr>
        <w:t xml:space="preserve">: </w:t>
      </w:r>
      <w:r w:rsidRPr="002E722F">
        <w:rPr>
          <w:lang w:eastAsia="zh-CN"/>
        </w:rPr>
        <w:t xml:space="preserve">No </w:t>
      </w:r>
      <w:r w:rsidR="007429F2">
        <w:rPr>
          <w:lang w:eastAsia="zh-CN"/>
        </w:rPr>
        <w:t xml:space="preserve">need identified to </w:t>
      </w:r>
      <w:r w:rsidR="00201A6C">
        <w:rPr>
          <w:lang w:eastAsia="zh-CN"/>
        </w:rPr>
        <w:t xml:space="preserve">have PDCP level indication on </w:t>
      </w:r>
      <w:r w:rsidRPr="002E722F">
        <w:rPr>
          <w:lang w:eastAsia="zh-CN"/>
        </w:rPr>
        <w:t xml:space="preserve">whether the PDCP </w:t>
      </w:r>
      <w:r w:rsidR="00173DF2">
        <w:rPr>
          <w:lang w:eastAsia="zh-CN"/>
        </w:rPr>
        <w:t>S</w:t>
      </w:r>
      <w:r w:rsidRPr="002E722F">
        <w:rPr>
          <w:lang w:eastAsia="zh-CN"/>
        </w:rPr>
        <w:t>DU is compressed by ROHC or Ethernet header compression</w:t>
      </w:r>
      <w:r w:rsidRPr="002E722F">
        <w:t>.</w:t>
      </w:r>
      <w:bookmarkEnd w:id="9"/>
    </w:p>
    <w:bookmarkEnd w:id="5"/>
    <w:p w14:paraId="3E2131C0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3E2131C3" w14:textId="6991F4FA" w:rsidR="00456B35" w:rsidRDefault="002D6D30" w:rsidP="00D22685">
      <w:pPr>
        <w:rPr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1E06F3">
        <w:rPr>
          <w:lang w:eastAsia="zh-CN"/>
        </w:rPr>
        <w:t>we discuss how Ethernet header compression is performed</w:t>
      </w:r>
      <w:r w:rsidR="006E5BD9">
        <w:rPr>
          <w:lang w:eastAsia="zh-CN"/>
        </w:rPr>
        <w:t>,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44BEE69B" w14:textId="48DE2173" w:rsidR="0008108F" w:rsidRDefault="0008108F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Proposal_Frame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077A03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1</w:t>
      </w:r>
      <w:r w:rsidR="00012281" w:rsidRPr="00077A03">
        <w:rPr>
          <w:lang w:eastAsia="ko-KR"/>
        </w:rPr>
        <w:t>:</w:t>
      </w:r>
      <w:r w:rsidR="00012281">
        <w:rPr>
          <w:lang w:eastAsia="ko-KR"/>
        </w:rPr>
        <w:t xml:space="preserve"> </w:t>
      </w:r>
      <w:r w:rsidR="00012281">
        <w:rPr>
          <w:lang w:eastAsia="zh-CN"/>
        </w:rPr>
        <w:t>Only Ethernet II frame (i.e. type interpretation of Length/Type field) is considered for Ethernet header compression.</w:t>
      </w:r>
      <w:r>
        <w:rPr>
          <w:lang w:eastAsia="ko-KR"/>
        </w:rPr>
        <w:fldChar w:fldCharType="end"/>
      </w:r>
    </w:p>
    <w:p w14:paraId="1E236F66" w14:textId="61A515B3" w:rsidR="00810A5C" w:rsidRDefault="00810A5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Proposal_EHC_Header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077A03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2</w:t>
      </w:r>
      <w:r w:rsidR="00012281" w:rsidRPr="00077A03">
        <w:rPr>
          <w:lang w:eastAsia="ko-KR"/>
        </w:rPr>
        <w:t>:</w:t>
      </w:r>
      <w:r w:rsidR="00012281">
        <w:rPr>
          <w:lang w:eastAsia="ko-KR"/>
        </w:rPr>
        <w:t xml:space="preserve"> </w:t>
      </w:r>
      <w:r w:rsidR="00012281">
        <w:rPr>
          <w:lang w:eastAsia="zh-CN"/>
        </w:rPr>
        <w:t>EHC header only contains Context ID and format indication (to differentiate between full header and compressed header).</w:t>
      </w:r>
      <w:r>
        <w:rPr>
          <w:lang w:eastAsia="ko-KR"/>
        </w:rPr>
        <w:fldChar w:fldCharType="end"/>
      </w:r>
    </w:p>
    <w:p w14:paraId="4044FCE5" w14:textId="47FA6A23" w:rsidR="00810A5C" w:rsidRDefault="00810A5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Proposal_ContextIDLen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077A03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3</w:t>
      </w:r>
      <w:r w:rsidR="00012281" w:rsidRPr="00077A03">
        <w:rPr>
          <w:lang w:eastAsia="ko-KR"/>
        </w:rPr>
        <w:t>:</w:t>
      </w:r>
      <w:r w:rsidR="00012281">
        <w:rPr>
          <w:lang w:eastAsia="ko-KR"/>
        </w:rPr>
        <w:t xml:space="preserve"> </w:t>
      </w:r>
      <w:r w:rsidR="00012281">
        <w:rPr>
          <w:lang w:eastAsia="zh-CN"/>
        </w:rPr>
        <w:t>The length of Context ID field is 15 bits.</w:t>
      </w:r>
      <w:r>
        <w:rPr>
          <w:lang w:eastAsia="ko-KR"/>
        </w:rPr>
        <w:fldChar w:fldCharType="end"/>
      </w:r>
    </w:p>
    <w:p w14:paraId="65DC47A7" w14:textId="1BBA3829" w:rsidR="00810A5C" w:rsidRDefault="00810A5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Proposal_EHCFeedbackControl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2E722F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4</w:t>
      </w:r>
      <w:r w:rsidR="00012281" w:rsidRPr="002E722F">
        <w:rPr>
          <w:lang w:eastAsia="ko-KR"/>
        </w:rPr>
        <w:t xml:space="preserve">: </w:t>
      </w:r>
      <w:r w:rsidR="00012281" w:rsidRPr="00EA06AA">
        <w:rPr>
          <w:lang w:eastAsia="zh-CN"/>
        </w:rPr>
        <w:t>EHC feedback is transmitted via PDCP control PDU</w:t>
      </w:r>
      <w:r w:rsidR="00012281" w:rsidRPr="00EA06AA">
        <w:t>.</w:t>
      </w:r>
      <w:r>
        <w:rPr>
          <w:lang w:eastAsia="ko-KR"/>
        </w:rPr>
        <w:fldChar w:fldCharType="end"/>
      </w:r>
    </w:p>
    <w:p w14:paraId="50E9E707" w14:textId="6B8BF45A" w:rsidR="00810A5C" w:rsidRDefault="00810A5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Proposal_EHC_NotOnUni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630E15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5</w:t>
      </w:r>
      <w:r w:rsidR="00012281" w:rsidRPr="002E722F">
        <w:rPr>
          <w:lang w:eastAsia="ko-KR"/>
        </w:rPr>
        <w:t xml:space="preserve">: </w:t>
      </w:r>
      <w:r w:rsidR="00012281" w:rsidRPr="00630E15">
        <w:rPr>
          <w:lang w:eastAsia="zh-CN"/>
        </w:rPr>
        <w:t xml:space="preserve">EHC is </w:t>
      </w:r>
      <w:r w:rsidR="00012281">
        <w:rPr>
          <w:lang w:eastAsia="zh-CN"/>
        </w:rPr>
        <w:t>not configured on unidirectional DRB (i.e. DRB associated with one RLC UM entity).</w:t>
      </w:r>
      <w:r>
        <w:rPr>
          <w:lang w:eastAsia="ko-KR"/>
        </w:rPr>
        <w:fldChar w:fldCharType="end"/>
      </w:r>
    </w:p>
    <w:p w14:paraId="0964903B" w14:textId="3157319F" w:rsidR="003D2920" w:rsidRDefault="003D2920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Proposal_NoInd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12281" w:rsidRPr="002E722F">
        <w:rPr>
          <w:b/>
          <w:lang w:eastAsia="ko-KR"/>
        </w:rPr>
        <w:t xml:space="preserve">Proposal </w:t>
      </w:r>
      <w:r w:rsidR="00012281">
        <w:rPr>
          <w:b/>
          <w:noProof/>
          <w:lang w:eastAsia="ko-KR"/>
        </w:rPr>
        <w:t>6</w:t>
      </w:r>
      <w:r w:rsidR="00012281" w:rsidRPr="002E722F">
        <w:rPr>
          <w:lang w:eastAsia="ko-KR"/>
        </w:rPr>
        <w:t xml:space="preserve">: </w:t>
      </w:r>
      <w:r w:rsidR="00012281" w:rsidRPr="002E722F">
        <w:rPr>
          <w:lang w:eastAsia="zh-CN"/>
        </w:rPr>
        <w:t xml:space="preserve">No </w:t>
      </w:r>
      <w:r w:rsidR="00012281">
        <w:rPr>
          <w:lang w:eastAsia="zh-CN"/>
        </w:rPr>
        <w:t xml:space="preserve">need identified to have PDCP level indication on </w:t>
      </w:r>
      <w:r w:rsidR="00012281" w:rsidRPr="002E722F">
        <w:rPr>
          <w:lang w:eastAsia="zh-CN"/>
        </w:rPr>
        <w:t xml:space="preserve">whether the PDCP </w:t>
      </w:r>
      <w:r w:rsidR="00012281">
        <w:rPr>
          <w:lang w:eastAsia="zh-CN"/>
        </w:rPr>
        <w:t>S</w:t>
      </w:r>
      <w:r w:rsidR="00012281" w:rsidRPr="002E722F">
        <w:rPr>
          <w:lang w:eastAsia="zh-CN"/>
        </w:rPr>
        <w:t>DU is compressed by ROHC or Ethernet header compression</w:t>
      </w:r>
      <w:r w:rsidR="00012281" w:rsidRPr="002E722F">
        <w:t>.</w:t>
      </w:r>
      <w:r>
        <w:rPr>
          <w:lang w:eastAsia="ko-KR"/>
        </w:rPr>
        <w:fldChar w:fldCharType="end"/>
      </w:r>
    </w:p>
    <w:p w14:paraId="3E2131C7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027263A" w14:textId="13E421D6" w:rsidR="00227FA1" w:rsidRDefault="00227FA1" w:rsidP="00227FA1">
      <w:pPr>
        <w:rPr>
          <w:lang w:eastAsia="zh-CN"/>
        </w:rPr>
      </w:pPr>
      <w:bookmarkStart w:id="10" w:name="Ref_TR38825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1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0"/>
      <w:r w:rsidRPr="00A018D8">
        <w:rPr>
          <w:lang w:eastAsia="zh-CN"/>
        </w:rPr>
        <w:tab/>
        <w:t>3GPP TR 38.825</w:t>
      </w:r>
      <w:r w:rsidR="00B6256F"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183E74">
        <w:t>Study on NR Industrial Internet of Things (IoT)</w:t>
      </w:r>
      <w:r w:rsidRPr="00A018D8">
        <w:rPr>
          <w:lang w:eastAsia="zh-CN"/>
        </w:rPr>
        <w:t>"</w:t>
      </w:r>
    </w:p>
    <w:p w14:paraId="38EF5E0C" w14:textId="4BCF1076" w:rsidR="00B42AB7" w:rsidRDefault="00B42AB7" w:rsidP="00B42AB7">
      <w:pPr>
        <w:rPr>
          <w:lang w:eastAsia="zh-CN"/>
        </w:rPr>
      </w:pPr>
      <w:bookmarkStart w:id="11" w:name="Ref_Req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1"/>
      <w:r w:rsidRPr="00A018D8">
        <w:rPr>
          <w:lang w:eastAsia="zh-CN"/>
        </w:rPr>
        <w:tab/>
        <w:t>3GPP TR 38.</w:t>
      </w:r>
      <w:r w:rsidR="00D74DE9">
        <w:rPr>
          <w:lang w:eastAsia="zh-CN"/>
        </w:rPr>
        <w:t>913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825828" w:rsidRPr="00825828">
        <w:t>3GPP TR 38.913, "Study on Scenarios and Requirements for Next Generation Access Technologies"</w:t>
      </w:r>
    </w:p>
    <w:p w14:paraId="1375E914" w14:textId="508B382B" w:rsidR="00EE37B0" w:rsidRDefault="00D05C95">
      <w:pPr>
        <w:rPr>
          <w:lang w:eastAsia="zh-CN"/>
        </w:rPr>
      </w:pPr>
      <w:bookmarkStart w:id="12" w:name="Ref_22104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 w:rsidRPr="00D05C95">
        <w:rPr>
          <w:lang w:eastAsia="zh-CN"/>
        </w:rPr>
        <w:t>3GPP TS 22.104, "Service requirements for cyber-physical control applications in vertical domains"</w:t>
      </w:r>
    </w:p>
    <w:p w14:paraId="308F81F6" w14:textId="59CA6F92" w:rsidR="00E55707" w:rsidRDefault="00E55707" w:rsidP="00E55707">
      <w:pPr>
        <w:rPr>
          <w:lang w:eastAsia="zh-CN"/>
        </w:rPr>
      </w:pPr>
      <w:bookmarkStart w:id="13" w:name="Ref_TS23501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 w:rsidRPr="00A64801">
        <w:rPr>
          <w:lang w:eastAsia="zh-CN"/>
        </w:rPr>
        <w:t>3GPP TS 2</w:t>
      </w:r>
      <w:r w:rsidR="004F13EB">
        <w:rPr>
          <w:lang w:eastAsia="zh-CN"/>
        </w:rPr>
        <w:t>3</w:t>
      </w:r>
      <w:r w:rsidRPr="00A64801">
        <w:rPr>
          <w:lang w:eastAsia="zh-CN"/>
        </w:rPr>
        <w:t>.501: "</w:t>
      </w:r>
      <w:r w:rsidR="004F13EB" w:rsidRPr="004F13EB">
        <w:rPr>
          <w:lang w:eastAsia="zh-CN"/>
        </w:rPr>
        <w:t>System Architecture for the 5G System; Stage 2</w:t>
      </w:r>
      <w:r w:rsidRPr="00A64801">
        <w:rPr>
          <w:lang w:eastAsia="zh-CN"/>
        </w:rPr>
        <w:t>"</w:t>
      </w:r>
    </w:p>
    <w:p w14:paraId="06EA9430" w14:textId="43D0D6AF" w:rsidR="00393AA5" w:rsidRDefault="00393AA5">
      <w:pPr>
        <w:rPr>
          <w:lang w:eastAsia="zh-CN"/>
        </w:rPr>
      </w:pPr>
      <w:bookmarkStart w:id="14" w:name="Ref_TS24501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 w:rsidR="00A64801" w:rsidRPr="00A64801">
        <w:rPr>
          <w:lang w:eastAsia="zh-CN"/>
        </w:rPr>
        <w:t>3GPP TS 24.501: "Non-Access-Stratum (NAS) protocol for 5G System (5GS); Stage 3"</w:t>
      </w:r>
    </w:p>
    <w:p w14:paraId="215657A4" w14:textId="1D42A806" w:rsidR="008B74AE" w:rsidRDefault="008B74AE" w:rsidP="008B74AE">
      <w:pPr>
        <w:rPr>
          <w:lang w:eastAsia="zh-CN"/>
        </w:rPr>
      </w:pPr>
      <w:bookmarkStart w:id="15" w:name="Ref_Ericsson"/>
      <w:r w:rsidRPr="00A018D8">
        <w:rPr>
          <w:rFonts w:hint="eastAsia"/>
          <w:lang w:eastAsia="zh-CN"/>
        </w:rPr>
        <w:lastRenderedPageBreak/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6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5"/>
      <w:r w:rsidRPr="00A018D8">
        <w:rPr>
          <w:lang w:eastAsia="zh-CN"/>
        </w:rPr>
        <w:tab/>
      </w:r>
      <w:r w:rsidR="00E91246">
        <w:rPr>
          <w:lang w:eastAsia="zh-CN"/>
        </w:rPr>
        <w:t>R2-1906846, Ericsson</w:t>
      </w:r>
      <w:r w:rsidRPr="00D05C95">
        <w:rPr>
          <w:lang w:eastAsia="zh-CN"/>
        </w:rPr>
        <w:t>, "</w:t>
      </w:r>
      <w:r w:rsidR="00F87202" w:rsidRPr="00F87202">
        <w:rPr>
          <w:lang w:eastAsia="zh-CN"/>
        </w:rPr>
        <w:t xml:space="preserve">Ethernet header compression </w:t>
      </w:r>
      <w:r w:rsidR="009177ED" w:rsidRPr="00F87202">
        <w:rPr>
          <w:lang w:eastAsia="zh-CN"/>
        </w:rPr>
        <w:t>principles</w:t>
      </w:r>
      <w:r w:rsidRPr="00D05C95">
        <w:rPr>
          <w:lang w:eastAsia="zh-CN"/>
        </w:rPr>
        <w:t>"</w:t>
      </w:r>
    </w:p>
    <w:p w14:paraId="086CEEF2" w14:textId="46E2B394" w:rsidR="008B74AE" w:rsidRDefault="008B74AE" w:rsidP="008B74AE">
      <w:pPr>
        <w:rPr>
          <w:lang w:eastAsia="zh-CN"/>
        </w:rPr>
      </w:pPr>
      <w:bookmarkStart w:id="16" w:name="Ref_LG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012281">
        <w:rPr>
          <w:noProof/>
        </w:rPr>
        <w:t>7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6"/>
      <w:r w:rsidRPr="00A018D8">
        <w:rPr>
          <w:lang w:eastAsia="zh-CN"/>
        </w:rPr>
        <w:tab/>
      </w:r>
      <w:r w:rsidR="00E91246">
        <w:rPr>
          <w:lang w:eastAsia="zh-CN"/>
        </w:rPr>
        <w:t>R2-1907557</w:t>
      </w:r>
      <w:r w:rsidRPr="00D05C95">
        <w:rPr>
          <w:lang w:eastAsia="zh-CN"/>
        </w:rPr>
        <w:t xml:space="preserve">, </w:t>
      </w:r>
      <w:r w:rsidR="00DC2D56">
        <w:rPr>
          <w:lang w:eastAsia="zh-CN"/>
        </w:rPr>
        <w:t xml:space="preserve">LG, </w:t>
      </w:r>
      <w:r w:rsidRPr="00D05C95">
        <w:rPr>
          <w:lang w:eastAsia="zh-CN"/>
        </w:rPr>
        <w:t>"</w:t>
      </w:r>
      <w:r w:rsidR="00985770" w:rsidRPr="00985770">
        <w:rPr>
          <w:lang w:eastAsia="zh-CN"/>
        </w:rPr>
        <w:t>Discussion on performing ROHC</w:t>
      </w:r>
      <w:r w:rsidRPr="00D05C95">
        <w:rPr>
          <w:lang w:eastAsia="zh-CN"/>
        </w:rPr>
        <w:t>"</w:t>
      </w:r>
    </w:p>
    <w:sectPr w:rsidR="008B74AE" w:rsidSect="003C524B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8944" w14:textId="77777777" w:rsidR="00C25C3B" w:rsidRDefault="00C25C3B">
      <w:r>
        <w:separator/>
      </w:r>
    </w:p>
  </w:endnote>
  <w:endnote w:type="continuationSeparator" w:id="0">
    <w:p w14:paraId="4BA62BFE" w14:textId="77777777" w:rsidR="00C25C3B" w:rsidRDefault="00C25C3B">
      <w:r>
        <w:continuationSeparator/>
      </w:r>
    </w:p>
  </w:endnote>
  <w:endnote w:type="continuationNotice" w:id="1">
    <w:p w14:paraId="34B0C1A1" w14:textId="77777777" w:rsidR="00C25C3B" w:rsidRDefault="00C25C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131D4" w14:textId="77777777" w:rsidR="00173FF9" w:rsidRDefault="00173FF9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09C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2131D5" w14:textId="77777777" w:rsidR="00173FF9" w:rsidRDefault="00173F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29A8" w14:textId="77777777" w:rsidR="00C25C3B" w:rsidRDefault="00C25C3B">
      <w:r>
        <w:separator/>
      </w:r>
    </w:p>
  </w:footnote>
  <w:footnote w:type="continuationSeparator" w:id="0">
    <w:p w14:paraId="3CC3BDC5" w14:textId="77777777" w:rsidR="00C25C3B" w:rsidRDefault="00C25C3B">
      <w:r>
        <w:continuationSeparator/>
      </w:r>
    </w:p>
  </w:footnote>
  <w:footnote w:type="continuationNotice" w:id="1">
    <w:p w14:paraId="7E23F757" w14:textId="77777777" w:rsidR="00C25C3B" w:rsidRDefault="00C25C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2E3B"/>
    <w:multiLevelType w:val="hybridMultilevel"/>
    <w:tmpl w:val="B1162614"/>
    <w:lvl w:ilvl="0" w:tplc="A0EAAF1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6C01E2"/>
    <w:multiLevelType w:val="multilevel"/>
    <w:tmpl w:val="F0AA6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265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5C207DD6"/>
    <w:multiLevelType w:val="hybridMultilevel"/>
    <w:tmpl w:val="CFA21988"/>
    <w:lvl w:ilvl="0" w:tplc="8AB23DD8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12"/>
  </w:num>
  <w:num w:numId="12">
    <w:abstractNumId w:val="11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506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DA"/>
    <w:rsid w:val="00003B41"/>
    <w:rsid w:val="00003CF2"/>
    <w:rsid w:val="00003F16"/>
    <w:rsid w:val="00004075"/>
    <w:rsid w:val="0000414E"/>
    <w:rsid w:val="00004371"/>
    <w:rsid w:val="000047C0"/>
    <w:rsid w:val="000048D2"/>
    <w:rsid w:val="00004A30"/>
    <w:rsid w:val="00004B22"/>
    <w:rsid w:val="00004DA8"/>
    <w:rsid w:val="00004F89"/>
    <w:rsid w:val="0000546D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5A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281"/>
    <w:rsid w:val="000123EF"/>
    <w:rsid w:val="00012506"/>
    <w:rsid w:val="0001276B"/>
    <w:rsid w:val="000128CD"/>
    <w:rsid w:val="0001293D"/>
    <w:rsid w:val="00012A8D"/>
    <w:rsid w:val="00012A96"/>
    <w:rsid w:val="00012AC0"/>
    <w:rsid w:val="00012AE0"/>
    <w:rsid w:val="00012C8A"/>
    <w:rsid w:val="00012F71"/>
    <w:rsid w:val="00013077"/>
    <w:rsid w:val="00013719"/>
    <w:rsid w:val="000137E2"/>
    <w:rsid w:val="00013A76"/>
    <w:rsid w:val="00013C7B"/>
    <w:rsid w:val="00013F0C"/>
    <w:rsid w:val="00013F32"/>
    <w:rsid w:val="0001409B"/>
    <w:rsid w:val="0001438C"/>
    <w:rsid w:val="00014498"/>
    <w:rsid w:val="000144C6"/>
    <w:rsid w:val="000145C7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7F2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32"/>
    <w:rsid w:val="000223E4"/>
    <w:rsid w:val="0002252F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40"/>
    <w:rsid w:val="00025EA4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6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6EB"/>
    <w:rsid w:val="00030777"/>
    <w:rsid w:val="000309ED"/>
    <w:rsid w:val="000309F9"/>
    <w:rsid w:val="00030C5A"/>
    <w:rsid w:val="00030E21"/>
    <w:rsid w:val="00030FA8"/>
    <w:rsid w:val="0003104B"/>
    <w:rsid w:val="00031159"/>
    <w:rsid w:val="000311F8"/>
    <w:rsid w:val="0003140F"/>
    <w:rsid w:val="0003152B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4FC0"/>
    <w:rsid w:val="00035017"/>
    <w:rsid w:val="000351A5"/>
    <w:rsid w:val="000352C7"/>
    <w:rsid w:val="000364ED"/>
    <w:rsid w:val="00036532"/>
    <w:rsid w:val="000365BD"/>
    <w:rsid w:val="000366A1"/>
    <w:rsid w:val="000366BD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6F2A"/>
    <w:rsid w:val="0003716C"/>
    <w:rsid w:val="000373E8"/>
    <w:rsid w:val="00037AA4"/>
    <w:rsid w:val="00037BDC"/>
    <w:rsid w:val="00037CB0"/>
    <w:rsid w:val="00037E41"/>
    <w:rsid w:val="00040136"/>
    <w:rsid w:val="00040272"/>
    <w:rsid w:val="0004037D"/>
    <w:rsid w:val="0004047D"/>
    <w:rsid w:val="000407E0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BCA"/>
    <w:rsid w:val="00042F89"/>
    <w:rsid w:val="00043047"/>
    <w:rsid w:val="000431E6"/>
    <w:rsid w:val="00043340"/>
    <w:rsid w:val="000437E5"/>
    <w:rsid w:val="00043817"/>
    <w:rsid w:val="00043958"/>
    <w:rsid w:val="00043C89"/>
    <w:rsid w:val="00043CC1"/>
    <w:rsid w:val="00043DA7"/>
    <w:rsid w:val="00043E6C"/>
    <w:rsid w:val="00044061"/>
    <w:rsid w:val="000443C9"/>
    <w:rsid w:val="000444AB"/>
    <w:rsid w:val="000446D3"/>
    <w:rsid w:val="0004475E"/>
    <w:rsid w:val="00044A7D"/>
    <w:rsid w:val="0004507C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25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27F"/>
    <w:rsid w:val="00053482"/>
    <w:rsid w:val="000539BF"/>
    <w:rsid w:val="00053CF6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7F8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D5D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89"/>
    <w:rsid w:val="000723E2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AE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28"/>
    <w:rsid w:val="000804F1"/>
    <w:rsid w:val="00080661"/>
    <w:rsid w:val="00080EFF"/>
    <w:rsid w:val="0008108F"/>
    <w:rsid w:val="000811FA"/>
    <w:rsid w:val="00081212"/>
    <w:rsid w:val="000812D8"/>
    <w:rsid w:val="00081356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3BF"/>
    <w:rsid w:val="00082495"/>
    <w:rsid w:val="00082B5D"/>
    <w:rsid w:val="00082C7F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19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CB9"/>
    <w:rsid w:val="00085EFF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7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AD6"/>
    <w:rsid w:val="00093B9C"/>
    <w:rsid w:val="00093C8F"/>
    <w:rsid w:val="00093D5E"/>
    <w:rsid w:val="000940CA"/>
    <w:rsid w:val="00094157"/>
    <w:rsid w:val="00094319"/>
    <w:rsid w:val="00094384"/>
    <w:rsid w:val="00094739"/>
    <w:rsid w:val="00094793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2F2"/>
    <w:rsid w:val="000A251F"/>
    <w:rsid w:val="000A27CF"/>
    <w:rsid w:val="000A283A"/>
    <w:rsid w:val="000A29EE"/>
    <w:rsid w:val="000A2A3F"/>
    <w:rsid w:val="000A2B50"/>
    <w:rsid w:val="000A2CE2"/>
    <w:rsid w:val="000A30CD"/>
    <w:rsid w:val="000A3193"/>
    <w:rsid w:val="000A322B"/>
    <w:rsid w:val="000A3337"/>
    <w:rsid w:val="000A33CF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164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5C"/>
    <w:rsid w:val="000A6CF3"/>
    <w:rsid w:val="000A6E42"/>
    <w:rsid w:val="000A6F1A"/>
    <w:rsid w:val="000A6F31"/>
    <w:rsid w:val="000A7069"/>
    <w:rsid w:val="000A708A"/>
    <w:rsid w:val="000A70D5"/>
    <w:rsid w:val="000A723B"/>
    <w:rsid w:val="000A76AC"/>
    <w:rsid w:val="000A780E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23C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185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1D2"/>
    <w:rsid w:val="000D053D"/>
    <w:rsid w:val="000D07CA"/>
    <w:rsid w:val="000D0A15"/>
    <w:rsid w:val="000D111F"/>
    <w:rsid w:val="000D1186"/>
    <w:rsid w:val="000D127A"/>
    <w:rsid w:val="000D1434"/>
    <w:rsid w:val="000D146D"/>
    <w:rsid w:val="000D14BE"/>
    <w:rsid w:val="000D1A07"/>
    <w:rsid w:val="000D1DDB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417"/>
    <w:rsid w:val="000D37E0"/>
    <w:rsid w:val="000D3A32"/>
    <w:rsid w:val="000D3BB8"/>
    <w:rsid w:val="000D3D9F"/>
    <w:rsid w:val="000D4301"/>
    <w:rsid w:val="000D4473"/>
    <w:rsid w:val="000D45EA"/>
    <w:rsid w:val="000D47BC"/>
    <w:rsid w:val="000D47FF"/>
    <w:rsid w:val="000D4A97"/>
    <w:rsid w:val="000D5510"/>
    <w:rsid w:val="000D57ED"/>
    <w:rsid w:val="000D5957"/>
    <w:rsid w:val="000D59F2"/>
    <w:rsid w:val="000D5C1F"/>
    <w:rsid w:val="000D5EF8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78A"/>
    <w:rsid w:val="000E37A5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A7E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4E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657"/>
    <w:rsid w:val="000F79AC"/>
    <w:rsid w:val="000F7BE3"/>
    <w:rsid w:val="000F7DFD"/>
    <w:rsid w:val="0010007F"/>
    <w:rsid w:val="00100372"/>
    <w:rsid w:val="001005B6"/>
    <w:rsid w:val="00100697"/>
    <w:rsid w:val="00100A1F"/>
    <w:rsid w:val="00100DE2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3F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1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97E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BF5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0B4"/>
    <w:rsid w:val="001112E1"/>
    <w:rsid w:val="00111439"/>
    <w:rsid w:val="00111479"/>
    <w:rsid w:val="00111562"/>
    <w:rsid w:val="001115D3"/>
    <w:rsid w:val="00111695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4C"/>
    <w:rsid w:val="00113BB8"/>
    <w:rsid w:val="00113DB4"/>
    <w:rsid w:val="00113E8C"/>
    <w:rsid w:val="001142EE"/>
    <w:rsid w:val="001142F1"/>
    <w:rsid w:val="00114488"/>
    <w:rsid w:val="00114574"/>
    <w:rsid w:val="00114EFD"/>
    <w:rsid w:val="00114F61"/>
    <w:rsid w:val="00114F78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AEA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3D01"/>
    <w:rsid w:val="00124585"/>
    <w:rsid w:val="00124658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13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59"/>
    <w:rsid w:val="00135893"/>
    <w:rsid w:val="00135BB1"/>
    <w:rsid w:val="00135C65"/>
    <w:rsid w:val="001360DC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C6B"/>
    <w:rsid w:val="00141DFE"/>
    <w:rsid w:val="00142293"/>
    <w:rsid w:val="00142503"/>
    <w:rsid w:val="00142BC0"/>
    <w:rsid w:val="00142BD5"/>
    <w:rsid w:val="0014300D"/>
    <w:rsid w:val="00143185"/>
    <w:rsid w:val="00143576"/>
    <w:rsid w:val="0014366B"/>
    <w:rsid w:val="00143672"/>
    <w:rsid w:val="0014387D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C75"/>
    <w:rsid w:val="00146CF2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4C"/>
    <w:rsid w:val="00150AF4"/>
    <w:rsid w:val="00150B21"/>
    <w:rsid w:val="00150B3A"/>
    <w:rsid w:val="00150C2D"/>
    <w:rsid w:val="00150D2A"/>
    <w:rsid w:val="00151054"/>
    <w:rsid w:val="00151360"/>
    <w:rsid w:val="001514FD"/>
    <w:rsid w:val="001515C0"/>
    <w:rsid w:val="00151811"/>
    <w:rsid w:val="00151B59"/>
    <w:rsid w:val="00151C5B"/>
    <w:rsid w:val="00151D2C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4F3"/>
    <w:rsid w:val="00155A96"/>
    <w:rsid w:val="00155CA5"/>
    <w:rsid w:val="00155F21"/>
    <w:rsid w:val="0015641B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A89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01"/>
    <w:rsid w:val="00161DD1"/>
    <w:rsid w:val="00161E21"/>
    <w:rsid w:val="0016202C"/>
    <w:rsid w:val="001622D0"/>
    <w:rsid w:val="00162353"/>
    <w:rsid w:val="001627F2"/>
    <w:rsid w:val="001629BB"/>
    <w:rsid w:val="00162D52"/>
    <w:rsid w:val="00162E61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B48"/>
    <w:rsid w:val="00164FF5"/>
    <w:rsid w:val="00165033"/>
    <w:rsid w:val="00165257"/>
    <w:rsid w:val="001659BE"/>
    <w:rsid w:val="00165DF7"/>
    <w:rsid w:val="00165E8B"/>
    <w:rsid w:val="00165EE6"/>
    <w:rsid w:val="00166215"/>
    <w:rsid w:val="001662E0"/>
    <w:rsid w:val="001663FF"/>
    <w:rsid w:val="0016655F"/>
    <w:rsid w:val="00166562"/>
    <w:rsid w:val="001667CD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6AF"/>
    <w:rsid w:val="0017097E"/>
    <w:rsid w:val="00170B4D"/>
    <w:rsid w:val="00170BFF"/>
    <w:rsid w:val="00170C9D"/>
    <w:rsid w:val="00171120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7AA"/>
    <w:rsid w:val="00173809"/>
    <w:rsid w:val="00173CAC"/>
    <w:rsid w:val="00173DF2"/>
    <w:rsid w:val="00173FF9"/>
    <w:rsid w:val="001740FD"/>
    <w:rsid w:val="00174173"/>
    <w:rsid w:val="001741D0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BFF"/>
    <w:rsid w:val="00175D7A"/>
    <w:rsid w:val="00175DF3"/>
    <w:rsid w:val="00175E45"/>
    <w:rsid w:val="00176078"/>
    <w:rsid w:val="001760CE"/>
    <w:rsid w:val="0017643A"/>
    <w:rsid w:val="00176B54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74"/>
    <w:rsid w:val="00183E94"/>
    <w:rsid w:val="001840B4"/>
    <w:rsid w:val="00184141"/>
    <w:rsid w:val="00184234"/>
    <w:rsid w:val="00184236"/>
    <w:rsid w:val="00184537"/>
    <w:rsid w:val="00184596"/>
    <w:rsid w:val="00184643"/>
    <w:rsid w:val="001846FC"/>
    <w:rsid w:val="001847FB"/>
    <w:rsid w:val="00184E52"/>
    <w:rsid w:val="00185397"/>
    <w:rsid w:val="00185444"/>
    <w:rsid w:val="00185460"/>
    <w:rsid w:val="0018557E"/>
    <w:rsid w:val="001855FE"/>
    <w:rsid w:val="001856A2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8C7"/>
    <w:rsid w:val="00187955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76"/>
    <w:rsid w:val="00190FC4"/>
    <w:rsid w:val="00190FD7"/>
    <w:rsid w:val="0019114F"/>
    <w:rsid w:val="00191C28"/>
    <w:rsid w:val="00191D9B"/>
    <w:rsid w:val="00191DD3"/>
    <w:rsid w:val="00191F3D"/>
    <w:rsid w:val="001920DE"/>
    <w:rsid w:val="00192230"/>
    <w:rsid w:val="001923D4"/>
    <w:rsid w:val="00192457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05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81"/>
    <w:rsid w:val="001A01FC"/>
    <w:rsid w:val="001A0236"/>
    <w:rsid w:val="001A046D"/>
    <w:rsid w:val="001A09F7"/>
    <w:rsid w:val="001A11C6"/>
    <w:rsid w:val="001A12A6"/>
    <w:rsid w:val="001A1455"/>
    <w:rsid w:val="001A1682"/>
    <w:rsid w:val="001A197D"/>
    <w:rsid w:val="001A1DB1"/>
    <w:rsid w:val="001A21A1"/>
    <w:rsid w:val="001A22DF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785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0D8A"/>
    <w:rsid w:val="001B1103"/>
    <w:rsid w:val="001B13D7"/>
    <w:rsid w:val="001B156B"/>
    <w:rsid w:val="001B1639"/>
    <w:rsid w:val="001B182E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1FDE"/>
    <w:rsid w:val="001B20BB"/>
    <w:rsid w:val="001B22EB"/>
    <w:rsid w:val="001B252A"/>
    <w:rsid w:val="001B25DA"/>
    <w:rsid w:val="001B2BF8"/>
    <w:rsid w:val="001B2E3F"/>
    <w:rsid w:val="001B2F97"/>
    <w:rsid w:val="001B32AE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8E"/>
    <w:rsid w:val="001B6C38"/>
    <w:rsid w:val="001B6D16"/>
    <w:rsid w:val="001B6D55"/>
    <w:rsid w:val="001B6F89"/>
    <w:rsid w:val="001B713D"/>
    <w:rsid w:val="001B7282"/>
    <w:rsid w:val="001B7423"/>
    <w:rsid w:val="001B7548"/>
    <w:rsid w:val="001B7619"/>
    <w:rsid w:val="001B7A1F"/>
    <w:rsid w:val="001B7A9D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1A5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9D2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6F20"/>
    <w:rsid w:val="001C7079"/>
    <w:rsid w:val="001C711A"/>
    <w:rsid w:val="001C71AD"/>
    <w:rsid w:val="001C71F5"/>
    <w:rsid w:val="001C7321"/>
    <w:rsid w:val="001C74D6"/>
    <w:rsid w:val="001C7D1B"/>
    <w:rsid w:val="001D04CF"/>
    <w:rsid w:val="001D05F2"/>
    <w:rsid w:val="001D09AF"/>
    <w:rsid w:val="001D0CBC"/>
    <w:rsid w:val="001D0D9B"/>
    <w:rsid w:val="001D154F"/>
    <w:rsid w:val="001D15E5"/>
    <w:rsid w:val="001D1C0A"/>
    <w:rsid w:val="001D1F3B"/>
    <w:rsid w:val="001D22F2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6D9"/>
    <w:rsid w:val="001D696D"/>
    <w:rsid w:val="001D6A16"/>
    <w:rsid w:val="001D6D17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6F3"/>
    <w:rsid w:val="001E08DA"/>
    <w:rsid w:val="001E0964"/>
    <w:rsid w:val="001E0E22"/>
    <w:rsid w:val="001E0E28"/>
    <w:rsid w:val="001E0F8F"/>
    <w:rsid w:val="001E10A2"/>
    <w:rsid w:val="001E1421"/>
    <w:rsid w:val="001E1573"/>
    <w:rsid w:val="001E16C9"/>
    <w:rsid w:val="001E17D6"/>
    <w:rsid w:val="001E18DB"/>
    <w:rsid w:val="001E1C38"/>
    <w:rsid w:val="001E1C8B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982"/>
    <w:rsid w:val="001E5996"/>
    <w:rsid w:val="001E5C61"/>
    <w:rsid w:val="001E5EA4"/>
    <w:rsid w:val="001E5EE6"/>
    <w:rsid w:val="001E6019"/>
    <w:rsid w:val="001E61CB"/>
    <w:rsid w:val="001E6215"/>
    <w:rsid w:val="001E63A0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A03"/>
    <w:rsid w:val="001F2BA7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0FF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6C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03E"/>
    <w:rsid w:val="002031FF"/>
    <w:rsid w:val="00203203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A06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7F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3EA1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591"/>
    <w:rsid w:val="002206DA"/>
    <w:rsid w:val="00220702"/>
    <w:rsid w:val="00220785"/>
    <w:rsid w:val="002208E2"/>
    <w:rsid w:val="00221124"/>
    <w:rsid w:val="00221224"/>
    <w:rsid w:val="00221338"/>
    <w:rsid w:val="00221AB9"/>
    <w:rsid w:val="00221B65"/>
    <w:rsid w:val="00221C90"/>
    <w:rsid w:val="002220A6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74"/>
    <w:rsid w:val="00223240"/>
    <w:rsid w:val="00223350"/>
    <w:rsid w:val="0022356E"/>
    <w:rsid w:val="0022362E"/>
    <w:rsid w:val="00223AA5"/>
    <w:rsid w:val="00223F57"/>
    <w:rsid w:val="0022400F"/>
    <w:rsid w:val="0022407B"/>
    <w:rsid w:val="00224161"/>
    <w:rsid w:val="002242D5"/>
    <w:rsid w:val="00224312"/>
    <w:rsid w:val="002243BC"/>
    <w:rsid w:val="00224438"/>
    <w:rsid w:val="002247C9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1"/>
    <w:rsid w:val="00227FA9"/>
    <w:rsid w:val="002301B1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38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492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85C"/>
    <w:rsid w:val="00243B73"/>
    <w:rsid w:val="00243C5B"/>
    <w:rsid w:val="00243D91"/>
    <w:rsid w:val="00243FF4"/>
    <w:rsid w:val="0024450A"/>
    <w:rsid w:val="0024458B"/>
    <w:rsid w:val="00244723"/>
    <w:rsid w:val="00244A16"/>
    <w:rsid w:val="00244C7C"/>
    <w:rsid w:val="00244FED"/>
    <w:rsid w:val="002455CA"/>
    <w:rsid w:val="0024569C"/>
    <w:rsid w:val="0024577F"/>
    <w:rsid w:val="00245978"/>
    <w:rsid w:val="002459AC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02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2F1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BE8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5D9"/>
    <w:rsid w:val="00256992"/>
    <w:rsid w:val="002569EE"/>
    <w:rsid w:val="00256B44"/>
    <w:rsid w:val="00256C81"/>
    <w:rsid w:val="00256DF2"/>
    <w:rsid w:val="00256EA2"/>
    <w:rsid w:val="0025701A"/>
    <w:rsid w:val="00257033"/>
    <w:rsid w:val="002571A1"/>
    <w:rsid w:val="002572A4"/>
    <w:rsid w:val="0025746C"/>
    <w:rsid w:val="0025778E"/>
    <w:rsid w:val="00257821"/>
    <w:rsid w:val="002578EB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064"/>
    <w:rsid w:val="002624FE"/>
    <w:rsid w:val="0026252B"/>
    <w:rsid w:val="002625EB"/>
    <w:rsid w:val="0026273E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846"/>
    <w:rsid w:val="00263B64"/>
    <w:rsid w:val="00263BFE"/>
    <w:rsid w:val="00263EB9"/>
    <w:rsid w:val="00263F9D"/>
    <w:rsid w:val="0026407D"/>
    <w:rsid w:val="00264552"/>
    <w:rsid w:val="00264573"/>
    <w:rsid w:val="00264969"/>
    <w:rsid w:val="00264B01"/>
    <w:rsid w:val="00264F4D"/>
    <w:rsid w:val="00264FFC"/>
    <w:rsid w:val="002652D1"/>
    <w:rsid w:val="0026530B"/>
    <w:rsid w:val="0026546D"/>
    <w:rsid w:val="00265475"/>
    <w:rsid w:val="002655F0"/>
    <w:rsid w:val="002658D2"/>
    <w:rsid w:val="002659DA"/>
    <w:rsid w:val="00266BDC"/>
    <w:rsid w:val="00266DF7"/>
    <w:rsid w:val="00266FED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3C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8B3"/>
    <w:rsid w:val="002779E9"/>
    <w:rsid w:val="00277DB4"/>
    <w:rsid w:val="002801F1"/>
    <w:rsid w:val="002803A1"/>
    <w:rsid w:val="002805FF"/>
    <w:rsid w:val="0028066E"/>
    <w:rsid w:val="002809E5"/>
    <w:rsid w:val="002809EC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2D6"/>
    <w:rsid w:val="00286420"/>
    <w:rsid w:val="00286AA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433"/>
    <w:rsid w:val="00290912"/>
    <w:rsid w:val="00290C8A"/>
    <w:rsid w:val="00290D92"/>
    <w:rsid w:val="00290E25"/>
    <w:rsid w:val="00290F5B"/>
    <w:rsid w:val="0029108A"/>
    <w:rsid w:val="00291175"/>
    <w:rsid w:val="0029158F"/>
    <w:rsid w:val="002915AD"/>
    <w:rsid w:val="0029164B"/>
    <w:rsid w:val="0029180E"/>
    <w:rsid w:val="00291992"/>
    <w:rsid w:val="00291A27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356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2FB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D1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C3C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9FA"/>
    <w:rsid w:val="002A5AE4"/>
    <w:rsid w:val="002A5DEE"/>
    <w:rsid w:val="002A5FDD"/>
    <w:rsid w:val="002A6243"/>
    <w:rsid w:val="002A6273"/>
    <w:rsid w:val="002A62B7"/>
    <w:rsid w:val="002A6328"/>
    <w:rsid w:val="002A6363"/>
    <w:rsid w:val="002A639B"/>
    <w:rsid w:val="002A67F3"/>
    <w:rsid w:val="002A6809"/>
    <w:rsid w:val="002A68A6"/>
    <w:rsid w:val="002A6DF8"/>
    <w:rsid w:val="002A733C"/>
    <w:rsid w:val="002A7466"/>
    <w:rsid w:val="002A75AC"/>
    <w:rsid w:val="002A7D0B"/>
    <w:rsid w:val="002B0046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2EA2"/>
    <w:rsid w:val="002B3095"/>
    <w:rsid w:val="002B32C6"/>
    <w:rsid w:val="002B3316"/>
    <w:rsid w:val="002B3493"/>
    <w:rsid w:val="002B355A"/>
    <w:rsid w:val="002B38CE"/>
    <w:rsid w:val="002B3AB1"/>
    <w:rsid w:val="002B3CC1"/>
    <w:rsid w:val="002B3E49"/>
    <w:rsid w:val="002B3FBE"/>
    <w:rsid w:val="002B40CD"/>
    <w:rsid w:val="002B4107"/>
    <w:rsid w:val="002B451C"/>
    <w:rsid w:val="002B46A0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6E36"/>
    <w:rsid w:val="002B6FD1"/>
    <w:rsid w:val="002B70FC"/>
    <w:rsid w:val="002B71A9"/>
    <w:rsid w:val="002B7363"/>
    <w:rsid w:val="002B7451"/>
    <w:rsid w:val="002B7520"/>
    <w:rsid w:val="002B7610"/>
    <w:rsid w:val="002B769C"/>
    <w:rsid w:val="002B7A13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67A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5EA"/>
    <w:rsid w:val="002C6620"/>
    <w:rsid w:val="002C66B2"/>
    <w:rsid w:val="002C6924"/>
    <w:rsid w:val="002C6A4C"/>
    <w:rsid w:val="002C6AA5"/>
    <w:rsid w:val="002C6D28"/>
    <w:rsid w:val="002C6DE0"/>
    <w:rsid w:val="002C74C5"/>
    <w:rsid w:val="002C7743"/>
    <w:rsid w:val="002C7844"/>
    <w:rsid w:val="002C7A22"/>
    <w:rsid w:val="002C7A73"/>
    <w:rsid w:val="002C7ECC"/>
    <w:rsid w:val="002C7F04"/>
    <w:rsid w:val="002C7FA5"/>
    <w:rsid w:val="002D01B9"/>
    <w:rsid w:val="002D022B"/>
    <w:rsid w:val="002D080F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30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6F7"/>
    <w:rsid w:val="002E293A"/>
    <w:rsid w:val="002E2948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B9"/>
    <w:rsid w:val="002E4DE4"/>
    <w:rsid w:val="002E4E16"/>
    <w:rsid w:val="002E4EFA"/>
    <w:rsid w:val="002E503D"/>
    <w:rsid w:val="002E5121"/>
    <w:rsid w:val="002E527A"/>
    <w:rsid w:val="002E551E"/>
    <w:rsid w:val="002E5A97"/>
    <w:rsid w:val="002E5BCC"/>
    <w:rsid w:val="002E5E79"/>
    <w:rsid w:val="002E61DF"/>
    <w:rsid w:val="002E62CC"/>
    <w:rsid w:val="002E66B3"/>
    <w:rsid w:val="002E68CD"/>
    <w:rsid w:val="002E6BE6"/>
    <w:rsid w:val="002E6CC0"/>
    <w:rsid w:val="002E6D13"/>
    <w:rsid w:val="002E722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915"/>
    <w:rsid w:val="002F0BAB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7F2"/>
    <w:rsid w:val="002F29ED"/>
    <w:rsid w:val="002F2B7A"/>
    <w:rsid w:val="002F2C22"/>
    <w:rsid w:val="002F321F"/>
    <w:rsid w:val="002F3441"/>
    <w:rsid w:val="002F34B8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0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A"/>
    <w:rsid w:val="00300C47"/>
    <w:rsid w:val="00300CFD"/>
    <w:rsid w:val="00300DDA"/>
    <w:rsid w:val="00300F55"/>
    <w:rsid w:val="003011B9"/>
    <w:rsid w:val="003013E3"/>
    <w:rsid w:val="003016FB"/>
    <w:rsid w:val="00301A29"/>
    <w:rsid w:val="00301BF0"/>
    <w:rsid w:val="00301CE2"/>
    <w:rsid w:val="00301E2F"/>
    <w:rsid w:val="0030269B"/>
    <w:rsid w:val="00302813"/>
    <w:rsid w:val="00302AA2"/>
    <w:rsid w:val="00302AB6"/>
    <w:rsid w:val="00302C93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38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0E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23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357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01"/>
    <w:rsid w:val="00311FA6"/>
    <w:rsid w:val="00312043"/>
    <w:rsid w:val="00312258"/>
    <w:rsid w:val="003122D5"/>
    <w:rsid w:val="00312506"/>
    <w:rsid w:val="00312A8E"/>
    <w:rsid w:val="00312E55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4E6"/>
    <w:rsid w:val="0031756F"/>
    <w:rsid w:val="003175D3"/>
    <w:rsid w:val="00317735"/>
    <w:rsid w:val="00317908"/>
    <w:rsid w:val="00317912"/>
    <w:rsid w:val="00317DFE"/>
    <w:rsid w:val="003204B4"/>
    <w:rsid w:val="00320679"/>
    <w:rsid w:val="003209F5"/>
    <w:rsid w:val="0032168F"/>
    <w:rsid w:val="00321BE9"/>
    <w:rsid w:val="00321C64"/>
    <w:rsid w:val="00321C87"/>
    <w:rsid w:val="00321D49"/>
    <w:rsid w:val="00321DB5"/>
    <w:rsid w:val="00321EB4"/>
    <w:rsid w:val="0032213F"/>
    <w:rsid w:val="00322235"/>
    <w:rsid w:val="00322280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09"/>
    <w:rsid w:val="00322FCC"/>
    <w:rsid w:val="00323078"/>
    <w:rsid w:val="0032317A"/>
    <w:rsid w:val="0032324C"/>
    <w:rsid w:val="00323619"/>
    <w:rsid w:val="003241AB"/>
    <w:rsid w:val="0032439F"/>
    <w:rsid w:val="00324426"/>
    <w:rsid w:val="00324AE0"/>
    <w:rsid w:val="00324D3E"/>
    <w:rsid w:val="00324ED1"/>
    <w:rsid w:val="00324F04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6EAF"/>
    <w:rsid w:val="0032719E"/>
    <w:rsid w:val="00327B39"/>
    <w:rsid w:val="00327E01"/>
    <w:rsid w:val="0033019B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783"/>
    <w:rsid w:val="00331BD3"/>
    <w:rsid w:val="00332223"/>
    <w:rsid w:val="00332386"/>
    <w:rsid w:val="00332819"/>
    <w:rsid w:val="00332873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731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8B1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0D6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350"/>
    <w:rsid w:val="00342890"/>
    <w:rsid w:val="00342B5F"/>
    <w:rsid w:val="00342B8F"/>
    <w:rsid w:val="00342BE5"/>
    <w:rsid w:val="00342E03"/>
    <w:rsid w:val="00342E9E"/>
    <w:rsid w:val="0034344A"/>
    <w:rsid w:val="003436B8"/>
    <w:rsid w:val="00343867"/>
    <w:rsid w:val="00343B48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26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05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9F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E6"/>
    <w:rsid w:val="00362497"/>
    <w:rsid w:val="00362515"/>
    <w:rsid w:val="00362525"/>
    <w:rsid w:val="003627DD"/>
    <w:rsid w:val="0036289F"/>
    <w:rsid w:val="00362953"/>
    <w:rsid w:val="00362CF7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18"/>
    <w:rsid w:val="003642A6"/>
    <w:rsid w:val="0036453D"/>
    <w:rsid w:val="003648EA"/>
    <w:rsid w:val="00364AE8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376"/>
    <w:rsid w:val="003704A7"/>
    <w:rsid w:val="00370751"/>
    <w:rsid w:val="0037078A"/>
    <w:rsid w:val="00370C8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3C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8DC"/>
    <w:rsid w:val="00376A1A"/>
    <w:rsid w:val="00376B07"/>
    <w:rsid w:val="0037751C"/>
    <w:rsid w:val="003776E1"/>
    <w:rsid w:val="003778DF"/>
    <w:rsid w:val="00377B1B"/>
    <w:rsid w:val="00377D9D"/>
    <w:rsid w:val="00377EA2"/>
    <w:rsid w:val="00380056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3EFE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60A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43"/>
    <w:rsid w:val="003916A9"/>
    <w:rsid w:val="00391784"/>
    <w:rsid w:val="00391A50"/>
    <w:rsid w:val="00391A7A"/>
    <w:rsid w:val="00391D7E"/>
    <w:rsid w:val="00391E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AA5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ADC"/>
    <w:rsid w:val="003A3055"/>
    <w:rsid w:val="003A309B"/>
    <w:rsid w:val="003A31D4"/>
    <w:rsid w:val="003A32E7"/>
    <w:rsid w:val="003A3386"/>
    <w:rsid w:val="003A34F0"/>
    <w:rsid w:val="003A35B7"/>
    <w:rsid w:val="003A3634"/>
    <w:rsid w:val="003A36CC"/>
    <w:rsid w:val="003A36FF"/>
    <w:rsid w:val="003A374C"/>
    <w:rsid w:val="003A39E7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6A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CC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5A0"/>
    <w:rsid w:val="003B3D81"/>
    <w:rsid w:val="003B3F08"/>
    <w:rsid w:val="003B40F2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521"/>
    <w:rsid w:val="003C256B"/>
    <w:rsid w:val="003C266F"/>
    <w:rsid w:val="003C2768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1D8"/>
    <w:rsid w:val="003C45BA"/>
    <w:rsid w:val="003C4A26"/>
    <w:rsid w:val="003C4D07"/>
    <w:rsid w:val="003C4D23"/>
    <w:rsid w:val="003C4E10"/>
    <w:rsid w:val="003C4FB3"/>
    <w:rsid w:val="003C4FE4"/>
    <w:rsid w:val="003C5080"/>
    <w:rsid w:val="003C524B"/>
    <w:rsid w:val="003C55FA"/>
    <w:rsid w:val="003C5AB6"/>
    <w:rsid w:val="003C5D5D"/>
    <w:rsid w:val="003C5D66"/>
    <w:rsid w:val="003C5D72"/>
    <w:rsid w:val="003C5E19"/>
    <w:rsid w:val="003C5FF5"/>
    <w:rsid w:val="003C62A4"/>
    <w:rsid w:val="003C636B"/>
    <w:rsid w:val="003C648D"/>
    <w:rsid w:val="003C654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920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7AD"/>
    <w:rsid w:val="003D58A4"/>
    <w:rsid w:val="003D5A5A"/>
    <w:rsid w:val="003D5A87"/>
    <w:rsid w:val="003D5B55"/>
    <w:rsid w:val="003D5BE6"/>
    <w:rsid w:val="003D5DE0"/>
    <w:rsid w:val="003D5F25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5F4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8FE"/>
    <w:rsid w:val="003E2D43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2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07C"/>
    <w:rsid w:val="003F21B9"/>
    <w:rsid w:val="003F25E1"/>
    <w:rsid w:val="003F276D"/>
    <w:rsid w:val="003F282A"/>
    <w:rsid w:val="003F2838"/>
    <w:rsid w:val="003F2DE1"/>
    <w:rsid w:val="003F2FA4"/>
    <w:rsid w:val="003F3046"/>
    <w:rsid w:val="003F3053"/>
    <w:rsid w:val="003F3230"/>
    <w:rsid w:val="003F3735"/>
    <w:rsid w:val="003F387F"/>
    <w:rsid w:val="003F3901"/>
    <w:rsid w:val="003F3DBC"/>
    <w:rsid w:val="003F4361"/>
    <w:rsid w:val="003F4491"/>
    <w:rsid w:val="003F45BE"/>
    <w:rsid w:val="003F468F"/>
    <w:rsid w:val="003F4758"/>
    <w:rsid w:val="003F48F3"/>
    <w:rsid w:val="003F4962"/>
    <w:rsid w:val="003F5925"/>
    <w:rsid w:val="003F5AB8"/>
    <w:rsid w:val="003F5B20"/>
    <w:rsid w:val="003F5B7D"/>
    <w:rsid w:val="003F5DDF"/>
    <w:rsid w:val="003F5ECC"/>
    <w:rsid w:val="003F66C8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0D2B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9EE"/>
    <w:rsid w:val="00402B9F"/>
    <w:rsid w:val="00402F0B"/>
    <w:rsid w:val="00402F70"/>
    <w:rsid w:val="00403232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A3F"/>
    <w:rsid w:val="00405EDF"/>
    <w:rsid w:val="0040651D"/>
    <w:rsid w:val="00406534"/>
    <w:rsid w:val="004065A6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0A3"/>
    <w:rsid w:val="00414115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FDB"/>
    <w:rsid w:val="00417058"/>
    <w:rsid w:val="00417338"/>
    <w:rsid w:val="004175B5"/>
    <w:rsid w:val="004175BF"/>
    <w:rsid w:val="004176C0"/>
    <w:rsid w:val="004176FF"/>
    <w:rsid w:val="00417724"/>
    <w:rsid w:val="004177CB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AB0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6FEC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D64"/>
    <w:rsid w:val="004344A3"/>
    <w:rsid w:val="0043457E"/>
    <w:rsid w:val="0043483B"/>
    <w:rsid w:val="004349BF"/>
    <w:rsid w:val="00434CED"/>
    <w:rsid w:val="0043557C"/>
    <w:rsid w:val="00435700"/>
    <w:rsid w:val="00435AFE"/>
    <w:rsid w:val="00435C9B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B37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2E2E"/>
    <w:rsid w:val="00443000"/>
    <w:rsid w:val="00443107"/>
    <w:rsid w:val="00443860"/>
    <w:rsid w:val="00443AC6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4B6"/>
    <w:rsid w:val="004455D7"/>
    <w:rsid w:val="0044566B"/>
    <w:rsid w:val="00445701"/>
    <w:rsid w:val="00445C72"/>
    <w:rsid w:val="00445FF7"/>
    <w:rsid w:val="004463E0"/>
    <w:rsid w:val="0044651D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75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0D8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CB5"/>
    <w:rsid w:val="00455F0B"/>
    <w:rsid w:val="00456027"/>
    <w:rsid w:val="0045615C"/>
    <w:rsid w:val="00456203"/>
    <w:rsid w:val="004563BB"/>
    <w:rsid w:val="004566A0"/>
    <w:rsid w:val="004567B7"/>
    <w:rsid w:val="00456821"/>
    <w:rsid w:val="0045683C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79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51B"/>
    <w:rsid w:val="0046460B"/>
    <w:rsid w:val="00464842"/>
    <w:rsid w:val="00464BD2"/>
    <w:rsid w:val="00464F02"/>
    <w:rsid w:val="00464F5C"/>
    <w:rsid w:val="00464F94"/>
    <w:rsid w:val="004653B1"/>
    <w:rsid w:val="004653E8"/>
    <w:rsid w:val="0046574A"/>
    <w:rsid w:val="004659F1"/>
    <w:rsid w:val="00465BEA"/>
    <w:rsid w:val="00465D70"/>
    <w:rsid w:val="00465E4B"/>
    <w:rsid w:val="00465F46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9C"/>
    <w:rsid w:val="00474EB1"/>
    <w:rsid w:val="004752AC"/>
    <w:rsid w:val="0047530E"/>
    <w:rsid w:val="00475A46"/>
    <w:rsid w:val="00475D2F"/>
    <w:rsid w:val="0047600F"/>
    <w:rsid w:val="0047626D"/>
    <w:rsid w:val="0047641C"/>
    <w:rsid w:val="00476537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7B"/>
    <w:rsid w:val="00481E77"/>
    <w:rsid w:val="00481FF0"/>
    <w:rsid w:val="00482266"/>
    <w:rsid w:val="00482278"/>
    <w:rsid w:val="004824D0"/>
    <w:rsid w:val="00482586"/>
    <w:rsid w:val="00482734"/>
    <w:rsid w:val="004828EE"/>
    <w:rsid w:val="0048294A"/>
    <w:rsid w:val="00482A02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93C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5A5"/>
    <w:rsid w:val="00490774"/>
    <w:rsid w:val="00490865"/>
    <w:rsid w:val="004908B6"/>
    <w:rsid w:val="004908CC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283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01"/>
    <w:rsid w:val="00495E13"/>
    <w:rsid w:val="00495E45"/>
    <w:rsid w:val="00495FE8"/>
    <w:rsid w:val="004961B5"/>
    <w:rsid w:val="0049634B"/>
    <w:rsid w:val="004965A9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93B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10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B4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3E1E"/>
    <w:rsid w:val="004A4114"/>
    <w:rsid w:val="004A4544"/>
    <w:rsid w:val="004A4637"/>
    <w:rsid w:val="004A4AB3"/>
    <w:rsid w:val="004A4DA3"/>
    <w:rsid w:val="004A5236"/>
    <w:rsid w:val="004A5262"/>
    <w:rsid w:val="004A53A0"/>
    <w:rsid w:val="004A53B6"/>
    <w:rsid w:val="004A568B"/>
    <w:rsid w:val="004A610F"/>
    <w:rsid w:val="004A62DD"/>
    <w:rsid w:val="004A68B1"/>
    <w:rsid w:val="004A6D42"/>
    <w:rsid w:val="004A6E09"/>
    <w:rsid w:val="004A7237"/>
    <w:rsid w:val="004A772B"/>
    <w:rsid w:val="004A7D42"/>
    <w:rsid w:val="004A7DBE"/>
    <w:rsid w:val="004A7E09"/>
    <w:rsid w:val="004B037A"/>
    <w:rsid w:val="004B07C4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77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8B2"/>
    <w:rsid w:val="004B6C9C"/>
    <w:rsid w:val="004B6E41"/>
    <w:rsid w:val="004B6FE3"/>
    <w:rsid w:val="004B7061"/>
    <w:rsid w:val="004B73EE"/>
    <w:rsid w:val="004B74A4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55E"/>
    <w:rsid w:val="004C2705"/>
    <w:rsid w:val="004C2823"/>
    <w:rsid w:val="004C2A99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C04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8B6"/>
    <w:rsid w:val="004C78F0"/>
    <w:rsid w:val="004C795A"/>
    <w:rsid w:val="004C7D10"/>
    <w:rsid w:val="004C7F15"/>
    <w:rsid w:val="004D00AA"/>
    <w:rsid w:val="004D0109"/>
    <w:rsid w:val="004D072B"/>
    <w:rsid w:val="004D07B7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0C7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E9A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204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5B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A"/>
    <w:rsid w:val="004F06D3"/>
    <w:rsid w:val="004F0A32"/>
    <w:rsid w:val="004F0B9E"/>
    <w:rsid w:val="004F0DB4"/>
    <w:rsid w:val="004F0FFB"/>
    <w:rsid w:val="004F13E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C7A"/>
    <w:rsid w:val="004F2E53"/>
    <w:rsid w:val="004F2E99"/>
    <w:rsid w:val="004F2FA5"/>
    <w:rsid w:val="004F3818"/>
    <w:rsid w:val="004F3960"/>
    <w:rsid w:val="004F3A2C"/>
    <w:rsid w:val="004F3B3D"/>
    <w:rsid w:val="004F3DFB"/>
    <w:rsid w:val="004F3E97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B1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4FB7"/>
    <w:rsid w:val="00505275"/>
    <w:rsid w:val="0050556B"/>
    <w:rsid w:val="005055BA"/>
    <w:rsid w:val="0050562D"/>
    <w:rsid w:val="005057AD"/>
    <w:rsid w:val="00505B20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15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B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6D"/>
    <w:rsid w:val="005145BE"/>
    <w:rsid w:val="005148DC"/>
    <w:rsid w:val="00514933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D09"/>
    <w:rsid w:val="00516E36"/>
    <w:rsid w:val="00516E83"/>
    <w:rsid w:val="00516FD9"/>
    <w:rsid w:val="00517028"/>
    <w:rsid w:val="00517404"/>
    <w:rsid w:val="00517508"/>
    <w:rsid w:val="00517DA6"/>
    <w:rsid w:val="00517F97"/>
    <w:rsid w:val="00517FEB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3DA1"/>
    <w:rsid w:val="00524496"/>
    <w:rsid w:val="0052452F"/>
    <w:rsid w:val="0052455B"/>
    <w:rsid w:val="00524646"/>
    <w:rsid w:val="0052469B"/>
    <w:rsid w:val="005247E3"/>
    <w:rsid w:val="005249ED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8DB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0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592"/>
    <w:rsid w:val="005318E8"/>
    <w:rsid w:val="00531A00"/>
    <w:rsid w:val="00531A0A"/>
    <w:rsid w:val="00531A81"/>
    <w:rsid w:val="00531DBF"/>
    <w:rsid w:val="00531E34"/>
    <w:rsid w:val="00532103"/>
    <w:rsid w:val="00532247"/>
    <w:rsid w:val="00532541"/>
    <w:rsid w:val="005325C2"/>
    <w:rsid w:val="005328C4"/>
    <w:rsid w:val="00532DAD"/>
    <w:rsid w:val="00532F44"/>
    <w:rsid w:val="005330A5"/>
    <w:rsid w:val="005331EC"/>
    <w:rsid w:val="00533543"/>
    <w:rsid w:val="00533621"/>
    <w:rsid w:val="00533BC0"/>
    <w:rsid w:val="00533E25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5CEC"/>
    <w:rsid w:val="0053635C"/>
    <w:rsid w:val="0053643E"/>
    <w:rsid w:val="005364E7"/>
    <w:rsid w:val="0053667A"/>
    <w:rsid w:val="00536785"/>
    <w:rsid w:val="00536835"/>
    <w:rsid w:val="005368DB"/>
    <w:rsid w:val="00536B4B"/>
    <w:rsid w:val="00536EE6"/>
    <w:rsid w:val="005371C3"/>
    <w:rsid w:val="0053748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453"/>
    <w:rsid w:val="005419D8"/>
    <w:rsid w:val="00541A7B"/>
    <w:rsid w:val="00541BE0"/>
    <w:rsid w:val="00541D3D"/>
    <w:rsid w:val="005422AF"/>
    <w:rsid w:val="005425EA"/>
    <w:rsid w:val="00542889"/>
    <w:rsid w:val="005428C0"/>
    <w:rsid w:val="00542AAC"/>
    <w:rsid w:val="00542F1E"/>
    <w:rsid w:val="00542FC0"/>
    <w:rsid w:val="0054303E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0E8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3DDC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D61"/>
    <w:rsid w:val="00554E46"/>
    <w:rsid w:val="00554FB7"/>
    <w:rsid w:val="00555512"/>
    <w:rsid w:val="0055560A"/>
    <w:rsid w:val="00555673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22B"/>
    <w:rsid w:val="0055738E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321"/>
    <w:rsid w:val="0056244C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5BD"/>
    <w:rsid w:val="005708DD"/>
    <w:rsid w:val="00570976"/>
    <w:rsid w:val="00570A8C"/>
    <w:rsid w:val="00570DEE"/>
    <w:rsid w:val="005710EA"/>
    <w:rsid w:val="00571435"/>
    <w:rsid w:val="00571512"/>
    <w:rsid w:val="00571550"/>
    <w:rsid w:val="00571719"/>
    <w:rsid w:val="0057194C"/>
    <w:rsid w:val="00572084"/>
    <w:rsid w:val="00572168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784"/>
    <w:rsid w:val="00573959"/>
    <w:rsid w:val="00573A12"/>
    <w:rsid w:val="00573E1C"/>
    <w:rsid w:val="005741D5"/>
    <w:rsid w:val="005744C5"/>
    <w:rsid w:val="00574513"/>
    <w:rsid w:val="00574587"/>
    <w:rsid w:val="00574620"/>
    <w:rsid w:val="005747DA"/>
    <w:rsid w:val="00574924"/>
    <w:rsid w:val="00574AE1"/>
    <w:rsid w:val="0057542F"/>
    <w:rsid w:val="005758E5"/>
    <w:rsid w:val="00575C53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06"/>
    <w:rsid w:val="0058069F"/>
    <w:rsid w:val="0058079E"/>
    <w:rsid w:val="00580943"/>
    <w:rsid w:val="00580BD7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1FFB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35C"/>
    <w:rsid w:val="005854D4"/>
    <w:rsid w:val="005855DA"/>
    <w:rsid w:val="0058583E"/>
    <w:rsid w:val="005859AA"/>
    <w:rsid w:val="00585A05"/>
    <w:rsid w:val="00585BF3"/>
    <w:rsid w:val="00585DDC"/>
    <w:rsid w:val="00585E36"/>
    <w:rsid w:val="005862F4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8B0"/>
    <w:rsid w:val="00591CEC"/>
    <w:rsid w:val="00592244"/>
    <w:rsid w:val="0059229B"/>
    <w:rsid w:val="0059249C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66"/>
    <w:rsid w:val="005A1FB8"/>
    <w:rsid w:val="005A236E"/>
    <w:rsid w:val="005A2411"/>
    <w:rsid w:val="005A2477"/>
    <w:rsid w:val="005A248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95D"/>
    <w:rsid w:val="005A4A83"/>
    <w:rsid w:val="005A4B30"/>
    <w:rsid w:val="005A4B76"/>
    <w:rsid w:val="005A4E81"/>
    <w:rsid w:val="005A4EB6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C81"/>
    <w:rsid w:val="005A6D07"/>
    <w:rsid w:val="005A6EB7"/>
    <w:rsid w:val="005A6F47"/>
    <w:rsid w:val="005A6FE9"/>
    <w:rsid w:val="005A7175"/>
    <w:rsid w:val="005A73BE"/>
    <w:rsid w:val="005A7533"/>
    <w:rsid w:val="005A7939"/>
    <w:rsid w:val="005A7964"/>
    <w:rsid w:val="005A7A48"/>
    <w:rsid w:val="005A7B77"/>
    <w:rsid w:val="005B0139"/>
    <w:rsid w:val="005B026E"/>
    <w:rsid w:val="005B0325"/>
    <w:rsid w:val="005B065C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94"/>
    <w:rsid w:val="005B34DD"/>
    <w:rsid w:val="005B3519"/>
    <w:rsid w:val="005B36BF"/>
    <w:rsid w:val="005B36E4"/>
    <w:rsid w:val="005B378E"/>
    <w:rsid w:val="005B3927"/>
    <w:rsid w:val="005B392A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96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8E0"/>
    <w:rsid w:val="005C691D"/>
    <w:rsid w:val="005C6D0D"/>
    <w:rsid w:val="005C6D2A"/>
    <w:rsid w:val="005C6F89"/>
    <w:rsid w:val="005C6FCB"/>
    <w:rsid w:val="005C72ED"/>
    <w:rsid w:val="005C76EF"/>
    <w:rsid w:val="005C7804"/>
    <w:rsid w:val="005C78FC"/>
    <w:rsid w:val="005C7BD0"/>
    <w:rsid w:val="005D0096"/>
    <w:rsid w:val="005D012A"/>
    <w:rsid w:val="005D031F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01D"/>
    <w:rsid w:val="005D2322"/>
    <w:rsid w:val="005D28F1"/>
    <w:rsid w:val="005D2B5F"/>
    <w:rsid w:val="005D2BCD"/>
    <w:rsid w:val="005D2E14"/>
    <w:rsid w:val="005D2F6E"/>
    <w:rsid w:val="005D3019"/>
    <w:rsid w:val="005D3424"/>
    <w:rsid w:val="005D3850"/>
    <w:rsid w:val="005D38FD"/>
    <w:rsid w:val="005D3C49"/>
    <w:rsid w:val="005D3D7A"/>
    <w:rsid w:val="005D499E"/>
    <w:rsid w:val="005D4E50"/>
    <w:rsid w:val="005D4F49"/>
    <w:rsid w:val="005D5092"/>
    <w:rsid w:val="005D54B8"/>
    <w:rsid w:val="005D569E"/>
    <w:rsid w:val="005D5AA0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9B7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BF1"/>
    <w:rsid w:val="005E0D1F"/>
    <w:rsid w:val="005E0DB3"/>
    <w:rsid w:val="005E0E10"/>
    <w:rsid w:val="005E0E56"/>
    <w:rsid w:val="005E1A29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4F5B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71C"/>
    <w:rsid w:val="005E67CD"/>
    <w:rsid w:val="005E6886"/>
    <w:rsid w:val="005E6899"/>
    <w:rsid w:val="005E68BC"/>
    <w:rsid w:val="005E6D68"/>
    <w:rsid w:val="005E6E4F"/>
    <w:rsid w:val="005E6ED9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77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284"/>
    <w:rsid w:val="005F242D"/>
    <w:rsid w:val="005F2691"/>
    <w:rsid w:val="005F26F0"/>
    <w:rsid w:val="005F2723"/>
    <w:rsid w:val="005F2E2B"/>
    <w:rsid w:val="005F2F34"/>
    <w:rsid w:val="005F30DE"/>
    <w:rsid w:val="005F3397"/>
    <w:rsid w:val="005F3488"/>
    <w:rsid w:val="005F373C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E7F"/>
    <w:rsid w:val="005F6F49"/>
    <w:rsid w:val="005F7152"/>
    <w:rsid w:val="005F7747"/>
    <w:rsid w:val="005F7E87"/>
    <w:rsid w:val="0060001B"/>
    <w:rsid w:val="006002A4"/>
    <w:rsid w:val="00600C77"/>
    <w:rsid w:val="00601079"/>
    <w:rsid w:val="0060154B"/>
    <w:rsid w:val="0060172A"/>
    <w:rsid w:val="00601A01"/>
    <w:rsid w:val="00601AD6"/>
    <w:rsid w:val="00601B3B"/>
    <w:rsid w:val="00601B6D"/>
    <w:rsid w:val="00601F0B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1DC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2E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0F1"/>
    <w:rsid w:val="0061617A"/>
    <w:rsid w:val="0061642E"/>
    <w:rsid w:val="00616548"/>
    <w:rsid w:val="006167B9"/>
    <w:rsid w:val="00616F46"/>
    <w:rsid w:val="00616F48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5D13"/>
    <w:rsid w:val="00625EC5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6F2E"/>
    <w:rsid w:val="0062721D"/>
    <w:rsid w:val="006272DB"/>
    <w:rsid w:val="00627579"/>
    <w:rsid w:val="00627650"/>
    <w:rsid w:val="00627799"/>
    <w:rsid w:val="006277A4"/>
    <w:rsid w:val="00627AF4"/>
    <w:rsid w:val="00627C6F"/>
    <w:rsid w:val="00627F75"/>
    <w:rsid w:val="00630150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0E15"/>
    <w:rsid w:val="0063135C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6C"/>
    <w:rsid w:val="00632B88"/>
    <w:rsid w:val="00632C12"/>
    <w:rsid w:val="00632CBA"/>
    <w:rsid w:val="00632F78"/>
    <w:rsid w:val="00632FD0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0B"/>
    <w:rsid w:val="00635D5A"/>
    <w:rsid w:val="00635EBE"/>
    <w:rsid w:val="00635FAE"/>
    <w:rsid w:val="00636561"/>
    <w:rsid w:val="006366B7"/>
    <w:rsid w:val="00636736"/>
    <w:rsid w:val="00636851"/>
    <w:rsid w:val="00636A98"/>
    <w:rsid w:val="00636B21"/>
    <w:rsid w:val="00636C2F"/>
    <w:rsid w:val="00637057"/>
    <w:rsid w:val="006370C8"/>
    <w:rsid w:val="00637369"/>
    <w:rsid w:val="00637481"/>
    <w:rsid w:val="00637917"/>
    <w:rsid w:val="006379EA"/>
    <w:rsid w:val="00637A78"/>
    <w:rsid w:val="00637A85"/>
    <w:rsid w:val="00637DD1"/>
    <w:rsid w:val="00637F30"/>
    <w:rsid w:val="00640639"/>
    <w:rsid w:val="00640AE4"/>
    <w:rsid w:val="00640B09"/>
    <w:rsid w:val="00640B3D"/>
    <w:rsid w:val="00640D32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8EC"/>
    <w:rsid w:val="00644A16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76E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EBA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B8"/>
    <w:rsid w:val="006519D1"/>
    <w:rsid w:val="00651BE5"/>
    <w:rsid w:val="00651CCE"/>
    <w:rsid w:val="00651D6D"/>
    <w:rsid w:val="00651E7B"/>
    <w:rsid w:val="00651FC4"/>
    <w:rsid w:val="006521DF"/>
    <w:rsid w:val="00652786"/>
    <w:rsid w:val="00652930"/>
    <w:rsid w:val="00652A96"/>
    <w:rsid w:val="00652AA1"/>
    <w:rsid w:val="00652ABF"/>
    <w:rsid w:val="00652BA6"/>
    <w:rsid w:val="00652C07"/>
    <w:rsid w:val="00652DFF"/>
    <w:rsid w:val="00652FE7"/>
    <w:rsid w:val="006530CF"/>
    <w:rsid w:val="0065316C"/>
    <w:rsid w:val="00653296"/>
    <w:rsid w:val="00653438"/>
    <w:rsid w:val="00653673"/>
    <w:rsid w:val="00653763"/>
    <w:rsid w:val="0065391E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C7A"/>
    <w:rsid w:val="00664E9F"/>
    <w:rsid w:val="00664FC7"/>
    <w:rsid w:val="00664FFB"/>
    <w:rsid w:val="006650AF"/>
    <w:rsid w:val="006651E1"/>
    <w:rsid w:val="006652F5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9E9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4BA"/>
    <w:rsid w:val="0067485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3B0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688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65"/>
    <w:rsid w:val="00681EEE"/>
    <w:rsid w:val="00681F8E"/>
    <w:rsid w:val="00682052"/>
    <w:rsid w:val="00682419"/>
    <w:rsid w:val="00682502"/>
    <w:rsid w:val="006825A8"/>
    <w:rsid w:val="0068292A"/>
    <w:rsid w:val="00682966"/>
    <w:rsid w:val="00682B2E"/>
    <w:rsid w:val="00682BDF"/>
    <w:rsid w:val="00682BF6"/>
    <w:rsid w:val="00682C77"/>
    <w:rsid w:val="00683024"/>
    <w:rsid w:val="0068325B"/>
    <w:rsid w:val="00683357"/>
    <w:rsid w:val="0068338C"/>
    <w:rsid w:val="006838C5"/>
    <w:rsid w:val="006839BD"/>
    <w:rsid w:val="00683EAF"/>
    <w:rsid w:val="006841BE"/>
    <w:rsid w:val="00684311"/>
    <w:rsid w:val="00684485"/>
    <w:rsid w:val="006844A6"/>
    <w:rsid w:val="0068464A"/>
    <w:rsid w:val="00684B97"/>
    <w:rsid w:val="00684EA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C76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F73"/>
    <w:rsid w:val="00690147"/>
    <w:rsid w:val="0069031B"/>
    <w:rsid w:val="00690426"/>
    <w:rsid w:val="00690485"/>
    <w:rsid w:val="00690795"/>
    <w:rsid w:val="00690876"/>
    <w:rsid w:val="00690A2F"/>
    <w:rsid w:val="00691677"/>
    <w:rsid w:val="0069196D"/>
    <w:rsid w:val="00691A24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708"/>
    <w:rsid w:val="00692C81"/>
    <w:rsid w:val="0069309C"/>
    <w:rsid w:val="0069334F"/>
    <w:rsid w:val="00693991"/>
    <w:rsid w:val="00693A1B"/>
    <w:rsid w:val="00693A3C"/>
    <w:rsid w:val="00693AE8"/>
    <w:rsid w:val="00693C75"/>
    <w:rsid w:val="00693CDF"/>
    <w:rsid w:val="00693E54"/>
    <w:rsid w:val="00693F3F"/>
    <w:rsid w:val="0069402E"/>
    <w:rsid w:val="00694514"/>
    <w:rsid w:val="0069464E"/>
    <w:rsid w:val="00694907"/>
    <w:rsid w:val="00694EA4"/>
    <w:rsid w:val="00694F5D"/>
    <w:rsid w:val="00694F81"/>
    <w:rsid w:val="00695024"/>
    <w:rsid w:val="006956CF"/>
    <w:rsid w:val="00695780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87"/>
    <w:rsid w:val="006A0BF3"/>
    <w:rsid w:val="006A0CD0"/>
    <w:rsid w:val="006A0D83"/>
    <w:rsid w:val="006A103C"/>
    <w:rsid w:val="006A11BE"/>
    <w:rsid w:val="006A11CE"/>
    <w:rsid w:val="006A126F"/>
    <w:rsid w:val="006A1380"/>
    <w:rsid w:val="006A1A0B"/>
    <w:rsid w:val="006A1D58"/>
    <w:rsid w:val="006A1EBF"/>
    <w:rsid w:val="006A2596"/>
    <w:rsid w:val="006A25DB"/>
    <w:rsid w:val="006A260C"/>
    <w:rsid w:val="006A285F"/>
    <w:rsid w:val="006A2F31"/>
    <w:rsid w:val="006A2F3C"/>
    <w:rsid w:val="006A306C"/>
    <w:rsid w:val="006A3146"/>
    <w:rsid w:val="006A33F7"/>
    <w:rsid w:val="006A3429"/>
    <w:rsid w:val="006A36CD"/>
    <w:rsid w:val="006A3764"/>
    <w:rsid w:val="006A39F3"/>
    <w:rsid w:val="006A3B04"/>
    <w:rsid w:val="006A3D3E"/>
    <w:rsid w:val="006A3E06"/>
    <w:rsid w:val="006A3E39"/>
    <w:rsid w:val="006A400C"/>
    <w:rsid w:val="006A4069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63"/>
    <w:rsid w:val="006A5A9B"/>
    <w:rsid w:val="006A5C5A"/>
    <w:rsid w:val="006A5DC8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C7A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BAE"/>
    <w:rsid w:val="006B3574"/>
    <w:rsid w:val="006B35F9"/>
    <w:rsid w:val="006B369E"/>
    <w:rsid w:val="006B3719"/>
    <w:rsid w:val="006B3C5B"/>
    <w:rsid w:val="006B3D8E"/>
    <w:rsid w:val="006B4091"/>
    <w:rsid w:val="006B40AF"/>
    <w:rsid w:val="006B4118"/>
    <w:rsid w:val="006B423E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89A"/>
    <w:rsid w:val="006B7B04"/>
    <w:rsid w:val="006B7B1C"/>
    <w:rsid w:val="006B7B6C"/>
    <w:rsid w:val="006B7C98"/>
    <w:rsid w:val="006B7E96"/>
    <w:rsid w:val="006C03D1"/>
    <w:rsid w:val="006C04A3"/>
    <w:rsid w:val="006C054E"/>
    <w:rsid w:val="006C05C6"/>
    <w:rsid w:val="006C0843"/>
    <w:rsid w:val="006C0871"/>
    <w:rsid w:val="006C0887"/>
    <w:rsid w:val="006C0A91"/>
    <w:rsid w:val="006C1097"/>
    <w:rsid w:val="006C16F9"/>
    <w:rsid w:val="006C18A3"/>
    <w:rsid w:val="006C1B68"/>
    <w:rsid w:val="006C1DE5"/>
    <w:rsid w:val="006C1E73"/>
    <w:rsid w:val="006C22EA"/>
    <w:rsid w:val="006C25EE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DF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CE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B5"/>
    <w:rsid w:val="006D0E1F"/>
    <w:rsid w:val="006D1012"/>
    <w:rsid w:val="006D151D"/>
    <w:rsid w:val="006D172D"/>
    <w:rsid w:val="006D176E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6ED"/>
    <w:rsid w:val="006D379B"/>
    <w:rsid w:val="006D3952"/>
    <w:rsid w:val="006D3B54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38"/>
    <w:rsid w:val="006D508D"/>
    <w:rsid w:val="006D5417"/>
    <w:rsid w:val="006D5698"/>
    <w:rsid w:val="006D58D6"/>
    <w:rsid w:val="006D5AB0"/>
    <w:rsid w:val="006D5B6F"/>
    <w:rsid w:val="006D5B83"/>
    <w:rsid w:val="006D5E2C"/>
    <w:rsid w:val="006D5F1A"/>
    <w:rsid w:val="006D5FED"/>
    <w:rsid w:val="006D6345"/>
    <w:rsid w:val="006D6364"/>
    <w:rsid w:val="006D637B"/>
    <w:rsid w:val="006D6557"/>
    <w:rsid w:val="006D668B"/>
    <w:rsid w:val="006D6861"/>
    <w:rsid w:val="006D6962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0EC1"/>
    <w:rsid w:val="006E10BE"/>
    <w:rsid w:val="006E13D1"/>
    <w:rsid w:val="006E145D"/>
    <w:rsid w:val="006E165D"/>
    <w:rsid w:val="006E17C4"/>
    <w:rsid w:val="006E1C4B"/>
    <w:rsid w:val="006E1D7B"/>
    <w:rsid w:val="006E1E03"/>
    <w:rsid w:val="006E1F37"/>
    <w:rsid w:val="006E2082"/>
    <w:rsid w:val="006E219B"/>
    <w:rsid w:val="006E22E8"/>
    <w:rsid w:val="006E2360"/>
    <w:rsid w:val="006E2408"/>
    <w:rsid w:val="006E2528"/>
    <w:rsid w:val="006E25B4"/>
    <w:rsid w:val="006E2623"/>
    <w:rsid w:val="006E26B8"/>
    <w:rsid w:val="006E2753"/>
    <w:rsid w:val="006E281A"/>
    <w:rsid w:val="006E2A41"/>
    <w:rsid w:val="006E2B58"/>
    <w:rsid w:val="006E2ECC"/>
    <w:rsid w:val="006E2FB0"/>
    <w:rsid w:val="006E3717"/>
    <w:rsid w:val="006E3996"/>
    <w:rsid w:val="006E3B8C"/>
    <w:rsid w:val="006E3D4E"/>
    <w:rsid w:val="006E3D56"/>
    <w:rsid w:val="006E4098"/>
    <w:rsid w:val="006E428E"/>
    <w:rsid w:val="006E4403"/>
    <w:rsid w:val="006E4880"/>
    <w:rsid w:val="006E4B7E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D9"/>
    <w:rsid w:val="006E5BE9"/>
    <w:rsid w:val="006E5CE8"/>
    <w:rsid w:val="006E5D0E"/>
    <w:rsid w:val="006E60B1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98A"/>
    <w:rsid w:val="006F0AF9"/>
    <w:rsid w:val="006F0B12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24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1A"/>
    <w:rsid w:val="006F39BB"/>
    <w:rsid w:val="006F3BB2"/>
    <w:rsid w:val="006F3C65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4FCC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979"/>
    <w:rsid w:val="006F6A79"/>
    <w:rsid w:val="006F6DC2"/>
    <w:rsid w:val="006F6E16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791"/>
    <w:rsid w:val="00701E0E"/>
    <w:rsid w:val="00702182"/>
    <w:rsid w:val="007022D0"/>
    <w:rsid w:val="00702301"/>
    <w:rsid w:val="007025E1"/>
    <w:rsid w:val="0070280F"/>
    <w:rsid w:val="0070297A"/>
    <w:rsid w:val="0070298F"/>
    <w:rsid w:val="00702C44"/>
    <w:rsid w:val="00702D2B"/>
    <w:rsid w:val="00702D62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521"/>
    <w:rsid w:val="007105C9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AA4"/>
    <w:rsid w:val="00712C5E"/>
    <w:rsid w:val="00712EDA"/>
    <w:rsid w:val="00712F16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1D9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D2E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820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629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8CE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AA1"/>
    <w:rsid w:val="00727EC7"/>
    <w:rsid w:val="00727FF8"/>
    <w:rsid w:val="0073025C"/>
    <w:rsid w:val="0073034B"/>
    <w:rsid w:val="00730AA6"/>
    <w:rsid w:val="00730F02"/>
    <w:rsid w:val="00731137"/>
    <w:rsid w:val="0073141A"/>
    <w:rsid w:val="007315B2"/>
    <w:rsid w:val="007318B6"/>
    <w:rsid w:val="0073197F"/>
    <w:rsid w:val="00731992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3950"/>
    <w:rsid w:val="00734008"/>
    <w:rsid w:val="00734075"/>
    <w:rsid w:val="00734100"/>
    <w:rsid w:val="00734395"/>
    <w:rsid w:val="0073466C"/>
    <w:rsid w:val="007347DD"/>
    <w:rsid w:val="00734CBB"/>
    <w:rsid w:val="00734FAC"/>
    <w:rsid w:val="007351BE"/>
    <w:rsid w:val="0073521A"/>
    <w:rsid w:val="007354F0"/>
    <w:rsid w:val="007355D4"/>
    <w:rsid w:val="007358DB"/>
    <w:rsid w:val="00735ABC"/>
    <w:rsid w:val="0073607A"/>
    <w:rsid w:val="00736131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10B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9F2"/>
    <w:rsid w:val="00742A08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4F73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B4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34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AE"/>
    <w:rsid w:val="007602C6"/>
    <w:rsid w:val="0076056F"/>
    <w:rsid w:val="007606E9"/>
    <w:rsid w:val="007608EE"/>
    <w:rsid w:val="00760B2E"/>
    <w:rsid w:val="00760C68"/>
    <w:rsid w:val="00760E9D"/>
    <w:rsid w:val="00761517"/>
    <w:rsid w:val="00761ABE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9B7"/>
    <w:rsid w:val="007659C8"/>
    <w:rsid w:val="00765D4B"/>
    <w:rsid w:val="00765F82"/>
    <w:rsid w:val="00766302"/>
    <w:rsid w:val="007663D4"/>
    <w:rsid w:val="00766557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40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B44"/>
    <w:rsid w:val="00775CE8"/>
    <w:rsid w:val="00775F44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908"/>
    <w:rsid w:val="00777A8A"/>
    <w:rsid w:val="00777B34"/>
    <w:rsid w:val="00777CBF"/>
    <w:rsid w:val="00777DD9"/>
    <w:rsid w:val="00777DF5"/>
    <w:rsid w:val="0078011E"/>
    <w:rsid w:val="0078014B"/>
    <w:rsid w:val="00780458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0FF7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2B3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5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1EC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015"/>
    <w:rsid w:val="00794270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494"/>
    <w:rsid w:val="00795592"/>
    <w:rsid w:val="007955EC"/>
    <w:rsid w:val="00795646"/>
    <w:rsid w:val="007957E6"/>
    <w:rsid w:val="007958A3"/>
    <w:rsid w:val="007959A1"/>
    <w:rsid w:val="00795DF8"/>
    <w:rsid w:val="00795E36"/>
    <w:rsid w:val="00795F21"/>
    <w:rsid w:val="007962EC"/>
    <w:rsid w:val="007964E9"/>
    <w:rsid w:val="00796855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3DDF"/>
    <w:rsid w:val="007A422E"/>
    <w:rsid w:val="007A431A"/>
    <w:rsid w:val="007A43EE"/>
    <w:rsid w:val="007A4530"/>
    <w:rsid w:val="007A4791"/>
    <w:rsid w:val="007A4A4F"/>
    <w:rsid w:val="007A4C9E"/>
    <w:rsid w:val="007A5392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88D"/>
    <w:rsid w:val="007B19A2"/>
    <w:rsid w:val="007B1C1E"/>
    <w:rsid w:val="007B1D16"/>
    <w:rsid w:val="007B213B"/>
    <w:rsid w:val="007B2680"/>
    <w:rsid w:val="007B2798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A85"/>
    <w:rsid w:val="007B4BCA"/>
    <w:rsid w:val="007B500E"/>
    <w:rsid w:val="007B538E"/>
    <w:rsid w:val="007B5441"/>
    <w:rsid w:val="007B54DA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D2D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C8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45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1DC"/>
    <w:rsid w:val="007D4357"/>
    <w:rsid w:val="007D44D4"/>
    <w:rsid w:val="007D4634"/>
    <w:rsid w:val="007D4715"/>
    <w:rsid w:val="007D483B"/>
    <w:rsid w:val="007D485E"/>
    <w:rsid w:val="007D48EA"/>
    <w:rsid w:val="007D4A4C"/>
    <w:rsid w:val="007D4B0D"/>
    <w:rsid w:val="007D4DD6"/>
    <w:rsid w:val="007D4E5A"/>
    <w:rsid w:val="007D51E1"/>
    <w:rsid w:val="007D51FD"/>
    <w:rsid w:val="007D5480"/>
    <w:rsid w:val="007D55F0"/>
    <w:rsid w:val="007D5B0B"/>
    <w:rsid w:val="007D5FE9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6D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4D6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0E8B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08D"/>
    <w:rsid w:val="007F3160"/>
    <w:rsid w:val="007F34F1"/>
    <w:rsid w:val="007F38AE"/>
    <w:rsid w:val="007F3D34"/>
    <w:rsid w:val="007F4001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B52"/>
    <w:rsid w:val="007F6C2C"/>
    <w:rsid w:val="007F6E31"/>
    <w:rsid w:val="007F6EB9"/>
    <w:rsid w:val="007F6FEF"/>
    <w:rsid w:val="007F7096"/>
    <w:rsid w:val="007F76AB"/>
    <w:rsid w:val="007F76FA"/>
    <w:rsid w:val="007F7801"/>
    <w:rsid w:val="007F7873"/>
    <w:rsid w:val="007F7928"/>
    <w:rsid w:val="007F7A63"/>
    <w:rsid w:val="007F7AC3"/>
    <w:rsid w:val="007F7D55"/>
    <w:rsid w:val="007F7E0F"/>
    <w:rsid w:val="007F7E6E"/>
    <w:rsid w:val="008001CE"/>
    <w:rsid w:val="00800256"/>
    <w:rsid w:val="00800306"/>
    <w:rsid w:val="0080038D"/>
    <w:rsid w:val="00800506"/>
    <w:rsid w:val="0080058D"/>
    <w:rsid w:val="0080082D"/>
    <w:rsid w:val="00800943"/>
    <w:rsid w:val="00800A71"/>
    <w:rsid w:val="00801084"/>
    <w:rsid w:val="00801216"/>
    <w:rsid w:val="008012A0"/>
    <w:rsid w:val="008012CC"/>
    <w:rsid w:val="008014FD"/>
    <w:rsid w:val="0080153E"/>
    <w:rsid w:val="0080155C"/>
    <w:rsid w:val="00801940"/>
    <w:rsid w:val="00801992"/>
    <w:rsid w:val="00801BDE"/>
    <w:rsid w:val="00801EEA"/>
    <w:rsid w:val="00802063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0D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28"/>
    <w:rsid w:val="00804FDD"/>
    <w:rsid w:val="008050E7"/>
    <w:rsid w:val="00805253"/>
    <w:rsid w:val="0080537B"/>
    <w:rsid w:val="008059C5"/>
    <w:rsid w:val="00805AD3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955"/>
    <w:rsid w:val="00807A6C"/>
    <w:rsid w:val="00807AE6"/>
    <w:rsid w:val="00807C00"/>
    <w:rsid w:val="00807CB4"/>
    <w:rsid w:val="00807F00"/>
    <w:rsid w:val="00807F93"/>
    <w:rsid w:val="0081012F"/>
    <w:rsid w:val="00810149"/>
    <w:rsid w:val="00810295"/>
    <w:rsid w:val="008103A9"/>
    <w:rsid w:val="00810A5C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033"/>
    <w:rsid w:val="00812310"/>
    <w:rsid w:val="00812332"/>
    <w:rsid w:val="00812401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82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462"/>
    <w:rsid w:val="00820BAD"/>
    <w:rsid w:val="00820C98"/>
    <w:rsid w:val="0082102E"/>
    <w:rsid w:val="008210A2"/>
    <w:rsid w:val="00821563"/>
    <w:rsid w:val="00821698"/>
    <w:rsid w:val="00821814"/>
    <w:rsid w:val="008218B6"/>
    <w:rsid w:val="00821B79"/>
    <w:rsid w:val="00821BCB"/>
    <w:rsid w:val="00821D29"/>
    <w:rsid w:val="00821F06"/>
    <w:rsid w:val="00821F97"/>
    <w:rsid w:val="0082224C"/>
    <w:rsid w:val="008223C0"/>
    <w:rsid w:val="00822427"/>
    <w:rsid w:val="00822502"/>
    <w:rsid w:val="0082263D"/>
    <w:rsid w:val="008228AE"/>
    <w:rsid w:val="008228D1"/>
    <w:rsid w:val="008228F0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82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BA9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B4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9F"/>
    <w:rsid w:val="008341CF"/>
    <w:rsid w:val="0083443A"/>
    <w:rsid w:val="0083464E"/>
    <w:rsid w:val="00834667"/>
    <w:rsid w:val="008346C9"/>
    <w:rsid w:val="008346DB"/>
    <w:rsid w:val="0083470A"/>
    <w:rsid w:val="008347C4"/>
    <w:rsid w:val="00834889"/>
    <w:rsid w:val="00834AAE"/>
    <w:rsid w:val="00834BB9"/>
    <w:rsid w:val="00834CA0"/>
    <w:rsid w:val="00834CC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319"/>
    <w:rsid w:val="00836517"/>
    <w:rsid w:val="00836949"/>
    <w:rsid w:val="00836B0F"/>
    <w:rsid w:val="00836C7B"/>
    <w:rsid w:val="00836CF3"/>
    <w:rsid w:val="00836E9A"/>
    <w:rsid w:val="00836ECD"/>
    <w:rsid w:val="0083755F"/>
    <w:rsid w:val="00837796"/>
    <w:rsid w:val="00837846"/>
    <w:rsid w:val="00837AA6"/>
    <w:rsid w:val="00837B74"/>
    <w:rsid w:val="008401E1"/>
    <w:rsid w:val="0084067B"/>
    <w:rsid w:val="00840774"/>
    <w:rsid w:val="00840854"/>
    <w:rsid w:val="00840946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B03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000"/>
    <w:rsid w:val="00844123"/>
    <w:rsid w:val="00844254"/>
    <w:rsid w:val="00844587"/>
    <w:rsid w:val="008445F0"/>
    <w:rsid w:val="00844895"/>
    <w:rsid w:val="00844A8F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AAA"/>
    <w:rsid w:val="00846BD3"/>
    <w:rsid w:val="00846C2B"/>
    <w:rsid w:val="00846FD2"/>
    <w:rsid w:val="00847A73"/>
    <w:rsid w:val="00847CD9"/>
    <w:rsid w:val="00847D89"/>
    <w:rsid w:val="00847FCC"/>
    <w:rsid w:val="00850392"/>
    <w:rsid w:val="0085046B"/>
    <w:rsid w:val="0085074A"/>
    <w:rsid w:val="00850840"/>
    <w:rsid w:val="0085098C"/>
    <w:rsid w:val="00850B80"/>
    <w:rsid w:val="00850B81"/>
    <w:rsid w:val="00850D3A"/>
    <w:rsid w:val="00850E2A"/>
    <w:rsid w:val="00850E42"/>
    <w:rsid w:val="0085118D"/>
    <w:rsid w:val="00851298"/>
    <w:rsid w:val="008515E0"/>
    <w:rsid w:val="00851998"/>
    <w:rsid w:val="00851D62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D93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3EBC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AD"/>
    <w:rsid w:val="0086011B"/>
    <w:rsid w:val="00860127"/>
    <w:rsid w:val="00860186"/>
    <w:rsid w:val="008601B1"/>
    <w:rsid w:val="008603C2"/>
    <w:rsid w:val="00860574"/>
    <w:rsid w:val="008608F4"/>
    <w:rsid w:val="00860B22"/>
    <w:rsid w:val="00860D84"/>
    <w:rsid w:val="00861361"/>
    <w:rsid w:val="008617DA"/>
    <w:rsid w:val="00861DA7"/>
    <w:rsid w:val="0086292A"/>
    <w:rsid w:val="00862A64"/>
    <w:rsid w:val="00862D72"/>
    <w:rsid w:val="008631D6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0B0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5E4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C0E"/>
    <w:rsid w:val="00870ECE"/>
    <w:rsid w:val="00870F2E"/>
    <w:rsid w:val="00870FCD"/>
    <w:rsid w:val="00871027"/>
    <w:rsid w:val="008710B7"/>
    <w:rsid w:val="008710E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CB"/>
    <w:rsid w:val="008722E7"/>
    <w:rsid w:val="008724DA"/>
    <w:rsid w:val="0087255F"/>
    <w:rsid w:val="00872A1C"/>
    <w:rsid w:val="00872BA7"/>
    <w:rsid w:val="00872DFC"/>
    <w:rsid w:val="00872E27"/>
    <w:rsid w:val="008730A4"/>
    <w:rsid w:val="00873493"/>
    <w:rsid w:val="008734E3"/>
    <w:rsid w:val="00873533"/>
    <w:rsid w:val="0087375E"/>
    <w:rsid w:val="00873774"/>
    <w:rsid w:val="00873979"/>
    <w:rsid w:val="00873B47"/>
    <w:rsid w:val="00873B94"/>
    <w:rsid w:val="00873D82"/>
    <w:rsid w:val="00873E0A"/>
    <w:rsid w:val="00874034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9C9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8EB"/>
    <w:rsid w:val="00875CB6"/>
    <w:rsid w:val="00875D53"/>
    <w:rsid w:val="008763DF"/>
    <w:rsid w:val="0087652C"/>
    <w:rsid w:val="00876C3C"/>
    <w:rsid w:val="00876DA0"/>
    <w:rsid w:val="00876EC5"/>
    <w:rsid w:val="00876EF2"/>
    <w:rsid w:val="00876F6D"/>
    <w:rsid w:val="00877065"/>
    <w:rsid w:val="008770D0"/>
    <w:rsid w:val="00877167"/>
    <w:rsid w:val="00877219"/>
    <w:rsid w:val="008773BD"/>
    <w:rsid w:val="008773DA"/>
    <w:rsid w:val="00877452"/>
    <w:rsid w:val="008777D9"/>
    <w:rsid w:val="00877BCE"/>
    <w:rsid w:val="00877C98"/>
    <w:rsid w:val="00877DC8"/>
    <w:rsid w:val="0088031F"/>
    <w:rsid w:val="00880377"/>
    <w:rsid w:val="008803C5"/>
    <w:rsid w:val="008805AC"/>
    <w:rsid w:val="0088075F"/>
    <w:rsid w:val="008808D1"/>
    <w:rsid w:val="00880AA6"/>
    <w:rsid w:val="00880BF8"/>
    <w:rsid w:val="00880C94"/>
    <w:rsid w:val="00880F50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3FC6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686"/>
    <w:rsid w:val="008857DD"/>
    <w:rsid w:val="00885E2C"/>
    <w:rsid w:val="008864AC"/>
    <w:rsid w:val="00886601"/>
    <w:rsid w:val="008866DD"/>
    <w:rsid w:val="00886857"/>
    <w:rsid w:val="00886C85"/>
    <w:rsid w:val="008873C8"/>
    <w:rsid w:val="00887515"/>
    <w:rsid w:val="00887817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60F"/>
    <w:rsid w:val="00891A6C"/>
    <w:rsid w:val="00891AC5"/>
    <w:rsid w:val="00891CAF"/>
    <w:rsid w:val="00891DCE"/>
    <w:rsid w:val="00892289"/>
    <w:rsid w:val="00892433"/>
    <w:rsid w:val="00892472"/>
    <w:rsid w:val="008924A6"/>
    <w:rsid w:val="0089261F"/>
    <w:rsid w:val="00892D7C"/>
    <w:rsid w:val="00892D95"/>
    <w:rsid w:val="00892FAC"/>
    <w:rsid w:val="00892FDE"/>
    <w:rsid w:val="00893240"/>
    <w:rsid w:val="00893535"/>
    <w:rsid w:val="0089389F"/>
    <w:rsid w:val="008938AA"/>
    <w:rsid w:val="00893973"/>
    <w:rsid w:val="00893C53"/>
    <w:rsid w:val="00893F65"/>
    <w:rsid w:val="0089414C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00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2DB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06"/>
    <w:rsid w:val="008A3C8F"/>
    <w:rsid w:val="008A3DBB"/>
    <w:rsid w:val="008A3E66"/>
    <w:rsid w:val="008A3F15"/>
    <w:rsid w:val="008A4168"/>
    <w:rsid w:val="008A4763"/>
    <w:rsid w:val="008A4B79"/>
    <w:rsid w:val="008A4DA8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47C"/>
    <w:rsid w:val="008A6858"/>
    <w:rsid w:val="008A6AD6"/>
    <w:rsid w:val="008A6C52"/>
    <w:rsid w:val="008A6E43"/>
    <w:rsid w:val="008A6F24"/>
    <w:rsid w:val="008A6F45"/>
    <w:rsid w:val="008A6F62"/>
    <w:rsid w:val="008A7591"/>
    <w:rsid w:val="008A7730"/>
    <w:rsid w:val="008A796D"/>
    <w:rsid w:val="008A798D"/>
    <w:rsid w:val="008A79B8"/>
    <w:rsid w:val="008A7A73"/>
    <w:rsid w:val="008A7AD5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124"/>
    <w:rsid w:val="008B4297"/>
    <w:rsid w:val="008B4298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4AE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37"/>
    <w:rsid w:val="008C0A40"/>
    <w:rsid w:val="008C0F0E"/>
    <w:rsid w:val="008C0FDD"/>
    <w:rsid w:val="008C178C"/>
    <w:rsid w:val="008C185A"/>
    <w:rsid w:val="008C1A07"/>
    <w:rsid w:val="008C1A38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3CAD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2CE"/>
    <w:rsid w:val="008C65AF"/>
    <w:rsid w:val="008C691D"/>
    <w:rsid w:val="008C69C0"/>
    <w:rsid w:val="008C6D5D"/>
    <w:rsid w:val="008C6E2F"/>
    <w:rsid w:val="008C701D"/>
    <w:rsid w:val="008C7283"/>
    <w:rsid w:val="008C755C"/>
    <w:rsid w:val="008C759F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993"/>
    <w:rsid w:val="008D0AC4"/>
    <w:rsid w:val="008D0BEA"/>
    <w:rsid w:val="008D0F61"/>
    <w:rsid w:val="008D1006"/>
    <w:rsid w:val="008D1577"/>
    <w:rsid w:val="008D15F2"/>
    <w:rsid w:val="008D1AC8"/>
    <w:rsid w:val="008D1CE6"/>
    <w:rsid w:val="008D1D07"/>
    <w:rsid w:val="008D1D6B"/>
    <w:rsid w:val="008D23F8"/>
    <w:rsid w:val="008D27AD"/>
    <w:rsid w:val="008D28F2"/>
    <w:rsid w:val="008D2BA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B69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3CD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1ECE"/>
    <w:rsid w:val="008E203D"/>
    <w:rsid w:val="008E2081"/>
    <w:rsid w:val="008E2686"/>
    <w:rsid w:val="008E269F"/>
    <w:rsid w:val="008E294E"/>
    <w:rsid w:val="008E2A7F"/>
    <w:rsid w:val="008E2B2E"/>
    <w:rsid w:val="008E2BB8"/>
    <w:rsid w:val="008E2FBE"/>
    <w:rsid w:val="008E3035"/>
    <w:rsid w:val="008E3039"/>
    <w:rsid w:val="008E3077"/>
    <w:rsid w:val="008E352E"/>
    <w:rsid w:val="008E35A8"/>
    <w:rsid w:val="008E35E0"/>
    <w:rsid w:val="008E3AB2"/>
    <w:rsid w:val="008E3B08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68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661"/>
    <w:rsid w:val="008E7882"/>
    <w:rsid w:val="008E7B06"/>
    <w:rsid w:val="008E7C3D"/>
    <w:rsid w:val="008F00F6"/>
    <w:rsid w:val="008F044A"/>
    <w:rsid w:val="008F0487"/>
    <w:rsid w:val="008F05ED"/>
    <w:rsid w:val="008F0625"/>
    <w:rsid w:val="008F0797"/>
    <w:rsid w:val="008F083E"/>
    <w:rsid w:val="008F0B52"/>
    <w:rsid w:val="008F0BEE"/>
    <w:rsid w:val="008F0C52"/>
    <w:rsid w:val="008F1090"/>
    <w:rsid w:val="008F10D6"/>
    <w:rsid w:val="008F124D"/>
    <w:rsid w:val="008F130D"/>
    <w:rsid w:val="008F14E3"/>
    <w:rsid w:val="008F15B0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786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71D"/>
    <w:rsid w:val="009038EC"/>
    <w:rsid w:val="00903943"/>
    <w:rsid w:val="009039A9"/>
    <w:rsid w:val="00903C8E"/>
    <w:rsid w:val="00903F01"/>
    <w:rsid w:val="00903F60"/>
    <w:rsid w:val="00904249"/>
    <w:rsid w:val="009042D9"/>
    <w:rsid w:val="009044E5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239"/>
    <w:rsid w:val="00906353"/>
    <w:rsid w:val="00906617"/>
    <w:rsid w:val="009066F2"/>
    <w:rsid w:val="00906EBD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B63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E66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9CE"/>
    <w:rsid w:val="00916ABB"/>
    <w:rsid w:val="00916AC7"/>
    <w:rsid w:val="00916D59"/>
    <w:rsid w:val="00916E12"/>
    <w:rsid w:val="009170AD"/>
    <w:rsid w:val="009177ED"/>
    <w:rsid w:val="0091793A"/>
    <w:rsid w:val="00917AF4"/>
    <w:rsid w:val="00917E35"/>
    <w:rsid w:val="00917EA6"/>
    <w:rsid w:val="00917F24"/>
    <w:rsid w:val="0092017D"/>
    <w:rsid w:val="009201B6"/>
    <w:rsid w:val="00920208"/>
    <w:rsid w:val="00920384"/>
    <w:rsid w:val="009203DA"/>
    <w:rsid w:val="0092047E"/>
    <w:rsid w:val="009205F7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1D47"/>
    <w:rsid w:val="0092200B"/>
    <w:rsid w:val="0092205E"/>
    <w:rsid w:val="0092229F"/>
    <w:rsid w:val="009226E6"/>
    <w:rsid w:val="009228DE"/>
    <w:rsid w:val="00922C34"/>
    <w:rsid w:val="009235A3"/>
    <w:rsid w:val="009235AE"/>
    <w:rsid w:val="0092374E"/>
    <w:rsid w:val="00923951"/>
    <w:rsid w:val="00923C5B"/>
    <w:rsid w:val="00923D63"/>
    <w:rsid w:val="00923ECD"/>
    <w:rsid w:val="00923FEE"/>
    <w:rsid w:val="00924006"/>
    <w:rsid w:val="009240C0"/>
    <w:rsid w:val="009244CE"/>
    <w:rsid w:val="00924C1A"/>
    <w:rsid w:val="00924C82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D47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634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29"/>
    <w:rsid w:val="00933AD4"/>
    <w:rsid w:val="00933C65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61C"/>
    <w:rsid w:val="009449E5"/>
    <w:rsid w:val="00944ED2"/>
    <w:rsid w:val="00944FC6"/>
    <w:rsid w:val="00945005"/>
    <w:rsid w:val="00945011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D91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5F24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46"/>
    <w:rsid w:val="009624BF"/>
    <w:rsid w:val="00962B4D"/>
    <w:rsid w:val="00962E2D"/>
    <w:rsid w:val="00962E54"/>
    <w:rsid w:val="00962E5B"/>
    <w:rsid w:val="0096331E"/>
    <w:rsid w:val="0096339D"/>
    <w:rsid w:val="009634B8"/>
    <w:rsid w:val="00963677"/>
    <w:rsid w:val="00963837"/>
    <w:rsid w:val="0096384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166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4C"/>
    <w:rsid w:val="00967992"/>
    <w:rsid w:val="00967A97"/>
    <w:rsid w:val="00967EB3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4DB1"/>
    <w:rsid w:val="00974EEA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23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50C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56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70"/>
    <w:rsid w:val="0098596A"/>
    <w:rsid w:val="00985B07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7E9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1EB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678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B1C"/>
    <w:rsid w:val="00997C4B"/>
    <w:rsid w:val="00997E7E"/>
    <w:rsid w:val="00997EAB"/>
    <w:rsid w:val="00997EBD"/>
    <w:rsid w:val="009A0299"/>
    <w:rsid w:val="009A0351"/>
    <w:rsid w:val="009A056A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97"/>
    <w:rsid w:val="009A2EA3"/>
    <w:rsid w:val="009A354F"/>
    <w:rsid w:val="009A3629"/>
    <w:rsid w:val="009A3A1D"/>
    <w:rsid w:val="009A3DBC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7E"/>
    <w:rsid w:val="009A53E4"/>
    <w:rsid w:val="009A5664"/>
    <w:rsid w:val="009A5805"/>
    <w:rsid w:val="009A58BA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534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49E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8C4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7AB"/>
    <w:rsid w:val="009B7A62"/>
    <w:rsid w:val="009B7B57"/>
    <w:rsid w:val="009C004C"/>
    <w:rsid w:val="009C00DE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86B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5E7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AC9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47C"/>
    <w:rsid w:val="009D560C"/>
    <w:rsid w:val="009D5689"/>
    <w:rsid w:val="009D577E"/>
    <w:rsid w:val="009D59F3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E3E"/>
    <w:rsid w:val="009E0015"/>
    <w:rsid w:val="009E016A"/>
    <w:rsid w:val="009E04B4"/>
    <w:rsid w:val="009E06B4"/>
    <w:rsid w:val="009E0C4B"/>
    <w:rsid w:val="009E1193"/>
    <w:rsid w:val="009E167C"/>
    <w:rsid w:val="009E187A"/>
    <w:rsid w:val="009E1AE9"/>
    <w:rsid w:val="009E1C87"/>
    <w:rsid w:val="009E1C91"/>
    <w:rsid w:val="009E1DED"/>
    <w:rsid w:val="009E20BF"/>
    <w:rsid w:val="009E2189"/>
    <w:rsid w:val="009E22EC"/>
    <w:rsid w:val="009E2584"/>
    <w:rsid w:val="009E26C7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5CB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CED"/>
    <w:rsid w:val="009E61FA"/>
    <w:rsid w:val="009E64D0"/>
    <w:rsid w:val="009E6668"/>
    <w:rsid w:val="009E6811"/>
    <w:rsid w:val="009E689B"/>
    <w:rsid w:val="009E6AD6"/>
    <w:rsid w:val="009E6B62"/>
    <w:rsid w:val="009E6B99"/>
    <w:rsid w:val="009E6C1E"/>
    <w:rsid w:val="009E6CB6"/>
    <w:rsid w:val="009E6CD9"/>
    <w:rsid w:val="009E6F8D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06A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420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9D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CE8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1D"/>
    <w:rsid w:val="00A01126"/>
    <w:rsid w:val="00A01334"/>
    <w:rsid w:val="00A015AA"/>
    <w:rsid w:val="00A018CE"/>
    <w:rsid w:val="00A018D8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C51"/>
    <w:rsid w:val="00A03F5D"/>
    <w:rsid w:val="00A0463D"/>
    <w:rsid w:val="00A046AD"/>
    <w:rsid w:val="00A04B59"/>
    <w:rsid w:val="00A04BE5"/>
    <w:rsid w:val="00A04DB7"/>
    <w:rsid w:val="00A04EA6"/>
    <w:rsid w:val="00A04EA9"/>
    <w:rsid w:val="00A051CC"/>
    <w:rsid w:val="00A057D3"/>
    <w:rsid w:val="00A05A98"/>
    <w:rsid w:val="00A05B73"/>
    <w:rsid w:val="00A05B7B"/>
    <w:rsid w:val="00A05E3C"/>
    <w:rsid w:val="00A05E83"/>
    <w:rsid w:val="00A05F3E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1C4"/>
    <w:rsid w:val="00A10253"/>
    <w:rsid w:val="00A10612"/>
    <w:rsid w:val="00A106B3"/>
    <w:rsid w:val="00A107E0"/>
    <w:rsid w:val="00A10A26"/>
    <w:rsid w:val="00A10D76"/>
    <w:rsid w:val="00A10F7A"/>
    <w:rsid w:val="00A11611"/>
    <w:rsid w:val="00A11D87"/>
    <w:rsid w:val="00A11E83"/>
    <w:rsid w:val="00A120C6"/>
    <w:rsid w:val="00A1217E"/>
    <w:rsid w:val="00A1256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4E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6FF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AA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CC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AB2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7BF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900"/>
    <w:rsid w:val="00A25BBE"/>
    <w:rsid w:val="00A25C15"/>
    <w:rsid w:val="00A25F05"/>
    <w:rsid w:val="00A260A2"/>
    <w:rsid w:val="00A2661F"/>
    <w:rsid w:val="00A2683C"/>
    <w:rsid w:val="00A26E08"/>
    <w:rsid w:val="00A2705D"/>
    <w:rsid w:val="00A278F5"/>
    <w:rsid w:val="00A279B8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457"/>
    <w:rsid w:val="00A33B5F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C76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08C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378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663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0C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4C2"/>
    <w:rsid w:val="00A51535"/>
    <w:rsid w:val="00A5183E"/>
    <w:rsid w:val="00A51B04"/>
    <w:rsid w:val="00A51BAA"/>
    <w:rsid w:val="00A51EEC"/>
    <w:rsid w:val="00A52388"/>
    <w:rsid w:val="00A523C6"/>
    <w:rsid w:val="00A52E9C"/>
    <w:rsid w:val="00A532C6"/>
    <w:rsid w:val="00A53359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08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D15"/>
    <w:rsid w:val="00A56EBD"/>
    <w:rsid w:val="00A56FDF"/>
    <w:rsid w:val="00A57A5E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B15"/>
    <w:rsid w:val="00A61DD7"/>
    <w:rsid w:val="00A61E42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801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35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BFC"/>
    <w:rsid w:val="00A66D2C"/>
    <w:rsid w:val="00A66E85"/>
    <w:rsid w:val="00A66E97"/>
    <w:rsid w:val="00A67428"/>
    <w:rsid w:val="00A6750D"/>
    <w:rsid w:val="00A675EA"/>
    <w:rsid w:val="00A67765"/>
    <w:rsid w:val="00A67E31"/>
    <w:rsid w:val="00A67F80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1BB8"/>
    <w:rsid w:val="00A7200D"/>
    <w:rsid w:val="00A725DE"/>
    <w:rsid w:val="00A72647"/>
    <w:rsid w:val="00A72794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6B"/>
    <w:rsid w:val="00A75A83"/>
    <w:rsid w:val="00A75F7C"/>
    <w:rsid w:val="00A7608B"/>
    <w:rsid w:val="00A760D4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39E"/>
    <w:rsid w:val="00A83414"/>
    <w:rsid w:val="00A836F1"/>
    <w:rsid w:val="00A83708"/>
    <w:rsid w:val="00A8376C"/>
    <w:rsid w:val="00A83854"/>
    <w:rsid w:val="00A838BE"/>
    <w:rsid w:val="00A838C5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BD1"/>
    <w:rsid w:val="00A84C06"/>
    <w:rsid w:val="00A84C9C"/>
    <w:rsid w:val="00A84ECE"/>
    <w:rsid w:val="00A85195"/>
    <w:rsid w:val="00A8526C"/>
    <w:rsid w:val="00A853DF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15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990"/>
    <w:rsid w:val="00A93B1A"/>
    <w:rsid w:val="00A93C2B"/>
    <w:rsid w:val="00A93E59"/>
    <w:rsid w:val="00A941FB"/>
    <w:rsid w:val="00A94492"/>
    <w:rsid w:val="00A947E5"/>
    <w:rsid w:val="00A94801"/>
    <w:rsid w:val="00A94B45"/>
    <w:rsid w:val="00A94CEB"/>
    <w:rsid w:val="00A94CF5"/>
    <w:rsid w:val="00A95779"/>
    <w:rsid w:val="00A957E6"/>
    <w:rsid w:val="00A95B5B"/>
    <w:rsid w:val="00A95BB1"/>
    <w:rsid w:val="00A96073"/>
    <w:rsid w:val="00A963A0"/>
    <w:rsid w:val="00A965D2"/>
    <w:rsid w:val="00A965EB"/>
    <w:rsid w:val="00A96673"/>
    <w:rsid w:val="00A966A3"/>
    <w:rsid w:val="00A96768"/>
    <w:rsid w:val="00A96BB9"/>
    <w:rsid w:val="00A96D3B"/>
    <w:rsid w:val="00A97285"/>
    <w:rsid w:val="00A97384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58"/>
    <w:rsid w:val="00AA03B2"/>
    <w:rsid w:val="00AA074A"/>
    <w:rsid w:val="00AA0A84"/>
    <w:rsid w:val="00AA1159"/>
    <w:rsid w:val="00AA13BB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B91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D05"/>
    <w:rsid w:val="00AB0E32"/>
    <w:rsid w:val="00AB0FE7"/>
    <w:rsid w:val="00AB106A"/>
    <w:rsid w:val="00AB1687"/>
    <w:rsid w:val="00AB1782"/>
    <w:rsid w:val="00AB188A"/>
    <w:rsid w:val="00AB196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BDE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8AD"/>
    <w:rsid w:val="00AB491B"/>
    <w:rsid w:val="00AB4995"/>
    <w:rsid w:val="00AB4A16"/>
    <w:rsid w:val="00AB4BFF"/>
    <w:rsid w:val="00AB4EC8"/>
    <w:rsid w:val="00AB50B4"/>
    <w:rsid w:val="00AB517A"/>
    <w:rsid w:val="00AB52B3"/>
    <w:rsid w:val="00AB555A"/>
    <w:rsid w:val="00AB565B"/>
    <w:rsid w:val="00AB5CA5"/>
    <w:rsid w:val="00AB5CEC"/>
    <w:rsid w:val="00AB5DA4"/>
    <w:rsid w:val="00AB6439"/>
    <w:rsid w:val="00AB6465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9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8DB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612"/>
    <w:rsid w:val="00AC6866"/>
    <w:rsid w:val="00AC6BE9"/>
    <w:rsid w:val="00AC6CE3"/>
    <w:rsid w:val="00AC6E6B"/>
    <w:rsid w:val="00AC7060"/>
    <w:rsid w:val="00AC725A"/>
    <w:rsid w:val="00AC7679"/>
    <w:rsid w:val="00AC77E6"/>
    <w:rsid w:val="00AC7CE0"/>
    <w:rsid w:val="00AC7E12"/>
    <w:rsid w:val="00AC7E77"/>
    <w:rsid w:val="00AC7F89"/>
    <w:rsid w:val="00AD0054"/>
    <w:rsid w:val="00AD00DF"/>
    <w:rsid w:val="00AD01CC"/>
    <w:rsid w:val="00AD0210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E81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BF6"/>
    <w:rsid w:val="00AD4DDC"/>
    <w:rsid w:val="00AD5106"/>
    <w:rsid w:val="00AD51B6"/>
    <w:rsid w:val="00AD5287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6E0E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BAA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F0D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43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5F4"/>
    <w:rsid w:val="00AF370C"/>
    <w:rsid w:val="00AF39E5"/>
    <w:rsid w:val="00AF3F7C"/>
    <w:rsid w:val="00AF3F7E"/>
    <w:rsid w:val="00AF3FE8"/>
    <w:rsid w:val="00AF427A"/>
    <w:rsid w:val="00AF459B"/>
    <w:rsid w:val="00AF4E6C"/>
    <w:rsid w:val="00AF4E86"/>
    <w:rsid w:val="00AF5021"/>
    <w:rsid w:val="00AF514C"/>
    <w:rsid w:val="00AF540B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3EF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4C9"/>
    <w:rsid w:val="00B016E7"/>
    <w:rsid w:val="00B01769"/>
    <w:rsid w:val="00B01CDB"/>
    <w:rsid w:val="00B01D24"/>
    <w:rsid w:val="00B01FED"/>
    <w:rsid w:val="00B02028"/>
    <w:rsid w:val="00B020C1"/>
    <w:rsid w:val="00B02215"/>
    <w:rsid w:val="00B02258"/>
    <w:rsid w:val="00B026D7"/>
    <w:rsid w:val="00B0288F"/>
    <w:rsid w:val="00B02919"/>
    <w:rsid w:val="00B02A1A"/>
    <w:rsid w:val="00B02F66"/>
    <w:rsid w:val="00B02F89"/>
    <w:rsid w:val="00B0355D"/>
    <w:rsid w:val="00B036D0"/>
    <w:rsid w:val="00B03B8E"/>
    <w:rsid w:val="00B03BF0"/>
    <w:rsid w:val="00B03C7D"/>
    <w:rsid w:val="00B03E7F"/>
    <w:rsid w:val="00B03F79"/>
    <w:rsid w:val="00B041CF"/>
    <w:rsid w:val="00B044B9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554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CB9"/>
    <w:rsid w:val="00B10DA2"/>
    <w:rsid w:val="00B10E2E"/>
    <w:rsid w:val="00B10E89"/>
    <w:rsid w:val="00B1102A"/>
    <w:rsid w:val="00B1120D"/>
    <w:rsid w:val="00B1126C"/>
    <w:rsid w:val="00B113D7"/>
    <w:rsid w:val="00B1144D"/>
    <w:rsid w:val="00B11AD9"/>
    <w:rsid w:val="00B11B8D"/>
    <w:rsid w:val="00B11CB5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25F"/>
    <w:rsid w:val="00B1485C"/>
    <w:rsid w:val="00B14908"/>
    <w:rsid w:val="00B149CD"/>
    <w:rsid w:val="00B14C04"/>
    <w:rsid w:val="00B14C3F"/>
    <w:rsid w:val="00B14C71"/>
    <w:rsid w:val="00B14C8F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E05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A43"/>
    <w:rsid w:val="00B21EE3"/>
    <w:rsid w:val="00B2208E"/>
    <w:rsid w:val="00B22093"/>
    <w:rsid w:val="00B222C9"/>
    <w:rsid w:val="00B2232C"/>
    <w:rsid w:val="00B223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CF6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59C"/>
    <w:rsid w:val="00B26615"/>
    <w:rsid w:val="00B26690"/>
    <w:rsid w:val="00B266B1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F36"/>
    <w:rsid w:val="00B31057"/>
    <w:rsid w:val="00B315C7"/>
    <w:rsid w:val="00B315DF"/>
    <w:rsid w:val="00B31693"/>
    <w:rsid w:val="00B31928"/>
    <w:rsid w:val="00B31A68"/>
    <w:rsid w:val="00B31B7C"/>
    <w:rsid w:val="00B32056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85"/>
    <w:rsid w:val="00B35A91"/>
    <w:rsid w:val="00B35AC4"/>
    <w:rsid w:val="00B35B55"/>
    <w:rsid w:val="00B35C7C"/>
    <w:rsid w:val="00B35E48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3FB"/>
    <w:rsid w:val="00B376F8"/>
    <w:rsid w:val="00B3772A"/>
    <w:rsid w:val="00B3781C"/>
    <w:rsid w:val="00B37D00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AB7"/>
    <w:rsid w:val="00B42C88"/>
    <w:rsid w:val="00B430B6"/>
    <w:rsid w:val="00B43103"/>
    <w:rsid w:val="00B4322E"/>
    <w:rsid w:val="00B432BE"/>
    <w:rsid w:val="00B433C5"/>
    <w:rsid w:val="00B43558"/>
    <w:rsid w:val="00B438E7"/>
    <w:rsid w:val="00B4395F"/>
    <w:rsid w:val="00B43962"/>
    <w:rsid w:val="00B43A93"/>
    <w:rsid w:val="00B43A95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6D"/>
    <w:rsid w:val="00B51604"/>
    <w:rsid w:val="00B517F5"/>
    <w:rsid w:val="00B51C62"/>
    <w:rsid w:val="00B525C3"/>
    <w:rsid w:val="00B525DA"/>
    <w:rsid w:val="00B52830"/>
    <w:rsid w:val="00B5286D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B18"/>
    <w:rsid w:val="00B54C3F"/>
    <w:rsid w:val="00B54CC2"/>
    <w:rsid w:val="00B550BE"/>
    <w:rsid w:val="00B552FB"/>
    <w:rsid w:val="00B55392"/>
    <w:rsid w:val="00B553B3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5CD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6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03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54"/>
    <w:rsid w:val="00B65DEC"/>
    <w:rsid w:val="00B65FF9"/>
    <w:rsid w:val="00B6631C"/>
    <w:rsid w:val="00B66422"/>
    <w:rsid w:val="00B66442"/>
    <w:rsid w:val="00B667C0"/>
    <w:rsid w:val="00B668E6"/>
    <w:rsid w:val="00B66B50"/>
    <w:rsid w:val="00B66DC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88A"/>
    <w:rsid w:val="00B709A5"/>
    <w:rsid w:val="00B70C91"/>
    <w:rsid w:val="00B70DF4"/>
    <w:rsid w:val="00B70F00"/>
    <w:rsid w:val="00B70F77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4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825"/>
    <w:rsid w:val="00B819F2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67F"/>
    <w:rsid w:val="00B83963"/>
    <w:rsid w:val="00B83DBC"/>
    <w:rsid w:val="00B83F6D"/>
    <w:rsid w:val="00B8404F"/>
    <w:rsid w:val="00B841D3"/>
    <w:rsid w:val="00B8432E"/>
    <w:rsid w:val="00B845D8"/>
    <w:rsid w:val="00B849C0"/>
    <w:rsid w:val="00B84AE6"/>
    <w:rsid w:val="00B84DA9"/>
    <w:rsid w:val="00B84E0A"/>
    <w:rsid w:val="00B84E80"/>
    <w:rsid w:val="00B851E4"/>
    <w:rsid w:val="00B85456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9F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6A"/>
    <w:rsid w:val="00B93496"/>
    <w:rsid w:val="00B9367D"/>
    <w:rsid w:val="00B93ABA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CAD"/>
    <w:rsid w:val="00B94E0E"/>
    <w:rsid w:val="00B94F4A"/>
    <w:rsid w:val="00B95404"/>
    <w:rsid w:val="00B956A8"/>
    <w:rsid w:val="00B957D6"/>
    <w:rsid w:val="00B959D5"/>
    <w:rsid w:val="00B95BA7"/>
    <w:rsid w:val="00B95E48"/>
    <w:rsid w:val="00B964C6"/>
    <w:rsid w:val="00B964D2"/>
    <w:rsid w:val="00B966A2"/>
    <w:rsid w:val="00B968EC"/>
    <w:rsid w:val="00B969B1"/>
    <w:rsid w:val="00B97367"/>
    <w:rsid w:val="00B97564"/>
    <w:rsid w:val="00B977A9"/>
    <w:rsid w:val="00B9788F"/>
    <w:rsid w:val="00B97A9B"/>
    <w:rsid w:val="00B97AB0"/>
    <w:rsid w:val="00B97C03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8A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492"/>
    <w:rsid w:val="00BA7544"/>
    <w:rsid w:val="00BA7745"/>
    <w:rsid w:val="00BA7746"/>
    <w:rsid w:val="00BA775F"/>
    <w:rsid w:val="00BA791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A5F"/>
    <w:rsid w:val="00BB0C6A"/>
    <w:rsid w:val="00BB0E87"/>
    <w:rsid w:val="00BB0FC5"/>
    <w:rsid w:val="00BB10DE"/>
    <w:rsid w:val="00BB1223"/>
    <w:rsid w:val="00BB127E"/>
    <w:rsid w:val="00BB12EB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67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543"/>
    <w:rsid w:val="00BB5638"/>
    <w:rsid w:val="00BB59E9"/>
    <w:rsid w:val="00BB5D87"/>
    <w:rsid w:val="00BB5E4B"/>
    <w:rsid w:val="00BB5E78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5D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BF9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EAA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A1C"/>
    <w:rsid w:val="00BD0BAE"/>
    <w:rsid w:val="00BD0C87"/>
    <w:rsid w:val="00BD0CCD"/>
    <w:rsid w:val="00BD0CDD"/>
    <w:rsid w:val="00BD0DF2"/>
    <w:rsid w:val="00BD0EF8"/>
    <w:rsid w:val="00BD0F50"/>
    <w:rsid w:val="00BD11A9"/>
    <w:rsid w:val="00BD14E1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0A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D06"/>
    <w:rsid w:val="00BE5FE3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592"/>
    <w:rsid w:val="00BF0846"/>
    <w:rsid w:val="00BF09AC"/>
    <w:rsid w:val="00BF0AB0"/>
    <w:rsid w:val="00BF0B3C"/>
    <w:rsid w:val="00BF0C57"/>
    <w:rsid w:val="00BF0F68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30C"/>
    <w:rsid w:val="00BF2425"/>
    <w:rsid w:val="00BF25B4"/>
    <w:rsid w:val="00BF268E"/>
    <w:rsid w:val="00BF26EF"/>
    <w:rsid w:val="00BF27AE"/>
    <w:rsid w:val="00BF27EC"/>
    <w:rsid w:val="00BF2CAC"/>
    <w:rsid w:val="00BF2D5C"/>
    <w:rsid w:val="00BF2E01"/>
    <w:rsid w:val="00BF337C"/>
    <w:rsid w:val="00BF33FD"/>
    <w:rsid w:val="00BF3611"/>
    <w:rsid w:val="00BF382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9DA"/>
    <w:rsid w:val="00BF5CA7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5DF"/>
    <w:rsid w:val="00BF6EFA"/>
    <w:rsid w:val="00BF7148"/>
    <w:rsid w:val="00BF7576"/>
    <w:rsid w:val="00BF762A"/>
    <w:rsid w:val="00BF76CC"/>
    <w:rsid w:val="00BF7D9C"/>
    <w:rsid w:val="00BF7F47"/>
    <w:rsid w:val="00C00211"/>
    <w:rsid w:val="00C0043E"/>
    <w:rsid w:val="00C0060B"/>
    <w:rsid w:val="00C0064D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A3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519"/>
    <w:rsid w:val="00C05C67"/>
    <w:rsid w:val="00C05DCD"/>
    <w:rsid w:val="00C0614D"/>
    <w:rsid w:val="00C062F1"/>
    <w:rsid w:val="00C0632E"/>
    <w:rsid w:val="00C064CE"/>
    <w:rsid w:val="00C06640"/>
    <w:rsid w:val="00C066FD"/>
    <w:rsid w:val="00C06D80"/>
    <w:rsid w:val="00C0700D"/>
    <w:rsid w:val="00C0718E"/>
    <w:rsid w:val="00C072B2"/>
    <w:rsid w:val="00C0747C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4F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4E"/>
    <w:rsid w:val="00C14FE2"/>
    <w:rsid w:val="00C152B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6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5B8"/>
    <w:rsid w:val="00C24762"/>
    <w:rsid w:val="00C248EA"/>
    <w:rsid w:val="00C248FF"/>
    <w:rsid w:val="00C24962"/>
    <w:rsid w:val="00C24BC2"/>
    <w:rsid w:val="00C25161"/>
    <w:rsid w:val="00C25530"/>
    <w:rsid w:val="00C25624"/>
    <w:rsid w:val="00C25C3B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97C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1FB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4FC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5E"/>
    <w:rsid w:val="00C36C72"/>
    <w:rsid w:val="00C36D98"/>
    <w:rsid w:val="00C36E2D"/>
    <w:rsid w:val="00C3708F"/>
    <w:rsid w:val="00C37211"/>
    <w:rsid w:val="00C3739E"/>
    <w:rsid w:val="00C37474"/>
    <w:rsid w:val="00C3780C"/>
    <w:rsid w:val="00C3792A"/>
    <w:rsid w:val="00C37CD1"/>
    <w:rsid w:val="00C37D27"/>
    <w:rsid w:val="00C37DAA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3EB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4E17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23"/>
    <w:rsid w:val="00C51847"/>
    <w:rsid w:val="00C51871"/>
    <w:rsid w:val="00C51CF2"/>
    <w:rsid w:val="00C51D7F"/>
    <w:rsid w:val="00C51DFE"/>
    <w:rsid w:val="00C5227C"/>
    <w:rsid w:val="00C52314"/>
    <w:rsid w:val="00C52634"/>
    <w:rsid w:val="00C52A52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113"/>
    <w:rsid w:val="00C553B1"/>
    <w:rsid w:val="00C55494"/>
    <w:rsid w:val="00C559C6"/>
    <w:rsid w:val="00C55DE0"/>
    <w:rsid w:val="00C55F27"/>
    <w:rsid w:val="00C56379"/>
    <w:rsid w:val="00C563C6"/>
    <w:rsid w:val="00C56489"/>
    <w:rsid w:val="00C56BAA"/>
    <w:rsid w:val="00C56C68"/>
    <w:rsid w:val="00C56F26"/>
    <w:rsid w:val="00C56FE8"/>
    <w:rsid w:val="00C5703E"/>
    <w:rsid w:val="00C5712D"/>
    <w:rsid w:val="00C571CB"/>
    <w:rsid w:val="00C576F2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0FB"/>
    <w:rsid w:val="00C63378"/>
    <w:rsid w:val="00C63959"/>
    <w:rsid w:val="00C63A27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41E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7A0"/>
    <w:rsid w:val="00C728B2"/>
    <w:rsid w:val="00C72A5D"/>
    <w:rsid w:val="00C72B21"/>
    <w:rsid w:val="00C72B5A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780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6C2"/>
    <w:rsid w:val="00C80828"/>
    <w:rsid w:val="00C808AB"/>
    <w:rsid w:val="00C80B85"/>
    <w:rsid w:val="00C80F09"/>
    <w:rsid w:val="00C80F97"/>
    <w:rsid w:val="00C81259"/>
    <w:rsid w:val="00C81382"/>
    <w:rsid w:val="00C813D4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2DDA"/>
    <w:rsid w:val="00C8317D"/>
    <w:rsid w:val="00C83311"/>
    <w:rsid w:val="00C83387"/>
    <w:rsid w:val="00C83429"/>
    <w:rsid w:val="00C838DA"/>
    <w:rsid w:val="00C83CB4"/>
    <w:rsid w:val="00C842A7"/>
    <w:rsid w:val="00C84338"/>
    <w:rsid w:val="00C84877"/>
    <w:rsid w:val="00C84948"/>
    <w:rsid w:val="00C84A1E"/>
    <w:rsid w:val="00C84BAB"/>
    <w:rsid w:val="00C84D3A"/>
    <w:rsid w:val="00C85291"/>
    <w:rsid w:val="00C8551F"/>
    <w:rsid w:val="00C855BF"/>
    <w:rsid w:val="00C855D8"/>
    <w:rsid w:val="00C85605"/>
    <w:rsid w:val="00C8564C"/>
    <w:rsid w:val="00C8582A"/>
    <w:rsid w:val="00C85AC4"/>
    <w:rsid w:val="00C861A2"/>
    <w:rsid w:val="00C861AA"/>
    <w:rsid w:val="00C867FA"/>
    <w:rsid w:val="00C86CEF"/>
    <w:rsid w:val="00C86F3D"/>
    <w:rsid w:val="00C870AA"/>
    <w:rsid w:val="00C8710B"/>
    <w:rsid w:val="00C871F7"/>
    <w:rsid w:val="00C8764F"/>
    <w:rsid w:val="00C876A8"/>
    <w:rsid w:val="00C87D67"/>
    <w:rsid w:val="00C87DE8"/>
    <w:rsid w:val="00C903C5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5A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E78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25"/>
    <w:rsid w:val="00CA1773"/>
    <w:rsid w:val="00CA17F2"/>
    <w:rsid w:val="00CA19C7"/>
    <w:rsid w:val="00CA1A28"/>
    <w:rsid w:val="00CA1D3F"/>
    <w:rsid w:val="00CA1D72"/>
    <w:rsid w:val="00CA1FBB"/>
    <w:rsid w:val="00CA231E"/>
    <w:rsid w:val="00CA238D"/>
    <w:rsid w:val="00CA2551"/>
    <w:rsid w:val="00CA2800"/>
    <w:rsid w:val="00CA283E"/>
    <w:rsid w:val="00CA28D7"/>
    <w:rsid w:val="00CA29BA"/>
    <w:rsid w:val="00CA2F53"/>
    <w:rsid w:val="00CA30D9"/>
    <w:rsid w:val="00CA32C7"/>
    <w:rsid w:val="00CA3417"/>
    <w:rsid w:val="00CA3831"/>
    <w:rsid w:val="00CA39DD"/>
    <w:rsid w:val="00CA3A63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8FF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CF3"/>
    <w:rsid w:val="00CB0D1D"/>
    <w:rsid w:val="00CB0D85"/>
    <w:rsid w:val="00CB12D2"/>
    <w:rsid w:val="00CB1357"/>
    <w:rsid w:val="00CB149E"/>
    <w:rsid w:val="00CB15F9"/>
    <w:rsid w:val="00CB1607"/>
    <w:rsid w:val="00CB16AC"/>
    <w:rsid w:val="00CB1867"/>
    <w:rsid w:val="00CB18C8"/>
    <w:rsid w:val="00CB18EA"/>
    <w:rsid w:val="00CB1940"/>
    <w:rsid w:val="00CB198A"/>
    <w:rsid w:val="00CB1A08"/>
    <w:rsid w:val="00CB1D4D"/>
    <w:rsid w:val="00CB1E2B"/>
    <w:rsid w:val="00CB1FF1"/>
    <w:rsid w:val="00CB201E"/>
    <w:rsid w:val="00CB201F"/>
    <w:rsid w:val="00CB2120"/>
    <w:rsid w:val="00CB220E"/>
    <w:rsid w:val="00CB23D3"/>
    <w:rsid w:val="00CB2647"/>
    <w:rsid w:val="00CB27C1"/>
    <w:rsid w:val="00CB28C4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4F1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2BC"/>
    <w:rsid w:val="00CC267C"/>
    <w:rsid w:val="00CC2BF4"/>
    <w:rsid w:val="00CC2FA4"/>
    <w:rsid w:val="00CC307E"/>
    <w:rsid w:val="00CC3185"/>
    <w:rsid w:val="00CC3516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1B7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C7CAB"/>
    <w:rsid w:val="00CD034F"/>
    <w:rsid w:val="00CD0C6B"/>
    <w:rsid w:val="00CD1342"/>
    <w:rsid w:val="00CD14BA"/>
    <w:rsid w:val="00CD15C9"/>
    <w:rsid w:val="00CD172E"/>
    <w:rsid w:val="00CD1879"/>
    <w:rsid w:val="00CD18F5"/>
    <w:rsid w:val="00CD1A5D"/>
    <w:rsid w:val="00CD1B42"/>
    <w:rsid w:val="00CD1CE6"/>
    <w:rsid w:val="00CD20B3"/>
    <w:rsid w:val="00CD23A5"/>
    <w:rsid w:val="00CD25FB"/>
    <w:rsid w:val="00CD277F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ABE"/>
    <w:rsid w:val="00CD5D7C"/>
    <w:rsid w:val="00CD6112"/>
    <w:rsid w:val="00CD68B8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BBE"/>
    <w:rsid w:val="00CD7DF8"/>
    <w:rsid w:val="00CD7F50"/>
    <w:rsid w:val="00CE0181"/>
    <w:rsid w:val="00CE01E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76A"/>
    <w:rsid w:val="00CE5801"/>
    <w:rsid w:val="00CE5865"/>
    <w:rsid w:val="00CE5A25"/>
    <w:rsid w:val="00CE5D86"/>
    <w:rsid w:val="00CE6026"/>
    <w:rsid w:val="00CE61DA"/>
    <w:rsid w:val="00CE62C3"/>
    <w:rsid w:val="00CE6406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237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3C"/>
    <w:rsid w:val="00CF1616"/>
    <w:rsid w:val="00CF1899"/>
    <w:rsid w:val="00CF18F9"/>
    <w:rsid w:val="00CF1AC5"/>
    <w:rsid w:val="00CF1CEC"/>
    <w:rsid w:val="00CF1D1F"/>
    <w:rsid w:val="00CF21F2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03"/>
    <w:rsid w:val="00CF3415"/>
    <w:rsid w:val="00CF3662"/>
    <w:rsid w:val="00CF3836"/>
    <w:rsid w:val="00CF3934"/>
    <w:rsid w:val="00CF3B84"/>
    <w:rsid w:val="00CF3BEB"/>
    <w:rsid w:val="00CF3D7C"/>
    <w:rsid w:val="00CF4115"/>
    <w:rsid w:val="00CF4462"/>
    <w:rsid w:val="00CF482A"/>
    <w:rsid w:val="00CF4C36"/>
    <w:rsid w:val="00CF4E37"/>
    <w:rsid w:val="00CF4E8A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D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9D7"/>
    <w:rsid w:val="00CF7C28"/>
    <w:rsid w:val="00CF7DA7"/>
    <w:rsid w:val="00CF7F06"/>
    <w:rsid w:val="00D000C4"/>
    <w:rsid w:val="00D00521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5"/>
    <w:rsid w:val="00D05C9C"/>
    <w:rsid w:val="00D060CE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B8F"/>
    <w:rsid w:val="00D07DD8"/>
    <w:rsid w:val="00D07E6B"/>
    <w:rsid w:val="00D07F42"/>
    <w:rsid w:val="00D10164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04"/>
    <w:rsid w:val="00D14537"/>
    <w:rsid w:val="00D14CF7"/>
    <w:rsid w:val="00D14D3A"/>
    <w:rsid w:val="00D14DDE"/>
    <w:rsid w:val="00D14F88"/>
    <w:rsid w:val="00D14FA8"/>
    <w:rsid w:val="00D1500B"/>
    <w:rsid w:val="00D15041"/>
    <w:rsid w:val="00D151CC"/>
    <w:rsid w:val="00D155C2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03"/>
    <w:rsid w:val="00D16943"/>
    <w:rsid w:val="00D16F61"/>
    <w:rsid w:val="00D171E1"/>
    <w:rsid w:val="00D17255"/>
    <w:rsid w:val="00D173A8"/>
    <w:rsid w:val="00D17572"/>
    <w:rsid w:val="00D17582"/>
    <w:rsid w:val="00D177F9"/>
    <w:rsid w:val="00D178CB"/>
    <w:rsid w:val="00D17C7F"/>
    <w:rsid w:val="00D17D2D"/>
    <w:rsid w:val="00D17E7A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2FBC"/>
    <w:rsid w:val="00D230D4"/>
    <w:rsid w:val="00D23208"/>
    <w:rsid w:val="00D23444"/>
    <w:rsid w:val="00D23AAA"/>
    <w:rsid w:val="00D23AB0"/>
    <w:rsid w:val="00D2407C"/>
    <w:rsid w:val="00D24096"/>
    <w:rsid w:val="00D24332"/>
    <w:rsid w:val="00D244A6"/>
    <w:rsid w:val="00D24628"/>
    <w:rsid w:val="00D246A0"/>
    <w:rsid w:val="00D24726"/>
    <w:rsid w:val="00D24D30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2A9"/>
    <w:rsid w:val="00D3239A"/>
    <w:rsid w:val="00D3258D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BE6"/>
    <w:rsid w:val="00D34CFD"/>
    <w:rsid w:val="00D34E04"/>
    <w:rsid w:val="00D3506A"/>
    <w:rsid w:val="00D35095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C1E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832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9B9"/>
    <w:rsid w:val="00D42B26"/>
    <w:rsid w:val="00D42E91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45"/>
    <w:rsid w:val="00D47D58"/>
    <w:rsid w:val="00D47E3F"/>
    <w:rsid w:val="00D47FC4"/>
    <w:rsid w:val="00D47FD3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6FAF"/>
    <w:rsid w:val="00D575E3"/>
    <w:rsid w:val="00D576BC"/>
    <w:rsid w:val="00D57805"/>
    <w:rsid w:val="00D57879"/>
    <w:rsid w:val="00D579A8"/>
    <w:rsid w:val="00D57AC3"/>
    <w:rsid w:val="00D57BA7"/>
    <w:rsid w:val="00D57D2D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93"/>
    <w:rsid w:val="00D614B8"/>
    <w:rsid w:val="00D614F3"/>
    <w:rsid w:val="00D619DE"/>
    <w:rsid w:val="00D619E8"/>
    <w:rsid w:val="00D61A96"/>
    <w:rsid w:val="00D6253B"/>
    <w:rsid w:val="00D6276D"/>
    <w:rsid w:val="00D62811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D1"/>
    <w:rsid w:val="00D67306"/>
    <w:rsid w:val="00D67773"/>
    <w:rsid w:val="00D67895"/>
    <w:rsid w:val="00D67940"/>
    <w:rsid w:val="00D67991"/>
    <w:rsid w:val="00D67D33"/>
    <w:rsid w:val="00D67D88"/>
    <w:rsid w:val="00D701BC"/>
    <w:rsid w:val="00D70965"/>
    <w:rsid w:val="00D709D7"/>
    <w:rsid w:val="00D70B03"/>
    <w:rsid w:val="00D70B06"/>
    <w:rsid w:val="00D70B3B"/>
    <w:rsid w:val="00D70C86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E9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41"/>
    <w:rsid w:val="00D76E7A"/>
    <w:rsid w:val="00D7742E"/>
    <w:rsid w:val="00D779A9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28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5F84"/>
    <w:rsid w:val="00D96081"/>
    <w:rsid w:val="00D960FB"/>
    <w:rsid w:val="00D96351"/>
    <w:rsid w:val="00D964FD"/>
    <w:rsid w:val="00D9692B"/>
    <w:rsid w:val="00D96B26"/>
    <w:rsid w:val="00D96B56"/>
    <w:rsid w:val="00D96BB4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1F03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A1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A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DE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AAD"/>
    <w:rsid w:val="00DB4FAD"/>
    <w:rsid w:val="00DB4FF2"/>
    <w:rsid w:val="00DB568C"/>
    <w:rsid w:val="00DB5744"/>
    <w:rsid w:val="00DB5B1A"/>
    <w:rsid w:val="00DB5C9F"/>
    <w:rsid w:val="00DB5E45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58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2D56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BC9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CE1"/>
    <w:rsid w:val="00DC5E5E"/>
    <w:rsid w:val="00DC6288"/>
    <w:rsid w:val="00DC633C"/>
    <w:rsid w:val="00DC638E"/>
    <w:rsid w:val="00DC66E8"/>
    <w:rsid w:val="00DC677D"/>
    <w:rsid w:val="00DC6DF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70E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EFC"/>
    <w:rsid w:val="00DE01C7"/>
    <w:rsid w:val="00DE0646"/>
    <w:rsid w:val="00DE06EE"/>
    <w:rsid w:val="00DE0858"/>
    <w:rsid w:val="00DE08B9"/>
    <w:rsid w:val="00DE0A70"/>
    <w:rsid w:val="00DE0ACC"/>
    <w:rsid w:val="00DE0B17"/>
    <w:rsid w:val="00DE0E0F"/>
    <w:rsid w:val="00DE1212"/>
    <w:rsid w:val="00DE154D"/>
    <w:rsid w:val="00DE159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9F6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68C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06E"/>
    <w:rsid w:val="00DF31D7"/>
    <w:rsid w:val="00DF32E0"/>
    <w:rsid w:val="00DF3373"/>
    <w:rsid w:val="00DF33C7"/>
    <w:rsid w:val="00DF3467"/>
    <w:rsid w:val="00DF349B"/>
    <w:rsid w:val="00DF34BE"/>
    <w:rsid w:val="00DF35C3"/>
    <w:rsid w:val="00DF37DF"/>
    <w:rsid w:val="00DF3855"/>
    <w:rsid w:val="00DF38E0"/>
    <w:rsid w:val="00DF3EC9"/>
    <w:rsid w:val="00DF3EDA"/>
    <w:rsid w:val="00DF3F73"/>
    <w:rsid w:val="00DF414A"/>
    <w:rsid w:val="00DF41C8"/>
    <w:rsid w:val="00DF41FB"/>
    <w:rsid w:val="00DF455B"/>
    <w:rsid w:val="00DF463A"/>
    <w:rsid w:val="00DF4987"/>
    <w:rsid w:val="00DF4C59"/>
    <w:rsid w:val="00DF51A5"/>
    <w:rsid w:val="00DF51C2"/>
    <w:rsid w:val="00DF556B"/>
    <w:rsid w:val="00DF568D"/>
    <w:rsid w:val="00DF5B7C"/>
    <w:rsid w:val="00DF5EFB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826"/>
    <w:rsid w:val="00E00B3B"/>
    <w:rsid w:val="00E00BF4"/>
    <w:rsid w:val="00E00C2F"/>
    <w:rsid w:val="00E00E0F"/>
    <w:rsid w:val="00E01198"/>
    <w:rsid w:val="00E0149B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E51"/>
    <w:rsid w:val="00E03FE2"/>
    <w:rsid w:val="00E0423E"/>
    <w:rsid w:val="00E04542"/>
    <w:rsid w:val="00E04838"/>
    <w:rsid w:val="00E04B57"/>
    <w:rsid w:val="00E04BC2"/>
    <w:rsid w:val="00E04DBE"/>
    <w:rsid w:val="00E04E30"/>
    <w:rsid w:val="00E04E75"/>
    <w:rsid w:val="00E0527C"/>
    <w:rsid w:val="00E05676"/>
    <w:rsid w:val="00E056E9"/>
    <w:rsid w:val="00E0576C"/>
    <w:rsid w:val="00E05F2C"/>
    <w:rsid w:val="00E0640A"/>
    <w:rsid w:val="00E06725"/>
    <w:rsid w:val="00E06749"/>
    <w:rsid w:val="00E06761"/>
    <w:rsid w:val="00E06908"/>
    <w:rsid w:val="00E06C6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07F83"/>
    <w:rsid w:val="00E1014D"/>
    <w:rsid w:val="00E101D3"/>
    <w:rsid w:val="00E102C4"/>
    <w:rsid w:val="00E10666"/>
    <w:rsid w:val="00E106F2"/>
    <w:rsid w:val="00E1083D"/>
    <w:rsid w:val="00E1086B"/>
    <w:rsid w:val="00E10B8C"/>
    <w:rsid w:val="00E10D5A"/>
    <w:rsid w:val="00E10D7B"/>
    <w:rsid w:val="00E10D83"/>
    <w:rsid w:val="00E10E3E"/>
    <w:rsid w:val="00E10F49"/>
    <w:rsid w:val="00E10F78"/>
    <w:rsid w:val="00E112EE"/>
    <w:rsid w:val="00E118FF"/>
    <w:rsid w:val="00E1198E"/>
    <w:rsid w:val="00E11A86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AD4"/>
    <w:rsid w:val="00E14BCA"/>
    <w:rsid w:val="00E14DA7"/>
    <w:rsid w:val="00E14EB2"/>
    <w:rsid w:val="00E1533E"/>
    <w:rsid w:val="00E153F8"/>
    <w:rsid w:val="00E1571F"/>
    <w:rsid w:val="00E15CCC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31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ABF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9B1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0F"/>
    <w:rsid w:val="00E36FD1"/>
    <w:rsid w:val="00E37253"/>
    <w:rsid w:val="00E37275"/>
    <w:rsid w:val="00E37601"/>
    <w:rsid w:val="00E37C5E"/>
    <w:rsid w:val="00E37CD4"/>
    <w:rsid w:val="00E37D73"/>
    <w:rsid w:val="00E37F01"/>
    <w:rsid w:val="00E4083D"/>
    <w:rsid w:val="00E4083E"/>
    <w:rsid w:val="00E40C5B"/>
    <w:rsid w:val="00E40C9D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731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3F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07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6FB1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9F9"/>
    <w:rsid w:val="00E65B02"/>
    <w:rsid w:val="00E65DE9"/>
    <w:rsid w:val="00E65F54"/>
    <w:rsid w:val="00E66032"/>
    <w:rsid w:val="00E660BF"/>
    <w:rsid w:val="00E66379"/>
    <w:rsid w:val="00E664E3"/>
    <w:rsid w:val="00E6660E"/>
    <w:rsid w:val="00E6686B"/>
    <w:rsid w:val="00E66B3E"/>
    <w:rsid w:val="00E6715C"/>
    <w:rsid w:val="00E672AE"/>
    <w:rsid w:val="00E67589"/>
    <w:rsid w:val="00E6774C"/>
    <w:rsid w:val="00E67870"/>
    <w:rsid w:val="00E67945"/>
    <w:rsid w:val="00E679C7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262"/>
    <w:rsid w:val="00E72406"/>
    <w:rsid w:val="00E7256A"/>
    <w:rsid w:val="00E72B0B"/>
    <w:rsid w:val="00E72B42"/>
    <w:rsid w:val="00E72F16"/>
    <w:rsid w:val="00E732C5"/>
    <w:rsid w:val="00E734A7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3FC3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AF0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BAA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0C7C"/>
    <w:rsid w:val="00E81000"/>
    <w:rsid w:val="00E81062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D3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A10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696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246"/>
    <w:rsid w:val="00E912E9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4BB"/>
    <w:rsid w:val="00E94576"/>
    <w:rsid w:val="00E94635"/>
    <w:rsid w:val="00E946A6"/>
    <w:rsid w:val="00E949E2"/>
    <w:rsid w:val="00E94BF4"/>
    <w:rsid w:val="00E94C60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B91"/>
    <w:rsid w:val="00E95EB4"/>
    <w:rsid w:val="00E96355"/>
    <w:rsid w:val="00E96391"/>
    <w:rsid w:val="00E96788"/>
    <w:rsid w:val="00E96AA7"/>
    <w:rsid w:val="00E96B7A"/>
    <w:rsid w:val="00E96C05"/>
    <w:rsid w:val="00E96F0C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6AA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C05"/>
    <w:rsid w:val="00EA3DFD"/>
    <w:rsid w:val="00EA3E8F"/>
    <w:rsid w:val="00EA3F92"/>
    <w:rsid w:val="00EA43D7"/>
    <w:rsid w:val="00EA45EB"/>
    <w:rsid w:val="00EA48AD"/>
    <w:rsid w:val="00EA4BD6"/>
    <w:rsid w:val="00EA4FD5"/>
    <w:rsid w:val="00EA51E4"/>
    <w:rsid w:val="00EA52E7"/>
    <w:rsid w:val="00EA538A"/>
    <w:rsid w:val="00EA53CA"/>
    <w:rsid w:val="00EA548D"/>
    <w:rsid w:val="00EA5603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ACB"/>
    <w:rsid w:val="00EA6D5B"/>
    <w:rsid w:val="00EA6DA7"/>
    <w:rsid w:val="00EA6EEE"/>
    <w:rsid w:val="00EA734F"/>
    <w:rsid w:val="00EA7551"/>
    <w:rsid w:val="00EA75FC"/>
    <w:rsid w:val="00EA795A"/>
    <w:rsid w:val="00EA7A78"/>
    <w:rsid w:val="00EB00D7"/>
    <w:rsid w:val="00EB06CB"/>
    <w:rsid w:val="00EB0892"/>
    <w:rsid w:val="00EB0E08"/>
    <w:rsid w:val="00EB1035"/>
    <w:rsid w:val="00EB121A"/>
    <w:rsid w:val="00EB1403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81"/>
    <w:rsid w:val="00EB689E"/>
    <w:rsid w:val="00EB68A5"/>
    <w:rsid w:val="00EB6BCC"/>
    <w:rsid w:val="00EB6E8C"/>
    <w:rsid w:val="00EB70B9"/>
    <w:rsid w:val="00EB7146"/>
    <w:rsid w:val="00EB7451"/>
    <w:rsid w:val="00EB7643"/>
    <w:rsid w:val="00EB765C"/>
    <w:rsid w:val="00EB76C2"/>
    <w:rsid w:val="00EB77E2"/>
    <w:rsid w:val="00EB7C1B"/>
    <w:rsid w:val="00EB7D64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699"/>
    <w:rsid w:val="00EC1920"/>
    <w:rsid w:val="00EC1957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E5D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486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01"/>
    <w:rsid w:val="00ED1AA7"/>
    <w:rsid w:val="00ED1D7F"/>
    <w:rsid w:val="00ED1DA5"/>
    <w:rsid w:val="00ED1EE9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45B"/>
    <w:rsid w:val="00ED38C3"/>
    <w:rsid w:val="00ED3A83"/>
    <w:rsid w:val="00ED3B21"/>
    <w:rsid w:val="00ED3BB2"/>
    <w:rsid w:val="00ED3C30"/>
    <w:rsid w:val="00ED3D5F"/>
    <w:rsid w:val="00ED3E3B"/>
    <w:rsid w:val="00ED3F9D"/>
    <w:rsid w:val="00ED44B0"/>
    <w:rsid w:val="00ED44DD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5D8B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36A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CD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325"/>
    <w:rsid w:val="00EE3518"/>
    <w:rsid w:val="00EE36CB"/>
    <w:rsid w:val="00EE37B0"/>
    <w:rsid w:val="00EE39DF"/>
    <w:rsid w:val="00EE3A64"/>
    <w:rsid w:val="00EE3B98"/>
    <w:rsid w:val="00EE3C8B"/>
    <w:rsid w:val="00EE3E6F"/>
    <w:rsid w:val="00EE3EB0"/>
    <w:rsid w:val="00EE3F77"/>
    <w:rsid w:val="00EE401D"/>
    <w:rsid w:val="00EE4187"/>
    <w:rsid w:val="00EE43A4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78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50"/>
    <w:rsid w:val="00EF02D8"/>
    <w:rsid w:val="00EF03CC"/>
    <w:rsid w:val="00EF0695"/>
    <w:rsid w:val="00EF06EE"/>
    <w:rsid w:val="00EF0797"/>
    <w:rsid w:val="00EF08E4"/>
    <w:rsid w:val="00EF0D2C"/>
    <w:rsid w:val="00EF1124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95"/>
    <w:rsid w:val="00EF3053"/>
    <w:rsid w:val="00EF3263"/>
    <w:rsid w:val="00EF32B9"/>
    <w:rsid w:val="00EF33C5"/>
    <w:rsid w:val="00EF353B"/>
    <w:rsid w:val="00EF35BF"/>
    <w:rsid w:val="00EF383C"/>
    <w:rsid w:val="00EF38F7"/>
    <w:rsid w:val="00EF3A71"/>
    <w:rsid w:val="00EF3D78"/>
    <w:rsid w:val="00EF3DF4"/>
    <w:rsid w:val="00EF3F81"/>
    <w:rsid w:val="00EF3FA1"/>
    <w:rsid w:val="00EF4443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26E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180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26A"/>
    <w:rsid w:val="00F04674"/>
    <w:rsid w:val="00F04865"/>
    <w:rsid w:val="00F049BB"/>
    <w:rsid w:val="00F04DD8"/>
    <w:rsid w:val="00F0547D"/>
    <w:rsid w:val="00F0589A"/>
    <w:rsid w:val="00F058F3"/>
    <w:rsid w:val="00F05BFB"/>
    <w:rsid w:val="00F05C64"/>
    <w:rsid w:val="00F05CF0"/>
    <w:rsid w:val="00F05DAA"/>
    <w:rsid w:val="00F05F69"/>
    <w:rsid w:val="00F062D7"/>
    <w:rsid w:val="00F06721"/>
    <w:rsid w:val="00F0675C"/>
    <w:rsid w:val="00F06856"/>
    <w:rsid w:val="00F068C9"/>
    <w:rsid w:val="00F0694C"/>
    <w:rsid w:val="00F06A4C"/>
    <w:rsid w:val="00F06A75"/>
    <w:rsid w:val="00F06AFF"/>
    <w:rsid w:val="00F06D9F"/>
    <w:rsid w:val="00F070A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06"/>
    <w:rsid w:val="00F122B7"/>
    <w:rsid w:val="00F122E5"/>
    <w:rsid w:val="00F122EC"/>
    <w:rsid w:val="00F122F3"/>
    <w:rsid w:val="00F125F7"/>
    <w:rsid w:val="00F12A53"/>
    <w:rsid w:val="00F12C56"/>
    <w:rsid w:val="00F12DDB"/>
    <w:rsid w:val="00F130ED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A4D"/>
    <w:rsid w:val="00F14B0F"/>
    <w:rsid w:val="00F14DDC"/>
    <w:rsid w:val="00F150C2"/>
    <w:rsid w:val="00F153B8"/>
    <w:rsid w:val="00F15515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17EAE"/>
    <w:rsid w:val="00F2003A"/>
    <w:rsid w:val="00F2004E"/>
    <w:rsid w:val="00F20527"/>
    <w:rsid w:val="00F2098B"/>
    <w:rsid w:val="00F20A72"/>
    <w:rsid w:val="00F20AF2"/>
    <w:rsid w:val="00F20E3A"/>
    <w:rsid w:val="00F2110F"/>
    <w:rsid w:val="00F21229"/>
    <w:rsid w:val="00F21858"/>
    <w:rsid w:val="00F21FAE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8DE"/>
    <w:rsid w:val="00F23906"/>
    <w:rsid w:val="00F2396A"/>
    <w:rsid w:val="00F23C0E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599"/>
    <w:rsid w:val="00F278A2"/>
    <w:rsid w:val="00F27A68"/>
    <w:rsid w:val="00F27D4F"/>
    <w:rsid w:val="00F30052"/>
    <w:rsid w:val="00F30055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C5"/>
    <w:rsid w:val="00F3177A"/>
    <w:rsid w:val="00F317F7"/>
    <w:rsid w:val="00F3186F"/>
    <w:rsid w:val="00F318DB"/>
    <w:rsid w:val="00F31C7E"/>
    <w:rsid w:val="00F31F9E"/>
    <w:rsid w:val="00F32037"/>
    <w:rsid w:val="00F3208D"/>
    <w:rsid w:val="00F3237E"/>
    <w:rsid w:val="00F324F1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3E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54E"/>
    <w:rsid w:val="00F4273C"/>
    <w:rsid w:val="00F427D6"/>
    <w:rsid w:val="00F42ABC"/>
    <w:rsid w:val="00F42C0C"/>
    <w:rsid w:val="00F42D56"/>
    <w:rsid w:val="00F42F72"/>
    <w:rsid w:val="00F43185"/>
    <w:rsid w:val="00F435DF"/>
    <w:rsid w:val="00F43648"/>
    <w:rsid w:val="00F43A1C"/>
    <w:rsid w:val="00F43EB8"/>
    <w:rsid w:val="00F44538"/>
    <w:rsid w:val="00F447B5"/>
    <w:rsid w:val="00F44878"/>
    <w:rsid w:val="00F448C0"/>
    <w:rsid w:val="00F44AB4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AA"/>
    <w:rsid w:val="00F46096"/>
    <w:rsid w:val="00F46193"/>
    <w:rsid w:val="00F461E5"/>
    <w:rsid w:val="00F46270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4D"/>
    <w:rsid w:val="00F531EA"/>
    <w:rsid w:val="00F53243"/>
    <w:rsid w:val="00F532DA"/>
    <w:rsid w:val="00F532E8"/>
    <w:rsid w:val="00F5369C"/>
    <w:rsid w:val="00F536C4"/>
    <w:rsid w:val="00F53857"/>
    <w:rsid w:val="00F53BF5"/>
    <w:rsid w:val="00F53C04"/>
    <w:rsid w:val="00F53CA3"/>
    <w:rsid w:val="00F53D83"/>
    <w:rsid w:val="00F53DCF"/>
    <w:rsid w:val="00F53F14"/>
    <w:rsid w:val="00F540F5"/>
    <w:rsid w:val="00F54410"/>
    <w:rsid w:val="00F545F8"/>
    <w:rsid w:val="00F54666"/>
    <w:rsid w:val="00F54DBC"/>
    <w:rsid w:val="00F54E6B"/>
    <w:rsid w:val="00F54EAC"/>
    <w:rsid w:val="00F550AA"/>
    <w:rsid w:val="00F55370"/>
    <w:rsid w:val="00F553B7"/>
    <w:rsid w:val="00F555AE"/>
    <w:rsid w:val="00F5594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2B3"/>
    <w:rsid w:val="00F57323"/>
    <w:rsid w:val="00F5737D"/>
    <w:rsid w:val="00F5756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A1E"/>
    <w:rsid w:val="00F63DEE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52E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2F8"/>
    <w:rsid w:val="00F713CC"/>
    <w:rsid w:val="00F7145A"/>
    <w:rsid w:val="00F718B9"/>
    <w:rsid w:val="00F71DA0"/>
    <w:rsid w:val="00F71DE7"/>
    <w:rsid w:val="00F72373"/>
    <w:rsid w:val="00F7266D"/>
    <w:rsid w:val="00F727A0"/>
    <w:rsid w:val="00F72843"/>
    <w:rsid w:val="00F729D9"/>
    <w:rsid w:val="00F72A52"/>
    <w:rsid w:val="00F72A7A"/>
    <w:rsid w:val="00F72B2B"/>
    <w:rsid w:val="00F72B9E"/>
    <w:rsid w:val="00F72BCB"/>
    <w:rsid w:val="00F73062"/>
    <w:rsid w:val="00F73246"/>
    <w:rsid w:val="00F73530"/>
    <w:rsid w:val="00F73549"/>
    <w:rsid w:val="00F736EA"/>
    <w:rsid w:val="00F73AF1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1D64"/>
    <w:rsid w:val="00F81FB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02"/>
    <w:rsid w:val="00F874F7"/>
    <w:rsid w:val="00F876BE"/>
    <w:rsid w:val="00F87D56"/>
    <w:rsid w:val="00F87E3D"/>
    <w:rsid w:val="00F87FDD"/>
    <w:rsid w:val="00F901D8"/>
    <w:rsid w:val="00F902C1"/>
    <w:rsid w:val="00F902F5"/>
    <w:rsid w:val="00F90404"/>
    <w:rsid w:val="00F908B1"/>
    <w:rsid w:val="00F909F1"/>
    <w:rsid w:val="00F909F5"/>
    <w:rsid w:val="00F90B1F"/>
    <w:rsid w:val="00F90F8B"/>
    <w:rsid w:val="00F9101A"/>
    <w:rsid w:val="00F91265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36"/>
    <w:rsid w:val="00F93F81"/>
    <w:rsid w:val="00F93FB3"/>
    <w:rsid w:val="00F93FDA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D5F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C54"/>
    <w:rsid w:val="00F97D6E"/>
    <w:rsid w:val="00F97D96"/>
    <w:rsid w:val="00F97DA3"/>
    <w:rsid w:val="00F97E0C"/>
    <w:rsid w:val="00F97F38"/>
    <w:rsid w:val="00FA0009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6FF"/>
    <w:rsid w:val="00FA1795"/>
    <w:rsid w:val="00FA1971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6AB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E5E"/>
    <w:rsid w:val="00FA5FC2"/>
    <w:rsid w:val="00FA6298"/>
    <w:rsid w:val="00FA65A4"/>
    <w:rsid w:val="00FA65F4"/>
    <w:rsid w:val="00FA66F5"/>
    <w:rsid w:val="00FA6984"/>
    <w:rsid w:val="00FA6C24"/>
    <w:rsid w:val="00FA6CCD"/>
    <w:rsid w:val="00FA6D14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E6E"/>
    <w:rsid w:val="00FA7FAB"/>
    <w:rsid w:val="00FB00F4"/>
    <w:rsid w:val="00FB017B"/>
    <w:rsid w:val="00FB0279"/>
    <w:rsid w:val="00FB0327"/>
    <w:rsid w:val="00FB04A0"/>
    <w:rsid w:val="00FB05C2"/>
    <w:rsid w:val="00FB083C"/>
    <w:rsid w:val="00FB086F"/>
    <w:rsid w:val="00FB08CF"/>
    <w:rsid w:val="00FB139B"/>
    <w:rsid w:val="00FB156A"/>
    <w:rsid w:val="00FB1790"/>
    <w:rsid w:val="00FB17D2"/>
    <w:rsid w:val="00FB19AC"/>
    <w:rsid w:val="00FB1A6E"/>
    <w:rsid w:val="00FB1D4A"/>
    <w:rsid w:val="00FB1E4F"/>
    <w:rsid w:val="00FB2097"/>
    <w:rsid w:val="00FB21DC"/>
    <w:rsid w:val="00FB2213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17C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130"/>
    <w:rsid w:val="00FB47E7"/>
    <w:rsid w:val="00FB4B6F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9D"/>
    <w:rsid w:val="00FB71F1"/>
    <w:rsid w:val="00FB73A9"/>
    <w:rsid w:val="00FB77BF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94C"/>
    <w:rsid w:val="00FC2B88"/>
    <w:rsid w:val="00FC2D4D"/>
    <w:rsid w:val="00FC305D"/>
    <w:rsid w:val="00FC38AE"/>
    <w:rsid w:val="00FC3967"/>
    <w:rsid w:val="00FC3AEE"/>
    <w:rsid w:val="00FC3B87"/>
    <w:rsid w:val="00FC4252"/>
    <w:rsid w:val="00FC4265"/>
    <w:rsid w:val="00FC437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C0"/>
    <w:rsid w:val="00FC5AC3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136"/>
    <w:rsid w:val="00FC767D"/>
    <w:rsid w:val="00FC795A"/>
    <w:rsid w:val="00FC7998"/>
    <w:rsid w:val="00FC7C5B"/>
    <w:rsid w:val="00FC7CE7"/>
    <w:rsid w:val="00FC7EA3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E4E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B39"/>
    <w:rsid w:val="00FD5342"/>
    <w:rsid w:val="00FD53FA"/>
    <w:rsid w:val="00FD5417"/>
    <w:rsid w:val="00FD54F2"/>
    <w:rsid w:val="00FD5FC2"/>
    <w:rsid w:val="00FD610B"/>
    <w:rsid w:val="00FD6295"/>
    <w:rsid w:val="00FD6330"/>
    <w:rsid w:val="00FD6638"/>
    <w:rsid w:val="00FD696A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1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695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95E"/>
    <w:rsid w:val="00FE2FB8"/>
    <w:rsid w:val="00FE30F1"/>
    <w:rsid w:val="00FE38BE"/>
    <w:rsid w:val="00FE3AAC"/>
    <w:rsid w:val="00FE3B7F"/>
    <w:rsid w:val="00FE3D9A"/>
    <w:rsid w:val="00FE3DB6"/>
    <w:rsid w:val="00FE4391"/>
    <w:rsid w:val="00FE4414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10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2E0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9D9"/>
    <w:rsid w:val="00FF3CE5"/>
    <w:rsid w:val="00FF3E10"/>
    <w:rsid w:val="00FF3E91"/>
    <w:rsid w:val="00FF3F50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1C315BDE"/>
    <w:rsid w:val="259C9581"/>
    <w:rsid w:val="4CBD8388"/>
    <w:rsid w:val="52A0AC1F"/>
    <w:rsid w:val="53D79501"/>
    <w:rsid w:val="5468B0B4"/>
    <w:rsid w:val="6874DDEC"/>
    <w:rsid w:val="6ACC90E0"/>
    <w:rsid w:val="6C8423EC"/>
    <w:rsid w:val="7A49E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1314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1C71AD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fontstyle01">
    <w:name w:val="fontstyle01"/>
    <w:rsid w:val="00B8367F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B8367F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7ECEF-CA86-4EAA-8374-3146EBD00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4861923C-8470-4B47-9183-A37F1BA6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446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246</cp:revision>
  <cp:lastPrinted>2004-04-14T09:17:00Z</cp:lastPrinted>
  <dcterms:created xsi:type="dcterms:W3CDTF">2019-08-15T05:40:00Z</dcterms:created>
  <dcterms:modified xsi:type="dcterms:W3CDTF">2019-11-07T13:51:00Z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f4baf1df-c07e-438b-b85f-3795ee10dc71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2019-11-04 16:16:18Z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