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069" w:rsidRPr="009F7233" w:rsidRDefault="00757B5A">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#10</w:t>
      </w:r>
      <w:r w:rsidR="00F35913">
        <w:rPr>
          <w:rFonts w:eastAsiaTheme="minorEastAsia" w:hint="eastAsia"/>
          <w:sz w:val="22"/>
          <w:szCs w:val="22"/>
          <w:lang w:val="en-GB" w:eastAsia="zh-CN"/>
        </w:rPr>
        <w:t>8</w:t>
      </w:r>
      <w:r>
        <w:rPr>
          <w:sz w:val="22"/>
          <w:szCs w:val="22"/>
          <w:lang w:val="en-GB"/>
        </w:rPr>
        <w:t xml:space="preserve">                            </w:t>
      </w:r>
      <w:r>
        <w:rPr>
          <w:rFonts w:hint="eastAsia"/>
          <w:sz w:val="22"/>
          <w:szCs w:val="22"/>
          <w:lang w:val="en-GB"/>
        </w:rPr>
        <w:t xml:space="preserve">                   </w:t>
      </w:r>
      <w:r>
        <w:rPr>
          <w:sz w:val="22"/>
          <w:szCs w:val="22"/>
          <w:lang w:val="en-GB"/>
        </w:rPr>
        <w:t xml:space="preserve">    R2-</w:t>
      </w:r>
      <w:r w:rsidR="00F61D49" w:rsidRPr="00F61D49">
        <w:rPr>
          <w:sz w:val="22"/>
          <w:szCs w:val="22"/>
          <w:lang w:val="en-GB"/>
        </w:rPr>
        <w:t>19</w:t>
      </w:r>
      <w:r w:rsidR="00E50F75">
        <w:rPr>
          <w:rFonts w:eastAsiaTheme="minorEastAsia" w:hint="eastAsia"/>
          <w:sz w:val="22"/>
          <w:szCs w:val="22"/>
          <w:lang w:val="en-GB" w:eastAsia="zh-CN"/>
        </w:rPr>
        <w:t>14451</w:t>
      </w:r>
    </w:p>
    <w:p w:rsidR="00BD3069" w:rsidRDefault="00105116">
      <w:pPr>
        <w:pStyle w:val="ac"/>
        <w:tabs>
          <w:tab w:val="clear" w:pos="4536"/>
          <w:tab w:val="left" w:pos="1910"/>
        </w:tabs>
        <w:ind w:left="1800" w:hanging="1800"/>
        <w:jc w:val="both"/>
        <w:rPr>
          <w:rFonts w:eastAsiaTheme="minorEastAsia"/>
          <w:sz w:val="22"/>
          <w:szCs w:val="22"/>
          <w:lang w:val="en-GB" w:eastAsia="zh-CN"/>
        </w:rPr>
      </w:pPr>
      <w:r>
        <w:rPr>
          <w:rFonts w:eastAsiaTheme="minorEastAsia" w:hint="eastAsia"/>
          <w:sz w:val="22"/>
          <w:szCs w:val="22"/>
          <w:lang w:val="en-GB" w:eastAsia="zh-CN"/>
        </w:rPr>
        <w:t>Reno, USA</w:t>
      </w:r>
      <w:r>
        <w:rPr>
          <w:sz w:val="22"/>
          <w:szCs w:val="22"/>
          <w:lang w:val="en-GB"/>
        </w:rPr>
        <w:t>, 1</w:t>
      </w:r>
      <w:r>
        <w:rPr>
          <w:rFonts w:eastAsiaTheme="minorEastAsia" w:hint="eastAsia"/>
          <w:sz w:val="22"/>
          <w:szCs w:val="22"/>
          <w:lang w:val="en-GB" w:eastAsia="zh-CN"/>
        </w:rPr>
        <w:t>8</w:t>
      </w:r>
      <w:r>
        <w:rPr>
          <w:sz w:val="22"/>
          <w:szCs w:val="22"/>
          <w:vertAlign w:val="superscript"/>
          <w:lang w:val="en-GB"/>
        </w:rPr>
        <w:t>th</w:t>
      </w:r>
      <w:r>
        <w:rPr>
          <w:sz w:val="22"/>
          <w:szCs w:val="22"/>
          <w:lang w:val="en-GB"/>
        </w:rPr>
        <w:t xml:space="preserve"> </w:t>
      </w:r>
      <w:r>
        <w:rPr>
          <w:rFonts w:eastAsiaTheme="minorEastAsia"/>
          <w:sz w:val="22"/>
          <w:szCs w:val="22"/>
          <w:lang w:val="en-GB" w:eastAsia="zh-CN"/>
        </w:rPr>
        <w:t>-</w:t>
      </w:r>
      <w:r>
        <w:rPr>
          <w:sz w:val="22"/>
          <w:szCs w:val="22"/>
          <w:lang w:val="en-GB"/>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sz w:val="22"/>
          <w:szCs w:val="22"/>
          <w:lang w:val="en-GB"/>
        </w:rPr>
        <w:t xml:space="preserve"> </w:t>
      </w:r>
      <w:r>
        <w:rPr>
          <w:rFonts w:eastAsiaTheme="minorEastAsia" w:hint="eastAsia"/>
          <w:sz w:val="22"/>
          <w:szCs w:val="22"/>
          <w:lang w:val="en-GB" w:eastAsia="zh-CN"/>
        </w:rPr>
        <w:t>Nov</w:t>
      </w:r>
      <w:r>
        <w:rPr>
          <w:sz w:val="22"/>
          <w:szCs w:val="22"/>
          <w:lang w:val="en-GB"/>
        </w:rPr>
        <w:t>, 2019</w:t>
      </w:r>
    </w:p>
    <w:p w:rsidR="00105116" w:rsidRPr="0010511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7234B8">
        <w:rPr>
          <w:rFonts w:eastAsia="宋体" w:cs="Arial" w:hint="eastAsia"/>
          <w:sz w:val="22"/>
          <w:szCs w:val="22"/>
          <w:lang w:eastAsia="zh-CN"/>
        </w:rPr>
        <w:t>D</w:t>
      </w:r>
      <w:r w:rsidR="007234B8" w:rsidRPr="007234B8">
        <w:rPr>
          <w:rFonts w:eastAsia="宋体" w:cs="Arial"/>
          <w:sz w:val="22"/>
          <w:szCs w:val="22"/>
          <w:lang w:eastAsia="zh-CN"/>
        </w:rPr>
        <w:t>iscussion on inter-RAT</w:t>
      </w:r>
      <w:r w:rsidR="007234B8">
        <w:rPr>
          <w:rFonts w:eastAsia="宋体" w:cs="Arial" w:hint="eastAsia"/>
          <w:sz w:val="22"/>
          <w:szCs w:val="22"/>
          <w:lang w:eastAsia="zh-CN"/>
        </w:rPr>
        <w:t xml:space="preserve"> Cell Selection/Reselection</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A7E3B">
        <w:rPr>
          <w:rFonts w:eastAsia="宋体" w:cs="Arial" w:hint="eastAsia"/>
          <w:sz w:val="22"/>
          <w:szCs w:val="22"/>
          <w:lang w:eastAsia="zh-CN"/>
        </w:rPr>
        <w:t>6</w:t>
      </w:r>
      <w:r w:rsidR="001220D8">
        <w:rPr>
          <w:rFonts w:eastAsia="宋体" w:cs="Arial" w:hint="eastAsia"/>
          <w:sz w:val="22"/>
          <w:szCs w:val="22"/>
          <w:lang w:eastAsia="zh-CN"/>
        </w:rPr>
        <w:t>.4.</w:t>
      </w:r>
      <w:r w:rsidR="007234B8">
        <w:rPr>
          <w:rFonts w:eastAsia="宋体" w:cs="Arial" w:hint="eastAsia"/>
          <w:sz w:val="22"/>
          <w:szCs w:val="22"/>
          <w:lang w:eastAsia="zh-CN"/>
        </w:rPr>
        <w:t>7</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757B5A">
      <w:pPr>
        <w:pStyle w:val="a0"/>
        <w:rPr>
          <w:rFonts w:eastAsiaTheme="minorEastAsia"/>
          <w:lang w:eastAsia="zh-CN"/>
        </w:rPr>
      </w:pPr>
      <w:bookmarkStart w:id="3" w:name="OLE_LINK1"/>
      <w:bookmarkStart w:id="4" w:name="OLE_LINK2"/>
      <w:r>
        <w:rPr>
          <w:rFonts w:eastAsiaTheme="minorEastAsia"/>
          <w:lang w:eastAsia="zh-CN"/>
        </w:rPr>
        <w:t>I</w:t>
      </w:r>
      <w:r>
        <w:rPr>
          <w:rFonts w:eastAsiaTheme="minorEastAsia" w:hint="eastAsia"/>
          <w:lang w:eastAsia="zh-CN"/>
        </w:rPr>
        <w:t xml:space="preserve">n </w:t>
      </w:r>
      <w:r w:rsidR="009F7233">
        <w:rPr>
          <w:rFonts w:eastAsiaTheme="minorEastAsia" w:hint="eastAsia"/>
          <w:lang w:eastAsia="zh-CN"/>
        </w:rPr>
        <w:t>RAN2#107</w:t>
      </w:r>
      <w:r>
        <w:rPr>
          <w:rFonts w:eastAsiaTheme="minorEastAsia" w:hint="eastAsia"/>
          <w:lang w:eastAsia="zh-CN"/>
        </w:rPr>
        <w:t xml:space="preserve"> meeting, </w:t>
      </w:r>
      <w:r w:rsidR="009F7233">
        <w:rPr>
          <w:rFonts w:eastAsiaTheme="minorEastAsia" w:hint="eastAsia"/>
          <w:lang w:eastAsia="zh-CN"/>
        </w:rPr>
        <w:t>the following</w:t>
      </w:r>
      <w:r>
        <w:rPr>
          <w:rFonts w:eastAsiaTheme="minorEastAsia" w:hint="eastAsia"/>
          <w:lang w:eastAsia="zh-CN"/>
        </w:rPr>
        <w:t xml:space="preserve"> agreements</w:t>
      </w:r>
      <w:r w:rsidR="009F7233">
        <w:rPr>
          <w:rFonts w:eastAsiaTheme="minorEastAsia" w:hint="eastAsia"/>
          <w:lang w:eastAsia="zh-CN"/>
        </w:rPr>
        <w:t xml:space="preserve"> on </w:t>
      </w:r>
      <w:r w:rsidR="00F95E7D">
        <w:rPr>
          <w:rFonts w:eastAsiaTheme="minorEastAsia" w:hint="eastAsia"/>
          <w:lang w:eastAsia="zh-CN"/>
        </w:rPr>
        <w:t xml:space="preserve">cell </w:t>
      </w:r>
      <w:r w:rsidR="00611E78">
        <w:rPr>
          <w:rFonts w:eastAsiaTheme="minorEastAsia" w:hint="eastAsia"/>
          <w:lang w:eastAsia="zh-CN"/>
        </w:rPr>
        <w:t>(</w:t>
      </w:r>
      <w:r w:rsidR="00F95E7D">
        <w:rPr>
          <w:rFonts w:eastAsiaTheme="minorEastAsia" w:hint="eastAsia"/>
          <w:lang w:eastAsia="zh-CN"/>
        </w:rPr>
        <w:t>re</w:t>
      </w:r>
      <w:r w:rsidR="00611E78">
        <w:rPr>
          <w:rFonts w:eastAsiaTheme="minorEastAsia" w:hint="eastAsia"/>
          <w:lang w:eastAsia="zh-CN"/>
        </w:rPr>
        <w:t>-)</w:t>
      </w:r>
      <w:r w:rsidR="00F95E7D">
        <w:rPr>
          <w:rFonts w:eastAsiaTheme="minorEastAsia" w:hint="eastAsia"/>
          <w:lang w:eastAsia="zh-CN"/>
        </w:rPr>
        <w:t>selection</w:t>
      </w:r>
      <w:r w:rsidR="00956D7B">
        <w:rPr>
          <w:rFonts w:eastAsiaTheme="minorEastAsia" w:hint="eastAsia"/>
          <w:lang w:eastAsia="zh-CN"/>
        </w:rPr>
        <w:t xml:space="preserve"> </w:t>
      </w:r>
      <w:r w:rsidR="00611E78">
        <w:rPr>
          <w:rFonts w:eastAsiaTheme="minorEastAsia" w:hint="eastAsia"/>
          <w:lang w:eastAsia="zh-CN"/>
        </w:rPr>
        <w:t xml:space="preserve">were </w:t>
      </w:r>
      <w:r w:rsidR="00956D7B">
        <w:rPr>
          <w:rFonts w:eastAsiaTheme="minorEastAsia" w:hint="eastAsia"/>
          <w:lang w:eastAsia="zh-CN"/>
        </w:rPr>
        <w:t>made</w:t>
      </w:r>
      <w:r w:rsidR="00611E78">
        <w:rPr>
          <w:rFonts w:eastAsiaTheme="minorEastAsia" w:hint="eastAsia"/>
          <w:lang w:eastAsia="zh-CN"/>
        </w:rPr>
        <w:t>:</w:t>
      </w:r>
    </w:p>
    <w:tbl>
      <w:tblPr>
        <w:tblStyle w:val="af0"/>
        <w:tblW w:w="0" w:type="auto"/>
        <w:tblLook w:val="04A0" w:firstRow="1" w:lastRow="0" w:firstColumn="1" w:lastColumn="0" w:noHBand="0" w:noVBand="1"/>
      </w:tblPr>
      <w:tblGrid>
        <w:gridCol w:w="8522"/>
      </w:tblGrid>
      <w:tr w:rsidR="00723385" w:rsidTr="00723385">
        <w:tc>
          <w:tcPr>
            <w:tcW w:w="8522" w:type="dxa"/>
          </w:tcPr>
          <w:p w:rsidR="00723385" w:rsidRDefault="00723385">
            <w:pPr>
              <w:pStyle w:val="a0"/>
              <w:rPr>
                <w:rFonts w:eastAsiaTheme="minorEastAsia"/>
                <w:lang w:eastAsia="zh-CN"/>
              </w:rPr>
            </w:pPr>
            <w:r w:rsidRPr="005F1AFD">
              <w:t>Agreements</w:t>
            </w:r>
            <w:r>
              <w:t xml:space="preserve"> on </w:t>
            </w:r>
            <w:r w:rsidR="0080318B">
              <w:t>cell reselection</w:t>
            </w:r>
            <w:r>
              <w:t>:</w:t>
            </w:r>
          </w:p>
          <w:p w:rsidR="00723385" w:rsidRDefault="0080318B" w:rsidP="00723385">
            <w:pPr>
              <w:pStyle w:val="a0"/>
              <w:numPr>
                <w:ilvl w:val="0"/>
                <w:numId w:val="11"/>
              </w:numPr>
              <w:rPr>
                <w:rFonts w:eastAsiaTheme="minorEastAsia"/>
                <w:noProof/>
                <w:lang w:eastAsia="zh-CN"/>
              </w:rPr>
            </w:pPr>
            <w:r>
              <w:t xml:space="preserve">For NR SL controlled by NR </w:t>
            </w:r>
            <w:proofErr w:type="spellStart"/>
            <w:r>
              <w:t>Uu</w:t>
            </w:r>
            <w:proofErr w:type="spellEnd"/>
            <w:r>
              <w:t xml:space="preserve">, NR </w:t>
            </w:r>
            <w:proofErr w:type="spellStart"/>
            <w:r>
              <w:t>Uu</w:t>
            </w:r>
            <w:proofErr w:type="spellEnd"/>
            <w:r>
              <w:t xml:space="preserve"> can provide the intra-carrier NR SL configuration, the inter-carrier NR SL configuration, and the NR anchor carrier which provides the NR SL configuration.</w:t>
            </w:r>
          </w:p>
          <w:p w:rsidR="00723385" w:rsidRDefault="0080318B" w:rsidP="00723385">
            <w:pPr>
              <w:pStyle w:val="a0"/>
              <w:numPr>
                <w:ilvl w:val="0"/>
                <w:numId w:val="11"/>
              </w:numPr>
              <w:rPr>
                <w:rFonts w:eastAsiaTheme="minorEastAsia"/>
                <w:lang w:eastAsia="zh-CN"/>
              </w:rPr>
            </w:pPr>
            <w:r>
              <w:t xml:space="preserve">For NR SL controlled by LTE </w:t>
            </w:r>
            <w:proofErr w:type="spellStart"/>
            <w:r>
              <w:t>Uu</w:t>
            </w:r>
            <w:proofErr w:type="spellEnd"/>
            <w:r>
              <w:t xml:space="preserve">, LTE </w:t>
            </w:r>
            <w:proofErr w:type="spellStart"/>
            <w:r>
              <w:t>Uu</w:t>
            </w:r>
            <w:proofErr w:type="spellEnd"/>
            <w:r>
              <w:t xml:space="preserve"> can provide the inter-carrier NR SL configuration, the LTE anchor carrier which provides the NR SL configuration, and the NR anchor carrier which provides the NR SL configuration.</w:t>
            </w:r>
          </w:p>
          <w:p w:rsidR="0080318B" w:rsidRDefault="0080318B" w:rsidP="00723385">
            <w:pPr>
              <w:pStyle w:val="a0"/>
              <w:numPr>
                <w:ilvl w:val="0"/>
                <w:numId w:val="11"/>
              </w:numPr>
              <w:rPr>
                <w:rFonts w:eastAsiaTheme="minorEastAsia"/>
                <w:lang w:eastAsia="zh-CN"/>
              </w:rPr>
            </w:pPr>
            <w:r>
              <w:t xml:space="preserve">Send LS to RAN4 (Cc: RAN1) to check whether LTE </w:t>
            </w:r>
            <w:proofErr w:type="spellStart"/>
            <w:r>
              <w:t>Uu</w:t>
            </w:r>
            <w:proofErr w:type="spellEnd"/>
            <w:r>
              <w:t xml:space="preserve"> can share the same frequency with NR SL and whether NR </w:t>
            </w:r>
            <w:proofErr w:type="spellStart"/>
            <w:r>
              <w:t>Uu</w:t>
            </w:r>
            <w:proofErr w:type="spellEnd"/>
            <w:r>
              <w:t xml:space="preserve"> can share the same frequency with LTE SL.</w:t>
            </w:r>
          </w:p>
          <w:p w:rsidR="0080318B" w:rsidRDefault="0080318B" w:rsidP="00723385">
            <w:pPr>
              <w:pStyle w:val="a0"/>
              <w:numPr>
                <w:ilvl w:val="0"/>
                <w:numId w:val="11"/>
              </w:numPr>
              <w:rPr>
                <w:rFonts w:eastAsiaTheme="minorEastAsia"/>
                <w:lang w:eastAsia="zh-CN"/>
              </w:rPr>
            </w:pPr>
            <w:r>
              <w:t xml:space="preserve">For LTE SL controlled by NR </w:t>
            </w:r>
            <w:proofErr w:type="spellStart"/>
            <w:r>
              <w:t>Uu</w:t>
            </w:r>
            <w:proofErr w:type="spellEnd"/>
            <w:r>
              <w:t xml:space="preserve">, NR </w:t>
            </w:r>
            <w:proofErr w:type="spellStart"/>
            <w:r>
              <w:t>Uu</w:t>
            </w:r>
            <w:proofErr w:type="spellEnd"/>
            <w:r>
              <w:t xml:space="preserve"> can provide the inter-carrier LTE SL configuration, the NR anchor carrier which provides the LTE SL configuration, and the LTE anchor carrier which provides the LTE SL configuration.</w:t>
            </w:r>
          </w:p>
          <w:p w:rsidR="0080318B" w:rsidRDefault="0080318B" w:rsidP="0080318B">
            <w:pPr>
              <w:pStyle w:val="a0"/>
              <w:numPr>
                <w:ilvl w:val="0"/>
                <w:numId w:val="11"/>
              </w:numPr>
              <w:rPr>
                <w:rFonts w:eastAsiaTheme="minorEastAsia"/>
                <w:lang w:eastAsia="zh-CN"/>
              </w:rPr>
            </w:pPr>
            <w:r>
              <w:t>The following two conditions are needed for UE using cross-RAT configuration:</w:t>
            </w:r>
          </w:p>
          <w:p w:rsidR="0080318B" w:rsidRDefault="0080318B" w:rsidP="0080318B">
            <w:pPr>
              <w:pStyle w:val="a0"/>
              <w:ind w:left="420"/>
              <w:rPr>
                <w:rFonts w:eastAsiaTheme="minorEastAsia"/>
                <w:lang w:eastAsia="zh-CN"/>
              </w:rPr>
            </w:pPr>
            <w:r>
              <w:t>- UE capability should support cross-RAT configuration;</w:t>
            </w:r>
          </w:p>
          <w:p w:rsidR="0080318B" w:rsidRDefault="0080318B" w:rsidP="0080318B">
            <w:pPr>
              <w:pStyle w:val="a0"/>
              <w:ind w:left="420"/>
              <w:rPr>
                <w:rFonts w:eastAsiaTheme="minorEastAsia"/>
                <w:lang w:eastAsia="zh-CN"/>
              </w:rPr>
            </w:pPr>
            <w:r>
              <w:t>- UE is authorized to perform based on cross-RAT configuration.</w:t>
            </w:r>
          </w:p>
          <w:p w:rsidR="0080318B" w:rsidRDefault="0080318B" w:rsidP="0080318B">
            <w:pPr>
              <w:pStyle w:val="a0"/>
              <w:numPr>
                <w:ilvl w:val="0"/>
                <w:numId w:val="11"/>
              </w:numPr>
              <w:rPr>
                <w:rFonts w:eastAsiaTheme="minorEastAsia"/>
                <w:lang w:eastAsia="zh-CN"/>
              </w:rPr>
            </w:pPr>
            <w:r>
              <w:t>The carrier only providing the anchor carrier configuration should not be prioritized for V2X service during cell reselection.</w:t>
            </w:r>
          </w:p>
          <w:p w:rsidR="0080318B" w:rsidRDefault="00BF388C" w:rsidP="0080318B">
            <w:pPr>
              <w:pStyle w:val="a0"/>
              <w:numPr>
                <w:ilvl w:val="0"/>
                <w:numId w:val="11"/>
              </w:numPr>
              <w:rPr>
                <w:rFonts w:eastAsiaTheme="minorEastAsia"/>
                <w:lang w:eastAsia="zh-CN"/>
              </w:rPr>
            </w:pPr>
            <w:r>
              <w:t xml:space="preserve">The cell reselection prioritization rule for the UE camped in LTE </w:t>
            </w:r>
            <w:proofErr w:type="spellStart"/>
            <w:r>
              <w:t>Uu</w:t>
            </w:r>
            <w:proofErr w:type="spellEnd"/>
            <w:r>
              <w:t xml:space="preserve"> should be captured in TS 36.304. The cell reselection prioritization rule for the UE camped in NR </w:t>
            </w:r>
            <w:proofErr w:type="spellStart"/>
            <w:r>
              <w:t>Uu</w:t>
            </w:r>
            <w:proofErr w:type="spellEnd"/>
            <w:r>
              <w:t xml:space="preserve"> should be captured in TS 38.304.</w:t>
            </w:r>
          </w:p>
          <w:p w:rsidR="00BF388C" w:rsidRDefault="00BF388C" w:rsidP="0080318B">
            <w:pPr>
              <w:pStyle w:val="a0"/>
              <w:numPr>
                <w:ilvl w:val="0"/>
                <w:numId w:val="11"/>
              </w:numPr>
              <w:rPr>
                <w:rFonts w:eastAsiaTheme="minorEastAsia"/>
                <w:lang w:eastAsia="zh-CN"/>
              </w:rPr>
            </w:pPr>
            <w:r>
              <w:t>When V2X UE performs cell reselection, for the carriers providing the intra-carrier and inter-carrier SL configuration there is no differentiation in cell reselection.</w:t>
            </w:r>
          </w:p>
          <w:p w:rsidR="00BF388C" w:rsidRDefault="00BF388C" w:rsidP="0080318B">
            <w:pPr>
              <w:pStyle w:val="a0"/>
              <w:numPr>
                <w:ilvl w:val="0"/>
                <w:numId w:val="11"/>
              </w:numPr>
              <w:rPr>
                <w:rFonts w:eastAsiaTheme="minorEastAsia"/>
                <w:lang w:eastAsia="zh-CN"/>
              </w:rPr>
            </w:pPr>
            <w: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p>
          <w:p w:rsidR="00BF388C" w:rsidRPr="0080318B" w:rsidRDefault="00BF388C" w:rsidP="0080318B">
            <w:pPr>
              <w:pStyle w:val="a0"/>
              <w:numPr>
                <w:ilvl w:val="0"/>
                <w:numId w:val="11"/>
              </w:numPr>
              <w:rPr>
                <w:rFonts w:eastAsiaTheme="minorEastAsia"/>
                <w:lang w:eastAsia="zh-CN"/>
              </w:rPr>
            </w:pPr>
            <w:r>
              <w:t>If more than one carrier has the highest priority, the prioritization among them is left to UE implementation.</w:t>
            </w:r>
          </w:p>
        </w:tc>
      </w:tr>
    </w:tbl>
    <w:p w:rsidR="00BD3069" w:rsidRDefault="00DB1A56" w:rsidP="006F1A8C">
      <w:pPr>
        <w:pStyle w:val="a0"/>
        <w:spacing w:before="240"/>
        <w:rPr>
          <w:rFonts w:eastAsiaTheme="minorEastAsia"/>
          <w:lang w:eastAsia="zh-CN"/>
        </w:rPr>
      </w:pPr>
      <w:r>
        <w:rPr>
          <w:rFonts w:eastAsia="宋体"/>
          <w:kern w:val="2"/>
          <w:szCs w:val="22"/>
          <w:lang w:eastAsia="zh-CN"/>
        </w:rPr>
        <w:t>However, there are</w:t>
      </w:r>
      <w:r w:rsidR="007E090F">
        <w:rPr>
          <w:rFonts w:eastAsia="宋体" w:hint="eastAsia"/>
          <w:kern w:val="2"/>
          <w:szCs w:val="22"/>
          <w:lang w:eastAsia="zh-CN"/>
        </w:rPr>
        <w:t xml:space="preserve"> still</w:t>
      </w:r>
      <w:r>
        <w:rPr>
          <w:rFonts w:eastAsia="宋体"/>
          <w:kern w:val="2"/>
          <w:szCs w:val="22"/>
          <w:lang w:eastAsia="zh-CN"/>
        </w:rPr>
        <w:t xml:space="preserve"> some remaining issues </w:t>
      </w:r>
      <w:r w:rsidR="007E090F">
        <w:rPr>
          <w:rFonts w:eastAsia="宋体" w:hint="eastAsia"/>
          <w:kern w:val="2"/>
          <w:szCs w:val="22"/>
          <w:lang w:eastAsia="zh-CN"/>
        </w:rPr>
        <w:t xml:space="preserve">need </w:t>
      </w:r>
      <w:r>
        <w:rPr>
          <w:rFonts w:eastAsia="宋体"/>
          <w:kern w:val="2"/>
          <w:szCs w:val="22"/>
          <w:lang w:eastAsia="zh-CN"/>
        </w:rPr>
        <w:t>to be clarified</w:t>
      </w:r>
      <w:r w:rsidR="007E090F">
        <w:rPr>
          <w:rFonts w:eastAsia="宋体" w:hint="eastAsia"/>
          <w:kern w:val="2"/>
          <w:szCs w:val="22"/>
          <w:lang w:eastAsia="zh-CN"/>
        </w:rPr>
        <w:t xml:space="preserve">, </w:t>
      </w:r>
      <w:r>
        <w:rPr>
          <w:rFonts w:eastAsia="宋体"/>
          <w:kern w:val="2"/>
          <w:szCs w:val="22"/>
          <w:lang w:eastAsia="zh-CN"/>
        </w:rPr>
        <w:t xml:space="preserve">and </w:t>
      </w:r>
      <w:r w:rsidR="007E090F">
        <w:rPr>
          <w:rFonts w:eastAsia="宋体" w:hint="eastAsia"/>
          <w:kern w:val="2"/>
          <w:szCs w:val="22"/>
          <w:lang w:eastAsia="zh-CN"/>
        </w:rPr>
        <w:t xml:space="preserve">they </w:t>
      </w:r>
      <w:r>
        <w:rPr>
          <w:rFonts w:eastAsia="宋体"/>
          <w:kern w:val="2"/>
          <w:szCs w:val="22"/>
          <w:lang w:eastAsia="zh-CN"/>
        </w:rPr>
        <w:t xml:space="preserve">will be discussed in this </w:t>
      </w:r>
      <w:r w:rsidR="007E090F">
        <w:rPr>
          <w:rFonts w:eastAsia="宋体" w:hint="eastAsia"/>
          <w:kern w:val="2"/>
          <w:szCs w:val="22"/>
          <w:lang w:eastAsia="zh-CN"/>
        </w:rPr>
        <w:t>contribution</w:t>
      </w:r>
      <w:r>
        <w:rPr>
          <w:rFonts w:eastAsia="宋体"/>
          <w:kern w:val="2"/>
          <w:szCs w:val="22"/>
          <w:lang w:eastAsia="zh-CN"/>
        </w:rPr>
        <w:t>.</w:t>
      </w:r>
    </w:p>
    <w:bookmarkEnd w:id="3"/>
    <w:bookmarkEnd w:id="4"/>
    <w:p w:rsidR="00BD3069" w:rsidRDefault="00757B5A">
      <w:pPr>
        <w:pStyle w:val="1"/>
        <w:jc w:val="both"/>
      </w:pPr>
      <w:r>
        <w:rPr>
          <w:rFonts w:hint="eastAsia"/>
        </w:rPr>
        <w:t>Discussion</w:t>
      </w:r>
    </w:p>
    <w:p w:rsidR="00BD3069" w:rsidRPr="00E819AB" w:rsidRDefault="00757B5A">
      <w:pPr>
        <w:pStyle w:val="21"/>
        <w:rPr>
          <w:rFonts w:eastAsiaTheme="minorEastAsia"/>
        </w:rPr>
      </w:pPr>
      <w:r>
        <w:rPr>
          <w:rFonts w:eastAsiaTheme="minorEastAsia" w:hint="eastAsia"/>
        </w:rPr>
        <w:t xml:space="preserve">Issue 1: </w:t>
      </w:r>
      <w:r w:rsidR="00E819AB">
        <w:rPr>
          <w:rFonts w:eastAsiaTheme="minorEastAsia" w:hint="eastAsia"/>
        </w:rPr>
        <w:t xml:space="preserve">cell reselection priority </w:t>
      </w:r>
      <w:r w:rsidR="00CA315C">
        <w:rPr>
          <w:rFonts w:eastAsiaTheme="minorEastAsia" w:hint="eastAsia"/>
        </w:rPr>
        <w:t>issue</w:t>
      </w:r>
      <w:r w:rsidR="00E819AB">
        <w:rPr>
          <w:rFonts w:eastAsiaTheme="minorEastAsia" w:hint="eastAsia"/>
        </w:rPr>
        <w:t xml:space="preserve"> for the cell which provides the </w:t>
      </w:r>
      <w:r w:rsidR="00E819AB" w:rsidRPr="00E819AB">
        <w:rPr>
          <w:rFonts w:eastAsiaTheme="minorEastAsia"/>
        </w:rPr>
        <w:t xml:space="preserve">NR V2X SI </w:t>
      </w:r>
      <w:r w:rsidR="00E819AB" w:rsidRPr="00E819AB">
        <w:rPr>
          <w:rFonts w:eastAsiaTheme="minorEastAsia" w:hint="eastAsia"/>
        </w:rPr>
        <w:t>via</w:t>
      </w:r>
      <w:r w:rsidR="00E819AB" w:rsidRPr="00E819AB">
        <w:rPr>
          <w:rFonts w:eastAsiaTheme="minorEastAsia"/>
        </w:rPr>
        <w:t xml:space="preserve"> on-demand</w:t>
      </w:r>
      <w:r w:rsidR="00E819AB">
        <w:rPr>
          <w:rFonts w:eastAsiaTheme="minorEastAsia" w:hint="eastAsia"/>
        </w:rPr>
        <w:t xml:space="preserve"> </w:t>
      </w:r>
    </w:p>
    <w:p w:rsidR="00BD3069" w:rsidRPr="0065339E" w:rsidRDefault="0065339E">
      <w:pPr>
        <w:pStyle w:val="a0"/>
        <w:rPr>
          <w:rFonts w:eastAsiaTheme="minorEastAsia"/>
          <w:lang w:eastAsia="zh-CN"/>
        </w:rPr>
      </w:pPr>
      <w:r>
        <w:rPr>
          <w:rFonts w:eastAsiaTheme="minorEastAsia"/>
          <w:lang w:eastAsia="zh-CN"/>
        </w:rPr>
        <w:t>I</w:t>
      </w:r>
      <w:r>
        <w:rPr>
          <w:rFonts w:eastAsiaTheme="minorEastAsia" w:hint="eastAsia"/>
          <w:lang w:eastAsia="zh-CN"/>
        </w:rPr>
        <w:t>n RAN2#10</w:t>
      </w:r>
      <w:r w:rsidR="00F752DF">
        <w:rPr>
          <w:rFonts w:eastAsiaTheme="minorEastAsia" w:hint="eastAsia"/>
          <w:lang w:eastAsia="zh-CN"/>
        </w:rPr>
        <w:t>6</w:t>
      </w:r>
      <w:r>
        <w:rPr>
          <w:rFonts w:eastAsiaTheme="minorEastAsia" w:hint="eastAsia"/>
          <w:lang w:eastAsia="zh-CN"/>
        </w:rPr>
        <w:t xml:space="preserve"> meeting, the following agreement on </w:t>
      </w:r>
      <w:r w:rsidRPr="00983EEC">
        <w:rPr>
          <w:rFonts w:eastAsiaTheme="minorEastAsia"/>
          <w:szCs w:val="20"/>
          <w:lang w:val="en-GB" w:eastAsia="ko-KR"/>
        </w:rPr>
        <w:t>SL configurations</w:t>
      </w:r>
      <w:r>
        <w:rPr>
          <w:rFonts w:eastAsiaTheme="minorEastAsia" w:hint="eastAsia"/>
          <w:lang w:eastAsia="zh-CN"/>
        </w:rPr>
        <w:t xml:space="preserve"> </w:t>
      </w:r>
      <w:r w:rsidR="009C038E">
        <w:rPr>
          <w:rFonts w:eastAsiaTheme="minorEastAsia" w:hint="eastAsia"/>
          <w:lang w:eastAsia="zh-CN"/>
        </w:rPr>
        <w:t>is</w:t>
      </w:r>
      <w:r>
        <w:rPr>
          <w:rFonts w:eastAsiaTheme="minorEastAsia" w:hint="eastAsia"/>
          <w:lang w:eastAsia="zh-CN"/>
        </w:rPr>
        <w:t xml:space="preserve"> made.</w:t>
      </w:r>
    </w:p>
    <w:tbl>
      <w:tblPr>
        <w:tblStyle w:val="af0"/>
        <w:tblW w:w="8522" w:type="dxa"/>
        <w:tblLayout w:type="fixed"/>
        <w:tblLook w:val="04A0" w:firstRow="1" w:lastRow="0" w:firstColumn="1" w:lastColumn="0" w:noHBand="0" w:noVBand="1"/>
      </w:tblPr>
      <w:tblGrid>
        <w:gridCol w:w="8522"/>
      </w:tblGrid>
      <w:tr w:rsidR="00BD3069">
        <w:tc>
          <w:tcPr>
            <w:tcW w:w="8522" w:type="dxa"/>
          </w:tcPr>
          <w:p w:rsidR="00BD3069" w:rsidRDefault="0065339E" w:rsidP="00254234">
            <w:pPr>
              <w:pStyle w:val="B1"/>
              <w:ind w:left="284" w:firstLine="0"/>
              <w:rPr>
                <w:lang w:eastAsia="zh-CN"/>
              </w:rPr>
            </w:pPr>
            <w:r w:rsidRPr="00983EEC">
              <w:rPr>
                <w:lang w:eastAsia="ko-KR"/>
              </w:rPr>
              <w:lastRenderedPageBreak/>
              <w:t>For idle/inactive UE, NR V2X SI can be provided on-demand. It is a network decision whether the NR V2X SI is broadcast at a given time. FFS for connected UE.</w:t>
            </w:r>
          </w:p>
        </w:tc>
      </w:tr>
    </w:tbl>
    <w:p w:rsidR="003A5D4F" w:rsidRDefault="003A5D4F" w:rsidP="00C470A4">
      <w:pPr>
        <w:pStyle w:val="a0"/>
        <w:spacing w:before="240"/>
        <w:rPr>
          <w:rFonts w:eastAsiaTheme="minorEastAsia"/>
          <w:lang w:eastAsia="zh-CN"/>
        </w:rPr>
      </w:pPr>
      <w:r>
        <w:rPr>
          <w:rFonts w:eastAsiaTheme="minorEastAsia" w:hint="eastAsia"/>
          <w:lang w:eastAsia="zh-CN"/>
        </w:rPr>
        <w:t xml:space="preserve">In RAN2#107 meeting, the following agreement on </w:t>
      </w:r>
      <w:r w:rsidR="009C038E">
        <w:rPr>
          <w:rFonts w:eastAsiaTheme="minorEastAsia" w:hint="eastAsia"/>
          <w:lang w:eastAsia="zh-CN"/>
        </w:rPr>
        <w:t>cell reselection</w:t>
      </w:r>
      <w:r>
        <w:rPr>
          <w:rFonts w:eastAsiaTheme="minorEastAsia" w:hint="eastAsia"/>
          <w:lang w:eastAsia="zh-CN"/>
        </w:rPr>
        <w:t xml:space="preserve"> is made.</w:t>
      </w:r>
    </w:p>
    <w:tbl>
      <w:tblPr>
        <w:tblStyle w:val="af0"/>
        <w:tblW w:w="0" w:type="auto"/>
        <w:tblLook w:val="04A0" w:firstRow="1" w:lastRow="0" w:firstColumn="1" w:lastColumn="0" w:noHBand="0" w:noVBand="1"/>
      </w:tblPr>
      <w:tblGrid>
        <w:gridCol w:w="8522"/>
      </w:tblGrid>
      <w:tr w:rsidR="007B61C0" w:rsidTr="007B61C0">
        <w:tc>
          <w:tcPr>
            <w:tcW w:w="8522" w:type="dxa"/>
          </w:tcPr>
          <w:p w:rsidR="007B61C0" w:rsidRPr="009C038E" w:rsidRDefault="009C038E" w:rsidP="009C038E">
            <w:pPr>
              <w:pStyle w:val="a0"/>
              <w:rPr>
                <w:rFonts w:eastAsiaTheme="minorEastAsia"/>
                <w:lang w:eastAsia="zh-CN"/>
              </w:rPr>
            </w:pPr>
            <w:r>
              <w:t>The carrier only providing the anchor carrier configuration should not be prioritized for V2X service during cell reselection.</w:t>
            </w:r>
          </w:p>
        </w:tc>
      </w:tr>
    </w:tbl>
    <w:p w:rsidR="00494793" w:rsidRDefault="00556595" w:rsidP="00C470A4">
      <w:pPr>
        <w:pStyle w:val="a0"/>
        <w:spacing w:before="240"/>
        <w:rPr>
          <w:rFonts w:eastAsiaTheme="minorEastAsia"/>
          <w:lang w:eastAsia="zh-CN"/>
        </w:rPr>
      </w:pPr>
      <w:r>
        <w:rPr>
          <w:rFonts w:eastAsiaTheme="minorEastAsia" w:hint="eastAsia"/>
          <w:lang w:eastAsia="zh-CN"/>
        </w:rPr>
        <w:t xml:space="preserve">In LTE, cell </w:t>
      </w:r>
      <w:r>
        <w:rPr>
          <w:rFonts w:eastAsia="宋体"/>
          <w:szCs w:val="22"/>
        </w:rPr>
        <w:t>broadcast</w:t>
      </w:r>
      <w:r w:rsidR="001D6D7F">
        <w:rPr>
          <w:rFonts w:eastAsia="宋体" w:hint="eastAsia"/>
          <w:szCs w:val="22"/>
          <w:lang w:eastAsia="zh-CN"/>
        </w:rPr>
        <w:t>s</w:t>
      </w:r>
      <w:r>
        <w:rPr>
          <w:rFonts w:eastAsiaTheme="minorEastAsia" w:hint="eastAsia"/>
          <w:lang w:eastAsia="zh-CN"/>
        </w:rPr>
        <w:t xml:space="preserve"> SIBs </w:t>
      </w:r>
      <w:r>
        <w:rPr>
          <w:rFonts w:eastAsiaTheme="minorEastAsia"/>
          <w:lang w:eastAsia="zh-CN"/>
        </w:rPr>
        <w:t>periodically</w:t>
      </w:r>
      <w:r>
        <w:rPr>
          <w:rFonts w:eastAsiaTheme="minorEastAsia" w:hint="eastAsia"/>
          <w:lang w:eastAsia="zh-CN"/>
        </w:rPr>
        <w:t xml:space="preserve">. UE can distinguish the cell provides </w:t>
      </w:r>
      <w:proofErr w:type="spellStart"/>
      <w:r>
        <w:rPr>
          <w:rFonts w:eastAsiaTheme="minorEastAsia" w:hint="eastAsia"/>
          <w:lang w:eastAsia="zh-CN"/>
        </w:rPr>
        <w:t>sidelink</w:t>
      </w:r>
      <w:proofErr w:type="spellEnd"/>
      <w:r>
        <w:rPr>
          <w:rFonts w:eastAsiaTheme="minorEastAsia" w:hint="eastAsia"/>
          <w:lang w:eastAsia="zh-CN"/>
        </w:rPr>
        <w:t xml:space="preserve"> configuration or only anchor carrier configuration</w:t>
      </w:r>
      <w:r w:rsidR="00645ED5">
        <w:rPr>
          <w:rFonts w:eastAsiaTheme="minorEastAsia" w:hint="eastAsia"/>
          <w:lang w:eastAsia="zh-CN"/>
        </w:rPr>
        <w:t xml:space="preserve"> via </w:t>
      </w:r>
      <w:r w:rsidR="00645ED5">
        <w:rPr>
          <w:rFonts w:eastAsia="宋体"/>
          <w:szCs w:val="22"/>
        </w:rPr>
        <w:t>read the content of the</w:t>
      </w:r>
      <w:r w:rsidR="00645ED5">
        <w:rPr>
          <w:rFonts w:eastAsia="宋体" w:hint="eastAsia"/>
          <w:szCs w:val="22"/>
          <w:lang w:eastAsia="zh-CN"/>
        </w:rPr>
        <w:t xml:space="preserve"> V2X SIB</w:t>
      </w:r>
      <w:r>
        <w:rPr>
          <w:rFonts w:eastAsiaTheme="minorEastAsia" w:hint="eastAsia"/>
          <w:lang w:eastAsia="zh-CN"/>
        </w:rPr>
        <w:t xml:space="preserve">. </w:t>
      </w:r>
    </w:p>
    <w:p w:rsidR="003A5D4F" w:rsidRDefault="00494793" w:rsidP="00C470A4">
      <w:pPr>
        <w:pStyle w:val="a0"/>
        <w:spacing w:before="240"/>
        <w:rPr>
          <w:rFonts w:eastAsia="宋体"/>
          <w:szCs w:val="22"/>
          <w:lang w:eastAsia="zh-CN"/>
        </w:rPr>
      </w:pPr>
      <w:r>
        <w:rPr>
          <w:rFonts w:eastAsiaTheme="minorEastAsia" w:hint="eastAsia"/>
          <w:lang w:eastAsia="zh-CN"/>
        </w:rPr>
        <w:t xml:space="preserve">However, if the </w:t>
      </w:r>
      <w:r>
        <w:rPr>
          <w:rFonts w:eastAsia="宋体"/>
          <w:szCs w:val="22"/>
        </w:rPr>
        <w:t xml:space="preserve">V2X SI is provided on-demand in the </w:t>
      </w:r>
      <w:r>
        <w:rPr>
          <w:rFonts w:eastAsia="宋体" w:hint="eastAsia"/>
          <w:szCs w:val="22"/>
          <w:lang w:eastAsia="zh-CN"/>
        </w:rPr>
        <w:t>NR</w:t>
      </w:r>
      <w:r>
        <w:rPr>
          <w:rFonts w:eastAsia="宋体"/>
          <w:szCs w:val="22"/>
        </w:rPr>
        <w:t xml:space="preserve"> cell</w:t>
      </w:r>
      <w:r>
        <w:rPr>
          <w:rFonts w:eastAsia="宋体" w:hint="eastAsia"/>
          <w:szCs w:val="22"/>
          <w:lang w:eastAsia="zh-CN"/>
        </w:rPr>
        <w:t>,</w:t>
      </w:r>
      <w:r>
        <w:rPr>
          <w:rFonts w:eastAsiaTheme="minorEastAsia" w:hint="eastAsia"/>
          <w:lang w:eastAsia="zh-CN"/>
        </w:rPr>
        <w:t xml:space="preserve"> </w:t>
      </w:r>
      <w:r>
        <w:rPr>
          <w:rFonts w:eastAsia="宋体"/>
          <w:szCs w:val="22"/>
        </w:rPr>
        <w:t xml:space="preserve">the UE cannot read the content of the V2X SI </w:t>
      </w:r>
      <w:r>
        <w:rPr>
          <w:rFonts w:eastAsia="宋体" w:hint="eastAsia"/>
          <w:szCs w:val="22"/>
          <w:lang w:eastAsia="zh-CN"/>
        </w:rPr>
        <w:t>before camping on the cell</w:t>
      </w:r>
      <w:r>
        <w:rPr>
          <w:rFonts w:eastAsia="宋体"/>
          <w:szCs w:val="22"/>
        </w:rPr>
        <w:t>.</w:t>
      </w:r>
      <w:r w:rsidR="002E0D5D">
        <w:rPr>
          <w:rFonts w:eastAsia="宋体" w:hint="eastAsia"/>
          <w:szCs w:val="22"/>
          <w:lang w:eastAsia="zh-CN"/>
        </w:rPr>
        <w:t xml:space="preserve"> </w:t>
      </w:r>
      <w:r w:rsidR="002E0D5D">
        <w:rPr>
          <w:rFonts w:eastAsia="宋体"/>
          <w:szCs w:val="22"/>
        </w:rPr>
        <w:t xml:space="preserve">UE </w:t>
      </w:r>
      <w:r w:rsidR="002E0D5D">
        <w:rPr>
          <w:rFonts w:eastAsia="宋体" w:hint="eastAsia"/>
          <w:szCs w:val="22"/>
          <w:lang w:eastAsia="zh-CN"/>
        </w:rPr>
        <w:t xml:space="preserve">considers the cell supports LTE V2X/NR V2X </w:t>
      </w:r>
      <w:r w:rsidR="002B00D6">
        <w:rPr>
          <w:rFonts w:eastAsia="宋体" w:hint="eastAsia"/>
          <w:szCs w:val="22"/>
          <w:lang w:eastAsia="zh-CN"/>
        </w:rPr>
        <w:t>only based on</w:t>
      </w:r>
      <w:r w:rsidR="002E0D5D">
        <w:rPr>
          <w:rFonts w:eastAsia="宋体" w:hint="eastAsia"/>
          <w:szCs w:val="22"/>
          <w:lang w:eastAsia="zh-CN"/>
        </w:rPr>
        <w:t xml:space="preserve"> </w:t>
      </w:r>
      <w:r w:rsidR="00AA37BD">
        <w:rPr>
          <w:rFonts w:eastAsia="宋体" w:hint="eastAsia"/>
          <w:szCs w:val="22"/>
          <w:lang w:eastAsia="zh-CN"/>
        </w:rPr>
        <w:t>the</w:t>
      </w:r>
      <w:r w:rsidR="002E0D5D">
        <w:rPr>
          <w:rFonts w:eastAsia="宋体"/>
          <w:szCs w:val="22"/>
        </w:rPr>
        <w:t xml:space="preserve"> existence </w:t>
      </w:r>
      <w:r w:rsidR="00AA37BD">
        <w:rPr>
          <w:rFonts w:eastAsia="宋体" w:hint="eastAsia"/>
          <w:szCs w:val="22"/>
          <w:lang w:eastAsia="zh-CN"/>
        </w:rPr>
        <w:t xml:space="preserve">of </w:t>
      </w:r>
      <w:r w:rsidR="002E0D5D">
        <w:rPr>
          <w:rFonts w:eastAsia="宋体" w:hint="eastAsia"/>
          <w:szCs w:val="22"/>
          <w:lang w:eastAsia="zh-CN"/>
        </w:rPr>
        <w:t>LTE V2X/NR V2X</w:t>
      </w:r>
      <w:r w:rsidR="002E0D5D">
        <w:rPr>
          <w:rFonts w:eastAsia="宋体"/>
          <w:szCs w:val="22"/>
        </w:rPr>
        <w:t xml:space="preserve"> SIB scheduling information in SIB1.</w:t>
      </w:r>
      <w:r w:rsidR="002E0D5D">
        <w:rPr>
          <w:rFonts w:eastAsia="宋体" w:hint="eastAsia"/>
          <w:szCs w:val="22"/>
          <w:lang w:eastAsia="zh-CN"/>
        </w:rPr>
        <w:t xml:space="preserve"> </w:t>
      </w:r>
    </w:p>
    <w:p w:rsidR="00CB1760" w:rsidRDefault="00CB1760" w:rsidP="00C470A4">
      <w:pPr>
        <w:pStyle w:val="a0"/>
        <w:spacing w:before="240"/>
        <w:rPr>
          <w:rFonts w:eastAsia="宋体"/>
          <w:szCs w:val="22"/>
          <w:lang w:eastAsia="zh-CN"/>
        </w:rPr>
      </w:pPr>
      <w:r>
        <w:rPr>
          <w:rFonts w:eastAsia="宋体" w:hint="eastAsia"/>
          <w:szCs w:val="22"/>
          <w:lang w:eastAsia="zh-CN"/>
        </w:rPr>
        <w:t xml:space="preserve">In [1], </w:t>
      </w:r>
      <w:r>
        <w:rPr>
          <w:rFonts w:eastAsia="宋体"/>
          <w:szCs w:val="22"/>
        </w:rPr>
        <w:t>three solutions</w:t>
      </w:r>
      <w:r>
        <w:rPr>
          <w:rFonts w:eastAsia="宋体" w:hint="eastAsia"/>
          <w:szCs w:val="22"/>
          <w:lang w:eastAsia="zh-CN"/>
        </w:rPr>
        <w:t xml:space="preserve"> for this issue are </w:t>
      </w:r>
      <w:r>
        <w:rPr>
          <w:rFonts w:eastAsia="宋体"/>
          <w:szCs w:val="22"/>
          <w:lang w:eastAsia="zh-CN"/>
        </w:rPr>
        <w:t>discussed</w:t>
      </w:r>
      <w:r>
        <w:rPr>
          <w:rFonts w:eastAsia="宋体" w:hint="eastAsia"/>
          <w:szCs w:val="22"/>
          <w:lang w:eastAsia="zh-CN"/>
        </w:rPr>
        <w:t>:</w:t>
      </w:r>
    </w:p>
    <w:p w:rsidR="00CB1760" w:rsidRPr="00C25D2C" w:rsidRDefault="00CB1760" w:rsidP="00CB1760">
      <w:pPr>
        <w:autoSpaceDE w:val="0"/>
        <w:autoSpaceDN w:val="0"/>
        <w:adjustRightInd w:val="0"/>
        <w:snapToGrid w:val="0"/>
        <w:spacing w:after="120"/>
        <w:jc w:val="both"/>
        <w:rPr>
          <w:rFonts w:eastAsia="宋体"/>
          <w:szCs w:val="22"/>
          <w:u w:val="single"/>
        </w:rPr>
      </w:pPr>
      <w:r w:rsidRPr="00C25D2C">
        <w:rPr>
          <w:rFonts w:eastAsia="宋体"/>
          <w:szCs w:val="22"/>
          <w:u w:val="single"/>
        </w:rPr>
        <w:t>Alt1: Introduce a limitation that if the NR V2X SI only provides the anchor carrier configuration, it should not be provided on-demand.</w:t>
      </w:r>
    </w:p>
    <w:p w:rsidR="00CB1760" w:rsidRPr="00C25D2C" w:rsidRDefault="00CB1760" w:rsidP="00CB1760">
      <w:pPr>
        <w:autoSpaceDE w:val="0"/>
        <w:autoSpaceDN w:val="0"/>
        <w:adjustRightInd w:val="0"/>
        <w:snapToGrid w:val="0"/>
        <w:spacing w:after="120"/>
        <w:jc w:val="both"/>
        <w:rPr>
          <w:rFonts w:eastAsia="宋体"/>
          <w:szCs w:val="22"/>
          <w:u w:val="single"/>
        </w:rPr>
      </w:pPr>
      <w:r w:rsidRPr="00C25D2C">
        <w:rPr>
          <w:rFonts w:eastAsia="宋体"/>
          <w:szCs w:val="22"/>
          <w:u w:val="single"/>
        </w:rPr>
        <w:t>Alt2: If the NR V2X SI is provided on-demand, then the UE does not prioritize this cell.</w:t>
      </w:r>
    </w:p>
    <w:p w:rsidR="00CB1760" w:rsidRPr="00C25D2C" w:rsidRDefault="00CB1760" w:rsidP="00C470A4">
      <w:pPr>
        <w:pStyle w:val="a0"/>
        <w:spacing w:before="240"/>
        <w:rPr>
          <w:rFonts w:eastAsiaTheme="minorEastAsia"/>
          <w:u w:val="single"/>
          <w:lang w:eastAsia="zh-CN"/>
        </w:rPr>
      </w:pPr>
      <w:r w:rsidRPr="00C25D2C">
        <w:rPr>
          <w:rFonts w:eastAsia="宋体"/>
          <w:szCs w:val="22"/>
          <w:u w:val="single"/>
        </w:rPr>
        <w:t>Alt3: Leave it to UE implementation.</w:t>
      </w:r>
    </w:p>
    <w:p w:rsidR="00C470A4" w:rsidRDefault="00F15FB9">
      <w:pPr>
        <w:pStyle w:val="a0"/>
        <w:rPr>
          <w:rFonts w:eastAsiaTheme="minorEastAsia"/>
          <w:lang w:eastAsia="zh-CN"/>
        </w:rPr>
      </w:pPr>
      <w:r>
        <w:rPr>
          <w:rFonts w:eastAsiaTheme="minorEastAsia" w:hint="eastAsia"/>
          <w:lang w:eastAsia="zh-CN"/>
        </w:rPr>
        <w:t xml:space="preserve">There is another </w:t>
      </w:r>
      <w:r>
        <w:rPr>
          <w:rFonts w:eastAsia="宋体"/>
          <w:szCs w:val="22"/>
        </w:rPr>
        <w:t>alternative solution</w:t>
      </w:r>
      <w:r>
        <w:rPr>
          <w:rFonts w:eastAsia="宋体" w:hint="eastAsia"/>
          <w:szCs w:val="22"/>
          <w:lang w:eastAsia="zh-CN"/>
        </w:rPr>
        <w:t xml:space="preserve"> can resolve this issue</w:t>
      </w:r>
      <w:r w:rsidR="00981BED">
        <w:rPr>
          <w:rFonts w:eastAsiaTheme="minorEastAsia" w:hint="eastAsia"/>
          <w:lang w:eastAsia="zh-CN"/>
        </w:rPr>
        <w:t>:</w:t>
      </w:r>
    </w:p>
    <w:p w:rsidR="00F15FB9" w:rsidRPr="00C25D2C" w:rsidRDefault="00F15FB9">
      <w:pPr>
        <w:pStyle w:val="a0"/>
        <w:rPr>
          <w:rFonts w:eastAsia="宋体"/>
          <w:szCs w:val="22"/>
          <w:u w:val="single"/>
          <w:lang w:eastAsia="zh-CN"/>
        </w:rPr>
      </w:pPr>
      <w:r w:rsidRPr="00C25D2C">
        <w:rPr>
          <w:rFonts w:eastAsia="宋体"/>
          <w:szCs w:val="22"/>
          <w:u w:val="single"/>
        </w:rPr>
        <w:t>Alt</w:t>
      </w:r>
      <w:r w:rsidRPr="00C25D2C">
        <w:rPr>
          <w:rFonts w:eastAsia="宋体" w:hint="eastAsia"/>
          <w:szCs w:val="22"/>
          <w:u w:val="single"/>
          <w:lang w:eastAsia="zh-CN"/>
        </w:rPr>
        <w:t>4</w:t>
      </w:r>
      <w:r w:rsidRPr="00C25D2C">
        <w:rPr>
          <w:rFonts w:eastAsia="宋体"/>
          <w:szCs w:val="22"/>
          <w:u w:val="single"/>
        </w:rPr>
        <w:t>:</w:t>
      </w:r>
      <w:r w:rsidRPr="00C25D2C">
        <w:rPr>
          <w:rFonts w:eastAsia="宋体" w:hint="eastAsia"/>
          <w:szCs w:val="22"/>
          <w:u w:val="single"/>
          <w:lang w:eastAsia="zh-CN"/>
        </w:rPr>
        <w:t xml:space="preserve"> Introduce a</w:t>
      </w:r>
      <w:r w:rsidR="00B17F74" w:rsidRPr="00C25D2C">
        <w:rPr>
          <w:rFonts w:eastAsia="宋体" w:hint="eastAsia"/>
          <w:szCs w:val="22"/>
          <w:u w:val="single"/>
          <w:lang w:eastAsia="zh-CN"/>
        </w:rPr>
        <w:t>n</w:t>
      </w:r>
      <w:r w:rsidRPr="00C25D2C">
        <w:rPr>
          <w:rFonts w:eastAsia="宋体" w:hint="eastAsia"/>
          <w:szCs w:val="22"/>
          <w:u w:val="single"/>
          <w:lang w:eastAsia="zh-CN"/>
        </w:rPr>
        <w:t xml:space="preserve"> IE </w:t>
      </w:r>
      <w:r w:rsidR="0080413C" w:rsidRPr="00C25D2C">
        <w:rPr>
          <w:rFonts w:eastAsia="宋体" w:hint="eastAsia"/>
          <w:szCs w:val="22"/>
          <w:u w:val="single"/>
          <w:lang w:eastAsia="zh-CN"/>
        </w:rPr>
        <w:t xml:space="preserve">in SIB1 </w:t>
      </w:r>
      <w:r w:rsidRPr="00C25D2C">
        <w:rPr>
          <w:rFonts w:eastAsia="宋体" w:hint="eastAsia"/>
          <w:szCs w:val="22"/>
          <w:u w:val="single"/>
          <w:lang w:eastAsia="zh-CN"/>
        </w:rPr>
        <w:t xml:space="preserve">to indicate whether the cell only provides </w:t>
      </w:r>
      <w:r w:rsidRPr="00C25D2C">
        <w:rPr>
          <w:rFonts w:eastAsia="宋体"/>
          <w:szCs w:val="22"/>
          <w:u w:val="single"/>
        </w:rPr>
        <w:t>anchor carrier configuration</w:t>
      </w:r>
      <w:r w:rsidRPr="00C25D2C">
        <w:rPr>
          <w:rFonts w:eastAsia="宋体" w:hint="eastAsia"/>
          <w:szCs w:val="22"/>
          <w:u w:val="single"/>
          <w:lang w:eastAsia="zh-CN"/>
        </w:rPr>
        <w:t>.</w:t>
      </w:r>
    </w:p>
    <w:p w:rsidR="00C8196A" w:rsidRPr="009768C9" w:rsidRDefault="00A171AE">
      <w:pPr>
        <w:pStyle w:val="a0"/>
        <w:rPr>
          <w:rFonts w:eastAsiaTheme="minorEastAsia"/>
          <w:lang w:eastAsia="zh-CN"/>
        </w:rPr>
      </w:pPr>
      <w:r>
        <w:rPr>
          <w:rFonts w:eastAsiaTheme="minorEastAsia" w:hint="eastAsia"/>
          <w:lang w:eastAsia="zh-CN"/>
        </w:rPr>
        <w:t>For Alt1 and Alt2, s</w:t>
      </w:r>
      <w:r w:rsidR="00254234">
        <w:rPr>
          <w:rFonts w:eastAsiaTheme="minorEastAsia" w:hint="eastAsia"/>
          <w:lang w:eastAsia="zh-CN"/>
        </w:rPr>
        <w:t xml:space="preserve">ince </w:t>
      </w:r>
      <w:r w:rsidR="001E01E6">
        <w:rPr>
          <w:rFonts w:eastAsiaTheme="minorEastAsia" w:hint="eastAsia"/>
          <w:lang w:eastAsia="zh-CN"/>
        </w:rPr>
        <w:t xml:space="preserve">the V2X SI is broadcasted or on demand is up to </w:t>
      </w:r>
      <w:proofErr w:type="spellStart"/>
      <w:r w:rsidR="001E01E6">
        <w:rPr>
          <w:rFonts w:eastAsiaTheme="minorEastAsia" w:hint="eastAsia"/>
          <w:lang w:eastAsia="zh-CN"/>
        </w:rPr>
        <w:t>gNB</w:t>
      </w:r>
      <w:proofErr w:type="spellEnd"/>
      <w:r w:rsidR="001E01E6">
        <w:rPr>
          <w:rFonts w:eastAsiaTheme="minorEastAsia" w:hint="eastAsia"/>
          <w:lang w:eastAsia="zh-CN"/>
        </w:rPr>
        <w:t xml:space="preserve"> implement. It will not provision in specification. </w:t>
      </w:r>
      <w:r w:rsidR="00505C97">
        <w:rPr>
          <w:rFonts w:eastAsiaTheme="minorEastAsia" w:hint="eastAsia"/>
          <w:lang w:eastAsia="zh-CN"/>
        </w:rPr>
        <w:t>For Alt3</w:t>
      </w:r>
      <w:r w:rsidR="000C58C5">
        <w:rPr>
          <w:rFonts w:eastAsiaTheme="minorEastAsia" w:hint="eastAsia"/>
          <w:lang w:eastAsia="zh-CN"/>
        </w:rPr>
        <w:t xml:space="preserve">, if leave it to UE implementation, UE may </w:t>
      </w:r>
      <w:r w:rsidR="003336B7">
        <w:rPr>
          <w:rFonts w:eastAsiaTheme="minorEastAsia" w:hint="eastAsia"/>
          <w:lang w:eastAsia="zh-CN"/>
        </w:rPr>
        <w:t>camp on</w:t>
      </w:r>
      <w:r w:rsidR="000C58C5">
        <w:rPr>
          <w:rFonts w:eastAsiaTheme="minorEastAsia" w:hint="eastAsia"/>
          <w:lang w:eastAsia="zh-CN"/>
        </w:rPr>
        <w:t xml:space="preserve"> the cell only provides </w:t>
      </w:r>
      <w:r w:rsidR="000C58C5">
        <w:rPr>
          <w:rFonts w:eastAsia="宋体"/>
          <w:szCs w:val="22"/>
        </w:rPr>
        <w:t>anchor carrier configuration</w:t>
      </w:r>
      <w:r w:rsidR="000C58C5">
        <w:rPr>
          <w:rFonts w:eastAsia="宋体" w:hint="eastAsia"/>
          <w:szCs w:val="22"/>
          <w:lang w:eastAsia="zh-CN"/>
        </w:rPr>
        <w:t xml:space="preserve"> first, then reselect to the </w:t>
      </w:r>
      <w:r w:rsidR="000C58C5">
        <w:rPr>
          <w:rFonts w:eastAsiaTheme="minorEastAsia" w:hint="eastAsia"/>
          <w:lang w:eastAsia="zh-CN"/>
        </w:rPr>
        <w:t xml:space="preserve">cell provides </w:t>
      </w:r>
      <w:r w:rsidR="000C58C5">
        <w:rPr>
          <w:rFonts w:eastAsia="宋体" w:hint="eastAsia"/>
          <w:szCs w:val="22"/>
          <w:lang w:eastAsia="zh-CN"/>
        </w:rPr>
        <w:t>SL</w:t>
      </w:r>
      <w:r w:rsidR="000C58C5">
        <w:rPr>
          <w:rFonts w:eastAsia="宋体"/>
          <w:szCs w:val="22"/>
        </w:rPr>
        <w:t xml:space="preserve"> configuration</w:t>
      </w:r>
      <w:r w:rsidR="003336B7">
        <w:rPr>
          <w:rFonts w:eastAsiaTheme="minorEastAsia" w:hint="eastAsia"/>
          <w:lang w:eastAsia="zh-CN"/>
        </w:rPr>
        <w:t>.</w:t>
      </w:r>
      <w:r w:rsidR="000C58C5">
        <w:rPr>
          <w:rFonts w:eastAsiaTheme="minorEastAsia" w:hint="eastAsia"/>
          <w:lang w:eastAsia="zh-CN"/>
        </w:rPr>
        <w:t xml:space="preserve"> </w:t>
      </w:r>
      <w:r w:rsidR="001E01E6">
        <w:rPr>
          <w:rFonts w:eastAsiaTheme="minorEastAsia" w:hint="eastAsia"/>
          <w:lang w:eastAsia="zh-CN"/>
        </w:rPr>
        <w:t xml:space="preserve">To avoid UE reselects to the cell only provides </w:t>
      </w:r>
      <w:r w:rsidR="001E01E6">
        <w:rPr>
          <w:rFonts w:eastAsia="宋体"/>
          <w:szCs w:val="22"/>
        </w:rPr>
        <w:t>anchor carrier configuration</w:t>
      </w:r>
      <w:r w:rsidR="001E01E6">
        <w:rPr>
          <w:rFonts w:eastAsia="宋体" w:hint="eastAsia"/>
          <w:szCs w:val="22"/>
          <w:lang w:eastAsia="zh-CN"/>
        </w:rPr>
        <w:t>, Alt4 should be choice.</w:t>
      </w:r>
      <w:r w:rsidR="00254234">
        <w:rPr>
          <w:rFonts w:eastAsiaTheme="minorEastAsia" w:hint="eastAsia"/>
          <w:lang w:eastAsia="zh-CN"/>
        </w:rPr>
        <w:t xml:space="preserve">   </w:t>
      </w:r>
    </w:p>
    <w:p w:rsidR="00BD3069" w:rsidRDefault="00757B5A">
      <w:pPr>
        <w:pStyle w:val="a0"/>
        <w:rPr>
          <w:rFonts w:eastAsiaTheme="minorEastAsia"/>
          <w:b/>
          <w:lang w:val="en-GB" w:eastAsia="zh-CN"/>
        </w:rPr>
      </w:pPr>
      <w:r>
        <w:rPr>
          <w:rFonts w:eastAsiaTheme="minorEastAsia" w:hint="eastAsia"/>
          <w:b/>
          <w:lang w:val="en-GB" w:eastAsia="zh-CN"/>
        </w:rPr>
        <w:t xml:space="preserve">Proposal </w:t>
      </w:r>
      <w:r w:rsidR="00CD1FA7">
        <w:rPr>
          <w:rFonts w:eastAsiaTheme="minorEastAsia" w:hint="eastAsia"/>
          <w:b/>
          <w:lang w:val="en-GB" w:eastAsia="zh-CN"/>
        </w:rPr>
        <w:t>1</w:t>
      </w:r>
      <w:r>
        <w:rPr>
          <w:rFonts w:eastAsiaTheme="minorEastAsia"/>
          <w:b/>
          <w:lang w:val="en-GB" w:eastAsia="zh-CN"/>
        </w:rPr>
        <w:t xml:space="preserve">: </w:t>
      </w:r>
      <w:r w:rsidR="00861781" w:rsidRPr="00861781">
        <w:rPr>
          <w:rFonts w:eastAsiaTheme="minorEastAsia" w:hint="eastAsia"/>
          <w:b/>
          <w:lang w:val="en-GB" w:eastAsia="zh-CN"/>
        </w:rPr>
        <w:t xml:space="preserve">Introduce an IE </w:t>
      </w:r>
      <w:r w:rsidR="005F522E">
        <w:rPr>
          <w:rFonts w:eastAsiaTheme="minorEastAsia" w:hint="eastAsia"/>
          <w:b/>
          <w:lang w:val="en-GB" w:eastAsia="zh-CN"/>
        </w:rPr>
        <w:t xml:space="preserve">in SIB1 </w:t>
      </w:r>
      <w:r w:rsidR="00861781" w:rsidRPr="00861781">
        <w:rPr>
          <w:rFonts w:eastAsiaTheme="minorEastAsia" w:hint="eastAsia"/>
          <w:b/>
          <w:lang w:val="en-GB" w:eastAsia="zh-CN"/>
        </w:rPr>
        <w:t xml:space="preserve">to indicate whether the cell only provides </w:t>
      </w:r>
      <w:r w:rsidR="00861781" w:rsidRPr="00861781">
        <w:rPr>
          <w:rFonts w:eastAsiaTheme="minorEastAsia"/>
          <w:b/>
          <w:lang w:val="en-GB" w:eastAsia="zh-CN"/>
        </w:rPr>
        <w:t>anchor carrier configuration</w:t>
      </w:r>
      <w:r w:rsidR="00861781" w:rsidRPr="00861781">
        <w:rPr>
          <w:rFonts w:eastAsiaTheme="minorEastAsia" w:hint="eastAsia"/>
          <w:b/>
          <w:lang w:val="en-GB" w:eastAsia="zh-CN"/>
        </w:rPr>
        <w:t>.</w:t>
      </w:r>
    </w:p>
    <w:p w:rsidR="009B379B" w:rsidRPr="00687B28" w:rsidRDefault="009B379B" w:rsidP="009B379B">
      <w:pPr>
        <w:pStyle w:val="21"/>
        <w:rPr>
          <w:rFonts w:eastAsiaTheme="minorEastAsia"/>
        </w:rPr>
      </w:pPr>
      <w:r>
        <w:rPr>
          <w:rFonts w:eastAsiaTheme="minorEastAsia" w:hint="eastAsia"/>
        </w:rPr>
        <w:t xml:space="preserve">Issue 2: </w:t>
      </w:r>
      <w:r w:rsidR="00D9048A">
        <w:t>Reselection priorit</w:t>
      </w:r>
      <w:r w:rsidR="009C1C66">
        <w:rPr>
          <w:rFonts w:eastAsiaTheme="minorEastAsia" w:hint="eastAsia"/>
        </w:rPr>
        <w:t>y order</w:t>
      </w:r>
      <w:r w:rsidR="00D9048A">
        <w:rPr>
          <w:rFonts w:eastAsiaTheme="minorEastAsia" w:hint="eastAsia"/>
        </w:rPr>
        <w:t xml:space="preserve"> for the </w:t>
      </w:r>
      <w:proofErr w:type="spellStart"/>
      <w:r w:rsidR="00D9048A">
        <w:rPr>
          <w:rFonts w:eastAsiaTheme="minorEastAsia" w:hint="eastAsia"/>
        </w:rPr>
        <w:t>cas</w:t>
      </w:r>
      <w:proofErr w:type="spellEnd"/>
      <w:r w:rsidR="000C58C5">
        <w:rPr>
          <w:rFonts w:eastAsiaTheme="minorEastAsia" w:hint="eastAsia"/>
        </w:rPr>
        <w:t xml:space="preserve"> </w:t>
      </w:r>
      <w:r w:rsidR="00D9048A">
        <w:rPr>
          <w:rFonts w:eastAsiaTheme="minorEastAsia" w:hint="eastAsia"/>
        </w:rPr>
        <w:t xml:space="preserve">e that </w:t>
      </w:r>
      <w:r w:rsidR="00D9048A" w:rsidRPr="000B5EFC">
        <w:rPr>
          <w:rFonts w:eastAsiaTheme="minorEastAsia" w:hint="eastAsia"/>
        </w:rPr>
        <w:t xml:space="preserve">UE is configured to perform NR </w:t>
      </w:r>
      <w:r w:rsidR="00EF0213">
        <w:rPr>
          <w:rFonts w:eastAsiaTheme="minorEastAsia" w:hint="eastAsia"/>
        </w:rPr>
        <w:t xml:space="preserve">SL </w:t>
      </w:r>
      <w:r w:rsidR="00D9048A" w:rsidRPr="000B5EFC">
        <w:rPr>
          <w:rFonts w:eastAsiaTheme="minorEastAsia" w:hint="eastAsia"/>
        </w:rPr>
        <w:t>and LTE</w:t>
      </w:r>
      <w:r w:rsidR="00EF0213">
        <w:rPr>
          <w:rFonts w:eastAsiaTheme="minorEastAsia" w:hint="eastAsia"/>
        </w:rPr>
        <w:t xml:space="preserve"> SL</w:t>
      </w:r>
    </w:p>
    <w:p w:rsidR="001F4AD5" w:rsidRDefault="001F4AD5" w:rsidP="001F4AD5">
      <w:pPr>
        <w:pStyle w:val="a0"/>
        <w:rPr>
          <w:rFonts w:eastAsiaTheme="minorEastAsia"/>
          <w:lang w:eastAsia="zh-CN"/>
        </w:rPr>
      </w:pPr>
      <w:r>
        <w:rPr>
          <w:rFonts w:eastAsiaTheme="minorEastAsia" w:hint="eastAsia"/>
          <w:lang w:eastAsia="zh-CN"/>
        </w:rPr>
        <w:t>In RAN2#107 meeting, the following agreements on cell reselection are made.</w:t>
      </w:r>
    </w:p>
    <w:tbl>
      <w:tblPr>
        <w:tblStyle w:val="af0"/>
        <w:tblW w:w="0" w:type="auto"/>
        <w:tblLook w:val="04A0" w:firstRow="1" w:lastRow="0" w:firstColumn="1" w:lastColumn="0" w:noHBand="0" w:noVBand="1"/>
      </w:tblPr>
      <w:tblGrid>
        <w:gridCol w:w="8522"/>
      </w:tblGrid>
      <w:tr w:rsidR="001F4AD5" w:rsidTr="009024E8">
        <w:tc>
          <w:tcPr>
            <w:tcW w:w="8522" w:type="dxa"/>
          </w:tcPr>
          <w:p w:rsidR="001F4AD5" w:rsidRDefault="001F4AD5" w:rsidP="009024E8">
            <w:pPr>
              <w:pStyle w:val="a0"/>
              <w:rPr>
                <w:rFonts w:eastAsiaTheme="minorEastAsia"/>
                <w:lang w:eastAsia="zh-CN"/>
              </w:rPr>
            </w:pPr>
            <w:r w:rsidRPr="005F1AFD">
              <w:t>Agreements</w:t>
            </w:r>
            <w:r>
              <w:t xml:space="preserve"> on cell reselection:</w:t>
            </w:r>
          </w:p>
          <w:p w:rsidR="001F4AD5" w:rsidRPr="0080318B" w:rsidRDefault="001F4AD5" w:rsidP="0086355B">
            <w:pPr>
              <w:pStyle w:val="a0"/>
              <w:numPr>
                <w:ilvl w:val="0"/>
                <w:numId w:val="15"/>
              </w:numPr>
              <w:rPr>
                <w:rFonts w:eastAsiaTheme="minorEastAsia"/>
                <w:lang w:eastAsia="zh-CN"/>
              </w:rPr>
            </w:pPr>
            <w: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p>
        </w:tc>
      </w:tr>
    </w:tbl>
    <w:p w:rsidR="000C7A61" w:rsidRDefault="009B379B" w:rsidP="0086355B">
      <w:pPr>
        <w:pStyle w:val="a0"/>
        <w:spacing w:before="240"/>
        <w:rPr>
          <w:rFonts w:eastAsiaTheme="minorEastAsia"/>
          <w:lang w:eastAsia="zh-CN"/>
        </w:rPr>
      </w:pPr>
      <w:r>
        <w:rPr>
          <w:rFonts w:eastAsiaTheme="minorEastAsia" w:hint="eastAsia"/>
          <w:lang w:eastAsia="zh-CN"/>
        </w:rPr>
        <w:t xml:space="preserve">In the </w:t>
      </w:r>
      <w:r w:rsidR="00A863F9">
        <w:rPr>
          <w:rFonts w:eastAsiaTheme="minorEastAsia" w:hint="eastAsia"/>
          <w:lang w:eastAsia="zh-CN"/>
        </w:rPr>
        <w:t>running CRs for TS 36.304 and TS 38.304</w:t>
      </w:r>
      <w:r>
        <w:rPr>
          <w:rFonts w:eastAsiaTheme="minorEastAsia" w:hint="eastAsia"/>
          <w:lang w:eastAsia="zh-CN"/>
        </w:rPr>
        <w:t xml:space="preserve">, </w:t>
      </w:r>
      <w:r w:rsidR="009D66FD">
        <w:rPr>
          <w:rFonts w:eastAsiaTheme="minorEastAsia" w:hint="eastAsia"/>
          <w:lang w:eastAsia="zh-CN"/>
        </w:rPr>
        <w:t>cell reselection priorit</w:t>
      </w:r>
      <w:r w:rsidR="0086355B">
        <w:rPr>
          <w:rFonts w:eastAsiaTheme="minorEastAsia" w:hint="eastAsia"/>
          <w:lang w:eastAsia="zh-CN"/>
        </w:rPr>
        <w:t>y</w:t>
      </w:r>
      <w:r w:rsidR="009D66FD">
        <w:rPr>
          <w:rFonts w:eastAsiaTheme="minorEastAsia" w:hint="eastAsia"/>
          <w:lang w:eastAsia="zh-CN"/>
        </w:rPr>
        <w:t xml:space="preserve"> for </w:t>
      </w:r>
      <w:r w:rsidR="0086355B">
        <w:rPr>
          <w:rFonts w:eastAsiaTheme="minorEastAsia" w:hint="eastAsia"/>
          <w:lang w:eastAsia="zh-CN"/>
        </w:rPr>
        <w:t>this</w:t>
      </w:r>
      <w:r>
        <w:rPr>
          <w:rFonts w:eastAsiaTheme="minorEastAsia" w:hint="eastAsia"/>
          <w:lang w:eastAsia="zh-CN"/>
        </w:rPr>
        <w:t xml:space="preserve"> case </w:t>
      </w:r>
      <w:r w:rsidR="0086355B">
        <w:rPr>
          <w:rFonts w:eastAsiaTheme="minorEastAsia" w:hint="eastAsia"/>
          <w:lang w:eastAsia="zh-CN"/>
        </w:rPr>
        <w:t>is</w:t>
      </w:r>
      <w:r w:rsidR="009D66FD">
        <w:rPr>
          <w:rFonts w:eastAsiaTheme="minorEastAsia" w:hint="eastAsia"/>
          <w:lang w:eastAsia="zh-CN"/>
        </w:rPr>
        <w:t xml:space="preserve"> included in clause 5.2.4.1. But </w:t>
      </w:r>
      <w:r w:rsidR="0086355B">
        <w:rPr>
          <w:rFonts w:eastAsiaTheme="minorEastAsia" w:hint="eastAsia"/>
          <w:lang w:eastAsia="zh-CN"/>
        </w:rPr>
        <w:t>it is not clear if</w:t>
      </w:r>
      <w:r w:rsidR="00EF0213">
        <w:rPr>
          <w:rFonts w:eastAsiaTheme="minorEastAsia" w:hint="eastAsia"/>
          <w:lang w:eastAsia="zh-CN"/>
        </w:rPr>
        <w:t xml:space="preserve"> </w:t>
      </w:r>
      <w:r w:rsidR="00EF0213" w:rsidRPr="000B5EFC">
        <w:rPr>
          <w:rFonts w:eastAsiaTheme="minorEastAsia" w:hint="eastAsia"/>
        </w:rPr>
        <w:t xml:space="preserve">UE is configured to perform </w:t>
      </w:r>
      <w:r w:rsidR="002172F3">
        <w:rPr>
          <w:rFonts w:eastAsiaTheme="minorEastAsia" w:hint="eastAsia"/>
          <w:lang w:eastAsia="zh-CN"/>
        </w:rPr>
        <w:t xml:space="preserve">both </w:t>
      </w:r>
      <w:r w:rsidR="00EF0213" w:rsidRPr="000B5EFC">
        <w:rPr>
          <w:rFonts w:eastAsiaTheme="minorEastAsia" w:hint="eastAsia"/>
        </w:rPr>
        <w:t xml:space="preserve">NR </w:t>
      </w:r>
      <w:proofErr w:type="spellStart"/>
      <w:r w:rsidR="00EF0213">
        <w:rPr>
          <w:rFonts w:eastAsiaTheme="minorEastAsia" w:hint="eastAsia"/>
          <w:lang w:eastAsia="zh-CN"/>
        </w:rPr>
        <w:t>sidelink</w:t>
      </w:r>
      <w:proofErr w:type="spellEnd"/>
      <w:r w:rsidR="00EF0213">
        <w:rPr>
          <w:rFonts w:eastAsiaTheme="minorEastAsia" w:hint="eastAsia"/>
          <w:lang w:eastAsia="zh-CN"/>
        </w:rPr>
        <w:t xml:space="preserve"> </w:t>
      </w:r>
      <w:r w:rsidR="00EF0213" w:rsidRPr="000B5EFC">
        <w:rPr>
          <w:rFonts w:eastAsiaTheme="minorEastAsia" w:hint="eastAsia"/>
        </w:rPr>
        <w:t>and LTE</w:t>
      </w:r>
      <w:r w:rsidR="00EF0213">
        <w:rPr>
          <w:rFonts w:eastAsiaTheme="minorEastAsia" w:hint="eastAsia"/>
          <w:lang w:eastAsia="zh-CN"/>
        </w:rPr>
        <w:t xml:space="preserve"> </w:t>
      </w:r>
      <w:proofErr w:type="spellStart"/>
      <w:r w:rsidR="00EF0213">
        <w:rPr>
          <w:rFonts w:eastAsiaTheme="minorEastAsia" w:hint="eastAsia"/>
          <w:lang w:eastAsia="zh-CN"/>
        </w:rPr>
        <w:t>sidelink</w:t>
      </w:r>
      <w:proofErr w:type="spellEnd"/>
      <w:r w:rsidR="00EF0213" w:rsidRPr="000B5EFC">
        <w:rPr>
          <w:rFonts w:eastAsiaTheme="minorEastAsia" w:hint="eastAsia"/>
        </w:rPr>
        <w:t xml:space="preserve">, but </w:t>
      </w:r>
      <w:r w:rsidR="00EF0213">
        <w:rPr>
          <w:rFonts w:eastAsiaTheme="minorEastAsia" w:hint="eastAsia"/>
        </w:rPr>
        <w:t>the UE can</w:t>
      </w:r>
      <w:r w:rsidR="00EF0213">
        <w:rPr>
          <w:rFonts w:eastAsiaTheme="minorEastAsia"/>
        </w:rPr>
        <w:t>’</w:t>
      </w:r>
      <w:r w:rsidR="00EF0213">
        <w:rPr>
          <w:rFonts w:eastAsiaTheme="minorEastAsia" w:hint="eastAsia"/>
        </w:rPr>
        <w:t>t find a</w:t>
      </w:r>
      <w:r w:rsidR="00EF0213" w:rsidRPr="000B5EFC">
        <w:rPr>
          <w:rFonts w:eastAsiaTheme="minorEastAsia" w:hint="eastAsia"/>
        </w:rPr>
        <w:t xml:space="preserve"> frequency providing both NR </w:t>
      </w:r>
      <w:r w:rsidR="0086355B">
        <w:rPr>
          <w:rFonts w:eastAsiaTheme="minorEastAsia" w:hint="eastAsia"/>
          <w:lang w:eastAsia="zh-CN"/>
        </w:rPr>
        <w:t>SL</w:t>
      </w:r>
      <w:r w:rsidR="00EF0213" w:rsidRPr="000B5EFC">
        <w:rPr>
          <w:rFonts w:eastAsiaTheme="minorEastAsia" w:hint="eastAsia"/>
        </w:rPr>
        <w:t xml:space="preserve"> </w:t>
      </w:r>
      <w:r w:rsidR="00EF0213" w:rsidRPr="000B5EFC">
        <w:rPr>
          <w:rFonts w:eastAsiaTheme="minorEastAsia"/>
        </w:rPr>
        <w:t>configuration</w:t>
      </w:r>
      <w:r w:rsidR="00EF0213" w:rsidRPr="000B5EFC">
        <w:rPr>
          <w:rFonts w:eastAsiaTheme="minorEastAsia" w:hint="eastAsia"/>
        </w:rPr>
        <w:t xml:space="preserve"> and </w:t>
      </w:r>
      <w:r w:rsidR="0086355B">
        <w:rPr>
          <w:rFonts w:eastAsiaTheme="minorEastAsia" w:hint="eastAsia"/>
          <w:lang w:eastAsia="zh-CN"/>
        </w:rPr>
        <w:t>LTE SL</w:t>
      </w:r>
      <w:r w:rsidR="00EF0213" w:rsidRPr="000B5EFC">
        <w:rPr>
          <w:rFonts w:eastAsiaTheme="minorEastAsia" w:hint="eastAsia"/>
        </w:rPr>
        <w:t xml:space="preserve"> </w:t>
      </w:r>
      <w:r w:rsidR="00EF0213" w:rsidRPr="000B5EFC">
        <w:rPr>
          <w:rFonts w:eastAsiaTheme="minorEastAsia"/>
        </w:rPr>
        <w:t>configuration</w:t>
      </w:r>
      <w:r w:rsidR="0086355B">
        <w:rPr>
          <w:rFonts w:eastAsiaTheme="minorEastAsia" w:hint="eastAsia"/>
          <w:lang w:eastAsia="zh-CN"/>
        </w:rPr>
        <w:t>, how to perform cell reselection</w:t>
      </w:r>
      <w:r w:rsidR="00EF0213">
        <w:rPr>
          <w:rFonts w:eastAsiaTheme="minorEastAsia" w:hint="eastAsia"/>
          <w:lang w:eastAsia="zh-CN"/>
        </w:rPr>
        <w:t>.</w:t>
      </w:r>
      <w:r w:rsidR="009D66FD">
        <w:rPr>
          <w:rFonts w:eastAsiaTheme="minorEastAsia" w:hint="eastAsia"/>
          <w:lang w:eastAsia="zh-CN"/>
        </w:rPr>
        <w:t xml:space="preserve"> </w:t>
      </w:r>
    </w:p>
    <w:p w:rsidR="009B379B" w:rsidRDefault="000C7A61" w:rsidP="009B379B">
      <w:pPr>
        <w:pStyle w:val="a0"/>
        <w:rPr>
          <w:rFonts w:eastAsiaTheme="minorEastAsia"/>
          <w:lang w:eastAsia="zh-CN"/>
        </w:rPr>
      </w:pPr>
      <w:r>
        <w:rPr>
          <w:rFonts w:eastAsiaTheme="minorEastAsia" w:hint="eastAsia"/>
          <w:lang w:eastAsia="zh-CN"/>
        </w:rPr>
        <w:t xml:space="preserve">There are </w:t>
      </w:r>
      <w:r w:rsidR="001A646C">
        <w:rPr>
          <w:rFonts w:eastAsiaTheme="minorEastAsia" w:hint="eastAsia"/>
          <w:lang w:eastAsia="zh-CN"/>
        </w:rPr>
        <w:t>four</w:t>
      </w:r>
      <w:r w:rsidR="00597E1B">
        <w:rPr>
          <w:rFonts w:eastAsiaTheme="minorEastAsia" w:hint="eastAsia"/>
          <w:lang w:eastAsia="zh-CN"/>
        </w:rPr>
        <w:t xml:space="preserve"> </w:t>
      </w:r>
      <w:r w:rsidR="00597E1B" w:rsidRPr="0067613D">
        <w:rPr>
          <w:rFonts w:eastAsiaTheme="minorEastAsia"/>
          <w:szCs w:val="20"/>
          <w:lang w:val="en-GB" w:eastAsia="ko-KR"/>
        </w:rPr>
        <w:t xml:space="preserve">NR </w:t>
      </w:r>
      <w:r w:rsidR="00597E1B">
        <w:rPr>
          <w:rFonts w:eastAsiaTheme="minorEastAsia" w:hint="eastAsia"/>
          <w:szCs w:val="20"/>
          <w:lang w:val="en-GB" w:eastAsia="zh-CN"/>
        </w:rPr>
        <w:t>SL and</w:t>
      </w:r>
      <w:r w:rsidR="00597E1B" w:rsidRPr="0067613D">
        <w:rPr>
          <w:rFonts w:eastAsiaTheme="minorEastAsia"/>
          <w:szCs w:val="20"/>
          <w:lang w:val="en-GB" w:eastAsia="ko-KR"/>
        </w:rPr>
        <w:t xml:space="preserve"> LTE SL</w:t>
      </w:r>
      <w:r w:rsidR="00597E1B">
        <w:rPr>
          <w:rFonts w:eastAsiaTheme="minorEastAsia" w:hint="eastAsia"/>
          <w:lang w:eastAsia="zh-CN"/>
        </w:rPr>
        <w:t xml:space="preserve"> configuration scenario</w:t>
      </w:r>
      <w:r w:rsidR="001A646C">
        <w:rPr>
          <w:rFonts w:eastAsiaTheme="minorEastAsia" w:hint="eastAsia"/>
          <w:lang w:eastAsia="zh-CN"/>
        </w:rPr>
        <w:t>s</w:t>
      </w:r>
      <w:r w:rsidR="00597E1B">
        <w:rPr>
          <w:rFonts w:eastAsiaTheme="minorEastAsia" w:hint="eastAsia"/>
          <w:lang w:eastAsia="zh-CN"/>
        </w:rPr>
        <w:t xml:space="preserve"> for th</w:t>
      </w:r>
      <w:r w:rsidR="001A646C">
        <w:rPr>
          <w:rFonts w:eastAsiaTheme="minorEastAsia" w:hint="eastAsia"/>
          <w:lang w:eastAsia="zh-CN"/>
        </w:rPr>
        <w:t>e</w:t>
      </w:r>
      <w:r w:rsidR="00597E1B">
        <w:rPr>
          <w:rFonts w:eastAsiaTheme="minorEastAsia" w:hint="eastAsia"/>
          <w:lang w:eastAsia="zh-CN"/>
        </w:rPr>
        <w:t xml:space="preserve"> case</w:t>
      </w:r>
      <w:r w:rsidR="001A646C">
        <w:rPr>
          <w:rFonts w:eastAsiaTheme="minorEastAsia" w:hint="eastAsia"/>
          <w:lang w:eastAsia="zh-CN"/>
        </w:rPr>
        <w:t xml:space="preserve"> </w:t>
      </w:r>
      <w:r w:rsidR="00B95E36">
        <w:rPr>
          <w:rFonts w:eastAsiaTheme="minorEastAsia" w:hint="eastAsia"/>
          <w:lang w:eastAsia="zh-CN"/>
        </w:rPr>
        <w:t xml:space="preserve">that </w:t>
      </w:r>
      <w:r w:rsidR="00B95E36" w:rsidRPr="000B5EFC">
        <w:rPr>
          <w:rFonts w:eastAsiaTheme="minorEastAsia" w:hint="eastAsia"/>
        </w:rPr>
        <w:t xml:space="preserve">UE is configured to perform NR </w:t>
      </w:r>
      <w:proofErr w:type="spellStart"/>
      <w:r w:rsidR="00B95E36">
        <w:rPr>
          <w:rFonts w:eastAsiaTheme="minorEastAsia" w:hint="eastAsia"/>
          <w:lang w:eastAsia="zh-CN"/>
        </w:rPr>
        <w:t>sidelink</w:t>
      </w:r>
      <w:proofErr w:type="spellEnd"/>
      <w:r w:rsidR="00B95E36">
        <w:rPr>
          <w:rFonts w:eastAsiaTheme="minorEastAsia" w:hint="eastAsia"/>
          <w:lang w:eastAsia="zh-CN"/>
        </w:rPr>
        <w:t xml:space="preserve"> </w:t>
      </w:r>
      <w:r w:rsidR="00B95E36" w:rsidRPr="000B5EFC">
        <w:rPr>
          <w:rFonts w:eastAsiaTheme="minorEastAsia" w:hint="eastAsia"/>
        </w:rPr>
        <w:t>and LTE</w:t>
      </w:r>
      <w:r w:rsidR="00B95E36">
        <w:rPr>
          <w:rFonts w:eastAsiaTheme="minorEastAsia" w:hint="eastAsia"/>
          <w:lang w:eastAsia="zh-CN"/>
        </w:rPr>
        <w:t xml:space="preserve"> </w:t>
      </w:r>
      <w:proofErr w:type="spellStart"/>
      <w:r w:rsidR="00B95E36">
        <w:rPr>
          <w:rFonts w:eastAsiaTheme="minorEastAsia" w:hint="eastAsia"/>
          <w:lang w:eastAsia="zh-CN"/>
        </w:rPr>
        <w:t>sidelink</w:t>
      </w:r>
      <w:proofErr w:type="spellEnd"/>
      <w:r w:rsidR="00597E1B">
        <w:rPr>
          <w:rFonts w:eastAsiaTheme="minorEastAsia" w:hint="eastAsia"/>
          <w:lang w:eastAsia="zh-CN"/>
        </w:rPr>
        <w:t>:</w:t>
      </w:r>
    </w:p>
    <w:p w:rsidR="001A646C" w:rsidRDefault="001A646C" w:rsidP="009B379B">
      <w:pPr>
        <w:pStyle w:val="a0"/>
        <w:rPr>
          <w:rFonts w:eastAsiaTheme="minorEastAsia"/>
          <w:lang w:eastAsia="zh-CN"/>
        </w:rPr>
      </w:pPr>
      <w:r>
        <w:rPr>
          <w:rFonts w:eastAsiaTheme="minorEastAsia" w:hint="eastAsia"/>
          <w:lang w:eastAsia="zh-CN"/>
        </w:rPr>
        <w:t>1).</w:t>
      </w:r>
      <w:r w:rsidRPr="001A646C">
        <w:rPr>
          <w:rFonts w:eastAsiaTheme="minorEastAsia" w:hint="eastAsia"/>
          <w:lang w:eastAsia="zh-CN"/>
        </w:rPr>
        <w:t xml:space="preserve"> </w:t>
      </w:r>
      <w:r>
        <w:rPr>
          <w:rFonts w:eastAsiaTheme="minorEastAsia" w:hint="eastAsia"/>
          <w:lang w:eastAsia="zh-CN"/>
        </w:rPr>
        <w:t xml:space="preserve">Both </w:t>
      </w:r>
      <w:r w:rsidRPr="0067613D">
        <w:rPr>
          <w:rFonts w:eastAsiaTheme="minorEastAsia"/>
          <w:szCs w:val="20"/>
          <w:lang w:val="en-GB" w:eastAsia="ko-KR"/>
        </w:rPr>
        <w:t xml:space="preserve">NR </w:t>
      </w:r>
      <w:r>
        <w:rPr>
          <w:rFonts w:eastAsiaTheme="minorEastAsia" w:hint="eastAsia"/>
          <w:szCs w:val="20"/>
          <w:lang w:val="en-GB" w:eastAsia="zh-CN"/>
        </w:rPr>
        <w:t>SL and</w:t>
      </w:r>
      <w:r w:rsidRPr="0067613D">
        <w:rPr>
          <w:rFonts w:eastAsiaTheme="minorEastAsia"/>
          <w:szCs w:val="20"/>
          <w:lang w:val="en-GB" w:eastAsia="ko-KR"/>
        </w:rPr>
        <w:t xml:space="preserve"> LTE SL</w:t>
      </w:r>
      <w:r>
        <w:rPr>
          <w:rFonts w:eastAsiaTheme="minorEastAsia" w:hint="eastAsia"/>
          <w:szCs w:val="20"/>
          <w:lang w:val="en-GB" w:eastAsia="zh-CN"/>
        </w:rPr>
        <w:t xml:space="preserve"> configuration are provided by network on the same frequency.</w:t>
      </w:r>
    </w:p>
    <w:p w:rsidR="00597E1B" w:rsidRDefault="001A646C" w:rsidP="009B379B">
      <w:pPr>
        <w:pStyle w:val="a0"/>
        <w:rPr>
          <w:rFonts w:eastAsiaTheme="minorEastAsia"/>
          <w:szCs w:val="20"/>
          <w:lang w:val="en-GB" w:eastAsia="zh-CN"/>
        </w:rPr>
      </w:pPr>
      <w:r>
        <w:rPr>
          <w:rFonts w:eastAsiaTheme="minorEastAsia" w:hint="eastAsia"/>
          <w:lang w:eastAsia="zh-CN"/>
        </w:rPr>
        <w:t>2</w:t>
      </w:r>
      <w:r w:rsidR="00597E1B">
        <w:rPr>
          <w:rFonts w:eastAsiaTheme="minorEastAsia" w:hint="eastAsia"/>
          <w:lang w:eastAsia="zh-CN"/>
        </w:rPr>
        <w:t xml:space="preserve">). Both </w:t>
      </w:r>
      <w:r w:rsidR="00597E1B" w:rsidRPr="0067613D">
        <w:rPr>
          <w:rFonts w:eastAsiaTheme="minorEastAsia"/>
          <w:szCs w:val="20"/>
          <w:lang w:val="en-GB" w:eastAsia="ko-KR"/>
        </w:rPr>
        <w:t xml:space="preserve">NR </w:t>
      </w:r>
      <w:r w:rsidR="00597E1B">
        <w:rPr>
          <w:rFonts w:eastAsiaTheme="minorEastAsia" w:hint="eastAsia"/>
          <w:szCs w:val="20"/>
          <w:lang w:val="en-GB" w:eastAsia="zh-CN"/>
        </w:rPr>
        <w:t>SL and</w:t>
      </w:r>
      <w:r w:rsidR="00597E1B" w:rsidRPr="0067613D">
        <w:rPr>
          <w:rFonts w:eastAsiaTheme="minorEastAsia"/>
          <w:szCs w:val="20"/>
          <w:lang w:val="en-GB" w:eastAsia="ko-KR"/>
        </w:rPr>
        <w:t xml:space="preserve"> LTE SL</w:t>
      </w:r>
      <w:r w:rsidR="00597E1B">
        <w:rPr>
          <w:rFonts w:eastAsiaTheme="minorEastAsia" w:hint="eastAsia"/>
          <w:szCs w:val="20"/>
          <w:lang w:val="en-GB" w:eastAsia="zh-CN"/>
        </w:rPr>
        <w:t xml:space="preserve"> configuration are provided by network, but on the different </w:t>
      </w:r>
      <w:r w:rsidR="00597E1B">
        <w:rPr>
          <w:rFonts w:eastAsiaTheme="minorEastAsia"/>
          <w:szCs w:val="20"/>
          <w:lang w:val="en-GB" w:eastAsia="zh-CN"/>
        </w:rPr>
        <w:t>frequencies</w:t>
      </w:r>
      <w:r w:rsidR="00597E1B">
        <w:rPr>
          <w:rFonts w:eastAsiaTheme="minorEastAsia" w:hint="eastAsia"/>
          <w:szCs w:val="20"/>
          <w:lang w:val="en-GB" w:eastAsia="zh-CN"/>
        </w:rPr>
        <w:t>.</w:t>
      </w:r>
    </w:p>
    <w:p w:rsidR="00597E1B" w:rsidRDefault="001A646C" w:rsidP="009B379B">
      <w:pPr>
        <w:pStyle w:val="a0"/>
        <w:rPr>
          <w:rFonts w:eastAsiaTheme="minorEastAsia"/>
          <w:szCs w:val="20"/>
          <w:lang w:val="en-GB" w:eastAsia="zh-CN"/>
        </w:rPr>
      </w:pPr>
      <w:r>
        <w:rPr>
          <w:rFonts w:eastAsiaTheme="minorEastAsia" w:hint="eastAsia"/>
          <w:szCs w:val="20"/>
          <w:lang w:val="en-GB" w:eastAsia="zh-CN"/>
        </w:rPr>
        <w:t>3</w:t>
      </w:r>
      <w:r w:rsidR="00597E1B">
        <w:rPr>
          <w:rFonts w:eastAsiaTheme="minorEastAsia" w:hint="eastAsia"/>
          <w:szCs w:val="20"/>
          <w:lang w:val="en-GB" w:eastAsia="zh-CN"/>
        </w:rPr>
        <w:t xml:space="preserve">). Only one of </w:t>
      </w:r>
      <w:r w:rsidR="00597E1B" w:rsidRPr="0067613D">
        <w:rPr>
          <w:rFonts w:eastAsiaTheme="minorEastAsia"/>
          <w:szCs w:val="20"/>
          <w:lang w:val="en-GB" w:eastAsia="ko-KR"/>
        </w:rPr>
        <w:t xml:space="preserve">NR </w:t>
      </w:r>
      <w:r w:rsidR="00597E1B">
        <w:rPr>
          <w:rFonts w:eastAsiaTheme="minorEastAsia" w:hint="eastAsia"/>
          <w:szCs w:val="20"/>
          <w:lang w:val="en-GB" w:eastAsia="zh-CN"/>
        </w:rPr>
        <w:t>SL and</w:t>
      </w:r>
      <w:r w:rsidR="00597E1B" w:rsidRPr="0067613D">
        <w:rPr>
          <w:rFonts w:eastAsiaTheme="minorEastAsia"/>
          <w:szCs w:val="20"/>
          <w:lang w:val="en-GB" w:eastAsia="ko-KR"/>
        </w:rPr>
        <w:t xml:space="preserve"> LTE SL</w:t>
      </w:r>
      <w:r w:rsidR="00597E1B">
        <w:rPr>
          <w:rFonts w:eastAsiaTheme="minorEastAsia" w:hint="eastAsia"/>
          <w:szCs w:val="20"/>
          <w:lang w:val="en-GB" w:eastAsia="zh-CN"/>
        </w:rPr>
        <w:t xml:space="preserve"> configuration is provided by network.</w:t>
      </w:r>
    </w:p>
    <w:p w:rsidR="00597E1B" w:rsidRDefault="001A646C" w:rsidP="009B379B">
      <w:pPr>
        <w:pStyle w:val="a0"/>
        <w:rPr>
          <w:rFonts w:eastAsiaTheme="minorEastAsia"/>
          <w:szCs w:val="20"/>
          <w:lang w:val="en-GB" w:eastAsia="zh-CN"/>
        </w:rPr>
      </w:pPr>
      <w:r>
        <w:rPr>
          <w:rFonts w:eastAsiaTheme="minorEastAsia" w:hint="eastAsia"/>
          <w:lang w:eastAsia="zh-CN"/>
        </w:rPr>
        <w:t>4</w:t>
      </w:r>
      <w:r w:rsidR="00597E1B">
        <w:rPr>
          <w:rFonts w:eastAsiaTheme="minorEastAsia" w:hint="eastAsia"/>
          <w:lang w:eastAsia="zh-CN"/>
        </w:rPr>
        <w:t xml:space="preserve">). </w:t>
      </w:r>
      <w:r w:rsidR="007A5915">
        <w:rPr>
          <w:rFonts w:eastAsiaTheme="minorEastAsia"/>
          <w:lang w:eastAsia="zh-CN"/>
        </w:rPr>
        <w:t>Neither</w:t>
      </w:r>
      <w:r w:rsidR="00597E1B" w:rsidRPr="00597E1B">
        <w:rPr>
          <w:rFonts w:eastAsiaTheme="minorEastAsia"/>
          <w:szCs w:val="20"/>
          <w:lang w:val="en-GB" w:eastAsia="ko-KR"/>
        </w:rPr>
        <w:t xml:space="preserve"> </w:t>
      </w:r>
      <w:r w:rsidR="00597E1B" w:rsidRPr="0067613D">
        <w:rPr>
          <w:rFonts w:eastAsiaTheme="minorEastAsia"/>
          <w:szCs w:val="20"/>
          <w:lang w:val="en-GB" w:eastAsia="ko-KR"/>
        </w:rPr>
        <w:t xml:space="preserve">NR </w:t>
      </w:r>
      <w:r w:rsidR="00597E1B">
        <w:rPr>
          <w:rFonts w:eastAsiaTheme="minorEastAsia" w:hint="eastAsia"/>
          <w:szCs w:val="20"/>
          <w:lang w:val="en-GB" w:eastAsia="zh-CN"/>
        </w:rPr>
        <w:t>SL nor</w:t>
      </w:r>
      <w:r w:rsidR="00597E1B" w:rsidRPr="0067613D">
        <w:rPr>
          <w:rFonts w:eastAsiaTheme="minorEastAsia"/>
          <w:szCs w:val="20"/>
          <w:lang w:val="en-GB" w:eastAsia="ko-KR"/>
        </w:rPr>
        <w:t xml:space="preserve"> LTE SL</w:t>
      </w:r>
      <w:r w:rsidR="00597E1B">
        <w:rPr>
          <w:rFonts w:eastAsiaTheme="minorEastAsia" w:hint="eastAsia"/>
          <w:szCs w:val="20"/>
          <w:lang w:val="en-GB" w:eastAsia="zh-CN"/>
        </w:rPr>
        <w:t xml:space="preserve"> configuration is provided by network.</w:t>
      </w:r>
    </w:p>
    <w:p w:rsidR="001A646C" w:rsidRDefault="001A646C" w:rsidP="001A646C">
      <w:pPr>
        <w:pStyle w:val="a0"/>
        <w:rPr>
          <w:rFonts w:eastAsia="宋体"/>
          <w:lang w:eastAsia="zh-CN"/>
        </w:rPr>
      </w:pPr>
      <w:r>
        <w:rPr>
          <w:rFonts w:eastAsiaTheme="minorEastAsia" w:hint="eastAsia"/>
          <w:lang w:eastAsia="zh-CN"/>
        </w:rPr>
        <w:lastRenderedPageBreak/>
        <w:t xml:space="preserve">For scenario 1, the agreement has been made that UE should consider the frequency </w:t>
      </w:r>
      <w:r>
        <w:rPr>
          <w:rFonts w:eastAsia="宋体"/>
          <w:lang w:eastAsia="zh-CN"/>
        </w:rPr>
        <w:t xml:space="preserve">providing NR </w:t>
      </w:r>
      <w:r>
        <w:rPr>
          <w:rFonts w:eastAsia="宋体" w:hint="eastAsia"/>
          <w:lang w:eastAsia="zh-CN"/>
        </w:rPr>
        <w:t>SL</w:t>
      </w:r>
      <w:r>
        <w:rPr>
          <w:rFonts w:eastAsia="宋体"/>
          <w:lang w:eastAsia="zh-CN"/>
        </w:rPr>
        <w:t xml:space="preserve"> configuration </w:t>
      </w:r>
      <w:r>
        <w:rPr>
          <w:rFonts w:eastAsia="宋体" w:hint="eastAsia"/>
          <w:lang w:eastAsia="zh-CN"/>
        </w:rPr>
        <w:t xml:space="preserve">and </w:t>
      </w:r>
      <w:r w:rsidRPr="0067613D">
        <w:rPr>
          <w:rFonts w:eastAsiaTheme="minorEastAsia"/>
          <w:szCs w:val="20"/>
          <w:lang w:val="en-GB" w:eastAsia="ko-KR"/>
        </w:rPr>
        <w:t>LTE SL</w:t>
      </w:r>
      <w:r>
        <w:rPr>
          <w:rFonts w:eastAsiaTheme="minorEastAsia" w:hint="eastAsia"/>
          <w:szCs w:val="20"/>
          <w:lang w:val="en-GB" w:eastAsia="zh-CN"/>
        </w:rPr>
        <w:t xml:space="preserve"> configuration</w:t>
      </w:r>
      <w:r>
        <w:rPr>
          <w:rFonts w:eastAsia="宋体"/>
          <w:lang w:eastAsia="zh-CN"/>
        </w:rPr>
        <w:t xml:space="preserve"> to be the highest priority</w:t>
      </w:r>
      <w:r>
        <w:rPr>
          <w:rFonts w:eastAsia="宋体" w:hint="eastAsia"/>
          <w:lang w:eastAsia="zh-CN"/>
        </w:rPr>
        <w:t>.</w:t>
      </w:r>
    </w:p>
    <w:p w:rsidR="00597E1B" w:rsidRDefault="00831BD8" w:rsidP="009B379B">
      <w:pPr>
        <w:pStyle w:val="a0"/>
        <w:rPr>
          <w:rFonts w:eastAsia="宋体"/>
          <w:lang w:eastAsia="zh-CN"/>
        </w:rPr>
      </w:pPr>
      <w:r>
        <w:rPr>
          <w:rFonts w:eastAsiaTheme="minorEastAsia" w:hint="eastAsia"/>
          <w:lang w:eastAsia="zh-CN"/>
        </w:rPr>
        <w:t xml:space="preserve">For scenario </w:t>
      </w:r>
      <w:r w:rsidR="001A646C">
        <w:rPr>
          <w:rFonts w:eastAsiaTheme="minorEastAsia" w:hint="eastAsia"/>
          <w:lang w:eastAsia="zh-CN"/>
        </w:rPr>
        <w:t>2</w:t>
      </w:r>
      <w:r>
        <w:rPr>
          <w:rFonts w:eastAsiaTheme="minorEastAsia" w:hint="eastAsia"/>
          <w:lang w:eastAsia="zh-CN"/>
        </w:rPr>
        <w:t xml:space="preserve">, UE should consider the frequency </w:t>
      </w:r>
      <w:r>
        <w:rPr>
          <w:rFonts w:eastAsia="宋体"/>
          <w:lang w:eastAsia="zh-CN"/>
        </w:rPr>
        <w:t xml:space="preserve">providing NR </w:t>
      </w:r>
      <w:r>
        <w:rPr>
          <w:rFonts w:eastAsia="宋体" w:hint="eastAsia"/>
          <w:lang w:eastAsia="zh-CN"/>
        </w:rPr>
        <w:t>SL</w:t>
      </w:r>
      <w:r>
        <w:rPr>
          <w:rFonts w:eastAsia="宋体"/>
          <w:lang w:eastAsia="zh-CN"/>
        </w:rPr>
        <w:t xml:space="preserve"> configuration </w:t>
      </w:r>
      <w:r>
        <w:rPr>
          <w:rFonts w:eastAsia="宋体" w:hint="eastAsia"/>
          <w:lang w:eastAsia="zh-CN"/>
        </w:rPr>
        <w:t xml:space="preserve">and </w:t>
      </w:r>
      <w:r>
        <w:rPr>
          <w:rFonts w:eastAsiaTheme="minorEastAsia" w:hint="eastAsia"/>
          <w:lang w:eastAsia="zh-CN"/>
        </w:rPr>
        <w:t xml:space="preserve">the frequency </w:t>
      </w:r>
      <w:r>
        <w:rPr>
          <w:rFonts w:eastAsia="宋体"/>
          <w:lang w:eastAsia="zh-CN"/>
        </w:rPr>
        <w:t xml:space="preserve">providing </w:t>
      </w:r>
      <w:r w:rsidRPr="0067613D">
        <w:rPr>
          <w:rFonts w:eastAsiaTheme="minorEastAsia"/>
          <w:szCs w:val="20"/>
          <w:lang w:val="en-GB" w:eastAsia="ko-KR"/>
        </w:rPr>
        <w:t>LTE SL</w:t>
      </w:r>
      <w:r>
        <w:rPr>
          <w:rFonts w:eastAsiaTheme="minorEastAsia" w:hint="eastAsia"/>
          <w:szCs w:val="20"/>
          <w:lang w:val="en-GB" w:eastAsia="zh-CN"/>
        </w:rPr>
        <w:t xml:space="preserve"> configuration</w:t>
      </w:r>
      <w:r>
        <w:rPr>
          <w:rFonts w:eastAsia="宋体"/>
          <w:lang w:eastAsia="zh-CN"/>
        </w:rPr>
        <w:t xml:space="preserve"> to be the highest priority</w:t>
      </w:r>
      <w:r>
        <w:rPr>
          <w:rFonts w:eastAsia="宋体" w:hint="eastAsia"/>
          <w:lang w:eastAsia="zh-CN"/>
        </w:rPr>
        <w:t>.</w:t>
      </w:r>
    </w:p>
    <w:p w:rsidR="00831BD8" w:rsidRDefault="00831BD8" w:rsidP="009B379B">
      <w:pPr>
        <w:pStyle w:val="a0"/>
        <w:rPr>
          <w:rFonts w:eastAsia="宋体"/>
          <w:lang w:eastAsia="zh-CN"/>
        </w:rPr>
      </w:pPr>
      <w:r>
        <w:rPr>
          <w:rFonts w:eastAsiaTheme="minorEastAsia" w:hint="eastAsia"/>
          <w:lang w:eastAsia="zh-CN"/>
        </w:rPr>
        <w:t xml:space="preserve">For scenario </w:t>
      </w:r>
      <w:r w:rsidR="001A646C">
        <w:rPr>
          <w:rFonts w:eastAsiaTheme="minorEastAsia" w:hint="eastAsia"/>
          <w:lang w:eastAsia="zh-CN"/>
        </w:rPr>
        <w:t>3</w:t>
      </w:r>
      <w:r>
        <w:rPr>
          <w:rFonts w:eastAsiaTheme="minorEastAsia" w:hint="eastAsia"/>
          <w:lang w:eastAsia="zh-CN"/>
        </w:rPr>
        <w:t xml:space="preserve">, UE should consider the frequency </w:t>
      </w:r>
      <w:r>
        <w:rPr>
          <w:rFonts w:eastAsia="宋体"/>
          <w:lang w:eastAsia="zh-CN"/>
        </w:rPr>
        <w:t xml:space="preserve">providing NR </w:t>
      </w:r>
      <w:r>
        <w:rPr>
          <w:rFonts w:eastAsia="宋体" w:hint="eastAsia"/>
          <w:lang w:eastAsia="zh-CN"/>
        </w:rPr>
        <w:t>SL</w:t>
      </w:r>
      <w:r>
        <w:rPr>
          <w:rFonts w:eastAsia="宋体"/>
          <w:lang w:eastAsia="zh-CN"/>
        </w:rPr>
        <w:t xml:space="preserve"> configuration </w:t>
      </w:r>
      <w:r>
        <w:rPr>
          <w:rFonts w:eastAsia="宋体" w:hint="eastAsia"/>
          <w:lang w:eastAsia="zh-CN"/>
        </w:rPr>
        <w:t xml:space="preserve">or </w:t>
      </w:r>
      <w:r>
        <w:rPr>
          <w:rFonts w:eastAsiaTheme="minorEastAsia" w:hint="eastAsia"/>
          <w:lang w:eastAsia="zh-CN"/>
        </w:rPr>
        <w:t xml:space="preserve">the frequency </w:t>
      </w:r>
      <w:r>
        <w:rPr>
          <w:rFonts w:eastAsia="宋体"/>
          <w:lang w:eastAsia="zh-CN"/>
        </w:rPr>
        <w:t xml:space="preserve">providing </w:t>
      </w:r>
      <w:r w:rsidRPr="0067613D">
        <w:rPr>
          <w:rFonts w:eastAsiaTheme="minorEastAsia"/>
          <w:szCs w:val="20"/>
          <w:lang w:val="en-GB" w:eastAsia="ko-KR"/>
        </w:rPr>
        <w:t>LTE SL</w:t>
      </w:r>
      <w:r>
        <w:rPr>
          <w:rFonts w:eastAsiaTheme="minorEastAsia" w:hint="eastAsia"/>
          <w:szCs w:val="20"/>
          <w:lang w:val="en-GB" w:eastAsia="zh-CN"/>
        </w:rPr>
        <w:t xml:space="preserve"> configuration</w:t>
      </w:r>
      <w:r>
        <w:rPr>
          <w:rFonts w:eastAsia="宋体"/>
          <w:lang w:eastAsia="zh-CN"/>
        </w:rPr>
        <w:t xml:space="preserve"> to be the highest priority</w:t>
      </w:r>
      <w:r>
        <w:rPr>
          <w:rFonts w:eastAsia="宋体" w:hint="eastAsia"/>
          <w:lang w:eastAsia="zh-CN"/>
        </w:rPr>
        <w:t>.</w:t>
      </w:r>
    </w:p>
    <w:p w:rsidR="00831BD8" w:rsidRDefault="00831BD8" w:rsidP="009B379B">
      <w:pPr>
        <w:pStyle w:val="a0"/>
        <w:rPr>
          <w:rFonts w:eastAsia="宋体"/>
          <w:lang w:eastAsia="zh-CN"/>
        </w:rPr>
      </w:pPr>
      <w:r>
        <w:rPr>
          <w:rFonts w:eastAsiaTheme="minorEastAsia" w:hint="eastAsia"/>
          <w:lang w:eastAsia="zh-CN"/>
        </w:rPr>
        <w:t xml:space="preserve">For scenario </w:t>
      </w:r>
      <w:r w:rsidR="001A646C">
        <w:rPr>
          <w:rFonts w:eastAsiaTheme="minorEastAsia" w:hint="eastAsia"/>
          <w:lang w:eastAsia="zh-CN"/>
        </w:rPr>
        <w:t>4</w:t>
      </w:r>
      <w:r>
        <w:rPr>
          <w:rFonts w:eastAsiaTheme="minorEastAsia" w:hint="eastAsia"/>
          <w:lang w:eastAsia="zh-CN"/>
        </w:rPr>
        <w:t>,</w:t>
      </w:r>
      <w:r w:rsidR="00AD2FC7">
        <w:rPr>
          <w:rFonts w:eastAsiaTheme="minorEastAsia" w:hint="eastAsia"/>
          <w:lang w:eastAsia="zh-CN"/>
        </w:rPr>
        <w:t xml:space="preserve"> all frequencies have the same </w:t>
      </w:r>
      <w:r w:rsidR="00AD2FC7">
        <w:rPr>
          <w:rFonts w:eastAsia="宋体"/>
          <w:lang w:eastAsia="zh-CN"/>
        </w:rPr>
        <w:t>priority</w:t>
      </w:r>
      <w:r w:rsidR="00AD2FC7">
        <w:rPr>
          <w:rFonts w:eastAsia="宋体" w:hint="eastAsia"/>
          <w:lang w:eastAsia="zh-CN"/>
        </w:rPr>
        <w:t>.</w:t>
      </w:r>
    </w:p>
    <w:p w:rsidR="007C6465" w:rsidRPr="001A646C" w:rsidRDefault="00E43278" w:rsidP="009B379B">
      <w:pPr>
        <w:pStyle w:val="a0"/>
        <w:rPr>
          <w:rFonts w:eastAsia="宋体"/>
          <w:lang w:eastAsia="zh-CN"/>
        </w:rPr>
      </w:pPr>
      <w:r>
        <w:rPr>
          <w:rFonts w:eastAsia="宋体" w:hint="eastAsia"/>
          <w:lang w:eastAsia="zh-CN"/>
        </w:rPr>
        <w:t xml:space="preserve">Conclusive the </w:t>
      </w:r>
      <w:r>
        <w:rPr>
          <w:rFonts w:eastAsiaTheme="minorEastAsia" w:hint="eastAsia"/>
          <w:lang w:eastAsia="zh-CN"/>
        </w:rPr>
        <w:t xml:space="preserve">scenarios, there are three </w:t>
      </w:r>
      <w:r>
        <w:rPr>
          <w:rFonts w:eastAsia="宋体"/>
          <w:lang w:eastAsia="zh-CN"/>
        </w:rPr>
        <w:t>priority</w:t>
      </w:r>
      <w:r>
        <w:rPr>
          <w:rFonts w:eastAsia="宋体" w:hint="eastAsia"/>
          <w:lang w:eastAsia="zh-CN"/>
        </w:rPr>
        <w:t xml:space="preserve"> level </w:t>
      </w:r>
      <w:r>
        <w:rPr>
          <w:rFonts w:eastAsiaTheme="minorEastAsia" w:hint="eastAsia"/>
          <w:lang w:eastAsia="zh-CN"/>
        </w:rPr>
        <w:t xml:space="preserve">for the case that </w:t>
      </w:r>
      <w:r w:rsidRPr="000B5EFC">
        <w:rPr>
          <w:rFonts w:eastAsiaTheme="minorEastAsia" w:hint="eastAsia"/>
        </w:rPr>
        <w:t xml:space="preserve">UE is configured to perform NR </w:t>
      </w:r>
      <w:proofErr w:type="spellStart"/>
      <w:r>
        <w:rPr>
          <w:rFonts w:eastAsiaTheme="minorEastAsia" w:hint="eastAsia"/>
          <w:lang w:eastAsia="zh-CN"/>
        </w:rPr>
        <w:t>sidelink</w:t>
      </w:r>
      <w:proofErr w:type="spellEnd"/>
      <w:r>
        <w:rPr>
          <w:rFonts w:eastAsiaTheme="minorEastAsia" w:hint="eastAsia"/>
          <w:lang w:eastAsia="zh-CN"/>
        </w:rPr>
        <w:t xml:space="preserve"> </w:t>
      </w:r>
      <w:r w:rsidRPr="000B5EFC">
        <w:rPr>
          <w:rFonts w:eastAsiaTheme="minorEastAsia" w:hint="eastAsia"/>
        </w:rPr>
        <w:t>and LTE</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宋体"/>
          <w:lang w:eastAsia="zh-CN"/>
        </w:rPr>
        <w:t>priority</w:t>
      </w:r>
      <w:r>
        <w:rPr>
          <w:rFonts w:eastAsia="宋体" w:hint="eastAsia"/>
          <w:lang w:eastAsia="zh-CN"/>
        </w:rPr>
        <w:t xml:space="preserve"> order should be included in TS 36.304 and TS 38.304.</w:t>
      </w:r>
    </w:p>
    <w:p w:rsidR="00BF4FEE" w:rsidRPr="009C1C66" w:rsidRDefault="00BF4FEE" w:rsidP="00113C65">
      <w:pPr>
        <w:jc w:val="both"/>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2</w:t>
      </w:r>
      <w:r w:rsidRPr="00C65893">
        <w:rPr>
          <w:rFonts w:eastAsiaTheme="minorEastAsia"/>
          <w:b/>
          <w:szCs w:val="20"/>
          <w:lang w:eastAsia="zh-CN"/>
        </w:rPr>
        <w:t>:</w:t>
      </w:r>
      <w:r w:rsidR="007C6465">
        <w:rPr>
          <w:rFonts w:eastAsiaTheme="minorEastAsia" w:hint="eastAsia"/>
          <w:b/>
          <w:szCs w:val="20"/>
          <w:lang w:eastAsia="zh-CN"/>
        </w:rPr>
        <w:t xml:space="preserve"> </w:t>
      </w:r>
      <w:r w:rsidR="003336B7">
        <w:rPr>
          <w:rFonts w:eastAsiaTheme="minorEastAsia" w:hint="eastAsia"/>
          <w:b/>
          <w:szCs w:val="20"/>
          <w:lang w:eastAsia="zh-CN"/>
        </w:rPr>
        <w:t>I</w:t>
      </w:r>
      <w:r w:rsidR="00C4437E" w:rsidRPr="00C4437E">
        <w:rPr>
          <w:rFonts w:eastAsiaTheme="minorEastAsia" w:hint="eastAsia"/>
          <w:b/>
          <w:szCs w:val="20"/>
          <w:lang w:eastAsia="zh-CN"/>
        </w:rPr>
        <w:t xml:space="preserve">f the UE is configured to perform both </w:t>
      </w:r>
      <w:r w:rsidR="00C4437E">
        <w:rPr>
          <w:rFonts w:eastAsiaTheme="minorEastAsia" w:hint="eastAsia"/>
          <w:b/>
          <w:szCs w:val="20"/>
          <w:lang w:eastAsia="zh-CN"/>
        </w:rPr>
        <w:t xml:space="preserve">NR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and V2X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but the UE can</w:t>
      </w:r>
      <w:r w:rsidR="00C4437E" w:rsidRPr="00C4437E">
        <w:rPr>
          <w:rFonts w:eastAsiaTheme="minorEastAsia"/>
          <w:b/>
          <w:szCs w:val="20"/>
          <w:lang w:eastAsia="zh-CN"/>
        </w:rPr>
        <w:t>’</w:t>
      </w:r>
      <w:r w:rsidR="00C4437E" w:rsidRPr="00C4437E">
        <w:rPr>
          <w:rFonts w:eastAsiaTheme="minorEastAsia" w:hint="eastAsia"/>
          <w:b/>
          <w:szCs w:val="20"/>
          <w:lang w:eastAsia="zh-CN"/>
        </w:rPr>
        <w:t xml:space="preserve">t find a frequency providing both NR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w:t>
      </w:r>
      <w:r w:rsidR="00C4437E" w:rsidRPr="00C4437E">
        <w:rPr>
          <w:rFonts w:eastAsiaTheme="minorEastAsia"/>
          <w:b/>
          <w:szCs w:val="20"/>
          <w:lang w:eastAsia="zh-CN"/>
        </w:rPr>
        <w:t>configuration</w:t>
      </w:r>
      <w:r w:rsidR="00C4437E" w:rsidRPr="00C4437E">
        <w:rPr>
          <w:rFonts w:eastAsiaTheme="minorEastAsia" w:hint="eastAsia"/>
          <w:b/>
          <w:szCs w:val="20"/>
          <w:lang w:eastAsia="zh-CN"/>
        </w:rPr>
        <w:t xml:space="preserve"> and V2X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w:t>
      </w:r>
      <w:r w:rsidR="00C4437E" w:rsidRPr="00C4437E">
        <w:rPr>
          <w:rFonts w:eastAsiaTheme="minorEastAsia"/>
          <w:b/>
          <w:szCs w:val="20"/>
          <w:lang w:eastAsia="zh-CN"/>
        </w:rPr>
        <w:t>configuration</w:t>
      </w:r>
      <w:r w:rsidR="002172F3">
        <w:rPr>
          <w:rFonts w:eastAsiaTheme="minorEastAsia" w:hint="eastAsia"/>
          <w:b/>
          <w:szCs w:val="20"/>
          <w:lang w:eastAsia="zh-CN"/>
        </w:rPr>
        <w:t xml:space="preserve">, </w:t>
      </w:r>
      <w:r w:rsidR="00C4437E" w:rsidRPr="00C4437E">
        <w:rPr>
          <w:rFonts w:eastAsiaTheme="minorEastAsia" w:hint="eastAsia"/>
          <w:b/>
          <w:szCs w:val="20"/>
          <w:lang w:eastAsia="zh-CN"/>
        </w:rPr>
        <w:t xml:space="preserve">the UE may consider the frequency </w:t>
      </w:r>
      <w:r w:rsidR="002172F3">
        <w:rPr>
          <w:rFonts w:eastAsiaTheme="minorEastAsia" w:hint="eastAsia"/>
          <w:b/>
          <w:szCs w:val="20"/>
          <w:lang w:eastAsia="zh-CN"/>
        </w:rPr>
        <w:t xml:space="preserve">either </w:t>
      </w:r>
      <w:r w:rsidR="00C4437E" w:rsidRPr="00C4437E">
        <w:rPr>
          <w:rFonts w:eastAsiaTheme="minorEastAsia" w:hint="eastAsia"/>
          <w:b/>
          <w:szCs w:val="20"/>
          <w:lang w:eastAsia="zh-CN"/>
        </w:rPr>
        <w:t>providing N</w:t>
      </w:r>
      <w:bookmarkStart w:id="5" w:name="_GoBack"/>
      <w:bookmarkEnd w:id="5"/>
      <w:r w:rsidR="00C4437E" w:rsidRPr="00C4437E">
        <w:rPr>
          <w:rFonts w:eastAsiaTheme="minorEastAsia" w:hint="eastAsia"/>
          <w:b/>
          <w:szCs w:val="20"/>
          <w:lang w:eastAsia="zh-CN"/>
        </w:rPr>
        <w:t xml:space="preserve">R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w:t>
      </w:r>
      <w:r w:rsidR="00C4437E" w:rsidRPr="00C4437E">
        <w:rPr>
          <w:rFonts w:eastAsiaTheme="minorEastAsia"/>
          <w:b/>
          <w:szCs w:val="20"/>
          <w:lang w:eastAsia="zh-CN"/>
        </w:rPr>
        <w:t>configuration</w:t>
      </w:r>
      <w:r w:rsidR="00C4437E" w:rsidRPr="00C4437E">
        <w:rPr>
          <w:rFonts w:eastAsiaTheme="minorEastAsia" w:hint="eastAsia"/>
          <w:b/>
          <w:szCs w:val="20"/>
          <w:lang w:eastAsia="zh-CN"/>
        </w:rPr>
        <w:t xml:space="preserve"> or providing V2X </w:t>
      </w:r>
      <w:proofErr w:type="spellStart"/>
      <w:r w:rsidR="00C4437E" w:rsidRPr="00C4437E">
        <w:rPr>
          <w:rFonts w:eastAsiaTheme="minorEastAsia" w:hint="eastAsia"/>
          <w:b/>
          <w:szCs w:val="20"/>
          <w:lang w:eastAsia="zh-CN"/>
        </w:rPr>
        <w:t>sidelink</w:t>
      </w:r>
      <w:proofErr w:type="spellEnd"/>
      <w:r w:rsidR="00C4437E" w:rsidRPr="00C4437E">
        <w:rPr>
          <w:rFonts w:eastAsiaTheme="minorEastAsia" w:hint="eastAsia"/>
          <w:b/>
          <w:szCs w:val="20"/>
          <w:lang w:eastAsia="zh-CN"/>
        </w:rPr>
        <w:t xml:space="preserve"> communication </w:t>
      </w:r>
      <w:r w:rsidR="00C4437E" w:rsidRPr="00C4437E">
        <w:rPr>
          <w:rFonts w:eastAsiaTheme="minorEastAsia"/>
          <w:b/>
          <w:szCs w:val="20"/>
          <w:lang w:eastAsia="zh-CN"/>
        </w:rPr>
        <w:t>configuration</w:t>
      </w:r>
      <w:r w:rsidR="00C4437E" w:rsidRPr="00C4437E">
        <w:rPr>
          <w:rFonts w:eastAsiaTheme="minorEastAsia" w:hint="eastAsia"/>
          <w:b/>
          <w:szCs w:val="20"/>
          <w:lang w:eastAsia="zh-CN"/>
        </w:rPr>
        <w:t xml:space="preserve"> to be </w:t>
      </w:r>
      <w:r w:rsidR="00C4437E" w:rsidRPr="00C4437E">
        <w:rPr>
          <w:rFonts w:eastAsiaTheme="minorEastAsia"/>
          <w:b/>
          <w:szCs w:val="20"/>
          <w:lang w:eastAsia="zh-CN"/>
        </w:rPr>
        <w:t xml:space="preserve">the </w:t>
      </w:r>
      <w:r w:rsidR="00C4437E" w:rsidRPr="00C4437E">
        <w:rPr>
          <w:rFonts w:eastAsiaTheme="minorEastAsia" w:hint="eastAsia"/>
          <w:b/>
          <w:szCs w:val="20"/>
          <w:lang w:eastAsia="zh-CN"/>
        </w:rPr>
        <w:t>highest priority.</w:t>
      </w:r>
    </w:p>
    <w:p w:rsidR="00BD3069" w:rsidRPr="00687B28" w:rsidRDefault="00757B5A">
      <w:pPr>
        <w:pStyle w:val="21"/>
        <w:rPr>
          <w:rFonts w:eastAsiaTheme="minorEastAsia"/>
        </w:rPr>
      </w:pPr>
      <w:r>
        <w:rPr>
          <w:rFonts w:eastAsiaTheme="minorEastAsia" w:hint="eastAsia"/>
        </w:rPr>
        <w:t xml:space="preserve">Issue </w:t>
      </w:r>
      <w:r w:rsidR="00116D11">
        <w:rPr>
          <w:rFonts w:eastAsiaTheme="minorEastAsia" w:hint="eastAsia"/>
        </w:rPr>
        <w:t>3</w:t>
      </w:r>
      <w:r>
        <w:rPr>
          <w:rFonts w:eastAsiaTheme="minorEastAsia" w:hint="eastAsia"/>
        </w:rPr>
        <w:t xml:space="preserve">: </w:t>
      </w:r>
      <w:r w:rsidR="00687B28">
        <w:rPr>
          <w:rFonts w:eastAsiaTheme="minorEastAsia" w:hint="eastAsia"/>
        </w:rPr>
        <w:t xml:space="preserve">whether </w:t>
      </w:r>
      <w:r w:rsidR="00687B28" w:rsidRPr="00687B28">
        <w:rPr>
          <w:rFonts w:eastAsiaTheme="minorEastAsia" w:hint="eastAsia"/>
        </w:rPr>
        <w:t>pre-</w:t>
      </w:r>
      <w:r w:rsidR="00594E7D" w:rsidRPr="00687B28">
        <w:rPr>
          <w:rFonts w:eastAsiaTheme="minorEastAsia" w:hint="eastAsia"/>
        </w:rPr>
        <w:t>configur</w:t>
      </w:r>
      <w:r w:rsidR="00594E7D">
        <w:rPr>
          <w:rFonts w:eastAsiaTheme="minorEastAsia" w:hint="eastAsia"/>
        </w:rPr>
        <w:t>ed</w:t>
      </w:r>
      <w:r w:rsidR="00594E7D" w:rsidRPr="00687B28">
        <w:rPr>
          <w:rFonts w:eastAsiaTheme="minorEastAsia" w:hint="eastAsia"/>
        </w:rPr>
        <w:t xml:space="preserve"> </w:t>
      </w:r>
      <w:r w:rsidR="006E29C2">
        <w:rPr>
          <w:rFonts w:eastAsiaTheme="minorEastAsia" w:hint="eastAsia"/>
        </w:rPr>
        <w:t xml:space="preserve">SL </w:t>
      </w:r>
      <w:r w:rsidR="00687B28" w:rsidRPr="00687B28">
        <w:rPr>
          <w:rFonts w:eastAsiaTheme="minorEastAsia" w:hint="eastAsia"/>
        </w:rPr>
        <w:t xml:space="preserve">resource can be used </w:t>
      </w:r>
      <w:r w:rsidR="00687B28" w:rsidRPr="00687B28">
        <w:rPr>
          <w:rFonts w:eastAsiaTheme="minorEastAsia"/>
        </w:rPr>
        <w:t>for the RAT</w:t>
      </w:r>
      <w:r w:rsidR="00687B28" w:rsidRPr="00687B28">
        <w:rPr>
          <w:rFonts w:eastAsiaTheme="minorEastAsia" w:hint="eastAsia"/>
        </w:rPr>
        <w:t xml:space="preserve"> which the </w:t>
      </w:r>
      <w:r w:rsidR="00BA02AA">
        <w:rPr>
          <w:rFonts w:eastAsiaTheme="minorEastAsia" w:hint="eastAsia"/>
        </w:rPr>
        <w:t>UE camp</w:t>
      </w:r>
      <w:r w:rsidR="00687B28" w:rsidRPr="00687B28">
        <w:rPr>
          <w:rFonts w:eastAsiaTheme="minorEastAsia" w:hint="eastAsia"/>
        </w:rPr>
        <w:t xml:space="preserve">ed </w:t>
      </w:r>
      <w:r w:rsidR="00BA02AA">
        <w:rPr>
          <w:rFonts w:eastAsiaTheme="minorEastAsia" w:hint="eastAsia"/>
        </w:rPr>
        <w:t>cell</w:t>
      </w:r>
      <w:r w:rsidR="00687B28" w:rsidRPr="00687B28">
        <w:rPr>
          <w:rFonts w:eastAsiaTheme="minorEastAsia" w:hint="eastAsia"/>
        </w:rPr>
        <w:t xml:space="preserve"> cannot provided</w:t>
      </w:r>
      <w:r w:rsidR="00CD69AE">
        <w:rPr>
          <w:rFonts w:eastAsiaTheme="minorEastAsia" w:hint="eastAsia"/>
        </w:rPr>
        <w:t xml:space="preserve"> the SL configuration</w:t>
      </w:r>
      <w:r w:rsidR="00687B28">
        <w:rPr>
          <w:rFonts w:eastAsiaTheme="minorEastAsia" w:hint="eastAsia"/>
        </w:rPr>
        <w:t>?</w:t>
      </w:r>
    </w:p>
    <w:p w:rsidR="00BD3069" w:rsidRDefault="00757B5A">
      <w:pPr>
        <w:pStyle w:val="a0"/>
        <w:rPr>
          <w:rFonts w:eastAsiaTheme="minorEastAsia"/>
          <w:lang w:eastAsia="zh-CN"/>
        </w:rPr>
      </w:pPr>
      <w:r>
        <w:rPr>
          <w:rFonts w:eastAsiaTheme="minorEastAsia" w:hint="eastAsia"/>
          <w:lang w:eastAsia="zh-CN"/>
        </w:rPr>
        <w:t>I</w:t>
      </w:r>
      <w:r w:rsidR="007B4D4A">
        <w:rPr>
          <w:rFonts w:eastAsiaTheme="minorEastAsia" w:hint="eastAsia"/>
          <w:lang w:eastAsia="zh-CN"/>
        </w:rPr>
        <w:t>n the email discussion before RAN2#107</w:t>
      </w:r>
      <w:r>
        <w:rPr>
          <w:rFonts w:eastAsiaTheme="minorEastAsia" w:hint="eastAsia"/>
          <w:lang w:eastAsia="zh-CN"/>
        </w:rPr>
        <w:t xml:space="preserve"> </w:t>
      </w:r>
      <w:r w:rsidR="007B4D4A">
        <w:rPr>
          <w:rFonts w:eastAsiaTheme="minorEastAsia" w:hint="eastAsia"/>
          <w:lang w:eastAsia="zh-CN"/>
        </w:rPr>
        <w:t>[</w:t>
      </w:r>
      <w:r>
        <w:rPr>
          <w:rFonts w:eastAsiaTheme="minorEastAsia" w:hint="eastAsia"/>
          <w:lang w:eastAsia="zh-CN"/>
        </w:rPr>
        <w:t>2</w:t>
      </w:r>
      <w:r w:rsidR="007B4D4A">
        <w:rPr>
          <w:rFonts w:eastAsiaTheme="minorEastAsia" w:hint="eastAsia"/>
          <w:lang w:eastAsia="zh-CN"/>
        </w:rPr>
        <w:t xml:space="preserve">], </w:t>
      </w:r>
      <w:r w:rsidR="006B3DF7">
        <w:rPr>
          <w:rFonts w:eastAsiaTheme="minorEastAsia" w:hint="eastAsia"/>
          <w:lang w:eastAsia="zh-CN"/>
        </w:rPr>
        <w:t xml:space="preserve">the case that </w:t>
      </w:r>
      <w:r w:rsidR="006B3DF7" w:rsidRPr="006B3DF7">
        <w:rPr>
          <w:rFonts w:eastAsiaTheme="minorEastAsia"/>
          <w:lang w:eastAsia="zh-CN"/>
        </w:rPr>
        <w:t xml:space="preserve">the UE </w:t>
      </w:r>
      <w:r w:rsidR="006B3DF7">
        <w:rPr>
          <w:rFonts w:eastAsiaTheme="minorEastAsia" w:hint="eastAsia"/>
          <w:lang w:eastAsia="zh-CN"/>
        </w:rPr>
        <w:t xml:space="preserve">supports </w:t>
      </w:r>
      <w:r w:rsidR="006B3DF7" w:rsidRPr="006B3DF7">
        <w:rPr>
          <w:rFonts w:eastAsiaTheme="minorEastAsia"/>
          <w:lang w:eastAsia="zh-CN"/>
        </w:rPr>
        <w:t>both LTE and NR SL</w:t>
      </w:r>
      <w:r w:rsidR="006B3DF7">
        <w:rPr>
          <w:rFonts w:eastAsiaTheme="minorEastAsia" w:hint="eastAsia"/>
          <w:lang w:eastAsia="zh-CN"/>
        </w:rPr>
        <w:t xml:space="preserve">, but the UE camps on the </w:t>
      </w:r>
      <w:r w:rsidR="006B3DF7" w:rsidRPr="0067613D">
        <w:rPr>
          <w:rFonts w:eastAsiaTheme="minorEastAsia"/>
          <w:szCs w:val="20"/>
          <w:lang w:val="en-GB" w:eastAsia="ko-KR"/>
        </w:rPr>
        <w:t>carrier only providing NR or LTE SL</w:t>
      </w:r>
      <w:r w:rsidR="006B3DF7">
        <w:rPr>
          <w:rFonts w:eastAsiaTheme="minorEastAsia" w:hint="eastAsia"/>
          <w:szCs w:val="20"/>
          <w:lang w:val="en-GB" w:eastAsia="zh-CN"/>
        </w:rPr>
        <w:t xml:space="preserve"> </w:t>
      </w:r>
      <w:r w:rsidR="00C25D2C">
        <w:rPr>
          <w:rFonts w:eastAsiaTheme="minorEastAsia" w:hint="eastAsia"/>
          <w:szCs w:val="20"/>
          <w:lang w:val="en-GB" w:eastAsia="zh-CN"/>
        </w:rPr>
        <w:t>is</w:t>
      </w:r>
      <w:r w:rsidR="006B3DF7">
        <w:rPr>
          <w:rFonts w:eastAsiaTheme="minorEastAsia" w:hint="eastAsia"/>
          <w:szCs w:val="20"/>
          <w:lang w:val="en-GB" w:eastAsia="zh-CN"/>
        </w:rPr>
        <w:t xml:space="preserve"> discussed</w:t>
      </w:r>
      <w:r>
        <w:rPr>
          <w:rFonts w:eastAsiaTheme="minorEastAsia" w:hint="eastAsia"/>
          <w:lang w:eastAsia="zh-CN"/>
        </w:rPr>
        <w:t>.</w:t>
      </w:r>
      <w:r w:rsidR="006B3DF7">
        <w:rPr>
          <w:rFonts w:eastAsiaTheme="minorEastAsia" w:hint="eastAsia"/>
          <w:lang w:eastAsia="zh-CN"/>
        </w:rPr>
        <w:t xml:space="preserve"> </w:t>
      </w:r>
      <w:r w:rsidR="006B3DF7">
        <w:rPr>
          <w:rFonts w:eastAsiaTheme="minorEastAsia"/>
          <w:lang w:eastAsia="zh-CN"/>
        </w:rPr>
        <w:t>M</w:t>
      </w:r>
      <w:r w:rsidR="006B3DF7">
        <w:rPr>
          <w:rFonts w:eastAsiaTheme="minorEastAsia" w:hint="eastAsia"/>
          <w:lang w:eastAsia="zh-CN"/>
        </w:rPr>
        <w:t xml:space="preserve">ost companies propose to use </w:t>
      </w:r>
      <w:r w:rsidR="006B3DF7" w:rsidRPr="006B3DF7">
        <w:rPr>
          <w:rFonts w:eastAsiaTheme="minorEastAsia"/>
          <w:lang w:eastAsia="zh-CN"/>
        </w:rPr>
        <w:t>pre-configur</w:t>
      </w:r>
      <w:r w:rsidR="006B3DF7" w:rsidRPr="006B3DF7">
        <w:rPr>
          <w:rFonts w:eastAsiaTheme="minorEastAsia" w:hint="eastAsia"/>
          <w:lang w:eastAsia="zh-CN"/>
        </w:rPr>
        <w:t>ed</w:t>
      </w:r>
      <w:r w:rsidR="006B3DF7" w:rsidRPr="006B3DF7">
        <w:rPr>
          <w:rFonts w:eastAsiaTheme="minorEastAsia"/>
          <w:lang w:eastAsia="zh-CN"/>
        </w:rPr>
        <w:t xml:space="preserve"> SL resource</w:t>
      </w:r>
      <w:r w:rsidR="006B3DF7" w:rsidRPr="006B3DF7">
        <w:rPr>
          <w:rFonts w:eastAsiaTheme="minorEastAsia" w:hint="eastAsia"/>
          <w:lang w:eastAsia="zh-CN"/>
        </w:rPr>
        <w:t>s</w:t>
      </w:r>
      <w:r w:rsidR="006B3DF7" w:rsidRPr="006B3DF7">
        <w:rPr>
          <w:rFonts w:eastAsiaTheme="minorEastAsia"/>
          <w:lang w:eastAsia="zh-CN"/>
        </w:rPr>
        <w:t xml:space="preserve"> to transmit V2X service(s) on the RAT which cannot be supported by the selected carrier</w:t>
      </w:r>
      <w:r w:rsidR="006B3DF7">
        <w:rPr>
          <w:rFonts w:eastAsiaTheme="minorEastAsia" w:hint="eastAsia"/>
          <w:lang w:eastAsia="zh-CN"/>
        </w:rPr>
        <w:t>.</w:t>
      </w:r>
    </w:p>
    <w:p w:rsidR="006B3DF7" w:rsidRDefault="006B3DF7" w:rsidP="001135C0">
      <w:pPr>
        <w:pStyle w:val="a0"/>
        <w:rPr>
          <w:rFonts w:eastAsiaTheme="minorEastAsia"/>
          <w:lang w:eastAsia="zh-CN"/>
        </w:rPr>
      </w:pPr>
      <w:r>
        <w:rPr>
          <w:rFonts w:eastAsiaTheme="minorEastAsia" w:hint="eastAsia"/>
          <w:lang w:eastAsia="zh-CN"/>
        </w:rPr>
        <w:t>In our view, the UE can</w:t>
      </w:r>
      <w:r>
        <w:rPr>
          <w:rFonts w:eastAsiaTheme="minorEastAsia"/>
          <w:lang w:eastAsia="zh-CN"/>
        </w:rPr>
        <w:t>’</w:t>
      </w:r>
      <w:r>
        <w:rPr>
          <w:rFonts w:eastAsiaTheme="minorEastAsia" w:hint="eastAsia"/>
          <w:lang w:eastAsia="zh-CN"/>
        </w:rPr>
        <w:t xml:space="preserve">t use </w:t>
      </w:r>
      <w:r w:rsidRPr="006B3DF7">
        <w:rPr>
          <w:rFonts w:eastAsiaTheme="minorEastAsia"/>
          <w:lang w:eastAsia="zh-CN"/>
        </w:rPr>
        <w:t>pre-configur</w:t>
      </w:r>
      <w:r w:rsidRPr="006B3DF7">
        <w:rPr>
          <w:rFonts w:eastAsiaTheme="minorEastAsia" w:hint="eastAsia"/>
          <w:lang w:eastAsia="zh-CN"/>
        </w:rPr>
        <w:t>ed</w:t>
      </w:r>
      <w:r w:rsidRPr="006B3DF7">
        <w:rPr>
          <w:rFonts w:eastAsiaTheme="minorEastAsia"/>
          <w:lang w:eastAsia="zh-CN"/>
        </w:rPr>
        <w:t xml:space="preserve"> SL resource</w:t>
      </w:r>
      <w:r w:rsidRPr="006B3DF7">
        <w:rPr>
          <w:rFonts w:eastAsiaTheme="minorEastAsia" w:hint="eastAsia"/>
          <w:lang w:eastAsia="zh-CN"/>
        </w:rPr>
        <w:t>s</w:t>
      </w:r>
      <w:r>
        <w:rPr>
          <w:rFonts w:eastAsiaTheme="minorEastAsia" w:hint="eastAsia"/>
          <w:lang w:eastAsia="zh-CN"/>
        </w:rPr>
        <w:t xml:space="preserve"> when </w:t>
      </w:r>
      <w:r w:rsidR="001135C0">
        <w:rPr>
          <w:rFonts w:eastAsiaTheme="minorEastAsia" w:hint="eastAsia"/>
          <w:lang w:eastAsia="zh-CN"/>
        </w:rPr>
        <w:t>UE can find</w:t>
      </w:r>
      <w:r>
        <w:rPr>
          <w:rFonts w:eastAsiaTheme="minorEastAsia" w:hint="eastAsia"/>
          <w:lang w:eastAsia="zh-CN"/>
        </w:rPr>
        <w:t xml:space="preserve"> </w:t>
      </w:r>
      <w:r w:rsidR="001135C0">
        <w:rPr>
          <w:rFonts w:eastAsiaTheme="minorEastAsia" w:hint="eastAsia"/>
          <w:lang w:eastAsia="zh-CN"/>
        </w:rPr>
        <w:t xml:space="preserve">a </w:t>
      </w:r>
      <w:r w:rsidR="00047734">
        <w:rPr>
          <w:rFonts w:eastAsiaTheme="minorEastAsia" w:hint="eastAsia"/>
          <w:lang w:eastAsia="zh-CN"/>
        </w:rPr>
        <w:t xml:space="preserve">suitable </w:t>
      </w:r>
      <w:r w:rsidR="001135C0">
        <w:rPr>
          <w:rFonts w:eastAsiaTheme="minorEastAsia" w:hint="eastAsia"/>
          <w:lang w:eastAsia="zh-CN"/>
        </w:rPr>
        <w:t xml:space="preserve">cell which provides SL </w:t>
      </w:r>
      <w:r>
        <w:rPr>
          <w:rFonts w:eastAsiaTheme="minorEastAsia" w:hint="eastAsia"/>
          <w:lang w:eastAsia="zh-CN"/>
        </w:rPr>
        <w:t xml:space="preserve">configuration for the </w:t>
      </w:r>
      <w:r w:rsidR="00B67344">
        <w:rPr>
          <w:rFonts w:eastAsiaTheme="minorEastAsia" w:hint="eastAsia"/>
          <w:lang w:eastAsia="zh-CN"/>
        </w:rPr>
        <w:t>RAT</w:t>
      </w:r>
      <w:r w:rsidR="001135C0">
        <w:rPr>
          <w:rFonts w:eastAsiaTheme="minorEastAsia" w:hint="eastAsia"/>
          <w:lang w:eastAsia="zh-CN"/>
        </w:rPr>
        <w:t xml:space="preserve"> </w:t>
      </w:r>
      <w:r w:rsidR="00146FD9">
        <w:rPr>
          <w:rFonts w:eastAsiaTheme="minorEastAsia" w:hint="eastAsia"/>
          <w:lang w:eastAsia="zh-CN"/>
        </w:rPr>
        <w:t xml:space="preserve">even </w:t>
      </w:r>
      <w:r w:rsidR="00B67344">
        <w:rPr>
          <w:rFonts w:eastAsiaTheme="minorEastAsia" w:hint="eastAsia"/>
          <w:lang w:eastAsia="zh-CN"/>
        </w:rPr>
        <w:t xml:space="preserve">if </w:t>
      </w:r>
      <w:r w:rsidR="001135C0">
        <w:rPr>
          <w:rFonts w:eastAsiaTheme="minorEastAsia" w:hint="eastAsia"/>
          <w:lang w:eastAsia="zh-CN"/>
        </w:rPr>
        <w:t xml:space="preserve">UE </w:t>
      </w:r>
      <w:r w:rsidR="00146FD9">
        <w:rPr>
          <w:rFonts w:eastAsiaTheme="minorEastAsia" w:hint="eastAsia"/>
          <w:lang w:eastAsia="zh-CN"/>
        </w:rPr>
        <w:t>does</w:t>
      </w:r>
      <w:r w:rsidR="00146FD9">
        <w:rPr>
          <w:rFonts w:eastAsiaTheme="minorEastAsia"/>
          <w:lang w:eastAsia="zh-CN"/>
        </w:rPr>
        <w:t>n</w:t>
      </w:r>
      <w:r w:rsidR="007A2C29">
        <w:rPr>
          <w:rFonts w:eastAsiaTheme="minorEastAsia"/>
          <w:lang w:eastAsia="zh-CN"/>
        </w:rPr>
        <w:t>’</w:t>
      </w:r>
      <w:r w:rsidR="00146FD9">
        <w:rPr>
          <w:rFonts w:eastAsiaTheme="minorEastAsia"/>
          <w:lang w:eastAsia="zh-CN"/>
        </w:rPr>
        <w:t>t</w:t>
      </w:r>
      <w:r w:rsidR="00146FD9">
        <w:rPr>
          <w:rFonts w:eastAsiaTheme="minorEastAsia" w:hint="eastAsia"/>
          <w:lang w:eastAsia="zh-CN"/>
        </w:rPr>
        <w:t xml:space="preserve"> </w:t>
      </w:r>
      <w:r w:rsidR="001135C0">
        <w:rPr>
          <w:rFonts w:eastAsiaTheme="minorEastAsia" w:hint="eastAsia"/>
          <w:lang w:eastAsia="zh-CN"/>
        </w:rPr>
        <w:t>camp on that cell.</w:t>
      </w:r>
      <w:r w:rsidR="00047734">
        <w:rPr>
          <w:rFonts w:eastAsiaTheme="minorEastAsia" w:hint="eastAsia"/>
          <w:lang w:eastAsia="zh-CN"/>
        </w:rPr>
        <w:t xml:space="preserve"> </w:t>
      </w:r>
      <w:r w:rsidR="00C45A17">
        <w:rPr>
          <w:rFonts w:eastAsiaTheme="minorEastAsia" w:hint="eastAsia"/>
          <w:lang w:eastAsia="zh-CN"/>
        </w:rPr>
        <w:t xml:space="preserve">Because it may due to interference between the UEs using pre-configuration and </w:t>
      </w:r>
      <w:r w:rsidR="00B67344">
        <w:rPr>
          <w:rFonts w:eastAsiaTheme="minorEastAsia" w:hint="eastAsia"/>
          <w:lang w:eastAsia="zh-CN"/>
        </w:rPr>
        <w:t xml:space="preserve">other </w:t>
      </w:r>
      <w:r w:rsidR="00C45A17">
        <w:rPr>
          <w:rFonts w:eastAsiaTheme="minorEastAsia" w:hint="eastAsia"/>
          <w:lang w:eastAsia="zh-CN"/>
        </w:rPr>
        <w:t>UEs using network configuration.</w:t>
      </w:r>
      <w:r w:rsidR="00B67344">
        <w:rPr>
          <w:rFonts w:eastAsiaTheme="minorEastAsia" w:hint="eastAsia"/>
          <w:lang w:eastAsia="zh-CN"/>
        </w:rPr>
        <w:t xml:space="preserve"> For example, a UE supports both </w:t>
      </w:r>
      <w:r w:rsidR="00B67344" w:rsidRPr="006B3DF7">
        <w:rPr>
          <w:rFonts w:eastAsiaTheme="minorEastAsia"/>
          <w:lang w:eastAsia="zh-CN"/>
        </w:rPr>
        <w:t>LTE and NR SL</w:t>
      </w:r>
      <w:r w:rsidR="00B67344">
        <w:rPr>
          <w:rFonts w:eastAsiaTheme="minorEastAsia" w:hint="eastAsia"/>
          <w:lang w:eastAsia="zh-CN"/>
        </w:rPr>
        <w:t xml:space="preserve">, but the UE camps on a </w:t>
      </w:r>
      <w:r w:rsidR="00B67344">
        <w:rPr>
          <w:rFonts w:eastAsiaTheme="minorEastAsia" w:hint="eastAsia"/>
          <w:szCs w:val="20"/>
          <w:lang w:val="en-GB" w:eastAsia="zh-CN"/>
        </w:rPr>
        <w:t>cell</w:t>
      </w:r>
      <w:r w:rsidR="00B67344" w:rsidRPr="0067613D">
        <w:rPr>
          <w:rFonts w:eastAsiaTheme="minorEastAsia"/>
          <w:szCs w:val="20"/>
          <w:lang w:val="en-GB" w:eastAsia="ko-KR"/>
        </w:rPr>
        <w:t xml:space="preserve"> only providing NR SL</w:t>
      </w:r>
      <w:r w:rsidR="00B67344">
        <w:rPr>
          <w:rFonts w:eastAsiaTheme="minorEastAsia" w:hint="eastAsia"/>
          <w:szCs w:val="20"/>
          <w:lang w:val="en-GB" w:eastAsia="zh-CN"/>
        </w:rPr>
        <w:t xml:space="preserve"> to </w:t>
      </w:r>
      <w:r w:rsidR="00B67344">
        <w:rPr>
          <w:rFonts w:eastAsiaTheme="minorEastAsia"/>
          <w:szCs w:val="20"/>
          <w:lang w:val="en-GB" w:eastAsia="zh-CN"/>
        </w:rPr>
        <w:t>p</w:t>
      </w:r>
      <w:r w:rsidR="00B67344">
        <w:rPr>
          <w:rFonts w:eastAsiaTheme="minorEastAsia" w:hint="eastAsia"/>
          <w:szCs w:val="20"/>
          <w:lang w:val="en-GB" w:eastAsia="zh-CN"/>
        </w:rPr>
        <w:t xml:space="preserve">erform the NR SL traffics. </w:t>
      </w:r>
      <w:r w:rsidR="00B67344">
        <w:rPr>
          <w:rFonts w:eastAsiaTheme="minorEastAsia"/>
          <w:szCs w:val="20"/>
          <w:lang w:val="en-GB" w:eastAsia="zh-CN"/>
        </w:rPr>
        <w:t>Actually</w:t>
      </w:r>
      <w:r w:rsidR="00B67344">
        <w:rPr>
          <w:rFonts w:eastAsiaTheme="minorEastAsia" w:hint="eastAsia"/>
          <w:szCs w:val="20"/>
          <w:lang w:val="en-GB" w:eastAsia="zh-CN"/>
        </w:rPr>
        <w:t xml:space="preserve">, the UE can also find another </w:t>
      </w:r>
      <w:r w:rsidR="00B67344">
        <w:rPr>
          <w:rFonts w:eastAsiaTheme="minorEastAsia"/>
          <w:szCs w:val="20"/>
          <w:lang w:val="en-GB" w:eastAsia="zh-CN"/>
        </w:rPr>
        <w:t>cell</w:t>
      </w:r>
      <w:r w:rsidR="00B67344">
        <w:rPr>
          <w:rFonts w:eastAsiaTheme="minorEastAsia" w:hint="eastAsia"/>
          <w:szCs w:val="20"/>
          <w:lang w:val="en-GB" w:eastAsia="zh-CN"/>
        </w:rPr>
        <w:t xml:space="preserve"> which can only provide LTE SL configuration. When the UE performs LTE SL traffics, the UE </w:t>
      </w:r>
      <w:r w:rsidR="00B67344">
        <w:rPr>
          <w:rFonts w:eastAsiaTheme="minorEastAsia" w:hint="eastAsia"/>
          <w:lang w:eastAsia="zh-CN"/>
        </w:rPr>
        <w:t>can</w:t>
      </w:r>
      <w:r w:rsidR="00B67344">
        <w:rPr>
          <w:rFonts w:eastAsiaTheme="minorEastAsia"/>
          <w:lang w:eastAsia="zh-CN"/>
        </w:rPr>
        <w:t>’</w:t>
      </w:r>
      <w:r w:rsidR="00B67344">
        <w:rPr>
          <w:rFonts w:eastAsiaTheme="minorEastAsia" w:hint="eastAsia"/>
          <w:lang w:eastAsia="zh-CN"/>
        </w:rPr>
        <w:t xml:space="preserve">t use </w:t>
      </w:r>
      <w:r w:rsidR="00B67344" w:rsidRPr="006B3DF7">
        <w:rPr>
          <w:rFonts w:eastAsiaTheme="minorEastAsia"/>
          <w:lang w:eastAsia="zh-CN"/>
        </w:rPr>
        <w:t>pre-configur</w:t>
      </w:r>
      <w:r w:rsidR="00B67344" w:rsidRPr="006B3DF7">
        <w:rPr>
          <w:rFonts w:eastAsiaTheme="minorEastAsia" w:hint="eastAsia"/>
          <w:lang w:eastAsia="zh-CN"/>
        </w:rPr>
        <w:t>ed</w:t>
      </w:r>
      <w:r w:rsidR="00B67344" w:rsidRPr="006B3DF7">
        <w:rPr>
          <w:rFonts w:eastAsiaTheme="minorEastAsia"/>
          <w:lang w:eastAsia="zh-CN"/>
        </w:rPr>
        <w:t xml:space="preserve"> </w:t>
      </w:r>
      <w:r w:rsidR="00B67344">
        <w:rPr>
          <w:rFonts w:eastAsiaTheme="minorEastAsia" w:hint="eastAsia"/>
          <w:lang w:eastAsia="zh-CN"/>
        </w:rPr>
        <w:t xml:space="preserve">LTE </w:t>
      </w:r>
      <w:r w:rsidR="00B67344" w:rsidRPr="006B3DF7">
        <w:rPr>
          <w:rFonts w:eastAsiaTheme="minorEastAsia"/>
          <w:lang w:eastAsia="zh-CN"/>
        </w:rPr>
        <w:t>SL resource</w:t>
      </w:r>
      <w:r w:rsidR="00B67344" w:rsidRPr="006B3DF7">
        <w:rPr>
          <w:rFonts w:eastAsiaTheme="minorEastAsia" w:hint="eastAsia"/>
          <w:lang w:eastAsia="zh-CN"/>
        </w:rPr>
        <w:t>s</w:t>
      </w:r>
      <w:r w:rsidR="00B67344">
        <w:rPr>
          <w:rFonts w:eastAsiaTheme="minorEastAsia" w:hint="eastAsia"/>
          <w:lang w:eastAsia="zh-CN"/>
        </w:rPr>
        <w:t>, due to the interference.</w:t>
      </w:r>
    </w:p>
    <w:p w:rsidR="00095144" w:rsidRDefault="00F03943">
      <w:pPr>
        <w:pStyle w:val="a0"/>
        <w:rPr>
          <w:rFonts w:eastAsiaTheme="minorEastAsia"/>
          <w:b/>
          <w:szCs w:val="20"/>
          <w:lang w:eastAsia="zh-CN"/>
        </w:rPr>
      </w:pPr>
      <w:r w:rsidRPr="00C65893">
        <w:rPr>
          <w:rFonts w:eastAsiaTheme="minorEastAsia"/>
          <w:b/>
          <w:szCs w:val="20"/>
          <w:lang w:eastAsia="zh-CN"/>
        </w:rPr>
        <w:t xml:space="preserve">Proposal </w:t>
      </w:r>
      <w:r w:rsidR="00D3394E">
        <w:rPr>
          <w:rFonts w:eastAsiaTheme="minorEastAsia" w:hint="eastAsia"/>
          <w:b/>
          <w:szCs w:val="20"/>
          <w:lang w:eastAsia="zh-CN"/>
        </w:rPr>
        <w:t>3</w:t>
      </w:r>
      <w:r w:rsidRPr="00C65893">
        <w:rPr>
          <w:rFonts w:eastAsiaTheme="minorEastAsia"/>
          <w:b/>
          <w:szCs w:val="20"/>
          <w:lang w:eastAsia="zh-CN"/>
        </w:rPr>
        <w:t>:</w:t>
      </w:r>
      <w:r w:rsidRPr="00016F23">
        <w:rPr>
          <w:rFonts w:eastAsiaTheme="minorEastAsia" w:hint="eastAsia"/>
          <w:b/>
          <w:sz w:val="21"/>
          <w:lang w:eastAsia="zh-CN"/>
        </w:rPr>
        <w:t xml:space="preserve"> </w:t>
      </w:r>
      <w:r w:rsidR="00865EE2" w:rsidRPr="00865EE2">
        <w:rPr>
          <w:rFonts w:eastAsiaTheme="minorEastAsia" w:hint="eastAsia"/>
          <w:b/>
          <w:szCs w:val="20"/>
          <w:lang w:eastAsia="zh-CN"/>
        </w:rPr>
        <w:t>UE can</w:t>
      </w:r>
      <w:r w:rsidR="00865EE2" w:rsidRPr="00865EE2">
        <w:rPr>
          <w:rFonts w:eastAsiaTheme="minorEastAsia"/>
          <w:b/>
          <w:szCs w:val="20"/>
          <w:lang w:eastAsia="zh-CN"/>
        </w:rPr>
        <w:t>’</w:t>
      </w:r>
      <w:r w:rsidR="00865EE2" w:rsidRPr="00865EE2">
        <w:rPr>
          <w:rFonts w:eastAsiaTheme="minorEastAsia" w:hint="eastAsia"/>
          <w:b/>
          <w:szCs w:val="20"/>
          <w:lang w:eastAsia="zh-CN"/>
        </w:rPr>
        <w:t xml:space="preserve">t use </w:t>
      </w:r>
      <w:r w:rsidR="00865EE2" w:rsidRPr="00865EE2">
        <w:rPr>
          <w:rFonts w:eastAsiaTheme="minorEastAsia"/>
          <w:b/>
          <w:szCs w:val="20"/>
          <w:lang w:eastAsia="zh-CN"/>
        </w:rPr>
        <w:t>pre-configur</w:t>
      </w:r>
      <w:r w:rsidR="00865EE2" w:rsidRPr="00865EE2">
        <w:rPr>
          <w:rFonts w:eastAsiaTheme="minorEastAsia" w:hint="eastAsia"/>
          <w:b/>
          <w:szCs w:val="20"/>
          <w:lang w:eastAsia="zh-CN"/>
        </w:rPr>
        <w:t>ed</w:t>
      </w:r>
      <w:r w:rsidR="00865EE2" w:rsidRPr="00865EE2">
        <w:rPr>
          <w:rFonts w:eastAsiaTheme="minorEastAsia"/>
          <w:b/>
          <w:szCs w:val="20"/>
          <w:lang w:eastAsia="zh-CN"/>
        </w:rPr>
        <w:t xml:space="preserve"> SL resource</w:t>
      </w:r>
      <w:r w:rsidR="00865EE2" w:rsidRPr="00865EE2">
        <w:rPr>
          <w:rFonts w:eastAsiaTheme="minorEastAsia" w:hint="eastAsia"/>
          <w:b/>
          <w:szCs w:val="20"/>
          <w:lang w:eastAsia="zh-CN"/>
        </w:rPr>
        <w:t xml:space="preserve">s when UE can find a suitable cell which provides SL configuration for the </w:t>
      </w:r>
      <w:r w:rsidR="00B67344">
        <w:rPr>
          <w:rFonts w:eastAsiaTheme="minorEastAsia" w:hint="eastAsia"/>
          <w:b/>
          <w:szCs w:val="20"/>
          <w:lang w:eastAsia="zh-CN"/>
        </w:rPr>
        <w:t>RAT</w:t>
      </w:r>
      <w:r w:rsidR="00865EE2" w:rsidRPr="00865EE2">
        <w:rPr>
          <w:rFonts w:eastAsiaTheme="minorEastAsia" w:hint="eastAsia"/>
          <w:b/>
          <w:szCs w:val="20"/>
          <w:lang w:eastAsia="zh-CN"/>
        </w:rPr>
        <w:t xml:space="preserve"> </w:t>
      </w:r>
      <w:r w:rsidR="00B67344">
        <w:rPr>
          <w:rFonts w:eastAsiaTheme="minorEastAsia" w:hint="eastAsia"/>
          <w:b/>
          <w:szCs w:val="20"/>
          <w:lang w:eastAsia="zh-CN"/>
        </w:rPr>
        <w:t>if</w:t>
      </w:r>
      <w:r w:rsidR="00B67344" w:rsidRPr="00865EE2">
        <w:rPr>
          <w:rFonts w:eastAsiaTheme="minorEastAsia" w:hint="eastAsia"/>
          <w:b/>
          <w:szCs w:val="20"/>
          <w:lang w:eastAsia="zh-CN"/>
        </w:rPr>
        <w:t xml:space="preserve"> </w:t>
      </w:r>
      <w:r w:rsidR="00865EE2" w:rsidRPr="00865EE2">
        <w:rPr>
          <w:rFonts w:eastAsiaTheme="minorEastAsia" w:hint="eastAsia"/>
          <w:b/>
          <w:szCs w:val="20"/>
          <w:lang w:eastAsia="zh-CN"/>
        </w:rPr>
        <w:t xml:space="preserve">UE </w:t>
      </w:r>
      <w:r w:rsidR="00F349FB">
        <w:rPr>
          <w:rFonts w:eastAsiaTheme="minorEastAsia" w:hint="eastAsia"/>
          <w:b/>
          <w:szCs w:val="20"/>
          <w:lang w:eastAsia="zh-CN"/>
        </w:rPr>
        <w:t>can</w:t>
      </w:r>
      <w:r w:rsidR="00865EE2" w:rsidRPr="00865EE2">
        <w:rPr>
          <w:rFonts w:eastAsiaTheme="minorEastAsia" w:hint="eastAsia"/>
          <w:b/>
          <w:szCs w:val="20"/>
          <w:lang w:eastAsia="zh-CN"/>
        </w:rPr>
        <w:t>not camp on that cell.</w:t>
      </w:r>
    </w:p>
    <w:p w:rsidR="007D7097" w:rsidRPr="00687B28" w:rsidRDefault="007D7097" w:rsidP="007D7097">
      <w:pPr>
        <w:pStyle w:val="21"/>
        <w:rPr>
          <w:rFonts w:eastAsiaTheme="minorEastAsia"/>
        </w:rPr>
      </w:pPr>
      <w:r>
        <w:rPr>
          <w:rFonts w:eastAsiaTheme="minorEastAsia" w:hint="eastAsia"/>
        </w:rPr>
        <w:t xml:space="preserve">Issue </w:t>
      </w:r>
      <w:r w:rsidR="00116D11">
        <w:rPr>
          <w:rFonts w:eastAsiaTheme="minorEastAsia" w:hint="eastAsia"/>
        </w:rPr>
        <w:t>4</w:t>
      </w:r>
      <w:r>
        <w:rPr>
          <w:rFonts w:eastAsiaTheme="minorEastAsia" w:hint="eastAsia"/>
        </w:rPr>
        <w:t xml:space="preserve">: how to acquire the network </w:t>
      </w:r>
      <w:r w:rsidR="00983541">
        <w:rPr>
          <w:rFonts w:eastAsiaTheme="minorEastAsia" w:hint="eastAsia"/>
        </w:rPr>
        <w:t xml:space="preserve">SL </w:t>
      </w:r>
      <w:r w:rsidRPr="00687B28">
        <w:rPr>
          <w:rFonts w:eastAsiaTheme="minorEastAsia" w:hint="eastAsia"/>
        </w:rPr>
        <w:t>configur</w:t>
      </w:r>
      <w:r w:rsidR="00983541">
        <w:rPr>
          <w:rFonts w:eastAsiaTheme="minorEastAsia" w:hint="eastAsia"/>
        </w:rPr>
        <w:t>ation</w:t>
      </w:r>
      <w:r w:rsidRPr="00687B28">
        <w:rPr>
          <w:rFonts w:eastAsiaTheme="minorEastAsia" w:hint="eastAsia"/>
        </w:rPr>
        <w:t xml:space="preserve"> </w:t>
      </w:r>
      <w:r w:rsidRPr="00687B28">
        <w:rPr>
          <w:rFonts w:eastAsiaTheme="minorEastAsia"/>
        </w:rPr>
        <w:t>for the RAT</w:t>
      </w:r>
      <w:r w:rsidRPr="00687B28">
        <w:rPr>
          <w:rFonts w:eastAsiaTheme="minorEastAsia" w:hint="eastAsia"/>
        </w:rPr>
        <w:t xml:space="preserve"> which the </w:t>
      </w:r>
      <w:r>
        <w:rPr>
          <w:rFonts w:eastAsiaTheme="minorEastAsia" w:hint="eastAsia"/>
        </w:rPr>
        <w:t>camp</w:t>
      </w:r>
      <w:r w:rsidRPr="00687B28">
        <w:rPr>
          <w:rFonts w:eastAsiaTheme="minorEastAsia" w:hint="eastAsia"/>
        </w:rPr>
        <w:t xml:space="preserve">ed </w:t>
      </w:r>
      <w:r>
        <w:rPr>
          <w:rFonts w:eastAsiaTheme="minorEastAsia" w:hint="eastAsia"/>
        </w:rPr>
        <w:t>cell</w:t>
      </w:r>
      <w:r w:rsidRPr="00687B28">
        <w:rPr>
          <w:rFonts w:eastAsiaTheme="minorEastAsia" w:hint="eastAsia"/>
        </w:rPr>
        <w:t xml:space="preserve"> cannot provide</w:t>
      </w:r>
      <w:r>
        <w:rPr>
          <w:rFonts w:eastAsiaTheme="minorEastAsia" w:hint="eastAsia"/>
        </w:rPr>
        <w:t>?</w:t>
      </w:r>
    </w:p>
    <w:p w:rsidR="007A2B63" w:rsidRDefault="00F349FB" w:rsidP="007D7097">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case </w:t>
      </w:r>
      <w:r>
        <w:rPr>
          <w:rFonts w:eastAsiaTheme="minorEastAsia"/>
          <w:lang w:eastAsia="zh-CN"/>
        </w:rPr>
        <w:t>mention</w:t>
      </w:r>
      <w:r>
        <w:rPr>
          <w:rFonts w:eastAsiaTheme="minorEastAsia" w:hint="eastAsia"/>
          <w:lang w:eastAsia="zh-CN"/>
        </w:rPr>
        <w:t xml:space="preserve">ed in Issue </w:t>
      </w:r>
      <w:r w:rsidR="00594E7D">
        <w:rPr>
          <w:rFonts w:eastAsiaTheme="minorEastAsia" w:hint="eastAsia"/>
          <w:lang w:eastAsia="zh-CN"/>
        </w:rPr>
        <w:t>3,</w:t>
      </w:r>
      <w:r>
        <w:rPr>
          <w:rFonts w:eastAsiaTheme="minorEastAsia" w:hint="eastAsia"/>
          <w:lang w:eastAsia="zh-CN"/>
        </w:rPr>
        <w:t xml:space="preserve"> the UE needs to acquire </w:t>
      </w:r>
      <w:r>
        <w:rPr>
          <w:rFonts w:eastAsiaTheme="minorEastAsia" w:hint="eastAsia"/>
        </w:rPr>
        <w:t xml:space="preserve">the SL </w:t>
      </w:r>
      <w:r w:rsidRPr="00687B28">
        <w:rPr>
          <w:rFonts w:eastAsiaTheme="minorEastAsia" w:hint="eastAsia"/>
        </w:rPr>
        <w:t>configur</w:t>
      </w:r>
      <w:r>
        <w:rPr>
          <w:rFonts w:eastAsiaTheme="minorEastAsia" w:hint="eastAsia"/>
        </w:rPr>
        <w:t>ation</w:t>
      </w:r>
      <w:r w:rsidRPr="00687B28">
        <w:rPr>
          <w:rFonts w:eastAsiaTheme="minorEastAsia" w:hint="eastAsia"/>
        </w:rPr>
        <w:t xml:space="preserve"> </w:t>
      </w:r>
      <w:r w:rsidRPr="00687B28">
        <w:rPr>
          <w:rFonts w:eastAsiaTheme="minorEastAsia"/>
        </w:rPr>
        <w:t>for the RAT</w:t>
      </w:r>
      <w:r>
        <w:rPr>
          <w:rFonts w:eastAsiaTheme="minorEastAsia" w:hint="eastAsia"/>
          <w:lang w:eastAsia="zh-CN"/>
        </w:rPr>
        <w:t xml:space="preserve"> from the cell which the UE cannot </w:t>
      </w:r>
      <w:r w:rsidR="00BC770C">
        <w:rPr>
          <w:rFonts w:eastAsiaTheme="minorEastAsia" w:hint="eastAsia"/>
          <w:lang w:eastAsia="zh-CN"/>
        </w:rPr>
        <w:t>camp on. Thus, in this section, it</w:t>
      </w:r>
      <w:r w:rsidR="00BC770C">
        <w:rPr>
          <w:rFonts w:eastAsiaTheme="minorEastAsia"/>
          <w:lang w:eastAsia="zh-CN"/>
        </w:rPr>
        <w:t>’</w:t>
      </w:r>
      <w:r w:rsidR="00BC770C">
        <w:rPr>
          <w:rFonts w:eastAsiaTheme="minorEastAsia" w:hint="eastAsia"/>
          <w:lang w:eastAsia="zh-CN"/>
        </w:rPr>
        <w:t xml:space="preserve">s discussed the issue on </w:t>
      </w:r>
      <w:r w:rsidR="00BC770C">
        <w:rPr>
          <w:rFonts w:eastAsiaTheme="minorEastAsia" w:hint="eastAsia"/>
        </w:rPr>
        <w:t xml:space="preserve">how to acquire the network SL </w:t>
      </w:r>
      <w:r w:rsidR="00BC770C" w:rsidRPr="00687B28">
        <w:rPr>
          <w:rFonts w:eastAsiaTheme="minorEastAsia" w:hint="eastAsia"/>
        </w:rPr>
        <w:t>configur</w:t>
      </w:r>
      <w:r w:rsidR="00BC770C">
        <w:rPr>
          <w:rFonts w:eastAsiaTheme="minorEastAsia" w:hint="eastAsia"/>
        </w:rPr>
        <w:t>ation</w:t>
      </w:r>
      <w:r w:rsidR="00BC770C" w:rsidRPr="00687B28">
        <w:rPr>
          <w:rFonts w:eastAsiaTheme="minorEastAsia" w:hint="eastAsia"/>
        </w:rPr>
        <w:t xml:space="preserve"> </w:t>
      </w:r>
      <w:r w:rsidR="00BC770C" w:rsidRPr="00687B28">
        <w:rPr>
          <w:rFonts w:eastAsiaTheme="minorEastAsia"/>
        </w:rPr>
        <w:t>for the RAT</w:t>
      </w:r>
      <w:r w:rsidR="00BC770C" w:rsidRPr="00687B28">
        <w:rPr>
          <w:rFonts w:eastAsiaTheme="minorEastAsia" w:hint="eastAsia"/>
        </w:rPr>
        <w:t xml:space="preserve"> which the </w:t>
      </w:r>
      <w:r w:rsidR="00BC770C">
        <w:rPr>
          <w:rFonts w:eastAsiaTheme="minorEastAsia" w:hint="eastAsia"/>
        </w:rPr>
        <w:t>camp</w:t>
      </w:r>
      <w:r w:rsidR="00BC770C" w:rsidRPr="00687B28">
        <w:rPr>
          <w:rFonts w:eastAsiaTheme="minorEastAsia" w:hint="eastAsia"/>
        </w:rPr>
        <w:t xml:space="preserve">ed </w:t>
      </w:r>
      <w:r w:rsidR="00BC770C">
        <w:rPr>
          <w:rFonts w:eastAsiaTheme="minorEastAsia" w:hint="eastAsia"/>
        </w:rPr>
        <w:t>cell</w:t>
      </w:r>
      <w:r w:rsidR="00BC770C" w:rsidRPr="00687B28">
        <w:rPr>
          <w:rFonts w:eastAsiaTheme="minorEastAsia" w:hint="eastAsia"/>
        </w:rPr>
        <w:t xml:space="preserve"> cannot provide</w:t>
      </w:r>
      <w:r w:rsidR="00BC770C">
        <w:rPr>
          <w:rFonts w:eastAsiaTheme="minorEastAsia" w:hint="eastAsia"/>
          <w:lang w:eastAsia="zh-CN"/>
        </w:rPr>
        <w:t>.</w:t>
      </w:r>
      <w:r w:rsidR="000A71E1">
        <w:rPr>
          <w:rFonts w:eastAsiaTheme="minorEastAsia" w:hint="eastAsia"/>
          <w:lang w:eastAsia="zh-CN"/>
        </w:rPr>
        <w:t xml:space="preserve"> </w:t>
      </w:r>
      <w:r w:rsidR="007A2B63">
        <w:rPr>
          <w:rFonts w:eastAsiaTheme="minorEastAsia" w:hint="eastAsia"/>
          <w:lang w:eastAsia="zh-CN"/>
        </w:rPr>
        <w:t>There are three cases for the network provides LTE SL configuration and NR SL configuration on the different carriers.</w:t>
      </w:r>
    </w:p>
    <w:p w:rsidR="007A2B63" w:rsidRPr="003014A9" w:rsidRDefault="007A2B63" w:rsidP="007D7097">
      <w:pPr>
        <w:pStyle w:val="a0"/>
        <w:rPr>
          <w:rFonts w:eastAsiaTheme="minorEastAsia"/>
          <w:szCs w:val="20"/>
          <w:u w:val="single"/>
          <w:lang w:val="en-GB" w:eastAsia="zh-CN"/>
        </w:rPr>
      </w:pPr>
      <w:r w:rsidRPr="003014A9">
        <w:rPr>
          <w:rFonts w:eastAsiaTheme="minorEastAsia" w:hint="eastAsia"/>
          <w:u w:val="single"/>
          <w:lang w:eastAsia="zh-CN"/>
        </w:rPr>
        <w:t xml:space="preserve">Case 1: Both carriers </w:t>
      </w:r>
      <w:r w:rsidRPr="003014A9">
        <w:rPr>
          <w:rFonts w:eastAsiaTheme="minorEastAsia"/>
          <w:szCs w:val="20"/>
          <w:u w:val="single"/>
          <w:lang w:val="en-GB" w:eastAsia="ko-KR"/>
        </w:rPr>
        <w:t>provid</w:t>
      </w:r>
      <w:r w:rsidR="003F28FB" w:rsidRPr="003014A9">
        <w:rPr>
          <w:rFonts w:eastAsiaTheme="minorEastAsia" w:hint="eastAsia"/>
          <w:szCs w:val="20"/>
          <w:u w:val="single"/>
          <w:lang w:val="en-GB" w:eastAsia="zh-CN"/>
        </w:rPr>
        <w:t>e</w:t>
      </w:r>
      <w:r w:rsidRPr="003014A9">
        <w:rPr>
          <w:rFonts w:eastAsiaTheme="minorEastAsia"/>
          <w:szCs w:val="20"/>
          <w:u w:val="single"/>
          <w:lang w:val="en-GB" w:eastAsia="ko-KR"/>
        </w:rPr>
        <w:t xml:space="preserve"> </w:t>
      </w:r>
      <w:r w:rsidR="00E77E6C" w:rsidRPr="003014A9">
        <w:rPr>
          <w:rFonts w:eastAsiaTheme="minorEastAsia" w:hint="eastAsia"/>
          <w:szCs w:val="20"/>
          <w:u w:val="single"/>
          <w:lang w:val="en-GB" w:eastAsia="zh-CN"/>
        </w:rPr>
        <w:t xml:space="preserve">either </w:t>
      </w:r>
      <w:r w:rsidRPr="003014A9">
        <w:rPr>
          <w:rFonts w:eastAsiaTheme="minorEastAsia"/>
          <w:szCs w:val="20"/>
          <w:u w:val="single"/>
          <w:lang w:val="en-GB" w:eastAsia="ko-KR"/>
        </w:rPr>
        <w:t>NR or LTE SL</w:t>
      </w:r>
      <w:r w:rsidRPr="003014A9">
        <w:rPr>
          <w:rFonts w:eastAsiaTheme="minorEastAsia" w:hint="eastAsia"/>
          <w:szCs w:val="20"/>
          <w:u w:val="single"/>
          <w:lang w:val="en-GB" w:eastAsia="zh-CN"/>
        </w:rPr>
        <w:t xml:space="preserve"> configuration by broadcast.</w:t>
      </w:r>
    </w:p>
    <w:p w:rsidR="007D7097" w:rsidRPr="003014A9" w:rsidRDefault="007A2B63" w:rsidP="007D7097">
      <w:pPr>
        <w:pStyle w:val="a0"/>
        <w:rPr>
          <w:rFonts w:eastAsiaTheme="minorEastAsia"/>
          <w:u w:val="single"/>
          <w:lang w:eastAsia="zh-CN"/>
        </w:rPr>
      </w:pPr>
      <w:r w:rsidRPr="003014A9">
        <w:rPr>
          <w:rFonts w:eastAsiaTheme="minorEastAsia" w:hint="eastAsia"/>
          <w:u w:val="single"/>
          <w:lang w:eastAsia="zh-CN"/>
        </w:rPr>
        <w:t xml:space="preserve">Case 2: One of carrier </w:t>
      </w:r>
      <w:r w:rsidRPr="003014A9">
        <w:rPr>
          <w:rFonts w:eastAsiaTheme="minorEastAsia"/>
          <w:szCs w:val="20"/>
          <w:u w:val="single"/>
          <w:lang w:val="en-GB" w:eastAsia="ko-KR"/>
        </w:rPr>
        <w:t>provid</w:t>
      </w:r>
      <w:r w:rsidR="008B76B6" w:rsidRPr="003014A9">
        <w:rPr>
          <w:rFonts w:eastAsiaTheme="minorEastAsia" w:hint="eastAsia"/>
          <w:szCs w:val="20"/>
          <w:u w:val="single"/>
          <w:lang w:val="en-GB" w:eastAsia="zh-CN"/>
        </w:rPr>
        <w:t>es</w:t>
      </w:r>
      <w:r w:rsidRPr="003014A9">
        <w:rPr>
          <w:rFonts w:eastAsiaTheme="minorEastAsia"/>
          <w:szCs w:val="20"/>
          <w:u w:val="single"/>
          <w:lang w:val="en-GB" w:eastAsia="ko-KR"/>
        </w:rPr>
        <w:t xml:space="preserve"> NR or LTE SL</w:t>
      </w:r>
      <w:r w:rsidRPr="003014A9">
        <w:rPr>
          <w:rFonts w:eastAsiaTheme="minorEastAsia" w:hint="eastAsia"/>
          <w:szCs w:val="20"/>
          <w:u w:val="single"/>
          <w:lang w:val="en-GB" w:eastAsia="zh-CN"/>
        </w:rPr>
        <w:t xml:space="preserve"> configuration by broadcast, the other one by on-demand.</w:t>
      </w:r>
    </w:p>
    <w:p w:rsidR="002D37F9" w:rsidRPr="003014A9" w:rsidRDefault="002D37F9" w:rsidP="002D37F9">
      <w:pPr>
        <w:pStyle w:val="a0"/>
        <w:rPr>
          <w:rFonts w:eastAsiaTheme="minorEastAsia"/>
          <w:szCs w:val="20"/>
          <w:u w:val="single"/>
          <w:lang w:val="en-GB" w:eastAsia="zh-CN"/>
        </w:rPr>
      </w:pPr>
      <w:r w:rsidRPr="003014A9">
        <w:rPr>
          <w:rFonts w:eastAsiaTheme="minorEastAsia" w:hint="eastAsia"/>
          <w:u w:val="single"/>
          <w:lang w:eastAsia="zh-CN"/>
        </w:rPr>
        <w:t xml:space="preserve">Case 3: Both carriers </w:t>
      </w:r>
      <w:r w:rsidRPr="003014A9">
        <w:rPr>
          <w:rFonts w:eastAsiaTheme="minorEastAsia"/>
          <w:szCs w:val="20"/>
          <w:u w:val="single"/>
          <w:lang w:val="en-GB" w:eastAsia="ko-KR"/>
        </w:rPr>
        <w:t>provid</w:t>
      </w:r>
      <w:r w:rsidR="008B76B6" w:rsidRPr="003014A9">
        <w:rPr>
          <w:rFonts w:eastAsiaTheme="minorEastAsia" w:hint="eastAsia"/>
          <w:szCs w:val="20"/>
          <w:u w:val="single"/>
          <w:lang w:val="en-GB" w:eastAsia="zh-CN"/>
        </w:rPr>
        <w:t>e</w:t>
      </w:r>
      <w:r w:rsidRPr="003014A9">
        <w:rPr>
          <w:rFonts w:eastAsiaTheme="minorEastAsia"/>
          <w:szCs w:val="20"/>
          <w:u w:val="single"/>
          <w:lang w:val="en-GB" w:eastAsia="ko-KR"/>
        </w:rPr>
        <w:t xml:space="preserve"> </w:t>
      </w:r>
      <w:r w:rsidR="00E77E6C" w:rsidRPr="003014A9">
        <w:rPr>
          <w:rFonts w:eastAsiaTheme="minorEastAsia" w:hint="eastAsia"/>
          <w:szCs w:val="20"/>
          <w:u w:val="single"/>
          <w:lang w:val="en-GB" w:eastAsia="zh-CN"/>
        </w:rPr>
        <w:t xml:space="preserve">either </w:t>
      </w:r>
      <w:r w:rsidRPr="003014A9">
        <w:rPr>
          <w:rFonts w:eastAsiaTheme="minorEastAsia"/>
          <w:szCs w:val="20"/>
          <w:u w:val="single"/>
          <w:lang w:val="en-GB" w:eastAsia="ko-KR"/>
        </w:rPr>
        <w:t>NR or LTE SL</w:t>
      </w:r>
      <w:r w:rsidRPr="003014A9">
        <w:rPr>
          <w:rFonts w:eastAsiaTheme="minorEastAsia" w:hint="eastAsia"/>
          <w:szCs w:val="20"/>
          <w:u w:val="single"/>
          <w:lang w:val="en-GB" w:eastAsia="zh-CN"/>
        </w:rPr>
        <w:t xml:space="preserve"> configuration by on-demand.</w:t>
      </w:r>
    </w:p>
    <w:p w:rsidR="002D37F9" w:rsidRDefault="008B70B5" w:rsidP="007D7097">
      <w:pPr>
        <w:pStyle w:val="a0"/>
        <w:rPr>
          <w:rFonts w:eastAsiaTheme="minorEastAsia"/>
          <w:lang w:val="en-GB" w:eastAsia="zh-CN"/>
        </w:rPr>
      </w:pPr>
      <w:r>
        <w:rPr>
          <w:rFonts w:eastAsiaTheme="minorEastAsia" w:hint="eastAsia"/>
          <w:lang w:val="en-GB" w:eastAsia="zh-CN"/>
        </w:rPr>
        <w:t xml:space="preserve">For case 1, </w:t>
      </w:r>
      <w:r w:rsidR="000F246E">
        <w:rPr>
          <w:rFonts w:eastAsiaTheme="minorEastAsia" w:hint="eastAsia"/>
          <w:lang w:val="en-GB" w:eastAsia="zh-CN"/>
        </w:rPr>
        <w:t xml:space="preserve">the </w:t>
      </w:r>
      <w:r>
        <w:rPr>
          <w:rFonts w:eastAsiaTheme="minorEastAsia" w:hint="eastAsia"/>
          <w:lang w:val="en-GB" w:eastAsia="zh-CN"/>
        </w:rPr>
        <w:t xml:space="preserve">UE can acquire the SL configuration on non-camped carrier simply via </w:t>
      </w:r>
      <w:r w:rsidRPr="008B70B5">
        <w:rPr>
          <w:rFonts w:eastAsiaTheme="minorEastAsia"/>
          <w:lang w:val="en-GB" w:eastAsia="zh-CN"/>
        </w:rPr>
        <w:t xml:space="preserve">read </w:t>
      </w:r>
      <w:proofErr w:type="spellStart"/>
      <w:r w:rsidRPr="008B70B5">
        <w:rPr>
          <w:rFonts w:eastAsiaTheme="minorEastAsia"/>
          <w:lang w:val="en-GB" w:eastAsia="zh-CN"/>
        </w:rPr>
        <w:t>SIBx</w:t>
      </w:r>
      <w:proofErr w:type="spellEnd"/>
      <w:r w:rsidRPr="008B70B5">
        <w:rPr>
          <w:rFonts w:eastAsiaTheme="minorEastAsia"/>
          <w:lang w:val="en-GB" w:eastAsia="zh-CN"/>
        </w:rPr>
        <w:t xml:space="preserve"> autonomously from the cell</w:t>
      </w:r>
      <w:r>
        <w:rPr>
          <w:rFonts w:eastAsiaTheme="minorEastAsia" w:hint="eastAsia"/>
          <w:lang w:val="en-GB" w:eastAsia="zh-CN"/>
        </w:rPr>
        <w:t xml:space="preserve"> on that carrier.</w:t>
      </w:r>
      <w:r w:rsidR="004403D7">
        <w:rPr>
          <w:rFonts w:eastAsiaTheme="minorEastAsia" w:hint="eastAsia"/>
          <w:lang w:val="en-GB" w:eastAsia="zh-CN"/>
        </w:rPr>
        <w:t>SL</w:t>
      </w:r>
    </w:p>
    <w:p w:rsidR="008B70B5" w:rsidRPr="008B70B5" w:rsidRDefault="000F246E" w:rsidP="007D7097">
      <w:pPr>
        <w:pStyle w:val="a0"/>
        <w:rPr>
          <w:rFonts w:eastAsiaTheme="minorEastAsia"/>
          <w:lang w:val="en-GB" w:eastAsia="zh-CN"/>
        </w:rPr>
      </w:pPr>
      <w:r>
        <w:rPr>
          <w:rFonts w:eastAsiaTheme="minorEastAsia" w:hint="eastAsia"/>
          <w:lang w:val="en-GB" w:eastAsia="zh-CN"/>
        </w:rPr>
        <w:t xml:space="preserve">For case 2, the UE can camp on the carrier which provides SL configuration by on-demand, and acquire the SL configuration on non-camped carrier via </w:t>
      </w:r>
      <w:r w:rsidRPr="008B70B5">
        <w:rPr>
          <w:rFonts w:eastAsiaTheme="minorEastAsia"/>
          <w:lang w:val="en-GB" w:eastAsia="zh-CN"/>
        </w:rPr>
        <w:t xml:space="preserve">read </w:t>
      </w:r>
      <w:proofErr w:type="spellStart"/>
      <w:r w:rsidRPr="008B70B5">
        <w:rPr>
          <w:rFonts w:eastAsiaTheme="minorEastAsia"/>
          <w:lang w:val="en-GB" w:eastAsia="zh-CN"/>
        </w:rPr>
        <w:t>SIBx</w:t>
      </w:r>
      <w:proofErr w:type="spellEnd"/>
      <w:r w:rsidRPr="008B70B5">
        <w:rPr>
          <w:rFonts w:eastAsiaTheme="minorEastAsia"/>
          <w:lang w:val="en-GB" w:eastAsia="zh-CN"/>
        </w:rPr>
        <w:t xml:space="preserve"> autonomously from the cell</w:t>
      </w:r>
      <w:r>
        <w:rPr>
          <w:rFonts w:eastAsiaTheme="minorEastAsia" w:hint="eastAsia"/>
          <w:lang w:val="en-GB" w:eastAsia="zh-CN"/>
        </w:rPr>
        <w:t xml:space="preserve"> on that carrier.</w:t>
      </w:r>
    </w:p>
    <w:p w:rsidR="00AD57D4" w:rsidRDefault="00A92F52" w:rsidP="007D7097">
      <w:pPr>
        <w:pStyle w:val="a0"/>
        <w:rPr>
          <w:rFonts w:eastAsiaTheme="minorEastAsia"/>
          <w:lang w:val="en-GB" w:eastAsia="zh-CN"/>
        </w:rPr>
      </w:pPr>
      <w:r>
        <w:rPr>
          <w:rFonts w:eastAsiaTheme="minorEastAsia" w:hint="eastAsia"/>
          <w:lang w:val="en-GB" w:eastAsia="zh-CN"/>
        </w:rPr>
        <w:t>For case 3, the UE can only acquire SL configuration via r</w:t>
      </w:r>
      <w:r w:rsidRPr="00AB1A0A">
        <w:rPr>
          <w:lang w:val="en-GB"/>
        </w:rPr>
        <w:t>equest for on demand system information</w:t>
      </w:r>
      <w:r>
        <w:rPr>
          <w:rFonts w:eastAsiaTheme="minorEastAsia" w:hint="eastAsia"/>
          <w:lang w:val="en-GB" w:eastAsia="zh-CN"/>
        </w:rPr>
        <w:t xml:space="preserve"> on both carriers. The UE can</w:t>
      </w:r>
      <w:r>
        <w:rPr>
          <w:rFonts w:eastAsiaTheme="minorEastAsia"/>
          <w:lang w:val="en-GB" w:eastAsia="zh-CN"/>
        </w:rPr>
        <w:t>’</w:t>
      </w:r>
      <w:r>
        <w:rPr>
          <w:rFonts w:eastAsiaTheme="minorEastAsia" w:hint="eastAsia"/>
          <w:lang w:val="en-GB" w:eastAsia="zh-CN"/>
        </w:rPr>
        <w:t xml:space="preserve">t </w:t>
      </w:r>
      <w:r w:rsidR="00C32E99">
        <w:rPr>
          <w:rFonts w:eastAsiaTheme="minorEastAsia" w:hint="eastAsia"/>
          <w:lang w:val="en-GB" w:eastAsia="zh-CN"/>
        </w:rPr>
        <w:t xml:space="preserve">acquire the SL configuration provided by non-camped cell. </w:t>
      </w:r>
      <w:r w:rsidR="00AD57D4">
        <w:rPr>
          <w:rFonts w:eastAsiaTheme="minorEastAsia" w:hint="eastAsia"/>
          <w:lang w:val="en-GB" w:eastAsia="zh-CN"/>
        </w:rPr>
        <w:t>There are two options to resolve this issue.</w:t>
      </w:r>
    </w:p>
    <w:p w:rsidR="007D7097" w:rsidRDefault="00AD57D4" w:rsidP="007D7097">
      <w:pPr>
        <w:pStyle w:val="a0"/>
        <w:rPr>
          <w:rFonts w:eastAsiaTheme="minorEastAsia"/>
          <w:lang w:val="en-GB" w:eastAsia="zh-CN"/>
        </w:rPr>
      </w:pPr>
      <w:r>
        <w:rPr>
          <w:rFonts w:eastAsiaTheme="minorEastAsia" w:hint="eastAsia"/>
          <w:lang w:val="en-GB" w:eastAsia="zh-CN"/>
        </w:rPr>
        <w:t xml:space="preserve">Option 1: </w:t>
      </w:r>
      <w:r w:rsidRPr="00AD57D4">
        <w:rPr>
          <w:rFonts w:eastAsiaTheme="minorEastAsia" w:hint="eastAsia"/>
          <w:lang w:val="en-GB" w:eastAsia="zh-CN"/>
        </w:rPr>
        <w:t xml:space="preserve">UE </w:t>
      </w:r>
      <w:r>
        <w:rPr>
          <w:rFonts w:eastAsiaTheme="minorEastAsia" w:hint="eastAsia"/>
          <w:lang w:val="en-GB" w:eastAsia="zh-CN"/>
        </w:rPr>
        <w:t>performs</w:t>
      </w:r>
      <w:r w:rsidRPr="00AD57D4">
        <w:rPr>
          <w:rFonts w:eastAsiaTheme="minorEastAsia" w:hint="eastAsia"/>
          <w:lang w:val="en-GB" w:eastAsia="zh-CN"/>
        </w:rPr>
        <w:t xml:space="preserve"> cell reselection to select </w:t>
      </w:r>
      <w:r w:rsidR="005D7A27">
        <w:rPr>
          <w:rFonts w:eastAsiaTheme="minorEastAsia" w:hint="eastAsia"/>
          <w:lang w:val="en-GB" w:eastAsia="zh-CN"/>
        </w:rPr>
        <w:t xml:space="preserve">the </w:t>
      </w:r>
      <w:r w:rsidRPr="00AD57D4">
        <w:rPr>
          <w:rFonts w:eastAsiaTheme="minorEastAsia" w:hint="eastAsia"/>
          <w:lang w:val="en-GB" w:eastAsia="zh-CN"/>
        </w:rPr>
        <w:t xml:space="preserve">carrier which </w:t>
      </w:r>
      <w:r>
        <w:rPr>
          <w:rFonts w:eastAsiaTheme="minorEastAsia" w:hint="eastAsia"/>
          <w:lang w:val="en-GB" w:eastAsia="zh-CN"/>
        </w:rPr>
        <w:t>provide</w:t>
      </w:r>
      <w:r w:rsidR="00B84A40">
        <w:rPr>
          <w:rFonts w:eastAsiaTheme="minorEastAsia" w:hint="eastAsia"/>
          <w:lang w:val="en-GB" w:eastAsia="zh-CN"/>
        </w:rPr>
        <w:t>s</w:t>
      </w:r>
      <w:r w:rsidRPr="00AD57D4">
        <w:rPr>
          <w:rFonts w:eastAsiaTheme="minorEastAsia" w:hint="eastAsia"/>
          <w:lang w:val="en-GB" w:eastAsia="zh-CN"/>
        </w:rPr>
        <w:t xml:space="preserve"> the </w:t>
      </w:r>
      <w:r w:rsidR="003F68EB">
        <w:rPr>
          <w:rFonts w:eastAsiaTheme="minorEastAsia" w:hint="eastAsia"/>
          <w:lang w:val="en-GB" w:eastAsia="zh-CN"/>
        </w:rPr>
        <w:t>SL configuration</w:t>
      </w:r>
      <w:r w:rsidR="003F68EB" w:rsidRPr="00AD57D4">
        <w:rPr>
          <w:rFonts w:eastAsiaTheme="minorEastAsia" w:hint="eastAsia"/>
          <w:lang w:val="en-GB" w:eastAsia="zh-CN"/>
        </w:rPr>
        <w:t xml:space="preserve"> </w:t>
      </w:r>
      <w:r w:rsidR="003F68EB">
        <w:rPr>
          <w:rFonts w:eastAsiaTheme="minorEastAsia" w:hint="eastAsia"/>
          <w:lang w:val="en-GB" w:eastAsia="zh-CN"/>
        </w:rPr>
        <w:t xml:space="preserve">of the </w:t>
      </w:r>
      <w:r w:rsidR="005D7A27" w:rsidRPr="00AD57D4">
        <w:rPr>
          <w:rFonts w:eastAsiaTheme="minorEastAsia" w:hint="eastAsia"/>
          <w:lang w:val="en-GB" w:eastAsia="zh-CN"/>
        </w:rPr>
        <w:t xml:space="preserve">other </w:t>
      </w:r>
      <w:r w:rsidRPr="00AD57D4">
        <w:rPr>
          <w:rFonts w:eastAsiaTheme="minorEastAsia" w:hint="eastAsia"/>
          <w:lang w:val="en-GB" w:eastAsia="zh-CN"/>
        </w:rPr>
        <w:t>RAT</w:t>
      </w:r>
      <w:r w:rsidR="007D7097" w:rsidRPr="00AD57D4">
        <w:rPr>
          <w:rFonts w:eastAsiaTheme="minorEastAsia" w:hint="eastAsia"/>
          <w:lang w:val="en-GB" w:eastAsia="zh-CN"/>
        </w:rPr>
        <w:t>.</w:t>
      </w:r>
    </w:p>
    <w:p w:rsidR="00AD57D4" w:rsidRDefault="00AD57D4" w:rsidP="007D7097">
      <w:pPr>
        <w:pStyle w:val="a0"/>
        <w:rPr>
          <w:rFonts w:eastAsiaTheme="minorEastAsia"/>
          <w:lang w:val="en-GB" w:eastAsia="zh-CN"/>
        </w:rPr>
      </w:pPr>
      <w:r>
        <w:rPr>
          <w:rFonts w:eastAsiaTheme="minorEastAsia" w:hint="eastAsia"/>
          <w:lang w:val="en-GB" w:eastAsia="zh-CN"/>
        </w:rPr>
        <w:t xml:space="preserve">Option </w:t>
      </w:r>
      <w:r w:rsidR="003D523C">
        <w:rPr>
          <w:rFonts w:eastAsiaTheme="minorEastAsia" w:hint="eastAsia"/>
          <w:lang w:val="en-GB" w:eastAsia="zh-CN"/>
        </w:rPr>
        <w:t>2</w:t>
      </w:r>
      <w:r>
        <w:rPr>
          <w:rFonts w:eastAsiaTheme="minorEastAsia" w:hint="eastAsia"/>
          <w:lang w:val="en-GB" w:eastAsia="zh-CN"/>
        </w:rPr>
        <w:t xml:space="preserve">: </w:t>
      </w:r>
      <w:r w:rsidRPr="00AD57D4">
        <w:rPr>
          <w:rFonts w:eastAsiaTheme="minorEastAsia" w:hint="eastAsia"/>
          <w:lang w:val="en-GB" w:eastAsia="zh-CN"/>
        </w:rPr>
        <w:t>UE</w:t>
      </w:r>
      <w:r>
        <w:rPr>
          <w:rFonts w:eastAsiaTheme="minorEastAsia" w:hint="eastAsia"/>
          <w:lang w:val="en-GB" w:eastAsia="zh-CN"/>
        </w:rPr>
        <w:t xml:space="preserve"> requests the </w:t>
      </w:r>
      <w:r w:rsidR="003D523C">
        <w:rPr>
          <w:rFonts w:eastAsiaTheme="minorEastAsia" w:hint="eastAsia"/>
          <w:lang w:val="en-GB" w:eastAsia="zh-CN"/>
        </w:rPr>
        <w:t>SL configuration</w:t>
      </w:r>
      <w:r w:rsidR="003D523C" w:rsidRPr="00AB1A0A">
        <w:rPr>
          <w:lang w:val="en-GB"/>
        </w:rPr>
        <w:t xml:space="preserve"> </w:t>
      </w:r>
      <w:r>
        <w:rPr>
          <w:rFonts w:eastAsiaTheme="minorEastAsia" w:hint="eastAsia"/>
          <w:lang w:val="en-GB" w:eastAsia="zh-CN"/>
        </w:rPr>
        <w:t xml:space="preserve">of the other RAT </w:t>
      </w:r>
      <w:r w:rsidR="00BC74B1">
        <w:rPr>
          <w:rFonts w:eastAsiaTheme="minorEastAsia" w:hint="eastAsia"/>
          <w:lang w:val="en-GB" w:eastAsia="zh-CN"/>
        </w:rPr>
        <w:t>from</w:t>
      </w:r>
      <w:r>
        <w:rPr>
          <w:rFonts w:eastAsiaTheme="minorEastAsia" w:hint="eastAsia"/>
          <w:lang w:val="en-GB" w:eastAsia="zh-CN"/>
        </w:rPr>
        <w:t xml:space="preserve"> the camped cell.</w:t>
      </w:r>
    </w:p>
    <w:p w:rsidR="00435C3B" w:rsidRPr="00435C3B" w:rsidRDefault="00435C3B" w:rsidP="007D7097">
      <w:pPr>
        <w:pStyle w:val="a0"/>
        <w:rPr>
          <w:rFonts w:eastAsiaTheme="minorEastAsia"/>
          <w:lang w:val="en-GB" w:eastAsia="zh-CN"/>
        </w:rPr>
      </w:pPr>
      <w:r>
        <w:rPr>
          <w:rFonts w:eastAsiaTheme="minorEastAsia" w:hint="eastAsia"/>
          <w:lang w:val="en-GB" w:eastAsia="zh-CN"/>
        </w:rPr>
        <w:lastRenderedPageBreak/>
        <w:t xml:space="preserve">Since option 2 will impact the </w:t>
      </w:r>
      <w:r w:rsidRPr="00AB1A0A">
        <w:rPr>
          <w:lang w:val="en-GB"/>
        </w:rPr>
        <w:t>on demand system information</w:t>
      </w:r>
      <w:r>
        <w:rPr>
          <w:rFonts w:eastAsiaTheme="minorEastAsia" w:hint="eastAsia"/>
          <w:lang w:val="en-GB" w:eastAsia="zh-CN"/>
        </w:rPr>
        <w:t xml:space="preserve"> messages and </w:t>
      </w:r>
      <w:proofErr w:type="spellStart"/>
      <w:r>
        <w:rPr>
          <w:rFonts w:eastAsiaTheme="minorEastAsia" w:hint="eastAsia"/>
          <w:lang w:val="en-GB" w:eastAsia="zh-CN"/>
        </w:rPr>
        <w:t>Xn</w:t>
      </w:r>
      <w:proofErr w:type="spellEnd"/>
      <w:r>
        <w:rPr>
          <w:rFonts w:eastAsiaTheme="minorEastAsia" w:hint="eastAsia"/>
          <w:lang w:val="en-GB" w:eastAsia="zh-CN"/>
        </w:rPr>
        <w:t xml:space="preserve"> interface, </w:t>
      </w:r>
      <w:r w:rsidR="00D77181">
        <w:rPr>
          <w:rFonts w:eastAsiaTheme="minorEastAsia" w:hint="eastAsia"/>
          <w:lang w:val="en-GB" w:eastAsia="zh-CN"/>
        </w:rPr>
        <w:t>we prefer</w:t>
      </w:r>
      <w:r>
        <w:rPr>
          <w:rFonts w:eastAsiaTheme="minorEastAsia" w:hint="eastAsia"/>
          <w:lang w:val="en-GB" w:eastAsia="zh-CN"/>
        </w:rPr>
        <w:t xml:space="preserve"> option</w:t>
      </w:r>
      <w:r w:rsidR="00B85779">
        <w:rPr>
          <w:rFonts w:eastAsiaTheme="minorEastAsia" w:hint="eastAsia"/>
          <w:lang w:val="en-GB" w:eastAsia="zh-CN"/>
        </w:rPr>
        <w:t xml:space="preserve"> </w:t>
      </w:r>
      <w:r>
        <w:rPr>
          <w:rFonts w:eastAsiaTheme="minorEastAsia" w:hint="eastAsia"/>
          <w:lang w:val="en-GB" w:eastAsia="zh-CN"/>
        </w:rPr>
        <w:t>1.</w:t>
      </w:r>
    </w:p>
    <w:p w:rsidR="001D5B9C" w:rsidRPr="001D5B9C" w:rsidRDefault="001D5B9C">
      <w:pPr>
        <w:pStyle w:val="a0"/>
        <w:rPr>
          <w:rFonts w:eastAsiaTheme="minorEastAsia"/>
          <w:b/>
          <w:szCs w:val="20"/>
          <w:lang w:eastAsia="zh-CN"/>
        </w:rPr>
      </w:pPr>
      <w:r w:rsidRPr="00C65893">
        <w:rPr>
          <w:rFonts w:eastAsiaTheme="minorEastAsia"/>
          <w:b/>
          <w:szCs w:val="20"/>
          <w:lang w:eastAsia="zh-CN"/>
        </w:rPr>
        <w:t xml:space="preserve">Proposal </w:t>
      </w:r>
      <w:r w:rsidR="00D3394E">
        <w:rPr>
          <w:rFonts w:eastAsiaTheme="minorEastAsia" w:hint="eastAsia"/>
          <w:b/>
          <w:szCs w:val="20"/>
          <w:lang w:eastAsia="zh-CN"/>
        </w:rPr>
        <w:t>4</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 xml:space="preserve">UE </w:t>
      </w:r>
      <w:r>
        <w:rPr>
          <w:rFonts w:eastAsiaTheme="minorEastAsia" w:hint="eastAsia"/>
          <w:b/>
          <w:szCs w:val="20"/>
          <w:lang w:eastAsia="zh-CN"/>
        </w:rPr>
        <w:t>acquires the SL configuration of the RAT</w:t>
      </w:r>
      <w:r w:rsidRPr="001D5B9C">
        <w:rPr>
          <w:rFonts w:eastAsiaTheme="minorEastAsia" w:hint="eastAsia"/>
          <w:b/>
          <w:szCs w:val="20"/>
          <w:lang w:eastAsia="zh-CN"/>
        </w:rPr>
        <w:t xml:space="preserve"> </w:t>
      </w:r>
      <w:r w:rsidRPr="003F72CB">
        <w:rPr>
          <w:rFonts w:eastAsiaTheme="minorEastAsia" w:hint="eastAsia"/>
          <w:b/>
          <w:szCs w:val="20"/>
          <w:lang w:eastAsia="zh-CN"/>
        </w:rPr>
        <w:t>which cannot be</w:t>
      </w:r>
      <w:r w:rsidRPr="003F72CB">
        <w:rPr>
          <w:rFonts w:eastAsiaTheme="minorEastAsia"/>
          <w:b/>
          <w:szCs w:val="20"/>
          <w:lang w:eastAsia="zh-CN"/>
        </w:rPr>
        <w:t xml:space="preserve"> supported by the </w:t>
      </w:r>
      <w:r w:rsidR="00522993">
        <w:rPr>
          <w:rFonts w:eastAsiaTheme="minorEastAsia" w:hint="eastAsia"/>
          <w:b/>
          <w:szCs w:val="20"/>
          <w:lang w:eastAsia="zh-CN"/>
        </w:rPr>
        <w:t>camped</w:t>
      </w:r>
      <w:r w:rsidR="00522993" w:rsidRPr="003F72CB">
        <w:rPr>
          <w:rFonts w:eastAsiaTheme="minorEastAsia"/>
          <w:b/>
          <w:szCs w:val="20"/>
          <w:lang w:eastAsia="zh-CN"/>
        </w:rPr>
        <w:t xml:space="preserve"> </w:t>
      </w:r>
      <w:r w:rsidRPr="003F72CB">
        <w:rPr>
          <w:rFonts w:eastAsiaTheme="minorEastAsia"/>
          <w:b/>
          <w:szCs w:val="20"/>
          <w:lang w:eastAsia="zh-CN"/>
        </w:rPr>
        <w:t>carrier</w:t>
      </w:r>
      <w:r>
        <w:rPr>
          <w:rFonts w:eastAsiaTheme="minorEastAsia" w:hint="eastAsia"/>
          <w:b/>
          <w:szCs w:val="20"/>
          <w:lang w:eastAsia="zh-CN"/>
        </w:rPr>
        <w:t xml:space="preserve"> by reading the broadcast</w:t>
      </w:r>
      <w:r w:rsidR="00B85779">
        <w:rPr>
          <w:rFonts w:eastAsiaTheme="minorEastAsia" w:hint="eastAsia"/>
          <w:b/>
          <w:szCs w:val="20"/>
          <w:lang w:eastAsia="zh-CN"/>
        </w:rPr>
        <w:t>ed V2X SIB(s) on the other carrier</w:t>
      </w:r>
      <w:r w:rsidRPr="00865EE2">
        <w:rPr>
          <w:rFonts w:eastAsiaTheme="minorEastAsia" w:hint="eastAsia"/>
          <w:b/>
          <w:szCs w:val="20"/>
          <w:lang w:eastAsia="zh-CN"/>
        </w:rPr>
        <w:t>.</w:t>
      </w:r>
    </w:p>
    <w:p w:rsidR="007D7097" w:rsidRPr="007D7097" w:rsidRDefault="007D7097">
      <w:pPr>
        <w:pStyle w:val="a0"/>
        <w:rPr>
          <w:rFonts w:eastAsiaTheme="minorEastAsia"/>
          <w:b/>
          <w:szCs w:val="20"/>
          <w:lang w:eastAsia="zh-CN"/>
        </w:rPr>
      </w:pPr>
      <w:r w:rsidRPr="00C65893">
        <w:rPr>
          <w:rFonts w:eastAsiaTheme="minorEastAsia"/>
          <w:b/>
          <w:szCs w:val="20"/>
          <w:lang w:eastAsia="zh-CN"/>
        </w:rPr>
        <w:t xml:space="preserve">Proposal </w:t>
      </w:r>
      <w:r w:rsidR="00D3394E">
        <w:rPr>
          <w:rFonts w:eastAsiaTheme="minorEastAsia" w:hint="eastAsia"/>
          <w:b/>
          <w:szCs w:val="20"/>
          <w:lang w:eastAsia="zh-CN"/>
        </w:rPr>
        <w:t>5</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 xml:space="preserve">UE </w:t>
      </w:r>
      <w:r w:rsidR="003F72CB">
        <w:rPr>
          <w:rFonts w:eastAsiaTheme="minorEastAsia" w:hint="eastAsia"/>
          <w:b/>
          <w:szCs w:val="20"/>
          <w:lang w:eastAsia="zh-CN"/>
        </w:rPr>
        <w:t xml:space="preserve">performs </w:t>
      </w:r>
      <w:r w:rsidR="003F72CB" w:rsidRPr="003F72CB">
        <w:rPr>
          <w:rFonts w:eastAsiaTheme="minorEastAsia" w:hint="eastAsia"/>
          <w:b/>
          <w:szCs w:val="20"/>
          <w:lang w:eastAsia="zh-CN"/>
        </w:rPr>
        <w:t>cell reselection</w:t>
      </w:r>
      <w:r w:rsidR="003F72CB" w:rsidRPr="00865EE2">
        <w:rPr>
          <w:rFonts w:eastAsiaTheme="minorEastAsia" w:hint="eastAsia"/>
          <w:b/>
          <w:szCs w:val="20"/>
          <w:lang w:eastAsia="zh-CN"/>
        </w:rPr>
        <w:t xml:space="preserve"> </w:t>
      </w:r>
      <w:r w:rsidR="003F72CB">
        <w:rPr>
          <w:rFonts w:eastAsiaTheme="minorEastAsia" w:hint="eastAsia"/>
          <w:b/>
          <w:szCs w:val="20"/>
          <w:lang w:eastAsia="zh-CN"/>
        </w:rPr>
        <w:t xml:space="preserve">when it </w:t>
      </w:r>
      <w:r w:rsidR="003F72CB" w:rsidRPr="003F72CB">
        <w:rPr>
          <w:rFonts w:eastAsiaTheme="minorEastAsia"/>
          <w:b/>
          <w:szCs w:val="20"/>
          <w:lang w:eastAsia="zh-CN"/>
        </w:rPr>
        <w:t>transmit</w:t>
      </w:r>
      <w:r w:rsidR="003F72CB">
        <w:rPr>
          <w:rFonts w:eastAsiaTheme="minorEastAsia" w:hint="eastAsia"/>
          <w:b/>
          <w:szCs w:val="20"/>
          <w:lang w:eastAsia="zh-CN"/>
        </w:rPr>
        <w:t>s</w:t>
      </w:r>
      <w:r w:rsidR="003F72CB" w:rsidRPr="003F72CB">
        <w:rPr>
          <w:rFonts w:eastAsiaTheme="minorEastAsia" w:hint="eastAsia"/>
          <w:b/>
          <w:szCs w:val="20"/>
          <w:lang w:eastAsia="zh-CN"/>
        </w:rPr>
        <w:t xml:space="preserve"> </w:t>
      </w:r>
      <w:r w:rsidR="003F72CB" w:rsidRPr="003F72CB">
        <w:rPr>
          <w:rFonts w:eastAsiaTheme="minorEastAsia"/>
          <w:b/>
          <w:szCs w:val="20"/>
          <w:lang w:eastAsia="zh-CN"/>
        </w:rPr>
        <w:t>the</w:t>
      </w:r>
      <w:r w:rsidR="003F72CB" w:rsidRPr="003F72CB">
        <w:rPr>
          <w:rFonts w:eastAsiaTheme="minorEastAsia" w:hint="eastAsia"/>
          <w:b/>
          <w:szCs w:val="20"/>
          <w:lang w:eastAsia="zh-CN"/>
        </w:rPr>
        <w:t xml:space="preserve"> V2X service(s) on the RAT which cannot be</w:t>
      </w:r>
      <w:r w:rsidR="003F72CB" w:rsidRPr="003F72CB">
        <w:rPr>
          <w:rFonts w:eastAsiaTheme="minorEastAsia"/>
          <w:b/>
          <w:szCs w:val="20"/>
          <w:lang w:eastAsia="zh-CN"/>
        </w:rPr>
        <w:t xml:space="preserve"> supported by the </w:t>
      </w:r>
      <w:r w:rsidR="00522993">
        <w:rPr>
          <w:rFonts w:eastAsiaTheme="minorEastAsia" w:hint="eastAsia"/>
          <w:b/>
          <w:szCs w:val="20"/>
          <w:lang w:eastAsia="zh-CN"/>
        </w:rPr>
        <w:t>camped</w:t>
      </w:r>
      <w:r w:rsidR="00522993" w:rsidRPr="003F72CB">
        <w:rPr>
          <w:rFonts w:eastAsiaTheme="minorEastAsia"/>
          <w:b/>
          <w:szCs w:val="20"/>
          <w:lang w:eastAsia="zh-CN"/>
        </w:rPr>
        <w:t xml:space="preserve"> </w:t>
      </w:r>
      <w:r w:rsidR="003F72CB" w:rsidRPr="003F72CB">
        <w:rPr>
          <w:rFonts w:eastAsiaTheme="minorEastAsia"/>
          <w:b/>
          <w:szCs w:val="20"/>
          <w:lang w:eastAsia="zh-CN"/>
        </w:rPr>
        <w:t>carrier</w:t>
      </w:r>
      <w:r w:rsidR="003F72CB">
        <w:rPr>
          <w:rFonts w:eastAsiaTheme="minorEastAsia" w:hint="eastAsia"/>
          <w:b/>
          <w:szCs w:val="20"/>
          <w:lang w:eastAsia="zh-CN"/>
        </w:rPr>
        <w:t xml:space="preserve"> and the SL configuration of that RAT is provided </w:t>
      </w:r>
      <w:r w:rsidR="00522993">
        <w:rPr>
          <w:rFonts w:eastAsiaTheme="minorEastAsia" w:hint="eastAsia"/>
          <w:b/>
          <w:szCs w:val="20"/>
          <w:lang w:eastAsia="zh-CN"/>
        </w:rPr>
        <w:t xml:space="preserve">on the other carrier </w:t>
      </w:r>
      <w:r w:rsidR="00A32C8A">
        <w:rPr>
          <w:rFonts w:eastAsiaTheme="minorEastAsia" w:hint="eastAsia"/>
          <w:b/>
          <w:szCs w:val="20"/>
          <w:lang w:eastAsia="zh-CN"/>
        </w:rPr>
        <w:t xml:space="preserve">only </w:t>
      </w:r>
      <w:r w:rsidR="003F72CB">
        <w:rPr>
          <w:rFonts w:eastAsiaTheme="minorEastAsia" w:hint="eastAsia"/>
          <w:b/>
          <w:szCs w:val="20"/>
          <w:lang w:eastAsia="zh-CN"/>
        </w:rPr>
        <w:t>by on demand</w:t>
      </w:r>
      <w:r w:rsidRPr="00865EE2">
        <w:rPr>
          <w:rFonts w:eastAsiaTheme="minorEastAsia" w:hint="eastAsia"/>
          <w:b/>
          <w:szCs w:val="20"/>
          <w:lang w:eastAsia="zh-CN"/>
        </w:rPr>
        <w:t>.</w:t>
      </w:r>
    </w:p>
    <w:p w:rsidR="00BD3069" w:rsidRDefault="00757B5A">
      <w:pPr>
        <w:pStyle w:val="1"/>
        <w:jc w:val="both"/>
      </w:pPr>
      <w:r>
        <w:t>Conclusion</w:t>
      </w:r>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Pr>
          <w:rFonts w:eastAsiaTheme="minorEastAsia" w:hint="eastAsia"/>
          <w:lang w:eastAsia="zh-CN"/>
        </w:rPr>
        <w:t>left</w:t>
      </w:r>
      <w:r w:rsidR="00163449">
        <w:rPr>
          <w:rFonts w:eastAsiaTheme="minorEastAsia" w:hint="eastAsia"/>
          <w:lang w:eastAsia="zh-CN"/>
        </w:rPr>
        <w:t xml:space="preserve"> issues </w:t>
      </w:r>
      <w:r w:rsidR="007E161F">
        <w:rPr>
          <w:rFonts w:eastAsiaTheme="minorEastAsia"/>
          <w:lang w:eastAsia="zh-CN"/>
        </w:rPr>
        <w:t>of cell</w:t>
      </w:r>
      <w:r w:rsidR="00163449">
        <w:rPr>
          <w:rFonts w:eastAsiaTheme="minorEastAsia" w:hint="eastAsia"/>
          <w:lang w:eastAsia="zh-CN"/>
        </w:rPr>
        <w:t xml:space="preserve"> reselection </w:t>
      </w:r>
      <w:r>
        <w:rPr>
          <w:rFonts w:eastAsiaTheme="minorEastAsia" w:hint="eastAsia"/>
          <w:lang w:eastAsia="zh-CN"/>
        </w:rPr>
        <w:t xml:space="preserve">and provides </w:t>
      </w:r>
      <w:r w:rsidR="00163449">
        <w:rPr>
          <w:rFonts w:eastAsiaTheme="minorEastAsia"/>
          <w:lang w:eastAsia="zh-CN"/>
        </w:rPr>
        <w:t>the</w:t>
      </w:r>
      <w:r w:rsidR="00163449">
        <w:rPr>
          <w:rFonts w:eastAsiaTheme="minorEastAsia" w:hint="eastAsia"/>
          <w:lang w:eastAsia="zh-CN"/>
        </w:rPr>
        <w:t xml:space="preserve"> following</w:t>
      </w:r>
      <w:r>
        <w:rPr>
          <w:rFonts w:eastAsiaTheme="minorEastAsia" w:hint="eastAsia"/>
          <w:lang w:eastAsia="zh-CN"/>
        </w:rPr>
        <w:t xml:space="preserve"> proposals.</w:t>
      </w:r>
    </w:p>
    <w:p w:rsidR="00620D14" w:rsidRDefault="00620D14" w:rsidP="00620D14">
      <w:pPr>
        <w:pStyle w:val="a0"/>
        <w:rPr>
          <w:rFonts w:eastAsiaTheme="minorEastAsia"/>
          <w:b/>
          <w:lang w:val="en-GB" w:eastAsia="zh-CN"/>
        </w:rPr>
      </w:pPr>
      <w:r>
        <w:rPr>
          <w:rFonts w:eastAsiaTheme="minorEastAsia" w:hint="eastAsia"/>
          <w:b/>
          <w:lang w:val="en-GB" w:eastAsia="zh-CN"/>
        </w:rPr>
        <w:t>Proposal 1</w:t>
      </w:r>
      <w:r>
        <w:rPr>
          <w:rFonts w:eastAsiaTheme="minorEastAsia"/>
          <w:b/>
          <w:lang w:val="en-GB" w:eastAsia="zh-CN"/>
        </w:rPr>
        <w:t xml:space="preserve">: </w:t>
      </w:r>
      <w:r w:rsidRPr="00861781">
        <w:rPr>
          <w:rFonts w:eastAsiaTheme="minorEastAsia" w:hint="eastAsia"/>
          <w:b/>
          <w:lang w:val="en-GB" w:eastAsia="zh-CN"/>
        </w:rPr>
        <w:t xml:space="preserve">Introduce an IE </w:t>
      </w:r>
      <w:r>
        <w:rPr>
          <w:rFonts w:eastAsiaTheme="minorEastAsia" w:hint="eastAsia"/>
          <w:b/>
          <w:lang w:val="en-GB" w:eastAsia="zh-CN"/>
        </w:rPr>
        <w:t xml:space="preserve">in SIB1 </w:t>
      </w:r>
      <w:r w:rsidRPr="00861781">
        <w:rPr>
          <w:rFonts w:eastAsiaTheme="minorEastAsia" w:hint="eastAsia"/>
          <w:b/>
          <w:lang w:val="en-GB" w:eastAsia="zh-CN"/>
        </w:rPr>
        <w:t xml:space="preserve">to indicate whether the cell only provides </w:t>
      </w:r>
      <w:r w:rsidRPr="00861781">
        <w:rPr>
          <w:rFonts w:eastAsiaTheme="minorEastAsia"/>
          <w:b/>
          <w:lang w:val="en-GB" w:eastAsia="zh-CN"/>
        </w:rPr>
        <w:t>anchor carrier configuration</w:t>
      </w:r>
      <w:r w:rsidRPr="00861781">
        <w:rPr>
          <w:rFonts w:eastAsiaTheme="minorEastAsia" w:hint="eastAsia"/>
          <w:b/>
          <w:lang w:val="en-GB" w:eastAsia="zh-CN"/>
        </w:rPr>
        <w:t>.</w:t>
      </w:r>
    </w:p>
    <w:p w:rsidR="00620D14" w:rsidRPr="009C1C66" w:rsidRDefault="00620D14" w:rsidP="00113C65">
      <w:pPr>
        <w:jc w:val="both"/>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2</w:t>
      </w:r>
      <w:r w:rsidRPr="00C65893">
        <w:rPr>
          <w:rFonts w:eastAsiaTheme="minorEastAsia"/>
          <w:b/>
          <w:szCs w:val="20"/>
          <w:lang w:eastAsia="zh-CN"/>
        </w:rPr>
        <w:t>:</w:t>
      </w:r>
      <w:r>
        <w:rPr>
          <w:rFonts w:eastAsiaTheme="minorEastAsia" w:hint="eastAsia"/>
          <w:b/>
          <w:szCs w:val="20"/>
          <w:lang w:eastAsia="zh-CN"/>
        </w:rPr>
        <w:t xml:space="preserve"> I</w:t>
      </w:r>
      <w:r w:rsidRPr="00C4437E">
        <w:rPr>
          <w:rFonts w:eastAsiaTheme="minorEastAsia" w:hint="eastAsia"/>
          <w:b/>
          <w:szCs w:val="20"/>
          <w:lang w:eastAsia="zh-CN"/>
        </w:rPr>
        <w:t xml:space="preserve">f the UE is configured to perform both </w:t>
      </w:r>
      <w:r>
        <w:rPr>
          <w:rFonts w:eastAsiaTheme="minorEastAsia" w:hint="eastAsia"/>
          <w:b/>
          <w:szCs w:val="20"/>
          <w:lang w:eastAsia="zh-CN"/>
        </w:rPr>
        <w:t xml:space="preserve">NR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and V2X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but the UE can</w:t>
      </w:r>
      <w:r w:rsidRPr="00C4437E">
        <w:rPr>
          <w:rFonts w:eastAsiaTheme="minorEastAsia"/>
          <w:b/>
          <w:szCs w:val="20"/>
          <w:lang w:eastAsia="zh-CN"/>
        </w:rPr>
        <w:t>’</w:t>
      </w:r>
      <w:r w:rsidRPr="00C4437E">
        <w:rPr>
          <w:rFonts w:eastAsiaTheme="minorEastAsia" w:hint="eastAsia"/>
          <w:b/>
          <w:szCs w:val="20"/>
          <w:lang w:eastAsia="zh-CN"/>
        </w:rPr>
        <w:t xml:space="preserve">t find a frequency providing both NR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w:t>
      </w:r>
      <w:r w:rsidRPr="00C4437E">
        <w:rPr>
          <w:rFonts w:eastAsiaTheme="minorEastAsia"/>
          <w:b/>
          <w:szCs w:val="20"/>
          <w:lang w:eastAsia="zh-CN"/>
        </w:rPr>
        <w:t>configuration</w:t>
      </w:r>
      <w:r w:rsidRPr="00C4437E">
        <w:rPr>
          <w:rFonts w:eastAsiaTheme="minorEastAsia" w:hint="eastAsia"/>
          <w:b/>
          <w:szCs w:val="20"/>
          <w:lang w:eastAsia="zh-CN"/>
        </w:rPr>
        <w:t xml:space="preserve"> and V2X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w:t>
      </w:r>
      <w:r w:rsidRPr="00C4437E">
        <w:rPr>
          <w:rFonts w:eastAsiaTheme="minorEastAsia"/>
          <w:b/>
          <w:szCs w:val="20"/>
          <w:lang w:eastAsia="zh-CN"/>
        </w:rPr>
        <w:t>configuration</w:t>
      </w:r>
      <w:r>
        <w:rPr>
          <w:rFonts w:eastAsiaTheme="minorEastAsia" w:hint="eastAsia"/>
          <w:b/>
          <w:szCs w:val="20"/>
          <w:lang w:eastAsia="zh-CN"/>
        </w:rPr>
        <w:t>,</w:t>
      </w:r>
      <w:r w:rsidRPr="00C4437E">
        <w:rPr>
          <w:rFonts w:eastAsiaTheme="minorEastAsia"/>
          <w:b/>
          <w:szCs w:val="20"/>
          <w:lang w:eastAsia="zh-CN"/>
        </w:rPr>
        <w:t xml:space="preserve"> </w:t>
      </w:r>
      <w:r w:rsidRPr="00C4437E">
        <w:rPr>
          <w:rFonts w:eastAsiaTheme="minorEastAsia" w:hint="eastAsia"/>
          <w:b/>
          <w:szCs w:val="20"/>
          <w:lang w:eastAsia="zh-CN"/>
        </w:rPr>
        <w:t xml:space="preserve">the UE may consider the frequency </w:t>
      </w:r>
      <w:r>
        <w:rPr>
          <w:rFonts w:eastAsiaTheme="minorEastAsia" w:hint="eastAsia"/>
          <w:b/>
          <w:szCs w:val="20"/>
          <w:lang w:eastAsia="zh-CN"/>
        </w:rPr>
        <w:t xml:space="preserve">either </w:t>
      </w:r>
      <w:r w:rsidRPr="00C4437E">
        <w:rPr>
          <w:rFonts w:eastAsiaTheme="minorEastAsia" w:hint="eastAsia"/>
          <w:b/>
          <w:szCs w:val="20"/>
          <w:lang w:eastAsia="zh-CN"/>
        </w:rPr>
        <w:t xml:space="preserve">providing NR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w:t>
      </w:r>
      <w:r w:rsidRPr="00C4437E">
        <w:rPr>
          <w:rFonts w:eastAsiaTheme="minorEastAsia"/>
          <w:b/>
          <w:szCs w:val="20"/>
          <w:lang w:eastAsia="zh-CN"/>
        </w:rPr>
        <w:t>configuration</w:t>
      </w:r>
      <w:r w:rsidRPr="00C4437E">
        <w:rPr>
          <w:rFonts w:eastAsiaTheme="minorEastAsia" w:hint="eastAsia"/>
          <w:b/>
          <w:szCs w:val="20"/>
          <w:lang w:eastAsia="zh-CN"/>
        </w:rPr>
        <w:t xml:space="preserve"> or providing V2X </w:t>
      </w:r>
      <w:proofErr w:type="spellStart"/>
      <w:r w:rsidRPr="00C4437E">
        <w:rPr>
          <w:rFonts w:eastAsiaTheme="minorEastAsia" w:hint="eastAsia"/>
          <w:b/>
          <w:szCs w:val="20"/>
          <w:lang w:eastAsia="zh-CN"/>
        </w:rPr>
        <w:t>sidelink</w:t>
      </w:r>
      <w:proofErr w:type="spellEnd"/>
      <w:r w:rsidRPr="00C4437E">
        <w:rPr>
          <w:rFonts w:eastAsiaTheme="minorEastAsia" w:hint="eastAsia"/>
          <w:b/>
          <w:szCs w:val="20"/>
          <w:lang w:eastAsia="zh-CN"/>
        </w:rPr>
        <w:t xml:space="preserve"> communication </w:t>
      </w:r>
      <w:r w:rsidRPr="00C4437E">
        <w:rPr>
          <w:rFonts w:eastAsiaTheme="minorEastAsia"/>
          <w:b/>
          <w:szCs w:val="20"/>
          <w:lang w:eastAsia="zh-CN"/>
        </w:rPr>
        <w:t>configuration</w:t>
      </w:r>
      <w:r w:rsidRPr="00C4437E">
        <w:rPr>
          <w:rFonts w:eastAsiaTheme="minorEastAsia" w:hint="eastAsia"/>
          <w:b/>
          <w:szCs w:val="20"/>
          <w:lang w:eastAsia="zh-CN"/>
        </w:rPr>
        <w:t xml:space="preserve"> to be </w:t>
      </w:r>
      <w:r w:rsidRPr="00C4437E">
        <w:rPr>
          <w:rFonts w:eastAsiaTheme="minorEastAsia"/>
          <w:b/>
          <w:szCs w:val="20"/>
          <w:lang w:eastAsia="zh-CN"/>
        </w:rPr>
        <w:t xml:space="preserve">the </w:t>
      </w:r>
      <w:r w:rsidRPr="00C4437E">
        <w:rPr>
          <w:rFonts w:eastAsiaTheme="minorEastAsia" w:hint="eastAsia"/>
          <w:b/>
          <w:szCs w:val="20"/>
          <w:lang w:eastAsia="zh-CN"/>
        </w:rPr>
        <w:t>highest priority.</w:t>
      </w:r>
    </w:p>
    <w:p w:rsidR="00620D14" w:rsidRDefault="00620D14" w:rsidP="00620D14">
      <w:pPr>
        <w:pStyle w:val="a0"/>
        <w:spacing w:before="240"/>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3</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UE can</w:t>
      </w:r>
      <w:r w:rsidRPr="00865EE2">
        <w:rPr>
          <w:rFonts w:eastAsiaTheme="minorEastAsia"/>
          <w:b/>
          <w:szCs w:val="20"/>
          <w:lang w:eastAsia="zh-CN"/>
        </w:rPr>
        <w:t>’</w:t>
      </w:r>
      <w:r w:rsidRPr="00865EE2">
        <w:rPr>
          <w:rFonts w:eastAsiaTheme="minorEastAsia" w:hint="eastAsia"/>
          <w:b/>
          <w:szCs w:val="20"/>
          <w:lang w:eastAsia="zh-CN"/>
        </w:rPr>
        <w:t xml:space="preserve">t use </w:t>
      </w:r>
      <w:r w:rsidRPr="00865EE2">
        <w:rPr>
          <w:rFonts w:eastAsiaTheme="minorEastAsia"/>
          <w:b/>
          <w:szCs w:val="20"/>
          <w:lang w:eastAsia="zh-CN"/>
        </w:rPr>
        <w:t>pre-configur</w:t>
      </w:r>
      <w:r w:rsidRPr="00865EE2">
        <w:rPr>
          <w:rFonts w:eastAsiaTheme="minorEastAsia" w:hint="eastAsia"/>
          <w:b/>
          <w:szCs w:val="20"/>
          <w:lang w:eastAsia="zh-CN"/>
        </w:rPr>
        <w:t>ed</w:t>
      </w:r>
      <w:r w:rsidRPr="00865EE2">
        <w:rPr>
          <w:rFonts w:eastAsiaTheme="minorEastAsia"/>
          <w:b/>
          <w:szCs w:val="20"/>
          <w:lang w:eastAsia="zh-CN"/>
        </w:rPr>
        <w:t xml:space="preserve"> SL resource</w:t>
      </w:r>
      <w:r w:rsidRPr="00865EE2">
        <w:rPr>
          <w:rFonts w:eastAsiaTheme="minorEastAsia" w:hint="eastAsia"/>
          <w:b/>
          <w:szCs w:val="20"/>
          <w:lang w:eastAsia="zh-CN"/>
        </w:rPr>
        <w:t xml:space="preserve">s when UE can find a suitable cell which provides SL configuration for the </w:t>
      </w:r>
      <w:r>
        <w:rPr>
          <w:rFonts w:eastAsiaTheme="minorEastAsia" w:hint="eastAsia"/>
          <w:b/>
          <w:szCs w:val="20"/>
          <w:lang w:eastAsia="zh-CN"/>
        </w:rPr>
        <w:t>RAT</w:t>
      </w:r>
      <w:r w:rsidRPr="00865EE2">
        <w:rPr>
          <w:rFonts w:eastAsiaTheme="minorEastAsia" w:hint="eastAsia"/>
          <w:b/>
          <w:szCs w:val="20"/>
          <w:lang w:eastAsia="zh-CN"/>
        </w:rPr>
        <w:t xml:space="preserve"> </w:t>
      </w:r>
      <w:r>
        <w:rPr>
          <w:rFonts w:eastAsiaTheme="minorEastAsia" w:hint="eastAsia"/>
          <w:b/>
          <w:szCs w:val="20"/>
          <w:lang w:eastAsia="zh-CN"/>
        </w:rPr>
        <w:t>if</w:t>
      </w:r>
      <w:r w:rsidRPr="00865EE2">
        <w:rPr>
          <w:rFonts w:eastAsiaTheme="minorEastAsia" w:hint="eastAsia"/>
          <w:b/>
          <w:szCs w:val="20"/>
          <w:lang w:eastAsia="zh-CN"/>
        </w:rPr>
        <w:t xml:space="preserve"> UE </w:t>
      </w:r>
      <w:r>
        <w:rPr>
          <w:rFonts w:eastAsiaTheme="minorEastAsia" w:hint="eastAsia"/>
          <w:b/>
          <w:szCs w:val="20"/>
          <w:lang w:eastAsia="zh-CN"/>
        </w:rPr>
        <w:t>can</w:t>
      </w:r>
      <w:r w:rsidRPr="00865EE2">
        <w:rPr>
          <w:rFonts w:eastAsiaTheme="minorEastAsia" w:hint="eastAsia"/>
          <w:b/>
          <w:szCs w:val="20"/>
          <w:lang w:eastAsia="zh-CN"/>
        </w:rPr>
        <w:t>not camp on that cell.</w:t>
      </w:r>
    </w:p>
    <w:p w:rsidR="00620D14" w:rsidRPr="001D5B9C" w:rsidRDefault="00620D14" w:rsidP="00620D14">
      <w:pPr>
        <w:pStyle w:val="a0"/>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4</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 xml:space="preserve">UE </w:t>
      </w:r>
      <w:r>
        <w:rPr>
          <w:rFonts w:eastAsiaTheme="minorEastAsia" w:hint="eastAsia"/>
          <w:b/>
          <w:szCs w:val="20"/>
          <w:lang w:eastAsia="zh-CN"/>
        </w:rPr>
        <w:t>acquires the SL configuration of the RAT</w:t>
      </w:r>
      <w:r w:rsidRPr="001D5B9C">
        <w:rPr>
          <w:rFonts w:eastAsiaTheme="minorEastAsia" w:hint="eastAsia"/>
          <w:b/>
          <w:szCs w:val="20"/>
          <w:lang w:eastAsia="zh-CN"/>
        </w:rPr>
        <w:t xml:space="preserve"> </w:t>
      </w:r>
      <w:r w:rsidRPr="003F72CB">
        <w:rPr>
          <w:rFonts w:eastAsiaTheme="minorEastAsia" w:hint="eastAsia"/>
          <w:b/>
          <w:szCs w:val="20"/>
          <w:lang w:eastAsia="zh-CN"/>
        </w:rPr>
        <w:t>which cannot be</w:t>
      </w:r>
      <w:r w:rsidRPr="003F72CB">
        <w:rPr>
          <w:rFonts w:eastAsiaTheme="minorEastAsia"/>
          <w:b/>
          <w:szCs w:val="20"/>
          <w:lang w:eastAsia="zh-CN"/>
        </w:rPr>
        <w:t xml:space="preserve"> supported by the </w:t>
      </w:r>
      <w:r>
        <w:rPr>
          <w:rFonts w:eastAsiaTheme="minorEastAsia" w:hint="eastAsia"/>
          <w:b/>
          <w:szCs w:val="20"/>
          <w:lang w:eastAsia="zh-CN"/>
        </w:rPr>
        <w:t>camped</w:t>
      </w:r>
      <w:r w:rsidRPr="003F72CB">
        <w:rPr>
          <w:rFonts w:eastAsiaTheme="minorEastAsia"/>
          <w:b/>
          <w:szCs w:val="20"/>
          <w:lang w:eastAsia="zh-CN"/>
        </w:rPr>
        <w:t xml:space="preserve"> carrier</w:t>
      </w:r>
      <w:r>
        <w:rPr>
          <w:rFonts w:eastAsiaTheme="minorEastAsia" w:hint="eastAsia"/>
          <w:b/>
          <w:szCs w:val="20"/>
          <w:lang w:eastAsia="zh-CN"/>
        </w:rPr>
        <w:t xml:space="preserve"> by reading the broadcasted V2X SIB(s) on the other carrier</w:t>
      </w:r>
      <w:r w:rsidRPr="00865EE2">
        <w:rPr>
          <w:rFonts w:eastAsiaTheme="minorEastAsia" w:hint="eastAsia"/>
          <w:b/>
          <w:szCs w:val="20"/>
          <w:lang w:eastAsia="zh-CN"/>
        </w:rPr>
        <w:t>.</w:t>
      </w:r>
    </w:p>
    <w:p w:rsidR="00620D14" w:rsidRPr="007D7097" w:rsidRDefault="00620D14" w:rsidP="00620D14">
      <w:pPr>
        <w:pStyle w:val="a0"/>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5</w:t>
      </w:r>
      <w:r w:rsidRPr="00C65893">
        <w:rPr>
          <w:rFonts w:eastAsiaTheme="minorEastAsia"/>
          <w:b/>
          <w:szCs w:val="20"/>
          <w:lang w:eastAsia="zh-CN"/>
        </w:rPr>
        <w:t>:</w:t>
      </w:r>
      <w:r w:rsidRPr="00016F23">
        <w:rPr>
          <w:rFonts w:eastAsiaTheme="minorEastAsia" w:hint="eastAsia"/>
          <w:b/>
          <w:sz w:val="21"/>
          <w:lang w:eastAsia="zh-CN"/>
        </w:rPr>
        <w:t xml:space="preserve"> </w:t>
      </w:r>
      <w:r w:rsidRPr="00865EE2">
        <w:rPr>
          <w:rFonts w:eastAsiaTheme="minorEastAsia" w:hint="eastAsia"/>
          <w:b/>
          <w:szCs w:val="20"/>
          <w:lang w:eastAsia="zh-CN"/>
        </w:rPr>
        <w:t xml:space="preserve">UE </w:t>
      </w:r>
      <w:r>
        <w:rPr>
          <w:rFonts w:eastAsiaTheme="minorEastAsia" w:hint="eastAsia"/>
          <w:b/>
          <w:szCs w:val="20"/>
          <w:lang w:eastAsia="zh-CN"/>
        </w:rPr>
        <w:t xml:space="preserve">performs </w:t>
      </w:r>
      <w:r w:rsidRPr="003F72CB">
        <w:rPr>
          <w:rFonts w:eastAsiaTheme="minorEastAsia" w:hint="eastAsia"/>
          <w:b/>
          <w:szCs w:val="20"/>
          <w:lang w:eastAsia="zh-CN"/>
        </w:rPr>
        <w:t>cell reselection</w:t>
      </w:r>
      <w:r w:rsidRPr="00865EE2">
        <w:rPr>
          <w:rFonts w:eastAsiaTheme="minorEastAsia" w:hint="eastAsia"/>
          <w:b/>
          <w:szCs w:val="20"/>
          <w:lang w:eastAsia="zh-CN"/>
        </w:rPr>
        <w:t xml:space="preserve"> </w:t>
      </w:r>
      <w:r>
        <w:rPr>
          <w:rFonts w:eastAsiaTheme="minorEastAsia" w:hint="eastAsia"/>
          <w:b/>
          <w:szCs w:val="20"/>
          <w:lang w:eastAsia="zh-CN"/>
        </w:rPr>
        <w:t xml:space="preserve">when it </w:t>
      </w:r>
      <w:r w:rsidRPr="003F72CB">
        <w:rPr>
          <w:rFonts w:eastAsiaTheme="minorEastAsia"/>
          <w:b/>
          <w:szCs w:val="20"/>
          <w:lang w:eastAsia="zh-CN"/>
        </w:rPr>
        <w:t>transmit</w:t>
      </w:r>
      <w:r>
        <w:rPr>
          <w:rFonts w:eastAsiaTheme="minorEastAsia" w:hint="eastAsia"/>
          <w:b/>
          <w:szCs w:val="20"/>
          <w:lang w:eastAsia="zh-CN"/>
        </w:rPr>
        <w:t>s</w:t>
      </w:r>
      <w:r w:rsidRPr="003F72CB">
        <w:rPr>
          <w:rFonts w:eastAsiaTheme="minorEastAsia" w:hint="eastAsia"/>
          <w:b/>
          <w:szCs w:val="20"/>
          <w:lang w:eastAsia="zh-CN"/>
        </w:rPr>
        <w:t xml:space="preserve"> </w:t>
      </w:r>
      <w:r w:rsidRPr="003F72CB">
        <w:rPr>
          <w:rFonts w:eastAsiaTheme="minorEastAsia"/>
          <w:b/>
          <w:szCs w:val="20"/>
          <w:lang w:eastAsia="zh-CN"/>
        </w:rPr>
        <w:t>the</w:t>
      </w:r>
      <w:r w:rsidRPr="003F72CB">
        <w:rPr>
          <w:rFonts w:eastAsiaTheme="minorEastAsia" w:hint="eastAsia"/>
          <w:b/>
          <w:szCs w:val="20"/>
          <w:lang w:eastAsia="zh-CN"/>
        </w:rPr>
        <w:t xml:space="preserve"> V2X service(s) on the RAT which cannot be</w:t>
      </w:r>
      <w:r w:rsidRPr="003F72CB">
        <w:rPr>
          <w:rFonts w:eastAsiaTheme="minorEastAsia"/>
          <w:b/>
          <w:szCs w:val="20"/>
          <w:lang w:eastAsia="zh-CN"/>
        </w:rPr>
        <w:t xml:space="preserve"> supported by the </w:t>
      </w:r>
      <w:r>
        <w:rPr>
          <w:rFonts w:eastAsiaTheme="minorEastAsia" w:hint="eastAsia"/>
          <w:b/>
          <w:szCs w:val="20"/>
          <w:lang w:eastAsia="zh-CN"/>
        </w:rPr>
        <w:t>camped</w:t>
      </w:r>
      <w:r w:rsidRPr="003F72CB">
        <w:rPr>
          <w:rFonts w:eastAsiaTheme="minorEastAsia"/>
          <w:b/>
          <w:szCs w:val="20"/>
          <w:lang w:eastAsia="zh-CN"/>
        </w:rPr>
        <w:t xml:space="preserve"> carrier</w:t>
      </w:r>
      <w:r>
        <w:rPr>
          <w:rFonts w:eastAsiaTheme="minorEastAsia" w:hint="eastAsia"/>
          <w:b/>
          <w:szCs w:val="20"/>
          <w:lang w:eastAsia="zh-CN"/>
        </w:rPr>
        <w:t xml:space="preserve"> and the SL configuration of that RAT is provided on the other carrier only by on demand</w:t>
      </w:r>
      <w:r w:rsidRPr="00865EE2">
        <w:rPr>
          <w:rFonts w:eastAsiaTheme="minorEastAsia" w:hint="eastAsia"/>
          <w:b/>
          <w:szCs w:val="20"/>
          <w:lang w:eastAsia="zh-CN"/>
        </w:rPr>
        <w:t>.</w:t>
      </w:r>
    </w:p>
    <w:p w:rsidR="00BD3069" w:rsidRDefault="00757B5A">
      <w:pPr>
        <w:pStyle w:val="1"/>
        <w:jc w:val="both"/>
      </w:pPr>
      <w:r>
        <w:rPr>
          <w:rFonts w:hint="eastAsia"/>
        </w:rPr>
        <w:t>Reference</w:t>
      </w:r>
    </w:p>
    <w:p w:rsidR="00BD3069" w:rsidRPr="00960EF2" w:rsidRDefault="00960EF2">
      <w:pPr>
        <w:pStyle w:val="a0"/>
        <w:numPr>
          <w:ilvl w:val="0"/>
          <w:numId w:val="10"/>
        </w:numPr>
        <w:rPr>
          <w:rFonts w:eastAsiaTheme="minorEastAsia"/>
          <w:szCs w:val="20"/>
          <w:lang w:eastAsia="zh-CN"/>
        </w:rPr>
      </w:pPr>
      <w:r w:rsidRPr="00960EF2">
        <w:rPr>
          <w:noProof/>
        </w:rPr>
        <w:t>R2-1913704</w:t>
      </w:r>
      <w:r w:rsidRPr="00241F20">
        <w:rPr>
          <w:noProof/>
        </w:rPr>
        <w:tab/>
        <w:t>Further discussion on inter-RAT resource allocation</w:t>
      </w:r>
      <w:r w:rsidRPr="00241F20">
        <w:rPr>
          <w:noProof/>
        </w:rPr>
        <w:tab/>
        <w:t>Huawei, HiSilicon</w:t>
      </w:r>
    </w:p>
    <w:p w:rsidR="00960EF2" w:rsidRDefault="00960EF2">
      <w:pPr>
        <w:pStyle w:val="a0"/>
        <w:numPr>
          <w:ilvl w:val="0"/>
          <w:numId w:val="10"/>
        </w:numPr>
        <w:rPr>
          <w:rFonts w:eastAsiaTheme="minorEastAsia"/>
          <w:szCs w:val="20"/>
          <w:lang w:eastAsia="zh-CN"/>
        </w:rPr>
      </w:pPr>
      <w:r w:rsidRPr="00526C25">
        <w:rPr>
          <w:noProof/>
        </w:rPr>
        <w:t>R2-1908739</w:t>
      </w:r>
      <w:r w:rsidRPr="00526C25">
        <w:rPr>
          <w:noProof/>
        </w:rPr>
        <w:tab/>
        <w:t>Summary of 106#78 Cell reselection (CATT)</w:t>
      </w:r>
      <w:r w:rsidRPr="00526C25">
        <w:rPr>
          <w:noProof/>
        </w:rPr>
        <w:tab/>
        <w:t>CATT</w:t>
      </w:r>
    </w:p>
    <w:sectPr w:rsidR="00960EF2">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96A" w:rsidRDefault="0008096A">
      <w:r>
        <w:separator/>
      </w:r>
    </w:p>
  </w:endnote>
  <w:endnote w:type="continuationSeparator" w:id="0">
    <w:p w:rsidR="0008096A" w:rsidRDefault="0008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BD3069" w:rsidRDefault="00BD306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13C65">
      <w:rPr>
        <w:rStyle w:val="af2"/>
        <w:noProof/>
      </w:rPr>
      <w:t>3</w:t>
    </w:r>
    <w:r>
      <w:rPr>
        <w:rStyle w:val="af2"/>
      </w:rPr>
      <w:fldChar w:fldCharType="end"/>
    </w:r>
  </w:p>
  <w:p w:rsidR="00BD3069" w:rsidRDefault="00757B5A">
    <w:pPr>
      <w:pStyle w:val="ab"/>
      <w:tabs>
        <w:tab w:val="left" w:pos="2552"/>
      </w:tabs>
      <w:rPr>
        <w:rFonts w:eastAsia="宋体"/>
        <w:lang w:eastAsia="zh-CN"/>
      </w:rPr>
    </w:pPr>
    <w:r>
      <w:rPr>
        <w:rFonts w:eastAsia="宋体"/>
        <w:lang w:eastAsia="zh-CN"/>
      </w:rPr>
      <w:t>R2-</w:t>
    </w:r>
    <w:r w:rsidR="00A338F8" w:rsidRPr="00A338F8">
      <w:rPr>
        <w:rFonts w:eastAsia="宋体"/>
        <w:lang w:eastAsia="zh-CN"/>
      </w:rPr>
      <w:t>19</w:t>
    </w:r>
    <w:r w:rsidR="00E50F75">
      <w:rPr>
        <w:rFonts w:eastAsia="宋体" w:hint="eastAsia"/>
        <w:lang w:eastAsia="zh-CN"/>
      </w:rPr>
      <w:t>14451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96A" w:rsidRDefault="0008096A">
      <w:r>
        <w:separator/>
      </w:r>
    </w:p>
  </w:footnote>
  <w:footnote w:type="continuationSeparator" w:id="0">
    <w:p w:rsidR="0008096A" w:rsidRDefault="00080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BD3069">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9"/>
  </w:num>
  <w:num w:numId="3">
    <w:abstractNumId w:val="11"/>
  </w:num>
  <w:num w:numId="4">
    <w:abstractNumId w:val="5"/>
  </w:num>
  <w:num w:numId="5">
    <w:abstractNumId w:val="3"/>
  </w:num>
  <w:num w:numId="6">
    <w:abstractNumId w:val="14"/>
  </w:num>
  <w:num w:numId="7">
    <w:abstractNumId w:val="8"/>
  </w:num>
  <w:num w:numId="8">
    <w:abstractNumId w:val="12"/>
  </w:num>
  <w:num w:numId="9">
    <w:abstractNumId w:val="7"/>
  </w:num>
  <w:num w:numId="10">
    <w:abstractNumId w:val="6"/>
  </w:num>
  <w:num w:numId="11">
    <w:abstractNumId w:val="2"/>
  </w:num>
  <w:num w:numId="12">
    <w:abstractNumId w:val="1"/>
  </w:num>
  <w:num w:numId="13">
    <w:abstractNumId w:val="0"/>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06F93"/>
    <w:rsid w:val="00010C87"/>
    <w:rsid w:val="000116A5"/>
    <w:rsid w:val="00012227"/>
    <w:rsid w:val="00012F65"/>
    <w:rsid w:val="000132C7"/>
    <w:rsid w:val="000135B7"/>
    <w:rsid w:val="00013A2D"/>
    <w:rsid w:val="0001438C"/>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532A"/>
    <w:rsid w:val="000261DF"/>
    <w:rsid w:val="0002652B"/>
    <w:rsid w:val="0002665B"/>
    <w:rsid w:val="00026A53"/>
    <w:rsid w:val="000270B4"/>
    <w:rsid w:val="00027C54"/>
    <w:rsid w:val="00030554"/>
    <w:rsid w:val="00030588"/>
    <w:rsid w:val="000316E5"/>
    <w:rsid w:val="000322A1"/>
    <w:rsid w:val="000325C4"/>
    <w:rsid w:val="00033094"/>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4AC"/>
    <w:rsid w:val="000460EF"/>
    <w:rsid w:val="000466C6"/>
    <w:rsid w:val="00046D4B"/>
    <w:rsid w:val="00047497"/>
    <w:rsid w:val="0004770F"/>
    <w:rsid w:val="00047734"/>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811"/>
    <w:rsid w:val="0008096A"/>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63B"/>
    <w:rsid w:val="000909F5"/>
    <w:rsid w:val="00090D78"/>
    <w:rsid w:val="00091417"/>
    <w:rsid w:val="00091BB8"/>
    <w:rsid w:val="00091E1D"/>
    <w:rsid w:val="000927C7"/>
    <w:rsid w:val="00092DD7"/>
    <w:rsid w:val="000931F4"/>
    <w:rsid w:val="00093E9F"/>
    <w:rsid w:val="00094315"/>
    <w:rsid w:val="000947DF"/>
    <w:rsid w:val="00095144"/>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5A1A"/>
    <w:rsid w:val="000A647F"/>
    <w:rsid w:val="000A6BBC"/>
    <w:rsid w:val="000A71E1"/>
    <w:rsid w:val="000B0643"/>
    <w:rsid w:val="000B0C8C"/>
    <w:rsid w:val="000B3216"/>
    <w:rsid w:val="000B4322"/>
    <w:rsid w:val="000B4996"/>
    <w:rsid w:val="000B66A6"/>
    <w:rsid w:val="000B68C4"/>
    <w:rsid w:val="000B6DF4"/>
    <w:rsid w:val="000B7123"/>
    <w:rsid w:val="000C0433"/>
    <w:rsid w:val="000C05D1"/>
    <w:rsid w:val="000C06E1"/>
    <w:rsid w:val="000C13BC"/>
    <w:rsid w:val="000C1515"/>
    <w:rsid w:val="000C21E2"/>
    <w:rsid w:val="000C2908"/>
    <w:rsid w:val="000C34D6"/>
    <w:rsid w:val="000C3590"/>
    <w:rsid w:val="000C4369"/>
    <w:rsid w:val="000C48A7"/>
    <w:rsid w:val="000C4A0A"/>
    <w:rsid w:val="000C4E83"/>
    <w:rsid w:val="000C4ED3"/>
    <w:rsid w:val="000C4F01"/>
    <w:rsid w:val="000C4FB4"/>
    <w:rsid w:val="000C52D6"/>
    <w:rsid w:val="000C53A4"/>
    <w:rsid w:val="000C58C5"/>
    <w:rsid w:val="000C66EF"/>
    <w:rsid w:val="000C74A5"/>
    <w:rsid w:val="000C7A61"/>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116"/>
    <w:rsid w:val="00105570"/>
    <w:rsid w:val="00105CD2"/>
    <w:rsid w:val="0010727F"/>
    <w:rsid w:val="0010757E"/>
    <w:rsid w:val="00107F1D"/>
    <w:rsid w:val="0011011D"/>
    <w:rsid w:val="001102F6"/>
    <w:rsid w:val="001108AA"/>
    <w:rsid w:val="00111A44"/>
    <w:rsid w:val="00112C0B"/>
    <w:rsid w:val="001135C0"/>
    <w:rsid w:val="00113A32"/>
    <w:rsid w:val="00113C65"/>
    <w:rsid w:val="00114239"/>
    <w:rsid w:val="0011474F"/>
    <w:rsid w:val="00114924"/>
    <w:rsid w:val="00114951"/>
    <w:rsid w:val="00114C0D"/>
    <w:rsid w:val="00115CE3"/>
    <w:rsid w:val="00115F2F"/>
    <w:rsid w:val="0011635F"/>
    <w:rsid w:val="00116625"/>
    <w:rsid w:val="00116645"/>
    <w:rsid w:val="00116886"/>
    <w:rsid w:val="00116D11"/>
    <w:rsid w:val="00116F48"/>
    <w:rsid w:val="001178A1"/>
    <w:rsid w:val="00120CA6"/>
    <w:rsid w:val="0012163A"/>
    <w:rsid w:val="00121A39"/>
    <w:rsid w:val="001220C2"/>
    <w:rsid w:val="001220D8"/>
    <w:rsid w:val="00123387"/>
    <w:rsid w:val="001234DE"/>
    <w:rsid w:val="00123856"/>
    <w:rsid w:val="00124435"/>
    <w:rsid w:val="001245FD"/>
    <w:rsid w:val="00125002"/>
    <w:rsid w:val="00125311"/>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6FD9"/>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3449"/>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3DA"/>
    <w:rsid w:val="00180475"/>
    <w:rsid w:val="001814D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74"/>
    <w:rsid w:val="001918A1"/>
    <w:rsid w:val="001930EF"/>
    <w:rsid w:val="00193206"/>
    <w:rsid w:val="00193AC7"/>
    <w:rsid w:val="001958F4"/>
    <w:rsid w:val="00195B96"/>
    <w:rsid w:val="001966C5"/>
    <w:rsid w:val="001967FD"/>
    <w:rsid w:val="001969C4"/>
    <w:rsid w:val="0019768A"/>
    <w:rsid w:val="001A08B0"/>
    <w:rsid w:val="001A3832"/>
    <w:rsid w:val="001A3F69"/>
    <w:rsid w:val="001A40E4"/>
    <w:rsid w:val="001A491A"/>
    <w:rsid w:val="001A52BE"/>
    <w:rsid w:val="001A646C"/>
    <w:rsid w:val="001A7CF7"/>
    <w:rsid w:val="001B0F0C"/>
    <w:rsid w:val="001B1D04"/>
    <w:rsid w:val="001B220B"/>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C6F96"/>
    <w:rsid w:val="001D01DD"/>
    <w:rsid w:val="001D057D"/>
    <w:rsid w:val="001D118A"/>
    <w:rsid w:val="001D20D5"/>
    <w:rsid w:val="001D2120"/>
    <w:rsid w:val="001D34D0"/>
    <w:rsid w:val="001D39E0"/>
    <w:rsid w:val="001D3C04"/>
    <w:rsid w:val="001D3C3E"/>
    <w:rsid w:val="001D3D93"/>
    <w:rsid w:val="001D50DB"/>
    <w:rsid w:val="001D533D"/>
    <w:rsid w:val="001D5B9C"/>
    <w:rsid w:val="001D6D7F"/>
    <w:rsid w:val="001D7163"/>
    <w:rsid w:val="001D785D"/>
    <w:rsid w:val="001D7BEC"/>
    <w:rsid w:val="001E00B5"/>
    <w:rsid w:val="001E01E6"/>
    <w:rsid w:val="001E031A"/>
    <w:rsid w:val="001E120D"/>
    <w:rsid w:val="001E1D64"/>
    <w:rsid w:val="001E2A0B"/>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4AD5"/>
    <w:rsid w:val="001F630F"/>
    <w:rsid w:val="001F66D4"/>
    <w:rsid w:val="001F6E7C"/>
    <w:rsid w:val="001F7F7A"/>
    <w:rsid w:val="00200147"/>
    <w:rsid w:val="002004B8"/>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2F3"/>
    <w:rsid w:val="00217B3C"/>
    <w:rsid w:val="00217B8F"/>
    <w:rsid w:val="00217CB1"/>
    <w:rsid w:val="00217FB1"/>
    <w:rsid w:val="00220678"/>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999"/>
    <w:rsid w:val="0023043A"/>
    <w:rsid w:val="002305B2"/>
    <w:rsid w:val="002306D6"/>
    <w:rsid w:val="00231172"/>
    <w:rsid w:val="00231E3A"/>
    <w:rsid w:val="00232244"/>
    <w:rsid w:val="002328ED"/>
    <w:rsid w:val="00232A82"/>
    <w:rsid w:val="00233084"/>
    <w:rsid w:val="00233C8E"/>
    <w:rsid w:val="00234DB0"/>
    <w:rsid w:val="002350B0"/>
    <w:rsid w:val="00235B5C"/>
    <w:rsid w:val="002362AC"/>
    <w:rsid w:val="00236684"/>
    <w:rsid w:val="00237987"/>
    <w:rsid w:val="00237DC5"/>
    <w:rsid w:val="00237DE9"/>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026"/>
    <w:rsid w:val="0024673E"/>
    <w:rsid w:val="00246B59"/>
    <w:rsid w:val="00247BC4"/>
    <w:rsid w:val="00247D86"/>
    <w:rsid w:val="00250C11"/>
    <w:rsid w:val="002511FB"/>
    <w:rsid w:val="00251C17"/>
    <w:rsid w:val="00251D45"/>
    <w:rsid w:val="002522BE"/>
    <w:rsid w:val="00252939"/>
    <w:rsid w:val="00253F56"/>
    <w:rsid w:val="00253F74"/>
    <w:rsid w:val="0025423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4F2"/>
    <w:rsid w:val="002648B0"/>
    <w:rsid w:val="00264D04"/>
    <w:rsid w:val="00266294"/>
    <w:rsid w:val="00266DF1"/>
    <w:rsid w:val="00267B78"/>
    <w:rsid w:val="00267C59"/>
    <w:rsid w:val="00267FF3"/>
    <w:rsid w:val="00270AB2"/>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50CB"/>
    <w:rsid w:val="002A5580"/>
    <w:rsid w:val="002A5C7B"/>
    <w:rsid w:val="002A6AC0"/>
    <w:rsid w:val="002A700D"/>
    <w:rsid w:val="002A773B"/>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3153"/>
    <w:rsid w:val="002D37F9"/>
    <w:rsid w:val="002D3A8E"/>
    <w:rsid w:val="002D3B2E"/>
    <w:rsid w:val="002D3F57"/>
    <w:rsid w:val="002D435E"/>
    <w:rsid w:val="002D4C07"/>
    <w:rsid w:val="002D4E72"/>
    <w:rsid w:val="002D51B1"/>
    <w:rsid w:val="002D556A"/>
    <w:rsid w:val="002D66A8"/>
    <w:rsid w:val="002D66D2"/>
    <w:rsid w:val="002D6B40"/>
    <w:rsid w:val="002D6CAD"/>
    <w:rsid w:val="002D738F"/>
    <w:rsid w:val="002D7C29"/>
    <w:rsid w:val="002D7F83"/>
    <w:rsid w:val="002E0D5D"/>
    <w:rsid w:val="002E0DBF"/>
    <w:rsid w:val="002E21D0"/>
    <w:rsid w:val="002E2930"/>
    <w:rsid w:val="002E2E46"/>
    <w:rsid w:val="002E3F0D"/>
    <w:rsid w:val="002E45C0"/>
    <w:rsid w:val="002E488C"/>
    <w:rsid w:val="002E4D8A"/>
    <w:rsid w:val="002E5789"/>
    <w:rsid w:val="002E5E18"/>
    <w:rsid w:val="002E6178"/>
    <w:rsid w:val="002E68E9"/>
    <w:rsid w:val="002E7146"/>
    <w:rsid w:val="002E7727"/>
    <w:rsid w:val="002E7C3E"/>
    <w:rsid w:val="002F201C"/>
    <w:rsid w:val="002F3262"/>
    <w:rsid w:val="002F3D46"/>
    <w:rsid w:val="002F4476"/>
    <w:rsid w:val="002F44ED"/>
    <w:rsid w:val="002F4B83"/>
    <w:rsid w:val="002F6E45"/>
    <w:rsid w:val="002F79C6"/>
    <w:rsid w:val="002F7FC3"/>
    <w:rsid w:val="00300156"/>
    <w:rsid w:val="003004BB"/>
    <w:rsid w:val="00300B56"/>
    <w:rsid w:val="00300FC5"/>
    <w:rsid w:val="0030147C"/>
    <w:rsid w:val="003014A9"/>
    <w:rsid w:val="003018F6"/>
    <w:rsid w:val="00302017"/>
    <w:rsid w:val="00302F5A"/>
    <w:rsid w:val="003033E3"/>
    <w:rsid w:val="003040C4"/>
    <w:rsid w:val="00304280"/>
    <w:rsid w:val="0030542F"/>
    <w:rsid w:val="00305A96"/>
    <w:rsid w:val="00305D28"/>
    <w:rsid w:val="00305F3C"/>
    <w:rsid w:val="00305F6F"/>
    <w:rsid w:val="00306563"/>
    <w:rsid w:val="00306CB8"/>
    <w:rsid w:val="003076C6"/>
    <w:rsid w:val="00307B05"/>
    <w:rsid w:val="00310773"/>
    <w:rsid w:val="00310EDB"/>
    <w:rsid w:val="0031147B"/>
    <w:rsid w:val="00311810"/>
    <w:rsid w:val="00312265"/>
    <w:rsid w:val="00312E08"/>
    <w:rsid w:val="00313670"/>
    <w:rsid w:val="00313673"/>
    <w:rsid w:val="003153FC"/>
    <w:rsid w:val="00315588"/>
    <w:rsid w:val="003160B1"/>
    <w:rsid w:val="003161D3"/>
    <w:rsid w:val="0031674E"/>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36B7"/>
    <w:rsid w:val="00334D64"/>
    <w:rsid w:val="00334ECA"/>
    <w:rsid w:val="00335959"/>
    <w:rsid w:val="00337673"/>
    <w:rsid w:val="003378CB"/>
    <w:rsid w:val="00337DA3"/>
    <w:rsid w:val="00340115"/>
    <w:rsid w:val="003401D2"/>
    <w:rsid w:val="00340FE4"/>
    <w:rsid w:val="00342C65"/>
    <w:rsid w:val="0034301B"/>
    <w:rsid w:val="00343688"/>
    <w:rsid w:val="00344351"/>
    <w:rsid w:val="0034451F"/>
    <w:rsid w:val="00344658"/>
    <w:rsid w:val="0034474D"/>
    <w:rsid w:val="003460A4"/>
    <w:rsid w:val="003460C5"/>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2D1"/>
    <w:rsid w:val="003603CA"/>
    <w:rsid w:val="00360649"/>
    <w:rsid w:val="0036084D"/>
    <w:rsid w:val="0036099D"/>
    <w:rsid w:val="003613F0"/>
    <w:rsid w:val="00361945"/>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575C"/>
    <w:rsid w:val="00376BAC"/>
    <w:rsid w:val="0037702A"/>
    <w:rsid w:val="00377DC1"/>
    <w:rsid w:val="00380313"/>
    <w:rsid w:val="00380BE3"/>
    <w:rsid w:val="00381580"/>
    <w:rsid w:val="00381ACD"/>
    <w:rsid w:val="00381FD2"/>
    <w:rsid w:val="0038203E"/>
    <w:rsid w:val="003834A0"/>
    <w:rsid w:val="003838FE"/>
    <w:rsid w:val="00385ABE"/>
    <w:rsid w:val="00385E4C"/>
    <w:rsid w:val="0038665D"/>
    <w:rsid w:val="0038709B"/>
    <w:rsid w:val="003870EF"/>
    <w:rsid w:val="003875CF"/>
    <w:rsid w:val="00391A86"/>
    <w:rsid w:val="003925D7"/>
    <w:rsid w:val="003926F3"/>
    <w:rsid w:val="00392F08"/>
    <w:rsid w:val="00393474"/>
    <w:rsid w:val="003938EF"/>
    <w:rsid w:val="00393B83"/>
    <w:rsid w:val="00393F82"/>
    <w:rsid w:val="003943A2"/>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5D4F"/>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23C"/>
    <w:rsid w:val="003D57A6"/>
    <w:rsid w:val="003D7DFC"/>
    <w:rsid w:val="003E09F3"/>
    <w:rsid w:val="003E0B7F"/>
    <w:rsid w:val="003E1344"/>
    <w:rsid w:val="003E13D6"/>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8FB"/>
    <w:rsid w:val="003F2E6A"/>
    <w:rsid w:val="003F33E9"/>
    <w:rsid w:val="003F375E"/>
    <w:rsid w:val="003F3A87"/>
    <w:rsid w:val="003F4C5F"/>
    <w:rsid w:val="003F4D15"/>
    <w:rsid w:val="003F5E25"/>
    <w:rsid w:val="003F68EB"/>
    <w:rsid w:val="003F72CB"/>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D3D"/>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3F9A"/>
    <w:rsid w:val="004342C6"/>
    <w:rsid w:val="004344F1"/>
    <w:rsid w:val="00434542"/>
    <w:rsid w:val="004348D1"/>
    <w:rsid w:val="00434D6C"/>
    <w:rsid w:val="00434FED"/>
    <w:rsid w:val="00435C3B"/>
    <w:rsid w:val="004361C4"/>
    <w:rsid w:val="00436627"/>
    <w:rsid w:val="00436F07"/>
    <w:rsid w:val="00437096"/>
    <w:rsid w:val="0043799C"/>
    <w:rsid w:val="00437C7C"/>
    <w:rsid w:val="004403D7"/>
    <w:rsid w:val="00440999"/>
    <w:rsid w:val="0044364A"/>
    <w:rsid w:val="0044394B"/>
    <w:rsid w:val="00443BF0"/>
    <w:rsid w:val="00444035"/>
    <w:rsid w:val="0044447F"/>
    <w:rsid w:val="004459DC"/>
    <w:rsid w:val="004461AE"/>
    <w:rsid w:val="00446924"/>
    <w:rsid w:val="00446C12"/>
    <w:rsid w:val="00447B33"/>
    <w:rsid w:val="004508C9"/>
    <w:rsid w:val="00451022"/>
    <w:rsid w:val="00451613"/>
    <w:rsid w:val="00453F03"/>
    <w:rsid w:val="00453FC7"/>
    <w:rsid w:val="00454557"/>
    <w:rsid w:val="00456089"/>
    <w:rsid w:val="004561CE"/>
    <w:rsid w:val="004563A3"/>
    <w:rsid w:val="0045673F"/>
    <w:rsid w:val="00456786"/>
    <w:rsid w:val="00457340"/>
    <w:rsid w:val="00460F60"/>
    <w:rsid w:val="0046182B"/>
    <w:rsid w:val="0046195E"/>
    <w:rsid w:val="00461A34"/>
    <w:rsid w:val="00461F33"/>
    <w:rsid w:val="00462591"/>
    <w:rsid w:val="004640FC"/>
    <w:rsid w:val="0046427E"/>
    <w:rsid w:val="00464D76"/>
    <w:rsid w:val="004651AA"/>
    <w:rsid w:val="00465C10"/>
    <w:rsid w:val="004673D4"/>
    <w:rsid w:val="004674B3"/>
    <w:rsid w:val="00467A0A"/>
    <w:rsid w:val="00467B5C"/>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4233"/>
    <w:rsid w:val="004865D9"/>
    <w:rsid w:val="0048685B"/>
    <w:rsid w:val="004869A1"/>
    <w:rsid w:val="00486E98"/>
    <w:rsid w:val="0048737A"/>
    <w:rsid w:val="0048743A"/>
    <w:rsid w:val="00487A92"/>
    <w:rsid w:val="004901FA"/>
    <w:rsid w:val="0049022E"/>
    <w:rsid w:val="004902FD"/>
    <w:rsid w:val="00490327"/>
    <w:rsid w:val="004909AE"/>
    <w:rsid w:val="00491267"/>
    <w:rsid w:val="004914F5"/>
    <w:rsid w:val="004916A8"/>
    <w:rsid w:val="00492781"/>
    <w:rsid w:val="00493036"/>
    <w:rsid w:val="00493CA2"/>
    <w:rsid w:val="00494422"/>
    <w:rsid w:val="00494793"/>
    <w:rsid w:val="0049484B"/>
    <w:rsid w:val="00496607"/>
    <w:rsid w:val="004969A3"/>
    <w:rsid w:val="00497229"/>
    <w:rsid w:val="0049796A"/>
    <w:rsid w:val="004A0793"/>
    <w:rsid w:val="004A19C4"/>
    <w:rsid w:val="004A275D"/>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79E6"/>
    <w:rsid w:val="004A7D63"/>
    <w:rsid w:val="004B08A0"/>
    <w:rsid w:val="004B0E8A"/>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47E9"/>
    <w:rsid w:val="004D5E49"/>
    <w:rsid w:val="004D61F7"/>
    <w:rsid w:val="004D662D"/>
    <w:rsid w:val="004D6F85"/>
    <w:rsid w:val="004D7913"/>
    <w:rsid w:val="004E0828"/>
    <w:rsid w:val="004E104F"/>
    <w:rsid w:val="004E186D"/>
    <w:rsid w:val="004E20E6"/>
    <w:rsid w:val="004E38E5"/>
    <w:rsid w:val="004E39E1"/>
    <w:rsid w:val="004E3ADA"/>
    <w:rsid w:val="004E4139"/>
    <w:rsid w:val="004E5CAD"/>
    <w:rsid w:val="004E6AB1"/>
    <w:rsid w:val="004E6FAC"/>
    <w:rsid w:val="004E7D81"/>
    <w:rsid w:val="004F0A7B"/>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C97"/>
    <w:rsid w:val="00505F66"/>
    <w:rsid w:val="00506CA6"/>
    <w:rsid w:val="00506F12"/>
    <w:rsid w:val="005074F9"/>
    <w:rsid w:val="00507A74"/>
    <w:rsid w:val="0051015F"/>
    <w:rsid w:val="0051085E"/>
    <w:rsid w:val="00510CFA"/>
    <w:rsid w:val="005115BB"/>
    <w:rsid w:val="00511706"/>
    <w:rsid w:val="005124E9"/>
    <w:rsid w:val="005135F6"/>
    <w:rsid w:val="00514E40"/>
    <w:rsid w:val="00515304"/>
    <w:rsid w:val="0051683D"/>
    <w:rsid w:val="005168B7"/>
    <w:rsid w:val="00517D9D"/>
    <w:rsid w:val="005210CC"/>
    <w:rsid w:val="00521459"/>
    <w:rsid w:val="00522993"/>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50"/>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595"/>
    <w:rsid w:val="00556E7F"/>
    <w:rsid w:val="00557CAE"/>
    <w:rsid w:val="00557DDD"/>
    <w:rsid w:val="0056084F"/>
    <w:rsid w:val="00561D0B"/>
    <w:rsid w:val="00562435"/>
    <w:rsid w:val="005625B5"/>
    <w:rsid w:val="005634D9"/>
    <w:rsid w:val="00563E43"/>
    <w:rsid w:val="005650E7"/>
    <w:rsid w:val="0056744A"/>
    <w:rsid w:val="0057085E"/>
    <w:rsid w:val="00570977"/>
    <w:rsid w:val="00570F5C"/>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6B84"/>
    <w:rsid w:val="0057755E"/>
    <w:rsid w:val="0058119F"/>
    <w:rsid w:val="00583755"/>
    <w:rsid w:val="00585598"/>
    <w:rsid w:val="00585D76"/>
    <w:rsid w:val="005860CF"/>
    <w:rsid w:val="00586C46"/>
    <w:rsid w:val="00590057"/>
    <w:rsid w:val="0059019D"/>
    <w:rsid w:val="00590EDD"/>
    <w:rsid w:val="00591416"/>
    <w:rsid w:val="005920F8"/>
    <w:rsid w:val="005925D3"/>
    <w:rsid w:val="00592C6A"/>
    <w:rsid w:val="00592D5B"/>
    <w:rsid w:val="005931C9"/>
    <w:rsid w:val="005935C8"/>
    <w:rsid w:val="00593D49"/>
    <w:rsid w:val="00594E7D"/>
    <w:rsid w:val="005962C4"/>
    <w:rsid w:val="00596A82"/>
    <w:rsid w:val="00596AD9"/>
    <w:rsid w:val="00597392"/>
    <w:rsid w:val="00597E1B"/>
    <w:rsid w:val="005A0875"/>
    <w:rsid w:val="005A1517"/>
    <w:rsid w:val="005A1E9B"/>
    <w:rsid w:val="005A29EC"/>
    <w:rsid w:val="005A3032"/>
    <w:rsid w:val="005A4036"/>
    <w:rsid w:val="005A48F8"/>
    <w:rsid w:val="005A4E8D"/>
    <w:rsid w:val="005A5A6B"/>
    <w:rsid w:val="005A5D91"/>
    <w:rsid w:val="005A5E82"/>
    <w:rsid w:val="005A5FF0"/>
    <w:rsid w:val="005A651F"/>
    <w:rsid w:val="005A6872"/>
    <w:rsid w:val="005A7656"/>
    <w:rsid w:val="005A7A60"/>
    <w:rsid w:val="005A7AE9"/>
    <w:rsid w:val="005B04E3"/>
    <w:rsid w:val="005B0EA8"/>
    <w:rsid w:val="005B1320"/>
    <w:rsid w:val="005B151B"/>
    <w:rsid w:val="005B15D7"/>
    <w:rsid w:val="005B22FE"/>
    <w:rsid w:val="005B3AD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358"/>
    <w:rsid w:val="005C73F0"/>
    <w:rsid w:val="005C760C"/>
    <w:rsid w:val="005C799F"/>
    <w:rsid w:val="005D0A4A"/>
    <w:rsid w:val="005D1364"/>
    <w:rsid w:val="005D2975"/>
    <w:rsid w:val="005D2DC0"/>
    <w:rsid w:val="005D2E1D"/>
    <w:rsid w:val="005D3AB3"/>
    <w:rsid w:val="005D5123"/>
    <w:rsid w:val="005D6DBE"/>
    <w:rsid w:val="005D715B"/>
    <w:rsid w:val="005D7412"/>
    <w:rsid w:val="005D7A27"/>
    <w:rsid w:val="005D7FB7"/>
    <w:rsid w:val="005E0656"/>
    <w:rsid w:val="005E216B"/>
    <w:rsid w:val="005E37D7"/>
    <w:rsid w:val="005E3C43"/>
    <w:rsid w:val="005E6200"/>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522E"/>
    <w:rsid w:val="005F60B5"/>
    <w:rsid w:val="005F6AC2"/>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7E0"/>
    <w:rsid w:val="00611E78"/>
    <w:rsid w:val="00611E82"/>
    <w:rsid w:val="00612AE7"/>
    <w:rsid w:val="00613701"/>
    <w:rsid w:val="00613E69"/>
    <w:rsid w:val="0061440B"/>
    <w:rsid w:val="00615117"/>
    <w:rsid w:val="00615340"/>
    <w:rsid w:val="006153A6"/>
    <w:rsid w:val="006157AC"/>
    <w:rsid w:val="00615CF4"/>
    <w:rsid w:val="00615D26"/>
    <w:rsid w:val="00617449"/>
    <w:rsid w:val="00620167"/>
    <w:rsid w:val="00620D14"/>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30525"/>
    <w:rsid w:val="00630979"/>
    <w:rsid w:val="0063123F"/>
    <w:rsid w:val="00631569"/>
    <w:rsid w:val="00631EEC"/>
    <w:rsid w:val="006320B5"/>
    <w:rsid w:val="00632295"/>
    <w:rsid w:val="00632D41"/>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5ED5"/>
    <w:rsid w:val="0064728A"/>
    <w:rsid w:val="00647E3E"/>
    <w:rsid w:val="006500C5"/>
    <w:rsid w:val="006501A9"/>
    <w:rsid w:val="006501AC"/>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16DD"/>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148"/>
    <w:rsid w:val="00681304"/>
    <w:rsid w:val="00681AED"/>
    <w:rsid w:val="00681EAE"/>
    <w:rsid w:val="00682442"/>
    <w:rsid w:val="00682C1E"/>
    <w:rsid w:val="00682EC8"/>
    <w:rsid w:val="00683266"/>
    <w:rsid w:val="006843CB"/>
    <w:rsid w:val="00684A09"/>
    <w:rsid w:val="00684AED"/>
    <w:rsid w:val="00684C91"/>
    <w:rsid w:val="0068718C"/>
    <w:rsid w:val="006875BA"/>
    <w:rsid w:val="00687626"/>
    <w:rsid w:val="00687871"/>
    <w:rsid w:val="00687B28"/>
    <w:rsid w:val="0069095B"/>
    <w:rsid w:val="00690ED5"/>
    <w:rsid w:val="00691112"/>
    <w:rsid w:val="00691801"/>
    <w:rsid w:val="00692378"/>
    <w:rsid w:val="006923C9"/>
    <w:rsid w:val="00693657"/>
    <w:rsid w:val="0069496B"/>
    <w:rsid w:val="00695607"/>
    <w:rsid w:val="006970B3"/>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DF7"/>
    <w:rsid w:val="006B3F4D"/>
    <w:rsid w:val="006B4131"/>
    <w:rsid w:val="006B4C95"/>
    <w:rsid w:val="006B55BE"/>
    <w:rsid w:val="006B582A"/>
    <w:rsid w:val="006B6DDB"/>
    <w:rsid w:val="006B733D"/>
    <w:rsid w:val="006B7A88"/>
    <w:rsid w:val="006C095A"/>
    <w:rsid w:val="006C0F17"/>
    <w:rsid w:val="006C1584"/>
    <w:rsid w:val="006C22C0"/>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9C2"/>
    <w:rsid w:val="006E2A00"/>
    <w:rsid w:val="006E5057"/>
    <w:rsid w:val="006E543C"/>
    <w:rsid w:val="006E659A"/>
    <w:rsid w:val="006E65A2"/>
    <w:rsid w:val="006E67EE"/>
    <w:rsid w:val="006E7593"/>
    <w:rsid w:val="006F0510"/>
    <w:rsid w:val="006F12CE"/>
    <w:rsid w:val="006F1A8C"/>
    <w:rsid w:val="006F1E59"/>
    <w:rsid w:val="006F209C"/>
    <w:rsid w:val="006F2283"/>
    <w:rsid w:val="006F2969"/>
    <w:rsid w:val="006F464A"/>
    <w:rsid w:val="006F4DAB"/>
    <w:rsid w:val="006F50F7"/>
    <w:rsid w:val="006F58B6"/>
    <w:rsid w:val="006F6E7E"/>
    <w:rsid w:val="006F713D"/>
    <w:rsid w:val="006F72BD"/>
    <w:rsid w:val="006F7739"/>
    <w:rsid w:val="006F79FB"/>
    <w:rsid w:val="007000FA"/>
    <w:rsid w:val="00700106"/>
    <w:rsid w:val="007003D9"/>
    <w:rsid w:val="007003F2"/>
    <w:rsid w:val="00700587"/>
    <w:rsid w:val="00700F99"/>
    <w:rsid w:val="00703F14"/>
    <w:rsid w:val="00703FEB"/>
    <w:rsid w:val="007046B4"/>
    <w:rsid w:val="007049FD"/>
    <w:rsid w:val="00706703"/>
    <w:rsid w:val="00707278"/>
    <w:rsid w:val="00710D24"/>
    <w:rsid w:val="007112CC"/>
    <w:rsid w:val="00711B0B"/>
    <w:rsid w:val="00711F27"/>
    <w:rsid w:val="00711F5A"/>
    <w:rsid w:val="007120E5"/>
    <w:rsid w:val="00712E53"/>
    <w:rsid w:val="00713E8F"/>
    <w:rsid w:val="00714E19"/>
    <w:rsid w:val="00715114"/>
    <w:rsid w:val="0071563F"/>
    <w:rsid w:val="0071571C"/>
    <w:rsid w:val="00715AB5"/>
    <w:rsid w:val="007165E3"/>
    <w:rsid w:val="007167E2"/>
    <w:rsid w:val="00717223"/>
    <w:rsid w:val="007172D5"/>
    <w:rsid w:val="0071781B"/>
    <w:rsid w:val="00717ADF"/>
    <w:rsid w:val="00717D1E"/>
    <w:rsid w:val="0072118B"/>
    <w:rsid w:val="00721B42"/>
    <w:rsid w:val="0072304C"/>
    <w:rsid w:val="00723385"/>
    <w:rsid w:val="007234B8"/>
    <w:rsid w:val="007235E4"/>
    <w:rsid w:val="00723D3A"/>
    <w:rsid w:val="00724378"/>
    <w:rsid w:val="0072467C"/>
    <w:rsid w:val="00724B18"/>
    <w:rsid w:val="00726AF6"/>
    <w:rsid w:val="00726EBD"/>
    <w:rsid w:val="00727705"/>
    <w:rsid w:val="00727C4C"/>
    <w:rsid w:val="00730802"/>
    <w:rsid w:val="00730B33"/>
    <w:rsid w:val="00730BFA"/>
    <w:rsid w:val="00730DF3"/>
    <w:rsid w:val="007329AF"/>
    <w:rsid w:val="00734D12"/>
    <w:rsid w:val="007353FA"/>
    <w:rsid w:val="00735AF5"/>
    <w:rsid w:val="007368C4"/>
    <w:rsid w:val="00736B47"/>
    <w:rsid w:val="00736F10"/>
    <w:rsid w:val="00737404"/>
    <w:rsid w:val="007376B3"/>
    <w:rsid w:val="00737D7E"/>
    <w:rsid w:val="00737FCD"/>
    <w:rsid w:val="007404B4"/>
    <w:rsid w:val="00740571"/>
    <w:rsid w:val="00741059"/>
    <w:rsid w:val="00742363"/>
    <w:rsid w:val="007438AB"/>
    <w:rsid w:val="00743F46"/>
    <w:rsid w:val="0074423E"/>
    <w:rsid w:val="00744983"/>
    <w:rsid w:val="00744FD7"/>
    <w:rsid w:val="00745125"/>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12C"/>
    <w:rsid w:val="007628E3"/>
    <w:rsid w:val="0076337E"/>
    <w:rsid w:val="00763DED"/>
    <w:rsid w:val="00763F88"/>
    <w:rsid w:val="00763FC4"/>
    <w:rsid w:val="00764AB3"/>
    <w:rsid w:val="00764EA3"/>
    <w:rsid w:val="00765353"/>
    <w:rsid w:val="00765FC7"/>
    <w:rsid w:val="007660DE"/>
    <w:rsid w:val="00766D65"/>
    <w:rsid w:val="00771268"/>
    <w:rsid w:val="00775970"/>
    <w:rsid w:val="007761F6"/>
    <w:rsid w:val="0077663C"/>
    <w:rsid w:val="00776D50"/>
    <w:rsid w:val="00777365"/>
    <w:rsid w:val="00780DC4"/>
    <w:rsid w:val="00781B2C"/>
    <w:rsid w:val="007821BF"/>
    <w:rsid w:val="007826C5"/>
    <w:rsid w:val="00782844"/>
    <w:rsid w:val="00782A62"/>
    <w:rsid w:val="00782EBF"/>
    <w:rsid w:val="00782FDA"/>
    <w:rsid w:val="007848A7"/>
    <w:rsid w:val="00784B2C"/>
    <w:rsid w:val="00784E66"/>
    <w:rsid w:val="007850B2"/>
    <w:rsid w:val="0078533C"/>
    <w:rsid w:val="00786C0A"/>
    <w:rsid w:val="00787810"/>
    <w:rsid w:val="0079081A"/>
    <w:rsid w:val="00790909"/>
    <w:rsid w:val="00790A12"/>
    <w:rsid w:val="0079122A"/>
    <w:rsid w:val="00791D8A"/>
    <w:rsid w:val="00791DBE"/>
    <w:rsid w:val="0079339B"/>
    <w:rsid w:val="007945F0"/>
    <w:rsid w:val="00794661"/>
    <w:rsid w:val="00796E0C"/>
    <w:rsid w:val="007A2B63"/>
    <w:rsid w:val="007A2C29"/>
    <w:rsid w:val="007A3993"/>
    <w:rsid w:val="007A5161"/>
    <w:rsid w:val="007A5379"/>
    <w:rsid w:val="007A5915"/>
    <w:rsid w:val="007A6698"/>
    <w:rsid w:val="007A6CF5"/>
    <w:rsid w:val="007A70AF"/>
    <w:rsid w:val="007B0F08"/>
    <w:rsid w:val="007B23BC"/>
    <w:rsid w:val="007B27A7"/>
    <w:rsid w:val="007B32CA"/>
    <w:rsid w:val="007B3356"/>
    <w:rsid w:val="007B33E4"/>
    <w:rsid w:val="007B40BB"/>
    <w:rsid w:val="007B4407"/>
    <w:rsid w:val="007B4D27"/>
    <w:rsid w:val="007B4D4A"/>
    <w:rsid w:val="007B5618"/>
    <w:rsid w:val="007B5731"/>
    <w:rsid w:val="007B5B81"/>
    <w:rsid w:val="007B61C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C75"/>
    <w:rsid w:val="007C5CBF"/>
    <w:rsid w:val="007C6465"/>
    <w:rsid w:val="007C683D"/>
    <w:rsid w:val="007D09F8"/>
    <w:rsid w:val="007D140A"/>
    <w:rsid w:val="007D147D"/>
    <w:rsid w:val="007D1BB2"/>
    <w:rsid w:val="007D1C6E"/>
    <w:rsid w:val="007D244D"/>
    <w:rsid w:val="007D37A8"/>
    <w:rsid w:val="007D422A"/>
    <w:rsid w:val="007D43B9"/>
    <w:rsid w:val="007D5743"/>
    <w:rsid w:val="007D66F3"/>
    <w:rsid w:val="007D7097"/>
    <w:rsid w:val="007D74EE"/>
    <w:rsid w:val="007E0117"/>
    <w:rsid w:val="007E090F"/>
    <w:rsid w:val="007E0B90"/>
    <w:rsid w:val="007E1325"/>
    <w:rsid w:val="007E1551"/>
    <w:rsid w:val="007E15B5"/>
    <w:rsid w:val="007E161F"/>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3890"/>
    <w:rsid w:val="007F495D"/>
    <w:rsid w:val="007F5A71"/>
    <w:rsid w:val="007F7523"/>
    <w:rsid w:val="008008F9"/>
    <w:rsid w:val="00801845"/>
    <w:rsid w:val="00801971"/>
    <w:rsid w:val="0080318B"/>
    <w:rsid w:val="0080413C"/>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367"/>
    <w:rsid w:val="00813ED0"/>
    <w:rsid w:val="008149E0"/>
    <w:rsid w:val="008157C2"/>
    <w:rsid w:val="008169FC"/>
    <w:rsid w:val="00816DB3"/>
    <w:rsid w:val="00817196"/>
    <w:rsid w:val="008175F2"/>
    <w:rsid w:val="00817EA7"/>
    <w:rsid w:val="00820917"/>
    <w:rsid w:val="00820C92"/>
    <w:rsid w:val="008210B6"/>
    <w:rsid w:val="00822C9A"/>
    <w:rsid w:val="008230A0"/>
    <w:rsid w:val="008233BD"/>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0C6D"/>
    <w:rsid w:val="008611CD"/>
    <w:rsid w:val="00861500"/>
    <w:rsid w:val="00861781"/>
    <w:rsid w:val="0086198E"/>
    <w:rsid w:val="00861BC6"/>
    <w:rsid w:val="00862121"/>
    <w:rsid w:val="00862D87"/>
    <w:rsid w:val="0086330D"/>
    <w:rsid w:val="0086355B"/>
    <w:rsid w:val="00863794"/>
    <w:rsid w:val="00863CEA"/>
    <w:rsid w:val="008649F3"/>
    <w:rsid w:val="00865B5D"/>
    <w:rsid w:val="00865CA8"/>
    <w:rsid w:val="00865E40"/>
    <w:rsid w:val="00865EE2"/>
    <w:rsid w:val="00865F4E"/>
    <w:rsid w:val="008667E3"/>
    <w:rsid w:val="0086798E"/>
    <w:rsid w:val="00870147"/>
    <w:rsid w:val="008701E4"/>
    <w:rsid w:val="00870DFB"/>
    <w:rsid w:val="00871117"/>
    <w:rsid w:val="00871242"/>
    <w:rsid w:val="00871DA1"/>
    <w:rsid w:val="00872DB0"/>
    <w:rsid w:val="008739AA"/>
    <w:rsid w:val="0087409D"/>
    <w:rsid w:val="00874FD2"/>
    <w:rsid w:val="00876F25"/>
    <w:rsid w:val="00877006"/>
    <w:rsid w:val="00880FF4"/>
    <w:rsid w:val="00881091"/>
    <w:rsid w:val="008813CF"/>
    <w:rsid w:val="008822E6"/>
    <w:rsid w:val="0088309F"/>
    <w:rsid w:val="0088559F"/>
    <w:rsid w:val="00885F6E"/>
    <w:rsid w:val="00886F42"/>
    <w:rsid w:val="008875FF"/>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3B99"/>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BF6"/>
    <w:rsid w:val="008B4F57"/>
    <w:rsid w:val="008B565A"/>
    <w:rsid w:val="008B5CB8"/>
    <w:rsid w:val="008B5F42"/>
    <w:rsid w:val="008B6354"/>
    <w:rsid w:val="008B6472"/>
    <w:rsid w:val="008B66E7"/>
    <w:rsid w:val="008B6744"/>
    <w:rsid w:val="008B6F67"/>
    <w:rsid w:val="008B70B5"/>
    <w:rsid w:val="008B76B6"/>
    <w:rsid w:val="008C072F"/>
    <w:rsid w:val="008C0C15"/>
    <w:rsid w:val="008C1807"/>
    <w:rsid w:val="008C1EF6"/>
    <w:rsid w:val="008C3225"/>
    <w:rsid w:val="008C5D1B"/>
    <w:rsid w:val="008C5DEB"/>
    <w:rsid w:val="008C6A59"/>
    <w:rsid w:val="008C7F4D"/>
    <w:rsid w:val="008D00D8"/>
    <w:rsid w:val="008D026D"/>
    <w:rsid w:val="008D09E2"/>
    <w:rsid w:val="008D19EB"/>
    <w:rsid w:val="008D2929"/>
    <w:rsid w:val="008D2C28"/>
    <w:rsid w:val="008D5AFF"/>
    <w:rsid w:val="008D5B41"/>
    <w:rsid w:val="008D749C"/>
    <w:rsid w:val="008E01C9"/>
    <w:rsid w:val="008E074A"/>
    <w:rsid w:val="008E1227"/>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51FD"/>
    <w:rsid w:val="008F5459"/>
    <w:rsid w:val="008F61C3"/>
    <w:rsid w:val="008F7180"/>
    <w:rsid w:val="008F737F"/>
    <w:rsid w:val="008F740F"/>
    <w:rsid w:val="008F7464"/>
    <w:rsid w:val="008F7477"/>
    <w:rsid w:val="008F799B"/>
    <w:rsid w:val="009018B0"/>
    <w:rsid w:val="00902068"/>
    <w:rsid w:val="009048B6"/>
    <w:rsid w:val="009049A5"/>
    <w:rsid w:val="00907143"/>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C23"/>
    <w:rsid w:val="0092105F"/>
    <w:rsid w:val="00921B64"/>
    <w:rsid w:val="00921D17"/>
    <w:rsid w:val="00923C74"/>
    <w:rsid w:val="00924CDB"/>
    <w:rsid w:val="00925DF3"/>
    <w:rsid w:val="00925E18"/>
    <w:rsid w:val="00925F52"/>
    <w:rsid w:val="0092645A"/>
    <w:rsid w:val="00927958"/>
    <w:rsid w:val="00927B77"/>
    <w:rsid w:val="00930697"/>
    <w:rsid w:val="0093183B"/>
    <w:rsid w:val="009318B2"/>
    <w:rsid w:val="00931D28"/>
    <w:rsid w:val="00932F2D"/>
    <w:rsid w:val="00933D99"/>
    <w:rsid w:val="009348D6"/>
    <w:rsid w:val="00934C34"/>
    <w:rsid w:val="009355C9"/>
    <w:rsid w:val="00936049"/>
    <w:rsid w:val="009360FD"/>
    <w:rsid w:val="009363C2"/>
    <w:rsid w:val="0093654D"/>
    <w:rsid w:val="009369F7"/>
    <w:rsid w:val="00936D71"/>
    <w:rsid w:val="0094167A"/>
    <w:rsid w:val="00941AAF"/>
    <w:rsid w:val="00942477"/>
    <w:rsid w:val="009427EC"/>
    <w:rsid w:val="0094285C"/>
    <w:rsid w:val="00943D59"/>
    <w:rsid w:val="00944D6E"/>
    <w:rsid w:val="009456E9"/>
    <w:rsid w:val="00945B6E"/>
    <w:rsid w:val="00945B8E"/>
    <w:rsid w:val="00945C0F"/>
    <w:rsid w:val="00946319"/>
    <w:rsid w:val="009465CB"/>
    <w:rsid w:val="00946E51"/>
    <w:rsid w:val="00950CCB"/>
    <w:rsid w:val="00950EFA"/>
    <w:rsid w:val="00952F61"/>
    <w:rsid w:val="00952FBD"/>
    <w:rsid w:val="009531A4"/>
    <w:rsid w:val="00953B49"/>
    <w:rsid w:val="009556BE"/>
    <w:rsid w:val="00956679"/>
    <w:rsid w:val="00956D7B"/>
    <w:rsid w:val="0095759A"/>
    <w:rsid w:val="00957EFB"/>
    <w:rsid w:val="00957FE3"/>
    <w:rsid w:val="00960DED"/>
    <w:rsid w:val="00960EF2"/>
    <w:rsid w:val="00961062"/>
    <w:rsid w:val="00961BBF"/>
    <w:rsid w:val="00961E39"/>
    <w:rsid w:val="0096367F"/>
    <w:rsid w:val="00963FA1"/>
    <w:rsid w:val="009647FD"/>
    <w:rsid w:val="009653EA"/>
    <w:rsid w:val="0096674C"/>
    <w:rsid w:val="00966FE8"/>
    <w:rsid w:val="00970C77"/>
    <w:rsid w:val="00970C9D"/>
    <w:rsid w:val="00970EC8"/>
    <w:rsid w:val="00971248"/>
    <w:rsid w:val="0097153E"/>
    <w:rsid w:val="00972FA1"/>
    <w:rsid w:val="009733D7"/>
    <w:rsid w:val="0097492D"/>
    <w:rsid w:val="0097516F"/>
    <w:rsid w:val="009759B0"/>
    <w:rsid w:val="009761E6"/>
    <w:rsid w:val="009765A9"/>
    <w:rsid w:val="00976646"/>
    <w:rsid w:val="00976649"/>
    <w:rsid w:val="009768C9"/>
    <w:rsid w:val="00976A49"/>
    <w:rsid w:val="00977856"/>
    <w:rsid w:val="00977C39"/>
    <w:rsid w:val="00977F1F"/>
    <w:rsid w:val="00980194"/>
    <w:rsid w:val="00981BED"/>
    <w:rsid w:val="00981DDE"/>
    <w:rsid w:val="009820BB"/>
    <w:rsid w:val="00982E3D"/>
    <w:rsid w:val="0098331F"/>
    <w:rsid w:val="00983541"/>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379B"/>
    <w:rsid w:val="009B4AF0"/>
    <w:rsid w:val="009B57CA"/>
    <w:rsid w:val="009B751A"/>
    <w:rsid w:val="009B7EC2"/>
    <w:rsid w:val="009B7FD0"/>
    <w:rsid w:val="009C024D"/>
    <w:rsid w:val="009C038E"/>
    <w:rsid w:val="009C0469"/>
    <w:rsid w:val="009C04EA"/>
    <w:rsid w:val="009C10F7"/>
    <w:rsid w:val="009C1158"/>
    <w:rsid w:val="009C180C"/>
    <w:rsid w:val="009C1C66"/>
    <w:rsid w:val="009C1C9A"/>
    <w:rsid w:val="009C1E00"/>
    <w:rsid w:val="009C3A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66FD"/>
    <w:rsid w:val="009D79B9"/>
    <w:rsid w:val="009D7E0C"/>
    <w:rsid w:val="009E03D1"/>
    <w:rsid w:val="009E0D3D"/>
    <w:rsid w:val="009E1118"/>
    <w:rsid w:val="009E11CA"/>
    <w:rsid w:val="009E28C5"/>
    <w:rsid w:val="009E36B9"/>
    <w:rsid w:val="009E3B02"/>
    <w:rsid w:val="009E3C7C"/>
    <w:rsid w:val="009E4152"/>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233"/>
    <w:rsid w:val="00A004F6"/>
    <w:rsid w:val="00A007D2"/>
    <w:rsid w:val="00A01393"/>
    <w:rsid w:val="00A01A7A"/>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C1C"/>
    <w:rsid w:val="00A301DA"/>
    <w:rsid w:val="00A3041F"/>
    <w:rsid w:val="00A30C78"/>
    <w:rsid w:val="00A30CE2"/>
    <w:rsid w:val="00A30F60"/>
    <w:rsid w:val="00A31376"/>
    <w:rsid w:val="00A3138B"/>
    <w:rsid w:val="00A31649"/>
    <w:rsid w:val="00A32C8A"/>
    <w:rsid w:val="00A33608"/>
    <w:rsid w:val="00A338F8"/>
    <w:rsid w:val="00A340F9"/>
    <w:rsid w:val="00A341FA"/>
    <w:rsid w:val="00A343BB"/>
    <w:rsid w:val="00A345D2"/>
    <w:rsid w:val="00A3482E"/>
    <w:rsid w:val="00A34C7A"/>
    <w:rsid w:val="00A35631"/>
    <w:rsid w:val="00A35984"/>
    <w:rsid w:val="00A36516"/>
    <w:rsid w:val="00A36BE3"/>
    <w:rsid w:val="00A37F32"/>
    <w:rsid w:val="00A4044C"/>
    <w:rsid w:val="00A4048D"/>
    <w:rsid w:val="00A40CCA"/>
    <w:rsid w:val="00A4161C"/>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57541"/>
    <w:rsid w:val="00A601ED"/>
    <w:rsid w:val="00A614B8"/>
    <w:rsid w:val="00A617D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AF7"/>
    <w:rsid w:val="00A85E86"/>
    <w:rsid w:val="00A863F9"/>
    <w:rsid w:val="00A8662B"/>
    <w:rsid w:val="00A86D43"/>
    <w:rsid w:val="00A86FDB"/>
    <w:rsid w:val="00A87B56"/>
    <w:rsid w:val="00A90D97"/>
    <w:rsid w:val="00A91557"/>
    <w:rsid w:val="00A91AC9"/>
    <w:rsid w:val="00A91EDD"/>
    <w:rsid w:val="00A9282E"/>
    <w:rsid w:val="00A92F52"/>
    <w:rsid w:val="00A936C6"/>
    <w:rsid w:val="00A94930"/>
    <w:rsid w:val="00A95278"/>
    <w:rsid w:val="00A96357"/>
    <w:rsid w:val="00A96799"/>
    <w:rsid w:val="00A96E2C"/>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2B03"/>
    <w:rsid w:val="00AB3C27"/>
    <w:rsid w:val="00AB4C44"/>
    <w:rsid w:val="00AB5E4A"/>
    <w:rsid w:val="00AB6DF2"/>
    <w:rsid w:val="00AB7467"/>
    <w:rsid w:val="00AB7DC4"/>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6C03"/>
    <w:rsid w:val="00AC7496"/>
    <w:rsid w:val="00AC7592"/>
    <w:rsid w:val="00AC7AEC"/>
    <w:rsid w:val="00AD02BB"/>
    <w:rsid w:val="00AD22F8"/>
    <w:rsid w:val="00AD230D"/>
    <w:rsid w:val="00AD2FC7"/>
    <w:rsid w:val="00AD36C5"/>
    <w:rsid w:val="00AD3A8E"/>
    <w:rsid w:val="00AD3BBA"/>
    <w:rsid w:val="00AD420C"/>
    <w:rsid w:val="00AD47C5"/>
    <w:rsid w:val="00AD47EA"/>
    <w:rsid w:val="00AD4F53"/>
    <w:rsid w:val="00AD5324"/>
    <w:rsid w:val="00AD57D4"/>
    <w:rsid w:val="00AD6235"/>
    <w:rsid w:val="00AD6C55"/>
    <w:rsid w:val="00AE0042"/>
    <w:rsid w:val="00AE0366"/>
    <w:rsid w:val="00AE09F8"/>
    <w:rsid w:val="00AE1963"/>
    <w:rsid w:val="00AE1A5B"/>
    <w:rsid w:val="00AE1EA3"/>
    <w:rsid w:val="00AE1FF3"/>
    <w:rsid w:val="00AE235B"/>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ACB"/>
    <w:rsid w:val="00AF4399"/>
    <w:rsid w:val="00AF4A4E"/>
    <w:rsid w:val="00AF62DA"/>
    <w:rsid w:val="00AF678B"/>
    <w:rsid w:val="00AF764A"/>
    <w:rsid w:val="00AF7DFF"/>
    <w:rsid w:val="00B001D0"/>
    <w:rsid w:val="00B00DBB"/>
    <w:rsid w:val="00B01FD7"/>
    <w:rsid w:val="00B022FC"/>
    <w:rsid w:val="00B02EC8"/>
    <w:rsid w:val="00B02F4F"/>
    <w:rsid w:val="00B03FCB"/>
    <w:rsid w:val="00B05378"/>
    <w:rsid w:val="00B06444"/>
    <w:rsid w:val="00B0646A"/>
    <w:rsid w:val="00B0726A"/>
    <w:rsid w:val="00B07552"/>
    <w:rsid w:val="00B10311"/>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6E14"/>
    <w:rsid w:val="00B17082"/>
    <w:rsid w:val="00B17240"/>
    <w:rsid w:val="00B17F74"/>
    <w:rsid w:val="00B20174"/>
    <w:rsid w:val="00B218D9"/>
    <w:rsid w:val="00B21D6D"/>
    <w:rsid w:val="00B23530"/>
    <w:rsid w:val="00B237A2"/>
    <w:rsid w:val="00B23F02"/>
    <w:rsid w:val="00B25AB0"/>
    <w:rsid w:val="00B26186"/>
    <w:rsid w:val="00B2686A"/>
    <w:rsid w:val="00B26AA1"/>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A3D"/>
    <w:rsid w:val="00B35032"/>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F72"/>
    <w:rsid w:val="00B504AA"/>
    <w:rsid w:val="00B50659"/>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46E"/>
    <w:rsid w:val="00B64B3F"/>
    <w:rsid w:val="00B64E59"/>
    <w:rsid w:val="00B65417"/>
    <w:rsid w:val="00B6593F"/>
    <w:rsid w:val="00B65FE4"/>
    <w:rsid w:val="00B670F5"/>
    <w:rsid w:val="00B67344"/>
    <w:rsid w:val="00B7073D"/>
    <w:rsid w:val="00B7192E"/>
    <w:rsid w:val="00B72FFB"/>
    <w:rsid w:val="00B73A73"/>
    <w:rsid w:val="00B73EF4"/>
    <w:rsid w:val="00B74DAA"/>
    <w:rsid w:val="00B758CA"/>
    <w:rsid w:val="00B75D13"/>
    <w:rsid w:val="00B76285"/>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A40"/>
    <w:rsid w:val="00B85779"/>
    <w:rsid w:val="00B85BC1"/>
    <w:rsid w:val="00B85C0A"/>
    <w:rsid w:val="00B86160"/>
    <w:rsid w:val="00B861DB"/>
    <w:rsid w:val="00B87FBC"/>
    <w:rsid w:val="00B90CA0"/>
    <w:rsid w:val="00B91DB7"/>
    <w:rsid w:val="00B93AA1"/>
    <w:rsid w:val="00B94476"/>
    <w:rsid w:val="00B94A76"/>
    <w:rsid w:val="00B95E36"/>
    <w:rsid w:val="00B95E9C"/>
    <w:rsid w:val="00B96118"/>
    <w:rsid w:val="00B96B3E"/>
    <w:rsid w:val="00B96B53"/>
    <w:rsid w:val="00B979E0"/>
    <w:rsid w:val="00B97D87"/>
    <w:rsid w:val="00BA02AA"/>
    <w:rsid w:val="00BA0896"/>
    <w:rsid w:val="00BA0E08"/>
    <w:rsid w:val="00BA1249"/>
    <w:rsid w:val="00BA134C"/>
    <w:rsid w:val="00BA15C8"/>
    <w:rsid w:val="00BA245C"/>
    <w:rsid w:val="00BA25F4"/>
    <w:rsid w:val="00BA2906"/>
    <w:rsid w:val="00BA3460"/>
    <w:rsid w:val="00BA363F"/>
    <w:rsid w:val="00BA3649"/>
    <w:rsid w:val="00BA3C73"/>
    <w:rsid w:val="00BA6267"/>
    <w:rsid w:val="00BA660F"/>
    <w:rsid w:val="00BA694A"/>
    <w:rsid w:val="00BA724E"/>
    <w:rsid w:val="00BA74E8"/>
    <w:rsid w:val="00BA792C"/>
    <w:rsid w:val="00BA7DF1"/>
    <w:rsid w:val="00BB227C"/>
    <w:rsid w:val="00BB38D8"/>
    <w:rsid w:val="00BB39D1"/>
    <w:rsid w:val="00BB3B54"/>
    <w:rsid w:val="00BB4170"/>
    <w:rsid w:val="00BB47D4"/>
    <w:rsid w:val="00BB4A90"/>
    <w:rsid w:val="00BB4F3D"/>
    <w:rsid w:val="00BB4F4C"/>
    <w:rsid w:val="00BB50AC"/>
    <w:rsid w:val="00BB5495"/>
    <w:rsid w:val="00BB5C88"/>
    <w:rsid w:val="00BB5D77"/>
    <w:rsid w:val="00BB66A9"/>
    <w:rsid w:val="00BB6999"/>
    <w:rsid w:val="00BB6A6E"/>
    <w:rsid w:val="00BB6CA6"/>
    <w:rsid w:val="00BB6E8D"/>
    <w:rsid w:val="00BB72DF"/>
    <w:rsid w:val="00BB7357"/>
    <w:rsid w:val="00BC0199"/>
    <w:rsid w:val="00BC110F"/>
    <w:rsid w:val="00BC3366"/>
    <w:rsid w:val="00BC365F"/>
    <w:rsid w:val="00BC3A59"/>
    <w:rsid w:val="00BC4027"/>
    <w:rsid w:val="00BC464A"/>
    <w:rsid w:val="00BC46EE"/>
    <w:rsid w:val="00BC56B4"/>
    <w:rsid w:val="00BC5A5B"/>
    <w:rsid w:val="00BC614D"/>
    <w:rsid w:val="00BC628F"/>
    <w:rsid w:val="00BC64C2"/>
    <w:rsid w:val="00BC67FE"/>
    <w:rsid w:val="00BC6E4A"/>
    <w:rsid w:val="00BC6E7F"/>
    <w:rsid w:val="00BC72B5"/>
    <w:rsid w:val="00BC74B1"/>
    <w:rsid w:val="00BC7587"/>
    <w:rsid w:val="00BC770C"/>
    <w:rsid w:val="00BC7EF2"/>
    <w:rsid w:val="00BD0A75"/>
    <w:rsid w:val="00BD0B6C"/>
    <w:rsid w:val="00BD105E"/>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38BD"/>
    <w:rsid w:val="00BE3A4F"/>
    <w:rsid w:val="00BE3C4C"/>
    <w:rsid w:val="00BE41C0"/>
    <w:rsid w:val="00BE44DC"/>
    <w:rsid w:val="00BE4B5B"/>
    <w:rsid w:val="00BE4E2A"/>
    <w:rsid w:val="00BE4FAB"/>
    <w:rsid w:val="00BE52AB"/>
    <w:rsid w:val="00BE6B8F"/>
    <w:rsid w:val="00BE7E58"/>
    <w:rsid w:val="00BF05F0"/>
    <w:rsid w:val="00BF0702"/>
    <w:rsid w:val="00BF08A5"/>
    <w:rsid w:val="00BF136D"/>
    <w:rsid w:val="00BF1E6B"/>
    <w:rsid w:val="00BF1FF6"/>
    <w:rsid w:val="00BF2847"/>
    <w:rsid w:val="00BF297D"/>
    <w:rsid w:val="00BF3683"/>
    <w:rsid w:val="00BF37FD"/>
    <w:rsid w:val="00BF388C"/>
    <w:rsid w:val="00BF3BAC"/>
    <w:rsid w:val="00BF3E81"/>
    <w:rsid w:val="00BF49AB"/>
    <w:rsid w:val="00BF4FEE"/>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5D2C"/>
    <w:rsid w:val="00C26A16"/>
    <w:rsid w:val="00C27766"/>
    <w:rsid w:val="00C27AEA"/>
    <w:rsid w:val="00C27D27"/>
    <w:rsid w:val="00C301C9"/>
    <w:rsid w:val="00C30734"/>
    <w:rsid w:val="00C30B28"/>
    <w:rsid w:val="00C31BA9"/>
    <w:rsid w:val="00C32C90"/>
    <w:rsid w:val="00C32E99"/>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A4D"/>
    <w:rsid w:val="00C41C94"/>
    <w:rsid w:val="00C41D69"/>
    <w:rsid w:val="00C42733"/>
    <w:rsid w:val="00C4293F"/>
    <w:rsid w:val="00C42F27"/>
    <w:rsid w:val="00C43218"/>
    <w:rsid w:val="00C4437E"/>
    <w:rsid w:val="00C44FC6"/>
    <w:rsid w:val="00C45327"/>
    <w:rsid w:val="00C4551B"/>
    <w:rsid w:val="00C45A17"/>
    <w:rsid w:val="00C46855"/>
    <w:rsid w:val="00C470A4"/>
    <w:rsid w:val="00C4731F"/>
    <w:rsid w:val="00C5048F"/>
    <w:rsid w:val="00C51023"/>
    <w:rsid w:val="00C51EBD"/>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36F3"/>
    <w:rsid w:val="00C64490"/>
    <w:rsid w:val="00C64A92"/>
    <w:rsid w:val="00C64E91"/>
    <w:rsid w:val="00C64F84"/>
    <w:rsid w:val="00C65144"/>
    <w:rsid w:val="00C65893"/>
    <w:rsid w:val="00C66231"/>
    <w:rsid w:val="00C667EB"/>
    <w:rsid w:val="00C70756"/>
    <w:rsid w:val="00C70AA7"/>
    <w:rsid w:val="00C70F70"/>
    <w:rsid w:val="00C713A3"/>
    <w:rsid w:val="00C7140B"/>
    <w:rsid w:val="00C71432"/>
    <w:rsid w:val="00C7143D"/>
    <w:rsid w:val="00C71BA2"/>
    <w:rsid w:val="00C730BA"/>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2D9C"/>
    <w:rsid w:val="00C83CE2"/>
    <w:rsid w:val="00C84253"/>
    <w:rsid w:val="00C85DCA"/>
    <w:rsid w:val="00C861C4"/>
    <w:rsid w:val="00C86B24"/>
    <w:rsid w:val="00C8701E"/>
    <w:rsid w:val="00C87441"/>
    <w:rsid w:val="00C87E56"/>
    <w:rsid w:val="00C87F6E"/>
    <w:rsid w:val="00C9003C"/>
    <w:rsid w:val="00C90B31"/>
    <w:rsid w:val="00C90BE8"/>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315C"/>
    <w:rsid w:val="00CA400B"/>
    <w:rsid w:val="00CA4D0F"/>
    <w:rsid w:val="00CA4F1E"/>
    <w:rsid w:val="00CA5AB1"/>
    <w:rsid w:val="00CA5DE6"/>
    <w:rsid w:val="00CA6BFB"/>
    <w:rsid w:val="00CB1760"/>
    <w:rsid w:val="00CB1A44"/>
    <w:rsid w:val="00CB1A71"/>
    <w:rsid w:val="00CB1B9E"/>
    <w:rsid w:val="00CB287A"/>
    <w:rsid w:val="00CB38B6"/>
    <w:rsid w:val="00CB4C09"/>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F79"/>
    <w:rsid w:val="00CC60E2"/>
    <w:rsid w:val="00CC704D"/>
    <w:rsid w:val="00CD0CFD"/>
    <w:rsid w:val="00CD1F65"/>
    <w:rsid w:val="00CD1FA7"/>
    <w:rsid w:val="00CD26FC"/>
    <w:rsid w:val="00CD510A"/>
    <w:rsid w:val="00CD5C5E"/>
    <w:rsid w:val="00CD69AE"/>
    <w:rsid w:val="00CD6A96"/>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D0007E"/>
    <w:rsid w:val="00D00120"/>
    <w:rsid w:val="00D00FA7"/>
    <w:rsid w:val="00D024B2"/>
    <w:rsid w:val="00D027BB"/>
    <w:rsid w:val="00D02C23"/>
    <w:rsid w:val="00D035BD"/>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3599"/>
    <w:rsid w:val="00D335AF"/>
    <w:rsid w:val="00D3394E"/>
    <w:rsid w:val="00D33DC6"/>
    <w:rsid w:val="00D340FA"/>
    <w:rsid w:val="00D34FF0"/>
    <w:rsid w:val="00D351FF"/>
    <w:rsid w:val="00D35AF9"/>
    <w:rsid w:val="00D35EB5"/>
    <w:rsid w:val="00D36853"/>
    <w:rsid w:val="00D36DE6"/>
    <w:rsid w:val="00D37764"/>
    <w:rsid w:val="00D37794"/>
    <w:rsid w:val="00D37BFE"/>
    <w:rsid w:val="00D40F2E"/>
    <w:rsid w:val="00D416F1"/>
    <w:rsid w:val="00D433BC"/>
    <w:rsid w:val="00D43A51"/>
    <w:rsid w:val="00D43DE4"/>
    <w:rsid w:val="00D442CF"/>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23A"/>
    <w:rsid w:val="00D73A5A"/>
    <w:rsid w:val="00D73E8A"/>
    <w:rsid w:val="00D7478C"/>
    <w:rsid w:val="00D7561D"/>
    <w:rsid w:val="00D75F30"/>
    <w:rsid w:val="00D770AA"/>
    <w:rsid w:val="00D7714B"/>
    <w:rsid w:val="00D77181"/>
    <w:rsid w:val="00D7724F"/>
    <w:rsid w:val="00D80371"/>
    <w:rsid w:val="00D81519"/>
    <w:rsid w:val="00D81D61"/>
    <w:rsid w:val="00D82532"/>
    <w:rsid w:val="00D8298A"/>
    <w:rsid w:val="00D82D9B"/>
    <w:rsid w:val="00D85090"/>
    <w:rsid w:val="00D85B38"/>
    <w:rsid w:val="00D85EF7"/>
    <w:rsid w:val="00D861BB"/>
    <w:rsid w:val="00D9048A"/>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30AD"/>
    <w:rsid w:val="00DA3155"/>
    <w:rsid w:val="00DA36F0"/>
    <w:rsid w:val="00DA3E51"/>
    <w:rsid w:val="00DA42FB"/>
    <w:rsid w:val="00DA4443"/>
    <w:rsid w:val="00DA4A1C"/>
    <w:rsid w:val="00DA4A7A"/>
    <w:rsid w:val="00DA60F2"/>
    <w:rsid w:val="00DA6A89"/>
    <w:rsid w:val="00DA6E03"/>
    <w:rsid w:val="00DA7454"/>
    <w:rsid w:val="00DA7733"/>
    <w:rsid w:val="00DA7DD9"/>
    <w:rsid w:val="00DA7E3B"/>
    <w:rsid w:val="00DB040A"/>
    <w:rsid w:val="00DB0AA0"/>
    <w:rsid w:val="00DB18A5"/>
    <w:rsid w:val="00DB1A56"/>
    <w:rsid w:val="00DB2213"/>
    <w:rsid w:val="00DB2773"/>
    <w:rsid w:val="00DB342A"/>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ADE"/>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10A4"/>
    <w:rsid w:val="00DE30BF"/>
    <w:rsid w:val="00DE4570"/>
    <w:rsid w:val="00DE497C"/>
    <w:rsid w:val="00DE5108"/>
    <w:rsid w:val="00DE57A4"/>
    <w:rsid w:val="00DE58FB"/>
    <w:rsid w:val="00DE6A4A"/>
    <w:rsid w:val="00DE70C8"/>
    <w:rsid w:val="00DF03F8"/>
    <w:rsid w:val="00DF0440"/>
    <w:rsid w:val="00DF0AB2"/>
    <w:rsid w:val="00DF2324"/>
    <w:rsid w:val="00DF2588"/>
    <w:rsid w:val="00DF26E9"/>
    <w:rsid w:val="00DF2EEF"/>
    <w:rsid w:val="00DF353B"/>
    <w:rsid w:val="00DF37D0"/>
    <w:rsid w:val="00DF38C4"/>
    <w:rsid w:val="00DF399E"/>
    <w:rsid w:val="00DF627C"/>
    <w:rsid w:val="00DF628C"/>
    <w:rsid w:val="00DF62E2"/>
    <w:rsid w:val="00DF6795"/>
    <w:rsid w:val="00DF7BCA"/>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B83"/>
    <w:rsid w:val="00E10C2A"/>
    <w:rsid w:val="00E11691"/>
    <w:rsid w:val="00E117A9"/>
    <w:rsid w:val="00E11A18"/>
    <w:rsid w:val="00E12037"/>
    <w:rsid w:val="00E1204D"/>
    <w:rsid w:val="00E12426"/>
    <w:rsid w:val="00E12AB0"/>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C0E"/>
    <w:rsid w:val="00E33EB0"/>
    <w:rsid w:val="00E351CA"/>
    <w:rsid w:val="00E35518"/>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3278"/>
    <w:rsid w:val="00E45901"/>
    <w:rsid w:val="00E45AD0"/>
    <w:rsid w:val="00E46155"/>
    <w:rsid w:val="00E47455"/>
    <w:rsid w:val="00E50339"/>
    <w:rsid w:val="00E50C8B"/>
    <w:rsid w:val="00E50CDB"/>
    <w:rsid w:val="00E50F75"/>
    <w:rsid w:val="00E52688"/>
    <w:rsid w:val="00E52F7D"/>
    <w:rsid w:val="00E530F2"/>
    <w:rsid w:val="00E5321F"/>
    <w:rsid w:val="00E54085"/>
    <w:rsid w:val="00E542F2"/>
    <w:rsid w:val="00E54AA8"/>
    <w:rsid w:val="00E54B7C"/>
    <w:rsid w:val="00E55026"/>
    <w:rsid w:val="00E558DD"/>
    <w:rsid w:val="00E55AEC"/>
    <w:rsid w:val="00E55E30"/>
    <w:rsid w:val="00E563CC"/>
    <w:rsid w:val="00E57066"/>
    <w:rsid w:val="00E573E7"/>
    <w:rsid w:val="00E606DC"/>
    <w:rsid w:val="00E60EAF"/>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248"/>
    <w:rsid w:val="00E73DCA"/>
    <w:rsid w:val="00E758A4"/>
    <w:rsid w:val="00E759AB"/>
    <w:rsid w:val="00E77324"/>
    <w:rsid w:val="00E77766"/>
    <w:rsid w:val="00E77E6C"/>
    <w:rsid w:val="00E807C9"/>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691F"/>
    <w:rsid w:val="00E9717F"/>
    <w:rsid w:val="00E97321"/>
    <w:rsid w:val="00E97D35"/>
    <w:rsid w:val="00EA0959"/>
    <w:rsid w:val="00EA11BD"/>
    <w:rsid w:val="00EA1A62"/>
    <w:rsid w:val="00EA1D33"/>
    <w:rsid w:val="00EA3264"/>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9DD"/>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213"/>
    <w:rsid w:val="00EF0769"/>
    <w:rsid w:val="00EF1174"/>
    <w:rsid w:val="00EF1AEB"/>
    <w:rsid w:val="00EF1F39"/>
    <w:rsid w:val="00EF3073"/>
    <w:rsid w:val="00EF3817"/>
    <w:rsid w:val="00EF39D0"/>
    <w:rsid w:val="00EF3D5F"/>
    <w:rsid w:val="00EF4C19"/>
    <w:rsid w:val="00EF4D2F"/>
    <w:rsid w:val="00EF4FC0"/>
    <w:rsid w:val="00EF53CA"/>
    <w:rsid w:val="00EF5CE8"/>
    <w:rsid w:val="00EF5D59"/>
    <w:rsid w:val="00EF6265"/>
    <w:rsid w:val="00EF6751"/>
    <w:rsid w:val="00EF6AC7"/>
    <w:rsid w:val="00EF6B97"/>
    <w:rsid w:val="00EF6C9A"/>
    <w:rsid w:val="00EF7407"/>
    <w:rsid w:val="00EF7409"/>
    <w:rsid w:val="00EF76DF"/>
    <w:rsid w:val="00F002B5"/>
    <w:rsid w:val="00F00627"/>
    <w:rsid w:val="00F01A3A"/>
    <w:rsid w:val="00F01FBD"/>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203E"/>
    <w:rsid w:val="00F139A6"/>
    <w:rsid w:val="00F149F2"/>
    <w:rsid w:val="00F14C58"/>
    <w:rsid w:val="00F14F57"/>
    <w:rsid w:val="00F1506E"/>
    <w:rsid w:val="00F159B7"/>
    <w:rsid w:val="00F15FB9"/>
    <w:rsid w:val="00F16D11"/>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0D3"/>
    <w:rsid w:val="00F321C0"/>
    <w:rsid w:val="00F32DD4"/>
    <w:rsid w:val="00F34904"/>
    <w:rsid w:val="00F349FB"/>
    <w:rsid w:val="00F3533C"/>
    <w:rsid w:val="00F35913"/>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87C"/>
    <w:rsid w:val="00F60081"/>
    <w:rsid w:val="00F60493"/>
    <w:rsid w:val="00F607DB"/>
    <w:rsid w:val="00F61D49"/>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52DF"/>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F26"/>
    <w:rsid w:val="00F8609B"/>
    <w:rsid w:val="00F86140"/>
    <w:rsid w:val="00F8687B"/>
    <w:rsid w:val="00F87460"/>
    <w:rsid w:val="00F87492"/>
    <w:rsid w:val="00F87EAF"/>
    <w:rsid w:val="00F90570"/>
    <w:rsid w:val="00F9082D"/>
    <w:rsid w:val="00F91A03"/>
    <w:rsid w:val="00F91D1C"/>
    <w:rsid w:val="00F91D33"/>
    <w:rsid w:val="00F92404"/>
    <w:rsid w:val="00F924A8"/>
    <w:rsid w:val="00F9261E"/>
    <w:rsid w:val="00F93EF9"/>
    <w:rsid w:val="00F93F94"/>
    <w:rsid w:val="00F9428C"/>
    <w:rsid w:val="00F9556B"/>
    <w:rsid w:val="00F95E7D"/>
    <w:rsid w:val="00F960F8"/>
    <w:rsid w:val="00F9639A"/>
    <w:rsid w:val="00F963D3"/>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BEB"/>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26F"/>
    <w:rsid w:val="00FF0840"/>
    <w:rsid w:val="00FF099B"/>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10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F6097F-0B10-4F12-BF35-C6E066B8F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1723</Words>
  <Characters>9823</Characters>
  <Application>Microsoft Office Word</Application>
  <DocSecurity>0</DocSecurity>
  <Lines>81</Lines>
  <Paragraphs>23</Paragraphs>
  <ScaleCrop>false</ScaleCrop>
  <Company>DaTang Mobile</Company>
  <LinksUpToDate>false</LinksUpToDate>
  <CharactersWithSpaces>11523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2019-11-07T05:16:00Z</dcterms:created>
  <dcterms:modified xsi:type="dcterms:W3CDTF">2019-11-08T06:11:00Z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