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7799A156"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F66BC7">
        <w:rPr>
          <w:rFonts w:eastAsia="宋体" w:hint="eastAsia"/>
          <w:sz w:val="22"/>
          <w:szCs w:val="22"/>
          <w:lang w:val="en-GB" w:eastAsia="zh-CN"/>
        </w:rPr>
        <w:t>7</w:t>
      </w:r>
      <w:r w:rsidR="008B2FBC">
        <w:rPr>
          <w:rFonts w:eastAsia="宋体"/>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w:t>
      </w:r>
      <w:r w:rsidR="00B42ADC" w:rsidRPr="00FE126A">
        <w:rPr>
          <w:sz w:val="22"/>
          <w:szCs w:val="22"/>
          <w:lang w:val="en-GB"/>
        </w:rPr>
        <w:t>1</w:t>
      </w:r>
      <w:r w:rsidR="00B42ADC" w:rsidRPr="00796045">
        <w:rPr>
          <w:rFonts w:eastAsia="宋体" w:hint="eastAsia"/>
          <w:sz w:val="22"/>
          <w:szCs w:val="22"/>
          <w:lang w:val="en-GB" w:eastAsia="zh-CN"/>
        </w:rPr>
        <w:t>9</w:t>
      </w:r>
      <w:r w:rsidR="00D857D0">
        <w:rPr>
          <w:rFonts w:eastAsia="宋体" w:hint="eastAsia"/>
          <w:sz w:val="22"/>
          <w:szCs w:val="22"/>
          <w:lang w:val="en-GB" w:eastAsia="zh-CN"/>
        </w:rPr>
        <w:t>08896</w:t>
      </w:r>
    </w:p>
    <w:p w14:paraId="67B95F03" w14:textId="582A54CD" w:rsidR="00401DBF" w:rsidRPr="00731C2C" w:rsidRDefault="00F66BC7" w:rsidP="00401DBF">
      <w:pPr>
        <w:pStyle w:val="a4"/>
        <w:rPr>
          <w:lang w:val="en-GB"/>
        </w:rPr>
      </w:pPr>
      <w:r>
        <w:rPr>
          <w:rFonts w:eastAsia="宋体" w:hint="eastAsia"/>
          <w:sz w:val="22"/>
          <w:szCs w:val="22"/>
          <w:lang w:val="en-GB" w:eastAsia="zh-CN"/>
        </w:rPr>
        <w:t>Prague</w:t>
      </w:r>
      <w:r>
        <w:rPr>
          <w:rFonts w:eastAsia="宋体"/>
          <w:sz w:val="22"/>
          <w:szCs w:val="22"/>
          <w:lang w:val="en-GB" w:eastAsia="zh-CN"/>
        </w:rPr>
        <w:t xml:space="preserve">, </w:t>
      </w:r>
      <w:r>
        <w:rPr>
          <w:rFonts w:eastAsia="宋体" w:hint="eastAsia"/>
          <w:sz w:val="22"/>
          <w:szCs w:val="22"/>
          <w:lang w:val="en-GB" w:eastAsia="zh-CN"/>
        </w:rPr>
        <w:t>Czech Republic</w:t>
      </w:r>
      <w:r>
        <w:rPr>
          <w:rFonts w:eastAsia="宋体"/>
          <w:sz w:val="22"/>
          <w:szCs w:val="22"/>
          <w:lang w:val="en-GB" w:eastAsia="zh-CN"/>
        </w:rPr>
        <w:t xml:space="preserve">, </w:t>
      </w:r>
      <w:r>
        <w:rPr>
          <w:rFonts w:eastAsia="宋体" w:hint="eastAsia"/>
          <w:sz w:val="22"/>
          <w:szCs w:val="22"/>
          <w:lang w:val="en-GB" w:eastAsia="zh-CN"/>
        </w:rPr>
        <w:t>26</w:t>
      </w:r>
      <w:r w:rsidRPr="009A4783">
        <w:rPr>
          <w:sz w:val="22"/>
          <w:szCs w:val="22"/>
          <w:vertAlign w:val="superscript"/>
          <w:lang w:val="en-GB"/>
        </w:rPr>
        <w:t>th</w:t>
      </w:r>
      <w:r w:rsidRPr="00796045">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30</w:t>
      </w:r>
      <w:r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Pr="00796045">
        <w:rPr>
          <w:rFonts w:eastAsia="宋体" w:hint="eastAsia"/>
          <w:sz w:val="22"/>
          <w:szCs w:val="22"/>
          <w:lang w:val="en-GB" w:eastAsia="zh-CN"/>
        </w:rPr>
        <w:t xml:space="preserve"> </w:t>
      </w:r>
      <w:r>
        <w:rPr>
          <w:rFonts w:eastAsia="宋体" w:hint="eastAsia"/>
          <w:sz w:val="22"/>
          <w:szCs w:val="22"/>
          <w:lang w:val="en-GB" w:eastAsia="zh-CN"/>
        </w:rPr>
        <w:t>August</w:t>
      </w:r>
      <w:r w:rsidRPr="00796045">
        <w:rPr>
          <w:rFonts w:eastAsia="宋体" w:hint="eastAsia"/>
          <w:sz w:val="22"/>
          <w:szCs w:val="22"/>
          <w:lang w:val="en-GB" w:eastAsia="zh-CN"/>
        </w:rPr>
        <w:t xml:space="preserve"> </w:t>
      </w:r>
      <w:r w:rsidRPr="007B33E4">
        <w:rPr>
          <w:sz w:val="22"/>
          <w:szCs w:val="22"/>
          <w:lang w:val="en-GB"/>
        </w:rPr>
        <w:t>201</w:t>
      </w:r>
      <w:r>
        <w:rPr>
          <w:sz w:val="22"/>
          <w:szCs w:val="22"/>
          <w:lang w:val="en-GB"/>
        </w:rPr>
        <w:t>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77777777"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6A51748" w14:textId="281944B3"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5E48B2">
        <w:rPr>
          <w:rFonts w:eastAsiaTheme="minorEastAsia" w:cs="Arial" w:hint="eastAsia"/>
          <w:sz w:val="22"/>
          <w:szCs w:val="22"/>
          <w:lang w:eastAsia="zh-CN"/>
        </w:rPr>
        <w:t xml:space="preserve">Considerations on </w:t>
      </w:r>
      <w:r w:rsidR="00A33201">
        <w:rPr>
          <w:rFonts w:eastAsiaTheme="minorEastAsia" w:cs="Arial" w:hint="eastAsia"/>
          <w:sz w:val="22"/>
          <w:szCs w:val="22"/>
          <w:lang w:eastAsia="zh-CN"/>
        </w:rPr>
        <w:t>SSB Measurement Configuration</w:t>
      </w:r>
    </w:p>
    <w:p w14:paraId="667B194B" w14:textId="56522E65"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42ADC">
        <w:rPr>
          <w:rFonts w:eastAsia="宋体" w:cs="Arial" w:hint="eastAsia"/>
          <w:sz w:val="22"/>
          <w:szCs w:val="22"/>
          <w:lang w:eastAsia="zh-CN"/>
        </w:rPr>
        <w:t>11</w:t>
      </w:r>
      <w:r w:rsidR="00B7198E">
        <w:rPr>
          <w:rFonts w:eastAsia="宋体" w:cs="Arial" w:hint="eastAsia"/>
          <w:sz w:val="22"/>
          <w:szCs w:val="22"/>
          <w:lang w:eastAsia="zh-CN"/>
        </w:rPr>
        <w:t>.</w:t>
      </w:r>
      <w:r w:rsidR="00B42ADC">
        <w:rPr>
          <w:rFonts w:eastAsia="宋体" w:cs="Arial" w:hint="eastAsia"/>
          <w:sz w:val="22"/>
          <w:szCs w:val="22"/>
          <w:lang w:eastAsia="zh-CN"/>
        </w:rPr>
        <w:t>1</w:t>
      </w:r>
      <w:r w:rsidR="005E48B2">
        <w:rPr>
          <w:rFonts w:eastAsia="宋体" w:cs="Arial" w:hint="eastAsia"/>
          <w:sz w:val="22"/>
          <w:szCs w:val="22"/>
          <w:lang w:eastAsia="zh-CN"/>
        </w:rPr>
        <w:t>0</w:t>
      </w:r>
      <w:r w:rsidR="00B16840">
        <w:rPr>
          <w:rFonts w:eastAsia="宋体" w:cs="Arial" w:hint="eastAsia"/>
          <w:sz w:val="22"/>
          <w:szCs w:val="22"/>
          <w:lang w:eastAsia="zh-CN"/>
        </w:rPr>
        <w:t>.</w:t>
      </w:r>
      <w:r w:rsidR="0070600B">
        <w:rPr>
          <w:rFonts w:eastAsia="宋体" w:cs="Arial" w:hint="eastAsia"/>
          <w:sz w:val="22"/>
          <w:szCs w:val="22"/>
          <w:lang w:eastAsia="zh-CN"/>
        </w:rPr>
        <w:t>3</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30BAD7B3" w14:textId="01366DBD" w:rsidR="009C3F29" w:rsidRPr="009C3F29" w:rsidRDefault="00A33201" w:rsidP="00D73924">
      <w:pPr>
        <w:pStyle w:val="a0"/>
        <w:rPr>
          <w:rFonts w:eastAsiaTheme="minorEastAsia"/>
          <w:lang w:val="en-GB" w:eastAsia="zh-CN"/>
        </w:rPr>
      </w:pPr>
      <w:bookmarkStart w:id="4" w:name="OLE_LINK1"/>
      <w:bookmarkStart w:id="5" w:name="OLE_LINK2"/>
      <w:r>
        <w:rPr>
          <w:rFonts w:eastAsiaTheme="minorEastAsia" w:hint="eastAsia"/>
          <w:lang w:val="en-GB" w:eastAsia="zh-CN"/>
        </w:rPr>
        <w:t>During RAN2 email discussion [106#36]</w:t>
      </w:r>
      <w:r w:rsidR="003A4213">
        <w:rPr>
          <w:rFonts w:eastAsiaTheme="minorEastAsia" w:hint="eastAsia"/>
          <w:lang w:val="en-GB" w:eastAsia="zh-CN"/>
        </w:rPr>
        <w:t xml:space="preserve"> </w:t>
      </w:r>
      <w:r w:rsidR="000A0D06">
        <w:rPr>
          <w:rFonts w:eastAsiaTheme="minorEastAsia" w:hint="eastAsia"/>
          <w:lang w:val="en-GB" w:eastAsia="zh-CN"/>
        </w:rPr>
        <w:t>[1]</w:t>
      </w:r>
      <w:r>
        <w:rPr>
          <w:rFonts w:eastAsiaTheme="minorEastAsia" w:hint="eastAsia"/>
          <w:lang w:val="en-GB" w:eastAsia="zh-CN"/>
        </w:rPr>
        <w:t xml:space="preserve">, </w:t>
      </w:r>
      <w:r w:rsidR="000A0D06">
        <w:rPr>
          <w:rFonts w:eastAsiaTheme="minorEastAsia" w:hint="eastAsia"/>
          <w:lang w:val="en-GB" w:eastAsia="zh-CN"/>
        </w:rPr>
        <w:t xml:space="preserve">how to configure SSB measurement configuration is discussed. </w:t>
      </w:r>
      <w:r w:rsidR="0070600B">
        <w:rPr>
          <w:rFonts w:eastAsiaTheme="minorEastAsia" w:hint="eastAsia"/>
          <w:lang w:val="en-GB" w:eastAsia="zh-CN"/>
        </w:rPr>
        <w:t>In this contribution, we would like to discuss our considerations on</w:t>
      </w:r>
      <w:r w:rsidR="000A0D06">
        <w:rPr>
          <w:rFonts w:eastAsiaTheme="minorEastAsia" w:hint="eastAsia"/>
          <w:lang w:val="en-GB" w:eastAsia="zh-CN"/>
        </w:rPr>
        <w:t xml:space="preserve"> SSB measurement configuration, </w:t>
      </w:r>
      <w:r w:rsidR="00170FD5">
        <w:rPr>
          <w:rFonts w:eastAsiaTheme="minorEastAsia" w:hint="eastAsia"/>
          <w:lang w:val="en-GB" w:eastAsia="zh-CN"/>
        </w:rPr>
        <w:t>including</w:t>
      </w:r>
      <w:r w:rsidR="000A0D06">
        <w:rPr>
          <w:rFonts w:eastAsiaTheme="minorEastAsia" w:hint="eastAsia"/>
          <w:lang w:val="en-GB" w:eastAsia="zh-CN"/>
        </w:rPr>
        <w:t xml:space="preserve"> SMTC configuration</w:t>
      </w:r>
      <w:r w:rsidR="00342F92">
        <w:rPr>
          <w:rFonts w:eastAsiaTheme="minorEastAsia" w:hint="eastAsia"/>
          <w:lang w:val="en-GB" w:eastAsia="zh-CN"/>
        </w:rPr>
        <w:t>s</w:t>
      </w:r>
      <w:r w:rsidR="000A0D06">
        <w:rPr>
          <w:rFonts w:eastAsiaTheme="minorEastAsia" w:hint="eastAsia"/>
          <w:lang w:val="en-GB" w:eastAsia="zh-CN"/>
        </w:rPr>
        <w:t xml:space="preserve"> with RRC release message</w:t>
      </w:r>
      <w:r w:rsidR="0070600B">
        <w:rPr>
          <w:rFonts w:eastAsiaTheme="minorEastAsia" w:hint="eastAsia"/>
          <w:lang w:val="en-GB" w:eastAsia="zh-CN"/>
        </w:rPr>
        <w:t>.</w:t>
      </w:r>
    </w:p>
    <w:bookmarkEnd w:id="4"/>
    <w:bookmarkEnd w:id="5"/>
    <w:p w14:paraId="1309DC62" w14:textId="77777777" w:rsidR="00E3725B" w:rsidRDefault="00E3725B" w:rsidP="00E3725B">
      <w:pPr>
        <w:pStyle w:val="1"/>
        <w:jc w:val="both"/>
      </w:pPr>
      <w:r w:rsidRPr="00AA54B6">
        <w:rPr>
          <w:rFonts w:hint="eastAsia"/>
        </w:rPr>
        <w:t>Discussion</w:t>
      </w:r>
    </w:p>
    <w:p w14:paraId="55A139EF" w14:textId="77777777" w:rsidR="000E7B9F" w:rsidRDefault="000E7B9F" w:rsidP="000E7B9F">
      <w:pPr>
        <w:pStyle w:val="a0"/>
        <w:rPr>
          <w:rFonts w:eastAsiaTheme="minorEastAsia"/>
          <w:lang w:val="en-GB" w:eastAsia="zh-CN"/>
        </w:rPr>
      </w:pPr>
      <w:r>
        <w:rPr>
          <w:rFonts w:eastAsiaTheme="minorEastAsia" w:hint="eastAsia"/>
          <w:lang w:val="en-GB" w:eastAsia="zh-CN"/>
        </w:rPr>
        <w:t xml:space="preserve">Early measurement configurations on SSB include: </w:t>
      </w:r>
    </w:p>
    <w:p w14:paraId="2538752B" w14:textId="598B0688" w:rsidR="000E7B9F" w:rsidRDefault="000E7B9F" w:rsidP="000E7B9F">
      <w:pPr>
        <w:pStyle w:val="a0"/>
        <w:rPr>
          <w:rFonts w:eastAsiaTheme="minorEastAsia"/>
          <w:lang w:val="en-GB" w:eastAsia="zh-CN"/>
        </w:rPr>
      </w:pPr>
      <w:r>
        <w:rPr>
          <w:rFonts w:eastAsiaTheme="minorEastAsia" w:hint="eastAsia"/>
          <w:lang w:val="en-GB" w:eastAsia="zh-CN"/>
        </w:rPr>
        <w:t>Part 1: SSB frequency and subcarrier;</w:t>
      </w:r>
    </w:p>
    <w:p w14:paraId="01F3C951" w14:textId="5E96552A" w:rsidR="000E7B9F" w:rsidRPr="00D720A5" w:rsidRDefault="000E7B9F" w:rsidP="000E7B9F">
      <w:pPr>
        <w:pStyle w:val="a0"/>
        <w:rPr>
          <w:rFonts w:eastAsiaTheme="minorEastAsia"/>
          <w:lang w:val="en-GB" w:eastAsia="zh-CN"/>
        </w:rPr>
      </w:pPr>
      <w:r>
        <w:rPr>
          <w:rFonts w:eastAsiaTheme="minorEastAsia" w:hint="eastAsia"/>
          <w:lang w:val="en-GB" w:eastAsia="zh-CN"/>
        </w:rPr>
        <w:t xml:space="preserve">Part 2: SSB measurement configurations on the SSB frequency that define where and how to measure the SSB frequency and configurations for cell quality derivation, including </w:t>
      </w:r>
      <w:proofErr w:type="spellStart"/>
      <w:r w:rsidRPr="00E85440">
        <w:rPr>
          <w:rFonts w:eastAsiaTheme="minorEastAsia" w:hint="eastAsia"/>
          <w:i/>
          <w:lang w:val="en-GB" w:eastAsia="zh-CN"/>
        </w:rPr>
        <w:t>smtc</w:t>
      </w:r>
      <w:proofErr w:type="spellEnd"/>
      <w:r w:rsidRPr="00E85440">
        <w:rPr>
          <w:rFonts w:eastAsiaTheme="minorEastAsia" w:hint="eastAsia"/>
          <w:i/>
          <w:lang w:val="en-GB" w:eastAsia="zh-CN"/>
        </w:rPr>
        <w:t>,</w:t>
      </w:r>
      <w:r>
        <w:rPr>
          <w:rFonts w:eastAsiaTheme="minorEastAsia" w:hint="eastAsia"/>
          <w:lang w:val="en-GB" w:eastAsia="zh-CN"/>
        </w:rPr>
        <w:t xml:space="preserve"> </w:t>
      </w:r>
      <w:proofErr w:type="spellStart"/>
      <w:r>
        <w:rPr>
          <w:rFonts w:eastAsiaTheme="minorEastAsia" w:hint="eastAsia"/>
          <w:i/>
          <w:lang w:val="en-GB" w:eastAsia="zh-CN"/>
        </w:rPr>
        <w:t>ssb</w:t>
      </w:r>
      <w:r w:rsidRPr="00BB7980">
        <w:rPr>
          <w:rFonts w:eastAsiaTheme="minorEastAsia" w:hint="eastAsia"/>
          <w:i/>
          <w:lang w:val="en-GB" w:eastAsia="zh-CN"/>
        </w:rPr>
        <w:t>-ToMeasurement</w:t>
      </w:r>
      <w:proofErr w:type="spellEnd"/>
      <w:r>
        <w:rPr>
          <w:rFonts w:eastAsiaTheme="minorEastAsia" w:hint="eastAsia"/>
          <w:lang w:val="en-GB" w:eastAsia="zh-CN"/>
        </w:rPr>
        <w:t xml:space="preserve">, </w:t>
      </w:r>
      <w:proofErr w:type="spellStart"/>
      <w:r w:rsidRPr="00BB7980">
        <w:rPr>
          <w:i/>
        </w:rPr>
        <w:t>ss</w:t>
      </w:r>
      <w:proofErr w:type="spellEnd"/>
      <w:r w:rsidRPr="00BB7980">
        <w:rPr>
          <w:i/>
        </w:rPr>
        <w:t>-RSSI-Measurement</w:t>
      </w:r>
      <w:r>
        <w:rPr>
          <w:rFonts w:eastAsiaTheme="minorEastAsia" w:hint="eastAsia"/>
          <w:i/>
          <w:lang w:eastAsia="zh-CN"/>
        </w:rPr>
        <w:t xml:space="preserve">, </w:t>
      </w:r>
      <w:proofErr w:type="spellStart"/>
      <w:r w:rsidRPr="00E85440">
        <w:rPr>
          <w:rFonts w:eastAsiaTheme="minorEastAsia"/>
          <w:i/>
          <w:lang w:val="en-GB" w:eastAsia="zh-CN"/>
        </w:rPr>
        <w:t>nrofSS-BlocksToAverage</w:t>
      </w:r>
      <w:proofErr w:type="spellEnd"/>
      <w:r>
        <w:rPr>
          <w:rFonts w:eastAsiaTheme="minorEastAsia" w:hint="eastAsia"/>
          <w:lang w:val="en-GB" w:eastAsia="zh-CN"/>
        </w:rPr>
        <w:t xml:space="preserve">, and </w:t>
      </w:r>
      <w:proofErr w:type="spellStart"/>
      <w:r w:rsidRPr="00E85440">
        <w:rPr>
          <w:rFonts w:eastAsiaTheme="minorEastAsia"/>
          <w:i/>
          <w:lang w:val="en-GB" w:eastAsia="zh-CN"/>
        </w:rPr>
        <w:t>absThreshSS-BlocksConsolidation</w:t>
      </w:r>
      <w:proofErr w:type="spellEnd"/>
      <w:r>
        <w:rPr>
          <w:rFonts w:eastAsiaTheme="minorEastAsia" w:hint="eastAsia"/>
          <w:lang w:eastAsia="zh-CN"/>
        </w:rPr>
        <w:t>;</w:t>
      </w:r>
    </w:p>
    <w:p w14:paraId="007EE1FA" w14:textId="0909D35A" w:rsidR="000E7B9F" w:rsidRPr="00E85440" w:rsidRDefault="000E7B9F" w:rsidP="000E7B9F">
      <w:pPr>
        <w:pStyle w:val="a0"/>
        <w:rPr>
          <w:rFonts w:eastAsiaTheme="minorEastAsia"/>
          <w:lang w:val="en-GB" w:eastAsia="zh-CN"/>
        </w:rPr>
      </w:pPr>
      <w:r>
        <w:rPr>
          <w:rFonts w:eastAsiaTheme="minorEastAsia" w:hint="eastAsia"/>
          <w:lang w:val="en-GB" w:eastAsia="zh-CN"/>
        </w:rPr>
        <w:t xml:space="preserve">Part 3: SSB measurement configurations on the SSB frequency that define which to be reported, including, </w:t>
      </w:r>
      <w:proofErr w:type="spellStart"/>
      <w:r w:rsidRPr="00E85440">
        <w:rPr>
          <w:i/>
        </w:rPr>
        <w:t>reportQuantityCell</w:t>
      </w:r>
      <w:proofErr w:type="spellEnd"/>
      <w:r w:rsidRPr="00E85440">
        <w:rPr>
          <w:rFonts w:eastAsiaTheme="minorEastAsia" w:hint="eastAsia"/>
          <w:i/>
          <w:lang w:eastAsia="zh-CN"/>
        </w:rPr>
        <w:t>,</w:t>
      </w:r>
      <w:r>
        <w:rPr>
          <w:rFonts w:eastAsiaTheme="minorEastAsia" w:hint="eastAsia"/>
          <w:lang w:eastAsia="zh-CN"/>
        </w:rPr>
        <w:t xml:space="preserve"> </w:t>
      </w:r>
      <w:proofErr w:type="spellStart"/>
      <w:r w:rsidRPr="00E85440">
        <w:rPr>
          <w:i/>
        </w:rPr>
        <w:t>reportQuantityRS</w:t>
      </w:r>
      <w:proofErr w:type="spellEnd"/>
      <w:r w:rsidRPr="00E85440">
        <w:rPr>
          <w:i/>
        </w:rPr>
        <w:t>-Indexes</w:t>
      </w:r>
      <w:r w:rsidRPr="00E85440">
        <w:rPr>
          <w:rFonts w:eastAsiaTheme="minorEastAsia" w:hint="eastAsia"/>
          <w:i/>
          <w:lang w:eastAsia="zh-CN"/>
        </w:rPr>
        <w:t>,</w:t>
      </w:r>
      <w:r w:rsidRPr="00E85440">
        <w:t xml:space="preserve"> </w:t>
      </w:r>
      <w:proofErr w:type="spellStart"/>
      <w:r w:rsidRPr="00E85440">
        <w:rPr>
          <w:i/>
        </w:rPr>
        <w:t>maxReportCells</w:t>
      </w:r>
      <w:proofErr w:type="spellEnd"/>
      <w:r>
        <w:rPr>
          <w:rFonts w:eastAsiaTheme="minorEastAsia" w:hint="eastAsia"/>
          <w:lang w:eastAsia="zh-CN"/>
        </w:rPr>
        <w:t xml:space="preserve">, and </w:t>
      </w:r>
      <w:proofErr w:type="spellStart"/>
      <w:r w:rsidRPr="00E85440">
        <w:rPr>
          <w:i/>
        </w:rPr>
        <w:t>maxNrofRS-IndexesToReport</w:t>
      </w:r>
      <w:proofErr w:type="spellEnd"/>
      <w:r>
        <w:rPr>
          <w:rFonts w:eastAsiaTheme="minorEastAsia" w:hint="eastAsia"/>
          <w:lang w:eastAsia="zh-CN"/>
        </w:rPr>
        <w:t>;</w:t>
      </w:r>
    </w:p>
    <w:p w14:paraId="3183B999" w14:textId="270D5B21" w:rsidR="000E7B9F" w:rsidRPr="000E7B9F" w:rsidRDefault="000E7B9F" w:rsidP="000E7B9F">
      <w:pPr>
        <w:pStyle w:val="a0"/>
        <w:rPr>
          <w:rFonts w:eastAsiaTheme="minorEastAsia"/>
          <w:lang w:eastAsia="zh-CN"/>
        </w:rPr>
      </w:pPr>
      <w:r>
        <w:rPr>
          <w:rFonts w:eastAsiaTheme="minorEastAsia" w:hint="eastAsia"/>
          <w:lang w:val="en-GB" w:eastAsia="zh-CN"/>
        </w:rPr>
        <w:t>Part 4: SSB measurement configurations that define which cells to be measured on the SSB frequency and validity area if introduced.</w:t>
      </w:r>
    </w:p>
    <w:p w14:paraId="4C27B6B7" w14:textId="6D615F18" w:rsidR="00964CAA" w:rsidRDefault="00342F92" w:rsidP="00964CAA">
      <w:pPr>
        <w:pStyle w:val="1"/>
        <w:numPr>
          <w:ilvl w:val="1"/>
          <w:numId w:val="1"/>
        </w:numPr>
        <w:ind w:left="562" w:hanging="562"/>
        <w:jc w:val="both"/>
        <w:rPr>
          <w:sz w:val="20"/>
          <w:szCs w:val="20"/>
        </w:rPr>
      </w:pPr>
      <w:r>
        <w:rPr>
          <w:rFonts w:hint="eastAsia"/>
          <w:sz w:val="20"/>
          <w:szCs w:val="20"/>
        </w:rPr>
        <w:t>SSB measurement configuration</w:t>
      </w:r>
      <w:r w:rsidR="00BB7980">
        <w:rPr>
          <w:rFonts w:hint="eastAsia"/>
          <w:sz w:val="20"/>
          <w:szCs w:val="20"/>
        </w:rPr>
        <w:t>s</w:t>
      </w:r>
      <w:r>
        <w:rPr>
          <w:rFonts w:hint="eastAsia"/>
          <w:sz w:val="20"/>
          <w:szCs w:val="20"/>
        </w:rPr>
        <w:t xml:space="preserve"> that </w:t>
      </w:r>
      <w:r w:rsidR="007E26D4">
        <w:rPr>
          <w:rFonts w:hint="eastAsia"/>
          <w:sz w:val="20"/>
          <w:szCs w:val="20"/>
        </w:rPr>
        <w:t xml:space="preserve">are </w:t>
      </w:r>
      <w:r>
        <w:rPr>
          <w:rFonts w:hint="eastAsia"/>
          <w:sz w:val="20"/>
          <w:szCs w:val="20"/>
        </w:rPr>
        <w:t xml:space="preserve">valid for both early measurements and cell </w:t>
      </w:r>
      <w:r w:rsidR="00BB7980">
        <w:rPr>
          <w:rFonts w:hint="eastAsia"/>
          <w:sz w:val="20"/>
          <w:szCs w:val="20"/>
        </w:rPr>
        <w:t>reselection/selection</w:t>
      </w:r>
    </w:p>
    <w:p w14:paraId="5C44CF62" w14:textId="7D419F71" w:rsidR="00350B42" w:rsidRDefault="00342F92" w:rsidP="007F5ED7">
      <w:pPr>
        <w:pStyle w:val="a0"/>
        <w:rPr>
          <w:rFonts w:eastAsiaTheme="minorEastAsia"/>
          <w:lang w:val="en-GB" w:eastAsia="zh-CN"/>
        </w:rPr>
      </w:pPr>
      <w:r>
        <w:rPr>
          <w:rFonts w:eastAsiaTheme="minorEastAsia" w:hint="eastAsia"/>
          <w:lang w:val="en-GB" w:eastAsia="zh-CN"/>
        </w:rPr>
        <w:t xml:space="preserve">The SSB </w:t>
      </w:r>
      <w:r w:rsidR="00BB7980">
        <w:rPr>
          <w:rFonts w:eastAsiaTheme="minorEastAsia" w:hint="eastAsia"/>
          <w:lang w:val="en-GB" w:eastAsia="zh-CN"/>
        </w:rPr>
        <w:t>frequency</w:t>
      </w:r>
      <w:r>
        <w:rPr>
          <w:rFonts w:eastAsiaTheme="minorEastAsia" w:hint="eastAsia"/>
          <w:lang w:val="en-GB" w:eastAsia="zh-CN"/>
        </w:rPr>
        <w:t xml:space="preserve"> for early measurements may be the sam</w:t>
      </w:r>
      <w:r w:rsidR="00BB7980">
        <w:rPr>
          <w:rFonts w:eastAsiaTheme="minorEastAsia" w:hint="eastAsia"/>
          <w:lang w:val="en-GB" w:eastAsia="zh-CN"/>
        </w:rPr>
        <w:t xml:space="preserve">e as that for cell reselection/selection. The corresponding SSB measurement configurations </w:t>
      </w:r>
      <w:r w:rsidR="000E7B9F">
        <w:rPr>
          <w:rFonts w:eastAsiaTheme="minorEastAsia" w:hint="eastAsia"/>
          <w:lang w:val="en-GB" w:eastAsia="zh-CN"/>
        </w:rPr>
        <w:t>of part 2 for early measurements</w:t>
      </w:r>
      <w:r w:rsidR="00D720A5">
        <w:rPr>
          <w:rFonts w:eastAsiaTheme="minorEastAsia" w:hint="eastAsia"/>
          <w:lang w:val="en-GB" w:eastAsia="zh-CN"/>
        </w:rPr>
        <w:t xml:space="preserve"> </w:t>
      </w:r>
      <w:r w:rsidR="00BB7980">
        <w:rPr>
          <w:rFonts w:eastAsiaTheme="minorEastAsia" w:hint="eastAsia"/>
          <w:lang w:val="en-GB" w:eastAsia="zh-CN"/>
        </w:rPr>
        <w:t>are the same as that for cell reselection/selection</w:t>
      </w:r>
      <w:r w:rsidR="00D720A5">
        <w:rPr>
          <w:rFonts w:eastAsiaTheme="minorEastAsia" w:hint="eastAsia"/>
          <w:lang w:val="en-GB" w:eastAsia="zh-CN"/>
        </w:rPr>
        <w:t xml:space="preserve"> which are included in NR SIB2/SIB4 or LTE SIB24</w:t>
      </w:r>
      <w:r w:rsidR="00BB7980">
        <w:rPr>
          <w:rFonts w:eastAsiaTheme="minorEastAsia" w:hint="eastAsia"/>
          <w:lang w:val="en-GB" w:eastAsia="zh-CN"/>
        </w:rPr>
        <w:t xml:space="preserve">. After the UE is released into RRC idle state or RRC inactive state with early measurement configurations, the UE should have valid </w:t>
      </w:r>
      <w:r w:rsidR="000E7B9F">
        <w:rPr>
          <w:rFonts w:eastAsiaTheme="minorEastAsia" w:hint="eastAsia"/>
          <w:lang w:val="en-GB" w:eastAsia="zh-CN"/>
        </w:rPr>
        <w:t>NR SIB2/SIB4 or LTE SIB24</w:t>
      </w:r>
      <w:r w:rsidR="00BB7980">
        <w:rPr>
          <w:rFonts w:eastAsiaTheme="minorEastAsia" w:hint="eastAsia"/>
          <w:lang w:val="en-GB" w:eastAsia="zh-CN"/>
        </w:rPr>
        <w:t xml:space="preserve"> for cell reselection. In order to avoid duplicate</w:t>
      </w:r>
      <w:r w:rsidR="000E7B9F">
        <w:rPr>
          <w:rFonts w:eastAsiaTheme="minorEastAsia" w:hint="eastAsia"/>
          <w:lang w:val="en-GB" w:eastAsia="zh-CN"/>
        </w:rPr>
        <w:t xml:space="preserve"> parameters sent</w:t>
      </w:r>
      <w:r w:rsidR="00BB7980">
        <w:rPr>
          <w:rFonts w:eastAsiaTheme="minorEastAsia" w:hint="eastAsia"/>
          <w:lang w:val="en-GB" w:eastAsia="zh-CN"/>
        </w:rPr>
        <w:t xml:space="preserve"> to the UE and reduce the overhead of early measurement configurations in RRC release message, we prefer to reuse SSB measurement configurations which defines where and how to measure a SSB frequency </w:t>
      </w:r>
      <w:r w:rsidR="000E7B9F">
        <w:rPr>
          <w:rFonts w:eastAsiaTheme="minorEastAsia" w:hint="eastAsia"/>
          <w:lang w:val="en-GB" w:eastAsia="zh-CN"/>
        </w:rPr>
        <w:t xml:space="preserve">and configurations for cell quality derivation </w:t>
      </w:r>
      <w:r w:rsidR="00BB7980">
        <w:rPr>
          <w:rFonts w:eastAsiaTheme="minorEastAsia" w:hint="eastAsia"/>
          <w:lang w:val="en-GB" w:eastAsia="zh-CN"/>
        </w:rPr>
        <w:t>in NR SIB2/SIB4</w:t>
      </w:r>
      <w:r w:rsidR="00124935">
        <w:rPr>
          <w:rFonts w:eastAsiaTheme="minorEastAsia" w:hint="eastAsia"/>
          <w:lang w:val="en-GB" w:eastAsia="zh-CN"/>
        </w:rPr>
        <w:t xml:space="preserve"> and LTE SIB24 if the SSB frequency for early measurements is the same as that for cell reselection/selection.</w:t>
      </w:r>
    </w:p>
    <w:p w14:paraId="392DD413" w14:textId="39CA48FC" w:rsidR="00E759FC" w:rsidRDefault="00E759FC" w:rsidP="007F5ED7">
      <w:pPr>
        <w:pStyle w:val="a0"/>
        <w:rPr>
          <w:rFonts w:eastAsiaTheme="minorEastAsia"/>
          <w:lang w:val="en-GB" w:eastAsia="zh-CN"/>
        </w:rPr>
      </w:pPr>
      <w:r>
        <w:rPr>
          <w:rFonts w:eastAsiaTheme="minorEastAsia" w:hint="eastAsia"/>
          <w:lang w:val="en-GB" w:eastAsia="zh-CN"/>
        </w:rPr>
        <w:t xml:space="preserve">Early measurement results need to be reported to the network while measurement results for cell reselection/selection are used by the UE itself. </w:t>
      </w:r>
      <w:r w:rsidR="00A21950">
        <w:rPr>
          <w:rFonts w:eastAsiaTheme="minorEastAsia" w:hint="eastAsia"/>
          <w:lang w:val="en-GB" w:eastAsia="zh-CN"/>
        </w:rPr>
        <w:t>There is no corresponding configuration of part 3 for cell reselection/se</w:t>
      </w:r>
      <w:r w:rsidR="00223B3C">
        <w:rPr>
          <w:rFonts w:eastAsiaTheme="minorEastAsia" w:hint="eastAsia"/>
          <w:lang w:val="en-GB" w:eastAsia="zh-CN"/>
        </w:rPr>
        <w:t>le</w:t>
      </w:r>
      <w:r w:rsidR="00A21950">
        <w:rPr>
          <w:rFonts w:eastAsiaTheme="minorEastAsia" w:hint="eastAsia"/>
          <w:lang w:val="en-GB" w:eastAsia="zh-CN"/>
        </w:rPr>
        <w:t xml:space="preserve">ction. </w:t>
      </w:r>
      <w:r>
        <w:rPr>
          <w:rFonts w:eastAsiaTheme="minorEastAsia" w:hint="eastAsia"/>
          <w:lang w:val="en-GB" w:eastAsia="zh-CN"/>
        </w:rPr>
        <w:t xml:space="preserve">Hence, part 3 needs to be </w:t>
      </w:r>
      <w:r w:rsidR="009D486C">
        <w:rPr>
          <w:rFonts w:eastAsiaTheme="minorEastAsia" w:hint="eastAsia"/>
          <w:lang w:val="en-GB" w:eastAsia="zh-CN"/>
        </w:rPr>
        <w:t>included</w:t>
      </w:r>
      <w:r>
        <w:rPr>
          <w:rFonts w:eastAsiaTheme="minorEastAsia" w:hint="eastAsia"/>
          <w:lang w:val="en-GB" w:eastAsia="zh-CN"/>
        </w:rPr>
        <w:t xml:space="preserve"> in RRC release message even if the SSB frequency for early measurements is the same as that for cell reselection/selection.</w:t>
      </w:r>
    </w:p>
    <w:p w14:paraId="6E060977" w14:textId="5F8E6237" w:rsidR="00124935" w:rsidRDefault="00E759FC" w:rsidP="007F5ED7">
      <w:pPr>
        <w:pStyle w:val="a0"/>
        <w:rPr>
          <w:rFonts w:eastAsiaTheme="minorEastAsia"/>
          <w:lang w:val="en-GB" w:eastAsia="zh-CN"/>
        </w:rPr>
      </w:pPr>
      <w:r>
        <w:rPr>
          <w:rFonts w:eastAsiaTheme="minorEastAsia" w:hint="eastAsia"/>
          <w:lang w:val="en-GB" w:eastAsia="zh-CN"/>
        </w:rPr>
        <w:t xml:space="preserve">The cells on a SSB frequency to be measured for early measurements may be different with the cell list </w:t>
      </w:r>
      <w:r w:rsidR="007E26D4">
        <w:rPr>
          <w:rFonts w:eastAsiaTheme="minorEastAsia" w:hint="eastAsia"/>
          <w:lang w:val="en-GB" w:eastAsia="zh-CN"/>
        </w:rPr>
        <w:t>for cell reselection. And there is no validity area for measurement in SI. Hence, part 4 needs to be defined in RRC release message even if the SSB frequency for early measurements is the same as that for cell reselection/selection.</w:t>
      </w:r>
    </w:p>
    <w:p w14:paraId="745AB4AA" w14:textId="626BF8AF" w:rsidR="007E26D4" w:rsidRDefault="007E26D4" w:rsidP="007F5ED7">
      <w:pPr>
        <w:pStyle w:val="a0"/>
        <w:rPr>
          <w:rFonts w:eastAsiaTheme="minorEastAsia"/>
          <w:b/>
          <w:lang w:val="en-GB" w:eastAsia="zh-CN"/>
        </w:rPr>
      </w:pPr>
      <w:r w:rsidRPr="007E26D4">
        <w:rPr>
          <w:rFonts w:eastAsiaTheme="minorEastAsia" w:hint="eastAsia"/>
          <w:b/>
          <w:lang w:val="en-GB" w:eastAsia="zh-CN"/>
        </w:rPr>
        <w:t>Proposal 1: If the SSB frequency for early measurements is the same as that for cell reselection/selection, SSB measurement configurations which defines where and how to measure a SSB frequency and configurations for cell quality derivation in NR SIB2/SIB4 and LTE SIB24</w:t>
      </w:r>
      <w:r w:rsidR="00EA4B9C">
        <w:rPr>
          <w:rFonts w:eastAsiaTheme="minorEastAsia" w:hint="eastAsia"/>
          <w:b/>
          <w:lang w:val="en-GB" w:eastAsia="zh-CN"/>
        </w:rPr>
        <w:t xml:space="preserve"> are reused</w:t>
      </w:r>
      <w:r w:rsidRPr="007E26D4">
        <w:rPr>
          <w:rFonts w:eastAsiaTheme="minorEastAsia" w:hint="eastAsia"/>
          <w:b/>
          <w:lang w:val="en-GB" w:eastAsia="zh-CN"/>
        </w:rPr>
        <w:t>.</w:t>
      </w:r>
    </w:p>
    <w:p w14:paraId="2CDB6855" w14:textId="5EBB27A6" w:rsidR="007E26D4" w:rsidRPr="007E26D4" w:rsidRDefault="007E26D4" w:rsidP="007F5ED7">
      <w:pPr>
        <w:pStyle w:val="a0"/>
        <w:rPr>
          <w:rFonts w:eastAsiaTheme="minorEastAsia"/>
          <w:b/>
          <w:lang w:val="en-GB" w:eastAsia="zh-CN"/>
        </w:rPr>
      </w:pPr>
      <w:r>
        <w:rPr>
          <w:rFonts w:eastAsiaTheme="minorEastAsia" w:hint="eastAsia"/>
          <w:b/>
          <w:lang w:val="en-GB" w:eastAsia="zh-CN"/>
        </w:rPr>
        <w:t xml:space="preserve">Proposal 2: These configurations are included in RRC release message even if </w:t>
      </w:r>
      <w:r w:rsidRPr="007E26D4">
        <w:rPr>
          <w:rFonts w:eastAsiaTheme="minorEastAsia" w:hint="eastAsia"/>
          <w:b/>
          <w:lang w:val="en-GB" w:eastAsia="zh-CN"/>
        </w:rPr>
        <w:t>the SSB frequency for early measurements is the same as that for cell reselection/selection</w:t>
      </w:r>
      <w:r>
        <w:rPr>
          <w:rFonts w:eastAsiaTheme="minorEastAsia" w:hint="eastAsia"/>
          <w:b/>
          <w:lang w:val="en-GB" w:eastAsia="zh-CN"/>
        </w:rPr>
        <w:t xml:space="preserve">, including </w:t>
      </w:r>
      <w:r w:rsidRPr="007E26D4">
        <w:rPr>
          <w:rFonts w:eastAsiaTheme="minorEastAsia" w:hint="eastAsia"/>
          <w:b/>
          <w:lang w:val="en-GB" w:eastAsia="zh-CN"/>
        </w:rPr>
        <w:t xml:space="preserve">SSB </w:t>
      </w:r>
      <w:r w:rsidRPr="007E26D4">
        <w:rPr>
          <w:rFonts w:eastAsiaTheme="minorEastAsia" w:hint="eastAsia"/>
          <w:b/>
          <w:lang w:val="en-GB" w:eastAsia="zh-CN"/>
        </w:rPr>
        <w:lastRenderedPageBreak/>
        <w:t>measurement configurations on the SSB frequency that define which to be reported, which cells to be measured on the SSB frequency and validity area if introduced.</w:t>
      </w:r>
    </w:p>
    <w:p w14:paraId="418A8313" w14:textId="7AB056E9" w:rsidR="00631FB1" w:rsidRPr="00631FB1" w:rsidRDefault="007E26D4" w:rsidP="00631FB1">
      <w:pPr>
        <w:pStyle w:val="1"/>
        <w:numPr>
          <w:ilvl w:val="1"/>
          <w:numId w:val="1"/>
        </w:numPr>
        <w:ind w:left="562" w:hanging="562"/>
        <w:jc w:val="both"/>
        <w:rPr>
          <w:sz w:val="20"/>
          <w:szCs w:val="20"/>
        </w:rPr>
      </w:pPr>
      <w:r>
        <w:rPr>
          <w:rFonts w:hint="eastAsia"/>
          <w:sz w:val="20"/>
          <w:szCs w:val="20"/>
        </w:rPr>
        <w:t>SSB measurement configurations only for early measurements</w:t>
      </w:r>
    </w:p>
    <w:p w14:paraId="2454CB17" w14:textId="599E07BA" w:rsidR="003A7544" w:rsidRDefault="00044392" w:rsidP="003A7544">
      <w:pPr>
        <w:pStyle w:val="a0"/>
        <w:rPr>
          <w:rFonts w:eastAsiaTheme="minorEastAsia"/>
          <w:lang w:eastAsia="zh-CN"/>
        </w:rPr>
      </w:pPr>
      <w:r>
        <w:rPr>
          <w:rFonts w:eastAsiaTheme="minorEastAsia" w:hint="eastAsia"/>
          <w:lang w:eastAsia="zh-CN"/>
        </w:rPr>
        <w:t xml:space="preserve">The calculation of SMTC occasions, including SFN and </w:t>
      </w:r>
      <w:proofErr w:type="spellStart"/>
      <w:r>
        <w:rPr>
          <w:rFonts w:eastAsiaTheme="minorEastAsia" w:hint="eastAsia"/>
          <w:lang w:eastAsia="zh-CN"/>
        </w:rPr>
        <w:t>subframe</w:t>
      </w:r>
      <w:proofErr w:type="spellEnd"/>
      <w:r>
        <w:rPr>
          <w:rFonts w:eastAsiaTheme="minorEastAsia" w:hint="eastAsia"/>
          <w:lang w:eastAsia="zh-CN"/>
        </w:rPr>
        <w:t xml:space="preserve">, is based on the timing of a cell. SMTC configurations </w:t>
      </w:r>
      <w:r w:rsidR="003A4213">
        <w:rPr>
          <w:rFonts w:eastAsiaTheme="minorEastAsia" w:hint="eastAsia"/>
          <w:lang w:eastAsia="zh-CN"/>
        </w:rPr>
        <w:t>for a SSB frequency are</w:t>
      </w:r>
      <w:r>
        <w:rPr>
          <w:rFonts w:eastAsiaTheme="minorEastAsia" w:hint="eastAsia"/>
          <w:lang w:eastAsia="zh-CN"/>
        </w:rPr>
        <w:t xml:space="preserve"> different </w:t>
      </w:r>
      <w:r w:rsidR="003A4213">
        <w:rPr>
          <w:rFonts w:eastAsiaTheme="minorEastAsia" w:hint="eastAsia"/>
          <w:lang w:eastAsia="zh-CN"/>
        </w:rPr>
        <w:t xml:space="preserve">between two cells if they are not </w:t>
      </w:r>
      <w:r w:rsidR="003A4213" w:rsidRPr="003A4213">
        <w:rPr>
          <w:rFonts w:eastAsiaTheme="minorEastAsia"/>
          <w:lang w:eastAsia="zh-CN"/>
        </w:rPr>
        <w:t>synchronous</w:t>
      </w:r>
      <w:r w:rsidR="003A4213">
        <w:rPr>
          <w:rFonts w:eastAsiaTheme="minorEastAsia" w:hint="eastAsia"/>
          <w:lang w:eastAsia="zh-CN"/>
        </w:rPr>
        <w:t xml:space="preserve">. </w:t>
      </w:r>
      <w:r>
        <w:rPr>
          <w:rFonts w:eastAsiaTheme="minorEastAsia" w:hint="eastAsia"/>
          <w:lang w:eastAsia="zh-CN"/>
        </w:rPr>
        <w:t xml:space="preserve">Hence, </w:t>
      </w:r>
      <w:r w:rsidR="001328A9">
        <w:rPr>
          <w:rFonts w:eastAsiaTheme="minorEastAsia" w:hint="eastAsia"/>
          <w:lang w:eastAsia="zh-CN"/>
        </w:rPr>
        <w:t xml:space="preserve">SMTC configurations </w:t>
      </w:r>
      <w:r>
        <w:rPr>
          <w:rFonts w:eastAsiaTheme="minorEastAsia" w:hint="eastAsia"/>
          <w:lang w:eastAsia="zh-CN"/>
        </w:rPr>
        <w:t xml:space="preserve">in part 2 for early measurement </w:t>
      </w:r>
      <w:r w:rsidR="001328A9">
        <w:rPr>
          <w:rFonts w:eastAsiaTheme="minorEastAsia" w:hint="eastAsia"/>
          <w:lang w:eastAsia="zh-CN"/>
        </w:rPr>
        <w:t xml:space="preserve">need to be </w:t>
      </w:r>
      <w:r w:rsidR="00EA4B9C">
        <w:rPr>
          <w:rFonts w:eastAsiaTheme="minorEastAsia" w:hint="eastAsia"/>
          <w:lang w:eastAsia="zh-CN"/>
        </w:rPr>
        <w:t>discussed separat</w:t>
      </w:r>
      <w:r w:rsidR="00131A5D">
        <w:rPr>
          <w:rFonts w:eastAsiaTheme="minorEastAsia" w:hint="eastAsia"/>
          <w:lang w:eastAsia="zh-CN"/>
        </w:rPr>
        <w:t>e</w:t>
      </w:r>
      <w:r w:rsidR="00F176CD">
        <w:rPr>
          <w:rFonts w:eastAsiaTheme="minorEastAsia"/>
          <w:lang w:eastAsia="zh-CN"/>
        </w:rPr>
        <w:t>ly</w:t>
      </w:r>
      <w:r>
        <w:rPr>
          <w:rFonts w:eastAsiaTheme="minorEastAsia" w:hint="eastAsia"/>
          <w:lang w:eastAsia="zh-CN"/>
        </w:rPr>
        <w:t xml:space="preserve">. For other configurations, including configurations in part 2 except SMTC configurations and configurations in part 3 and part 4, </w:t>
      </w:r>
      <w:r w:rsidR="003A4213">
        <w:rPr>
          <w:rFonts w:eastAsiaTheme="minorEastAsia" w:hint="eastAsia"/>
          <w:lang w:eastAsia="zh-CN"/>
        </w:rPr>
        <w:t>will</w:t>
      </w:r>
      <w:r>
        <w:rPr>
          <w:rFonts w:eastAsiaTheme="minorEastAsia" w:hint="eastAsia"/>
          <w:lang w:eastAsia="zh-CN"/>
        </w:rPr>
        <w:t xml:space="preserve"> be discussed together.</w:t>
      </w:r>
    </w:p>
    <w:p w14:paraId="2127AEE2" w14:textId="5D668A40" w:rsidR="00044392" w:rsidRDefault="00044392" w:rsidP="00044392">
      <w:pPr>
        <w:pStyle w:val="a0"/>
        <w:numPr>
          <w:ilvl w:val="0"/>
          <w:numId w:val="38"/>
        </w:numPr>
        <w:rPr>
          <w:rFonts w:eastAsiaTheme="minorEastAsia"/>
          <w:lang w:eastAsia="zh-CN"/>
        </w:rPr>
      </w:pPr>
      <w:r>
        <w:rPr>
          <w:rFonts w:eastAsiaTheme="minorEastAsia" w:hint="eastAsia"/>
          <w:lang w:eastAsia="zh-CN"/>
        </w:rPr>
        <w:t>SMTC configurations</w:t>
      </w:r>
    </w:p>
    <w:p w14:paraId="040C0D4A" w14:textId="1E9B5D5D" w:rsidR="00044392" w:rsidRDefault="00044392" w:rsidP="00044392">
      <w:pPr>
        <w:pStyle w:val="a0"/>
        <w:rPr>
          <w:rFonts w:eastAsiaTheme="minorEastAsia"/>
          <w:lang w:eastAsia="zh-CN"/>
        </w:rPr>
      </w:pPr>
      <w:r>
        <w:rPr>
          <w:rFonts w:eastAsiaTheme="minorEastAsia" w:hint="eastAsia"/>
          <w:lang w:eastAsia="zh-CN"/>
        </w:rPr>
        <w:t>Whether synchronous</w:t>
      </w:r>
      <w:r w:rsidR="003A4213" w:rsidRPr="003A4213">
        <w:rPr>
          <w:rFonts w:eastAsiaTheme="minorEastAsia" w:hint="eastAsia"/>
          <w:lang w:eastAsia="zh-CN"/>
        </w:rPr>
        <w:t xml:space="preserve"> </w:t>
      </w:r>
      <w:r w:rsidR="003A4213">
        <w:rPr>
          <w:rFonts w:eastAsiaTheme="minorEastAsia" w:hint="eastAsia"/>
          <w:lang w:eastAsia="zh-CN"/>
        </w:rPr>
        <w:t>NR-DC requires SFN level synchronization is under discuss</w:t>
      </w:r>
      <w:r w:rsidR="00F176CD">
        <w:rPr>
          <w:rFonts w:eastAsiaTheme="minorEastAsia"/>
          <w:lang w:eastAsia="zh-CN"/>
        </w:rPr>
        <w:t>ion</w:t>
      </w:r>
      <w:r w:rsidR="003A4213">
        <w:rPr>
          <w:rFonts w:eastAsiaTheme="minorEastAsia" w:hint="eastAsia"/>
          <w:lang w:eastAsia="zh-CN"/>
        </w:rPr>
        <w:t xml:space="preserve">. </w:t>
      </w:r>
      <w:r w:rsidR="009B71A9">
        <w:rPr>
          <w:rFonts w:eastAsiaTheme="minorEastAsia" w:hint="eastAsia"/>
          <w:lang w:eastAsia="zh-CN"/>
        </w:rPr>
        <w:t xml:space="preserve">In NR, area validity of System </w:t>
      </w:r>
      <w:r w:rsidR="009B71A9">
        <w:rPr>
          <w:rFonts w:eastAsiaTheme="minorEastAsia"/>
          <w:lang w:eastAsia="zh-CN"/>
        </w:rPr>
        <w:t>information</w:t>
      </w:r>
      <w:r w:rsidR="009B71A9">
        <w:rPr>
          <w:rFonts w:eastAsiaTheme="minorEastAsia" w:hint="eastAsia"/>
          <w:lang w:eastAsia="zh-CN"/>
        </w:rPr>
        <w:t xml:space="preserve"> is introduced. SIB2, SIB3, SIB4, SIB5 and SIB9 can be configured whether the corresponding SIB is valid in the area scope (i.e. </w:t>
      </w:r>
      <w:proofErr w:type="spellStart"/>
      <w:r w:rsidR="009B71A9" w:rsidRPr="00A047D1">
        <w:rPr>
          <w:i/>
        </w:rPr>
        <w:t>systemInformationAreaID</w:t>
      </w:r>
      <w:proofErr w:type="spellEnd"/>
      <w:r w:rsidR="009B71A9">
        <w:rPr>
          <w:rFonts w:eastAsiaTheme="minorEastAsia" w:hint="eastAsia"/>
          <w:i/>
          <w:lang w:eastAsia="zh-CN"/>
        </w:rPr>
        <w:t xml:space="preserve"> </w:t>
      </w:r>
      <w:r w:rsidR="009B71A9">
        <w:rPr>
          <w:rFonts w:eastAsiaTheme="minorEastAsia" w:hint="eastAsia"/>
          <w:lang w:eastAsia="zh-CN"/>
        </w:rPr>
        <w:t>in SIB1). If SIB2 (for intra-frequency) or SIB4 (for inter-frequency) is configured to be valid in an area scope, synchronization including SFN synchronization needs to be ensured between these cells in the area scope as SMTC configurations are included in SIB2/SIB4. Hence,</w:t>
      </w:r>
      <w:r w:rsidR="00877BC4">
        <w:rPr>
          <w:rFonts w:eastAsiaTheme="minorEastAsia" w:hint="eastAsia"/>
          <w:lang w:eastAsia="zh-CN"/>
        </w:rPr>
        <w:t xml:space="preserve"> based on the existing SI mechanisms, both </w:t>
      </w:r>
      <w:r w:rsidR="00877BC4">
        <w:rPr>
          <w:rFonts w:eastAsiaTheme="minorEastAsia"/>
          <w:lang w:eastAsia="zh-CN"/>
        </w:rPr>
        <w:t>synchronization</w:t>
      </w:r>
      <w:r w:rsidR="00877BC4">
        <w:rPr>
          <w:rFonts w:eastAsiaTheme="minorEastAsia" w:hint="eastAsia"/>
          <w:lang w:eastAsia="zh-CN"/>
        </w:rPr>
        <w:t xml:space="preserve"> and un</w:t>
      </w:r>
      <w:r w:rsidR="00EA4B9C">
        <w:rPr>
          <w:rFonts w:eastAsiaTheme="minorEastAsia" w:hint="eastAsia"/>
          <w:lang w:eastAsia="zh-CN"/>
        </w:rPr>
        <w:t>-</w:t>
      </w:r>
      <w:r w:rsidR="00877BC4">
        <w:rPr>
          <w:rFonts w:eastAsiaTheme="minorEastAsia" w:hint="eastAsia"/>
          <w:lang w:eastAsia="zh-CN"/>
        </w:rPr>
        <w:t>synchronization between cells are supported.</w:t>
      </w:r>
    </w:p>
    <w:p w14:paraId="6504C38C" w14:textId="63FC636D" w:rsidR="00877BC4" w:rsidRPr="00877BC4" w:rsidRDefault="00877BC4" w:rsidP="00044392">
      <w:pPr>
        <w:pStyle w:val="a0"/>
        <w:rPr>
          <w:rFonts w:eastAsiaTheme="minorEastAsia"/>
          <w:b/>
          <w:lang w:eastAsia="zh-CN"/>
        </w:rPr>
      </w:pPr>
      <w:r w:rsidRPr="00877BC4">
        <w:rPr>
          <w:rFonts w:eastAsiaTheme="minorEastAsia" w:hint="eastAsia"/>
          <w:b/>
          <w:lang w:eastAsia="zh-CN"/>
        </w:rPr>
        <w:t xml:space="preserve">Observation 1: Based on the existing SI mechanisms, both </w:t>
      </w:r>
      <w:r w:rsidRPr="00877BC4">
        <w:rPr>
          <w:rFonts w:eastAsiaTheme="minorEastAsia"/>
          <w:b/>
          <w:lang w:eastAsia="zh-CN"/>
        </w:rPr>
        <w:t>synchronization</w:t>
      </w:r>
      <w:r w:rsidRPr="00877BC4">
        <w:rPr>
          <w:rFonts w:eastAsiaTheme="minorEastAsia" w:hint="eastAsia"/>
          <w:b/>
          <w:lang w:eastAsia="zh-CN"/>
        </w:rPr>
        <w:t xml:space="preserve"> and un</w:t>
      </w:r>
      <w:r>
        <w:rPr>
          <w:rFonts w:eastAsiaTheme="minorEastAsia" w:hint="eastAsia"/>
          <w:b/>
          <w:lang w:eastAsia="zh-CN"/>
        </w:rPr>
        <w:t>-</w:t>
      </w:r>
      <w:r w:rsidRPr="00877BC4">
        <w:rPr>
          <w:rFonts w:eastAsiaTheme="minorEastAsia" w:hint="eastAsia"/>
          <w:b/>
          <w:lang w:eastAsia="zh-CN"/>
        </w:rPr>
        <w:t>synchronization between cells are supported.</w:t>
      </w:r>
    </w:p>
    <w:p w14:paraId="22B6A746" w14:textId="61FAB4C3" w:rsidR="00877BC4" w:rsidRDefault="00877BC4" w:rsidP="00044392">
      <w:pPr>
        <w:pStyle w:val="a0"/>
        <w:rPr>
          <w:rFonts w:eastAsiaTheme="minorEastAsia"/>
          <w:lang w:eastAsia="zh-CN"/>
        </w:rPr>
      </w:pPr>
      <w:r>
        <w:rPr>
          <w:rFonts w:eastAsiaTheme="minorEastAsia" w:hint="eastAsia"/>
          <w:lang w:eastAsia="zh-CN"/>
        </w:rPr>
        <w:t>For early measurements, we need to support the similar scenarios as SI for cell selection and reselection, i.e. both synchronization and un-synchronization between cells are supported.</w:t>
      </w:r>
    </w:p>
    <w:p w14:paraId="783530E9" w14:textId="5F494609" w:rsidR="00131A5D" w:rsidRPr="00D857D0" w:rsidRDefault="00131A5D" w:rsidP="00044392">
      <w:pPr>
        <w:pStyle w:val="a0"/>
        <w:rPr>
          <w:rFonts w:eastAsiaTheme="minorEastAsia"/>
          <w:b/>
          <w:lang w:eastAsia="zh-CN"/>
        </w:rPr>
      </w:pPr>
      <w:r w:rsidRPr="00D857D0">
        <w:rPr>
          <w:rFonts w:eastAsiaTheme="minorEastAsia"/>
          <w:b/>
          <w:lang w:eastAsia="zh-CN"/>
        </w:rPr>
        <w:t>Proposal 3: Both synchronization and un-synchronization scenarios are supported in early measurements.</w:t>
      </w:r>
    </w:p>
    <w:p w14:paraId="4AEC3003" w14:textId="2EC459C1" w:rsidR="00877BC4" w:rsidRDefault="00877BC4" w:rsidP="00044392">
      <w:pPr>
        <w:pStyle w:val="a0"/>
        <w:rPr>
          <w:rFonts w:eastAsiaTheme="minorEastAsia"/>
          <w:lang w:eastAsia="zh-CN"/>
        </w:rPr>
      </w:pPr>
      <w:r>
        <w:rPr>
          <w:rFonts w:eastAsiaTheme="minorEastAsia" w:hint="eastAsia"/>
          <w:lang w:eastAsia="zh-CN"/>
        </w:rPr>
        <w:t xml:space="preserve">The whole network may be synchronous. In this case, SMTC configurations </w:t>
      </w:r>
      <w:r w:rsidR="00DF78B1">
        <w:rPr>
          <w:rFonts w:eastAsiaTheme="minorEastAsia" w:hint="eastAsia"/>
          <w:lang w:eastAsia="zh-CN"/>
        </w:rPr>
        <w:t xml:space="preserve">for early measurements can be included </w:t>
      </w:r>
      <w:r>
        <w:rPr>
          <w:rFonts w:eastAsiaTheme="minorEastAsia" w:hint="eastAsia"/>
          <w:lang w:eastAsia="zh-CN"/>
        </w:rPr>
        <w:t>in RRC release message and there is no problem</w:t>
      </w:r>
      <w:r w:rsidRPr="00877BC4">
        <w:rPr>
          <w:rFonts w:eastAsiaTheme="minorEastAsia" w:hint="eastAsia"/>
          <w:lang w:eastAsia="zh-CN"/>
        </w:rPr>
        <w:t xml:space="preserve"> </w:t>
      </w:r>
      <w:r>
        <w:rPr>
          <w:rFonts w:eastAsiaTheme="minorEastAsia" w:hint="eastAsia"/>
          <w:lang w:eastAsia="zh-CN"/>
        </w:rPr>
        <w:t>on SMTC timing</w:t>
      </w:r>
      <w:r w:rsidR="00A90634">
        <w:rPr>
          <w:rFonts w:eastAsiaTheme="minorEastAsia" w:hint="eastAsia"/>
          <w:lang w:eastAsia="zh-CN"/>
        </w:rPr>
        <w:t xml:space="preserve"> after cell reselection.</w:t>
      </w:r>
    </w:p>
    <w:p w14:paraId="26BCAAA5" w14:textId="046BA8CA" w:rsidR="00A90634" w:rsidRDefault="00A90634" w:rsidP="00044392">
      <w:pPr>
        <w:pStyle w:val="a0"/>
        <w:rPr>
          <w:rFonts w:eastAsiaTheme="minorEastAsia"/>
          <w:lang w:eastAsia="zh-CN"/>
        </w:rPr>
      </w:pPr>
      <w:r>
        <w:rPr>
          <w:rFonts w:eastAsiaTheme="minorEastAsia" w:hint="eastAsia"/>
          <w:lang w:eastAsia="zh-CN"/>
        </w:rPr>
        <w:t xml:space="preserve">If the whole network is not </w:t>
      </w:r>
      <w:r>
        <w:rPr>
          <w:rFonts w:eastAsiaTheme="minorEastAsia"/>
          <w:lang w:eastAsia="zh-CN"/>
        </w:rPr>
        <w:t>synchronous</w:t>
      </w:r>
      <w:r>
        <w:rPr>
          <w:rFonts w:eastAsiaTheme="minorEastAsia" w:hint="eastAsia"/>
          <w:lang w:eastAsia="zh-CN"/>
        </w:rPr>
        <w:t xml:space="preserve">, there will be a problem on SMTC timing after cell reselection. However, SMTC configurations are always valid in the cell which sends RRC release message. During email discussion [1], most companies support to introduce a new separate SIB for early measurement in NR. In order to avoid UE reading an additional SIB for early measurement </w:t>
      </w:r>
      <w:r w:rsidR="00EA4B9C">
        <w:rPr>
          <w:rFonts w:eastAsiaTheme="minorEastAsia" w:hint="eastAsia"/>
          <w:lang w:eastAsia="zh-CN"/>
        </w:rPr>
        <w:t>after receiving RRC release message</w:t>
      </w:r>
      <w:r>
        <w:rPr>
          <w:rFonts w:eastAsiaTheme="minorEastAsia" w:hint="eastAsia"/>
          <w:lang w:eastAsia="zh-CN"/>
        </w:rPr>
        <w:t>, SMTC configurations can be included in RRC release message</w:t>
      </w:r>
      <w:r w:rsidR="00DF78B1">
        <w:rPr>
          <w:rFonts w:eastAsiaTheme="minorEastAsia" w:hint="eastAsia"/>
          <w:lang w:eastAsia="zh-CN"/>
        </w:rPr>
        <w:t xml:space="preserve">, and </w:t>
      </w:r>
      <w:r>
        <w:rPr>
          <w:rFonts w:eastAsiaTheme="minorEastAsia" w:hint="eastAsia"/>
          <w:lang w:eastAsia="zh-CN"/>
        </w:rPr>
        <w:t xml:space="preserve">an indicator that </w:t>
      </w:r>
      <w:r w:rsidR="00DF78B1">
        <w:rPr>
          <w:rFonts w:eastAsiaTheme="minorEastAsia" w:hint="eastAsia"/>
          <w:lang w:eastAsia="zh-CN"/>
        </w:rPr>
        <w:t>indicates SMTC configurations is valid only in the cell is added. If the UE moves to another cell after cell reselection, the UE can use SMTC configurations in SIB of the new cell for early measurements.</w:t>
      </w:r>
    </w:p>
    <w:p w14:paraId="0C77DDD6" w14:textId="40284DDD" w:rsidR="00DF78B1" w:rsidRDefault="00DF78B1" w:rsidP="00044392">
      <w:pPr>
        <w:pStyle w:val="a0"/>
        <w:rPr>
          <w:rFonts w:eastAsiaTheme="minorEastAsia" w:cs="Arial"/>
          <w:lang w:eastAsia="zh-CN"/>
        </w:rPr>
      </w:pPr>
      <w:r>
        <w:rPr>
          <w:rFonts w:eastAsiaTheme="minorEastAsia" w:hint="eastAsia"/>
          <w:lang w:eastAsia="zh-CN"/>
        </w:rPr>
        <w:t xml:space="preserve">Even if RAN nodes are not synchronous, the cells in one RAN node can be synchronous. As there is no problem on SMTC timing within the RAN node, SMTC configurations for early measurements can also be included in RRC release message, while a validity </w:t>
      </w:r>
      <w:r w:rsidR="00CE7B51">
        <w:rPr>
          <w:rFonts w:eastAsiaTheme="minorEastAsia" w:hint="eastAsia"/>
          <w:lang w:eastAsia="zh-CN"/>
        </w:rPr>
        <w:t>scope</w:t>
      </w:r>
      <w:r>
        <w:rPr>
          <w:rFonts w:eastAsiaTheme="minorEastAsia" w:hint="eastAsia"/>
          <w:lang w:eastAsia="zh-CN"/>
        </w:rPr>
        <w:t xml:space="preserve"> (e.g. </w:t>
      </w:r>
      <w:proofErr w:type="spellStart"/>
      <w:r w:rsidRPr="0090263D">
        <w:rPr>
          <w:rFonts w:cs="Arial"/>
          <w:lang w:eastAsia="ja-JP"/>
        </w:rPr>
        <w:t>gNB</w:t>
      </w:r>
      <w:proofErr w:type="spellEnd"/>
      <w:r w:rsidRPr="0090263D">
        <w:rPr>
          <w:rFonts w:cs="Arial"/>
          <w:lang w:eastAsia="ja-JP"/>
        </w:rPr>
        <w:t xml:space="preserve"> ID</w:t>
      </w:r>
      <w:r>
        <w:rPr>
          <w:rFonts w:eastAsiaTheme="minorEastAsia" w:cs="Arial" w:hint="eastAsia"/>
          <w:lang w:eastAsia="zh-CN"/>
        </w:rPr>
        <w:t xml:space="preserve">) is included for SMTC configurations in RRC release message. </w:t>
      </w:r>
      <w:r w:rsidR="00CE7B51">
        <w:rPr>
          <w:rFonts w:eastAsiaTheme="minorEastAsia" w:cs="Arial" w:hint="eastAsia"/>
          <w:lang w:eastAsia="zh-CN"/>
        </w:rPr>
        <w:t xml:space="preserve">The validity scope is configured for all SMTC configurations for early measurements in RRC release message. When the UE reselects to a new cell, it needs to check whether the leftmost part of </w:t>
      </w:r>
      <w:r w:rsidR="00CE7B51" w:rsidRPr="00CE7B51">
        <w:rPr>
          <w:rFonts w:eastAsiaTheme="minorEastAsia" w:cs="Arial"/>
          <w:lang w:eastAsia="zh-CN"/>
        </w:rPr>
        <w:t>NR Cell Identity</w:t>
      </w:r>
      <w:r w:rsidR="00CE7B51">
        <w:rPr>
          <w:rFonts w:eastAsiaTheme="minorEastAsia" w:cs="Arial" w:hint="eastAsia"/>
          <w:lang w:eastAsia="zh-CN"/>
        </w:rPr>
        <w:t xml:space="preserve"> is the same as the </w:t>
      </w:r>
      <w:proofErr w:type="spellStart"/>
      <w:r w:rsidR="00CE7B51">
        <w:rPr>
          <w:rFonts w:eastAsiaTheme="minorEastAsia" w:cs="Arial" w:hint="eastAsia"/>
          <w:lang w:eastAsia="zh-CN"/>
        </w:rPr>
        <w:t>gNB</w:t>
      </w:r>
      <w:proofErr w:type="spellEnd"/>
      <w:r w:rsidR="00CE7B51">
        <w:rPr>
          <w:rFonts w:eastAsiaTheme="minorEastAsia" w:cs="Arial" w:hint="eastAsia"/>
          <w:lang w:eastAsia="zh-CN"/>
        </w:rPr>
        <w:t xml:space="preserve"> ID configured for SMTC configurations in early measurements. If it is true, the UE can use SMTC configurations in RRC release message. If it is false, the UE can </w:t>
      </w:r>
      <w:r w:rsidR="00CE7B51">
        <w:rPr>
          <w:rFonts w:eastAsiaTheme="minorEastAsia" w:hint="eastAsia"/>
          <w:lang w:eastAsia="zh-CN"/>
        </w:rPr>
        <w:t>use SMTC configurations in SIB of the new cell for early measurements.</w:t>
      </w:r>
    </w:p>
    <w:p w14:paraId="1EE70167" w14:textId="495976C0" w:rsidR="00CE7B51" w:rsidRPr="00CE7B51" w:rsidRDefault="00CE7B51" w:rsidP="00044392">
      <w:pPr>
        <w:pStyle w:val="a0"/>
        <w:rPr>
          <w:rFonts w:eastAsiaTheme="minorEastAsia" w:cs="Arial"/>
          <w:b/>
          <w:lang w:eastAsia="zh-CN"/>
        </w:rPr>
      </w:pPr>
      <w:r w:rsidRPr="00CE7B51">
        <w:rPr>
          <w:rFonts w:eastAsiaTheme="minorEastAsia" w:cs="Arial" w:hint="eastAsia"/>
          <w:b/>
          <w:lang w:eastAsia="zh-CN"/>
        </w:rPr>
        <w:t xml:space="preserve">Proposal </w:t>
      </w:r>
      <w:r w:rsidR="00131A5D">
        <w:rPr>
          <w:rFonts w:eastAsiaTheme="minorEastAsia" w:cs="Arial" w:hint="eastAsia"/>
          <w:b/>
          <w:lang w:eastAsia="zh-CN"/>
        </w:rPr>
        <w:t>4</w:t>
      </w:r>
      <w:r w:rsidRPr="00CE7B51">
        <w:rPr>
          <w:rFonts w:eastAsiaTheme="minorEastAsia" w:cs="Arial" w:hint="eastAsia"/>
          <w:b/>
          <w:lang w:eastAsia="zh-CN"/>
        </w:rPr>
        <w:t xml:space="preserve">: SMTC configurations </w:t>
      </w:r>
      <w:r w:rsidR="00170FD5">
        <w:rPr>
          <w:rFonts w:eastAsiaTheme="minorEastAsia" w:cs="Arial" w:hint="eastAsia"/>
          <w:b/>
          <w:lang w:eastAsia="zh-CN"/>
        </w:rPr>
        <w:t xml:space="preserve">only </w:t>
      </w:r>
      <w:r w:rsidRPr="00CE7B51">
        <w:rPr>
          <w:rFonts w:eastAsiaTheme="minorEastAsia" w:cs="Arial" w:hint="eastAsia"/>
          <w:b/>
          <w:lang w:eastAsia="zh-CN"/>
        </w:rPr>
        <w:t>for early measurements can be included in RRC release message.</w:t>
      </w:r>
    </w:p>
    <w:p w14:paraId="5E314776" w14:textId="082D85E9" w:rsidR="00CE7B51" w:rsidRDefault="00CE7B51" w:rsidP="00044392">
      <w:pPr>
        <w:pStyle w:val="a0"/>
        <w:rPr>
          <w:rFonts w:eastAsiaTheme="minorEastAsia" w:cs="Arial"/>
          <w:b/>
          <w:lang w:eastAsia="zh-CN"/>
        </w:rPr>
      </w:pPr>
      <w:r w:rsidRPr="00CE7B51">
        <w:rPr>
          <w:rFonts w:eastAsiaTheme="minorEastAsia" w:cs="Arial" w:hint="eastAsia"/>
          <w:b/>
          <w:lang w:eastAsia="zh-CN"/>
        </w:rPr>
        <w:t xml:space="preserve">Proposal </w:t>
      </w:r>
      <w:r w:rsidR="00131A5D">
        <w:rPr>
          <w:rFonts w:eastAsiaTheme="minorEastAsia" w:cs="Arial" w:hint="eastAsia"/>
          <w:b/>
          <w:lang w:eastAsia="zh-CN"/>
        </w:rPr>
        <w:t>5</w:t>
      </w:r>
      <w:r w:rsidRPr="00CE7B51">
        <w:rPr>
          <w:rFonts w:eastAsiaTheme="minorEastAsia" w:cs="Arial" w:hint="eastAsia"/>
          <w:b/>
          <w:lang w:eastAsia="zh-CN"/>
        </w:rPr>
        <w:t>:</w:t>
      </w:r>
      <w:r>
        <w:rPr>
          <w:rFonts w:eastAsiaTheme="minorEastAsia" w:cs="Arial" w:hint="eastAsia"/>
          <w:b/>
          <w:lang w:eastAsia="zh-CN"/>
        </w:rPr>
        <w:t xml:space="preserve"> The validity of SMTC configurations is included together </w:t>
      </w:r>
      <w:r w:rsidR="00EA4B9C">
        <w:rPr>
          <w:rFonts w:eastAsiaTheme="minorEastAsia" w:cs="Arial" w:hint="eastAsia"/>
          <w:b/>
          <w:lang w:eastAsia="zh-CN"/>
        </w:rPr>
        <w:t xml:space="preserve">for </w:t>
      </w:r>
      <w:r w:rsidR="00EA4B9C" w:rsidRPr="00CE7B51">
        <w:rPr>
          <w:rFonts w:eastAsiaTheme="minorEastAsia" w:cs="Arial" w:hint="eastAsia"/>
          <w:b/>
          <w:lang w:eastAsia="zh-CN"/>
        </w:rPr>
        <w:t xml:space="preserve">SMTC configurations </w:t>
      </w:r>
      <w:r w:rsidR="00EA4B9C">
        <w:rPr>
          <w:rFonts w:eastAsiaTheme="minorEastAsia" w:cs="Arial" w:hint="eastAsia"/>
          <w:b/>
          <w:lang w:eastAsia="zh-CN"/>
        </w:rPr>
        <w:t xml:space="preserve">only </w:t>
      </w:r>
      <w:r w:rsidR="00EA4B9C" w:rsidRPr="00CE7B51">
        <w:rPr>
          <w:rFonts w:eastAsiaTheme="minorEastAsia" w:cs="Arial" w:hint="eastAsia"/>
          <w:b/>
          <w:lang w:eastAsia="zh-CN"/>
        </w:rPr>
        <w:t>for early measurements</w:t>
      </w:r>
      <w:r w:rsidR="00EA4B9C">
        <w:rPr>
          <w:rFonts w:eastAsiaTheme="minorEastAsia" w:cs="Arial" w:hint="eastAsia"/>
          <w:b/>
          <w:lang w:eastAsia="zh-CN"/>
        </w:rPr>
        <w:t xml:space="preserve"> </w:t>
      </w:r>
      <w:r>
        <w:rPr>
          <w:rFonts w:eastAsiaTheme="minorEastAsia" w:cs="Arial" w:hint="eastAsia"/>
          <w:b/>
          <w:lang w:eastAsia="zh-CN"/>
        </w:rPr>
        <w:t>in RRC release message, including:</w:t>
      </w:r>
    </w:p>
    <w:p w14:paraId="62E13392" w14:textId="0F993304" w:rsidR="00CE7B51" w:rsidRPr="00CE7B51" w:rsidRDefault="00CE7B51" w:rsidP="00CE7B51">
      <w:pPr>
        <w:pStyle w:val="a0"/>
        <w:numPr>
          <w:ilvl w:val="0"/>
          <w:numId w:val="39"/>
        </w:numPr>
        <w:rPr>
          <w:rFonts w:eastAsiaTheme="minorEastAsia"/>
          <w:lang w:eastAsia="zh-CN"/>
        </w:rPr>
      </w:pPr>
      <w:r>
        <w:rPr>
          <w:rFonts w:eastAsiaTheme="minorEastAsia" w:cs="Arial"/>
          <w:b/>
          <w:lang w:eastAsia="zh-CN"/>
        </w:rPr>
        <w:t>W</w:t>
      </w:r>
      <w:r>
        <w:rPr>
          <w:rFonts w:eastAsiaTheme="minorEastAsia" w:cs="Arial" w:hint="eastAsia"/>
          <w:b/>
          <w:lang w:eastAsia="zh-CN"/>
        </w:rPr>
        <w:t>hether to be always valid;</w:t>
      </w:r>
    </w:p>
    <w:p w14:paraId="26206162" w14:textId="50DB1082" w:rsidR="00CE7B51" w:rsidRPr="00CE7B51" w:rsidRDefault="00CE7B51" w:rsidP="00CE7B51">
      <w:pPr>
        <w:pStyle w:val="a0"/>
        <w:numPr>
          <w:ilvl w:val="0"/>
          <w:numId w:val="39"/>
        </w:numPr>
        <w:rPr>
          <w:rFonts w:eastAsiaTheme="minorEastAsia"/>
          <w:lang w:eastAsia="zh-CN"/>
        </w:rPr>
      </w:pPr>
      <w:r>
        <w:rPr>
          <w:rFonts w:eastAsiaTheme="minorEastAsia" w:cs="Arial"/>
          <w:b/>
          <w:lang w:eastAsia="zh-CN"/>
        </w:rPr>
        <w:t>W</w:t>
      </w:r>
      <w:r>
        <w:rPr>
          <w:rFonts w:eastAsiaTheme="minorEastAsia" w:cs="Arial" w:hint="eastAsia"/>
          <w:b/>
          <w:lang w:eastAsia="zh-CN"/>
        </w:rPr>
        <w:t>hether to be valid only in the cell;</w:t>
      </w:r>
    </w:p>
    <w:p w14:paraId="0346DEB9" w14:textId="4F17B382" w:rsidR="00CE7B51" w:rsidRPr="00CE7B51" w:rsidRDefault="00CE7B51" w:rsidP="00CE7B51">
      <w:pPr>
        <w:pStyle w:val="a0"/>
        <w:numPr>
          <w:ilvl w:val="0"/>
          <w:numId w:val="39"/>
        </w:numPr>
        <w:rPr>
          <w:rFonts w:eastAsiaTheme="minorEastAsia"/>
          <w:lang w:eastAsia="zh-CN"/>
        </w:rPr>
      </w:pPr>
      <w:r>
        <w:rPr>
          <w:rFonts w:eastAsiaTheme="minorEastAsia" w:cs="Arial" w:hint="eastAsia"/>
          <w:b/>
          <w:lang w:eastAsia="zh-CN"/>
        </w:rPr>
        <w:t>Whether to be valid in the RAN node.</w:t>
      </w:r>
    </w:p>
    <w:p w14:paraId="653FE9B5" w14:textId="5576ED2C" w:rsidR="00CE7B51" w:rsidRPr="00DF78B1" w:rsidRDefault="00CE7B51" w:rsidP="00CE7B51">
      <w:pPr>
        <w:pStyle w:val="a0"/>
        <w:rPr>
          <w:rFonts w:eastAsiaTheme="minorEastAsia"/>
          <w:lang w:eastAsia="zh-CN"/>
        </w:rPr>
      </w:pPr>
      <w:r>
        <w:rPr>
          <w:rFonts w:eastAsiaTheme="minorEastAsia" w:cs="Arial" w:hint="eastAsia"/>
          <w:b/>
          <w:lang w:eastAsia="zh-CN"/>
        </w:rPr>
        <w:t xml:space="preserve">Proposal </w:t>
      </w:r>
      <w:r w:rsidR="00131A5D">
        <w:rPr>
          <w:rFonts w:eastAsiaTheme="minorEastAsia" w:cs="Arial" w:hint="eastAsia"/>
          <w:b/>
          <w:lang w:eastAsia="zh-CN"/>
        </w:rPr>
        <w:t>6</w:t>
      </w:r>
      <w:r>
        <w:rPr>
          <w:rFonts w:eastAsiaTheme="minorEastAsia" w:cs="Arial" w:hint="eastAsia"/>
          <w:b/>
          <w:lang w:eastAsia="zh-CN"/>
        </w:rPr>
        <w:t>: When the UE moves out of the validity of SMTC configurations, the UE can use SMTC configurations in SIB of the new cell for early measurements.</w:t>
      </w:r>
    </w:p>
    <w:p w14:paraId="41D2A632" w14:textId="3B2CF6C1" w:rsidR="00044392" w:rsidRDefault="00044392" w:rsidP="00044392">
      <w:pPr>
        <w:pStyle w:val="a0"/>
        <w:numPr>
          <w:ilvl w:val="0"/>
          <w:numId w:val="38"/>
        </w:numPr>
        <w:rPr>
          <w:rFonts w:eastAsiaTheme="minorEastAsia"/>
          <w:lang w:eastAsia="zh-CN"/>
        </w:rPr>
      </w:pPr>
      <w:r>
        <w:rPr>
          <w:rFonts w:eastAsiaTheme="minorEastAsia" w:hint="eastAsia"/>
          <w:lang w:eastAsia="zh-CN"/>
        </w:rPr>
        <w:t>Other configurations</w:t>
      </w:r>
    </w:p>
    <w:p w14:paraId="19E479D3" w14:textId="428638FF" w:rsidR="00170FD5" w:rsidRDefault="00170FD5" w:rsidP="00170FD5">
      <w:pPr>
        <w:pStyle w:val="a0"/>
        <w:rPr>
          <w:rFonts w:eastAsiaTheme="minorEastAsia"/>
          <w:lang w:eastAsia="zh-CN"/>
        </w:rPr>
      </w:pPr>
      <w:r>
        <w:rPr>
          <w:rFonts w:eastAsiaTheme="minorEastAsia" w:hint="eastAsia"/>
          <w:lang w:eastAsia="zh-CN"/>
        </w:rPr>
        <w:lastRenderedPageBreak/>
        <w:t>For other configurations, including configurations in part 2 except SMTC configurations and configurations in part 3 and part 4, there is no problem on timing. These parameters can be included in RRC release messages. And if these are provided in RRC release message, these can override the configurations provided in SIB.</w:t>
      </w:r>
    </w:p>
    <w:p w14:paraId="1638671A" w14:textId="4E758D4C" w:rsidR="00170FD5" w:rsidRDefault="00170FD5" w:rsidP="00170FD5">
      <w:pPr>
        <w:pStyle w:val="a0"/>
        <w:rPr>
          <w:rFonts w:eastAsiaTheme="minorEastAsia" w:cs="Arial"/>
          <w:b/>
          <w:lang w:eastAsia="zh-CN"/>
        </w:rPr>
      </w:pPr>
      <w:r w:rsidRPr="00170FD5">
        <w:rPr>
          <w:rFonts w:eastAsiaTheme="minorEastAsia" w:hint="eastAsia"/>
          <w:b/>
          <w:lang w:eastAsia="zh-CN"/>
        </w:rPr>
        <w:t xml:space="preserve">Proposal </w:t>
      </w:r>
      <w:r w:rsidR="00131A5D">
        <w:rPr>
          <w:rFonts w:eastAsiaTheme="minorEastAsia" w:hint="eastAsia"/>
          <w:b/>
          <w:lang w:eastAsia="zh-CN"/>
        </w:rPr>
        <w:t>7</w:t>
      </w:r>
      <w:r w:rsidRPr="00170FD5">
        <w:rPr>
          <w:rFonts w:eastAsiaTheme="minorEastAsia" w:hint="eastAsia"/>
          <w:b/>
          <w:lang w:eastAsia="zh-CN"/>
        </w:rPr>
        <w:t xml:space="preserve">: </w:t>
      </w:r>
      <w:r w:rsidRPr="00170FD5">
        <w:rPr>
          <w:rFonts w:hint="eastAsia"/>
          <w:b/>
          <w:szCs w:val="20"/>
        </w:rPr>
        <w:t>SSB measurement configurations only for early measurements</w:t>
      </w:r>
      <w:r w:rsidRPr="00170FD5">
        <w:rPr>
          <w:rFonts w:eastAsiaTheme="minorEastAsia" w:hint="eastAsia"/>
          <w:b/>
          <w:szCs w:val="20"/>
          <w:lang w:eastAsia="zh-CN"/>
        </w:rPr>
        <w:t>, except SMTC configurations, can be</w:t>
      </w:r>
      <w:r>
        <w:rPr>
          <w:rFonts w:eastAsiaTheme="minorEastAsia" w:hint="eastAsia"/>
          <w:szCs w:val="20"/>
          <w:lang w:eastAsia="zh-CN"/>
        </w:rPr>
        <w:t xml:space="preserve"> </w:t>
      </w:r>
      <w:r w:rsidRPr="00CE7B51">
        <w:rPr>
          <w:rFonts w:eastAsiaTheme="minorEastAsia" w:cs="Arial" w:hint="eastAsia"/>
          <w:b/>
          <w:lang w:eastAsia="zh-CN"/>
        </w:rPr>
        <w:t>included in RRC release message</w:t>
      </w:r>
      <w:r>
        <w:rPr>
          <w:rFonts w:eastAsiaTheme="minorEastAsia" w:cs="Arial" w:hint="eastAsia"/>
          <w:b/>
          <w:lang w:eastAsia="zh-CN"/>
        </w:rPr>
        <w:t>.</w:t>
      </w:r>
    </w:p>
    <w:p w14:paraId="1B5B621C" w14:textId="0EBA6E0F" w:rsidR="00170FD5" w:rsidRPr="00170FD5" w:rsidRDefault="00170FD5" w:rsidP="00170FD5">
      <w:pPr>
        <w:pStyle w:val="a0"/>
        <w:rPr>
          <w:rFonts w:eastAsiaTheme="minorEastAsia"/>
          <w:lang w:eastAsia="zh-CN"/>
        </w:rPr>
      </w:pPr>
      <w:r>
        <w:rPr>
          <w:rFonts w:eastAsiaTheme="minorEastAsia" w:cs="Arial" w:hint="eastAsia"/>
          <w:b/>
          <w:lang w:eastAsia="zh-CN"/>
        </w:rPr>
        <w:t xml:space="preserve">Proposal </w:t>
      </w:r>
      <w:r w:rsidR="00131A5D">
        <w:rPr>
          <w:rFonts w:eastAsiaTheme="minorEastAsia" w:cs="Arial" w:hint="eastAsia"/>
          <w:b/>
          <w:lang w:eastAsia="zh-CN"/>
        </w:rPr>
        <w:t>8</w:t>
      </w:r>
      <w:r>
        <w:rPr>
          <w:rFonts w:eastAsiaTheme="minorEastAsia" w:cs="Arial" w:hint="eastAsia"/>
          <w:b/>
          <w:lang w:eastAsia="zh-CN"/>
        </w:rPr>
        <w:t xml:space="preserve">: If </w:t>
      </w:r>
      <w:r w:rsidRPr="00170FD5">
        <w:rPr>
          <w:rFonts w:hint="eastAsia"/>
          <w:b/>
          <w:szCs w:val="20"/>
        </w:rPr>
        <w:t>SSB measurement configurations only for early measurements</w:t>
      </w:r>
      <w:r w:rsidRPr="00170FD5">
        <w:rPr>
          <w:rFonts w:eastAsiaTheme="minorEastAsia" w:hint="eastAsia"/>
          <w:b/>
          <w:szCs w:val="20"/>
          <w:lang w:eastAsia="zh-CN"/>
        </w:rPr>
        <w:t>, except SMTC configurations,</w:t>
      </w:r>
      <w:r>
        <w:rPr>
          <w:rFonts w:eastAsiaTheme="minorEastAsia" w:hint="eastAsia"/>
          <w:b/>
          <w:szCs w:val="20"/>
          <w:lang w:eastAsia="zh-CN"/>
        </w:rPr>
        <w:t xml:space="preserve"> are provided in </w:t>
      </w:r>
      <w:r w:rsidRPr="00170FD5">
        <w:rPr>
          <w:rFonts w:eastAsiaTheme="minorEastAsia"/>
          <w:b/>
          <w:szCs w:val="20"/>
          <w:lang w:eastAsia="zh-CN"/>
        </w:rPr>
        <w:t>in RRC release message, these can override the configurations provided in SIB.</w:t>
      </w:r>
    </w:p>
    <w:p w14:paraId="109D39F5" w14:textId="77777777" w:rsidR="00E3725B" w:rsidRDefault="00E3725B" w:rsidP="00E3725B">
      <w:pPr>
        <w:pStyle w:val="1"/>
        <w:jc w:val="both"/>
      </w:pPr>
      <w:r>
        <w:t>Conclusion</w:t>
      </w:r>
    </w:p>
    <w:p w14:paraId="6923EDE7" w14:textId="52BC9689" w:rsidR="00131A5D" w:rsidRDefault="00B42ADC" w:rsidP="00B42ADC">
      <w:pPr>
        <w:pStyle w:val="a0"/>
        <w:rPr>
          <w:rFonts w:eastAsiaTheme="minorEastAsia"/>
          <w:lang w:eastAsia="zh-CN"/>
        </w:rPr>
      </w:pPr>
      <w:r>
        <w:rPr>
          <w:rFonts w:eastAsiaTheme="minorEastAsia" w:hint="eastAsia"/>
          <w:lang w:eastAsia="zh-CN"/>
        </w:rPr>
        <w:t xml:space="preserve">In this contribution, we </w:t>
      </w:r>
      <w:r w:rsidR="003A7544">
        <w:rPr>
          <w:rFonts w:eastAsiaTheme="minorEastAsia" w:hint="eastAsia"/>
          <w:lang w:eastAsia="zh-CN"/>
        </w:rPr>
        <w:t xml:space="preserve">discuss </w:t>
      </w:r>
      <w:r w:rsidR="00170FD5">
        <w:rPr>
          <w:rFonts w:eastAsiaTheme="minorEastAsia" w:hint="eastAsia"/>
          <w:lang w:val="en-GB" w:eastAsia="zh-CN"/>
        </w:rPr>
        <w:t>our considerations on SSB measurement configuration, including</w:t>
      </w:r>
      <w:bookmarkStart w:id="6" w:name="_GoBack"/>
      <w:bookmarkEnd w:id="6"/>
      <w:r w:rsidR="00170FD5">
        <w:rPr>
          <w:rFonts w:eastAsiaTheme="minorEastAsia" w:hint="eastAsia"/>
          <w:lang w:val="en-GB" w:eastAsia="zh-CN"/>
        </w:rPr>
        <w:t xml:space="preserve"> SMTC configurations with RRC release message.</w:t>
      </w:r>
      <w:r w:rsidR="003A7544">
        <w:rPr>
          <w:rFonts w:eastAsiaTheme="minorEastAsia" w:hint="eastAsia"/>
          <w:lang w:eastAsia="zh-CN"/>
        </w:rPr>
        <w:t xml:space="preserve"> </w:t>
      </w:r>
    </w:p>
    <w:p w14:paraId="4A477D0D" w14:textId="13698915" w:rsidR="00B42ADC" w:rsidRDefault="00131A5D" w:rsidP="00B42ADC">
      <w:pPr>
        <w:pStyle w:val="a0"/>
        <w:rPr>
          <w:rFonts w:eastAsiaTheme="minorEastAsia"/>
          <w:lang w:eastAsia="zh-CN"/>
        </w:rPr>
      </w:pPr>
      <w:r>
        <w:rPr>
          <w:rFonts w:eastAsiaTheme="minorEastAsia" w:hint="eastAsia"/>
          <w:szCs w:val="20"/>
          <w:lang w:eastAsia="zh-CN"/>
        </w:rPr>
        <w:t xml:space="preserve">For </w:t>
      </w:r>
      <w:r>
        <w:rPr>
          <w:rFonts w:hint="eastAsia"/>
          <w:szCs w:val="20"/>
        </w:rPr>
        <w:t>SSB measurement configurations that are valid for both early measurements and cell reselection/selection</w:t>
      </w:r>
      <w:r>
        <w:rPr>
          <w:rFonts w:eastAsiaTheme="minorEastAsia" w:hint="eastAsia"/>
          <w:szCs w:val="20"/>
          <w:lang w:eastAsia="zh-CN"/>
        </w:rPr>
        <w:t xml:space="preserve">, </w:t>
      </w:r>
      <w:r w:rsidR="003A7544">
        <w:rPr>
          <w:rFonts w:eastAsiaTheme="minorEastAsia" w:hint="eastAsia"/>
          <w:lang w:eastAsia="zh-CN"/>
        </w:rPr>
        <w:t>we propose:</w:t>
      </w:r>
    </w:p>
    <w:p w14:paraId="6EF5207D" w14:textId="77777777" w:rsidR="00131A5D" w:rsidRDefault="00131A5D" w:rsidP="00131A5D">
      <w:pPr>
        <w:pStyle w:val="a0"/>
        <w:rPr>
          <w:rFonts w:eastAsiaTheme="minorEastAsia"/>
          <w:b/>
          <w:lang w:val="en-GB" w:eastAsia="zh-CN"/>
        </w:rPr>
      </w:pPr>
      <w:r w:rsidRPr="007E26D4">
        <w:rPr>
          <w:rFonts w:eastAsiaTheme="minorEastAsia" w:hint="eastAsia"/>
          <w:b/>
          <w:lang w:val="en-GB" w:eastAsia="zh-CN"/>
        </w:rPr>
        <w:t>Proposal 1: If the SSB frequency for early measurements is the same as that for cell reselection/selection, SSB measurement configurations which defines where and how to measure a SSB frequency and configurations for cell quality derivation in NR SIB2/SIB4 and LTE SIB24</w:t>
      </w:r>
      <w:r>
        <w:rPr>
          <w:rFonts w:eastAsiaTheme="minorEastAsia" w:hint="eastAsia"/>
          <w:b/>
          <w:lang w:val="en-GB" w:eastAsia="zh-CN"/>
        </w:rPr>
        <w:t xml:space="preserve"> are reused</w:t>
      </w:r>
      <w:r w:rsidRPr="007E26D4">
        <w:rPr>
          <w:rFonts w:eastAsiaTheme="minorEastAsia" w:hint="eastAsia"/>
          <w:b/>
          <w:lang w:val="en-GB" w:eastAsia="zh-CN"/>
        </w:rPr>
        <w:t>.</w:t>
      </w:r>
    </w:p>
    <w:p w14:paraId="1C0E28AE" w14:textId="4CEC4E93" w:rsidR="009E3EFD" w:rsidRDefault="00131A5D" w:rsidP="00131A5D">
      <w:pPr>
        <w:pStyle w:val="a0"/>
        <w:rPr>
          <w:rFonts w:eastAsiaTheme="minorEastAsia"/>
          <w:b/>
          <w:lang w:val="en-GB" w:eastAsia="zh-CN"/>
        </w:rPr>
      </w:pPr>
      <w:r>
        <w:rPr>
          <w:rFonts w:eastAsiaTheme="minorEastAsia" w:hint="eastAsia"/>
          <w:b/>
          <w:lang w:val="en-GB" w:eastAsia="zh-CN"/>
        </w:rPr>
        <w:t xml:space="preserve">Proposal 2: These configurations are included in RRC release message even if </w:t>
      </w:r>
      <w:r w:rsidRPr="007E26D4">
        <w:rPr>
          <w:rFonts w:eastAsiaTheme="minorEastAsia" w:hint="eastAsia"/>
          <w:b/>
          <w:lang w:val="en-GB" w:eastAsia="zh-CN"/>
        </w:rPr>
        <w:t>the SSB frequency for early measurements is the same as that for cell reselection/selection</w:t>
      </w:r>
      <w:r>
        <w:rPr>
          <w:rFonts w:eastAsiaTheme="minorEastAsia" w:hint="eastAsia"/>
          <w:b/>
          <w:lang w:val="en-GB" w:eastAsia="zh-CN"/>
        </w:rPr>
        <w:t xml:space="preserve">, including </w:t>
      </w:r>
      <w:r w:rsidRPr="007E26D4">
        <w:rPr>
          <w:rFonts w:eastAsiaTheme="minorEastAsia" w:hint="eastAsia"/>
          <w:b/>
          <w:lang w:val="en-GB" w:eastAsia="zh-CN"/>
        </w:rPr>
        <w:t>SSB measurement configurations on the SSB frequency that define which to be reported, which cells to be measured on the SSB frequency and validity area if introduced.</w:t>
      </w:r>
    </w:p>
    <w:p w14:paraId="038672D4" w14:textId="12892CF5" w:rsidR="00131A5D" w:rsidRDefault="00131A5D" w:rsidP="00131A5D">
      <w:pPr>
        <w:pStyle w:val="a0"/>
        <w:rPr>
          <w:rFonts w:eastAsiaTheme="minorEastAsia"/>
          <w:szCs w:val="20"/>
          <w:lang w:eastAsia="zh-CN"/>
        </w:rPr>
      </w:pPr>
      <w:r>
        <w:rPr>
          <w:rFonts w:eastAsiaTheme="minorEastAsia" w:hint="eastAsia"/>
          <w:szCs w:val="20"/>
          <w:lang w:eastAsia="zh-CN"/>
        </w:rPr>
        <w:t xml:space="preserve">For </w:t>
      </w:r>
      <w:r>
        <w:rPr>
          <w:rFonts w:hint="eastAsia"/>
          <w:szCs w:val="20"/>
        </w:rPr>
        <w:t xml:space="preserve">SSB measurement configurations </w:t>
      </w:r>
      <w:r>
        <w:rPr>
          <w:rFonts w:eastAsiaTheme="minorEastAsia" w:hint="eastAsia"/>
          <w:szCs w:val="20"/>
          <w:lang w:eastAsia="zh-CN"/>
        </w:rPr>
        <w:t>only</w:t>
      </w:r>
      <w:r>
        <w:rPr>
          <w:rFonts w:hint="eastAsia"/>
          <w:szCs w:val="20"/>
        </w:rPr>
        <w:t xml:space="preserve"> for early measurements</w:t>
      </w:r>
      <w:r>
        <w:rPr>
          <w:rFonts w:eastAsiaTheme="minorEastAsia" w:hint="eastAsia"/>
          <w:szCs w:val="20"/>
          <w:lang w:eastAsia="zh-CN"/>
        </w:rPr>
        <w:t>, we observe and propose:</w:t>
      </w:r>
    </w:p>
    <w:p w14:paraId="36310B3E" w14:textId="7E4AAE5E" w:rsidR="00131A5D" w:rsidRDefault="00131A5D" w:rsidP="00131A5D">
      <w:pPr>
        <w:pStyle w:val="a0"/>
        <w:rPr>
          <w:rFonts w:eastAsiaTheme="minorEastAsia"/>
          <w:b/>
          <w:lang w:eastAsia="zh-CN"/>
        </w:rPr>
      </w:pPr>
      <w:r w:rsidRPr="00877BC4">
        <w:rPr>
          <w:rFonts w:eastAsiaTheme="minorEastAsia" w:hint="eastAsia"/>
          <w:b/>
          <w:lang w:eastAsia="zh-CN"/>
        </w:rPr>
        <w:t xml:space="preserve">Observation 1: Based on the existing SI mechanisms, both </w:t>
      </w:r>
      <w:r w:rsidRPr="00877BC4">
        <w:rPr>
          <w:rFonts w:eastAsiaTheme="minorEastAsia"/>
          <w:b/>
          <w:lang w:eastAsia="zh-CN"/>
        </w:rPr>
        <w:t>synchronization</w:t>
      </w:r>
      <w:r w:rsidRPr="00877BC4">
        <w:rPr>
          <w:rFonts w:eastAsiaTheme="minorEastAsia" w:hint="eastAsia"/>
          <w:b/>
          <w:lang w:eastAsia="zh-CN"/>
        </w:rPr>
        <w:t xml:space="preserve"> and un</w:t>
      </w:r>
      <w:r>
        <w:rPr>
          <w:rFonts w:eastAsiaTheme="minorEastAsia" w:hint="eastAsia"/>
          <w:b/>
          <w:lang w:eastAsia="zh-CN"/>
        </w:rPr>
        <w:t>-</w:t>
      </w:r>
      <w:r w:rsidRPr="00877BC4">
        <w:rPr>
          <w:rFonts w:eastAsiaTheme="minorEastAsia" w:hint="eastAsia"/>
          <w:b/>
          <w:lang w:eastAsia="zh-CN"/>
        </w:rPr>
        <w:t>synchronization between cells are supported.</w:t>
      </w:r>
    </w:p>
    <w:p w14:paraId="121047DC" w14:textId="3AB6A715" w:rsidR="00131A5D" w:rsidRDefault="00131A5D" w:rsidP="00131A5D">
      <w:pPr>
        <w:pStyle w:val="a0"/>
        <w:rPr>
          <w:rFonts w:eastAsiaTheme="minorEastAsia"/>
          <w:b/>
          <w:lang w:eastAsia="zh-CN"/>
        </w:rPr>
      </w:pPr>
      <w:r w:rsidRPr="00BE5153">
        <w:rPr>
          <w:rFonts w:eastAsiaTheme="minorEastAsia" w:hint="eastAsia"/>
          <w:b/>
          <w:lang w:eastAsia="zh-CN"/>
        </w:rPr>
        <w:t>Proposal 3: Both synchronization and un-synchronization scenarios are supported in early measurements.</w:t>
      </w:r>
    </w:p>
    <w:p w14:paraId="724F8F54" w14:textId="77777777" w:rsidR="00131A5D" w:rsidRPr="00CE7B51" w:rsidRDefault="00131A5D" w:rsidP="00131A5D">
      <w:pPr>
        <w:pStyle w:val="a0"/>
        <w:rPr>
          <w:rFonts w:eastAsiaTheme="minorEastAsia" w:cs="Arial"/>
          <w:b/>
          <w:lang w:eastAsia="zh-CN"/>
        </w:rPr>
      </w:pPr>
      <w:r w:rsidRPr="00CE7B51">
        <w:rPr>
          <w:rFonts w:eastAsiaTheme="minorEastAsia" w:cs="Arial" w:hint="eastAsia"/>
          <w:b/>
          <w:lang w:eastAsia="zh-CN"/>
        </w:rPr>
        <w:t xml:space="preserve">Proposal </w:t>
      </w:r>
      <w:r>
        <w:rPr>
          <w:rFonts w:eastAsiaTheme="minorEastAsia" w:cs="Arial" w:hint="eastAsia"/>
          <w:b/>
          <w:lang w:eastAsia="zh-CN"/>
        </w:rPr>
        <w:t>4</w:t>
      </w:r>
      <w:r w:rsidRPr="00CE7B51">
        <w:rPr>
          <w:rFonts w:eastAsiaTheme="minorEastAsia" w:cs="Arial" w:hint="eastAsia"/>
          <w:b/>
          <w:lang w:eastAsia="zh-CN"/>
        </w:rPr>
        <w:t xml:space="preserve">: SMTC configurations </w:t>
      </w:r>
      <w:r>
        <w:rPr>
          <w:rFonts w:eastAsiaTheme="minorEastAsia" w:cs="Arial" w:hint="eastAsia"/>
          <w:b/>
          <w:lang w:eastAsia="zh-CN"/>
        </w:rPr>
        <w:t xml:space="preserve">only </w:t>
      </w:r>
      <w:r w:rsidRPr="00CE7B51">
        <w:rPr>
          <w:rFonts w:eastAsiaTheme="minorEastAsia" w:cs="Arial" w:hint="eastAsia"/>
          <w:b/>
          <w:lang w:eastAsia="zh-CN"/>
        </w:rPr>
        <w:t>for early measurements can be included in RRC release message.</w:t>
      </w:r>
    </w:p>
    <w:p w14:paraId="713A89A4" w14:textId="77777777" w:rsidR="00131A5D" w:rsidRDefault="00131A5D" w:rsidP="00131A5D">
      <w:pPr>
        <w:pStyle w:val="a0"/>
        <w:rPr>
          <w:rFonts w:eastAsiaTheme="minorEastAsia" w:cs="Arial"/>
          <w:b/>
          <w:lang w:eastAsia="zh-CN"/>
        </w:rPr>
      </w:pPr>
      <w:r w:rsidRPr="00CE7B51">
        <w:rPr>
          <w:rFonts w:eastAsiaTheme="minorEastAsia" w:cs="Arial" w:hint="eastAsia"/>
          <w:b/>
          <w:lang w:eastAsia="zh-CN"/>
        </w:rPr>
        <w:t xml:space="preserve">Proposal </w:t>
      </w:r>
      <w:r>
        <w:rPr>
          <w:rFonts w:eastAsiaTheme="minorEastAsia" w:cs="Arial" w:hint="eastAsia"/>
          <w:b/>
          <w:lang w:eastAsia="zh-CN"/>
        </w:rPr>
        <w:t>5</w:t>
      </w:r>
      <w:r w:rsidRPr="00CE7B51">
        <w:rPr>
          <w:rFonts w:eastAsiaTheme="minorEastAsia" w:cs="Arial" w:hint="eastAsia"/>
          <w:b/>
          <w:lang w:eastAsia="zh-CN"/>
        </w:rPr>
        <w:t>:</w:t>
      </w:r>
      <w:r>
        <w:rPr>
          <w:rFonts w:eastAsiaTheme="minorEastAsia" w:cs="Arial" w:hint="eastAsia"/>
          <w:b/>
          <w:lang w:eastAsia="zh-CN"/>
        </w:rPr>
        <w:t xml:space="preserve"> The validity of SMTC configurations is included together for </w:t>
      </w:r>
      <w:r w:rsidRPr="00CE7B51">
        <w:rPr>
          <w:rFonts w:eastAsiaTheme="minorEastAsia" w:cs="Arial" w:hint="eastAsia"/>
          <w:b/>
          <w:lang w:eastAsia="zh-CN"/>
        </w:rPr>
        <w:t xml:space="preserve">SMTC configurations </w:t>
      </w:r>
      <w:r>
        <w:rPr>
          <w:rFonts w:eastAsiaTheme="minorEastAsia" w:cs="Arial" w:hint="eastAsia"/>
          <w:b/>
          <w:lang w:eastAsia="zh-CN"/>
        </w:rPr>
        <w:t xml:space="preserve">only </w:t>
      </w:r>
      <w:r w:rsidRPr="00CE7B51">
        <w:rPr>
          <w:rFonts w:eastAsiaTheme="minorEastAsia" w:cs="Arial" w:hint="eastAsia"/>
          <w:b/>
          <w:lang w:eastAsia="zh-CN"/>
        </w:rPr>
        <w:t>for early measurements</w:t>
      </w:r>
      <w:r>
        <w:rPr>
          <w:rFonts w:eastAsiaTheme="minorEastAsia" w:cs="Arial" w:hint="eastAsia"/>
          <w:b/>
          <w:lang w:eastAsia="zh-CN"/>
        </w:rPr>
        <w:t xml:space="preserve"> in RRC release message, including:</w:t>
      </w:r>
    </w:p>
    <w:p w14:paraId="6DBF49A4" w14:textId="77777777" w:rsidR="00131A5D" w:rsidRPr="00CE7B51" w:rsidRDefault="00131A5D" w:rsidP="00131A5D">
      <w:pPr>
        <w:pStyle w:val="a0"/>
        <w:numPr>
          <w:ilvl w:val="0"/>
          <w:numId w:val="39"/>
        </w:numPr>
        <w:rPr>
          <w:rFonts w:eastAsiaTheme="minorEastAsia"/>
          <w:lang w:eastAsia="zh-CN"/>
        </w:rPr>
      </w:pPr>
      <w:r>
        <w:rPr>
          <w:rFonts w:eastAsiaTheme="minorEastAsia" w:cs="Arial"/>
          <w:b/>
          <w:lang w:eastAsia="zh-CN"/>
        </w:rPr>
        <w:t>W</w:t>
      </w:r>
      <w:r>
        <w:rPr>
          <w:rFonts w:eastAsiaTheme="minorEastAsia" w:cs="Arial" w:hint="eastAsia"/>
          <w:b/>
          <w:lang w:eastAsia="zh-CN"/>
        </w:rPr>
        <w:t>hether to be always valid;</w:t>
      </w:r>
    </w:p>
    <w:p w14:paraId="5E791C86" w14:textId="77777777" w:rsidR="00131A5D" w:rsidRPr="00CE7B51" w:rsidRDefault="00131A5D" w:rsidP="00131A5D">
      <w:pPr>
        <w:pStyle w:val="a0"/>
        <w:numPr>
          <w:ilvl w:val="0"/>
          <w:numId w:val="39"/>
        </w:numPr>
        <w:rPr>
          <w:rFonts w:eastAsiaTheme="minorEastAsia"/>
          <w:lang w:eastAsia="zh-CN"/>
        </w:rPr>
      </w:pPr>
      <w:r>
        <w:rPr>
          <w:rFonts w:eastAsiaTheme="minorEastAsia" w:cs="Arial"/>
          <w:b/>
          <w:lang w:eastAsia="zh-CN"/>
        </w:rPr>
        <w:t>W</w:t>
      </w:r>
      <w:r>
        <w:rPr>
          <w:rFonts w:eastAsiaTheme="minorEastAsia" w:cs="Arial" w:hint="eastAsia"/>
          <w:b/>
          <w:lang w:eastAsia="zh-CN"/>
        </w:rPr>
        <w:t>hether to be valid only in the cell;</w:t>
      </w:r>
    </w:p>
    <w:p w14:paraId="67483BEF" w14:textId="77777777" w:rsidR="00131A5D" w:rsidRPr="00CE7B51" w:rsidRDefault="00131A5D" w:rsidP="00131A5D">
      <w:pPr>
        <w:pStyle w:val="a0"/>
        <w:numPr>
          <w:ilvl w:val="0"/>
          <w:numId w:val="39"/>
        </w:numPr>
        <w:rPr>
          <w:rFonts w:eastAsiaTheme="minorEastAsia"/>
          <w:lang w:eastAsia="zh-CN"/>
        </w:rPr>
      </w:pPr>
      <w:r>
        <w:rPr>
          <w:rFonts w:eastAsiaTheme="minorEastAsia" w:cs="Arial" w:hint="eastAsia"/>
          <w:b/>
          <w:lang w:eastAsia="zh-CN"/>
        </w:rPr>
        <w:t>Whether to be valid in the RAN node.</w:t>
      </w:r>
    </w:p>
    <w:p w14:paraId="0C34B051" w14:textId="5930384F" w:rsidR="00131A5D" w:rsidRDefault="00131A5D" w:rsidP="00131A5D">
      <w:pPr>
        <w:pStyle w:val="a0"/>
        <w:rPr>
          <w:rFonts w:eastAsiaTheme="minorEastAsia" w:cs="Arial"/>
          <w:b/>
          <w:lang w:eastAsia="zh-CN"/>
        </w:rPr>
      </w:pPr>
      <w:r>
        <w:rPr>
          <w:rFonts w:eastAsiaTheme="minorEastAsia" w:cs="Arial" w:hint="eastAsia"/>
          <w:b/>
          <w:lang w:eastAsia="zh-CN"/>
        </w:rPr>
        <w:t>Proposal 6: When the UE moves out of the validity of SMTC configurations, the UE can use SMTC configurations in SIB of the new cell for early measurements.</w:t>
      </w:r>
    </w:p>
    <w:p w14:paraId="7DD903E6" w14:textId="77777777" w:rsidR="00131A5D" w:rsidRDefault="00131A5D" w:rsidP="00131A5D">
      <w:pPr>
        <w:pStyle w:val="a0"/>
        <w:rPr>
          <w:rFonts w:eastAsiaTheme="minorEastAsia" w:cs="Arial"/>
          <w:b/>
          <w:lang w:eastAsia="zh-CN"/>
        </w:rPr>
      </w:pPr>
      <w:r w:rsidRPr="00170FD5">
        <w:rPr>
          <w:rFonts w:eastAsiaTheme="minorEastAsia" w:hint="eastAsia"/>
          <w:b/>
          <w:lang w:eastAsia="zh-CN"/>
        </w:rPr>
        <w:t xml:space="preserve">Proposal </w:t>
      </w:r>
      <w:r>
        <w:rPr>
          <w:rFonts w:eastAsiaTheme="minorEastAsia" w:hint="eastAsia"/>
          <w:b/>
          <w:lang w:eastAsia="zh-CN"/>
        </w:rPr>
        <w:t>7</w:t>
      </w:r>
      <w:r w:rsidRPr="00170FD5">
        <w:rPr>
          <w:rFonts w:eastAsiaTheme="minorEastAsia" w:hint="eastAsia"/>
          <w:b/>
          <w:lang w:eastAsia="zh-CN"/>
        </w:rPr>
        <w:t xml:space="preserve">: </w:t>
      </w:r>
      <w:r w:rsidRPr="00170FD5">
        <w:rPr>
          <w:rFonts w:hint="eastAsia"/>
          <w:b/>
          <w:szCs w:val="20"/>
        </w:rPr>
        <w:t>SSB measurement configurations only for early measurements</w:t>
      </w:r>
      <w:r w:rsidRPr="00170FD5">
        <w:rPr>
          <w:rFonts w:eastAsiaTheme="minorEastAsia" w:hint="eastAsia"/>
          <w:b/>
          <w:szCs w:val="20"/>
          <w:lang w:eastAsia="zh-CN"/>
        </w:rPr>
        <w:t>, except SMTC configurations, can be</w:t>
      </w:r>
      <w:r>
        <w:rPr>
          <w:rFonts w:eastAsiaTheme="minorEastAsia" w:hint="eastAsia"/>
          <w:szCs w:val="20"/>
          <w:lang w:eastAsia="zh-CN"/>
        </w:rPr>
        <w:t xml:space="preserve"> </w:t>
      </w:r>
      <w:r w:rsidRPr="00CE7B51">
        <w:rPr>
          <w:rFonts w:eastAsiaTheme="minorEastAsia" w:cs="Arial" w:hint="eastAsia"/>
          <w:b/>
          <w:lang w:eastAsia="zh-CN"/>
        </w:rPr>
        <w:t>included in RRC release message</w:t>
      </w:r>
      <w:r>
        <w:rPr>
          <w:rFonts w:eastAsiaTheme="minorEastAsia" w:cs="Arial" w:hint="eastAsia"/>
          <w:b/>
          <w:lang w:eastAsia="zh-CN"/>
        </w:rPr>
        <w:t>.</w:t>
      </w:r>
    </w:p>
    <w:p w14:paraId="29ED0B89" w14:textId="09777BA7" w:rsidR="00131A5D" w:rsidRPr="00B42ADC" w:rsidRDefault="00131A5D" w:rsidP="00131A5D">
      <w:pPr>
        <w:pStyle w:val="a0"/>
        <w:rPr>
          <w:rFonts w:eastAsiaTheme="minorEastAsia"/>
          <w:lang w:eastAsia="zh-CN"/>
        </w:rPr>
      </w:pPr>
      <w:r>
        <w:rPr>
          <w:rFonts w:eastAsiaTheme="minorEastAsia" w:cs="Arial" w:hint="eastAsia"/>
          <w:b/>
          <w:lang w:eastAsia="zh-CN"/>
        </w:rPr>
        <w:t xml:space="preserve">Proposal 8: If </w:t>
      </w:r>
      <w:r w:rsidRPr="00170FD5">
        <w:rPr>
          <w:rFonts w:hint="eastAsia"/>
          <w:b/>
          <w:szCs w:val="20"/>
        </w:rPr>
        <w:t>SSB measurement configurations only for early measurements</w:t>
      </w:r>
      <w:r w:rsidRPr="00170FD5">
        <w:rPr>
          <w:rFonts w:eastAsiaTheme="minorEastAsia" w:hint="eastAsia"/>
          <w:b/>
          <w:szCs w:val="20"/>
          <w:lang w:eastAsia="zh-CN"/>
        </w:rPr>
        <w:t>, except SMTC configurations,</w:t>
      </w:r>
      <w:r>
        <w:rPr>
          <w:rFonts w:eastAsiaTheme="minorEastAsia" w:hint="eastAsia"/>
          <w:b/>
          <w:szCs w:val="20"/>
          <w:lang w:eastAsia="zh-CN"/>
        </w:rPr>
        <w:t xml:space="preserve"> are provided in </w:t>
      </w:r>
      <w:r w:rsidRPr="00170FD5">
        <w:rPr>
          <w:rFonts w:eastAsiaTheme="minorEastAsia"/>
          <w:b/>
          <w:szCs w:val="20"/>
          <w:lang w:eastAsia="zh-CN"/>
        </w:rPr>
        <w:t>in RRC release message, these can override the configurations provided in SIB.</w:t>
      </w:r>
    </w:p>
    <w:p w14:paraId="7AC51DFA" w14:textId="77777777" w:rsidR="001A3832" w:rsidRDefault="001A3832" w:rsidP="00FC27DB">
      <w:pPr>
        <w:pStyle w:val="1"/>
        <w:jc w:val="both"/>
      </w:pPr>
      <w:bookmarkStart w:id="7" w:name="_Ref6663992"/>
      <w:r>
        <w:rPr>
          <w:rFonts w:hint="eastAsia"/>
        </w:rPr>
        <w:t>Reference</w:t>
      </w:r>
      <w:bookmarkEnd w:id="7"/>
    </w:p>
    <w:p w14:paraId="35DD7C91" w14:textId="4419B29C" w:rsidR="000D1293" w:rsidRDefault="000A0D06" w:rsidP="000A0D06">
      <w:pPr>
        <w:pStyle w:val="a0"/>
        <w:numPr>
          <w:ilvl w:val="0"/>
          <w:numId w:val="7"/>
        </w:numPr>
        <w:rPr>
          <w:rFonts w:eastAsiaTheme="minorEastAsia"/>
          <w:lang w:eastAsia="zh-CN"/>
        </w:rPr>
      </w:pPr>
      <w:r w:rsidRPr="000A0D06">
        <w:rPr>
          <w:rFonts w:eastAsiaTheme="minorEastAsia"/>
          <w:lang w:eastAsia="zh-CN"/>
        </w:rPr>
        <w:t>Summary of email discussion [106#36] [NR/</w:t>
      </w:r>
      <w:proofErr w:type="spellStart"/>
      <w:r w:rsidRPr="000A0D06">
        <w:rPr>
          <w:rFonts w:eastAsiaTheme="minorEastAsia"/>
          <w:lang w:eastAsia="zh-CN"/>
        </w:rPr>
        <w:t>eCA</w:t>
      </w:r>
      <w:proofErr w:type="spellEnd"/>
      <w:r w:rsidRPr="000A0D06">
        <w:rPr>
          <w:rFonts w:eastAsiaTheme="minorEastAsia"/>
          <w:lang w:eastAsia="zh-CN"/>
        </w:rPr>
        <w:t>-DC]: measurement and reporting configuration</w:t>
      </w:r>
    </w:p>
    <w:sectPr w:rsidR="000D1293"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3A936" w14:textId="77777777" w:rsidR="0017198B" w:rsidRDefault="0017198B">
      <w:r>
        <w:separator/>
      </w:r>
    </w:p>
  </w:endnote>
  <w:endnote w:type="continuationSeparator" w:id="0">
    <w:p w14:paraId="739ADA72" w14:textId="77777777" w:rsidR="0017198B" w:rsidRDefault="0017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857D0">
      <w:rPr>
        <w:rStyle w:val="ae"/>
        <w:noProof/>
      </w:rPr>
      <w:t>3</w:t>
    </w:r>
    <w:r>
      <w:rPr>
        <w:rStyle w:val="ae"/>
      </w:rPr>
      <w:fldChar w:fldCharType="end"/>
    </w:r>
  </w:p>
  <w:p w14:paraId="035C4BA5" w14:textId="18E7E5DA" w:rsidR="00D46ADB" w:rsidRPr="00977F1F" w:rsidRDefault="00D46ADB" w:rsidP="00D2528A">
    <w:pPr>
      <w:pStyle w:val="ac"/>
      <w:tabs>
        <w:tab w:val="left" w:pos="2552"/>
      </w:tabs>
      <w:rPr>
        <w:rFonts w:eastAsia="宋体"/>
        <w:lang w:eastAsia="zh-CN"/>
      </w:rPr>
    </w:pPr>
    <w:r w:rsidRPr="00D2528A">
      <w:rPr>
        <w:rFonts w:eastAsia="宋体"/>
        <w:lang w:eastAsia="zh-CN"/>
      </w:rPr>
      <w:t>R2-</w:t>
    </w:r>
    <w:r w:rsidR="00B42ADC" w:rsidRPr="00D2528A">
      <w:rPr>
        <w:rFonts w:eastAsia="宋体"/>
        <w:lang w:eastAsia="zh-CN"/>
      </w:rPr>
      <w:t>1</w:t>
    </w:r>
    <w:r w:rsidR="00B42ADC">
      <w:rPr>
        <w:rFonts w:eastAsia="宋体"/>
        <w:lang w:eastAsia="zh-CN"/>
      </w:rPr>
      <w:t>9</w:t>
    </w:r>
    <w:r w:rsidR="00D857D0">
      <w:rPr>
        <w:rFonts w:eastAsia="宋体" w:hint="eastAsia"/>
        <w:lang w:eastAsia="zh-CN"/>
      </w:rPr>
      <w:t>08896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44164" w14:textId="77777777" w:rsidR="0017198B" w:rsidRDefault="0017198B">
      <w:r>
        <w:separator/>
      </w:r>
    </w:p>
  </w:footnote>
  <w:footnote w:type="continuationSeparator" w:id="0">
    <w:p w14:paraId="4EC8E3D8" w14:textId="77777777" w:rsidR="0017198B" w:rsidRDefault="00171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0D6E5522"/>
    <w:multiLevelType w:val="hybridMultilevel"/>
    <w:tmpl w:val="F18AE334"/>
    <w:lvl w:ilvl="0" w:tplc="DEE8F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9702F6"/>
    <w:multiLevelType w:val="hybridMultilevel"/>
    <w:tmpl w:val="54F6BEC0"/>
    <w:lvl w:ilvl="0" w:tplc="AB56A332">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EC740F"/>
    <w:multiLevelType w:val="multilevel"/>
    <w:tmpl w:val="71F6568A"/>
    <w:lvl w:ilvl="0">
      <w:start w:val="3"/>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2">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60429B"/>
    <w:multiLevelType w:val="hybridMultilevel"/>
    <w:tmpl w:val="2F6C9EA4"/>
    <w:lvl w:ilvl="0" w:tplc="038E9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1"/>
  </w:num>
  <w:num w:numId="3">
    <w:abstractNumId w:val="20"/>
  </w:num>
  <w:num w:numId="4">
    <w:abstractNumId w:val="15"/>
  </w:num>
  <w:num w:numId="5">
    <w:abstractNumId w:val="36"/>
  </w:num>
  <w:num w:numId="6">
    <w:abstractNumId w:val="27"/>
  </w:num>
  <w:num w:numId="7">
    <w:abstractNumId w:val="24"/>
  </w:num>
  <w:num w:numId="8">
    <w:abstractNumId w:val="2"/>
  </w:num>
  <w:num w:numId="9">
    <w:abstractNumId w:val="35"/>
  </w:num>
  <w:num w:numId="10">
    <w:abstractNumId w:val="18"/>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9"/>
  </w:num>
  <w:num w:numId="14">
    <w:abstractNumId w:val="5"/>
  </w:num>
  <w:num w:numId="15">
    <w:abstractNumId w:val="9"/>
  </w:num>
  <w:num w:numId="16">
    <w:abstractNumId w:val="25"/>
  </w:num>
  <w:num w:numId="17">
    <w:abstractNumId w:val="13"/>
  </w:num>
  <w:num w:numId="18">
    <w:abstractNumId w:val="10"/>
  </w:num>
  <w:num w:numId="19">
    <w:abstractNumId w:val="22"/>
  </w:num>
  <w:num w:numId="20">
    <w:abstractNumId w:val="23"/>
  </w:num>
  <w:num w:numId="21">
    <w:abstractNumId w:val="7"/>
  </w:num>
  <w:num w:numId="22">
    <w:abstractNumId w:val="8"/>
  </w:num>
  <w:num w:numId="23">
    <w:abstractNumId w:val="16"/>
  </w:num>
  <w:num w:numId="24">
    <w:abstractNumId w:val="26"/>
  </w:num>
  <w:num w:numId="25">
    <w:abstractNumId w:val="17"/>
  </w:num>
  <w:num w:numId="26">
    <w:abstractNumId w:val="14"/>
  </w:num>
  <w:num w:numId="27">
    <w:abstractNumId w:val="33"/>
  </w:num>
  <w:num w:numId="28">
    <w:abstractNumId w:val="30"/>
  </w:num>
  <w:num w:numId="29">
    <w:abstractNumId w:val="19"/>
  </w:num>
  <w:num w:numId="30">
    <w:abstractNumId w:val="3"/>
  </w:num>
  <w:num w:numId="31">
    <w:abstractNumId w:val="6"/>
  </w:num>
  <w:num w:numId="32">
    <w:abstractNumId w:val="32"/>
  </w:num>
  <w:num w:numId="33">
    <w:abstractNumId w:val="34"/>
  </w:num>
  <w:num w:numId="34">
    <w:abstractNumId w:val="12"/>
  </w:num>
  <w:num w:numId="35">
    <w:abstractNumId w:val="21"/>
  </w:num>
  <w:num w:numId="36">
    <w:abstractNumId w:val="34"/>
  </w:num>
  <w:num w:numId="37">
    <w:abstractNumId w:val="28"/>
  </w:num>
  <w:num w:numId="38">
    <w:abstractNumId w:val="4"/>
  </w:num>
  <w:num w:numId="3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92"/>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0D06"/>
    <w:rsid w:val="000A14E3"/>
    <w:rsid w:val="000A1E47"/>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C4A"/>
    <w:rsid w:val="000D6246"/>
    <w:rsid w:val="000D64DD"/>
    <w:rsid w:val="000D746F"/>
    <w:rsid w:val="000D78A4"/>
    <w:rsid w:val="000E0399"/>
    <w:rsid w:val="000E063A"/>
    <w:rsid w:val="000E0818"/>
    <w:rsid w:val="000E130E"/>
    <w:rsid w:val="000E3AE2"/>
    <w:rsid w:val="000E517C"/>
    <w:rsid w:val="000E557C"/>
    <w:rsid w:val="000E61FD"/>
    <w:rsid w:val="000E625F"/>
    <w:rsid w:val="000E629A"/>
    <w:rsid w:val="000E649F"/>
    <w:rsid w:val="000E7B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4935"/>
    <w:rsid w:val="00125002"/>
    <w:rsid w:val="00125311"/>
    <w:rsid w:val="001263C0"/>
    <w:rsid w:val="001265B3"/>
    <w:rsid w:val="001267F9"/>
    <w:rsid w:val="00126B90"/>
    <w:rsid w:val="001300EB"/>
    <w:rsid w:val="001318F6"/>
    <w:rsid w:val="00131A5D"/>
    <w:rsid w:val="00131C3F"/>
    <w:rsid w:val="0013215E"/>
    <w:rsid w:val="001328A9"/>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D5"/>
    <w:rsid w:val="00170FFA"/>
    <w:rsid w:val="0017106B"/>
    <w:rsid w:val="0017198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7CF7"/>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B3C"/>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2F92"/>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BF3"/>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068"/>
    <w:rsid w:val="0039743D"/>
    <w:rsid w:val="00397836"/>
    <w:rsid w:val="003A00B7"/>
    <w:rsid w:val="003A11DF"/>
    <w:rsid w:val="003A12B3"/>
    <w:rsid w:val="003A1B34"/>
    <w:rsid w:val="003A23A1"/>
    <w:rsid w:val="003A4213"/>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2EAB"/>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4C6"/>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DB2"/>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2C90"/>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48B2"/>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6D4"/>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73CD"/>
    <w:rsid w:val="0085794E"/>
    <w:rsid w:val="008603C1"/>
    <w:rsid w:val="008611CD"/>
    <w:rsid w:val="0086198E"/>
    <w:rsid w:val="00861EF4"/>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77BC4"/>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5B"/>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1A9"/>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374"/>
    <w:rsid w:val="009C7E10"/>
    <w:rsid w:val="009D07B1"/>
    <w:rsid w:val="009D07CB"/>
    <w:rsid w:val="009D0E03"/>
    <w:rsid w:val="009D1A74"/>
    <w:rsid w:val="009D1F99"/>
    <w:rsid w:val="009D2576"/>
    <w:rsid w:val="009D27B2"/>
    <w:rsid w:val="009D28D4"/>
    <w:rsid w:val="009D28DB"/>
    <w:rsid w:val="009D33B8"/>
    <w:rsid w:val="009D486C"/>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1950"/>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201"/>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634"/>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B7980"/>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E7B51"/>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0A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5090"/>
    <w:rsid w:val="00D857D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8B1"/>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53E1"/>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0E1"/>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2B87"/>
    <w:rsid w:val="00E73248"/>
    <w:rsid w:val="00E73DCA"/>
    <w:rsid w:val="00E741D9"/>
    <w:rsid w:val="00E758A4"/>
    <w:rsid w:val="00E759FC"/>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40"/>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4B9C"/>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6CD"/>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0F6C"/>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EE71E-A26C-4B69-B9E3-1CDDAF5A0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1535</Words>
  <Characters>8752</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2007-08-28T14:45:00Z</cp:lastPrinted>
  <dcterms:created xsi:type="dcterms:W3CDTF">2019-08-15T05:41:00Z</dcterms:created>
  <dcterms:modified xsi:type="dcterms:W3CDTF">2019-08-15T05:43:00Z</dcterms:modified>
</cp:coreProperties>
</file>