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FF1CB" w14:textId="4A40B64E" w:rsidR="00653F58" w:rsidRDefault="00653F58" w:rsidP="00653F58">
      <w:pPr>
        <w:pStyle w:val="CRCoverPage"/>
        <w:tabs>
          <w:tab w:val="right" w:pos="9639"/>
        </w:tabs>
        <w:spacing w:after="0"/>
        <w:rPr>
          <w:b/>
          <w:i/>
          <w:noProof/>
          <w:sz w:val="28"/>
        </w:rPr>
      </w:pPr>
      <w:bookmarkStart w:id="0" w:name="_Toc5705135"/>
      <w:r w:rsidRPr="00645043">
        <w:rPr>
          <w:b/>
          <w:noProof/>
          <w:sz w:val="24"/>
        </w:rPr>
        <w:t>3GPP TSG-RAN WG2#10</w:t>
      </w:r>
      <w:r>
        <w:rPr>
          <w:b/>
          <w:noProof/>
          <w:sz w:val="24"/>
        </w:rPr>
        <w:t>6</w:t>
      </w:r>
      <w:r>
        <w:rPr>
          <w:b/>
          <w:i/>
          <w:noProof/>
          <w:sz w:val="28"/>
        </w:rPr>
        <w:tab/>
      </w:r>
      <w:r w:rsidR="00E46980" w:rsidRPr="00E46980">
        <w:rPr>
          <w:b/>
          <w:noProof/>
          <w:sz w:val="28"/>
        </w:rPr>
        <w:t>R2-1906134</w:t>
      </w:r>
    </w:p>
    <w:p w14:paraId="746BB702" w14:textId="77777777" w:rsidR="00653F58" w:rsidRDefault="00653F58" w:rsidP="00653F58">
      <w:pPr>
        <w:pStyle w:val="CRCoverPage"/>
        <w:outlineLvl w:val="0"/>
        <w:rPr>
          <w:b/>
          <w:noProof/>
          <w:sz w:val="24"/>
        </w:rPr>
      </w:pPr>
      <w:r w:rsidRPr="00264F07">
        <w:rPr>
          <w:b/>
          <w:noProof/>
          <w:sz w:val="24"/>
        </w:rPr>
        <w:t>Reno, US, 13 – 17 May 2019</w:t>
      </w:r>
      <w:r w:rsidRPr="00645043">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3F58" w14:paraId="5FA76B08" w14:textId="77777777" w:rsidTr="009253A9">
        <w:tc>
          <w:tcPr>
            <w:tcW w:w="9641" w:type="dxa"/>
            <w:gridSpan w:val="9"/>
            <w:tcBorders>
              <w:top w:val="single" w:sz="4" w:space="0" w:color="auto"/>
              <w:left w:val="single" w:sz="4" w:space="0" w:color="auto"/>
              <w:right w:val="single" w:sz="4" w:space="0" w:color="auto"/>
            </w:tcBorders>
          </w:tcPr>
          <w:p w14:paraId="6358C5C1" w14:textId="5F6E8253" w:rsidR="00653F58" w:rsidRDefault="00653F58" w:rsidP="009253A9">
            <w:pPr>
              <w:pStyle w:val="CRCoverPage"/>
              <w:spacing w:after="0"/>
              <w:jc w:val="right"/>
              <w:rPr>
                <w:i/>
                <w:noProof/>
              </w:rPr>
            </w:pPr>
            <w:r>
              <w:rPr>
                <w:i/>
                <w:noProof/>
                <w:sz w:val="14"/>
              </w:rPr>
              <w:t>CR-Form-v1</w:t>
            </w:r>
            <w:r w:rsidR="004B2D41">
              <w:rPr>
                <w:i/>
                <w:noProof/>
                <w:sz w:val="14"/>
              </w:rPr>
              <w:t>1.</w:t>
            </w:r>
            <w:r>
              <w:rPr>
                <w:i/>
                <w:noProof/>
                <w:sz w:val="14"/>
              </w:rPr>
              <w:t>2</w:t>
            </w:r>
          </w:p>
        </w:tc>
      </w:tr>
      <w:tr w:rsidR="00653F58" w14:paraId="112CD127" w14:textId="77777777" w:rsidTr="009253A9">
        <w:tc>
          <w:tcPr>
            <w:tcW w:w="9641" w:type="dxa"/>
            <w:gridSpan w:val="9"/>
            <w:tcBorders>
              <w:left w:val="single" w:sz="4" w:space="0" w:color="auto"/>
              <w:right w:val="single" w:sz="4" w:space="0" w:color="auto"/>
            </w:tcBorders>
          </w:tcPr>
          <w:p w14:paraId="34C1FDA7" w14:textId="77777777" w:rsidR="00653F58" w:rsidRDefault="00653F58" w:rsidP="009253A9">
            <w:pPr>
              <w:pStyle w:val="CRCoverPage"/>
              <w:spacing w:after="0"/>
              <w:jc w:val="center"/>
              <w:rPr>
                <w:noProof/>
              </w:rPr>
            </w:pPr>
            <w:r>
              <w:rPr>
                <w:b/>
                <w:noProof/>
                <w:sz w:val="32"/>
              </w:rPr>
              <w:t>CHANGE REQUEST</w:t>
            </w:r>
          </w:p>
        </w:tc>
      </w:tr>
      <w:tr w:rsidR="00653F58" w14:paraId="34CFEECB" w14:textId="77777777" w:rsidTr="009253A9">
        <w:tc>
          <w:tcPr>
            <w:tcW w:w="9641" w:type="dxa"/>
            <w:gridSpan w:val="9"/>
            <w:tcBorders>
              <w:left w:val="single" w:sz="4" w:space="0" w:color="auto"/>
              <w:right w:val="single" w:sz="4" w:space="0" w:color="auto"/>
            </w:tcBorders>
          </w:tcPr>
          <w:p w14:paraId="7F6084B4" w14:textId="77777777" w:rsidR="00653F58" w:rsidRDefault="00653F58" w:rsidP="009253A9">
            <w:pPr>
              <w:pStyle w:val="CRCoverPage"/>
              <w:spacing w:after="0"/>
              <w:rPr>
                <w:noProof/>
                <w:sz w:val="8"/>
                <w:szCs w:val="8"/>
              </w:rPr>
            </w:pPr>
          </w:p>
        </w:tc>
      </w:tr>
      <w:tr w:rsidR="00653F58" w14:paraId="30D922E9" w14:textId="77777777" w:rsidTr="009253A9">
        <w:tc>
          <w:tcPr>
            <w:tcW w:w="142" w:type="dxa"/>
            <w:tcBorders>
              <w:left w:val="single" w:sz="4" w:space="0" w:color="auto"/>
            </w:tcBorders>
          </w:tcPr>
          <w:p w14:paraId="2808AFE6" w14:textId="77777777" w:rsidR="00653F58" w:rsidRDefault="00653F58" w:rsidP="009253A9">
            <w:pPr>
              <w:pStyle w:val="CRCoverPage"/>
              <w:spacing w:after="0"/>
              <w:jc w:val="right"/>
              <w:rPr>
                <w:noProof/>
              </w:rPr>
            </w:pPr>
          </w:p>
        </w:tc>
        <w:tc>
          <w:tcPr>
            <w:tcW w:w="2126" w:type="dxa"/>
            <w:shd w:val="pct30" w:color="FFFF00" w:fill="auto"/>
          </w:tcPr>
          <w:p w14:paraId="7050CF56" w14:textId="77777777" w:rsidR="00653F58" w:rsidRDefault="00653F58" w:rsidP="009253A9">
            <w:pPr>
              <w:pStyle w:val="CRCoverPage"/>
              <w:spacing w:after="0"/>
              <w:rPr>
                <w:b/>
                <w:noProof/>
                <w:sz w:val="28"/>
              </w:rPr>
            </w:pPr>
            <w:r>
              <w:rPr>
                <w:b/>
                <w:noProof/>
                <w:sz w:val="28"/>
              </w:rPr>
              <w:t>37.340</w:t>
            </w:r>
          </w:p>
        </w:tc>
        <w:tc>
          <w:tcPr>
            <w:tcW w:w="709" w:type="dxa"/>
          </w:tcPr>
          <w:p w14:paraId="672F0CB4" w14:textId="77777777" w:rsidR="00653F58" w:rsidRDefault="00653F58" w:rsidP="009253A9">
            <w:pPr>
              <w:pStyle w:val="CRCoverPage"/>
              <w:spacing w:after="0"/>
              <w:jc w:val="center"/>
              <w:rPr>
                <w:noProof/>
              </w:rPr>
            </w:pPr>
            <w:r>
              <w:rPr>
                <w:b/>
                <w:noProof/>
                <w:sz w:val="28"/>
              </w:rPr>
              <w:t>CR</w:t>
            </w:r>
          </w:p>
        </w:tc>
        <w:tc>
          <w:tcPr>
            <w:tcW w:w="1276" w:type="dxa"/>
            <w:shd w:val="pct30" w:color="FFFF00" w:fill="auto"/>
          </w:tcPr>
          <w:p w14:paraId="130735FA" w14:textId="4C846C0D" w:rsidR="00653F58" w:rsidRDefault="00587EEE" w:rsidP="009253A9">
            <w:pPr>
              <w:pStyle w:val="CRCoverPage"/>
              <w:spacing w:after="0"/>
              <w:jc w:val="center"/>
              <w:rPr>
                <w:noProof/>
              </w:rPr>
            </w:pPr>
            <w:r>
              <w:rPr>
                <w:b/>
                <w:noProof/>
                <w:sz w:val="28"/>
              </w:rPr>
              <w:t>0122</w:t>
            </w:r>
            <w:bookmarkStart w:id="1" w:name="_GoBack"/>
            <w:bookmarkEnd w:id="1"/>
          </w:p>
        </w:tc>
        <w:tc>
          <w:tcPr>
            <w:tcW w:w="709" w:type="dxa"/>
          </w:tcPr>
          <w:p w14:paraId="16AE7078" w14:textId="77777777" w:rsidR="00653F58" w:rsidRDefault="00653F58" w:rsidP="009253A9">
            <w:pPr>
              <w:pStyle w:val="CRCoverPage"/>
              <w:tabs>
                <w:tab w:val="right" w:pos="625"/>
              </w:tabs>
              <w:spacing w:after="0"/>
              <w:jc w:val="center"/>
              <w:rPr>
                <w:noProof/>
              </w:rPr>
            </w:pPr>
            <w:r>
              <w:rPr>
                <w:b/>
                <w:bCs/>
                <w:noProof/>
                <w:sz w:val="28"/>
              </w:rPr>
              <w:t>rev</w:t>
            </w:r>
          </w:p>
        </w:tc>
        <w:tc>
          <w:tcPr>
            <w:tcW w:w="425" w:type="dxa"/>
            <w:shd w:val="pct30" w:color="FFFF00" w:fill="auto"/>
          </w:tcPr>
          <w:p w14:paraId="3D1D6B5C" w14:textId="668E0A2A" w:rsidR="00653F58" w:rsidRDefault="009E71D8" w:rsidP="009253A9">
            <w:pPr>
              <w:pStyle w:val="CRCoverPage"/>
              <w:spacing w:after="0"/>
              <w:jc w:val="center"/>
              <w:rPr>
                <w:b/>
                <w:noProof/>
              </w:rPr>
            </w:pPr>
            <w:r>
              <w:rPr>
                <w:b/>
                <w:noProof/>
                <w:sz w:val="32"/>
              </w:rPr>
              <w:t>-</w:t>
            </w:r>
          </w:p>
        </w:tc>
        <w:tc>
          <w:tcPr>
            <w:tcW w:w="2693" w:type="dxa"/>
          </w:tcPr>
          <w:p w14:paraId="2CAC7201" w14:textId="77777777" w:rsidR="00653F58" w:rsidRDefault="00653F58" w:rsidP="009253A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9E5213" w14:textId="77777777" w:rsidR="00653F58" w:rsidRDefault="00653F58" w:rsidP="009253A9">
            <w:pPr>
              <w:pStyle w:val="CRCoverPage"/>
              <w:spacing w:after="0"/>
              <w:jc w:val="center"/>
              <w:rPr>
                <w:noProof/>
              </w:rPr>
            </w:pPr>
            <w:r>
              <w:rPr>
                <w:b/>
                <w:noProof/>
                <w:sz w:val="32"/>
              </w:rPr>
              <w:t>15.5.0</w:t>
            </w:r>
          </w:p>
        </w:tc>
        <w:tc>
          <w:tcPr>
            <w:tcW w:w="143" w:type="dxa"/>
            <w:tcBorders>
              <w:right w:val="single" w:sz="4" w:space="0" w:color="auto"/>
            </w:tcBorders>
          </w:tcPr>
          <w:p w14:paraId="4ABF8834" w14:textId="77777777" w:rsidR="00653F58" w:rsidRDefault="00653F58" w:rsidP="009253A9">
            <w:pPr>
              <w:pStyle w:val="CRCoverPage"/>
              <w:spacing w:after="0"/>
              <w:rPr>
                <w:noProof/>
              </w:rPr>
            </w:pPr>
          </w:p>
        </w:tc>
      </w:tr>
      <w:tr w:rsidR="00653F58" w14:paraId="16950A56" w14:textId="77777777" w:rsidTr="009253A9">
        <w:tc>
          <w:tcPr>
            <w:tcW w:w="9641" w:type="dxa"/>
            <w:gridSpan w:val="9"/>
            <w:tcBorders>
              <w:left w:val="single" w:sz="4" w:space="0" w:color="auto"/>
              <w:right w:val="single" w:sz="4" w:space="0" w:color="auto"/>
            </w:tcBorders>
          </w:tcPr>
          <w:p w14:paraId="151D0D54" w14:textId="77777777" w:rsidR="00653F58" w:rsidRDefault="00653F58" w:rsidP="009253A9">
            <w:pPr>
              <w:pStyle w:val="CRCoverPage"/>
              <w:spacing w:after="0"/>
              <w:rPr>
                <w:noProof/>
              </w:rPr>
            </w:pPr>
          </w:p>
        </w:tc>
      </w:tr>
      <w:tr w:rsidR="00653F58" w14:paraId="7C7FF596" w14:textId="77777777" w:rsidTr="009253A9">
        <w:tc>
          <w:tcPr>
            <w:tcW w:w="9641" w:type="dxa"/>
            <w:gridSpan w:val="9"/>
            <w:tcBorders>
              <w:top w:val="single" w:sz="4" w:space="0" w:color="auto"/>
            </w:tcBorders>
          </w:tcPr>
          <w:p w14:paraId="6EBA4F45" w14:textId="77777777" w:rsidR="00653F58" w:rsidRPr="00F25D98" w:rsidRDefault="00653F58" w:rsidP="009253A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53F58" w14:paraId="3C85442C" w14:textId="77777777" w:rsidTr="009253A9">
        <w:tc>
          <w:tcPr>
            <w:tcW w:w="9641" w:type="dxa"/>
            <w:gridSpan w:val="9"/>
          </w:tcPr>
          <w:p w14:paraId="53FD6E82" w14:textId="77777777" w:rsidR="00653F58" w:rsidRDefault="00653F58" w:rsidP="009253A9">
            <w:pPr>
              <w:pStyle w:val="CRCoverPage"/>
              <w:spacing w:after="0"/>
              <w:rPr>
                <w:noProof/>
                <w:sz w:val="8"/>
                <w:szCs w:val="8"/>
              </w:rPr>
            </w:pPr>
          </w:p>
        </w:tc>
      </w:tr>
    </w:tbl>
    <w:p w14:paraId="5F9528BE" w14:textId="77777777" w:rsidR="00653F58" w:rsidRDefault="00653F58" w:rsidP="00653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3F58" w14:paraId="66D1A69E" w14:textId="77777777" w:rsidTr="009253A9">
        <w:tc>
          <w:tcPr>
            <w:tcW w:w="2835" w:type="dxa"/>
          </w:tcPr>
          <w:p w14:paraId="7848FC47" w14:textId="77777777" w:rsidR="00653F58" w:rsidRDefault="00653F58" w:rsidP="009253A9">
            <w:pPr>
              <w:pStyle w:val="CRCoverPage"/>
              <w:tabs>
                <w:tab w:val="right" w:pos="2751"/>
              </w:tabs>
              <w:spacing w:after="0"/>
              <w:rPr>
                <w:b/>
                <w:i/>
                <w:noProof/>
              </w:rPr>
            </w:pPr>
            <w:r>
              <w:rPr>
                <w:b/>
                <w:i/>
                <w:noProof/>
              </w:rPr>
              <w:t>Proposed change affects:</w:t>
            </w:r>
          </w:p>
        </w:tc>
        <w:tc>
          <w:tcPr>
            <w:tcW w:w="1418" w:type="dxa"/>
          </w:tcPr>
          <w:p w14:paraId="23032848" w14:textId="77777777" w:rsidR="00653F58" w:rsidRDefault="00653F58" w:rsidP="00925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D08A1" w14:textId="77777777" w:rsidR="00653F58" w:rsidRDefault="00653F58" w:rsidP="009253A9">
            <w:pPr>
              <w:pStyle w:val="CRCoverPage"/>
              <w:spacing w:after="0"/>
              <w:jc w:val="center"/>
              <w:rPr>
                <w:b/>
                <w:caps/>
                <w:noProof/>
              </w:rPr>
            </w:pPr>
          </w:p>
        </w:tc>
        <w:tc>
          <w:tcPr>
            <w:tcW w:w="709" w:type="dxa"/>
            <w:tcBorders>
              <w:left w:val="single" w:sz="4" w:space="0" w:color="auto"/>
            </w:tcBorders>
          </w:tcPr>
          <w:p w14:paraId="19B0E45A" w14:textId="77777777" w:rsidR="00653F58" w:rsidRDefault="00653F58" w:rsidP="00925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51EB2" w14:textId="77777777" w:rsidR="00653F58" w:rsidRDefault="00653F58" w:rsidP="009253A9">
            <w:pPr>
              <w:pStyle w:val="CRCoverPage"/>
              <w:spacing w:after="0"/>
              <w:jc w:val="center"/>
              <w:rPr>
                <w:b/>
                <w:caps/>
                <w:noProof/>
              </w:rPr>
            </w:pPr>
            <w:r>
              <w:rPr>
                <w:b/>
                <w:caps/>
                <w:noProof/>
              </w:rPr>
              <w:t>X</w:t>
            </w:r>
          </w:p>
        </w:tc>
        <w:tc>
          <w:tcPr>
            <w:tcW w:w="2126" w:type="dxa"/>
          </w:tcPr>
          <w:p w14:paraId="3AE76FE0" w14:textId="77777777" w:rsidR="00653F58" w:rsidRDefault="00653F58" w:rsidP="00925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BBCB7" w14:textId="77777777" w:rsidR="00653F58" w:rsidRDefault="00653F58" w:rsidP="009253A9">
            <w:pPr>
              <w:pStyle w:val="CRCoverPage"/>
              <w:spacing w:after="0"/>
              <w:jc w:val="center"/>
              <w:rPr>
                <w:b/>
                <w:caps/>
                <w:noProof/>
              </w:rPr>
            </w:pPr>
            <w:r>
              <w:rPr>
                <w:b/>
                <w:caps/>
                <w:noProof/>
              </w:rPr>
              <w:t>x</w:t>
            </w:r>
          </w:p>
        </w:tc>
        <w:tc>
          <w:tcPr>
            <w:tcW w:w="1418" w:type="dxa"/>
            <w:tcBorders>
              <w:left w:val="nil"/>
            </w:tcBorders>
          </w:tcPr>
          <w:p w14:paraId="4C43983D" w14:textId="77777777" w:rsidR="00653F58" w:rsidRDefault="00653F58" w:rsidP="00925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43B3E" w14:textId="77777777" w:rsidR="00653F58" w:rsidRDefault="00653F58" w:rsidP="009253A9">
            <w:pPr>
              <w:pStyle w:val="CRCoverPage"/>
              <w:spacing w:after="0"/>
              <w:jc w:val="center"/>
              <w:rPr>
                <w:b/>
                <w:bCs/>
                <w:caps/>
                <w:noProof/>
              </w:rPr>
            </w:pPr>
          </w:p>
        </w:tc>
      </w:tr>
    </w:tbl>
    <w:p w14:paraId="13F1E739" w14:textId="77777777" w:rsidR="00653F58" w:rsidRDefault="00653F58" w:rsidP="00653F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653F58" w14:paraId="34A94887" w14:textId="77777777" w:rsidTr="009253A9">
        <w:trPr>
          <w:cantSplit/>
        </w:trPr>
        <w:tc>
          <w:tcPr>
            <w:tcW w:w="9641" w:type="dxa"/>
            <w:gridSpan w:val="12"/>
          </w:tcPr>
          <w:p w14:paraId="424037CB" w14:textId="77777777" w:rsidR="00653F58" w:rsidRDefault="00653F58" w:rsidP="009253A9">
            <w:pPr>
              <w:pStyle w:val="CRCoverPage"/>
              <w:spacing w:after="0"/>
              <w:rPr>
                <w:noProof/>
                <w:sz w:val="8"/>
                <w:szCs w:val="8"/>
              </w:rPr>
            </w:pPr>
          </w:p>
        </w:tc>
      </w:tr>
      <w:tr w:rsidR="00653F58" w14:paraId="392BE406" w14:textId="77777777" w:rsidTr="009253A9">
        <w:trPr>
          <w:cantSplit/>
        </w:trPr>
        <w:tc>
          <w:tcPr>
            <w:tcW w:w="1843" w:type="dxa"/>
            <w:tcBorders>
              <w:top w:val="single" w:sz="4" w:space="0" w:color="auto"/>
              <w:left w:val="single" w:sz="4" w:space="0" w:color="auto"/>
            </w:tcBorders>
          </w:tcPr>
          <w:p w14:paraId="5D503E74" w14:textId="77777777" w:rsidR="00653F58" w:rsidRPr="005D5197" w:rsidRDefault="00653F58" w:rsidP="009253A9">
            <w:pPr>
              <w:pStyle w:val="CRCoverPage"/>
              <w:tabs>
                <w:tab w:val="right" w:pos="1759"/>
              </w:tabs>
              <w:spacing w:after="0"/>
              <w:rPr>
                <w:b/>
                <w:i/>
                <w:noProof/>
              </w:rPr>
            </w:pPr>
            <w:r w:rsidRPr="005D5197">
              <w:rPr>
                <w:b/>
                <w:i/>
                <w:noProof/>
              </w:rPr>
              <w:t>Title:</w:t>
            </w:r>
            <w:r w:rsidRPr="005D5197">
              <w:rPr>
                <w:b/>
                <w:i/>
                <w:noProof/>
              </w:rPr>
              <w:tab/>
            </w:r>
          </w:p>
        </w:tc>
        <w:tc>
          <w:tcPr>
            <w:tcW w:w="7798" w:type="dxa"/>
            <w:gridSpan w:val="11"/>
            <w:tcBorders>
              <w:top w:val="single" w:sz="4" w:space="0" w:color="auto"/>
              <w:right w:val="single" w:sz="4" w:space="0" w:color="auto"/>
            </w:tcBorders>
            <w:shd w:val="pct30" w:color="FFFF00" w:fill="auto"/>
          </w:tcPr>
          <w:p w14:paraId="6A78D90E" w14:textId="77777777" w:rsidR="00653F58" w:rsidRPr="005D5197" w:rsidRDefault="00653F58" w:rsidP="009253A9">
            <w:pPr>
              <w:pStyle w:val="CRCoverPage"/>
              <w:spacing w:after="0"/>
              <w:rPr>
                <w:noProof/>
              </w:rPr>
            </w:pPr>
            <w:r>
              <w:rPr>
                <w:noProof/>
              </w:rPr>
              <w:t>Activation/deactivation of SCells in MR-DC</w:t>
            </w:r>
          </w:p>
        </w:tc>
      </w:tr>
      <w:tr w:rsidR="00653F58" w14:paraId="6159C744" w14:textId="77777777" w:rsidTr="009253A9">
        <w:trPr>
          <w:cantSplit/>
        </w:trPr>
        <w:tc>
          <w:tcPr>
            <w:tcW w:w="1843" w:type="dxa"/>
            <w:tcBorders>
              <w:left w:val="single" w:sz="4" w:space="0" w:color="auto"/>
            </w:tcBorders>
          </w:tcPr>
          <w:p w14:paraId="63D79045" w14:textId="77777777" w:rsidR="00653F58" w:rsidRDefault="00653F58" w:rsidP="009253A9">
            <w:pPr>
              <w:pStyle w:val="CRCoverPage"/>
              <w:spacing w:after="0"/>
              <w:rPr>
                <w:b/>
                <w:i/>
                <w:noProof/>
                <w:sz w:val="8"/>
                <w:szCs w:val="8"/>
              </w:rPr>
            </w:pPr>
          </w:p>
        </w:tc>
        <w:tc>
          <w:tcPr>
            <w:tcW w:w="7798" w:type="dxa"/>
            <w:gridSpan w:val="11"/>
            <w:tcBorders>
              <w:right w:val="single" w:sz="4" w:space="0" w:color="auto"/>
            </w:tcBorders>
          </w:tcPr>
          <w:p w14:paraId="5FC69BF4" w14:textId="77777777" w:rsidR="00653F58" w:rsidRDefault="00653F58" w:rsidP="009253A9">
            <w:pPr>
              <w:pStyle w:val="CRCoverPage"/>
              <w:spacing w:after="0"/>
              <w:rPr>
                <w:noProof/>
                <w:sz w:val="8"/>
                <w:szCs w:val="8"/>
              </w:rPr>
            </w:pPr>
          </w:p>
        </w:tc>
      </w:tr>
      <w:tr w:rsidR="00653F58" w14:paraId="5910984F" w14:textId="77777777" w:rsidTr="009253A9">
        <w:trPr>
          <w:cantSplit/>
        </w:trPr>
        <w:tc>
          <w:tcPr>
            <w:tcW w:w="1843" w:type="dxa"/>
            <w:tcBorders>
              <w:left w:val="single" w:sz="4" w:space="0" w:color="auto"/>
            </w:tcBorders>
          </w:tcPr>
          <w:p w14:paraId="4C3E5D8F" w14:textId="77777777" w:rsidR="00653F58" w:rsidRDefault="00653F58" w:rsidP="009253A9">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0F981955" w14:textId="77777777" w:rsidR="00653F58" w:rsidRDefault="00653F58" w:rsidP="009253A9">
            <w:pPr>
              <w:pStyle w:val="CRCoverPage"/>
              <w:spacing w:after="0"/>
              <w:ind w:left="100"/>
              <w:rPr>
                <w:noProof/>
              </w:rPr>
            </w:pPr>
            <w:r>
              <w:rPr>
                <w:noProof/>
              </w:rPr>
              <w:t>Ericsson</w:t>
            </w:r>
          </w:p>
        </w:tc>
      </w:tr>
      <w:tr w:rsidR="00653F58" w14:paraId="6C1B31D3" w14:textId="77777777" w:rsidTr="009253A9">
        <w:trPr>
          <w:cantSplit/>
        </w:trPr>
        <w:tc>
          <w:tcPr>
            <w:tcW w:w="1843" w:type="dxa"/>
            <w:tcBorders>
              <w:left w:val="single" w:sz="4" w:space="0" w:color="auto"/>
            </w:tcBorders>
          </w:tcPr>
          <w:p w14:paraId="6CB00502" w14:textId="77777777" w:rsidR="00653F58" w:rsidRDefault="00653F58" w:rsidP="009253A9">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7BD16A9" w14:textId="77777777" w:rsidR="00653F58" w:rsidRDefault="00653F58" w:rsidP="009253A9">
            <w:pPr>
              <w:pStyle w:val="CRCoverPage"/>
              <w:spacing w:after="0"/>
              <w:ind w:left="100"/>
              <w:rPr>
                <w:noProof/>
              </w:rPr>
            </w:pPr>
            <w:r>
              <w:rPr>
                <w:noProof/>
              </w:rPr>
              <w:t>R2</w:t>
            </w:r>
          </w:p>
        </w:tc>
      </w:tr>
      <w:tr w:rsidR="00653F58" w14:paraId="4131455B" w14:textId="77777777" w:rsidTr="009253A9">
        <w:trPr>
          <w:cantSplit/>
        </w:trPr>
        <w:tc>
          <w:tcPr>
            <w:tcW w:w="1843" w:type="dxa"/>
            <w:tcBorders>
              <w:left w:val="single" w:sz="4" w:space="0" w:color="auto"/>
            </w:tcBorders>
          </w:tcPr>
          <w:p w14:paraId="6A536316" w14:textId="77777777" w:rsidR="00653F58" w:rsidRDefault="00653F58" w:rsidP="009253A9">
            <w:pPr>
              <w:pStyle w:val="CRCoverPage"/>
              <w:spacing w:after="0"/>
              <w:rPr>
                <w:b/>
                <w:i/>
                <w:noProof/>
                <w:sz w:val="8"/>
                <w:szCs w:val="8"/>
              </w:rPr>
            </w:pPr>
          </w:p>
        </w:tc>
        <w:tc>
          <w:tcPr>
            <w:tcW w:w="7798" w:type="dxa"/>
            <w:gridSpan w:val="11"/>
            <w:tcBorders>
              <w:right w:val="single" w:sz="4" w:space="0" w:color="auto"/>
            </w:tcBorders>
          </w:tcPr>
          <w:p w14:paraId="1C0D3184" w14:textId="77777777" w:rsidR="00653F58" w:rsidRDefault="00653F58" w:rsidP="009253A9">
            <w:pPr>
              <w:pStyle w:val="CRCoverPage"/>
              <w:spacing w:after="0"/>
              <w:rPr>
                <w:noProof/>
                <w:sz w:val="8"/>
                <w:szCs w:val="8"/>
              </w:rPr>
            </w:pPr>
          </w:p>
        </w:tc>
      </w:tr>
      <w:tr w:rsidR="00653F58" w14:paraId="1598FE6B" w14:textId="77777777" w:rsidTr="009253A9">
        <w:trPr>
          <w:cantSplit/>
        </w:trPr>
        <w:tc>
          <w:tcPr>
            <w:tcW w:w="1843" w:type="dxa"/>
            <w:tcBorders>
              <w:left w:val="single" w:sz="4" w:space="0" w:color="auto"/>
            </w:tcBorders>
          </w:tcPr>
          <w:p w14:paraId="1A3E9AF0" w14:textId="77777777" w:rsidR="00653F58" w:rsidRDefault="00653F58" w:rsidP="009253A9">
            <w:pPr>
              <w:pStyle w:val="CRCoverPage"/>
              <w:tabs>
                <w:tab w:val="right" w:pos="1759"/>
              </w:tabs>
              <w:spacing w:after="0"/>
              <w:rPr>
                <w:b/>
                <w:i/>
                <w:noProof/>
              </w:rPr>
            </w:pPr>
            <w:r>
              <w:rPr>
                <w:b/>
                <w:i/>
                <w:noProof/>
              </w:rPr>
              <w:t>Work item code:</w:t>
            </w:r>
          </w:p>
        </w:tc>
        <w:tc>
          <w:tcPr>
            <w:tcW w:w="3260" w:type="dxa"/>
            <w:gridSpan w:val="6"/>
            <w:shd w:val="pct30" w:color="FFFF00" w:fill="auto"/>
          </w:tcPr>
          <w:p w14:paraId="6ECAABB9" w14:textId="77777777" w:rsidR="00653F58" w:rsidRDefault="00653F58" w:rsidP="009253A9">
            <w:pPr>
              <w:pStyle w:val="CRCoverPage"/>
              <w:spacing w:after="0"/>
              <w:ind w:left="100"/>
              <w:rPr>
                <w:noProof/>
              </w:rPr>
            </w:pPr>
            <w:r w:rsidRPr="00447B2A">
              <w:rPr>
                <w:noProof/>
              </w:rPr>
              <w:t>NR_newRAT</w:t>
            </w:r>
            <w:r>
              <w:rPr>
                <w:noProof/>
              </w:rPr>
              <w:t>-Core</w:t>
            </w:r>
          </w:p>
        </w:tc>
        <w:tc>
          <w:tcPr>
            <w:tcW w:w="994" w:type="dxa"/>
            <w:gridSpan w:val="2"/>
            <w:tcBorders>
              <w:left w:val="nil"/>
            </w:tcBorders>
          </w:tcPr>
          <w:p w14:paraId="702ABD6F" w14:textId="77777777" w:rsidR="00653F58" w:rsidRDefault="00653F58" w:rsidP="009253A9">
            <w:pPr>
              <w:pStyle w:val="CRCoverPage"/>
              <w:spacing w:after="0"/>
              <w:ind w:right="100"/>
              <w:rPr>
                <w:noProof/>
              </w:rPr>
            </w:pPr>
          </w:p>
        </w:tc>
        <w:tc>
          <w:tcPr>
            <w:tcW w:w="1417" w:type="dxa"/>
            <w:gridSpan w:val="2"/>
            <w:tcBorders>
              <w:left w:val="nil"/>
            </w:tcBorders>
          </w:tcPr>
          <w:p w14:paraId="32B23473" w14:textId="77777777" w:rsidR="00653F58" w:rsidRDefault="00653F58" w:rsidP="00925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92F39E" w14:textId="77777777" w:rsidR="00653F58" w:rsidRDefault="00653F58" w:rsidP="009253A9">
            <w:pPr>
              <w:pStyle w:val="CRCoverPage"/>
              <w:spacing w:after="0"/>
              <w:ind w:left="100"/>
              <w:rPr>
                <w:noProof/>
              </w:rPr>
            </w:pPr>
            <w:r w:rsidRPr="00F53863">
              <w:rPr>
                <w:noProof/>
              </w:rPr>
              <w:t>2019-0</w:t>
            </w:r>
            <w:r>
              <w:rPr>
                <w:noProof/>
              </w:rPr>
              <w:t>5</w:t>
            </w:r>
            <w:r w:rsidRPr="00F53863">
              <w:rPr>
                <w:noProof/>
              </w:rPr>
              <w:t>-</w:t>
            </w:r>
            <w:r>
              <w:rPr>
                <w:noProof/>
              </w:rPr>
              <w:t>0</w:t>
            </w:r>
            <w:r w:rsidRPr="00F53863">
              <w:rPr>
                <w:noProof/>
              </w:rPr>
              <w:t>2</w:t>
            </w:r>
          </w:p>
        </w:tc>
      </w:tr>
      <w:tr w:rsidR="00653F58" w14:paraId="66ECE554" w14:textId="77777777" w:rsidTr="009253A9">
        <w:trPr>
          <w:cantSplit/>
        </w:trPr>
        <w:tc>
          <w:tcPr>
            <w:tcW w:w="1843" w:type="dxa"/>
            <w:tcBorders>
              <w:left w:val="single" w:sz="4" w:space="0" w:color="auto"/>
            </w:tcBorders>
          </w:tcPr>
          <w:p w14:paraId="296518D4" w14:textId="77777777" w:rsidR="00653F58" w:rsidRDefault="00653F58" w:rsidP="009253A9">
            <w:pPr>
              <w:pStyle w:val="CRCoverPage"/>
              <w:spacing w:after="0"/>
              <w:rPr>
                <w:b/>
                <w:i/>
                <w:noProof/>
                <w:sz w:val="8"/>
                <w:szCs w:val="8"/>
              </w:rPr>
            </w:pPr>
          </w:p>
        </w:tc>
        <w:tc>
          <w:tcPr>
            <w:tcW w:w="1560" w:type="dxa"/>
            <w:gridSpan w:val="5"/>
          </w:tcPr>
          <w:p w14:paraId="26763B35" w14:textId="77777777" w:rsidR="00653F58" w:rsidRDefault="00653F58" w:rsidP="009253A9">
            <w:pPr>
              <w:pStyle w:val="CRCoverPage"/>
              <w:spacing w:after="0"/>
              <w:rPr>
                <w:noProof/>
                <w:sz w:val="8"/>
                <w:szCs w:val="8"/>
              </w:rPr>
            </w:pPr>
          </w:p>
        </w:tc>
        <w:tc>
          <w:tcPr>
            <w:tcW w:w="2694" w:type="dxa"/>
            <w:gridSpan w:val="3"/>
          </w:tcPr>
          <w:p w14:paraId="20CA30F4" w14:textId="77777777" w:rsidR="00653F58" w:rsidRDefault="00653F58" w:rsidP="009253A9">
            <w:pPr>
              <w:pStyle w:val="CRCoverPage"/>
              <w:spacing w:after="0"/>
              <w:rPr>
                <w:noProof/>
                <w:sz w:val="8"/>
                <w:szCs w:val="8"/>
              </w:rPr>
            </w:pPr>
          </w:p>
        </w:tc>
        <w:tc>
          <w:tcPr>
            <w:tcW w:w="1417" w:type="dxa"/>
            <w:gridSpan w:val="2"/>
          </w:tcPr>
          <w:p w14:paraId="07C4CC2C" w14:textId="77777777" w:rsidR="00653F58" w:rsidRDefault="00653F58" w:rsidP="009253A9">
            <w:pPr>
              <w:pStyle w:val="CRCoverPage"/>
              <w:spacing w:after="0"/>
              <w:rPr>
                <w:noProof/>
                <w:sz w:val="8"/>
                <w:szCs w:val="8"/>
              </w:rPr>
            </w:pPr>
          </w:p>
        </w:tc>
        <w:tc>
          <w:tcPr>
            <w:tcW w:w="2127" w:type="dxa"/>
            <w:tcBorders>
              <w:right w:val="single" w:sz="4" w:space="0" w:color="auto"/>
            </w:tcBorders>
          </w:tcPr>
          <w:p w14:paraId="23D96B0F" w14:textId="77777777" w:rsidR="00653F58" w:rsidRDefault="00653F58" w:rsidP="009253A9">
            <w:pPr>
              <w:pStyle w:val="CRCoverPage"/>
              <w:spacing w:after="0"/>
              <w:rPr>
                <w:noProof/>
                <w:sz w:val="8"/>
                <w:szCs w:val="8"/>
              </w:rPr>
            </w:pPr>
          </w:p>
        </w:tc>
      </w:tr>
      <w:tr w:rsidR="00653F58" w14:paraId="15A38066" w14:textId="77777777" w:rsidTr="009253A9">
        <w:trPr>
          <w:cantSplit/>
        </w:trPr>
        <w:tc>
          <w:tcPr>
            <w:tcW w:w="1843" w:type="dxa"/>
            <w:tcBorders>
              <w:left w:val="single" w:sz="4" w:space="0" w:color="auto"/>
            </w:tcBorders>
          </w:tcPr>
          <w:p w14:paraId="2926C147" w14:textId="77777777" w:rsidR="00653F58" w:rsidRDefault="00653F58" w:rsidP="009253A9">
            <w:pPr>
              <w:pStyle w:val="CRCoverPage"/>
              <w:tabs>
                <w:tab w:val="right" w:pos="1759"/>
              </w:tabs>
              <w:spacing w:after="0"/>
              <w:rPr>
                <w:b/>
                <w:i/>
                <w:noProof/>
              </w:rPr>
            </w:pPr>
            <w:r>
              <w:rPr>
                <w:b/>
                <w:i/>
                <w:noProof/>
              </w:rPr>
              <w:t>Category:</w:t>
            </w:r>
          </w:p>
        </w:tc>
        <w:tc>
          <w:tcPr>
            <w:tcW w:w="425" w:type="dxa"/>
            <w:shd w:val="pct30" w:color="FFFF00" w:fill="auto"/>
          </w:tcPr>
          <w:p w14:paraId="4ED17AA3" w14:textId="77777777" w:rsidR="00653F58" w:rsidRDefault="00653F58" w:rsidP="009253A9">
            <w:pPr>
              <w:pStyle w:val="CRCoverPage"/>
              <w:spacing w:after="0"/>
              <w:ind w:left="100"/>
              <w:rPr>
                <w:b/>
                <w:noProof/>
              </w:rPr>
            </w:pPr>
            <w:r>
              <w:rPr>
                <w:b/>
                <w:noProof/>
              </w:rPr>
              <w:t>F</w:t>
            </w:r>
          </w:p>
        </w:tc>
        <w:tc>
          <w:tcPr>
            <w:tcW w:w="3829" w:type="dxa"/>
            <w:gridSpan w:val="7"/>
            <w:tcBorders>
              <w:left w:val="nil"/>
            </w:tcBorders>
          </w:tcPr>
          <w:p w14:paraId="555AA1BF" w14:textId="77777777" w:rsidR="00653F58" w:rsidRDefault="00653F58" w:rsidP="009253A9">
            <w:pPr>
              <w:pStyle w:val="CRCoverPage"/>
              <w:spacing w:after="0"/>
              <w:rPr>
                <w:noProof/>
              </w:rPr>
            </w:pPr>
          </w:p>
        </w:tc>
        <w:tc>
          <w:tcPr>
            <w:tcW w:w="1417" w:type="dxa"/>
            <w:gridSpan w:val="2"/>
            <w:tcBorders>
              <w:left w:val="nil"/>
            </w:tcBorders>
          </w:tcPr>
          <w:p w14:paraId="10FBF0C2" w14:textId="77777777" w:rsidR="00653F58" w:rsidRDefault="00653F58" w:rsidP="0092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00A2F" w14:textId="77777777" w:rsidR="00653F58" w:rsidRDefault="00653F58" w:rsidP="009253A9">
            <w:pPr>
              <w:pStyle w:val="CRCoverPage"/>
              <w:spacing w:after="0"/>
              <w:ind w:left="100"/>
              <w:rPr>
                <w:noProof/>
              </w:rPr>
            </w:pPr>
            <w:r>
              <w:rPr>
                <w:noProof/>
              </w:rPr>
              <w:t>Rel-15</w:t>
            </w:r>
          </w:p>
        </w:tc>
      </w:tr>
      <w:tr w:rsidR="00653F58" w14:paraId="7F1EF6C6" w14:textId="77777777" w:rsidTr="009253A9">
        <w:trPr>
          <w:cantSplit/>
        </w:trPr>
        <w:tc>
          <w:tcPr>
            <w:tcW w:w="1843" w:type="dxa"/>
            <w:tcBorders>
              <w:left w:val="single" w:sz="4" w:space="0" w:color="auto"/>
              <w:bottom w:val="single" w:sz="4" w:space="0" w:color="auto"/>
            </w:tcBorders>
          </w:tcPr>
          <w:p w14:paraId="3C817BEE" w14:textId="77777777" w:rsidR="00653F58" w:rsidRDefault="00653F58" w:rsidP="009253A9">
            <w:pPr>
              <w:pStyle w:val="CRCoverPage"/>
              <w:spacing w:after="0"/>
              <w:rPr>
                <w:b/>
                <w:i/>
                <w:noProof/>
              </w:rPr>
            </w:pPr>
          </w:p>
        </w:tc>
        <w:tc>
          <w:tcPr>
            <w:tcW w:w="4678" w:type="dxa"/>
            <w:gridSpan w:val="9"/>
            <w:tcBorders>
              <w:bottom w:val="single" w:sz="4" w:space="0" w:color="auto"/>
            </w:tcBorders>
          </w:tcPr>
          <w:p w14:paraId="4E7C401D" w14:textId="77777777" w:rsidR="00653F58" w:rsidRDefault="00653F58" w:rsidP="0092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6C88" w14:textId="77777777" w:rsidR="00653F58" w:rsidRDefault="00653F58" w:rsidP="009253A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7B468A3" w14:textId="77777777" w:rsidR="00653F58" w:rsidRPr="007C2097" w:rsidRDefault="00653F58" w:rsidP="0092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3F58" w14:paraId="7985B4EA" w14:textId="77777777" w:rsidTr="009253A9">
        <w:trPr>
          <w:cantSplit/>
        </w:trPr>
        <w:tc>
          <w:tcPr>
            <w:tcW w:w="1843" w:type="dxa"/>
          </w:tcPr>
          <w:p w14:paraId="61EE07A8" w14:textId="77777777" w:rsidR="00653F58" w:rsidRDefault="00653F58" w:rsidP="009253A9">
            <w:pPr>
              <w:pStyle w:val="CRCoverPage"/>
              <w:spacing w:after="0"/>
              <w:rPr>
                <w:b/>
                <w:i/>
                <w:noProof/>
                <w:sz w:val="8"/>
                <w:szCs w:val="8"/>
              </w:rPr>
            </w:pPr>
          </w:p>
        </w:tc>
        <w:tc>
          <w:tcPr>
            <w:tcW w:w="7798" w:type="dxa"/>
            <w:gridSpan w:val="11"/>
          </w:tcPr>
          <w:p w14:paraId="03A8B072" w14:textId="77777777" w:rsidR="00653F58" w:rsidRDefault="00653F58" w:rsidP="009253A9">
            <w:pPr>
              <w:pStyle w:val="CRCoverPage"/>
              <w:spacing w:after="0"/>
              <w:rPr>
                <w:noProof/>
                <w:sz w:val="8"/>
                <w:szCs w:val="8"/>
              </w:rPr>
            </w:pPr>
          </w:p>
        </w:tc>
      </w:tr>
      <w:tr w:rsidR="00653F58" w14:paraId="3B33F0CE" w14:textId="77777777" w:rsidTr="009253A9">
        <w:trPr>
          <w:cantSplit/>
          <w:trHeight w:val="920"/>
        </w:trPr>
        <w:tc>
          <w:tcPr>
            <w:tcW w:w="2268" w:type="dxa"/>
            <w:gridSpan w:val="2"/>
            <w:tcBorders>
              <w:top w:val="single" w:sz="4" w:space="0" w:color="auto"/>
              <w:left w:val="single" w:sz="4" w:space="0" w:color="auto"/>
            </w:tcBorders>
          </w:tcPr>
          <w:p w14:paraId="197A7B5B" w14:textId="77777777" w:rsidR="00653F58" w:rsidRDefault="00653F58" w:rsidP="009253A9">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0ADB1FC3" w14:textId="77777777" w:rsidR="00653F58" w:rsidRDefault="00653F58" w:rsidP="009253A9">
            <w:pPr>
              <w:pStyle w:val="CRCoverPage"/>
              <w:spacing w:after="0"/>
              <w:ind w:left="100"/>
              <w:rPr>
                <w:noProof/>
              </w:rPr>
            </w:pPr>
            <w:r>
              <w:rPr>
                <w:noProof/>
              </w:rPr>
              <w:t>With the introduction of MR-DC in Rel-15 late drop, carrier aggregation can be configured in the MCG and SCG independently. The SCells in the MCG and the SCG can be either in activated or deactivated state, and the state transition is done using MAC CE. However, since the MCG and SCG have independent MAC entities, the MCG cannot control the SCG SCells and vice versa.</w:t>
            </w:r>
          </w:p>
          <w:p w14:paraId="135E3D2E" w14:textId="77777777" w:rsidR="00653F58" w:rsidRDefault="00653F58" w:rsidP="009253A9">
            <w:pPr>
              <w:pStyle w:val="CRCoverPage"/>
              <w:spacing w:after="0"/>
              <w:ind w:left="100"/>
              <w:rPr>
                <w:noProof/>
              </w:rPr>
            </w:pPr>
            <w:r>
              <w:rPr>
                <w:noProof/>
              </w:rPr>
              <w:t>However, unlike in LTE, the SCell deactivation timer is configured per SCell in the ServingCellConfig.</w:t>
            </w:r>
          </w:p>
          <w:p w14:paraId="215DD02D" w14:textId="77777777" w:rsidR="00653F58" w:rsidRDefault="00653F58" w:rsidP="009253A9">
            <w:pPr>
              <w:pStyle w:val="CRCoverPage"/>
              <w:spacing w:after="0"/>
              <w:ind w:left="100"/>
              <w:rPr>
                <w:noProof/>
              </w:rPr>
            </w:pPr>
          </w:p>
          <w:p w14:paraId="2708063F" w14:textId="77777777" w:rsidR="00653F58" w:rsidRDefault="00653F58" w:rsidP="009253A9">
            <w:pPr>
              <w:pStyle w:val="CRCoverPage"/>
              <w:spacing w:after="0"/>
              <w:ind w:left="100"/>
              <w:rPr>
                <w:rFonts w:cs="Arial"/>
                <w:b/>
                <w:noProof/>
              </w:rPr>
            </w:pPr>
            <w:r>
              <w:rPr>
                <w:rFonts w:cs="Arial"/>
                <w:b/>
                <w:noProof/>
              </w:rPr>
              <w:t>Impact analysis</w:t>
            </w:r>
          </w:p>
          <w:p w14:paraId="79E465B1" w14:textId="77777777" w:rsidR="00653F58" w:rsidRDefault="00653F58" w:rsidP="009253A9">
            <w:pPr>
              <w:pStyle w:val="CRCoverPage"/>
              <w:spacing w:after="0"/>
              <w:ind w:left="100"/>
              <w:rPr>
                <w:rFonts w:cs="Arial"/>
                <w:noProof/>
              </w:rPr>
            </w:pPr>
          </w:p>
          <w:p w14:paraId="4A1E2A17" w14:textId="77777777" w:rsidR="00653F58" w:rsidRDefault="00653F58" w:rsidP="009253A9">
            <w:pPr>
              <w:pStyle w:val="CRCoverPage"/>
              <w:spacing w:after="0"/>
              <w:ind w:left="100"/>
              <w:rPr>
                <w:rFonts w:cs="Arial"/>
                <w:noProof/>
              </w:rPr>
            </w:pPr>
            <w:r>
              <w:rPr>
                <w:rFonts w:cs="Arial"/>
                <w:noProof/>
              </w:rPr>
              <w:t xml:space="preserve">Impacted 5G architecture options: </w:t>
            </w:r>
            <w:r w:rsidRPr="00994FE3">
              <w:rPr>
                <w:rFonts w:cs="Arial"/>
                <w:noProof/>
              </w:rPr>
              <w:t>EN-DC, NGEN-DC, NE-DC, NR-DC</w:t>
            </w:r>
          </w:p>
          <w:p w14:paraId="024198B0" w14:textId="77777777" w:rsidR="00653F58" w:rsidRDefault="00653F58" w:rsidP="009253A9">
            <w:pPr>
              <w:pStyle w:val="CRCoverPage"/>
              <w:spacing w:after="0"/>
              <w:ind w:left="100"/>
              <w:rPr>
                <w:rFonts w:cs="Arial"/>
                <w:noProof/>
              </w:rPr>
            </w:pPr>
            <w:r>
              <w:rPr>
                <w:rFonts w:cs="Arial"/>
                <w:noProof/>
              </w:rPr>
              <w:t> </w:t>
            </w:r>
          </w:p>
          <w:p w14:paraId="298B53BB" w14:textId="77777777" w:rsidR="00653F58" w:rsidRDefault="00653F58" w:rsidP="009253A9">
            <w:pPr>
              <w:pStyle w:val="CRCoverPage"/>
              <w:spacing w:after="0"/>
              <w:ind w:left="100"/>
              <w:rPr>
                <w:rFonts w:cs="Arial"/>
                <w:noProof/>
              </w:rPr>
            </w:pPr>
            <w:r>
              <w:rPr>
                <w:rFonts w:cs="Arial"/>
                <w:noProof/>
              </w:rPr>
              <w:t>Impacted functionality: MAC Sublayer</w:t>
            </w:r>
          </w:p>
          <w:p w14:paraId="611804D3" w14:textId="77777777" w:rsidR="00653F58" w:rsidRDefault="00653F58" w:rsidP="009253A9">
            <w:pPr>
              <w:pStyle w:val="CRCoverPage"/>
              <w:spacing w:after="0"/>
              <w:ind w:left="100"/>
              <w:rPr>
                <w:rFonts w:cs="Arial"/>
                <w:noProof/>
              </w:rPr>
            </w:pPr>
            <w:r>
              <w:rPr>
                <w:rFonts w:cs="Arial"/>
                <w:noProof/>
              </w:rPr>
              <w:t> </w:t>
            </w:r>
          </w:p>
          <w:p w14:paraId="717E05F7" w14:textId="77777777" w:rsidR="00653F58" w:rsidRDefault="00653F58" w:rsidP="009253A9">
            <w:pPr>
              <w:pStyle w:val="CRCoverPage"/>
              <w:spacing w:after="0"/>
              <w:ind w:left="100"/>
              <w:rPr>
                <w:rFonts w:cs="Arial"/>
                <w:noProof/>
              </w:rPr>
            </w:pPr>
            <w:r>
              <w:rPr>
                <w:rFonts w:cs="Arial"/>
                <w:noProof/>
              </w:rPr>
              <w:t>Inter-operability: If the network implements the CR and the UE does not, there is no inter-operability issue.</w:t>
            </w:r>
          </w:p>
          <w:p w14:paraId="0AB7C37A" w14:textId="77777777" w:rsidR="00653F58" w:rsidRDefault="00653F58" w:rsidP="009253A9">
            <w:pPr>
              <w:pStyle w:val="CRCoverPage"/>
              <w:spacing w:after="0"/>
              <w:ind w:left="100"/>
              <w:rPr>
                <w:rFonts w:cs="Arial"/>
                <w:noProof/>
              </w:rPr>
            </w:pPr>
            <w:r>
              <w:rPr>
                <w:rFonts w:cs="Arial"/>
                <w:noProof/>
              </w:rPr>
              <w:t> </w:t>
            </w:r>
          </w:p>
          <w:p w14:paraId="46D2E4C7" w14:textId="77777777" w:rsidR="00653F58" w:rsidRDefault="00653F58" w:rsidP="009253A9">
            <w:pPr>
              <w:pStyle w:val="CRCoverPage"/>
              <w:spacing w:after="0"/>
              <w:ind w:left="100"/>
              <w:rPr>
                <w:noProof/>
              </w:rPr>
            </w:pPr>
            <w:r>
              <w:rPr>
                <w:rFonts w:cs="Arial"/>
                <w:noProof/>
              </w:rPr>
              <w:t>If the UE implements the CR and the network does not, there is no inter-operability issue.</w:t>
            </w:r>
          </w:p>
          <w:p w14:paraId="239F8EBF" w14:textId="77777777" w:rsidR="00653F58" w:rsidRDefault="00653F58" w:rsidP="009253A9">
            <w:pPr>
              <w:pStyle w:val="CRCoverPage"/>
              <w:spacing w:after="0"/>
              <w:rPr>
                <w:noProof/>
              </w:rPr>
            </w:pPr>
          </w:p>
        </w:tc>
      </w:tr>
      <w:tr w:rsidR="00653F58" w14:paraId="33DDA569" w14:textId="77777777" w:rsidTr="009253A9">
        <w:trPr>
          <w:cantSplit/>
        </w:trPr>
        <w:tc>
          <w:tcPr>
            <w:tcW w:w="2268" w:type="dxa"/>
            <w:gridSpan w:val="2"/>
            <w:tcBorders>
              <w:left w:val="single" w:sz="4" w:space="0" w:color="auto"/>
            </w:tcBorders>
          </w:tcPr>
          <w:p w14:paraId="52A9EA3F" w14:textId="77777777" w:rsidR="00653F58" w:rsidRDefault="00653F58" w:rsidP="009253A9">
            <w:pPr>
              <w:pStyle w:val="CRCoverPage"/>
              <w:spacing w:after="0"/>
              <w:rPr>
                <w:b/>
                <w:i/>
                <w:noProof/>
                <w:sz w:val="8"/>
                <w:szCs w:val="8"/>
              </w:rPr>
            </w:pPr>
          </w:p>
        </w:tc>
        <w:tc>
          <w:tcPr>
            <w:tcW w:w="7373" w:type="dxa"/>
            <w:gridSpan w:val="10"/>
            <w:tcBorders>
              <w:right w:val="single" w:sz="4" w:space="0" w:color="auto"/>
            </w:tcBorders>
          </w:tcPr>
          <w:p w14:paraId="5B8C63CD" w14:textId="77777777" w:rsidR="00653F58" w:rsidRDefault="00653F58" w:rsidP="009253A9">
            <w:pPr>
              <w:pStyle w:val="CRCoverPage"/>
              <w:spacing w:after="0"/>
              <w:rPr>
                <w:noProof/>
                <w:sz w:val="8"/>
                <w:szCs w:val="8"/>
              </w:rPr>
            </w:pPr>
          </w:p>
        </w:tc>
      </w:tr>
      <w:tr w:rsidR="00653F58" w14:paraId="220C1463" w14:textId="77777777" w:rsidTr="009253A9">
        <w:trPr>
          <w:cantSplit/>
          <w:trHeight w:val="476"/>
        </w:trPr>
        <w:tc>
          <w:tcPr>
            <w:tcW w:w="2268" w:type="dxa"/>
            <w:gridSpan w:val="2"/>
            <w:tcBorders>
              <w:left w:val="single" w:sz="4" w:space="0" w:color="auto"/>
            </w:tcBorders>
          </w:tcPr>
          <w:p w14:paraId="591F833C" w14:textId="77777777" w:rsidR="00653F58" w:rsidRDefault="00653F58" w:rsidP="009253A9">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28FA89B0" w14:textId="77777777" w:rsidR="00653F58" w:rsidRDefault="00653F58" w:rsidP="009253A9">
            <w:pPr>
              <w:pStyle w:val="CRCoverPage"/>
              <w:spacing w:after="0"/>
              <w:rPr>
                <w:noProof/>
              </w:rPr>
            </w:pPr>
            <w:r>
              <w:rPr>
                <w:noProof/>
              </w:rPr>
              <w:t>6.1 MAC Sublayer</w:t>
            </w:r>
          </w:p>
          <w:p w14:paraId="2E80E634" w14:textId="77777777" w:rsidR="00653F58" w:rsidRDefault="00653F58" w:rsidP="009253A9">
            <w:pPr>
              <w:pStyle w:val="CRCoverPage"/>
              <w:spacing w:after="0"/>
              <w:rPr>
                <w:noProof/>
              </w:rPr>
            </w:pPr>
            <w:r>
              <w:rPr>
                <w:noProof/>
              </w:rPr>
              <w:t>- Introduce description of handling of activation/deactivation of SCells in MR-DC and the SCell deactivation timer.</w:t>
            </w:r>
          </w:p>
        </w:tc>
      </w:tr>
      <w:tr w:rsidR="00653F58" w14:paraId="64726F21" w14:textId="77777777" w:rsidTr="009253A9">
        <w:trPr>
          <w:cantSplit/>
        </w:trPr>
        <w:tc>
          <w:tcPr>
            <w:tcW w:w="2268" w:type="dxa"/>
            <w:gridSpan w:val="2"/>
            <w:tcBorders>
              <w:left w:val="single" w:sz="4" w:space="0" w:color="auto"/>
            </w:tcBorders>
          </w:tcPr>
          <w:p w14:paraId="4476D5FC" w14:textId="77777777" w:rsidR="00653F58" w:rsidRDefault="00653F58" w:rsidP="009253A9">
            <w:pPr>
              <w:pStyle w:val="CRCoverPage"/>
              <w:spacing w:after="0"/>
              <w:rPr>
                <w:b/>
                <w:i/>
                <w:noProof/>
                <w:sz w:val="8"/>
                <w:szCs w:val="8"/>
              </w:rPr>
            </w:pPr>
          </w:p>
        </w:tc>
        <w:tc>
          <w:tcPr>
            <w:tcW w:w="7373" w:type="dxa"/>
            <w:gridSpan w:val="10"/>
            <w:tcBorders>
              <w:right w:val="single" w:sz="4" w:space="0" w:color="auto"/>
            </w:tcBorders>
          </w:tcPr>
          <w:p w14:paraId="1DFBEAFB" w14:textId="77777777" w:rsidR="00653F58" w:rsidRDefault="00653F58" w:rsidP="009253A9">
            <w:pPr>
              <w:pStyle w:val="CRCoverPage"/>
              <w:spacing w:after="0"/>
              <w:rPr>
                <w:noProof/>
                <w:sz w:val="8"/>
                <w:szCs w:val="8"/>
              </w:rPr>
            </w:pPr>
          </w:p>
        </w:tc>
      </w:tr>
      <w:tr w:rsidR="00653F58" w14:paraId="0F8EEDF5" w14:textId="77777777" w:rsidTr="009253A9">
        <w:trPr>
          <w:cantSplit/>
        </w:trPr>
        <w:tc>
          <w:tcPr>
            <w:tcW w:w="2268" w:type="dxa"/>
            <w:gridSpan w:val="2"/>
            <w:tcBorders>
              <w:left w:val="single" w:sz="4" w:space="0" w:color="auto"/>
              <w:bottom w:val="single" w:sz="4" w:space="0" w:color="auto"/>
            </w:tcBorders>
          </w:tcPr>
          <w:p w14:paraId="151E3DED" w14:textId="77777777" w:rsidR="00653F58" w:rsidRDefault="00653F58" w:rsidP="009253A9">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443A6704" w14:textId="77777777" w:rsidR="00653F58" w:rsidRDefault="00653F58" w:rsidP="009253A9">
            <w:pPr>
              <w:pStyle w:val="CRCoverPage"/>
              <w:spacing w:after="0"/>
              <w:rPr>
                <w:noProof/>
              </w:rPr>
            </w:pPr>
            <w:r>
              <w:rPr>
                <w:noProof/>
              </w:rPr>
              <w:t>MR-DC behavior for SCell activation/deactivation will not be clarified.</w:t>
            </w:r>
          </w:p>
        </w:tc>
      </w:tr>
      <w:tr w:rsidR="00653F58" w14:paraId="2EC0A598" w14:textId="77777777" w:rsidTr="009253A9">
        <w:trPr>
          <w:cantSplit/>
        </w:trPr>
        <w:tc>
          <w:tcPr>
            <w:tcW w:w="2268" w:type="dxa"/>
            <w:gridSpan w:val="2"/>
          </w:tcPr>
          <w:p w14:paraId="794B79E3" w14:textId="77777777" w:rsidR="00653F58" w:rsidRDefault="00653F58" w:rsidP="009253A9">
            <w:pPr>
              <w:pStyle w:val="CRCoverPage"/>
              <w:spacing w:after="0"/>
              <w:rPr>
                <w:b/>
                <w:i/>
                <w:noProof/>
                <w:sz w:val="8"/>
                <w:szCs w:val="8"/>
              </w:rPr>
            </w:pPr>
          </w:p>
        </w:tc>
        <w:tc>
          <w:tcPr>
            <w:tcW w:w="7373" w:type="dxa"/>
            <w:gridSpan w:val="10"/>
          </w:tcPr>
          <w:p w14:paraId="5F8FE7E8" w14:textId="77777777" w:rsidR="00653F58" w:rsidRDefault="00653F58" w:rsidP="009253A9">
            <w:pPr>
              <w:pStyle w:val="CRCoverPage"/>
              <w:spacing w:after="0"/>
              <w:rPr>
                <w:noProof/>
                <w:sz w:val="8"/>
                <w:szCs w:val="8"/>
              </w:rPr>
            </w:pPr>
          </w:p>
        </w:tc>
      </w:tr>
      <w:tr w:rsidR="00653F58" w14:paraId="08E42E43" w14:textId="77777777" w:rsidTr="009253A9">
        <w:trPr>
          <w:cantSplit/>
        </w:trPr>
        <w:tc>
          <w:tcPr>
            <w:tcW w:w="2268" w:type="dxa"/>
            <w:gridSpan w:val="2"/>
            <w:tcBorders>
              <w:top w:val="single" w:sz="4" w:space="0" w:color="auto"/>
              <w:left w:val="single" w:sz="4" w:space="0" w:color="auto"/>
            </w:tcBorders>
          </w:tcPr>
          <w:p w14:paraId="2F9D8ACB" w14:textId="77777777" w:rsidR="00653F58" w:rsidRDefault="00653F58" w:rsidP="009253A9">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49E247AA" w14:textId="77777777" w:rsidR="00653F58" w:rsidRDefault="00653F58" w:rsidP="009253A9">
            <w:pPr>
              <w:pStyle w:val="CRCoverPage"/>
              <w:spacing w:after="0"/>
              <w:rPr>
                <w:noProof/>
              </w:rPr>
            </w:pPr>
            <w:r>
              <w:rPr>
                <w:lang w:eastAsia="zh-CN"/>
              </w:rPr>
              <w:t>6.1</w:t>
            </w:r>
          </w:p>
        </w:tc>
      </w:tr>
      <w:tr w:rsidR="00653F58" w14:paraId="4FF1D6F7" w14:textId="77777777" w:rsidTr="009253A9">
        <w:trPr>
          <w:cantSplit/>
        </w:trPr>
        <w:tc>
          <w:tcPr>
            <w:tcW w:w="2268" w:type="dxa"/>
            <w:gridSpan w:val="2"/>
            <w:tcBorders>
              <w:left w:val="single" w:sz="4" w:space="0" w:color="auto"/>
            </w:tcBorders>
          </w:tcPr>
          <w:p w14:paraId="34CF6A3A" w14:textId="77777777" w:rsidR="00653F58" w:rsidRDefault="00653F58" w:rsidP="009253A9">
            <w:pPr>
              <w:pStyle w:val="CRCoverPage"/>
              <w:spacing w:after="0"/>
              <w:rPr>
                <w:b/>
                <w:i/>
                <w:noProof/>
                <w:sz w:val="8"/>
                <w:szCs w:val="8"/>
              </w:rPr>
            </w:pPr>
          </w:p>
        </w:tc>
        <w:tc>
          <w:tcPr>
            <w:tcW w:w="7373" w:type="dxa"/>
            <w:gridSpan w:val="10"/>
            <w:tcBorders>
              <w:right w:val="single" w:sz="4" w:space="0" w:color="auto"/>
            </w:tcBorders>
          </w:tcPr>
          <w:p w14:paraId="142AFB28" w14:textId="77777777" w:rsidR="00653F58" w:rsidRDefault="00653F58" w:rsidP="009253A9">
            <w:pPr>
              <w:pStyle w:val="CRCoverPage"/>
              <w:spacing w:after="0"/>
              <w:rPr>
                <w:noProof/>
                <w:sz w:val="8"/>
                <w:szCs w:val="8"/>
              </w:rPr>
            </w:pPr>
          </w:p>
        </w:tc>
      </w:tr>
      <w:tr w:rsidR="00653F58" w14:paraId="12710CBF" w14:textId="77777777" w:rsidTr="009253A9">
        <w:trPr>
          <w:cantSplit/>
        </w:trPr>
        <w:tc>
          <w:tcPr>
            <w:tcW w:w="2268" w:type="dxa"/>
            <w:gridSpan w:val="2"/>
            <w:tcBorders>
              <w:left w:val="single" w:sz="4" w:space="0" w:color="auto"/>
            </w:tcBorders>
          </w:tcPr>
          <w:p w14:paraId="0BD0ACBB" w14:textId="77777777" w:rsidR="00653F58" w:rsidRDefault="00653F58" w:rsidP="0092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F4418" w14:textId="77777777" w:rsidR="00653F58" w:rsidRDefault="00653F58" w:rsidP="009253A9">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0643578" w14:textId="77777777" w:rsidR="00653F58" w:rsidRDefault="00653F58" w:rsidP="009253A9">
            <w:pPr>
              <w:pStyle w:val="CRCoverPage"/>
              <w:spacing w:after="0"/>
              <w:jc w:val="center"/>
              <w:rPr>
                <w:b/>
                <w:caps/>
                <w:noProof/>
              </w:rPr>
            </w:pPr>
            <w:r>
              <w:rPr>
                <w:b/>
                <w:caps/>
                <w:noProof/>
              </w:rPr>
              <w:t>N</w:t>
            </w:r>
          </w:p>
        </w:tc>
        <w:tc>
          <w:tcPr>
            <w:tcW w:w="2977" w:type="dxa"/>
            <w:gridSpan w:val="3"/>
          </w:tcPr>
          <w:p w14:paraId="0F6413E3" w14:textId="77777777" w:rsidR="00653F58" w:rsidRDefault="00653F58" w:rsidP="009253A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5BB666" w14:textId="77777777" w:rsidR="00653F58" w:rsidRDefault="00653F58" w:rsidP="009253A9">
            <w:pPr>
              <w:pStyle w:val="CRCoverPage"/>
              <w:spacing w:after="0"/>
              <w:ind w:left="99"/>
              <w:rPr>
                <w:noProof/>
              </w:rPr>
            </w:pPr>
          </w:p>
        </w:tc>
      </w:tr>
      <w:tr w:rsidR="00653F58" w14:paraId="139D7B68" w14:textId="77777777" w:rsidTr="009253A9">
        <w:trPr>
          <w:cantSplit/>
        </w:trPr>
        <w:tc>
          <w:tcPr>
            <w:tcW w:w="2268" w:type="dxa"/>
            <w:gridSpan w:val="2"/>
            <w:tcBorders>
              <w:left w:val="single" w:sz="4" w:space="0" w:color="auto"/>
            </w:tcBorders>
          </w:tcPr>
          <w:p w14:paraId="1602BCE0" w14:textId="77777777" w:rsidR="00653F58" w:rsidRDefault="00653F58" w:rsidP="0092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14ADC7" w14:textId="77777777" w:rsidR="00653F58" w:rsidRDefault="00653F58" w:rsidP="009253A9">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E5B5AF2" w14:textId="77777777" w:rsidR="00653F58" w:rsidRDefault="00653F58" w:rsidP="009253A9">
            <w:pPr>
              <w:pStyle w:val="CRCoverPage"/>
              <w:spacing w:after="0"/>
              <w:jc w:val="center"/>
              <w:rPr>
                <w:b/>
                <w:caps/>
                <w:noProof/>
              </w:rPr>
            </w:pPr>
            <w:r>
              <w:rPr>
                <w:b/>
                <w:caps/>
                <w:noProof/>
              </w:rPr>
              <w:t>X</w:t>
            </w:r>
          </w:p>
        </w:tc>
        <w:tc>
          <w:tcPr>
            <w:tcW w:w="2977" w:type="dxa"/>
            <w:gridSpan w:val="3"/>
          </w:tcPr>
          <w:p w14:paraId="41BCE3D6" w14:textId="77777777" w:rsidR="00653F58" w:rsidRDefault="00653F58" w:rsidP="009253A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7D6522" w14:textId="77777777" w:rsidR="00653F58" w:rsidRDefault="00653F58" w:rsidP="009253A9">
            <w:pPr>
              <w:pStyle w:val="CRCoverPage"/>
              <w:spacing w:after="0"/>
              <w:ind w:left="99"/>
              <w:rPr>
                <w:noProof/>
              </w:rPr>
            </w:pPr>
            <w:r>
              <w:rPr>
                <w:noProof/>
              </w:rPr>
              <w:t xml:space="preserve">TS/TR ... CR ... </w:t>
            </w:r>
          </w:p>
        </w:tc>
      </w:tr>
      <w:tr w:rsidR="00653F58" w14:paraId="333A3604" w14:textId="77777777" w:rsidTr="00C80AD9">
        <w:trPr>
          <w:cantSplit/>
        </w:trPr>
        <w:tc>
          <w:tcPr>
            <w:tcW w:w="2268" w:type="dxa"/>
            <w:gridSpan w:val="2"/>
            <w:tcBorders>
              <w:left w:val="single" w:sz="4" w:space="0" w:color="auto"/>
            </w:tcBorders>
          </w:tcPr>
          <w:p w14:paraId="1B940526" w14:textId="77777777" w:rsidR="00653F58" w:rsidRDefault="00653F58" w:rsidP="0092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963768" w14:textId="77777777" w:rsidR="00653F58" w:rsidRDefault="00653F58" w:rsidP="009253A9">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5D857E3" w14:textId="77777777" w:rsidR="00653F58" w:rsidRDefault="00653F58" w:rsidP="009253A9">
            <w:pPr>
              <w:pStyle w:val="CRCoverPage"/>
              <w:spacing w:after="0"/>
              <w:jc w:val="center"/>
              <w:rPr>
                <w:b/>
                <w:caps/>
                <w:noProof/>
              </w:rPr>
            </w:pPr>
            <w:r>
              <w:rPr>
                <w:b/>
                <w:caps/>
                <w:noProof/>
              </w:rPr>
              <w:t>X</w:t>
            </w:r>
          </w:p>
        </w:tc>
        <w:tc>
          <w:tcPr>
            <w:tcW w:w="2977" w:type="dxa"/>
            <w:gridSpan w:val="3"/>
          </w:tcPr>
          <w:p w14:paraId="67B087C3" w14:textId="77777777" w:rsidR="00653F58" w:rsidRDefault="00653F58" w:rsidP="009253A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553E0B" w14:textId="77777777" w:rsidR="00653F58" w:rsidRDefault="00653F58" w:rsidP="009253A9">
            <w:pPr>
              <w:pStyle w:val="CRCoverPage"/>
              <w:spacing w:after="0"/>
              <w:ind w:left="99"/>
              <w:rPr>
                <w:noProof/>
              </w:rPr>
            </w:pPr>
            <w:r>
              <w:rPr>
                <w:noProof/>
              </w:rPr>
              <w:t xml:space="preserve">TS/TR ... CR ... </w:t>
            </w:r>
          </w:p>
        </w:tc>
      </w:tr>
      <w:tr w:rsidR="00653F58" w14:paraId="1754A347" w14:textId="77777777" w:rsidTr="000E0D2E">
        <w:trPr>
          <w:cantSplit/>
        </w:trPr>
        <w:tc>
          <w:tcPr>
            <w:tcW w:w="2268" w:type="dxa"/>
            <w:gridSpan w:val="2"/>
            <w:tcBorders>
              <w:left w:val="single" w:sz="4" w:space="0" w:color="auto"/>
            </w:tcBorders>
          </w:tcPr>
          <w:p w14:paraId="5B370168" w14:textId="77777777" w:rsidR="00653F58" w:rsidRDefault="00653F58" w:rsidP="009253A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83DD755" w14:textId="77777777" w:rsidR="00653F58" w:rsidRDefault="00653F58" w:rsidP="009253A9">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77ACEF1" w14:textId="77777777" w:rsidR="00653F58" w:rsidRDefault="00653F58" w:rsidP="009253A9">
            <w:pPr>
              <w:pStyle w:val="CRCoverPage"/>
              <w:spacing w:after="0"/>
              <w:jc w:val="center"/>
              <w:rPr>
                <w:b/>
                <w:caps/>
                <w:noProof/>
              </w:rPr>
            </w:pPr>
            <w:r>
              <w:rPr>
                <w:b/>
                <w:caps/>
                <w:noProof/>
              </w:rPr>
              <w:t>X</w:t>
            </w:r>
          </w:p>
        </w:tc>
        <w:tc>
          <w:tcPr>
            <w:tcW w:w="2977" w:type="dxa"/>
            <w:gridSpan w:val="3"/>
          </w:tcPr>
          <w:p w14:paraId="2D61BF14" w14:textId="77777777" w:rsidR="00653F58" w:rsidRDefault="00653F58" w:rsidP="009253A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EC3FB4" w14:textId="77777777" w:rsidR="00653F58" w:rsidRDefault="00653F58" w:rsidP="009253A9">
            <w:pPr>
              <w:pStyle w:val="CRCoverPage"/>
              <w:spacing w:after="0"/>
              <w:ind w:left="99"/>
              <w:rPr>
                <w:noProof/>
              </w:rPr>
            </w:pPr>
            <w:r>
              <w:rPr>
                <w:noProof/>
              </w:rPr>
              <w:t xml:space="preserve">TS/TR ... CR ... </w:t>
            </w:r>
          </w:p>
        </w:tc>
      </w:tr>
      <w:tr w:rsidR="00C80AD9" w14:paraId="1D7020A3" w14:textId="77777777" w:rsidTr="000E0D2E">
        <w:trPr>
          <w:cantSplit/>
        </w:trPr>
        <w:tc>
          <w:tcPr>
            <w:tcW w:w="2268" w:type="dxa"/>
            <w:gridSpan w:val="2"/>
            <w:tcBorders>
              <w:left w:val="single" w:sz="4" w:space="0" w:color="auto"/>
            </w:tcBorders>
            <w:shd w:val="clear" w:color="auto" w:fill="auto"/>
          </w:tcPr>
          <w:p w14:paraId="4AFC480F" w14:textId="77777777" w:rsidR="00C80AD9" w:rsidRDefault="00C80AD9" w:rsidP="009253A9">
            <w:pPr>
              <w:pStyle w:val="CRCoverPage"/>
              <w:spacing w:after="0"/>
              <w:rPr>
                <w:b/>
                <w:i/>
                <w:noProof/>
              </w:rPr>
            </w:pPr>
          </w:p>
        </w:tc>
        <w:tc>
          <w:tcPr>
            <w:tcW w:w="284" w:type="dxa"/>
            <w:tcBorders>
              <w:top w:val="single" w:sz="4" w:space="0" w:color="auto"/>
            </w:tcBorders>
            <w:shd w:val="clear" w:color="auto" w:fill="auto"/>
          </w:tcPr>
          <w:p w14:paraId="4B653706" w14:textId="77777777" w:rsidR="00C80AD9" w:rsidRDefault="00C80AD9" w:rsidP="009253A9">
            <w:pPr>
              <w:pStyle w:val="CRCoverPage"/>
              <w:spacing w:after="0"/>
              <w:jc w:val="center"/>
              <w:rPr>
                <w:b/>
                <w:caps/>
                <w:noProof/>
              </w:rPr>
            </w:pPr>
          </w:p>
        </w:tc>
        <w:tc>
          <w:tcPr>
            <w:tcW w:w="284" w:type="dxa"/>
            <w:gridSpan w:val="2"/>
            <w:tcBorders>
              <w:top w:val="single" w:sz="4" w:space="0" w:color="auto"/>
            </w:tcBorders>
            <w:shd w:val="clear" w:color="auto" w:fill="auto"/>
          </w:tcPr>
          <w:p w14:paraId="04FCB747" w14:textId="77777777" w:rsidR="00C80AD9" w:rsidRDefault="00C80AD9" w:rsidP="009253A9">
            <w:pPr>
              <w:pStyle w:val="CRCoverPage"/>
              <w:spacing w:after="0"/>
              <w:jc w:val="center"/>
              <w:rPr>
                <w:b/>
                <w:caps/>
                <w:noProof/>
              </w:rPr>
            </w:pPr>
          </w:p>
        </w:tc>
        <w:tc>
          <w:tcPr>
            <w:tcW w:w="2977" w:type="dxa"/>
            <w:gridSpan w:val="3"/>
            <w:shd w:val="clear" w:color="auto" w:fill="auto"/>
          </w:tcPr>
          <w:p w14:paraId="6E0FC6F4" w14:textId="77777777" w:rsidR="00C80AD9" w:rsidRDefault="00C80AD9" w:rsidP="009253A9">
            <w:pPr>
              <w:pStyle w:val="CRCoverPage"/>
              <w:spacing w:after="0"/>
              <w:rPr>
                <w:noProof/>
              </w:rPr>
            </w:pPr>
          </w:p>
        </w:tc>
        <w:tc>
          <w:tcPr>
            <w:tcW w:w="3828" w:type="dxa"/>
            <w:gridSpan w:val="4"/>
            <w:tcBorders>
              <w:right w:val="single" w:sz="4" w:space="0" w:color="auto"/>
            </w:tcBorders>
            <w:shd w:val="clear" w:color="auto" w:fill="auto"/>
          </w:tcPr>
          <w:p w14:paraId="6E506644" w14:textId="77777777" w:rsidR="00C80AD9" w:rsidRDefault="00C80AD9" w:rsidP="000E0D2E">
            <w:pPr>
              <w:pStyle w:val="CRCoverPage"/>
              <w:spacing w:after="0"/>
              <w:rPr>
                <w:noProof/>
              </w:rPr>
            </w:pPr>
          </w:p>
        </w:tc>
      </w:tr>
      <w:tr w:rsidR="00653F58" w14:paraId="2D689F74" w14:textId="77777777" w:rsidTr="004B2D41">
        <w:trPr>
          <w:cantSplit/>
        </w:trPr>
        <w:tc>
          <w:tcPr>
            <w:tcW w:w="2694" w:type="dxa"/>
            <w:gridSpan w:val="4"/>
            <w:tcBorders>
              <w:left w:val="single" w:sz="4" w:space="0" w:color="auto"/>
              <w:bottom w:val="single" w:sz="4" w:space="0" w:color="auto"/>
            </w:tcBorders>
          </w:tcPr>
          <w:p w14:paraId="250887D4" w14:textId="77777777" w:rsidR="00653F58" w:rsidRDefault="00653F58" w:rsidP="009253A9">
            <w:pPr>
              <w:pStyle w:val="CRCoverPage"/>
              <w:tabs>
                <w:tab w:val="right" w:pos="2184"/>
              </w:tabs>
              <w:spacing w:after="0"/>
              <w:rPr>
                <w:b/>
                <w:i/>
                <w:noProof/>
              </w:rPr>
            </w:pPr>
            <w:r>
              <w:rPr>
                <w:b/>
                <w:i/>
                <w:noProof/>
              </w:rPr>
              <w:t>Other comments:</w:t>
            </w:r>
          </w:p>
        </w:tc>
        <w:tc>
          <w:tcPr>
            <w:tcW w:w="6947" w:type="dxa"/>
            <w:gridSpan w:val="8"/>
            <w:tcBorders>
              <w:bottom w:val="single" w:sz="4" w:space="0" w:color="auto"/>
              <w:right w:val="single" w:sz="4" w:space="0" w:color="auto"/>
            </w:tcBorders>
            <w:shd w:val="pct30" w:color="FFFF00" w:fill="auto"/>
          </w:tcPr>
          <w:p w14:paraId="534F89DC" w14:textId="2BB622DD" w:rsidR="00653F58" w:rsidRDefault="00712778" w:rsidP="00712778">
            <w:pPr>
              <w:spacing w:after="0"/>
            </w:pPr>
            <w:r>
              <w:rPr>
                <w:rFonts w:ascii="Arial" w:hAnsi="Arial" w:cs="Arial"/>
                <w:color w:val="000000"/>
              </w:rPr>
              <w:t>This CR is an update of a draft CR in "</w:t>
            </w:r>
            <w:r w:rsidR="000E6DEB" w:rsidRPr="000E6DEB">
              <w:rPr>
                <w:rFonts w:ascii="Arial" w:hAnsi="Arial" w:cs="Arial"/>
                <w:color w:val="000000"/>
              </w:rPr>
              <w:t>R2-1905452</w:t>
            </w:r>
            <w:r>
              <w:rPr>
                <w:rFonts w:ascii="Arial" w:hAnsi="Arial" w:cs="Arial"/>
                <w:color w:val="000000"/>
              </w:rPr>
              <w:t>"</w:t>
            </w:r>
          </w:p>
        </w:tc>
      </w:tr>
    </w:tbl>
    <w:p w14:paraId="4DD8CEBC" w14:textId="77777777" w:rsidR="00653F58" w:rsidRDefault="00653F58" w:rsidP="00653F58">
      <w:pPr>
        <w:rPr>
          <w:rFonts w:eastAsia="SimSun"/>
          <w:lang w:val="en-US" w:eastAsia="zh-CN"/>
        </w:rPr>
      </w:pPr>
    </w:p>
    <w:p w14:paraId="52E8551C" w14:textId="5714A3B2" w:rsidR="00C556B7" w:rsidRPr="0075732C" w:rsidRDefault="00C556B7" w:rsidP="0075732C">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t>START</w:t>
      </w:r>
      <w:r w:rsidRPr="001E7283">
        <w:rPr>
          <w:rFonts w:ascii="Times New Roman" w:hAnsi="Times New Roman" w:cs="Times New Roman"/>
          <w:lang w:val="en-US"/>
        </w:rPr>
        <w:t xml:space="preserve"> OF THE CHANGE</w:t>
      </w:r>
    </w:p>
    <w:p w14:paraId="3615E4C6" w14:textId="77777777" w:rsidR="00D778A9" w:rsidRPr="00D331F7" w:rsidRDefault="00D778A9" w:rsidP="00D778A9">
      <w:pPr>
        <w:pStyle w:val="Heading2"/>
        <w:rPr>
          <w:lang w:val="en-GB"/>
        </w:rPr>
      </w:pPr>
      <w:bookmarkStart w:id="3" w:name="_Toc5705136"/>
      <w:bookmarkEnd w:id="0"/>
      <w:r w:rsidRPr="00D331F7">
        <w:rPr>
          <w:lang w:val="en-GB"/>
        </w:rPr>
        <w:t>6.1</w:t>
      </w:r>
      <w:r w:rsidRPr="00D331F7">
        <w:rPr>
          <w:lang w:val="en-GB"/>
        </w:rPr>
        <w:tab/>
        <w:t>MAC Sublayer</w:t>
      </w:r>
      <w:bookmarkEnd w:id="3"/>
    </w:p>
    <w:p w14:paraId="00F642FF" w14:textId="77777777" w:rsidR="00D778A9" w:rsidRPr="00D331F7" w:rsidRDefault="00D778A9" w:rsidP="00D778A9">
      <w:pPr>
        <w:rPr>
          <w:lang w:eastAsia="zh-CN"/>
        </w:rPr>
      </w:pPr>
      <w:r w:rsidRPr="00D331F7">
        <w:rPr>
          <w:lang w:eastAsia="zh-CN"/>
        </w:rPr>
        <w:t>In MR-DC, the UE is configured with two MAC entities: one MAC entity for the MCG and one MAC entity for the SCG.</w:t>
      </w:r>
      <w:ins w:id="4" w:author="Ericsson" w:date="2019-04-11T16:41:00Z">
        <w:r w:rsidR="00C82194">
          <w:rPr>
            <w:lang w:eastAsia="zh-CN"/>
          </w:rPr>
          <w:t xml:space="preserve"> T</w:t>
        </w:r>
        <w:r w:rsidR="00C82194" w:rsidRPr="00C82194">
          <w:rPr>
            <w:lang w:eastAsia="zh-CN"/>
          </w:rPr>
          <w:t xml:space="preserve">he serving cells of the MCG other than the </w:t>
        </w:r>
        <w:proofErr w:type="spellStart"/>
        <w:r w:rsidR="00C82194" w:rsidRPr="00C82194">
          <w:rPr>
            <w:lang w:eastAsia="zh-CN"/>
          </w:rPr>
          <w:t>PCell</w:t>
        </w:r>
        <w:proofErr w:type="spellEnd"/>
        <w:r w:rsidR="00C82194" w:rsidRPr="00C82194">
          <w:rPr>
            <w:lang w:eastAsia="zh-CN"/>
          </w:rPr>
          <w:t xml:space="preserve"> can only be activated/deactivated by the MAC Control Element received on MCG, and the serving cells of the SCG other than </w:t>
        </w:r>
        <w:proofErr w:type="spellStart"/>
        <w:r w:rsidR="00C82194" w:rsidRPr="00C82194">
          <w:rPr>
            <w:lang w:eastAsia="zh-CN"/>
          </w:rPr>
          <w:t>PSCell</w:t>
        </w:r>
        <w:proofErr w:type="spellEnd"/>
        <w:r w:rsidR="00C82194" w:rsidRPr="00C82194">
          <w:rPr>
            <w:lang w:eastAsia="zh-CN"/>
          </w:rPr>
          <w:t xml:space="preserve"> can only be activated/ deactivated by the MAC Control Element received on SCG. The MAC entity applies the bitmap for the associated cells of either MCG or SCG. </w:t>
        </w:r>
        <w:proofErr w:type="spellStart"/>
        <w:r w:rsidR="00C82194" w:rsidRPr="00C82194">
          <w:rPr>
            <w:lang w:eastAsia="zh-CN"/>
          </w:rPr>
          <w:t>PSCell</w:t>
        </w:r>
        <w:proofErr w:type="spellEnd"/>
        <w:r w:rsidR="00C82194" w:rsidRPr="00C82194">
          <w:rPr>
            <w:lang w:eastAsia="zh-CN"/>
          </w:rPr>
          <w:t xml:space="preserve"> in SCG is always activated like the </w:t>
        </w:r>
        <w:proofErr w:type="spellStart"/>
        <w:r w:rsidR="00C82194" w:rsidRPr="00C82194">
          <w:rPr>
            <w:lang w:eastAsia="zh-CN"/>
          </w:rPr>
          <w:t>PCell</w:t>
        </w:r>
        <w:proofErr w:type="spellEnd"/>
        <w:r w:rsidR="00C82194" w:rsidRPr="00C82194">
          <w:rPr>
            <w:lang w:eastAsia="zh-CN"/>
          </w:rPr>
          <w:t xml:space="preserve"> (i.e. deactivation timer is not applied to </w:t>
        </w:r>
        <w:proofErr w:type="spellStart"/>
        <w:r w:rsidR="00C82194" w:rsidRPr="00C82194">
          <w:rPr>
            <w:lang w:eastAsia="zh-CN"/>
          </w:rPr>
          <w:t>PSCell</w:t>
        </w:r>
        <w:proofErr w:type="spellEnd"/>
        <w:r w:rsidR="00C82194" w:rsidRPr="00C82194">
          <w:rPr>
            <w:lang w:eastAsia="zh-CN"/>
          </w:rPr>
          <w:t xml:space="preserve">). </w:t>
        </w:r>
        <w:proofErr w:type="gramStart"/>
        <w:r w:rsidR="00C82194" w:rsidRPr="00C82194">
          <w:rPr>
            <w:lang w:eastAsia="zh-CN"/>
          </w:rPr>
          <w:t>With the exception of</w:t>
        </w:r>
        <w:proofErr w:type="gramEnd"/>
        <w:r w:rsidR="00C82194" w:rsidRPr="00C82194">
          <w:rPr>
            <w:lang w:eastAsia="zh-CN"/>
          </w:rPr>
          <w:t xml:space="preserve"> PUCCH </w:t>
        </w:r>
        <w:proofErr w:type="spellStart"/>
        <w:r w:rsidR="00C82194" w:rsidRPr="00C82194">
          <w:rPr>
            <w:lang w:eastAsia="zh-CN"/>
          </w:rPr>
          <w:t>SCell</w:t>
        </w:r>
        <w:proofErr w:type="spellEnd"/>
        <w:r w:rsidR="00C82194" w:rsidRPr="00C82194">
          <w:rPr>
            <w:lang w:eastAsia="zh-CN"/>
          </w:rPr>
          <w:t xml:space="preserve">, one deactivation timer is configured per </w:t>
        </w:r>
        <w:proofErr w:type="spellStart"/>
        <w:r w:rsidR="00C82194" w:rsidRPr="00C82194">
          <w:rPr>
            <w:lang w:eastAsia="zh-CN"/>
          </w:rPr>
          <w:t>SCell</w:t>
        </w:r>
        <w:proofErr w:type="spellEnd"/>
        <w:r w:rsidR="00C82194" w:rsidRPr="00C82194">
          <w:rPr>
            <w:lang w:eastAsia="zh-CN"/>
          </w:rPr>
          <w:t xml:space="preserve"> by RRC.</w:t>
        </w:r>
      </w:ins>
    </w:p>
    <w:p w14:paraId="0274D38F" w14:textId="77777777" w:rsidR="00696A94" w:rsidRPr="00D331F7" w:rsidRDefault="00696A94" w:rsidP="00696A94">
      <w:r w:rsidRPr="00D331F7">
        <w:t xml:space="preserve">In MR-DC, semi-persistent scheduling (SPS) resources can be configured on both </w:t>
      </w:r>
      <w:proofErr w:type="spellStart"/>
      <w:r w:rsidRPr="00D331F7">
        <w:t>P</w:t>
      </w:r>
      <w:r w:rsidR="00F43046" w:rsidRPr="00D331F7">
        <w:t>c</w:t>
      </w:r>
      <w:r w:rsidR="000C119A" w:rsidRPr="00D331F7">
        <w:t>ell</w:t>
      </w:r>
      <w:proofErr w:type="spellEnd"/>
      <w:r w:rsidR="000C119A" w:rsidRPr="00D331F7">
        <w:t xml:space="preserve"> and </w:t>
      </w:r>
      <w:proofErr w:type="spellStart"/>
      <w:r w:rsidR="000C119A" w:rsidRPr="00D331F7">
        <w:t>PSCell</w:t>
      </w:r>
      <w:proofErr w:type="spellEnd"/>
      <w:r w:rsidR="000C119A" w:rsidRPr="00D331F7">
        <w:t>.</w:t>
      </w:r>
    </w:p>
    <w:p w14:paraId="56E4BACA" w14:textId="77777777" w:rsidR="00696A94" w:rsidRPr="00D331F7" w:rsidRDefault="00696A94" w:rsidP="00D778A9">
      <w:r w:rsidRPr="00D331F7">
        <w:t>In MR-DC, the BSR configuration, triggering and reporting are independently performed per cell group. For split bearers, the PDCP data is considered in BSR in the cell group(s) configured by RRC.</w:t>
      </w:r>
    </w:p>
    <w:p w14:paraId="1FDEB24F" w14:textId="77777777" w:rsidR="005F2F04" w:rsidRDefault="00D778A9" w:rsidP="005F2F04">
      <w:r w:rsidRPr="00D331F7">
        <w:t>In EN-DC, separate DRX configurations are provided for MCG and SCG.</w:t>
      </w:r>
    </w:p>
    <w:p w14:paraId="3D6B408A" w14:textId="77777777" w:rsidR="0075732C" w:rsidRPr="0075732C" w:rsidRDefault="0075732C" w:rsidP="0075732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1E7283">
        <w:rPr>
          <w:rFonts w:ascii="Times New Roman" w:hAnsi="Times New Roman" w:cs="Times New Roman"/>
          <w:lang w:val="en-US"/>
        </w:rPr>
        <w:t xml:space="preserve"> OF THE CHANGE</w:t>
      </w:r>
    </w:p>
    <w:p w14:paraId="5697BEAE" w14:textId="77777777" w:rsidR="0075732C" w:rsidRPr="00D331F7" w:rsidRDefault="0075732C" w:rsidP="005F2F04"/>
    <w:sectPr w:rsidR="0075732C" w:rsidRPr="00D331F7" w:rsidSect="00E169A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5217A" w14:textId="77777777" w:rsidR="0047254C" w:rsidRDefault="0047254C">
      <w:r>
        <w:separator/>
      </w:r>
    </w:p>
  </w:endnote>
  <w:endnote w:type="continuationSeparator" w:id="0">
    <w:p w14:paraId="49D7AE97" w14:textId="77777777" w:rsidR="0047254C" w:rsidRDefault="0047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8A21" w14:textId="77777777" w:rsidR="00D331F7" w:rsidRDefault="00D33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CCE40" w14:textId="77777777" w:rsidR="0047254C" w:rsidRDefault="0047254C">
      <w:r>
        <w:separator/>
      </w:r>
    </w:p>
  </w:footnote>
  <w:footnote w:type="continuationSeparator" w:id="0">
    <w:p w14:paraId="380E4C04" w14:textId="77777777" w:rsidR="0047254C" w:rsidRDefault="00472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19F0" w14:textId="77777777" w:rsidR="00D331F7" w:rsidRDefault="00D331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63</w:t>
    </w:r>
    <w:r>
      <w:rPr>
        <w:rFonts w:ascii="Arial" w:hAnsi="Arial" w:cs="Arial"/>
        <w:b/>
        <w:sz w:val="18"/>
        <w:szCs w:val="18"/>
      </w:rPr>
      <w:fldChar w:fldCharType="end"/>
    </w:r>
  </w:p>
  <w:p w14:paraId="00A2D253" w14:textId="77777777" w:rsidR="00D331F7" w:rsidRDefault="00D33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6"/>
  </w:num>
  <w:num w:numId="6">
    <w:abstractNumId w:val="17"/>
  </w:num>
  <w:num w:numId="7">
    <w:abstractNumId w:val="32"/>
  </w:num>
  <w:num w:numId="8">
    <w:abstractNumId w:val="36"/>
  </w:num>
  <w:num w:numId="9">
    <w:abstractNumId w:val="33"/>
  </w:num>
  <w:num w:numId="10">
    <w:abstractNumId w:val="14"/>
  </w:num>
  <w:num w:numId="11">
    <w:abstractNumId w:val="24"/>
  </w:num>
  <w:num w:numId="12">
    <w:abstractNumId w:val="21"/>
  </w:num>
  <w:num w:numId="13">
    <w:abstractNumId w:val="31"/>
  </w:num>
  <w:num w:numId="14">
    <w:abstractNumId w:val="12"/>
  </w:num>
  <w:num w:numId="15">
    <w:abstractNumId w:val="29"/>
  </w:num>
  <w:num w:numId="16">
    <w:abstractNumId w:val="19"/>
  </w:num>
  <w:num w:numId="17">
    <w:abstractNumId w:val="28"/>
  </w:num>
  <w:num w:numId="18">
    <w:abstractNumId w:val="13"/>
  </w:num>
  <w:num w:numId="19">
    <w:abstractNumId w:val="20"/>
  </w:num>
  <w:num w:numId="20">
    <w:abstractNumId w:val="22"/>
  </w:num>
  <w:num w:numId="21">
    <w:abstractNumId w:val="10"/>
  </w:num>
  <w:num w:numId="22">
    <w:abstractNumId w:val="25"/>
  </w:num>
  <w:num w:numId="23">
    <w:abstractNumId w:val="35"/>
  </w:num>
  <w:num w:numId="24">
    <w:abstractNumId w:val="18"/>
  </w:num>
  <w:num w:numId="25">
    <w:abstractNumId w:val="27"/>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4"/>
  </w:num>
  <w:num w:numId="34">
    <w:abstractNumId w:val="23"/>
  </w:num>
  <w:num w:numId="35">
    <w:abstractNumId w:val="9"/>
  </w:num>
  <w:num w:numId="36">
    <w:abstractNumId w:val="16"/>
  </w:num>
  <w:num w:numId="37">
    <w:abstractNumId w:val="1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58B"/>
    <w:rsid w:val="000463CD"/>
    <w:rsid w:val="00046BF2"/>
    <w:rsid w:val="00050B8E"/>
    <w:rsid w:val="00051834"/>
    <w:rsid w:val="00051F3E"/>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69AF"/>
    <w:rsid w:val="0009050B"/>
    <w:rsid w:val="00091C6E"/>
    <w:rsid w:val="00094C71"/>
    <w:rsid w:val="00094EFC"/>
    <w:rsid w:val="000974D3"/>
    <w:rsid w:val="000A30EE"/>
    <w:rsid w:val="000A423C"/>
    <w:rsid w:val="000A72DB"/>
    <w:rsid w:val="000B0A70"/>
    <w:rsid w:val="000B5C0D"/>
    <w:rsid w:val="000B6223"/>
    <w:rsid w:val="000B7BBA"/>
    <w:rsid w:val="000C119A"/>
    <w:rsid w:val="000C7B7E"/>
    <w:rsid w:val="000D0A9E"/>
    <w:rsid w:val="000D11A9"/>
    <w:rsid w:val="000D1329"/>
    <w:rsid w:val="000D288E"/>
    <w:rsid w:val="000D58AB"/>
    <w:rsid w:val="000D6863"/>
    <w:rsid w:val="000D728D"/>
    <w:rsid w:val="000D74B0"/>
    <w:rsid w:val="000E0D2E"/>
    <w:rsid w:val="000E2269"/>
    <w:rsid w:val="000E33A6"/>
    <w:rsid w:val="000E3640"/>
    <w:rsid w:val="000E61CB"/>
    <w:rsid w:val="000E6DE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EFB"/>
    <w:rsid w:val="00166165"/>
    <w:rsid w:val="0016775E"/>
    <w:rsid w:val="001711AE"/>
    <w:rsid w:val="00172256"/>
    <w:rsid w:val="00172906"/>
    <w:rsid w:val="0017497B"/>
    <w:rsid w:val="00176028"/>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3F27"/>
    <w:rsid w:val="001C51BD"/>
    <w:rsid w:val="001C55D3"/>
    <w:rsid w:val="001C65AC"/>
    <w:rsid w:val="001D02C2"/>
    <w:rsid w:val="001D2CFF"/>
    <w:rsid w:val="001D2DF9"/>
    <w:rsid w:val="001D44B5"/>
    <w:rsid w:val="001D60B8"/>
    <w:rsid w:val="001D78DC"/>
    <w:rsid w:val="001E008A"/>
    <w:rsid w:val="001E0ABD"/>
    <w:rsid w:val="001E127E"/>
    <w:rsid w:val="001E2B69"/>
    <w:rsid w:val="001E2B9E"/>
    <w:rsid w:val="001E4FBD"/>
    <w:rsid w:val="001E501E"/>
    <w:rsid w:val="001E67F5"/>
    <w:rsid w:val="001E6A36"/>
    <w:rsid w:val="001E6DD7"/>
    <w:rsid w:val="001F0B00"/>
    <w:rsid w:val="001F168B"/>
    <w:rsid w:val="001F26BD"/>
    <w:rsid w:val="001F5636"/>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1AC"/>
    <w:rsid w:val="00250DC4"/>
    <w:rsid w:val="00250E34"/>
    <w:rsid w:val="00252C90"/>
    <w:rsid w:val="00252CDF"/>
    <w:rsid w:val="00254189"/>
    <w:rsid w:val="00254D48"/>
    <w:rsid w:val="00255DE3"/>
    <w:rsid w:val="002560E4"/>
    <w:rsid w:val="002564AE"/>
    <w:rsid w:val="002569C9"/>
    <w:rsid w:val="00256ECF"/>
    <w:rsid w:val="00260279"/>
    <w:rsid w:val="00260D7C"/>
    <w:rsid w:val="00262660"/>
    <w:rsid w:val="00264F07"/>
    <w:rsid w:val="0026793A"/>
    <w:rsid w:val="00270DAE"/>
    <w:rsid w:val="002720D1"/>
    <w:rsid w:val="002738EB"/>
    <w:rsid w:val="00273CC9"/>
    <w:rsid w:val="00275099"/>
    <w:rsid w:val="00275FC7"/>
    <w:rsid w:val="00276900"/>
    <w:rsid w:val="0028123B"/>
    <w:rsid w:val="00281E22"/>
    <w:rsid w:val="00281E51"/>
    <w:rsid w:val="0028214E"/>
    <w:rsid w:val="00282C07"/>
    <w:rsid w:val="0028774D"/>
    <w:rsid w:val="00292F96"/>
    <w:rsid w:val="002947B7"/>
    <w:rsid w:val="00295CBB"/>
    <w:rsid w:val="00297576"/>
    <w:rsid w:val="00297B22"/>
    <w:rsid w:val="00297E38"/>
    <w:rsid w:val="002A198C"/>
    <w:rsid w:val="002A21E1"/>
    <w:rsid w:val="002A2DDF"/>
    <w:rsid w:val="002B2BA8"/>
    <w:rsid w:val="002B40DD"/>
    <w:rsid w:val="002B4EF2"/>
    <w:rsid w:val="002B6D78"/>
    <w:rsid w:val="002B72DB"/>
    <w:rsid w:val="002C0D79"/>
    <w:rsid w:val="002C13DF"/>
    <w:rsid w:val="002C2197"/>
    <w:rsid w:val="002C26E1"/>
    <w:rsid w:val="002C2EFD"/>
    <w:rsid w:val="002C4C40"/>
    <w:rsid w:val="002C4E87"/>
    <w:rsid w:val="002C529D"/>
    <w:rsid w:val="002C6ABA"/>
    <w:rsid w:val="002C7B2B"/>
    <w:rsid w:val="002C7DFC"/>
    <w:rsid w:val="002D0334"/>
    <w:rsid w:val="002D48D0"/>
    <w:rsid w:val="002D6620"/>
    <w:rsid w:val="002D6AFB"/>
    <w:rsid w:val="002E08C2"/>
    <w:rsid w:val="002E0D03"/>
    <w:rsid w:val="002E0D40"/>
    <w:rsid w:val="002E0E2D"/>
    <w:rsid w:val="002E1E82"/>
    <w:rsid w:val="002E2960"/>
    <w:rsid w:val="002E3B09"/>
    <w:rsid w:val="002E3E07"/>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5629"/>
    <w:rsid w:val="00327148"/>
    <w:rsid w:val="00327863"/>
    <w:rsid w:val="00331A05"/>
    <w:rsid w:val="00331A60"/>
    <w:rsid w:val="00332CB3"/>
    <w:rsid w:val="00334FA8"/>
    <w:rsid w:val="00341ADE"/>
    <w:rsid w:val="00343DAF"/>
    <w:rsid w:val="003444DE"/>
    <w:rsid w:val="00346E3E"/>
    <w:rsid w:val="00352C64"/>
    <w:rsid w:val="0035453F"/>
    <w:rsid w:val="0035462D"/>
    <w:rsid w:val="00363D03"/>
    <w:rsid w:val="0036460F"/>
    <w:rsid w:val="003652E9"/>
    <w:rsid w:val="00366A85"/>
    <w:rsid w:val="00373082"/>
    <w:rsid w:val="00373349"/>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67ED"/>
    <w:rsid w:val="00437F0D"/>
    <w:rsid w:val="0044091B"/>
    <w:rsid w:val="00440AF5"/>
    <w:rsid w:val="00440E5A"/>
    <w:rsid w:val="004410A9"/>
    <w:rsid w:val="00441E16"/>
    <w:rsid w:val="00442CF2"/>
    <w:rsid w:val="00444D8B"/>
    <w:rsid w:val="00446579"/>
    <w:rsid w:val="0045036F"/>
    <w:rsid w:val="00450789"/>
    <w:rsid w:val="00450AD6"/>
    <w:rsid w:val="00451F95"/>
    <w:rsid w:val="00452B70"/>
    <w:rsid w:val="00454847"/>
    <w:rsid w:val="00454B0F"/>
    <w:rsid w:val="00461E38"/>
    <w:rsid w:val="00465110"/>
    <w:rsid w:val="0046705E"/>
    <w:rsid w:val="0047026C"/>
    <w:rsid w:val="00471E04"/>
    <w:rsid w:val="0047254C"/>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46F2"/>
    <w:rsid w:val="004A77C1"/>
    <w:rsid w:val="004B1A34"/>
    <w:rsid w:val="004B219C"/>
    <w:rsid w:val="004B2D41"/>
    <w:rsid w:val="004C053B"/>
    <w:rsid w:val="004C08A9"/>
    <w:rsid w:val="004C2475"/>
    <w:rsid w:val="004C2B8C"/>
    <w:rsid w:val="004C3C34"/>
    <w:rsid w:val="004C5E3B"/>
    <w:rsid w:val="004C673D"/>
    <w:rsid w:val="004C6C1C"/>
    <w:rsid w:val="004D11BE"/>
    <w:rsid w:val="004D228F"/>
    <w:rsid w:val="004D3578"/>
    <w:rsid w:val="004D38C7"/>
    <w:rsid w:val="004D787A"/>
    <w:rsid w:val="004E043B"/>
    <w:rsid w:val="004E213A"/>
    <w:rsid w:val="004E2356"/>
    <w:rsid w:val="004F1F3C"/>
    <w:rsid w:val="004F5B06"/>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6D3E"/>
    <w:rsid w:val="00560F9A"/>
    <w:rsid w:val="00561C0B"/>
    <w:rsid w:val="00565087"/>
    <w:rsid w:val="0056526B"/>
    <w:rsid w:val="0056535F"/>
    <w:rsid w:val="005717C2"/>
    <w:rsid w:val="0057452D"/>
    <w:rsid w:val="005747C9"/>
    <w:rsid w:val="00576AAC"/>
    <w:rsid w:val="00582702"/>
    <w:rsid w:val="005842B8"/>
    <w:rsid w:val="00584E9C"/>
    <w:rsid w:val="0058693C"/>
    <w:rsid w:val="005871EA"/>
    <w:rsid w:val="00587AFC"/>
    <w:rsid w:val="00587EEE"/>
    <w:rsid w:val="00590970"/>
    <w:rsid w:val="00590FF1"/>
    <w:rsid w:val="00591460"/>
    <w:rsid w:val="00592F4D"/>
    <w:rsid w:val="00593D48"/>
    <w:rsid w:val="00595091"/>
    <w:rsid w:val="00596831"/>
    <w:rsid w:val="00596D03"/>
    <w:rsid w:val="005A0229"/>
    <w:rsid w:val="005A0B7E"/>
    <w:rsid w:val="005A1AF9"/>
    <w:rsid w:val="005A2AB5"/>
    <w:rsid w:val="005A3225"/>
    <w:rsid w:val="005A4F64"/>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1B25"/>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2C92"/>
    <w:rsid w:val="0061336B"/>
    <w:rsid w:val="006137EC"/>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2932"/>
    <w:rsid w:val="00646ACB"/>
    <w:rsid w:val="00647768"/>
    <w:rsid w:val="00650B4D"/>
    <w:rsid w:val="00650BC1"/>
    <w:rsid w:val="0065215B"/>
    <w:rsid w:val="00652B9B"/>
    <w:rsid w:val="00652E41"/>
    <w:rsid w:val="00653F58"/>
    <w:rsid w:val="00656966"/>
    <w:rsid w:val="00657E1F"/>
    <w:rsid w:val="006613C9"/>
    <w:rsid w:val="00662E6B"/>
    <w:rsid w:val="00664B7B"/>
    <w:rsid w:val="00665FA5"/>
    <w:rsid w:val="0067082D"/>
    <w:rsid w:val="006734BF"/>
    <w:rsid w:val="006736BF"/>
    <w:rsid w:val="00673C95"/>
    <w:rsid w:val="00674509"/>
    <w:rsid w:val="00675204"/>
    <w:rsid w:val="00675F56"/>
    <w:rsid w:val="00677810"/>
    <w:rsid w:val="00696A94"/>
    <w:rsid w:val="006A0D5D"/>
    <w:rsid w:val="006A2FB2"/>
    <w:rsid w:val="006A340F"/>
    <w:rsid w:val="006A360F"/>
    <w:rsid w:val="006B104E"/>
    <w:rsid w:val="006B182C"/>
    <w:rsid w:val="006B3FF8"/>
    <w:rsid w:val="006B451B"/>
    <w:rsid w:val="006B4F6B"/>
    <w:rsid w:val="006C0796"/>
    <w:rsid w:val="006D2D73"/>
    <w:rsid w:val="006D2EF9"/>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659"/>
    <w:rsid w:val="00712778"/>
    <w:rsid w:val="00714523"/>
    <w:rsid w:val="00715244"/>
    <w:rsid w:val="00715458"/>
    <w:rsid w:val="00715776"/>
    <w:rsid w:val="007216E6"/>
    <w:rsid w:val="00724023"/>
    <w:rsid w:val="00734A5B"/>
    <w:rsid w:val="007372F7"/>
    <w:rsid w:val="007400A4"/>
    <w:rsid w:val="007400D0"/>
    <w:rsid w:val="007407EB"/>
    <w:rsid w:val="00740F37"/>
    <w:rsid w:val="0074411D"/>
    <w:rsid w:val="00744E76"/>
    <w:rsid w:val="00745ED6"/>
    <w:rsid w:val="00745F34"/>
    <w:rsid w:val="00747366"/>
    <w:rsid w:val="00750921"/>
    <w:rsid w:val="0075174A"/>
    <w:rsid w:val="00752766"/>
    <w:rsid w:val="00753EDD"/>
    <w:rsid w:val="00755157"/>
    <w:rsid w:val="0075624A"/>
    <w:rsid w:val="00756DEA"/>
    <w:rsid w:val="0075732C"/>
    <w:rsid w:val="00763F3A"/>
    <w:rsid w:val="00766F4A"/>
    <w:rsid w:val="00770067"/>
    <w:rsid w:val="0077094D"/>
    <w:rsid w:val="00771E2B"/>
    <w:rsid w:val="00771F80"/>
    <w:rsid w:val="0077340C"/>
    <w:rsid w:val="00773D7F"/>
    <w:rsid w:val="00775189"/>
    <w:rsid w:val="007757F1"/>
    <w:rsid w:val="00780017"/>
    <w:rsid w:val="00780378"/>
    <w:rsid w:val="00781F0F"/>
    <w:rsid w:val="00785D73"/>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55C3"/>
    <w:rsid w:val="00825F93"/>
    <w:rsid w:val="008343CE"/>
    <w:rsid w:val="008352E9"/>
    <w:rsid w:val="00835540"/>
    <w:rsid w:val="00836238"/>
    <w:rsid w:val="008373B4"/>
    <w:rsid w:val="00837838"/>
    <w:rsid w:val="00840412"/>
    <w:rsid w:val="00840C71"/>
    <w:rsid w:val="00841EC0"/>
    <w:rsid w:val="00842408"/>
    <w:rsid w:val="00842CB0"/>
    <w:rsid w:val="0084314A"/>
    <w:rsid w:val="00844129"/>
    <w:rsid w:val="00846934"/>
    <w:rsid w:val="00850B1D"/>
    <w:rsid w:val="00860B30"/>
    <w:rsid w:val="00861A4A"/>
    <w:rsid w:val="00861F51"/>
    <w:rsid w:val="008627AA"/>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7F3C"/>
    <w:rsid w:val="008D13E2"/>
    <w:rsid w:val="008D2D00"/>
    <w:rsid w:val="008D3F54"/>
    <w:rsid w:val="008D6CA6"/>
    <w:rsid w:val="008D6E26"/>
    <w:rsid w:val="008D7AD9"/>
    <w:rsid w:val="008E41DE"/>
    <w:rsid w:val="008E43E9"/>
    <w:rsid w:val="008E4E19"/>
    <w:rsid w:val="008E5BF2"/>
    <w:rsid w:val="008E73DB"/>
    <w:rsid w:val="008E75C4"/>
    <w:rsid w:val="008F3890"/>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629AB"/>
    <w:rsid w:val="00967763"/>
    <w:rsid w:val="00970BD1"/>
    <w:rsid w:val="009711B9"/>
    <w:rsid w:val="009723FD"/>
    <w:rsid w:val="00972DFC"/>
    <w:rsid w:val="00973266"/>
    <w:rsid w:val="0097631F"/>
    <w:rsid w:val="00980C76"/>
    <w:rsid w:val="00980D4B"/>
    <w:rsid w:val="0098226C"/>
    <w:rsid w:val="00982A32"/>
    <w:rsid w:val="009830C7"/>
    <w:rsid w:val="0098408C"/>
    <w:rsid w:val="009909CE"/>
    <w:rsid w:val="00992701"/>
    <w:rsid w:val="00993642"/>
    <w:rsid w:val="00994FE3"/>
    <w:rsid w:val="00995C6D"/>
    <w:rsid w:val="009A1528"/>
    <w:rsid w:val="009A3AC9"/>
    <w:rsid w:val="009A4B1B"/>
    <w:rsid w:val="009B1E83"/>
    <w:rsid w:val="009B1F68"/>
    <w:rsid w:val="009B2F5D"/>
    <w:rsid w:val="009B3218"/>
    <w:rsid w:val="009B5A31"/>
    <w:rsid w:val="009B7794"/>
    <w:rsid w:val="009C1234"/>
    <w:rsid w:val="009C2495"/>
    <w:rsid w:val="009C2939"/>
    <w:rsid w:val="009C6064"/>
    <w:rsid w:val="009C79B4"/>
    <w:rsid w:val="009D0DFC"/>
    <w:rsid w:val="009D2B07"/>
    <w:rsid w:val="009D3F17"/>
    <w:rsid w:val="009D5095"/>
    <w:rsid w:val="009E4A89"/>
    <w:rsid w:val="009E71D8"/>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36FDE"/>
    <w:rsid w:val="00A4189D"/>
    <w:rsid w:val="00A445A7"/>
    <w:rsid w:val="00A45614"/>
    <w:rsid w:val="00A46B93"/>
    <w:rsid w:val="00A47016"/>
    <w:rsid w:val="00A510CD"/>
    <w:rsid w:val="00A521E5"/>
    <w:rsid w:val="00A53724"/>
    <w:rsid w:val="00A6090F"/>
    <w:rsid w:val="00A63B24"/>
    <w:rsid w:val="00A660BA"/>
    <w:rsid w:val="00A67BD9"/>
    <w:rsid w:val="00A70644"/>
    <w:rsid w:val="00A71EE3"/>
    <w:rsid w:val="00A7276A"/>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C7892"/>
    <w:rsid w:val="00AD03B3"/>
    <w:rsid w:val="00AD1B46"/>
    <w:rsid w:val="00AD2CF9"/>
    <w:rsid w:val="00AE1BF6"/>
    <w:rsid w:val="00AE1E6B"/>
    <w:rsid w:val="00AE297E"/>
    <w:rsid w:val="00AE40F3"/>
    <w:rsid w:val="00AE4884"/>
    <w:rsid w:val="00AF011C"/>
    <w:rsid w:val="00AF1979"/>
    <w:rsid w:val="00AF37E4"/>
    <w:rsid w:val="00AF4777"/>
    <w:rsid w:val="00AF6A71"/>
    <w:rsid w:val="00AF6C33"/>
    <w:rsid w:val="00AF7C58"/>
    <w:rsid w:val="00B01CB7"/>
    <w:rsid w:val="00B0261E"/>
    <w:rsid w:val="00B0288F"/>
    <w:rsid w:val="00B0301C"/>
    <w:rsid w:val="00B036EC"/>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3F18"/>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A23"/>
    <w:rsid w:val="00C45231"/>
    <w:rsid w:val="00C45727"/>
    <w:rsid w:val="00C46005"/>
    <w:rsid w:val="00C462EF"/>
    <w:rsid w:val="00C47E04"/>
    <w:rsid w:val="00C51ACB"/>
    <w:rsid w:val="00C556B7"/>
    <w:rsid w:val="00C55CAD"/>
    <w:rsid w:val="00C5766F"/>
    <w:rsid w:val="00C61B3E"/>
    <w:rsid w:val="00C62ED0"/>
    <w:rsid w:val="00C72833"/>
    <w:rsid w:val="00C761EC"/>
    <w:rsid w:val="00C76401"/>
    <w:rsid w:val="00C77DF4"/>
    <w:rsid w:val="00C80698"/>
    <w:rsid w:val="00C80AD9"/>
    <w:rsid w:val="00C82194"/>
    <w:rsid w:val="00C83330"/>
    <w:rsid w:val="00C83924"/>
    <w:rsid w:val="00C8582F"/>
    <w:rsid w:val="00C87D24"/>
    <w:rsid w:val="00C87F11"/>
    <w:rsid w:val="00C908D6"/>
    <w:rsid w:val="00C93BA3"/>
    <w:rsid w:val="00C93F40"/>
    <w:rsid w:val="00C94732"/>
    <w:rsid w:val="00C95978"/>
    <w:rsid w:val="00CA2522"/>
    <w:rsid w:val="00CA288C"/>
    <w:rsid w:val="00CA3D0C"/>
    <w:rsid w:val="00CA47D1"/>
    <w:rsid w:val="00CA48B6"/>
    <w:rsid w:val="00CA6401"/>
    <w:rsid w:val="00CB1708"/>
    <w:rsid w:val="00CB1ECA"/>
    <w:rsid w:val="00CB456E"/>
    <w:rsid w:val="00CB6CDA"/>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1128B"/>
    <w:rsid w:val="00D12A28"/>
    <w:rsid w:val="00D14F36"/>
    <w:rsid w:val="00D16346"/>
    <w:rsid w:val="00D16F34"/>
    <w:rsid w:val="00D20E26"/>
    <w:rsid w:val="00D21893"/>
    <w:rsid w:val="00D21B97"/>
    <w:rsid w:val="00D22403"/>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1F9"/>
    <w:rsid w:val="00DC65F4"/>
    <w:rsid w:val="00DD0667"/>
    <w:rsid w:val="00DD14ED"/>
    <w:rsid w:val="00DD2759"/>
    <w:rsid w:val="00DD29F6"/>
    <w:rsid w:val="00DD2B10"/>
    <w:rsid w:val="00DD2B16"/>
    <w:rsid w:val="00DD2E25"/>
    <w:rsid w:val="00DD4B60"/>
    <w:rsid w:val="00DD79BE"/>
    <w:rsid w:val="00DE00A9"/>
    <w:rsid w:val="00DE230A"/>
    <w:rsid w:val="00DE33F3"/>
    <w:rsid w:val="00DE41B8"/>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46980"/>
    <w:rsid w:val="00E5230A"/>
    <w:rsid w:val="00E5314F"/>
    <w:rsid w:val="00E53CC1"/>
    <w:rsid w:val="00E54C18"/>
    <w:rsid w:val="00E54DF6"/>
    <w:rsid w:val="00E55686"/>
    <w:rsid w:val="00E558DF"/>
    <w:rsid w:val="00E57EFF"/>
    <w:rsid w:val="00E603E3"/>
    <w:rsid w:val="00E605D2"/>
    <w:rsid w:val="00E623F2"/>
    <w:rsid w:val="00E630CF"/>
    <w:rsid w:val="00E64D36"/>
    <w:rsid w:val="00E64EF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207D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674C5"/>
    <w:rsid w:val="00F70AD6"/>
    <w:rsid w:val="00F765AE"/>
    <w:rsid w:val="00F76CD0"/>
    <w:rsid w:val="00F82717"/>
    <w:rsid w:val="00F918F8"/>
    <w:rsid w:val="00F91A10"/>
    <w:rsid w:val="00F94343"/>
    <w:rsid w:val="00F961E9"/>
    <w:rsid w:val="00F978C4"/>
    <w:rsid w:val="00FA1266"/>
    <w:rsid w:val="00FA2BFC"/>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2EBA"/>
    <w:rsid w:val="00FC4413"/>
    <w:rsid w:val="00FC5F89"/>
    <w:rsid w:val="00FC7F42"/>
    <w:rsid w:val="00FD42E6"/>
    <w:rsid w:val="00FD58C0"/>
    <w:rsid w:val="00FD72B4"/>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219E1"/>
  <w15:chartTrackingRefBased/>
  <w15:docId w15:val="{3F8B28CA-154E-4D8F-9A7F-B5A435C95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84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784F"/>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CF784F"/>
    <w:pPr>
      <w:spacing w:before="120"/>
      <w:outlineLvl w:val="2"/>
    </w:pPr>
    <w:rPr>
      <w:sz w:val="28"/>
    </w:rPr>
  </w:style>
  <w:style w:type="paragraph" w:styleId="Heading4">
    <w:name w:val="heading 4"/>
    <w:basedOn w:val="Heading3"/>
    <w:next w:val="Normal"/>
    <w:link w:val="Heading4Char"/>
    <w:qFormat/>
    <w:rsid w:val="00CF784F"/>
    <w:pPr>
      <w:ind w:left="1418" w:hanging="1418"/>
      <w:outlineLvl w:val="3"/>
    </w:pPr>
    <w:rPr>
      <w:sz w:val="24"/>
    </w:rPr>
  </w:style>
  <w:style w:type="paragraph" w:styleId="Heading5">
    <w:name w:val="heading 5"/>
    <w:basedOn w:val="Heading4"/>
    <w:next w:val="Normal"/>
    <w:qFormat/>
    <w:rsid w:val="00CF784F"/>
    <w:pPr>
      <w:ind w:left="1701" w:hanging="1701"/>
      <w:outlineLvl w:val="4"/>
    </w:pPr>
    <w:rPr>
      <w:sz w:val="22"/>
    </w:rPr>
  </w:style>
  <w:style w:type="paragraph" w:styleId="Heading6">
    <w:name w:val="heading 6"/>
    <w:basedOn w:val="H6"/>
    <w:next w:val="Normal"/>
    <w:qFormat/>
    <w:rsid w:val="00CF784F"/>
    <w:pPr>
      <w:outlineLvl w:val="5"/>
    </w:pPr>
  </w:style>
  <w:style w:type="paragraph" w:styleId="Heading7">
    <w:name w:val="heading 7"/>
    <w:basedOn w:val="H6"/>
    <w:next w:val="Normal"/>
    <w:qFormat/>
    <w:rsid w:val="00CF784F"/>
    <w:pPr>
      <w:outlineLvl w:val="6"/>
    </w:pPr>
  </w:style>
  <w:style w:type="paragraph" w:styleId="Heading8">
    <w:name w:val="heading 8"/>
    <w:basedOn w:val="Heading1"/>
    <w:next w:val="Normal"/>
    <w:qFormat/>
    <w:rsid w:val="00CF784F"/>
    <w:pPr>
      <w:ind w:left="0" w:firstLine="0"/>
      <w:outlineLvl w:val="7"/>
    </w:pPr>
  </w:style>
  <w:style w:type="paragraph" w:styleId="Heading9">
    <w:name w:val="heading 9"/>
    <w:basedOn w:val="Heading8"/>
    <w:next w:val="Normal"/>
    <w:qFormat/>
    <w:rsid w:val="00CF7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6A94"/>
    <w:rPr>
      <w:rFonts w:ascii="Arial" w:eastAsia="Times New Roman" w:hAnsi="Arial"/>
      <w:sz w:val="32"/>
    </w:rPr>
  </w:style>
  <w:style w:type="character" w:customStyle="1" w:styleId="Heading3Char">
    <w:name w:val="Heading 3 Char"/>
    <w:link w:val="Heading3"/>
    <w:rsid w:val="00825F93"/>
    <w:rPr>
      <w:rFonts w:ascii="Arial" w:eastAsia="Times New Roman" w:hAnsi="Arial"/>
      <w:sz w:val="28"/>
    </w:rPr>
  </w:style>
  <w:style w:type="paragraph" w:customStyle="1" w:styleId="H6">
    <w:name w:val="H6"/>
    <w:basedOn w:val="Heading5"/>
    <w:next w:val="Normal"/>
    <w:rsid w:val="00CF784F"/>
    <w:pPr>
      <w:ind w:left="1985" w:hanging="1985"/>
      <w:outlineLvl w:val="9"/>
    </w:pPr>
    <w:rPr>
      <w:sz w:val="20"/>
    </w:rPr>
  </w:style>
  <w:style w:type="paragraph" w:styleId="TOC9">
    <w:name w:val="toc 9"/>
    <w:basedOn w:val="TOC8"/>
    <w:semiHidden/>
    <w:rsid w:val="00CF784F"/>
    <w:pPr>
      <w:ind w:left="1418" w:hanging="1418"/>
    </w:pPr>
  </w:style>
  <w:style w:type="paragraph" w:styleId="TOC8">
    <w:name w:val="toc 8"/>
    <w:basedOn w:val="TOC1"/>
    <w:uiPriority w:val="39"/>
    <w:rsid w:val="00CF784F"/>
    <w:pPr>
      <w:spacing w:before="180"/>
      <w:ind w:left="2693" w:hanging="2693"/>
    </w:pPr>
    <w:rPr>
      <w:b/>
    </w:rPr>
  </w:style>
  <w:style w:type="paragraph" w:styleId="TOC1">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784F"/>
    <w:pPr>
      <w:keepLines/>
      <w:tabs>
        <w:tab w:val="center" w:pos="4536"/>
        <w:tab w:val="right" w:pos="9072"/>
      </w:tabs>
    </w:pPr>
    <w:rPr>
      <w:noProof/>
    </w:rPr>
  </w:style>
  <w:style w:type="character" w:customStyle="1" w:styleId="ZGSM">
    <w:name w:val="ZGSM"/>
    <w:rsid w:val="00CF784F"/>
  </w:style>
  <w:style w:type="paragraph" w:styleId="Header">
    <w:name w:val="heade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84F"/>
    <w:pPr>
      <w:ind w:left="1701" w:hanging="1701"/>
    </w:pPr>
  </w:style>
  <w:style w:type="paragraph" w:styleId="TOC4">
    <w:name w:val="toc 4"/>
    <w:basedOn w:val="TOC3"/>
    <w:uiPriority w:val="39"/>
    <w:rsid w:val="00CF784F"/>
    <w:pPr>
      <w:ind w:left="1418" w:hanging="1418"/>
    </w:pPr>
  </w:style>
  <w:style w:type="paragraph" w:styleId="TOC3">
    <w:name w:val="toc 3"/>
    <w:basedOn w:val="TOC2"/>
    <w:uiPriority w:val="39"/>
    <w:rsid w:val="00CF784F"/>
    <w:pPr>
      <w:ind w:left="1134" w:hanging="1134"/>
    </w:pPr>
  </w:style>
  <w:style w:type="paragraph" w:styleId="TOC2">
    <w:name w:val="toc 2"/>
    <w:basedOn w:val="TOC1"/>
    <w:uiPriority w:val="39"/>
    <w:rsid w:val="00CF784F"/>
    <w:pPr>
      <w:keepNext w:val="0"/>
      <w:spacing w:before="0"/>
      <w:ind w:left="851" w:hanging="851"/>
    </w:pPr>
    <w:rPr>
      <w:sz w:val="20"/>
    </w:rPr>
  </w:style>
  <w:style w:type="paragraph" w:styleId="Footer">
    <w:name w:val="footer"/>
    <w:basedOn w:val="Header"/>
    <w:rsid w:val="00CF784F"/>
    <w:pPr>
      <w:jc w:val="center"/>
    </w:pPr>
    <w:rPr>
      <w:i/>
    </w:rPr>
  </w:style>
  <w:style w:type="paragraph" w:customStyle="1" w:styleId="TT">
    <w:name w:val="TT"/>
    <w:basedOn w:val="Heading1"/>
    <w:next w:val="Normal"/>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Normal"/>
    <w:link w:val="NOChar"/>
    <w:rsid w:val="00CF784F"/>
    <w:pPr>
      <w:keepLines/>
      <w:ind w:left="1135" w:hanging="851"/>
    </w:pPr>
    <w:rPr>
      <w:lang w:val="x-none" w:eastAsia="x-none"/>
    </w:rPr>
  </w:style>
  <w:style w:type="character" w:customStyle="1" w:styleId="NOChar">
    <w:name w:val="NO Char"/>
    <w:link w:val="NO"/>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Normal"/>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784F"/>
    <w:pPr>
      <w:keepLines/>
      <w:ind w:left="1702" w:hanging="1418"/>
    </w:pPr>
    <w:rPr>
      <w:lang w:val="x-none" w:eastAsia="x-none"/>
    </w:rPr>
  </w:style>
  <w:style w:type="character" w:customStyle="1" w:styleId="EXChar">
    <w:name w:val="EX Char"/>
    <w:link w:val="EX"/>
    <w:locked/>
    <w:rsid w:val="006248CC"/>
    <w:rPr>
      <w:rFonts w:eastAsia="Times New Roman"/>
    </w:rPr>
  </w:style>
  <w:style w:type="paragraph" w:customStyle="1" w:styleId="FP">
    <w:name w:val="FP"/>
    <w:basedOn w:val="Normal"/>
    <w:rsid w:val="00CF784F"/>
    <w:pPr>
      <w:spacing w:after="0"/>
    </w:pPr>
  </w:style>
  <w:style w:type="paragraph" w:customStyle="1" w:styleId="NW">
    <w:name w:val="NW"/>
    <w:basedOn w:val="NO"/>
    <w:rsid w:val="00CF784F"/>
    <w:pPr>
      <w:spacing w:after="0"/>
    </w:pPr>
  </w:style>
  <w:style w:type="paragraph" w:customStyle="1" w:styleId="EW">
    <w:name w:val="EW"/>
    <w:basedOn w:val="EX"/>
    <w:rsid w:val="00CF784F"/>
    <w:pPr>
      <w:spacing w:after="0"/>
    </w:pPr>
  </w:style>
  <w:style w:type="paragraph" w:customStyle="1" w:styleId="B1">
    <w:name w:val="B1"/>
    <w:basedOn w:val="List"/>
    <w:link w:val="B1Zchn"/>
    <w:qFormat/>
    <w:rsid w:val="00CF784F"/>
    <w:rPr>
      <w:lang w:val="x-none" w:eastAsia="x-none"/>
    </w:rPr>
  </w:style>
  <w:style w:type="paragraph" w:styleId="List">
    <w:name w:val="List"/>
    <w:basedOn w:val="Normal"/>
    <w:rsid w:val="00CF784F"/>
    <w:pPr>
      <w:ind w:left="568" w:hanging="284"/>
    </w:pPr>
  </w:style>
  <w:style w:type="character" w:customStyle="1" w:styleId="B1Zchn">
    <w:name w:val="B1 Zchn"/>
    <w:link w:val="B1"/>
    <w:locked/>
    <w:rsid w:val="00E91BBA"/>
    <w:rPr>
      <w:rFonts w:eastAsia="Times New Roman"/>
    </w:rPr>
  </w:style>
  <w:style w:type="paragraph" w:styleId="TOC6">
    <w:name w:val="toc 6"/>
    <w:basedOn w:val="TOC5"/>
    <w:next w:val="Normal"/>
    <w:semiHidden/>
    <w:rsid w:val="00CF784F"/>
    <w:pPr>
      <w:ind w:left="1985" w:hanging="1985"/>
    </w:pPr>
  </w:style>
  <w:style w:type="paragraph" w:styleId="TOC7">
    <w:name w:val="toc 7"/>
    <w:basedOn w:val="TOC6"/>
    <w:next w:val="Normal"/>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Normal"/>
    <w:link w:val="THChar"/>
    <w:rsid w:val="00CF784F"/>
    <w:pPr>
      <w:keepNext/>
      <w:keepLines/>
      <w:spacing w:before="60"/>
      <w:jc w:val="center"/>
    </w:pPr>
    <w:rPr>
      <w:rFonts w:ascii="Arial" w:hAnsi="Arial"/>
      <w:b/>
      <w:lang w:val="x-none" w:eastAsia="x-none"/>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F784F"/>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F784F"/>
  </w:style>
  <w:style w:type="paragraph" w:styleId="List2">
    <w:name w:val="List 2"/>
    <w:basedOn w:val="List"/>
    <w:rsid w:val="00CF784F"/>
    <w:pPr>
      <w:ind w:left="851"/>
    </w:pPr>
  </w:style>
  <w:style w:type="paragraph" w:customStyle="1" w:styleId="B3">
    <w:name w:val="B3"/>
    <w:basedOn w:val="List3"/>
    <w:link w:val="B3Char"/>
    <w:rsid w:val="00CF784F"/>
    <w:rPr>
      <w:lang w:val="x-none" w:eastAsia="x-none"/>
    </w:rPr>
  </w:style>
  <w:style w:type="paragraph" w:styleId="List3">
    <w:name w:val="List 3"/>
    <w:basedOn w:val="List2"/>
    <w:rsid w:val="00CF784F"/>
    <w:pPr>
      <w:ind w:left="1135"/>
    </w:pPr>
  </w:style>
  <w:style w:type="character" w:customStyle="1" w:styleId="B3Char">
    <w:name w:val="B3 Char"/>
    <w:link w:val="B3"/>
    <w:rsid w:val="00EE6589"/>
    <w:rPr>
      <w:rFonts w:eastAsia="Times New Roman"/>
    </w:rPr>
  </w:style>
  <w:style w:type="paragraph" w:customStyle="1" w:styleId="B4">
    <w:name w:val="B4"/>
    <w:basedOn w:val="List4"/>
    <w:rsid w:val="00CF784F"/>
  </w:style>
  <w:style w:type="paragraph" w:styleId="List4">
    <w:name w:val="List 4"/>
    <w:basedOn w:val="List3"/>
    <w:rsid w:val="00CF784F"/>
    <w:pPr>
      <w:ind w:left="1418"/>
    </w:pPr>
  </w:style>
  <w:style w:type="paragraph" w:customStyle="1" w:styleId="B5">
    <w:name w:val="B5"/>
    <w:basedOn w:val="List5"/>
    <w:rsid w:val="00CF784F"/>
  </w:style>
  <w:style w:type="paragraph" w:styleId="List5">
    <w:name w:val="List 5"/>
    <w:basedOn w:val="List4"/>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paragraph" w:styleId="Revision">
    <w:name w:val="Revision"/>
    <w:hidden/>
    <w:uiPriority w:val="99"/>
    <w:semiHidden/>
    <w:rsid w:val="00EC45B7"/>
    <w:rPr>
      <w:lang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character" w:styleId="FootnoteReference">
    <w:name w:val="footnote reference"/>
    <w:rsid w:val="00CF784F"/>
    <w:rPr>
      <w:b/>
      <w:position w:val="6"/>
      <w:sz w:val="16"/>
    </w:rPr>
  </w:style>
  <w:style w:type="paragraph" w:styleId="FootnoteText">
    <w:name w:val="footnote text"/>
    <w:basedOn w:val="Normal"/>
    <w:link w:val="FootnoteTextChar"/>
    <w:rsid w:val="00CF784F"/>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CF784F"/>
    <w:pPr>
      <w:keepLines/>
      <w:spacing w:after="0"/>
    </w:pPr>
  </w:style>
  <w:style w:type="paragraph" w:styleId="Index2">
    <w:name w:val="index 2"/>
    <w:basedOn w:val="Index1"/>
    <w:rsid w:val="00CF784F"/>
    <w:pPr>
      <w:ind w:left="284"/>
    </w:pPr>
  </w:style>
  <w:style w:type="paragraph" w:styleId="ListBullet">
    <w:name w:val="List Bullet"/>
    <w:basedOn w:val="List"/>
    <w:rsid w:val="00CF784F"/>
  </w:style>
  <w:style w:type="paragraph" w:styleId="ListBullet2">
    <w:name w:val="List Bullet 2"/>
    <w:basedOn w:val="ListBullet"/>
    <w:rsid w:val="00CF784F"/>
    <w:pPr>
      <w:ind w:left="851"/>
    </w:pPr>
  </w:style>
  <w:style w:type="paragraph" w:styleId="ListBullet3">
    <w:name w:val="List Bullet 3"/>
    <w:basedOn w:val="ListBullet2"/>
    <w:rsid w:val="00CF784F"/>
    <w:pPr>
      <w:ind w:left="1135"/>
    </w:pPr>
  </w:style>
  <w:style w:type="paragraph" w:styleId="ListBullet4">
    <w:name w:val="List Bullet 4"/>
    <w:basedOn w:val="ListBullet3"/>
    <w:rsid w:val="00CF784F"/>
    <w:pPr>
      <w:ind w:left="1418"/>
    </w:pPr>
  </w:style>
  <w:style w:type="paragraph" w:styleId="ListBullet5">
    <w:name w:val="List Bullet 5"/>
    <w:basedOn w:val="ListBullet4"/>
    <w:rsid w:val="00CF784F"/>
    <w:pPr>
      <w:ind w:left="1702"/>
    </w:pPr>
  </w:style>
  <w:style w:type="paragraph" w:styleId="ListNumber">
    <w:name w:val="List Number"/>
    <w:basedOn w:val="List"/>
    <w:rsid w:val="00CF784F"/>
  </w:style>
  <w:style w:type="paragraph" w:styleId="ListNumber2">
    <w:name w:val="List Number 2"/>
    <w:basedOn w:val="ListNumber"/>
    <w:rsid w:val="00CF784F"/>
    <w:pPr>
      <w:ind w:left="851"/>
    </w:pPr>
  </w:style>
  <w:style w:type="paragraph" w:customStyle="1" w:styleId="CRCoverPage">
    <w:name w:val="CR Cover Page"/>
    <w:link w:val="CRCoverPageZchn"/>
    <w:qFormat/>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Heading4Char">
    <w:name w:val="Heading 4 Char"/>
    <w:link w:val="Heading4"/>
    <w:rsid w:val="006E4179"/>
    <w:rPr>
      <w:rFonts w:ascii="Arial" w:eastAsia="Times New Roman" w:hAnsi="Arial"/>
      <w:sz w:val="24"/>
      <w:lang w:val="x-none" w:eastAsia="x-none"/>
    </w:rPr>
  </w:style>
  <w:style w:type="character" w:customStyle="1" w:styleId="B1Char">
    <w:name w:val="B1 Char"/>
    <w:rsid w:val="006E4179"/>
    <w:rPr>
      <w:rFonts w:eastAsia="Times New Roman"/>
      <w:lang w:val="en-GB"/>
    </w:rPr>
  </w:style>
  <w:style w:type="character" w:customStyle="1" w:styleId="B1Char1">
    <w:name w:val="B1 Char1"/>
    <w:qFormat/>
    <w:rsid w:val="005D1B25"/>
    <w:rPr>
      <w:rFonts w:eastAsia="MS Mincho"/>
      <w:lang w:val="en-GB" w:eastAsia="ja-JP" w:bidi="ar-SA"/>
    </w:rPr>
  </w:style>
  <w:style w:type="paragraph" w:customStyle="1" w:styleId="Note-Boxed">
    <w:name w:val="Note - Boxed"/>
    <w:basedOn w:val="Normal"/>
    <w:next w:val="Normal"/>
    <w:rsid w:val="00C556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470171888">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027298126">
      <w:bodyDiv w:val="1"/>
      <w:marLeft w:val="0"/>
      <w:marRight w:val="0"/>
      <w:marTop w:val="0"/>
      <w:marBottom w:val="0"/>
      <w:divBdr>
        <w:top w:val="none" w:sz="0" w:space="0" w:color="auto"/>
        <w:left w:val="none" w:sz="0" w:space="0" w:color="auto"/>
        <w:bottom w:val="none" w:sz="0" w:space="0" w:color="auto"/>
        <w:right w:val="none" w:sz="0" w:space="0" w:color="auto"/>
      </w:divBdr>
    </w:div>
    <w:div w:id="1467968506">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5NUHHDQN7SK2-1476151046-46715</_dlc_DocId>
    <_dlc_DocIdUrl xmlns="f166a696-7b5b-4ccd-9f0c-ffde0cceec81">
      <Url>https://ericsson.sharepoint.com/sites/star/_layouts/15/DocIdRedir.aspx?ID=5NUHHDQN7SK2-1476151046-46715</Url>
      <Description>5NUHHDQN7SK2-1476151046-46715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EF613-54B5-47F3-B392-EFBC50551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C790A-19D7-4C36-A9F4-A6545B75EB7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915CC64-481F-43B5-83CD-148895EC6F02}">
  <ds:schemaRefs>
    <ds:schemaRef ds:uri="Microsoft.SharePoint.Taxonomy.ContentTypeSync"/>
  </ds:schemaRefs>
</ds:datastoreItem>
</file>

<file path=customXml/itemProps4.xml><?xml version="1.0" encoding="utf-8"?>
<ds:datastoreItem xmlns:ds="http://schemas.openxmlformats.org/officeDocument/2006/customXml" ds:itemID="{975465F0-7518-453C-8E03-4A93C11EED8C}">
  <ds:schemaRefs>
    <ds:schemaRef ds:uri="http://schemas.microsoft.com/sharepoint/events"/>
  </ds:schemaRefs>
</ds:datastoreItem>
</file>

<file path=customXml/itemProps5.xml><?xml version="1.0" encoding="utf-8"?>
<ds:datastoreItem xmlns:ds="http://schemas.openxmlformats.org/officeDocument/2006/customXml" ds:itemID="{F124247D-052A-49E0-8EBD-E249B040CA4A}">
  <ds:schemaRefs>
    <ds:schemaRef ds:uri="http://schemas.microsoft.com/sharepoint/v3/contenttype/forms"/>
  </ds:schemaRefs>
</ds:datastoreItem>
</file>

<file path=customXml/itemProps6.xml><?xml version="1.0" encoding="utf-8"?>
<ds:datastoreItem xmlns:ds="http://schemas.openxmlformats.org/officeDocument/2006/customXml" ds:itemID="{1877C366-ECF1-436B-8E95-35A1682CF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577</Words>
  <Characters>3063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26</cp:revision>
  <cp:lastPrinted>2019-04-09T10:19:00Z</cp:lastPrinted>
  <dcterms:created xsi:type="dcterms:W3CDTF">2019-04-09T10:27:00Z</dcterms:created>
  <dcterms:modified xsi:type="dcterms:W3CDTF">2019-05-02T15:17:00Z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cfd9d1fc-6f64-4b0f-9a86-3c01660030b9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