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4338" w:rsidRPr="00116DA6" w:rsidRDefault="00BC4338" w:rsidP="00BC4338">
      <w:pPr>
        <w:pStyle w:val="a4"/>
        <w:rPr>
          <w:rFonts w:eastAsia="宋体"/>
          <w:sz w:val="24"/>
          <w:lang w:eastAsia="zh-CN"/>
        </w:rPr>
      </w:pPr>
      <w:bookmarkStart w:id="0" w:name="OLE_LINK39"/>
      <w:r w:rsidRPr="00116DA6">
        <w:rPr>
          <w:rFonts w:eastAsia="宋体"/>
          <w:sz w:val="24"/>
          <w:lang w:eastAsia="zh-CN"/>
        </w:rPr>
        <w:t>3GPP TSG</w:t>
      </w:r>
      <w:r w:rsidRPr="00116DA6">
        <w:rPr>
          <w:rFonts w:eastAsia="宋体" w:hint="eastAsia"/>
          <w:sz w:val="24"/>
          <w:lang w:eastAsia="zh-CN"/>
        </w:rPr>
        <w:t>-</w:t>
      </w:r>
      <w:r w:rsidRPr="00116DA6">
        <w:rPr>
          <w:rFonts w:eastAsia="宋体"/>
          <w:sz w:val="24"/>
          <w:lang w:eastAsia="zh-CN"/>
        </w:rPr>
        <w:t>RAN WG2 Meeting</w:t>
      </w:r>
      <w:r w:rsidRPr="00116DA6">
        <w:rPr>
          <w:rFonts w:eastAsia="宋体" w:hint="eastAsia"/>
          <w:sz w:val="24"/>
          <w:lang w:eastAsia="zh-CN"/>
        </w:rPr>
        <w:t xml:space="preserve"> #10</w:t>
      </w:r>
      <w:r w:rsidR="00116DA6" w:rsidRPr="00116DA6">
        <w:rPr>
          <w:rFonts w:eastAsia="宋体" w:hint="eastAsia"/>
          <w:sz w:val="24"/>
          <w:lang w:eastAsia="zh-CN"/>
        </w:rPr>
        <w:t>6</w:t>
      </w:r>
      <w:r w:rsidRPr="00116DA6">
        <w:rPr>
          <w:rFonts w:cs="Arial"/>
          <w:bCs/>
          <w:sz w:val="24"/>
        </w:rPr>
        <w:tab/>
      </w:r>
      <w:r w:rsidRPr="00116DA6">
        <w:rPr>
          <w:rFonts w:cs="Arial"/>
          <w:bCs/>
          <w:sz w:val="24"/>
        </w:rPr>
        <w:tab/>
      </w:r>
      <w:r w:rsidRPr="00116DA6">
        <w:rPr>
          <w:rFonts w:eastAsia="宋体"/>
          <w:sz w:val="24"/>
          <w:lang w:eastAsia="zh-CN"/>
        </w:rPr>
        <w:t>R2-190</w:t>
      </w:r>
      <w:r w:rsidR="00116DA6" w:rsidRPr="00116DA6">
        <w:rPr>
          <w:rFonts w:eastAsia="宋体" w:hint="eastAsia"/>
          <w:sz w:val="24"/>
          <w:lang w:eastAsia="zh-CN"/>
        </w:rPr>
        <w:t>5761</w:t>
      </w:r>
    </w:p>
    <w:p w:rsidR="00BC4338" w:rsidRPr="00116DA6" w:rsidRDefault="00116DA6" w:rsidP="00BC4338">
      <w:pPr>
        <w:pStyle w:val="a4"/>
        <w:rPr>
          <w:rFonts w:eastAsia="宋体" w:cs="Arial"/>
          <w:bCs/>
          <w:sz w:val="24"/>
          <w:lang w:eastAsia="zh-CN"/>
        </w:rPr>
      </w:pPr>
      <w:r w:rsidRPr="00116DA6">
        <w:rPr>
          <w:rFonts w:eastAsia="宋体"/>
          <w:sz w:val="24"/>
          <w:lang w:eastAsia="zh-CN"/>
        </w:rPr>
        <w:t>Reno, USA,</w:t>
      </w:r>
      <w:r w:rsidRPr="00116DA6">
        <w:rPr>
          <w:rFonts w:eastAsia="宋体" w:hint="eastAsia"/>
          <w:sz w:val="24"/>
          <w:lang w:eastAsia="zh-CN"/>
        </w:rPr>
        <w:t xml:space="preserve"> </w:t>
      </w:r>
      <w:r w:rsidRPr="00116DA6">
        <w:rPr>
          <w:rFonts w:eastAsia="宋体"/>
          <w:sz w:val="24"/>
          <w:lang w:eastAsia="zh-CN"/>
        </w:rPr>
        <w:t>13</w:t>
      </w:r>
      <w:r w:rsidRPr="00116DA6">
        <w:rPr>
          <w:rFonts w:eastAsia="宋体"/>
          <w:sz w:val="24"/>
          <w:vertAlign w:val="superscript"/>
          <w:lang w:eastAsia="zh-CN"/>
        </w:rPr>
        <w:t>th</w:t>
      </w:r>
      <w:r w:rsidRPr="00116DA6">
        <w:rPr>
          <w:rFonts w:eastAsia="宋体"/>
          <w:sz w:val="24"/>
          <w:lang w:eastAsia="zh-CN"/>
        </w:rPr>
        <w:t xml:space="preserve"> - 17</w:t>
      </w:r>
      <w:r w:rsidRPr="00116DA6">
        <w:rPr>
          <w:rFonts w:eastAsia="宋体"/>
          <w:sz w:val="24"/>
          <w:vertAlign w:val="superscript"/>
          <w:lang w:eastAsia="zh-CN"/>
        </w:rPr>
        <w:t>th</w:t>
      </w:r>
      <w:r w:rsidRPr="00116DA6">
        <w:rPr>
          <w:rFonts w:eastAsia="宋体"/>
          <w:sz w:val="24"/>
          <w:lang w:eastAsia="zh-CN"/>
        </w:rPr>
        <w:t xml:space="preserve"> May 2019</w:t>
      </w:r>
      <w:r w:rsidR="00BC4338" w:rsidRPr="00116DA6">
        <w:rPr>
          <w:rFonts w:eastAsia="宋体" w:hint="eastAsia"/>
          <w:sz w:val="24"/>
          <w:lang w:val="en-GB" w:eastAsia="zh-CN"/>
        </w:rPr>
        <w:t xml:space="preserve">    </w:t>
      </w:r>
      <w:r w:rsidR="00BC4338" w:rsidRPr="00116DA6">
        <w:rPr>
          <w:rFonts w:eastAsia="宋体" w:hint="eastAsia"/>
          <w:sz w:val="24"/>
          <w:lang w:eastAsia="zh-CN"/>
        </w:rPr>
        <w:t xml:space="preserve">       </w:t>
      </w:r>
      <w:bookmarkEnd w:id="0"/>
      <w:r w:rsidR="00292189" w:rsidRPr="00116DA6">
        <w:rPr>
          <w:rFonts w:eastAsia="宋体" w:hint="eastAsia"/>
          <w:sz w:val="24"/>
          <w:lang w:eastAsia="zh-CN"/>
        </w:rPr>
        <w:t xml:space="preserve">       </w:t>
      </w:r>
      <w:r w:rsidR="00BC4338" w:rsidRPr="00116DA6">
        <w:rPr>
          <w:rFonts w:eastAsia="宋体" w:hint="eastAsia"/>
          <w:sz w:val="24"/>
          <w:lang w:eastAsia="zh-CN"/>
        </w:rPr>
        <w:t xml:space="preserve">   </w:t>
      </w:r>
      <w:r w:rsidR="00690D4D" w:rsidRPr="00116DA6">
        <w:rPr>
          <w:rFonts w:eastAsia="宋体" w:hint="eastAsia"/>
          <w:sz w:val="24"/>
          <w:lang w:eastAsia="zh-CN"/>
        </w:rPr>
        <w:t xml:space="preserve">     </w:t>
      </w:r>
      <w:r w:rsidR="00292189" w:rsidRPr="00116DA6">
        <w:rPr>
          <w:rFonts w:eastAsia="宋体" w:hint="eastAsia"/>
          <w:sz w:val="24"/>
          <w:lang w:eastAsia="zh-CN"/>
        </w:rPr>
        <w:t xml:space="preserve">   </w:t>
      </w:r>
      <w:r w:rsidR="00BC4338" w:rsidRPr="00116DA6">
        <w:rPr>
          <w:rFonts w:eastAsia="宋体" w:hint="eastAsia"/>
          <w:sz w:val="24"/>
          <w:lang w:eastAsia="zh-CN"/>
        </w:rPr>
        <w:t xml:space="preserve">  </w:t>
      </w:r>
      <w:r w:rsidR="00292189" w:rsidRPr="00116DA6">
        <w:rPr>
          <w:rFonts w:eastAsia="宋体" w:hint="eastAsia"/>
          <w:sz w:val="24"/>
          <w:lang w:eastAsia="zh-CN"/>
        </w:rPr>
        <w:t>(Re</w:t>
      </w:r>
      <w:r w:rsidR="00114F14">
        <w:rPr>
          <w:rFonts w:eastAsia="宋体" w:hint="eastAsia"/>
          <w:sz w:val="24"/>
          <w:lang w:eastAsia="zh-CN"/>
        </w:rPr>
        <w:t>submission</w:t>
      </w:r>
      <w:r w:rsidR="00292189" w:rsidRPr="00116DA6">
        <w:rPr>
          <w:rFonts w:eastAsia="宋体" w:hint="eastAsia"/>
          <w:sz w:val="24"/>
          <w:lang w:eastAsia="zh-CN"/>
        </w:rPr>
        <w:t xml:space="preserve"> of R2-190</w:t>
      </w:r>
      <w:r w:rsidRPr="00116DA6">
        <w:rPr>
          <w:rFonts w:eastAsia="宋体" w:hint="eastAsia"/>
          <w:sz w:val="24"/>
          <w:lang w:eastAsia="zh-CN"/>
        </w:rPr>
        <w:t>3589</w:t>
      </w:r>
      <w:r w:rsidR="00292189" w:rsidRPr="00116DA6">
        <w:rPr>
          <w:rFonts w:eastAsia="宋体" w:hint="eastAsia"/>
          <w:sz w:val="24"/>
          <w:lang w:eastAsia="zh-CN"/>
        </w:rPr>
        <w:t>)</w:t>
      </w:r>
      <w:r w:rsidR="00BC4338" w:rsidRPr="00116DA6">
        <w:rPr>
          <w:rFonts w:eastAsia="宋体" w:hint="eastAsia"/>
          <w:sz w:val="24"/>
          <w:lang w:eastAsia="zh-CN"/>
        </w:rPr>
        <w:t xml:space="preserve"> </w:t>
      </w:r>
    </w:p>
    <w:p w:rsidR="00116DA6" w:rsidRPr="00114F14" w:rsidRDefault="00116DA6" w:rsidP="000F57D5">
      <w:pPr>
        <w:pStyle w:val="a4"/>
        <w:tabs>
          <w:tab w:val="clear" w:pos="4536"/>
          <w:tab w:val="left" w:pos="1800"/>
        </w:tabs>
        <w:ind w:left="1800" w:hanging="1800"/>
        <w:rPr>
          <w:rFonts w:eastAsiaTheme="minorEastAsia" w:cs="Arial"/>
          <w:sz w:val="24"/>
          <w:lang w:eastAsia="zh-CN"/>
        </w:rPr>
      </w:pPr>
    </w:p>
    <w:p w:rsidR="000F57D5" w:rsidRPr="00116DA6" w:rsidRDefault="000F57D5" w:rsidP="000F57D5">
      <w:pPr>
        <w:pStyle w:val="a4"/>
        <w:tabs>
          <w:tab w:val="clear" w:pos="4536"/>
          <w:tab w:val="left" w:pos="1800"/>
        </w:tabs>
        <w:ind w:left="1800" w:hanging="1800"/>
        <w:rPr>
          <w:rFonts w:eastAsia="宋体"/>
          <w:sz w:val="24"/>
          <w:lang w:eastAsia="zh-CN"/>
        </w:rPr>
      </w:pPr>
      <w:r w:rsidRPr="00116DA6">
        <w:rPr>
          <w:rFonts w:cs="Arial"/>
          <w:sz w:val="24"/>
        </w:rPr>
        <w:t>Source:</w:t>
      </w:r>
      <w:r w:rsidRPr="00116DA6">
        <w:rPr>
          <w:rFonts w:cs="Arial"/>
          <w:sz w:val="24"/>
        </w:rPr>
        <w:tab/>
      </w:r>
      <w:r w:rsidR="007A308B" w:rsidRPr="00116DA6">
        <w:rPr>
          <w:rFonts w:eastAsia="宋体" w:hint="eastAsia"/>
          <w:sz w:val="24"/>
          <w:lang w:eastAsia="zh-CN"/>
        </w:rPr>
        <w:t>v</w:t>
      </w:r>
      <w:r w:rsidR="00156EF4" w:rsidRPr="00116DA6">
        <w:rPr>
          <w:rFonts w:eastAsia="宋体" w:hint="eastAsia"/>
          <w:sz w:val="24"/>
          <w:lang w:eastAsia="zh-CN"/>
        </w:rPr>
        <w:t>ivo</w:t>
      </w:r>
    </w:p>
    <w:p w:rsidR="000F57D5" w:rsidRPr="00116DA6" w:rsidRDefault="000F57D5" w:rsidP="00116DA6">
      <w:pPr>
        <w:pStyle w:val="a4"/>
        <w:tabs>
          <w:tab w:val="clear" w:pos="4536"/>
          <w:tab w:val="left" w:pos="1800"/>
        </w:tabs>
        <w:ind w:left="1961" w:hangingChars="814" w:hanging="1961"/>
        <w:rPr>
          <w:rFonts w:eastAsia="宋体" w:cs="Arial"/>
          <w:sz w:val="24"/>
          <w:lang w:eastAsia="zh-CN"/>
        </w:rPr>
      </w:pPr>
      <w:r w:rsidRPr="00116DA6">
        <w:rPr>
          <w:rFonts w:cs="Arial"/>
          <w:sz w:val="24"/>
        </w:rPr>
        <w:t>Title:</w:t>
      </w:r>
      <w:bookmarkStart w:id="1" w:name="Title"/>
      <w:bookmarkEnd w:id="1"/>
      <w:r w:rsidRPr="00116DA6">
        <w:rPr>
          <w:rFonts w:cs="Arial"/>
          <w:sz w:val="24"/>
        </w:rPr>
        <w:tab/>
      </w:r>
      <w:r w:rsidR="00107EAC" w:rsidRPr="00116DA6">
        <w:rPr>
          <w:rFonts w:eastAsia="宋体"/>
          <w:sz w:val="24"/>
          <w:lang w:eastAsia="zh-CN"/>
        </w:rPr>
        <w:t>Prioritization between Overlapping Configured Grants</w:t>
      </w:r>
    </w:p>
    <w:p w:rsidR="000F57D5" w:rsidRPr="00116DA6" w:rsidRDefault="000F57D5" w:rsidP="000F57D5">
      <w:pPr>
        <w:pStyle w:val="a4"/>
        <w:tabs>
          <w:tab w:val="left" w:pos="1800"/>
        </w:tabs>
        <w:rPr>
          <w:rFonts w:eastAsiaTheme="minorEastAsia"/>
          <w:sz w:val="24"/>
          <w:lang w:eastAsia="zh-CN"/>
        </w:rPr>
      </w:pPr>
      <w:r w:rsidRPr="00116DA6">
        <w:rPr>
          <w:rFonts w:cs="Arial"/>
          <w:sz w:val="24"/>
        </w:rPr>
        <w:t>Agenda Item:</w:t>
      </w:r>
      <w:bookmarkStart w:id="2" w:name="Source"/>
      <w:bookmarkEnd w:id="2"/>
      <w:r w:rsidRPr="00116DA6">
        <w:rPr>
          <w:rFonts w:cs="Arial"/>
          <w:sz w:val="24"/>
        </w:rPr>
        <w:tab/>
      </w:r>
      <w:r w:rsidR="009F06C3" w:rsidRPr="00116DA6">
        <w:rPr>
          <w:rFonts w:cs="Arial" w:hint="eastAsia"/>
          <w:sz w:val="24"/>
        </w:rPr>
        <w:t>1</w:t>
      </w:r>
      <w:r w:rsidR="009F06C3" w:rsidRPr="00116DA6">
        <w:rPr>
          <w:rFonts w:eastAsiaTheme="minorEastAsia" w:cs="Arial" w:hint="eastAsia"/>
          <w:sz w:val="24"/>
          <w:lang w:eastAsia="zh-CN"/>
        </w:rPr>
        <w:t>1</w:t>
      </w:r>
      <w:r w:rsidR="009D4132" w:rsidRPr="00116DA6">
        <w:rPr>
          <w:rFonts w:cs="Arial" w:hint="eastAsia"/>
          <w:sz w:val="24"/>
        </w:rPr>
        <w:t>.</w:t>
      </w:r>
      <w:r w:rsidR="009F06C3" w:rsidRPr="00116DA6">
        <w:rPr>
          <w:rFonts w:eastAsiaTheme="minorEastAsia" w:cs="Arial" w:hint="eastAsia"/>
          <w:sz w:val="24"/>
          <w:lang w:eastAsia="zh-CN"/>
        </w:rPr>
        <w:t>7.</w:t>
      </w:r>
      <w:r w:rsidR="002B6344" w:rsidRPr="00116DA6">
        <w:rPr>
          <w:rFonts w:eastAsiaTheme="minorEastAsia" w:cs="Arial" w:hint="eastAsia"/>
          <w:sz w:val="24"/>
          <w:lang w:eastAsia="zh-CN"/>
        </w:rPr>
        <w:t>3</w:t>
      </w:r>
      <w:bookmarkStart w:id="3" w:name="_GoBack"/>
      <w:bookmarkEnd w:id="3"/>
    </w:p>
    <w:p w:rsidR="00F04983" w:rsidRPr="00116DA6" w:rsidRDefault="000F57D5" w:rsidP="00F04983">
      <w:pPr>
        <w:pStyle w:val="a4"/>
        <w:tabs>
          <w:tab w:val="left" w:pos="1800"/>
        </w:tabs>
        <w:rPr>
          <w:rFonts w:eastAsia="宋体" w:cs="Arial"/>
          <w:sz w:val="24"/>
          <w:lang w:eastAsia="zh-CN"/>
        </w:rPr>
      </w:pPr>
      <w:r w:rsidRPr="00116DA6">
        <w:rPr>
          <w:rFonts w:cs="Arial"/>
          <w:sz w:val="24"/>
        </w:rPr>
        <w:t>Document for:</w:t>
      </w:r>
      <w:r w:rsidRPr="00116DA6">
        <w:rPr>
          <w:rFonts w:cs="Arial"/>
          <w:sz w:val="24"/>
        </w:rPr>
        <w:tab/>
      </w:r>
      <w:bookmarkStart w:id="4" w:name="DocumentFor"/>
      <w:bookmarkEnd w:id="4"/>
      <w:r w:rsidR="00F04983" w:rsidRPr="00116DA6">
        <w:rPr>
          <w:rFonts w:cs="Arial"/>
          <w:sz w:val="24"/>
        </w:rPr>
        <w:t>Discussion and Decision</w:t>
      </w:r>
    </w:p>
    <w:p w:rsidR="00F04983" w:rsidRDefault="00F04983" w:rsidP="006C087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6C7617">
        <w:rPr>
          <w:rFonts w:cs="Times New Roman" w:hint="eastAsia"/>
          <w:b w:val="0"/>
          <w:bCs w:val="0"/>
          <w:kern w:val="0"/>
          <w:sz w:val="36"/>
          <w:szCs w:val="20"/>
          <w:lang w:val="en-GB" w:eastAsia="en-GB"/>
        </w:rPr>
        <w:t>Introduction</w:t>
      </w:r>
    </w:p>
    <w:p w:rsidR="00BC4338" w:rsidRPr="00BC4338" w:rsidRDefault="00BC4338" w:rsidP="00BC4338">
      <w:pPr>
        <w:jc w:val="both"/>
        <w:rPr>
          <w:rFonts w:eastAsiaTheme="minorEastAsia"/>
          <w:lang w:eastAsia="zh-CN"/>
        </w:rPr>
      </w:pPr>
      <w:r w:rsidRPr="00914874">
        <w:rPr>
          <w:rFonts w:eastAsiaTheme="minorEastAsia"/>
          <w:lang w:eastAsia="zh-CN"/>
        </w:rPr>
        <w:t xml:space="preserve">In </w:t>
      </w:r>
      <w:r>
        <w:rPr>
          <w:rFonts w:eastAsiaTheme="minorEastAsia" w:hint="eastAsia"/>
          <w:lang w:eastAsia="zh-CN"/>
        </w:rPr>
        <w:t xml:space="preserve">the </w:t>
      </w:r>
      <w:r w:rsidRPr="00914874">
        <w:rPr>
          <w:rFonts w:eastAsiaTheme="minorEastAsia"/>
          <w:lang w:eastAsia="zh-CN"/>
        </w:rPr>
        <w:t>RAN#</w:t>
      </w:r>
      <w:r>
        <w:rPr>
          <w:rFonts w:eastAsiaTheme="minorEastAsia" w:hint="eastAsia"/>
          <w:lang w:eastAsia="zh-CN"/>
        </w:rPr>
        <w:t>83meeting</w:t>
      </w:r>
      <w:r w:rsidRPr="00914874">
        <w:rPr>
          <w:rFonts w:eastAsiaTheme="minorEastAsia"/>
          <w:lang w:eastAsia="zh-CN"/>
        </w:rPr>
        <w:t xml:space="preserve">, </w:t>
      </w:r>
      <w:r>
        <w:rPr>
          <w:rFonts w:eastAsiaTheme="minorEastAsia" w:hint="eastAsia"/>
          <w:lang w:eastAsia="zh-CN"/>
        </w:rPr>
        <w:t xml:space="preserve">the </w:t>
      </w:r>
      <w:r w:rsidRPr="00914874">
        <w:rPr>
          <w:rFonts w:eastAsiaTheme="minorEastAsia"/>
          <w:lang w:eastAsia="zh-CN"/>
        </w:rPr>
        <w:t xml:space="preserve">WID on </w:t>
      </w:r>
      <w:r w:rsidRPr="00BC4338">
        <w:rPr>
          <w:rFonts w:eastAsiaTheme="minorEastAsia"/>
          <w:lang w:eastAsia="zh-CN"/>
        </w:rPr>
        <w:t>Support of NR Industrial Internet of Things (</w:t>
      </w:r>
      <w:proofErr w:type="spellStart"/>
      <w:r w:rsidRPr="00BC4338">
        <w:rPr>
          <w:rFonts w:eastAsiaTheme="minorEastAsia"/>
          <w:lang w:eastAsia="zh-CN"/>
        </w:rPr>
        <w:t>IoT</w:t>
      </w:r>
      <w:proofErr w:type="spellEnd"/>
      <w:r w:rsidRPr="00BC4338">
        <w:rPr>
          <w:rFonts w:eastAsiaTheme="minorEastAsia"/>
          <w:lang w:eastAsia="zh-CN"/>
        </w:rPr>
        <w:t>)</w:t>
      </w:r>
      <w:r>
        <w:rPr>
          <w:rFonts w:eastAsiaTheme="minorEastAsia" w:hint="eastAsia"/>
          <w:lang w:eastAsia="zh-CN"/>
        </w:rPr>
        <w:t xml:space="preserve"> has been </w:t>
      </w:r>
      <w:r>
        <w:rPr>
          <w:rFonts w:eastAsiaTheme="minorEastAsia"/>
          <w:lang w:eastAsia="zh-CN"/>
        </w:rPr>
        <w:t>approved</w:t>
      </w:r>
      <w:r w:rsidRPr="00914874">
        <w:rPr>
          <w:rFonts w:eastAsiaTheme="minorEastAsia"/>
          <w:lang w:eastAsia="zh-CN"/>
        </w:rPr>
        <w:t xml:space="preserve"> [</w:t>
      </w:r>
      <w:r>
        <w:rPr>
          <w:rFonts w:eastAsiaTheme="minorEastAsia" w:hint="eastAsia"/>
          <w:lang w:eastAsia="zh-CN"/>
        </w:rPr>
        <w:t>1</w:t>
      </w:r>
      <w:r>
        <w:rPr>
          <w:rFonts w:eastAsiaTheme="minorEastAsia"/>
          <w:lang w:eastAsia="zh-CN"/>
        </w:rPr>
        <w:t>]</w:t>
      </w:r>
      <w:r>
        <w:rPr>
          <w:rFonts w:eastAsiaTheme="minorEastAsia" w:hint="eastAsia"/>
          <w:lang w:eastAsia="zh-CN"/>
        </w:rPr>
        <w:t xml:space="preserve">. One objective </w:t>
      </w:r>
      <w:r w:rsidRPr="00BC4338">
        <w:rPr>
          <w:rFonts w:eastAsiaTheme="minorEastAsia"/>
          <w:lang w:eastAsia="zh-CN"/>
        </w:rPr>
        <w:t>for NR intra-UE prioritization/multiplexing</w:t>
      </w:r>
      <w:r w:rsidRPr="00BC4338">
        <w:rPr>
          <w:rFonts w:eastAsiaTheme="minorEastAsia" w:hint="eastAsia"/>
          <w:lang w:eastAsia="zh-CN"/>
        </w:rPr>
        <w:t xml:space="preserve"> is following:</w:t>
      </w:r>
    </w:p>
    <w:tbl>
      <w:tblPr>
        <w:tblStyle w:val="a7"/>
        <w:tblW w:w="9350" w:type="dxa"/>
        <w:tblLayout w:type="fixed"/>
        <w:tblLook w:val="04A0" w:firstRow="1" w:lastRow="0" w:firstColumn="1" w:lastColumn="0" w:noHBand="0" w:noVBand="1"/>
      </w:tblPr>
      <w:tblGrid>
        <w:gridCol w:w="9350"/>
      </w:tblGrid>
      <w:tr w:rsidR="00BC4338" w:rsidTr="00092CBE">
        <w:tc>
          <w:tcPr>
            <w:tcW w:w="9350" w:type="dxa"/>
          </w:tcPr>
          <w:p w:rsidR="00BC4338" w:rsidRPr="00BC4338" w:rsidRDefault="00BC4338" w:rsidP="00092CBE">
            <w:pPr>
              <w:numPr>
                <w:ilvl w:val="0"/>
                <w:numId w:val="12"/>
              </w:numPr>
              <w:overflowPunct w:val="0"/>
              <w:autoSpaceDE w:val="0"/>
              <w:autoSpaceDN w:val="0"/>
              <w:adjustRightInd w:val="0"/>
              <w:jc w:val="both"/>
              <w:textAlignment w:val="baseline"/>
            </w:pPr>
            <w:r w:rsidRPr="00BC4338">
              <w:rPr>
                <w:highlight w:val="green"/>
              </w:rPr>
              <w:t>Specify enhancements to address resource</w:t>
            </w:r>
            <w:r w:rsidRPr="00BC4338">
              <w:t xml:space="preserve"> conflicts between dynamic grant (DG) and configured grant (CG) PUSCH and </w:t>
            </w:r>
            <w:r w:rsidRPr="00BC4338">
              <w:rPr>
                <w:highlight w:val="green"/>
              </w:rPr>
              <w:t>conflicts involving multiple CGs</w:t>
            </w:r>
            <w:r w:rsidRPr="00BC4338">
              <w:t xml:space="preserve"> [RAN2, RAN1].</w:t>
            </w:r>
          </w:p>
          <w:p w:rsidR="00BC4338" w:rsidRDefault="00BC4338" w:rsidP="00092CBE">
            <w:pPr>
              <w:numPr>
                <w:ilvl w:val="1"/>
                <w:numId w:val="12"/>
              </w:numPr>
              <w:overflowPunct w:val="0"/>
              <w:autoSpaceDE w:val="0"/>
              <w:autoSpaceDN w:val="0"/>
              <w:adjustRightInd w:val="0"/>
              <w:jc w:val="both"/>
              <w:textAlignment w:val="baseline"/>
            </w:pPr>
            <w:r w:rsidRPr="00BC4338">
              <w:t>Specify PUSCH grant prioritization based on LCH priorities and LCP restrictions for the cases where MAC prioritizes the grant [RAN2].</w:t>
            </w:r>
          </w:p>
        </w:tc>
      </w:tr>
    </w:tbl>
    <w:p w:rsidR="002E0487" w:rsidRPr="00FF2D03" w:rsidRDefault="002E0487" w:rsidP="00FF2D03">
      <w:pPr>
        <w:pStyle w:val="a0"/>
        <w:rPr>
          <w:rFonts w:eastAsiaTheme="minorEastAsia"/>
          <w:lang w:eastAsia="zh-CN"/>
        </w:rPr>
      </w:pPr>
      <w:r>
        <w:rPr>
          <w:rFonts w:eastAsiaTheme="minorEastAsia" w:hint="eastAsia"/>
          <w:lang w:eastAsia="zh-CN"/>
        </w:rPr>
        <w:t xml:space="preserve">In this paper, we discuss how to </w:t>
      </w:r>
      <w:r w:rsidRPr="00467C46">
        <w:rPr>
          <w:rFonts w:eastAsiaTheme="minorEastAsia"/>
          <w:lang w:eastAsia="zh-CN"/>
        </w:rPr>
        <w:t xml:space="preserve">handle </w:t>
      </w:r>
      <w:r w:rsidR="003F7499">
        <w:rPr>
          <w:rFonts w:eastAsiaTheme="minorEastAsia" w:hint="eastAsia"/>
          <w:lang w:eastAsia="zh-CN"/>
        </w:rPr>
        <w:t xml:space="preserve">the </w:t>
      </w:r>
      <w:r w:rsidRPr="00467C46">
        <w:rPr>
          <w:rFonts w:eastAsiaTheme="minorEastAsia"/>
          <w:lang w:eastAsia="zh-CN"/>
        </w:rPr>
        <w:t>prioritization between transmissions</w:t>
      </w:r>
      <w:r>
        <w:rPr>
          <w:rFonts w:eastAsiaTheme="minorEastAsia" w:hint="eastAsia"/>
          <w:lang w:eastAsia="zh-CN"/>
        </w:rPr>
        <w:t xml:space="preserve"> on </w:t>
      </w:r>
      <w:r w:rsidR="00467C46" w:rsidRPr="002E0487">
        <w:rPr>
          <w:rFonts w:eastAsiaTheme="minorEastAsia"/>
          <w:lang w:eastAsia="zh-CN"/>
        </w:rPr>
        <w:t>multiple active configured grants</w:t>
      </w:r>
      <w:r w:rsidR="00467C46" w:rsidRPr="00467C46">
        <w:rPr>
          <w:rFonts w:eastAsiaTheme="minorEastAsia"/>
          <w:lang w:eastAsia="zh-CN"/>
        </w:rPr>
        <w:t xml:space="preserve"> </w:t>
      </w:r>
      <w:r w:rsidR="00320D65">
        <w:rPr>
          <w:rFonts w:eastAsiaTheme="minorEastAsia" w:hint="eastAsia"/>
          <w:lang w:eastAsia="zh-CN"/>
        </w:rPr>
        <w:t xml:space="preserve">which are </w:t>
      </w:r>
      <w:r w:rsidR="00467C46" w:rsidRPr="00467C46">
        <w:rPr>
          <w:rFonts w:eastAsiaTheme="minorEastAsia" w:hint="eastAsia"/>
          <w:lang w:eastAsia="zh-CN"/>
        </w:rPr>
        <w:t>o</w:t>
      </w:r>
      <w:r w:rsidRPr="00467C46">
        <w:rPr>
          <w:rFonts w:eastAsiaTheme="minorEastAsia"/>
          <w:lang w:eastAsia="zh-CN"/>
        </w:rPr>
        <w:t>verlapp</w:t>
      </w:r>
      <w:r w:rsidR="009E0FAD">
        <w:rPr>
          <w:rFonts w:eastAsiaTheme="minorEastAsia" w:hint="eastAsia"/>
          <w:lang w:eastAsia="zh-CN"/>
        </w:rPr>
        <w:t>ing</w:t>
      </w:r>
      <w:r w:rsidRPr="00467C46">
        <w:rPr>
          <w:rFonts w:eastAsiaTheme="minorEastAsia" w:hint="eastAsia"/>
          <w:lang w:eastAsia="zh-CN"/>
        </w:rPr>
        <w:t xml:space="preserve"> in time.</w:t>
      </w:r>
    </w:p>
    <w:p w:rsidR="00F04983" w:rsidRDefault="009D4132" w:rsidP="006C087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467C46" w:rsidRPr="009E0FAD" w:rsidRDefault="00467C46" w:rsidP="009E0FAD">
      <w:pPr>
        <w:pStyle w:val="a0"/>
        <w:rPr>
          <w:rFonts w:eastAsiaTheme="minorEastAsia"/>
          <w:lang w:eastAsia="zh-CN"/>
        </w:rPr>
      </w:pPr>
      <w:bookmarkStart w:id="7" w:name="OLE_LINK28"/>
      <w:bookmarkStart w:id="8" w:name="OLE_LINK29"/>
      <w:bookmarkStart w:id="9" w:name="OLE_LINK23"/>
      <w:bookmarkStart w:id="10" w:name="OLE_LINK21"/>
      <w:bookmarkStart w:id="11" w:name="OLE_LINK22"/>
      <w:bookmarkStart w:id="12" w:name="OLE_LINK30"/>
      <w:bookmarkStart w:id="13" w:name="OLE_LINK31"/>
      <w:bookmarkStart w:id="14" w:name="OLE_LINK24"/>
      <w:r w:rsidRPr="009E0FAD">
        <w:rPr>
          <w:rFonts w:eastAsiaTheme="minorEastAsia"/>
          <w:lang w:eastAsia="zh-CN"/>
        </w:rPr>
        <w:t xml:space="preserve">In the email discussion [2], </w:t>
      </w:r>
      <w:r w:rsidR="003F7499">
        <w:rPr>
          <w:rFonts w:eastAsiaTheme="minorEastAsia" w:hint="eastAsia"/>
          <w:lang w:eastAsia="zh-CN"/>
        </w:rPr>
        <w:t xml:space="preserve">the following </w:t>
      </w:r>
      <w:r w:rsidRPr="009E0FAD">
        <w:rPr>
          <w:rFonts w:eastAsiaTheme="minorEastAsia"/>
          <w:lang w:eastAsia="zh-CN"/>
        </w:rPr>
        <w:t>two use cases of multiple active configured grant configurations for a given BWP of a serving cell have been identified.</w:t>
      </w:r>
      <w:r w:rsidR="009E0FAD">
        <w:rPr>
          <w:rFonts w:eastAsiaTheme="minorEastAsia" w:hint="eastAsia"/>
          <w:lang w:eastAsia="zh-CN"/>
        </w:rPr>
        <w:t xml:space="preserve"> </w:t>
      </w:r>
    </w:p>
    <w:p w:rsidR="00467C46" w:rsidRDefault="00467C46" w:rsidP="006C087D">
      <w:pPr>
        <w:pStyle w:val="af"/>
        <w:widowControl/>
        <w:numPr>
          <w:ilvl w:val="0"/>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 xml:space="preserve">Use case 1: </w:t>
      </w:r>
      <w:r w:rsidR="00A3604E">
        <w:rPr>
          <w:rFonts w:ascii="Times New Roman" w:hAnsi="Times New Roman" w:hint="eastAsia"/>
          <w:sz w:val="20"/>
          <w:szCs w:val="20"/>
        </w:rPr>
        <w:t>C</w:t>
      </w:r>
      <w:r w:rsidR="00A3604E" w:rsidRPr="00A3604E">
        <w:rPr>
          <w:rFonts w:ascii="Times New Roman" w:hAnsi="Times New Roman"/>
          <w:sz w:val="20"/>
          <w:szCs w:val="20"/>
        </w:rPr>
        <w:t>onflict</w:t>
      </w:r>
      <w:r w:rsidR="00A3604E">
        <w:rPr>
          <w:rFonts w:ascii="Times New Roman" w:hAnsi="Times New Roman" w:hint="eastAsia"/>
          <w:sz w:val="20"/>
          <w:szCs w:val="20"/>
        </w:rPr>
        <w:t>ed</w:t>
      </w:r>
      <w:r w:rsidR="00A3604E" w:rsidRPr="00A3604E">
        <w:rPr>
          <w:rFonts w:ascii="Times New Roman" w:hAnsi="Times New Roman"/>
          <w:sz w:val="20"/>
          <w:szCs w:val="20"/>
        </w:rPr>
        <w:t xml:space="preserve"> CG</w:t>
      </w:r>
      <w:r w:rsidR="00A3604E" w:rsidRPr="00A3604E">
        <w:rPr>
          <w:rFonts w:ascii="Times New Roman" w:hAnsi="Times New Roman" w:hint="eastAsia"/>
          <w:sz w:val="20"/>
          <w:szCs w:val="20"/>
        </w:rPr>
        <w:t>s s</w:t>
      </w:r>
      <w:r w:rsidRPr="00467C46">
        <w:rPr>
          <w:rFonts w:ascii="Times New Roman" w:hAnsi="Times New Roman"/>
          <w:sz w:val="20"/>
          <w:szCs w:val="20"/>
        </w:rPr>
        <w:t>upport different service/traffic types with different requirements on latency, reliability, packet size etc</w:t>
      </w:r>
      <w:r w:rsidR="003F7499">
        <w:rPr>
          <w:rFonts w:ascii="Times New Roman" w:hAnsi="Times New Roman" w:hint="eastAsia"/>
          <w:sz w:val="20"/>
          <w:szCs w:val="20"/>
        </w:rPr>
        <w:t>.</w:t>
      </w:r>
      <w:r w:rsidR="003F4472">
        <w:rPr>
          <w:rFonts w:ascii="Times New Roman" w:hAnsi="Times New Roman" w:hint="eastAsia"/>
          <w:sz w:val="20"/>
          <w:szCs w:val="20"/>
        </w:rPr>
        <w:t xml:space="preserve"> </w:t>
      </w:r>
    </w:p>
    <w:p w:rsidR="00F5689C" w:rsidRDefault="003F4472" w:rsidP="00F4122F">
      <w:pPr>
        <w:tabs>
          <w:tab w:val="left" w:pos="1941"/>
          <w:tab w:val="left" w:pos="3165"/>
        </w:tabs>
        <w:snapToGrid w:val="0"/>
        <w:contextualSpacing/>
        <w:jc w:val="both"/>
        <w:rPr>
          <w:rFonts w:eastAsiaTheme="minorEastAsia"/>
          <w:lang w:eastAsia="zh-CN"/>
        </w:rPr>
      </w:pPr>
      <w:r>
        <w:rPr>
          <w:rFonts w:eastAsiaTheme="minorEastAsia" w:hint="eastAsia"/>
          <w:szCs w:val="20"/>
          <w:lang w:eastAsia="zh-CN"/>
        </w:rPr>
        <w:t xml:space="preserve">In this use case, </w:t>
      </w:r>
      <w:r w:rsidR="00F5689C">
        <w:rPr>
          <w:rFonts w:eastAsiaTheme="minorEastAsia" w:hint="eastAsia"/>
          <w:szCs w:val="20"/>
          <w:lang w:eastAsia="zh-CN"/>
        </w:rPr>
        <w:t xml:space="preserve">multiple </w:t>
      </w:r>
      <w:r>
        <w:rPr>
          <w:rFonts w:eastAsiaTheme="minorEastAsia" w:hint="eastAsia"/>
          <w:lang w:eastAsia="zh-CN"/>
        </w:rPr>
        <w:t>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are </w:t>
      </w:r>
      <w:r>
        <w:rPr>
          <w:rFonts w:eastAsiaTheme="minorEastAsia"/>
          <w:lang w:eastAsia="zh-CN"/>
        </w:rPr>
        <w:t>configured</w:t>
      </w:r>
      <w:r>
        <w:rPr>
          <w:rFonts w:eastAsiaTheme="minorEastAsia" w:hint="eastAsia"/>
          <w:lang w:eastAsia="zh-CN"/>
        </w:rPr>
        <w:t xml:space="preserve"> for different </w:t>
      </w:r>
      <w:r w:rsidRPr="00467C46">
        <w:rPr>
          <w:szCs w:val="20"/>
        </w:rPr>
        <w:t>service/traffic types</w:t>
      </w:r>
      <w:r>
        <w:rPr>
          <w:rFonts w:eastAsiaTheme="minorEastAsia" w:hint="eastAsia"/>
          <w:szCs w:val="20"/>
          <w:lang w:eastAsia="zh-CN"/>
        </w:rPr>
        <w:t>. For example: t</w:t>
      </w:r>
      <w:r w:rsidR="00F4122F">
        <w:rPr>
          <w:rFonts w:eastAsiaTheme="minorEastAsia"/>
          <w:szCs w:val="20"/>
          <w:lang w:eastAsia="zh-CN"/>
        </w:rPr>
        <w:t>wo</w:t>
      </w:r>
      <w:r w:rsidR="00F4122F">
        <w:rPr>
          <w:rFonts w:eastAsiaTheme="minorEastAsia" w:hint="eastAsia"/>
          <w:szCs w:val="20"/>
          <w:lang w:eastAsia="zh-CN"/>
        </w:rPr>
        <w:t xml:space="preserve"> </w:t>
      </w:r>
      <w:r w:rsidR="00F4122F">
        <w:rPr>
          <w:rFonts w:eastAsiaTheme="minorEastAsia" w:hint="eastAsia"/>
          <w:lang w:eastAsia="zh-CN"/>
        </w:rPr>
        <w:t>UL</w:t>
      </w:r>
      <w:r w:rsidR="00F4122F" w:rsidRPr="00EA2697">
        <w:rPr>
          <w:rFonts w:eastAsiaTheme="minorEastAsia"/>
          <w:lang w:eastAsia="zh-CN"/>
        </w:rPr>
        <w:t xml:space="preserve"> </w:t>
      </w:r>
      <w:r w:rsidR="00F4122F" w:rsidRPr="00A32A6D">
        <w:rPr>
          <w:rFonts w:hint="eastAsia"/>
        </w:rPr>
        <w:t>grant</w:t>
      </w:r>
      <w:r w:rsidR="00F4122F">
        <w:rPr>
          <w:rFonts w:eastAsiaTheme="minorEastAsia" w:hint="eastAsia"/>
          <w:lang w:eastAsia="zh-CN"/>
        </w:rPr>
        <w:t xml:space="preserve">s are </w:t>
      </w:r>
      <w:r w:rsidR="00F4122F">
        <w:rPr>
          <w:rFonts w:eastAsiaTheme="minorEastAsia"/>
          <w:lang w:eastAsia="zh-CN"/>
        </w:rPr>
        <w:t>configured</w:t>
      </w:r>
      <w:r w:rsidR="00F4122F">
        <w:rPr>
          <w:rFonts w:eastAsiaTheme="minorEastAsia" w:hint="eastAsia"/>
          <w:lang w:eastAsia="zh-CN"/>
        </w:rPr>
        <w:t xml:space="preserve"> to one UE. One </w:t>
      </w:r>
      <w:r w:rsidR="00F4122F" w:rsidRPr="00A32A6D">
        <w:rPr>
          <w:rFonts w:hint="eastAsia"/>
        </w:rPr>
        <w:t xml:space="preserve">is for URLLC purpose, e.g. with symbol level periodicity and proper MCS/TBS for URLLC, </w:t>
      </w:r>
      <w:r w:rsidR="00F4122F">
        <w:rPr>
          <w:rFonts w:eastAsiaTheme="minorEastAsia" w:hint="eastAsia"/>
          <w:lang w:eastAsia="zh-CN"/>
        </w:rPr>
        <w:t>while</w:t>
      </w:r>
      <w:r w:rsidR="00F4122F" w:rsidRPr="00A32A6D">
        <w:rPr>
          <w:rFonts w:hint="eastAsia"/>
        </w:rPr>
        <w:t xml:space="preserve"> the </w:t>
      </w:r>
      <w:r w:rsidR="00F4122F">
        <w:rPr>
          <w:rFonts w:eastAsiaTheme="minorEastAsia" w:hint="eastAsia"/>
          <w:lang w:eastAsia="zh-CN"/>
        </w:rPr>
        <w:t xml:space="preserve">other </w:t>
      </w:r>
      <w:r w:rsidR="00F4122F" w:rsidRPr="00A32A6D">
        <w:rPr>
          <w:rFonts w:hint="eastAsia"/>
        </w:rPr>
        <w:t xml:space="preserve">is intended for </w:t>
      </w:r>
      <w:proofErr w:type="spellStart"/>
      <w:r w:rsidR="00F4122F">
        <w:rPr>
          <w:rFonts w:eastAsiaTheme="minorEastAsia" w:hint="eastAsia"/>
          <w:lang w:eastAsia="zh-CN"/>
        </w:rPr>
        <w:t>eMBB</w:t>
      </w:r>
      <w:proofErr w:type="spellEnd"/>
      <w:r>
        <w:rPr>
          <w:rFonts w:eastAsiaTheme="minorEastAsia" w:hint="eastAsia"/>
          <w:lang w:eastAsia="zh-CN"/>
        </w:rPr>
        <w:t xml:space="preserve"> service</w:t>
      </w:r>
      <w:r w:rsidR="00F4122F" w:rsidRPr="00A32A6D">
        <w:rPr>
          <w:rFonts w:hint="eastAsia"/>
        </w:rPr>
        <w:t>, e.g. with higher MCS/TBS</w:t>
      </w:r>
      <w:r>
        <w:rPr>
          <w:rFonts w:eastAsiaTheme="minorEastAsia" w:hint="eastAsia"/>
          <w:lang w:eastAsia="zh-CN"/>
        </w:rPr>
        <w:t xml:space="preserve">. </w:t>
      </w:r>
      <w:r w:rsidRPr="003F4472">
        <w:t xml:space="preserve">Because the periodicity and offset within the periodicity might be different </w:t>
      </w:r>
      <w:r w:rsidR="009031AA">
        <w:rPr>
          <w:rFonts w:eastAsiaTheme="minorEastAsia" w:hint="eastAsia"/>
          <w:lang w:eastAsia="zh-CN"/>
        </w:rPr>
        <w:t>for</w:t>
      </w:r>
      <w:r w:rsidRPr="003F4472">
        <w:t xml:space="preserve"> different </w:t>
      </w:r>
      <w:r>
        <w:rPr>
          <w:rFonts w:eastAsiaTheme="minorEastAsia" w:hint="eastAsia"/>
          <w:lang w:eastAsia="zh-CN"/>
        </w:rPr>
        <w:t>service</w:t>
      </w:r>
      <w:r w:rsidRPr="003F4472">
        <w:t xml:space="preserve">, gNB might not </w:t>
      </w:r>
      <w:r w:rsidR="003F7499">
        <w:rPr>
          <w:rFonts w:eastAsiaTheme="minorEastAsia" w:hint="eastAsia"/>
          <w:lang w:eastAsia="zh-CN"/>
        </w:rPr>
        <w:t>ensure</w:t>
      </w:r>
      <w:r w:rsidRPr="003F4472">
        <w:t xml:space="preserve"> </w:t>
      </w:r>
      <w:r w:rsidR="003F7499">
        <w:rPr>
          <w:rFonts w:eastAsiaTheme="minorEastAsia" w:hint="eastAsia"/>
          <w:lang w:eastAsia="zh-CN"/>
        </w:rPr>
        <w:t>the</w:t>
      </w:r>
      <w:r w:rsidR="003F7499" w:rsidRPr="003F4472">
        <w:t xml:space="preserve"> </w:t>
      </w:r>
      <w:r>
        <w:rPr>
          <w:rFonts w:eastAsiaTheme="minorEastAsia"/>
          <w:lang w:eastAsia="zh-CN"/>
        </w:rPr>
        <w:t>configured</w:t>
      </w:r>
      <w:r>
        <w:rPr>
          <w:rFonts w:eastAsiaTheme="minorEastAsia" w:hint="eastAsia"/>
          <w:lang w:eastAsia="zh-CN"/>
        </w:rPr>
        <w:t xml:space="preserve"> grants</w:t>
      </w:r>
      <w:r w:rsidRPr="003F4472">
        <w:t xml:space="preserve"> </w:t>
      </w:r>
      <w:r w:rsidR="009031AA">
        <w:rPr>
          <w:rFonts w:eastAsiaTheme="minorEastAsia" w:hint="eastAsia"/>
          <w:lang w:eastAsia="zh-CN"/>
        </w:rPr>
        <w:t>never</w:t>
      </w:r>
      <w:r w:rsidRPr="003F4472">
        <w:t xml:space="preserve"> overlap in time.</w:t>
      </w:r>
      <w:r>
        <w:rPr>
          <w:rFonts w:eastAsiaTheme="minorEastAsia" w:hint="eastAsia"/>
          <w:lang w:eastAsia="zh-CN"/>
        </w:rPr>
        <w:t xml:space="preserve"> </w:t>
      </w:r>
    </w:p>
    <w:p w:rsidR="00A3604E" w:rsidRDefault="00A3604E" w:rsidP="00F4122F">
      <w:pPr>
        <w:tabs>
          <w:tab w:val="left" w:pos="1941"/>
          <w:tab w:val="left" w:pos="3165"/>
        </w:tabs>
        <w:snapToGrid w:val="0"/>
        <w:contextualSpacing/>
        <w:jc w:val="both"/>
        <w:rPr>
          <w:rFonts w:eastAsiaTheme="minorEastAsia"/>
          <w:lang w:eastAsia="zh-CN"/>
        </w:rPr>
      </w:pPr>
      <w:r>
        <w:rPr>
          <w:rFonts w:eastAsiaTheme="minorEastAsia" w:hint="eastAsia"/>
          <w:lang w:eastAsia="zh-CN"/>
        </w:rPr>
        <w:t>This use case has been widely discussed in RAN2#105, and the agreements are following:</w:t>
      </w:r>
    </w:p>
    <w:tbl>
      <w:tblPr>
        <w:tblStyle w:val="a7"/>
        <w:tblW w:w="0" w:type="auto"/>
        <w:tblLook w:val="04A0" w:firstRow="1" w:lastRow="0" w:firstColumn="1" w:lastColumn="0" w:noHBand="0" w:noVBand="1"/>
      </w:tblPr>
      <w:tblGrid>
        <w:gridCol w:w="9286"/>
      </w:tblGrid>
      <w:tr w:rsidR="00A3604E" w:rsidTr="00A3604E">
        <w:tc>
          <w:tcPr>
            <w:tcW w:w="9286" w:type="dxa"/>
          </w:tcPr>
          <w:p w:rsidR="00A3604E" w:rsidRPr="008C0D24" w:rsidRDefault="00A3604E" w:rsidP="00A3604E">
            <w:pPr>
              <w:pStyle w:val="Agreement"/>
              <w:overflowPunct/>
              <w:autoSpaceDE/>
              <w:autoSpaceDN/>
              <w:adjustRightInd/>
              <w:spacing w:after="0"/>
              <w:textAlignment w:val="auto"/>
            </w:pPr>
            <w:r w:rsidRPr="008C0D24">
              <w:t>UE prioritization of a grant when there is at most one dynamic grant in the set of conflicting grants (scenario 2 and CG/CG collision) shall be addressed. MAC specifies currently the UE prioritization of such cases, and modifications to MAC would be required.</w:t>
            </w:r>
          </w:p>
          <w:p w:rsidR="00A3604E" w:rsidRPr="00A3604E" w:rsidRDefault="00A3604E" w:rsidP="00A3604E">
            <w:pPr>
              <w:pStyle w:val="Agreement"/>
              <w:overflowPunct/>
              <w:autoSpaceDE/>
              <w:autoSpaceDN/>
              <w:adjustRightInd/>
              <w:spacing w:after="0"/>
              <w:textAlignment w:val="auto"/>
              <w:rPr>
                <w:rFonts w:eastAsiaTheme="minorEastAsia"/>
                <w:lang w:eastAsia="zh-CN"/>
              </w:rPr>
            </w:pPr>
            <w:r w:rsidRPr="008C0D24">
              <w:t>For cases when MAC prioritizes a grant, MAC prioritizes the grant on which data of the highest priority can be transmitted according to LCP restrictions and priority configured for each LCH.</w:t>
            </w:r>
          </w:p>
        </w:tc>
      </w:tr>
    </w:tbl>
    <w:p w:rsidR="00A3604E" w:rsidRDefault="00A3604E" w:rsidP="00690D4D">
      <w:pPr>
        <w:pStyle w:val="af3"/>
        <w:spacing w:before="0" w:beforeAutospacing="0" w:after="180" w:afterAutospacing="0"/>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Hence, the MAC should perform </w:t>
      </w:r>
      <w:r w:rsidRPr="00A3604E">
        <w:rPr>
          <w:rFonts w:ascii="Times New Roman" w:hAnsi="Times New Roman" w:cs="Times New Roman" w:hint="eastAsia"/>
          <w:sz w:val="20"/>
          <w:szCs w:val="20"/>
          <w:lang w:val="en-GB"/>
        </w:rPr>
        <w:t>s</w:t>
      </w:r>
      <w:r w:rsidRPr="00A3604E">
        <w:rPr>
          <w:rFonts w:ascii="Times New Roman" w:hAnsi="Times New Roman" w:cs="Times New Roman"/>
          <w:sz w:val="20"/>
          <w:szCs w:val="20"/>
          <w:lang w:val="en-GB"/>
        </w:rPr>
        <w:t>election of logical channel</w:t>
      </w:r>
      <w:r>
        <w:rPr>
          <w:rFonts w:ascii="Times New Roman" w:hAnsi="Times New Roman" w:cs="Times New Roman" w:hint="eastAsia"/>
          <w:sz w:val="20"/>
          <w:szCs w:val="20"/>
          <w:lang w:val="en-GB"/>
        </w:rPr>
        <w:t xml:space="preserve"> for each </w:t>
      </w:r>
      <w:r w:rsidRPr="00A3604E">
        <w:rPr>
          <w:rFonts w:ascii="Times New Roman" w:hAnsi="Times New Roman" w:cs="Times New Roman"/>
          <w:sz w:val="20"/>
          <w:szCs w:val="20"/>
          <w:lang w:val="en-GB"/>
        </w:rPr>
        <w:t>conflict</w:t>
      </w:r>
      <w:r w:rsidRPr="00A3604E">
        <w:rPr>
          <w:rFonts w:ascii="Times New Roman" w:hAnsi="Times New Roman" w:cs="Times New Roman" w:hint="eastAsia"/>
          <w:sz w:val="20"/>
          <w:szCs w:val="20"/>
          <w:lang w:val="en-GB"/>
        </w:rPr>
        <w:t>ed</w:t>
      </w:r>
      <w:r w:rsidRPr="00A3604E">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 xml:space="preserve">CG to decide </w:t>
      </w:r>
      <w:r>
        <w:rPr>
          <w:rFonts w:ascii="Times New Roman" w:hAnsi="Times New Roman" w:cs="Times New Roman"/>
          <w:sz w:val="20"/>
          <w:szCs w:val="20"/>
          <w:lang w:val="en-GB"/>
        </w:rPr>
        <w:t>which CG</w:t>
      </w:r>
      <w:r>
        <w:rPr>
          <w:rFonts w:ascii="Times New Roman" w:hAnsi="Times New Roman" w:cs="Times New Roman" w:hint="eastAsia"/>
          <w:sz w:val="20"/>
          <w:szCs w:val="20"/>
          <w:lang w:val="en-GB"/>
        </w:rPr>
        <w:t xml:space="preserve"> can carry the </w:t>
      </w:r>
      <w:r w:rsidRPr="00A3604E">
        <w:rPr>
          <w:rFonts w:ascii="Times New Roman" w:hAnsi="Times New Roman" w:cs="Times New Roman"/>
          <w:sz w:val="20"/>
          <w:szCs w:val="20"/>
          <w:lang w:val="en-GB"/>
        </w:rPr>
        <w:t>highest priority</w:t>
      </w:r>
      <w:r>
        <w:rPr>
          <w:rFonts w:ascii="Times New Roman" w:hAnsi="Times New Roman" w:cs="Times New Roman" w:hint="eastAsia"/>
          <w:sz w:val="20"/>
          <w:szCs w:val="20"/>
          <w:lang w:val="en-GB"/>
        </w:rPr>
        <w:t xml:space="preserve"> </w:t>
      </w:r>
      <w:r w:rsidR="003F7499" w:rsidRPr="00A3604E">
        <w:rPr>
          <w:rFonts w:ascii="Times New Roman" w:hAnsi="Times New Roman" w:cs="Times New Roman"/>
          <w:sz w:val="20"/>
          <w:szCs w:val="20"/>
          <w:lang w:val="en-GB"/>
        </w:rPr>
        <w:t>logical channel</w:t>
      </w:r>
      <w:r>
        <w:rPr>
          <w:rFonts w:ascii="Times New Roman" w:hAnsi="Times New Roman" w:cs="Times New Roman" w:hint="eastAsia"/>
          <w:sz w:val="20"/>
          <w:szCs w:val="20"/>
          <w:lang w:val="en-GB"/>
        </w:rPr>
        <w:t xml:space="preserve">. </w:t>
      </w:r>
      <w:r w:rsidR="007034DA">
        <w:rPr>
          <w:rFonts w:ascii="Times New Roman" w:hAnsi="Times New Roman" w:cs="Times New Roman" w:hint="eastAsia"/>
          <w:sz w:val="20"/>
          <w:szCs w:val="20"/>
          <w:lang w:val="en-GB"/>
        </w:rPr>
        <w:t>In</w:t>
      </w:r>
      <w:r>
        <w:rPr>
          <w:rFonts w:ascii="Times New Roman" w:hAnsi="Times New Roman" w:cs="Times New Roman"/>
          <w:sz w:val="20"/>
          <w:szCs w:val="20"/>
          <w:lang w:val="en-GB"/>
        </w:rPr>
        <w:t xml:space="preserve"> TS38.321, the MAC entity should</w:t>
      </w:r>
      <w:r>
        <w:rPr>
          <w:rFonts w:ascii="Times New Roman" w:hAnsi="Times New Roman" w:cs="Times New Roman" w:hint="eastAsia"/>
          <w:sz w:val="20"/>
          <w:szCs w:val="20"/>
          <w:lang w:val="en-GB"/>
        </w:rPr>
        <w:t xml:space="preserve"> perform </w:t>
      </w:r>
      <w:r w:rsidRPr="00A3604E">
        <w:rPr>
          <w:rFonts w:ascii="Times New Roman" w:hAnsi="Times New Roman" w:cs="Times New Roman" w:hint="eastAsia"/>
          <w:sz w:val="20"/>
          <w:szCs w:val="20"/>
          <w:lang w:val="en-GB"/>
        </w:rPr>
        <w:t>s</w:t>
      </w:r>
      <w:r w:rsidRPr="00A3604E">
        <w:rPr>
          <w:rFonts w:ascii="Times New Roman" w:hAnsi="Times New Roman" w:cs="Times New Roman"/>
          <w:sz w:val="20"/>
          <w:szCs w:val="20"/>
          <w:lang w:val="en-GB"/>
        </w:rPr>
        <w:t>election of logical channel</w:t>
      </w:r>
      <w:r>
        <w:rPr>
          <w:rFonts w:ascii="Times New Roman" w:hAnsi="Times New Roman" w:cs="Times New Roman"/>
          <w:sz w:val="20"/>
          <w:szCs w:val="20"/>
          <w:lang w:val="en-GB"/>
        </w:rPr>
        <w:t xml:space="preserve"> in the following manner:</w:t>
      </w:r>
    </w:p>
    <w:tbl>
      <w:tblPr>
        <w:tblStyle w:val="a7"/>
        <w:tblW w:w="0" w:type="auto"/>
        <w:tblLook w:val="04A0" w:firstRow="1" w:lastRow="0" w:firstColumn="1" w:lastColumn="0" w:noHBand="0" w:noVBand="1"/>
      </w:tblPr>
      <w:tblGrid>
        <w:gridCol w:w="9286"/>
      </w:tblGrid>
      <w:tr w:rsidR="00A3604E" w:rsidTr="00A3604E">
        <w:tc>
          <w:tcPr>
            <w:tcW w:w="9286" w:type="dxa"/>
          </w:tcPr>
          <w:p w:rsidR="00A3604E" w:rsidRPr="000B541D" w:rsidRDefault="00A3604E" w:rsidP="00A3604E">
            <w:pPr>
              <w:pStyle w:val="5"/>
              <w:rPr>
                <w:lang w:eastAsia="ko-KR"/>
              </w:rPr>
            </w:pPr>
            <w:bookmarkStart w:id="15" w:name="_Toc534933446"/>
            <w:r w:rsidRPr="000B541D">
              <w:rPr>
                <w:lang w:eastAsia="ko-KR"/>
              </w:rPr>
              <w:lastRenderedPageBreak/>
              <w:t>5.4.3.1.2</w:t>
            </w:r>
            <w:r w:rsidRPr="000B541D">
              <w:rPr>
                <w:lang w:eastAsia="ko-KR"/>
              </w:rPr>
              <w:tab/>
              <w:t>Selection of logical channels</w:t>
            </w:r>
            <w:bookmarkEnd w:id="15"/>
          </w:p>
          <w:p w:rsidR="00A3604E" w:rsidRPr="000B541D" w:rsidRDefault="00A3604E" w:rsidP="00A3604E">
            <w:pPr>
              <w:rPr>
                <w:lang w:eastAsia="ko-KR"/>
              </w:rPr>
            </w:pPr>
            <w:r w:rsidRPr="000B541D">
              <w:rPr>
                <w:lang w:eastAsia="ko-KR"/>
              </w:rPr>
              <w:t>The MAC entity shall, when a new transmission is performed:</w:t>
            </w:r>
          </w:p>
          <w:p w:rsidR="00A3604E" w:rsidRPr="000B541D" w:rsidRDefault="00A3604E" w:rsidP="00A3604E">
            <w:pPr>
              <w:pStyle w:val="B1"/>
              <w:rPr>
                <w:lang w:eastAsia="ko-KR"/>
              </w:rPr>
            </w:pPr>
            <w:r w:rsidRPr="000B541D">
              <w:rPr>
                <w:lang w:eastAsia="ko-KR"/>
              </w:rPr>
              <w:t>1&gt;</w:t>
            </w:r>
            <w:r w:rsidRPr="000B541D">
              <w:rPr>
                <w:lang w:eastAsia="ko-KR"/>
              </w:rPr>
              <w:tab/>
              <w:t>select the logical channels for each UL grant that satisfy all the following conditions:</w:t>
            </w:r>
          </w:p>
          <w:p w:rsidR="00A3604E" w:rsidRPr="000B541D" w:rsidRDefault="00A3604E" w:rsidP="00A3604E">
            <w:pPr>
              <w:pStyle w:val="B2"/>
              <w:rPr>
                <w:lang w:eastAsia="ko-KR"/>
              </w:rPr>
            </w:pPr>
            <w:r w:rsidRPr="000B541D">
              <w:rPr>
                <w:lang w:eastAsia="ko-KR"/>
              </w:rPr>
              <w:t>2&gt;</w:t>
            </w:r>
            <w:r w:rsidRPr="000B541D">
              <w:rPr>
                <w:lang w:eastAsia="ko-KR"/>
              </w:rPr>
              <w:tab/>
              <w:t xml:space="preserve">the set of allowed Subcarrier Spacing index values in </w:t>
            </w:r>
            <w:proofErr w:type="spellStart"/>
            <w:r w:rsidRPr="000B541D">
              <w:rPr>
                <w:i/>
                <w:lang w:eastAsia="ko-KR"/>
              </w:rPr>
              <w:t>allowedSCS</w:t>
            </w:r>
            <w:proofErr w:type="spellEnd"/>
            <w:r w:rsidRPr="000B541D">
              <w:rPr>
                <w:i/>
                <w:lang w:eastAsia="ko-KR"/>
              </w:rPr>
              <w:t>-List</w:t>
            </w:r>
            <w:r w:rsidRPr="000B541D">
              <w:rPr>
                <w:lang w:eastAsia="ko-KR"/>
              </w:rPr>
              <w:t>, if configured, includes the Subcarrier Spacing index associated to the UL grant; and</w:t>
            </w:r>
          </w:p>
          <w:p w:rsidR="00A3604E" w:rsidRPr="000B541D" w:rsidRDefault="00A3604E" w:rsidP="00A3604E">
            <w:pPr>
              <w:pStyle w:val="B2"/>
              <w:rPr>
                <w:lang w:eastAsia="ko-KR"/>
              </w:rPr>
            </w:pPr>
            <w:r w:rsidRPr="000B541D">
              <w:rPr>
                <w:lang w:eastAsia="ko-KR"/>
              </w:rPr>
              <w:t>2&gt;</w:t>
            </w:r>
            <w:r w:rsidRPr="000B541D">
              <w:rPr>
                <w:lang w:eastAsia="ko-KR"/>
              </w:rPr>
              <w:tab/>
            </w:r>
            <w:proofErr w:type="spellStart"/>
            <w:r w:rsidRPr="00A3604E">
              <w:rPr>
                <w:i/>
                <w:lang w:eastAsia="ko-KR"/>
              </w:rPr>
              <w:t>maxPUSCH</w:t>
            </w:r>
            <w:proofErr w:type="spellEnd"/>
            <w:r w:rsidRPr="00A3604E">
              <w:rPr>
                <w:i/>
                <w:lang w:eastAsia="ko-KR"/>
              </w:rPr>
              <w:t>-Duration</w:t>
            </w:r>
            <w:r w:rsidRPr="00A3604E">
              <w:rPr>
                <w:lang w:eastAsia="ko-KR"/>
              </w:rPr>
              <w:t>, if</w:t>
            </w:r>
            <w:r w:rsidRPr="000B541D">
              <w:rPr>
                <w:lang w:eastAsia="ko-KR"/>
              </w:rPr>
              <w:t xml:space="preserve"> configured, is larger than or equal to the PUSCH transmission duration associated to the UL grant; and</w:t>
            </w:r>
          </w:p>
          <w:p w:rsidR="00A3604E" w:rsidRPr="000B541D" w:rsidRDefault="00A3604E" w:rsidP="00A3604E">
            <w:pPr>
              <w:pStyle w:val="B2"/>
              <w:rPr>
                <w:lang w:eastAsia="ko-KR"/>
              </w:rPr>
            </w:pPr>
            <w:r w:rsidRPr="000B541D">
              <w:rPr>
                <w:lang w:eastAsia="ko-KR"/>
              </w:rPr>
              <w:t>2&gt;</w:t>
            </w:r>
            <w:r w:rsidRPr="000B541D">
              <w:rPr>
                <w:lang w:eastAsia="ko-KR"/>
              </w:rPr>
              <w:tab/>
            </w:r>
            <w:r w:rsidRPr="000B541D">
              <w:rPr>
                <w:i/>
                <w:lang w:eastAsia="ko-KR"/>
              </w:rPr>
              <w:t>configuredGrantType1Allowed</w:t>
            </w:r>
            <w:r w:rsidRPr="000B541D">
              <w:rPr>
                <w:lang w:eastAsia="ko-KR"/>
              </w:rPr>
              <w:t xml:space="preserve">, if configured, is set to </w:t>
            </w:r>
            <w:r w:rsidRPr="000B541D">
              <w:rPr>
                <w:i/>
                <w:lang w:eastAsia="ko-KR"/>
              </w:rPr>
              <w:t>true</w:t>
            </w:r>
            <w:r w:rsidRPr="000B541D">
              <w:rPr>
                <w:lang w:eastAsia="ko-KR"/>
              </w:rPr>
              <w:t xml:space="preserve"> in case the UL grant is a Configured Grant Type 1; and</w:t>
            </w:r>
          </w:p>
          <w:p w:rsidR="00A3604E" w:rsidRPr="000B541D" w:rsidRDefault="00A3604E" w:rsidP="00A3604E">
            <w:pPr>
              <w:pStyle w:val="B2"/>
              <w:rPr>
                <w:lang w:eastAsia="ko-KR"/>
              </w:rPr>
            </w:pPr>
            <w:r w:rsidRPr="000B541D">
              <w:rPr>
                <w:lang w:eastAsia="ko-KR"/>
              </w:rPr>
              <w:t>2&gt;</w:t>
            </w:r>
            <w:r w:rsidRPr="000B541D">
              <w:rPr>
                <w:lang w:eastAsia="ko-KR"/>
              </w:rPr>
              <w:tab/>
            </w:r>
            <w:proofErr w:type="spellStart"/>
            <w:r w:rsidRPr="000B541D">
              <w:rPr>
                <w:i/>
                <w:lang w:eastAsia="ko-KR"/>
              </w:rPr>
              <w:t>allowedServingCells</w:t>
            </w:r>
            <w:proofErr w:type="spellEnd"/>
            <w:r w:rsidRPr="000B541D">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rsidR="00A3604E" w:rsidRPr="00A3604E" w:rsidRDefault="00A3604E" w:rsidP="00A3604E">
            <w:pPr>
              <w:pStyle w:val="NO"/>
              <w:rPr>
                <w:rFonts w:eastAsiaTheme="minorEastAsia"/>
                <w:lang w:eastAsia="zh-CN"/>
              </w:rPr>
            </w:pPr>
            <w:r w:rsidRPr="000B541D">
              <w:rPr>
                <w:lang w:eastAsia="ko-KR"/>
              </w:rPr>
              <w:t>NOTE:</w:t>
            </w:r>
            <w:r w:rsidRPr="000B541D">
              <w:rPr>
                <w:lang w:eastAsia="ko-KR"/>
              </w:rPr>
              <w:tab/>
              <w:t>The Subcarrier Spacing index, PUSCH transmission duration and Cell information are included in Uplink transmission information received from lower layers for the corresponding scheduled uplink transmission.</w:t>
            </w:r>
          </w:p>
        </w:tc>
      </w:tr>
    </w:tbl>
    <w:p w:rsidR="007034DA" w:rsidRDefault="007034DA" w:rsidP="00F4122F">
      <w:pPr>
        <w:tabs>
          <w:tab w:val="left" w:pos="1941"/>
          <w:tab w:val="left" w:pos="3165"/>
        </w:tabs>
        <w:snapToGrid w:val="0"/>
        <w:contextualSpacing/>
        <w:jc w:val="both"/>
        <w:rPr>
          <w:rFonts w:eastAsiaTheme="minorEastAsia"/>
          <w:lang w:eastAsia="zh-CN"/>
        </w:rPr>
      </w:pPr>
    </w:p>
    <w:p w:rsidR="00FD5C8E" w:rsidRDefault="007034DA" w:rsidP="00F4122F">
      <w:pPr>
        <w:tabs>
          <w:tab w:val="left" w:pos="1941"/>
          <w:tab w:val="left" w:pos="3165"/>
        </w:tabs>
        <w:snapToGrid w:val="0"/>
        <w:contextualSpacing/>
        <w:jc w:val="both"/>
        <w:rPr>
          <w:rFonts w:eastAsiaTheme="minorEastAsia"/>
          <w:lang w:eastAsia="zh-CN"/>
        </w:rPr>
      </w:pPr>
      <w:r>
        <w:rPr>
          <w:rFonts w:eastAsiaTheme="minorEastAsia" w:hint="eastAsia"/>
          <w:lang w:eastAsia="zh-CN"/>
        </w:rPr>
        <w:t>According to the above description, the</w:t>
      </w:r>
      <w:r w:rsidR="003F7499">
        <w:rPr>
          <w:rFonts w:eastAsiaTheme="minorEastAsia" w:hint="eastAsia"/>
          <w:lang w:eastAsia="zh-CN"/>
        </w:rPr>
        <w:t xml:space="preserve"> logical </w:t>
      </w:r>
      <w:r w:rsidRPr="000B541D">
        <w:rPr>
          <w:lang w:eastAsia="ko-KR"/>
        </w:rPr>
        <w:t>channel</w:t>
      </w:r>
      <w:r>
        <w:rPr>
          <w:rFonts w:eastAsiaTheme="minorEastAsia"/>
          <w:lang w:eastAsia="zh-CN"/>
        </w:rPr>
        <w:t>s are</w:t>
      </w:r>
      <w:r w:rsidR="004F04E9">
        <w:rPr>
          <w:rFonts w:eastAsiaTheme="minorEastAsia" w:hint="eastAsia"/>
          <w:lang w:eastAsia="zh-CN"/>
        </w:rPr>
        <w:t xml:space="preserve"> allowed </w:t>
      </w:r>
      <w:r>
        <w:rPr>
          <w:rFonts w:eastAsiaTheme="minorEastAsia" w:hint="eastAsia"/>
          <w:lang w:eastAsia="zh-CN"/>
        </w:rPr>
        <w:t xml:space="preserve">to use </w:t>
      </w:r>
      <w:r w:rsidR="00FD5C8E">
        <w:rPr>
          <w:rFonts w:eastAsiaTheme="minorEastAsia" w:hint="eastAsia"/>
          <w:lang w:eastAsia="zh-CN"/>
        </w:rPr>
        <w:t>one</w:t>
      </w:r>
      <w:r>
        <w:rPr>
          <w:rFonts w:eastAsiaTheme="minorEastAsia" w:hint="eastAsia"/>
          <w:lang w:eastAsia="zh-CN"/>
        </w:rPr>
        <w:t xml:space="preserve"> CG</w:t>
      </w:r>
      <w:r w:rsidR="004F04E9">
        <w:rPr>
          <w:rFonts w:eastAsiaTheme="minorEastAsia" w:hint="eastAsia"/>
          <w:lang w:eastAsia="zh-CN"/>
        </w:rPr>
        <w:t xml:space="preserve"> if the CG</w:t>
      </w:r>
      <w:r w:rsidR="004F04E9" w:rsidRPr="000B541D">
        <w:rPr>
          <w:lang w:eastAsia="ko-KR"/>
        </w:rPr>
        <w:t xml:space="preserve"> satisf</w:t>
      </w:r>
      <w:r w:rsidR="004F04E9">
        <w:rPr>
          <w:rFonts w:eastAsiaTheme="minorEastAsia" w:hint="eastAsia"/>
          <w:lang w:eastAsia="zh-CN"/>
        </w:rPr>
        <w:t>ies</w:t>
      </w:r>
      <w:r w:rsidR="004F04E9" w:rsidRPr="000B541D">
        <w:rPr>
          <w:lang w:eastAsia="ko-KR"/>
        </w:rPr>
        <w:t xml:space="preserve"> </w:t>
      </w:r>
      <w:r w:rsidR="004F04E9">
        <w:rPr>
          <w:rFonts w:eastAsiaTheme="minorEastAsia" w:hint="eastAsia"/>
          <w:lang w:eastAsia="zh-CN"/>
        </w:rPr>
        <w:t>the quoted</w:t>
      </w:r>
      <w:r w:rsidR="004F04E9" w:rsidRPr="000B541D">
        <w:rPr>
          <w:lang w:eastAsia="ko-KR"/>
        </w:rPr>
        <w:t xml:space="preserve"> condition</w:t>
      </w:r>
      <w:r w:rsidR="004F04E9">
        <w:rPr>
          <w:rFonts w:eastAsiaTheme="minorEastAsia" w:hint="eastAsia"/>
          <w:lang w:eastAsia="zh-CN"/>
        </w:rPr>
        <w:t>s</w:t>
      </w:r>
      <w:r>
        <w:rPr>
          <w:rFonts w:eastAsiaTheme="minorEastAsia" w:hint="eastAsia"/>
          <w:lang w:eastAsia="zh-CN"/>
        </w:rPr>
        <w:t xml:space="preserve">, which does not </w:t>
      </w:r>
      <w:r>
        <w:rPr>
          <w:rFonts w:eastAsiaTheme="minorEastAsia"/>
          <w:lang w:eastAsia="zh-CN"/>
        </w:rPr>
        <w:t>consider</w:t>
      </w:r>
      <w:r>
        <w:rPr>
          <w:rFonts w:eastAsiaTheme="minorEastAsia" w:hint="eastAsia"/>
          <w:lang w:eastAsia="zh-CN"/>
        </w:rPr>
        <w:t xml:space="preserve"> the Type2 CG</w:t>
      </w:r>
      <w:r w:rsidR="004F04E9">
        <w:rPr>
          <w:rFonts w:eastAsiaTheme="minorEastAsia"/>
          <w:lang w:eastAsia="zh-CN"/>
        </w:rPr>
        <w:t xml:space="preserve">. </w:t>
      </w:r>
      <w:r w:rsidR="006A46C8">
        <w:rPr>
          <w:rFonts w:eastAsiaTheme="minorEastAsia" w:hint="eastAsia"/>
          <w:lang w:eastAsia="zh-CN"/>
        </w:rPr>
        <w:t xml:space="preserve">In our understanding, the conflictions involving both </w:t>
      </w:r>
      <w:r w:rsidR="006A46C8" w:rsidRPr="00A3604E">
        <w:rPr>
          <w:rFonts w:eastAsiaTheme="minorEastAsia"/>
          <w:lang w:eastAsia="zh-CN"/>
        </w:rPr>
        <w:t>Type</w:t>
      </w:r>
      <w:r w:rsidR="006A46C8">
        <w:rPr>
          <w:rFonts w:eastAsiaTheme="minorEastAsia" w:hint="eastAsia"/>
          <w:lang w:eastAsia="zh-CN"/>
        </w:rPr>
        <w:t>1</w:t>
      </w:r>
      <w:r w:rsidR="006A46C8" w:rsidRPr="00A3604E">
        <w:rPr>
          <w:rFonts w:eastAsiaTheme="minorEastAsia"/>
          <w:lang w:eastAsia="zh-CN"/>
        </w:rPr>
        <w:t xml:space="preserve"> </w:t>
      </w:r>
      <w:r w:rsidR="006A46C8">
        <w:rPr>
          <w:rFonts w:eastAsiaTheme="minorEastAsia" w:hint="eastAsia"/>
          <w:lang w:eastAsia="zh-CN"/>
        </w:rPr>
        <w:t xml:space="preserve">and 2 CG should be addressed. Hence, it makes sense to introduce </w:t>
      </w:r>
      <w:r w:rsidR="006A46C8">
        <w:rPr>
          <w:rFonts w:eastAsiaTheme="minorEastAsia"/>
          <w:lang w:eastAsia="zh-CN"/>
        </w:rPr>
        <w:t xml:space="preserve">the </w:t>
      </w:r>
      <w:r w:rsidR="004F04E9">
        <w:rPr>
          <w:rFonts w:eastAsiaTheme="minorEastAsia" w:hint="eastAsia"/>
          <w:lang w:eastAsia="zh-CN"/>
        </w:rPr>
        <w:t xml:space="preserve">logical </w:t>
      </w:r>
      <w:r w:rsidR="004F04E9" w:rsidRPr="000B541D">
        <w:rPr>
          <w:lang w:eastAsia="ko-KR"/>
        </w:rPr>
        <w:t>channel</w:t>
      </w:r>
      <w:r w:rsidR="004F04E9">
        <w:rPr>
          <w:rFonts w:eastAsiaTheme="minorEastAsia" w:hint="eastAsia"/>
          <w:lang w:eastAsia="zh-CN"/>
        </w:rPr>
        <w:t xml:space="preserve"> </w:t>
      </w:r>
      <w:r w:rsidR="006A46C8" w:rsidRPr="006A46C8">
        <w:rPr>
          <w:rFonts w:eastAsiaTheme="minorEastAsia"/>
          <w:lang w:eastAsia="zh-CN"/>
        </w:rPr>
        <w:t>restriction</w:t>
      </w:r>
      <w:r w:rsidR="006A46C8" w:rsidRPr="00A3604E">
        <w:rPr>
          <w:rFonts w:eastAsiaTheme="minorEastAsia"/>
          <w:lang w:eastAsia="zh-CN"/>
        </w:rPr>
        <w:t xml:space="preserve"> based on </w:t>
      </w:r>
      <w:r w:rsidR="006A46C8">
        <w:rPr>
          <w:rFonts w:eastAsiaTheme="minorEastAsia" w:hint="eastAsia"/>
          <w:lang w:eastAsia="zh-CN"/>
        </w:rPr>
        <w:t>t</w:t>
      </w:r>
      <w:r w:rsidR="006A46C8" w:rsidRPr="00A3604E">
        <w:rPr>
          <w:rFonts w:eastAsiaTheme="minorEastAsia"/>
          <w:lang w:eastAsia="zh-CN"/>
        </w:rPr>
        <w:t>ype 2</w:t>
      </w:r>
      <w:r w:rsidR="006A46C8">
        <w:rPr>
          <w:rFonts w:eastAsiaTheme="minorEastAsia" w:hint="eastAsia"/>
          <w:lang w:eastAsia="zh-CN"/>
        </w:rPr>
        <w:t xml:space="preserve"> CG</w:t>
      </w:r>
      <w:r w:rsidR="004F04E9">
        <w:rPr>
          <w:rFonts w:eastAsiaTheme="minorEastAsia" w:hint="eastAsia"/>
          <w:lang w:eastAsia="zh-CN"/>
        </w:rPr>
        <w:t xml:space="preserve">, i.e. </w:t>
      </w:r>
      <w:r w:rsidR="00FD5C8E" w:rsidRPr="000B541D">
        <w:rPr>
          <w:i/>
          <w:lang w:eastAsia="ko-KR"/>
        </w:rPr>
        <w:t>configuredGrantType</w:t>
      </w:r>
      <w:r w:rsidR="00FD5C8E">
        <w:rPr>
          <w:rFonts w:eastAsiaTheme="minorEastAsia" w:hint="eastAsia"/>
          <w:i/>
          <w:lang w:eastAsia="zh-CN"/>
        </w:rPr>
        <w:t>2</w:t>
      </w:r>
      <w:r w:rsidR="00FD5C8E" w:rsidRPr="000B541D">
        <w:rPr>
          <w:i/>
          <w:lang w:eastAsia="ko-KR"/>
        </w:rPr>
        <w:t>Allowed</w:t>
      </w:r>
      <w:r w:rsidR="00FD5C8E">
        <w:rPr>
          <w:rFonts w:eastAsiaTheme="minorEastAsia" w:hint="eastAsia"/>
          <w:i/>
          <w:lang w:eastAsia="zh-CN"/>
        </w:rPr>
        <w:t>,</w:t>
      </w:r>
      <w:r w:rsidR="00FD5C8E" w:rsidRPr="00690D4D">
        <w:rPr>
          <w:rFonts w:eastAsiaTheme="minorEastAsia"/>
          <w:lang w:eastAsia="zh-CN"/>
        </w:rPr>
        <w:t xml:space="preserve"> which enable</w:t>
      </w:r>
      <w:r w:rsidR="00FD5C8E">
        <w:rPr>
          <w:rFonts w:eastAsiaTheme="minorEastAsia" w:hint="eastAsia"/>
          <w:lang w:eastAsia="zh-CN"/>
        </w:rPr>
        <w:t xml:space="preserve">s </w:t>
      </w:r>
      <w:r w:rsidR="004F04E9">
        <w:rPr>
          <w:rFonts w:eastAsiaTheme="minorEastAsia" w:hint="eastAsia"/>
          <w:lang w:eastAsia="zh-CN"/>
        </w:rPr>
        <w:t>the network to reserve type2 CG only for high priority logical channels</w:t>
      </w:r>
      <w:r w:rsidR="006A46C8">
        <w:rPr>
          <w:rFonts w:eastAsiaTheme="minorEastAsia" w:hint="eastAsia"/>
          <w:lang w:eastAsia="zh-CN"/>
        </w:rPr>
        <w:t xml:space="preserve">. </w:t>
      </w:r>
    </w:p>
    <w:p w:rsidR="00A3604E" w:rsidRPr="00A3604E" w:rsidRDefault="006A46C8" w:rsidP="00F4122F">
      <w:pPr>
        <w:tabs>
          <w:tab w:val="left" w:pos="1941"/>
          <w:tab w:val="left" w:pos="3165"/>
        </w:tabs>
        <w:snapToGrid w:val="0"/>
        <w:contextualSpacing/>
        <w:jc w:val="both"/>
        <w:rPr>
          <w:rFonts w:eastAsiaTheme="minorEastAsia"/>
          <w:lang w:val="en-GB"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w:t>
      </w:r>
      <w:r w:rsidR="004F04E9">
        <w:rPr>
          <w:rFonts w:eastAsiaTheme="minorEastAsia" w:hint="eastAsia"/>
          <w:lang w:eastAsia="zh-CN"/>
        </w:rPr>
        <w:t xml:space="preserve">for each CG configuration, </w:t>
      </w:r>
      <w:r>
        <w:rPr>
          <w:rFonts w:eastAsiaTheme="minorEastAsia" w:hint="eastAsia"/>
          <w:lang w:eastAsia="zh-CN"/>
        </w:rPr>
        <w:t xml:space="preserve">the </w:t>
      </w:r>
      <w:r>
        <w:rPr>
          <w:rFonts w:eastAsiaTheme="minorEastAsia"/>
          <w:lang w:eastAsia="zh-CN"/>
        </w:rPr>
        <w:t>MCS</w:t>
      </w:r>
      <w:r>
        <w:rPr>
          <w:rFonts w:eastAsiaTheme="minorEastAsia" w:hint="eastAsia"/>
          <w:lang w:eastAsia="zh-CN"/>
        </w:rPr>
        <w:t>-</w:t>
      </w:r>
      <w:r w:rsidRPr="00A3604E">
        <w:rPr>
          <w:rFonts w:eastAsiaTheme="minorEastAsia"/>
          <w:lang w:eastAsia="zh-CN"/>
        </w:rPr>
        <w:t>table</w:t>
      </w:r>
      <w:r>
        <w:rPr>
          <w:rFonts w:eastAsiaTheme="minorEastAsia" w:hint="eastAsia"/>
          <w:lang w:eastAsia="zh-CN"/>
        </w:rPr>
        <w:t xml:space="preserve"> which is </w:t>
      </w:r>
      <w:r>
        <w:rPr>
          <w:rFonts w:eastAsiaTheme="minorEastAsia"/>
          <w:lang w:eastAsia="zh-CN"/>
        </w:rPr>
        <w:t>related</w:t>
      </w:r>
      <w:r>
        <w:rPr>
          <w:rFonts w:eastAsiaTheme="minorEastAsia" w:hint="eastAsia"/>
          <w:lang w:eastAsia="zh-CN"/>
        </w:rPr>
        <w:t xml:space="preserve"> to the</w:t>
      </w:r>
      <w:r w:rsidRPr="006A46C8">
        <w:rPr>
          <w:rFonts w:eastAsiaTheme="minorEastAsia" w:hint="eastAsia"/>
          <w:lang w:eastAsia="zh-CN"/>
        </w:rPr>
        <w:t xml:space="preserve"> </w:t>
      </w:r>
      <w:r>
        <w:rPr>
          <w:rFonts w:eastAsiaTheme="minorEastAsia"/>
          <w:lang w:eastAsia="zh-CN"/>
        </w:rPr>
        <w:t>reliability</w:t>
      </w:r>
      <w:r>
        <w:rPr>
          <w:rFonts w:eastAsiaTheme="minorEastAsia" w:hint="eastAsia"/>
          <w:lang w:eastAsia="zh-CN"/>
        </w:rPr>
        <w:t xml:space="preserve"> requirement of </w:t>
      </w:r>
      <w:r>
        <w:rPr>
          <w:rFonts w:eastAsiaTheme="minorEastAsia"/>
          <w:lang w:eastAsia="zh-CN"/>
        </w:rPr>
        <w:t>traffic is</w:t>
      </w:r>
      <w:r>
        <w:rPr>
          <w:rFonts w:eastAsiaTheme="minorEastAsia" w:hint="eastAsia"/>
          <w:lang w:eastAsia="zh-CN"/>
        </w:rPr>
        <w:t xml:space="preserve"> </w:t>
      </w:r>
      <w:r w:rsidR="00FD5C8E">
        <w:rPr>
          <w:rFonts w:eastAsiaTheme="minorEastAsia" w:hint="eastAsia"/>
          <w:lang w:eastAsia="zh-CN"/>
        </w:rPr>
        <w:t>configured</w:t>
      </w:r>
      <w:r w:rsidR="007034DA">
        <w:rPr>
          <w:rFonts w:eastAsiaTheme="minorEastAsia" w:hint="eastAsia"/>
          <w:i/>
          <w:lang w:val="en-GB" w:eastAsia="zh-CN"/>
        </w:rPr>
        <w:t xml:space="preserve">. </w:t>
      </w:r>
      <w:r w:rsidR="007034DA" w:rsidRPr="007034DA">
        <w:rPr>
          <w:rFonts w:eastAsiaTheme="minorEastAsia" w:hint="eastAsia"/>
          <w:lang w:val="en-GB" w:eastAsia="zh-CN"/>
        </w:rPr>
        <w:t xml:space="preserve">It is </w:t>
      </w:r>
      <w:r w:rsidR="00FD5C8E">
        <w:rPr>
          <w:rFonts w:eastAsiaTheme="minorEastAsia"/>
          <w:lang w:val="en-GB" w:eastAsia="zh-CN"/>
        </w:rPr>
        <w:t>reasonable</w:t>
      </w:r>
      <w:r w:rsidR="00FD5C8E">
        <w:rPr>
          <w:rFonts w:eastAsiaTheme="minorEastAsia" w:hint="eastAsia"/>
          <w:lang w:val="en-GB" w:eastAsia="zh-CN"/>
        </w:rPr>
        <w:t xml:space="preserve"> for the network to reserve the CG with </w:t>
      </w:r>
      <w:proofErr w:type="spellStart"/>
      <w:r w:rsidR="007034DA" w:rsidRPr="007034DA">
        <w:rPr>
          <w:szCs w:val="22"/>
          <w:lang w:val="en-GB" w:eastAsia="ja-JP"/>
        </w:rPr>
        <w:t>mcs</w:t>
      </w:r>
      <w:proofErr w:type="spellEnd"/>
      <w:r w:rsidR="007034DA" w:rsidRPr="007034DA">
        <w:rPr>
          <w:szCs w:val="22"/>
          <w:lang w:val="en-GB" w:eastAsia="ja-JP"/>
        </w:rPr>
        <w:t xml:space="preserve">-table </w:t>
      </w:r>
      <w:r w:rsidR="00FD5C8E">
        <w:rPr>
          <w:rFonts w:eastAsiaTheme="minorEastAsia" w:hint="eastAsia"/>
          <w:szCs w:val="22"/>
          <w:lang w:val="en-GB" w:eastAsia="zh-CN"/>
        </w:rPr>
        <w:t xml:space="preserve">set to </w:t>
      </w:r>
      <w:r w:rsidR="007034DA">
        <w:rPr>
          <w:rFonts w:eastAsiaTheme="minorEastAsia"/>
          <w:szCs w:val="22"/>
          <w:lang w:val="en-GB" w:eastAsia="zh-CN"/>
        </w:rPr>
        <w:t>‘</w:t>
      </w:r>
      <w:r w:rsidR="007034DA" w:rsidRPr="00645E3C">
        <w:t>qam64LowSE</w:t>
      </w:r>
      <w:r w:rsidR="007034DA">
        <w:rPr>
          <w:rFonts w:eastAsiaTheme="minorEastAsia"/>
          <w:lang w:eastAsia="zh-CN"/>
        </w:rPr>
        <w:t>’</w:t>
      </w:r>
      <w:r w:rsidR="007034DA">
        <w:rPr>
          <w:rFonts w:eastAsiaTheme="minorEastAsia" w:hint="eastAsia"/>
          <w:lang w:eastAsia="zh-CN"/>
        </w:rPr>
        <w:t xml:space="preserve"> </w:t>
      </w:r>
      <w:r w:rsidR="00FD5C8E">
        <w:rPr>
          <w:rFonts w:eastAsiaTheme="minorEastAsia" w:hint="eastAsia"/>
          <w:lang w:eastAsia="zh-CN"/>
        </w:rPr>
        <w:t xml:space="preserve">to </w:t>
      </w:r>
      <w:r w:rsidR="00FD5C8E" w:rsidRPr="007034DA">
        <w:rPr>
          <w:rFonts w:eastAsiaTheme="minorEastAsia"/>
          <w:lang w:val="en-GB" w:eastAsia="zh-CN"/>
        </w:rPr>
        <w:t>the</w:t>
      </w:r>
      <w:r w:rsidR="00FD5C8E" w:rsidRPr="007034DA">
        <w:rPr>
          <w:rFonts w:eastAsiaTheme="minorEastAsia" w:hint="eastAsia"/>
          <w:lang w:val="en-GB" w:eastAsia="zh-CN"/>
        </w:rPr>
        <w:t xml:space="preserve"> logical channel</w:t>
      </w:r>
      <w:r w:rsidR="00FD5C8E">
        <w:rPr>
          <w:rFonts w:eastAsiaTheme="minorEastAsia" w:hint="eastAsia"/>
          <w:lang w:val="en-GB" w:eastAsia="zh-CN"/>
        </w:rPr>
        <w:t>s</w:t>
      </w:r>
      <w:r w:rsidR="00FD5C8E" w:rsidRPr="007034DA">
        <w:rPr>
          <w:rFonts w:eastAsiaTheme="minorEastAsia" w:hint="eastAsia"/>
          <w:lang w:val="en-GB" w:eastAsia="zh-CN"/>
        </w:rPr>
        <w:t xml:space="preserve"> carrying URLLC </w:t>
      </w:r>
      <w:r w:rsidR="00FD5C8E" w:rsidRPr="007034DA">
        <w:rPr>
          <w:rFonts w:eastAsiaTheme="minorEastAsia"/>
          <w:lang w:val="en-GB" w:eastAsia="zh-CN"/>
        </w:rPr>
        <w:t>traffic</w:t>
      </w:r>
      <w:r w:rsidR="00FD5C8E">
        <w:rPr>
          <w:rFonts w:eastAsiaTheme="minorEastAsia" w:hint="eastAsia"/>
          <w:lang w:val="en-GB" w:eastAsia="zh-CN"/>
        </w:rPr>
        <w:t xml:space="preserve">. </w:t>
      </w:r>
      <w:r w:rsidR="00FD5C8E">
        <w:rPr>
          <w:rFonts w:eastAsiaTheme="minorEastAsia"/>
          <w:lang w:val="en-GB" w:eastAsia="zh-CN"/>
        </w:rPr>
        <w:t>However</w:t>
      </w:r>
      <w:r w:rsidR="00FD5C8E">
        <w:rPr>
          <w:rFonts w:eastAsiaTheme="minorEastAsia" w:hint="eastAsia"/>
          <w:lang w:val="en-GB" w:eastAsia="zh-CN"/>
        </w:rPr>
        <w:t xml:space="preserve">, currently the network has no way to </w:t>
      </w:r>
      <w:r w:rsidR="00FD5C8E">
        <w:rPr>
          <w:rFonts w:eastAsiaTheme="minorEastAsia"/>
          <w:lang w:val="en-GB" w:eastAsia="zh-CN"/>
        </w:rPr>
        <w:t>prevent</w:t>
      </w:r>
      <w:r w:rsidR="00FD5C8E" w:rsidRPr="00FD5C8E">
        <w:rPr>
          <w:rFonts w:eastAsiaTheme="minorEastAsia" w:hint="eastAsia"/>
          <w:lang w:val="en-GB" w:eastAsia="zh-CN"/>
        </w:rPr>
        <w:t xml:space="preserve"> </w:t>
      </w:r>
      <w:r w:rsidR="00FD5C8E" w:rsidRPr="007034DA">
        <w:rPr>
          <w:rFonts w:eastAsiaTheme="minorEastAsia" w:hint="eastAsia"/>
          <w:lang w:val="en-GB" w:eastAsia="zh-CN"/>
        </w:rPr>
        <w:t>logical channel</w:t>
      </w:r>
      <w:r w:rsidR="00FD5C8E">
        <w:rPr>
          <w:rFonts w:eastAsiaTheme="minorEastAsia" w:hint="eastAsia"/>
          <w:lang w:val="en-GB" w:eastAsia="zh-CN"/>
        </w:rPr>
        <w:t>s</w:t>
      </w:r>
      <w:r w:rsidR="00FD5C8E" w:rsidRPr="007034DA">
        <w:rPr>
          <w:rFonts w:eastAsiaTheme="minorEastAsia" w:hint="eastAsia"/>
          <w:lang w:val="en-GB" w:eastAsia="zh-CN"/>
        </w:rPr>
        <w:t xml:space="preserve"> carrying </w:t>
      </w:r>
      <w:proofErr w:type="spellStart"/>
      <w:r w:rsidR="00FD5C8E">
        <w:rPr>
          <w:rFonts w:eastAsiaTheme="minorEastAsia" w:hint="eastAsia"/>
          <w:lang w:val="en-GB" w:eastAsia="zh-CN"/>
        </w:rPr>
        <w:t>eMBB</w:t>
      </w:r>
      <w:proofErr w:type="spellEnd"/>
      <w:r w:rsidR="00FD5C8E" w:rsidRPr="007034DA">
        <w:rPr>
          <w:rFonts w:eastAsiaTheme="minorEastAsia" w:hint="eastAsia"/>
          <w:lang w:val="en-GB" w:eastAsia="zh-CN"/>
        </w:rPr>
        <w:t xml:space="preserve"> </w:t>
      </w:r>
      <w:r w:rsidR="00FD5C8E" w:rsidRPr="007034DA">
        <w:rPr>
          <w:rFonts w:eastAsiaTheme="minorEastAsia"/>
          <w:lang w:val="en-GB" w:eastAsia="zh-CN"/>
        </w:rPr>
        <w:t>traffic</w:t>
      </w:r>
      <w:r w:rsidR="00FD5C8E">
        <w:rPr>
          <w:rFonts w:eastAsiaTheme="minorEastAsia" w:hint="eastAsia"/>
          <w:lang w:val="en-GB" w:eastAsia="zh-CN"/>
        </w:rPr>
        <w:t xml:space="preserve"> from using the CG with </w:t>
      </w:r>
      <w:proofErr w:type="spellStart"/>
      <w:r w:rsidR="00FD5C8E" w:rsidRPr="007034DA">
        <w:rPr>
          <w:szCs w:val="22"/>
          <w:lang w:val="en-GB" w:eastAsia="ja-JP"/>
        </w:rPr>
        <w:t>mcs</w:t>
      </w:r>
      <w:proofErr w:type="spellEnd"/>
      <w:r w:rsidR="00FD5C8E" w:rsidRPr="007034DA">
        <w:rPr>
          <w:szCs w:val="22"/>
          <w:lang w:val="en-GB" w:eastAsia="ja-JP"/>
        </w:rPr>
        <w:t xml:space="preserve">-table </w:t>
      </w:r>
      <w:r w:rsidR="00FD5C8E">
        <w:rPr>
          <w:rFonts w:eastAsiaTheme="minorEastAsia" w:hint="eastAsia"/>
          <w:szCs w:val="22"/>
          <w:lang w:val="en-GB" w:eastAsia="zh-CN"/>
        </w:rPr>
        <w:t xml:space="preserve">set to </w:t>
      </w:r>
      <w:r w:rsidR="00FD5C8E">
        <w:rPr>
          <w:rFonts w:eastAsiaTheme="minorEastAsia"/>
          <w:szCs w:val="22"/>
          <w:lang w:val="en-GB" w:eastAsia="zh-CN"/>
        </w:rPr>
        <w:t>‘</w:t>
      </w:r>
      <w:r w:rsidR="00FD5C8E" w:rsidRPr="00645E3C">
        <w:t>qam64LowSE</w:t>
      </w:r>
      <w:r w:rsidR="00FD5C8E">
        <w:rPr>
          <w:rFonts w:eastAsiaTheme="minorEastAsia"/>
          <w:lang w:eastAsia="zh-CN"/>
        </w:rPr>
        <w:t>’</w:t>
      </w:r>
      <w:r w:rsidR="00FD5C8E">
        <w:rPr>
          <w:rFonts w:eastAsiaTheme="minorEastAsia" w:hint="eastAsia"/>
          <w:lang w:eastAsia="zh-CN"/>
        </w:rPr>
        <w:t xml:space="preserve">. Therefore, </w:t>
      </w:r>
      <w:r w:rsidRPr="006A46C8">
        <w:rPr>
          <w:rFonts w:eastAsiaTheme="minorEastAsia" w:hint="eastAsia"/>
          <w:lang w:eastAsia="zh-CN"/>
        </w:rPr>
        <w:t xml:space="preserve">we </w:t>
      </w:r>
      <w:r w:rsidR="00FD5C8E">
        <w:rPr>
          <w:rFonts w:eastAsiaTheme="minorEastAsia" w:hint="eastAsia"/>
          <w:lang w:eastAsia="zh-CN"/>
        </w:rPr>
        <w:t>suggest</w:t>
      </w:r>
      <w:r w:rsidR="00FD5C8E" w:rsidRPr="006A46C8">
        <w:rPr>
          <w:rFonts w:eastAsiaTheme="minorEastAsia" w:hint="eastAsia"/>
          <w:lang w:eastAsia="zh-CN"/>
        </w:rPr>
        <w:t xml:space="preserve"> </w:t>
      </w:r>
      <w:r w:rsidRPr="006A46C8">
        <w:rPr>
          <w:rFonts w:eastAsiaTheme="minorEastAsia" w:hint="eastAsia"/>
          <w:lang w:eastAsia="zh-CN"/>
        </w:rPr>
        <w:t>the</w:t>
      </w:r>
      <w:r w:rsidRPr="006A46C8">
        <w:rPr>
          <w:rFonts w:eastAsiaTheme="minorEastAsia"/>
          <w:lang w:eastAsia="zh-CN"/>
        </w:rPr>
        <w:t xml:space="preserve"> restriction</w:t>
      </w:r>
      <w:r w:rsidRPr="00A3604E">
        <w:rPr>
          <w:rFonts w:eastAsiaTheme="minorEastAsia"/>
          <w:lang w:eastAsia="zh-CN"/>
        </w:rPr>
        <w:t xml:space="preserve"> based on </w:t>
      </w:r>
      <w:r>
        <w:rPr>
          <w:rFonts w:eastAsiaTheme="minorEastAsia"/>
          <w:lang w:eastAsia="zh-CN"/>
        </w:rPr>
        <w:t>MCS</w:t>
      </w:r>
      <w:r>
        <w:rPr>
          <w:rFonts w:eastAsiaTheme="minorEastAsia" w:hint="eastAsia"/>
          <w:lang w:eastAsia="zh-CN"/>
        </w:rPr>
        <w:t>-</w:t>
      </w:r>
      <w:r w:rsidRPr="00A3604E">
        <w:rPr>
          <w:rFonts w:eastAsiaTheme="minorEastAsia"/>
          <w:lang w:eastAsia="zh-CN"/>
        </w:rPr>
        <w:t>table</w:t>
      </w:r>
      <w:r>
        <w:rPr>
          <w:rFonts w:eastAsiaTheme="minorEastAsia" w:hint="eastAsia"/>
          <w:lang w:eastAsia="zh-CN"/>
        </w:rPr>
        <w:t xml:space="preserve"> should also be introduced</w:t>
      </w:r>
      <w:r>
        <w:rPr>
          <w:rFonts w:eastAsiaTheme="minorEastAsia"/>
          <w:lang w:eastAsia="zh-CN"/>
        </w:rPr>
        <w:t>.</w:t>
      </w:r>
    </w:p>
    <w:p w:rsidR="00F4122F" w:rsidRPr="006A46C8" w:rsidRDefault="00F4122F" w:rsidP="00690D4D">
      <w:pPr>
        <w:pStyle w:val="a5"/>
        <w:jc w:val="both"/>
        <w:rPr>
          <w:rFonts w:eastAsiaTheme="minorEastAsia"/>
          <w:b/>
          <w:lang w:eastAsia="zh-CN"/>
        </w:rPr>
      </w:pPr>
      <w:bookmarkStart w:id="16" w:name="_Ref536869248"/>
      <w:bookmarkStart w:id="17" w:name="OLE_LINK2"/>
      <w:bookmarkStart w:id="18" w:name="OLE_LINK3"/>
      <w:r w:rsidRPr="006A46C8">
        <w:rPr>
          <w:b/>
          <w:lang w:eastAsia="ko-KR"/>
        </w:rPr>
        <w:t xml:space="preserve">Proposal </w:t>
      </w:r>
      <w:r w:rsidRPr="006A46C8">
        <w:rPr>
          <w:b/>
          <w:lang w:eastAsia="ko-KR"/>
        </w:rPr>
        <w:fldChar w:fldCharType="begin"/>
      </w:r>
      <w:r w:rsidRPr="006A46C8">
        <w:rPr>
          <w:b/>
          <w:lang w:eastAsia="ko-KR"/>
        </w:rPr>
        <w:instrText xml:space="preserve"> SEQ Proposal \* ARABIC </w:instrText>
      </w:r>
      <w:r w:rsidRPr="006A46C8">
        <w:rPr>
          <w:b/>
          <w:lang w:eastAsia="ko-KR"/>
        </w:rPr>
        <w:fldChar w:fldCharType="separate"/>
      </w:r>
      <w:r w:rsidR="00070B88" w:rsidRPr="006A46C8">
        <w:rPr>
          <w:b/>
          <w:noProof/>
          <w:lang w:eastAsia="ko-KR"/>
        </w:rPr>
        <w:t>1</w:t>
      </w:r>
      <w:r w:rsidRPr="006A46C8">
        <w:rPr>
          <w:b/>
          <w:lang w:eastAsia="ko-KR"/>
        </w:rPr>
        <w:fldChar w:fldCharType="end"/>
      </w:r>
      <w:r w:rsidRPr="006A46C8">
        <w:rPr>
          <w:rFonts w:hint="eastAsia"/>
          <w:b/>
          <w:lang w:eastAsia="ko-KR"/>
        </w:rPr>
        <w:t xml:space="preserve">: </w:t>
      </w:r>
      <w:r w:rsidR="006A46C8" w:rsidRPr="006A46C8">
        <w:rPr>
          <w:rFonts w:eastAsiaTheme="minorEastAsia" w:hint="eastAsia"/>
          <w:b/>
          <w:lang w:eastAsia="zh-CN"/>
        </w:rPr>
        <w:t>R</w:t>
      </w:r>
      <w:r w:rsidR="006A46C8" w:rsidRPr="006A46C8">
        <w:rPr>
          <w:rFonts w:eastAsiaTheme="minorEastAsia"/>
          <w:b/>
          <w:lang w:eastAsia="zh-CN"/>
        </w:rPr>
        <w:t xml:space="preserve">estriction based on </w:t>
      </w:r>
      <w:r w:rsidR="006A46C8" w:rsidRPr="006A46C8">
        <w:rPr>
          <w:rFonts w:eastAsiaTheme="minorEastAsia" w:hint="eastAsia"/>
          <w:b/>
          <w:lang w:eastAsia="zh-CN"/>
        </w:rPr>
        <w:t>t</w:t>
      </w:r>
      <w:r w:rsidR="006A46C8" w:rsidRPr="006A46C8">
        <w:rPr>
          <w:rFonts w:eastAsiaTheme="minorEastAsia"/>
          <w:b/>
          <w:lang w:eastAsia="zh-CN"/>
        </w:rPr>
        <w:t>ype 2</w:t>
      </w:r>
      <w:r w:rsidR="006A46C8" w:rsidRPr="006A46C8">
        <w:rPr>
          <w:rFonts w:eastAsiaTheme="minorEastAsia" w:hint="eastAsia"/>
          <w:b/>
          <w:lang w:eastAsia="zh-CN"/>
        </w:rPr>
        <w:t xml:space="preserve"> CG</w:t>
      </w:r>
      <w:r w:rsidR="006A46C8" w:rsidRPr="006A46C8">
        <w:rPr>
          <w:rFonts w:eastAsiaTheme="minorEastAsia"/>
          <w:b/>
          <w:lang w:eastAsia="zh-CN"/>
        </w:rPr>
        <w:t xml:space="preserve"> </w:t>
      </w:r>
      <w:r w:rsidR="006A46C8" w:rsidRPr="006A46C8">
        <w:rPr>
          <w:rFonts w:eastAsiaTheme="minorEastAsia" w:hint="eastAsia"/>
          <w:b/>
          <w:lang w:eastAsia="zh-CN"/>
        </w:rPr>
        <w:t xml:space="preserve">and </w:t>
      </w:r>
      <w:r w:rsidR="006A46C8" w:rsidRPr="006A46C8">
        <w:rPr>
          <w:rFonts w:eastAsiaTheme="minorEastAsia"/>
          <w:b/>
          <w:lang w:eastAsia="zh-CN"/>
        </w:rPr>
        <w:t>MCS</w:t>
      </w:r>
      <w:r w:rsidR="006A46C8" w:rsidRPr="006A46C8">
        <w:rPr>
          <w:rFonts w:eastAsiaTheme="minorEastAsia" w:hint="eastAsia"/>
          <w:b/>
          <w:lang w:eastAsia="zh-CN"/>
        </w:rPr>
        <w:t>-</w:t>
      </w:r>
      <w:r w:rsidR="006A46C8" w:rsidRPr="006A46C8">
        <w:rPr>
          <w:rFonts w:eastAsiaTheme="minorEastAsia"/>
          <w:b/>
          <w:lang w:eastAsia="zh-CN"/>
        </w:rPr>
        <w:t>table</w:t>
      </w:r>
      <w:r w:rsidR="006A46C8" w:rsidRPr="006A46C8">
        <w:rPr>
          <w:rFonts w:eastAsiaTheme="minorEastAsia" w:hint="eastAsia"/>
          <w:b/>
          <w:lang w:eastAsia="zh-CN"/>
        </w:rPr>
        <w:t xml:space="preserve"> should be introduced</w:t>
      </w:r>
      <w:bookmarkEnd w:id="16"/>
      <w:r w:rsidR="006A46C8" w:rsidRPr="006A46C8">
        <w:rPr>
          <w:rFonts w:eastAsiaTheme="minorEastAsia" w:hint="eastAsia"/>
          <w:b/>
          <w:lang w:eastAsia="zh-CN"/>
        </w:rPr>
        <w:t xml:space="preserve"> for MAC to perform </w:t>
      </w:r>
      <w:r w:rsidR="006A46C8" w:rsidRPr="006A46C8">
        <w:rPr>
          <w:rFonts w:eastAsiaTheme="minorEastAsia"/>
          <w:b/>
          <w:lang w:eastAsia="zh-CN"/>
        </w:rPr>
        <w:t xml:space="preserve">logical </w:t>
      </w:r>
      <w:r w:rsidR="006A46C8" w:rsidRPr="006A46C8">
        <w:rPr>
          <w:b/>
          <w:lang w:eastAsia="ko-KR"/>
        </w:rPr>
        <w:t xml:space="preserve">channel </w:t>
      </w:r>
      <w:r w:rsidR="006A46C8" w:rsidRPr="006A46C8">
        <w:rPr>
          <w:rFonts w:eastAsiaTheme="minorEastAsia" w:hint="eastAsia"/>
          <w:b/>
          <w:lang w:eastAsia="zh-CN"/>
        </w:rPr>
        <w:t>s</w:t>
      </w:r>
      <w:r w:rsidR="006A46C8" w:rsidRPr="006A46C8">
        <w:rPr>
          <w:b/>
          <w:lang w:eastAsia="ko-KR"/>
        </w:rPr>
        <w:t xml:space="preserve">election </w:t>
      </w:r>
      <w:r w:rsidR="006A46C8" w:rsidRPr="006A46C8">
        <w:rPr>
          <w:rFonts w:eastAsiaTheme="minorEastAsia" w:hint="eastAsia"/>
          <w:b/>
          <w:lang w:eastAsia="zh-CN"/>
        </w:rPr>
        <w:t xml:space="preserve">for one CG. </w:t>
      </w:r>
    </w:p>
    <w:bookmarkEnd w:id="17"/>
    <w:bookmarkEnd w:id="18"/>
    <w:p w:rsidR="00A3604E" w:rsidRDefault="00A3604E" w:rsidP="00A3604E">
      <w:pPr>
        <w:rPr>
          <w:rFonts w:eastAsiaTheme="minorEastAsia"/>
          <w:lang w:val="en-GB" w:eastAsia="zh-CN"/>
        </w:rPr>
      </w:pPr>
    </w:p>
    <w:p w:rsidR="006A46C8" w:rsidRDefault="00A3604E" w:rsidP="00A3604E">
      <w:pPr>
        <w:pStyle w:val="af"/>
        <w:widowControl/>
        <w:numPr>
          <w:ilvl w:val="0"/>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 xml:space="preserve">Use case 2: </w:t>
      </w:r>
      <w:r w:rsidR="006A46C8">
        <w:rPr>
          <w:rFonts w:ascii="Times New Roman" w:hAnsi="Times New Roman" w:hint="eastAsia"/>
          <w:sz w:val="20"/>
          <w:szCs w:val="20"/>
        </w:rPr>
        <w:t>C</w:t>
      </w:r>
      <w:r w:rsidR="006A46C8" w:rsidRPr="00A3604E">
        <w:rPr>
          <w:rFonts w:ascii="Times New Roman" w:hAnsi="Times New Roman"/>
          <w:sz w:val="20"/>
          <w:szCs w:val="20"/>
        </w:rPr>
        <w:t>onflict</w:t>
      </w:r>
      <w:r w:rsidR="006A46C8">
        <w:rPr>
          <w:rFonts w:ascii="Times New Roman" w:hAnsi="Times New Roman" w:hint="eastAsia"/>
          <w:sz w:val="20"/>
          <w:szCs w:val="20"/>
        </w:rPr>
        <w:t>ed</w:t>
      </w:r>
      <w:r w:rsidR="006A46C8" w:rsidRPr="00A3604E">
        <w:rPr>
          <w:rFonts w:ascii="Times New Roman" w:hAnsi="Times New Roman"/>
          <w:sz w:val="20"/>
          <w:szCs w:val="20"/>
        </w:rPr>
        <w:t xml:space="preserve"> CG</w:t>
      </w:r>
      <w:r w:rsidR="006A46C8" w:rsidRPr="00A3604E">
        <w:rPr>
          <w:rFonts w:ascii="Times New Roman" w:hAnsi="Times New Roman" w:hint="eastAsia"/>
          <w:sz w:val="20"/>
          <w:szCs w:val="20"/>
        </w:rPr>
        <w:t xml:space="preserve">s </w:t>
      </w:r>
      <w:r w:rsidR="00531208">
        <w:rPr>
          <w:rFonts w:ascii="Times New Roman" w:hAnsi="Times New Roman" w:hint="eastAsia"/>
          <w:sz w:val="20"/>
          <w:szCs w:val="20"/>
        </w:rPr>
        <w:t>are applied to the same</w:t>
      </w:r>
      <w:r w:rsidR="006A46C8" w:rsidRPr="00467C46">
        <w:rPr>
          <w:rFonts w:ascii="Times New Roman" w:hAnsi="Times New Roman"/>
          <w:sz w:val="20"/>
          <w:szCs w:val="20"/>
        </w:rPr>
        <w:t xml:space="preserve"> service/traffic type</w:t>
      </w:r>
      <w:r w:rsidR="00531208">
        <w:rPr>
          <w:rFonts w:ascii="Times New Roman" w:hAnsi="Times New Roman" w:hint="eastAsia"/>
          <w:sz w:val="20"/>
          <w:szCs w:val="20"/>
        </w:rPr>
        <w:t xml:space="preserve"> when K </w:t>
      </w:r>
      <w:r w:rsidR="00531208" w:rsidRPr="00467C46">
        <w:rPr>
          <w:rFonts w:ascii="Times New Roman" w:hAnsi="Times New Roman"/>
          <w:sz w:val="20"/>
          <w:szCs w:val="20"/>
        </w:rPr>
        <w:t xml:space="preserve">repetitions </w:t>
      </w:r>
      <w:r w:rsidR="00531208">
        <w:rPr>
          <w:rFonts w:ascii="Times New Roman" w:hAnsi="Times New Roman" w:hint="eastAsia"/>
          <w:sz w:val="20"/>
          <w:szCs w:val="20"/>
        </w:rPr>
        <w:t>is configured</w:t>
      </w:r>
    </w:p>
    <w:p w:rsidR="00A3604E" w:rsidRPr="00467C46" w:rsidRDefault="00A3604E" w:rsidP="00531208">
      <w:pPr>
        <w:pStyle w:val="af"/>
        <w:widowControl/>
        <w:tabs>
          <w:tab w:val="left" w:pos="1941"/>
          <w:tab w:val="left" w:pos="3165"/>
        </w:tabs>
        <w:snapToGrid w:val="0"/>
        <w:ind w:left="420" w:firstLineChars="0" w:firstLine="0"/>
        <w:contextualSpacing/>
        <w:jc w:val="left"/>
        <w:rPr>
          <w:rFonts w:ascii="Times New Roman" w:hAnsi="Times New Roman"/>
          <w:sz w:val="20"/>
          <w:szCs w:val="20"/>
        </w:rPr>
      </w:pPr>
      <w:r w:rsidRPr="00467C46">
        <w:rPr>
          <w:rFonts w:ascii="Times New Roman" w:hAnsi="Times New Roman"/>
          <w:sz w:val="20"/>
          <w:szCs w:val="20"/>
        </w:rPr>
        <w:t xml:space="preserve">The main features for use case 2 are following:  </w:t>
      </w:r>
    </w:p>
    <w:p w:rsidR="00A3604E" w:rsidRPr="00467C46" w:rsidRDefault="00A3604E" w:rsidP="00A3604E">
      <w:pPr>
        <w:pStyle w:val="af"/>
        <w:widowControl/>
        <w:numPr>
          <w:ilvl w:val="1"/>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The multiple configured grant configurations have the same periodicity but can have different time offsets</w:t>
      </w:r>
    </w:p>
    <w:p w:rsidR="00A3604E" w:rsidRPr="00467C46" w:rsidRDefault="00A3604E" w:rsidP="00A3604E">
      <w:pPr>
        <w:pStyle w:val="af"/>
        <w:widowControl/>
        <w:numPr>
          <w:ilvl w:val="1"/>
          <w:numId w:val="10"/>
        </w:numPr>
        <w:tabs>
          <w:tab w:val="left" w:pos="1941"/>
          <w:tab w:val="left" w:pos="3165"/>
        </w:tabs>
        <w:snapToGrid w:val="0"/>
        <w:ind w:firstLineChars="0"/>
        <w:contextualSpacing/>
        <w:jc w:val="left"/>
        <w:rPr>
          <w:rFonts w:ascii="Times New Roman" w:hAnsi="Times New Roman"/>
          <w:sz w:val="20"/>
          <w:szCs w:val="20"/>
        </w:rPr>
      </w:pPr>
      <w:r w:rsidRPr="00467C46">
        <w:rPr>
          <w:rFonts w:ascii="Times New Roman" w:hAnsi="Times New Roman"/>
          <w:sz w:val="20"/>
          <w:szCs w:val="20"/>
        </w:rPr>
        <w:t xml:space="preserve">UE should start PUSCH transmission at the beginning of a first repetition of a transmission occasion of a configured grant configuration and continue K </w:t>
      </w:r>
      <w:proofErr w:type="gramStart"/>
      <w:r w:rsidRPr="00467C46">
        <w:rPr>
          <w:rFonts w:ascii="Times New Roman" w:hAnsi="Times New Roman"/>
          <w:sz w:val="20"/>
          <w:szCs w:val="20"/>
        </w:rPr>
        <w:t>times</w:t>
      </w:r>
      <w:proofErr w:type="gramEnd"/>
      <w:r w:rsidRPr="00467C46">
        <w:rPr>
          <w:rFonts w:ascii="Times New Roman" w:hAnsi="Times New Roman"/>
          <w:sz w:val="20"/>
          <w:szCs w:val="20"/>
        </w:rPr>
        <w:t xml:space="preserve"> repetition.</w:t>
      </w:r>
    </w:p>
    <w:p w:rsidR="00A3604E" w:rsidRDefault="00A3604E" w:rsidP="00A3604E">
      <w:pPr>
        <w:contextualSpacing/>
        <w:jc w:val="both"/>
        <w:rPr>
          <w:rFonts w:eastAsiaTheme="minorEastAsia"/>
          <w:lang w:eastAsia="zh-CN"/>
        </w:rPr>
      </w:pPr>
      <w:r>
        <w:rPr>
          <w:rFonts w:eastAsiaTheme="minorEastAsia" w:hint="eastAsia"/>
          <w:szCs w:val="20"/>
          <w:lang w:eastAsia="zh-CN"/>
        </w:rPr>
        <w:t xml:space="preserve">In this use case, multiple </w:t>
      </w:r>
      <w:r>
        <w:rPr>
          <w:rFonts w:eastAsiaTheme="minorEastAsia" w:hint="eastAsia"/>
          <w:lang w:eastAsia="zh-CN"/>
        </w:rPr>
        <w:t>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are </w:t>
      </w:r>
      <w:r>
        <w:rPr>
          <w:rFonts w:eastAsiaTheme="minorEastAsia"/>
          <w:lang w:eastAsia="zh-CN"/>
        </w:rPr>
        <w:t>configured</w:t>
      </w:r>
      <w:r w:rsidRPr="00CE6C99">
        <w:rPr>
          <w:rFonts w:eastAsiaTheme="minorEastAsia" w:hint="eastAsia"/>
          <w:lang w:eastAsia="zh-CN"/>
        </w:rPr>
        <w:t xml:space="preserve"> </w:t>
      </w:r>
      <w:r>
        <w:rPr>
          <w:rFonts w:eastAsiaTheme="minorEastAsia" w:hint="eastAsia"/>
          <w:lang w:eastAsia="zh-CN"/>
        </w:rPr>
        <w:t xml:space="preserve">for </w:t>
      </w:r>
      <w:r w:rsidRPr="00467C46">
        <w:rPr>
          <w:szCs w:val="20"/>
        </w:rPr>
        <w:t>a given URLLC service</w:t>
      </w:r>
      <w:r>
        <w:rPr>
          <w:rFonts w:eastAsiaTheme="minorEastAsia" w:hint="eastAsia"/>
          <w:szCs w:val="20"/>
          <w:lang w:eastAsia="zh-CN"/>
        </w:rPr>
        <w:t xml:space="preserve">. The multiple </w:t>
      </w:r>
      <w:r>
        <w:rPr>
          <w:rFonts w:eastAsiaTheme="minorEastAsia" w:hint="eastAsia"/>
          <w:lang w:eastAsia="zh-CN"/>
        </w:rPr>
        <w:t>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are overlapping in time </w:t>
      </w:r>
      <w:r>
        <w:rPr>
          <w:rFonts w:eastAsiaTheme="minorEastAsia" w:hint="eastAsia"/>
          <w:szCs w:val="20"/>
          <w:lang w:eastAsia="zh-CN"/>
        </w:rPr>
        <w:t xml:space="preserve">which is </w:t>
      </w:r>
      <w:r>
        <w:rPr>
          <w:rFonts w:eastAsiaTheme="minorEastAsia"/>
          <w:szCs w:val="20"/>
          <w:lang w:eastAsia="zh-CN"/>
        </w:rPr>
        <w:t>illustrated</w:t>
      </w:r>
      <w:r>
        <w:rPr>
          <w:rFonts w:eastAsiaTheme="minorEastAsia" w:hint="eastAsia"/>
          <w:szCs w:val="20"/>
          <w:lang w:eastAsia="zh-CN"/>
        </w:rPr>
        <w:t xml:space="preserve"> in the </w:t>
      </w:r>
      <w:r>
        <w:rPr>
          <w:rFonts w:eastAsiaTheme="minorEastAsia"/>
          <w:szCs w:val="20"/>
          <w:lang w:eastAsia="zh-CN"/>
        </w:rPr>
        <w:t>following</w:t>
      </w:r>
      <w:r>
        <w:rPr>
          <w:rFonts w:eastAsiaTheme="minorEastAsia" w:hint="eastAsia"/>
          <w:szCs w:val="20"/>
          <w:lang w:eastAsia="zh-CN"/>
        </w:rPr>
        <w:t xml:space="preserve"> figure. </w:t>
      </w:r>
    </w:p>
    <w:p w:rsidR="00A3604E" w:rsidRDefault="00A3604E" w:rsidP="00A3604E">
      <w:pPr>
        <w:pStyle w:val="a0"/>
        <w:keepNext/>
        <w:jc w:val="center"/>
      </w:pPr>
      <w:r>
        <w:object w:dxaOrig="5475" w:dyaOrig="24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85pt;height:123.7pt" o:ole="">
            <v:imagedata r:id="rId9" o:title=""/>
          </v:shape>
          <o:OLEObject Type="Embed" ProgID="Visio.Drawing.15" ShapeID="_x0000_i1025" DrawAspect="Content" ObjectID="_1618300613" r:id="rId10"/>
        </w:object>
      </w:r>
    </w:p>
    <w:p w:rsidR="00A3604E" w:rsidRPr="00CE6C99" w:rsidRDefault="00A3604E" w:rsidP="00A3604E">
      <w:pPr>
        <w:pStyle w:val="a5"/>
        <w:jc w:val="center"/>
        <w:rPr>
          <w:rFonts w:eastAsiaTheme="minorEastAsia"/>
          <w:bCs/>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multiple UL</w:t>
      </w:r>
      <w:r w:rsidRPr="00EA2697">
        <w:rPr>
          <w:rFonts w:eastAsiaTheme="minorEastAsia"/>
          <w:lang w:eastAsia="zh-CN"/>
        </w:rPr>
        <w:t xml:space="preserve"> </w:t>
      </w:r>
      <w:r w:rsidRPr="00A32A6D">
        <w:rPr>
          <w:rFonts w:hint="eastAsia"/>
        </w:rPr>
        <w:t>grant</w:t>
      </w:r>
      <w:r>
        <w:rPr>
          <w:rFonts w:eastAsiaTheme="minorEastAsia" w:hint="eastAsia"/>
          <w:lang w:eastAsia="zh-CN"/>
        </w:rPr>
        <w:t xml:space="preserve">s </w:t>
      </w:r>
      <w:r>
        <w:rPr>
          <w:rFonts w:eastAsiaTheme="minorEastAsia"/>
          <w:lang w:eastAsia="zh-CN"/>
        </w:rPr>
        <w:t>configured</w:t>
      </w:r>
      <w:r w:rsidRPr="00CE6C99">
        <w:rPr>
          <w:rFonts w:eastAsiaTheme="minorEastAsia" w:hint="eastAsia"/>
          <w:lang w:eastAsia="zh-CN"/>
        </w:rPr>
        <w:t xml:space="preserve"> </w:t>
      </w:r>
      <w:r>
        <w:rPr>
          <w:rFonts w:eastAsiaTheme="minorEastAsia" w:hint="eastAsia"/>
          <w:lang w:eastAsia="zh-CN"/>
        </w:rPr>
        <w:t>for one</w:t>
      </w:r>
      <w:r w:rsidRPr="00467C46">
        <w:t xml:space="preserve"> </w:t>
      </w:r>
      <w:r>
        <w:rPr>
          <w:rFonts w:eastAsiaTheme="minorEastAsia" w:hint="eastAsia"/>
          <w:lang w:eastAsia="zh-CN"/>
        </w:rPr>
        <w:t xml:space="preserve">URLLC </w:t>
      </w:r>
      <w:r w:rsidRPr="00467C46">
        <w:t>service</w:t>
      </w:r>
    </w:p>
    <w:p w:rsidR="00A3604E" w:rsidRDefault="00A3604E" w:rsidP="00A3604E">
      <w:pPr>
        <w:pStyle w:val="a0"/>
        <w:rPr>
          <w:rFonts w:eastAsiaTheme="minorEastAsia"/>
          <w:bCs/>
          <w:lang w:eastAsia="zh-CN"/>
        </w:rPr>
      </w:pPr>
      <w:r>
        <w:rPr>
          <w:rFonts w:eastAsiaTheme="minorEastAsia" w:hint="eastAsia"/>
          <w:bCs/>
          <w:lang w:eastAsia="zh-CN"/>
        </w:rPr>
        <w:t xml:space="preserve">In the above figure, </w:t>
      </w:r>
      <w:r>
        <w:rPr>
          <w:rFonts w:eastAsiaTheme="minorEastAsia"/>
          <w:bCs/>
          <w:lang w:eastAsia="zh-CN"/>
        </w:rPr>
        <w:t>the</w:t>
      </w:r>
      <w:r>
        <w:rPr>
          <w:rFonts w:eastAsiaTheme="minorEastAsia" w:hint="eastAsia"/>
          <w:bCs/>
          <w:lang w:eastAsia="zh-CN"/>
        </w:rPr>
        <w:t xml:space="preserve"> resource1/3/5 </w:t>
      </w:r>
      <w:proofErr w:type="gramStart"/>
      <w:r>
        <w:rPr>
          <w:rFonts w:eastAsiaTheme="minorEastAsia"/>
          <w:bCs/>
          <w:lang w:eastAsia="zh-CN"/>
        </w:rPr>
        <w:t>are</w:t>
      </w:r>
      <w:proofErr w:type="gramEnd"/>
      <w:r>
        <w:rPr>
          <w:rFonts w:eastAsiaTheme="minorEastAsia" w:hint="eastAsia"/>
          <w:bCs/>
          <w:lang w:eastAsia="zh-CN"/>
        </w:rPr>
        <w:t xml:space="preserve"> allocated by configured grant1, </w:t>
      </w:r>
      <w:r>
        <w:rPr>
          <w:rFonts w:eastAsiaTheme="minorEastAsia"/>
          <w:bCs/>
          <w:lang w:eastAsia="zh-CN"/>
        </w:rPr>
        <w:t xml:space="preserve">while </w:t>
      </w:r>
      <w:r>
        <w:rPr>
          <w:rFonts w:eastAsiaTheme="minorEastAsia" w:hint="eastAsia"/>
          <w:bCs/>
          <w:lang w:eastAsia="zh-CN"/>
        </w:rPr>
        <w:t>r</w:t>
      </w:r>
      <w:r>
        <w:rPr>
          <w:rFonts w:eastAsiaTheme="minorEastAsia"/>
          <w:bCs/>
          <w:lang w:eastAsia="zh-CN"/>
        </w:rPr>
        <w:t>esource2</w:t>
      </w:r>
      <w:r>
        <w:rPr>
          <w:rFonts w:eastAsiaTheme="minorEastAsia" w:hint="eastAsia"/>
          <w:bCs/>
          <w:lang w:eastAsia="zh-CN"/>
        </w:rPr>
        <w:t xml:space="preserve">/3 are allocated by configured grant2. Each resource is applied for 4 transmissions, i.e. initial transmission and 3 </w:t>
      </w:r>
      <w:r w:rsidRPr="00467C46">
        <w:rPr>
          <w:szCs w:val="20"/>
        </w:rPr>
        <w:t>repetitions</w:t>
      </w:r>
      <w:r>
        <w:rPr>
          <w:rFonts w:eastAsiaTheme="minorEastAsia" w:hint="eastAsia"/>
          <w:szCs w:val="20"/>
          <w:lang w:eastAsia="zh-CN"/>
        </w:rPr>
        <w:t>.</w:t>
      </w:r>
      <w:r w:rsidRPr="00467C46">
        <w:rPr>
          <w:szCs w:val="20"/>
        </w:rPr>
        <w:t xml:space="preserve"> </w:t>
      </w:r>
      <w:r>
        <w:rPr>
          <w:rFonts w:eastAsiaTheme="minorEastAsia" w:hint="eastAsia"/>
          <w:bCs/>
          <w:lang w:eastAsia="zh-CN"/>
        </w:rPr>
        <w:t xml:space="preserve">The </w:t>
      </w:r>
      <w:r w:rsidRPr="00467C46">
        <w:rPr>
          <w:szCs w:val="20"/>
        </w:rPr>
        <w:t>periodicit</w:t>
      </w:r>
      <w:r>
        <w:rPr>
          <w:rFonts w:eastAsiaTheme="minorEastAsia" w:hint="eastAsia"/>
          <w:szCs w:val="20"/>
          <w:lang w:eastAsia="zh-CN"/>
        </w:rPr>
        <w:t xml:space="preserve">ies of both </w:t>
      </w:r>
      <w:r>
        <w:rPr>
          <w:rFonts w:eastAsiaTheme="minorEastAsia" w:hint="eastAsia"/>
          <w:bCs/>
          <w:lang w:eastAsia="zh-CN"/>
        </w:rPr>
        <w:t xml:space="preserve">configured grants are 6. At time T1, one </w:t>
      </w:r>
      <w:r>
        <w:rPr>
          <w:rFonts w:eastAsiaTheme="minorEastAsia"/>
          <w:bCs/>
          <w:lang w:eastAsia="zh-CN"/>
        </w:rPr>
        <w:t>packet (</w:t>
      </w:r>
      <w:r>
        <w:rPr>
          <w:rFonts w:eastAsiaTheme="minorEastAsia" w:hint="eastAsia"/>
          <w:bCs/>
          <w:lang w:eastAsia="zh-CN"/>
        </w:rPr>
        <w:t xml:space="preserve">i.e. PKT1) arrives and is transmitted via the </w:t>
      </w:r>
      <w:r>
        <w:rPr>
          <w:rFonts w:eastAsiaTheme="minorEastAsia" w:hint="eastAsia"/>
          <w:bCs/>
          <w:lang w:eastAsia="zh-CN"/>
        </w:rPr>
        <w:lastRenderedPageBreak/>
        <w:t xml:space="preserve">resource2. At time T2, another packet </w:t>
      </w:r>
      <w:r>
        <w:rPr>
          <w:rFonts w:eastAsiaTheme="minorEastAsia"/>
          <w:bCs/>
          <w:lang w:eastAsia="zh-CN"/>
        </w:rPr>
        <w:t>(</w:t>
      </w:r>
      <w:r>
        <w:rPr>
          <w:rFonts w:eastAsiaTheme="minorEastAsia" w:hint="eastAsia"/>
          <w:bCs/>
          <w:lang w:eastAsia="zh-CN"/>
        </w:rPr>
        <w:t xml:space="preserve">i.e. PKT2) arrives. Transmission </w:t>
      </w:r>
      <w:r>
        <w:rPr>
          <w:rFonts w:eastAsiaTheme="minorEastAsia"/>
          <w:bCs/>
          <w:lang w:eastAsia="zh-CN"/>
        </w:rPr>
        <w:t>collision</w:t>
      </w:r>
      <w:r>
        <w:rPr>
          <w:rFonts w:eastAsiaTheme="minorEastAsia" w:hint="eastAsia"/>
          <w:bCs/>
          <w:lang w:eastAsia="zh-CN"/>
        </w:rPr>
        <w:t xml:space="preserve"> between configured </w:t>
      </w:r>
      <w:r>
        <w:rPr>
          <w:rFonts w:eastAsiaTheme="minorEastAsia"/>
          <w:bCs/>
          <w:lang w:eastAsia="zh-CN"/>
        </w:rPr>
        <w:t>grants (</w:t>
      </w:r>
      <w:r>
        <w:rPr>
          <w:rFonts w:eastAsiaTheme="minorEastAsia" w:hint="eastAsia"/>
          <w:bCs/>
          <w:lang w:eastAsia="zh-CN"/>
        </w:rPr>
        <w:t xml:space="preserve">i.e. resource2 and 3) occurs.  Two options can be considered to </w:t>
      </w:r>
      <w:r>
        <w:rPr>
          <w:rFonts w:eastAsiaTheme="minorEastAsia"/>
          <w:bCs/>
          <w:lang w:eastAsia="zh-CN"/>
        </w:rPr>
        <w:t>handl</w:t>
      </w:r>
      <w:r>
        <w:rPr>
          <w:rFonts w:eastAsiaTheme="minorEastAsia" w:hint="eastAsia"/>
          <w:bCs/>
          <w:lang w:eastAsia="zh-CN"/>
        </w:rPr>
        <w:t xml:space="preserve">e the </w:t>
      </w:r>
      <w:r>
        <w:rPr>
          <w:rFonts w:eastAsiaTheme="minorEastAsia"/>
          <w:bCs/>
          <w:lang w:eastAsia="zh-CN"/>
        </w:rPr>
        <w:t>collision</w:t>
      </w:r>
      <w:r>
        <w:rPr>
          <w:rFonts w:eastAsiaTheme="minorEastAsia" w:hint="eastAsia"/>
          <w:bCs/>
          <w:lang w:eastAsia="zh-CN"/>
        </w:rPr>
        <w:t>.</w:t>
      </w:r>
    </w:p>
    <w:p w:rsidR="00A3604E" w:rsidRDefault="00A3604E" w:rsidP="00A3604E">
      <w:pPr>
        <w:pStyle w:val="a0"/>
        <w:numPr>
          <w:ilvl w:val="0"/>
          <w:numId w:val="11"/>
        </w:numPr>
        <w:rPr>
          <w:rFonts w:eastAsiaTheme="minorEastAsia"/>
          <w:bCs/>
          <w:lang w:eastAsia="zh-CN"/>
        </w:rPr>
      </w:pPr>
      <w:r>
        <w:rPr>
          <w:rFonts w:eastAsiaTheme="minorEastAsia" w:hint="eastAsia"/>
          <w:bCs/>
          <w:lang w:eastAsia="zh-CN"/>
        </w:rPr>
        <w:t>Option1: PKT2 is sent via the resource3</w:t>
      </w:r>
    </w:p>
    <w:p w:rsidR="00A3604E" w:rsidRDefault="00A3604E" w:rsidP="00A3604E">
      <w:pPr>
        <w:pStyle w:val="a0"/>
        <w:rPr>
          <w:rFonts w:eastAsiaTheme="minorEastAsia"/>
          <w:bCs/>
          <w:lang w:eastAsia="zh-CN"/>
        </w:rPr>
      </w:pPr>
      <w:r>
        <w:rPr>
          <w:rFonts w:eastAsiaTheme="minorEastAsia" w:hint="eastAsia"/>
          <w:bCs/>
          <w:lang w:eastAsia="zh-CN"/>
        </w:rPr>
        <w:t xml:space="preserve">In this option, the last </w:t>
      </w:r>
      <w:r w:rsidRPr="00467C46">
        <w:rPr>
          <w:szCs w:val="20"/>
        </w:rPr>
        <w:t>repetition</w:t>
      </w:r>
      <w:r>
        <w:rPr>
          <w:rFonts w:eastAsiaTheme="minorEastAsia" w:hint="eastAsia"/>
          <w:szCs w:val="20"/>
          <w:lang w:eastAsia="zh-CN"/>
        </w:rPr>
        <w:t xml:space="preserve"> </w:t>
      </w:r>
      <w:r>
        <w:rPr>
          <w:rFonts w:eastAsiaTheme="minorEastAsia" w:hint="eastAsia"/>
          <w:bCs/>
          <w:lang w:eastAsia="zh-CN"/>
        </w:rPr>
        <w:t xml:space="preserve">of PKT1 on resource 2 is </w:t>
      </w:r>
      <w:r>
        <w:rPr>
          <w:rFonts w:eastAsiaTheme="minorEastAsia"/>
          <w:bCs/>
          <w:lang w:eastAsia="zh-CN"/>
        </w:rPr>
        <w:t>given</w:t>
      </w:r>
      <w:r>
        <w:rPr>
          <w:rFonts w:eastAsiaTheme="minorEastAsia" w:hint="eastAsia"/>
          <w:bCs/>
          <w:lang w:eastAsia="zh-CN"/>
        </w:rPr>
        <w:t xml:space="preserve"> up and the PKT2 is sent via the resource3. If the reception of PKT1 is not successful in gNB, the gNB could provide extra UL grant for PKT1 </w:t>
      </w:r>
      <w:r>
        <w:rPr>
          <w:rFonts w:eastAsiaTheme="minorEastAsia"/>
          <w:bCs/>
          <w:lang w:eastAsia="zh-CN"/>
        </w:rPr>
        <w:t>retransmission</w:t>
      </w:r>
      <w:r>
        <w:rPr>
          <w:rFonts w:eastAsiaTheme="minorEastAsia" w:hint="eastAsia"/>
          <w:bCs/>
          <w:lang w:eastAsia="zh-CN"/>
        </w:rPr>
        <w:t xml:space="preserve"> later. This </w:t>
      </w:r>
      <w:r>
        <w:rPr>
          <w:rFonts w:eastAsiaTheme="minorEastAsia"/>
          <w:bCs/>
          <w:lang w:eastAsia="zh-CN"/>
        </w:rPr>
        <w:t>option</w:t>
      </w:r>
      <w:r>
        <w:rPr>
          <w:rFonts w:eastAsiaTheme="minorEastAsia" w:hint="eastAsia"/>
          <w:bCs/>
          <w:lang w:eastAsia="zh-CN"/>
        </w:rPr>
        <w:t xml:space="preserve"> can shorten </w:t>
      </w:r>
      <w:r>
        <w:rPr>
          <w:rFonts w:eastAsiaTheme="minorEastAsia"/>
          <w:bCs/>
          <w:lang w:eastAsia="zh-CN"/>
        </w:rPr>
        <w:t>the latency</w:t>
      </w:r>
      <w:r>
        <w:rPr>
          <w:rFonts w:eastAsiaTheme="minorEastAsia" w:hint="eastAsia"/>
          <w:bCs/>
          <w:lang w:eastAsia="zh-CN"/>
        </w:rPr>
        <w:t xml:space="preserve"> experienced by</w:t>
      </w:r>
      <w:r>
        <w:rPr>
          <w:rFonts w:eastAsiaTheme="minorEastAsia"/>
          <w:bCs/>
          <w:lang w:eastAsia="zh-CN"/>
        </w:rPr>
        <w:t xml:space="preserve"> PKT2</w:t>
      </w:r>
      <w:r>
        <w:rPr>
          <w:rFonts w:eastAsiaTheme="minorEastAsia" w:hint="eastAsia"/>
          <w:bCs/>
          <w:lang w:eastAsia="zh-CN"/>
        </w:rPr>
        <w:t xml:space="preserve">, while the latency of PKT1 is increased if </w:t>
      </w:r>
      <w:r>
        <w:rPr>
          <w:rFonts w:eastAsiaTheme="minorEastAsia"/>
          <w:bCs/>
          <w:lang w:eastAsia="zh-CN"/>
        </w:rPr>
        <w:t>retransmission</w:t>
      </w:r>
      <w:r>
        <w:rPr>
          <w:rFonts w:eastAsiaTheme="minorEastAsia" w:hint="eastAsia"/>
          <w:bCs/>
          <w:lang w:eastAsia="zh-CN"/>
        </w:rPr>
        <w:t xml:space="preserve"> is needed.</w:t>
      </w:r>
    </w:p>
    <w:p w:rsidR="00A3604E" w:rsidRDefault="00A3604E" w:rsidP="00A3604E">
      <w:pPr>
        <w:pStyle w:val="a0"/>
        <w:numPr>
          <w:ilvl w:val="0"/>
          <w:numId w:val="11"/>
        </w:numPr>
        <w:rPr>
          <w:rFonts w:eastAsiaTheme="minorEastAsia"/>
          <w:bCs/>
          <w:lang w:eastAsia="zh-CN"/>
        </w:rPr>
      </w:pPr>
      <w:r>
        <w:rPr>
          <w:rFonts w:eastAsiaTheme="minorEastAsia" w:hint="eastAsia"/>
          <w:bCs/>
          <w:lang w:eastAsia="zh-CN"/>
        </w:rPr>
        <w:t>Option2: PKT2 is sent via the resource4</w:t>
      </w:r>
    </w:p>
    <w:p w:rsidR="00A3604E" w:rsidRPr="00CE6C99" w:rsidRDefault="00A3604E" w:rsidP="00A3604E">
      <w:pPr>
        <w:pStyle w:val="a0"/>
        <w:rPr>
          <w:rFonts w:eastAsiaTheme="minorEastAsia"/>
          <w:bCs/>
          <w:lang w:eastAsia="zh-CN"/>
        </w:rPr>
      </w:pPr>
      <w:r>
        <w:rPr>
          <w:rFonts w:eastAsiaTheme="minorEastAsia" w:hint="eastAsia"/>
          <w:bCs/>
          <w:lang w:eastAsia="zh-CN"/>
        </w:rPr>
        <w:t>In this option</w:t>
      </w:r>
      <w:r>
        <w:rPr>
          <w:rFonts w:eastAsiaTheme="minorEastAsia"/>
          <w:bCs/>
          <w:lang w:eastAsia="zh-CN"/>
        </w:rPr>
        <w:t xml:space="preserve">, </w:t>
      </w:r>
      <w:r>
        <w:rPr>
          <w:rFonts w:eastAsiaTheme="minorEastAsia" w:hint="eastAsia"/>
          <w:bCs/>
          <w:lang w:eastAsia="zh-CN"/>
        </w:rPr>
        <w:t xml:space="preserve">the transmission of PKT2 is </w:t>
      </w:r>
      <w:r>
        <w:rPr>
          <w:rFonts w:eastAsiaTheme="minorEastAsia"/>
          <w:bCs/>
          <w:lang w:eastAsia="zh-CN"/>
        </w:rPr>
        <w:t>deferred</w:t>
      </w:r>
      <w:r>
        <w:rPr>
          <w:rFonts w:eastAsiaTheme="minorEastAsia" w:hint="eastAsia"/>
          <w:bCs/>
          <w:lang w:eastAsia="zh-CN"/>
        </w:rPr>
        <w:t xml:space="preserve"> to the resource4. As a result, </w:t>
      </w:r>
      <w:r>
        <w:rPr>
          <w:rFonts w:eastAsiaTheme="minorEastAsia"/>
          <w:bCs/>
          <w:lang w:eastAsia="zh-CN"/>
        </w:rPr>
        <w:t>the</w:t>
      </w:r>
      <w:r>
        <w:rPr>
          <w:rFonts w:eastAsiaTheme="minorEastAsia" w:hint="eastAsia"/>
          <w:bCs/>
          <w:lang w:eastAsia="zh-CN"/>
        </w:rPr>
        <w:t xml:space="preserve"> repetition of PKT1 is not interrupted at the cost of increasing</w:t>
      </w:r>
      <w:r w:rsidRPr="00CE6C99">
        <w:rPr>
          <w:rFonts w:eastAsiaTheme="minorEastAsia"/>
          <w:bCs/>
          <w:lang w:eastAsia="zh-CN"/>
        </w:rPr>
        <w:t xml:space="preserve"> </w:t>
      </w:r>
      <w:r>
        <w:rPr>
          <w:rFonts w:eastAsiaTheme="minorEastAsia" w:hint="eastAsia"/>
          <w:bCs/>
          <w:lang w:eastAsia="zh-CN"/>
        </w:rPr>
        <w:t>latency</w:t>
      </w:r>
      <w:r>
        <w:rPr>
          <w:rFonts w:eastAsiaTheme="minorEastAsia"/>
          <w:bCs/>
          <w:lang w:eastAsia="zh-CN"/>
        </w:rPr>
        <w:t xml:space="preserve"> experienced</w:t>
      </w:r>
      <w:r>
        <w:rPr>
          <w:rFonts w:eastAsiaTheme="minorEastAsia" w:hint="eastAsia"/>
          <w:bCs/>
          <w:lang w:eastAsia="zh-CN"/>
        </w:rPr>
        <w:t xml:space="preserve"> by </w:t>
      </w:r>
      <w:r>
        <w:rPr>
          <w:rFonts w:eastAsiaTheme="minorEastAsia"/>
          <w:bCs/>
          <w:lang w:eastAsia="zh-CN"/>
        </w:rPr>
        <w:t>PKT2</w:t>
      </w:r>
      <w:r>
        <w:rPr>
          <w:rFonts w:eastAsiaTheme="minorEastAsia" w:hint="eastAsia"/>
          <w:bCs/>
          <w:lang w:eastAsia="zh-CN"/>
        </w:rPr>
        <w:t xml:space="preserve">. </w:t>
      </w:r>
    </w:p>
    <w:p w:rsidR="00A3604E" w:rsidRDefault="00A3604E" w:rsidP="00A3604E">
      <w:pPr>
        <w:pStyle w:val="a5"/>
        <w:jc w:val="both"/>
        <w:rPr>
          <w:rFonts w:eastAsiaTheme="minorEastAsia"/>
          <w:bCs/>
          <w:szCs w:val="24"/>
          <w:lang w:val="en-US" w:eastAsia="zh-CN"/>
        </w:rPr>
      </w:pPr>
      <w:r>
        <w:rPr>
          <w:rFonts w:eastAsiaTheme="minorEastAsia" w:hint="eastAsia"/>
          <w:bCs/>
          <w:szCs w:val="24"/>
          <w:lang w:val="en-US" w:eastAsia="zh-CN"/>
        </w:rPr>
        <w:t xml:space="preserve">We propose RAN2 to discuss </w:t>
      </w:r>
      <w:r>
        <w:rPr>
          <w:rFonts w:eastAsiaTheme="minorEastAsia"/>
          <w:bCs/>
          <w:szCs w:val="24"/>
          <w:lang w:val="en-US" w:eastAsia="zh-CN"/>
        </w:rPr>
        <w:t>which</w:t>
      </w:r>
      <w:r>
        <w:rPr>
          <w:rFonts w:eastAsiaTheme="minorEastAsia" w:hint="eastAsia"/>
          <w:bCs/>
          <w:szCs w:val="24"/>
          <w:lang w:val="en-US" w:eastAsia="zh-CN"/>
        </w:rPr>
        <w:t xml:space="preserve"> option should be adopted in use case2</w:t>
      </w:r>
      <w:r w:rsidRPr="00806538">
        <w:rPr>
          <w:rFonts w:eastAsiaTheme="minorEastAsia" w:hint="eastAsia"/>
          <w:bCs/>
          <w:szCs w:val="24"/>
          <w:lang w:val="en-US" w:eastAsia="zh-CN"/>
        </w:rPr>
        <w:t>.</w:t>
      </w:r>
    </w:p>
    <w:p w:rsidR="00A3604E" w:rsidRPr="00531208" w:rsidRDefault="00A3604E" w:rsidP="00531208">
      <w:pPr>
        <w:pStyle w:val="a5"/>
        <w:jc w:val="both"/>
        <w:rPr>
          <w:rFonts w:eastAsiaTheme="minorEastAsia"/>
          <w:b/>
          <w:bCs/>
          <w:lang w:eastAsia="zh-CN"/>
        </w:rPr>
      </w:pPr>
      <w:bookmarkStart w:id="19" w:name="_Ref536869250"/>
      <w:r w:rsidRPr="00531208">
        <w:rPr>
          <w:rFonts w:eastAsiaTheme="minorEastAsia"/>
          <w:b/>
          <w:bCs/>
          <w:lang w:eastAsia="zh-CN"/>
        </w:rPr>
        <w:t xml:space="preserve">Proposal </w:t>
      </w:r>
      <w:r w:rsidRPr="00531208">
        <w:rPr>
          <w:rFonts w:eastAsiaTheme="minorEastAsia"/>
          <w:b/>
          <w:bCs/>
          <w:lang w:eastAsia="zh-CN"/>
        </w:rPr>
        <w:fldChar w:fldCharType="begin"/>
      </w:r>
      <w:r w:rsidRPr="00531208">
        <w:rPr>
          <w:rFonts w:eastAsiaTheme="minorEastAsia"/>
          <w:b/>
          <w:bCs/>
          <w:lang w:eastAsia="zh-CN"/>
        </w:rPr>
        <w:instrText xml:space="preserve"> SEQ Proposal \* ARABIC </w:instrText>
      </w:r>
      <w:r w:rsidRPr="00531208">
        <w:rPr>
          <w:rFonts w:eastAsiaTheme="minorEastAsia"/>
          <w:b/>
          <w:bCs/>
          <w:lang w:eastAsia="zh-CN"/>
        </w:rPr>
        <w:fldChar w:fldCharType="separate"/>
      </w:r>
      <w:r w:rsidR="00531208" w:rsidRPr="00531208">
        <w:rPr>
          <w:rFonts w:eastAsiaTheme="minorEastAsia"/>
          <w:b/>
          <w:bCs/>
          <w:lang w:eastAsia="zh-CN"/>
        </w:rPr>
        <w:t>2</w:t>
      </w:r>
      <w:r w:rsidRPr="00531208">
        <w:rPr>
          <w:rFonts w:eastAsiaTheme="minorEastAsia"/>
          <w:b/>
          <w:bCs/>
          <w:lang w:eastAsia="zh-CN"/>
        </w:rPr>
        <w:fldChar w:fldCharType="end"/>
      </w:r>
      <w:r w:rsidRPr="00531208">
        <w:rPr>
          <w:rFonts w:eastAsiaTheme="minorEastAsia" w:hint="eastAsia"/>
          <w:b/>
          <w:bCs/>
          <w:lang w:eastAsia="zh-CN"/>
        </w:rPr>
        <w:t xml:space="preserve">: RAN2 to </w:t>
      </w:r>
      <w:r w:rsidRPr="00531208">
        <w:rPr>
          <w:rFonts w:eastAsiaTheme="minorEastAsia"/>
          <w:b/>
          <w:bCs/>
          <w:lang w:eastAsia="zh-CN"/>
        </w:rPr>
        <w:t xml:space="preserve">discuss </w:t>
      </w:r>
      <w:r w:rsidR="00531208" w:rsidRPr="00531208">
        <w:rPr>
          <w:rFonts w:eastAsiaTheme="minorEastAsia" w:hint="eastAsia"/>
          <w:b/>
          <w:bCs/>
          <w:lang w:eastAsia="zh-CN"/>
        </w:rPr>
        <w:t>how to handle the resource c</w:t>
      </w:r>
      <w:r w:rsidR="00531208" w:rsidRPr="00531208">
        <w:rPr>
          <w:rFonts w:eastAsiaTheme="minorEastAsia"/>
          <w:b/>
          <w:bCs/>
          <w:lang w:eastAsia="zh-CN"/>
        </w:rPr>
        <w:t>onflict</w:t>
      </w:r>
      <w:r w:rsidR="00531208" w:rsidRPr="00531208">
        <w:rPr>
          <w:rFonts w:eastAsiaTheme="minorEastAsia" w:hint="eastAsia"/>
          <w:b/>
          <w:bCs/>
          <w:lang w:eastAsia="zh-CN"/>
        </w:rPr>
        <w:t xml:space="preserve">s between </w:t>
      </w:r>
      <w:r w:rsidR="00531208" w:rsidRPr="00531208">
        <w:rPr>
          <w:rFonts w:eastAsiaTheme="minorEastAsia"/>
          <w:b/>
          <w:bCs/>
          <w:lang w:eastAsia="zh-CN"/>
        </w:rPr>
        <w:t>CG</w:t>
      </w:r>
      <w:r w:rsidR="00531208" w:rsidRPr="00531208">
        <w:rPr>
          <w:rFonts w:eastAsiaTheme="minorEastAsia" w:hint="eastAsia"/>
          <w:b/>
          <w:bCs/>
          <w:lang w:eastAsia="zh-CN"/>
        </w:rPr>
        <w:t xml:space="preserve">s for </w:t>
      </w:r>
      <w:r w:rsidR="00531208" w:rsidRPr="00531208">
        <w:rPr>
          <w:rFonts w:eastAsiaTheme="minorEastAsia"/>
          <w:b/>
          <w:bCs/>
          <w:lang w:eastAsia="zh-CN"/>
        </w:rPr>
        <w:t>one URLLC service</w:t>
      </w:r>
      <w:r w:rsidR="00531208" w:rsidRPr="00531208">
        <w:rPr>
          <w:rFonts w:eastAsiaTheme="minorEastAsia" w:hint="eastAsia"/>
          <w:b/>
          <w:bCs/>
          <w:lang w:eastAsia="zh-CN"/>
        </w:rPr>
        <w:t xml:space="preserve"> when K </w:t>
      </w:r>
      <w:r w:rsidR="00531208" w:rsidRPr="00531208">
        <w:rPr>
          <w:rFonts w:eastAsiaTheme="minorEastAsia"/>
          <w:b/>
          <w:bCs/>
          <w:lang w:eastAsia="zh-CN"/>
        </w:rPr>
        <w:t>repetitions</w:t>
      </w:r>
      <w:r w:rsidR="00531208" w:rsidRPr="00531208">
        <w:rPr>
          <w:rFonts w:eastAsiaTheme="minorEastAsia" w:hint="eastAsia"/>
          <w:b/>
          <w:bCs/>
          <w:lang w:eastAsia="zh-CN"/>
        </w:rPr>
        <w:t xml:space="preserve"> are applied with the </w:t>
      </w:r>
      <w:r w:rsidR="00531208" w:rsidRPr="00531208">
        <w:rPr>
          <w:rFonts w:eastAsiaTheme="minorEastAsia"/>
          <w:b/>
          <w:bCs/>
          <w:lang w:eastAsia="zh-CN"/>
        </w:rPr>
        <w:t>CG</w:t>
      </w:r>
      <w:r w:rsidR="00531208" w:rsidRPr="00531208">
        <w:rPr>
          <w:rFonts w:eastAsiaTheme="minorEastAsia" w:hint="eastAsia"/>
          <w:b/>
          <w:bCs/>
          <w:lang w:eastAsia="zh-CN"/>
        </w:rPr>
        <w:t xml:space="preserve">, i.e. </w:t>
      </w:r>
      <w:r w:rsidR="00531208">
        <w:rPr>
          <w:rFonts w:eastAsiaTheme="minorEastAsia" w:hint="eastAsia"/>
          <w:b/>
          <w:bCs/>
          <w:lang w:eastAsia="zh-CN"/>
        </w:rPr>
        <w:t xml:space="preserve">one CG resource carrying the  </w:t>
      </w:r>
      <w:r w:rsidR="00531208" w:rsidRPr="00107EAC">
        <w:rPr>
          <w:rFonts w:eastAsiaTheme="minorEastAsia"/>
          <w:b/>
          <w:bCs/>
          <w:lang w:eastAsia="zh-CN"/>
        </w:rPr>
        <w:t xml:space="preserve">repetition </w:t>
      </w:r>
      <w:r w:rsidR="00531208">
        <w:rPr>
          <w:rFonts w:eastAsiaTheme="minorEastAsia" w:hint="eastAsia"/>
          <w:b/>
          <w:bCs/>
          <w:lang w:eastAsia="zh-CN"/>
        </w:rPr>
        <w:t xml:space="preserve">of a previous packet </w:t>
      </w:r>
      <w:r w:rsidR="00531208">
        <w:rPr>
          <w:rFonts w:eastAsiaTheme="minorEastAsia"/>
          <w:b/>
          <w:bCs/>
          <w:lang w:eastAsia="zh-CN"/>
        </w:rPr>
        <w:t>conflict</w:t>
      </w:r>
      <w:r w:rsidR="00531208">
        <w:rPr>
          <w:rFonts w:eastAsiaTheme="minorEastAsia" w:hint="eastAsia"/>
          <w:b/>
          <w:bCs/>
          <w:lang w:eastAsia="zh-CN"/>
        </w:rPr>
        <w:t xml:space="preserve">s with </w:t>
      </w:r>
      <w:r w:rsidR="009D1448">
        <w:rPr>
          <w:rFonts w:eastAsiaTheme="minorEastAsia" w:hint="eastAsia"/>
          <w:b/>
          <w:bCs/>
          <w:lang w:eastAsia="zh-CN"/>
        </w:rPr>
        <w:t xml:space="preserve">the next </w:t>
      </w:r>
      <w:r w:rsidR="00531208">
        <w:rPr>
          <w:rFonts w:eastAsiaTheme="minorEastAsia" w:hint="eastAsia"/>
          <w:b/>
          <w:bCs/>
          <w:lang w:eastAsia="zh-CN"/>
        </w:rPr>
        <w:t xml:space="preserve">CG resource  carrying </w:t>
      </w:r>
      <w:r w:rsidR="00531208" w:rsidRPr="00107EAC">
        <w:rPr>
          <w:rFonts w:eastAsiaTheme="minorEastAsia"/>
          <w:b/>
          <w:bCs/>
          <w:lang w:eastAsia="zh-CN"/>
        </w:rPr>
        <w:t xml:space="preserve">initial transmission </w:t>
      </w:r>
      <w:r w:rsidR="00531208">
        <w:rPr>
          <w:rFonts w:eastAsiaTheme="minorEastAsia" w:hint="eastAsia"/>
          <w:b/>
          <w:bCs/>
          <w:lang w:eastAsia="zh-CN"/>
        </w:rPr>
        <w:t>of a later packet.</w:t>
      </w:r>
      <w:bookmarkEnd w:id="19"/>
    </w:p>
    <w:bookmarkEnd w:id="7"/>
    <w:bookmarkEnd w:id="8"/>
    <w:bookmarkEnd w:id="9"/>
    <w:bookmarkEnd w:id="10"/>
    <w:bookmarkEnd w:id="11"/>
    <w:bookmarkEnd w:id="12"/>
    <w:bookmarkEnd w:id="13"/>
    <w:bookmarkEnd w:id="14"/>
    <w:p w:rsidR="00F04983" w:rsidRDefault="00CE6C99" w:rsidP="009031AA">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w:t>
      </w:r>
      <w:r w:rsidR="00F04983">
        <w:rPr>
          <w:rFonts w:cs="Times New Roman" w:hint="eastAsia"/>
          <w:b w:val="0"/>
          <w:bCs w:val="0"/>
          <w:kern w:val="0"/>
          <w:sz w:val="36"/>
          <w:szCs w:val="20"/>
          <w:lang w:val="fr-FR"/>
        </w:rPr>
        <w:t>onclusion</w:t>
      </w:r>
    </w:p>
    <w:p w:rsidR="002B6344" w:rsidRDefault="002B6344" w:rsidP="009031AA">
      <w:pPr>
        <w:pStyle w:val="10"/>
        <w:jc w:val="both"/>
        <w:rPr>
          <w:rFonts w:eastAsia="宋体"/>
          <w:lang w:eastAsia="zh-CN"/>
        </w:rPr>
      </w:pPr>
      <w:r w:rsidRPr="00177001">
        <w:rPr>
          <w:rFonts w:eastAsia="宋体"/>
          <w:lang w:eastAsia="zh-CN"/>
        </w:rPr>
        <w:t>In this</w:t>
      </w:r>
      <w:r>
        <w:rPr>
          <w:rFonts w:eastAsia="宋体" w:hint="eastAsia"/>
          <w:lang w:eastAsia="zh-CN"/>
        </w:rPr>
        <w:t xml:space="preserve"> contribution, </w:t>
      </w:r>
      <w:r w:rsidRPr="00B224F7">
        <w:rPr>
          <w:rFonts w:eastAsia="宋体"/>
          <w:lang w:eastAsia="zh-CN"/>
        </w:rPr>
        <w:t>we discuss</w:t>
      </w:r>
      <w:r w:rsidRPr="00B224F7">
        <w:rPr>
          <w:rFonts w:eastAsia="宋体" w:hint="eastAsia"/>
          <w:lang w:eastAsia="zh-CN"/>
        </w:rPr>
        <w:t xml:space="preserve"> </w:t>
      </w:r>
      <w:r w:rsidR="00806538">
        <w:rPr>
          <w:rFonts w:eastAsiaTheme="minorEastAsia" w:hint="eastAsia"/>
          <w:lang w:eastAsia="zh-CN"/>
        </w:rPr>
        <w:t xml:space="preserve">how to </w:t>
      </w:r>
      <w:r w:rsidR="00806538" w:rsidRPr="00467C46">
        <w:rPr>
          <w:rFonts w:eastAsiaTheme="minorEastAsia"/>
          <w:lang w:eastAsia="zh-CN"/>
        </w:rPr>
        <w:t>handle prioritization between transmissions</w:t>
      </w:r>
      <w:r w:rsidR="00806538">
        <w:rPr>
          <w:rFonts w:eastAsiaTheme="minorEastAsia" w:hint="eastAsia"/>
          <w:lang w:eastAsia="zh-CN"/>
        </w:rPr>
        <w:t xml:space="preserve"> on </w:t>
      </w:r>
      <w:r w:rsidR="00806538" w:rsidRPr="002E0487">
        <w:rPr>
          <w:rFonts w:eastAsiaTheme="minorEastAsia"/>
          <w:lang w:eastAsia="zh-CN"/>
        </w:rPr>
        <w:t>multiple active configured grants</w:t>
      </w:r>
      <w:r w:rsidR="00806538" w:rsidRPr="00467C46">
        <w:rPr>
          <w:rFonts w:eastAsiaTheme="minorEastAsia"/>
          <w:lang w:eastAsia="zh-CN"/>
        </w:rPr>
        <w:t xml:space="preserve"> </w:t>
      </w:r>
      <w:r w:rsidR="00806538">
        <w:rPr>
          <w:rFonts w:eastAsiaTheme="minorEastAsia" w:hint="eastAsia"/>
          <w:lang w:eastAsia="zh-CN"/>
        </w:rPr>
        <w:t xml:space="preserve">which are </w:t>
      </w:r>
      <w:r w:rsidR="00806538" w:rsidRPr="00467C46">
        <w:rPr>
          <w:rFonts w:eastAsiaTheme="minorEastAsia" w:hint="eastAsia"/>
          <w:lang w:eastAsia="zh-CN"/>
        </w:rPr>
        <w:t>o</w:t>
      </w:r>
      <w:r w:rsidR="00806538" w:rsidRPr="00467C46">
        <w:rPr>
          <w:rFonts w:eastAsiaTheme="minorEastAsia"/>
          <w:lang w:eastAsia="zh-CN"/>
        </w:rPr>
        <w:t>verlapp</w:t>
      </w:r>
      <w:r w:rsidR="00806538">
        <w:rPr>
          <w:rFonts w:eastAsiaTheme="minorEastAsia" w:hint="eastAsia"/>
          <w:lang w:eastAsia="zh-CN"/>
        </w:rPr>
        <w:t>ing</w:t>
      </w:r>
      <w:r w:rsidR="00806538" w:rsidRPr="00467C46">
        <w:rPr>
          <w:rFonts w:eastAsiaTheme="minorEastAsia" w:hint="eastAsia"/>
          <w:lang w:eastAsia="zh-CN"/>
        </w:rPr>
        <w:t xml:space="preserve"> in time</w:t>
      </w:r>
      <w:r w:rsidR="00806538">
        <w:rPr>
          <w:rFonts w:eastAsiaTheme="minorEastAsia" w:hint="eastAsia"/>
          <w:lang w:eastAsia="zh-CN"/>
        </w:rPr>
        <w:t xml:space="preserve"> and </w:t>
      </w:r>
      <w:r w:rsidR="008C2884">
        <w:rPr>
          <w:rFonts w:eastAsia="宋体" w:hint="eastAsia"/>
          <w:lang w:eastAsia="zh-CN"/>
        </w:rPr>
        <w:t>propose</w:t>
      </w:r>
      <w:r w:rsidRPr="00F53A12">
        <w:rPr>
          <w:rFonts w:eastAsia="宋体"/>
          <w:lang w:eastAsia="zh-CN"/>
        </w:rPr>
        <w:t>:</w:t>
      </w:r>
    </w:p>
    <w:bookmarkEnd w:id="5"/>
    <w:bookmarkEnd w:id="6"/>
    <w:p w:rsidR="008C2884" w:rsidRDefault="00FA5199" w:rsidP="009031AA">
      <w:pPr>
        <w:pStyle w:val="a0"/>
        <w:rPr>
          <w:rFonts w:eastAsiaTheme="minorEastAsia"/>
          <w:b/>
          <w:bCs/>
          <w:lang w:eastAsia="zh-CN"/>
        </w:rPr>
      </w:pPr>
      <w:r>
        <w:rPr>
          <w:rFonts w:eastAsiaTheme="minorEastAsia"/>
          <w:b/>
          <w:bCs/>
          <w:lang w:eastAsia="zh-CN"/>
        </w:rPr>
        <w:fldChar w:fldCharType="begin"/>
      </w:r>
      <w:r>
        <w:rPr>
          <w:b/>
          <w:lang w:eastAsia="zh-CN"/>
        </w:rPr>
        <w:instrText xml:space="preserve"> REF _Ref536869248 \h </w:instrText>
      </w:r>
      <w:r w:rsidR="009031AA">
        <w:rPr>
          <w:rFonts w:eastAsiaTheme="minorEastAsia"/>
          <w:b/>
          <w:bCs/>
          <w:lang w:eastAsia="zh-CN"/>
        </w:rPr>
        <w:instrText xml:space="preserve"> \* MERGEFORMAT </w:instrText>
      </w:r>
      <w:r>
        <w:rPr>
          <w:rFonts w:eastAsiaTheme="minorEastAsia"/>
          <w:b/>
          <w:bCs/>
          <w:lang w:eastAsia="zh-CN"/>
        </w:rPr>
      </w:r>
      <w:r>
        <w:rPr>
          <w:rFonts w:eastAsiaTheme="minorEastAsia"/>
          <w:b/>
          <w:bCs/>
          <w:lang w:eastAsia="zh-CN"/>
        </w:rPr>
        <w:fldChar w:fldCharType="separate"/>
      </w:r>
      <w:r w:rsidR="00690D4D" w:rsidRPr="006A46C8">
        <w:rPr>
          <w:b/>
          <w:lang w:eastAsia="ko-KR"/>
        </w:rPr>
        <w:t xml:space="preserve">Proposal </w:t>
      </w:r>
      <w:r w:rsidR="00690D4D" w:rsidRPr="006A46C8">
        <w:rPr>
          <w:b/>
          <w:noProof/>
          <w:lang w:eastAsia="ko-KR"/>
        </w:rPr>
        <w:t>1</w:t>
      </w:r>
      <w:r w:rsidR="00690D4D" w:rsidRPr="006A46C8">
        <w:rPr>
          <w:rFonts w:hint="eastAsia"/>
          <w:b/>
          <w:lang w:eastAsia="ko-KR"/>
        </w:rPr>
        <w:t xml:space="preserve">: </w:t>
      </w:r>
      <w:r w:rsidR="00690D4D" w:rsidRPr="006A46C8">
        <w:rPr>
          <w:rFonts w:eastAsiaTheme="minorEastAsia" w:hint="eastAsia"/>
          <w:b/>
          <w:lang w:eastAsia="zh-CN"/>
        </w:rPr>
        <w:t>R</w:t>
      </w:r>
      <w:r w:rsidR="00690D4D" w:rsidRPr="006A46C8">
        <w:rPr>
          <w:rFonts w:eastAsiaTheme="minorEastAsia"/>
          <w:b/>
          <w:lang w:eastAsia="zh-CN"/>
        </w:rPr>
        <w:t xml:space="preserve">estriction based </w:t>
      </w:r>
      <w:r w:rsidR="00690D4D" w:rsidRPr="00690D4D">
        <w:rPr>
          <w:b/>
          <w:lang w:eastAsia="ko-KR"/>
        </w:rPr>
        <w:t>on</w:t>
      </w:r>
      <w:r w:rsidR="00690D4D" w:rsidRPr="006A46C8">
        <w:rPr>
          <w:rFonts w:eastAsiaTheme="minorEastAsia"/>
          <w:b/>
          <w:lang w:eastAsia="zh-CN"/>
        </w:rPr>
        <w:t xml:space="preserve"> </w:t>
      </w:r>
      <w:r w:rsidR="00690D4D" w:rsidRPr="00690D4D">
        <w:rPr>
          <w:rFonts w:hint="eastAsia"/>
          <w:b/>
          <w:lang w:eastAsia="ko-KR"/>
        </w:rPr>
        <w:t>t</w:t>
      </w:r>
      <w:r w:rsidR="00690D4D" w:rsidRPr="00690D4D">
        <w:rPr>
          <w:b/>
          <w:lang w:eastAsia="ko-KR"/>
        </w:rPr>
        <w:t>ype 2</w:t>
      </w:r>
      <w:r w:rsidR="00690D4D" w:rsidRPr="00690D4D">
        <w:rPr>
          <w:rFonts w:hint="eastAsia"/>
          <w:b/>
          <w:lang w:eastAsia="ko-KR"/>
        </w:rPr>
        <w:t xml:space="preserve"> CG</w:t>
      </w:r>
      <w:r w:rsidR="00690D4D" w:rsidRPr="00690D4D">
        <w:rPr>
          <w:b/>
          <w:lang w:eastAsia="ko-KR"/>
        </w:rPr>
        <w:t xml:space="preserve"> </w:t>
      </w:r>
      <w:r w:rsidR="00690D4D" w:rsidRPr="00690D4D">
        <w:rPr>
          <w:rFonts w:hint="eastAsia"/>
          <w:b/>
          <w:lang w:eastAsia="ko-KR"/>
        </w:rPr>
        <w:t xml:space="preserve">and </w:t>
      </w:r>
      <w:r w:rsidR="00690D4D" w:rsidRPr="00690D4D">
        <w:rPr>
          <w:b/>
          <w:lang w:eastAsia="ko-KR"/>
        </w:rPr>
        <w:t>MCS</w:t>
      </w:r>
      <w:r w:rsidR="00690D4D" w:rsidRPr="00690D4D">
        <w:rPr>
          <w:rFonts w:hint="eastAsia"/>
          <w:b/>
          <w:lang w:eastAsia="ko-KR"/>
        </w:rPr>
        <w:t>-</w:t>
      </w:r>
      <w:r w:rsidR="00690D4D" w:rsidRPr="00690D4D">
        <w:rPr>
          <w:b/>
          <w:lang w:eastAsia="ko-KR"/>
        </w:rPr>
        <w:t>table</w:t>
      </w:r>
      <w:r w:rsidR="00690D4D" w:rsidRPr="00690D4D">
        <w:rPr>
          <w:rFonts w:hint="eastAsia"/>
          <w:b/>
          <w:lang w:eastAsia="ko-KR"/>
        </w:rPr>
        <w:t xml:space="preserve"> </w:t>
      </w:r>
      <w:r w:rsidR="00690D4D" w:rsidRPr="006A46C8">
        <w:rPr>
          <w:rFonts w:eastAsiaTheme="minorEastAsia" w:hint="eastAsia"/>
          <w:b/>
          <w:lang w:eastAsia="zh-CN"/>
        </w:rPr>
        <w:t>should</w:t>
      </w:r>
      <w:r w:rsidR="00690D4D" w:rsidRPr="00690D4D">
        <w:rPr>
          <w:rFonts w:hint="eastAsia"/>
          <w:b/>
          <w:lang w:eastAsia="ko-KR"/>
        </w:rPr>
        <w:t xml:space="preserve"> be </w:t>
      </w:r>
      <w:r w:rsidR="00690D4D" w:rsidRPr="006A46C8">
        <w:rPr>
          <w:rFonts w:eastAsiaTheme="minorEastAsia" w:hint="eastAsia"/>
          <w:b/>
          <w:lang w:eastAsia="zh-CN"/>
        </w:rPr>
        <w:t>introduced</w:t>
      </w:r>
      <w:r>
        <w:rPr>
          <w:rFonts w:eastAsiaTheme="minorEastAsia"/>
          <w:b/>
          <w:bCs/>
          <w:lang w:eastAsia="zh-CN"/>
        </w:rPr>
        <w:fldChar w:fldCharType="end"/>
      </w:r>
    </w:p>
    <w:p w:rsidR="00CE6C99" w:rsidRDefault="00CE6C99" w:rsidP="009031AA">
      <w:pPr>
        <w:pStyle w:val="a0"/>
        <w:rPr>
          <w:rFonts w:eastAsiaTheme="minorEastAsia"/>
          <w:b/>
          <w:bCs/>
          <w:lang w:eastAsia="zh-CN"/>
        </w:rPr>
      </w:pPr>
      <w:r>
        <w:rPr>
          <w:rFonts w:eastAsiaTheme="minorEastAsia"/>
          <w:b/>
          <w:bCs/>
          <w:lang w:eastAsia="zh-CN"/>
        </w:rPr>
        <w:fldChar w:fldCharType="begin"/>
      </w:r>
      <w:r>
        <w:rPr>
          <w:rFonts w:eastAsiaTheme="minorEastAsia"/>
          <w:b/>
          <w:bCs/>
          <w:lang w:eastAsia="zh-CN"/>
        </w:rPr>
        <w:instrText xml:space="preserve"> </w:instrText>
      </w:r>
      <w:r>
        <w:rPr>
          <w:rFonts w:eastAsiaTheme="minorEastAsia" w:hint="eastAsia"/>
          <w:b/>
          <w:bCs/>
          <w:lang w:eastAsia="zh-CN"/>
        </w:rPr>
        <w:instrText>REF _Ref536869250 \h</w:instrText>
      </w:r>
      <w:r>
        <w:rPr>
          <w:rFonts w:eastAsiaTheme="minorEastAsia"/>
          <w:b/>
          <w:bCs/>
          <w:lang w:eastAsia="zh-CN"/>
        </w:rPr>
        <w:instrText xml:space="preserve"> </w:instrText>
      </w:r>
      <w:r w:rsidR="009031AA">
        <w:rPr>
          <w:rFonts w:eastAsiaTheme="minorEastAsia"/>
          <w:b/>
          <w:bCs/>
          <w:lang w:eastAsia="zh-CN"/>
        </w:rPr>
        <w:instrText xml:space="preserve"> \* MERGEFORMAT </w:instrText>
      </w:r>
      <w:r>
        <w:rPr>
          <w:rFonts w:eastAsiaTheme="minorEastAsia"/>
          <w:b/>
          <w:bCs/>
          <w:lang w:eastAsia="zh-CN"/>
        </w:rPr>
      </w:r>
      <w:r>
        <w:rPr>
          <w:rFonts w:eastAsiaTheme="minorEastAsia"/>
          <w:b/>
          <w:bCs/>
          <w:lang w:eastAsia="zh-CN"/>
        </w:rPr>
        <w:fldChar w:fldCharType="separate"/>
      </w:r>
      <w:r w:rsidR="00690D4D" w:rsidRPr="00690D4D">
        <w:rPr>
          <w:b/>
          <w:noProof/>
          <w:lang w:eastAsia="ko-KR"/>
        </w:rPr>
        <w:t>Proposal 2</w:t>
      </w:r>
      <w:r w:rsidR="00690D4D" w:rsidRPr="00690D4D">
        <w:rPr>
          <w:rFonts w:hint="eastAsia"/>
          <w:b/>
          <w:noProof/>
          <w:lang w:eastAsia="ko-KR"/>
        </w:rPr>
        <w:t xml:space="preserve">: RAN2 to </w:t>
      </w:r>
      <w:r w:rsidR="00690D4D" w:rsidRPr="00690D4D">
        <w:rPr>
          <w:rFonts w:eastAsiaTheme="minorEastAsia"/>
          <w:b/>
          <w:noProof/>
          <w:lang w:eastAsia="zh-CN"/>
        </w:rPr>
        <w:t>discuss</w:t>
      </w:r>
      <w:r w:rsidR="00690D4D" w:rsidRPr="00690D4D">
        <w:rPr>
          <w:b/>
          <w:noProof/>
          <w:lang w:eastAsia="ko-KR"/>
        </w:rPr>
        <w:t xml:space="preserve"> </w:t>
      </w:r>
      <w:r w:rsidR="00690D4D" w:rsidRPr="00690D4D">
        <w:rPr>
          <w:rFonts w:hint="eastAsia"/>
          <w:b/>
          <w:noProof/>
          <w:lang w:eastAsia="ko-KR"/>
        </w:rPr>
        <w:t xml:space="preserve">how </w:t>
      </w:r>
      <w:r w:rsidR="00690D4D" w:rsidRPr="00531208">
        <w:rPr>
          <w:rFonts w:eastAsiaTheme="minorEastAsia" w:hint="eastAsia"/>
          <w:b/>
          <w:bCs/>
          <w:lang w:eastAsia="zh-CN"/>
        </w:rPr>
        <w:t xml:space="preserve">to handle the </w:t>
      </w:r>
      <w:r w:rsidR="00690D4D" w:rsidRPr="00690D4D">
        <w:rPr>
          <w:rFonts w:hint="eastAsia"/>
          <w:b/>
          <w:noProof/>
          <w:lang w:eastAsia="ko-KR"/>
        </w:rPr>
        <w:t>resource</w:t>
      </w:r>
      <w:r w:rsidR="00690D4D" w:rsidRPr="00531208">
        <w:rPr>
          <w:rFonts w:eastAsiaTheme="minorEastAsia" w:hint="eastAsia"/>
          <w:b/>
          <w:bCs/>
          <w:lang w:eastAsia="zh-CN"/>
        </w:rPr>
        <w:t xml:space="preserve"> c</w:t>
      </w:r>
      <w:r w:rsidR="00690D4D" w:rsidRPr="00531208">
        <w:rPr>
          <w:rFonts w:eastAsiaTheme="minorEastAsia"/>
          <w:b/>
          <w:bCs/>
          <w:lang w:eastAsia="zh-CN"/>
        </w:rPr>
        <w:t>onflict</w:t>
      </w:r>
      <w:r w:rsidR="00690D4D" w:rsidRPr="00531208">
        <w:rPr>
          <w:rFonts w:eastAsiaTheme="minorEastAsia" w:hint="eastAsia"/>
          <w:b/>
          <w:bCs/>
          <w:lang w:eastAsia="zh-CN"/>
        </w:rPr>
        <w:t xml:space="preserve">s between </w:t>
      </w:r>
      <w:r w:rsidR="00690D4D" w:rsidRPr="00531208">
        <w:rPr>
          <w:rFonts w:eastAsiaTheme="minorEastAsia"/>
          <w:b/>
          <w:bCs/>
          <w:lang w:eastAsia="zh-CN"/>
        </w:rPr>
        <w:t>CG</w:t>
      </w:r>
      <w:r w:rsidR="00690D4D" w:rsidRPr="00531208">
        <w:rPr>
          <w:rFonts w:eastAsiaTheme="minorEastAsia" w:hint="eastAsia"/>
          <w:b/>
          <w:bCs/>
          <w:lang w:eastAsia="zh-CN"/>
        </w:rPr>
        <w:t>s</w:t>
      </w:r>
      <w:r w:rsidR="00690D4D" w:rsidRPr="00690D4D">
        <w:rPr>
          <w:rFonts w:hint="eastAsia"/>
          <w:b/>
          <w:noProof/>
          <w:lang w:eastAsia="ko-KR"/>
        </w:rPr>
        <w:t xml:space="preserve"> for </w:t>
      </w:r>
      <w:r w:rsidR="00690D4D" w:rsidRPr="00690D4D">
        <w:rPr>
          <w:b/>
          <w:noProof/>
          <w:lang w:eastAsia="ko-KR"/>
        </w:rPr>
        <w:t>one URLLC service</w:t>
      </w:r>
      <w:r w:rsidR="00690D4D" w:rsidRPr="00690D4D">
        <w:rPr>
          <w:rFonts w:eastAsiaTheme="minorEastAsia" w:hint="eastAsia"/>
          <w:b/>
          <w:noProof/>
          <w:lang w:eastAsia="zh-CN"/>
        </w:rPr>
        <w:t xml:space="preserve"> </w:t>
      </w:r>
      <w:r w:rsidR="00690D4D" w:rsidRPr="00690D4D">
        <w:rPr>
          <w:rFonts w:hint="eastAsia"/>
          <w:b/>
          <w:noProof/>
          <w:lang w:eastAsia="ko-KR"/>
        </w:rPr>
        <w:t xml:space="preserve">when K </w:t>
      </w:r>
      <w:r w:rsidR="00690D4D" w:rsidRPr="00690D4D">
        <w:rPr>
          <w:b/>
          <w:noProof/>
          <w:lang w:eastAsia="ko-KR"/>
        </w:rPr>
        <w:t>repetitions</w:t>
      </w:r>
      <w:r w:rsidR="00690D4D" w:rsidRPr="00690D4D">
        <w:rPr>
          <w:rFonts w:hint="eastAsia"/>
          <w:b/>
          <w:noProof/>
          <w:lang w:eastAsia="ko-KR"/>
        </w:rPr>
        <w:t xml:space="preserve"> are applied with the </w:t>
      </w:r>
      <w:r w:rsidR="00690D4D" w:rsidRPr="00690D4D">
        <w:rPr>
          <w:b/>
          <w:noProof/>
          <w:lang w:eastAsia="ko-KR"/>
        </w:rPr>
        <w:t>CG</w:t>
      </w:r>
      <w:r w:rsidR="00690D4D" w:rsidRPr="00690D4D">
        <w:rPr>
          <w:rFonts w:hint="eastAsia"/>
          <w:b/>
          <w:noProof/>
          <w:lang w:eastAsia="ko-KR"/>
        </w:rPr>
        <w:t xml:space="preserve">, i.e. </w:t>
      </w:r>
      <w:r w:rsidR="00690D4D" w:rsidRPr="00690D4D">
        <w:rPr>
          <w:rFonts w:eastAsiaTheme="minorEastAsia" w:hint="eastAsia"/>
          <w:b/>
          <w:noProof/>
          <w:lang w:eastAsia="zh-CN"/>
        </w:rPr>
        <w:t xml:space="preserve">one CG </w:t>
      </w:r>
      <w:r w:rsidR="00690D4D">
        <w:rPr>
          <w:rFonts w:eastAsiaTheme="minorEastAsia" w:hint="eastAsia"/>
          <w:b/>
          <w:bCs/>
          <w:lang w:eastAsia="zh-CN"/>
        </w:rPr>
        <w:t xml:space="preserve">resource carrying the  </w:t>
      </w:r>
      <w:r w:rsidR="00690D4D" w:rsidRPr="00107EAC">
        <w:rPr>
          <w:rFonts w:eastAsiaTheme="minorEastAsia"/>
          <w:b/>
          <w:bCs/>
          <w:lang w:eastAsia="zh-CN"/>
        </w:rPr>
        <w:t xml:space="preserve">repetition </w:t>
      </w:r>
      <w:r w:rsidR="00690D4D">
        <w:rPr>
          <w:rFonts w:eastAsiaTheme="minorEastAsia" w:hint="eastAsia"/>
          <w:b/>
          <w:bCs/>
          <w:lang w:eastAsia="zh-CN"/>
        </w:rPr>
        <w:t xml:space="preserve">of a previous packet </w:t>
      </w:r>
      <w:r w:rsidR="00690D4D">
        <w:rPr>
          <w:rFonts w:eastAsiaTheme="minorEastAsia"/>
          <w:b/>
          <w:bCs/>
          <w:lang w:eastAsia="zh-CN"/>
        </w:rPr>
        <w:t>conflict</w:t>
      </w:r>
      <w:r w:rsidR="00690D4D">
        <w:rPr>
          <w:rFonts w:eastAsiaTheme="minorEastAsia" w:hint="eastAsia"/>
          <w:b/>
          <w:bCs/>
          <w:lang w:eastAsia="zh-CN"/>
        </w:rPr>
        <w:t>s</w:t>
      </w:r>
      <w:r w:rsidR="00690D4D" w:rsidRPr="00690D4D">
        <w:rPr>
          <w:rFonts w:eastAsiaTheme="minorEastAsia" w:hint="eastAsia"/>
          <w:b/>
          <w:noProof/>
          <w:lang w:eastAsia="zh-CN"/>
        </w:rPr>
        <w:t xml:space="preserve"> with the next</w:t>
      </w:r>
      <w:r w:rsidR="00690D4D" w:rsidRPr="00690D4D">
        <w:rPr>
          <w:rFonts w:hint="eastAsia"/>
          <w:b/>
          <w:noProof/>
          <w:lang w:eastAsia="ko-KR"/>
        </w:rPr>
        <w:t xml:space="preserve"> </w:t>
      </w:r>
      <w:r w:rsidR="00690D4D">
        <w:rPr>
          <w:rFonts w:eastAsiaTheme="minorEastAsia" w:hint="eastAsia"/>
          <w:b/>
          <w:bCs/>
          <w:lang w:eastAsia="zh-CN"/>
        </w:rPr>
        <w:t xml:space="preserve">CG resource  carrying </w:t>
      </w:r>
      <w:r w:rsidR="00690D4D" w:rsidRPr="00107EAC">
        <w:rPr>
          <w:rFonts w:eastAsiaTheme="minorEastAsia"/>
          <w:b/>
          <w:bCs/>
          <w:lang w:eastAsia="zh-CN"/>
        </w:rPr>
        <w:t xml:space="preserve">initial transmission </w:t>
      </w:r>
      <w:r w:rsidR="00690D4D">
        <w:rPr>
          <w:rFonts w:eastAsiaTheme="minorEastAsia" w:hint="eastAsia"/>
          <w:b/>
          <w:bCs/>
          <w:lang w:eastAsia="zh-CN"/>
        </w:rPr>
        <w:t>of a later packet.</w:t>
      </w:r>
      <w:r>
        <w:rPr>
          <w:rFonts w:eastAsiaTheme="minorEastAsia"/>
          <w:b/>
          <w:bCs/>
          <w:lang w:eastAsia="zh-CN"/>
        </w:rPr>
        <w:fldChar w:fldCharType="end"/>
      </w:r>
    </w:p>
    <w:p w:rsidR="002E0487" w:rsidRPr="00BC04D6" w:rsidRDefault="002E0487" w:rsidP="006C087D">
      <w:pPr>
        <w:keepNext/>
        <w:keepLines/>
        <w:numPr>
          <w:ilvl w:val="0"/>
          <w:numId w:val="5"/>
        </w:numPr>
        <w:pBdr>
          <w:top w:val="single" w:sz="12" w:space="3" w:color="auto"/>
        </w:pBdr>
        <w:tabs>
          <w:tab w:val="clear" w:pos="425"/>
        </w:tabs>
        <w:overflowPunct w:val="0"/>
        <w:autoSpaceDE w:val="0"/>
        <w:autoSpaceDN w:val="0"/>
        <w:adjustRightInd w:val="0"/>
        <w:spacing w:before="240" w:after="180"/>
        <w:textAlignment w:val="baseline"/>
        <w:outlineLvl w:val="0"/>
        <w:rPr>
          <w:rFonts w:ascii="Arial" w:eastAsia="宋体" w:hAnsi="Arial"/>
          <w:sz w:val="36"/>
          <w:szCs w:val="20"/>
          <w:lang w:val="en-GB" w:eastAsia="en-GB"/>
        </w:rPr>
      </w:pPr>
      <w:r w:rsidRPr="00BC04D6">
        <w:rPr>
          <w:rFonts w:ascii="Arial" w:eastAsia="宋体" w:hAnsi="Arial"/>
          <w:sz w:val="36"/>
          <w:szCs w:val="20"/>
          <w:lang w:val="en-GB" w:eastAsia="en-GB"/>
        </w:rPr>
        <w:t>Reference</w:t>
      </w:r>
    </w:p>
    <w:p w:rsidR="00BC4338" w:rsidRPr="00BC4338" w:rsidRDefault="00BC4338" w:rsidP="00BC4338">
      <w:pPr>
        <w:pStyle w:val="a0"/>
        <w:numPr>
          <w:ilvl w:val="0"/>
          <w:numId w:val="9"/>
        </w:numPr>
        <w:snapToGrid w:val="0"/>
        <w:spacing w:line="268" w:lineRule="auto"/>
        <w:contextualSpacing/>
      </w:pPr>
      <w:r w:rsidRPr="00BC4338">
        <w:t>RP-190728</w:t>
      </w:r>
      <w:r>
        <w:rPr>
          <w:rFonts w:eastAsiaTheme="minorEastAsia" w:hint="eastAsia"/>
          <w:lang w:eastAsia="zh-CN"/>
        </w:rPr>
        <w:t xml:space="preserve">, </w:t>
      </w:r>
      <w:r w:rsidRPr="00BC4338">
        <w:t>New WID: Support of NR Industrial Internet of Things (</w:t>
      </w:r>
      <w:proofErr w:type="spellStart"/>
      <w:r w:rsidRPr="00BC4338">
        <w:t>IoT</w:t>
      </w:r>
      <w:proofErr w:type="spellEnd"/>
      <w:r w:rsidRPr="00BC4338">
        <w:t>)</w:t>
      </w:r>
      <w:r w:rsidRPr="00BC4338">
        <w:rPr>
          <w:rFonts w:hint="eastAsia"/>
        </w:rPr>
        <w:t xml:space="preserve"> </w:t>
      </w:r>
      <w:r w:rsidRPr="00BC4338">
        <w:t>Nokia, Nokia Shanghai Bell</w:t>
      </w:r>
    </w:p>
    <w:p w:rsidR="002E0487" w:rsidRPr="00343E36" w:rsidRDefault="00BC4338" w:rsidP="00A34822">
      <w:pPr>
        <w:pStyle w:val="a0"/>
        <w:numPr>
          <w:ilvl w:val="0"/>
          <w:numId w:val="9"/>
        </w:numPr>
        <w:snapToGrid w:val="0"/>
        <w:spacing w:line="268" w:lineRule="auto"/>
        <w:contextualSpacing/>
      </w:pPr>
      <w:r w:rsidRPr="008C0D24">
        <w:t>R2-1901458</w:t>
      </w:r>
      <w:r w:rsidR="002E0487" w:rsidRPr="00343E36">
        <w:t xml:space="preserve">, [104#38][NR/IIOT] Intra UE prioritization UL Data </w:t>
      </w:r>
      <w:proofErr w:type="spellStart"/>
      <w:r w:rsidR="002E0487" w:rsidRPr="00343E36">
        <w:t>Data</w:t>
      </w:r>
      <w:proofErr w:type="spellEnd"/>
      <w:r w:rsidR="002E0487" w:rsidRPr="00343E36">
        <w:t xml:space="preserve"> (Interdigital)</w:t>
      </w:r>
    </w:p>
    <w:sectPr w:rsidR="002E0487" w:rsidRPr="00343E36"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5FF" w:rsidRDefault="00C875FF">
      <w:r>
        <w:separator/>
      </w:r>
    </w:p>
  </w:endnote>
  <w:endnote w:type="continuationSeparator" w:id="0">
    <w:p w:rsidR="00C875FF" w:rsidRDefault="00C8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5FF" w:rsidRDefault="00C875FF">
      <w:r>
        <w:separator/>
      </w:r>
    </w:p>
  </w:footnote>
  <w:footnote w:type="continuationSeparator" w:id="0">
    <w:p w:rsidR="00C875FF" w:rsidRDefault="00C875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22F" w:rsidRDefault="00F4122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3CEA"/>
    <w:multiLevelType w:val="multilevel"/>
    <w:tmpl w:val="0E493CEA"/>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252CEF"/>
    <w:multiLevelType w:val="multilevel"/>
    <w:tmpl w:val="09CAFB7A"/>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47E2A29"/>
    <w:multiLevelType w:val="hybridMultilevel"/>
    <w:tmpl w:val="2BACEB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AAF6931"/>
    <w:multiLevelType w:val="multilevel"/>
    <w:tmpl w:val="4AAF6931"/>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8">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3630A95"/>
    <w:multiLevelType w:val="multilevel"/>
    <w:tmpl w:val="63630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8"/>
        <w:szCs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C8127F5"/>
    <w:multiLevelType w:val="hybridMultilevel"/>
    <w:tmpl w:val="C138F60C"/>
    <w:lvl w:ilvl="0" w:tplc="C6AAEBF6">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2"/>
  </w:num>
  <w:num w:numId="4">
    <w:abstractNumId w:val="4"/>
  </w:num>
  <w:num w:numId="5">
    <w:abstractNumId w:val="10"/>
  </w:num>
  <w:num w:numId="6">
    <w:abstractNumId w:val="0"/>
  </w:num>
  <w:num w:numId="7">
    <w:abstractNumId w:val="5"/>
  </w:num>
  <w:num w:numId="8">
    <w:abstractNumId w:val="6"/>
  </w:num>
  <w:num w:numId="9">
    <w:abstractNumId w:val="1"/>
  </w:num>
  <w:num w:numId="10">
    <w:abstractNumId w:val="9"/>
  </w:num>
  <w:num w:numId="11">
    <w:abstractNumId w:val="2"/>
  </w:num>
  <w:num w:numId="12">
    <w:abstractNumId w:val="3"/>
  </w:num>
  <w:num w:numId="13">
    <w:abstractNumId w:val="8"/>
  </w:num>
  <w:num w:numId="14">
    <w:abstractNumId w:val="14"/>
  </w:num>
  <w:num w:numId="1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4132"/>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645B"/>
    <w:rsid w:val="00026646"/>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C74"/>
    <w:rsid w:val="00067D9C"/>
    <w:rsid w:val="00070B88"/>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44E"/>
    <w:rsid w:val="00082927"/>
    <w:rsid w:val="00082AB1"/>
    <w:rsid w:val="0008308B"/>
    <w:rsid w:val="000831D2"/>
    <w:rsid w:val="000838E0"/>
    <w:rsid w:val="00083C3C"/>
    <w:rsid w:val="000841C4"/>
    <w:rsid w:val="000849C5"/>
    <w:rsid w:val="00084FDF"/>
    <w:rsid w:val="00085374"/>
    <w:rsid w:val="000855DF"/>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C0172"/>
    <w:rsid w:val="000C06A6"/>
    <w:rsid w:val="000C0DE3"/>
    <w:rsid w:val="000C1001"/>
    <w:rsid w:val="000C12BA"/>
    <w:rsid w:val="000C1B5F"/>
    <w:rsid w:val="000C2208"/>
    <w:rsid w:val="000C31B8"/>
    <w:rsid w:val="000C4D73"/>
    <w:rsid w:val="000C515A"/>
    <w:rsid w:val="000C6385"/>
    <w:rsid w:val="000D13EC"/>
    <w:rsid w:val="000D1E97"/>
    <w:rsid w:val="000D2554"/>
    <w:rsid w:val="000D284E"/>
    <w:rsid w:val="000D30E4"/>
    <w:rsid w:val="000D3112"/>
    <w:rsid w:val="000D360C"/>
    <w:rsid w:val="000D3A53"/>
    <w:rsid w:val="000D3C4D"/>
    <w:rsid w:val="000D5391"/>
    <w:rsid w:val="000D5B4C"/>
    <w:rsid w:val="000E068D"/>
    <w:rsid w:val="000E0F87"/>
    <w:rsid w:val="000E1909"/>
    <w:rsid w:val="000E3C6B"/>
    <w:rsid w:val="000E4629"/>
    <w:rsid w:val="000E7159"/>
    <w:rsid w:val="000E7E98"/>
    <w:rsid w:val="000E7F62"/>
    <w:rsid w:val="000F00ED"/>
    <w:rsid w:val="000F1063"/>
    <w:rsid w:val="000F11F0"/>
    <w:rsid w:val="000F12F7"/>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32FB"/>
    <w:rsid w:val="00103937"/>
    <w:rsid w:val="0010493D"/>
    <w:rsid w:val="00104CF2"/>
    <w:rsid w:val="00104DA0"/>
    <w:rsid w:val="00105160"/>
    <w:rsid w:val="001053C1"/>
    <w:rsid w:val="00105570"/>
    <w:rsid w:val="001056CB"/>
    <w:rsid w:val="00105812"/>
    <w:rsid w:val="001067A4"/>
    <w:rsid w:val="00106BC9"/>
    <w:rsid w:val="00107304"/>
    <w:rsid w:val="00107EAC"/>
    <w:rsid w:val="001109E6"/>
    <w:rsid w:val="001113AF"/>
    <w:rsid w:val="00111719"/>
    <w:rsid w:val="001120FC"/>
    <w:rsid w:val="001128A8"/>
    <w:rsid w:val="00112F21"/>
    <w:rsid w:val="0011300A"/>
    <w:rsid w:val="0011322D"/>
    <w:rsid w:val="00113355"/>
    <w:rsid w:val="001135BA"/>
    <w:rsid w:val="00114BD9"/>
    <w:rsid w:val="00114F04"/>
    <w:rsid w:val="00114F14"/>
    <w:rsid w:val="001151F9"/>
    <w:rsid w:val="00115911"/>
    <w:rsid w:val="00116DA6"/>
    <w:rsid w:val="00117296"/>
    <w:rsid w:val="00117423"/>
    <w:rsid w:val="001174AC"/>
    <w:rsid w:val="0011759E"/>
    <w:rsid w:val="00120A72"/>
    <w:rsid w:val="001216B6"/>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5C9"/>
    <w:rsid w:val="00140A67"/>
    <w:rsid w:val="001410A9"/>
    <w:rsid w:val="00141757"/>
    <w:rsid w:val="00141AC2"/>
    <w:rsid w:val="00141B8E"/>
    <w:rsid w:val="001421D0"/>
    <w:rsid w:val="0014227B"/>
    <w:rsid w:val="001426D9"/>
    <w:rsid w:val="00143BD9"/>
    <w:rsid w:val="0014405C"/>
    <w:rsid w:val="0014440C"/>
    <w:rsid w:val="00144D06"/>
    <w:rsid w:val="00145AFF"/>
    <w:rsid w:val="00145B6F"/>
    <w:rsid w:val="00145D21"/>
    <w:rsid w:val="00146069"/>
    <w:rsid w:val="00146445"/>
    <w:rsid w:val="001465B0"/>
    <w:rsid w:val="00146C25"/>
    <w:rsid w:val="00147F44"/>
    <w:rsid w:val="0015097A"/>
    <w:rsid w:val="001511AD"/>
    <w:rsid w:val="0015172E"/>
    <w:rsid w:val="00151BB2"/>
    <w:rsid w:val="00152CD0"/>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AA5"/>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958"/>
    <w:rsid w:val="00177CD9"/>
    <w:rsid w:val="00180604"/>
    <w:rsid w:val="00180CB0"/>
    <w:rsid w:val="001829FA"/>
    <w:rsid w:val="00183510"/>
    <w:rsid w:val="0018370D"/>
    <w:rsid w:val="00183C8D"/>
    <w:rsid w:val="00184249"/>
    <w:rsid w:val="0018573F"/>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5C5"/>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5C94"/>
    <w:rsid w:val="001D6C50"/>
    <w:rsid w:val="001D6E2D"/>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D40"/>
    <w:rsid w:val="001F6DC8"/>
    <w:rsid w:val="001F7C6D"/>
    <w:rsid w:val="002007F1"/>
    <w:rsid w:val="00201D35"/>
    <w:rsid w:val="0020210B"/>
    <w:rsid w:val="00203036"/>
    <w:rsid w:val="0020379F"/>
    <w:rsid w:val="00203BDA"/>
    <w:rsid w:val="00203C89"/>
    <w:rsid w:val="002043AC"/>
    <w:rsid w:val="0020540C"/>
    <w:rsid w:val="0020655B"/>
    <w:rsid w:val="0020677C"/>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DAD"/>
    <w:rsid w:val="002210AD"/>
    <w:rsid w:val="002214C5"/>
    <w:rsid w:val="00221D1E"/>
    <w:rsid w:val="00221F3B"/>
    <w:rsid w:val="00222AEC"/>
    <w:rsid w:val="00222B25"/>
    <w:rsid w:val="00222F65"/>
    <w:rsid w:val="002230CF"/>
    <w:rsid w:val="002238CC"/>
    <w:rsid w:val="00225551"/>
    <w:rsid w:val="00226865"/>
    <w:rsid w:val="00226BB0"/>
    <w:rsid w:val="00226C82"/>
    <w:rsid w:val="002302DB"/>
    <w:rsid w:val="00230EF1"/>
    <w:rsid w:val="00231E3A"/>
    <w:rsid w:val="0023222B"/>
    <w:rsid w:val="0023247D"/>
    <w:rsid w:val="002342DD"/>
    <w:rsid w:val="002344A0"/>
    <w:rsid w:val="00234B22"/>
    <w:rsid w:val="002352F4"/>
    <w:rsid w:val="00235544"/>
    <w:rsid w:val="00235763"/>
    <w:rsid w:val="002361CA"/>
    <w:rsid w:val="00236AA7"/>
    <w:rsid w:val="00236B8F"/>
    <w:rsid w:val="00236ED3"/>
    <w:rsid w:val="00240150"/>
    <w:rsid w:val="002403D2"/>
    <w:rsid w:val="00240E43"/>
    <w:rsid w:val="00240E56"/>
    <w:rsid w:val="002412BF"/>
    <w:rsid w:val="002416DE"/>
    <w:rsid w:val="00241C61"/>
    <w:rsid w:val="00241EA1"/>
    <w:rsid w:val="002421B4"/>
    <w:rsid w:val="00243BA8"/>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B58"/>
    <w:rsid w:val="00256EE9"/>
    <w:rsid w:val="002572EA"/>
    <w:rsid w:val="002573BB"/>
    <w:rsid w:val="00257C26"/>
    <w:rsid w:val="00260794"/>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3D10"/>
    <w:rsid w:val="00284D1E"/>
    <w:rsid w:val="00284F82"/>
    <w:rsid w:val="00285282"/>
    <w:rsid w:val="00285284"/>
    <w:rsid w:val="00286779"/>
    <w:rsid w:val="002871E0"/>
    <w:rsid w:val="00287506"/>
    <w:rsid w:val="00290D5F"/>
    <w:rsid w:val="00290FFD"/>
    <w:rsid w:val="002911A8"/>
    <w:rsid w:val="002912F0"/>
    <w:rsid w:val="00291567"/>
    <w:rsid w:val="00292189"/>
    <w:rsid w:val="0029239F"/>
    <w:rsid w:val="00292C9D"/>
    <w:rsid w:val="002938A8"/>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B0238"/>
    <w:rsid w:val="002B07FC"/>
    <w:rsid w:val="002B10F5"/>
    <w:rsid w:val="002B1B76"/>
    <w:rsid w:val="002B22D7"/>
    <w:rsid w:val="002B2F28"/>
    <w:rsid w:val="002B370D"/>
    <w:rsid w:val="002B3BC2"/>
    <w:rsid w:val="002B4D65"/>
    <w:rsid w:val="002B5BD6"/>
    <w:rsid w:val="002B6344"/>
    <w:rsid w:val="002B699D"/>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6779"/>
    <w:rsid w:val="002D67F3"/>
    <w:rsid w:val="002D6BB6"/>
    <w:rsid w:val="002D7187"/>
    <w:rsid w:val="002D727A"/>
    <w:rsid w:val="002D72CC"/>
    <w:rsid w:val="002E0487"/>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22"/>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330"/>
    <w:rsid w:val="00301957"/>
    <w:rsid w:val="00302017"/>
    <w:rsid w:val="00303392"/>
    <w:rsid w:val="003039E6"/>
    <w:rsid w:val="00303C80"/>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4056"/>
    <w:rsid w:val="00315119"/>
    <w:rsid w:val="003154CD"/>
    <w:rsid w:val="00315D43"/>
    <w:rsid w:val="00316464"/>
    <w:rsid w:val="003178FD"/>
    <w:rsid w:val="00317AF2"/>
    <w:rsid w:val="00317DEF"/>
    <w:rsid w:val="00320CAE"/>
    <w:rsid w:val="00320D65"/>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D00"/>
    <w:rsid w:val="003324D7"/>
    <w:rsid w:val="00332DB3"/>
    <w:rsid w:val="0033494C"/>
    <w:rsid w:val="003359D0"/>
    <w:rsid w:val="00335D9C"/>
    <w:rsid w:val="00335FD9"/>
    <w:rsid w:val="003364B0"/>
    <w:rsid w:val="0033660F"/>
    <w:rsid w:val="00336A20"/>
    <w:rsid w:val="0033752C"/>
    <w:rsid w:val="0033790D"/>
    <w:rsid w:val="0034028C"/>
    <w:rsid w:val="003417BB"/>
    <w:rsid w:val="0034291E"/>
    <w:rsid w:val="00342C19"/>
    <w:rsid w:val="00343224"/>
    <w:rsid w:val="00343E36"/>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7D1"/>
    <w:rsid w:val="00372BF3"/>
    <w:rsid w:val="003731FE"/>
    <w:rsid w:val="003735F6"/>
    <w:rsid w:val="0037397C"/>
    <w:rsid w:val="00373EFB"/>
    <w:rsid w:val="0037540A"/>
    <w:rsid w:val="0037711F"/>
    <w:rsid w:val="003771A5"/>
    <w:rsid w:val="00377CDF"/>
    <w:rsid w:val="003810B1"/>
    <w:rsid w:val="003817C3"/>
    <w:rsid w:val="00382699"/>
    <w:rsid w:val="003835FA"/>
    <w:rsid w:val="00384CFE"/>
    <w:rsid w:val="00386944"/>
    <w:rsid w:val="00386C50"/>
    <w:rsid w:val="00386D1C"/>
    <w:rsid w:val="003870EF"/>
    <w:rsid w:val="0038772F"/>
    <w:rsid w:val="003877CD"/>
    <w:rsid w:val="00390C9F"/>
    <w:rsid w:val="003919B8"/>
    <w:rsid w:val="00391D58"/>
    <w:rsid w:val="00392313"/>
    <w:rsid w:val="00393348"/>
    <w:rsid w:val="00393815"/>
    <w:rsid w:val="003940C5"/>
    <w:rsid w:val="00394E1C"/>
    <w:rsid w:val="0039511F"/>
    <w:rsid w:val="0039529D"/>
    <w:rsid w:val="00395308"/>
    <w:rsid w:val="00395898"/>
    <w:rsid w:val="003959CC"/>
    <w:rsid w:val="00395D00"/>
    <w:rsid w:val="00395EE4"/>
    <w:rsid w:val="00396C26"/>
    <w:rsid w:val="0039790C"/>
    <w:rsid w:val="00397A79"/>
    <w:rsid w:val="003A013F"/>
    <w:rsid w:val="003A0B7F"/>
    <w:rsid w:val="003A1BD2"/>
    <w:rsid w:val="003A1DA5"/>
    <w:rsid w:val="003A2B9E"/>
    <w:rsid w:val="003A375E"/>
    <w:rsid w:val="003A402D"/>
    <w:rsid w:val="003A41CC"/>
    <w:rsid w:val="003A5013"/>
    <w:rsid w:val="003A5188"/>
    <w:rsid w:val="003A571D"/>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3672"/>
    <w:rsid w:val="003D3B4F"/>
    <w:rsid w:val="003D45F8"/>
    <w:rsid w:val="003D485D"/>
    <w:rsid w:val="003D5B2D"/>
    <w:rsid w:val="003D6E9F"/>
    <w:rsid w:val="003D7850"/>
    <w:rsid w:val="003E0CB3"/>
    <w:rsid w:val="003E138E"/>
    <w:rsid w:val="003E1398"/>
    <w:rsid w:val="003E16A6"/>
    <w:rsid w:val="003E16E0"/>
    <w:rsid w:val="003E2551"/>
    <w:rsid w:val="003E334A"/>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472"/>
    <w:rsid w:val="003F56D4"/>
    <w:rsid w:val="003F5A2F"/>
    <w:rsid w:val="003F5B55"/>
    <w:rsid w:val="003F6C92"/>
    <w:rsid w:val="003F6ED2"/>
    <w:rsid w:val="003F7499"/>
    <w:rsid w:val="003F7C3A"/>
    <w:rsid w:val="00400744"/>
    <w:rsid w:val="00400C31"/>
    <w:rsid w:val="00404D63"/>
    <w:rsid w:val="00404E5F"/>
    <w:rsid w:val="00405E3B"/>
    <w:rsid w:val="00406A66"/>
    <w:rsid w:val="00406C82"/>
    <w:rsid w:val="0040734D"/>
    <w:rsid w:val="004074AB"/>
    <w:rsid w:val="00407B38"/>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3AC"/>
    <w:rsid w:val="00431CAB"/>
    <w:rsid w:val="00431D36"/>
    <w:rsid w:val="00433186"/>
    <w:rsid w:val="00433E00"/>
    <w:rsid w:val="004348BC"/>
    <w:rsid w:val="004348BF"/>
    <w:rsid w:val="0043505A"/>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C46"/>
    <w:rsid w:val="004701D3"/>
    <w:rsid w:val="00470954"/>
    <w:rsid w:val="004709B8"/>
    <w:rsid w:val="00471059"/>
    <w:rsid w:val="0047237D"/>
    <w:rsid w:val="004724C4"/>
    <w:rsid w:val="00473B1A"/>
    <w:rsid w:val="00474346"/>
    <w:rsid w:val="00474956"/>
    <w:rsid w:val="00474D87"/>
    <w:rsid w:val="00475349"/>
    <w:rsid w:val="00475B73"/>
    <w:rsid w:val="00475F8E"/>
    <w:rsid w:val="00476AE5"/>
    <w:rsid w:val="004771D3"/>
    <w:rsid w:val="004776D9"/>
    <w:rsid w:val="004779CD"/>
    <w:rsid w:val="00480BFA"/>
    <w:rsid w:val="0048152B"/>
    <w:rsid w:val="00482AA0"/>
    <w:rsid w:val="00483288"/>
    <w:rsid w:val="00483752"/>
    <w:rsid w:val="004837A8"/>
    <w:rsid w:val="00483CBD"/>
    <w:rsid w:val="0048419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2E5"/>
    <w:rsid w:val="00496313"/>
    <w:rsid w:val="004969CE"/>
    <w:rsid w:val="0049759D"/>
    <w:rsid w:val="0049776D"/>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EA2"/>
    <w:rsid w:val="004C55A1"/>
    <w:rsid w:val="004C5C34"/>
    <w:rsid w:val="004C6243"/>
    <w:rsid w:val="004C69F7"/>
    <w:rsid w:val="004C6D16"/>
    <w:rsid w:val="004D10F7"/>
    <w:rsid w:val="004D1D7A"/>
    <w:rsid w:val="004D1DB0"/>
    <w:rsid w:val="004D23F8"/>
    <w:rsid w:val="004D282B"/>
    <w:rsid w:val="004D4077"/>
    <w:rsid w:val="004D4207"/>
    <w:rsid w:val="004D4B1A"/>
    <w:rsid w:val="004D51FE"/>
    <w:rsid w:val="004D581D"/>
    <w:rsid w:val="004D6300"/>
    <w:rsid w:val="004D6787"/>
    <w:rsid w:val="004D76B4"/>
    <w:rsid w:val="004E0261"/>
    <w:rsid w:val="004E0FBE"/>
    <w:rsid w:val="004E0FF1"/>
    <w:rsid w:val="004E2306"/>
    <w:rsid w:val="004E2849"/>
    <w:rsid w:val="004E2BDF"/>
    <w:rsid w:val="004E3753"/>
    <w:rsid w:val="004E4320"/>
    <w:rsid w:val="004E451E"/>
    <w:rsid w:val="004E4845"/>
    <w:rsid w:val="004E5851"/>
    <w:rsid w:val="004E6072"/>
    <w:rsid w:val="004E6648"/>
    <w:rsid w:val="004E6C49"/>
    <w:rsid w:val="004E7364"/>
    <w:rsid w:val="004E7A5B"/>
    <w:rsid w:val="004E7B7C"/>
    <w:rsid w:val="004E7CFE"/>
    <w:rsid w:val="004F04E9"/>
    <w:rsid w:val="004F0889"/>
    <w:rsid w:val="004F0B10"/>
    <w:rsid w:val="004F1797"/>
    <w:rsid w:val="004F1BD0"/>
    <w:rsid w:val="004F25F4"/>
    <w:rsid w:val="004F3085"/>
    <w:rsid w:val="004F45ED"/>
    <w:rsid w:val="004F592B"/>
    <w:rsid w:val="004F6759"/>
    <w:rsid w:val="004F7427"/>
    <w:rsid w:val="004F742B"/>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20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487E"/>
    <w:rsid w:val="00564A33"/>
    <w:rsid w:val="00566422"/>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60CF"/>
    <w:rsid w:val="005861E2"/>
    <w:rsid w:val="00586D72"/>
    <w:rsid w:val="00590E36"/>
    <w:rsid w:val="00590F71"/>
    <w:rsid w:val="00592518"/>
    <w:rsid w:val="00592632"/>
    <w:rsid w:val="005933B5"/>
    <w:rsid w:val="00593540"/>
    <w:rsid w:val="00593DCE"/>
    <w:rsid w:val="00594A39"/>
    <w:rsid w:val="00595F55"/>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D1A"/>
    <w:rsid w:val="005D0F2E"/>
    <w:rsid w:val="005D13A0"/>
    <w:rsid w:val="005D26B8"/>
    <w:rsid w:val="005D3067"/>
    <w:rsid w:val="005D50F4"/>
    <w:rsid w:val="005D588C"/>
    <w:rsid w:val="005D64D0"/>
    <w:rsid w:val="005D65C0"/>
    <w:rsid w:val="005D6C41"/>
    <w:rsid w:val="005D6D0D"/>
    <w:rsid w:val="005D6DBE"/>
    <w:rsid w:val="005D772C"/>
    <w:rsid w:val="005E0719"/>
    <w:rsid w:val="005E146D"/>
    <w:rsid w:val="005E2903"/>
    <w:rsid w:val="005E2FB4"/>
    <w:rsid w:val="005E3285"/>
    <w:rsid w:val="005E555E"/>
    <w:rsid w:val="005E6E34"/>
    <w:rsid w:val="005E7267"/>
    <w:rsid w:val="005E7759"/>
    <w:rsid w:val="005E78BC"/>
    <w:rsid w:val="005F044F"/>
    <w:rsid w:val="005F0905"/>
    <w:rsid w:val="005F0EA7"/>
    <w:rsid w:val="005F0F5F"/>
    <w:rsid w:val="005F2D82"/>
    <w:rsid w:val="005F2F80"/>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696"/>
    <w:rsid w:val="00651C67"/>
    <w:rsid w:val="006524B0"/>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11C8"/>
    <w:rsid w:val="006624A8"/>
    <w:rsid w:val="006635E6"/>
    <w:rsid w:val="00663BE1"/>
    <w:rsid w:val="00663C11"/>
    <w:rsid w:val="00663CA8"/>
    <w:rsid w:val="006651EE"/>
    <w:rsid w:val="00665957"/>
    <w:rsid w:val="006668C2"/>
    <w:rsid w:val="00666946"/>
    <w:rsid w:val="00670428"/>
    <w:rsid w:val="006709B2"/>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2B37"/>
    <w:rsid w:val="00683092"/>
    <w:rsid w:val="0068312C"/>
    <w:rsid w:val="00683272"/>
    <w:rsid w:val="0068333D"/>
    <w:rsid w:val="0068347F"/>
    <w:rsid w:val="006834B8"/>
    <w:rsid w:val="006843CB"/>
    <w:rsid w:val="00684F60"/>
    <w:rsid w:val="0068686B"/>
    <w:rsid w:val="006873B6"/>
    <w:rsid w:val="0069050E"/>
    <w:rsid w:val="00690D4D"/>
    <w:rsid w:val="0069117F"/>
    <w:rsid w:val="006920E6"/>
    <w:rsid w:val="006926B1"/>
    <w:rsid w:val="00692B83"/>
    <w:rsid w:val="006934AB"/>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6C8"/>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87D"/>
    <w:rsid w:val="006C0A56"/>
    <w:rsid w:val="006C0E04"/>
    <w:rsid w:val="006C0F64"/>
    <w:rsid w:val="006C142E"/>
    <w:rsid w:val="006C1F22"/>
    <w:rsid w:val="006C29CE"/>
    <w:rsid w:val="006C3100"/>
    <w:rsid w:val="006C3673"/>
    <w:rsid w:val="006C387D"/>
    <w:rsid w:val="006C3D77"/>
    <w:rsid w:val="006C400E"/>
    <w:rsid w:val="006C65E2"/>
    <w:rsid w:val="006C6DFE"/>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A83"/>
    <w:rsid w:val="006F3E94"/>
    <w:rsid w:val="006F42A6"/>
    <w:rsid w:val="006F54ED"/>
    <w:rsid w:val="006F5E0B"/>
    <w:rsid w:val="006F7098"/>
    <w:rsid w:val="006F70A0"/>
    <w:rsid w:val="006F7382"/>
    <w:rsid w:val="006F79BF"/>
    <w:rsid w:val="007010F1"/>
    <w:rsid w:val="00701174"/>
    <w:rsid w:val="00701A1E"/>
    <w:rsid w:val="007020AC"/>
    <w:rsid w:val="007022B6"/>
    <w:rsid w:val="00702BBF"/>
    <w:rsid w:val="00702EF2"/>
    <w:rsid w:val="00702F01"/>
    <w:rsid w:val="007034DA"/>
    <w:rsid w:val="00704FAF"/>
    <w:rsid w:val="00705211"/>
    <w:rsid w:val="00706AA0"/>
    <w:rsid w:val="00706BAA"/>
    <w:rsid w:val="0071023B"/>
    <w:rsid w:val="00710512"/>
    <w:rsid w:val="00711060"/>
    <w:rsid w:val="007118B9"/>
    <w:rsid w:val="00713D36"/>
    <w:rsid w:val="00715965"/>
    <w:rsid w:val="007159A6"/>
    <w:rsid w:val="0071761A"/>
    <w:rsid w:val="00717988"/>
    <w:rsid w:val="00721024"/>
    <w:rsid w:val="0072150D"/>
    <w:rsid w:val="00722C37"/>
    <w:rsid w:val="00723E3D"/>
    <w:rsid w:val="00724A52"/>
    <w:rsid w:val="00725667"/>
    <w:rsid w:val="00726066"/>
    <w:rsid w:val="00726807"/>
    <w:rsid w:val="00727092"/>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FE"/>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361"/>
    <w:rsid w:val="00784463"/>
    <w:rsid w:val="007845B9"/>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802"/>
    <w:rsid w:val="007A2F9F"/>
    <w:rsid w:val="007A308B"/>
    <w:rsid w:val="007A4558"/>
    <w:rsid w:val="007A4766"/>
    <w:rsid w:val="007A4CA0"/>
    <w:rsid w:val="007A4FF6"/>
    <w:rsid w:val="007A5341"/>
    <w:rsid w:val="007A57ED"/>
    <w:rsid w:val="007A58E5"/>
    <w:rsid w:val="007A5C72"/>
    <w:rsid w:val="007A5E6E"/>
    <w:rsid w:val="007A7EFF"/>
    <w:rsid w:val="007B10EE"/>
    <w:rsid w:val="007B11DA"/>
    <w:rsid w:val="007B173E"/>
    <w:rsid w:val="007B1C8B"/>
    <w:rsid w:val="007B1C98"/>
    <w:rsid w:val="007B2F77"/>
    <w:rsid w:val="007B3E80"/>
    <w:rsid w:val="007B4485"/>
    <w:rsid w:val="007B5407"/>
    <w:rsid w:val="007B5F4A"/>
    <w:rsid w:val="007B6146"/>
    <w:rsid w:val="007B6606"/>
    <w:rsid w:val="007B67F4"/>
    <w:rsid w:val="007B6BAB"/>
    <w:rsid w:val="007B6C07"/>
    <w:rsid w:val="007B744E"/>
    <w:rsid w:val="007B7C30"/>
    <w:rsid w:val="007B7FFD"/>
    <w:rsid w:val="007C0B17"/>
    <w:rsid w:val="007C0ECD"/>
    <w:rsid w:val="007C13FC"/>
    <w:rsid w:val="007C207E"/>
    <w:rsid w:val="007C20FC"/>
    <w:rsid w:val="007C2860"/>
    <w:rsid w:val="007C2BC3"/>
    <w:rsid w:val="007C2E62"/>
    <w:rsid w:val="007C3671"/>
    <w:rsid w:val="007C3FCB"/>
    <w:rsid w:val="007C49F6"/>
    <w:rsid w:val="007C6284"/>
    <w:rsid w:val="007C6608"/>
    <w:rsid w:val="007C785C"/>
    <w:rsid w:val="007D01D7"/>
    <w:rsid w:val="007D0B67"/>
    <w:rsid w:val="007D136E"/>
    <w:rsid w:val="007D1462"/>
    <w:rsid w:val="007D1C1E"/>
    <w:rsid w:val="007D4739"/>
    <w:rsid w:val="007D49DA"/>
    <w:rsid w:val="007D4BA0"/>
    <w:rsid w:val="007D501C"/>
    <w:rsid w:val="007D63C3"/>
    <w:rsid w:val="007D640D"/>
    <w:rsid w:val="007D66F3"/>
    <w:rsid w:val="007D69A5"/>
    <w:rsid w:val="007D712C"/>
    <w:rsid w:val="007E0290"/>
    <w:rsid w:val="007E0EEC"/>
    <w:rsid w:val="007E16C8"/>
    <w:rsid w:val="007E1A5B"/>
    <w:rsid w:val="007E22BF"/>
    <w:rsid w:val="007E24C9"/>
    <w:rsid w:val="007E3A95"/>
    <w:rsid w:val="007E3BCD"/>
    <w:rsid w:val="007E3FB4"/>
    <w:rsid w:val="007E4C21"/>
    <w:rsid w:val="007E746D"/>
    <w:rsid w:val="007F0256"/>
    <w:rsid w:val="007F0604"/>
    <w:rsid w:val="007F0DC3"/>
    <w:rsid w:val="007F15A7"/>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538"/>
    <w:rsid w:val="00806636"/>
    <w:rsid w:val="00807393"/>
    <w:rsid w:val="008101B5"/>
    <w:rsid w:val="0081101D"/>
    <w:rsid w:val="00811690"/>
    <w:rsid w:val="00811752"/>
    <w:rsid w:val="008117D5"/>
    <w:rsid w:val="00811BF2"/>
    <w:rsid w:val="008126ED"/>
    <w:rsid w:val="00813254"/>
    <w:rsid w:val="0081335D"/>
    <w:rsid w:val="00813938"/>
    <w:rsid w:val="00813ED0"/>
    <w:rsid w:val="008143CB"/>
    <w:rsid w:val="0081485B"/>
    <w:rsid w:val="008149BE"/>
    <w:rsid w:val="008153AE"/>
    <w:rsid w:val="00821622"/>
    <w:rsid w:val="008217E8"/>
    <w:rsid w:val="00821B30"/>
    <w:rsid w:val="0082203E"/>
    <w:rsid w:val="008223F1"/>
    <w:rsid w:val="0082252D"/>
    <w:rsid w:val="0082323F"/>
    <w:rsid w:val="008238E7"/>
    <w:rsid w:val="00823DCC"/>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392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2548"/>
    <w:rsid w:val="00852F0F"/>
    <w:rsid w:val="0085392E"/>
    <w:rsid w:val="00855AF6"/>
    <w:rsid w:val="008563D7"/>
    <w:rsid w:val="008569BD"/>
    <w:rsid w:val="00856CCB"/>
    <w:rsid w:val="00856D9A"/>
    <w:rsid w:val="008573A2"/>
    <w:rsid w:val="00857D01"/>
    <w:rsid w:val="00860464"/>
    <w:rsid w:val="0086117F"/>
    <w:rsid w:val="008611CD"/>
    <w:rsid w:val="008612AD"/>
    <w:rsid w:val="0086199A"/>
    <w:rsid w:val="008627E1"/>
    <w:rsid w:val="00862F19"/>
    <w:rsid w:val="00863044"/>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AA5"/>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491"/>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A7E43"/>
    <w:rsid w:val="008B09EE"/>
    <w:rsid w:val="008B18CE"/>
    <w:rsid w:val="008B1B90"/>
    <w:rsid w:val="008B20B2"/>
    <w:rsid w:val="008B269F"/>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84"/>
    <w:rsid w:val="008C28C7"/>
    <w:rsid w:val="008C2CBA"/>
    <w:rsid w:val="008C2D29"/>
    <w:rsid w:val="008C3279"/>
    <w:rsid w:val="008C3FF6"/>
    <w:rsid w:val="008C4839"/>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1FE4"/>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541"/>
    <w:rsid w:val="008F477F"/>
    <w:rsid w:val="008F5605"/>
    <w:rsid w:val="008F563E"/>
    <w:rsid w:val="008F591D"/>
    <w:rsid w:val="008F5938"/>
    <w:rsid w:val="008F5ED5"/>
    <w:rsid w:val="008F6698"/>
    <w:rsid w:val="008F694A"/>
    <w:rsid w:val="008F77CF"/>
    <w:rsid w:val="008F7900"/>
    <w:rsid w:val="009004E8"/>
    <w:rsid w:val="0090065D"/>
    <w:rsid w:val="0090159B"/>
    <w:rsid w:val="00901AA7"/>
    <w:rsid w:val="009025E9"/>
    <w:rsid w:val="009031AA"/>
    <w:rsid w:val="00903A52"/>
    <w:rsid w:val="009040E6"/>
    <w:rsid w:val="009044C2"/>
    <w:rsid w:val="00904D2F"/>
    <w:rsid w:val="00905060"/>
    <w:rsid w:val="0090561D"/>
    <w:rsid w:val="009060E6"/>
    <w:rsid w:val="009063D6"/>
    <w:rsid w:val="00906C20"/>
    <w:rsid w:val="00906E3C"/>
    <w:rsid w:val="009071FC"/>
    <w:rsid w:val="00907520"/>
    <w:rsid w:val="00910611"/>
    <w:rsid w:val="00910D61"/>
    <w:rsid w:val="00910D64"/>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2427"/>
    <w:rsid w:val="0093280E"/>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1"/>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846"/>
    <w:rsid w:val="00956CDF"/>
    <w:rsid w:val="00956D70"/>
    <w:rsid w:val="009572D6"/>
    <w:rsid w:val="00957B8B"/>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6185"/>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9046B"/>
    <w:rsid w:val="009923C2"/>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2D35"/>
    <w:rsid w:val="009A38D8"/>
    <w:rsid w:val="009A39E3"/>
    <w:rsid w:val="009A4F7F"/>
    <w:rsid w:val="009A519B"/>
    <w:rsid w:val="009A5411"/>
    <w:rsid w:val="009A78ED"/>
    <w:rsid w:val="009A7B00"/>
    <w:rsid w:val="009B03AF"/>
    <w:rsid w:val="009B0731"/>
    <w:rsid w:val="009B0996"/>
    <w:rsid w:val="009B0B4D"/>
    <w:rsid w:val="009B0C1C"/>
    <w:rsid w:val="009B163B"/>
    <w:rsid w:val="009B1F99"/>
    <w:rsid w:val="009B2875"/>
    <w:rsid w:val="009B4CB4"/>
    <w:rsid w:val="009B51C7"/>
    <w:rsid w:val="009B5328"/>
    <w:rsid w:val="009B5413"/>
    <w:rsid w:val="009B6CD8"/>
    <w:rsid w:val="009C000B"/>
    <w:rsid w:val="009C0097"/>
    <w:rsid w:val="009C0C35"/>
    <w:rsid w:val="009C1262"/>
    <w:rsid w:val="009C1B7D"/>
    <w:rsid w:val="009C2060"/>
    <w:rsid w:val="009C32C7"/>
    <w:rsid w:val="009C3B5D"/>
    <w:rsid w:val="009C458C"/>
    <w:rsid w:val="009C458E"/>
    <w:rsid w:val="009C4A36"/>
    <w:rsid w:val="009C4AC2"/>
    <w:rsid w:val="009C4D99"/>
    <w:rsid w:val="009C519E"/>
    <w:rsid w:val="009C52CB"/>
    <w:rsid w:val="009C5587"/>
    <w:rsid w:val="009C58B4"/>
    <w:rsid w:val="009C5F02"/>
    <w:rsid w:val="009C6A3A"/>
    <w:rsid w:val="009C76FD"/>
    <w:rsid w:val="009D01BF"/>
    <w:rsid w:val="009D0A75"/>
    <w:rsid w:val="009D111E"/>
    <w:rsid w:val="009D1448"/>
    <w:rsid w:val="009D214A"/>
    <w:rsid w:val="009D2576"/>
    <w:rsid w:val="009D26DF"/>
    <w:rsid w:val="009D301C"/>
    <w:rsid w:val="009D3654"/>
    <w:rsid w:val="009D3EF2"/>
    <w:rsid w:val="009D4132"/>
    <w:rsid w:val="009D48DA"/>
    <w:rsid w:val="009D66E2"/>
    <w:rsid w:val="009D75B8"/>
    <w:rsid w:val="009E0FAD"/>
    <w:rsid w:val="009E222A"/>
    <w:rsid w:val="009E2269"/>
    <w:rsid w:val="009E3807"/>
    <w:rsid w:val="009E403B"/>
    <w:rsid w:val="009E447D"/>
    <w:rsid w:val="009E4B3D"/>
    <w:rsid w:val="009E5B6D"/>
    <w:rsid w:val="009E66EC"/>
    <w:rsid w:val="009E6951"/>
    <w:rsid w:val="009E6D81"/>
    <w:rsid w:val="009E75C1"/>
    <w:rsid w:val="009E775E"/>
    <w:rsid w:val="009F06C3"/>
    <w:rsid w:val="009F0730"/>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958"/>
    <w:rsid w:val="00A21BC8"/>
    <w:rsid w:val="00A21EF6"/>
    <w:rsid w:val="00A226BC"/>
    <w:rsid w:val="00A23221"/>
    <w:rsid w:val="00A2359B"/>
    <w:rsid w:val="00A2389A"/>
    <w:rsid w:val="00A23BAD"/>
    <w:rsid w:val="00A23D48"/>
    <w:rsid w:val="00A2400F"/>
    <w:rsid w:val="00A2435B"/>
    <w:rsid w:val="00A25C5E"/>
    <w:rsid w:val="00A26006"/>
    <w:rsid w:val="00A2677B"/>
    <w:rsid w:val="00A26789"/>
    <w:rsid w:val="00A272EF"/>
    <w:rsid w:val="00A27858"/>
    <w:rsid w:val="00A3046B"/>
    <w:rsid w:val="00A31376"/>
    <w:rsid w:val="00A31F4B"/>
    <w:rsid w:val="00A323F7"/>
    <w:rsid w:val="00A3311F"/>
    <w:rsid w:val="00A339EA"/>
    <w:rsid w:val="00A33D88"/>
    <w:rsid w:val="00A34010"/>
    <w:rsid w:val="00A34822"/>
    <w:rsid w:val="00A348FF"/>
    <w:rsid w:val="00A34BBD"/>
    <w:rsid w:val="00A34DE7"/>
    <w:rsid w:val="00A34EFF"/>
    <w:rsid w:val="00A354DE"/>
    <w:rsid w:val="00A35520"/>
    <w:rsid w:val="00A35737"/>
    <w:rsid w:val="00A3604E"/>
    <w:rsid w:val="00A36EF2"/>
    <w:rsid w:val="00A4058D"/>
    <w:rsid w:val="00A406D8"/>
    <w:rsid w:val="00A40C5B"/>
    <w:rsid w:val="00A40F96"/>
    <w:rsid w:val="00A4155F"/>
    <w:rsid w:val="00A4161C"/>
    <w:rsid w:val="00A41EFC"/>
    <w:rsid w:val="00A42693"/>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7FF7"/>
    <w:rsid w:val="00A60957"/>
    <w:rsid w:val="00A60B6E"/>
    <w:rsid w:val="00A62A3E"/>
    <w:rsid w:val="00A62C6C"/>
    <w:rsid w:val="00A631D8"/>
    <w:rsid w:val="00A63E70"/>
    <w:rsid w:val="00A644F3"/>
    <w:rsid w:val="00A64B26"/>
    <w:rsid w:val="00A658CE"/>
    <w:rsid w:val="00A6608B"/>
    <w:rsid w:val="00A671C5"/>
    <w:rsid w:val="00A67CED"/>
    <w:rsid w:val="00A67F2F"/>
    <w:rsid w:val="00A70683"/>
    <w:rsid w:val="00A7096D"/>
    <w:rsid w:val="00A71007"/>
    <w:rsid w:val="00A710C3"/>
    <w:rsid w:val="00A72FBC"/>
    <w:rsid w:val="00A7315C"/>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3AAB"/>
    <w:rsid w:val="00A840AD"/>
    <w:rsid w:val="00A8459F"/>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E4F"/>
    <w:rsid w:val="00AA19D0"/>
    <w:rsid w:val="00AA20D6"/>
    <w:rsid w:val="00AA238E"/>
    <w:rsid w:val="00AA347A"/>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5F58"/>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7B8B"/>
    <w:rsid w:val="00AE7BA7"/>
    <w:rsid w:val="00AF042E"/>
    <w:rsid w:val="00AF15B8"/>
    <w:rsid w:val="00AF16D1"/>
    <w:rsid w:val="00AF33F6"/>
    <w:rsid w:val="00AF405D"/>
    <w:rsid w:val="00AF623E"/>
    <w:rsid w:val="00AF62F1"/>
    <w:rsid w:val="00AF6390"/>
    <w:rsid w:val="00AF764A"/>
    <w:rsid w:val="00B006E8"/>
    <w:rsid w:val="00B011A3"/>
    <w:rsid w:val="00B01619"/>
    <w:rsid w:val="00B016BF"/>
    <w:rsid w:val="00B017B4"/>
    <w:rsid w:val="00B022FC"/>
    <w:rsid w:val="00B0289D"/>
    <w:rsid w:val="00B02B6D"/>
    <w:rsid w:val="00B05EB5"/>
    <w:rsid w:val="00B069FC"/>
    <w:rsid w:val="00B06DFC"/>
    <w:rsid w:val="00B07356"/>
    <w:rsid w:val="00B113DD"/>
    <w:rsid w:val="00B12315"/>
    <w:rsid w:val="00B1252E"/>
    <w:rsid w:val="00B14C1A"/>
    <w:rsid w:val="00B15097"/>
    <w:rsid w:val="00B1521D"/>
    <w:rsid w:val="00B15672"/>
    <w:rsid w:val="00B15B80"/>
    <w:rsid w:val="00B17543"/>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2606"/>
    <w:rsid w:val="00B3409D"/>
    <w:rsid w:val="00B34B0B"/>
    <w:rsid w:val="00B35590"/>
    <w:rsid w:val="00B35A9B"/>
    <w:rsid w:val="00B366BB"/>
    <w:rsid w:val="00B3705D"/>
    <w:rsid w:val="00B37336"/>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96B"/>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4338"/>
    <w:rsid w:val="00BC57F9"/>
    <w:rsid w:val="00BC5FAB"/>
    <w:rsid w:val="00BC62B8"/>
    <w:rsid w:val="00BC73AE"/>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1F40"/>
    <w:rsid w:val="00BE2CEF"/>
    <w:rsid w:val="00BE38BD"/>
    <w:rsid w:val="00BE45D1"/>
    <w:rsid w:val="00BE4817"/>
    <w:rsid w:val="00BE54CA"/>
    <w:rsid w:val="00BE5D4C"/>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632B"/>
    <w:rsid w:val="00C079F7"/>
    <w:rsid w:val="00C117BE"/>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4E7E"/>
    <w:rsid w:val="00C35693"/>
    <w:rsid w:val="00C366CB"/>
    <w:rsid w:val="00C367A9"/>
    <w:rsid w:val="00C400A5"/>
    <w:rsid w:val="00C415D1"/>
    <w:rsid w:val="00C4192A"/>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1631"/>
    <w:rsid w:val="00C71906"/>
    <w:rsid w:val="00C724E8"/>
    <w:rsid w:val="00C7301F"/>
    <w:rsid w:val="00C75487"/>
    <w:rsid w:val="00C75861"/>
    <w:rsid w:val="00C75A33"/>
    <w:rsid w:val="00C75FC0"/>
    <w:rsid w:val="00C77CA7"/>
    <w:rsid w:val="00C77F58"/>
    <w:rsid w:val="00C80BF5"/>
    <w:rsid w:val="00C81439"/>
    <w:rsid w:val="00C816E3"/>
    <w:rsid w:val="00C819B6"/>
    <w:rsid w:val="00C81BEB"/>
    <w:rsid w:val="00C82753"/>
    <w:rsid w:val="00C828C5"/>
    <w:rsid w:val="00C8323A"/>
    <w:rsid w:val="00C83E5E"/>
    <w:rsid w:val="00C85EC0"/>
    <w:rsid w:val="00C86893"/>
    <w:rsid w:val="00C875FF"/>
    <w:rsid w:val="00C90955"/>
    <w:rsid w:val="00C913AC"/>
    <w:rsid w:val="00C92255"/>
    <w:rsid w:val="00C93A2E"/>
    <w:rsid w:val="00C94DB9"/>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658"/>
    <w:rsid w:val="00CC4DAA"/>
    <w:rsid w:val="00CC601C"/>
    <w:rsid w:val="00CC61E2"/>
    <w:rsid w:val="00CC6924"/>
    <w:rsid w:val="00CD037D"/>
    <w:rsid w:val="00CD0445"/>
    <w:rsid w:val="00CD060E"/>
    <w:rsid w:val="00CD1052"/>
    <w:rsid w:val="00CD107C"/>
    <w:rsid w:val="00CD10D5"/>
    <w:rsid w:val="00CD2188"/>
    <w:rsid w:val="00CD23E3"/>
    <w:rsid w:val="00CD2A89"/>
    <w:rsid w:val="00CD3848"/>
    <w:rsid w:val="00CD38C9"/>
    <w:rsid w:val="00CD3F6C"/>
    <w:rsid w:val="00CD4447"/>
    <w:rsid w:val="00CD4819"/>
    <w:rsid w:val="00CD5E55"/>
    <w:rsid w:val="00CD6189"/>
    <w:rsid w:val="00CD71C9"/>
    <w:rsid w:val="00CE05F2"/>
    <w:rsid w:val="00CE0D51"/>
    <w:rsid w:val="00CE0F85"/>
    <w:rsid w:val="00CE1B94"/>
    <w:rsid w:val="00CE1BA7"/>
    <w:rsid w:val="00CE1E74"/>
    <w:rsid w:val="00CE21FE"/>
    <w:rsid w:val="00CE229B"/>
    <w:rsid w:val="00CE2539"/>
    <w:rsid w:val="00CE2E71"/>
    <w:rsid w:val="00CE34DC"/>
    <w:rsid w:val="00CE430A"/>
    <w:rsid w:val="00CE4D0E"/>
    <w:rsid w:val="00CE5D29"/>
    <w:rsid w:val="00CE5F66"/>
    <w:rsid w:val="00CE6C99"/>
    <w:rsid w:val="00CE7308"/>
    <w:rsid w:val="00CE7A51"/>
    <w:rsid w:val="00CF15C3"/>
    <w:rsid w:val="00CF1985"/>
    <w:rsid w:val="00CF1B22"/>
    <w:rsid w:val="00CF1C9C"/>
    <w:rsid w:val="00CF2A20"/>
    <w:rsid w:val="00CF42ED"/>
    <w:rsid w:val="00CF4871"/>
    <w:rsid w:val="00CF4946"/>
    <w:rsid w:val="00CF4AB5"/>
    <w:rsid w:val="00CF5302"/>
    <w:rsid w:val="00CF53B9"/>
    <w:rsid w:val="00CF5557"/>
    <w:rsid w:val="00CF583F"/>
    <w:rsid w:val="00CF61A8"/>
    <w:rsid w:val="00CF6596"/>
    <w:rsid w:val="00CF6782"/>
    <w:rsid w:val="00CF67BC"/>
    <w:rsid w:val="00CF6CCB"/>
    <w:rsid w:val="00CF70A9"/>
    <w:rsid w:val="00CF7452"/>
    <w:rsid w:val="00D0138A"/>
    <w:rsid w:val="00D02F36"/>
    <w:rsid w:val="00D034DA"/>
    <w:rsid w:val="00D03C49"/>
    <w:rsid w:val="00D03E95"/>
    <w:rsid w:val="00D0545F"/>
    <w:rsid w:val="00D05548"/>
    <w:rsid w:val="00D05DFF"/>
    <w:rsid w:val="00D05E82"/>
    <w:rsid w:val="00D06CC9"/>
    <w:rsid w:val="00D0740D"/>
    <w:rsid w:val="00D07520"/>
    <w:rsid w:val="00D07A39"/>
    <w:rsid w:val="00D07B88"/>
    <w:rsid w:val="00D10473"/>
    <w:rsid w:val="00D11A99"/>
    <w:rsid w:val="00D1295E"/>
    <w:rsid w:val="00D12F51"/>
    <w:rsid w:val="00D130A5"/>
    <w:rsid w:val="00D13155"/>
    <w:rsid w:val="00D13350"/>
    <w:rsid w:val="00D13858"/>
    <w:rsid w:val="00D13A73"/>
    <w:rsid w:val="00D14735"/>
    <w:rsid w:val="00D147E7"/>
    <w:rsid w:val="00D14918"/>
    <w:rsid w:val="00D14BE6"/>
    <w:rsid w:val="00D151F7"/>
    <w:rsid w:val="00D16644"/>
    <w:rsid w:val="00D16BDC"/>
    <w:rsid w:val="00D17295"/>
    <w:rsid w:val="00D17ABE"/>
    <w:rsid w:val="00D20230"/>
    <w:rsid w:val="00D20BC4"/>
    <w:rsid w:val="00D2112A"/>
    <w:rsid w:val="00D222F9"/>
    <w:rsid w:val="00D224ED"/>
    <w:rsid w:val="00D226A0"/>
    <w:rsid w:val="00D22875"/>
    <w:rsid w:val="00D228CF"/>
    <w:rsid w:val="00D229DE"/>
    <w:rsid w:val="00D2441A"/>
    <w:rsid w:val="00D24E68"/>
    <w:rsid w:val="00D2540B"/>
    <w:rsid w:val="00D26143"/>
    <w:rsid w:val="00D2674D"/>
    <w:rsid w:val="00D271E5"/>
    <w:rsid w:val="00D27AE5"/>
    <w:rsid w:val="00D27D99"/>
    <w:rsid w:val="00D27E15"/>
    <w:rsid w:val="00D313A0"/>
    <w:rsid w:val="00D31FA1"/>
    <w:rsid w:val="00D333C9"/>
    <w:rsid w:val="00D3344B"/>
    <w:rsid w:val="00D3367D"/>
    <w:rsid w:val="00D33963"/>
    <w:rsid w:val="00D33B69"/>
    <w:rsid w:val="00D34FD4"/>
    <w:rsid w:val="00D37602"/>
    <w:rsid w:val="00D3762C"/>
    <w:rsid w:val="00D37E73"/>
    <w:rsid w:val="00D40065"/>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3E2"/>
    <w:rsid w:val="00D924BB"/>
    <w:rsid w:val="00D927FE"/>
    <w:rsid w:val="00D92CAF"/>
    <w:rsid w:val="00D936AE"/>
    <w:rsid w:val="00D94BA6"/>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4C07"/>
    <w:rsid w:val="00DB653A"/>
    <w:rsid w:val="00DB718B"/>
    <w:rsid w:val="00DB7960"/>
    <w:rsid w:val="00DC02A3"/>
    <w:rsid w:val="00DC0ED8"/>
    <w:rsid w:val="00DC1A47"/>
    <w:rsid w:val="00DC1F36"/>
    <w:rsid w:val="00DC2AAB"/>
    <w:rsid w:val="00DC2F23"/>
    <w:rsid w:val="00DC37CD"/>
    <w:rsid w:val="00DC4CB9"/>
    <w:rsid w:val="00DC5BE4"/>
    <w:rsid w:val="00DC690A"/>
    <w:rsid w:val="00DC6F12"/>
    <w:rsid w:val="00DC78A4"/>
    <w:rsid w:val="00DC7B92"/>
    <w:rsid w:val="00DC7BD1"/>
    <w:rsid w:val="00DD0731"/>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27E"/>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BC2"/>
    <w:rsid w:val="00DF4CB0"/>
    <w:rsid w:val="00DF4FEF"/>
    <w:rsid w:val="00DF5110"/>
    <w:rsid w:val="00DF516E"/>
    <w:rsid w:val="00DF5AD7"/>
    <w:rsid w:val="00DF628C"/>
    <w:rsid w:val="00DF6BEF"/>
    <w:rsid w:val="00DF6CDC"/>
    <w:rsid w:val="00DF74E8"/>
    <w:rsid w:val="00DF779E"/>
    <w:rsid w:val="00E00CEE"/>
    <w:rsid w:val="00E02610"/>
    <w:rsid w:val="00E039C2"/>
    <w:rsid w:val="00E040F8"/>
    <w:rsid w:val="00E0525F"/>
    <w:rsid w:val="00E06723"/>
    <w:rsid w:val="00E06973"/>
    <w:rsid w:val="00E06C0A"/>
    <w:rsid w:val="00E07D8A"/>
    <w:rsid w:val="00E10643"/>
    <w:rsid w:val="00E1249C"/>
    <w:rsid w:val="00E12591"/>
    <w:rsid w:val="00E12F2F"/>
    <w:rsid w:val="00E142FE"/>
    <w:rsid w:val="00E151BA"/>
    <w:rsid w:val="00E16307"/>
    <w:rsid w:val="00E16382"/>
    <w:rsid w:val="00E16FF8"/>
    <w:rsid w:val="00E17227"/>
    <w:rsid w:val="00E1790C"/>
    <w:rsid w:val="00E17FCE"/>
    <w:rsid w:val="00E21229"/>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6846"/>
    <w:rsid w:val="00E37302"/>
    <w:rsid w:val="00E37746"/>
    <w:rsid w:val="00E37A8D"/>
    <w:rsid w:val="00E37B62"/>
    <w:rsid w:val="00E400ED"/>
    <w:rsid w:val="00E41A5C"/>
    <w:rsid w:val="00E41D55"/>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5EE"/>
    <w:rsid w:val="00E92328"/>
    <w:rsid w:val="00E924CF"/>
    <w:rsid w:val="00E92C20"/>
    <w:rsid w:val="00E92F0F"/>
    <w:rsid w:val="00E93755"/>
    <w:rsid w:val="00E949FD"/>
    <w:rsid w:val="00E95477"/>
    <w:rsid w:val="00E962F8"/>
    <w:rsid w:val="00E96D54"/>
    <w:rsid w:val="00E96DAC"/>
    <w:rsid w:val="00E97321"/>
    <w:rsid w:val="00EA153A"/>
    <w:rsid w:val="00EA23F4"/>
    <w:rsid w:val="00EA2697"/>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E63"/>
    <w:rsid w:val="00EC03D1"/>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8CF"/>
    <w:rsid w:val="00ED44C2"/>
    <w:rsid w:val="00ED5218"/>
    <w:rsid w:val="00ED59A1"/>
    <w:rsid w:val="00ED5C4B"/>
    <w:rsid w:val="00ED6955"/>
    <w:rsid w:val="00ED738E"/>
    <w:rsid w:val="00EE0D68"/>
    <w:rsid w:val="00EE0DD3"/>
    <w:rsid w:val="00EE10A4"/>
    <w:rsid w:val="00EE11AD"/>
    <w:rsid w:val="00EE16CB"/>
    <w:rsid w:val="00EE18EC"/>
    <w:rsid w:val="00EE3B8A"/>
    <w:rsid w:val="00EE4175"/>
    <w:rsid w:val="00EE5B91"/>
    <w:rsid w:val="00EE6AB2"/>
    <w:rsid w:val="00EE712F"/>
    <w:rsid w:val="00EE737E"/>
    <w:rsid w:val="00EE7D17"/>
    <w:rsid w:val="00EF1D7F"/>
    <w:rsid w:val="00EF2FEA"/>
    <w:rsid w:val="00EF303C"/>
    <w:rsid w:val="00EF3221"/>
    <w:rsid w:val="00EF38BD"/>
    <w:rsid w:val="00EF4310"/>
    <w:rsid w:val="00EF48C7"/>
    <w:rsid w:val="00F00159"/>
    <w:rsid w:val="00F001C1"/>
    <w:rsid w:val="00F0066C"/>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65"/>
    <w:rsid w:val="00F2622C"/>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22F"/>
    <w:rsid w:val="00F4129E"/>
    <w:rsid w:val="00F41311"/>
    <w:rsid w:val="00F41C1F"/>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C2D"/>
    <w:rsid w:val="00F52868"/>
    <w:rsid w:val="00F53BE5"/>
    <w:rsid w:val="00F541E4"/>
    <w:rsid w:val="00F5468E"/>
    <w:rsid w:val="00F55954"/>
    <w:rsid w:val="00F55CB3"/>
    <w:rsid w:val="00F5689C"/>
    <w:rsid w:val="00F56C09"/>
    <w:rsid w:val="00F60493"/>
    <w:rsid w:val="00F60920"/>
    <w:rsid w:val="00F61FAC"/>
    <w:rsid w:val="00F62921"/>
    <w:rsid w:val="00F62DE2"/>
    <w:rsid w:val="00F64357"/>
    <w:rsid w:val="00F64787"/>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ACE"/>
    <w:rsid w:val="00F94049"/>
    <w:rsid w:val="00F94C9A"/>
    <w:rsid w:val="00F94CBD"/>
    <w:rsid w:val="00F96D06"/>
    <w:rsid w:val="00F976CC"/>
    <w:rsid w:val="00F97731"/>
    <w:rsid w:val="00F97944"/>
    <w:rsid w:val="00FA1646"/>
    <w:rsid w:val="00FA2416"/>
    <w:rsid w:val="00FA2543"/>
    <w:rsid w:val="00FA2823"/>
    <w:rsid w:val="00FA324A"/>
    <w:rsid w:val="00FA33FA"/>
    <w:rsid w:val="00FA38F0"/>
    <w:rsid w:val="00FA3C90"/>
    <w:rsid w:val="00FA4EB5"/>
    <w:rsid w:val="00FA5199"/>
    <w:rsid w:val="00FA564E"/>
    <w:rsid w:val="00FA5AB4"/>
    <w:rsid w:val="00FA5BCB"/>
    <w:rsid w:val="00FA637E"/>
    <w:rsid w:val="00FA681C"/>
    <w:rsid w:val="00FA6BE0"/>
    <w:rsid w:val="00FA6CE3"/>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3E5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C8E"/>
    <w:rsid w:val="00FD5D3B"/>
    <w:rsid w:val="00FD6371"/>
    <w:rsid w:val="00FD6708"/>
    <w:rsid w:val="00FE0725"/>
    <w:rsid w:val="00FE08A4"/>
    <w:rsid w:val="00FE131C"/>
    <w:rsid w:val="00FE16BF"/>
    <w:rsid w:val="00FE1784"/>
    <w:rsid w:val="00FE18D3"/>
    <w:rsid w:val="00FE1AF4"/>
    <w:rsid w:val="00FE3D94"/>
    <w:rsid w:val="00FE54C1"/>
    <w:rsid w:val="00FE5EF4"/>
    <w:rsid w:val="00FE5F32"/>
    <w:rsid w:val="00FE6573"/>
    <w:rsid w:val="00FE6F49"/>
    <w:rsid w:val="00FE75BC"/>
    <w:rsid w:val="00FE7AB5"/>
    <w:rsid w:val="00FE7EF2"/>
    <w:rsid w:val="00FF0C84"/>
    <w:rsid w:val="00FF0FD0"/>
    <w:rsid w:val="00FF112D"/>
    <w:rsid w:val="00FF1610"/>
    <w:rsid w:val="00FF2425"/>
    <w:rsid w:val="00FF2D03"/>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customStyle="1" w:styleId="Agreement">
    <w:name w:val="Agreement"/>
    <w:basedOn w:val="a"/>
    <w:next w:val="Doc-text2"/>
    <w:qFormat/>
    <w:rsid w:val="00A3604E"/>
    <w:pPr>
      <w:numPr>
        <w:numId w:val="15"/>
      </w:numPr>
      <w:overflowPunct w:val="0"/>
      <w:autoSpaceDE w:val="0"/>
      <w:autoSpaceDN w:val="0"/>
      <w:adjustRightInd w:val="0"/>
      <w:spacing w:before="60" w:after="180"/>
      <w:textAlignment w:val="baseline"/>
    </w:pPr>
    <w:rPr>
      <w:rFonts w:ascii="Arial" w:hAnsi="Arial"/>
      <w:b/>
      <w:szCs w:val="20"/>
      <w:lang w:val="en-GB" w:eastAsia="ja-JP"/>
    </w:rPr>
  </w:style>
  <w:style w:type="paragraph" w:styleId="af3">
    <w:name w:val="Normal (Web)"/>
    <w:basedOn w:val="a"/>
    <w:uiPriority w:val="99"/>
    <w:unhideWhenUsed/>
    <w:rsid w:val="00A3604E"/>
    <w:pPr>
      <w:spacing w:before="100" w:beforeAutospacing="1" w:after="100" w:afterAutospacing="1"/>
    </w:pPr>
    <w:rPr>
      <w:rFonts w:ascii="宋体" w:eastAsia="宋体" w:hAnsi="宋体" w:cs="宋体"/>
      <w:sz w:val="24"/>
      <w:lang w:eastAsia="zh-CN"/>
    </w:rPr>
  </w:style>
  <w:style w:type="paragraph" w:customStyle="1" w:styleId="NO">
    <w:name w:val="NO"/>
    <w:basedOn w:val="a"/>
    <w:link w:val="NOChar"/>
    <w:rsid w:val="00A3604E"/>
    <w:pPr>
      <w:keepLines/>
      <w:spacing w:after="180"/>
      <w:ind w:left="1135" w:hanging="851"/>
    </w:pPr>
    <w:rPr>
      <w:rFonts w:eastAsia="Malgun Gothic"/>
      <w:szCs w:val="20"/>
      <w:lang w:val="en-GB"/>
    </w:rPr>
  </w:style>
  <w:style w:type="character" w:customStyle="1" w:styleId="B2Char">
    <w:name w:val="B2 Char"/>
    <w:link w:val="B2"/>
    <w:rsid w:val="00A3604E"/>
    <w:rPr>
      <w:rFonts w:eastAsia="Times New Roman"/>
      <w:lang w:val="en-GB" w:eastAsia="en-GB"/>
    </w:rPr>
  </w:style>
  <w:style w:type="character" w:customStyle="1" w:styleId="NOChar">
    <w:name w:val="NO Char"/>
    <w:link w:val="NO"/>
    <w:rsid w:val="00A3604E"/>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a1,?? ??,?????,????"/>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Char3">
    <w:name w:val="列出段落 Char"/>
    <w:aliases w:val="- Bullets Char,목록 단락 Char,Lista1 Char,?? ?? Char,????? Char,???? Char"/>
    <w:link w:val="af"/>
    <w:uiPriority w:val="34"/>
    <w:qFormat/>
    <w:locked/>
    <w:rsid w:val="008E1FE4"/>
    <w:rPr>
      <w:rFonts w:ascii="Calibri" w:hAnsi="Calibri"/>
      <w:kern w:val="2"/>
      <w:sz w:val="21"/>
      <w:szCs w:val="22"/>
    </w:rPr>
  </w:style>
  <w:style w:type="paragraph" w:customStyle="1" w:styleId="af1">
    <w:name w:val="插图题注"/>
    <w:basedOn w:val="a"/>
    <w:rsid w:val="008E1FE4"/>
    <w:pPr>
      <w:spacing w:after="180"/>
    </w:pPr>
    <w:rPr>
      <w:rFonts w:eastAsia="宋体"/>
      <w:szCs w:val="20"/>
      <w:lang w:val="en-GB"/>
    </w:rPr>
  </w:style>
  <w:style w:type="paragraph" w:customStyle="1" w:styleId="af2">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8"/>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customStyle="1" w:styleId="Agreement">
    <w:name w:val="Agreement"/>
    <w:basedOn w:val="a"/>
    <w:next w:val="Doc-text2"/>
    <w:qFormat/>
    <w:rsid w:val="00A3604E"/>
    <w:pPr>
      <w:numPr>
        <w:numId w:val="15"/>
      </w:numPr>
      <w:overflowPunct w:val="0"/>
      <w:autoSpaceDE w:val="0"/>
      <w:autoSpaceDN w:val="0"/>
      <w:adjustRightInd w:val="0"/>
      <w:spacing w:before="60" w:after="180"/>
      <w:textAlignment w:val="baseline"/>
    </w:pPr>
    <w:rPr>
      <w:rFonts w:ascii="Arial" w:hAnsi="Arial"/>
      <w:b/>
      <w:szCs w:val="20"/>
      <w:lang w:val="en-GB" w:eastAsia="ja-JP"/>
    </w:rPr>
  </w:style>
  <w:style w:type="paragraph" w:styleId="af3">
    <w:name w:val="Normal (Web)"/>
    <w:basedOn w:val="a"/>
    <w:uiPriority w:val="99"/>
    <w:unhideWhenUsed/>
    <w:rsid w:val="00A3604E"/>
    <w:pPr>
      <w:spacing w:before="100" w:beforeAutospacing="1" w:after="100" w:afterAutospacing="1"/>
    </w:pPr>
    <w:rPr>
      <w:rFonts w:ascii="宋体" w:eastAsia="宋体" w:hAnsi="宋体" w:cs="宋体"/>
      <w:sz w:val="24"/>
      <w:lang w:eastAsia="zh-CN"/>
    </w:rPr>
  </w:style>
  <w:style w:type="paragraph" w:customStyle="1" w:styleId="NO">
    <w:name w:val="NO"/>
    <w:basedOn w:val="a"/>
    <w:link w:val="NOChar"/>
    <w:rsid w:val="00A3604E"/>
    <w:pPr>
      <w:keepLines/>
      <w:spacing w:after="180"/>
      <w:ind w:left="1135" w:hanging="851"/>
    </w:pPr>
    <w:rPr>
      <w:rFonts w:eastAsia="Malgun Gothic"/>
      <w:szCs w:val="20"/>
      <w:lang w:val="en-GB"/>
    </w:rPr>
  </w:style>
  <w:style w:type="character" w:customStyle="1" w:styleId="B2Char">
    <w:name w:val="B2 Char"/>
    <w:link w:val="B2"/>
    <w:rsid w:val="00A3604E"/>
    <w:rPr>
      <w:rFonts w:eastAsia="Times New Roman"/>
      <w:lang w:val="en-GB" w:eastAsia="en-GB"/>
    </w:rPr>
  </w:style>
  <w:style w:type="character" w:customStyle="1" w:styleId="NOChar">
    <w:name w:val="NO Char"/>
    <w:link w:val="NO"/>
    <w:rsid w:val="00A3604E"/>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642413">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D7BD2-2FBC-4271-836B-0A389E27E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0</TotalTime>
  <Pages>3</Pages>
  <Words>1159</Words>
  <Characters>6612</Characters>
  <Application>Microsoft Office Word</Application>
  <DocSecurity>0</DocSecurity>
  <Lines>55</Lines>
  <Paragraphs>15</Paragraphs>
  <ScaleCrop>false</ScaleCrop>
  <Company>Vivo</Company>
  <LinksUpToDate>false</LinksUpToDate>
  <CharactersWithSpaces>7756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2019-05-02T03:08:00Z</dcterms:created>
  <dcterms:modified xsi:type="dcterms:W3CDTF">2019-05-02T03:08:00Z</dcterms:modified>
</cp:coreProperties>
</file>