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24157" w14:textId="77777777" w:rsidR="00CA3B11" w:rsidRDefault="0045740A" w:rsidP="00CA3B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57DCE0D4" w14:textId="2EE8073C" w:rsidR="00CA3B11" w:rsidRDefault="00CA3B11" w:rsidP="00CA3B11">
      <w:pPr>
        <w:pStyle w:val="a3"/>
        <w:tabs>
          <w:tab w:val="right" w:pos="8280"/>
          <w:tab w:val="right" w:pos="9781"/>
        </w:tabs>
        <w:ind w:right="-58"/>
        <w:rPr>
          <w:rFonts w:eastAsia="宋体" w:cs="Arial"/>
          <w:bCs/>
          <w:sz w:val="20"/>
          <w:lang w:eastAsia="zh-CN"/>
        </w:rPr>
      </w:pPr>
      <w:r>
        <w:rPr>
          <w:rFonts w:cs="Arial"/>
          <w:bCs/>
          <w:sz w:val="20"/>
          <w:lang w:eastAsia="ja-JP"/>
        </w:rPr>
        <w:t>3GPP TSG RAN WG1 Meeting #9</w:t>
      </w:r>
      <w:r>
        <w:rPr>
          <w:rFonts w:eastAsia="宋体" w:cs="Arial"/>
          <w:bCs/>
          <w:sz w:val="20"/>
          <w:lang w:eastAsia="zh-CN"/>
        </w:rPr>
        <w:t>2</w:t>
      </w:r>
      <w:r w:rsidR="00A80510">
        <w:rPr>
          <w:rFonts w:eastAsia="宋体" w:cs="Arial"/>
          <w:bCs/>
          <w:sz w:val="20"/>
          <w:lang w:eastAsia="zh-CN"/>
        </w:rPr>
        <w:t>bis</w:t>
      </w:r>
      <w:r>
        <w:rPr>
          <w:rFonts w:cs="Arial"/>
          <w:bCs/>
          <w:sz w:val="20"/>
          <w:lang w:eastAsia="ja-JP"/>
        </w:rPr>
        <w:t xml:space="preserve">               </w:t>
      </w:r>
      <w:r>
        <w:rPr>
          <w:rFonts w:cs="Arial"/>
          <w:bCs/>
          <w:sz w:val="20"/>
          <w:lang w:eastAsia="ja-JP"/>
        </w:rPr>
        <w:tab/>
      </w:r>
      <w:r>
        <w:rPr>
          <w:rFonts w:eastAsia="宋体" w:cs="Arial"/>
          <w:bCs/>
          <w:sz w:val="20"/>
          <w:lang w:eastAsia="zh-CN"/>
        </w:rPr>
        <w:t xml:space="preserve">    </w:t>
      </w:r>
      <w:r w:rsidRPr="003F1EBC">
        <w:rPr>
          <w:rFonts w:cs="Arial"/>
          <w:bCs/>
          <w:sz w:val="20"/>
          <w:lang w:eastAsia="ja-JP"/>
        </w:rPr>
        <w:t xml:space="preserve"> </w:t>
      </w:r>
      <w:r>
        <w:rPr>
          <w:rFonts w:cs="Arial"/>
          <w:bCs/>
          <w:sz w:val="20"/>
          <w:lang w:eastAsia="ja-JP"/>
        </w:rPr>
        <w:t xml:space="preserve">  </w:t>
      </w:r>
      <w:r w:rsidR="00ED1C71" w:rsidRPr="00ED1C71">
        <w:rPr>
          <w:rFonts w:cs="Arial"/>
          <w:bCs/>
          <w:sz w:val="20"/>
          <w:lang w:eastAsia="ja-JP"/>
        </w:rPr>
        <w:t>R1-1804628</w:t>
      </w:r>
    </w:p>
    <w:p w14:paraId="118B1DEE" w14:textId="7F51F7D7" w:rsidR="00DF5B49" w:rsidRPr="008D0B7E" w:rsidRDefault="00A80510" w:rsidP="00086B39">
      <w:pPr>
        <w:pStyle w:val="a3"/>
        <w:tabs>
          <w:tab w:val="right" w:pos="8280"/>
          <w:tab w:val="right" w:pos="9781"/>
        </w:tabs>
        <w:ind w:right="-58"/>
        <w:rPr>
          <w:rFonts w:eastAsia="宋体" w:cs="Arial"/>
          <w:b w:val="0"/>
          <w:bCs/>
          <w:lang w:eastAsia="zh-CN"/>
        </w:rPr>
      </w:pPr>
      <w:r w:rsidRPr="00ED1C71">
        <w:rPr>
          <w:rFonts w:cs="Arial"/>
          <w:b w:val="0"/>
          <w:bCs/>
          <w:sz w:val="20"/>
          <w:lang w:eastAsia="ja-JP"/>
        </w:rPr>
        <w:t>Sanya, China, April 16th – 20th,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069DE82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w:t>
      </w:r>
      <w:r w:rsidR="0087287A">
        <w:rPr>
          <w:rFonts w:ascii="Arial" w:eastAsia="宋体" w:hAnsi="Arial"/>
          <w:lang w:eastAsia="zh-CN"/>
        </w:rPr>
        <w:t>5.4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51FB8486" w14:textId="546FD57A" w:rsidR="000A53D7" w:rsidRDefault="000A53D7" w:rsidP="00F018D7">
      <w:pPr>
        <w:rPr>
          <w:rFonts w:eastAsia="宋体" w:cs="Arial"/>
          <w:lang w:eastAsia="zh-CN"/>
        </w:rPr>
      </w:pPr>
      <w:r>
        <w:rPr>
          <w:rFonts w:eastAsia="宋体" w:cs="Arial"/>
          <w:lang w:eastAsia="zh-CN"/>
        </w:rPr>
        <w:t>In last meeting following was agreed,</w:t>
      </w:r>
    </w:p>
    <w:p w14:paraId="34AD9E1A" w14:textId="77777777" w:rsidR="000A53D7" w:rsidRPr="009F6DD4" w:rsidRDefault="000A53D7" w:rsidP="000A53D7">
      <w:pPr>
        <w:rPr>
          <w:b/>
          <w:highlight w:val="green"/>
          <w:u w:val="single"/>
          <w:lang w:eastAsia="x-none"/>
        </w:rPr>
      </w:pPr>
      <w:r w:rsidRPr="009F6DD4">
        <w:rPr>
          <w:b/>
          <w:highlight w:val="green"/>
          <w:u w:val="single"/>
          <w:lang w:eastAsia="x-none"/>
        </w:rPr>
        <w:t xml:space="preserve">Agreement: </w:t>
      </w:r>
    </w:p>
    <w:p w14:paraId="65317049" w14:textId="017C45AB" w:rsidR="000A53D7" w:rsidRDefault="000A53D7" w:rsidP="00F018D7">
      <w:pPr>
        <w:numPr>
          <w:ilvl w:val="0"/>
          <w:numId w:val="12"/>
        </w:numPr>
        <w:spacing w:after="0"/>
        <w:rPr>
          <w:lang w:eastAsia="x-none"/>
        </w:rPr>
      </w:pPr>
      <w:r>
        <w:rPr>
          <w:lang w:eastAsia="x-none"/>
        </w:rPr>
        <w:t xml:space="preserve">Rel-15 Mode 3 UEs shall set the resource reservation field in SCI-1 to the SPS period. </w:t>
      </w:r>
    </w:p>
    <w:p w14:paraId="17896619" w14:textId="77777777" w:rsidR="000A53D7" w:rsidRPr="00ED1C71" w:rsidRDefault="000A53D7" w:rsidP="00ED1C71">
      <w:pPr>
        <w:spacing w:after="0"/>
        <w:ind w:left="720"/>
        <w:rPr>
          <w:lang w:eastAsia="x-none"/>
        </w:rPr>
      </w:pPr>
    </w:p>
    <w:p w14:paraId="0061DFB6" w14:textId="388DC15C"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11141B">
        <w:rPr>
          <w:rFonts w:eastAsia="宋体" w:cs="Arial"/>
          <w:lang w:eastAsia="zh-CN"/>
        </w:rPr>
        <w:t>revision</w:t>
      </w:r>
      <w:r w:rsidR="0011141B">
        <w:rPr>
          <w:rFonts w:eastAsia="宋体" w:cs="Arial" w:hint="eastAsia"/>
          <w:lang w:eastAsia="zh-CN"/>
        </w:rPr>
        <w:t xml:space="preserve"> </w:t>
      </w:r>
      <w:r w:rsidR="00027DF6">
        <w:rPr>
          <w:rFonts w:eastAsia="宋体" w:cs="Arial" w:hint="eastAsia"/>
          <w:lang w:eastAsia="zh-CN"/>
        </w:rPr>
        <w:t xml:space="preserve">of </w:t>
      </w:r>
      <w:r w:rsidR="0011141B" w:rsidRPr="0011141B">
        <w:rPr>
          <w:lang w:eastAsia="ja-JP"/>
        </w:rPr>
        <w:t>R1-1802442</w:t>
      </w:r>
      <w:r w:rsidR="00027DF6">
        <w:rPr>
          <w:rFonts w:eastAsia="宋体" w:hint="eastAsia"/>
          <w:iCs/>
          <w:lang w:eastAsia="zh-CN"/>
        </w:rPr>
        <w:t xml:space="preserve"> and </w:t>
      </w:r>
      <w:r>
        <w:rPr>
          <w:rFonts w:eastAsia="宋体" w:cs="Arial" w:hint="eastAsia"/>
          <w:lang w:eastAsia="zh-CN"/>
        </w:rPr>
        <w:t xml:space="preserve">to </w:t>
      </w:r>
      <w:r w:rsidR="00CA3B11">
        <w:rPr>
          <w:rFonts w:eastAsia="宋体" w:cs="Arial"/>
          <w:lang w:eastAsia="zh-CN"/>
        </w:rPr>
        <w:t xml:space="preserve">continue the </w:t>
      </w:r>
      <w:r w:rsidR="0055711C">
        <w:rPr>
          <w:rFonts w:eastAsia="宋体" w:cs="Arial" w:hint="eastAsia"/>
          <w:lang w:eastAsia="zh-CN"/>
        </w:rPr>
        <w:t>discuss</w:t>
      </w:r>
      <w:r w:rsidR="00CA3B11">
        <w:rPr>
          <w:rFonts w:eastAsia="宋体" w:cs="Arial"/>
          <w:lang w:eastAsia="zh-CN"/>
        </w:rPr>
        <w:t>ion on</w:t>
      </w:r>
      <w:r w:rsidR="0055711C">
        <w:rPr>
          <w:rFonts w:eastAsia="宋体" w:cs="Arial" w:hint="eastAsia"/>
          <w:lang w:eastAsia="zh-CN"/>
        </w:rPr>
        <w:t xml:space="preserve">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r w:rsidR="000A53D7">
        <w:rPr>
          <w:rFonts w:eastAsia="宋体"/>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lastRenderedPageBreak/>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UEs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7FFD5CDA"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f4"/>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f4"/>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f4"/>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5B38ED6E" w:rsidR="0088620F" w:rsidRDefault="0078630B" w:rsidP="0088620F">
      <w:pPr>
        <w:rPr>
          <w:rFonts w:eastAsia="宋体"/>
          <w:lang w:eastAsia="zh-CN"/>
        </w:rPr>
      </w:pPr>
      <w:r>
        <w:rPr>
          <w:rFonts w:eastAsia="宋体"/>
          <w:lang w:eastAsia="zh-CN"/>
        </w:rPr>
        <w:t>Mechanism 1) was agreed in last meeting.</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7D662D75"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w:t>
      </w:r>
      <w:r w:rsidR="00B94AB4">
        <w:rPr>
          <w:rFonts w:eastAsia="宋体"/>
          <w:lang w:eastAsia="zh-CN"/>
        </w:rPr>
        <w:t>two</w:t>
      </w:r>
      <w:r w:rsidR="00B16E36">
        <w:rPr>
          <w:rFonts w:eastAsia="宋体"/>
          <w:lang w:eastAsia="zh-CN"/>
        </w:rPr>
        <w:t xml:space="preserve"> </w:t>
      </w:r>
      <w:bookmarkStart w:id="0" w:name="_GoBack"/>
      <w:bookmarkEnd w:id="0"/>
      <w:r w:rsidR="00CE3172">
        <w:rPr>
          <w:rFonts w:eastAsia="宋体" w:hint="eastAsia"/>
          <w:lang w:eastAsia="zh-CN"/>
        </w:rPr>
        <w:t xml:space="preserve">enhancements are considered for mode 3 UEs, </w:t>
      </w:r>
    </w:p>
    <w:p w14:paraId="1B11E7AA" w14:textId="5322F440" w:rsidR="00366AFE" w:rsidRPr="00CE3172" w:rsidRDefault="00CE3172" w:rsidP="00067C89">
      <w:pPr>
        <w:pStyle w:val="aff4"/>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f4"/>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selection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6F59281C"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422CC91B"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enhancements are considered for mode 3 UEs, </w:t>
      </w:r>
    </w:p>
    <w:p w14:paraId="33EE0A4A" w14:textId="77777777" w:rsidR="00403DBB" w:rsidRPr="00CE3172" w:rsidRDefault="00403DBB" w:rsidP="00067C89">
      <w:pPr>
        <w:pStyle w:val="aff4"/>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f4"/>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4A64A71E"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w:t>
      </w:r>
      <w:r w:rsidR="00DD04BE">
        <w:rPr>
          <w:rFonts w:ascii="Times New Roman" w:eastAsia="宋体" w:hAnsi="Times New Roman" w:hint="eastAsia"/>
          <w:b w:val="0"/>
          <w:sz w:val="20"/>
          <w:lang w:eastAsia="zh-CN"/>
        </w:rPr>
        <w:t>4</w:t>
      </w:r>
      <w:r w:rsidR="00207000" w:rsidRPr="00207000">
        <w:rPr>
          <w:rFonts w:ascii="Times New Roman" w:eastAsia="宋体" w:hAnsi="Times New Roman"/>
          <w:b w:val="0"/>
          <w:sz w:val="20"/>
          <w:lang w:eastAsia="zh-CN"/>
        </w:rPr>
        <w:t>0</w:t>
      </w:r>
    </w:p>
    <w:p w14:paraId="582D4FC6" w14:textId="2C56C1DF" w:rsidR="00454C8B" w:rsidRPr="00C2536E" w:rsidRDefault="00454C8B" w:rsidP="00C2536E">
      <w:pPr>
        <w:snapToGrid w:val="0"/>
        <w:rPr>
          <w:rFonts w:eastAsia="宋体"/>
          <w:lang w:eastAsia="zh-CN"/>
        </w:rPr>
      </w:pPr>
    </w:p>
    <w:sectPr w:rsidR="00454C8B" w:rsidRPr="00C2536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8E6C6" w14:textId="77777777" w:rsidR="0079660D" w:rsidRDefault="0079660D">
      <w:r>
        <w:separator/>
      </w:r>
    </w:p>
  </w:endnote>
  <w:endnote w:type="continuationSeparator" w:id="0">
    <w:p w14:paraId="5E2DD372" w14:textId="77777777" w:rsidR="0079660D" w:rsidRDefault="0079660D">
      <w:r>
        <w:continuationSeparator/>
      </w:r>
    </w:p>
  </w:endnote>
  <w:endnote w:type="continuationNotice" w:id="1">
    <w:p w14:paraId="1DAD2532" w14:textId="77777777" w:rsidR="0079660D" w:rsidRDefault="00796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9AD51D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4779E">
      <w:rPr>
        <w:rStyle w:val="af7"/>
      </w:rPr>
      <w:t>3</w:t>
    </w:r>
    <w:r>
      <w:rPr>
        <w:rStyle w:val="af7"/>
      </w:rPr>
      <w:fldChar w:fldCharType="end"/>
    </w:r>
  </w:p>
  <w:p w14:paraId="2D1F0057"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993D" w14:textId="77777777" w:rsidR="0079660D" w:rsidRDefault="0079660D">
      <w:r>
        <w:separator/>
      </w:r>
    </w:p>
  </w:footnote>
  <w:footnote w:type="continuationSeparator" w:id="0">
    <w:p w14:paraId="3652C178" w14:textId="77777777" w:rsidR="0079660D" w:rsidRDefault="0079660D">
      <w:r>
        <w:continuationSeparator/>
      </w:r>
    </w:p>
  </w:footnote>
  <w:footnote w:type="continuationNotice" w:id="1">
    <w:p w14:paraId="435A8C8E" w14:textId="77777777" w:rsidR="0079660D" w:rsidRDefault="00796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7"/>
  </w:num>
  <w:num w:numId="5">
    <w:abstractNumId w:val="4"/>
  </w:num>
  <w:num w:numId="6">
    <w:abstractNumId w:val="5"/>
  </w:num>
  <w:num w:numId="7">
    <w:abstractNumId w:val="3"/>
  </w:num>
  <w:num w:numId="8">
    <w:abstractNumId w:val="10"/>
  </w:num>
  <w:num w:numId="9">
    <w:abstractNumId w:val="1"/>
  </w:num>
  <w:num w:numId="10">
    <w:abstractNumId w:val="6"/>
  </w:num>
  <w:num w:numId="11">
    <w:abstractNumId w:val="8"/>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3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41B"/>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DAB"/>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677"/>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545"/>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E2C"/>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43C"/>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0887"/>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79E"/>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30B"/>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660D"/>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070"/>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87A"/>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4F0A"/>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2234"/>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510"/>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6E36"/>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4AB4"/>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21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8A4"/>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2F"/>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854"/>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B92"/>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C71"/>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14BB6-B29D-4139-A04C-19C3BBB1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5813</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2010-04-02T09:58:00Z</cp:lastPrinted>
  <dcterms:created xsi:type="dcterms:W3CDTF">2018-04-05T13:21:00Z</dcterms:created>
  <dcterms:modified xsi:type="dcterms:W3CDTF">2018-04-05T13:21:00Z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