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498A01FC"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Start w:id="2" w:name="_GoBack"/>
      <w:bookmarkEnd w:id="0"/>
      <w:bookmarkEnd w:id="2"/>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00D73A47">
        <w:rPr>
          <w:rFonts w:ascii="Arial" w:eastAsia="PMingLiU" w:hAnsi="Arial" w:cs="Arial"/>
          <w:b/>
          <w:sz w:val="28"/>
          <w:szCs w:val="28"/>
          <w:lang w:val="en-US" w:eastAsia="zh-TW"/>
        </w:rPr>
        <w:t>bis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A749EF" w:rsidRPr="00A749EF">
        <w:rPr>
          <w:rFonts w:ascii="Arial" w:eastAsia="ＭＳ 明朝" w:hAnsi="Arial" w:cs="Arial"/>
          <w:b/>
          <w:sz w:val="28"/>
          <w:szCs w:val="28"/>
          <w:lang w:val="en-US"/>
        </w:rPr>
        <w:t>2</w:t>
      </w:r>
      <w:r w:rsidR="00A749EF" w:rsidRPr="00BD5EE6">
        <w:rPr>
          <w:rFonts w:ascii="Arial" w:eastAsia="ＭＳ 明朝" w:hAnsi="Arial" w:cs="Arial"/>
          <w:b/>
          <w:sz w:val="28"/>
          <w:szCs w:val="28"/>
          <w:lang w:val="en-US"/>
        </w:rPr>
        <w:t>5</w:t>
      </w:r>
      <w:r w:rsidR="00A749EF" w:rsidRPr="00067E18">
        <w:rPr>
          <w:rFonts w:ascii="Arial" w:eastAsia="ＭＳ 明朝" w:hAnsi="Arial" w:cs="Arial"/>
          <w:b/>
          <w:sz w:val="28"/>
          <w:szCs w:val="28"/>
          <w:lang w:val="en-US"/>
        </w:rPr>
        <w:t>0</w:t>
      </w:r>
      <w:r w:rsidR="002D5871" w:rsidRPr="00067E18">
        <w:rPr>
          <w:rFonts w:ascii="Arial" w:eastAsia="ＭＳ 明朝" w:hAnsi="Arial" w:cs="Arial"/>
          <w:b/>
          <w:sz w:val="28"/>
          <w:szCs w:val="28"/>
          <w:lang w:val="en-US"/>
        </w:rPr>
        <w:t>7774</w:t>
      </w:r>
    </w:p>
    <w:p w14:paraId="53044396" w14:textId="13B8FF38" w:rsidR="00807B0C" w:rsidRDefault="00D73A47">
      <w:pPr>
        <w:pStyle w:val="af8"/>
        <w:tabs>
          <w:tab w:val="right" w:pos="10206"/>
        </w:tabs>
        <w:spacing w:after="0" w:afterAutospacing="0"/>
        <w:rPr>
          <w:rFonts w:cs="Arial"/>
          <w:sz w:val="28"/>
          <w:szCs w:val="28"/>
          <w:lang w:val="en-US"/>
        </w:rPr>
      </w:pPr>
      <w:r>
        <w:rPr>
          <w:rFonts w:eastAsia="PMingLiU" w:cs="Arial"/>
          <w:sz w:val="28"/>
          <w:szCs w:val="28"/>
          <w:lang w:val="en-US" w:eastAsia="zh-TW"/>
        </w:rPr>
        <w:t>Prague</w:t>
      </w:r>
      <w:r w:rsidR="005017E6" w:rsidRPr="00F84651">
        <w:rPr>
          <w:rFonts w:eastAsia="PMingLiU" w:cs="Arial" w:hint="eastAsia"/>
          <w:sz w:val="28"/>
          <w:szCs w:val="28"/>
          <w:lang w:val="en-US" w:eastAsia="zh-TW"/>
        </w:rPr>
        <w:t xml:space="preserve">, </w:t>
      </w:r>
      <w:r>
        <w:rPr>
          <w:rFonts w:eastAsia="PMingLiU" w:cs="Arial"/>
          <w:sz w:val="28"/>
          <w:szCs w:val="28"/>
          <w:lang w:val="en-US" w:eastAsia="zh-TW"/>
        </w:rPr>
        <w:t>Czech</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sz w:val="28"/>
          <w:szCs w:val="28"/>
          <w:lang w:val="en-US"/>
        </w:rPr>
        <w:t>Oct</w:t>
      </w:r>
      <w:r w:rsidR="000D0C13" w:rsidRPr="00F84651">
        <w:rPr>
          <w:rFonts w:cs="Arial"/>
          <w:sz w:val="28"/>
          <w:szCs w:val="28"/>
          <w:lang w:val="en-US"/>
        </w:rPr>
        <w:t xml:space="preserve"> </w:t>
      </w:r>
      <w:r>
        <w:rPr>
          <w:rFonts w:eastAsia="PMingLiU" w:cs="Arial"/>
          <w:sz w:val="28"/>
          <w:szCs w:val="28"/>
          <w:lang w:val="en-US" w:eastAsia="zh-TW"/>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sz w:val="28"/>
          <w:szCs w:val="28"/>
          <w:lang w:val="en-US"/>
        </w:rPr>
        <w:t>17</w:t>
      </w:r>
      <w:r w:rsidR="00F84651"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3"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3"/>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05F6B6BB" w14:textId="5A726557" w:rsidR="00A317F4" w:rsidRPr="00ED36A4" w:rsidRDefault="00142CA8" w:rsidP="00A317F4">
      <w:pPr>
        <w:pStyle w:val="11"/>
        <w:spacing w:after="180"/>
        <w:rPr>
          <w:color w:val="000000" w:themeColor="text1"/>
          <w:lang w:val="en-US"/>
        </w:rPr>
      </w:pPr>
      <w:bookmarkStart w:id="5" w:name="OLE_LINK1"/>
      <w:r>
        <w:rPr>
          <w:color w:val="000000" w:themeColor="text1"/>
          <w:lang w:val="en-US"/>
        </w:rPr>
        <w:t>Specification support for beam management</w:t>
      </w:r>
    </w:p>
    <w:p w14:paraId="288086F5" w14:textId="13B618E3" w:rsidR="00DA2819" w:rsidRPr="00004356" w:rsidRDefault="00A317F4" w:rsidP="002076BF">
      <w:pPr>
        <w:pStyle w:val="20"/>
        <w:tabs>
          <w:tab w:val="clear" w:pos="6380"/>
          <w:tab w:val="left" w:pos="851"/>
        </w:tabs>
        <w:ind w:hanging="6096"/>
        <w:rPr>
          <w:rFonts w:eastAsiaTheme="minorEastAsia"/>
          <w:bCs/>
        </w:rPr>
      </w:pPr>
      <w:r>
        <w:rPr>
          <w:rFonts w:eastAsiaTheme="minorEastAsia" w:hint="eastAsia"/>
          <w:bCs/>
        </w:rPr>
        <w:t xml:space="preserve">NW-sided </w:t>
      </w:r>
      <w:r w:rsidR="00BD38D6">
        <w:rPr>
          <w:rFonts w:eastAsiaTheme="minorEastAsia" w:hint="eastAsia"/>
          <w:bCs/>
        </w:rPr>
        <w:t xml:space="preserve">model </w:t>
      </w:r>
      <w:r w:rsidR="005067AF">
        <w:rPr>
          <w:rFonts w:eastAsiaTheme="minorEastAsia" w:hint="eastAsia"/>
          <w:bCs/>
        </w:rPr>
        <w:t>for inference report</w:t>
      </w:r>
    </w:p>
    <w:p w14:paraId="1BF60065" w14:textId="26273746" w:rsidR="00E95808" w:rsidRDefault="000E17FA" w:rsidP="00E95808">
      <w:pPr>
        <w:spacing w:before="240"/>
        <w:rPr>
          <w:color w:val="000000" w:themeColor="text1"/>
        </w:rPr>
      </w:pPr>
      <w:r>
        <w:rPr>
          <w:rFonts w:eastAsia="SimSun"/>
          <w:color w:val="000000" w:themeColor="text1"/>
          <w:lang w:eastAsia="zh-CN"/>
        </w:rPr>
        <w:t>F</w:t>
      </w:r>
      <w:r w:rsidR="00E95808">
        <w:rPr>
          <w:rFonts w:eastAsia="SimSun"/>
          <w:color w:val="000000" w:themeColor="text1"/>
          <w:lang w:eastAsia="zh-CN"/>
        </w:rPr>
        <w:t xml:space="preserve">or the case when </w:t>
      </w:r>
      <w:r>
        <w:rPr>
          <w:rFonts w:eastAsia="SimSun"/>
          <w:color w:val="000000" w:themeColor="text1"/>
          <w:lang w:eastAsia="zh-CN"/>
        </w:rPr>
        <w:t xml:space="preserve">the reported number of reference signals, i.e. </w:t>
      </w:r>
      <w:r w:rsidR="00E95808" w:rsidRPr="009F6D30">
        <w:rPr>
          <w:rFonts w:hint="eastAsia"/>
          <w:i/>
          <w:iCs/>
          <w:color w:val="000000" w:themeColor="text1"/>
        </w:rPr>
        <w:t>M</w:t>
      </w:r>
      <w:r w:rsidR="00E95808">
        <w:rPr>
          <w:rFonts w:hint="eastAsia"/>
          <w:color w:val="000000" w:themeColor="text1"/>
        </w:rPr>
        <w:t xml:space="preserve"> is equal to the size of the </w:t>
      </w:r>
      <w:r w:rsidR="00E95808">
        <w:rPr>
          <w:color w:val="000000" w:themeColor="text1"/>
        </w:rPr>
        <w:t>resource</w:t>
      </w:r>
      <w:r w:rsidR="00E95808">
        <w:rPr>
          <w:rFonts w:hint="eastAsia"/>
          <w:color w:val="000000" w:themeColor="text1"/>
        </w:rPr>
        <w:t xml:space="preserve"> set for channel measurement</w:t>
      </w:r>
      <w:r w:rsidR="00E95808">
        <w:rPr>
          <w:color w:val="000000" w:themeColor="text1"/>
        </w:rPr>
        <w:t xml:space="preserve">, as the UE only reports one CRI and all the </w:t>
      </w:r>
      <w:r w:rsidR="00E95808" w:rsidRPr="009F6D30">
        <w:rPr>
          <w:rFonts w:hint="eastAsia"/>
          <w:i/>
          <w:iCs/>
          <w:color w:val="000000" w:themeColor="text1"/>
        </w:rPr>
        <w:t>M</w:t>
      </w:r>
      <w:r w:rsidR="00E95808">
        <w:rPr>
          <w:color w:val="000000" w:themeColor="text1"/>
        </w:rPr>
        <w:t xml:space="preserve"> L1-RSRPs, the following highlight specs text (cyan) in clause 5.2.1.4.2 of TS38.214 is incorrect.</w:t>
      </w:r>
    </w:p>
    <w:tbl>
      <w:tblPr>
        <w:tblStyle w:val="aff"/>
        <w:tblW w:w="0" w:type="auto"/>
        <w:tblLook w:val="04A0" w:firstRow="1" w:lastRow="0" w:firstColumn="1" w:lastColumn="0" w:noHBand="0" w:noVBand="1"/>
      </w:tblPr>
      <w:tblGrid>
        <w:gridCol w:w="9954"/>
      </w:tblGrid>
      <w:tr w:rsidR="00E95808" w:rsidRPr="009D0DA9" w14:paraId="6B302DD2" w14:textId="77777777" w:rsidTr="009D5BCD">
        <w:tc>
          <w:tcPr>
            <w:tcW w:w="9954" w:type="dxa"/>
          </w:tcPr>
          <w:p w14:paraId="4779D4AB" w14:textId="77777777" w:rsidR="00E95808" w:rsidRPr="001510D1" w:rsidRDefault="00E95808" w:rsidP="009D5BCD">
            <w:pPr>
              <w:snapToGrid/>
              <w:spacing w:after="180" w:afterAutospacing="0"/>
              <w:jc w:val="left"/>
              <w:rPr>
                <w:rFonts w:eastAsiaTheme="minorEastAsia"/>
                <w:b/>
                <w:sz w:val="21"/>
                <w:highlight w:val="yellow"/>
              </w:rPr>
            </w:pPr>
            <w:r w:rsidRPr="001510D1">
              <w:rPr>
                <w:rFonts w:eastAsiaTheme="minorEastAsia" w:hint="eastAsia"/>
                <w:b/>
                <w:sz w:val="21"/>
              </w:rPr>
              <w:t>TS38.214</w:t>
            </w:r>
            <w:r w:rsidRPr="001510D1">
              <w:rPr>
                <w:rFonts w:eastAsiaTheme="minorEastAsia"/>
                <w:b/>
                <w:sz w:val="21"/>
              </w:rPr>
              <w:t>, clause 5.2.1.4.2</w:t>
            </w:r>
          </w:p>
          <w:p w14:paraId="27E083E2" w14:textId="77777777" w:rsidR="00E95808" w:rsidRPr="00567CD5" w:rsidRDefault="00E95808" w:rsidP="009D5BCD">
            <w:pPr>
              <w:snapToGrid/>
              <w:spacing w:after="180" w:afterAutospacing="0"/>
              <w:jc w:val="left"/>
              <w:rPr>
                <w:rFonts w:eastAsia="ＭＳ 明朝"/>
                <w:color w:val="000000"/>
                <w:sz w:val="20"/>
                <w:lang w:eastAsia="en-US"/>
              </w:rPr>
            </w:pPr>
            <w:r w:rsidRPr="00567CD5">
              <w:rPr>
                <w:rFonts w:eastAsia="ＭＳ 明朝"/>
                <w:color w:val="000000"/>
                <w:sz w:val="20"/>
                <w:lang w:eastAsia="en-US"/>
              </w:rPr>
              <w:t xml:space="preserve">Except for a </w:t>
            </w:r>
            <w:r w:rsidRPr="00567CD5">
              <w:rPr>
                <w:rFonts w:eastAsia="ＭＳ 明朝"/>
                <w:i/>
                <w:color w:val="000000"/>
                <w:sz w:val="20"/>
                <w:lang w:eastAsia="en-US"/>
              </w:rPr>
              <w:t>CSI-</w:t>
            </w:r>
            <w:proofErr w:type="spellStart"/>
            <w:r w:rsidRPr="00567CD5">
              <w:rPr>
                <w:rFonts w:eastAsia="ＭＳ 明朝"/>
                <w:i/>
                <w:color w:val="000000"/>
                <w:sz w:val="20"/>
                <w:lang w:eastAsia="en-US"/>
              </w:rPr>
              <w:t>ReportConfig</w:t>
            </w:r>
            <w:proofErr w:type="spellEnd"/>
            <w:r w:rsidRPr="00567CD5">
              <w:rPr>
                <w:rFonts w:eastAsia="ＭＳ 明朝"/>
                <w:color w:val="000000"/>
                <w:sz w:val="20"/>
                <w:lang w:eastAsia="en-US"/>
              </w:rPr>
              <w:t xml:space="preserve"> configured with </w:t>
            </w:r>
            <w:proofErr w:type="spellStart"/>
            <w:r w:rsidRPr="00567CD5">
              <w:rPr>
                <w:rFonts w:eastAsia="SimSun"/>
                <w:i/>
                <w:sz w:val="20"/>
                <w:lang w:eastAsia="en-US"/>
              </w:rPr>
              <w:t>reportQuantity</w:t>
            </w:r>
            <w:proofErr w:type="spellEnd"/>
            <w:r w:rsidRPr="00567CD5">
              <w:rPr>
                <w:rFonts w:eastAsia="SimSun"/>
                <w:sz w:val="20"/>
                <w:lang w:eastAsia="en-US"/>
              </w:rPr>
              <w:t xml:space="preserve"> set to 'cri-RI-PMI-CQI' and</w:t>
            </w:r>
            <w:r w:rsidRPr="00567CD5">
              <w:rPr>
                <w:rFonts w:eastAsia="ＭＳ 明朝"/>
                <w:color w:val="000000"/>
                <w:sz w:val="20"/>
                <w:lang w:eastAsia="en-US"/>
              </w:rPr>
              <w:t xml:space="preserve"> </w:t>
            </w:r>
            <w:proofErr w:type="spellStart"/>
            <w:r w:rsidRPr="00567CD5">
              <w:rPr>
                <w:rFonts w:eastAsia="SimSun"/>
                <w:i/>
                <w:iCs/>
                <w:color w:val="000000"/>
                <w:sz w:val="20"/>
                <w:lang w:eastAsia="zh-CN"/>
              </w:rPr>
              <w:t>codebookType</w:t>
            </w:r>
            <w:proofErr w:type="spellEnd"/>
            <w:r w:rsidRPr="00567CD5">
              <w:rPr>
                <w:rFonts w:eastAsia="SimSun"/>
                <w:color w:val="000000"/>
                <w:sz w:val="20"/>
                <w:lang w:eastAsia="zh-CN"/>
              </w:rPr>
              <w:t xml:space="preserve"> set to </w:t>
            </w:r>
            <w:r w:rsidRPr="00567CD5">
              <w:rPr>
                <w:rFonts w:eastAsia="ＭＳ 明朝"/>
                <w:color w:val="000000"/>
                <w:sz w:val="20"/>
                <w:lang w:eastAsia="en-US"/>
              </w:rPr>
              <w:t xml:space="preserve">'typeII-CJT-r18', 'typeII-CJT-PortSelection-r18', 'typeII-Doppler-r18', or 'typeII-Doppler-PortSelection-r18', if the UE is configured with a </w:t>
            </w:r>
            <w:r w:rsidRPr="00567CD5">
              <w:rPr>
                <w:rFonts w:eastAsia="ＭＳ 明朝"/>
                <w:i/>
                <w:color w:val="000000"/>
                <w:sz w:val="20"/>
                <w:lang w:eastAsia="en-US"/>
              </w:rPr>
              <w:t>CSI-</w:t>
            </w:r>
            <w:proofErr w:type="spellStart"/>
            <w:r w:rsidRPr="00567CD5">
              <w:rPr>
                <w:rFonts w:eastAsia="ＭＳ 明朝"/>
                <w:i/>
                <w:color w:val="000000"/>
                <w:sz w:val="20"/>
                <w:lang w:eastAsia="en-US"/>
              </w:rPr>
              <w:t>ReportConfig</w:t>
            </w:r>
            <w:proofErr w:type="spellEnd"/>
            <w:r w:rsidRPr="00567CD5">
              <w:rPr>
                <w:rFonts w:eastAsia="ＭＳ 明朝"/>
                <w:color w:val="000000"/>
                <w:sz w:val="20"/>
                <w:lang w:eastAsia="en-US"/>
              </w:rPr>
              <w:t xml:space="preserve"> with the higher layer parameter </w:t>
            </w:r>
            <w:proofErr w:type="spellStart"/>
            <w:r w:rsidRPr="00567CD5">
              <w:rPr>
                <w:rFonts w:eastAsia="ＭＳ 明朝"/>
                <w:i/>
                <w:color w:val="000000"/>
                <w:sz w:val="20"/>
                <w:lang w:eastAsia="en-US"/>
              </w:rPr>
              <w:t>reportQuantity</w:t>
            </w:r>
            <w:proofErr w:type="spellEnd"/>
            <w:r w:rsidRPr="00567CD5">
              <w:rPr>
                <w:rFonts w:eastAsia="ＭＳ 明朝"/>
                <w:color w:val="000000"/>
                <w:sz w:val="20"/>
                <w:lang w:eastAsia="en-US"/>
              </w:rPr>
              <w:t xml:space="preserve"> set to 'cri-RSRP',</w:t>
            </w:r>
            <w:r w:rsidRPr="00567CD5">
              <w:rPr>
                <w:rFonts w:eastAsia="SimSun"/>
                <w:iCs/>
                <w:sz w:val="20"/>
                <w:lang w:eastAsia="en-US"/>
              </w:rPr>
              <w:t xml:space="preserve"> 'cri-RSRP-Index',</w:t>
            </w:r>
            <w:r w:rsidRPr="00567CD5">
              <w:rPr>
                <w:rFonts w:eastAsia="ＭＳ 明朝"/>
                <w:color w:val="000000"/>
                <w:sz w:val="20"/>
                <w:lang w:eastAsia="en-US"/>
              </w:rPr>
              <w:t xml:space="preserve"> 'cri-RI-PMI-CQI</w:t>
            </w:r>
            <w:r w:rsidRPr="00567CD5" w:rsidDel="001139E8">
              <w:rPr>
                <w:rFonts w:eastAsia="ＭＳ 明朝"/>
                <w:color w:val="000000"/>
                <w:sz w:val="20"/>
                <w:lang w:eastAsia="en-US"/>
              </w:rPr>
              <w:t xml:space="preserve"> </w:t>
            </w:r>
            <w:r w:rsidRPr="00567CD5">
              <w:rPr>
                <w:rFonts w:eastAsia="ＭＳ 明朝"/>
                <w:color w:val="000000"/>
                <w:sz w:val="20"/>
                <w:lang w:eastAsia="en-US"/>
              </w:rPr>
              <w:t>', '</w:t>
            </w:r>
            <w:r w:rsidRPr="00567CD5">
              <w:rPr>
                <w:rFonts w:eastAsia="SimSun"/>
                <w:sz w:val="20"/>
                <w:lang w:eastAsia="en-US"/>
              </w:rPr>
              <w:t>cri-RI-i1</w:t>
            </w:r>
            <w:r w:rsidRPr="00567CD5">
              <w:rPr>
                <w:rFonts w:eastAsia="ＭＳ 明朝"/>
                <w:color w:val="000000"/>
                <w:sz w:val="20"/>
                <w:lang w:eastAsia="en-US"/>
              </w:rPr>
              <w:t>', 'cri-RI-i1-CQI', 'cri-RI-CQI', '</w:t>
            </w:r>
            <w:r w:rsidRPr="00567CD5">
              <w:rPr>
                <w:rFonts w:eastAsia="SimSun"/>
                <w:sz w:val="20"/>
                <w:lang w:eastAsia="en-US"/>
              </w:rPr>
              <w:t>cri-RI-LI-PMI-CQI</w:t>
            </w:r>
            <w:r w:rsidRPr="00567CD5">
              <w:rPr>
                <w:rFonts w:eastAsia="ＭＳ 明朝"/>
                <w:color w:val="000000"/>
                <w:sz w:val="20"/>
                <w:lang w:eastAsia="en-US"/>
              </w:rPr>
              <w:t>', 'cri-SINR', or 'cri-SINR</w:t>
            </w:r>
            <w:r w:rsidRPr="00567CD5">
              <w:rPr>
                <w:rFonts w:eastAsia="SimSun"/>
                <w:iCs/>
                <w:sz w:val="20"/>
                <w:lang w:eastAsia="en-US"/>
              </w:rPr>
              <w:t>- Index</w:t>
            </w:r>
            <w:r w:rsidRPr="00567CD5">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567CD5">
              <w:rPr>
                <w:rFonts w:eastAsia="ＭＳ 明朝"/>
                <w:color w:val="000000"/>
                <w:sz w:val="20"/>
                <w:lang w:eastAsia="en-US"/>
              </w:rPr>
              <w:t xml:space="preserve">resources are configured in the corresponding resource set for channel measurement, then </w:t>
            </w:r>
            <w:r w:rsidRPr="00567CD5">
              <w:rPr>
                <w:rFonts w:eastAsia="ＭＳ 明朝"/>
                <w:color w:val="000000"/>
                <w:sz w:val="20"/>
                <w:highlight w:val="yellow"/>
                <w:lang w:eastAsia="en-US"/>
              </w:rPr>
              <w:t>the UE shall derive the CSI parameters other than CRI</w:t>
            </w:r>
            <w:r w:rsidRPr="00567CD5">
              <w:rPr>
                <w:rFonts w:eastAsia="ＭＳ 明朝"/>
                <w:color w:val="000000"/>
                <w:sz w:val="20"/>
                <w:highlight w:val="cyan"/>
                <w:lang w:eastAsia="en-US"/>
              </w:rPr>
              <w:t xml:space="preserve"> conditioned on the reported CRI</w:t>
            </w:r>
            <w:r w:rsidRPr="00567CD5">
              <w:rPr>
                <w:rFonts w:eastAsia="ＭＳ 明朝"/>
                <w:color w:val="000000"/>
                <w:sz w:val="20"/>
                <w:lang w:eastAsia="en-US"/>
              </w:rPr>
              <w:t xml:space="preserve">, where CRI </w:t>
            </w:r>
            <w:r w:rsidRPr="00567CD5">
              <w:rPr>
                <w:rFonts w:eastAsia="ＭＳ 明朝"/>
                <w:i/>
                <w:color w:val="000000"/>
                <w:sz w:val="20"/>
                <w:lang w:eastAsia="en-US"/>
              </w:rPr>
              <w:t>k</w:t>
            </w:r>
            <w:r w:rsidRPr="00567CD5">
              <w:rPr>
                <w:rFonts w:eastAsia="ＭＳ 明朝"/>
                <w:color w:val="000000"/>
                <w:sz w:val="20"/>
                <w:lang w:eastAsia="en-US"/>
              </w:rPr>
              <w:t xml:space="preserve"> (</w:t>
            </w:r>
            <w:r w:rsidRPr="00567CD5">
              <w:rPr>
                <w:rFonts w:eastAsia="ＭＳ 明朝"/>
                <w:i/>
                <w:color w:val="000000"/>
                <w:sz w:val="20"/>
                <w:lang w:eastAsia="en-US"/>
              </w:rPr>
              <w:t>k</w:t>
            </w:r>
            <w:r w:rsidRPr="00567CD5">
              <w:rPr>
                <w:rFonts w:eastAsia="ＭＳ 明朝"/>
                <w:color w:val="000000"/>
                <w:sz w:val="20"/>
                <w:lang w:eastAsia="en-US"/>
              </w:rPr>
              <w:t xml:space="preserve"> ≥ 0) corresponds to the configured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nzp</w:t>
            </w:r>
            <w:proofErr w:type="spellEnd"/>
            <w:r w:rsidRPr="00567CD5">
              <w:rPr>
                <w:rFonts w:eastAsia="ＭＳ 明朝"/>
                <w:i/>
                <w:color w:val="000000"/>
                <w:sz w:val="20"/>
                <w:lang w:eastAsia="en-US"/>
              </w:rPr>
              <w:t>-CSI-RS-Resources</w:t>
            </w:r>
            <w:r w:rsidRPr="00567CD5">
              <w:rPr>
                <w:rFonts w:eastAsia="ＭＳ 明朝"/>
                <w:color w:val="000000"/>
                <w:sz w:val="20"/>
                <w:lang w:eastAsia="en-US"/>
              </w:rPr>
              <w:t xml:space="preserve"> in the corresponding </w:t>
            </w:r>
            <w:r w:rsidRPr="00567CD5">
              <w:rPr>
                <w:rFonts w:eastAsia="ＭＳ 明朝"/>
                <w:i/>
                <w:sz w:val="20"/>
                <w:lang w:val="en-US"/>
              </w:rPr>
              <w:t>NZP-CSI-RS-</w:t>
            </w:r>
            <w:proofErr w:type="spellStart"/>
            <w:r w:rsidRPr="00567CD5">
              <w:rPr>
                <w:rFonts w:eastAsia="ＭＳ 明朝"/>
                <w:i/>
                <w:sz w:val="20"/>
                <w:lang w:val="en-US"/>
              </w:rPr>
              <w:t>ResourceSet</w:t>
            </w:r>
            <w:proofErr w:type="spellEnd"/>
            <w:r w:rsidRPr="00567CD5">
              <w:rPr>
                <w:rFonts w:eastAsia="ＭＳ 明朝"/>
                <w:color w:val="000000"/>
                <w:sz w:val="20"/>
                <w:lang w:eastAsia="en-US"/>
              </w:rPr>
              <w:t xml:space="preserve"> for channel measurement, and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csi</w:t>
            </w:r>
            <w:proofErr w:type="spellEnd"/>
            <w:r w:rsidRPr="00567CD5">
              <w:rPr>
                <w:rFonts w:eastAsia="ＭＳ 明朝"/>
                <w:i/>
                <w:color w:val="000000"/>
                <w:sz w:val="20"/>
                <w:lang w:eastAsia="en-US"/>
              </w:rPr>
              <w:t>-IM-Resource</w:t>
            </w:r>
            <w:r w:rsidRPr="00567CD5">
              <w:rPr>
                <w:rFonts w:eastAsia="ＭＳ 明朝"/>
                <w:color w:val="000000"/>
                <w:sz w:val="20"/>
                <w:lang w:eastAsia="en-US"/>
              </w:rPr>
              <w:t xml:space="preserve"> in the corresponding </w:t>
            </w:r>
            <w:proofErr w:type="spellStart"/>
            <w:r w:rsidRPr="00567CD5">
              <w:rPr>
                <w:rFonts w:eastAsia="ＭＳ 明朝"/>
                <w:i/>
                <w:color w:val="000000"/>
                <w:sz w:val="20"/>
                <w:lang w:eastAsia="en-US"/>
              </w:rPr>
              <w:t>csi</w:t>
            </w:r>
            <w:proofErr w:type="spellEnd"/>
            <w:r w:rsidRPr="00567CD5">
              <w:rPr>
                <w:rFonts w:eastAsia="ＭＳ 明朝"/>
                <w:i/>
                <w:color w:val="000000"/>
                <w:sz w:val="20"/>
                <w:lang w:eastAsia="en-US"/>
              </w:rPr>
              <w:t>-IM-</w:t>
            </w:r>
            <w:proofErr w:type="spellStart"/>
            <w:r w:rsidRPr="00567CD5">
              <w:rPr>
                <w:rFonts w:eastAsia="ＭＳ 明朝"/>
                <w:i/>
                <w:color w:val="000000"/>
                <w:sz w:val="20"/>
                <w:lang w:eastAsia="en-US"/>
              </w:rPr>
              <w:t>ResourceSet</w:t>
            </w:r>
            <w:proofErr w:type="spellEnd"/>
            <w:r w:rsidRPr="00567CD5">
              <w:rPr>
                <w:rFonts w:eastAsia="ＭＳ 明朝"/>
                <w:color w:val="000000"/>
                <w:sz w:val="20"/>
                <w:lang w:eastAsia="en-US"/>
              </w:rPr>
              <w:t xml:space="preserve"> (if configured) or (</w:t>
            </w:r>
            <w:r w:rsidRPr="00567CD5">
              <w:rPr>
                <w:rFonts w:eastAsia="ＭＳ 明朝"/>
                <w:i/>
                <w:color w:val="000000"/>
                <w:sz w:val="20"/>
                <w:lang w:eastAsia="en-US"/>
              </w:rPr>
              <w:t>k</w:t>
            </w:r>
            <w:r w:rsidRPr="00567CD5">
              <w:rPr>
                <w:rFonts w:eastAsia="ＭＳ 明朝"/>
                <w:color w:val="000000"/>
                <w:sz w:val="20"/>
                <w:lang w:eastAsia="en-US"/>
              </w:rPr>
              <w:t>+1)-</w:t>
            </w:r>
            <w:proofErr w:type="spellStart"/>
            <w:r w:rsidRPr="00567CD5">
              <w:rPr>
                <w:rFonts w:eastAsia="ＭＳ 明朝"/>
                <w:color w:val="000000"/>
                <w:sz w:val="20"/>
                <w:lang w:eastAsia="en-US"/>
              </w:rPr>
              <w:t>th</w:t>
            </w:r>
            <w:proofErr w:type="spellEnd"/>
            <w:r w:rsidRPr="00567CD5">
              <w:rPr>
                <w:rFonts w:eastAsia="ＭＳ 明朝"/>
                <w:color w:val="000000"/>
                <w:sz w:val="20"/>
                <w:lang w:eastAsia="en-US"/>
              </w:rPr>
              <w:t xml:space="preserve"> entry of associated </w:t>
            </w:r>
            <w:proofErr w:type="spellStart"/>
            <w:r w:rsidRPr="00567CD5">
              <w:rPr>
                <w:rFonts w:eastAsia="ＭＳ 明朝"/>
                <w:i/>
                <w:color w:val="000000"/>
                <w:sz w:val="20"/>
                <w:lang w:eastAsia="en-US"/>
              </w:rPr>
              <w:t>nzp</w:t>
            </w:r>
            <w:proofErr w:type="spellEnd"/>
            <w:r w:rsidRPr="00567CD5">
              <w:rPr>
                <w:rFonts w:eastAsia="ＭＳ 明朝"/>
                <w:i/>
                <w:color w:val="000000"/>
                <w:sz w:val="20"/>
                <w:lang w:eastAsia="en-US"/>
              </w:rPr>
              <w:t>-CSI-RS-Resources</w:t>
            </w:r>
            <w:r w:rsidRPr="00567CD5">
              <w:rPr>
                <w:rFonts w:eastAsia="ＭＳ 明朝"/>
                <w:color w:val="000000"/>
                <w:sz w:val="20"/>
                <w:lang w:eastAsia="en-US"/>
              </w:rPr>
              <w:t xml:space="preserve"> in the corresponding </w:t>
            </w:r>
            <w:r w:rsidRPr="00567CD5">
              <w:rPr>
                <w:rFonts w:eastAsia="ＭＳ 明朝"/>
                <w:i/>
                <w:sz w:val="20"/>
                <w:lang w:val="en-US"/>
              </w:rPr>
              <w:t>NZP-CSI-RS-</w:t>
            </w:r>
            <w:proofErr w:type="spellStart"/>
            <w:r w:rsidRPr="00567CD5">
              <w:rPr>
                <w:rFonts w:eastAsia="ＭＳ 明朝"/>
                <w:i/>
                <w:sz w:val="20"/>
                <w:lang w:val="en-US"/>
              </w:rPr>
              <w:t>ResourceSet</w:t>
            </w:r>
            <w:proofErr w:type="spellEnd"/>
            <w:r w:rsidRPr="00567CD5">
              <w:rPr>
                <w:rFonts w:eastAsia="ＭＳ 明朝"/>
                <w:color w:val="000000"/>
                <w:sz w:val="20"/>
                <w:lang w:eastAsia="en-US"/>
              </w:rPr>
              <w:t xml:space="preserve"> (if configured for </w:t>
            </w:r>
            <w:r w:rsidRPr="00567CD5">
              <w:rPr>
                <w:rFonts w:eastAsia="ＭＳ 明朝"/>
                <w:i/>
                <w:iCs/>
                <w:color w:val="000000"/>
                <w:sz w:val="20"/>
                <w:lang w:eastAsia="en-US"/>
              </w:rPr>
              <w:t>CSI-</w:t>
            </w:r>
            <w:proofErr w:type="spellStart"/>
            <w:r w:rsidRPr="00567CD5">
              <w:rPr>
                <w:rFonts w:eastAsia="ＭＳ 明朝"/>
                <w:i/>
                <w:iCs/>
                <w:color w:val="000000"/>
                <w:sz w:val="20"/>
                <w:lang w:eastAsia="en-US"/>
              </w:rPr>
              <w:t>ReportConfig</w:t>
            </w:r>
            <w:proofErr w:type="spellEnd"/>
            <w:r w:rsidRPr="00567CD5">
              <w:rPr>
                <w:rFonts w:eastAsia="ＭＳ 明朝"/>
                <w:color w:val="000000"/>
                <w:sz w:val="20"/>
                <w:lang w:eastAsia="en-US"/>
              </w:rPr>
              <w:t> with </w:t>
            </w:r>
            <w:proofErr w:type="spellStart"/>
            <w:r w:rsidRPr="00567CD5">
              <w:rPr>
                <w:rFonts w:eastAsia="ＭＳ 明朝"/>
                <w:i/>
                <w:iCs/>
                <w:color w:val="000000"/>
                <w:sz w:val="20"/>
                <w:lang w:eastAsia="en-US"/>
              </w:rPr>
              <w:t>reportQuantity</w:t>
            </w:r>
            <w:proofErr w:type="spellEnd"/>
            <w:r w:rsidRPr="00567CD5">
              <w:rPr>
                <w:rFonts w:eastAsia="ＭＳ 明朝"/>
                <w:color w:val="000000"/>
                <w:sz w:val="20"/>
                <w:lang w:eastAsia="en-US"/>
              </w:rPr>
              <w:t xml:space="preserve"> set to 'cri-SINR' or 'cri-SINR</w:t>
            </w:r>
            <w:r w:rsidRPr="00567CD5">
              <w:rPr>
                <w:rFonts w:eastAsia="SimSun"/>
                <w:iCs/>
                <w:sz w:val="20"/>
                <w:lang w:eastAsia="en-US"/>
              </w:rPr>
              <w:t>- Index</w:t>
            </w:r>
            <w:r w:rsidRPr="00567CD5">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567CD5">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567CD5">
              <w:rPr>
                <w:rFonts w:eastAsia="ＭＳ 明朝"/>
                <w:color w:val="000000"/>
                <w:sz w:val="20"/>
                <w:lang w:eastAsia="en-US"/>
              </w:rPr>
              <w:t xml:space="preserve">CSI-RS resources are configured, each resource shall contain at most 8 CSI-RS ports. </w:t>
            </w:r>
          </w:p>
        </w:tc>
      </w:tr>
    </w:tbl>
    <w:p w14:paraId="325ABE63" w14:textId="77777777" w:rsidR="00E95808" w:rsidRDefault="00E95808" w:rsidP="00E95808">
      <w:pPr>
        <w:spacing w:before="240"/>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pecifically, the UE derives the L1-RSRPs for NW-sided inference report based on the measurement of the</w:t>
      </w:r>
      <w:r w:rsidRPr="00521C3B">
        <w:rPr>
          <w:rFonts w:hint="eastAsia"/>
          <w:i/>
          <w:iCs/>
          <w:color w:val="000000" w:themeColor="text1"/>
        </w:rPr>
        <w:t xml:space="preserve"> </w:t>
      </w:r>
      <w:r w:rsidRPr="009F6D30">
        <w:rPr>
          <w:rFonts w:hint="eastAsia"/>
          <w:i/>
          <w:iCs/>
          <w:color w:val="000000" w:themeColor="text1"/>
        </w:rPr>
        <w:t>M</w:t>
      </w:r>
      <w:r>
        <w:rPr>
          <w:rFonts w:eastAsia="SimSun"/>
          <w:color w:val="000000" w:themeColor="text1"/>
          <w:lang w:eastAsia="zh-CN"/>
        </w:rPr>
        <w:t xml:space="preserve"> CSI-RS resources, instead of the only one reported CRI. Therefore, we propose to modify the wording for this case.</w:t>
      </w:r>
    </w:p>
    <w:p w14:paraId="5E46A16C" w14:textId="5940257D" w:rsidR="00E95808" w:rsidRDefault="00E95808" w:rsidP="00E95808">
      <w:pPr>
        <w:spacing w:before="240"/>
      </w:pPr>
      <w:r>
        <w:rPr>
          <w:rFonts w:hint="eastAsia"/>
          <w:b/>
          <w:bCs/>
        </w:rPr>
        <w:t>Propo</w:t>
      </w:r>
      <w:r w:rsidRPr="002300A4">
        <w:rPr>
          <w:rFonts w:hint="eastAsia"/>
          <w:b/>
          <w:bCs/>
        </w:rPr>
        <w:t>sa</w:t>
      </w:r>
      <w:r w:rsidRPr="00BB1CC2">
        <w:rPr>
          <w:rFonts w:hint="eastAsia"/>
          <w:b/>
          <w:bCs/>
        </w:rPr>
        <w:t>l</w:t>
      </w:r>
      <w:r w:rsidRPr="00BB1CC2">
        <w:rPr>
          <w:b/>
          <w:bCs/>
        </w:rPr>
        <w:t xml:space="preserve"> </w:t>
      </w:r>
      <w:r w:rsidR="00A50163" w:rsidRPr="00BB1CC2">
        <w:rPr>
          <w:b/>
          <w:bCs/>
        </w:rPr>
        <w:t>1</w:t>
      </w:r>
      <w:r w:rsidRPr="00BB1CC2">
        <w:rPr>
          <w:b/>
          <w:bCs/>
        </w:rPr>
        <w:t>:</w:t>
      </w:r>
      <w:r w:rsidRPr="00BB1CC2">
        <w:rPr>
          <w:rFonts w:hint="eastAsia"/>
        </w:rPr>
        <w:t xml:space="preserve"> Adopt</w:t>
      </w:r>
      <w:r w:rsidRPr="002300A4">
        <w:rPr>
          <w:rFonts w:hint="eastAsia"/>
        </w:rPr>
        <w:t xml:space="preserve"> the following TP#</w:t>
      </w:r>
      <w:r w:rsidR="000E17FA">
        <w:t>1</w:t>
      </w:r>
      <w:r w:rsidR="000E17FA" w:rsidRPr="002300A4">
        <w:rPr>
          <w:rFonts w:hint="eastAsia"/>
        </w:rPr>
        <w:t xml:space="preserve"> </w:t>
      </w:r>
      <w:r w:rsidRPr="002300A4">
        <w:rPr>
          <w:rFonts w:hint="eastAsia"/>
        </w:rPr>
        <w:t>in TS 3</w:t>
      </w:r>
      <w:r w:rsidRPr="005F7886">
        <w:rPr>
          <w:rFonts w:hint="eastAsia"/>
        </w:rPr>
        <w:t>8.21</w:t>
      </w:r>
      <w:r>
        <w:t>4</w:t>
      </w:r>
      <w:r w:rsidRPr="005F7886">
        <w:rPr>
          <w:rFonts w:hint="eastAsia"/>
        </w:rPr>
        <w:t xml:space="preserve"> to </w:t>
      </w:r>
      <w:r w:rsidRPr="005F7886">
        <w:t>clarify</w:t>
      </w:r>
      <w:r w:rsidRPr="005F7886">
        <w:rPr>
          <w:rFonts w:hint="eastAsia"/>
        </w:rPr>
        <w:t xml:space="preserve"> </w:t>
      </w:r>
      <w:r>
        <w:t>that the 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65367466" w14:textId="6E41F048" w:rsidR="00FA39B5" w:rsidRPr="007F27D8" w:rsidRDefault="00FA39B5" w:rsidP="00FA39B5">
      <w:pPr>
        <w:pStyle w:val="affb"/>
        <w:numPr>
          <w:ilvl w:val="0"/>
          <w:numId w:val="14"/>
        </w:numPr>
        <w:spacing w:before="240"/>
        <w:ind w:firstLineChars="0"/>
        <w:rPr>
          <w:iCs/>
          <w:color w:val="000000" w:themeColor="text1"/>
        </w:rPr>
      </w:pPr>
      <w:r w:rsidRPr="007F27D8">
        <w:rPr>
          <w:b/>
          <w:i/>
          <w:iCs/>
          <w:color w:val="000000" w:themeColor="text1"/>
        </w:rPr>
        <w:t xml:space="preserve">Reason for change: </w:t>
      </w:r>
      <w:r w:rsidRPr="007F27D8">
        <w:rPr>
          <w:iCs/>
          <w:color w:val="000000" w:themeColor="text1"/>
        </w:rPr>
        <w:t xml:space="preserve">For NW side model for inference report, when the value of </w:t>
      </w:r>
      <w:r w:rsidRPr="00FA39B5">
        <w:rPr>
          <w:i/>
          <w:iCs/>
          <w:color w:val="000000" w:themeColor="text1"/>
        </w:rPr>
        <w:t>M</w:t>
      </w:r>
      <w:r w:rsidRPr="007F27D8">
        <w:rPr>
          <w:iCs/>
          <w:color w:val="000000" w:themeColor="text1"/>
        </w:rPr>
        <w:t xml:space="preserve"> configured by </w:t>
      </w:r>
      <w:proofErr w:type="spellStart"/>
      <w:r w:rsidRPr="007F27D8">
        <w:rPr>
          <w:i/>
          <w:iCs/>
          <w:color w:val="000000" w:themeColor="text1"/>
        </w:rPr>
        <w:t>nrofReportedRs</w:t>
      </w:r>
      <w:proofErr w:type="spellEnd"/>
      <w:r w:rsidRPr="007F27D8">
        <w:rPr>
          <w:iCs/>
          <w:color w:val="000000" w:themeColor="text1"/>
        </w:rPr>
        <w:t xml:space="preserve"> is equal to the size of the measurement resource set</w:t>
      </w:r>
      <w:r>
        <w:rPr>
          <w:iCs/>
          <w:color w:val="000000" w:themeColor="text1"/>
        </w:rPr>
        <w:t xml:space="preserve">, UE only reports one CRI </w:t>
      </w:r>
      <w:r>
        <w:rPr>
          <w:iCs/>
          <w:color w:val="000000" w:themeColor="text1"/>
        </w:rPr>
        <w:lastRenderedPageBreak/>
        <w:t>and it is incorrect to specify that UE derives the CSI parameters, i.e. (</w:t>
      </w:r>
      <w:r w:rsidRPr="00FA39B5">
        <w:rPr>
          <w:i/>
          <w:iCs/>
          <w:color w:val="000000" w:themeColor="text1"/>
        </w:rPr>
        <w:t>M</w:t>
      </w:r>
      <w:r>
        <w:rPr>
          <w:iCs/>
          <w:color w:val="000000" w:themeColor="text1"/>
        </w:rPr>
        <w:t>-1) differential L1-RSRPs, conditioned on the reported CRI</w:t>
      </w:r>
      <w:r w:rsidRPr="007F27D8">
        <w:rPr>
          <w:iCs/>
          <w:color w:val="000000" w:themeColor="text1"/>
        </w:rPr>
        <w:t xml:space="preserve">. </w:t>
      </w:r>
    </w:p>
    <w:p w14:paraId="751C5B1F" w14:textId="03E66506" w:rsidR="00FA39B5" w:rsidRPr="007F27D8" w:rsidRDefault="00FA39B5" w:rsidP="00FA39B5">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Further clarify that </w:t>
      </w:r>
      <w:r>
        <w:t>UE shall derive the CSI parameters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sidRPr="007F27D8">
        <w:rPr>
          <w:iCs/>
          <w:color w:val="000000" w:themeColor="text1"/>
        </w:rPr>
        <w:t>.</w:t>
      </w:r>
    </w:p>
    <w:p w14:paraId="55C2B30E" w14:textId="38BE3C6B" w:rsidR="009D5BCD" w:rsidRPr="00FA39B5" w:rsidRDefault="00FA39B5" w:rsidP="00FA39B5">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sidR="004A7F37">
        <w:rPr>
          <w:iCs/>
          <w:color w:val="000000" w:themeColor="text1"/>
        </w:rPr>
        <w:t>It is unclear how UE</w:t>
      </w:r>
      <w:r>
        <w:rPr>
          <w:iCs/>
          <w:color w:val="000000" w:themeColor="text1"/>
        </w:rPr>
        <w:t xml:space="preserve"> derive</w:t>
      </w:r>
      <w:r w:rsidR="004A7F37">
        <w:rPr>
          <w:iCs/>
          <w:color w:val="000000" w:themeColor="text1"/>
        </w:rPr>
        <w:t>s</w:t>
      </w:r>
      <w:r>
        <w:rPr>
          <w:iCs/>
          <w:color w:val="000000" w:themeColor="text1"/>
        </w:rPr>
        <w:t xml:space="preserve"> the (</w:t>
      </w:r>
      <w:r w:rsidRPr="00FA39B5">
        <w:rPr>
          <w:i/>
          <w:iCs/>
          <w:color w:val="000000" w:themeColor="text1"/>
        </w:rPr>
        <w:t>M</w:t>
      </w:r>
      <w:r>
        <w:rPr>
          <w:iCs/>
          <w:color w:val="000000" w:themeColor="text1"/>
        </w:rPr>
        <w:t>-1) differential L1-RSRPs</w:t>
      </w:r>
      <w:r w:rsidRPr="007F27D8">
        <w:rPr>
          <w:iCs/>
          <w:color w:val="000000" w:themeColor="text1"/>
        </w:rPr>
        <w:t>.</w:t>
      </w:r>
      <w:r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E95808" w:rsidRPr="009D0DA9" w14:paraId="2A6EDF4C" w14:textId="77777777" w:rsidTr="009D5BCD">
        <w:tc>
          <w:tcPr>
            <w:tcW w:w="9954" w:type="dxa"/>
          </w:tcPr>
          <w:p w14:paraId="56AB94AF" w14:textId="3D47F449" w:rsidR="00E95808" w:rsidRPr="002300A4" w:rsidRDefault="00E95808" w:rsidP="002300A4">
            <w:pPr>
              <w:snapToGrid/>
              <w:spacing w:after="180" w:afterAutospacing="0"/>
              <w:jc w:val="center"/>
              <w:rPr>
                <w:rFonts w:eastAsiaTheme="minorEastAsia"/>
                <w:b/>
                <w:sz w:val="20"/>
                <w:highlight w:val="yellow"/>
              </w:rPr>
            </w:pPr>
            <w:r w:rsidRPr="002300A4">
              <w:rPr>
                <w:rFonts w:hint="eastAsia"/>
                <w:b/>
                <w:color w:val="000000" w:themeColor="text1"/>
              </w:rPr>
              <w:t>TP#</w:t>
            </w:r>
            <w:r w:rsidR="00A50163" w:rsidRPr="004A1AD6">
              <w:rPr>
                <w:b/>
                <w:color w:val="000000" w:themeColor="text1"/>
              </w:rPr>
              <w:t>1</w:t>
            </w:r>
          </w:p>
          <w:p w14:paraId="0F73DF5C" w14:textId="77777777" w:rsidR="00E95808" w:rsidRPr="000C505B" w:rsidRDefault="00E95808" w:rsidP="009D5BCD">
            <w:pPr>
              <w:rPr>
                <w:b/>
              </w:rPr>
            </w:pPr>
            <w:r w:rsidRPr="000C505B">
              <w:rPr>
                <w:rFonts w:eastAsia="SimSun"/>
                <w:b/>
                <w:color w:val="000000"/>
                <w:sz w:val="21"/>
                <w:lang w:val="en-US" w:eastAsia="en-US"/>
              </w:rPr>
              <w:t>5.2.1.4.2</w:t>
            </w:r>
            <w:r w:rsidRPr="000C505B">
              <w:rPr>
                <w:rFonts w:eastAsia="SimSun"/>
                <w:b/>
                <w:color w:val="000000"/>
                <w:sz w:val="21"/>
                <w:lang w:val="en-US" w:eastAsia="en-US"/>
              </w:rPr>
              <w:tab/>
              <w:t>Report quantity configurations</w:t>
            </w:r>
          </w:p>
          <w:p w14:paraId="6B4C8178" w14:textId="77777777" w:rsidR="00E95808" w:rsidRPr="00CC0592" w:rsidRDefault="00E95808" w:rsidP="009D5BCD">
            <w:pPr>
              <w:jc w:val="center"/>
              <w:rPr>
                <w:rFonts w:eastAsia="SimSun"/>
                <w:sz w:val="20"/>
                <w:lang w:eastAsia="en-US"/>
              </w:rPr>
            </w:pPr>
            <w:r w:rsidRPr="000C505B">
              <w:rPr>
                <w:rFonts w:eastAsia="SimSun" w:hint="eastAsia"/>
                <w:color w:val="FF0000"/>
                <w:sz w:val="20"/>
                <w:lang w:eastAsia="en-US"/>
              </w:rPr>
              <w:t>&lt;un</w:t>
            </w:r>
            <w:r w:rsidRPr="000C505B">
              <w:rPr>
                <w:rFonts w:eastAsiaTheme="minorEastAsia" w:hint="eastAsia"/>
                <w:color w:val="FF0000"/>
                <w:sz w:val="20"/>
              </w:rPr>
              <w:t>changed parts are omitted</w:t>
            </w:r>
            <w:r w:rsidRPr="000C505B">
              <w:rPr>
                <w:rFonts w:eastAsia="SimSun" w:hint="eastAsia"/>
                <w:color w:val="FF0000"/>
                <w:sz w:val="20"/>
                <w:lang w:eastAsia="en-US"/>
              </w:rPr>
              <w:t>&gt;</w:t>
            </w:r>
          </w:p>
          <w:p w14:paraId="710FC982" w14:textId="77777777" w:rsidR="00E95808" w:rsidRPr="00963A88" w:rsidRDefault="00E95808" w:rsidP="009D5BCD">
            <w:pPr>
              <w:snapToGrid/>
              <w:spacing w:after="180" w:afterAutospacing="0"/>
              <w:jc w:val="left"/>
              <w:rPr>
                <w:rFonts w:eastAsia="ＭＳ 明朝"/>
                <w:color w:val="000000"/>
                <w:sz w:val="20"/>
                <w:lang w:eastAsia="en-US"/>
              </w:rPr>
            </w:pPr>
            <w:r w:rsidRPr="00963A88">
              <w:rPr>
                <w:rFonts w:eastAsia="ＭＳ 明朝"/>
                <w:color w:val="000000"/>
                <w:sz w:val="20"/>
                <w:lang w:eastAsia="en-US"/>
              </w:rPr>
              <w:t xml:space="preserve">Except for a </w:t>
            </w:r>
            <w:r w:rsidRPr="00963A88">
              <w:rPr>
                <w:rFonts w:eastAsia="ＭＳ 明朝"/>
                <w:i/>
                <w:color w:val="000000"/>
                <w:sz w:val="20"/>
                <w:lang w:eastAsia="en-US"/>
              </w:rPr>
              <w:t>CSI-</w:t>
            </w:r>
            <w:proofErr w:type="spellStart"/>
            <w:r w:rsidRPr="00963A88">
              <w:rPr>
                <w:rFonts w:eastAsia="ＭＳ 明朝"/>
                <w:i/>
                <w:color w:val="000000"/>
                <w:sz w:val="20"/>
                <w:lang w:eastAsia="en-US"/>
              </w:rPr>
              <w:t>ReportConfig</w:t>
            </w:r>
            <w:proofErr w:type="spellEnd"/>
            <w:r w:rsidRPr="00963A88">
              <w:rPr>
                <w:rFonts w:eastAsia="ＭＳ 明朝"/>
                <w:color w:val="000000"/>
                <w:sz w:val="20"/>
                <w:lang w:eastAsia="en-US"/>
              </w:rPr>
              <w:t xml:space="preserve"> configured with </w:t>
            </w:r>
            <w:proofErr w:type="spellStart"/>
            <w:r w:rsidRPr="00963A88">
              <w:rPr>
                <w:rFonts w:eastAsia="SimSun"/>
                <w:i/>
                <w:sz w:val="20"/>
                <w:lang w:eastAsia="en-US"/>
              </w:rPr>
              <w:t>reportQuantity</w:t>
            </w:r>
            <w:proofErr w:type="spellEnd"/>
            <w:r w:rsidRPr="00963A88">
              <w:rPr>
                <w:rFonts w:eastAsia="SimSun"/>
                <w:sz w:val="20"/>
                <w:lang w:eastAsia="en-US"/>
              </w:rPr>
              <w:t xml:space="preserve"> set to 'cri-RI-PMI-CQI' and</w:t>
            </w:r>
            <w:r w:rsidRPr="00963A88">
              <w:rPr>
                <w:rFonts w:eastAsia="ＭＳ 明朝"/>
                <w:color w:val="000000"/>
                <w:sz w:val="20"/>
                <w:lang w:eastAsia="en-US"/>
              </w:rPr>
              <w:t xml:space="preserve"> </w:t>
            </w:r>
            <w:proofErr w:type="spellStart"/>
            <w:r w:rsidRPr="00963A88">
              <w:rPr>
                <w:rFonts w:eastAsia="SimSun"/>
                <w:i/>
                <w:iCs/>
                <w:color w:val="000000"/>
                <w:sz w:val="20"/>
                <w:lang w:eastAsia="zh-CN"/>
              </w:rPr>
              <w:t>codebookType</w:t>
            </w:r>
            <w:proofErr w:type="spellEnd"/>
            <w:r w:rsidRPr="00963A88">
              <w:rPr>
                <w:rFonts w:eastAsia="SimSun"/>
                <w:color w:val="000000"/>
                <w:sz w:val="20"/>
                <w:lang w:eastAsia="zh-CN"/>
              </w:rPr>
              <w:t xml:space="preserve"> set to </w:t>
            </w:r>
            <w:r w:rsidRPr="00963A88">
              <w:rPr>
                <w:rFonts w:eastAsia="ＭＳ 明朝"/>
                <w:color w:val="000000"/>
                <w:sz w:val="20"/>
                <w:lang w:eastAsia="en-US"/>
              </w:rPr>
              <w:t xml:space="preserve">'typeII-CJT-r18', 'typeII-CJT-PortSelection-r18', 'typeII-Doppler-r18', or 'typeII-Doppler-PortSelection-r18', if the UE is configured with a </w:t>
            </w:r>
            <w:r w:rsidRPr="00963A88">
              <w:rPr>
                <w:rFonts w:eastAsia="ＭＳ 明朝"/>
                <w:i/>
                <w:color w:val="000000"/>
                <w:sz w:val="20"/>
                <w:lang w:eastAsia="en-US"/>
              </w:rPr>
              <w:t>CSI-</w:t>
            </w:r>
            <w:proofErr w:type="spellStart"/>
            <w:r w:rsidRPr="00963A88">
              <w:rPr>
                <w:rFonts w:eastAsia="ＭＳ 明朝"/>
                <w:i/>
                <w:color w:val="000000"/>
                <w:sz w:val="20"/>
                <w:lang w:eastAsia="en-US"/>
              </w:rPr>
              <w:t>ReportConfig</w:t>
            </w:r>
            <w:proofErr w:type="spellEnd"/>
            <w:r w:rsidRPr="00963A88">
              <w:rPr>
                <w:rFonts w:eastAsia="ＭＳ 明朝"/>
                <w:color w:val="000000"/>
                <w:sz w:val="20"/>
                <w:lang w:eastAsia="en-US"/>
              </w:rPr>
              <w:t xml:space="preserve"> with the higher layer parameter </w:t>
            </w:r>
            <w:proofErr w:type="spellStart"/>
            <w:r w:rsidRPr="00963A88">
              <w:rPr>
                <w:rFonts w:eastAsia="ＭＳ 明朝"/>
                <w:i/>
                <w:color w:val="000000"/>
                <w:sz w:val="20"/>
                <w:lang w:eastAsia="en-US"/>
              </w:rPr>
              <w:t>reportQuantity</w:t>
            </w:r>
            <w:proofErr w:type="spellEnd"/>
            <w:r w:rsidRPr="00963A88">
              <w:rPr>
                <w:rFonts w:eastAsia="ＭＳ 明朝"/>
                <w:color w:val="000000"/>
                <w:sz w:val="20"/>
                <w:lang w:eastAsia="en-US"/>
              </w:rPr>
              <w:t xml:space="preserve"> set to 'cri-RSRP',</w:t>
            </w:r>
            <w:r w:rsidRPr="00963A88">
              <w:rPr>
                <w:rFonts w:eastAsia="SimSun"/>
                <w:iCs/>
                <w:sz w:val="20"/>
                <w:lang w:eastAsia="en-US"/>
              </w:rPr>
              <w:t xml:space="preserve"> 'cri-RSRP-Index',</w:t>
            </w:r>
            <w:r w:rsidRPr="00963A88">
              <w:rPr>
                <w:rFonts w:eastAsia="ＭＳ 明朝"/>
                <w:color w:val="000000"/>
                <w:sz w:val="20"/>
                <w:lang w:eastAsia="en-US"/>
              </w:rPr>
              <w:t xml:space="preserve"> 'cri-RI-PMI-CQI</w:t>
            </w:r>
            <w:r w:rsidRPr="00963A88" w:rsidDel="001139E8">
              <w:rPr>
                <w:rFonts w:eastAsia="ＭＳ 明朝"/>
                <w:color w:val="000000"/>
                <w:sz w:val="20"/>
                <w:lang w:eastAsia="en-US"/>
              </w:rPr>
              <w:t xml:space="preserve"> </w:t>
            </w:r>
            <w:r w:rsidRPr="00963A88">
              <w:rPr>
                <w:rFonts w:eastAsia="ＭＳ 明朝"/>
                <w:color w:val="000000"/>
                <w:sz w:val="20"/>
                <w:lang w:eastAsia="en-US"/>
              </w:rPr>
              <w:t>', '</w:t>
            </w:r>
            <w:r w:rsidRPr="00963A88">
              <w:rPr>
                <w:rFonts w:eastAsia="SimSun"/>
                <w:sz w:val="20"/>
                <w:lang w:eastAsia="en-US"/>
              </w:rPr>
              <w:t>cri-RI-i1</w:t>
            </w:r>
            <w:r w:rsidRPr="00963A88">
              <w:rPr>
                <w:rFonts w:eastAsia="ＭＳ 明朝"/>
                <w:color w:val="000000"/>
                <w:sz w:val="20"/>
                <w:lang w:eastAsia="en-US"/>
              </w:rPr>
              <w:t>', 'cri-RI-i1-CQI', 'cri-RI-CQI', '</w:t>
            </w:r>
            <w:r w:rsidRPr="00963A88">
              <w:rPr>
                <w:rFonts w:eastAsia="SimSun"/>
                <w:sz w:val="20"/>
                <w:lang w:eastAsia="en-US"/>
              </w:rPr>
              <w:t>cri-RI-LI-PMI-CQI</w:t>
            </w:r>
            <w:r w:rsidRPr="00963A88">
              <w:rPr>
                <w:rFonts w:eastAsia="ＭＳ 明朝"/>
                <w:color w:val="000000"/>
                <w:sz w:val="20"/>
                <w:lang w:eastAsia="en-US"/>
              </w:rPr>
              <w:t>', 'cri-SINR', or 'cri-SINR</w:t>
            </w:r>
            <w:r w:rsidRPr="00963A88">
              <w:rPr>
                <w:rFonts w:eastAsia="SimSun"/>
                <w:iCs/>
                <w:sz w:val="20"/>
                <w:lang w:eastAsia="en-US"/>
              </w:rPr>
              <w:t>- Index</w:t>
            </w:r>
            <w:r w:rsidRPr="00963A88">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963A88">
              <w:rPr>
                <w:rFonts w:eastAsia="ＭＳ 明朝"/>
                <w:color w:val="000000"/>
                <w:sz w:val="20"/>
                <w:lang w:eastAsia="en-US"/>
              </w:rPr>
              <w:t xml:space="preserve">resources are configured in the corresponding resource set for channel measurement, then the UE shall derive the CSI parameters other than CRI </w:t>
            </w:r>
            <w:r w:rsidRPr="00EB3F4F">
              <w:rPr>
                <w:rFonts w:eastAsiaTheme="minorEastAsia"/>
                <w:color w:val="C00000"/>
                <w:sz w:val="20"/>
                <w:u w:val="single"/>
              </w:rPr>
              <w:t xml:space="preserve">conditioned on the </w:t>
            </w:r>
            <w:r w:rsidRPr="00EB3F4F">
              <w:rPr>
                <w:rFonts w:eastAsiaTheme="minorEastAsia"/>
                <w:i/>
                <w:color w:val="C00000"/>
                <w:sz w:val="20"/>
                <w:u w:val="single"/>
              </w:rPr>
              <w:t>nrofReportedRS-r19</w:t>
            </w:r>
            <w:r w:rsidRPr="00EB3F4F">
              <w:rPr>
                <w:rFonts w:eastAsiaTheme="minorEastAsia"/>
                <w:color w:val="C00000"/>
                <w:sz w:val="20"/>
                <w:u w:val="single"/>
              </w:rPr>
              <w:t xml:space="preserve"> CSI-RS resources when </w:t>
            </w:r>
            <w:r w:rsidRPr="00EB3F4F">
              <w:rPr>
                <w:rFonts w:eastAsiaTheme="minorEastAsia"/>
                <w:i/>
                <w:color w:val="C00000"/>
                <w:sz w:val="20"/>
                <w:u w:val="single"/>
              </w:rPr>
              <w:t>nrofReportedRS-r19</w:t>
            </w:r>
            <w:r w:rsidRPr="00EB3F4F">
              <w:rPr>
                <w:rFonts w:eastAsiaTheme="minorEastAsia"/>
                <w:color w:val="C00000"/>
                <w:sz w:val="20"/>
                <w:u w:val="single"/>
              </w:rPr>
              <w:t xml:space="preserve"> is configured and equal to the size of the resource set for channel measurement, otherwise the UE shall derive the CSI parameters other than CRI</w:t>
            </w:r>
            <w:r w:rsidRPr="00963A88">
              <w:rPr>
                <w:rFonts w:eastAsia="ＭＳ 明朝"/>
                <w:color w:val="000000"/>
                <w:sz w:val="20"/>
                <w:lang w:eastAsia="en-US"/>
              </w:rPr>
              <w:t xml:space="preserve"> conditioned on the reported CRI, where CRI </w:t>
            </w:r>
            <w:r w:rsidRPr="00963A88">
              <w:rPr>
                <w:rFonts w:eastAsia="ＭＳ 明朝"/>
                <w:i/>
                <w:color w:val="000000"/>
                <w:sz w:val="20"/>
                <w:lang w:eastAsia="en-US"/>
              </w:rPr>
              <w:t>k</w:t>
            </w:r>
            <w:r w:rsidRPr="00963A88">
              <w:rPr>
                <w:rFonts w:eastAsia="ＭＳ 明朝"/>
                <w:color w:val="000000"/>
                <w:sz w:val="20"/>
                <w:lang w:eastAsia="en-US"/>
              </w:rPr>
              <w:t xml:space="preserve"> (</w:t>
            </w:r>
            <w:r w:rsidRPr="00963A88">
              <w:rPr>
                <w:rFonts w:eastAsia="ＭＳ 明朝"/>
                <w:i/>
                <w:color w:val="000000"/>
                <w:sz w:val="20"/>
                <w:lang w:eastAsia="en-US"/>
              </w:rPr>
              <w:t>k</w:t>
            </w:r>
            <w:r w:rsidRPr="00963A88">
              <w:rPr>
                <w:rFonts w:eastAsia="ＭＳ 明朝"/>
                <w:color w:val="000000"/>
                <w:sz w:val="20"/>
                <w:lang w:eastAsia="en-US"/>
              </w:rPr>
              <w:t xml:space="preserve"> ≥ 0) corresponds to the configured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for channel measurement, and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-IM-Resource</w:t>
            </w:r>
            <w:r w:rsidRPr="00963A88">
              <w:rPr>
                <w:rFonts w:eastAsia="ＭＳ 明朝"/>
                <w:color w:val="000000"/>
                <w:sz w:val="20"/>
                <w:lang w:eastAsia="en-US"/>
              </w:rPr>
              <w:t xml:space="preserve"> in the corresponding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w:t>
            </w:r>
            <w:proofErr w:type="spellStart"/>
            <w:r w:rsidRPr="00963A88">
              <w:rPr>
                <w:rFonts w:eastAsia="ＭＳ 明朝"/>
                <w:i/>
                <w:color w:val="000000"/>
                <w:sz w:val="20"/>
                <w:lang w:eastAsia="en-US"/>
              </w:rPr>
              <w:t>ResourceSet</w:t>
            </w:r>
            <w:proofErr w:type="spellEnd"/>
            <w:r w:rsidRPr="00963A88">
              <w:rPr>
                <w:rFonts w:eastAsia="ＭＳ 明朝"/>
                <w:color w:val="000000"/>
                <w:sz w:val="20"/>
                <w:lang w:eastAsia="en-US"/>
              </w:rPr>
              <w:t xml:space="preserve"> (if configured) or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(if configured for </w:t>
            </w:r>
            <w:r w:rsidRPr="00963A88">
              <w:rPr>
                <w:rFonts w:eastAsia="ＭＳ 明朝"/>
                <w:i/>
                <w:iCs/>
                <w:color w:val="000000"/>
                <w:sz w:val="20"/>
                <w:lang w:eastAsia="en-US"/>
              </w:rPr>
              <w:t>CSI-</w:t>
            </w:r>
            <w:proofErr w:type="spellStart"/>
            <w:r w:rsidRPr="00963A88">
              <w:rPr>
                <w:rFonts w:eastAsia="ＭＳ 明朝"/>
                <w:i/>
                <w:iCs/>
                <w:color w:val="000000"/>
                <w:sz w:val="20"/>
                <w:lang w:eastAsia="en-US"/>
              </w:rPr>
              <w:t>ReportConfig</w:t>
            </w:r>
            <w:proofErr w:type="spellEnd"/>
            <w:r w:rsidRPr="00963A88">
              <w:rPr>
                <w:rFonts w:eastAsia="ＭＳ 明朝"/>
                <w:color w:val="000000"/>
                <w:sz w:val="20"/>
                <w:lang w:eastAsia="en-US"/>
              </w:rPr>
              <w:t> with </w:t>
            </w:r>
            <w:proofErr w:type="spellStart"/>
            <w:r w:rsidRPr="00963A88">
              <w:rPr>
                <w:rFonts w:eastAsia="ＭＳ 明朝"/>
                <w:i/>
                <w:iCs/>
                <w:color w:val="000000"/>
                <w:sz w:val="20"/>
                <w:lang w:eastAsia="en-US"/>
              </w:rPr>
              <w:t>reportQuantity</w:t>
            </w:r>
            <w:proofErr w:type="spellEnd"/>
            <w:r w:rsidRPr="00963A88">
              <w:rPr>
                <w:rFonts w:eastAsia="ＭＳ 明朝"/>
                <w:color w:val="000000"/>
                <w:sz w:val="20"/>
                <w:lang w:eastAsia="en-US"/>
              </w:rPr>
              <w:t xml:space="preserve"> set to 'cri-SINR' or 'cri-SINR</w:t>
            </w:r>
            <w:r w:rsidRPr="00963A88">
              <w:rPr>
                <w:rFonts w:eastAsia="SimSun"/>
                <w:iCs/>
                <w:sz w:val="20"/>
                <w:lang w:eastAsia="en-US"/>
              </w:rPr>
              <w:t>- Index</w:t>
            </w:r>
            <w:r w:rsidRPr="00963A88">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963A88">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963A88">
              <w:rPr>
                <w:rFonts w:eastAsia="ＭＳ 明朝"/>
                <w:color w:val="000000"/>
                <w:sz w:val="20"/>
                <w:lang w:eastAsia="en-US"/>
              </w:rPr>
              <w:t xml:space="preserve">CSI-RS resources are configured, each resource shall contain at most 8 CSI-RS ports. </w:t>
            </w:r>
          </w:p>
          <w:p w14:paraId="05B2763E" w14:textId="77777777" w:rsidR="00E95808" w:rsidRPr="009D0DA9" w:rsidRDefault="00E95808" w:rsidP="009D5BCD">
            <w:pPr>
              <w:spacing w:before="240"/>
              <w:jc w:val="center"/>
              <w:rPr>
                <w:color w:val="000000" w:themeColor="text1"/>
              </w:rPr>
            </w:pPr>
            <w:r w:rsidRPr="000C505B">
              <w:rPr>
                <w:rFonts w:eastAsia="SimSun" w:hint="eastAsia"/>
                <w:color w:val="FF0000"/>
                <w:sz w:val="20"/>
                <w:lang w:eastAsia="en-US"/>
              </w:rPr>
              <w:t>&lt;un</w:t>
            </w:r>
            <w:r w:rsidRPr="000C505B">
              <w:rPr>
                <w:rFonts w:eastAsiaTheme="minorEastAsia" w:hint="eastAsia"/>
                <w:color w:val="FF0000"/>
                <w:sz w:val="20"/>
              </w:rPr>
              <w:t>changed parts are omitted</w:t>
            </w:r>
            <w:r w:rsidRPr="000C505B">
              <w:rPr>
                <w:rFonts w:eastAsia="SimSun" w:hint="eastAsia"/>
                <w:color w:val="FF0000"/>
                <w:sz w:val="20"/>
                <w:lang w:eastAsia="en-US"/>
              </w:rPr>
              <w:t>&gt;</w:t>
            </w:r>
          </w:p>
        </w:tc>
      </w:tr>
    </w:tbl>
    <w:p w14:paraId="3AE70BEE" w14:textId="77777777" w:rsidR="00512421" w:rsidRDefault="00512421" w:rsidP="008B50D0">
      <w:pPr>
        <w:spacing w:before="240"/>
        <w:rPr>
          <w:color w:val="000000" w:themeColor="text1"/>
        </w:rPr>
      </w:pPr>
    </w:p>
    <w:p w14:paraId="39488728" w14:textId="0BB79820" w:rsidR="00767C81" w:rsidRDefault="008B747A" w:rsidP="00EF2B95">
      <w:pPr>
        <w:pStyle w:val="20"/>
        <w:tabs>
          <w:tab w:val="clear" w:pos="6380"/>
          <w:tab w:val="left" w:pos="5813"/>
        </w:tabs>
        <w:ind w:left="567"/>
        <w:rPr>
          <w:rFonts w:eastAsiaTheme="minorEastAsia"/>
          <w:bCs/>
        </w:rPr>
      </w:pPr>
      <w:r>
        <w:rPr>
          <w:rFonts w:eastAsiaTheme="minorEastAsia" w:hint="eastAsia"/>
          <w:bCs/>
        </w:rPr>
        <w:t xml:space="preserve"> </w:t>
      </w:r>
      <w:r w:rsidR="00767C81">
        <w:rPr>
          <w:rFonts w:eastAsiaTheme="minorEastAsia" w:hint="eastAsia"/>
          <w:bCs/>
        </w:rPr>
        <w:t xml:space="preserve">AI/ML PU </w:t>
      </w:r>
      <w:r w:rsidR="003C7E77">
        <w:rPr>
          <w:rFonts w:eastAsiaTheme="minorEastAsia"/>
          <w:bCs/>
        </w:rPr>
        <w:t>and CPU occupation</w:t>
      </w:r>
    </w:p>
    <w:p w14:paraId="58974DD4" w14:textId="43878DB1" w:rsidR="00FE1099" w:rsidRPr="00BA404B" w:rsidRDefault="00FD57FF" w:rsidP="00A317F4">
      <w:pPr>
        <w:pStyle w:val="31"/>
      </w:pPr>
      <w:r w:rsidRPr="00BA404B">
        <w:t>D</w:t>
      </w:r>
      <w:r w:rsidR="00990676" w:rsidRPr="00BA404B">
        <w:t>etermination of updated CSI reports based on CPU and APU</w:t>
      </w:r>
    </w:p>
    <w:p w14:paraId="76257511" w14:textId="3209DF67" w:rsidR="00B411A7" w:rsidRDefault="002611B9" w:rsidP="00A317F4">
      <w:pPr>
        <w:spacing w:before="240"/>
        <w:rPr>
          <w:color w:val="000000" w:themeColor="text1"/>
        </w:rPr>
      </w:pPr>
      <w:r>
        <w:rPr>
          <w:color w:val="000000" w:themeColor="text1"/>
        </w:rPr>
        <w:t xml:space="preserve">In </w:t>
      </w:r>
      <w:r w:rsidR="009F5AAF">
        <w:rPr>
          <w:color w:val="000000" w:themeColor="text1"/>
        </w:rPr>
        <w:t xml:space="preserve">the </w:t>
      </w:r>
      <w:r>
        <w:rPr>
          <w:color w:val="000000" w:themeColor="text1"/>
        </w:rPr>
        <w:t xml:space="preserve">last RAN1 meeting, </w:t>
      </w:r>
      <w:r w:rsidR="00C62747">
        <w:rPr>
          <w:color w:val="000000" w:themeColor="text1"/>
        </w:rPr>
        <w:t xml:space="preserve">several alternatives </w:t>
      </w:r>
      <w:r w:rsidR="00C7248E">
        <w:rPr>
          <w:color w:val="000000" w:themeColor="text1"/>
        </w:rPr>
        <w:t xml:space="preserve">regarding </w:t>
      </w:r>
      <w:r w:rsidR="001441DB">
        <w:rPr>
          <w:color w:val="000000" w:themeColor="text1"/>
        </w:rPr>
        <w:t>the determination of updated CSI reports based on CPU and APU</w:t>
      </w:r>
      <w:r w:rsidR="00C62747">
        <w:rPr>
          <w:color w:val="000000" w:themeColor="text1"/>
        </w:rPr>
        <w:t xml:space="preserve"> were listed in FL </w:t>
      </w:r>
      <w:r w:rsidR="00DC2CBF">
        <w:rPr>
          <w:color w:val="000000" w:themeColor="text1"/>
        </w:rPr>
        <w:t xml:space="preserve">proposal as </w:t>
      </w:r>
      <w:r w:rsidR="000C56D7">
        <w:rPr>
          <w:color w:val="000000" w:themeColor="text1"/>
        </w:rPr>
        <w:t>follows</w:t>
      </w:r>
      <w:r w:rsidR="00DC2CBF">
        <w:rPr>
          <w:color w:val="000000" w:themeColor="text1"/>
        </w:rPr>
        <w:t>.</w:t>
      </w:r>
    </w:p>
    <w:tbl>
      <w:tblPr>
        <w:tblStyle w:val="aff"/>
        <w:tblW w:w="0" w:type="auto"/>
        <w:tblLook w:val="04A0" w:firstRow="1" w:lastRow="0" w:firstColumn="1" w:lastColumn="0" w:noHBand="0" w:noVBand="1"/>
      </w:tblPr>
      <w:tblGrid>
        <w:gridCol w:w="9954"/>
      </w:tblGrid>
      <w:tr w:rsidR="00526D2E" w14:paraId="45443F7F" w14:textId="77777777" w:rsidTr="00526D2E">
        <w:tc>
          <w:tcPr>
            <w:tcW w:w="9954" w:type="dxa"/>
          </w:tcPr>
          <w:p w14:paraId="2D5E6707" w14:textId="77777777" w:rsidR="00223637" w:rsidRPr="00223637" w:rsidRDefault="00223637" w:rsidP="00223637">
            <w:pPr>
              <w:keepNext/>
              <w:keepLines/>
              <w:spacing w:after="0" w:afterAutospacing="0"/>
              <w:jc w:val="left"/>
              <w:outlineLvl w:val="4"/>
              <w:rPr>
                <w:rFonts w:ascii="Malgun Gothic" w:eastAsia="SimHei" w:hAnsi="Malgun Gothic"/>
                <w:b/>
                <w:iCs/>
                <w:color w:val="000000"/>
                <w:sz w:val="20"/>
                <w:lang w:val="en-US" w:eastAsia="zh-CN"/>
              </w:rPr>
            </w:pPr>
            <w:r w:rsidRPr="00223637">
              <w:rPr>
                <w:rFonts w:eastAsia="Malgun Gothic"/>
                <w:b/>
                <w:bCs/>
                <w:color w:val="2E74B5"/>
                <w:sz w:val="20"/>
                <w:lang w:val="en-US" w:eastAsia="zh-CN"/>
              </w:rPr>
              <w:lastRenderedPageBreak/>
              <w:t>Proposal. 2.3.3-1</w:t>
            </w:r>
          </w:p>
          <w:p w14:paraId="19A33F8D" w14:textId="77777777" w:rsidR="00223637" w:rsidRPr="00223637" w:rsidRDefault="00223637" w:rsidP="00223637">
            <w:pPr>
              <w:spacing w:after="0" w:afterAutospacing="0"/>
              <w:rPr>
                <w:rFonts w:eastAsia="SimSun"/>
                <w:sz w:val="20"/>
                <w:lang w:val="en-US" w:eastAsia="zh-CN"/>
              </w:rPr>
            </w:pPr>
            <w:r w:rsidRPr="00223637">
              <w:rPr>
                <w:rFonts w:eastAsia="SimSun"/>
                <w:sz w:val="20"/>
                <w:lang w:val="en-US" w:eastAsia="zh-CN"/>
              </w:rPr>
              <w:t>For procedure for the determination of updated CSI reports based on CPU and APU, FFS on the following alternatives:</w:t>
            </w:r>
          </w:p>
          <w:p w14:paraId="26C9CD0E" w14:textId="77777777" w:rsidR="00223637" w:rsidRPr="00223637" w:rsidRDefault="00223637" w:rsidP="00223637">
            <w:pPr>
              <w:snapToGrid/>
              <w:spacing w:before="120" w:after="120" w:afterAutospacing="0" w:line="278" w:lineRule="auto"/>
              <w:ind w:left="360" w:hanging="360"/>
              <w:jc w:val="left"/>
              <w:rPr>
                <w:rFonts w:eastAsia="SimHei"/>
                <w:iCs/>
                <w:sz w:val="20"/>
                <w:lang w:val="en-US" w:eastAsia="en-US"/>
              </w:rPr>
            </w:pPr>
            <w:r w:rsidRPr="00223637">
              <w:rPr>
                <w:rFonts w:eastAsia="SimHei"/>
                <w:iCs/>
                <w:sz w:val="20"/>
                <w:lang w:val="en-US" w:eastAsia="en-US"/>
              </w:rPr>
              <w:t xml:space="preserve">Alt 1: handle the procedure for CPU and APU separately. If any condition for CPU and APU is not met, the CSI report is not required to be updated. </w:t>
            </w:r>
          </w:p>
          <w:p w14:paraId="26CC5AD8" w14:textId="77777777" w:rsidR="00223637" w:rsidRPr="00223637" w:rsidRDefault="00223637" w:rsidP="00C44DFF">
            <w:pPr>
              <w:numPr>
                <w:ilvl w:val="1"/>
                <w:numId w:val="41"/>
              </w:numPr>
              <w:snapToGrid/>
              <w:spacing w:before="120" w:after="120" w:afterAutospacing="0" w:line="278" w:lineRule="auto"/>
              <w:jc w:val="left"/>
              <w:rPr>
                <w:rFonts w:eastAsia="SimHei"/>
                <w:i/>
                <w:sz w:val="20"/>
                <w:lang w:val="en-US" w:eastAsia="en-US"/>
              </w:rPr>
            </w:pPr>
            <w:r w:rsidRPr="00223637">
              <w:rPr>
                <w:rFonts w:eastAsia="SimHei"/>
                <w:i/>
                <w:sz w:val="20"/>
                <w:lang w:val="en-US" w:eastAsia="en-US"/>
              </w:rPr>
              <w:t xml:space="preserve">Delete the corresponding paragraph. </w:t>
            </w:r>
          </w:p>
          <w:p w14:paraId="08C5D242" w14:textId="77777777" w:rsidR="00223637" w:rsidRPr="00223637" w:rsidRDefault="00223637" w:rsidP="00223637">
            <w:pPr>
              <w:snapToGrid/>
              <w:spacing w:before="120" w:after="120" w:afterAutospacing="0" w:line="278" w:lineRule="auto"/>
              <w:ind w:left="360" w:hanging="360"/>
              <w:jc w:val="left"/>
              <w:rPr>
                <w:rFonts w:eastAsia="SimHei"/>
                <w:iCs/>
                <w:sz w:val="20"/>
                <w:lang w:val="en-US" w:eastAsia="en-US"/>
              </w:rPr>
            </w:pPr>
            <w:r w:rsidRPr="00223637">
              <w:rPr>
                <w:rFonts w:eastAsia="SimHei"/>
                <w:iCs/>
                <w:sz w:val="20"/>
                <w:lang w:val="en-US" w:eastAsia="en-US"/>
              </w:rPr>
              <w:t>Alt 2: handle the procedure for CPU and APU in sequential, and release the occupation based on</w:t>
            </w:r>
            <w:r w:rsidRPr="00223637">
              <w:rPr>
                <w:rFonts w:eastAsia="SimHei"/>
                <w:iCs/>
                <w:color w:val="000000"/>
                <w:sz w:val="20"/>
                <w:lang w:val="en-US" w:eastAsia="en-US"/>
              </w:rPr>
              <w:t xml:space="preserve"> the outcome. </w:t>
            </w:r>
          </w:p>
          <w:p w14:paraId="281FF3E3" w14:textId="77777777" w:rsidR="00223637" w:rsidRPr="00223637" w:rsidRDefault="00223637" w:rsidP="00C44DFF">
            <w:pPr>
              <w:numPr>
                <w:ilvl w:val="1"/>
                <w:numId w:val="41"/>
              </w:numPr>
              <w:snapToGrid/>
              <w:spacing w:before="120" w:after="120" w:afterAutospacing="0" w:line="278" w:lineRule="auto"/>
              <w:jc w:val="left"/>
              <w:rPr>
                <w:rFonts w:eastAsia="SimHei"/>
                <w:iCs/>
                <w:sz w:val="20"/>
                <w:lang w:val="en-US" w:eastAsia="en-US"/>
              </w:rPr>
            </w:pPr>
            <w:r w:rsidRPr="00223637">
              <w:rPr>
                <w:rFonts w:eastAsia="SimHei"/>
                <w:iCs/>
                <w:color w:val="000000"/>
                <w:sz w:val="20"/>
                <w:lang w:val="en-US" w:eastAsia="en-US"/>
              </w:rPr>
              <w:t xml:space="preserve">Alt 2-1: CPU first. If the condition for CPU is not met, the corresponding APU is considered to be zero for subsequent procedure for APU. </w:t>
            </w:r>
          </w:p>
          <w:p w14:paraId="6CDC10FF" w14:textId="77777777" w:rsidR="00223637" w:rsidRPr="00223637" w:rsidRDefault="00223637" w:rsidP="00C44DFF">
            <w:pPr>
              <w:numPr>
                <w:ilvl w:val="1"/>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Alt 2-2: APU first</w:t>
            </w:r>
            <w:r w:rsidRPr="00223637">
              <w:rPr>
                <w:rFonts w:eastAsia="SimHei"/>
                <w:iCs/>
                <w:color w:val="000000"/>
                <w:sz w:val="20"/>
                <w:lang w:val="en-US" w:eastAsia="en-US"/>
              </w:rPr>
              <w:t xml:space="preserve">. If the condition for APU is not met, the corresponding CPU is considered to be zero for subsequent procedure for CPU. </w:t>
            </w:r>
          </w:p>
          <w:p w14:paraId="5184F60E" w14:textId="77777777" w:rsidR="00223637" w:rsidRPr="00223637" w:rsidRDefault="00223637" w:rsidP="00C44DFF">
            <w:pPr>
              <w:numPr>
                <w:ilvl w:val="1"/>
                <w:numId w:val="41"/>
              </w:numPr>
              <w:snapToGrid/>
              <w:spacing w:before="120" w:after="120" w:afterAutospacing="0" w:line="278" w:lineRule="auto"/>
              <w:jc w:val="left"/>
              <w:rPr>
                <w:rFonts w:eastAsia="SimHei"/>
                <w:i/>
                <w:sz w:val="20"/>
                <w:lang w:val="en-US" w:eastAsia="en-US"/>
              </w:rPr>
            </w:pPr>
            <w:r w:rsidRPr="00223637">
              <w:rPr>
                <w:rFonts w:eastAsia="SimHei"/>
                <w:i/>
                <w:sz w:val="20"/>
                <w:lang w:val="en-US" w:eastAsia="en-US"/>
              </w:rPr>
              <w:t xml:space="preserve">More clarification in the spec is needed </w:t>
            </w:r>
          </w:p>
          <w:p w14:paraId="74E054D1" w14:textId="77777777" w:rsidR="00223637" w:rsidRPr="00223637" w:rsidRDefault="00223637" w:rsidP="00223637">
            <w:pPr>
              <w:snapToGrid/>
              <w:spacing w:before="120" w:after="120" w:afterAutospacing="0" w:line="278" w:lineRule="auto"/>
              <w:ind w:left="360" w:hanging="360"/>
              <w:jc w:val="left"/>
              <w:rPr>
                <w:rFonts w:eastAsia="SimHei"/>
                <w:iCs/>
                <w:sz w:val="20"/>
                <w:lang w:val="en-US" w:eastAsia="en-US"/>
              </w:rPr>
            </w:pPr>
            <w:r w:rsidRPr="00223637">
              <w:rPr>
                <w:rFonts w:eastAsia="SimHei"/>
                <w:iCs/>
                <w:sz w:val="20"/>
                <w:lang w:val="en-US" w:eastAsia="en-US"/>
              </w:rPr>
              <w:t>Alt 3: handle the procedure for CPU and APU together.</w:t>
            </w:r>
          </w:p>
          <w:p w14:paraId="5D22DF0B" w14:textId="77777777" w:rsidR="00223637" w:rsidRPr="00223637" w:rsidRDefault="00223637" w:rsidP="00C44DFF">
            <w:pPr>
              <w:numPr>
                <w:ilvl w:val="1"/>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Step 1: determinate M and M</w:t>
            </w:r>
            <w:r w:rsidRPr="00223637">
              <w:rPr>
                <w:rFonts w:eastAsia="SimHei"/>
                <w:iCs/>
                <w:sz w:val="20"/>
                <w:vertAlign w:val="subscript"/>
                <w:lang w:val="en-US" w:eastAsia="en-US"/>
              </w:rPr>
              <w:t>2</w:t>
            </w:r>
            <w:r w:rsidRPr="00223637">
              <w:rPr>
                <w:rFonts w:eastAsia="SimHei"/>
                <w:iCs/>
                <w:sz w:val="20"/>
                <w:lang w:val="en-US" w:eastAsia="en-US"/>
              </w:rPr>
              <w:t>; where M is determined based on CPU and M</w:t>
            </w:r>
            <w:r w:rsidRPr="00223637">
              <w:rPr>
                <w:rFonts w:eastAsia="SimHei"/>
                <w:iCs/>
                <w:sz w:val="20"/>
                <w:vertAlign w:val="subscript"/>
                <w:lang w:val="en-US" w:eastAsia="en-US"/>
              </w:rPr>
              <w:t>2</w:t>
            </w:r>
            <w:r w:rsidRPr="00223637">
              <w:rPr>
                <w:rFonts w:eastAsia="SimHei"/>
                <w:iCs/>
                <w:sz w:val="20"/>
                <w:lang w:val="en-US" w:eastAsia="en-US"/>
              </w:rPr>
              <w:t xml:space="preserve"> is determined based on APU</w:t>
            </w:r>
          </w:p>
          <w:p w14:paraId="1DD3926C" w14:textId="77777777" w:rsidR="00223637" w:rsidRPr="00223637" w:rsidRDefault="00223637" w:rsidP="00C44DFF">
            <w:pPr>
              <w:numPr>
                <w:ilvl w:val="1"/>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Step 2: Determine a set of CSI reports that are not within M (i.e., the condition for CPU is not met) or not within M</w:t>
            </w:r>
            <w:r w:rsidRPr="00223637">
              <w:rPr>
                <w:rFonts w:eastAsia="SimHei"/>
                <w:iCs/>
                <w:sz w:val="20"/>
                <w:vertAlign w:val="subscript"/>
                <w:lang w:val="en-US" w:eastAsia="en-US"/>
              </w:rPr>
              <w:t>2</w:t>
            </w:r>
            <w:r w:rsidRPr="00223637">
              <w:rPr>
                <w:rFonts w:eastAsia="SimHei"/>
                <w:iCs/>
                <w:sz w:val="20"/>
                <w:lang w:val="en-US" w:eastAsia="en-US"/>
              </w:rPr>
              <w:t xml:space="preserve"> (i.e., the condition for APU is not met)</w:t>
            </w:r>
          </w:p>
          <w:p w14:paraId="58A50283" w14:textId="77777777" w:rsidR="00223637" w:rsidRPr="00223637" w:rsidRDefault="00223637" w:rsidP="00C44DFF">
            <w:pPr>
              <w:numPr>
                <w:ilvl w:val="2"/>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 xml:space="preserve">The corresponding </w:t>
            </w:r>
            <w:r w:rsidRPr="00223637">
              <w:rPr>
                <w:rFonts w:eastAsia="SimHei"/>
                <w:iCs/>
                <w:color w:val="000000"/>
                <w:sz w:val="20"/>
                <w:lang w:val="en-US" w:eastAsia="en-US"/>
              </w:rPr>
              <w:t xml:space="preserve">CPU and APU are considered to be zero for the </w:t>
            </w:r>
            <w:r w:rsidRPr="00223637">
              <w:rPr>
                <w:rFonts w:eastAsia="SimHei"/>
                <w:iCs/>
                <w:sz w:val="20"/>
                <w:lang w:val="en-US" w:eastAsia="en-US"/>
              </w:rPr>
              <w:t>set of CSI reports</w:t>
            </w:r>
          </w:p>
          <w:p w14:paraId="4D5E4E28" w14:textId="77777777" w:rsidR="00223637" w:rsidRPr="00223637" w:rsidRDefault="00223637" w:rsidP="00C44DFF">
            <w:pPr>
              <w:numPr>
                <w:ilvl w:val="1"/>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Step 3: determined M’ (i.e., the condition for CPU is not met) or not within M’</w:t>
            </w:r>
            <w:r w:rsidRPr="00223637">
              <w:rPr>
                <w:rFonts w:eastAsia="SimHei"/>
                <w:iCs/>
                <w:sz w:val="20"/>
                <w:vertAlign w:val="subscript"/>
                <w:lang w:val="en-US" w:eastAsia="en-US"/>
              </w:rPr>
              <w:t>2</w:t>
            </w:r>
            <w:r w:rsidRPr="00223637">
              <w:rPr>
                <w:rFonts w:eastAsia="SimHei"/>
                <w:iCs/>
                <w:sz w:val="20"/>
                <w:lang w:val="en-US" w:eastAsia="en-US"/>
              </w:rPr>
              <w:t xml:space="preserve"> (i.e., the condition for APU is not met)</w:t>
            </w:r>
          </w:p>
          <w:p w14:paraId="35E923F5" w14:textId="77777777" w:rsidR="00223637" w:rsidRPr="00223637" w:rsidRDefault="00223637" w:rsidP="00C44DFF">
            <w:pPr>
              <w:numPr>
                <w:ilvl w:val="2"/>
                <w:numId w:val="41"/>
              </w:numPr>
              <w:snapToGrid/>
              <w:spacing w:before="120" w:after="120" w:afterAutospacing="0" w:line="278" w:lineRule="auto"/>
              <w:jc w:val="left"/>
              <w:rPr>
                <w:rFonts w:eastAsia="SimHei"/>
                <w:iCs/>
                <w:sz w:val="20"/>
                <w:lang w:val="en-US" w:eastAsia="en-US"/>
              </w:rPr>
            </w:pPr>
            <w:r w:rsidRPr="00223637">
              <w:rPr>
                <w:rFonts w:eastAsia="SimHei"/>
                <w:iCs/>
                <w:sz w:val="20"/>
                <w:lang w:val="en-US" w:eastAsia="en-US"/>
              </w:rPr>
              <w:t>The determination of M’ and M’</w:t>
            </w:r>
            <w:r w:rsidRPr="00223637">
              <w:rPr>
                <w:rFonts w:eastAsia="SimHei"/>
                <w:iCs/>
                <w:sz w:val="20"/>
                <w:vertAlign w:val="subscript"/>
                <w:lang w:val="en-US" w:eastAsia="en-US"/>
              </w:rPr>
              <w:t>2</w:t>
            </w:r>
            <w:r w:rsidRPr="00223637">
              <w:rPr>
                <w:rFonts w:eastAsia="SimHei"/>
                <w:iCs/>
                <w:sz w:val="20"/>
                <w:lang w:val="en-US" w:eastAsia="en-US"/>
              </w:rPr>
              <w:t xml:space="preserve"> is based on the outcome of step 2</w:t>
            </w:r>
          </w:p>
          <w:p w14:paraId="4C153629" w14:textId="77777777" w:rsidR="00223637" w:rsidRPr="00223637" w:rsidRDefault="00223637" w:rsidP="00C44DFF">
            <w:pPr>
              <w:numPr>
                <w:ilvl w:val="1"/>
                <w:numId w:val="41"/>
              </w:numPr>
              <w:snapToGrid/>
              <w:spacing w:before="120" w:after="120" w:afterAutospacing="0" w:line="278" w:lineRule="auto"/>
              <w:jc w:val="left"/>
              <w:rPr>
                <w:rFonts w:eastAsia="SimHei"/>
                <w:i/>
                <w:sz w:val="20"/>
                <w:lang w:val="en-US" w:eastAsia="en-US"/>
              </w:rPr>
            </w:pPr>
            <w:r w:rsidRPr="00223637">
              <w:rPr>
                <w:rFonts w:eastAsia="SimHei"/>
                <w:i/>
                <w:sz w:val="20"/>
                <w:lang w:val="en-US" w:eastAsia="en-US"/>
              </w:rPr>
              <w:t xml:space="preserve">More clarification in the spec is needed </w:t>
            </w:r>
          </w:p>
          <w:p w14:paraId="60089B8C" w14:textId="77777777" w:rsidR="00526D2E" w:rsidRPr="00223637" w:rsidRDefault="00526D2E" w:rsidP="00A317F4">
            <w:pPr>
              <w:spacing w:before="240"/>
              <w:rPr>
                <w:color w:val="000000" w:themeColor="text1"/>
                <w:lang w:val="en-US"/>
              </w:rPr>
            </w:pPr>
          </w:p>
        </w:tc>
      </w:tr>
    </w:tbl>
    <w:p w14:paraId="3076F5A2" w14:textId="50F0A127" w:rsidR="00BB1F70" w:rsidRDefault="004B45A4" w:rsidP="00BB1F70">
      <w:pPr>
        <w:spacing w:before="240"/>
        <w:rPr>
          <w:color w:val="000000" w:themeColor="text1"/>
        </w:rPr>
      </w:pPr>
      <w:r>
        <w:rPr>
          <w:color w:val="000000" w:themeColor="text1"/>
        </w:rPr>
        <w:t xml:space="preserve">And the relevant </w:t>
      </w:r>
      <w:r w:rsidR="00BB1F70">
        <w:rPr>
          <w:color w:val="000000" w:themeColor="text1"/>
        </w:rPr>
        <w:t>paragraph description in the TS38.214 was listed as below as well.</w:t>
      </w:r>
    </w:p>
    <w:tbl>
      <w:tblPr>
        <w:tblStyle w:val="aff"/>
        <w:tblW w:w="0" w:type="auto"/>
        <w:tblLook w:val="04A0" w:firstRow="1" w:lastRow="0" w:firstColumn="1" w:lastColumn="0" w:noHBand="0" w:noVBand="1"/>
      </w:tblPr>
      <w:tblGrid>
        <w:gridCol w:w="9954"/>
      </w:tblGrid>
      <w:tr w:rsidR="00BB1F70" w14:paraId="4ABFDE45" w14:textId="77777777" w:rsidTr="000E17FA">
        <w:tc>
          <w:tcPr>
            <w:tcW w:w="9954" w:type="dxa"/>
          </w:tcPr>
          <w:p w14:paraId="5EBA1C98" w14:textId="77777777" w:rsidR="00BB1F70" w:rsidRDefault="00BB1F70" w:rsidP="000E17FA">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6E338D47" w14:textId="31C0595A" w:rsidR="00BB1F70" w:rsidRPr="000C505B" w:rsidRDefault="00BB1F70" w:rsidP="000C505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9D0DA9">
              <w:rPr>
                <w:rFonts w:eastAsia="SimSun"/>
                <w:sz w:val="20"/>
                <w:lang w:eastAsia="en-US"/>
              </w:rPr>
              <w:t xml:space="preserve">if </w:t>
            </w:r>
            <w:r w:rsidRPr="009D0DA9">
              <w:rPr>
                <w:rFonts w:eastAsia="SimSun"/>
                <w:b/>
                <w:bCs/>
                <w:sz w:val="20"/>
                <w:lang w:eastAsia="en-US"/>
              </w:rPr>
              <w:t xml:space="preserve">a CSI report is not considered within any of </w:t>
            </w:r>
            <m:oMath>
              <m:r>
                <m:rPr>
                  <m:sty m:val="bi"/>
                </m:rPr>
                <w:rPr>
                  <w:rFonts w:ascii="Cambria Math" w:eastAsia="SimSun" w:hAnsi="Cambria Math"/>
                  <w:sz w:val="18"/>
                  <w:szCs w:val="18"/>
                  <w:lang w:eastAsia="en-US"/>
                </w:rPr>
                <m:t>M</m:t>
              </m:r>
            </m:oMath>
            <w:r w:rsidRPr="009D0DA9">
              <w:rPr>
                <w:rFonts w:eastAsia="SimSun"/>
                <w:b/>
                <w:bCs/>
                <w:sz w:val="20"/>
                <w:lang w:eastAsia="en-US"/>
              </w:rPr>
              <w:t xml:space="preserve"> and </w:t>
            </w:r>
            <m:oMath>
              <m:sSub>
                <m:sSubPr>
                  <m:ctrlPr>
                    <w:rPr>
                      <w:rFonts w:ascii="Cambria Math" w:eastAsia="SimSun" w:hAnsi="Cambria Math"/>
                      <w:b/>
                      <w:bCs/>
                      <w:i/>
                      <w:sz w:val="18"/>
                      <w:szCs w:val="18"/>
                      <w:lang w:eastAsia="en-US"/>
                    </w:rPr>
                  </m:ctrlPr>
                </m:sSubPr>
                <m:e>
                  <m:r>
                    <m:rPr>
                      <m:sty m:val="bi"/>
                    </m:rPr>
                    <w:rPr>
                      <w:rFonts w:ascii="Cambria Math" w:eastAsia="SimSun" w:hAnsi="Cambria Math"/>
                      <w:sz w:val="18"/>
                      <w:szCs w:val="18"/>
                      <w:lang w:eastAsia="en-US"/>
                    </w:rPr>
                    <m:t>M</m:t>
                  </m:r>
                </m:e>
                <m:sub>
                  <m:r>
                    <m:rPr>
                      <m:sty m:val="bi"/>
                    </m:rPr>
                    <w:rPr>
                      <w:rFonts w:ascii="Cambria Math" w:eastAsia="SimSun" w:hAnsi="Cambria Math"/>
                      <w:sz w:val="18"/>
                      <w:szCs w:val="18"/>
                      <w:lang w:eastAsia="en-US"/>
                    </w:rPr>
                    <m:t>2</m:t>
                  </m:r>
                </m:sub>
              </m:sSub>
            </m:oMath>
            <w:r w:rsidRPr="009D0DA9">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D0DA9">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9D0DA9">
              <w:rPr>
                <w:rFonts w:eastAsia="SimSun"/>
                <w:sz w:val="20"/>
                <w:lang w:eastAsia="en-US"/>
              </w:rPr>
              <w:t>are considered to be 0, for the procedure previously described in this clause and the UE is not required to update the CSI report.</w:t>
            </w:r>
          </w:p>
        </w:tc>
      </w:tr>
    </w:tbl>
    <w:p w14:paraId="560711C0" w14:textId="3DFD912F" w:rsidR="003732BA" w:rsidRDefault="006210B1" w:rsidP="00A317F4">
      <w:pPr>
        <w:spacing w:before="240"/>
        <w:rPr>
          <w:color w:val="000000" w:themeColor="text1"/>
        </w:rPr>
      </w:pPr>
      <w:r>
        <w:rPr>
          <w:rFonts w:hint="eastAsia"/>
          <w:color w:val="000000" w:themeColor="text1"/>
        </w:rPr>
        <w:t>W</w:t>
      </w:r>
      <w:r>
        <w:rPr>
          <w:color w:val="000000" w:themeColor="text1"/>
        </w:rPr>
        <w:t xml:space="preserve">e </w:t>
      </w:r>
      <w:r w:rsidR="00B4799C">
        <w:rPr>
          <w:color w:val="000000" w:themeColor="text1"/>
        </w:rPr>
        <w:t xml:space="preserve">believe the </w:t>
      </w:r>
      <w:r w:rsidR="00FA66F4">
        <w:rPr>
          <w:color w:val="000000" w:themeColor="text1"/>
        </w:rPr>
        <w:t xml:space="preserve">intention of the </w:t>
      </w:r>
      <w:r w:rsidR="00516247">
        <w:rPr>
          <w:color w:val="000000" w:themeColor="text1"/>
        </w:rPr>
        <w:t>proposal is to clarify that</w:t>
      </w:r>
      <w:r w:rsidR="00ED0ADE">
        <w:rPr>
          <w:color w:val="000000" w:themeColor="text1"/>
        </w:rPr>
        <w:t xml:space="preserve"> </w:t>
      </w:r>
      <w:r w:rsidR="00516247">
        <w:rPr>
          <w:color w:val="000000" w:themeColor="text1"/>
        </w:rPr>
        <w:t xml:space="preserve">when a CSI report </w:t>
      </w:r>
      <w:r w:rsidR="006845C3">
        <w:rPr>
          <w:color w:val="000000" w:themeColor="text1"/>
        </w:rPr>
        <w:t>requires both APU and CPU</w:t>
      </w:r>
      <w:r w:rsidR="00AC28C8">
        <w:rPr>
          <w:color w:val="000000" w:themeColor="text1"/>
        </w:rPr>
        <w:t xml:space="preserve"> but </w:t>
      </w:r>
      <w:r w:rsidR="00C05AD9">
        <w:rPr>
          <w:color w:val="000000" w:themeColor="text1"/>
        </w:rPr>
        <w:t xml:space="preserve">one of the unoccupied APU or CPU </w:t>
      </w:r>
      <w:r w:rsidR="00170893">
        <w:rPr>
          <w:color w:val="000000" w:themeColor="text1"/>
        </w:rPr>
        <w:t>cannot</w:t>
      </w:r>
      <w:r w:rsidR="005962EE">
        <w:rPr>
          <w:color w:val="000000" w:themeColor="text1"/>
        </w:rPr>
        <w:t xml:space="preserve"> satisfy the required PU for the CSI report, the UE should no</w:t>
      </w:r>
      <w:r w:rsidR="00FD5A73">
        <w:rPr>
          <w:color w:val="000000" w:themeColor="text1"/>
        </w:rPr>
        <w:t xml:space="preserve">t </w:t>
      </w:r>
      <w:r w:rsidR="005962EE">
        <w:rPr>
          <w:color w:val="000000" w:themeColor="text1"/>
        </w:rPr>
        <w:t>occ</w:t>
      </w:r>
      <w:r w:rsidR="00FD5A73">
        <w:rPr>
          <w:color w:val="000000" w:themeColor="text1"/>
        </w:rPr>
        <w:t xml:space="preserve">upy the other </w:t>
      </w:r>
      <w:r w:rsidR="00B817A2">
        <w:rPr>
          <w:color w:val="000000" w:themeColor="text1"/>
        </w:rPr>
        <w:t>PU</w:t>
      </w:r>
      <w:r w:rsidR="00A954A7">
        <w:rPr>
          <w:color w:val="000000" w:themeColor="text1"/>
        </w:rPr>
        <w:t>. In other words</w:t>
      </w:r>
      <w:r w:rsidR="0065506F">
        <w:rPr>
          <w:color w:val="000000" w:themeColor="text1"/>
        </w:rPr>
        <w:t xml:space="preserve">, the </w:t>
      </w:r>
      <w:r w:rsidR="00AC1076">
        <w:rPr>
          <w:color w:val="000000" w:themeColor="text1"/>
        </w:rPr>
        <w:t>correspon</w:t>
      </w:r>
      <w:r w:rsidR="004E689C">
        <w:rPr>
          <w:color w:val="000000" w:themeColor="text1"/>
        </w:rPr>
        <w:t xml:space="preserve">ding PU </w:t>
      </w:r>
      <w:r w:rsidR="0065506F">
        <w:rPr>
          <w:color w:val="000000" w:themeColor="text1"/>
        </w:rPr>
        <w:t>should be considered</w:t>
      </w:r>
      <w:r w:rsidR="004E689C">
        <w:rPr>
          <w:color w:val="000000" w:themeColor="text1"/>
        </w:rPr>
        <w:t xml:space="preserve"> zero</w:t>
      </w:r>
      <w:r w:rsidR="00FD5A73">
        <w:rPr>
          <w:color w:val="000000" w:themeColor="text1"/>
        </w:rPr>
        <w:t xml:space="preserve">. </w:t>
      </w:r>
      <w:r w:rsidR="003732BA">
        <w:rPr>
          <w:color w:val="000000" w:themeColor="text1"/>
        </w:rPr>
        <w:t xml:space="preserve">The </w:t>
      </w:r>
      <w:r w:rsidR="00DB0AE5">
        <w:rPr>
          <w:color w:val="000000" w:themeColor="text1"/>
        </w:rPr>
        <w:t>proposal should reflect</w:t>
      </w:r>
      <w:r w:rsidR="003732BA">
        <w:rPr>
          <w:color w:val="000000" w:themeColor="text1"/>
        </w:rPr>
        <w:t xml:space="preserve"> </w:t>
      </w:r>
      <w:r w:rsidR="005A6236">
        <w:rPr>
          <w:color w:val="000000" w:themeColor="text1"/>
        </w:rPr>
        <w:t xml:space="preserve">the note </w:t>
      </w:r>
      <w:r w:rsidR="00942D3E">
        <w:rPr>
          <w:color w:val="000000" w:themeColor="text1"/>
        </w:rPr>
        <w:t>a</w:t>
      </w:r>
      <w:r w:rsidR="005A6236">
        <w:rPr>
          <w:color w:val="000000" w:themeColor="text1"/>
        </w:rPr>
        <w:t xml:space="preserve">greed in the RAN1# </w:t>
      </w:r>
      <w:r w:rsidR="009C6186">
        <w:rPr>
          <w:color w:val="000000" w:themeColor="text1"/>
        </w:rPr>
        <w:t>121</w:t>
      </w:r>
      <w:r w:rsidR="00DB0AE5">
        <w:rPr>
          <w:color w:val="000000" w:themeColor="text1"/>
        </w:rPr>
        <w:t xml:space="preserve">- </w:t>
      </w:r>
      <w:r w:rsidR="00DB0AE5" w:rsidRPr="00DB0AE5">
        <w:rPr>
          <w:color w:val="000000" w:themeColor="text1"/>
          <w:highlight w:val="yellow"/>
        </w:rPr>
        <w:t>Note:</w:t>
      </w:r>
      <w:r w:rsidR="00DB0AE5" w:rsidRPr="00DB0AE5">
        <w:rPr>
          <w:highlight w:val="yellow"/>
        </w:rPr>
        <w:t xml:space="preserve"> </w:t>
      </w:r>
      <w:r w:rsidR="00DB0AE5" w:rsidRPr="00DB0AE5">
        <w:rPr>
          <w:color w:val="000000" w:themeColor="text1"/>
          <w:highlight w:val="yellow"/>
        </w:rPr>
        <w:t>if any of the unoccupied PU cannot satisfy the corresponding required PU by the CSI report, the CSI report will follow the legacy behaviour of exceeding the CPU limit, neither of the PUs are occupied</w:t>
      </w:r>
      <w:r w:rsidR="00DB0AE5">
        <w:rPr>
          <w:color w:val="000000" w:themeColor="text1"/>
        </w:rPr>
        <w:t>.</w:t>
      </w:r>
      <w:r w:rsidR="00D87332">
        <w:rPr>
          <w:color w:val="000000" w:themeColor="text1"/>
        </w:rPr>
        <w:t xml:space="preserve"> </w:t>
      </w:r>
    </w:p>
    <w:p w14:paraId="288245C5" w14:textId="17A1D7AD" w:rsidR="00DB0AE5" w:rsidRDefault="000D2FA3" w:rsidP="00DB0AE5">
      <w:pPr>
        <w:spacing w:before="240"/>
        <w:rPr>
          <w:color w:val="000000" w:themeColor="text1"/>
        </w:rPr>
      </w:pPr>
      <w:r>
        <w:rPr>
          <w:color w:val="000000" w:themeColor="text1"/>
        </w:rPr>
        <w:t>However, t</w:t>
      </w:r>
      <w:r w:rsidR="005143E6">
        <w:rPr>
          <w:color w:val="000000" w:themeColor="text1"/>
        </w:rPr>
        <w:t>he t</w:t>
      </w:r>
      <w:r w:rsidR="00DB0AE5">
        <w:rPr>
          <w:color w:val="000000" w:themeColor="text1"/>
        </w:rPr>
        <w:t xml:space="preserve">hree alternatives in </w:t>
      </w:r>
      <w:r>
        <w:rPr>
          <w:color w:val="000000" w:themeColor="text1"/>
        </w:rPr>
        <w:t xml:space="preserve">the </w:t>
      </w:r>
      <w:r w:rsidR="00DB0AE5">
        <w:rPr>
          <w:color w:val="000000" w:themeColor="text1"/>
        </w:rPr>
        <w:t xml:space="preserve">FL proposal </w:t>
      </w:r>
      <w:r>
        <w:rPr>
          <w:color w:val="000000" w:themeColor="text1"/>
        </w:rPr>
        <w:t xml:space="preserve">do </w:t>
      </w:r>
      <w:r w:rsidR="00DB0AE5">
        <w:rPr>
          <w:color w:val="000000" w:themeColor="text1"/>
        </w:rPr>
        <w:t xml:space="preserve">not fully clarify </w:t>
      </w:r>
      <w:r w:rsidR="00196204">
        <w:rPr>
          <w:color w:val="000000" w:themeColor="text1"/>
        </w:rPr>
        <w:t>this</w:t>
      </w:r>
      <w:r w:rsidR="005143E6">
        <w:rPr>
          <w:color w:val="000000" w:themeColor="text1"/>
        </w:rPr>
        <w:t xml:space="preserve"> agreed note </w:t>
      </w:r>
      <w:r w:rsidR="0099766D">
        <w:rPr>
          <w:color w:val="000000" w:themeColor="text1"/>
        </w:rPr>
        <w:t xml:space="preserve">when </w:t>
      </w:r>
      <w:r w:rsidR="00924C32" w:rsidRPr="00924C32">
        <w:rPr>
          <w:color w:val="000000" w:themeColor="text1"/>
        </w:rPr>
        <w:t>any of the unoccupied PU cannot satisfy the corresponding required PU by the CSI report</w:t>
      </w:r>
      <w:r w:rsidR="00924C32">
        <w:rPr>
          <w:color w:val="000000" w:themeColor="text1"/>
        </w:rPr>
        <w:t>, neither of the PUs are occupied</w:t>
      </w:r>
      <w:r w:rsidR="005143E6">
        <w:rPr>
          <w:color w:val="000000" w:themeColor="text1"/>
        </w:rPr>
        <w:t xml:space="preserve">. </w:t>
      </w:r>
      <w:r w:rsidR="001F65EE">
        <w:rPr>
          <w:color w:val="000000" w:themeColor="text1"/>
        </w:rPr>
        <w:t>Alt.1</w:t>
      </w:r>
      <w:r w:rsidR="00DA4331">
        <w:rPr>
          <w:color w:val="000000" w:themeColor="text1"/>
        </w:rPr>
        <w:t xml:space="preserve"> with deleting the paragraph in spec </w:t>
      </w:r>
      <w:r w:rsidR="00691F02">
        <w:rPr>
          <w:color w:val="000000" w:themeColor="text1"/>
        </w:rPr>
        <w:t xml:space="preserve">result in </w:t>
      </w:r>
      <w:r w:rsidR="002423FD">
        <w:rPr>
          <w:color w:val="000000" w:themeColor="text1"/>
        </w:rPr>
        <w:t>one PU</w:t>
      </w:r>
      <w:r w:rsidR="00AE1931">
        <w:rPr>
          <w:color w:val="000000" w:themeColor="text1"/>
        </w:rPr>
        <w:t xml:space="preserve"> </w:t>
      </w:r>
      <w:r w:rsidR="005A3068">
        <w:rPr>
          <w:color w:val="000000" w:themeColor="text1"/>
        </w:rPr>
        <w:t xml:space="preserve">still </w:t>
      </w:r>
      <w:r w:rsidR="0088499C">
        <w:rPr>
          <w:color w:val="000000" w:themeColor="text1"/>
        </w:rPr>
        <w:t xml:space="preserve">being </w:t>
      </w:r>
      <w:r w:rsidR="00AE1931">
        <w:rPr>
          <w:color w:val="000000" w:themeColor="text1"/>
        </w:rPr>
        <w:t xml:space="preserve">occupied </w:t>
      </w:r>
      <w:r w:rsidR="006D0D6F">
        <w:rPr>
          <w:color w:val="000000" w:themeColor="text1"/>
        </w:rPr>
        <w:t>in such cases</w:t>
      </w:r>
      <w:r w:rsidR="005A3068">
        <w:rPr>
          <w:color w:val="000000" w:themeColor="text1"/>
        </w:rPr>
        <w:t>.</w:t>
      </w:r>
      <w:r w:rsidR="00AE1931">
        <w:rPr>
          <w:color w:val="000000" w:themeColor="text1"/>
        </w:rPr>
        <w:t xml:space="preserve"> </w:t>
      </w:r>
      <w:r w:rsidR="005A3068">
        <w:rPr>
          <w:color w:val="000000" w:themeColor="text1"/>
        </w:rPr>
        <w:t>Alt.2</w:t>
      </w:r>
      <w:r w:rsidR="0009649D">
        <w:rPr>
          <w:color w:val="000000" w:themeColor="text1"/>
        </w:rPr>
        <w:t xml:space="preserve"> </w:t>
      </w:r>
      <w:r w:rsidR="00F87224">
        <w:rPr>
          <w:color w:val="000000" w:themeColor="text1"/>
        </w:rPr>
        <w:t>introduces</w:t>
      </w:r>
      <w:r w:rsidR="00A74E6E">
        <w:rPr>
          <w:color w:val="000000" w:themeColor="text1"/>
        </w:rPr>
        <w:t xml:space="preserve"> </w:t>
      </w:r>
      <w:r w:rsidR="00E979A8">
        <w:rPr>
          <w:color w:val="000000" w:themeColor="text1"/>
        </w:rPr>
        <w:t xml:space="preserve">a processing order </w:t>
      </w:r>
      <w:r w:rsidR="00A74E6E">
        <w:rPr>
          <w:color w:val="000000" w:themeColor="text1"/>
        </w:rPr>
        <w:t xml:space="preserve">for </w:t>
      </w:r>
      <w:r w:rsidR="004E6460">
        <w:rPr>
          <w:color w:val="000000" w:themeColor="text1"/>
        </w:rPr>
        <w:t>CPU and APU</w:t>
      </w:r>
      <w:r w:rsidR="00F87224">
        <w:rPr>
          <w:color w:val="000000" w:themeColor="text1"/>
        </w:rPr>
        <w:t xml:space="preserve"> that may lead to unintended </w:t>
      </w:r>
      <w:r w:rsidR="00EE5095">
        <w:rPr>
          <w:color w:val="000000" w:themeColor="text1"/>
        </w:rPr>
        <w:t>UE behaviour</w:t>
      </w:r>
      <w:r w:rsidR="00F87224">
        <w:rPr>
          <w:color w:val="000000" w:themeColor="text1"/>
        </w:rPr>
        <w:t xml:space="preserve">, where </w:t>
      </w:r>
      <w:r w:rsidR="002F3CD9">
        <w:rPr>
          <w:color w:val="000000" w:themeColor="text1"/>
        </w:rPr>
        <w:t xml:space="preserve">a lower priority CSI report will </w:t>
      </w:r>
      <w:r w:rsidR="00237CAB">
        <w:rPr>
          <w:color w:val="000000" w:themeColor="text1"/>
        </w:rPr>
        <w:t xml:space="preserve">be </w:t>
      </w:r>
      <w:r w:rsidR="00677684">
        <w:rPr>
          <w:color w:val="000000" w:themeColor="text1"/>
        </w:rPr>
        <w:t>allowed to occupy the PUs and</w:t>
      </w:r>
      <w:r w:rsidR="00F877F7">
        <w:rPr>
          <w:color w:val="000000" w:themeColor="text1"/>
        </w:rPr>
        <w:t xml:space="preserve"> can update</w:t>
      </w:r>
      <w:r w:rsidR="00F87224">
        <w:rPr>
          <w:color w:val="000000" w:themeColor="text1"/>
        </w:rPr>
        <w:t xml:space="preserve">, while </w:t>
      </w:r>
      <w:r w:rsidR="00AD344D">
        <w:rPr>
          <w:color w:val="000000" w:themeColor="text1"/>
        </w:rPr>
        <w:t xml:space="preserve">a higher priority </w:t>
      </w:r>
      <w:r w:rsidR="00AD344D">
        <w:rPr>
          <w:color w:val="000000" w:themeColor="text1"/>
        </w:rPr>
        <w:lastRenderedPageBreak/>
        <w:t xml:space="preserve">CSI report </w:t>
      </w:r>
      <w:r w:rsidR="00F52EE2">
        <w:rPr>
          <w:color w:val="000000" w:themeColor="text1"/>
        </w:rPr>
        <w:t>does not update</w:t>
      </w:r>
      <w:r w:rsidR="004E38A1">
        <w:rPr>
          <w:color w:val="000000" w:themeColor="text1"/>
        </w:rPr>
        <w:t>.</w:t>
      </w:r>
      <w:r w:rsidR="00AD344D">
        <w:rPr>
          <w:color w:val="000000" w:themeColor="text1"/>
        </w:rPr>
        <w:t xml:space="preserve"> </w:t>
      </w:r>
      <w:r w:rsidR="001A23F9">
        <w:rPr>
          <w:color w:val="000000" w:themeColor="text1"/>
        </w:rPr>
        <w:t xml:space="preserve">For </w:t>
      </w:r>
      <w:r w:rsidR="008E5ABA">
        <w:rPr>
          <w:color w:val="000000" w:themeColor="text1"/>
        </w:rPr>
        <w:t>A</w:t>
      </w:r>
      <w:r w:rsidR="001A23F9">
        <w:rPr>
          <w:color w:val="000000" w:themeColor="text1"/>
        </w:rPr>
        <w:t xml:space="preserve">lt.3, </w:t>
      </w:r>
      <w:r w:rsidR="008E5ABA">
        <w:rPr>
          <w:color w:val="000000" w:themeColor="text1"/>
        </w:rPr>
        <w:t xml:space="preserve">the </w:t>
      </w:r>
      <w:r w:rsidR="00A930F5">
        <w:rPr>
          <w:color w:val="000000" w:themeColor="text1"/>
        </w:rPr>
        <w:t xml:space="preserve">step 3 is ambiguous and the steps 1 and 2 </w:t>
      </w:r>
      <w:r w:rsidR="00E74E3B">
        <w:rPr>
          <w:color w:val="000000" w:themeColor="text1"/>
        </w:rPr>
        <w:t xml:space="preserve">are sufficient to </w:t>
      </w:r>
      <w:r w:rsidR="004E5D5E">
        <w:rPr>
          <w:color w:val="000000" w:themeColor="text1"/>
        </w:rPr>
        <w:t>reflect the agreed note.</w:t>
      </w:r>
      <w:r w:rsidR="00691F02">
        <w:rPr>
          <w:color w:val="000000" w:themeColor="text1"/>
        </w:rPr>
        <w:t xml:space="preserve"> </w:t>
      </w:r>
      <w:r w:rsidR="001F65EE">
        <w:rPr>
          <w:color w:val="000000" w:themeColor="text1"/>
        </w:rPr>
        <w:t xml:space="preserve">  </w:t>
      </w:r>
    </w:p>
    <w:p w14:paraId="759A6575" w14:textId="27969386" w:rsidR="008A33B5" w:rsidRDefault="00CC0592" w:rsidP="00806B43">
      <w:pPr>
        <w:spacing w:before="240"/>
        <w:rPr>
          <w:color w:val="000000" w:themeColor="text1"/>
          <w:szCs w:val="24"/>
        </w:rPr>
      </w:pPr>
      <w:r>
        <w:rPr>
          <w:rFonts w:hint="eastAsia"/>
          <w:b/>
          <w:bCs/>
        </w:rPr>
        <w:t>Prop</w:t>
      </w:r>
      <w:r w:rsidRPr="00345DA9">
        <w:rPr>
          <w:rFonts w:hint="eastAsia"/>
          <w:b/>
          <w:bCs/>
        </w:rPr>
        <w:t>osal</w:t>
      </w:r>
      <w:r w:rsidRPr="00345DA9">
        <w:rPr>
          <w:b/>
          <w:bCs/>
        </w:rPr>
        <w:t xml:space="preserve"> </w:t>
      </w:r>
      <w:r w:rsidR="00CA2B78">
        <w:rPr>
          <w:b/>
          <w:bCs/>
        </w:rPr>
        <w:t>2</w:t>
      </w:r>
      <w:r w:rsidRPr="00345DA9">
        <w:rPr>
          <w:b/>
          <w:bCs/>
        </w:rPr>
        <w:t>:</w:t>
      </w:r>
      <w:r w:rsidRPr="00345DA9">
        <w:rPr>
          <w:rFonts w:hint="eastAsia"/>
        </w:rPr>
        <w:t xml:space="preserve"> Ad</w:t>
      </w:r>
      <w:r w:rsidRPr="00345DA9">
        <w:rPr>
          <w:rFonts w:hint="eastAsia"/>
          <w:szCs w:val="24"/>
        </w:rPr>
        <w:t>opt the following TP#</w:t>
      </w:r>
      <w:r w:rsidR="00CA2B78">
        <w:rPr>
          <w:szCs w:val="24"/>
        </w:rPr>
        <w:t>2</w:t>
      </w:r>
      <w:r w:rsidRPr="00345DA9">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sidR="008A33B5" w:rsidRPr="008A33B5">
        <w:rPr>
          <w:rFonts w:hint="eastAsia"/>
          <w:szCs w:val="24"/>
        </w:rPr>
        <w:t xml:space="preserve">that, for a </w:t>
      </w:r>
      <w:r w:rsidR="008A33B5" w:rsidRPr="00A24B77">
        <w:rPr>
          <w:rFonts w:hint="eastAsia"/>
          <w:color w:val="000000" w:themeColor="text1"/>
          <w:szCs w:val="24"/>
        </w:rPr>
        <w:t xml:space="preserve">CSI report </w:t>
      </w:r>
      <w:r w:rsidR="008A33B5" w:rsidRPr="00A24B77">
        <w:rPr>
          <w:rFonts w:eastAsiaTheme="minorEastAsia" w:hint="eastAsia"/>
          <w:color w:val="000000" w:themeColor="text1"/>
          <w:szCs w:val="24"/>
        </w:rPr>
        <w:t xml:space="preserve">whose </w:t>
      </w:r>
      <w:r w:rsidR="008A33B5" w:rsidRPr="00A24B77">
        <w:rPr>
          <w:rFonts w:eastAsiaTheme="minorEastAsia"/>
          <w:color w:val="000000" w:themeColor="text1"/>
          <w:szCs w:val="24"/>
        </w:rPr>
        <w:t>required</w:t>
      </w:r>
      <w:r w:rsidR="008A33B5"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8A33B5"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8A33B5" w:rsidRPr="00A24B77">
        <w:rPr>
          <w:rFonts w:eastAsiaTheme="minorEastAsia" w:hint="eastAsia"/>
          <w:color w:val="000000" w:themeColor="text1"/>
          <w:szCs w:val="24"/>
        </w:rPr>
        <w:t>are both nonzero, if any</w:t>
      </w:r>
      <w:r w:rsidR="00CA2B78">
        <w:rPr>
          <w:rFonts w:eastAsiaTheme="minorEastAsia"/>
          <w:color w:val="000000" w:themeColor="text1"/>
          <w:szCs w:val="24"/>
        </w:rPr>
        <w:t xml:space="preserve"> one</w:t>
      </w:r>
      <w:r w:rsidR="008A33B5" w:rsidRPr="00A24B77">
        <w:rPr>
          <w:rFonts w:eastAsiaTheme="minorEastAsia" w:hint="eastAsia"/>
          <w:color w:val="000000" w:themeColor="text1"/>
          <w:szCs w:val="24"/>
        </w:rPr>
        <w:t xml:space="preserve"> of the unoccupied PU cannot satisfy the corresponding required PU by the CSI report, the</w:t>
      </w:r>
      <w:r w:rsidR="00A24B77" w:rsidRPr="00A24B77">
        <w:rPr>
          <w:rFonts w:eastAsiaTheme="minorEastAsia" w:hint="eastAsia"/>
          <w:color w:val="000000" w:themeColor="text1"/>
          <w:szCs w:val="24"/>
        </w:rPr>
        <w:t xml:space="preserv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A24B77"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A24B77" w:rsidRPr="00A24B77">
        <w:rPr>
          <w:rFonts w:eastAsiaTheme="minorEastAsia" w:hint="eastAsia"/>
          <w:color w:val="000000" w:themeColor="text1"/>
          <w:szCs w:val="24"/>
        </w:rPr>
        <w:t>of the CSI report are considered to be 0.</w:t>
      </w:r>
      <w:r w:rsidR="008A33B5" w:rsidRPr="00A24B77">
        <w:rPr>
          <w:rFonts w:eastAsiaTheme="minorEastAsia" w:hint="eastAsia"/>
          <w:color w:val="000000" w:themeColor="text1"/>
          <w:szCs w:val="24"/>
        </w:rPr>
        <w:t xml:space="preserve"> </w:t>
      </w:r>
    </w:p>
    <w:p w14:paraId="363367EE" w14:textId="6F438C48" w:rsidR="00750E87" w:rsidRDefault="00CC0E03" w:rsidP="007F27D8">
      <w:pPr>
        <w:pStyle w:val="affb"/>
        <w:numPr>
          <w:ilvl w:val="0"/>
          <w:numId w:val="14"/>
        </w:numPr>
        <w:spacing w:before="240"/>
        <w:ind w:firstLineChars="0"/>
        <w:rPr>
          <w:iCs/>
          <w:color w:val="000000" w:themeColor="text1"/>
        </w:rPr>
      </w:pPr>
      <w:r w:rsidRPr="007F27D8">
        <w:rPr>
          <w:b/>
          <w:i/>
          <w:iCs/>
          <w:color w:val="000000" w:themeColor="text1"/>
        </w:rPr>
        <w:t>R</w:t>
      </w:r>
      <w:r w:rsidR="000A2A18" w:rsidRPr="007F27D8">
        <w:rPr>
          <w:b/>
          <w:i/>
          <w:iCs/>
          <w:color w:val="000000" w:themeColor="text1"/>
        </w:rPr>
        <w:t>eason for change:</w:t>
      </w:r>
      <w:r w:rsidR="00686D03" w:rsidRPr="007F27D8">
        <w:rPr>
          <w:iCs/>
          <w:color w:val="000000" w:themeColor="text1"/>
        </w:rPr>
        <w:t xml:space="preserve"> </w:t>
      </w:r>
      <w:r w:rsidR="00485819" w:rsidRPr="007F27D8">
        <w:rPr>
          <w:iCs/>
          <w:color w:val="000000" w:themeColor="text1"/>
        </w:rPr>
        <w:t>T</w:t>
      </w:r>
      <w:r w:rsidR="00686D03" w:rsidRPr="007F27D8">
        <w:rPr>
          <w:iCs/>
          <w:color w:val="000000" w:themeColor="text1"/>
        </w:rPr>
        <w:t xml:space="preserve">he current </w:t>
      </w:r>
      <w:r w:rsidR="002F51C8" w:rsidRPr="007F27D8">
        <w:rPr>
          <w:iCs/>
          <w:color w:val="000000" w:themeColor="text1"/>
        </w:rPr>
        <w:t>TS38.214</w:t>
      </w:r>
      <w:r w:rsidR="003A172E">
        <w:rPr>
          <w:iCs/>
          <w:color w:val="000000" w:themeColor="text1"/>
        </w:rPr>
        <w:t xml:space="preserve"> has not capture the note in the </w:t>
      </w:r>
      <w:r w:rsidR="00121E6A">
        <w:rPr>
          <w:iCs/>
          <w:color w:val="000000" w:themeColor="text1"/>
        </w:rPr>
        <w:t>following agreement</w:t>
      </w:r>
      <w:r w:rsidR="00CB16D5" w:rsidRPr="007F27D8">
        <w:rPr>
          <w:iCs/>
          <w:color w:val="000000" w:themeColor="text1"/>
        </w:rPr>
        <w:t>.</w:t>
      </w:r>
    </w:p>
    <w:tbl>
      <w:tblPr>
        <w:tblStyle w:val="aff"/>
        <w:tblW w:w="0" w:type="auto"/>
        <w:tblInd w:w="720" w:type="dxa"/>
        <w:tblLook w:val="04A0" w:firstRow="1" w:lastRow="0" w:firstColumn="1" w:lastColumn="0" w:noHBand="0" w:noVBand="1"/>
      </w:tblPr>
      <w:tblGrid>
        <w:gridCol w:w="9234"/>
      </w:tblGrid>
      <w:tr w:rsidR="005373C1" w14:paraId="0CAD384D" w14:textId="77777777" w:rsidTr="005373C1">
        <w:tc>
          <w:tcPr>
            <w:tcW w:w="9954" w:type="dxa"/>
          </w:tcPr>
          <w:p w14:paraId="6AE359F1" w14:textId="77777777" w:rsidR="005373C1" w:rsidRPr="005373C1" w:rsidRDefault="005373C1" w:rsidP="005373C1">
            <w:pPr>
              <w:snapToGrid/>
              <w:spacing w:after="0" w:afterAutospacing="0"/>
              <w:jc w:val="left"/>
              <w:rPr>
                <w:rFonts w:ascii="Times" w:eastAsia="DengXian" w:hAnsi="Times"/>
                <w:sz w:val="20"/>
                <w:szCs w:val="24"/>
                <w:highlight w:val="green"/>
                <w:lang w:eastAsia="zh-CN"/>
              </w:rPr>
            </w:pPr>
            <w:r w:rsidRPr="005373C1">
              <w:rPr>
                <w:rFonts w:ascii="Times" w:eastAsia="DengXian" w:hAnsi="Times"/>
                <w:sz w:val="20"/>
                <w:szCs w:val="24"/>
                <w:highlight w:val="green"/>
                <w:lang w:eastAsia="zh-CN"/>
              </w:rPr>
              <w:t>Agreement</w:t>
            </w:r>
          </w:p>
          <w:p w14:paraId="2EFE60FF" w14:textId="77777777" w:rsidR="005373C1" w:rsidRPr="005373C1" w:rsidRDefault="005373C1" w:rsidP="005373C1">
            <w:pPr>
              <w:widowControl w:val="0"/>
              <w:suppressAutoHyphens/>
              <w:snapToGrid/>
              <w:spacing w:before="156" w:after="156" w:afterAutospacing="0"/>
              <w:rPr>
                <w:rFonts w:ascii="Times" w:eastAsia="DengXian" w:hAnsi="Times"/>
                <w:sz w:val="20"/>
                <w:szCs w:val="24"/>
                <w:lang w:eastAsia="zh-CN"/>
              </w:rPr>
            </w:pPr>
            <w:r w:rsidRPr="005373C1">
              <w:rPr>
                <w:rFonts w:ascii="Times" w:eastAsia="DengXian" w:hAnsi="Times"/>
                <w:sz w:val="20"/>
                <w:szCs w:val="24"/>
                <w:lang w:eastAsia="zh-CN"/>
              </w:rPr>
              <w:t>For UE-side model, for AI/ML based beam</w:t>
            </w:r>
            <w:r w:rsidRPr="005373C1">
              <w:rPr>
                <w:rFonts w:ascii="Times" w:eastAsia="Batang" w:hAnsi="Times"/>
                <w:kern w:val="24"/>
                <w:sz w:val="20"/>
                <w:szCs w:val="24"/>
                <w:lang w:eastAsia="en-US"/>
              </w:rPr>
              <w:t xml:space="preserve"> management for BM-Case 1 and BM-Case 2, for processing of a CSI report for </w:t>
            </w:r>
            <w:r w:rsidRPr="005373C1">
              <w:rPr>
                <w:rFonts w:ascii="Times" w:eastAsia="DengXian" w:hAnsi="Times"/>
                <w:sz w:val="20"/>
                <w:szCs w:val="24"/>
                <w:lang w:eastAsia="zh-CN"/>
              </w:rPr>
              <w:t xml:space="preserve">inference, </w:t>
            </w:r>
          </w:p>
          <w:p w14:paraId="6FDBE695" w14:textId="77777777" w:rsidR="005373C1" w:rsidRPr="005373C1" w:rsidRDefault="005373C1" w:rsidP="005373C1">
            <w:pPr>
              <w:widowControl w:val="0"/>
              <w:numPr>
                <w:ilvl w:val="0"/>
                <w:numId w:val="43"/>
              </w:numPr>
              <w:suppressAutoHyphens/>
              <w:snapToGrid/>
              <w:spacing w:before="156" w:after="156" w:afterAutospacing="0"/>
              <w:jc w:val="left"/>
              <w:rPr>
                <w:rFonts w:ascii="Times" w:eastAsia="Batang" w:hAnsi="Times" w:cs="Times"/>
                <w:kern w:val="2"/>
                <w:sz w:val="21"/>
                <w:szCs w:val="24"/>
                <w:lang w:eastAsia="x-none"/>
              </w:rPr>
            </w:pPr>
            <w:r w:rsidRPr="005373C1">
              <w:rPr>
                <w:rFonts w:ascii="Times" w:eastAsia="DengXian" w:hAnsi="Times" w:cs="Times"/>
                <w:kern w:val="2"/>
                <w:sz w:val="21"/>
                <w:szCs w:val="24"/>
                <w:lang w:eastAsia="zh-CN"/>
              </w:rPr>
              <w:t xml:space="preserve">For PU occupancy, for the number of </w:t>
            </w:r>
            <w:r w:rsidRPr="005373C1">
              <w:rPr>
                <w:rFonts w:ascii="Times" w:eastAsia="DengXian" w:hAnsi="Times" w:cs="Times"/>
                <w:kern w:val="2"/>
                <w:sz w:val="21"/>
                <w:szCs w:val="24"/>
                <w:lang w:eastAsia="x-none"/>
              </w:rPr>
              <w:t>AI/ML PU (O</w:t>
            </w:r>
            <w:r w:rsidRPr="005373C1">
              <w:rPr>
                <w:rFonts w:ascii="Times" w:eastAsia="DengXian" w:hAnsi="Times" w:cs="Times"/>
                <w:kern w:val="2"/>
                <w:sz w:val="21"/>
                <w:szCs w:val="24"/>
                <w:vertAlign w:val="subscript"/>
                <w:lang w:eastAsia="x-none"/>
              </w:rPr>
              <w:t>APU</w:t>
            </w:r>
            <w:r w:rsidRPr="005373C1">
              <w:rPr>
                <w:rFonts w:ascii="Times" w:eastAsia="DengXian" w:hAnsi="Times" w:cs="Times"/>
                <w:kern w:val="2"/>
                <w:sz w:val="21"/>
                <w:szCs w:val="24"/>
                <w:lang w:eastAsia="x-none"/>
              </w:rPr>
              <w:t xml:space="preserve">) </w:t>
            </w:r>
            <w:r w:rsidRPr="005373C1">
              <w:rPr>
                <w:rFonts w:ascii="Times" w:eastAsia="DengXian" w:hAnsi="Times" w:cs="Times"/>
                <w:kern w:val="2"/>
                <w:sz w:val="21"/>
                <w:szCs w:val="24"/>
                <w:lang w:eastAsia="zh-CN"/>
              </w:rPr>
              <w:t>and/or</w:t>
            </w:r>
            <w:r w:rsidRPr="005373C1">
              <w:rPr>
                <w:rFonts w:ascii="Times" w:eastAsia="DengXian" w:hAnsi="Times" w:cs="Times"/>
                <w:kern w:val="2"/>
                <w:sz w:val="21"/>
                <w:szCs w:val="24"/>
                <w:lang w:eastAsia="x-none"/>
              </w:rPr>
              <w:t xml:space="preserve"> legacy CPU (O</w:t>
            </w:r>
            <w:r w:rsidRPr="005373C1">
              <w:rPr>
                <w:rFonts w:ascii="Times" w:eastAsia="DengXian" w:hAnsi="Times" w:cs="Times"/>
                <w:kern w:val="2"/>
                <w:sz w:val="21"/>
                <w:szCs w:val="24"/>
                <w:vertAlign w:val="subscript"/>
                <w:lang w:eastAsia="x-none"/>
              </w:rPr>
              <w:t>CPU</w:t>
            </w:r>
            <w:r w:rsidRPr="005373C1">
              <w:rPr>
                <w:rFonts w:ascii="Times" w:eastAsia="DengXian" w:hAnsi="Times" w:cs="Times"/>
                <w:kern w:val="2"/>
                <w:sz w:val="21"/>
                <w:szCs w:val="24"/>
                <w:lang w:eastAsia="x-none"/>
              </w:rPr>
              <w:t xml:space="preserve">) are occupied, </w:t>
            </w:r>
          </w:p>
          <w:p w14:paraId="6229DB10" w14:textId="77777777" w:rsidR="005373C1" w:rsidRPr="005373C1" w:rsidRDefault="005373C1" w:rsidP="005373C1">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DengXian" w:hAnsi="Times" w:cs="Times"/>
                <w:kern w:val="2"/>
                <w:sz w:val="21"/>
                <w:szCs w:val="24"/>
                <w:lang w:eastAsia="x-none"/>
              </w:rPr>
              <w:t>O</w:t>
            </w:r>
            <w:r w:rsidRPr="005373C1">
              <w:rPr>
                <w:rFonts w:ascii="Times" w:eastAsia="DengXian" w:hAnsi="Times" w:cs="Times"/>
                <w:kern w:val="2"/>
                <w:sz w:val="21"/>
                <w:szCs w:val="24"/>
                <w:vertAlign w:val="subscript"/>
                <w:lang w:eastAsia="x-none"/>
              </w:rPr>
              <w:t>APU</w:t>
            </w:r>
            <w:r w:rsidRPr="005373C1">
              <w:rPr>
                <w:rFonts w:ascii="Times" w:eastAsia="DengXian" w:hAnsi="Times" w:cs="Times"/>
                <w:kern w:val="2"/>
                <w:sz w:val="21"/>
                <w:szCs w:val="24"/>
                <w:lang w:eastAsia="x-none"/>
              </w:rPr>
              <w:t>= 0 or X</w:t>
            </w:r>
            <w:r w:rsidRPr="005373C1">
              <w:rPr>
                <w:rFonts w:ascii="Times" w:eastAsia="DengXian" w:hAnsi="Times" w:cs="Times"/>
                <w:kern w:val="2"/>
                <w:sz w:val="21"/>
                <w:szCs w:val="24"/>
                <w:lang w:eastAsia="zh-CN"/>
              </w:rPr>
              <w:t>1/X2</w:t>
            </w:r>
            <w:r w:rsidRPr="005373C1">
              <w:rPr>
                <w:rFonts w:ascii="Times" w:eastAsia="DengXian" w:hAnsi="Times" w:cs="Times"/>
                <w:kern w:val="2"/>
                <w:sz w:val="21"/>
                <w:szCs w:val="24"/>
                <w:lang w:eastAsia="x-none"/>
              </w:rPr>
              <w:t xml:space="preserve"> is reported by UE in UE capability report for BM-Case 1 and BM-Case 2 respectively</w:t>
            </w:r>
          </w:p>
          <w:p w14:paraId="7AC5D53E" w14:textId="77777777" w:rsidR="005373C1" w:rsidRPr="005373C1" w:rsidRDefault="005373C1" w:rsidP="005373C1">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DengXian" w:hAnsi="Times" w:cs="Times"/>
                <w:kern w:val="2"/>
                <w:sz w:val="21"/>
                <w:szCs w:val="24"/>
                <w:lang w:eastAsia="x-none"/>
              </w:rPr>
              <w:t>O</w:t>
            </w:r>
            <w:r w:rsidRPr="005373C1">
              <w:rPr>
                <w:rFonts w:ascii="Times" w:eastAsia="DengXian" w:hAnsi="Times" w:cs="Times"/>
                <w:kern w:val="2"/>
                <w:sz w:val="21"/>
                <w:szCs w:val="24"/>
                <w:vertAlign w:val="subscript"/>
                <w:lang w:eastAsia="x-none"/>
              </w:rPr>
              <w:t>CPU</w:t>
            </w:r>
            <w:r w:rsidRPr="005373C1">
              <w:rPr>
                <w:rFonts w:ascii="Times" w:eastAsia="DengXian" w:hAnsi="Times" w:cs="Times"/>
                <w:kern w:val="2"/>
                <w:sz w:val="21"/>
                <w:szCs w:val="24"/>
                <w:lang w:eastAsia="x-none"/>
              </w:rPr>
              <w:t>=0 or Y</w:t>
            </w:r>
            <w:r w:rsidRPr="005373C1">
              <w:rPr>
                <w:rFonts w:ascii="Times" w:eastAsia="DengXian" w:hAnsi="Times" w:cs="Times"/>
                <w:kern w:val="2"/>
                <w:sz w:val="21"/>
                <w:szCs w:val="24"/>
                <w:lang w:eastAsia="zh-CN"/>
              </w:rPr>
              <w:t>1</w:t>
            </w:r>
            <w:r w:rsidRPr="005373C1">
              <w:rPr>
                <w:rFonts w:ascii="Times" w:eastAsia="DengXian" w:hAnsi="Times" w:cs="Times"/>
                <w:kern w:val="2"/>
                <w:sz w:val="21"/>
                <w:szCs w:val="24"/>
                <w:lang w:val="en-US" w:eastAsia="zh-CN"/>
              </w:rPr>
              <w:t>/Y2</w:t>
            </w:r>
            <w:r w:rsidRPr="005373C1">
              <w:rPr>
                <w:rFonts w:ascii="Times" w:eastAsia="DengXian" w:hAnsi="Times" w:cs="Times"/>
                <w:kern w:val="2"/>
                <w:sz w:val="21"/>
                <w:szCs w:val="24"/>
                <w:lang w:eastAsia="x-none"/>
              </w:rPr>
              <w:t xml:space="preserve"> is reported by UE in UE capability report for BM-Case 1 and BM-Case 2 respectively</w:t>
            </w:r>
          </w:p>
          <w:p w14:paraId="1292A2F6" w14:textId="77777777" w:rsidR="005373C1" w:rsidRPr="005373C1" w:rsidRDefault="005373C1" w:rsidP="005373C1">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lang w:eastAsia="x-none"/>
              </w:rPr>
              <w:t>Note: Detailed values of X</w:t>
            </w:r>
            <w:r w:rsidRPr="005373C1">
              <w:rPr>
                <w:rFonts w:ascii="Times" w:eastAsia="DengXian" w:hAnsi="Times" w:cs="Times"/>
                <w:kern w:val="2"/>
                <w:sz w:val="21"/>
                <w:szCs w:val="24"/>
                <w:lang w:eastAsia="zh-CN"/>
              </w:rPr>
              <w:t>1/X2</w:t>
            </w:r>
            <w:r w:rsidRPr="005373C1">
              <w:rPr>
                <w:rFonts w:ascii="Times" w:eastAsia="游明朝" w:hAnsi="Times" w:cs="Times"/>
                <w:kern w:val="2"/>
                <w:sz w:val="21"/>
                <w:szCs w:val="24"/>
                <w:lang w:eastAsia="x-none"/>
              </w:rPr>
              <w:t xml:space="preserve"> and Y</w:t>
            </w:r>
            <w:r w:rsidRPr="005373C1">
              <w:rPr>
                <w:rFonts w:ascii="Times" w:eastAsia="DengXian" w:hAnsi="Times" w:cs="Times"/>
                <w:kern w:val="2"/>
                <w:sz w:val="21"/>
                <w:szCs w:val="24"/>
                <w:lang w:eastAsia="zh-CN"/>
              </w:rPr>
              <w:t>1/Y2</w:t>
            </w:r>
            <w:r w:rsidRPr="005373C1">
              <w:rPr>
                <w:rFonts w:ascii="Times" w:eastAsia="游明朝" w:hAnsi="Times" w:cs="Times"/>
                <w:kern w:val="2"/>
                <w:sz w:val="21"/>
                <w:szCs w:val="24"/>
                <w:lang w:eastAsia="x-none"/>
              </w:rPr>
              <w:t xml:space="preserve"> can be further discussed in UE feature.</w:t>
            </w:r>
          </w:p>
          <w:p w14:paraId="1E827F87" w14:textId="77777777" w:rsidR="005373C1" w:rsidRPr="005373C1" w:rsidRDefault="005373C1" w:rsidP="005373C1">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lang w:eastAsia="x-none"/>
              </w:rPr>
              <w:t>Note: Combination of O</w:t>
            </w:r>
            <w:r w:rsidRPr="005373C1">
              <w:rPr>
                <w:rFonts w:ascii="Times" w:eastAsia="游明朝" w:hAnsi="Times" w:cs="Times"/>
                <w:kern w:val="2"/>
                <w:sz w:val="21"/>
                <w:szCs w:val="24"/>
                <w:vertAlign w:val="subscript"/>
                <w:lang w:eastAsia="x-none"/>
              </w:rPr>
              <w:t>APU</w:t>
            </w:r>
            <w:r w:rsidRPr="005373C1">
              <w:rPr>
                <w:rFonts w:ascii="Times" w:eastAsia="游明朝" w:hAnsi="Times" w:cs="Times"/>
                <w:kern w:val="2"/>
                <w:sz w:val="21"/>
                <w:szCs w:val="24"/>
                <w:lang w:eastAsia="x-none"/>
              </w:rPr>
              <w:t>= 0 and O</w:t>
            </w:r>
            <w:r w:rsidRPr="005373C1">
              <w:rPr>
                <w:rFonts w:ascii="Times" w:eastAsia="游明朝" w:hAnsi="Times" w:cs="Times"/>
                <w:kern w:val="2"/>
                <w:sz w:val="21"/>
                <w:szCs w:val="24"/>
                <w:vertAlign w:val="subscript"/>
                <w:lang w:eastAsia="x-none"/>
              </w:rPr>
              <w:t>CPU</w:t>
            </w:r>
            <w:r w:rsidRPr="005373C1">
              <w:rPr>
                <w:rFonts w:ascii="Times" w:eastAsia="游明朝" w:hAnsi="Times" w:cs="Times"/>
                <w:kern w:val="2"/>
                <w:sz w:val="21"/>
                <w:szCs w:val="24"/>
                <w:lang w:eastAsia="x-none"/>
              </w:rPr>
              <w:t>=0 is not allowed</w:t>
            </w:r>
          </w:p>
          <w:p w14:paraId="01DCBF8D" w14:textId="7D7D335B" w:rsidR="005373C1" w:rsidRPr="005373C1" w:rsidRDefault="005373C1" w:rsidP="005373C1">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highlight w:val="yellow"/>
                <w:lang w:eastAsia="x-none"/>
              </w:rPr>
              <w:t xml:space="preserve">Note: if any of the unoccupied PU cannot satisfy the corresponding required PU by the CSI report, the CSI report will follow the legacy </w:t>
            </w:r>
            <w:proofErr w:type="spellStart"/>
            <w:r w:rsidRPr="005373C1">
              <w:rPr>
                <w:rFonts w:ascii="Times" w:eastAsia="游明朝" w:hAnsi="Times" w:cs="Times"/>
                <w:kern w:val="2"/>
                <w:sz w:val="21"/>
                <w:szCs w:val="24"/>
                <w:highlight w:val="yellow"/>
                <w:lang w:eastAsia="x-none"/>
              </w:rPr>
              <w:t>behavior</w:t>
            </w:r>
            <w:proofErr w:type="spellEnd"/>
            <w:r w:rsidRPr="005373C1">
              <w:rPr>
                <w:rFonts w:ascii="Times" w:eastAsia="游明朝" w:hAnsi="Times" w:cs="Times"/>
                <w:kern w:val="2"/>
                <w:sz w:val="21"/>
                <w:szCs w:val="24"/>
                <w:highlight w:val="yellow"/>
                <w:lang w:eastAsia="x-none"/>
              </w:rPr>
              <w:t xml:space="preserve"> of </w:t>
            </w:r>
            <w:r w:rsidRPr="005373C1">
              <w:rPr>
                <w:rFonts w:ascii="Times" w:eastAsia="DengXian" w:hAnsi="Times" w:cs="Times"/>
                <w:kern w:val="2"/>
                <w:sz w:val="21"/>
                <w:szCs w:val="24"/>
                <w:highlight w:val="yellow"/>
                <w:lang w:eastAsia="zh-CN"/>
              </w:rPr>
              <w:t xml:space="preserve">exceeding the </w:t>
            </w:r>
            <w:r w:rsidRPr="005373C1">
              <w:rPr>
                <w:rFonts w:ascii="Times" w:eastAsia="游明朝" w:hAnsi="Times" w:cs="Times"/>
                <w:kern w:val="2"/>
                <w:sz w:val="21"/>
                <w:szCs w:val="24"/>
                <w:highlight w:val="yellow"/>
                <w:lang w:eastAsia="x-none"/>
              </w:rPr>
              <w:t xml:space="preserve">CPU </w:t>
            </w:r>
            <w:r w:rsidRPr="005373C1">
              <w:rPr>
                <w:rFonts w:ascii="Times" w:eastAsia="DengXian" w:hAnsi="Times" w:cs="Times"/>
                <w:kern w:val="2"/>
                <w:sz w:val="21"/>
                <w:szCs w:val="24"/>
                <w:highlight w:val="yellow"/>
                <w:lang w:eastAsia="zh-CN"/>
              </w:rPr>
              <w:t>limit</w:t>
            </w:r>
            <w:r w:rsidRPr="005373C1">
              <w:rPr>
                <w:rFonts w:ascii="Times" w:eastAsia="游明朝" w:hAnsi="Times" w:cs="Times"/>
                <w:kern w:val="2"/>
                <w:sz w:val="21"/>
                <w:szCs w:val="24"/>
                <w:highlight w:val="yellow"/>
                <w:lang w:eastAsia="x-none"/>
              </w:rPr>
              <w:t>, neither of the P</w:t>
            </w:r>
            <w:r w:rsidRPr="005373C1">
              <w:rPr>
                <w:rFonts w:ascii="Times" w:eastAsia="DengXian" w:hAnsi="Times" w:cs="Times"/>
                <w:kern w:val="2"/>
                <w:sz w:val="21"/>
                <w:szCs w:val="24"/>
                <w:highlight w:val="yellow"/>
                <w:lang w:eastAsia="zh-CN"/>
              </w:rPr>
              <w:t>U</w:t>
            </w:r>
            <w:r w:rsidRPr="005373C1">
              <w:rPr>
                <w:rFonts w:ascii="Times" w:eastAsia="游明朝" w:hAnsi="Times" w:cs="Times"/>
                <w:kern w:val="2"/>
                <w:sz w:val="21"/>
                <w:szCs w:val="24"/>
                <w:highlight w:val="yellow"/>
                <w:lang w:eastAsia="x-none"/>
              </w:rPr>
              <w:t>s are occupied</w:t>
            </w:r>
          </w:p>
        </w:tc>
      </w:tr>
    </w:tbl>
    <w:p w14:paraId="5FC68FCF" w14:textId="368E619A" w:rsidR="000A2A18" w:rsidRPr="007F27D8" w:rsidRDefault="00CC0E03" w:rsidP="007F27D8">
      <w:pPr>
        <w:pStyle w:val="affb"/>
        <w:numPr>
          <w:ilvl w:val="0"/>
          <w:numId w:val="14"/>
        </w:numPr>
        <w:spacing w:before="240"/>
        <w:ind w:firstLineChars="0"/>
        <w:rPr>
          <w:b/>
          <w:i/>
          <w:iCs/>
          <w:color w:val="000000" w:themeColor="text1"/>
        </w:rPr>
      </w:pPr>
      <w:r w:rsidRPr="007F27D8">
        <w:rPr>
          <w:b/>
          <w:i/>
          <w:iCs/>
          <w:color w:val="000000" w:themeColor="text1"/>
        </w:rPr>
        <w:t>S</w:t>
      </w:r>
      <w:r w:rsidR="000A2A18" w:rsidRPr="007F27D8">
        <w:rPr>
          <w:b/>
          <w:i/>
          <w:iCs/>
          <w:color w:val="000000" w:themeColor="text1"/>
        </w:rPr>
        <w:t xml:space="preserve">ummary of change: </w:t>
      </w:r>
      <w:r w:rsidR="006F6A9B" w:rsidRPr="007F27D8">
        <w:rPr>
          <w:iCs/>
          <w:color w:val="000000" w:themeColor="text1"/>
        </w:rPr>
        <w:t xml:space="preserve">Add </w:t>
      </w:r>
      <w:r w:rsidR="008D4E44">
        <w:rPr>
          <w:iCs/>
          <w:color w:val="000000" w:themeColor="text1"/>
        </w:rPr>
        <w:t>descriptions</w:t>
      </w:r>
      <w:r w:rsidR="00E2687C" w:rsidRPr="007F27D8">
        <w:rPr>
          <w:iCs/>
          <w:color w:val="000000" w:themeColor="text1"/>
        </w:rPr>
        <w:t xml:space="preserve"> to clarify that</w:t>
      </w:r>
      <w:r w:rsidR="00CB16D5" w:rsidRPr="007F27D8">
        <w:rPr>
          <w:iCs/>
          <w:color w:val="000000" w:themeColor="text1"/>
        </w:rPr>
        <w:t>,</w:t>
      </w:r>
      <w:r w:rsidR="00E2687C" w:rsidRPr="007F27D8">
        <w:rPr>
          <w:iCs/>
          <w:color w:val="000000" w:themeColor="text1"/>
        </w:rPr>
        <w:t xml:space="preserve"> </w:t>
      </w:r>
      <w:r w:rsidR="00CB16D5" w:rsidRPr="007F27D8">
        <w:rPr>
          <w:rFonts w:hint="eastAsia"/>
          <w:szCs w:val="24"/>
        </w:rPr>
        <w:t xml:space="preserve">for a </w:t>
      </w:r>
      <w:r w:rsidR="00CB16D5" w:rsidRPr="007F27D8">
        <w:rPr>
          <w:rFonts w:hint="eastAsia"/>
          <w:color w:val="000000" w:themeColor="text1"/>
          <w:szCs w:val="24"/>
        </w:rPr>
        <w:t xml:space="preserve">CSI report </w:t>
      </w:r>
      <w:r w:rsidR="00CB16D5" w:rsidRPr="007F27D8">
        <w:rPr>
          <w:rFonts w:eastAsiaTheme="minorEastAsia" w:hint="eastAsia"/>
          <w:color w:val="000000" w:themeColor="text1"/>
          <w:szCs w:val="24"/>
        </w:rPr>
        <w:t xml:space="preserve">whose </w:t>
      </w:r>
      <w:r w:rsidR="00CB16D5" w:rsidRPr="007F27D8">
        <w:rPr>
          <w:rFonts w:eastAsiaTheme="minorEastAsia"/>
          <w:color w:val="000000" w:themeColor="text1"/>
          <w:szCs w:val="24"/>
        </w:rPr>
        <w:t>required</w:t>
      </w:r>
      <w:r w:rsidR="00CB16D5"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CB16D5"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00CB16D5" w:rsidRPr="007F27D8">
        <w:rPr>
          <w:rFonts w:eastAsiaTheme="minorEastAsia" w:hint="eastAsia"/>
          <w:color w:val="000000" w:themeColor="text1"/>
          <w:szCs w:val="24"/>
        </w:rPr>
        <w:t xml:space="preserve">are both nonzero, if any </w:t>
      </w:r>
      <w:r w:rsidR="008D4E44">
        <w:rPr>
          <w:rFonts w:eastAsiaTheme="minorEastAsia"/>
          <w:color w:val="000000" w:themeColor="text1"/>
          <w:szCs w:val="24"/>
        </w:rPr>
        <w:t xml:space="preserve">one </w:t>
      </w:r>
      <w:r w:rsidR="00CB16D5" w:rsidRPr="007F27D8">
        <w:rPr>
          <w:rFonts w:eastAsiaTheme="minorEastAsia" w:hint="eastAsia"/>
          <w:color w:val="000000" w:themeColor="text1"/>
          <w:szCs w:val="24"/>
        </w:rPr>
        <w:t xml:space="preserve">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CB16D5"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00CB16D5" w:rsidRPr="007F27D8">
        <w:rPr>
          <w:rFonts w:eastAsiaTheme="minorEastAsia" w:hint="eastAsia"/>
          <w:color w:val="000000" w:themeColor="text1"/>
          <w:szCs w:val="24"/>
        </w:rPr>
        <w:t>of the CSI report are considered to be 0</w:t>
      </w:r>
    </w:p>
    <w:p w14:paraId="5F87F481" w14:textId="2F8524E2" w:rsidR="000A2A18" w:rsidRPr="007F27D8" w:rsidRDefault="00CC0E03" w:rsidP="007F27D8">
      <w:pPr>
        <w:pStyle w:val="affb"/>
        <w:numPr>
          <w:ilvl w:val="0"/>
          <w:numId w:val="14"/>
        </w:numPr>
        <w:spacing w:before="240"/>
        <w:ind w:firstLineChars="0"/>
        <w:rPr>
          <w:b/>
          <w:bCs/>
          <w:color w:val="000000" w:themeColor="text1"/>
        </w:rPr>
      </w:pPr>
      <w:r w:rsidRPr="007F27D8">
        <w:rPr>
          <w:b/>
          <w:i/>
          <w:iCs/>
          <w:color w:val="000000" w:themeColor="text1"/>
        </w:rPr>
        <w:t>C</w:t>
      </w:r>
      <w:r w:rsidR="000A2A18" w:rsidRPr="007F27D8">
        <w:rPr>
          <w:b/>
          <w:i/>
          <w:iCs/>
          <w:color w:val="000000" w:themeColor="text1"/>
        </w:rPr>
        <w:t>onsequences if not approved:</w:t>
      </w:r>
      <w:r w:rsidR="00D547E4">
        <w:rPr>
          <w:iCs/>
          <w:color w:val="000000" w:themeColor="text1"/>
        </w:rPr>
        <w:t xml:space="preserve"> </w:t>
      </w:r>
      <w:r w:rsidR="008401B9">
        <w:rPr>
          <w:iCs/>
          <w:color w:val="000000" w:themeColor="text1"/>
        </w:rPr>
        <w:t xml:space="preserve">The Note in above agreement has not captured in the </w:t>
      </w:r>
      <w:r w:rsidR="00186BD1">
        <w:rPr>
          <w:iCs/>
          <w:color w:val="000000" w:themeColor="text1"/>
        </w:rPr>
        <w:t>spe</w:t>
      </w:r>
      <w:r w:rsidR="004C156E">
        <w:rPr>
          <w:iCs/>
          <w:color w:val="000000" w:themeColor="text1"/>
        </w:rPr>
        <w:t>c</w:t>
      </w:r>
      <w:r w:rsidR="006113B2" w:rsidRPr="007F27D8">
        <w:rPr>
          <w:iCs/>
          <w:color w:val="000000" w:themeColor="text1"/>
        </w:rPr>
        <w:t>.</w:t>
      </w:r>
    </w:p>
    <w:p w14:paraId="6223008B" w14:textId="77777777" w:rsidR="000A2A18" w:rsidRPr="008A33B5" w:rsidRDefault="000A2A18" w:rsidP="00806B43">
      <w:pPr>
        <w:spacing w:before="240"/>
        <w:rPr>
          <w:color w:val="000000" w:themeColor="text1"/>
        </w:rPr>
      </w:pPr>
    </w:p>
    <w:tbl>
      <w:tblPr>
        <w:tblStyle w:val="aff"/>
        <w:tblW w:w="0" w:type="auto"/>
        <w:tblLook w:val="04A0" w:firstRow="1" w:lastRow="0" w:firstColumn="1" w:lastColumn="0" w:noHBand="0" w:noVBand="1"/>
      </w:tblPr>
      <w:tblGrid>
        <w:gridCol w:w="9954"/>
      </w:tblGrid>
      <w:tr w:rsidR="008C0AA8" w14:paraId="5D778A79" w14:textId="77777777" w:rsidTr="00242524">
        <w:tc>
          <w:tcPr>
            <w:tcW w:w="9954" w:type="dxa"/>
          </w:tcPr>
          <w:p w14:paraId="2FE9D8B0" w14:textId="3F3E3E5F" w:rsidR="008C0AA8" w:rsidRPr="00F96BB5" w:rsidRDefault="008C0AA8" w:rsidP="00F96BB5">
            <w:pPr>
              <w:snapToGrid/>
              <w:spacing w:after="180" w:afterAutospacing="0"/>
              <w:jc w:val="center"/>
              <w:rPr>
                <w:rFonts w:eastAsiaTheme="minorEastAsia"/>
                <w:b/>
                <w:sz w:val="20"/>
                <w:highlight w:val="yellow"/>
              </w:rPr>
            </w:pPr>
            <w:r w:rsidRPr="00F96BB5">
              <w:rPr>
                <w:rFonts w:hint="eastAsia"/>
                <w:b/>
                <w:color w:val="000000" w:themeColor="text1"/>
              </w:rPr>
              <w:t>TP#</w:t>
            </w:r>
            <w:r w:rsidR="00DA72A6">
              <w:rPr>
                <w:b/>
                <w:color w:val="000000" w:themeColor="text1"/>
              </w:rPr>
              <w:t>2</w:t>
            </w:r>
          </w:p>
          <w:p w14:paraId="392AA0C5" w14:textId="77777777" w:rsidR="008C0AA8" w:rsidRPr="000C505B" w:rsidRDefault="008C0AA8" w:rsidP="009D5BCD">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33666E53" w14:textId="77777777" w:rsidR="008C0AA8" w:rsidRPr="00CC0592" w:rsidRDefault="008C0AA8" w:rsidP="009D5BCD">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3D4FEAC7" w14:textId="77777777" w:rsidR="000459EF" w:rsidRPr="000459EF" w:rsidRDefault="000459EF" w:rsidP="000459EF">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w:t>
            </w:r>
            <w:r w:rsidRPr="000459EF">
              <w:rPr>
                <w:rFonts w:eastAsia="SimSun"/>
                <w:sz w:val="20"/>
                <w:lang w:eastAsia="en-US"/>
              </w:rPr>
              <w:lastRenderedPageBreak/>
              <w:t xml:space="preserve">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3DEEB8C6" w14:textId="1D932E8B" w:rsidR="000459EF" w:rsidRPr="000459EF" w:rsidRDefault="000459EF" w:rsidP="000459EF">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0A334DAA" w14:textId="6C8EB974" w:rsidR="000459EF" w:rsidRPr="000459EF" w:rsidRDefault="000459EF" w:rsidP="000459EF">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0A1DB0">
              <w:rPr>
                <w:rFonts w:eastAsia="SimSun"/>
                <w:sz w:val="20"/>
                <w:lang w:eastAsia="en-US"/>
              </w:rPr>
              <w:t xml:space="preserve"> </w:t>
            </w:r>
            <w:r w:rsidRPr="000459EF">
              <w:rPr>
                <w:rFonts w:eastAsia="SimSun"/>
                <w:sz w:val="20"/>
                <w:lang w:eastAsia="en-US"/>
              </w:rPr>
              <w:t xml:space="preserve">if a CSI report </w:t>
            </w:r>
            <w:r w:rsidR="00BD4CA2">
              <w:rPr>
                <w:rFonts w:eastAsiaTheme="minorEastAsia"/>
                <w:bCs/>
                <w:color w:val="C00000"/>
                <w:sz w:val="20"/>
                <w:u w:val="single"/>
              </w:rPr>
              <w:t>with nonzero r</w:t>
            </w:r>
            <w:r w:rsidR="00BD4CA2" w:rsidRPr="00EB3F4F">
              <w:rPr>
                <w:rFonts w:eastAsiaTheme="minorEastAsia" w:hint="eastAsia"/>
                <w:bCs/>
                <w:color w:val="C00000"/>
                <w:sz w:val="20"/>
                <w:u w:val="single"/>
              </w:rPr>
              <w:t>eported</w:t>
            </w:r>
            <w:r w:rsidR="00BD4CA2"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00BD4CA2" w:rsidRPr="00EB3F4F">
              <w:rPr>
                <w:rFonts w:eastAsia="SimSun"/>
                <w:color w:val="C00000"/>
                <w:sz w:val="20"/>
                <w:u w:val="single"/>
                <w:lang w:eastAsia="en-US"/>
              </w:rPr>
              <w:t xml:space="preserve"> and</w:t>
            </w:r>
            <w:r w:rsidR="00BD4CA2">
              <w:rPr>
                <w:rFonts w:eastAsia="SimSun"/>
                <w:color w:val="C00000"/>
                <w:sz w:val="20"/>
                <w:u w:val="single"/>
                <w:lang w:eastAsia="en-US"/>
              </w:rPr>
              <w:t xml:space="preserve"> nonzero reported</w:t>
            </w:r>
            <w:r w:rsidR="00BD4CA2"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00BD4CA2" w:rsidRPr="00806B43">
              <w:rPr>
                <w:rFonts w:eastAsia="SimSun"/>
                <w:sz w:val="20"/>
                <w:lang w:eastAsia="en-US"/>
              </w:rPr>
              <w:t xml:space="preserve"> </w:t>
            </w:r>
            <w:r w:rsidRPr="000459EF">
              <w:rPr>
                <w:rFonts w:eastAsia="SimSun"/>
                <w:sz w:val="20"/>
                <w:lang w:eastAsia="en-US"/>
              </w:rPr>
              <w:t xml:space="preserve">is not considered within any </w:t>
            </w:r>
            <w:r w:rsidR="00BD4CA2" w:rsidRPr="00EB3F4F">
              <w:rPr>
                <w:rFonts w:eastAsiaTheme="minorEastAsia" w:hint="eastAsia"/>
                <w:bCs/>
                <w:color w:val="C00000"/>
                <w:sz w:val="20"/>
                <w:u w:val="single"/>
              </w:rPr>
              <w:t>o</w:t>
            </w:r>
            <w:r w:rsidR="00BD4CA2">
              <w:rPr>
                <w:rFonts w:eastAsiaTheme="minorEastAsia"/>
                <w:bCs/>
                <w:color w:val="C00000"/>
                <w:sz w:val="20"/>
                <w:u w:val="single"/>
              </w:rPr>
              <w:t>ne</w:t>
            </w:r>
            <w:r w:rsidR="00BD4CA2" w:rsidRPr="000459EF">
              <w:rPr>
                <w:rFonts w:eastAsia="SimSun"/>
                <w:sz w:val="20"/>
                <w:lang w:eastAsia="en-US"/>
              </w:rPr>
              <w:t xml:space="preserve"> </w:t>
            </w:r>
            <w:r w:rsidRPr="000459EF">
              <w:rPr>
                <w:rFonts w:eastAsia="SimSun"/>
                <w:sz w:val="20"/>
                <w:lang w:eastAsia="en-US"/>
              </w:rPr>
              <w:t xml:space="preserve">of </w:t>
            </w:r>
            <m:oMath>
              <m:r>
                <w:rPr>
                  <w:rFonts w:ascii="Cambria Math" w:eastAsia="SimSun" w:hAnsi="Cambria Math"/>
                  <w:sz w:val="18"/>
                  <w:szCs w:val="18"/>
                  <w:lang w:eastAsia="en-US"/>
                </w:rPr>
                <m:t>M</m:t>
              </m:r>
            </m:oMath>
            <w:r w:rsidRPr="000459EF">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0459EF">
              <w:rPr>
                <w:rFonts w:eastAsia="SimSun"/>
                <w:sz w:val="20"/>
                <w:lang w:eastAsia="en-US"/>
              </w:rPr>
              <w:t>are considered to be 0, for the procedure previously described in this clause and the UE is not required to update the CSI report.</w:t>
            </w:r>
          </w:p>
          <w:p w14:paraId="6D371C0A" w14:textId="77777777" w:rsidR="000459EF" w:rsidRPr="000459EF" w:rsidRDefault="000459EF" w:rsidP="000459EF">
            <w:pPr>
              <w:snapToGrid/>
              <w:spacing w:after="180" w:afterAutospacing="0"/>
              <w:jc w:val="left"/>
              <w:rPr>
                <w:rFonts w:eastAsia="SimSun"/>
                <w:sz w:val="20"/>
                <w:lang w:eastAsia="en-US"/>
              </w:rPr>
            </w:pPr>
            <w:r w:rsidRPr="000459EF">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Reporting Settings. Processing of a CSI report occupies a number of CPUs for a number of symbols as follows:</w:t>
            </w:r>
          </w:p>
          <w:p w14:paraId="763BAF0E" w14:textId="77777777" w:rsidR="000459EF" w:rsidRPr="000459EF" w:rsidRDefault="000459EF" w:rsidP="000459EF">
            <w:pPr>
              <w:snapToGrid/>
              <w:spacing w:after="180" w:afterAutospacing="0"/>
              <w:ind w:left="568" w:hanging="284"/>
              <w:jc w:val="left"/>
              <w:rPr>
                <w:rFonts w:eastAsia="SimSun"/>
                <w:sz w:val="20"/>
                <w:lang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O</m:t>
                  </m:r>
                </m:e>
                <m:sub>
                  <m:r>
                    <w:rPr>
                      <w:rFonts w:ascii="Cambria Math" w:eastAsia="SimSun" w:hAnsi="Cambria Math"/>
                      <w:color w:val="000000"/>
                      <w:sz w:val="20"/>
                      <w:lang w:val="x-none" w:eastAsia="en-US"/>
                    </w:rPr>
                    <m:t>CPU</m:t>
                  </m:r>
                </m:sub>
              </m:sSub>
              <m:r>
                <w:rPr>
                  <w:rFonts w:ascii="Cambria Math" w:eastAsia="SimSun" w:hAnsi="Cambria Math"/>
                  <w:color w:val="000000"/>
                  <w:sz w:val="20"/>
                  <w:lang w:val="x-none" w:eastAsia="en-US"/>
                </w:rPr>
                <m:t xml:space="preserve">=0  </m:t>
              </m:r>
            </m:oMath>
            <w:r w:rsidRPr="000459EF">
              <w:rPr>
                <w:rFonts w:eastAsia="SimSun"/>
                <w:color w:val="000000"/>
                <w:sz w:val="20"/>
                <w:lang w:eastAsia="en-US"/>
              </w:rPr>
              <w:t xml:space="preserve">for a CSI report with CSI-ReportConfig with higher layer parameter </w:t>
            </w:r>
            <w:proofErr w:type="spellStart"/>
            <w:r w:rsidRPr="000459EF">
              <w:rPr>
                <w:rFonts w:eastAsia="SimSun"/>
                <w:i/>
                <w:color w:val="000000"/>
                <w:sz w:val="20"/>
                <w:lang w:eastAsia="en-US"/>
              </w:rPr>
              <w:t>reportQuantity</w:t>
            </w:r>
            <w:proofErr w:type="spellEnd"/>
            <w:r w:rsidRPr="000459EF">
              <w:rPr>
                <w:rFonts w:eastAsia="SimSun"/>
                <w:color w:val="000000"/>
                <w:sz w:val="20"/>
                <w:lang w:eastAsia="en-US"/>
              </w:rPr>
              <w:t xml:space="preserve"> set to 'none' and </w:t>
            </w:r>
            <w:r w:rsidRPr="000459EF">
              <w:rPr>
                <w:rFonts w:eastAsia="SimSun"/>
                <w:i/>
                <w:color w:val="000000"/>
                <w:sz w:val="20"/>
                <w:lang w:eastAsia="en-US"/>
              </w:rPr>
              <w:t>CSI-RS-</w:t>
            </w:r>
            <w:proofErr w:type="spellStart"/>
            <w:r w:rsidRPr="000459EF">
              <w:rPr>
                <w:rFonts w:eastAsia="SimSun"/>
                <w:i/>
                <w:color w:val="000000"/>
                <w:sz w:val="20"/>
                <w:lang w:eastAsia="en-US"/>
              </w:rPr>
              <w:t>ResourceSet</w:t>
            </w:r>
            <w:proofErr w:type="spellEnd"/>
            <w:r w:rsidRPr="000459EF">
              <w:rPr>
                <w:rFonts w:eastAsia="SimSun"/>
                <w:color w:val="000000"/>
                <w:sz w:val="20"/>
                <w:lang w:eastAsia="en-US"/>
              </w:rPr>
              <w:t xml:space="preserve"> with higher layer parameter </w:t>
            </w:r>
            <w:proofErr w:type="spellStart"/>
            <w:r w:rsidRPr="000459EF">
              <w:rPr>
                <w:rFonts w:eastAsia="SimSun"/>
                <w:i/>
                <w:color w:val="000000"/>
                <w:sz w:val="20"/>
                <w:lang w:eastAsia="en-US"/>
              </w:rPr>
              <w:t>trs</w:t>
            </w:r>
            <w:proofErr w:type="spellEnd"/>
            <w:r w:rsidRPr="000459EF">
              <w:rPr>
                <w:rFonts w:eastAsia="SimSun"/>
                <w:i/>
                <w:color w:val="000000"/>
                <w:sz w:val="20"/>
                <w:lang w:eastAsia="en-US"/>
              </w:rPr>
              <w:t>-Info</w:t>
            </w:r>
            <w:r w:rsidRPr="000459EF">
              <w:rPr>
                <w:rFonts w:eastAsia="SimSun"/>
                <w:color w:val="000000"/>
                <w:sz w:val="20"/>
                <w:lang w:eastAsia="en-US"/>
              </w:rPr>
              <w:t xml:space="preserve"> configured.</w:t>
            </w:r>
          </w:p>
          <w:p w14:paraId="6AB79D00" w14:textId="77777777" w:rsidR="000459EF" w:rsidRPr="000459EF" w:rsidRDefault="000459EF" w:rsidP="000459EF">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=1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proofErr w:type="spellStart"/>
            <w:r w:rsidRPr="000459EF">
              <w:rPr>
                <w:rFonts w:eastAsia="SimSun"/>
                <w:i/>
                <w:iCs/>
                <w:sz w:val="20"/>
                <w:lang w:val="x-none" w:eastAsia="en-US"/>
              </w:rPr>
              <w:t>ltm</w:t>
            </w:r>
            <w:proofErr w:type="spellEnd"/>
            <w:r w:rsidRPr="000459EF">
              <w:rPr>
                <w:rFonts w:eastAsia="SimSun"/>
                <w:i/>
                <w:iCs/>
                <w:sz w:val="20"/>
                <w:lang w:val="x-none" w:eastAsia="en-US"/>
              </w:rPr>
              <w:t>-CSI-</w:t>
            </w:r>
            <w:proofErr w:type="spellStart"/>
            <w:r w:rsidRPr="000459EF">
              <w:rPr>
                <w:rFonts w:eastAsia="SimSun"/>
                <w:i/>
                <w:iCs/>
                <w:sz w:val="20"/>
                <w:lang w:val="x-none" w:eastAsia="en-US"/>
              </w:rPr>
              <w:t>ReportConfig</w:t>
            </w:r>
            <w:proofErr w:type="spellEnd"/>
            <w:r w:rsidRPr="000459EF">
              <w:rPr>
                <w:rFonts w:eastAsia="SimSun"/>
                <w:sz w:val="20"/>
                <w:lang w:val="x-none" w:eastAsia="en-US"/>
              </w:rPr>
              <w:t xml:space="preserve"> or </w:t>
            </w:r>
            <w:r w:rsidRPr="000459EF">
              <w:rPr>
                <w:rFonts w:eastAsia="SimSun"/>
                <w:sz w:val="20"/>
                <w:lang w:eastAsia="en-US"/>
              </w:rPr>
              <w:t>a</w:t>
            </w:r>
            <w:r w:rsidRPr="000459EF">
              <w:rPr>
                <w:rFonts w:eastAsia="SimSun"/>
                <w:sz w:val="20"/>
                <w:lang w:val="x-none" w:eastAsia="en-US"/>
              </w:rPr>
              <w:t xml:space="preserve">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'cri-RSRP'</w:t>
            </w:r>
            <w:r w:rsidRPr="000459EF">
              <w:rPr>
                <w:rFonts w:eastAsia="SimSun"/>
                <w:sz w:val="20"/>
                <w:lang w:eastAsia="en-US"/>
              </w:rPr>
              <w:t>, '</w:t>
            </w:r>
            <w:proofErr w:type="spellStart"/>
            <w:r w:rsidRPr="000459EF">
              <w:rPr>
                <w:rFonts w:eastAsia="SimSun"/>
                <w:sz w:val="20"/>
                <w:lang w:eastAsia="en-US"/>
              </w:rPr>
              <w:t>ssb</w:t>
            </w:r>
            <w:proofErr w:type="spellEnd"/>
            <w:r w:rsidRPr="000459EF">
              <w:rPr>
                <w:rFonts w:eastAsia="SimSun"/>
                <w:sz w:val="20"/>
                <w:lang w:eastAsia="en-US"/>
              </w:rPr>
              <w:t>-Index-RSRP'</w:t>
            </w:r>
            <w:r w:rsidRPr="000459EF">
              <w:rPr>
                <w:rFonts w:eastAsia="SimSun"/>
                <w:sz w:val="20"/>
                <w:lang w:val="x-none" w:eastAsia="en-US"/>
              </w:rPr>
              <w:t>, 'cri-SINR',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'cri-RSRP-</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-Index-RSRP-</w:t>
            </w:r>
            <w:r w:rsidRPr="000459EF">
              <w:rPr>
                <w:rFonts w:eastAsia="SimSun"/>
                <w:sz w:val="20"/>
                <w:lang w:eastAsia="en-US"/>
              </w:rPr>
              <w:t xml:space="preserve"> </w:t>
            </w:r>
            <w:r w:rsidRPr="000459EF">
              <w:rPr>
                <w:rFonts w:eastAsia="SimSun"/>
                <w:sz w:val="20"/>
                <w:lang w:val="x-none" w:eastAsia="en-US"/>
              </w:rPr>
              <w:t>Index', 'cri-SINR-</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 xml:space="preserve">Index', 'cli-SRS-RSRP', 'cli-RSSI', 'rs-pai-r19', 'none-bm-r19', 'none-csi-r19' or </w:t>
            </w:r>
            <w:r w:rsidRPr="000459EF">
              <w:rPr>
                <w:rFonts w:eastAsia="SimSun"/>
                <w:sz w:val="20"/>
                <w:lang w:val="en-US" w:eastAsia="en-US"/>
              </w:rPr>
              <w:t>'</w:t>
            </w:r>
            <w:r w:rsidRPr="000459EF">
              <w:rPr>
                <w:rFonts w:eastAsia="SimSun"/>
                <w:color w:val="000000"/>
                <w:sz w:val="20"/>
                <w:lang w:val="x-none" w:eastAsia="en-US"/>
              </w:rPr>
              <w:t>none</w:t>
            </w:r>
            <w:r w:rsidRPr="000459EF">
              <w:rPr>
                <w:rFonts w:eastAsia="SimSun"/>
                <w:color w:val="000000"/>
                <w:sz w:val="20"/>
                <w:lang w:val="en-US" w:eastAsia="en-US"/>
              </w:rPr>
              <w:t>'</w:t>
            </w:r>
            <w:r w:rsidRPr="000459EF">
              <w:rPr>
                <w:rFonts w:eastAsia="SimSun"/>
                <w:color w:val="000000"/>
                <w:sz w:val="20"/>
                <w:lang w:val="x-none" w:eastAsia="en-US"/>
              </w:rPr>
              <w:t xml:space="preserve"> (and </w:t>
            </w:r>
            <w:r w:rsidRPr="000459EF">
              <w:rPr>
                <w:rFonts w:eastAsia="SimSun"/>
                <w:i/>
                <w:color w:val="000000"/>
                <w:sz w:val="20"/>
                <w:lang w:val="x-none" w:eastAsia="en-US"/>
              </w:rPr>
              <w:t>CSI-RS-</w:t>
            </w:r>
            <w:proofErr w:type="spellStart"/>
            <w:r w:rsidRPr="000459EF">
              <w:rPr>
                <w:rFonts w:eastAsia="SimSun"/>
                <w:i/>
                <w:color w:val="000000"/>
                <w:sz w:val="20"/>
                <w:lang w:val="x-none" w:eastAsia="en-US"/>
              </w:rPr>
              <w:t>ResourceSet</w:t>
            </w:r>
            <w:proofErr w:type="spellEnd"/>
            <w:r w:rsidRPr="000459EF">
              <w:rPr>
                <w:rFonts w:eastAsia="SimSun"/>
                <w:color w:val="000000"/>
                <w:sz w:val="20"/>
                <w:lang w:val="x-none" w:eastAsia="en-US"/>
              </w:rPr>
              <w:t xml:space="preserve"> with high</w:t>
            </w:r>
            <w:r w:rsidRPr="000459EF">
              <w:rPr>
                <w:rFonts w:eastAsia="SimSun"/>
                <w:color w:val="000000"/>
                <w:sz w:val="20"/>
                <w:lang w:val="en-US" w:eastAsia="en-US"/>
              </w:rPr>
              <w:t>er</w:t>
            </w:r>
            <w:r w:rsidRPr="000459EF">
              <w:rPr>
                <w:rFonts w:eastAsia="SimSun"/>
                <w:color w:val="000000"/>
                <w:sz w:val="20"/>
                <w:lang w:val="x-none" w:eastAsia="en-US"/>
              </w:rPr>
              <w:t xml:space="preserve"> layer parameter </w:t>
            </w:r>
            <w:proofErr w:type="spellStart"/>
            <w:r w:rsidRPr="000459EF">
              <w:rPr>
                <w:rFonts w:eastAsia="SimSun"/>
                <w:i/>
                <w:color w:val="000000"/>
                <w:sz w:val="20"/>
                <w:lang w:val="x-none" w:eastAsia="en-US"/>
              </w:rPr>
              <w:t>trs</w:t>
            </w:r>
            <w:proofErr w:type="spellEnd"/>
            <w:r w:rsidRPr="000459EF">
              <w:rPr>
                <w:rFonts w:eastAsia="SimSun"/>
                <w:i/>
                <w:color w:val="000000"/>
                <w:sz w:val="20"/>
                <w:lang w:val="x-none" w:eastAsia="en-US"/>
              </w:rPr>
              <w:t xml:space="preserve">-Info </w:t>
            </w:r>
            <w:r w:rsidRPr="000459EF">
              <w:rPr>
                <w:rFonts w:eastAsia="SimSun"/>
                <w:color w:val="000000"/>
                <w:sz w:val="20"/>
                <w:lang w:val="x-none" w:eastAsia="en-US"/>
              </w:rPr>
              <w:t xml:space="preserve">not configured) or a CSI report with </w:t>
            </w:r>
            <w:r w:rsidRPr="000459EF">
              <w:rPr>
                <w:rFonts w:eastAsia="SimSun"/>
                <w:i/>
                <w:iCs/>
                <w:color w:val="000000"/>
                <w:sz w:val="20"/>
                <w:lang w:val="x-none" w:eastAsia="en-US"/>
              </w:rPr>
              <w:t>CSI-</w:t>
            </w:r>
            <w:proofErr w:type="spellStart"/>
            <w:r w:rsidRPr="000459EF">
              <w:rPr>
                <w:rFonts w:eastAsia="SimSun"/>
                <w:i/>
                <w:iCs/>
                <w:color w:val="000000"/>
                <w:sz w:val="20"/>
                <w:lang w:val="x-none" w:eastAsia="en-US"/>
              </w:rPr>
              <w:t>ReportConfig</w:t>
            </w:r>
            <w:proofErr w:type="spellEnd"/>
            <w:r w:rsidRPr="000459EF">
              <w:rPr>
                <w:rFonts w:eastAsia="SimSun"/>
                <w:color w:val="000000"/>
                <w:sz w:val="20"/>
                <w:lang w:val="x-none" w:eastAsia="en-US"/>
              </w:rPr>
              <w:t xml:space="preserve"> with higher layer parameter </w:t>
            </w:r>
            <w:proofErr w:type="spellStart"/>
            <w:r w:rsidRPr="000459EF">
              <w:rPr>
                <w:rFonts w:eastAsia="SimSun"/>
                <w:i/>
                <w:iCs/>
                <w:color w:val="000000"/>
                <w:sz w:val="20"/>
                <w:lang w:val="x-none" w:eastAsia="en-US"/>
              </w:rPr>
              <w:t>eventType</w:t>
            </w:r>
            <w:proofErr w:type="spellEnd"/>
            <w:r w:rsidRPr="000459EF">
              <w:rPr>
                <w:rFonts w:eastAsia="SimSun"/>
                <w:color w:val="000000"/>
                <w:sz w:val="20"/>
                <w:lang w:val="x-none" w:eastAsia="en-US"/>
              </w:rPr>
              <w:t xml:space="preserve"> configured.</w:t>
            </w:r>
          </w:p>
          <w:p w14:paraId="210EFF04" w14:textId="77777777" w:rsidR="000459EF" w:rsidRPr="000459EF" w:rsidRDefault="000459EF" w:rsidP="000459EF">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=X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'csi-pai-r19', </w:t>
            </w:r>
            <w:r w:rsidRPr="000459EF">
              <w:rPr>
                <w:rFonts w:eastAsia="ＭＳ 明朝"/>
                <w:sz w:val="20"/>
                <w:szCs w:val="22"/>
                <w:lang w:val="en-US" w:eastAsia="zh-CN"/>
              </w:rPr>
              <w:t>where the value</w:t>
            </w:r>
            <w:r w:rsidRPr="000459EF">
              <w:rPr>
                <w:rFonts w:eastAsia="SimSun"/>
                <w:sz w:val="18"/>
                <w:szCs w:val="18"/>
                <w:lang w:val="x-none" w:eastAsia="en-US"/>
              </w:rPr>
              <w:t xml:space="preserve"> </w:t>
            </w:r>
            <w:r w:rsidRPr="000459EF">
              <w:rPr>
                <w:rFonts w:eastAsia="SimSun"/>
                <w:sz w:val="20"/>
                <w:lang w:val="x-none" w:eastAsia="en-US"/>
              </w:rPr>
              <w:t xml:space="preserve">of </w:t>
            </w:r>
            <m:oMath>
              <m:r>
                <w:rPr>
                  <w:rFonts w:ascii="Cambria Math" w:eastAsia="SimSun" w:hAnsi="Cambria Math"/>
                  <w:sz w:val="20"/>
                  <w:lang w:val="x-none" w:eastAsia="en-US"/>
                </w:rPr>
                <m:t>X</m:t>
              </m:r>
            </m:oMath>
            <w:r w:rsidRPr="000459EF">
              <w:rPr>
                <w:rFonts w:eastAsia="SimSun"/>
                <w:sz w:val="20"/>
                <w:lang w:val="x-none" w:eastAsia="en-US"/>
              </w:rPr>
              <w:t xml:space="preserve"> is reported by UE capability</w:t>
            </w:r>
            <w:r w:rsidRPr="000459EF">
              <w:rPr>
                <w:rFonts w:eastAsia="SimSun"/>
                <w:color w:val="000000"/>
                <w:sz w:val="20"/>
                <w:lang w:val="x-none" w:eastAsia="en-US"/>
              </w:rPr>
              <w:t>.</w:t>
            </w:r>
          </w:p>
          <w:p w14:paraId="5759F326" w14:textId="77777777" w:rsidR="000459EF" w:rsidRPr="000459EF" w:rsidRDefault="000459EF" w:rsidP="000459EF">
            <w:pPr>
              <w:snapToGrid/>
              <w:spacing w:after="180" w:afterAutospacing="0"/>
              <w:ind w:left="568" w:hanging="284"/>
              <w:jc w:val="left"/>
              <w:rPr>
                <w:rFonts w:eastAsia="SimSun"/>
                <w:color w:val="000000"/>
                <w:sz w:val="20"/>
                <w:lang w:eastAsia="en-US"/>
              </w:rPr>
            </w:pPr>
            <w:r w:rsidRPr="000459EF">
              <w:rPr>
                <w:rFonts w:eastAsia="SimSun"/>
                <w:color w:val="000000"/>
                <w:sz w:val="20"/>
                <w:lang w:val="x-none" w:eastAsia="en-US"/>
              </w:rPr>
              <w:t>-</w:t>
            </w:r>
            <w:r w:rsidRPr="000459EF">
              <w:rPr>
                <w:rFonts w:eastAsia="SimSun"/>
                <w:color w:val="000000"/>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Y+1</m:t>
                  </m:r>
                </m:e>
              </m:d>
              <m:r>
                <w:rPr>
                  <w:rFonts w:ascii="Cambria Math" w:eastAsia="SimSun" w:hAnsi="Cambria Math"/>
                  <w:sz w:val="20"/>
                  <w:lang w:val="x-none" w:eastAsia="en-US"/>
                </w:rPr>
                <m:t>⋅X</m:t>
              </m:r>
            </m:oMath>
            <w:r w:rsidRPr="000459EF">
              <w:rPr>
                <w:rFonts w:eastAsia="SimSun"/>
                <w:sz w:val="20"/>
                <w:lang w:val="x-none" w:eastAsia="en-US"/>
              </w:rPr>
              <w:t xml:space="preserve">, for 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w:t>
            </w:r>
            <w:proofErr w:type="spellStart"/>
            <w:r w:rsidRPr="000459EF">
              <w:rPr>
                <w:rFonts w:eastAsia="SimSun"/>
                <w:sz w:val="20"/>
                <w:lang w:val="x-none" w:eastAsia="en-US"/>
              </w:rPr>
              <w:t>tdcp</w:t>
            </w:r>
            <w:proofErr w:type="spellEnd"/>
            <w:r w:rsidRPr="000459EF">
              <w:rPr>
                <w:rFonts w:eastAsia="SimSun"/>
                <w:sz w:val="20"/>
                <w:lang w:val="x-none" w:eastAsia="en-US"/>
              </w:rPr>
              <w:t xml:space="preserve">' and with number of delays </w:t>
            </w:r>
            <m:oMath>
              <m:r>
                <w:rPr>
                  <w:rFonts w:ascii="Cambria Math" w:eastAsia="SimSun" w:hAnsi="Cambria Math"/>
                  <w:sz w:val="20"/>
                  <w:lang w:val="x-none" w:eastAsia="en-US"/>
                </w:rPr>
                <m:t>Y</m:t>
              </m:r>
            </m:oMath>
            <w:r w:rsidRPr="000459EF">
              <w:rPr>
                <w:rFonts w:eastAsia="SimSun"/>
                <w:sz w:val="20"/>
                <w:lang w:val="x-none" w:eastAsia="en-US"/>
              </w:rPr>
              <w:t xml:space="preserve"> configured by higher layer parameter </w:t>
            </w:r>
            <w:r w:rsidRPr="000459EF">
              <w:rPr>
                <w:rFonts w:eastAsia="SimSun"/>
                <w:i/>
                <w:iCs/>
                <w:sz w:val="20"/>
                <w:lang w:val="x-none" w:eastAsia="en-US"/>
              </w:rPr>
              <w:t>Y</w:t>
            </w:r>
            <w:r w:rsidRPr="000459EF">
              <w:rPr>
                <w:rFonts w:eastAsia="SimSun"/>
                <w:sz w:val="20"/>
                <w:lang w:val="x-none" w:eastAsia="en-US"/>
              </w:rPr>
              <w:t xml:space="preserve">, where the value of </w:t>
            </w:r>
            <m:oMath>
              <m:r>
                <w:rPr>
                  <w:rFonts w:ascii="Cambria Math" w:eastAsia="SimSun" w:hAnsi="Cambria Math"/>
                  <w:sz w:val="20"/>
                  <w:lang w:val="x-none" w:eastAsia="en-US"/>
                </w:rPr>
                <m:t>X∈{1, 2}</m:t>
              </m:r>
            </m:oMath>
            <w:r w:rsidRPr="000459EF">
              <w:rPr>
                <w:rFonts w:eastAsia="SimSun"/>
                <w:sz w:val="20"/>
                <w:lang w:val="x-none" w:eastAsia="en-US"/>
              </w:rPr>
              <w:t xml:space="preserve"> is reported by UE capability.</w:t>
            </w:r>
          </w:p>
          <w:p w14:paraId="3D400E76" w14:textId="77777777" w:rsidR="008C0AA8" w:rsidRPr="009D0DA9" w:rsidRDefault="008C0AA8" w:rsidP="00BD4CA2">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0AD319D" w14:textId="1F49F1A7" w:rsidR="00A317F4" w:rsidRDefault="00A317F4" w:rsidP="00A317F4"/>
    <w:p w14:paraId="2655DE2E" w14:textId="4AF8680F" w:rsidR="00B40FA4" w:rsidRDefault="00B40FA4" w:rsidP="00681474">
      <w:pPr>
        <w:pStyle w:val="31"/>
        <w:rPr>
          <w:rFonts w:eastAsia="SimSun"/>
          <w:lang w:eastAsia="zh-CN"/>
        </w:rPr>
      </w:pPr>
      <w:r>
        <w:rPr>
          <w:rFonts w:eastAsia="SimSun" w:hint="eastAsia"/>
          <w:lang w:eastAsia="zh-CN"/>
        </w:rPr>
        <w:lastRenderedPageBreak/>
        <w:t>C</w:t>
      </w:r>
      <w:r>
        <w:rPr>
          <w:rFonts w:eastAsia="SimSun"/>
          <w:lang w:eastAsia="zh-CN"/>
        </w:rPr>
        <w:t>PU occupation for training report</w:t>
      </w:r>
    </w:p>
    <w:p w14:paraId="47394A7A" w14:textId="77777777" w:rsidR="00B40FA4" w:rsidRDefault="00B40FA4" w:rsidP="00B40FA4">
      <w:pPr>
        <w:rPr>
          <w:rFonts w:eastAsia="SimSun"/>
          <w:lang w:eastAsia="zh-CN"/>
        </w:rPr>
      </w:pPr>
      <w:r>
        <w:rPr>
          <w:rFonts w:eastAsia="SimSun" w:hint="eastAsia"/>
          <w:lang w:eastAsia="zh-CN"/>
        </w:rPr>
        <w:t>C</w:t>
      </w:r>
      <w:r>
        <w:rPr>
          <w:rFonts w:eastAsia="SimSun"/>
          <w:lang w:eastAsia="zh-CN"/>
        </w:rPr>
        <w:t xml:space="preserve">PU occupation for model training report (i.e. </w:t>
      </w:r>
      <w:r w:rsidRPr="00571AA4">
        <w:rPr>
          <w:i/>
          <w:iCs/>
        </w:rPr>
        <w:t>reportQuantity-r19</w:t>
      </w:r>
      <w:r w:rsidRPr="00571AA4">
        <w:t xml:space="preserve"> set to '</w:t>
      </w:r>
      <w:r>
        <w:t>none</w:t>
      </w:r>
      <w:r w:rsidRPr="00571AA4">
        <w:t>-</w:t>
      </w:r>
      <w:r>
        <w:t>bm</w:t>
      </w:r>
      <w:r w:rsidRPr="00571AA4">
        <w:t>-r19'</w:t>
      </w:r>
      <w:r>
        <w:rPr>
          <w:rFonts w:eastAsia="SimSun"/>
          <w:lang w:eastAsia="zh-CN"/>
        </w:rPr>
        <w:t>) is specified as follows.</w:t>
      </w:r>
    </w:p>
    <w:tbl>
      <w:tblPr>
        <w:tblStyle w:val="aff"/>
        <w:tblW w:w="0" w:type="auto"/>
        <w:tblLook w:val="04A0" w:firstRow="1" w:lastRow="0" w:firstColumn="1" w:lastColumn="0" w:noHBand="0" w:noVBand="1"/>
      </w:tblPr>
      <w:tblGrid>
        <w:gridCol w:w="9954"/>
      </w:tblGrid>
      <w:tr w:rsidR="00B40FA4" w:rsidRPr="007E1A56" w14:paraId="7CBEEE5B" w14:textId="77777777" w:rsidTr="009D5BCD">
        <w:tc>
          <w:tcPr>
            <w:tcW w:w="9954" w:type="dxa"/>
          </w:tcPr>
          <w:p w14:paraId="7BEAF3E6" w14:textId="77777777" w:rsidR="00B40FA4" w:rsidRPr="000C505B" w:rsidRDefault="00B40FA4" w:rsidP="009D5BCD">
            <w:pPr>
              <w:snapToGrid/>
              <w:spacing w:after="180" w:afterAutospacing="0"/>
              <w:jc w:val="left"/>
              <w:rPr>
                <w:rFonts w:eastAsiaTheme="minorEastAsia"/>
                <w:b/>
                <w:sz w:val="21"/>
                <w:highlight w:val="yellow"/>
              </w:rPr>
            </w:pPr>
            <w:r w:rsidRPr="000C505B">
              <w:rPr>
                <w:rFonts w:eastAsiaTheme="minorEastAsia" w:hint="eastAsia"/>
                <w:b/>
                <w:sz w:val="21"/>
              </w:rPr>
              <w:t>TS38.214</w:t>
            </w:r>
            <w:r w:rsidRPr="000C505B">
              <w:rPr>
                <w:rFonts w:eastAsiaTheme="minorEastAsia"/>
                <w:b/>
                <w:sz w:val="21"/>
              </w:rPr>
              <w:t>, clause 5.2.1.6</w:t>
            </w:r>
          </w:p>
          <w:p w14:paraId="7F9BA6A0" w14:textId="77777777" w:rsidR="00B40FA4" w:rsidRPr="00163259" w:rsidRDefault="00B40FA4" w:rsidP="009D5BCD">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163259">
              <w:rPr>
                <w:rFonts w:eastAsia="SimSun"/>
                <w:i/>
                <w:sz w:val="20"/>
                <w:lang w:eastAsia="en-US"/>
              </w:rPr>
              <w:t>reportQuantity</w:t>
            </w:r>
            <w:proofErr w:type="spellEnd"/>
            <w:r w:rsidRPr="00163259">
              <w:rPr>
                <w:rFonts w:eastAsia="SimSun"/>
                <w:sz w:val="20"/>
                <w:lang w:eastAsia="en-US"/>
              </w:rPr>
              <w:t xml:space="preserve"> set to 'none' and </w:t>
            </w:r>
            <w:r w:rsidRPr="00163259">
              <w:rPr>
                <w:rFonts w:eastAsia="SimSun"/>
                <w:i/>
                <w:sz w:val="20"/>
                <w:lang w:eastAsia="zh-CN"/>
              </w:rPr>
              <w:t>CSI-RS-</w:t>
            </w:r>
            <w:proofErr w:type="spellStart"/>
            <w:r w:rsidRPr="00163259">
              <w:rPr>
                <w:rFonts w:eastAsia="SimSun"/>
                <w:i/>
                <w:sz w:val="20"/>
                <w:lang w:eastAsia="zh-CN"/>
              </w:rPr>
              <w:t>ResourceSet</w:t>
            </w:r>
            <w:proofErr w:type="spellEnd"/>
            <w:r w:rsidRPr="00163259">
              <w:rPr>
                <w:rFonts w:eastAsia="SimSun"/>
                <w:sz w:val="20"/>
                <w:lang w:eastAsia="zh-CN"/>
              </w:rPr>
              <w:t xml:space="preserve"> with higher layer parameter </w:t>
            </w:r>
            <w:proofErr w:type="spellStart"/>
            <w:r w:rsidRPr="00163259">
              <w:rPr>
                <w:rFonts w:eastAsia="SimSun"/>
                <w:i/>
                <w:sz w:val="20"/>
                <w:lang w:eastAsia="zh-CN"/>
              </w:rPr>
              <w:t>trs</w:t>
            </w:r>
            <w:proofErr w:type="spellEnd"/>
            <w:r w:rsidRPr="00163259">
              <w:rPr>
                <w:rFonts w:eastAsia="SimSun"/>
                <w:i/>
                <w:sz w:val="20"/>
                <w:lang w:eastAsia="zh-CN"/>
              </w:rPr>
              <w:t>-Info</w:t>
            </w:r>
            <w:r w:rsidRPr="00163259">
              <w:rPr>
                <w:rFonts w:eastAsia="SimSun"/>
                <w:sz w:val="20"/>
                <w:lang w:eastAsia="zh-CN"/>
              </w:rPr>
              <w:t xml:space="preserve"> not configured</w:t>
            </w:r>
            <w:r w:rsidRPr="00163259">
              <w:rPr>
                <w:rFonts w:eastAsia="SimSun"/>
                <w:sz w:val="20"/>
                <w:lang w:eastAsia="en-US"/>
              </w:rPr>
              <w:t xml:space="preserve">, or </w:t>
            </w:r>
            <w:proofErr w:type="spellStart"/>
            <w:r w:rsidRPr="00163259">
              <w:rPr>
                <w:rFonts w:eastAsia="SimSun"/>
                <w:i/>
                <w:sz w:val="20"/>
                <w:highlight w:val="yellow"/>
                <w:lang w:eastAsia="en-US"/>
              </w:rPr>
              <w:t>reportQuantity</w:t>
            </w:r>
            <w:proofErr w:type="spellEnd"/>
            <w:r w:rsidRPr="00163259">
              <w:rPr>
                <w:rFonts w:eastAsia="SimSun"/>
                <w:sz w:val="20"/>
                <w:highlight w:val="yellow"/>
                <w:lang w:eastAsia="en-US"/>
              </w:rPr>
              <w:t xml:space="preserve"> set to 'none-bm-r19'</w:t>
            </w:r>
            <w:r w:rsidRPr="00163259">
              <w:rPr>
                <w:rFonts w:eastAsia="SimSun"/>
                <w:sz w:val="20"/>
                <w:lang w:eastAsia="en-US"/>
              </w:rPr>
              <w:t xml:space="preserve"> or 'none-csi-r19', the CPU(s) are occupied for a number of OFDM symbols as follows:</w:t>
            </w:r>
          </w:p>
          <w:p w14:paraId="115453DF"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163259">
              <w:rPr>
                <w:rFonts w:eastAsia="SimSun"/>
                <w:sz w:val="20"/>
                <w:lang w:val="x-none" w:eastAsia="en-US"/>
              </w:rPr>
              <w:t>-</w:t>
            </w:r>
            <w:r w:rsidRPr="00163259">
              <w:rPr>
                <w:rFonts w:eastAsia="SimSun"/>
                <w:sz w:val="20"/>
                <w:lang w:val="x-none" w:eastAsia="en-US"/>
              </w:rPr>
              <w:tab/>
              <w:t>A semi-persistent CSI report</w:t>
            </w:r>
            <w:r w:rsidRPr="00163259">
              <w:rPr>
                <w:rFonts w:eastAsia="SimSun"/>
                <w:sz w:val="20"/>
                <w:lang w:val="en-US" w:eastAsia="en-US"/>
              </w:rPr>
              <w:t xml:space="preserve"> (excluding an initial semi-persistent CSI report on PUSCH after the PDCCH triggering the report) </w:t>
            </w:r>
            <w:r w:rsidRPr="00163259">
              <w:rPr>
                <w:rFonts w:eastAsia="SimSun"/>
                <w:sz w:val="20"/>
                <w:lang w:val="x-none" w:eastAsia="en-US"/>
              </w:rPr>
              <w:t xml:space="preserve">occupies CPU(s) </w:t>
            </w:r>
            <w:r w:rsidRPr="00072D6F">
              <w:rPr>
                <w:rFonts w:eastAsia="SimSun"/>
                <w:sz w:val="20"/>
                <w:highlight w:val="yellow"/>
                <w:lang w:val="x-none" w:eastAsia="en-US"/>
              </w:rPr>
              <w:t>from the first symbol of the earliest one of each transmission occasion of periodic or semi-persistent CSI-RS/SSB resource for channel measurement</w:t>
            </w:r>
            <w:r w:rsidRPr="00163259">
              <w:rPr>
                <w:rFonts w:eastAsia="SimSun"/>
                <w:sz w:val="20"/>
                <w:lang w:val="x-none" w:eastAsia="en-US"/>
              </w:rPr>
              <w:t xml:space="preserve"> for L1-RSRP computation,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p>
          <w:p w14:paraId="6B223C58"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163259">
              <w:rPr>
                <w:rFonts w:eastAsia="SimSun"/>
                <w:color w:val="000000"/>
                <w:sz w:val="20"/>
                <w:lang w:val="x-none" w:eastAsia="en-US"/>
              </w:rPr>
              <w:t>-</w:t>
            </w:r>
            <w:r w:rsidRPr="00163259">
              <w:rPr>
                <w:rFonts w:eastAsia="SimSun"/>
                <w:color w:val="000000"/>
                <w:sz w:val="20"/>
                <w:lang w:val="x-none" w:eastAsia="en-US"/>
              </w:rPr>
              <w:tab/>
              <w:t>An aperiodic CSI report occupies CPU(s) from the first symbol after the PDCCH triggering the CSI report until the last symbol</w:t>
            </w:r>
            <w:r w:rsidRPr="00163259">
              <w:rPr>
                <w:rFonts w:eastAsia="SimSun" w:hint="eastAsia"/>
                <w:color w:val="000000"/>
                <w:sz w:val="20"/>
                <w:lang w:val="x-none" w:eastAsia="zh-CN"/>
              </w:rPr>
              <w:t xml:space="preserve"> between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Sub>
            </m:oMath>
            <w:r w:rsidRPr="00163259">
              <w:rPr>
                <w:rFonts w:eastAsia="SimSun" w:hint="eastAsia"/>
                <w:color w:val="000000"/>
                <w:sz w:val="20"/>
                <w:lang w:val="x-none" w:eastAsia="zh-CN"/>
              </w:rPr>
              <w:t xml:space="preserve"> </w:t>
            </w:r>
            <w:r w:rsidRPr="00163259">
              <w:rPr>
                <w:rFonts w:eastAsia="SimSun"/>
                <w:color w:val="000000"/>
                <w:sz w:val="20"/>
                <w:lang w:val="x-none" w:eastAsia="zh-CN"/>
              </w:rPr>
              <w:t xml:space="preserve">symbols after the </w:t>
            </w:r>
            <w:r w:rsidRPr="00163259">
              <w:rPr>
                <w:rFonts w:eastAsia="SimSun"/>
                <w:color w:val="000000"/>
                <w:sz w:val="20"/>
                <w:lang w:val="x-none" w:eastAsia="en-US"/>
              </w:rPr>
              <w:t xml:space="preserve">first symbol after the PDCCH triggering the CSI report and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each CSI-RS/SSB resource for channel measurement for L1-RSRP computation.</w:t>
            </w:r>
          </w:p>
          <w:p w14:paraId="1B71EDDD" w14:textId="77777777" w:rsidR="00B40FA4" w:rsidRPr="00163259" w:rsidRDefault="00B40FA4" w:rsidP="009D5BCD">
            <w:pPr>
              <w:snapToGrid/>
              <w:spacing w:after="180" w:afterAutospacing="0"/>
              <w:jc w:val="left"/>
              <w:rPr>
                <w:rFonts w:eastAsia="SimSun"/>
                <w:sz w:val="20"/>
                <w:lang w:eastAsia="en-US"/>
              </w:rPr>
            </w:pPr>
            <w:r w:rsidRPr="00163259">
              <w:rPr>
                <w:rFonts w:eastAsia="SimSun"/>
                <w:sz w:val="20"/>
                <w:lang w:eastAsia="en-US"/>
              </w:rPr>
              <w:t>w</w:t>
            </w:r>
            <w:r w:rsidRPr="00163259">
              <w:rPr>
                <w:rFonts w:eastAsia="SimSun" w:hint="eastAsia"/>
                <w:sz w:val="20"/>
                <w:lang w:eastAsia="en-US"/>
              </w:rPr>
              <w:t xml:space="preserve">here </w:t>
            </w:r>
            <m:oMath>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3</m:t>
                  </m: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Z</m:t>
                  </m:r>
                </m:e>
                <m:sub>
                  <m:r>
                    <w:rPr>
                      <w:rFonts w:ascii="Cambria Math" w:eastAsia="SimSun" w:hAnsi="Cambria Math"/>
                      <w:sz w:val="20"/>
                      <w:lang w:eastAsia="en-US"/>
                    </w:rPr>
                    <m:t>3</m:t>
                  </m:r>
                </m:sub>
                <m:sup>
                  <m:r>
                    <w:rPr>
                      <w:rFonts w:ascii="Cambria Math" w:eastAsia="SimSun" w:hAnsi="Cambria Math"/>
                      <w:sz w:val="20"/>
                      <w:lang w:eastAsia="en-US"/>
                    </w:rPr>
                    <m:t>'</m:t>
                  </m:r>
                </m:sup>
              </m:sSubSup>
              <m:r>
                <w:rPr>
                  <w:rFonts w:ascii="Cambria Math" w:eastAsia="SimSun" w:hAnsi="Cambria Math"/>
                  <w:sz w:val="20"/>
                  <w:lang w:eastAsia="en-US"/>
                </w:rPr>
                <m:t>)</m:t>
              </m:r>
            </m:oMath>
            <w:r w:rsidRPr="00163259">
              <w:rPr>
                <w:rFonts w:eastAsia="SimSun"/>
                <w:sz w:val="20"/>
                <w:lang w:eastAsia="en-US"/>
              </w:rPr>
              <w:t xml:space="preserve"> are defined in the table 5.4-2.</w:t>
            </w:r>
          </w:p>
        </w:tc>
      </w:tr>
    </w:tbl>
    <w:p w14:paraId="43CB064E" w14:textId="6350CC83" w:rsidR="00B40FA4" w:rsidRPr="0082711F" w:rsidRDefault="00B40FA4" w:rsidP="00B40FA4">
      <w:pPr>
        <w:spacing w:before="240"/>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legacy CSI report with </w:t>
      </w:r>
      <w:r w:rsidRPr="00571AA4">
        <w:rPr>
          <w:i/>
          <w:iCs/>
        </w:rPr>
        <w:t>reportQuantity-r19</w:t>
      </w:r>
      <w:r w:rsidRPr="00571AA4">
        <w:t xml:space="preserve"> set to '</w:t>
      </w:r>
      <w:r>
        <w:t>none</w:t>
      </w:r>
      <w:r w:rsidRPr="00571AA4">
        <w:t>'</w:t>
      </w:r>
      <w:r>
        <w:t xml:space="preserve"> (e.g. P3 report), only one resource set is configured for channel measurement. CPU occupation starts from the earliest resource of each transmission occasion and ends at </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Pr>
          <w:rFonts w:eastAsia="SimSun" w:hint="eastAsia"/>
          <w:lang w:eastAsia="zh-CN"/>
        </w:rPr>
        <w:t xml:space="preserve"> </w:t>
      </w:r>
      <w:r>
        <w:rPr>
          <w:rFonts w:eastAsia="SimSun"/>
          <w:lang w:eastAsia="zh-CN"/>
        </w:rPr>
        <w:t xml:space="preserve">symbols after </w:t>
      </w:r>
      <w:r>
        <w:t>the latest resource in that transmission occasion, shown as Fig</w:t>
      </w:r>
      <w:r w:rsidRPr="00717AEE">
        <w:t xml:space="preserve">ure </w:t>
      </w:r>
      <w:r w:rsidR="00D532FE">
        <w:t>1</w:t>
      </w:r>
      <w:r w:rsidRPr="00717AEE">
        <w:t>. To b</w:t>
      </w:r>
      <w:r>
        <w:t xml:space="preserve">e specific, CPU occupation time refers to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oMath>
      <w:r>
        <w:rPr>
          <w:rFonts w:eastAsia="SimSun" w:hint="eastAsia"/>
          <w:lang w:eastAsia="zh-CN"/>
        </w:rPr>
        <w:t>.</w:t>
      </w:r>
    </w:p>
    <w:p w14:paraId="5EBDB1E1" w14:textId="77777777" w:rsidR="00B40FA4" w:rsidRDefault="00B40FA4" w:rsidP="00B40FA4">
      <w:pPr>
        <w:spacing w:before="240"/>
        <w:jc w:val="center"/>
        <w:rPr>
          <w:rFonts w:eastAsia="SimSun"/>
          <w:color w:val="000000" w:themeColor="text1"/>
          <w:lang w:eastAsia="zh-CN"/>
        </w:rPr>
      </w:pPr>
      <w:r>
        <w:rPr>
          <w:rFonts w:eastAsia="SimSun"/>
          <w:noProof/>
          <w:color w:val="000000" w:themeColor="text1"/>
          <w:lang w:val="en-US" w:eastAsia="zh-CN"/>
        </w:rPr>
        <w:drawing>
          <wp:inline distT="0" distB="0" distL="0" distR="0" wp14:anchorId="5FE2906D" wp14:editId="11CB80DD">
            <wp:extent cx="2627078" cy="65141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6925" cy="668733"/>
                    </a:xfrm>
                    <a:prstGeom prst="rect">
                      <a:avLst/>
                    </a:prstGeom>
                    <a:noFill/>
                  </pic:spPr>
                </pic:pic>
              </a:graphicData>
            </a:graphic>
          </wp:inline>
        </w:drawing>
      </w:r>
    </w:p>
    <w:p w14:paraId="2E5DF2E2" w14:textId="5E680092" w:rsidR="00B40FA4" w:rsidRPr="0082711F" w:rsidRDefault="00B40FA4" w:rsidP="00B40FA4">
      <w:pPr>
        <w:spacing w:before="240"/>
        <w:jc w:val="center"/>
        <w:rPr>
          <w:rFonts w:eastAsiaTheme="minorEastAsia"/>
          <w:sz w:val="21"/>
          <w:szCs w:val="24"/>
        </w:rPr>
      </w:pPr>
      <w:r w:rsidRPr="00717AEE">
        <w:rPr>
          <w:rFonts w:eastAsiaTheme="minorEastAsia" w:hint="eastAsia"/>
          <w:sz w:val="21"/>
          <w:szCs w:val="24"/>
        </w:rPr>
        <w:t xml:space="preserve">Figure </w:t>
      </w:r>
      <w:r w:rsidR="00D532FE">
        <w:rPr>
          <w:rFonts w:eastAsiaTheme="minorEastAsia"/>
          <w:sz w:val="21"/>
          <w:szCs w:val="24"/>
        </w:rPr>
        <w:t>1</w:t>
      </w:r>
      <w:r w:rsidRPr="00717AEE">
        <w:rPr>
          <w:rFonts w:eastAsiaTheme="minorEastAsia" w:hint="eastAsia"/>
          <w:sz w:val="21"/>
          <w:szCs w:val="24"/>
        </w:rPr>
        <w:t>:</w:t>
      </w:r>
      <w:r w:rsidR="00D532FE">
        <w:rPr>
          <w:rFonts w:eastAsiaTheme="minorEastAsia"/>
          <w:sz w:val="21"/>
          <w:szCs w:val="24"/>
        </w:rPr>
        <w:t xml:space="preserve"> </w:t>
      </w:r>
      <w:r w:rsidRPr="00717AEE">
        <w:rPr>
          <w:rFonts w:eastAsiaTheme="minorEastAsia"/>
          <w:sz w:val="21"/>
          <w:szCs w:val="24"/>
        </w:rPr>
        <w:t>CPU occ</w:t>
      </w:r>
      <w:r>
        <w:rPr>
          <w:rFonts w:eastAsiaTheme="minorEastAsia"/>
          <w:sz w:val="21"/>
          <w:szCs w:val="24"/>
        </w:rPr>
        <w:t>upation for P3 report</w:t>
      </w:r>
    </w:p>
    <w:p w14:paraId="653BA263" w14:textId="619D823F" w:rsidR="00B40FA4" w:rsidRPr="00465679" w:rsidRDefault="00B40FA4" w:rsidP="00B40FA4">
      <w:pPr>
        <w:spacing w:before="240"/>
        <w:rPr>
          <w:rFonts w:eastAsia="SimSun"/>
          <w:color w:val="000000" w:themeColor="text1"/>
          <w:lang w:eastAsia="zh-CN"/>
        </w:rPr>
      </w:pPr>
      <w:r w:rsidRPr="00163259">
        <w:rPr>
          <w:rFonts w:hint="eastAsia"/>
          <w:color w:val="000000" w:themeColor="text1"/>
        </w:rPr>
        <w:t>F</w:t>
      </w:r>
      <w:r w:rsidRPr="00163259">
        <w:rPr>
          <w:color w:val="000000" w:themeColor="text1"/>
        </w:rPr>
        <w:t>or model training,</w:t>
      </w:r>
      <w:r>
        <w:rPr>
          <w:color w:val="000000" w:themeColor="text1"/>
        </w:rPr>
        <w:t xml:space="preserve"> </w:t>
      </w:r>
      <w:r w:rsidR="00DA70E0">
        <w:rPr>
          <w:color w:val="000000" w:themeColor="text1"/>
        </w:rPr>
        <w:t xml:space="preserve">different from legacy P3 report, </w:t>
      </w:r>
      <w:r>
        <w:rPr>
          <w:color w:val="000000" w:themeColor="text1"/>
        </w:rPr>
        <w:t>both Set A (the second Resource setting) and Set B (the first Resource setting) are configured for channel measurement. Meanwhile, Set B may or may not be a subset of Set A. If Set B is configured as a subset of Set A and if the CPU occupation is reused, “</w:t>
      </w:r>
      <w:r w:rsidRPr="00D532FE">
        <w:rPr>
          <w:i/>
          <w:color w:val="000000" w:themeColor="text1"/>
          <w:u w:val="single"/>
        </w:rPr>
        <w:t>each transmission occasion for channel measurement</w:t>
      </w:r>
      <w:r>
        <w:rPr>
          <w:color w:val="000000" w:themeColor="text1"/>
        </w:rPr>
        <w:t xml:space="preserve">” naturally includes both Set A and Set B and CPU occupation would be “double” counted, which is illustrated as follows. Specifically, CPU occupation in this case refers to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4</m:t>
            </m:r>
          </m:sub>
        </m:sSub>
        <m:r>
          <m:rPr>
            <m:sty m:val="p"/>
          </m:rPr>
          <w:rPr>
            <w:rFonts w:ascii="Cambria Math" w:hAnsi="Cambria Math"/>
          </w:rPr>
          <m:t>)</m:t>
        </m:r>
      </m:oMath>
      <w:r>
        <w:rPr>
          <w:rFonts w:eastAsia="SimSun" w:hint="eastAsia"/>
          <w:lang w:eastAsia="zh-CN"/>
        </w:rPr>
        <w:t>,</w:t>
      </w:r>
      <w:r>
        <w:rPr>
          <w:rFonts w:eastAsia="SimSun"/>
          <w:lang w:eastAsia="zh-CN"/>
        </w:rPr>
        <w:t xml:space="preserve"> while clearly it should still be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oMath>
      <w:r>
        <w:rPr>
          <w:rFonts w:eastAsia="SimSun" w:hint="eastAsia"/>
          <w:lang w:eastAsia="zh-CN"/>
        </w:rPr>
        <w:t xml:space="preserve"> </w:t>
      </w:r>
      <w:r>
        <w:rPr>
          <w:rFonts w:eastAsia="SimSun"/>
          <w:lang w:eastAsia="zh-CN"/>
        </w:rPr>
        <w:t>instead</w:t>
      </w:r>
      <w:r>
        <w:rPr>
          <w:rFonts w:eastAsia="SimSun" w:hint="eastAsia"/>
          <w:lang w:eastAsia="zh-CN"/>
        </w:rPr>
        <w:t>.</w:t>
      </w:r>
    </w:p>
    <w:p w14:paraId="3BD1AB72" w14:textId="77777777" w:rsidR="00B40FA4" w:rsidRDefault="00B40FA4" w:rsidP="00B40FA4">
      <w:pPr>
        <w:spacing w:before="240"/>
        <w:jc w:val="center"/>
        <w:rPr>
          <w:color w:val="000000" w:themeColor="text1"/>
        </w:rPr>
      </w:pPr>
      <w:r>
        <w:rPr>
          <w:noProof/>
          <w:color w:val="000000" w:themeColor="text1"/>
          <w:lang w:val="en-US" w:eastAsia="zh-CN"/>
        </w:rPr>
        <w:drawing>
          <wp:inline distT="0" distB="0" distL="0" distR="0" wp14:anchorId="471B5AE7" wp14:editId="7F7B27BB">
            <wp:extent cx="3388486" cy="1119395"/>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523" cy="1130969"/>
                    </a:xfrm>
                    <a:prstGeom prst="rect">
                      <a:avLst/>
                    </a:prstGeom>
                    <a:noFill/>
                  </pic:spPr>
                </pic:pic>
              </a:graphicData>
            </a:graphic>
          </wp:inline>
        </w:drawing>
      </w:r>
    </w:p>
    <w:p w14:paraId="75AB1B70" w14:textId="07542EF5" w:rsidR="00B40FA4" w:rsidRDefault="00B40FA4" w:rsidP="00B40FA4">
      <w:pPr>
        <w:spacing w:before="240"/>
        <w:jc w:val="center"/>
        <w:rPr>
          <w:rFonts w:eastAsiaTheme="minorEastAsia"/>
          <w:sz w:val="21"/>
          <w:szCs w:val="24"/>
        </w:rPr>
      </w:pPr>
      <w:r w:rsidRPr="004477EF">
        <w:rPr>
          <w:rFonts w:eastAsiaTheme="minorEastAsia" w:hint="eastAsia"/>
          <w:sz w:val="21"/>
          <w:szCs w:val="24"/>
        </w:rPr>
        <w:t xml:space="preserve">Figure </w:t>
      </w:r>
      <w:r w:rsidR="006B38E5">
        <w:rPr>
          <w:rFonts w:eastAsiaTheme="minorEastAsia"/>
          <w:sz w:val="21"/>
          <w:szCs w:val="24"/>
        </w:rPr>
        <w:t>2</w:t>
      </w:r>
      <w:r w:rsidRPr="004477EF">
        <w:rPr>
          <w:rFonts w:eastAsiaTheme="minorEastAsia" w:hint="eastAsia"/>
          <w:sz w:val="21"/>
          <w:szCs w:val="24"/>
        </w:rPr>
        <w:t>:</w:t>
      </w:r>
      <w:r w:rsidR="00D36FEC">
        <w:rPr>
          <w:rFonts w:eastAsiaTheme="minorEastAsia"/>
          <w:sz w:val="21"/>
          <w:szCs w:val="24"/>
        </w:rPr>
        <w:t xml:space="preserve"> </w:t>
      </w:r>
      <w:r w:rsidRPr="004477EF">
        <w:rPr>
          <w:rFonts w:eastAsiaTheme="minorEastAsia"/>
          <w:sz w:val="21"/>
          <w:szCs w:val="24"/>
        </w:rPr>
        <w:t>CPU occup</w:t>
      </w:r>
      <w:r>
        <w:rPr>
          <w:rFonts w:eastAsiaTheme="minorEastAsia"/>
          <w:sz w:val="21"/>
          <w:szCs w:val="24"/>
        </w:rPr>
        <w:t>ation for model training if legacy P3 report is reused</w:t>
      </w:r>
    </w:p>
    <w:p w14:paraId="40488E86" w14:textId="77777777" w:rsidR="00B40FA4" w:rsidRDefault="00B40FA4" w:rsidP="00B40FA4">
      <w:pPr>
        <w:spacing w:before="240"/>
        <w:rPr>
          <w:color w:val="000000" w:themeColor="text1"/>
        </w:rPr>
      </w:pPr>
      <w:r w:rsidRPr="002605BE">
        <w:rPr>
          <w:color w:val="000000" w:themeColor="text1"/>
        </w:rPr>
        <w:lastRenderedPageBreak/>
        <w:t xml:space="preserve">Therefore, to avoid such issue, a straightforward way is that only Set A </w:t>
      </w:r>
      <w:r>
        <w:rPr>
          <w:color w:val="000000" w:themeColor="text1"/>
        </w:rPr>
        <w:t xml:space="preserve">(the second Resource setting) </w:t>
      </w:r>
      <w:r w:rsidRPr="002605BE">
        <w:rPr>
          <w:color w:val="000000" w:themeColor="text1"/>
        </w:rPr>
        <w:t>which is the superset for channel measurement is considered.</w:t>
      </w:r>
    </w:p>
    <w:p w14:paraId="3A9087D1" w14:textId="31D04372" w:rsidR="00B40FA4" w:rsidRDefault="00B40FA4" w:rsidP="00B40FA4">
      <w:pPr>
        <w:spacing w:before="240"/>
      </w:pPr>
      <w:r>
        <w:rPr>
          <w:rFonts w:hint="eastAsia"/>
          <w:b/>
          <w:bCs/>
        </w:rPr>
        <w:t>Prop</w:t>
      </w:r>
      <w:r w:rsidRPr="004477EF">
        <w:rPr>
          <w:rFonts w:hint="eastAsia"/>
          <w:b/>
          <w:bCs/>
        </w:rPr>
        <w:t>osal</w:t>
      </w:r>
      <w:r w:rsidRPr="004477EF">
        <w:rPr>
          <w:b/>
          <w:bCs/>
        </w:rPr>
        <w:t xml:space="preserve"> </w:t>
      </w:r>
      <w:r w:rsidR="00D74D6A">
        <w:rPr>
          <w:b/>
          <w:bCs/>
        </w:rPr>
        <w:t>3</w:t>
      </w:r>
      <w:r w:rsidRPr="004477EF">
        <w:rPr>
          <w:b/>
          <w:bCs/>
        </w:rPr>
        <w:t>:</w:t>
      </w:r>
      <w:r w:rsidRPr="004477EF">
        <w:rPr>
          <w:rFonts w:hint="eastAsia"/>
        </w:rPr>
        <w:t xml:space="preserve"> Adopt the following TP#</w:t>
      </w:r>
      <w:r w:rsidR="00D74D6A">
        <w:t>3</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487F8AB3" w14:textId="213FAC6A" w:rsidR="00153368" w:rsidRPr="007F27D8" w:rsidRDefault="00153368" w:rsidP="00153368">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model training, both Set A and Set B are configured for channel measurement. If Set B is configured as a subset of Set A (i.e. only </w:t>
      </w:r>
      <w:r w:rsidRPr="00153368">
        <w:rPr>
          <w:i/>
          <w:iCs/>
          <w:color w:val="000000" w:themeColor="text1"/>
        </w:rPr>
        <w:t>associatedIDforSetA-r19</w:t>
      </w:r>
      <w:r>
        <w:rPr>
          <w:iCs/>
          <w:color w:val="000000" w:themeColor="text1"/>
        </w:rPr>
        <w:t xml:space="preserve"> is configured), CPU occupation corresponding to each transmission occasion of both Set A and Set B would be summed and it leads to over-counting for CPU occupation, i.e. CPU occupation corresponding to each transmission occasion of Set B is counted twice</w:t>
      </w:r>
      <w:r w:rsidRPr="007F27D8">
        <w:rPr>
          <w:iCs/>
          <w:color w:val="000000" w:themeColor="text1"/>
        </w:rPr>
        <w:t>.</w:t>
      </w:r>
    </w:p>
    <w:p w14:paraId="5FF8CB7E" w14:textId="3D28F3EF" w:rsidR="00153368" w:rsidRPr="007F27D8" w:rsidRDefault="00153368" w:rsidP="00153368">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11496A4B" w14:textId="6D07E709" w:rsidR="00153368" w:rsidRPr="00153368" w:rsidRDefault="00153368" w:rsidP="00153368">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B40FA4" w:rsidRPr="009D0DA9" w14:paraId="36E1D002" w14:textId="77777777" w:rsidTr="009D5BCD">
        <w:tc>
          <w:tcPr>
            <w:tcW w:w="9954" w:type="dxa"/>
          </w:tcPr>
          <w:p w14:paraId="55B72E4C" w14:textId="42467375" w:rsidR="00B40FA4" w:rsidRPr="00744A6D" w:rsidRDefault="00B40FA4" w:rsidP="00744A6D">
            <w:pPr>
              <w:snapToGrid/>
              <w:spacing w:after="180" w:afterAutospacing="0"/>
              <w:jc w:val="center"/>
              <w:rPr>
                <w:rFonts w:eastAsiaTheme="minorEastAsia"/>
                <w:b/>
                <w:sz w:val="20"/>
                <w:highlight w:val="yellow"/>
              </w:rPr>
            </w:pPr>
            <w:r w:rsidRPr="00744A6D">
              <w:rPr>
                <w:rFonts w:hint="eastAsia"/>
                <w:b/>
                <w:color w:val="000000" w:themeColor="text1"/>
              </w:rPr>
              <w:t>TP#</w:t>
            </w:r>
            <w:r w:rsidR="00D74D6A">
              <w:rPr>
                <w:b/>
                <w:color w:val="000000" w:themeColor="text1"/>
              </w:rPr>
              <w:t>3</w:t>
            </w:r>
          </w:p>
          <w:p w14:paraId="6F77FD7C" w14:textId="77777777" w:rsidR="00B40FA4" w:rsidRPr="000C505B" w:rsidRDefault="00B40FA4" w:rsidP="009D5BCD">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5F2EC161" w14:textId="55D3CF68" w:rsidR="00B36A5A" w:rsidRPr="00E944A0" w:rsidRDefault="00B40FA4" w:rsidP="00E944A0">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4670685" w14:textId="77777777" w:rsidR="00B40FA4" w:rsidRPr="00E20FB7" w:rsidRDefault="00B40FA4" w:rsidP="009D5BCD">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0C505B">
              <w:rPr>
                <w:rFonts w:eastAsia="SimSun"/>
                <w:color w:val="C00000"/>
                <w:sz w:val="20"/>
                <w:u w:val="single"/>
                <w:lang w:val="x-none" w:eastAsia="en-US"/>
              </w:rPr>
              <w:t xml:space="preserve">and if only </w:t>
            </w:r>
            <w:r w:rsidRPr="000C505B">
              <w:rPr>
                <w:rFonts w:eastAsia="SimSun"/>
                <w:i/>
                <w:color w:val="C00000"/>
                <w:sz w:val="20"/>
                <w:u w:val="single"/>
                <w:lang w:val="x-none" w:eastAsia="en-US"/>
              </w:rPr>
              <w:t>associatedIDforSetA-r19</w:t>
            </w:r>
            <w:r w:rsidRPr="000C505B">
              <w:rPr>
                <w:rFonts w:eastAsia="SimSun"/>
                <w:color w:val="C00000"/>
                <w:sz w:val="20"/>
                <w:u w:val="single"/>
                <w:lang w:val="x-none" w:eastAsia="en-US"/>
              </w:rPr>
              <w:t xml:space="preserve"> is configured</w:t>
            </w:r>
            <w:r w:rsidRPr="00E20FB7">
              <w:rPr>
                <w:rFonts w:eastAsia="SimSun"/>
                <w:sz w:val="20"/>
                <w:lang w:eastAsia="en-US"/>
              </w:rPr>
              <w:t>, the CPU(s) are occupied for a number of OFDM symbols as follows:</w:t>
            </w:r>
          </w:p>
          <w:p w14:paraId="7F71D003" w14:textId="77777777" w:rsidR="00B40FA4" w:rsidRPr="00163259" w:rsidRDefault="00B40FA4" w:rsidP="009D5BCD">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color w:val="000000"/>
                <w:sz w:val="20"/>
                <w:lang w:val="x-none" w:eastAsia="en-US"/>
              </w:rPr>
              <w:t>.</w:t>
            </w:r>
          </w:p>
          <w:p w14:paraId="4C461008" w14:textId="77777777" w:rsidR="00B40FA4" w:rsidRPr="009D0DA9" w:rsidRDefault="00B40FA4" w:rsidP="009D5BCD">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2C85BBF" w14:textId="77777777" w:rsidR="00B40FA4" w:rsidRDefault="00B40FA4" w:rsidP="00A317F4"/>
    <w:p w14:paraId="3A90E195" w14:textId="6E003282" w:rsidR="00DA70E0" w:rsidRDefault="00DA70E0" w:rsidP="00DA70E0">
      <w:pPr>
        <w:pStyle w:val="20"/>
        <w:tabs>
          <w:tab w:val="clear" w:pos="6380"/>
          <w:tab w:val="left" w:pos="5813"/>
        </w:tabs>
        <w:ind w:left="567"/>
        <w:rPr>
          <w:rFonts w:eastAsia="SimSun"/>
          <w:lang w:eastAsia="zh-CN"/>
        </w:rPr>
      </w:pPr>
      <w:r>
        <w:rPr>
          <w:rFonts w:eastAsia="SimSun" w:hint="eastAsia"/>
          <w:lang w:eastAsia="zh-CN"/>
        </w:rPr>
        <w:t>C</w:t>
      </w:r>
      <w:r>
        <w:rPr>
          <w:rFonts w:eastAsia="SimSun"/>
          <w:lang w:eastAsia="zh-CN"/>
        </w:rPr>
        <w:t>SI computation time for training report</w:t>
      </w:r>
    </w:p>
    <w:p w14:paraId="189E96BF" w14:textId="6D545FBB" w:rsidR="00DA70E0" w:rsidRDefault="00DA70E0" w:rsidP="00C339AD">
      <w:pPr>
        <w:spacing w:before="240"/>
        <w:rPr>
          <w:color w:val="000000" w:themeColor="text1"/>
        </w:rPr>
      </w:pPr>
      <w:r w:rsidRPr="00C339AD">
        <w:rPr>
          <w:rFonts w:hint="eastAsia"/>
          <w:color w:val="000000" w:themeColor="text1"/>
        </w:rPr>
        <w:t>I</w:t>
      </w:r>
      <w:r w:rsidRPr="00C339AD">
        <w:rPr>
          <w:color w:val="000000" w:themeColor="text1"/>
        </w:rPr>
        <w:t>n RAN1#122, it was agreed to introduce BM-Case 2 parameters for model training report (none-bm-r19).</w:t>
      </w:r>
      <w:r w:rsidR="00C339AD">
        <w:rPr>
          <w:color w:val="000000" w:themeColor="text1"/>
        </w:rPr>
        <w:t xml:space="preserve"> For BM-Case 2, UE shall determine the configured time instances based on the </w:t>
      </w:r>
      <w:r w:rsidR="008A194E">
        <w:rPr>
          <w:color w:val="000000" w:themeColor="text1"/>
        </w:rPr>
        <w:t xml:space="preserve">CSI </w:t>
      </w:r>
      <w:r w:rsidR="00C339AD">
        <w:rPr>
          <w:color w:val="000000" w:themeColor="text1"/>
        </w:rPr>
        <w:t>reference resource of the CSI report, shown as follows.</w:t>
      </w:r>
    </w:p>
    <w:tbl>
      <w:tblPr>
        <w:tblStyle w:val="aff"/>
        <w:tblW w:w="0" w:type="auto"/>
        <w:tblLook w:val="04A0" w:firstRow="1" w:lastRow="0" w:firstColumn="1" w:lastColumn="0" w:noHBand="0" w:noVBand="1"/>
      </w:tblPr>
      <w:tblGrid>
        <w:gridCol w:w="9954"/>
      </w:tblGrid>
      <w:tr w:rsidR="00C339AD" w:rsidRPr="009D0DA9" w14:paraId="271C6EC9" w14:textId="77777777" w:rsidTr="00737C93">
        <w:tc>
          <w:tcPr>
            <w:tcW w:w="9954" w:type="dxa"/>
          </w:tcPr>
          <w:p w14:paraId="17A4BAE2" w14:textId="0A28368E" w:rsidR="00C339AD" w:rsidRPr="000C505B" w:rsidRDefault="00CD130F" w:rsidP="00737C93">
            <w:pPr>
              <w:rPr>
                <w:rFonts w:eastAsia="SimSun"/>
                <w:b/>
                <w:color w:val="000000"/>
                <w:sz w:val="20"/>
                <w:lang w:val="en-US" w:eastAsia="en-US"/>
              </w:rPr>
            </w:pPr>
            <w:r w:rsidRPr="000C505B">
              <w:rPr>
                <w:rFonts w:eastAsia="SimSun"/>
                <w:b/>
                <w:color w:val="000000"/>
                <w:sz w:val="21"/>
                <w:lang w:val="en-US" w:eastAsia="en-US"/>
              </w:rPr>
              <w:t>5.2.1.4.3a</w:t>
            </w:r>
            <w:r w:rsidR="00C339AD" w:rsidRPr="000C505B">
              <w:rPr>
                <w:rFonts w:eastAsia="SimSun"/>
                <w:b/>
                <w:color w:val="000000"/>
                <w:sz w:val="21"/>
                <w:lang w:val="en-US" w:eastAsia="en-US"/>
              </w:rPr>
              <w:tab/>
            </w:r>
            <w:r w:rsidRPr="000C505B">
              <w:rPr>
                <w:rFonts w:eastAsia="SimSun"/>
                <w:b/>
                <w:color w:val="000000"/>
                <w:sz w:val="21"/>
                <w:lang w:val="en-US" w:eastAsia="en-US"/>
              </w:rPr>
              <w:t>P-CRI, P-SSBRI, and P-L1-RSRP reporting</w:t>
            </w:r>
          </w:p>
          <w:p w14:paraId="3A63F0DF" w14:textId="75DD43B0" w:rsidR="00C339AD" w:rsidRPr="00737C93" w:rsidRDefault="00CD130F" w:rsidP="00737C93">
            <w:pPr>
              <w:snapToGrid/>
              <w:spacing w:after="180" w:afterAutospacing="0"/>
              <w:jc w:val="left"/>
              <w:rPr>
                <w:rFonts w:eastAsia="SimSun"/>
                <w:sz w:val="20"/>
                <w:lang w:eastAsia="en-US"/>
              </w:rPr>
            </w:pPr>
            <w:r w:rsidRPr="00CD130F">
              <w:rPr>
                <w:rFonts w:eastAsia="SimSun"/>
                <w:sz w:val="20"/>
                <w:lang w:eastAsia="en-US"/>
              </w:rPr>
              <w:t xml:space="preserve">For a </w:t>
            </w:r>
            <w:r w:rsidRPr="00CD130F">
              <w:rPr>
                <w:rFonts w:eastAsia="SimSun"/>
                <w:i/>
                <w:iCs/>
                <w:sz w:val="20"/>
                <w:lang w:eastAsia="en-US"/>
              </w:rPr>
              <w:t>CSI-</w:t>
            </w:r>
            <w:proofErr w:type="spellStart"/>
            <w:r w:rsidRPr="00CD130F">
              <w:rPr>
                <w:rFonts w:eastAsia="SimSun"/>
                <w:i/>
                <w:iCs/>
                <w:sz w:val="20"/>
                <w:lang w:eastAsia="en-US"/>
              </w:rPr>
              <w:t>ReportConfig</w:t>
            </w:r>
            <w:proofErr w:type="spellEnd"/>
            <w:r w:rsidRPr="00CD130F">
              <w:rPr>
                <w:rFonts w:eastAsia="SimSun"/>
                <w:sz w:val="20"/>
                <w:lang w:eastAsia="en-US"/>
              </w:rPr>
              <w:t xml:space="preserve"> with </w:t>
            </w:r>
            <w:r w:rsidRPr="00CD130F">
              <w:rPr>
                <w:rFonts w:eastAsia="SimSun"/>
                <w:i/>
                <w:iCs/>
                <w:sz w:val="20"/>
                <w:lang w:eastAsia="en-US"/>
              </w:rPr>
              <w:t>reportQuantity-r19</w:t>
            </w:r>
            <w:r w:rsidRPr="00CD130F">
              <w:rPr>
                <w:rFonts w:eastAsia="SimSun"/>
                <w:sz w:val="20"/>
                <w:lang w:eastAsia="en-US"/>
              </w:rPr>
              <w:t xml:space="preserve"> set to 'p-cri-r19', 'p-cri-RSRP-r19', 'p-ssb-index-r19', 'p-ssb-index-RSRP-r19' or </w:t>
            </w:r>
            <w:r w:rsidRPr="00CD130F">
              <w:rPr>
                <w:rFonts w:eastAsia="SimSun"/>
                <w:sz w:val="20"/>
                <w:highlight w:val="yellow"/>
                <w:lang w:eastAsia="en-US"/>
              </w:rPr>
              <w:t>'none-bm-r19'</w:t>
            </w:r>
            <w:r w:rsidRPr="00CD130F">
              <w:rPr>
                <w:rFonts w:eastAsia="SimSun"/>
                <w:sz w:val="20"/>
                <w:lang w:eastAsia="en-US"/>
              </w:rPr>
              <w:t xml:space="preserve">, if </w:t>
            </w:r>
            <w:r w:rsidRPr="00CD130F">
              <w:rPr>
                <w:rFonts w:eastAsia="SimSun"/>
                <w:i/>
                <w:iCs/>
                <w:sz w:val="20"/>
                <w:lang w:eastAsia="en-US"/>
              </w:rPr>
              <w:t>nroftimeinstance-r19</w:t>
            </w:r>
            <w:r w:rsidRPr="00CD130F">
              <w:rPr>
                <w:rFonts w:eastAsia="SimSun"/>
                <w:sz w:val="20"/>
                <w:lang w:eastAsia="en-US"/>
              </w:rPr>
              <w:t xml:space="preserve"> is configured, the UE is configured with </w:t>
            </w:r>
            <w:r w:rsidRPr="00CD130F">
              <w:rPr>
                <w:rFonts w:eastAsia="SimSun"/>
                <w:i/>
                <w:iCs/>
                <w:sz w:val="20"/>
                <w:lang w:eastAsia="en-US"/>
              </w:rPr>
              <w:t>TimeGap-r19</w:t>
            </w:r>
            <w:r w:rsidRPr="00CD130F">
              <w:rPr>
                <w:rFonts w:eastAsia="SimSun"/>
                <w:sz w:val="20"/>
                <w:lang w:eastAsia="en-US"/>
              </w:rPr>
              <w:t xml:space="preserve"> indicating a time gap between a reference time and the earliest time instance of </w:t>
            </w:r>
            <w:r w:rsidRPr="00CD130F">
              <w:rPr>
                <w:rFonts w:eastAsia="SimSun"/>
                <w:i/>
                <w:iCs/>
                <w:sz w:val="20"/>
                <w:lang w:eastAsia="en-US"/>
              </w:rPr>
              <w:t xml:space="preserve">nroftimeinstance-r19 </w:t>
            </w:r>
            <w:r w:rsidRPr="00CD130F">
              <w:rPr>
                <w:rFonts w:eastAsia="SimSun"/>
                <w:sz w:val="20"/>
                <w:lang w:eastAsia="en-US"/>
              </w:rPr>
              <w:t>time instance(s) (defined in slot(s)). If</w:t>
            </w:r>
            <w:r w:rsidRPr="00CD130F">
              <w:rPr>
                <w:rFonts w:eastAsia="SimSun"/>
                <w:i/>
                <w:iCs/>
                <w:sz w:val="20"/>
                <w:lang w:eastAsia="en-US"/>
              </w:rPr>
              <w:t xml:space="preserve"> nroftimeinstance-r19 </w:t>
            </w:r>
            <w:r w:rsidRPr="00CD130F">
              <w:rPr>
                <w:rFonts w:eastAsia="SimSun"/>
                <w:sz w:val="20"/>
                <w:lang w:eastAsia="en-US"/>
              </w:rPr>
              <w:t>is greater than 1, the same time gap is considered between two consecutive time instances. The UE considers the reference time to be the slot of the latest one of each CSI-RS/SSB resource</w:t>
            </w:r>
            <w:r w:rsidRPr="00CD130F">
              <w:rPr>
                <w:rFonts w:eastAsia="Malgun Gothic"/>
                <w:color w:val="000000"/>
                <w:sz w:val="20"/>
                <w:lang w:val="en-US" w:eastAsia="en-US"/>
              </w:rPr>
              <w:t xml:space="preserve">, </w:t>
            </w:r>
            <w:r w:rsidRPr="00CD130F">
              <w:rPr>
                <w:rFonts w:eastAsia="SimSun"/>
                <w:sz w:val="20"/>
                <w:lang w:eastAsia="en-US"/>
              </w:rPr>
              <w:t xml:space="preserve">for channel measurement, respective latest CSI-RS/SSB transmission occasion no later than </w:t>
            </w:r>
            <w:r w:rsidRPr="00CD130F">
              <w:rPr>
                <w:rFonts w:eastAsia="SimSun"/>
                <w:sz w:val="20"/>
                <w:highlight w:val="yellow"/>
                <w:lang w:eastAsia="en-US"/>
              </w:rPr>
              <w:t>the corresponding CSI reference resource of the CSI report.</w:t>
            </w:r>
          </w:p>
        </w:tc>
      </w:tr>
    </w:tbl>
    <w:p w14:paraId="761EBC37" w14:textId="07AF2630" w:rsidR="00C339AD" w:rsidRDefault="008A194E" w:rsidP="00C339AD">
      <w:pPr>
        <w:spacing w:before="240"/>
        <w:rPr>
          <w:rFonts w:eastAsia="SimSun"/>
          <w:color w:val="000000" w:themeColor="text1"/>
          <w:lang w:eastAsia="zh-CN"/>
        </w:rPr>
      </w:pPr>
      <w:r>
        <w:rPr>
          <w:rFonts w:eastAsia="SimSun"/>
          <w:color w:val="000000" w:themeColor="text1"/>
          <w:lang w:eastAsia="zh-CN"/>
        </w:rPr>
        <w:lastRenderedPageBreak/>
        <w:t>As f</w:t>
      </w:r>
      <w:r w:rsidR="00700BC1">
        <w:rPr>
          <w:rFonts w:eastAsia="SimSun"/>
          <w:color w:val="000000" w:themeColor="text1"/>
          <w:lang w:eastAsia="zh-CN"/>
        </w:rPr>
        <w:t xml:space="preserve">or determination of the </w:t>
      </w:r>
      <w:r>
        <w:rPr>
          <w:rFonts w:eastAsia="SimSun"/>
          <w:color w:val="000000" w:themeColor="text1"/>
          <w:lang w:eastAsia="zh-CN"/>
        </w:rPr>
        <w:t xml:space="preserve">CSI </w:t>
      </w:r>
      <w:r w:rsidR="00700BC1">
        <w:rPr>
          <w:rFonts w:eastAsia="SimSun"/>
          <w:color w:val="000000" w:themeColor="text1"/>
          <w:lang w:eastAsia="zh-CN"/>
        </w:rPr>
        <w:t xml:space="preserve">reference resource, CSI computation time (i.e. </w:t>
      </w:r>
      <m:oMath>
        <m:sSup>
          <m:sSupPr>
            <m:ctrlPr>
              <w:rPr>
                <w:rFonts w:ascii="Cambria Math" w:eastAsia="SimSun" w:hAnsi="Cambria Math"/>
                <w:color w:val="000000" w:themeColor="text1"/>
                <w:lang w:eastAsia="zh-CN"/>
              </w:rPr>
            </m:ctrlPr>
          </m:sSupPr>
          <m:e>
            <m:r>
              <w:rPr>
                <w:rFonts w:ascii="Cambria Math" w:eastAsia="SimSun" w:hAnsi="Cambria Math"/>
                <w:color w:val="000000" w:themeColor="text1"/>
                <w:lang w:eastAsia="zh-CN"/>
              </w:rPr>
              <m:t>Z</m:t>
            </m:r>
          </m:e>
          <m:sup>
            <m:r>
              <w:rPr>
                <w:rFonts w:ascii="Cambria Math" w:eastAsia="SimSun" w:hAnsi="Cambria Math"/>
                <w:color w:val="000000" w:themeColor="text1"/>
                <w:lang w:eastAsia="zh-CN"/>
              </w:rPr>
              <m:t>'</m:t>
            </m:r>
          </m:sup>
        </m:sSup>
      </m:oMath>
      <w:r w:rsidR="00700BC1">
        <w:rPr>
          <w:rFonts w:eastAsia="SimSun"/>
          <w:color w:val="000000" w:themeColor="text1"/>
          <w:lang w:eastAsia="zh-CN"/>
        </w:rPr>
        <w:t>) should be clearly defined</w:t>
      </w:r>
      <w:r w:rsidR="00737C93">
        <w:rPr>
          <w:rFonts w:eastAsia="SimSun"/>
          <w:color w:val="000000" w:themeColor="text1"/>
          <w:lang w:eastAsia="zh-CN"/>
        </w:rPr>
        <w:t>, while it has not been specified for model training report</w:t>
      </w:r>
      <w:r w:rsidR="002E2BBB">
        <w:rPr>
          <w:rFonts w:eastAsia="SimSun"/>
          <w:color w:val="000000" w:themeColor="text1"/>
          <w:lang w:eastAsia="zh-CN"/>
        </w:rPr>
        <w:t xml:space="preserve"> yet (‘none-bm-r19’)</w:t>
      </w:r>
      <w:r w:rsidR="00737C93">
        <w:rPr>
          <w:rFonts w:eastAsia="SimSun"/>
          <w:color w:val="000000" w:themeColor="text1"/>
          <w:lang w:eastAsia="zh-CN"/>
        </w:rPr>
        <w:t>. In our understanding, the intention to introduce BM-Case 2 parameters in training report is to align the time instances determined at UE-side for both model inference and model training data collection. Therefore, CSI computation time for model training report should be defined the same as model inference report.</w:t>
      </w:r>
    </w:p>
    <w:tbl>
      <w:tblPr>
        <w:tblStyle w:val="aff"/>
        <w:tblW w:w="0" w:type="auto"/>
        <w:tblLook w:val="04A0" w:firstRow="1" w:lastRow="0" w:firstColumn="1" w:lastColumn="0" w:noHBand="0" w:noVBand="1"/>
      </w:tblPr>
      <w:tblGrid>
        <w:gridCol w:w="9954"/>
      </w:tblGrid>
      <w:tr w:rsidR="00737C93" w:rsidRPr="00737C93" w14:paraId="27AEA1F9" w14:textId="77777777" w:rsidTr="00737C93">
        <w:tc>
          <w:tcPr>
            <w:tcW w:w="9954" w:type="dxa"/>
          </w:tcPr>
          <w:p w14:paraId="35D871DC" w14:textId="7A0B2649" w:rsidR="00737C93" w:rsidRPr="00737C93" w:rsidRDefault="00737C93" w:rsidP="00737C93">
            <w:pPr>
              <w:rPr>
                <w:rFonts w:eastAsia="SimSun"/>
                <w:b/>
                <w:color w:val="000000"/>
                <w:sz w:val="20"/>
                <w:lang w:val="en-US" w:eastAsia="en-US"/>
              </w:rPr>
            </w:pPr>
            <w:r w:rsidRPr="00737C93">
              <w:rPr>
                <w:rFonts w:eastAsia="SimSun"/>
                <w:b/>
                <w:color w:val="000000"/>
                <w:sz w:val="21"/>
                <w:lang w:val="en-US" w:eastAsia="en-US"/>
              </w:rPr>
              <w:t>5.2.2.5</w:t>
            </w:r>
            <w:r w:rsidRPr="00737C93">
              <w:rPr>
                <w:rFonts w:eastAsia="SimSun"/>
                <w:b/>
                <w:color w:val="000000"/>
                <w:sz w:val="21"/>
                <w:lang w:val="en-US" w:eastAsia="en-US"/>
              </w:rPr>
              <w:tab/>
              <w:t>CSI reference resource definition</w:t>
            </w:r>
          </w:p>
          <w:p w14:paraId="20D02E72" w14:textId="77777777" w:rsidR="00737C93" w:rsidRPr="00737C93" w:rsidRDefault="00737C93" w:rsidP="00737C93">
            <w:pPr>
              <w:snapToGrid/>
              <w:spacing w:after="180" w:afterAutospacing="0"/>
              <w:jc w:val="left"/>
              <w:rPr>
                <w:rFonts w:eastAsia="SimSun"/>
                <w:color w:val="000000"/>
                <w:sz w:val="20"/>
                <w:lang w:eastAsia="en-US"/>
              </w:rPr>
            </w:pPr>
            <w:r w:rsidRPr="00737C93">
              <w:rPr>
                <w:rFonts w:eastAsia="SimSun"/>
                <w:color w:val="000000"/>
                <w:sz w:val="20"/>
                <w:lang w:eastAsia="en-US"/>
              </w:rPr>
              <w:t>The CSI reference resource for a serving cell is defined as follows:</w:t>
            </w:r>
          </w:p>
          <w:p w14:paraId="6D929C69" w14:textId="77777777" w:rsidR="00737C93" w:rsidRPr="00737C93" w:rsidRDefault="00737C93" w:rsidP="00737C93">
            <w:pPr>
              <w:snapToGrid/>
              <w:spacing w:after="180" w:afterAutospacing="0"/>
              <w:ind w:left="568" w:hanging="284"/>
              <w:jc w:val="left"/>
              <w:rPr>
                <w:rFonts w:eastAsia="SimSun"/>
                <w:sz w:val="20"/>
                <w:lang w:val="en-US" w:eastAsia="en-US"/>
              </w:rPr>
            </w:pPr>
            <w:r w:rsidRPr="00737C93">
              <w:rPr>
                <w:rFonts w:eastAsia="SimSun"/>
                <w:sz w:val="20"/>
                <w:lang w:val="en-US" w:eastAsia="en-US"/>
              </w:rPr>
              <w:t>-</w:t>
            </w:r>
            <w:r w:rsidRPr="00737C93">
              <w:rPr>
                <w:rFonts w:eastAsia="SimSun"/>
                <w:sz w:val="20"/>
                <w:lang w:val="en-US" w:eastAsia="en-US"/>
              </w:rPr>
              <w:tab/>
              <w:t>In the frequency domain, the CSI reference resource is defined by the group of downlink physical resource blocks corresponding to the band to which the derived CSI relates.</w:t>
            </w:r>
          </w:p>
          <w:p w14:paraId="2C874F8C" w14:textId="77777777" w:rsidR="00737C93" w:rsidRPr="00737C93" w:rsidRDefault="00737C93" w:rsidP="00737C93">
            <w:pPr>
              <w:snapToGrid/>
              <w:spacing w:after="180" w:afterAutospacing="0"/>
              <w:ind w:left="568" w:hanging="284"/>
              <w:jc w:val="left"/>
              <w:rPr>
                <w:rFonts w:eastAsia="SimSun"/>
                <w:color w:val="000000"/>
                <w:sz w:val="20"/>
                <w:lang w:val="x-none" w:eastAsia="en-US"/>
              </w:rPr>
            </w:pPr>
            <w:r w:rsidRPr="00737C93">
              <w:rPr>
                <w:rFonts w:eastAsia="SimSun"/>
                <w:sz w:val="20"/>
                <w:lang w:val="en-US" w:eastAsia="en-US"/>
              </w:rPr>
              <w:t>-</w:t>
            </w:r>
            <w:r w:rsidRPr="00737C93">
              <w:rPr>
                <w:rFonts w:eastAsia="SimSun"/>
                <w:sz w:val="20"/>
                <w:lang w:val="en-US" w:eastAsia="en-US"/>
              </w:rPr>
              <w:tab/>
              <w:t xml:space="preserve">In the time domain, the CSI reference resource for a CSI reporting in uplink slot </w:t>
            </w:r>
            <w:r w:rsidRPr="00737C93">
              <w:rPr>
                <w:rFonts w:eastAsia="SimSun"/>
                <w:i/>
                <w:sz w:val="20"/>
                <w:lang w:val="en-US" w:eastAsia="en-US"/>
              </w:rPr>
              <w:t>n'</w:t>
            </w:r>
            <w:r w:rsidRPr="00737C93">
              <w:rPr>
                <w:rFonts w:eastAsia="SimSun"/>
                <w:sz w:val="20"/>
                <w:lang w:val="en-US" w:eastAsia="en-US"/>
              </w:rPr>
              <w:t xml:space="preserve"> is defined by a single downlink slot</w:t>
            </w:r>
            <w:r w:rsidRPr="00737C93">
              <w:rPr>
                <w:rFonts w:eastAsia="SimSun"/>
                <w:i/>
                <w:sz w:val="20"/>
                <w:lang w:val="en-US" w:eastAsia="en-US"/>
              </w:rPr>
              <w:t xml:space="preserve"> </w:t>
            </w:r>
            <m:oMath>
              <m:r>
                <w:rPr>
                  <w:rFonts w:ascii="Cambria Math" w:eastAsia="SimSun" w:hAnsi="Cambria Math"/>
                  <w:color w:val="000000"/>
                  <w:sz w:val="20"/>
                  <w:highlight w:val="yellow"/>
                  <w:lang w:val="x-none" w:eastAsia="en-US"/>
                </w:rPr>
                <m:t>n-</m:t>
              </m:r>
              <m:sSub>
                <m:sSubPr>
                  <m:ctrlPr>
                    <w:rPr>
                      <w:rFonts w:ascii="Cambria Math" w:eastAsia="Calibri" w:hAnsi="Cambria Math"/>
                      <w:i/>
                      <w:iCs/>
                      <w:color w:val="000000"/>
                      <w:sz w:val="22"/>
                      <w:szCs w:val="22"/>
                      <w:highlight w:val="yellow"/>
                      <w:lang w:val="x-none" w:eastAsia="en-US"/>
                    </w:rPr>
                  </m:ctrlPr>
                </m:sSubPr>
                <m:e>
                  <m:r>
                    <w:rPr>
                      <w:rFonts w:ascii="Cambria Math" w:eastAsia="SimSun" w:hAnsi="Cambria Math"/>
                      <w:color w:val="000000"/>
                      <w:sz w:val="20"/>
                      <w:highlight w:val="yellow"/>
                      <w:lang w:val="x-none" w:eastAsia="en-US"/>
                    </w:rPr>
                    <m:t>n</m:t>
                  </m:r>
                </m:e>
                <m:sub>
                  <m:r>
                    <w:rPr>
                      <w:rFonts w:ascii="Cambria Math" w:eastAsia="SimSun" w:hAnsi="Cambria Math"/>
                      <w:color w:val="000000"/>
                      <w:sz w:val="20"/>
                      <w:highlight w:val="yellow"/>
                      <w:lang w:val="x-none" w:eastAsia="en-US"/>
                    </w:rPr>
                    <m:t>CSI_ref</m:t>
                  </m:r>
                </m:sub>
              </m:sSub>
              <m:r>
                <w:rPr>
                  <w:rFonts w:ascii="Cambria Math" w:eastAsia="SimSun" w:hAnsi="Cambria Math"/>
                  <w:color w:val="000000"/>
                  <w:sz w:val="20"/>
                  <w:lang w:val="x-none" w:eastAsia="en-US"/>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sz w:val="20"/>
                      <w:lang w:val="x-none" w:eastAsia="en-US"/>
                    </w:rPr>
                    <m:t>K</m:t>
                  </m:r>
                </m:e>
                <m:sub>
                  <m:r>
                    <w:rPr>
                      <w:rFonts w:ascii="Cambria Math" w:eastAsia="SimSun" w:hAnsi="Cambria Math"/>
                      <w:color w:val="000000"/>
                      <w:sz w:val="20"/>
                      <w:lang w:val="x-none" w:eastAsia="en-US"/>
                    </w:rPr>
                    <m:t>offset</m:t>
                  </m:r>
                </m:sub>
              </m:sSub>
              <m:r>
                <w:rPr>
                  <w:rFonts w:ascii="Cambria Math" w:eastAsia="SimSun" w:hAnsi="Cambria Math"/>
                  <w:color w:val="000000"/>
                  <w:sz w:val="20"/>
                  <w:lang w:val="x-none" w:eastAsia="en-US"/>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sz w:val="20"/>
                          <w:lang w:val="x-none" w:eastAsia="en-US"/>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sz w:val="20"/>
                              <w:lang w:val="x-none" w:eastAsia="en-US"/>
                            </w:rPr>
                            <m:t>μ</m:t>
                          </m:r>
                        </m:e>
                        <m:sub>
                          <m:r>
                            <w:rPr>
                              <w:rFonts w:ascii="Cambria Math" w:eastAsia="SimSun" w:hAnsi="Cambria Math"/>
                              <w:color w:val="000000"/>
                              <w:sz w:val="20"/>
                              <w:lang w:val="x-none" w:eastAsia="en-US"/>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sz w:val="20"/>
                          <w:lang w:val="x-none" w:eastAsia="en-US"/>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sz w:val="20"/>
                              <w:lang w:val="x-none" w:eastAsia="en-US"/>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sz w:val="20"/>
                                  <w:lang w:val="x-none" w:eastAsia="en-US"/>
                                </w:rPr>
                                <m:t>K</m:t>
                              </m:r>
                            </m:e>
                            <m:sub>
                              <m:r>
                                <w:rPr>
                                  <w:rFonts w:ascii="Cambria Math" w:eastAsia="SimSun" w:hAnsi="Cambria Math"/>
                                  <w:color w:val="000000"/>
                                  <w:sz w:val="20"/>
                                  <w:lang w:val="x-none" w:eastAsia="en-US"/>
                                </w:rPr>
                                <m:t>offset</m:t>
                              </m:r>
                            </m:sub>
                          </m:sSub>
                        </m:sub>
                      </m:sSub>
                    </m:sup>
                  </m:sSup>
                </m:den>
              </m:f>
            </m:oMath>
            <w:r w:rsidRPr="00737C93">
              <w:rPr>
                <w:rFonts w:eastAsia="SimSun"/>
                <w:i/>
                <w:iCs/>
                <w:color w:val="000000"/>
                <w:sz w:val="20"/>
                <w:lang w:val="x-none" w:eastAsia="en-US"/>
              </w:rPr>
              <w:t>,</w:t>
            </w:r>
            <w:r w:rsidRPr="00737C93">
              <w:rPr>
                <w:rFonts w:eastAsia="SimSun"/>
                <w:color w:val="000000"/>
                <w:sz w:val="20"/>
                <w:lang w:val="x-none" w:eastAsia="en-US"/>
              </w:rPr>
              <w:t xml:space="preserve"> </w:t>
            </w:r>
            <w:r w:rsidRPr="00737C93">
              <w:rPr>
                <w:rFonts w:eastAsia="SimSun"/>
                <w:sz w:val="20"/>
                <w:lang w:val="x-none" w:eastAsia="en-US"/>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sz w:val="20"/>
                      <w:lang w:val="x-none" w:eastAsia="en-US"/>
                    </w:rPr>
                    <m:t>K</m:t>
                  </m:r>
                </m:e>
                <m:sub>
                  <m:r>
                    <w:rPr>
                      <w:rFonts w:ascii="Cambria Math" w:eastAsia="SimSun" w:hAnsi="Cambria Math"/>
                      <w:sz w:val="20"/>
                      <w:lang w:val="x-none" w:eastAsia="en-US"/>
                    </w:rPr>
                    <m:t>offset</m:t>
                  </m:r>
                </m:sub>
              </m:sSub>
            </m:oMath>
            <w:r w:rsidRPr="00737C93">
              <w:rPr>
                <w:rFonts w:eastAsia="SimSun"/>
                <w:sz w:val="20"/>
                <w:lang w:val="x-none" w:eastAsia="en-US"/>
              </w:rPr>
              <w:t xml:space="preserve"> is a parameter configured by higher layer as specified in clause 4.2 of [6, TS 38.213],</w:t>
            </w:r>
            <w:r w:rsidRPr="00737C93">
              <w:rPr>
                <w:rFonts w:eastAsia="SimSun"/>
                <w:color w:val="000000"/>
                <w:sz w:val="20"/>
                <w:lang w:val="x-none" w:eastAsia="en-US"/>
              </w:rPr>
              <w:t xml:space="preserve"> and where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μ</m:t>
                  </m:r>
                </m:e>
                <m:sub>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K</m:t>
                      </m:r>
                    </m:e>
                    <m:sub>
                      <m:r>
                        <w:rPr>
                          <w:rFonts w:ascii="Cambria Math" w:eastAsia="SimSun" w:hAnsi="Cambria Math"/>
                          <w:color w:val="000000"/>
                          <w:sz w:val="20"/>
                          <w:lang w:val="x-none" w:eastAsia="en-US"/>
                        </w:rPr>
                        <m:t>offset</m:t>
                      </m:r>
                    </m:sub>
                  </m:sSub>
                </m:sub>
              </m:sSub>
            </m:oMath>
            <w:r w:rsidRPr="00737C93">
              <w:rPr>
                <w:rFonts w:eastAsia="SimSun"/>
                <w:color w:val="000000"/>
                <w:sz w:val="20"/>
                <w:lang w:val="x-none" w:eastAsia="en-US"/>
              </w:rPr>
              <w:t xml:space="preserve">is the subcarrier spacing configuration for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K</m:t>
                  </m:r>
                </m:e>
                <m:sub>
                  <m:r>
                    <w:rPr>
                      <w:rFonts w:ascii="Cambria Math" w:eastAsia="SimSun" w:hAnsi="Cambria Math"/>
                      <w:color w:val="000000"/>
                      <w:sz w:val="20"/>
                      <w:lang w:val="x-none" w:eastAsia="en-US"/>
                    </w:rPr>
                    <m:t>offset</m:t>
                  </m:r>
                </m:sub>
              </m:sSub>
            </m:oMath>
            <w:r w:rsidRPr="00737C93">
              <w:rPr>
                <w:rFonts w:eastAsia="SimSun"/>
                <w:color w:val="000000"/>
                <w:sz w:val="20"/>
                <w:lang w:val="x-none" w:eastAsia="en-US"/>
              </w:rPr>
              <w:t xml:space="preserve"> with a value of 0 for frequency range 1</w:t>
            </w:r>
            <w:r w:rsidRPr="00737C93">
              <w:rPr>
                <w:rFonts w:eastAsia="SimSun"/>
                <w:sz w:val="20"/>
                <w:lang w:val="en-US" w:eastAsia="zh-CN"/>
              </w:rPr>
              <w:t xml:space="preserve"> and for FR2-NTN</w:t>
            </w:r>
            <w:r w:rsidRPr="00737C93">
              <w:rPr>
                <w:rFonts w:eastAsia="SimSun"/>
                <w:color w:val="000000"/>
                <w:sz w:val="20"/>
                <w:lang w:val="x-none" w:eastAsia="en-US"/>
              </w:rPr>
              <w:t>,</w:t>
            </w:r>
          </w:p>
          <w:p w14:paraId="2B5BA714" w14:textId="77777777" w:rsidR="00737C93" w:rsidRDefault="00737C93" w:rsidP="00737C93">
            <w:pPr>
              <w:snapToGrid/>
              <w:spacing w:after="180" w:afterAutospacing="0"/>
              <w:jc w:val="left"/>
              <w:rPr>
                <w:rFonts w:eastAsia="SimSun"/>
                <w:sz w:val="20"/>
                <w:lang w:val="x-none" w:eastAsia="en-US"/>
              </w:rPr>
            </w:pPr>
            <w:r>
              <w:rPr>
                <w:rFonts w:eastAsia="SimSun"/>
                <w:sz w:val="20"/>
                <w:lang w:val="x-none" w:eastAsia="en-US"/>
              </w:rPr>
              <w:t>[…]</w:t>
            </w:r>
          </w:p>
          <w:p w14:paraId="2BA7E9B7" w14:textId="77777777" w:rsidR="00737C93" w:rsidRPr="00737C93" w:rsidRDefault="00737C93" w:rsidP="00737C93">
            <w:pPr>
              <w:snapToGrid/>
              <w:spacing w:after="180" w:afterAutospacing="0"/>
              <w:ind w:left="851" w:hanging="284"/>
              <w:jc w:val="left"/>
              <w:rPr>
                <w:rFonts w:eastAsia="Times New Roman"/>
                <w:sz w:val="20"/>
                <w:lang w:val="en-US" w:eastAsia="en-US"/>
              </w:rPr>
            </w:pPr>
            <w:r w:rsidRPr="00737C93">
              <w:rPr>
                <w:rFonts w:eastAsia="SimSun"/>
                <w:sz w:val="20"/>
                <w:lang w:val="en-US" w:eastAsia="en-US"/>
              </w:rPr>
              <w:t>-</w:t>
            </w:r>
            <w:r w:rsidRPr="00737C93">
              <w:rPr>
                <w:rFonts w:eastAsia="SimSun"/>
                <w:sz w:val="20"/>
                <w:lang w:val="en-US" w:eastAsia="en-US"/>
              </w:rPr>
              <w:tab/>
              <w:t>where for aperiodic CSI reporting and for CSI reporting with</w:t>
            </w:r>
            <w:r w:rsidRPr="00737C93">
              <w:rPr>
                <w:rFonts w:eastAsia="SimSun"/>
                <w:i/>
                <w:iCs/>
                <w:sz w:val="20"/>
                <w:lang w:val="en-US" w:eastAsia="en-US"/>
              </w:rPr>
              <w:t xml:space="preserve"> CSI-</w:t>
            </w:r>
            <w:proofErr w:type="spellStart"/>
            <w:r w:rsidRPr="00737C93">
              <w:rPr>
                <w:rFonts w:eastAsia="SimSun"/>
                <w:i/>
                <w:iCs/>
                <w:sz w:val="20"/>
                <w:lang w:val="en-US" w:eastAsia="en-US"/>
              </w:rPr>
              <w:t>ReportConfig</w:t>
            </w:r>
            <w:proofErr w:type="spellEnd"/>
            <w:r w:rsidRPr="00737C93">
              <w:rPr>
                <w:rFonts w:eastAsia="SimSun"/>
                <w:sz w:val="20"/>
                <w:lang w:val="en-US" w:eastAsia="en-US"/>
              </w:rPr>
              <w:t xml:space="preserve"> with </w:t>
            </w:r>
            <w:proofErr w:type="spellStart"/>
            <w:r w:rsidRPr="00737C93">
              <w:rPr>
                <w:rFonts w:eastAsia="SimSun"/>
                <w:i/>
                <w:iCs/>
                <w:sz w:val="20"/>
                <w:lang w:val="en-US" w:eastAsia="en-US"/>
              </w:rPr>
              <w:t>eventType</w:t>
            </w:r>
            <w:proofErr w:type="spellEnd"/>
            <w:r w:rsidRPr="00737C93">
              <w:rPr>
                <w:rFonts w:eastAsia="SimSun"/>
                <w:sz w:val="20"/>
                <w:lang w:val="en-US" w:eastAsia="en-US"/>
              </w:rPr>
              <w:t xml:space="preserve"> and with </w:t>
            </w:r>
            <w:proofErr w:type="spellStart"/>
            <w:r w:rsidRPr="00737C93">
              <w:rPr>
                <w:rFonts w:eastAsia="SimSun"/>
                <w:i/>
                <w:iCs/>
                <w:sz w:val="20"/>
                <w:lang w:val="en-US" w:eastAsia="en-US"/>
              </w:rPr>
              <w:t>reportTransmissionMode</w:t>
            </w:r>
            <w:proofErr w:type="spellEnd"/>
            <w:r w:rsidRPr="00737C93">
              <w:rPr>
                <w:rFonts w:eastAsia="SimSun"/>
                <w:sz w:val="20"/>
                <w:lang w:val="en-US" w:eastAsia="en-US"/>
              </w:rPr>
              <w:t xml:space="preserve"> set to ‘</w:t>
            </w:r>
            <w:proofErr w:type="spellStart"/>
            <w:r w:rsidRPr="00737C93">
              <w:rPr>
                <w:rFonts w:eastAsia="SimSun"/>
                <w:sz w:val="20"/>
                <w:lang w:val="en-US" w:eastAsia="en-US"/>
              </w:rPr>
              <w:t>ModeA</w:t>
            </w:r>
            <w:proofErr w:type="spellEnd"/>
            <w:r w:rsidRPr="00737C93">
              <w:rPr>
                <w:rFonts w:eastAsia="SimSun"/>
                <w:sz w:val="20"/>
                <w:lang w:val="en-US" w:eastAsia="en-US"/>
              </w:rPr>
              <w:t xml:space="preserve">’, if the UE is indicated by the DCI to report CSI in the same slot as the CSI request, </w:t>
            </w:r>
            <w:proofErr w:type="spellStart"/>
            <w:r w:rsidRPr="00737C93">
              <w:rPr>
                <w:rFonts w:eastAsia="SimSun"/>
                <w:i/>
                <w:sz w:val="20"/>
                <w:lang w:val="en-US" w:eastAsia="en-US"/>
              </w:rPr>
              <w:t>n</w:t>
            </w:r>
            <w:r w:rsidRPr="00737C93">
              <w:rPr>
                <w:rFonts w:eastAsia="SimSun"/>
                <w:i/>
                <w:sz w:val="20"/>
                <w:vertAlign w:val="subscript"/>
                <w:lang w:val="en-US" w:eastAsia="en-US"/>
              </w:rPr>
              <w:t>CSI_ref</w:t>
            </w:r>
            <w:proofErr w:type="spellEnd"/>
            <w:r w:rsidRPr="00737C93">
              <w:rPr>
                <w:rFonts w:eastAsia="SimSun"/>
                <w:sz w:val="20"/>
                <w:lang w:val="en-US" w:eastAsia="en-US"/>
              </w:rPr>
              <w:t xml:space="preserve"> is such that the reference resource is in the same valid downlink slot as the corresponding CSI request, </w:t>
            </w:r>
            <w:r w:rsidRPr="00737C93">
              <w:rPr>
                <w:rFonts w:eastAsia="SimSun"/>
                <w:sz w:val="20"/>
                <w:highlight w:val="yellow"/>
                <w:lang w:val="en-US" w:eastAsia="en-US"/>
              </w:rPr>
              <w:t xml:space="preserve">otherwise </w:t>
            </w:r>
            <w:proofErr w:type="spellStart"/>
            <w:r w:rsidRPr="00737C93">
              <w:rPr>
                <w:rFonts w:eastAsia="SimSun"/>
                <w:i/>
                <w:sz w:val="20"/>
                <w:highlight w:val="yellow"/>
                <w:lang w:val="en-US" w:eastAsia="en-US"/>
              </w:rPr>
              <w:t>n</w:t>
            </w:r>
            <w:r w:rsidRPr="00737C93">
              <w:rPr>
                <w:rFonts w:eastAsia="SimSun"/>
                <w:i/>
                <w:sz w:val="20"/>
                <w:highlight w:val="yellow"/>
                <w:vertAlign w:val="subscript"/>
                <w:lang w:val="en-US" w:eastAsia="en-US"/>
              </w:rPr>
              <w:t>CSI_ref</w:t>
            </w:r>
            <w:proofErr w:type="spellEnd"/>
            <w:r w:rsidRPr="00737C93">
              <w:rPr>
                <w:rFonts w:eastAsia="SimSun"/>
                <w:sz w:val="20"/>
                <w:highlight w:val="yellow"/>
                <w:lang w:val="en-US" w:eastAsia="en-US"/>
              </w:rPr>
              <w:t xml:space="preserve"> is the smallest value greater than or equal to </w:t>
            </w:r>
            <w:r w:rsidRPr="00737C93">
              <w:rPr>
                <w:rFonts w:eastAsia="SimSun"/>
                <w:position w:val="-14"/>
                <w:sz w:val="20"/>
                <w:highlight w:val="yellow"/>
                <w:lang w:val="en-US" w:eastAsia="en-US"/>
              </w:rPr>
              <w:object w:dxaOrig="999" w:dyaOrig="380" w14:anchorId="45B4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21.4pt" o:ole="">
                  <v:imagedata r:id="rId13" o:title=""/>
                </v:shape>
                <o:OLEObject Type="Embed" ProgID="Equation.3" ShapeID="_x0000_i1025" DrawAspect="Content" ObjectID="_1821018889" r:id="rId14"/>
              </w:object>
            </w:r>
            <w:r w:rsidRPr="00737C93">
              <w:rPr>
                <w:rFonts w:eastAsia="SimSun"/>
                <w:sz w:val="20"/>
                <w:lang w:val="en-US" w:eastAsia="en-US"/>
              </w:rPr>
              <w:t xml:space="preserve">, such that slot </w:t>
            </w:r>
            <w:r w:rsidRPr="00737C93">
              <w:rPr>
                <w:rFonts w:eastAsia="SimSun"/>
                <w:i/>
                <w:sz w:val="20"/>
                <w:lang w:val="en-US" w:eastAsia="en-US"/>
              </w:rPr>
              <w:t>n</w:t>
            </w:r>
            <w:r w:rsidRPr="00737C93">
              <w:rPr>
                <w:rFonts w:eastAsia="SimSun"/>
                <w:sz w:val="20"/>
                <w:lang w:val="en-US" w:eastAsia="en-US"/>
              </w:rPr>
              <w:t>-</w:t>
            </w:r>
            <w:r w:rsidRPr="00737C93">
              <w:rPr>
                <w:rFonts w:eastAsia="SimSun"/>
                <w:i/>
                <w:sz w:val="20"/>
                <w:lang w:val="en-US" w:eastAsia="en-US"/>
              </w:rPr>
              <w:t xml:space="preserve"> </w:t>
            </w:r>
            <w:proofErr w:type="spellStart"/>
            <w:r w:rsidRPr="00737C93">
              <w:rPr>
                <w:rFonts w:eastAsia="SimSun"/>
                <w:i/>
                <w:sz w:val="20"/>
                <w:lang w:val="en-US" w:eastAsia="en-US"/>
              </w:rPr>
              <w:t>n</w:t>
            </w:r>
            <w:r w:rsidRPr="00737C93">
              <w:rPr>
                <w:rFonts w:eastAsia="SimSun"/>
                <w:i/>
                <w:sz w:val="20"/>
                <w:vertAlign w:val="subscript"/>
                <w:lang w:val="en-US" w:eastAsia="en-US"/>
              </w:rPr>
              <w:t>CSI_ref</w:t>
            </w:r>
            <w:proofErr w:type="spellEnd"/>
            <w:r w:rsidRPr="00737C93">
              <w:rPr>
                <w:rFonts w:eastAsia="SimSun"/>
                <w:sz w:val="20"/>
                <w:lang w:val="en-US" w:eastAsia="en-US"/>
              </w:rPr>
              <w:t xml:space="preserve"> corresponds to a valid downlink slot, </w:t>
            </w:r>
            <w:r w:rsidRPr="00737C93">
              <w:rPr>
                <w:rFonts w:eastAsia="SimSun"/>
                <w:sz w:val="20"/>
                <w:highlight w:val="yellow"/>
                <w:lang w:val="en-US" w:eastAsia="en-US"/>
              </w:rPr>
              <w:t xml:space="preserve">where </w:t>
            </w:r>
            <w:r w:rsidRPr="00737C93">
              <w:rPr>
                <w:rFonts w:eastAsia="SimSun"/>
                <w:i/>
                <w:sz w:val="20"/>
                <w:highlight w:val="yellow"/>
                <w:lang w:val="en-US" w:eastAsia="en-US"/>
              </w:rPr>
              <w:t>Z'</w:t>
            </w:r>
            <w:r w:rsidRPr="00737C93">
              <w:rPr>
                <w:rFonts w:eastAsia="SimSun"/>
                <w:sz w:val="20"/>
                <w:highlight w:val="yellow"/>
                <w:lang w:val="en-US" w:eastAsia="en-US"/>
              </w:rPr>
              <w:t xml:space="preserve"> corresponds to the delay requirement as defined in Clause 5.4.</w:t>
            </w:r>
          </w:p>
          <w:p w14:paraId="2FBC76E1" w14:textId="77777777" w:rsidR="00737C93" w:rsidRDefault="00737C93" w:rsidP="00737C93">
            <w:pPr>
              <w:snapToGrid/>
              <w:spacing w:after="180" w:afterAutospacing="0"/>
              <w:jc w:val="left"/>
              <w:rPr>
                <w:rFonts w:eastAsia="SimSun"/>
                <w:color w:val="000000"/>
                <w:sz w:val="20"/>
                <w:lang w:val="en-US" w:eastAsia="en-US"/>
              </w:rPr>
            </w:pPr>
          </w:p>
          <w:p w14:paraId="2114F18D" w14:textId="77777777" w:rsidR="00737C93" w:rsidRPr="00737C93" w:rsidRDefault="00737C93" w:rsidP="00737C93">
            <w:pPr>
              <w:snapToGrid/>
              <w:spacing w:after="180" w:afterAutospacing="0"/>
              <w:jc w:val="left"/>
              <w:rPr>
                <w:rFonts w:eastAsia="SimSun"/>
                <w:b/>
                <w:color w:val="000000"/>
                <w:sz w:val="21"/>
                <w:lang w:val="en-US" w:eastAsia="en-US"/>
              </w:rPr>
            </w:pPr>
            <w:r w:rsidRPr="00737C93">
              <w:rPr>
                <w:rFonts w:eastAsia="SimSun"/>
                <w:b/>
                <w:color w:val="000000"/>
                <w:sz w:val="21"/>
                <w:lang w:val="en-US" w:eastAsia="en-US"/>
              </w:rPr>
              <w:t>5.4</w:t>
            </w:r>
            <w:r w:rsidRPr="00737C93">
              <w:rPr>
                <w:rFonts w:eastAsia="SimSun"/>
                <w:b/>
                <w:color w:val="000000"/>
                <w:sz w:val="21"/>
                <w:lang w:val="en-US" w:eastAsia="en-US"/>
              </w:rPr>
              <w:tab/>
              <w:t>UE CSI computation time</w:t>
            </w:r>
          </w:p>
          <w:p w14:paraId="74CA1B6C" w14:textId="77777777" w:rsidR="00737C93" w:rsidRPr="00737C93" w:rsidRDefault="00737C93" w:rsidP="00737C93">
            <w:pPr>
              <w:snapToGrid/>
              <w:spacing w:after="180" w:afterAutospacing="0"/>
              <w:jc w:val="left"/>
              <w:rPr>
                <w:rFonts w:eastAsia="SimSun"/>
                <w:sz w:val="20"/>
                <w:lang w:eastAsia="en-US"/>
              </w:rPr>
            </w:pPr>
            <w:r w:rsidRPr="00737C93">
              <w:rPr>
                <w:rFonts w:eastAsia="SimSun"/>
                <w:i/>
                <w:sz w:val="20"/>
                <w:lang w:eastAsia="en-US"/>
              </w:rPr>
              <w:t>Z,</w:t>
            </w:r>
            <w:r w:rsidRPr="00737C93">
              <w:rPr>
                <w:rFonts w:eastAsia="SimSun"/>
                <w:sz w:val="20"/>
                <w:lang w:eastAsia="en-US"/>
              </w:rPr>
              <w:t xml:space="preserve"> </w:t>
            </w:r>
            <w:r w:rsidRPr="00737C93">
              <w:rPr>
                <w:rFonts w:eastAsia="SimSun"/>
                <w:i/>
                <w:sz w:val="20"/>
                <w:lang w:eastAsia="en-US"/>
              </w:rPr>
              <w:t>Z'</w:t>
            </w:r>
            <w:r w:rsidRPr="00737C93">
              <w:rPr>
                <w:rFonts w:eastAsia="SimSun"/>
                <w:sz w:val="20"/>
                <w:lang w:eastAsia="en-US"/>
              </w:rPr>
              <w:t xml:space="preserve"> and </w:t>
            </w:r>
            <w:r w:rsidRPr="00737C93">
              <w:rPr>
                <w:rFonts w:eastAsia="SimSun"/>
                <w:i/>
                <w:sz w:val="20"/>
                <w:lang w:val="en-AU" w:eastAsia="en-US"/>
              </w:rPr>
              <w:t>µ</w:t>
            </w:r>
            <w:r w:rsidRPr="00737C93">
              <w:rPr>
                <w:rFonts w:eastAsia="SimSun"/>
                <w:sz w:val="20"/>
                <w:lang w:eastAsia="en-US"/>
              </w:rPr>
              <w:t xml:space="preserve"> are defined as: </w:t>
            </w:r>
          </w:p>
          <w:p w14:paraId="088AFED1" w14:textId="77777777" w:rsidR="00737C93" w:rsidRPr="00737C93" w:rsidRDefault="00737C93" w:rsidP="00737C93">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737C93">
              <w:rPr>
                <w:rFonts w:eastAsia="SimSun"/>
                <w:sz w:val="20"/>
                <w:lang w:eastAsia="en-US"/>
              </w:rPr>
              <w:t xml:space="preserve"> and </w:t>
            </w:r>
            <m:oMath>
              <m:r>
                <w:rPr>
                  <w:rFonts w:ascii="Cambria Math" w:eastAsia="SimSun" w:hAnsi="Cambria Math"/>
                  <w:sz w:val="20"/>
                  <w:highlight w:val="yellow"/>
                  <w:lang w:eastAsia="en-US"/>
                </w:rPr>
                <m:t>Z'=</m:t>
              </m:r>
              <m:func>
                <m:funcPr>
                  <m:ctrlPr>
                    <w:rPr>
                      <w:rFonts w:ascii="Cambria Math" w:eastAsia="SimSun" w:hAnsi="Cambria Math"/>
                      <w:i/>
                      <w:sz w:val="20"/>
                      <w:highlight w:val="yellow"/>
                      <w:lang w:eastAsia="en-US"/>
                    </w:rPr>
                  </m:ctrlPr>
                </m:funcPr>
                <m:fName>
                  <m:limLow>
                    <m:limLowPr>
                      <m:ctrlPr>
                        <w:rPr>
                          <w:rFonts w:ascii="Cambria Math" w:eastAsia="SimSun" w:hAnsi="Cambria Math"/>
                          <w:i/>
                          <w:sz w:val="20"/>
                          <w:highlight w:val="yellow"/>
                          <w:lang w:eastAsia="en-US"/>
                        </w:rPr>
                      </m:ctrlPr>
                    </m:limLowPr>
                    <m:e>
                      <m:r>
                        <m:rPr>
                          <m:sty m:val="p"/>
                        </m:rPr>
                        <w:rPr>
                          <w:rFonts w:ascii="Cambria Math" w:eastAsia="SimSun" w:hAnsi="Cambria Math"/>
                          <w:sz w:val="20"/>
                          <w:highlight w:val="yellow"/>
                          <w:lang w:eastAsia="en-US"/>
                        </w:rPr>
                        <m:t>max</m:t>
                      </m:r>
                    </m:e>
                    <m:lim>
                      <m:r>
                        <w:rPr>
                          <w:rFonts w:ascii="Cambria Math" w:eastAsia="SimSun" w:hAnsi="Cambria Math"/>
                          <w:sz w:val="20"/>
                          <w:highlight w:val="yellow"/>
                          <w:lang w:eastAsia="en-US"/>
                        </w:rPr>
                        <m:t>m=0,…,M-1</m:t>
                      </m:r>
                    </m:lim>
                  </m:limLow>
                </m:fName>
                <m:e>
                  <m:r>
                    <w:rPr>
                      <w:rFonts w:ascii="Cambria Math" w:eastAsia="SimSun" w:hAnsi="Cambria Math"/>
                      <w:sz w:val="20"/>
                      <w:highlight w:val="yellow"/>
                      <w:lang w:eastAsia="en-US"/>
                    </w:rPr>
                    <m:t>(Z'(m))</m:t>
                  </m:r>
                </m:e>
              </m:func>
            </m:oMath>
            <w:r w:rsidRPr="00737C93">
              <w:rPr>
                <w:rFonts w:eastAsia="SimSun"/>
                <w:sz w:val="20"/>
                <w:lang w:eastAsia="en-US"/>
              </w:rPr>
              <w:t xml:space="preserve">, where </w:t>
            </w:r>
            <w:r w:rsidRPr="00737C93">
              <w:rPr>
                <w:rFonts w:eastAsia="SimSun"/>
                <w:i/>
                <w:sz w:val="20"/>
                <w:lang w:eastAsia="en-US"/>
              </w:rPr>
              <w:t>M</w:t>
            </w:r>
            <w:r w:rsidRPr="00737C93">
              <w:rPr>
                <w:rFonts w:eastAsia="SimSun"/>
                <w:sz w:val="20"/>
                <w:lang w:eastAsia="en-US"/>
              </w:rPr>
              <w:t xml:space="preserve"> is the number of updated CSI report(s) according to Clause 5.2.1.6, </w:t>
            </w:r>
            <m:oMath>
              <m:r>
                <w:rPr>
                  <w:rFonts w:ascii="Cambria Math" w:eastAsia="SimSun" w:hAnsi="Cambria Math"/>
                  <w:sz w:val="20"/>
                  <w:lang w:eastAsia="en-US"/>
                </w:rPr>
                <m:t>(Z(m),</m:t>
              </m:r>
              <m:r>
                <w:rPr>
                  <w:rFonts w:ascii="Cambria Math" w:eastAsia="SimSun" w:hAnsi="Cambria Math"/>
                  <w:sz w:val="20"/>
                  <w:highlight w:val="yellow"/>
                  <w:lang w:eastAsia="en-US"/>
                </w:rPr>
                <m:t>Z'(m))</m:t>
              </m:r>
            </m:oMath>
            <w:r w:rsidRPr="00672910">
              <w:rPr>
                <w:rFonts w:eastAsia="SimSun"/>
                <w:sz w:val="20"/>
                <w:highlight w:val="yellow"/>
                <w:lang w:eastAsia="en-US"/>
              </w:rPr>
              <w:t xml:space="preserve"> corresponds to the </w:t>
            </w:r>
            <w:r w:rsidRPr="00672910">
              <w:rPr>
                <w:rFonts w:eastAsia="SimSun"/>
                <w:i/>
                <w:sz w:val="20"/>
                <w:highlight w:val="yellow"/>
                <w:lang w:eastAsia="en-US"/>
              </w:rPr>
              <w:t>m</w:t>
            </w:r>
            <w:r w:rsidRPr="00672910">
              <w:rPr>
                <w:rFonts w:eastAsia="SimSun"/>
                <w:sz w:val="20"/>
                <w:highlight w:val="yellow"/>
                <w:lang w:eastAsia="en-US"/>
              </w:rPr>
              <w:t>-</w:t>
            </w:r>
            <w:proofErr w:type="spellStart"/>
            <w:r w:rsidRPr="00672910">
              <w:rPr>
                <w:rFonts w:eastAsia="SimSun"/>
                <w:sz w:val="20"/>
                <w:highlight w:val="yellow"/>
                <w:lang w:eastAsia="en-US"/>
              </w:rPr>
              <w:t>th</w:t>
            </w:r>
            <w:proofErr w:type="spellEnd"/>
            <w:r w:rsidRPr="00672910">
              <w:rPr>
                <w:rFonts w:eastAsia="SimSun"/>
                <w:sz w:val="20"/>
                <w:highlight w:val="yellow"/>
                <w:lang w:eastAsia="en-US"/>
              </w:rPr>
              <w:t xml:space="preserve"> updated CSI report and is defined as</w:t>
            </w:r>
          </w:p>
          <w:p w14:paraId="575E3FB6" w14:textId="77777777" w:rsidR="00737C93" w:rsidRPr="00737C93" w:rsidRDefault="00737C93" w:rsidP="00737C93">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5.4-1 </w:t>
            </w:r>
            <w:r w:rsidRPr="00737C93">
              <w:rPr>
                <w:rFonts w:eastAsia="SimSun"/>
                <w:color w:val="000000"/>
                <w:sz w:val="20"/>
                <w:lang w:val="x-none" w:eastAsia="en-US"/>
              </w:rPr>
              <w:t>if max{</w:t>
            </w:r>
            <w:r w:rsidRPr="00737C93">
              <w:rPr>
                <w:rFonts w:eastAsia="SimSun"/>
                <w:i/>
                <w:iCs/>
                <w:color w:val="000000"/>
                <w:sz w:val="20"/>
                <w:lang w:val="en-AU" w:eastAsia="en-US"/>
              </w:rPr>
              <w:t xml:space="preserve"> µ</w:t>
            </w:r>
            <w:r w:rsidRPr="00737C93">
              <w:rPr>
                <w:rFonts w:eastAsia="SimSun"/>
                <w:i/>
                <w:iCs/>
                <w:color w:val="000000"/>
                <w:sz w:val="20"/>
                <w:vertAlign w:val="subscript"/>
                <w:lang w:val="en-AU" w:eastAsia="en-US"/>
              </w:rPr>
              <w:t>PDCCH</w:t>
            </w:r>
            <w:r w:rsidRPr="00737C93">
              <w:rPr>
                <w:rFonts w:eastAsia="SimSun"/>
                <w:color w:val="000000"/>
                <w:sz w:val="20"/>
                <w:lang w:val="en-AU" w:eastAsia="en-US"/>
              </w:rPr>
              <w:t xml:space="preserve">, </w:t>
            </w:r>
            <w:r w:rsidRPr="00737C93">
              <w:rPr>
                <w:rFonts w:eastAsia="SimSun"/>
                <w:i/>
                <w:iCs/>
                <w:color w:val="000000"/>
                <w:sz w:val="20"/>
                <w:lang w:val="en-AU" w:eastAsia="en-US"/>
              </w:rPr>
              <w:t>µ</w:t>
            </w:r>
            <w:r w:rsidRPr="00737C93">
              <w:rPr>
                <w:rFonts w:eastAsia="SimSun"/>
                <w:i/>
                <w:iCs/>
                <w:color w:val="000000"/>
                <w:sz w:val="20"/>
                <w:vertAlign w:val="subscript"/>
                <w:lang w:val="en-AU" w:eastAsia="en-US"/>
              </w:rPr>
              <w:t>CSI-RS</w:t>
            </w:r>
            <w:r w:rsidRPr="00737C93">
              <w:rPr>
                <w:rFonts w:eastAsia="SimSun"/>
                <w:i/>
                <w:iCs/>
                <w:color w:val="000000"/>
                <w:sz w:val="20"/>
                <w:lang w:val="en-AU" w:eastAsia="en-US"/>
              </w:rPr>
              <w:t>, µ</w:t>
            </w:r>
            <w:r w:rsidRPr="00737C93">
              <w:rPr>
                <w:rFonts w:eastAsia="SimSun"/>
                <w:i/>
                <w:iCs/>
                <w:color w:val="000000"/>
                <w:sz w:val="20"/>
                <w:vertAlign w:val="subscript"/>
                <w:lang w:val="en-AU" w:eastAsia="en-US"/>
              </w:rPr>
              <w:t>UL</w:t>
            </w:r>
            <w:r w:rsidRPr="00737C93">
              <w:rPr>
                <w:rFonts w:eastAsia="SimSun"/>
                <w:color w:val="000000"/>
                <w:sz w:val="20"/>
                <w:lang w:val="x-none" w:eastAsia="en-US"/>
              </w:rPr>
              <w:t xml:space="preserve">} </w:t>
            </w:r>
            <w:r w:rsidRPr="00737C93">
              <w:rPr>
                <w:rFonts w:ascii="Malgun Gothic" w:eastAsia="Malgun Gothic" w:hAnsi="Malgun Gothic" w:hint="eastAsia"/>
                <w:color w:val="000000"/>
                <w:sz w:val="20"/>
                <w:lang w:val="x-none" w:eastAsia="en-US"/>
              </w:rPr>
              <w:t>≤</w:t>
            </w:r>
            <w:r w:rsidRPr="00737C93">
              <w:rPr>
                <w:rFonts w:eastAsia="SimSun"/>
                <w:color w:val="000000"/>
                <w:sz w:val="20"/>
                <w:lang w:val="x-none" w:eastAsia="en-US"/>
              </w:rPr>
              <w:t xml:space="preserve"> 3 and</w:t>
            </w:r>
            <w:r w:rsidRPr="00737C93">
              <w:rPr>
                <w:rFonts w:eastAsia="SimSun"/>
                <w:sz w:val="20"/>
                <w:lang w:val="x-none" w:eastAsia="en-US"/>
              </w:rPr>
              <w:t xml:space="preserve"> if the CSI is triggered without a PUSCH with either transport block or HARQ-ACK or both when </w:t>
            </w:r>
            <w:r w:rsidRPr="00737C93">
              <w:rPr>
                <w:rFonts w:eastAsia="SimSun"/>
                <w:i/>
                <w:sz w:val="20"/>
                <w:lang w:val="x-none" w:eastAsia="en-US"/>
              </w:rPr>
              <w:t>L</w:t>
            </w:r>
            <w:r w:rsidRPr="00737C93">
              <w:rPr>
                <w:rFonts w:eastAsia="SimSun"/>
                <w:sz w:val="20"/>
                <w:lang w:val="x-none" w:eastAsia="en-US"/>
              </w:rPr>
              <w:t xml:space="preserve"> = 0 CPUs are occupied (according to Clause 5.2.1.6) and the CSI to be transmitted</w:t>
            </w:r>
            <w:r w:rsidRPr="00737C93">
              <w:rPr>
                <w:rFonts w:eastAsia="SimSun"/>
                <w:sz w:val="20"/>
                <w:lang w:val="en-US" w:eastAsia="en-US"/>
              </w:rPr>
              <w:t xml:space="preserve"> </w:t>
            </w:r>
            <w:r w:rsidRPr="00737C93">
              <w:rPr>
                <w:rFonts w:eastAsia="SimSun"/>
                <w:sz w:val="20"/>
                <w:lang w:eastAsia="en-US"/>
              </w:rPr>
              <w:t>is a single CSI and</w:t>
            </w:r>
            <w:r w:rsidRPr="00737C93">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55BF1443" w14:textId="77777777" w:rsidR="00737C93" w:rsidRPr="00737C93" w:rsidRDefault="00737C93" w:rsidP="00737C93">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1E7944CE" w14:textId="77777777" w:rsidR="00737C93" w:rsidRPr="00737C93" w:rsidRDefault="00737C93" w:rsidP="00737C93">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w:t>
            </w:r>
            <w:r w:rsidRPr="00737C93">
              <w:rPr>
                <w:rFonts w:eastAsia="SimSun"/>
                <w:sz w:val="20"/>
                <w:lang w:val="en-US" w:eastAsia="en-US"/>
              </w:rPr>
              <w:t>'</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cs="Times"/>
                <w:iCs/>
                <w:color w:val="000000"/>
                <w:sz w:val="20"/>
                <w:lang w:val="en-US" w:eastAsia="en-US"/>
              </w:rPr>
              <w:t>'</w:t>
            </w:r>
            <w:r w:rsidRPr="00737C93">
              <w:rPr>
                <w:rFonts w:eastAsia="SimSun"/>
                <w:sz w:val="20"/>
                <w:lang w:val="x-none" w:eastAsia="en-US"/>
              </w:rPr>
              <w:t>,</w:t>
            </w:r>
            <w:r w:rsidRPr="00737C93">
              <w:rPr>
                <w:rFonts w:eastAsia="SimSun"/>
                <w:sz w:val="20"/>
                <w:lang w:val="en-US" w:eastAsia="en-US"/>
              </w:rPr>
              <w:t xml:space="preserve"> '</w:t>
            </w:r>
            <w:r w:rsidRPr="00737C93">
              <w:rPr>
                <w:rFonts w:eastAsia="SimSun" w:cs="Times"/>
                <w:iCs/>
                <w:color w:val="000000"/>
                <w:sz w:val="20"/>
                <w:lang w:val="x-none" w:eastAsia="en-US"/>
              </w:rPr>
              <w:t>cri-SINR</w:t>
            </w:r>
            <w:r w:rsidRPr="00737C93">
              <w:rPr>
                <w:rFonts w:eastAsia="SimSun" w:cs="Times"/>
                <w:iCs/>
                <w:color w:val="000000"/>
                <w:sz w:val="20"/>
                <w:lang w:val="en-US" w:eastAsia="en-US"/>
              </w:rPr>
              <w:t>',</w:t>
            </w:r>
            <w:r w:rsidRPr="00737C93">
              <w:rPr>
                <w:rFonts w:eastAsia="SimSun"/>
                <w:sz w:val="20"/>
                <w:lang w:val="en-US" w:eastAsia="en-US"/>
              </w:rPr>
              <w:t xml:space="preserve"> '</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sz w:val="20"/>
                <w:lang w:val="x-none" w:eastAsia="en-US"/>
              </w:rPr>
              <w:t>,</w:t>
            </w:r>
            <w:r w:rsidRPr="00737C93">
              <w:rPr>
                <w:rFonts w:eastAsia="SimSun"/>
                <w:sz w:val="20"/>
                <w:lang w:val="en-US" w:eastAsia="en-US"/>
              </w:rPr>
              <w:t xml:space="preserve"> </w:t>
            </w:r>
            <w:r w:rsidRPr="00737C93">
              <w:rPr>
                <w:rFonts w:eastAsia="SimSun"/>
                <w:sz w:val="20"/>
                <w:lang w:val="x-none" w:eastAsia="en-US"/>
              </w:rPr>
              <w:t xml:space="preserve">or </w:t>
            </w:r>
            <w:r w:rsidRPr="00737C93">
              <w:rPr>
                <w:rFonts w:eastAsia="SimSun"/>
                <w:sz w:val="20"/>
                <w:lang w:val="en-US" w:eastAsia="en-US"/>
              </w:rPr>
              <w:t>'</w:t>
            </w:r>
            <w:r w:rsidRPr="00737C93">
              <w:rPr>
                <w:rFonts w:eastAsia="SimSun" w:cs="Times"/>
                <w:iCs/>
                <w:color w:val="000000"/>
                <w:sz w:val="20"/>
                <w:lang w:val="x-none" w:eastAsia="en-US"/>
              </w:rPr>
              <w:t>cri-SINR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cs="Times"/>
                <w:iCs/>
                <w:color w:val="000000"/>
                <w:sz w:val="20"/>
                <w:lang w:val="x-none" w:eastAsia="en-US"/>
              </w:rPr>
              <w:t xml:space="preserve"> </w:t>
            </w:r>
            <w:r w:rsidRPr="00737C93">
              <w:rPr>
                <w:rFonts w:eastAsia="SimSun"/>
                <w:sz w:val="20"/>
                <w:lang w:val="x-none" w:eastAsia="en-US"/>
              </w:rPr>
              <w:t>or</w:t>
            </w:r>
          </w:p>
          <w:p w14:paraId="2D514CFB" w14:textId="77777777" w:rsidR="00737C93" w:rsidRPr="00737C93" w:rsidRDefault="00737C93" w:rsidP="00737C93">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w:t>
            </w:r>
            <w:r w:rsidRPr="00737C93">
              <w:rPr>
                <w:rFonts w:eastAsia="SimSun"/>
                <w:sz w:val="20"/>
                <w:lang w:eastAsia="en-US"/>
              </w:rPr>
              <w:t xml:space="preserve"> </w:t>
            </w:r>
            <w:r w:rsidRPr="00737C93">
              <w:rPr>
                <w:rFonts w:eastAsia="SimSun"/>
                <w:sz w:val="20"/>
                <w:lang w:val="en-AU" w:eastAsia="en-US"/>
              </w:rPr>
              <w:t xml:space="preserve">if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'cri-RSRP'</w:t>
            </w:r>
            <w:r w:rsidRPr="00737C93">
              <w:rPr>
                <w:rFonts w:eastAsia="SimSun"/>
                <w:sz w:val="20"/>
                <w:lang w:eastAsia="en-US"/>
              </w:rPr>
              <w:t>,</w:t>
            </w:r>
            <w:r w:rsidRPr="00737C93">
              <w:rPr>
                <w:rFonts w:eastAsia="SimSun"/>
                <w:sz w:val="20"/>
                <w:lang w:val="x-none" w:eastAsia="en-US"/>
              </w:rPr>
              <w:t xml:space="preserve"> '</w:t>
            </w:r>
            <w:proofErr w:type="spellStart"/>
            <w:r w:rsidRPr="00737C93">
              <w:rPr>
                <w:rFonts w:eastAsia="SimSun"/>
                <w:sz w:val="20"/>
                <w:lang w:val="x-none" w:eastAsia="en-US"/>
              </w:rPr>
              <w:t>ssb</w:t>
            </w:r>
            <w:proofErr w:type="spellEnd"/>
            <w:r w:rsidRPr="00737C93">
              <w:rPr>
                <w:rFonts w:eastAsia="SimSun"/>
                <w:sz w:val="20"/>
                <w:lang w:val="x-none" w:eastAsia="en-US"/>
              </w:rPr>
              <w:t>-Index-RSRP', 'cri-RSRP-</w:t>
            </w:r>
            <w:r w:rsidRPr="00737C93">
              <w:rPr>
                <w:rFonts w:eastAsia="SimSun"/>
                <w:sz w:val="20"/>
                <w:lang w:eastAsia="en-US"/>
              </w:rPr>
              <w:t xml:space="preserve"> </w:t>
            </w:r>
            <w:r w:rsidRPr="00737C93">
              <w:rPr>
                <w:rFonts w:eastAsia="SimSun"/>
                <w:sz w:val="20"/>
                <w:lang w:val="x-none" w:eastAsia="en-US"/>
              </w:rPr>
              <w:t>Index', 'L1-SRS-RSRP', 'L1-CLI-RSSI' or '</w:t>
            </w:r>
            <w:proofErr w:type="spellStart"/>
            <w:r w:rsidRPr="00737C93">
              <w:rPr>
                <w:rFonts w:eastAsia="SimSun"/>
                <w:sz w:val="20"/>
                <w:lang w:val="x-none" w:eastAsia="en-US"/>
              </w:rPr>
              <w:t>ssb</w:t>
            </w:r>
            <w:proofErr w:type="spellEnd"/>
            <w:r w:rsidRPr="00737C93">
              <w:rPr>
                <w:rFonts w:eastAsia="SimSun"/>
                <w:sz w:val="20"/>
                <w:lang w:val="x-none" w:eastAsia="en-US"/>
              </w:rPr>
              <w:t>-Index-RSRP-</w:t>
            </w:r>
            <w:r w:rsidRPr="00737C93">
              <w:rPr>
                <w:rFonts w:eastAsia="SimSun"/>
                <w:sz w:val="20"/>
                <w:lang w:eastAsia="en-US"/>
              </w:rPr>
              <w:t xml:space="preserve"> </w:t>
            </w:r>
            <w:r w:rsidRPr="00737C93">
              <w:rPr>
                <w:rFonts w:eastAsia="SimSun"/>
                <w:sz w:val="20"/>
                <w:lang w:val="x-none" w:eastAsia="en-US"/>
              </w:rPr>
              <w:t>Index ',</w:t>
            </w:r>
            <w:r w:rsidRPr="00737C9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00737C93">
              <w:rPr>
                <w:rFonts w:eastAsia="SimSun"/>
                <w:sz w:val="20"/>
                <w:lang w:val="x-none" w:eastAsia="en-US"/>
              </w:rPr>
              <w:t xml:space="preserve">is according to UE reported capability </w:t>
            </w:r>
            <w:proofErr w:type="spellStart"/>
            <w:r w:rsidRPr="00737C93">
              <w:rPr>
                <w:rFonts w:eastAsia="SimSun"/>
                <w:i/>
                <w:sz w:val="20"/>
                <w:lang w:eastAsia="en-US"/>
              </w:rPr>
              <w:t>beamReportTiming</w:t>
            </w:r>
            <w:proofErr w:type="spellEnd"/>
            <w:r w:rsidRPr="00737C93">
              <w:rPr>
                <w:rFonts w:eastAsia="SimSun"/>
                <w:sz w:val="20"/>
                <w:lang w:eastAsia="en-US"/>
              </w:rPr>
              <w:t xml:space="preserve"> and </w:t>
            </w:r>
            <w:proofErr w:type="spellStart"/>
            <w:r w:rsidRPr="00737C93">
              <w:rPr>
                <w:rFonts w:eastAsia="SimSun"/>
                <w:i/>
                <w:sz w:val="20"/>
                <w:lang w:eastAsia="en-US"/>
              </w:rPr>
              <w:t>KB</w:t>
            </w:r>
            <w:r w:rsidRPr="00737C93">
              <w:rPr>
                <w:rFonts w:eastAsia="SimSun"/>
                <w:i/>
                <w:sz w:val="20"/>
                <w:vertAlign w:val="subscript"/>
                <w:lang w:eastAsia="en-US"/>
              </w:rPr>
              <w:t>l</w:t>
            </w:r>
            <w:proofErr w:type="spellEnd"/>
            <w:r w:rsidRPr="00737C93">
              <w:rPr>
                <w:rFonts w:eastAsia="SimSun"/>
                <w:sz w:val="20"/>
                <w:lang w:eastAsia="en-US"/>
              </w:rPr>
              <w:t xml:space="preserve"> is according to UE reported capability </w:t>
            </w:r>
            <w:proofErr w:type="spellStart"/>
            <w:r w:rsidRPr="00737C93">
              <w:rPr>
                <w:rFonts w:eastAsia="SimSun"/>
                <w:i/>
                <w:sz w:val="20"/>
                <w:lang w:eastAsia="en-US"/>
              </w:rPr>
              <w:t>beamSwitchTiming</w:t>
            </w:r>
            <w:proofErr w:type="spellEnd"/>
            <w:r w:rsidRPr="00737C93">
              <w:rPr>
                <w:rFonts w:eastAsia="SimSun"/>
                <w:i/>
                <w:sz w:val="20"/>
                <w:lang w:eastAsia="en-US"/>
              </w:rPr>
              <w:t xml:space="preserve"> </w:t>
            </w:r>
            <w:r w:rsidRPr="00737C93">
              <w:rPr>
                <w:rFonts w:eastAsia="SimSun"/>
                <w:sz w:val="20"/>
                <w:lang w:eastAsia="en-US"/>
              </w:rPr>
              <w:t>as defined in [13, TS 38.306]</w:t>
            </w:r>
            <w:r w:rsidRPr="00737C93">
              <w:rPr>
                <w:rFonts w:eastAsia="SimSun"/>
                <w:sz w:val="20"/>
                <w:lang w:val="x-none" w:eastAsia="en-US"/>
              </w:rPr>
              <w:t xml:space="preserve">, </w:t>
            </w:r>
            <w:r w:rsidRPr="00737C93">
              <w:rPr>
                <w:rFonts w:eastAsia="ＭＳ 明朝" w:hint="eastAsia"/>
                <w:sz w:val="20"/>
                <w:lang w:val="x-none"/>
              </w:rPr>
              <w:t>or</w:t>
            </w:r>
            <w:r w:rsidRPr="00737C93">
              <w:rPr>
                <w:rFonts w:eastAsia="SimSun"/>
                <w:sz w:val="20"/>
                <w:lang w:val="x-none" w:eastAsia="en-US"/>
              </w:rPr>
              <w:t xml:space="preserve"> if the CSI report is configured with </w:t>
            </w:r>
            <w:proofErr w:type="spellStart"/>
            <w:r w:rsidRPr="00737C93">
              <w:rPr>
                <w:rFonts w:eastAsia="SimSun"/>
                <w:i/>
                <w:iCs/>
                <w:sz w:val="20"/>
                <w:lang w:val="x-none" w:eastAsia="en-US"/>
              </w:rPr>
              <w:t>ltm</w:t>
            </w:r>
            <w:proofErr w:type="spellEnd"/>
            <w:r w:rsidRPr="00737C93">
              <w:rPr>
                <w:rFonts w:eastAsia="SimSun"/>
                <w:i/>
                <w:iCs/>
                <w:sz w:val="20"/>
                <w:lang w:val="x-none" w:eastAsia="en-US"/>
              </w:rPr>
              <w:t>-CSI-</w:t>
            </w:r>
            <w:proofErr w:type="spellStart"/>
            <w:r w:rsidRPr="00737C93">
              <w:rPr>
                <w:rFonts w:eastAsia="SimSun"/>
                <w:i/>
                <w:iCs/>
                <w:sz w:val="20"/>
                <w:lang w:val="x-none" w:eastAsia="en-US"/>
              </w:rPr>
              <w:t>ReportConfig</w:t>
            </w:r>
            <w:proofErr w:type="spellEnd"/>
            <w:r w:rsidRPr="00737C93">
              <w:rPr>
                <w:rFonts w:eastAsia="SimSun"/>
                <w:sz w:val="20"/>
                <w:lang w:val="x-none" w:eastAsia="en-US"/>
              </w:rPr>
              <w:t xml:space="preserve"> for L1-RS</w:t>
            </w:r>
            <w:r w:rsidRPr="00737C93">
              <w:rPr>
                <w:rFonts w:eastAsia="ＭＳ 明朝" w:hint="eastAsia"/>
                <w:sz w:val="20"/>
                <w:lang w:val="x-none"/>
              </w:rPr>
              <w:t>RP</w:t>
            </w:r>
            <w:r w:rsidRPr="00737C93">
              <w:rPr>
                <w:rFonts w:eastAsia="SimSun"/>
                <w:sz w:val="20"/>
                <w:lang w:val="x-none" w:eastAsia="en-US"/>
              </w:rPr>
              <w:t xml:space="preserve"> measurement, or if the CSI report is configured with </w:t>
            </w:r>
            <w:proofErr w:type="spellStart"/>
            <w:r w:rsidRPr="00737C93">
              <w:rPr>
                <w:rFonts w:eastAsia="SimSun"/>
                <w:i/>
                <w:iCs/>
                <w:sz w:val="20"/>
                <w:lang w:val="x-none" w:eastAsia="en-US"/>
              </w:rPr>
              <w:t>eventType</w:t>
            </w:r>
            <w:proofErr w:type="spellEnd"/>
            <w:r w:rsidRPr="00737C93">
              <w:rPr>
                <w:rFonts w:eastAsia="SimSun"/>
                <w:sz w:val="20"/>
                <w:lang w:val="x-none" w:eastAsia="en-US"/>
              </w:rPr>
              <w:t>, or</w:t>
            </w:r>
          </w:p>
          <w:p w14:paraId="2303113A" w14:textId="77777777" w:rsidR="00737C93" w:rsidRPr="00737C93" w:rsidRDefault="00737C93" w:rsidP="00737C93">
            <w:pPr>
              <w:snapToGrid/>
              <w:spacing w:after="180" w:afterAutospacing="0"/>
              <w:ind w:left="568" w:hanging="284"/>
              <w:jc w:val="left"/>
              <w:rPr>
                <w:rFonts w:eastAsia="SimSun"/>
                <w:sz w:val="20"/>
                <w:lang w:val="x-none" w:eastAsia="en-US"/>
              </w:rPr>
            </w:pPr>
            <w:r w:rsidRPr="00672910">
              <w:rPr>
                <w:rFonts w:eastAsia="SimSun"/>
                <w:sz w:val="20"/>
                <w:highlight w:val="yellow"/>
                <w:lang w:val="en-AU" w:eastAsia="en-US"/>
              </w:rPr>
              <w:lastRenderedPageBreak/>
              <w:t>-</w:t>
            </w:r>
            <w:r w:rsidRPr="00672910">
              <w:rPr>
                <w:rFonts w:eastAsia="SimSun"/>
                <w:sz w:val="20"/>
                <w:highlight w:val="yellow"/>
                <w:lang w:val="en-AU" w:eastAsia="en-US"/>
              </w:rPr>
              <w:tab/>
            </w:r>
            <m:oMath>
              <m:r>
                <w:rPr>
                  <w:rFonts w:ascii="Cambria Math" w:eastAsia="SimSun" w:hAnsi="Cambria Math"/>
                  <w:sz w:val="20"/>
                  <w:highlight w:val="yellow"/>
                  <w:lang w:val="x-none" w:eastAsia="en-US"/>
                </w:rPr>
                <m:t>(</m:t>
              </m:r>
              <m:sSub>
                <m:sSubPr>
                  <m:ctrlPr>
                    <w:rPr>
                      <w:rFonts w:ascii="Cambria Math" w:eastAsia="SimSun" w:hAnsi="Cambria Math"/>
                      <w:i/>
                      <w:sz w:val="20"/>
                      <w:highlight w:val="yellow"/>
                      <w:lang w:val="x-none" w:eastAsia="en-US"/>
                    </w:rPr>
                  </m:ctrlPr>
                </m:sSubPr>
                <m:e>
                  <m:r>
                    <w:rPr>
                      <w:rFonts w:ascii="Cambria Math" w:eastAsia="SimSun" w:hAnsi="Cambria Math"/>
                      <w:sz w:val="20"/>
                      <w:highlight w:val="yellow"/>
                      <w:lang w:val="x-none" w:eastAsia="en-US"/>
                    </w:rPr>
                    <m:t>Z</m:t>
                  </m:r>
                </m:e>
                <m:sub>
                  <m:r>
                    <w:rPr>
                      <w:rFonts w:ascii="Cambria Math" w:eastAsia="SimSun" w:hAnsi="Cambria Math"/>
                      <w:sz w:val="20"/>
                      <w:highlight w:val="yellow"/>
                      <w:lang w:val="x-none" w:eastAsia="en-US"/>
                    </w:rPr>
                    <m:t>3</m:t>
                  </m:r>
                </m:sub>
              </m:sSub>
              <m:r>
                <w:rPr>
                  <w:rFonts w:ascii="Cambria Math" w:eastAsia="SimSun" w:hAnsi="Cambria Math"/>
                  <w:sz w:val="20"/>
                  <w:highlight w:val="yellow"/>
                  <w:lang w:val="x-none" w:eastAsia="en-US"/>
                </w:rPr>
                <m:t>+d,</m:t>
              </m:r>
              <m:sSubSup>
                <m:sSubSupPr>
                  <m:ctrlPr>
                    <w:rPr>
                      <w:rFonts w:ascii="Cambria Math" w:eastAsia="SimSun" w:hAnsi="Cambria Math"/>
                      <w:i/>
                      <w:sz w:val="20"/>
                      <w:highlight w:val="yellow"/>
                      <w:lang w:val="x-none" w:eastAsia="en-US"/>
                    </w:rPr>
                  </m:ctrlPr>
                </m:sSubSupPr>
                <m:e>
                  <m:r>
                    <w:rPr>
                      <w:rFonts w:ascii="Cambria Math" w:eastAsia="SimSun" w:hAnsi="Cambria Math"/>
                      <w:sz w:val="20"/>
                      <w:highlight w:val="yellow"/>
                      <w:lang w:val="x-none" w:eastAsia="en-US"/>
                    </w:rPr>
                    <m:t>Z</m:t>
                  </m:r>
                </m:e>
                <m:sub>
                  <m:r>
                    <w:rPr>
                      <w:rFonts w:ascii="Cambria Math" w:eastAsia="SimSun" w:hAnsi="Cambria Math"/>
                      <w:sz w:val="20"/>
                      <w:highlight w:val="yellow"/>
                      <w:lang w:val="x-none" w:eastAsia="en-US"/>
                    </w:rPr>
                    <m:t>3</m:t>
                  </m:r>
                </m:sub>
                <m:sup>
                  <m:r>
                    <w:rPr>
                      <w:rFonts w:ascii="Cambria Math" w:eastAsia="SimSun" w:hAnsi="Cambria Math"/>
                      <w:sz w:val="20"/>
                      <w:highlight w:val="yellow"/>
                      <w:lang w:val="x-none" w:eastAsia="en-US"/>
                    </w:rPr>
                    <m:t>'</m:t>
                  </m:r>
                </m:sup>
              </m:sSubSup>
              <m:r>
                <w:rPr>
                  <w:rFonts w:ascii="Cambria Math" w:eastAsia="SimSun" w:hAnsi="Cambria Math"/>
                  <w:sz w:val="20"/>
                  <w:highlight w:val="yellow"/>
                  <w:lang w:val="x-none" w:eastAsia="en-US"/>
                </w:rPr>
                <m:t>+d')</m:t>
              </m:r>
            </m:oMath>
            <w:r w:rsidRPr="00672910">
              <w:rPr>
                <w:rFonts w:eastAsia="SimSun"/>
                <w:sz w:val="20"/>
                <w:highlight w:val="yellow"/>
                <w:lang w:val="x-none" w:eastAsia="en-US"/>
              </w:rPr>
              <w:t xml:space="preserve">, with </w:t>
            </w:r>
            <m:oMath>
              <m:r>
                <w:rPr>
                  <w:rFonts w:ascii="Cambria Math" w:eastAsia="SimSun" w:hAnsi="Cambria Math"/>
                  <w:sz w:val="20"/>
                  <w:highlight w:val="yellow"/>
                  <w:lang w:val="x-none" w:eastAsia="en-US"/>
                </w:rPr>
                <m:t>(</m:t>
              </m:r>
              <m:sSub>
                <m:sSubPr>
                  <m:ctrlPr>
                    <w:rPr>
                      <w:rFonts w:ascii="Cambria Math" w:eastAsia="SimSun" w:hAnsi="Cambria Math"/>
                      <w:i/>
                      <w:sz w:val="20"/>
                      <w:highlight w:val="yellow"/>
                      <w:lang w:val="x-none" w:eastAsia="en-US"/>
                    </w:rPr>
                  </m:ctrlPr>
                </m:sSubPr>
                <m:e>
                  <m:r>
                    <w:rPr>
                      <w:rFonts w:ascii="Cambria Math" w:eastAsia="SimSun" w:hAnsi="Cambria Math"/>
                      <w:sz w:val="20"/>
                      <w:highlight w:val="yellow"/>
                      <w:lang w:val="x-none" w:eastAsia="en-US"/>
                    </w:rPr>
                    <m:t>Z</m:t>
                  </m:r>
                </m:e>
                <m:sub>
                  <m:r>
                    <w:rPr>
                      <w:rFonts w:ascii="Cambria Math" w:eastAsia="SimSun" w:hAnsi="Cambria Math"/>
                      <w:sz w:val="20"/>
                      <w:highlight w:val="yellow"/>
                      <w:lang w:val="x-none" w:eastAsia="en-US"/>
                    </w:rPr>
                    <m:t>3</m:t>
                  </m:r>
                </m:sub>
              </m:sSub>
              <m:r>
                <w:rPr>
                  <w:rFonts w:ascii="Cambria Math" w:eastAsia="SimSun" w:hAnsi="Cambria Math"/>
                  <w:sz w:val="20"/>
                  <w:highlight w:val="yellow"/>
                  <w:lang w:val="x-none" w:eastAsia="en-US"/>
                </w:rPr>
                <m:t>,</m:t>
              </m:r>
              <m:sSubSup>
                <m:sSubSupPr>
                  <m:ctrlPr>
                    <w:rPr>
                      <w:rFonts w:ascii="Cambria Math" w:eastAsia="SimSun" w:hAnsi="Cambria Math"/>
                      <w:i/>
                      <w:sz w:val="20"/>
                      <w:highlight w:val="yellow"/>
                      <w:lang w:val="x-none" w:eastAsia="en-US"/>
                    </w:rPr>
                  </m:ctrlPr>
                </m:sSubSupPr>
                <m:e>
                  <m:r>
                    <w:rPr>
                      <w:rFonts w:ascii="Cambria Math" w:eastAsia="SimSun" w:hAnsi="Cambria Math"/>
                      <w:sz w:val="20"/>
                      <w:highlight w:val="yellow"/>
                      <w:lang w:val="x-none" w:eastAsia="en-US"/>
                    </w:rPr>
                    <m:t>Z</m:t>
                  </m:r>
                </m:e>
                <m:sub>
                  <m:r>
                    <w:rPr>
                      <w:rFonts w:ascii="Cambria Math" w:eastAsia="SimSun" w:hAnsi="Cambria Math"/>
                      <w:sz w:val="20"/>
                      <w:highlight w:val="yellow"/>
                      <w:lang w:val="x-none" w:eastAsia="en-US"/>
                    </w:rPr>
                    <m:t>3</m:t>
                  </m:r>
                </m:sub>
                <m:sup>
                  <m:r>
                    <w:rPr>
                      <w:rFonts w:ascii="Cambria Math" w:eastAsia="SimSun" w:hAnsi="Cambria Math"/>
                      <w:sz w:val="20"/>
                      <w:highlight w:val="yellow"/>
                      <w:lang w:val="x-none" w:eastAsia="en-US"/>
                    </w:rPr>
                    <m:t>'</m:t>
                  </m:r>
                </m:sup>
              </m:sSubSup>
              <m:r>
                <w:rPr>
                  <w:rFonts w:ascii="Cambria Math" w:eastAsia="SimSun" w:hAnsi="Cambria Math"/>
                  <w:sz w:val="20"/>
                  <w:highlight w:val="yellow"/>
                  <w:lang w:val="x-none" w:eastAsia="en-US"/>
                </w:rPr>
                <m:t>)</m:t>
              </m:r>
            </m:oMath>
            <w:r w:rsidRPr="00672910">
              <w:rPr>
                <w:rFonts w:eastAsia="SimSun"/>
                <w:sz w:val="20"/>
                <w:highlight w:val="yellow"/>
                <w:lang w:val="x-none" w:eastAsia="en-US"/>
              </w:rPr>
              <w:t xml:space="preserve"> of the table 5.4-2</w:t>
            </w:r>
            <w:r w:rsidRPr="00672910">
              <w:rPr>
                <w:rFonts w:eastAsia="SimSun"/>
                <w:sz w:val="20"/>
                <w:highlight w:val="yellow"/>
                <w:lang w:eastAsia="en-US"/>
              </w:rPr>
              <w:t xml:space="preserve"> </w:t>
            </w:r>
            <w:r w:rsidRPr="00672910">
              <w:rPr>
                <w:rFonts w:eastAsia="SimSun"/>
                <w:sz w:val="20"/>
                <w:highlight w:val="yellow"/>
                <w:lang w:val="en-AU" w:eastAsia="en-US"/>
              </w:rPr>
              <w:t xml:space="preserve">if </w:t>
            </w:r>
            <w:proofErr w:type="spellStart"/>
            <w:r w:rsidRPr="00672910">
              <w:rPr>
                <w:rFonts w:eastAsia="SimSun"/>
                <w:i/>
                <w:sz w:val="20"/>
                <w:highlight w:val="yellow"/>
                <w:lang w:val="x-none" w:eastAsia="en-US"/>
              </w:rPr>
              <w:t>reportQuantity</w:t>
            </w:r>
            <w:proofErr w:type="spellEnd"/>
            <w:r w:rsidRPr="00672910">
              <w:rPr>
                <w:rFonts w:eastAsia="SimSun"/>
                <w:sz w:val="20"/>
                <w:highlight w:val="yellow"/>
                <w:lang w:val="x-none" w:eastAsia="en-US"/>
              </w:rPr>
              <w:t xml:space="preserve"> is set to 'p-cri-r19', 'p-cri-RSRP-r19', 'p-ssb-index-r19', or 'p-ss</w:t>
            </w:r>
            <w:r w:rsidRPr="00672910">
              <w:rPr>
                <w:rFonts w:eastAsia="SimSun"/>
                <w:color w:val="000000"/>
                <w:sz w:val="20"/>
                <w:highlight w:val="yellow"/>
                <w:lang w:val="x-none" w:eastAsia="en-US"/>
              </w:rPr>
              <w:t>b-index-RSRP-r19',</w:t>
            </w:r>
            <w:r w:rsidRPr="00737C93">
              <w:rPr>
                <w:rFonts w:eastAsia="SimSun"/>
                <w:color w:val="000000"/>
                <w:sz w:val="20"/>
                <w:lang w:val="x-none" w:eastAsia="en-US"/>
              </w:rPr>
              <w:t xml:space="preserve">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737C93">
              <w:rPr>
                <w:rFonts w:eastAsia="SimSun"/>
                <w:color w:val="000000"/>
                <w:sz w:val="20"/>
                <w:lang w:eastAsia="en-US"/>
              </w:rPr>
              <w:t xml:space="preserve"> are</w:t>
            </w:r>
            <w:r w:rsidRPr="00737C93">
              <w:rPr>
                <w:rFonts w:eastAsia="SimSun"/>
                <w:color w:val="000000"/>
                <w:sz w:val="20"/>
                <w:lang w:val="x-none" w:eastAsia="en-US"/>
              </w:rPr>
              <w:t xml:space="preserve"> according to UE reported capability </w:t>
            </w:r>
            <w:r w:rsidRPr="00737C93">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737C93">
              <w:rPr>
                <w:rFonts w:eastAsia="SimSun"/>
                <w:color w:val="000000"/>
                <w:sz w:val="20"/>
                <w:lang w:eastAsia="en-US"/>
              </w:rPr>
              <w:t xml:space="preserve"> may be reported by UE capability based on whether </w:t>
            </w:r>
            <w:r w:rsidRPr="00737C93">
              <w:rPr>
                <w:rFonts w:eastAsia="SimSun"/>
                <w:i/>
                <w:iCs/>
                <w:color w:val="000000"/>
                <w:sz w:val="20"/>
                <w:lang w:val="en-US" w:eastAsia="en-US"/>
              </w:rPr>
              <w:t>nroftimeinstance-r19</w:t>
            </w:r>
            <w:r w:rsidRPr="00737C93">
              <w:rPr>
                <w:rFonts w:eastAsia="SimSun"/>
                <w:color w:val="000000"/>
                <w:sz w:val="20"/>
                <w:lang w:eastAsia="en-US"/>
              </w:rPr>
              <w:t xml:space="preserve"> is configured or not within the CSI report</w:t>
            </w:r>
            <w:r w:rsidRPr="00737C93">
              <w:rPr>
                <w:rFonts w:eastAsia="SimSun"/>
                <w:color w:val="000000"/>
                <w:sz w:val="20"/>
                <w:lang w:val="x-none" w:eastAsia="en-US"/>
              </w:rPr>
              <w:t>, or</w:t>
            </w:r>
          </w:p>
          <w:p w14:paraId="4B94D4A5" w14:textId="1B9760BF" w:rsidR="00737C93" w:rsidRPr="00737C93" w:rsidRDefault="00737C93" w:rsidP="00737C93">
            <w:pPr>
              <w:snapToGrid/>
              <w:spacing w:after="180" w:afterAutospacing="0"/>
              <w:jc w:val="left"/>
              <w:rPr>
                <w:rFonts w:eastAsia="SimSun"/>
                <w:sz w:val="20"/>
                <w:lang w:val="x-none" w:eastAsia="en-US"/>
              </w:rPr>
            </w:pPr>
            <w:r>
              <w:rPr>
                <w:rFonts w:eastAsia="SimSun"/>
                <w:sz w:val="20"/>
                <w:lang w:val="x-none" w:eastAsia="en-US"/>
              </w:rPr>
              <w:t>[…]</w:t>
            </w:r>
          </w:p>
        </w:tc>
      </w:tr>
    </w:tbl>
    <w:p w14:paraId="0F1BC979" w14:textId="52DB9357" w:rsidR="002E2BBB" w:rsidRDefault="002E2BBB" w:rsidP="002E2BBB">
      <w:pPr>
        <w:spacing w:before="240"/>
      </w:pPr>
      <w:r>
        <w:rPr>
          <w:rFonts w:hint="eastAsia"/>
          <w:b/>
          <w:bCs/>
        </w:rPr>
        <w:lastRenderedPageBreak/>
        <w:t>Prop</w:t>
      </w:r>
      <w:r w:rsidRPr="004477EF">
        <w:rPr>
          <w:rFonts w:hint="eastAsia"/>
          <w:b/>
          <w:bCs/>
        </w:rPr>
        <w:t>osal</w:t>
      </w:r>
      <w:r w:rsidRPr="004477EF">
        <w:rPr>
          <w:b/>
          <w:bCs/>
        </w:rPr>
        <w:t xml:space="preserve"> </w:t>
      </w:r>
      <w:r>
        <w:rPr>
          <w:b/>
          <w:bCs/>
        </w:rPr>
        <w:t>4</w:t>
      </w:r>
      <w:r w:rsidRPr="004477EF">
        <w:rPr>
          <w:b/>
          <w:bCs/>
        </w:rPr>
        <w:t>:</w:t>
      </w:r>
      <w:r w:rsidRPr="004477EF">
        <w:rPr>
          <w:rFonts w:hint="eastAsia"/>
        </w:rPr>
        <w:t xml:space="preserve"> Adopt the following TP#</w:t>
      </w:r>
      <w:r w:rsidR="000C505B">
        <w:t>4</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CSI computation time for model training data collection is the same as corresponding model inference report</w:t>
      </w:r>
      <w:r>
        <w:rPr>
          <w:rFonts w:hint="eastAsia"/>
        </w:rPr>
        <w:t>.</w:t>
      </w:r>
    </w:p>
    <w:p w14:paraId="380CE214" w14:textId="4D095560" w:rsidR="002E2BBB" w:rsidRPr="007F27D8" w:rsidRDefault="002E2BBB" w:rsidP="002E2BBB">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model training, </w:t>
      </w:r>
      <w:r w:rsidR="00705F30">
        <w:rPr>
          <w:iCs/>
          <w:color w:val="000000" w:themeColor="text1"/>
        </w:rPr>
        <w:t>UE shall determine the configured future time instances based on the CSI reference resource of the report</w:t>
      </w:r>
      <w:r w:rsidRPr="007F27D8">
        <w:rPr>
          <w:iCs/>
          <w:color w:val="000000" w:themeColor="text1"/>
        </w:rPr>
        <w:t>.</w:t>
      </w:r>
      <w:r w:rsidR="00705F30">
        <w:rPr>
          <w:iCs/>
          <w:color w:val="000000" w:themeColor="text1"/>
        </w:rPr>
        <w:t xml:space="preserve"> For determination of the CSI reference resource, definition of CSI computation time is needed. In current TS38.214, CSI computation time for model training report has not been specified yet.</w:t>
      </w:r>
    </w:p>
    <w:p w14:paraId="6149D8CE" w14:textId="69ECD998" w:rsidR="002E2BBB" w:rsidRPr="007F27D8" w:rsidRDefault="002E2BBB" w:rsidP="002E2BBB">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rsidR="00705F30">
        <w:t>CSI computation time for model training data collection is the same as corresponding model inference report</w:t>
      </w:r>
      <w:r w:rsidR="00705F30">
        <w:rPr>
          <w:rFonts w:hint="eastAsia"/>
        </w:rPr>
        <w:t>.</w:t>
      </w:r>
    </w:p>
    <w:p w14:paraId="690F31DF" w14:textId="50476BDE" w:rsidR="002E2BBB" w:rsidRPr="00153368" w:rsidRDefault="002E2BBB" w:rsidP="002E2BBB">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705F30">
        <w:rPr>
          <w:iCs/>
          <w:color w:val="000000" w:themeColor="text1"/>
        </w:rPr>
        <w:t>UE is not able to determine the CSI reference resource of the model training report</w:t>
      </w:r>
      <w:r w:rsidR="001D7786">
        <w:rPr>
          <w:iCs/>
          <w:color w:val="000000" w:themeColor="text1"/>
        </w:rPr>
        <w:t xml:space="preserve"> and thus not able to determine the future time instances for BM-Case 2</w:t>
      </w:r>
      <w:r w:rsidRPr="007F27D8">
        <w:rPr>
          <w:iCs/>
          <w:color w:val="000000" w:themeColor="text1"/>
        </w:rPr>
        <w:t>.</w:t>
      </w:r>
    </w:p>
    <w:tbl>
      <w:tblPr>
        <w:tblStyle w:val="aff"/>
        <w:tblW w:w="0" w:type="auto"/>
        <w:tblLook w:val="04A0" w:firstRow="1" w:lastRow="0" w:firstColumn="1" w:lastColumn="0" w:noHBand="0" w:noVBand="1"/>
      </w:tblPr>
      <w:tblGrid>
        <w:gridCol w:w="9954"/>
      </w:tblGrid>
      <w:tr w:rsidR="002E2BBB" w:rsidRPr="009D0DA9" w14:paraId="64AF5D5D" w14:textId="77777777" w:rsidTr="00274ACF">
        <w:tc>
          <w:tcPr>
            <w:tcW w:w="9954" w:type="dxa"/>
          </w:tcPr>
          <w:p w14:paraId="202B1BF5" w14:textId="240D731A" w:rsidR="002E2BBB" w:rsidRPr="001D7786" w:rsidRDefault="002E2BBB" w:rsidP="001D7786">
            <w:pPr>
              <w:snapToGrid/>
              <w:spacing w:after="180" w:afterAutospacing="0"/>
              <w:jc w:val="center"/>
              <w:rPr>
                <w:rFonts w:eastAsiaTheme="minorEastAsia"/>
                <w:b/>
                <w:sz w:val="20"/>
                <w:highlight w:val="yellow"/>
              </w:rPr>
            </w:pPr>
            <w:r w:rsidRPr="00744A6D">
              <w:rPr>
                <w:rFonts w:hint="eastAsia"/>
                <w:b/>
                <w:color w:val="000000" w:themeColor="text1"/>
              </w:rPr>
              <w:t>TP#</w:t>
            </w:r>
            <w:r w:rsidR="000C505B">
              <w:rPr>
                <w:b/>
                <w:color w:val="000000" w:themeColor="text1"/>
              </w:rPr>
              <w:t>4</w:t>
            </w:r>
          </w:p>
          <w:p w14:paraId="38299066" w14:textId="18F1FD94" w:rsidR="001D7786" w:rsidRDefault="001D7786" w:rsidP="001D7786">
            <w:pPr>
              <w:rPr>
                <w:rFonts w:eastAsia="SimSun"/>
                <w:color w:val="FF0000"/>
                <w:sz w:val="20"/>
                <w:lang w:eastAsia="en-US"/>
              </w:rPr>
            </w:pPr>
            <w:r w:rsidRPr="00737C93">
              <w:rPr>
                <w:rFonts w:eastAsia="SimSun"/>
                <w:b/>
                <w:color w:val="000000"/>
                <w:sz w:val="21"/>
                <w:lang w:val="en-US" w:eastAsia="en-US"/>
              </w:rPr>
              <w:t>5.4</w:t>
            </w:r>
            <w:r w:rsidRPr="00737C93">
              <w:rPr>
                <w:rFonts w:eastAsia="SimSun"/>
                <w:b/>
                <w:color w:val="000000"/>
                <w:sz w:val="21"/>
                <w:lang w:val="en-US" w:eastAsia="en-US"/>
              </w:rPr>
              <w:tab/>
              <w:t>UE CSI computation time</w:t>
            </w:r>
          </w:p>
          <w:p w14:paraId="6296049F" w14:textId="1699D03D" w:rsidR="001D7786" w:rsidRPr="001D7786" w:rsidRDefault="002E2BBB" w:rsidP="001D7786">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303C27D2" w14:textId="77777777" w:rsidR="001D7786" w:rsidRPr="00737C93" w:rsidRDefault="001D7786" w:rsidP="001D7786">
            <w:pPr>
              <w:snapToGrid/>
              <w:spacing w:after="180" w:afterAutospacing="0"/>
              <w:jc w:val="left"/>
              <w:rPr>
                <w:rFonts w:eastAsia="SimSun"/>
                <w:sz w:val="20"/>
                <w:lang w:eastAsia="en-US"/>
              </w:rPr>
            </w:pPr>
            <w:r w:rsidRPr="00737C93">
              <w:rPr>
                <w:rFonts w:eastAsia="SimSun"/>
                <w:i/>
                <w:sz w:val="20"/>
                <w:lang w:eastAsia="en-US"/>
              </w:rPr>
              <w:t>Z,</w:t>
            </w:r>
            <w:r w:rsidRPr="00737C93">
              <w:rPr>
                <w:rFonts w:eastAsia="SimSun"/>
                <w:sz w:val="20"/>
                <w:lang w:eastAsia="en-US"/>
              </w:rPr>
              <w:t xml:space="preserve"> </w:t>
            </w:r>
            <w:r w:rsidRPr="00737C93">
              <w:rPr>
                <w:rFonts w:eastAsia="SimSun"/>
                <w:i/>
                <w:sz w:val="20"/>
                <w:lang w:eastAsia="en-US"/>
              </w:rPr>
              <w:t>Z'</w:t>
            </w:r>
            <w:r w:rsidRPr="00737C93">
              <w:rPr>
                <w:rFonts w:eastAsia="SimSun"/>
                <w:sz w:val="20"/>
                <w:lang w:eastAsia="en-US"/>
              </w:rPr>
              <w:t xml:space="preserve"> and </w:t>
            </w:r>
            <w:r w:rsidRPr="00737C93">
              <w:rPr>
                <w:rFonts w:eastAsia="SimSun"/>
                <w:i/>
                <w:sz w:val="20"/>
                <w:lang w:val="en-AU" w:eastAsia="en-US"/>
              </w:rPr>
              <w:t>µ</w:t>
            </w:r>
            <w:r w:rsidRPr="00737C93">
              <w:rPr>
                <w:rFonts w:eastAsia="SimSun"/>
                <w:sz w:val="20"/>
                <w:lang w:eastAsia="en-US"/>
              </w:rPr>
              <w:t xml:space="preserve"> are defined as: </w:t>
            </w:r>
          </w:p>
          <w:p w14:paraId="0ED077E3" w14:textId="77777777" w:rsidR="001D7786" w:rsidRPr="00737C93" w:rsidRDefault="001D7786" w:rsidP="001D7786">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737C93">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1D7786">
              <w:rPr>
                <w:rFonts w:eastAsia="SimSun"/>
                <w:sz w:val="20"/>
                <w:lang w:eastAsia="en-US"/>
              </w:rPr>
              <w:t xml:space="preserve">, where </w:t>
            </w:r>
            <w:r w:rsidRPr="001D7786">
              <w:rPr>
                <w:rFonts w:eastAsia="SimSun"/>
                <w:i/>
                <w:sz w:val="20"/>
                <w:lang w:eastAsia="en-US"/>
              </w:rPr>
              <w:t>M</w:t>
            </w:r>
            <w:r w:rsidRPr="001D7786">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1D7786">
              <w:rPr>
                <w:rFonts w:eastAsia="SimSun"/>
                <w:sz w:val="20"/>
                <w:lang w:eastAsia="en-US"/>
              </w:rPr>
              <w:t xml:space="preserve"> corresponds to the </w:t>
            </w:r>
            <w:r w:rsidRPr="001D7786">
              <w:rPr>
                <w:rFonts w:eastAsia="SimSun"/>
                <w:i/>
                <w:sz w:val="20"/>
                <w:lang w:eastAsia="en-US"/>
              </w:rPr>
              <w:t>m</w:t>
            </w:r>
            <w:r w:rsidRPr="001D7786">
              <w:rPr>
                <w:rFonts w:eastAsia="SimSun"/>
                <w:sz w:val="20"/>
                <w:lang w:eastAsia="en-US"/>
              </w:rPr>
              <w:t>-</w:t>
            </w:r>
            <w:proofErr w:type="spellStart"/>
            <w:r w:rsidRPr="001D7786">
              <w:rPr>
                <w:rFonts w:eastAsia="SimSun"/>
                <w:sz w:val="20"/>
                <w:lang w:eastAsia="en-US"/>
              </w:rPr>
              <w:t>th</w:t>
            </w:r>
            <w:proofErr w:type="spellEnd"/>
            <w:r w:rsidRPr="001D7786">
              <w:rPr>
                <w:rFonts w:eastAsia="SimSun"/>
                <w:sz w:val="20"/>
                <w:lang w:eastAsia="en-US"/>
              </w:rPr>
              <w:t xml:space="preserve"> updated CSI report and is defined as</w:t>
            </w:r>
          </w:p>
          <w:p w14:paraId="6E93F5B6" w14:textId="77777777" w:rsidR="001D7786" w:rsidRPr="00737C93" w:rsidRDefault="001D7786" w:rsidP="001D7786">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5.4-1 </w:t>
            </w:r>
            <w:r w:rsidRPr="00737C93">
              <w:rPr>
                <w:rFonts w:eastAsia="SimSun"/>
                <w:color w:val="000000"/>
                <w:sz w:val="20"/>
                <w:lang w:val="x-none" w:eastAsia="en-US"/>
              </w:rPr>
              <w:t>if max{</w:t>
            </w:r>
            <w:r w:rsidRPr="00737C93">
              <w:rPr>
                <w:rFonts w:eastAsia="SimSun"/>
                <w:i/>
                <w:iCs/>
                <w:color w:val="000000"/>
                <w:sz w:val="20"/>
                <w:lang w:val="en-AU" w:eastAsia="en-US"/>
              </w:rPr>
              <w:t xml:space="preserve"> µ</w:t>
            </w:r>
            <w:r w:rsidRPr="00737C93">
              <w:rPr>
                <w:rFonts w:eastAsia="SimSun"/>
                <w:i/>
                <w:iCs/>
                <w:color w:val="000000"/>
                <w:sz w:val="20"/>
                <w:vertAlign w:val="subscript"/>
                <w:lang w:val="en-AU" w:eastAsia="en-US"/>
              </w:rPr>
              <w:t>PDCCH</w:t>
            </w:r>
            <w:r w:rsidRPr="00737C93">
              <w:rPr>
                <w:rFonts w:eastAsia="SimSun"/>
                <w:color w:val="000000"/>
                <w:sz w:val="20"/>
                <w:lang w:val="en-AU" w:eastAsia="en-US"/>
              </w:rPr>
              <w:t xml:space="preserve">, </w:t>
            </w:r>
            <w:r w:rsidRPr="00737C93">
              <w:rPr>
                <w:rFonts w:eastAsia="SimSun"/>
                <w:i/>
                <w:iCs/>
                <w:color w:val="000000"/>
                <w:sz w:val="20"/>
                <w:lang w:val="en-AU" w:eastAsia="en-US"/>
              </w:rPr>
              <w:t>µ</w:t>
            </w:r>
            <w:r w:rsidRPr="00737C93">
              <w:rPr>
                <w:rFonts w:eastAsia="SimSun"/>
                <w:i/>
                <w:iCs/>
                <w:color w:val="000000"/>
                <w:sz w:val="20"/>
                <w:vertAlign w:val="subscript"/>
                <w:lang w:val="en-AU" w:eastAsia="en-US"/>
              </w:rPr>
              <w:t>CSI-RS</w:t>
            </w:r>
            <w:r w:rsidRPr="00737C93">
              <w:rPr>
                <w:rFonts w:eastAsia="SimSun"/>
                <w:i/>
                <w:iCs/>
                <w:color w:val="000000"/>
                <w:sz w:val="20"/>
                <w:lang w:val="en-AU" w:eastAsia="en-US"/>
              </w:rPr>
              <w:t>, µ</w:t>
            </w:r>
            <w:r w:rsidRPr="00737C93">
              <w:rPr>
                <w:rFonts w:eastAsia="SimSun"/>
                <w:i/>
                <w:iCs/>
                <w:color w:val="000000"/>
                <w:sz w:val="20"/>
                <w:vertAlign w:val="subscript"/>
                <w:lang w:val="en-AU" w:eastAsia="en-US"/>
              </w:rPr>
              <w:t>UL</w:t>
            </w:r>
            <w:r w:rsidRPr="00737C93">
              <w:rPr>
                <w:rFonts w:eastAsia="SimSun"/>
                <w:color w:val="000000"/>
                <w:sz w:val="20"/>
                <w:lang w:val="x-none" w:eastAsia="en-US"/>
              </w:rPr>
              <w:t xml:space="preserve">} </w:t>
            </w:r>
            <w:r w:rsidRPr="00737C93">
              <w:rPr>
                <w:rFonts w:ascii="Malgun Gothic" w:eastAsia="Malgun Gothic" w:hAnsi="Malgun Gothic" w:hint="eastAsia"/>
                <w:color w:val="000000"/>
                <w:sz w:val="20"/>
                <w:lang w:val="x-none" w:eastAsia="en-US"/>
              </w:rPr>
              <w:t>≤</w:t>
            </w:r>
            <w:r w:rsidRPr="00737C93">
              <w:rPr>
                <w:rFonts w:eastAsia="SimSun"/>
                <w:color w:val="000000"/>
                <w:sz w:val="20"/>
                <w:lang w:val="x-none" w:eastAsia="en-US"/>
              </w:rPr>
              <w:t xml:space="preserve"> 3 and</w:t>
            </w:r>
            <w:r w:rsidRPr="00737C93">
              <w:rPr>
                <w:rFonts w:eastAsia="SimSun"/>
                <w:sz w:val="20"/>
                <w:lang w:val="x-none" w:eastAsia="en-US"/>
              </w:rPr>
              <w:t xml:space="preserve"> if the CSI is triggered without a PUSCH with either transport block or HARQ-ACK or both when </w:t>
            </w:r>
            <w:r w:rsidRPr="00737C93">
              <w:rPr>
                <w:rFonts w:eastAsia="SimSun"/>
                <w:i/>
                <w:sz w:val="20"/>
                <w:lang w:val="x-none" w:eastAsia="en-US"/>
              </w:rPr>
              <w:t>L</w:t>
            </w:r>
            <w:r w:rsidRPr="00737C93">
              <w:rPr>
                <w:rFonts w:eastAsia="SimSun"/>
                <w:sz w:val="20"/>
                <w:lang w:val="x-none" w:eastAsia="en-US"/>
              </w:rPr>
              <w:t xml:space="preserve"> = 0 CPUs are occupied (according to Clause 5.2.1.6) and the CSI to be transmitted</w:t>
            </w:r>
            <w:r w:rsidRPr="00737C93">
              <w:rPr>
                <w:rFonts w:eastAsia="SimSun"/>
                <w:sz w:val="20"/>
                <w:lang w:val="en-US" w:eastAsia="en-US"/>
              </w:rPr>
              <w:t xml:space="preserve"> </w:t>
            </w:r>
            <w:r w:rsidRPr="00737C93">
              <w:rPr>
                <w:rFonts w:eastAsia="SimSun"/>
                <w:sz w:val="20"/>
                <w:lang w:eastAsia="en-US"/>
              </w:rPr>
              <w:t>is a single CSI and</w:t>
            </w:r>
            <w:r w:rsidRPr="00737C93">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3D463470" w14:textId="77777777" w:rsidR="001D7786" w:rsidRPr="00737C93" w:rsidRDefault="001D7786" w:rsidP="001D7786">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49568720" w14:textId="77777777" w:rsidR="001D7786" w:rsidRPr="00737C93" w:rsidRDefault="001D7786" w:rsidP="001D7786">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w:t>
            </w:r>
            <w:r w:rsidRPr="00737C93">
              <w:rPr>
                <w:rFonts w:eastAsia="SimSun"/>
                <w:sz w:val="20"/>
                <w:lang w:val="en-US" w:eastAsia="en-US"/>
              </w:rPr>
              <w:t>'</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cs="Times"/>
                <w:iCs/>
                <w:color w:val="000000"/>
                <w:sz w:val="20"/>
                <w:lang w:val="en-US" w:eastAsia="en-US"/>
              </w:rPr>
              <w:t>'</w:t>
            </w:r>
            <w:r w:rsidRPr="00737C93">
              <w:rPr>
                <w:rFonts w:eastAsia="SimSun"/>
                <w:sz w:val="20"/>
                <w:lang w:val="x-none" w:eastAsia="en-US"/>
              </w:rPr>
              <w:t>,</w:t>
            </w:r>
            <w:r w:rsidRPr="00737C93">
              <w:rPr>
                <w:rFonts w:eastAsia="SimSun"/>
                <w:sz w:val="20"/>
                <w:lang w:val="en-US" w:eastAsia="en-US"/>
              </w:rPr>
              <w:t xml:space="preserve"> '</w:t>
            </w:r>
            <w:r w:rsidRPr="00737C93">
              <w:rPr>
                <w:rFonts w:eastAsia="SimSun" w:cs="Times"/>
                <w:iCs/>
                <w:color w:val="000000"/>
                <w:sz w:val="20"/>
                <w:lang w:val="x-none" w:eastAsia="en-US"/>
              </w:rPr>
              <w:t>cri-SINR</w:t>
            </w:r>
            <w:r w:rsidRPr="00737C93">
              <w:rPr>
                <w:rFonts w:eastAsia="SimSun" w:cs="Times"/>
                <w:iCs/>
                <w:color w:val="000000"/>
                <w:sz w:val="20"/>
                <w:lang w:val="en-US" w:eastAsia="en-US"/>
              </w:rPr>
              <w:t>',</w:t>
            </w:r>
            <w:r w:rsidRPr="00737C93">
              <w:rPr>
                <w:rFonts w:eastAsia="SimSun"/>
                <w:sz w:val="20"/>
                <w:lang w:val="en-US" w:eastAsia="en-US"/>
              </w:rPr>
              <w:t xml:space="preserve"> '</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sz w:val="20"/>
                <w:lang w:val="x-none" w:eastAsia="en-US"/>
              </w:rPr>
              <w:t>,</w:t>
            </w:r>
            <w:r w:rsidRPr="00737C93">
              <w:rPr>
                <w:rFonts w:eastAsia="SimSun"/>
                <w:sz w:val="20"/>
                <w:lang w:val="en-US" w:eastAsia="en-US"/>
              </w:rPr>
              <w:t xml:space="preserve"> </w:t>
            </w:r>
            <w:r w:rsidRPr="00737C93">
              <w:rPr>
                <w:rFonts w:eastAsia="SimSun"/>
                <w:sz w:val="20"/>
                <w:lang w:val="x-none" w:eastAsia="en-US"/>
              </w:rPr>
              <w:t xml:space="preserve">or </w:t>
            </w:r>
            <w:r w:rsidRPr="00737C93">
              <w:rPr>
                <w:rFonts w:eastAsia="SimSun"/>
                <w:sz w:val="20"/>
                <w:lang w:val="en-US" w:eastAsia="en-US"/>
              </w:rPr>
              <w:t>'</w:t>
            </w:r>
            <w:r w:rsidRPr="00737C93">
              <w:rPr>
                <w:rFonts w:eastAsia="SimSun" w:cs="Times"/>
                <w:iCs/>
                <w:color w:val="000000"/>
                <w:sz w:val="20"/>
                <w:lang w:val="x-none" w:eastAsia="en-US"/>
              </w:rPr>
              <w:t>cri-SINR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cs="Times"/>
                <w:iCs/>
                <w:color w:val="000000"/>
                <w:sz w:val="20"/>
                <w:lang w:val="x-none" w:eastAsia="en-US"/>
              </w:rPr>
              <w:t xml:space="preserve"> </w:t>
            </w:r>
            <w:r w:rsidRPr="00737C93">
              <w:rPr>
                <w:rFonts w:eastAsia="SimSun"/>
                <w:sz w:val="20"/>
                <w:lang w:val="x-none" w:eastAsia="en-US"/>
              </w:rPr>
              <w:t>or</w:t>
            </w:r>
          </w:p>
          <w:p w14:paraId="178AB9AF" w14:textId="77777777" w:rsidR="001D7786" w:rsidRPr="00737C93" w:rsidRDefault="001D7786" w:rsidP="001D7786">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w:t>
            </w:r>
            <w:r w:rsidRPr="00737C93">
              <w:rPr>
                <w:rFonts w:eastAsia="SimSun"/>
                <w:sz w:val="20"/>
                <w:lang w:eastAsia="en-US"/>
              </w:rPr>
              <w:t xml:space="preserve"> </w:t>
            </w:r>
            <w:r w:rsidRPr="00737C93">
              <w:rPr>
                <w:rFonts w:eastAsia="SimSun"/>
                <w:sz w:val="20"/>
                <w:lang w:val="en-AU" w:eastAsia="en-US"/>
              </w:rPr>
              <w:t xml:space="preserve">if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'cri-RSRP'</w:t>
            </w:r>
            <w:r w:rsidRPr="00737C93">
              <w:rPr>
                <w:rFonts w:eastAsia="SimSun"/>
                <w:sz w:val="20"/>
                <w:lang w:eastAsia="en-US"/>
              </w:rPr>
              <w:t>,</w:t>
            </w:r>
            <w:r w:rsidRPr="00737C93">
              <w:rPr>
                <w:rFonts w:eastAsia="SimSun"/>
                <w:sz w:val="20"/>
                <w:lang w:val="x-none" w:eastAsia="en-US"/>
              </w:rPr>
              <w:t xml:space="preserve"> '</w:t>
            </w:r>
            <w:proofErr w:type="spellStart"/>
            <w:r w:rsidRPr="00737C93">
              <w:rPr>
                <w:rFonts w:eastAsia="SimSun"/>
                <w:sz w:val="20"/>
                <w:lang w:val="x-none" w:eastAsia="en-US"/>
              </w:rPr>
              <w:t>ssb</w:t>
            </w:r>
            <w:proofErr w:type="spellEnd"/>
            <w:r w:rsidRPr="00737C93">
              <w:rPr>
                <w:rFonts w:eastAsia="SimSun"/>
                <w:sz w:val="20"/>
                <w:lang w:val="x-none" w:eastAsia="en-US"/>
              </w:rPr>
              <w:t>-Index-RSRP', 'cri-RSRP-</w:t>
            </w:r>
            <w:r w:rsidRPr="00737C93">
              <w:rPr>
                <w:rFonts w:eastAsia="SimSun"/>
                <w:sz w:val="20"/>
                <w:lang w:eastAsia="en-US"/>
              </w:rPr>
              <w:t xml:space="preserve"> </w:t>
            </w:r>
            <w:r w:rsidRPr="00737C93">
              <w:rPr>
                <w:rFonts w:eastAsia="SimSun"/>
                <w:sz w:val="20"/>
                <w:lang w:val="x-none" w:eastAsia="en-US"/>
              </w:rPr>
              <w:t>Index', 'L1-SRS-RSRP', 'L1-CLI-RSSI' or '</w:t>
            </w:r>
            <w:proofErr w:type="spellStart"/>
            <w:r w:rsidRPr="00737C93">
              <w:rPr>
                <w:rFonts w:eastAsia="SimSun"/>
                <w:sz w:val="20"/>
                <w:lang w:val="x-none" w:eastAsia="en-US"/>
              </w:rPr>
              <w:t>ssb</w:t>
            </w:r>
            <w:proofErr w:type="spellEnd"/>
            <w:r w:rsidRPr="00737C93">
              <w:rPr>
                <w:rFonts w:eastAsia="SimSun"/>
                <w:sz w:val="20"/>
                <w:lang w:val="x-none" w:eastAsia="en-US"/>
              </w:rPr>
              <w:t>-Index-RSRP-</w:t>
            </w:r>
            <w:r w:rsidRPr="00737C93">
              <w:rPr>
                <w:rFonts w:eastAsia="SimSun"/>
                <w:sz w:val="20"/>
                <w:lang w:eastAsia="en-US"/>
              </w:rPr>
              <w:t xml:space="preserve"> </w:t>
            </w:r>
            <w:r w:rsidRPr="00737C93">
              <w:rPr>
                <w:rFonts w:eastAsia="SimSun"/>
                <w:sz w:val="20"/>
                <w:lang w:val="x-none" w:eastAsia="en-US"/>
              </w:rPr>
              <w:t>Index ',</w:t>
            </w:r>
            <w:r w:rsidRPr="00737C9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00737C93">
              <w:rPr>
                <w:rFonts w:eastAsia="SimSun"/>
                <w:sz w:val="20"/>
                <w:lang w:val="x-none" w:eastAsia="en-US"/>
              </w:rPr>
              <w:t xml:space="preserve">is according to UE reported capability </w:t>
            </w:r>
            <w:proofErr w:type="spellStart"/>
            <w:r w:rsidRPr="00737C93">
              <w:rPr>
                <w:rFonts w:eastAsia="SimSun"/>
                <w:i/>
                <w:sz w:val="20"/>
                <w:lang w:eastAsia="en-US"/>
              </w:rPr>
              <w:t>beamReportTiming</w:t>
            </w:r>
            <w:proofErr w:type="spellEnd"/>
            <w:r w:rsidRPr="00737C93">
              <w:rPr>
                <w:rFonts w:eastAsia="SimSun"/>
                <w:sz w:val="20"/>
                <w:lang w:eastAsia="en-US"/>
              </w:rPr>
              <w:t xml:space="preserve"> and </w:t>
            </w:r>
            <w:proofErr w:type="spellStart"/>
            <w:r w:rsidRPr="00737C93">
              <w:rPr>
                <w:rFonts w:eastAsia="SimSun"/>
                <w:i/>
                <w:sz w:val="20"/>
                <w:lang w:eastAsia="en-US"/>
              </w:rPr>
              <w:t>KB</w:t>
            </w:r>
            <w:r w:rsidRPr="00737C93">
              <w:rPr>
                <w:rFonts w:eastAsia="SimSun"/>
                <w:i/>
                <w:sz w:val="20"/>
                <w:vertAlign w:val="subscript"/>
                <w:lang w:eastAsia="en-US"/>
              </w:rPr>
              <w:t>l</w:t>
            </w:r>
            <w:proofErr w:type="spellEnd"/>
            <w:r w:rsidRPr="00737C93">
              <w:rPr>
                <w:rFonts w:eastAsia="SimSun"/>
                <w:sz w:val="20"/>
                <w:lang w:eastAsia="en-US"/>
              </w:rPr>
              <w:t xml:space="preserve"> is according to UE reported capability </w:t>
            </w:r>
            <w:proofErr w:type="spellStart"/>
            <w:r w:rsidRPr="00737C93">
              <w:rPr>
                <w:rFonts w:eastAsia="SimSun"/>
                <w:i/>
                <w:sz w:val="20"/>
                <w:lang w:eastAsia="en-US"/>
              </w:rPr>
              <w:t>beamSwitchTiming</w:t>
            </w:r>
            <w:proofErr w:type="spellEnd"/>
            <w:r w:rsidRPr="00737C93">
              <w:rPr>
                <w:rFonts w:eastAsia="SimSun"/>
                <w:i/>
                <w:sz w:val="20"/>
                <w:lang w:eastAsia="en-US"/>
              </w:rPr>
              <w:t xml:space="preserve"> </w:t>
            </w:r>
            <w:r w:rsidRPr="00737C93">
              <w:rPr>
                <w:rFonts w:eastAsia="SimSun"/>
                <w:sz w:val="20"/>
                <w:lang w:eastAsia="en-US"/>
              </w:rPr>
              <w:t>as defined in [13, TS 38.306]</w:t>
            </w:r>
            <w:r w:rsidRPr="00737C93">
              <w:rPr>
                <w:rFonts w:eastAsia="SimSun"/>
                <w:sz w:val="20"/>
                <w:lang w:val="x-none" w:eastAsia="en-US"/>
              </w:rPr>
              <w:t xml:space="preserve">, </w:t>
            </w:r>
            <w:r w:rsidRPr="00737C93">
              <w:rPr>
                <w:rFonts w:eastAsia="ＭＳ 明朝" w:hint="eastAsia"/>
                <w:sz w:val="20"/>
                <w:lang w:val="x-none"/>
              </w:rPr>
              <w:t>or</w:t>
            </w:r>
            <w:r w:rsidRPr="00737C93">
              <w:rPr>
                <w:rFonts w:eastAsia="SimSun"/>
                <w:sz w:val="20"/>
                <w:lang w:val="x-none" w:eastAsia="en-US"/>
              </w:rPr>
              <w:t xml:space="preserve"> if the CSI report is configured with </w:t>
            </w:r>
            <w:proofErr w:type="spellStart"/>
            <w:r w:rsidRPr="00737C93">
              <w:rPr>
                <w:rFonts w:eastAsia="SimSun"/>
                <w:i/>
                <w:iCs/>
                <w:sz w:val="20"/>
                <w:lang w:val="x-none" w:eastAsia="en-US"/>
              </w:rPr>
              <w:t>ltm</w:t>
            </w:r>
            <w:proofErr w:type="spellEnd"/>
            <w:r w:rsidRPr="00737C93">
              <w:rPr>
                <w:rFonts w:eastAsia="SimSun"/>
                <w:i/>
                <w:iCs/>
                <w:sz w:val="20"/>
                <w:lang w:val="x-none" w:eastAsia="en-US"/>
              </w:rPr>
              <w:t>-CSI-</w:t>
            </w:r>
            <w:proofErr w:type="spellStart"/>
            <w:r w:rsidRPr="00737C93">
              <w:rPr>
                <w:rFonts w:eastAsia="SimSun"/>
                <w:i/>
                <w:iCs/>
                <w:sz w:val="20"/>
                <w:lang w:val="x-none" w:eastAsia="en-US"/>
              </w:rPr>
              <w:t>ReportConfig</w:t>
            </w:r>
            <w:proofErr w:type="spellEnd"/>
            <w:r w:rsidRPr="00737C93">
              <w:rPr>
                <w:rFonts w:eastAsia="SimSun"/>
                <w:sz w:val="20"/>
                <w:lang w:val="x-none" w:eastAsia="en-US"/>
              </w:rPr>
              <w:t xml:space="preserve"> for L1-RS</w:t>
            </w:r>
            <w:r w:rsidRPr="00737C93">
              <w:rPr>
                <w:rFonts w:eastAsia="ＭＳ 明朝" w:hint="eastAsia"/>
                <w:sz w:val="20"/>
                <w:lang w:val="x-none"/>
              </w:rPr>
              <w:t>RP</w:t>
            </w:r>
            <w:r w:rsidRPr="00737C93">
              <w:rPr>
                <w:rFonts w:eastAsia="SimSun"/>
                <w:sz w:val="20"/>
                <w:lang w:val="x-none" w:eastAsia="en-US"/>
              </w:rPr>
              <w:t xml:space="preserve"> measurement, or if the CSI report is configured with </w:t>
            </w:r>
            <w:proofErr w:type="spellStart"/>
            <w:r w:rsidRPr="00737C93">
              <w:rPr>
                <w:rFonts w:eastAsia="SimSun"/>
                <w:i/>
                <w:iCs/>
                <w:sz w:val="20"/>
                <w:lang w:val="x-none" w:eastAsia="en-US"/>
              </w:rPr>
              <w:t>eventType</w:t>
            </w:r>
            <w:proofErr w:type="spellEnd"/>
            <w:r w:rsidRPr="00737C93">
              <w:rPr>
                <w:rFonts w:eastAsia="SimSun"/>
                <w:sz w:val="20"/>
                <w:lang w:val="x-none" w:eastAsia="en-US"/>
              </w:rPr>
              <w:t>, or</w:t>
            </w:r>
          </w:p>
          <w:p w14:paraId="400226FF" w14:textId="1A2F048A" w:rsidR="001D7786" w:rsidRPr="00737C93" w:rsidRDefault="001D7786" w:rsidP="001D7786">
            <w:pPr>
              <w:snapToGrid/>
              <w:spacing w:after="180" w:afterAutospacing="0"/>
              <w:ind w:left="568" w:hanging="284"/>
              <w:jc w:val="left"/>
              <w:rPr>
                <w:rFonts w:eastAsia="SimSun"/>
                <w:sz w:val="20"/>
                <w:lang w:val="x-none" w:eastAsia="en-US"/>
              </w:rPr>
            </w:pPr>
            <w:r w:rsidRPr="001D7786">
              <w:rPr>
                <w:rFonts w:eastAsia="SimSun"/>
                <w:sz w:val="20"/>
                <w:lang w:val="en-AU" w:eastAsia="en-US"/>
              </w:rPr>
              <w:t>-</w:t>
            </w:r>
            <w:r w:rsidRPr="001D7786">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1D7786">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1D7786">
              <w:rPr>
                <w:rFonts w:eastAsia="SimSun"/>
                <w:sz w:val="20"/>
                <w:lang w:val="x-none" w:eastAsia="en-US"/>
              </w:rPr>
              <w:t xml:space="preserve"> of the table 5.4-2</w:t>
            </w:r>
            <w:r w:rsidRPr="001D7786">
              <w:rPr>
                <w:rFonts w:eastAsia="SimSun"/>
                <w:sz w:val="20"/>
                <w:lang w:eastAsia="en-US"/>
              </w:rPr>
              <w:t xml:space="preserve"> </w:t>
            </w:r>
            <w:r w:rsidRPr="001D7786">
              <w:rPr>
                <w:rFonts w:eastAsia="SimSun"/>
                <w:sz w:val="20"/>
                <w:lang w:val="en-AU" w:eastAsia="en-US"/>
              </w:rPr>
              <w:t xml:space="preserve">if </w:t>
            </w:r>
            <w:proofErr w:type="spellStart"/>
            <w:r w:rsidRPr="001D7786">
              <w:rPr>
                <w:rFonts w:eastAsia="SimSun"/>
                <w:i/>
                <w:sz w:val="20"/>
                <w:lang w:val="x-none" w:eastAsia="en-US"/>
              </w:rPr>
              <w:t>reportQuantity</w:t>
            </w:r>
            <w:proofErr w:type="spellEnd"/>
            <w:r w:rsidRPr="001D7786">
              <w:rPr>
                <w:rFonts w:eastAsia="SimSun"/>
                <w:sz w:val="20"/>
                <w:lang w:val="x-none" w:eastAsia="en-US"/>
              </w:rPr>
              <w:t xml:space="preserve"> is set to 'p-cri-r19', 'p-cri-RSRP-r19', 'p-ssb-index-r19', </w:t>
            </w:r>
            <w:r w:rsidRPr="000C505B">
              <w:rPr>
                <w:rFonts w:eastAsia="SimSun"/>
                <w:strike/>
                <w:color w:val="C00000"/>
                <w:sz w:val="20"/>
                <w:lang w:val="x-none" w:eastAsia="en-US"/>
              </w:rPr>
              <w:t>or</w:t>
            </w:r>
            <w:r w:rsidRPr="001D7786">
              <w:rPr>
                <w:rFonts w:eastAsia="SimSun"/>
                <w:sz w:val="20"/>
                <w:lang w:val="x-none" w:eastAsia="en-US"/>
              </w:rPr>
              <w:t xml:space="preserve"> 'p-ss</w:t>
            </w:r>
            <w:r w:rsidRPr="001D7786">
              <w:rPr>
                <w:rFonts w:eastAsia="SimSun"/>
                <w:color w:val="000000"/>
                <w:sz w:val="20"/>
                <w:lang w:val="x-none" w:eastAsia="en-US"/>
              </w:rPr>
              <w:t>b-index-RSRP-r19',</w:t>
            </w:r>
            <w:r w:rsidRPr="001D7786">
              <w:rPr>
                <w:rFonts w:eastAsia="SimSun"/>
                <w:color w:val="FF0000"/>
                <w:sz w:val="20"/>
                <w:lang w:val="x-none" w:eastAsia="en-US"/>
              </w:rPr>
              <w:t xml:space="preserve"> </w:t>
            </w:r>
            <w:r w:rsidRPr="000C505B">
              <w:rPr>
                <w:rFonts w:eastAsia="SimSun"/>
                <w:color w:val="C00000"/>
                <w:sz w:val="20"/>
                <w:u w:val="single"/>
                <w:lang w:val="x-none" w:eastAsia="en-US"/>
              </w:rPr>
              <w:t>or ‘none-bm-r19’,</w:t>
            </w:r>
            <w:r w:rsidRPr="00737C93">
              <w:rPr>
                <w:rFonts w:eastAsia="SimSun"/>
                <w:color w:val="000000"/>
                <w:sz w:val="20"/>
                <w:lang w:val="x-none" w:eastAsia="en-US"/>
              </w:rPr>
              <w:t xml:space="preserve">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737C93">
              <w:rPr>
                <w:rFonts w:eastAsia="SimSun"/>
                <w:color w:val="000000"/>
                <w:sz w:val="20"/>
                <w:lang w:eastAsia="en-US"/>
              </w:rPr>
              <w:t xml:space="preserve"> are</w:t>
            </w:r>
            <w:r w:rsidRPr="00737C93">
              <w:rPr>
                <w:rFonts w:eastAsia="SimSun"/>
                <w:color w:val="000000"/>
                <w:sz w:val="20"/>
                <w:lang w:val="x-none" w:eastAsia="en-US"/>
              </w:rPr>
              <w:t xml:space="preserve"> according to UE reported capability </w:t>
            </w:r>
            <w:r w:rsidRPr="00737C93">
              <w:rPr>
                <w:rFonts w:eastAsia="SimSun"/>
                <w:color w:val="000000"/>
                <w:sz w:val="20"/>
                <w:lang w:eastAsia="en-US"/>
              </w:rPr>
              <w:lastRenderedPageBreak/>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737C93">
              <w:rPr>
                <w:rFonts w:eastAsia="SimSun"/>
                <w:color w:val="000000"/>
                <w:sz w:val="20"/>
                <w:lang w:eastAsia="en-US"/>
              </w:rPr>
              <w:t xml:space="preserve"> may be reported by UE capability based on whether </w:t>
            </w:r>
            <w:r w:rsidRPr="00737C93">
              <w:rPr>
                <w:rFonts w:eastAsia="SimSun"/>
                <w:i/>
                <w:iCs/>
                <w:color w:val="000000"/>
                <w:sz w:val="20"/>
                <w:lang w:val="en-US" w:eastAsia="en-US"/>
              </w:rPr>
              <w:t>nroftimeinstance-r19</w:t>
            </w:r>
            <w:r w:rsidRPr="00737C93">
              <w:rPr>
                <w:rFonts w:eastAsia="SimSun"/>
                <w:color w:val="000000"/>
                <w:sz w:val="20"/>
                <w:lang w:eastAsia="en-US"/>
              </w:rPr>
              <w:t xml:space="preserve"> is configured or not within the CSI report</w:t>
            </w:r>
            <w:r w:rsidRPr="00737C93">
              <w:rPr>
                <w:rFonts w:eastAsia="SimSun"/>
                <w:color w:val="000000"/>
                <w:sz w:val="20"/>
                <w:lang w:val="x-none" w:eastAsia="en-US"/>
              </w:rPr>
              <w:t>, or</w:t>
            </w:r>
          </w:p>
          <w:p w14:paraId="1D085B9D" w14:textId="735CDCA9" w:rsidR="002E2BBB" w:rsidRPr="009D0DA9" w:rsidRDefault="002E2BBB" w:rsidP="001D7786">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28C6A39" w14:textId="77777777" w:rsidR="001004CE" w:rsidRPr="00737C93" w:rsidRDefault="001004CE" w:rsidP="00C339AD">
      <w:pPr>
        <w:spacing w:before="240"/>
        <w:rPr>
          <w:rFonts w:eastAsia="SimSun"/>
          <w:color w:val="000000" w:themeColor="text1"/>
          <w:lang w:eastAsia="zh-CN"/>
        </w:rPr>
      </w:pPr>
    </w:p>
    <w:p w14:paraId="2522AA8F" w14:textId="77777777" w:rsidR="0033671A" w:rsidRPr="00CF296E" w:rsidRDefault="0033671A" w:rsidP="00EF2B95">
      <w:pPr>
        <w:pStyle w:val="20"/>
        <w:tabs>
          <w:tab w:val="clear" w:pos="6380"/>
          <w:tab w:val="left" w:pos="5813"/>
        </w:tabs>
        <w:ind w:left="567"/>
        <w:rPr>
          <w:lang w:eastAsia="zh-TW"/>
        </w:rPr>
      </w:pPr>
      <w:r>
        <w:rPr>
          <w:rFonts w:eastAsia="SimSun" w:hint="eastAsia"/>
          <w:lang w:eastAsia="zh-CN"/>
        </w:rPr>
        <w:t>C</w:t>
      </w:r>
      <w:r>
        <w:rPr>
          <w:rFonts w:eastAsia="SimSun"/>
          <w:lang w:eastAsia="zh-CN"/>
        </w:rPr>
        <w:t>SI-RS active time for inference report</w:t>
      </w:r>
    </w:p>
    <w:p w14:paraId="3DF60644" w14:textId="77777777" w:rsidR="0033671A" w:rsidRDefault="0033671A" w:rsidP="0033671A">
      <w:pPr>
        <w:spacing w:before="240"/>
        <w:rPr>
          <w:color w:val="000000" w:themeColor="text1"/>
        </w:rPr>
      </w:pPr>
      <w:r w:rsidRPr="002D65D8">
        <w:rPr>
          <w:rFonts w:hint="eastAsia"/>
          <w:color w:val="000000" w:themeColor="text1"/>
        </w:rPr>
        <w:t>F</w:t>
      </w:r>
      <w:r w:rsidRPr="002D65D8">
        <w:rPr>
          <w:color w:val="000000" w:themeColor="text1"/>
        </w:rPr>
        <w:t xml:space="preserve">or model </w:t>
      </w:r>
      <w:r>
        <w:rPr>
          <w:color w:val="000000" w:themeColor="text1"/>
        </w:rPr>
        <w:t>inference report, both Set A and Set B are configured, and UE is expected to measure only Set B. In that case, CSI-RS for Set A does not need to occupy the UE memory of the CSI-RS processing. Briefly speaking, CSI-RS resources configured in Set A are not considered to be active and thus not referred.</w:t>
      </w:r>
    </w:p>
    <w:p w14:paraId="225B4223" w14:textId="6C515244" w:rsidR="0033671A" w:rsidRDefault="0033671A" w:rsidP="0033671A">
      <w:pPr>
        <w:spacing w:before="240"/>
      </w:pPr>
      <w:r>
        <w:rPr>
          <w:rFonts w:hint="eastAsia"/>
          <w:b/>
          <w:bCs/>
        </w:rPr>
        <w:t>Propo</w:t>
      </w:r>
      <w:r w:rsidRPr="004477EF">
        <w:rPr>
          <w:rFonts w:hint="eastAsia"/>
          <w:b/>
          <w:bCs/>
        </w:rPr>
        <w:t>sal</w:t>
      </w:r>
      <w:r w:rsidRPr="004477EF">
        <w:rPr>
          <w:b/>
          <w:bCs/>
        </w:rPr>
        <w:t xml:space="preserve"> </w:t>
      </w:r>
      <w:r w:rsidR="006021DF">
        <w:rPr>
          <w:b/>
          <w:bCs/>
        </w:rPr>
        <w:t>5</w:t>
      </w:r>
      <w:r w:rsidRPr="004477EF">
        <w:rPr>
          <w:b/>
          <w:bCs/>
        </w:rPr>
        <w:t>:</w:t>
      </w:r>
      <w:r w:rsidRPr="004477EF">
        <w:rPr>
          <w:rFonts w:hint="eastAsia"/>
        </w:rPr>
        <w:t xml:space="preserve"> Adopt the following TP#</w:t>
      </w:r>
      <w:r w:rsidR="000C505B">
        <w:t>5</w:t>
      </w:r>
      <w:r w:rsidR="000C505B" w:rsidRPr="004477EF">
        <w:rPr>
          <w:rFonts w:hint="eastAsia"/>
        </w:rPr>
        <w:t xml:space="preserve"> </w:t>
      </w:r>
      <w:r w:rsidRPr="004477EF">
        <w:rPr>
          <w:rFonts w:hint="eastAsia"/>
        </w:rPr>
        <w:t>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568B240E" w14:textId="6B5D814B" w:rsidR="00181793" w:rsidRPr="007F27D8" w:rsidRDefault="00181793" w:rsidP="0018179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070439">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32F31CA8" w14:textId="1317EEBC" w:rsidR="00181793" w:rsidRPr="007F27D8" w:rsidRDefault="00181793" w:rsidP="0018179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rsidR="00070439">
        <w:t>only Set A is considered for determination of CPU occupation time for the model training CSI report</w:t>
      </w:r>
      <w:r>
        <w:rPr>
          <w:rFonts w:eastAsia="SimSun"/>
          <w:color w:val="000000" w:themeColor="text1"/>
          <w:lang w:eastAsia="zh-CN"/>
        </w:rPr>
        <w:t>.</w:t>
      </w:r>
    </w:p>
    <w:p w14:paraId="0667B25B" w14:textId="21533D42" w:rsidR="00181793" w:rsidRPr="00940EE3" w:rsidRDefault="00181793" w:rsidP="00940EE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070439">
        <w:rPr>
          <w:iCs/>
          <w:color w:val="000000" w:themeColor="text1"/>
        </w:rPr>
        <w:t>CSI-RS resources configured in Set A occupy the memory for processing CSI-RS resources while UE does not expect to measure these resources.</w:t>
      </w:r>
    </w:p>
    <w:tbl>
      <w:tblPr>
        <w:tblStyle w:val="aff"/>
        <w:tblW w:w="0" w:type="auto"/>
        <w:tblLook w:val="04A0" w:firstRow="1" w:lastRow="0" w:firstColumn="1" w:lastColumn="0" w:noHBand="0" w:noVBand="1"/>
      </w:tblPr>
      <w:tblGrid>
        <w:gridCol w:w="9954"/>
      </w:tblGrid>
      <w:tr w:rsidR="0033671A" w:rsidRPr="009D0DA9" w14:paraId="555AB566" w14:textId="77777777" w:rsidTr="009D5BCD">
        <w:tc>
          <w:tcPr>
            <w:tcW w:w="9954" w:type="dxa"/>
          </w:tcPr>
          <w:p w14:paraId="2204ED9E" w14:textId="2CE06E07" w:rsidR="0033671A" w:rsidRPr="004166C0" w:rsidRDefault="0033671A" w:rsidP="004166C0">
            <w:pPr>
              <w:snapToGrid/>
              <w:spacing w:after="180" w:afterAutospacing="0"/>
              <w:jc w:val="center"/>
              <w:rPr>
                <w:rFonts w:eastAsiaTheme="minorEastAsia"/>
                <w:b/>
                <w:sz w:val="20"/>
                <w:highlight w:val="yellow"/>
              </w:rPr>
            </w:pPr>
            <w:r w:rsidRPr="004166C0">
              <w:rPr>
                <w:rFonts w:hint="eastAsia"/>
                <w:b/>
                <w:color w:val="000000" w:themeColor="text1"/>
              </w:rPr>
              <w:t>TP#</w:t>
            </w:r>
            <w:r w:rsidR="000C505B">
              <w:rPr>
                <w:b/>
                <w:color w:val="000000" w:themeColor="text1"/>
              </w:rPr>
              <w:t>5</w:t>
            </w:r>
          </w:p>
          <w:p w14:paraId="321C8304" w14:textId="77777777" w:rsidR="0033671A" w:rsidRPr="000C505B" w:rsidRDefault="0033671A" w:rsidP="009D5BCD">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0ADB0846" w14:textId="77777777" w:rsidR="0033671A" w:rsidRPr="00CC0592" w:rsidRDefault="0033671A" w:rsidP="009D5BCD">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FD9146A" w14:textId="77777777" w:rsidR="0033671A" w:rsidRPr="002D65D8" w:rsidRDefault="0033671A" w:rsidP="009D5BCD">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15F0D5B7" w14:textId="77777777" w:rsidR="0033671A" w:rsidRPr="002D65D8" w:rsidRDefault="0033671A" w:rsidP="009D5BCD">
            <w:pPr>
              <w:snapToGrid/>
              <w:spacing w:after="160" w:afterAutospacing="0" w:line="254" w:lineRule="auto"/>
              <w:jc w:val="left"/>
              <w:rPr>
                <w:rFonts w:eastAsia="SimSun"/>
                <w:sz w:val="20"/>
                <w:lang w:eastAsia="en-US"/>
              </w:rPr>
            </w:pPr>
            <w:r w:rsidRPr="002D65D8">
              <w:rPr>
                <w:rFonts w:eastAsia="SimSun"/>
                <w:sz w:val="20"/>
                <w:lang w:eastAsia="en-US"/>
              </w:rPr>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53439197" w14:textId="77777777" w:rsidR="0033671A" w:rsidRDefault="0033671A" w:rsidP="009D5BCD">
            <w:pPr>
              <w:snapToGrid/>
              <w:spacing w:after="160" w:afterAutospacing="0" w:line="254" w:lineRule="auto"/>
              <w:jc w:val="left"/>
              <w:rPr>
                <w:rFonts w:eastAsia="SimSun"/>
                <w:bCs/>
                <w:iCs/>
                <w:sz w:val="20"/>
                <w:lang w:eastAsia="en-US"/>
              </w:rPr>
            </w:pPr>
            <w:r w:rsidRPr="002D65D8">
              <w:rPr>
                <w:rFonts w:eastAsia="SimSun"/>
                <w:sz w:val="20"/>
                <w:lang w:eastAsia="en-US"/>
              </w:rPr>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w:t>
            </w:r>
            <w:proofErr w:type="spellStart"/>
            <w:r w:rsidRPr="002D65D8">
              <w:rPr>
                <w:rFonts w:eastAsia="SimSun"/>
                <w:i/>
                <w:iCs/>
                <w:sz w:val="20"/>
                <w:lang w:eastAsia="en-US"/>
              </w:rPr>
              <w:t>ReportConfig</w:t>
            </w:r>
            <w:proofErr w:type="spellEnd"/>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62352BF7" w14:textId="77777777" w:rsidR="0033671A" w:rsidRPr="000C505B" w:rsidRDefault="0033671A" w:rsidP="009D5BCD">
            <w:pPr>
              <w:snapToGrid/>
              <w:spacing w:after="160" w:afterAutospacing="0" w:line="254" w:lineRule="auto"/>
              <w:jc w:val="left"/>
              <w:rPr>
                <w:rFonts w:eastAsia="SimSun"/>
                <w:color w:val="C00000"/>
                <w:sz w:val="20"/>
                <w:u w:val="single"/>
                <w:lang w:val="x-none" w:eastAsia="en-US"/>
              </w:rPr>
            </w:pPr>
            <w:r w:rsidRPr="000C505B">
              <w:rPr>
                <w:rFonts w:eastAsia="SimSun"/>
                <w:color w:val="C00000"/>
                <w:sz w:val="20"/>
                <w:u w:val="single"/>
                <w:lang w:val="x-none" w:eastAsia="en-US"/>
              </w:rPr>
              <w:t xml:space="preserve">For a </w:t>
            </w:r>
            <w:r w:rsidRPr="000C505B">
              <w:rPr>
                <w:rFonts w:eastAsia="SimSun"/>
                <w:i/>
                <w:color w:val="C00000"/>
                <w:sz w:val="20"/>
                <w:u w:val="single"/>
                <w:lang w:val="x-none" w:eastAsia="en-US"/>
              </w:rPr>
              <w:t>CSI-</w:t>
            </w:r>
            <w:proofErr w:type="spellStart"/>
            <w:r w:rsidRPr="000C505B">
              <w:rPr>
                <w:rFonts w:eastAsia="SimSun"/>
                <w:i/>
                <w:color w:val="C00000"/>
                <w:sz w:val="20"/>
                <w:u w:val="single"/>
                <w:lang w:val="x-none" w:eastAsia="en-US"/>
              </w:rPr>
              <w:t>ReportConfig</w:t>
            </w:r>
            <w:proofErr w:type="spellEnd"/>
            <w:r w:rsidRPr="000C505B">
              <w:rPr>
                <w:rFonts w:eastAsia="SimSun"/>
                <w:color w:val="C00000"/>
                <w:sz w:val="20"/>
                <w:u w:val="single"/>
                <w:lang w:val="x-none" w:eastAsia="en-US"/>
              </w:rPr>
              <w:t xml:space="preserve"> with </w:t>
            </w:r>
            <w:proofErr w:type="spellStart"/>
            <w:r w:rsidRPr="000C505B">
              <w:rPr>
                <w:rFonts w:eastAsia="SimSun"/>
                <w:i/>
                <w:color w:val="C00000"/>
                <w:sz w:val="20"/>
                <w:u w:val="single"/>
                <w:lang w:val="x-none" w:eastAsia="en-US"/>
              </w:rPr>
              <w:t>reportQuantity</w:t>
            </w:r>
            <w:proofErr w:type="spellEnd"/>
            <w:r w:rsidRPr="000C505B">
              <w:rPr>
                <w:rFonts w:eastAsia="SimSun"/>
                <w:color w:val="C00000"/>
                <w:sz w:val="20"/>
                <w:u w:val="single"/>
                <w:lang w:val="x-none" w:eastAsia="en-US"/>
              </w:rPr>
              <w:t xml:space="preserve"> set to 'p-cri-r19', or 'p-cri-RSRP-r19', only CSI-RS resources of the first Resource Setting are referred and counted.</w:t>
            </w:r>
          </w:p>
          <w:p w14:paraId="2CE481F7" w14:textId="77777777" w:rsidR="0033671A" w:rsidRPr="009D0DA9" w:rsidRDefault="0033671A" w:rsidP="009D5BCD">
            <w:pPr>
              <w:spacing w:before="240"/>
              <w:jc w:val="center"/>
              <w:rPr>
                <w:color w:val="000000" w:themeColor="text1"/>
              </w:rPr>
            </w:pPr>
            <w:r w:rsidRPr="004166C0">
              <w:rPr>
                <w:rFonts w:eastAsia="SimSun" w:hint="eastAsia"/>
                <w:color w:val="FF0000"/>
                <w:sz w:val="20"/>
                <w:lang w:eastAsia="en-US"/>
              </w:rPr>
              <w:lastRenderedPageBreak/>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33F05FC9" w14:textId="77777777" w:rsidR="000C411D" w:rsidRPr="000C411D" w:rsidRDefault="000C411D" w:rsidP="006461AC">
      <w:pPr>
        <w:rPr>
          <w:rFonts w:eastAsia="SimSun"/>
          <w:color w:val="000000" w:themeColor="text1"/>
          <w:lang w:eastAsia="zh-CN"/>
        </w:rPr>
      </w:pP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4D6F83A4"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beam management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5A447311" w14:textId="77777777" w:rsidR="000619C1" w:rsidRDefault="000619C1" w:rsidP="000619C1">
      <w:pPr>
        <w:spacing w:before="240"/>
      </w:pPr>
      <w:r>
        <w:rPr>
          <w:rFonts w:hint="eastAsia"/>
          <w:b/>
          <w:bCs/>
        </w:rPr>
        <w:t>Propo</w:t>
      </w:r>
      <w:r w:rsidRPr="002300A4">
        <w:rPr>
          <w:rFonts w:hint="eastAsia"/>
          <w:b/>
          <w:bCs/>
        </w:rPr>
        <w:t>sa</w:t>
      </w:r>
      <w:r w:rsidRPr="00BB1CC2">
        <w:rPr>
          <w:rFonts w:hint="eastAsia"/>
          <w:b/>
          <w:bCs/>
        </w:rPr>
        <w:t>l</w:t>
      </w:r>
      <w:r w:rsidRPr="00BB1CC2">
        <w:rPr>
          <w:b/>
          <w:bCs/>
        </w:rPr>
        <w:t xml:space="preserve"> 1:</w:t>
      </w:r>
      <w:r w:rsidRPr="00BB1CC2">
        <w:rPr>
          <w:rFonts w:hint="eastAsia"/>
        </w:rPr>
        <w:t xml:space="preserve"> Adopt</w:t>
      </w:r>
      <w:r w:rsidRPr="002300A4">
        <w:rPr>
          <w:rFonts w:hint="eastAsia"/>
        </w:rPr>
        <w:t xml:space="preserve"> the following TP#</w:t>
      </w:r>
      <w:r>
        <w:t>1</w:t>
      </w:r>
      <w:r w:rsidRPr="002300A4">
        <w:rPr>
          <w:rFonts w:hint="eastAsia"/>
        </w:rPr>
        <w:t xml:space="preserve"> in TS 3</w:t>
      </w:r>
      <w:r w:rsidRPr="005F7886">
        <w:rPr>
          <w:rFonts w:hint="eastAsia"/>
        </w:rPr>
        <w:t>8.21</w:t>
      </w:r>
      <w:r>
        <w:t>4</w:t>
      </w:r>
      <w:r w:rsidRPr="005F7886">
        <w:rPr>
          <w:rFonts w:hint="eastAsia"/>
        </w:rPr>
        <w:t xml:space="preserve"> to </w:t>
      </w:r>
      <w:r w:rsidRPr="005F7886">
        <w:t>clarify</w:t>
      </w:r>
      <w:r w:rsidRPr="005F7886">
        <w:rPr>
          <w:rFonts w:hint="eastAsia"/>
        </w:rPr>
        <w:t xml:space="preserve"> </w:t>
      </w:r>
      <w:r>
        <w:t>that the UE shall derive the CSI parameters other than CRI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0EFF4213" w14:textId="77777777" w:rsidR="000619C1" w:rsidRPr="007F27D8" w:rsidRDefault="000619C1" w:rsidP="000619C1">
      <w:pPr>
        <w:pStyle w:val="affb"/>
        <w:numPr>
          <w:ilvl w:val="0"/>
          <w:numId w:val="14"/>
        </w:numPr>
        <w:spacing w:before="240"/>
        <w:ind w:firstLineChars="0"/>
        <w:rPr>
          <w:iCs/>
          <w:color w:val="000000" w:themeColor="text1"/>
        </w:rPr>
      </w:pPr>
      <w:r w:rsidRPr="007F27D8">
        <w:rPr>
          <w:b/>
          <w:i/>
          <w:iCs/>
          <w:color w:val="000000" w:themeColor="text1"/>
        </w:rPr>
        <w:t xml:space="preserve">Reason for change: </w:t>
      </w:r>
      <w:r w:rsidRPr="007F27D8">
        <w:rPr>
          <w:iCs/>
          <w:color w:val="000000" w:themeColor="text1"/>
        </w:rPr>
        <w:t xml:space="preserve">For NW side model for inference report, when the value of </w:t>
      </w:r>
      <w:r w:rsidRPr="00FA39B5">
        <w:rPr>
          <w:i/>
          <w:iCs/>
          <w:color w:val="000000" w:themeColor="text1"/>
        </w:rPr>
        <w:t>M</w:t>
      </w:r>
      <w:r w:rsidRPr="007F27D8">
        <w:rPr>
          <w:iCs/>
          <w:color w:val="000000" w:themeColor="text1"/>
        </w:rPr>
        <w:t xml:space="preserve"> configured by </w:t>
      </w:r>
      <w:proofErr w:type="spellStart"/>
      <w:r w:rsidRPr="007F27D8">
        <w:rPr>
          <w:i/>
          <w:iCs/>
          <w:color w:val="000000" w:themeColor="text1"/>
        </w:rPr>
        <w:t>nrofReportedRs</w:t>
      </w:r>
      <w:proofErr w:type="spellEnd"/>
      <w:r w:rsidRPr="007F27D8">
        <w:rPr>
          <w:iCs/>
          <w:color w:val="000000" w:themeColor="text1"/>
        </w:rPr>
        <w:t xml:space="preserve"> is equal to the size of the measurement resource set</w:t>
      </w:r>
      <w:r>
        <w:rPr>
          <w:iCs/>
          <w:color w:val="000000" w:themeColor="text1"/>
        </w:rPr>
        <w:t>, UE only reports one CRI and it is incorrect to specify that UE derives the CSI parameters, i.e. (</w:t>
      </w:r>
      <w:r w:rsidRPr="00FA39B5">
        <w:rPr>
          <w:i/>
          <w:iCs/>
          <w:color w:val="000000" w:themeColor="text1"/>
        </w:rPr>
        <w:t>M</w:t>
      </w:r>
      <w:r>
        <w:rPr>
          <w:iCs/>
          <w:color w:val="000000" w:themeColor="text1"/>
        </w:rPr>
        <w:t>-1) differential L1-RSRPs, conditioned on the reported CRI</w:t>
      </w:r>
      <w:r w:rsidRPr="007F27D8">
        <w:rPr>
          <w:iCs/>
          <w:color w:val="000000" w:themeColor="text1"/>
        </w:rPr>
        <w:t xml:space="preserve">. </w:t>
      </w:r>
    </w:p>
    <w:p w14:paraId="71967FC8" w14:textId="77777777" w:rsidR="000619C1" w:rsidRPr="007F27D8" w:rsidRDefault="000619C1" w:rsidP="000619C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Further clarify that </w:t>
      </w:r>
      <w:r>
        <w:t>UE shall derive the CSI parameters conditioned on the configured CSI-RS resources</w:t>
      </w:r>
      <w:r>
        <w:rPr>
          <w:rFonts w:hint="eastAsia"/>
        </w:rPr>
        <w:t xml:space="preserve"> when the value of </w:t>
      </w:r>
      <w:r w:rsidRPr="005F7886">
        <w:rPr>
          <w:rFonts w:hint="eastAsia"/>
          <w:i/>
          <w:iCs/>
        </w:rPr>
        <w:t>M</w:t>
      </w:r>
      <w:r>
        <w:rPr>
          <w:rFonts w:hint="eastAsia"/>
        </w:rPr>
        <w:t xml:space="preserve"> configured by </w:t>
      </w:r>
      <w:proofErr w:type="spellStart"/>
      <w:r w:rsidRPr="005F7886">
        <w:rPr>
          <w:i/>
          <w:iCs/>
        </w:rP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sidRPr="007F27D8">
        <w:rPr>
          <w:iCs/>
          <w:color w:val="000000" w:themeColor="text1"/>
        </w:rPr>
        <w:t>.</w:t>
      </w:r>
    </w:p>
    <w:p w14:paraId="35B1144B" w14:textId="77777777" w:rsidR="000619C1" w:rsidRPr="00FA39B5" w:rsidRDefault="000619C1" w:rsidP="000619C1">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Pr>
          <w:iCs/>
          <w:color w:val="000000" w:themeColor="text1"/>
        </w:rPr>
        <w:t>It is unclear how UE derives the (</w:t>
      </w:r>
      <w:r w:rsidRPr="00FA39B5">
        <w:rPr>
          <w:i/>
          <w:iCs/>
          <w:color w:val="000000" w:themeColor="text1"/>
        </w:rPr>
        <w:t>M</w:t>
      </w:r>
      <w:r>
        <w:rPr>
          <w:iCs/>
          <w:color w:val="000000" w:themeColor="text1"/>
        </w:rPr>
        <w:t>-1) differential L1-RSRPs</w:t>
      </w:r>
      <w:r w:rsidRPr="007F27D8">
        <w:rPr>
          <w:iCs/>
          <w:color w:val="000000" w:themeColor="text1"/>
        </w:rPr>
        <w:t>.</w:t>
      </w:r>
      <w:r w:rsidRPr="007F27D8">
        <w:rPr>
          <w:b/>
          <w:iCs/>
          <w:color w:val="000000" w:themeColor="text1"/>
        </w:rPr>
        <w:t xml:space="preserve"> </w:t>
      </w:r>
    </w:p>
    <w:tbl>
      <w:tblPr>
        <w:tblStyle w:val="aff"/>
        <w:tblW w:w="0" w:type="auto"/>
        <w:tblLook w:val="04A0" w:firstRow="1" w:lastRow="0" w:firstColumn="1" w:lastColumn="0" w:noHBand="0" w:noVBand="1"/>
      </w:tblPr>
      <w:tblGrid>
        <w:gridCol w:w="9954"/>
      </w:tblGrid>
      <w:tr w:rsidR="000619C1" w:rsidRPr="009D0DA9" w14:paraId="1BAA36F2" w14:textId="77777777" w:rsidTr="00492249">
        <w:tc>
          <w:tcPr>
            <w:tcW w:w="9954" w:type="dxa"/>
          </w:tcPr>
          <w:p w14:paraId="656445CE" w14:textId="77777777" w:rsidR="000619C1" w:rsidRPr="002300A4" w:rsidRDefault="000619C1" w:rsidP="00492249">
            <w:pPr>
              <w:snapToGrid/>
              <w:spacing w:after="180" w:afterAutospacing="0"/>
              <w:jc w:val="center"/>
              <w:rPr>
                <w:rFonts w:eastAsiaTheme="minorEastAsia"/>
                <w:b/>
                <w:sz w:val="20"/>
                <w:highlight w:val="yellow"/>
              </w:rPr>
            </w:pPr>
            <w:r w:rsidRPr="002300A4">
              <w:rPr>
                <w:rFonts w:hint="eastAsia"/>
                <w:b/>
                <w:color w:val="000000" w:themeColor="text1"/>
              </w:rPr>
              <w:t>TP#</w:t>
            </w:r>
            <w:r w:rsidRPr="004A1AD6">
              <w:rPr>
                <w:b/>
                <w:color w:val="000000" w:themeColor="text1"/>
              </w:rPr>
              <w:t>1</w:t>
            </w:r>
          </w:p>
          <w:p w14:paraId="52D6D164" w14:textId="77777777" w:rsidR="000619C1" w:rsidRPr="000C505B" w:rsidRDefault="000619C1" w:rsidP="00492249">
            <w:pPr>
              <w:rPr>
                <w:b/>
              </w:rPr>
            </w:pPr>
            <w:r w:rsidRPr="000C505B">
              <w:rPr>
                <w:rFonts w:eastAsia="SimSun"/>
                <w:b/>
                <w:color w:val="000000"/>
                <w:sz w:val="21"/>
                <w:lang w:val="en-US" w:eastAsia="en-US"/>
              </w:rPr>
              <w:t>5.2.1.4.2</w:t>
            </w:r>
            <w:r w:rsidRPr="000C505B">
              <w:rPr>
                <w:rFonts w:eastAsia="SimSun"/>
                <w:b/>
                <w:color w:val="000000"/>
                <w:sz w:val="21"/>
                <w:lang w:val="en-US" w:eastAsia="en-US"/>
              </w:rPr>
              <w:tab/>
              <w:t>Report quantity configurations</w:t>
            </w:r>
          </w:p>
          <w:p w14:paraId="162BD634" w14:textId="77777777" w:rsidR="000619C1" w:rsidRPr="00CC0592" w:rsidRDefault="000619C1" w:rsidP="00492249">
            <w:pPr>
              <w:jc w:val="center"/>
              <w:rPr>
                <w:rFonts w:eastAsia="SimSun"/>
                <w:sz w:val="20"/>
                <w:lang w:eastAsia="en-US"/>
              </w:rPr>
            </w:pPr>
            <w:r w:rsidRPr="000C505B">
              <w:rPr>
                <w:rFonts w:eastAsia="SimSun" w:hint="eastAsia"/>
                <w:color w:val="FF0000"/>
                <w:sz w:val="20"/>
                <w:lang w:eastAsia="en-US"/>
              </w:rPr>
              <w:t>&lt;un</w:t>
            </w:r>
            <w:r w:rsidRPr="000C505B">
              <w:rPr>
                <w:rFonts w:eastAsiaTheme="minorEastAsia" w:hint="eastAsia"/>
                <w:color w:val="FF0000"/>
                <w:sz w:val="20"/>
              </w:rPr>
              <w:t>changed parts are omitted</w:t>
            </w:r>
            <w:r w:rsidRPr="000C505B">
              <w:rPr>
                <w:rFonts w:eastAsia="SimSun" w:hint="eastAsia"/>
                <w:color w:val="FF0000"/>
                <w:sz w:val="20"/>
                <w:lang w:eastAsia="en-US"/>
              </w:rPr>
              <w:t>&gt;</w:t>
            </w:r>
          </w:p>
          <w:p w14:paraId="2AC53972" w14:textId="77777777" w:rsidR="000619C1" w:rsidRPr="00963A88" w:rsidRDefault="000619C1" w:rsidP="00492249">
            <w:pPr>
              <w:snapToGrid/>
              <w:spacing w:after="180" w:afterAutospacing="0"/>
              <w:jc w:val="left"/>
              <w:rPr>
                <w:rFonts w:eastAsia="ＭＳ 明朝"/>
                <w:color w:val="000000"/>
                <w:sz w:val="20"/>
                <w:lang w:eastAsia="en-US"/>
              </w:rPr>
            </w:pPr>
            <w:r w:rsidRPr="00963A88">
              <w:rPr>
                <w:rFonts w:eastAsia="ＭＳ 明朝"/>
                <w:color w:val="000000"/>
                <w:sz w:val="20"/>
                <w:lang w:eastAsia="en-US"/>
              </w:rPr>
              <w:t xml:space="preserve">Except for a </w:t>
            </w:r>
            <w:r w:rsidRPr="00963A88">
              <w:rPr>
                <w:rFonts w:eastAsia="ＭＳ 明朝"/>
                <w:i/>
                <w:color w:val="000000"/>
                <w:sz w:val="20"/>
                <w:lang w:eastAsia="en-US"/>
              </w:rPr>
              <w:t>CSI-</w:t>
            </w:r>
            <w:proofErr w:type="spellStart"/>
            <w:r w:rsidRPr="00963A88">
              <w:rPr>
                <w:rFonts w:eastAsia="ＭＳ 明朝"/>
                <w:i/>
                <w:color w:val="000000"/>
                <w:sz w:val="20"/>
                <w:lang w:eastAsia="en-US"/>
              </w:rPr>
              <w:t>ReportConfig</w:t>
            </w:r>
            <w:proofErr w:type="spellEnd"/>
            <w:r w:rsidRPr="00963A88">
              <w:rPr>
                <w:rFonts w:eastAsia="ＭＳ 明朝"/>
                <w:color w:val="000000"/>
                <w:sz w:val="20"/>
                <w:lang w:eastAsia="en-US"/>
              </w:rPr>
              <w:t xml:space="preserve"> configured with </w:t>
            </w:r>
            <w:proofErr w:type="spellStart"/>
            <w:r w:rsidRPr="00963A88">
              <w:rPr>
                <w:rFonts w:eastAsia="SimSun"/>
                <w:i/>
                <w:sz w:val="20"/>
                <w:lang w:eastAsia="en-US"/>
              </w:rPr>
              <w:t>reportQuantity</w:t>
            </w:r>
            <w:proofErr w:type="spellEnd"/>
            <w:r w:rsidRPr="00963A88">
              <w:rPr>
                <w:rFonts w:eastAsia="SimSun"/>
                <w:sz w:val="20"/>
                <w:lang w:eastAsia="en-US"/>
              </w:rPr>
              <w:t xml:space="preserve"> set to 'cri-RI-PMI-CQI' and</w:t>
            </w:r>
            <w:r w:rsidRPr="00963A88">
              <w:rPr>
                <w:rFonts w:eastAsia="ＭＳ 明朝"/>
                <w:color w:val="000000"/>
                <w:sz w:val="20"/>
                <w:lang w:eastAsia="en-US"/>
              </w:rPr>
              <w:t xml:space="preserve"> </w:t>
            </w:r>
            <w:proofErr w:type="spellStart"/>
            <w:r w:rsidRPr="00963A88">
              <w:rPr>
                <w:rFonts w:eastAsia="SimSun"/>
                <w:i/>
                <w:iCs/>
                <w:color w:val="000000"/>
                <w:sz w:val="20"/>
                <w:lang w:eastAsia="zh-CN"/>
              </w:rPr>
              <w:t>codebookType</w:t>
            </w:r>
            <w:proofErr w:type="spellEnd"/>
            <w:r w:rsidRPr="00963A88">
              <w:rPr>
                <w:rFonts w:eastAsia="SimSun"/>
                <w:color w:val="000000"/>
                <w:sz w:val="20"/>
                <w:lang w:eastAsia="zh-CN"/>
              </w:rPr>
              <w:t xml:space="preserve"> set to </w:t>
            </w:r>
            <w:r w:rsidRPr="00963A88">
              <w:rPr>
                <w:rFonts w:eastAsia="ＭＳ 明朝"/>
                <w:color w:val="000000"/>
                <w:sz w:val="20"/>
                <w:lang w:eastAsia="en-US"/>
              </w:rPr>
              <w:t xml:space="preserve">'typeII-CJT-r18', 'typeII-CJT-PortSelection-r18', 'typeII-Doppler-r18', or 'typeII-Doppler-PortSelection-r18', if the UE is configured with a </w:t>
            </w:r>
            <w:r w:rsidRPr="00963A88">
              <w:rPr>
                <w:rFonts w:eastAsia="ＭＳ 明朝"/>
                <w:i/>
                <w:color w:val="000000"/>
                <w:sz w:val="20"/>
                <w:lang w:eastAsia="en-US"/>
              </w:rPr>
              <w:t>CSI-</w:t>
            </w:r>
            <w:proofErr w:type="spellStart"/>
            <w:r w:rsidRPr="00963A88">
              <w:rPr>
                <w:rFonts w:eastAsia="ＭＳ 明朝"/>
                <w:i/>
                <w:color w:val="000000"/>
                <w:sz w:val="20"/>
                <w:lang w:eastAsia="en-US"/>
              </w:rPr>
              <w:t>ReportConfig</w:t>
            </w:r>
            <w:proofErr w:type="spellEnd"/>
            <w:r w:rsidRPr="00963A88">
              <w:rPr>
                <w:rFonts w:eastAsia="ＭＳ 明朝"/>
                <w:color w:val="000000"/>
                <w:sz w:val="20"/>
                <w:lang w:eastAsia="en-US"/>
              </w:rPr>
              <w:t xml:space="preserve"> with the higher layer parameter </w:t>
            </w:r>
            <w:proofErr w:type="spellStart"/>
            <w:r w:rsidRPr="00963A88">
              <w:rPr>
                <w:rFonts w:eastAsia="ＭＳ 明朝"/>
                <w:i/>
                <w:color w:val="000000"/>
                <w:sz w:val="20"/>
                <w:lang w:eastAsia="en-US"/>
              </w:rPr>
              <w:t>reportQuantity</w:t>
            </w:r>
            <w:proofErr w:type="spellEnd"/>
            <w:r w:rsidRPr="00963A88">
              <w:rPr>
                <w:rFonts w:eastAsia="ＭＳ 明朝"/>
                <w:color w:val="000000"/>
                <w:sz w:val="20"/>
                <w:lang w:eastAsia="en-US"/>
              </w:rPr>
              <w:t xml:space="preserve"> set to 'cri-RSRP',</w:t>
            </w:r>
            <w:r w:rsidRPr="00963A88">
              <w:rPr>
                <w:rFonts w:eastAsia="SimSun"/>
                <w:iCs/>
                <w:sz w:val="20"/>
                <w:lang w:eastAsia="en-US"/>
              </w:rPr>
              <w:t xml:space="preserve"> 'cri-RSRP-Index',</w:t>
            </w:r>
            <w:r w:rsidRPr="00963A88">
              <w:rPr>
                <w:rFonts w:eastAsia="ＭＳ 明朝"/>
                <w:color w:val="000000"/>
                <w:sz w:val="20"/>
                <w:lang w:eastAsia="en-US"/>
              </w:rPr>
              <w:t xml:space="preserve"> 'cri-RI-PMI-CQI</w:t>
            </w:r>
            <w:r w:rsidRPr="00963A88" w:rsidDel="001139E8">
              <w:rPr>
                <w:rFonts w:eastAsia="ＭＳ 明朝"/>
                <w:color w:val="000000"/>
                <w:sz w:val="20"/>
                <w:lang w:eastAsia="en-US"/>
              </w:rPr>
              <w:t xml:space="preserve"> </w:t>
            </w:r>
            <w:r w:rsidRPr="00963A88">
              <w:rPr>
                <w:rFonts w:eastAsia="ＭＳ 明朝"/>
                <w:color w:val="000000"/>
                <w:sz w:val="20"/>
                <w:lang w:eastAsia="en-US"/>
              </w:rPr>
              <w:t>', '</w:t>
            </w:r>
            <w:r w:rsidRPr="00963A88">
              <w:rPr>
                <w:rFonts w:eastAsia="SimSun"/>
                <w:sz w:val="20"/>
                <w:lang w:eastAsia="en-US"/>
              </w:rPr>
              <w:t>cri-RI-i1</w:t>
            </w:r>
            <w:r w:rsidRPr="00963A88">
              <w:rPr>
                <w:rFonts w:eastAsia="ＭＳ 明朝"/>
                <w:color w:val="000000"/>
                <w:sz w:val="20"/>
                <w:lang w:eastAsia="en-US"/>
              </w:rPr>
              <w:t>', 'cri-RI-i1-CQI', 'cri-RI-CQI', '</w:t>
            </w:r>
            <w:r w:rsidRPr="00963A88">
              <w:rPr>
                <w:rFonts w:eastAsia="SimSun"/>
                <w:sz w:val="20"/>
                <w:lang w:eastAsia="en-US"/>
              </w:rPr>
              <w:t>cri-RI-LI-PMI-CQI</w:t>
            </w:r>
            <w:r w:rsidRPr="00963A88">
              <w:rPr>
                <w:rFonts w:eastAsia="ＭＳ 明朝"/>
                <w:color w:val="000000"/>
                <w:sz w:val="20"/>
                <w:lang w:eastAsia="en-US"/>
              </w:rPr>
              <w:t>', 'cri-SINR', or 'cri-SINR</w:t>
            </w:r>
            <w:r w:rsidRPr="00963A88">
              <w:rPr>
                <w:rFonts w:eastAsia="SimSun"/>
                <w:iCs/>
                <w:sz w:val="20"/>
                <w:lang w:eastAsia="en-US"/>
              </w:rPr>
              <w:t>- Index</w:t>
            </w:r>
            <w:r w:rsidRPr="00963A88">
              <w:rPr>
                <w:rFonts w:eastAsia="ＭＳ 明朝"/>
                <w:color w:val="000000"/>
                <w:sz w:val="20"/>
                <w:lang w:eastAsia="en-US"/>
              </w:rPr>
              <w:t xml:space="preserve"> ', and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&gt;1 </m:t>
              </m:r>
            </m:oMath>
            <w:r w:rsidRPr="00963A88">
              <w:rPr>
                <w:rFonts w:eastAsia="ＭＳ 明朝"/>
                <w:color w:val="000000"/>
                <w:sz w:val="20"/>
                <w:lang w:eastAsia="en-US"/>
              </w:rPr>
              <w:t xml:space="preserve">resources are configured in the corresponding resource set for channel measurement, then the UE shall derive the CSI parameters other than CRI </w:t>
            </w:r>
            <w:r w:rsidRPr="00EB3F4F">
              <w:rPr>
                <w:rFonts w:eastAsiaTheme="minorEastAsia"/>
                <w:color w:val="C00000"/>
                <w:sz w:val="20"/>
                <w:u w:val="single"/>
              </w:rPr>
              <w:t xml:space="preserve">conditioned on the </w:t>
            </w:r>
            <w:r w:rsidRPr="00EB3F4F">
              <w:rPr>
                <w:rFonts w:eastAsiaTheme="minorEastAsia"/>
                <w:i/>
                <w:color w:val="C00000"/>
                <w:sz w:val="20"/>
                <w:u w:val="single"/>
              </w:rPr>
              <w:t>nrofReportedRS-r19</w:t>
            </w:r>
            <w:r w:rsidRPr="00EB3F4F">
              <w:rPr>
                <w:rFonts w:eastAsiaTheme="minorEastAsia"/>
                <w:color w:val="C00000"/>
                <w:sz w:val="20"/>
                <w:u w:val="single"/>
              </w:rPr>
              <w:t xml:space="preserve"> CSI-RS resources when </w:t>
            </w:r>
            <w:r w:rsidRPr="00EB3F4F">
              <w:rPr>
                <w:rFonts w:eastAsiaTheme="minorEastAsia"/>
                <w:i/>
                <w:color w:val="C00000"/>
                <w:sz w:val="20"/>
                <w:u w:val="single"/>
              </w:rPr>
              <w:t>nrofReportedRS-r19</w:t>
            </w:r>
            <w:r w:rsidRPr="00EB3F4F">
              <w:rPr>
                <w:rFonts w:eastAsiaTheme="minorEastAsia"/>
                <w:color w:val="C00000"/>
                <w:sz w:val="20"/>
                <w:u w:val="single"/>
              </w:rPr>
              <w:t xml:space="preserve"> is configured and equal to the size of the resource set for channel measurement, otherwise the UE shall derive the CSI parameters other than CRI</w:t>
            </w:r>
            <w:r w:rsidRPr="00963A88">
              <w:rPr>
                <w:rFonts w:eastAsia="ＭＳ 明朝"/>
                <w:color w:val="000000"/>
                <w:sz w:val="20"/>
                <w:lang w:eastAsia="en-US"/>
              </w:rPr>
              <w:t xml:space="preserve"> conditioned on the reported CRI, where CRI </w:t>
            </w:r>
            <w:r w:rsidRPr="00963A88">
              <w:rPr>
                <w:rFonts w:eastAsia="ＭＳ 明朝"/>
                <w:i/>
                <w:color w:val="000000"/>
                <w:sz w:val="20"/>
                <w:lang w:eastAsia="en-US"/>
              </w:rPr>
              <w:t>k</w:t>
            </w:r>
            <w:r w:rsidRPr="00963A88">
              <w:rPr>
                <w:rFonts w:eastAsia="ＭＳ 明朝"/>
                <w:color w:val="000000"/>
                <w:sz w:val="20"/>
                <w:lang w:eastAsia="en-US"/>
              </w:rPr>
              <w:t xml:space="preserve"> (</w:t>
            </w:r>
            <w:r w:rsidRPr="00963A88">
              <w:rPr>
                <w:rFonts w:eastAsia="ＭＳ 明朝"/>
                <w:i/>
                <w:color w:val="000000"/>
                <w:sz w:val="20"/>
                <w:lang w:eastAsia="en-US"/>
              </w:rPr>
              <w:t>k</w:t>
            </w:r>
            <w:r w:rsidRPr="00963A88">
              <w:rPr>
                <w:rFonts w:eastAsia="ＭＳ 明朝"/>
                <w:color w:val="000000"/>
                <w:sz w:val="20"/>
                <w:lang w:eastAsia="en-US"/>
              </w:rPr>
              <w:t xml:space="preserve"> ≥ 0) corresponds to the configured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for channel measurement, and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-IM-Resource</w:t>
            </w:r>
            <w:r w:rsidRPr="00963A88">
              <w:rPr>
                <w:rFonts w:eastAsia="ＭＳ 明朝"/>
                <w:color w:val="000000"/>
                <w:sz w:val="20"/>
                <w:lang w:eastAsia="en-US"/>
              </w:rPr>
              <w:t xml:space="preserve"> in the corresponding </w:t>
            </w:r>
            <w:proofErr w:type="spellStart"/>
            <w:r w:rsidRPr="00963A88">
              <w:rPr>
                <w:rFonts w:eastAsia="ＭＳ 明朝"/>
                <w:i/>
                <w:color w:val="000000"/>
                <w:sz w:val="20"/>
                <w:lang w:eastAsia="en-US"/>
              </w:rPr>
              <w:t>csi</w:t>
            </w:r>
            <w:proofErr w:type="spellEnd"/>
            <w:r w:rsidRPr="00963A88">
              <w:rPr>
                <w:rFonts w:eastAsia="ＭＳ 明朝"/>
                <w:i/>
                <w:color w:val="000000"/>
                <w:sz w:val="20"/>
                <w:lang w:eastAsia="en-US"/>
              </w:rPr>
              <w:t>-IM-</w:t>
            </w:r>
            <w:proofErr w:type="spellStart"/>
            <w:r w:rsidRPr="00963A88">
              <w:rPr>
                <w:rFonts w:eastAsia="ＭＳ 明朝"/>
                <w:i/>
                <w:color w:val="000000"/>
                <w:sz w:val="20"/>
                <w:lang w:eastAsia="en-US"/>
              </w:rPr>
              <w:t>ResourceSet</w:t>
            </w:r>
            <w:proofErr w:type="spellEnd"/>
            <w:r w:rsidRPr="00963A88">
              <w:rPr>
                <w:rFonts w:eastAsia="ＭＳ 明朝"/>
                <w:color w:val="000000"/>
                <w:sz w:val="20"/>
                <w:lang w:eastAsia="en-US"/>
              </w:rPr>
              <w:t xml:space="preserve"> (if configured) or (</w:t>
            </w:r>
            <w:r w:rsidRPr="00963A88">
              <w:rPr>
                <w:rFonts w:eastAsia="ＭＳ 明朝"/>
                <w:i/>
                <w:color w:val="000000"/>
                <w:sz w:val="20"/>
                <w:lang w:eastAsia="en-US"/>
              </w:rPr>
              <w:t>k</w:t>
            </w:r>
            <w:r w:rsidRPr="00963A88">
              <w:rPr>
                <w:rFonts w:eastAsia="ＭＳ 明朝"/>
                <w:color w:val="000000"/>
                <w:sz w:val="20"/>
                <w:lang w:eastAsia="en-US"/>
              </w:rPr>
              <w:t>+1)-</w:t>
            </w:r>
            <w:proofErr w:type="spellStart"/>
            <w:r w:rsidRPr="00963A88">
              <w:rPr>
                <w:rFonts w:eastAsia="ＭＳ 明朝"/>
                <w:color w:val="000000"/>
                <w:sz w:val="20"/>
                <w:lang w:eastAsia="en-US"/>
              </w:rPr>
              <w:t>th</w:t>
            </w:r>
            <w:proofErr w:type="spellEnd"/>
            <w:r w:rsidRPr="00963A88">
              <w:rPr>
                <w:rFonts w:eastAsia="ＭＳ 明朝"/>
                <w:color w:val="000000"/>
                <w:sz w:val="20"/>
                <w:lang w:eastAsia="en-US"/>
              </w:rPr>
              <w:t xml:space="preserve"> entry of associated </w:t>
            </w:r>
            <w:proofErr w:type="spellStart"/>
            <w:r w:rsidRPr="00963A88">
              <w:rPr>
                <w:rFonts w:eastAsia="ＭＳ 明朝"/>
                <w:i/>
                <w:color w:val="000000"/>
                <w:sz w:val="20"/>
                <w:lang w:eastAsia="en-US"/>
              </w:rPr>
              <w:t>nzp</w:t>
            </w:r>
            <w:proofErr w:type="spellEnd"/>
            <w:r w:rsidRPr="00963A88">
              <w:rPr>
                <w:rFonts w:eastAsia="ＭＳ 明朝"/>
                <w:i/>
                <w:color w:val="000000"/>
                <w:sz w:val="20"/>
                <w:lang w:eastAsia="en-US"/>
              </w:rPr>
              <w:t>-CSI-RS-Resources</w:t>
            </w:r>
            <w:r w:rsidRPr="00963A88">
              <w:rPr>
                <w:rFonts w:eastAsia="ＭＳ 明朝"/>
                <w:color w:val="000000"/>
                <w:sz w:val="20"/>
                <w:lang w:eastAsia="en-US"/>
              </w:rPr>
              <w:t xml:space="preserve"> in the corresponding </w:t>
            </w:r>
            <w:r w:rsidRPr="00963A88">
              <w:rPr>
                <w:rFonts w:eastAsia="ＭＳ 明朝"/>
                <w:i/>
                <w:sz w:val="20"/>
                <w:lang w:val="en-US"/>
              </w:rPr>
              <w:t>NZP-CSI-RS-</w:t>
            </w:r>
            <w:proofErr w:type="spellStart"/>
            <w:r w:rsidRPr="00963A88">
              <w:rPr>
                <w:rFonts w:eastAsia="ＭＳ 明朝"/>
                <w:i/>
                <w:sz w:val="20"/>
                <w:lang w:val="en-US"/>
              </w:rPr>
              <w:t>ResourceSet</w:t>
            </w:r>
            <w:proofErr w:type="spellEnd"/>
            <w:r w:rsidRPr="00963A88">
              <w:rPr>
                <w:rFonts w:eastAsia="ＭＳ 明朝"/>
                <w:color w:val="000000"/>
                <w:sz w:val="20"/>
                <w:lang w:eastAsia="en-US"/>
              </w:rPr>
              <w:t xml:space="preserve"> (if configured for </w:t>
            </w:r>
            <w:r w:rsidRPr="00963A88">
              <w:rPr>
                <w:rFonts w:eastAsia="ＭＳ 明朝"/>
                <w:i/>
                <w:iCs/>
                <w:color w:val="000000"/>
                <w:sz w:val="20"/>
                <w:lang w:eastAsia="en-US"/>
              </w:rPr>
              <w:t>CSI-</w:t>
            </w:r>
            <w:proofErr w:type="spellStart"/>
            <w:r w:rsidRPr="00963A88">
              <w:rPr>
                <w:rFonts w:eastAsia="ＭＳ 明朝"/>
                <w:i/>
                <w:iCs/>
                <w:color w:val="000000"/>
                <w:sz w:val="20"/>
                <w:lang w:eastAsia="en-US"/>
              </w:rPr>
              <w:t>ReportConfig</w:t>
            </w:r>
            <w:proofErr w:type="spellEnd"/>
            <w:r w:rsidRPr="00963A88">
              <w:rPr>
                <w:rFonts w:eastAsia="ＭＳ 明朝"/>
                <w:color w:val="000000"/>
                <w:sz w:val="20"/>
                <w:lang w:eastAsia="en-US"/>
              </w:rPr>
              <w:t> with </w:t>
            </w:r>
            <w:proofErr w:type="spellStart"/>
            <w:r w:rsidRPr="00963A88">
              <w:rPr>
                <w:rFonts w:eastAsia="ＭＳ 明朝"/>
                <w:i/>
                <w:iCs/>
                <w:color w:val="000000"/>
                <w:sz w:val="20"/>
                <w:lang w:eastAsia="en-US"/>
              </w:rPr>
              <w:t>reportQuantity</w:t>
            </w:r>
            <w:proofErr w:type="spellEnd"/>
            <w:r w:rsidRPr="00963A88">
              <w:rPr>
                <w:rFonts w:eastAsia="ＭＳ 明朝"/>
                <w:color w:val="000000"/>
                <w:sz w:val="20"/>
                <w:lang w:eastAsia="en-US"/>
              </w:rPr>
              <w:t xml:space="preserve"> set to 'cri-SINR' or 'cri-SINR</w:t>
            </w:r>
            <w:r w:rsidRPr="00963A88">
              <w:rPr>
                <w:rFonts w:eastAsia="SimSun"/>
                <w:iCs/>
                <w:sz w:val="20"/>
                <w:lang w:eastAsia="en-US"/>
              </w:rPr>
              <w:t>- Index</w:t>
            </w:r>
            <w:r w:rsidRPr="00963A88">
              <w:rPr>
                <w:rFonts w:eastAsia="ＭＳ 明朝"/>
                <w:color w:val="000000"/>
                <w:sz w:val="20"/>
                <w:lang w:eastAsia="en-US"/>
              </w:rPr>
              <w:t xml:space="preserve"> ') for interference measurement. If </w:t>
            </w:r>
            <m:oMath>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=2 </m:t>
              </m:r>
            </m:oMath>
            <w:r w:rsidRPr="00963A88">
              <w:rPr>
                <w:rFonts w:eastAsia="ＭＳ 明朝"/>
                <w:color w:val="000000"/>
                <w:sz w:val="20"/>
                <w:lang w:eastAsia="en-US"/>
              </w:rPr>
              <w:t xml:space="preserve">CSI-RS resources are configured, each resource shall contain at most 16 CSI-RS ports. If </w:t>
            </w:r>
            <m:oMath>
              <m:r>
                <w:rPr>
                  <w:rFonts w:ascii="Cambria Math" w:eastAsia="ＭＳ 明朝" w:hAnsi="Cambria Math"/>
                  <w:color w:val="000000"/>
                  <w:sz w:val="20"/>
                  <w:lang w:eastAsia="en-US"/>
                </w:rPr>
                <m:t>2&lt;</m:t>
              </m:r>
              <m:sSub>
                <m:sSubPr>
                  <m:ctrlPr>
                    <w:rPr>
                      <w:rFonts w:ascii="Cambria Math" w:eastAsia="ＭＳ 明朝" w:hAnsi="Cambria Math"/>
                      <w:i/>
                      <w:color w:val="000000"/>
                      <w:sz w:val="20"/>
                      <w:lang w:eastAsia="en-US"/>
                    </w:rPr>
                  </m:ctrlPr>
                </m:sSubPr>
                <m:e>
                  <m:r>
                    <w:rPr>
                      <w:rFonts w:ascii="Cambria Math" w:eastAsia="ＭＳ 明朝" w:hAnsi="Cambria Math"/>
                      <w:color w:val="000000"/>
                      <w:sz w:val="20"/>
                      <w:lang w:eastAsia="en-US"/>
                    </w:rPr>
                    <m:t>K</m:t>
                  </m:r>
                </m:e>
                <m:sub>
                  <m:r>
                    <w:rPr>
                      <w:rFonts w:ascii="Cambria Math" w:eastAsia="ＭＳ 明朝" w:hAnsi="Cambria Math"/>
                      <w:color w:val="000000"/>
                      <w:sz w:val="20"/>
                      <w:lang w:eastAsia="en-US"/>
                    </w:rPr>
                    <m:t>s</m:t>
                  </m:r>
                </m:sub>
              </m:sSub>
              <m:r>
                <w:rPr>
                  <w:rFonts w:ascii="Cambria Math" w:eastAsia="ＭＳ 明朝" w:hAnsi="Cambria Math"/>
                  <w:color w:val="000000"/>
                  <w:sz w:val="20"/>
                  <w:lang w:eastAsia="en-US"/>
                </w:rPr>
                <m:t xml:space="preserve">≤8 </m:t>
              </m:r>
            </m:oMath>
            <w:r w:rsidRPr="00963A88">
              <w:rPr>
                <w:rFonts w:eastAsia="ＭＳ 明朝"/>
                <w:color w:val="000000"/>
                <w:sz w:val="20"/>
                <w:lang w:eastAsia="en-US"/>
              </w:rPr>
              <w:t xml:space="preserve">CSI-RS resources are configured, each resource shall contain at most 8 CSI-RS ports. </w:t>
            </w:r>
          </w:p>
          <w:p w14:paraId="6B3998DD" w14:textId="77777777" w:rsidR="000619C1" w:rsidRPr="009D0DA9" w:rsidRDefault="000619C1" w:rsidP="00492249">
            <w:pPr>
              <w:spacing w:before="240"/>
              <w:jc w:val="center"/>
              <w:rPr>
                <w:color w:val="000000" w:themeColor="text1"/>
              </w:rPr>
            </w:pPr>
            <w:r w:rsidRPr="000C505B">
              <w:rPr>
                <w:rFonts w:eastAsia="SimSun" w:hint="eastAsia"/>
                <w:color w:val="FF0000"/>
                <w:sz w:val="20"/>
                <w:lang w:eastAsia="en-US"/>
              </w:rPr>
              <w:t>&lt;un</w:t>
            </w:r>
            <w:r w:rsidRPr="000C505B">
              <w:rPr>
                <w:rFonts w:eastAsiaTheme="minorEastAsia" w:hint="eastAsia"/>
                <w:color w:val="FF0000"/>
                <w:sz w:val="20"/>
              </w:rPr>
              <w:t>changed parts are omitted</w:t>
            </w:r>
            <w:r w:rsidRPr="000C505B">
              <w:rPr>
                <w:rFonts w:eastAsia="SimSun" w:hint="eastAsia"/>
                <w:color w:val="FF0000"/>
                <w:sz w:val="20"/>
                <w:lang w:eastAsia="en-US"/>
              </w:rPr>
              <w:t>&gt;</w:t>
            </w:r>
          </w:p>
        </w:tc>
      </w:tr>
    </w:tbl>
    <w:p w14:paraId="6C0AA1AD" w14:textId="77777777" w:rsidR="000619C1" w:rsidRDefault="000619C1" w:rsidP="000619C1">
      <w:pPr>
        <w:spacing w:before="240"/>
        <w:rPr>
          <w:color w:val="000000" w:themeColor="text1"/>
        </w:rPr>
      </w:pPr>
    </w:p>
    <w:p w14:paraId="10CC7FC1" w14:textId="77777777" w:rsidR="000619C1" w:rsidRDefault="000619C1" w:rsidP="000619C1">
      <w:pPr>
        <w:spacing w:before="240"/>
        <w:rPr>
          <w:color w:val="000000" w:themeColor="text1"/>
          <w:szCs w:val="24"/>
        </w:rPr>
      </w:pPr>
      <w:r>
        <w:rPr>
          <w:rFonts w:hint="eastAsia"/>
          <w:b/>
          <w:bCs/>
        </w:rPr>
        <w:t>Prop</w:t>
      </w:r>
      <w:r w:rsidRPr="00345DA9">
        <w:rPr>
          <w:rFonts w:hint="eastAsia"/>
          <w:b/>
          <w:bCs/>
        </w:rPr>
        <w:t>osal</w:t>
      </w:r>
      <w:r w:rsidRPr="00345DA9">
        <w:rPr>
          <w:b/>
          <w:bCs/>
        </w:rPr>
        <w:t xml:space="preserve"> </w:t>
      </w:r>
      <w:r>
        <w:rPr>
          <w:b/>
          <w:bCs/>
        </w:rPr>
        <w:t>2</w:t>
      </w:r>
      <w:r w:rsidRPr="00345DA9">
        <w:rPr>
          <w:b/>
          <w:bCs/>
        </w:rPr>
        <w:t>:</w:t>
      </w:r>
      <w:r w:rsidRPr="00345DA9">
        <w:rPr>
          <w:rFonts w:hint="eastAsia"/>
        </w:rPr>
        <w:t xml:space="preserve"> Ad</w:t>
      </w:r>
      <w:r w:rsidRPr="00345DA9">
        <w:rPr>
          <w:rFonts w:hint="eastAsia"/>
          <w:szCs w:val="24"/>
        </w:rPr>
        <w:t>opt the following TP#</w:t>
      </w:r>
      <w:r>
        <w:rPr>
          <w:szCs w:val="24"/>
        </w:rPr>
        <w:t>2</w:t>
      </w:r>
      <w:r w:rsidRPr="00345DA9">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that, for a </w:t>
      </w:r>
      <w:r w:rsidRPr="00A24B77">
        <w:rPr>
          <w:rFonts w:hint="eastAsia"/>
          <w:color w:val="000000" w:themeColor="text1"/>
          <w:szCs w:val="24"/>
        </w:rPr>
        <w:t xml:space="preserve">CSI report </w:t>
      </w:r>
      <w:r w:rsidRPr="00A24B77">
        <w:rPr>
          <w:rFonts w:eastAsiaTheme="minorEastAsia" w:hint="eastAsia"/>
          <w:color w:val="000000" w:themeColor="text1"/>
          <w:szCs w:val="24"/>
        </w:rPr>
        <w:t xml:space="preserve">whose </w:t>
      </w:r>
      <w:r w:rsidRPr="00A24B77">
        <w:rPr>
          <w:rFonts w:eastAsiaTheme="minorEastAsia"/>
          <w:color w:val="000000" w:themeColor="text1"/>
          <w:szCs w:val="24"/>
        </w:rPr>
        <w:t>required</w:t>
      </w:r>
      <w:r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are both nonzero, if any</w:t>
      </w:r>
      <w:r>
        <w:rPr>
          <w:rFonts w:eastAsiaTheme="minorEastAsia"/>
          <w:color w:val="000000" w:themeColor="text1"/>
          <w:szCs w:val="24"/>
        </w:rPr>
        <w:t xml:space="preserve"> one</w:t>
      </w:r>
      <w:r w:rsidRPr="00A24B77">
        <w:rPr>
          <w:rFonts w:eastAsiaTheme="minorEastAsia" w:hint="eastAsia"/>
          <w:color w:val="000000" w:themeColor="text1"/>
          <w:szCs w:val="24"/>
        </w:rPr>
        <w:t xml:space="preserve">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 xml:space="preserve">of the CSI report are considered to be 0. </w:t>
      </w:r>
    </w:p>
    <w:p w14:paraId="104DDAA5" w14:textId="77777777" w:rsidR="000619C1" w:rsidRDefault="000619C1" w:rsidP="000619C1">
      <w:pPr>
        <w:pStyle w:val="affb"/>
        <w:numPr>
          <w:ilvl w:val="0"/>
          <w:numId w:val="14"/>
        </w:numPr>
        <w:spacing w:before="240"/>
        <w:ind w:firstLineChars="0"/>
        <w:rPr>
          <w:iCs/>
          <w:color w:val="000000" w:themeColor="text1"/>
        </w:rPr>
      </w:pPr>
      <w:r w:rsidRPr="007F27D8">
        <w:rPr>
          <w:b/>
          <w:i/>
          <w:iCs/>
          <w:color w:val="000000" w:themeColor="text1"/>
        </w:rPr>
        <w:lastRenderedPageBreak/>
        <w:t>Reason for change:</w:t>
      </w:r>
      <w:r w:rsidRPr="007F27D8">
        <w:rPr>
          <w:iCs/>
          <w:color w:val="000000" w:themeColor="text1"/>
        </w:rPr>
        <w:t xml:space="preserve"> The current TS38.214</w:t>
      </w:r>
      <w:r>
        <w:rPr>
          <w:iCs/>
          <w:color w:val="000000" w:themeColor="text1"/>
        </w:rPr>
        <w:t xml:space="preserve"> has not capture the note in the following agreement</w:t>
      </w:r>
      <w:r w:rsidRPr="007F27D8">
        <w:rPr>
          <w:iCs/>
          <w:color w:val="000000" w:themeColor="text1"/>
        </w:rPr>
        <w:t>.</w:t>
      </w:r>
    </w:p>
    <w:tbl>
      <w:tblPr>
        <w:tblStyle w:val="aff"/>
        <w:tblW w:w="0" w:type="auto"/>
        <w:tblInd w:w="720" w:type="dxa"/>
        <w:tblLook w:val="04A0" w:firstRow="1" w:lastRow="0" w:firstColumn="1" w:lastColumn="0" w:noHBand="0" w:noVBand="1"/>
      </w:tblPr>
      <w:tblGrid>
        <w:gridCol w:w="9234"/>
      </w:tblGrid>
      <w:tr w:rsidR="000619C1" w14:paraId="73FA96F1" w14:textId="77777777" w:rsidTr="00492249">
        <w:tc>
          <w:tcPr>
            <w:tcW w:w="9954" w:type="dxa"/>
          </w:tcPr>
          <w:p w14:paraId="15C9A304" w14:textId="77777777" w:rsidR="000619C1" w:rsidRPr="005373C1" w:rsidRDefault="000619C1" w:rsidP="00492249">
            <w:pPr>
              <w:snapToGrid/>
              <w:spacing w:after="0" w:afterAutospacing="0"/>
              <w:jc w:val="left"/>
              <w:rPr>
                <w:rFonts w:ascii="Times" w:eastAsia="DengXian" w:hAnsi="Times"/>
                <w:sz w:val="20"/>
                <w:szCs w:val="24"/>
                <w:highlight w:val="green"/>
                <w:lang w:eastAsia="zh-CN"/>
              </w:rPr>
            </w:pPr>
            <w:r w:rsidRPr="005373C1">
              <w:rPr>
                <w:rFonts w:ascii="Times" w:eastAsia="DengXian" w:hAnsi="Times"/>
                <w:sz w:val="20"/>
                <w:szCs w:val="24"/>
                <w:highlight w:val="green"/>
                <w:lang w:eastAsia="zh-CN"/>
              </w:rPr>
              <w:t>Agreement</w:t>
            </w:r>
          </w:p>
          <w:p w14:paraId="737F9755" w14:textId="77777777" w:rsidR="000619C1" w:rsidRPr="005373C1" w:rsidRDefault="000619C1" w:rsidP="00492249">
            <w:pPr>
              <w:widowControl w:val="0"/>
              <w:suppressAutoHyphens/>
              <w:snapToGrid/>
              <w:spacing w:before="156" w:after="156" w:afterAutospacing="0"/>
              <w:rPr>
                <w:rFonts w:ascii="Times" w:eastAsia="DengXian" w:hAnsi="Times"/>
                <w:sz w:val="20"/>
                <w:szCs w:val="24"/>
                <w:lang w:eastAsia="zh-CN"/>
              </w:rPr>
            </w:pPr>
            <w:r w:rsidRPr="005373C1">
              <w:rPr>
                <w:rFonts w:ascii="Times" w:eastAsia="DengXian" w:hAnsi="Times"/>
                <w:sz w:val="20"/>
                <w:szCs w:val="24"/>
                <w:lang w:eastAsia="zh-CN"/>
              </w:rPr>
              <w:t>For UE-side model, for AI/ML based beam</w:t>
            </w:r>
            <w:r w:rsidRPr="005373C1">
              <w:rPr>
                <w:rFonts w:ascii="Times" w:eastAsia="Batang" w:hAnsi="Times"/>
                <w:kern w:val="24"/>
                <w:sz w:val="20"/>
                <w:szCs w:val="24"/>
                <w:lang w:eastAsia="en-US"/>
              </w:rPr>
              <w:t xml:space="preserve"> management for BM-Case 1 and BM-Case 2, for processing of a CSI report for </w:t>
            </w:r>
            <w:r w:rsidRPr="005373C1">
              <w:rPr>
                <w:rFonts w:ascii="Times" w:eastAsia="DengXian" w:hAnsi="Times"/>
                <w:sz w:val="20"/>
                <w:szCs w:val="24"/>
                <w:lang w:eastAsia="zh-CN"/>
              </w:rPr>
              <w:t xml:space="preserve">inference, </w:t>
            </w:r>
          </w:p>
          <w:p w14:paraId="00DD91A4" w14:textId="77777777" w:rsidR="000619C1" w:rsidRPr="005373C1" w:rsidRDefault="000619C1" w:rsidP="00492249">
            <w:pPr>
              <w:widowControl w:val="0"/>
              <w:numPr>
                <w:ilvl w:val="0"/>
                <w:numId w:val="43"/>
              </w:numPr>
              <w:suppressAutoHyphens/>
              <w:snapToGrid/>
              <w:spacing w:before="156" w:after="156" w:afterAutospacing="0"/>
              <w:jc w:val="left"/>
              <w:rPr>
                <w:rFonts w:ascii="Times" w:eastAsia="Batang" w:hAnsi="Times" w:cs="Times"/>
                <w:kern w:val="2"/>
                <w:sz w:val="21"/>
                <w:szCs w:val="24"/>
                <w:lang w:eastAsia="x-none"/>
              </w:rPr>
            </w:pPr>
            <w:r w:rsidRPr="005373C1">
              <w:rPr>
                <w:rFonts w:ascii="Times" w:eastAsia="DengXian" w:hAnsi="Times" w:cs="Times"/>
                <w:kern w:val="2"/>
                <w:sz w:val="21"/>
                <w:szCs w:val="24"/>
                <w:lang w:eastAsia="zh-CN"/>
              </w:rPr>
              <w:t xml:space="preserve">For PU occupancy, for the number of </w:t>
            </w:r>
            <w:r w:rsidRPr="005373C1">
              <w:rPr>
                <w:rFonts w:ascii="Times" w:eastAsia="DengXian" w:hAnsi="Times" w:cs="Times"/>
                <w:kern w:val="2"/>
                <w:sz w:val="21"/>
                <w:szCs w:val="24"/>
                <w:lang w:eastAsia="x-none"/>
              </w:rPr>
              <w:t>AI/ML PU (O</w:t>
            </w:r>
            <w:r w:rsidRPr="005373C1">
              <w:rPr>
                <w:rFonts w:ascii="Times" w:eastAsia="DengXian" w:hAnsi="Times" w:cs="Times"/>
                <w:kern w:val="2"/>
                <w:sz w:val="21"/>
                <w:szCs w:val="24"/>
                <w:vertAlign w:val="subscript"/>
                <w:lang w:eastAsia="x-none"/>
              </w:rPr>
              <w:t>APU</w:t>
            </w:r>
            <w:r w:rsidRPr="005373C1">
              <w:rPr>
                <w:rFonts w:ascii="Times" w:eastAsia="DengXian" w:hAnsi="Times" w:cs="Times"/>
                <w:kern w:val="2"/>
                <w:sz w:val="21"/>
                <w:szCs w:val="24"/>
                <w:lang w:eastAsia="x-none"/>
              </w:rPr>
              <w:t xml:space="preserve">) </w:t>
            </w:r>
            <w:r w:rsidRPr="005373C1">
              <w:rPr>
                <w:rFonts w:ascii="Times" w:eastAsia="DengXian" w:hAnsi="Times" w:cs="Times"/>
                <w:kern w:val="2"/>
                <w:sz w:val="21"/>
                <w:szCs w:val="24"/>
                <w:lang w:eastAsia="zh-CN"/>
              </w:rPr>
              <w:t>and/or</w:t>
            </w:r>
            <w:r w:rsidRPr="005373C1">
              <w:rPr>
                <w:rFonts w:ascii="Times" w:eastAsia="DengXian" w:hAnsi="Times" w:cs="Times"/>
                <w:kern w:val="2"/>
                <w:sz w:val="21"/>
                <w:szCs w:val="24"/>
                <w:lang w:eastAsia="x-none"/>
              </w:rPr>
              <w:t xml:space="preserve"> legacy CPU (O</w:t>
            </w:r>
            <w:r w:rsidRPr="005373C1">
              <w:rPr>
                <w:rFonts w:ascii="Times" w:eastAsia="DengXian" w:hAnsi="Times" w:cs="Times"/>
                <w:kern w:val="2"/>
                <w:sz w:val="21"/>
                <w:szCs w:val="24"/>
                <w:vertAlign w:val="subscript"/>
                <w:lang w:eastAsia="x-none"/>
              </w:rPr>
              <w:t>CPU</w:t>
            </w:r>
            <w:r w:rsidRPr="005373C1">
              <w:rPr>
                <w:rFonts w:ascii="Times" w:eastAsia="DengXian" w:hAnsi="Times" w:cs="Times"/>
                <w:kern w:val="2"/>
                <w:sz w:val="21"/>
                <w:szCs w:val="24"/>
                <w:lang w:eastAsia="x-none"/>
              </w:rPr>
              <w:t xml:space="preserve">) are occupied, </w:t>
            </w:r>
          </w:p>
          <w:p w14:paraId="4F28FA7F" w14:textId="77777777" w:rsidR="000619C1" w:rsidRPr="005373C1" w:rsidRDefault="000619C1" w:rsidP="00492249">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DengXian" w:hAnsi="Times" w:cs="Times"/>
                <w:kern w:val="2"/>
                <w:sz w:val="21"/>
                <w:szCs w:val="24"/>
                <w:lang w:eastAsia="x-none"/>
              </w:rPr>
              <w:t>O</w:t>
            </w:r>
            <w:r w:rsidRPr="005373C1">
              <w:rPr>
                <w:rFonts w:ascii="Times" w:eastAsia="DengXian" w:hAnsi="Times" w:cs="Times"/>
                <w:kern w:val="2"/>
                <w:sz w:val="21"/>
                <w:szCs w:val="24"/>
                <w:vertAlign w:val="subscript"/>
                <w:lang w:eastAsia="x-none"/>
              </w:rPr>
              <w:t>APU</w:t>
            </w:r>
            <w:r w:rsidRPr="005373C1">
              <w:rPr>
                <w:rFonts w:ascii="Times" w:eastAsia="DengXian" w:hAnsi="Times" w:cs="Times"/>
                <w:kern w:val="2"/>
                <w:sz w:val="21"/>
                <w:szCs w:val="24"/>
                <w:lang w:eastAsia="x-none"/>
              </w:rPr>
              <w:t>= 0 or X</w:t>
            </w:r>
            <w:r w:rsidRPr="005373C1">
              <w:rPr>
                <w:rFonts w:ascii="Times" w:eastAsia="DengXian" w:hAnsi="Times" w:cs="Times"/>
                <w:kern w:val="2"/>
                <w:sz w:val="21"/>
                <w:szCs w:val="24"/>
                <w:lang w:eastAsia="zh-CN"/>
              </w:rPr>
              <w:t>1/X2</w:t>
            </w:r>
            <w:r w:rsidRPr="005373C1">
              <w:rPr>
                <w:rFonts w:ascii="Times" w:eastAsia="DengXian" w:hAnsi="Times" w:cs="Times"/>
                <w:kern w:val="2"/>
                <w:sz w:val="21"/>
                <w:szCs w:val="24"/>
                <w:lang w:eastAsia="x-none"/>
              </w:rPr>
              <w:t xml:space="preserve"> is reported by UE in UE capability report for BM-Case 1 and BM-Case 2 respectively</w:t>
            </w:r>
          </w:p>
          <w:p w14:paraId="721EC3A2" w14:textId="77777777" w:rsidR="000619C1" w:rsidRPr="005373C1" w:rsidRDefault="000619C1" w:rsidP="00492249">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DengXian" w:hAnsi="Times" w:cs="Times"/>
                <w:kern w:val="2"/>
                <w:sz w:val="21"/>
                <w:szCs w:val="24"/>
                <w:lang w:eastAsia="x-none"/>
              </w:rPr>
              <w:t>O</w:t>
            </w:r>
            <w:r w:rsidRPr="005373C1">
              <w:rPr>
                <w:rFonts w:ascii="Times" w:eastAsia="DengXian" w:hAnsi="Times" w:cs="Times"/>
                <w:kern w:val="2"/>
                <w:sz w:val="21"/>
                <w:szCs w:val="24"/>
                <w:vertAlign w:val="subscript"/>
                <w:lang w:eastAsia="x-none"/>
              </w:rPr>
              <w:t>CPU</w:t>
            </w:r>
            <w:r w:rsidRPr="005373C1">
              <w:rPr>
                <w:rFonts w:ascii="Times" w:eastAsia="DengXian" w:hAnsi="Times" w:cs="Times"/>
                <w:kern w:val="2"/>
                <w:sz w:val="21"/>
                <w:szCs w:val="24"/>
                <w:lang w:eastAsia="x-none"/>
              </w:rPr>
              <w:t>=0 or Y</w:t>
            </w:r>
            <w:r w:rsidRPr="005373C1">
              <w:rPr>
                <w:rFonts w:ascii="Times" w:eastAsia="DengXian" w:hAnsi="Times" w:cs="Times"/>
                <w:kern w:val="2"/>
                <w:sz w:val="21"/>
                <w:szCs w:val="24"/>
                <w:lang w:eastAsia="zh-CN"/>
              </w:rPr>
              <w:t>1</w:t>
            </w:r>
            <w:r w:rsidRPr="005373C1">
              <w:rPr>
                <w:rFonts w:ascii="Times" w:eastAsia="DengXian" w:hAnsi="Times" w:cs="Times"/>
                <w:kern w:val="2"/>
                <w:sz w:val="21"/>
                <w:szCs w:val="24"/>
                <w:lang w:val="en-US" w:eastAsia="zh-CN"/>
              </w:rPr>
              <w:t>/Y2</w:t>
            </w:r>
            <w:r w:rsidRPr="005373C1">
              <w:rPr>
                <w:rFonts w:ascii="Times" w:eastAsia="DengXian" w:hAnsi="Times" w:cs="Times"/>
                <w:kern w:val="2"/>
                <w:sz w:val="21"/>
                <w:szCs w:val="24"/>
                <w:lang w:eastAsia="x-none"/>
              </w:rPr>
              <w:t xml:space="preserve"> is reported by UE in UE capability report for BM-Case 1 and BM-Case 2 respectively</w:t>
            </w:r>
          </w:p>
          <w:p w14:paraId="21441FEE" w14:textId="77777777" w:rsidR="000619C1" w:rsidRPr="005373C1" w:rsidRDefault="000619C1" w:rsidP="00492249">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lang w:eastAsia="x-none"/>
              </w:rPr>
              <w:t>Note: Detailed values of X</w:t>
            </w:r>
            <w:r w:rsidRPr="005373C1">
              <w:rPr>
                <w:rFonts w:ascii="Times" w:eastAsia="DengXian" w:hAnsi="Times" w:cs="Times"/>
                <w:kern w:val="2"/>
                <w:sz w:val="21"/>
                <w:szCs w:val="24"/>
                <w:lang w:eastAsia="zh-CN"/>
              </w:rPr>
              <w:t>1/X2</w:t>
            </w:r>
            <w:r w:rsidRPr="005373C1">
              <w:rPr>
                <w:rFonts w:ascii="Times" w:eastAsia="游明朝" w:hAnsi="Times" w:cs="Times"/>
                <w:kern w:val="2"/>
                <w:sz w:val="21"/>
                <w:szCs w:val="24"/>
                <w:lang w:eastAsia="x-none"/>
              </w:rPr>
              <w:t xml:space="preserve"> and Y</w:t>
            </w:r>
            <w:r w:rsidRPr="005373C1">
              <w:rPr>
                <w:rFonts w:ascii="Times" w:eastAsia="DengXian" w:hAnsi="Times" w:cs="Times"/>
                <w:kern w:val="2"/>
                <w:sz w:val="21"/>
                <w:szCs w:val="24"/>
                <w:lang w:eastAsia="zh-CN"/>
              </w:rPr>
              <w:t>1/Y2</w:t>
            </w:r>
            <w:r w:rsidRPr="005373C1">
              <w:rPr>
                <w:rFonts w:ascii="Times" w:eastAsia="游明朝" w:hAnsi="Times" w:cs="Times"/>
                <w:kern w:val="2"/>
                <w:sz w:val="21"/>
                <w:szCs w:val="24"/>
                <w:lang w:eastAsia="x-none"/>
              </w:rPr>
              <w:t xml:space="preserve"> can be further discussed in UE feature.</w:t>
            </w:r>
          </w:p>
          <w:p w14:paraId="4D89AD86" w14:textId="77777777" w:rsidR="000619C1" w:rsidRPr="005373C1" w:rsidRDefault="000619C1" w:rsidP="00492249">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lang w:eastAsia="x-none"/>
              </w:rPr>
              <w:t>Note: Combination of O</w:t>
            </w:r>
            <w:r w:rsidRPr="005373C1">
              <w:rPr>
                <w:rFonts w:ascii="Times" w:eastAsia="游明朝" w:hAnsi="Times" w:cs="Times"/>
                <w:kern w:val="2"/>
                <w:sz w:val="21"/>
                <w:szCs w:val="24"/>
                <w:vertAlign w:val="subscript"/>
                <w:lang w:eastAsia="x-none"/>
              </w:rPr>
              <w:t>APU</w:t>
            </w:r>
            <w:r w:rsidRPr="005373C1">
              <w:rPr>
                <w:rFonts w:ascii="Times" w:eastAsia="游明朝" w:hAnsi="Times" w:cs="Times"/>
                <w:kern w:val="2"/>
                <w:sz w:val="21"/>
                <w:szCs w:val="24"/>
                <w:lang w:eastAsia="x-none"/>
              </w:rPr>
              <w:t>= 0 and O</w:t>
            </w:r>
            <w:r w:rsidRPr="005373C1">
              <w:rPr>
                <w:rFonts w:ascii="Times" w:eastAsia="游明朝" w:hAnsi="Times" w:cs="Times"/>
                <w:kern w:val="2"/>
                <w:sz w:val="21"/>
                <w:szCs w:val="24"/>
                <w:vertAlign w:val="subscript"/>
                <w:lang w:eastAsia="x-none"/>
              </w:rPr>
              <w:t>CPU</w:t>
            </w:r>
            <w:r w:rsidRPr="005373C1">
              <w:rPr>
                <w:rFonts w:ascii="Times" w:eastAsia="游明朝" w:hAnsi="Times" w:cs="Times"/>
                <w:kern w:val="2"/>
                <w:sz w:val="21"/>
                <w:szCs w:val="24"/>
                <w:lang w:eastAsia="x-none"/>
              </w:rPr>
              <w:t>=0 is not allowed</w:t>
            </w:r>
          </w:p>
          <w:p w14:paraId="35D2D322" w14:textId="77777777" w:rsidR="000619C1" w:rsidRPr="005373C1" w:rsidRDefault="000619C1" w:rsidP="00492249">
            <w:pPr>
              <w:widowControl w:val="0"/>
              <w:numPr>
                <w:ilvl w:val="1"/>
                <w:numId w:val="44"/>
              </w:numPr>
              <w:suppressAutoHyphens/>
              <w:snapToGrid/>
              <w:spacing w:before="156" w:after="156" w:afterAutospacing="0"/>
              <w:jc w:val="left"/>
              <w:rPr>
                <w:rFonts w:ascii="Times" w:eastAsia="游明朝" w:hAnsi="Times" w:cs="Times"/>
                <w:kern w:val="2"/>
                <w:sz w:val="21"/>
                <w:szCs w:val="24"/>
                <w:lang w:eastAsia="x-none"/>
              </w:rPr>
            </w:pPr>
            <w:r w:rsidRPr="005373C1">
              <w:rPr>
                <w:rFonts w:ascii="Times" w:eastAsia="游明朝" w:hAnsi="Times" w:cs="Times"/>
                <w:kern w:val="2"/>
                <w:sz w:val="21"/>
                <w:szCs w:val="24"/>
                <w:highlight w:val="yellow"/>
                <w:lang w:eastAsia="x-none"/>
              </w:rPr>
              <w:t xml:space="preserve">Note: if any of the unoccupied PU cannot satisfy the corresponding required PU by the CSI report, the CSI report will follow the legacy </w:t>
            </w:r>
            <w:proofErr w:type="spellStart"/>
            <w:r w:rsidRPr="005373C1">
              <w:rPr>
                <w:rFonts w:ascii="Times" w:eastAsia="游明朝" w:hAnsi="Times" w:cs="Times"/>
                <w:kern w:val="2"/>
                <w:sz w:val="21"/>
                <w:szCs w:val="24"/>
                <w:highlight w:val="yellow"/>
                <w:lang w:eastAsia="x-none"/>
              </w:rPr>
              <w:t>behavior</w:t>
            </w:r>
            <w:proofErr w:type="spellEnd"/>
            <w:r w:rsidRPr="005373C1">
              <w:rPr>
                <w:rFonts w:ascii="Times" w:eastAsia="游明朝" w:hAnsi="Times" w:cs="Times"/>
                <w:kern w:val="2"/>
                <w:sz w:val="21"/>
                <w:szCs w:val="24"/>
                <w:highlight w:val="yellow"/>
                <w:lang w:eastAsia="x-none"/>
              </w:rPr>
              <w:t xml:space="preserve"> of </w:t>
            </w:r>
            <w:r w:rsidRPr="005373C1">
              <w:rPr>
                <w:rFonts w:ascii="Times" w:eastAsia="DengXian" w:hAnsi="Times" w:cs="Times"/>
                <w:kern w:val="2"/>
                <w:sz w:val="21"/>
                <w:szCs w:val="24"/>
                <w:highlight w:val="yellow"/>
                <w:lang w:eastAsia="zh-CN"/>
              </w:rPr>
              <w:t xml:space="preserve">exceeding the </w:t>
            </w:r>
            <w:r w:rsidRPr="005373C1">
              <w:rPr>
                <w:rFonts w:ascii="Times" w:eastAsia="游明朝" w:hAnsi="Times" w:cs="Times"/>
                <w:kern w:val="2"/>
                <w:sz w:val="21"/>
                <w:szCs w:val="24"/>
                <w:highlight w:val="yellow"/>
                <w:lang w:eastAsia="x-none"/>
              </w:rPr>
              <w:t xml:space="preserve">CPU </w:t>
            </w:r>
            <w:r w:rsidRPr="005373C1">
              <w:rPr>
                <w:rFonts w:ascii="Times" w:eastAsia="DengXian" w:hAnsi="Times" w:cs="Times"/>
                <w:kern w:val="2"/>
                <w:sz w:val="21"/>
                <w:szCs w:val="24"/>
                <w:highlight w:val="yellow"/>
                <w:lang w:eastAsia="zh-CN"/>
              </w:rPr>
              <w:t>limit</w:t>
            </w:r>
            <w:r w:rsidRPr="005373C1">
              <w:rPr>
                <w:rFonts w:ascii="Times" w:eastAsia="游明朝" w:hAnsi="Times" w:cs="Times"/>
                <w:kern w:val="2"/>
                <w:sz w:val="21"/>
                <w:szCs w:val="24"/>
                <w:highlight w:val="yellow"/>
                <w:lang w:eastAsia="x-none"/>
              </w:rPr>
              <w:t>, neither of the P</w:t>
            </w:r>
            <w:r w:rsidRPr="005373C1">
              <w:rPr>
                <w:rFonts w:ascii="Times" w:eastAsia="DengXian" w:hAnsi="Times" w:cs="Times"/>
                <w:kern w:val="2"/>
                <w:sz w:val="21"/>
                <w:szCs w:val="24"/>
                <w:highlight w:val="yellow"/>
                <w:lang w:eastAsia="zh-CN"/>
              </w:rPr>
              <w:t>U</w:t>
            </w:r>
            <w:r w:rsidRPr="005373C1">
              <w:rPr>
                <w:rFonts w:ascii="Times" w:eastAsia="游明朝" w:hAnsi="Times" w:cs="Times"/>
                <w:kern w:val="2"/>
                <w:sz w:val="21"/>
                <w:szCs w:val="24"/>
                <w:highlight w:val="yellow"/>
                <w:lang w:eastAsia="x-none"/>
              </w:rPr>
              <w:t>s are occupied</w:t>
            </w:r>
          </w:p>
        </w:tc>
      </w:tr>
    </w:tbl>
    <w:p w14:paraId="6F7D825A" w14:textId="77777777" w:rsidR="000619C1" w:rsidRPr="007F27D8" w:rsidRDefault="000619C1" w:rsidP="000619C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of the CSI report are considered to be 0</w:t>
      </w:r>
    </w:p>
    <w:p w14:paraId="3CFE98A1" w14:textId="77777777" w:rsidR="000619C1" w:rsidRPr="007F27D8" w:rsidRDefault="000619C1" w:rsidP="000619C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The Note in above agreement has not captured in the spec</w:t>
      </w:r>
      <w:r w:rsidRPr="007F27D8">
        <w:rPr>
          <w:iCs/>
          <w:color w:val="000000" w:themeColor="text1"/>
        </w:rPr>
        <w:t>.</w:t>
      </w:r>
    </w:p>
    <w:p w14:paraId="0E321B8D" w14:textId="77777777" w:rsidR="000619C1" w:rsidRPr="008A33B5" w:rsidRDefault="000619C1" w:rsidP="000619C1">
      <w:pPr>
        <w:spacing w:before="240"/>
        <w:rPr>
          <w:color w:val="000000" w:themeColor="text1"/>
        </w:rPr>
      </w:pPr>
    </w:p>
    <w:tbl>
      <w:tblPr>
        <w:tblStyle w:val="aff"/>
        <w:tblW w:w="0" w:type="auto"/>
        <w:tblLook w:val="04A0" w:firstRow="1" w:lastRow="0" w:firstColumn="1" w:lastColumn="0" w:noHBand="0" w:noVBand="1"/>
      </w:tblPr>
      <w:tblGrid>
        <w:gridCol w:w="9954"/>
      </w:tblGrid>
      <w:tr w:rsidR="000619C1" w14:paraId="347C18FB" w14:textId="77777777" w:rsidTr="00492249">
        <w:tc>
          <w:tcPr>
            <w:tcW w:w="9954" w:type="dxa"/>
          </w:tcPr>
          <w:p w14:paraId="3357B981" w14:textId="77777777" w:rsidR="000619C1" w:rsidRPr="00F96BB5" w:rsidRDefault="000619C1" w:rsidP="00492249">
            <w:pPr>
              <w:snapToGrid/>
              <w:spacing w:after="180" w:afterAutospacing="0"/>
              <w:jc w:val="center"/>
              <w:rPr>
                <w:rFonts w:eastAsiaTheme="minorEastAsia"/>
                <w:b/>
                <w:sz w:val="20"/>
                <w:highlight w:val="yellow"/>
              </w:rPr>
            </w:pPr>
            <w:r w:rsidRPr="00F96BB5">
              <w:rPr>
                <w:rFonts w:hint="eastAsia"/>
                <w:b/>
                <w:color w:val="000000" w:themeColor="text1"/>
              </w:rPr>
              <w:t>TP#</w:t>
            </w:r>
            <w:r>
              <w:rPr>
                <w:b/>
                <w:color w:val="000000" w:themeColor="text1"/>
              </w:rPr>
              <w:t>2</w:t>
            </w:r>
          </w:p>
          <w:p w14:paraId="47745611" w14:textId="77777777" w:rsidR="000619C1" w:rsidRPr="000C505B" w:rsidRDefault="000619C1" w:rsidP="00492249">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55169999" w14:textId="77777777" w:rsidR="000619C1" w:rsidRPr="00CC0592" w:rsidRDefault="000619C1" w:rsidP="00492249">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5F0F711A" w14:textId="77777777" w:rsidR="000619C1" w:rsidRPr="000459EF" w:rsidRDefault="000619C1" w:rsidP="00492249">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6E72C936" w14:textId="77777777" w:rsidR="000619C1" w:rsidRPr="000459EF" w:rsidRDefault="000619C1" w:rsidP="00492249">
            <w:pPr>
              <w:snapToGrid/>
              <w:spacing w:after="180" w:afterAutospacing="0"/>
              <w:jc w:val="left"/>
              <w:rPr>
                <w:rFonts w:eastAsia="SimSun"/>
                <w:sz w:val="20"/>
                <w:lang w:eastAsia="en-US"/>
              </w:rPr>
            </w:pPr>
            <w:r w:rsidRPr="000459EF">
              <w:rPr>
                <w:rFonts w:eastAsia="SimSun"/>
                <w:sz w:val="20"/>
                <w:lang w:eastAsia="en-US"/>
              </w:rPr>
              <w:lastRenderedPageBreak/>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449E037E" w14:textId="77777777" w:rsidR="000619C1" w:rsidRPr="000459EF" w:rsidRDefault="000619C1" w:rsidP="00492249">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0A1DB0">
              <w:rPr>
                <w:rFonts w:eastAsia="SimSun"/>
                <w:sz w:val="20"/>
                <w:lang w:eastAsia="en-US"/>
              </w:rPr>
              <w:t xml:space="preserve"> </w:t>
            </w:r>
            <w:r w:rsidRPr="000459EF">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0459EF">
              <w:rPr>
                <w:rFonts w:eastAsia="SimSun"/>
                <w:sz w:val="20"/>
                <w:lang w:eastAsia="en-US"/>
              </w:rPr>
              <w:t xml:space="preserve">is not considered within any </w:t>
            </w:r>
            <w:r w:rsidRPr="00EB3F4F">
              <w:rPr>
                <w:rFonts w:eastAsiaTheme="minorEastAsia" w:hint="eastAsia"/>
                <w:bCs/>
                <w:color w:val="C00000"/>
                <w:sz w:val="20"/>
                <w:u w:val="single"/>
              </w:rPr>
              <w:t>o</w:t>
            </w:r>
            <w:r>
              <w:rPr>
                <w:rFonts w:eastAsiaTheme="minorEastAsia"/>
                <w:bCs/>
                <w:color w:val="C00000"/>
                <w:sz w:val="20"/>
                <w:u w:val="single"/>
              </w:rPr>
              <w:t>ne</w:t>
            </w:r>
            <w:r w:rsidRPr="000459EF">
              <w:rPr>
                <w:rFonts w:eastAsia="SimSun"/>
                <w:sz w:val="20"/>
                <w:lang w:eastAsia="en-US"/>
              </w:rPr>
              <w:t xml:space="preserve"> of </w:t>
            </w:r>
            <m:oMath>
              <m:r>
                <w:rPr>
                  <w:rFonts w:ascii="Cambria Math" w:eastAsia="SimSun" w:hAnsi="Cambria Math"/>
                  <w:sz w:val="18"/>
                  <w:szCs w:val="18"/>
                  <w:lang w:eastAsia="en-US"/>
                </w:rPr>
                <m:t>M</m:t>
              </m:r>
            </m:oMath>
            <w:r w:rsidRPr="000459EF">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0459EF">
              <w:rPr>
                <w:rFonts w:eastAsia="SimSun"/>
                <w:sz w:val="20"/>
                <w:lang w:eastAsia="en-US"/>
              </w:rPr>
              <w:t>are considered to be 0, for the procedure previously described in this clause and the UE is not required to update the CSI report.</w:t>
            </w:r>
          </w:p>
          <w:p w14:paraId="7CF8E1BF" w14:textId="77777777" w:rsidR="000619C1" w:rsidRPr="000459EF" w:rsidRDefault="000619C1" w:rsidP="00492249">
            <w:pPr>
              <w:snapToGrid/>
              <w:spacing w:after="180" w:afterAutospacing="0"/>
              <w:jc w:val="left"/>
              <w:rPr>
                <w:rFonts w:eastAsia="SimSun"/>
                <w:sz w:val="20"/>
                <w:lang w:eastAsia="en-US"/>
              </w:rPr>
            </w:pPr>
            <w:r w:rsidRPr="000459EF">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Reporting Settings. Processing of a CSI report occupies a number of CPUs for a number of symbols as follows:</w:t>
            </w:r>
          </w:p>
          <w:p w14:paraId="72F94895" w14:textId="77777777" w:rsidR="000619C1" w:rsidRPr="000459EF" w:rsidRDefault="000619C1" w:rsidP="00492249">
            <w:pPr>
              <w:snapToGrid/>
              <w:spacing w:after="180" w:afterAutospacing="0"/>
              <w:ind w:left="568" w:hanging="284"/>
              <w:jc w:val="left"/>
              <w:rPr>
                <w:rFonts w:eastAsia="SimSun"/>
                <w:sz w:val="20"/>
                <w:lang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O</m:t>
                  </m:r>
                </m:e>
                <m:sub>
                  <m:r>
                    <w:rPr>
                      <w:rFonts w:ascii="Cambria Math" w:eastAsia="SimSun" w:hAnsi="Cambria Math"/>
                      <w:color w:val="000000"/>
                      <w:sz w:val="20"/>
                      <w:lang w:val="x-none" w:eastAsia="en-US"/>
                    </w:rPr>
                    <m:t>CPU</m:t>
                  </m:r>
                </m:sub>
              </m:sSub>
              <m:r>
                <w:rPr>
                  <w:rFonts w:ascii="Cambria Math" w:eastAsia="SimSun" w:hAnsi="Cambria Math"/>
                  <w:color w:val="000000"/>
                  <w:sz w:val="20"/>
                  <w:lang w:val="x-none" w:eastAsia="en-US"/>
                </w:rPr>
                <m:t xml:space="preserve">=0  </m:t>
              </m:r>
            </m:oMath>
            <w:r w:rsidRPr="000459EF">
              <w:rPr>
                <w:rFonts w:eastAsia="SimSun"/>
                <w:color w:val="000000"/>
                <w:sz w:val="20"/>
                <w:lang w:eastAsia="en-US"/>
              </w:rPr>
              <w:t xml:space="preserve">for a CSI report with CSI-ReportConfig with higher layer parameter </w:t>
            </w:r>
            <w:proofErr w:type="spellStart"/>
            <w:r w:rsidRPr="000459EF">
              <w:rPr>
                <w:rFonts w:eastAsia="SimSun"/>
                <w:i/>
                <w:color w:val="000000"/>
                <w:sz w:val="20"/>
                <w:lang w:eastAsia="en-US"/>
              </w:rPr>
              <w:t>reportQuantity</w:t>
            </w:r>
            <w:proofErr w:type="spellEnd"/>
            <w:r w:rsidRPr="000459EF">
              <w:rPr>
                <w:rFonts w:eastAsia="SimSun"/>
                <w:color w:val="000000"/>
                <w:sz w:val="20"/>
                <w:lang w:eastAsia="en-US"/>
              </w:rPr>
              <w:t xml:space="preserve"> set to 'none' and </w:t>
            </w:r>
            <w:r w:rsidRPr="000459EF">
              <w:rPr>
                <w:rFonts w:eastAsia="SimSun"/>
                <w:i/>
                <w:color w:val="000000"/>
                <w:sz w:val="20"/>
                <w:lang w:eastAsia="en-US"/>
              </w:rPr>
              <w:t>CSI-RS-</w:t>
            </w:r>
            <w:proofErr w:type="spellStart"/>
            <w:r w:rsidRPr="000459EF">
              <w:rPr>
                <w:rFonts w:eastAsia="SimSun"/>
                <w:i/>
                <w:color w:val="000000"/>
                <w:sz w:val="20"/>
                <w:lang w:eastAsia="en-US"/>
              </w:rPr>
              <w:t>ResourceSet</w:t>
            </w:r>
            <w:proofErr w:type="spellEnd"/>
            <w:r w:rsidRPr="000459EF">
              <w:rPr>
                <w:rFonts w:eastAsia="SimSun"/>
                <w:color w:val="000000"/>
                <w:sz w:val="20"/>
                <w:lang w:eastAsia="en-US"/>
              </w:rPr>
              <w:t xml:space="preserve"> with higher layer parameter </w:t>
            </w:r>
            <w:proofErr w:type="spellStart"/>
            <w:r w:rsidRPr="000459EF">
              <w:rPr>
                <w:rFonts w:eastAsia="SimSun"/>
                <w:i/>
                <w:color w:val="000000"/>
                <w:sz w:val="20"/>
                <w:lang w:eastAsia="en-US"/>
              </w:rPr>
              <w:t>trs</w:t>
            </w:r>
            <w:proofErr w:type="spellEnd"/>
            <w:r w:rsidRPr="000459EF">
              <w:rPr>
                <w:rFonts w:eastAsia="SimSun"/>
                <w:i/>
                <w:color w:val="000000"/>
                <w:sz w:val="20"/>
                <w:lang w:eastAsia="en-US"/>
              </w:rPr>
              <w:t>-Info</w:t>
            </w:r>
            <w:r w:rsidRPr="000459EF">
              <w:rPr>
                <w:rFonts w:eastAsia="SimSun"/>
                <w:color w:val="000000"/>
                <w:sz w:val="20"/>
                <w:lang w:eastAsia="en-US"/>
              </w:rPr>
              <w:t xml:space="preserve"> configured.</w:t>
            </w:r>
          </w:p>
          <w:p w14:paraId="6062610E" w14:textId="77777777" w:rsidR="000619C1" w:rsidRPr="000459EF" w:rsidRDefault="000619C1" w:rsidP="00492249">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=1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proofErr w:type="spellStart"/>
            <w:r w:rsidRPr="000459EF">
              <w:rPr>
                <w:rFonts w:eastAsia="SimSun"/>
                <w:i/>
                <w:iCs/>
                <w:sz w:val="20"/>
                <w:lang w:val="x-none" w:eastAsia="en-US"/>
              </w:rPr>
              <w:t>ltm</w:t>
            </w:r>
            <w:proofErr w:type="spellEnd"/>
            <w:r w:rsidRPr="000459EF">
              <w:rPr>
                <w:rFonts w:eastAsia="SimSun"/>
                <w:i/>
                <w:iCs/>
                <w:sz w:val="20"/>
                <w:lang w:val="x-none" w:eastAsia="en-US"/>
              </w:rPr>
              <w:t>-CSI-</w:t>
            </w:r>
            <w:proofErr w:type="spellStart"/>
            <w:r w:rsidRPr="000459EF">
              <w:rPr>
                <w:rFonts w:eastAsia="SimSun"/>
                <w:i/>
                <w:iCs/>
                <w:sz w:val="20"/>
                <w:lang w:val="x-none" w:eastAsia="en-US"/>
              </w:rPr>
              <w:t>ReportConfig</w:t>
            </w:r>
            <w:proofErr w:type="spellEnd"/>
            <w:r w:rsidRPr="000459EF">
              <w:rPr>
                <w:rFonts w:eastAsia="SimSun"/>
                <w:sz w:val="20"/>
                <w:lang w:val="x-none" w:eastAsia="en-US"/>
              </w:rPr>
              <w:t xml:space="preserve"> or </w:t>
            </w:r>
            <w:r w:rsidRPr="000459EF">
              <w:rPr>
                <w:rFonts w:eastAsia="SimSun"/>
                <w:sz w:val="20"/>
                <w:lang w:eastAsia="en-US"/>
              </w:rPr>
              <w:t>a</w:t>
            </w:r>
            <w:r w:rsidRPr="000459EF">
              <w:rPr>
                <w:rFonts w:eastAsia="SimSun"/>
                <w:sz w:val="20"/>
                <w:lang w:val="x-none" w:eastAsia="en-US"/>
              </w:rPr>
              <w:t xml:space="preserve">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'cri-RSRP'</w:t>
            </w:r>
            <w:r w:rsidRPr="000459EF">
              <w:rPr>
                <w:rFonts w:eastAsia="SimSun"/>
                <w:sz w:val="20"/>
                <w:lang w:eastAsia="en-US"/>
              </w:rPr>
              <w:t>, '</w:t>
            </w:r>
            <w:proofErr w:type="spellStart"/>
            <w:r w:rsidRPr="000459EF">
              <w:rPr>
                <w:rFonts w:eastAsia="SimSun"/>
                <w:sz w:val="20"/>
                <w:lang w:eastAsia="en-US"/>
              </w:rPr>
              <w:t>ssb</w:t>
            </w:r>
            <w:proofErr w:type="spellEnd"/>
            <w:r w:rsidRPr="000459EF">
              <w:rPr>
                <w:rFonts w:eastAsia="SimSun"/>
                <w:sz w:val="20"/>
                <w:lang w:eastAsia="en-US"/>
              </w:rPr>
              <w:t>-Index-RSRP'</w:t>
            </w:r>
            <w:r w:rsidRPr="000459EF">
              <w:rPr>
                <w:rFonts w:eastAsia="SimSun"/>
                <w:sz w:val="20"/>
                <w:lang w:val="x-none" w:eastAsia="en-US"/>
              </w:rPr>
              <w:t>, 'cri-SINR',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'cri-RSRP-</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-Index-RSRP-</w:t>
            </w:r>
            <w:r w:rsidRPr="000459EF">
              <w:rPr>
                <w:rFonts w:eastAsia="SimSun"/>
                <w:sz w:val="20"/>
                <w:lang w:eastAsia="en-US"/>
              </w:rPr>
              <w:t xml:space="preserve"> </w:t>
            </w:r>
            <w:r w:rsidRPr="000459EF">
              <w:rPr>
                <w:rFonts w:eastAsia="SimSun"/>
                <w:sz w:val="20"/>
                <w:lang w:val="x-none" w:eastAsia="en-US"/>
              </w:rPr>
              <w:t>Index', 'cri-SINR-</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 xml:space="preserve">Index', 'cli-SRS-RSRP', 'cli-RSSI', 'rs-pai-r19', 'none-bm-r19', 'none-csi-r19' or </w:t>
            </w:r>
            <w:r w:rsidRPr="000459EF">
              <w:rPr>
                <w:rFonts w:eastAsia="SimSun"/>
                <w:sz w:val="20"/>
                <w:lang w:val="en-US" w:eastAsia="en-US"/>
              </w:rPr>
              <w:t>'</w:t>
            </w:r>
            <w:r w:rsidRPr="000459EF">
              <w:rPr>
                <w:rFonts w:eastAsia="SimSun"/>
                <w:color w:val="000000"/>
                <w:sz w:val="20"/>
                <w:lang w:val="x-none" w:eastAsia="en-US"/>
              </w:rPr>
              <w:t>none</w:t>
            </w:r>
            <w:r w:rsidRPr="000459EF">
              <w:rPr>
                <w:rFonts w:eastAsia="SimSun"/>
                <w:color w:val="000000"/>
                <w:sz w:val="20"/>
                <w:lang w:val="en-US" w:eastAsia="en-US"/>
              </w:rPr>
              <w:t>'</w:t>
            </w:r>
            <w:r w:rsidRPr="000459EF">
              <w:rPr>
                <w:rFonts w:eastAsia="SimSun"/>
                <w:color w:val="000000"/>
                <w:sz w:val="20"/>
                <w:lang w:val="x-none" w:eastAsia="en-US"/>
              </w:rPr>
              <w:t xml:space="preserve"> (and </w:t>
            </w:r>
            <w:r w:rsidRPr="000459EF">
              <w:rPr>
                <w:rFonts w:eastAsia="SimSun"/>
                <w:i/>
                <w:color w:val="000000"/>
                <w:sz w:val="20"/>
                <w:lang w:val="x-none" w:eastAsia="en-US"/>
              </w:rPr>
              <w:t>CSI-RS-</w:t>
            </w:r>
            <w:proofErr w:type="spellStart"/>
            <w:r w:rsidRPr="000459EF">
              <w:rPr>
                <w:rFonts w:eastAsia="SimSun"/>
                <w:i/>
                <w:color w:val="000000"/>
                <w:sz w:val="20"/>
                <w:lang w:val="x-none" w:eastAsia="en-US"/>
              </w:rPr>
              <w:t>ResourceSet</w:t>
            </w:r>
            <w:proofErr w:type="spellEnd"/>
            <w:r w:rsidRPr="000459EF">
              <w:rPr>
                <w:rFonts w:eastAsia="SimSun"/>
                <w:color w:val="000000"/>
                <w:sz w:val="20"/>
                <w:lang w:val="x-none" w:eastAsia="en-US"/>
              </w:rPr>
              <w:t xml:space="preserve"> with high</w:t>
            </w:r>
            <w:r w:rsidRPr="000459EF">
              <w:rPr>
                <w:rFonts w:eastAsia="SimSun"/>
                <w:color w:val="000000"/>
                <w:sz w:val="20"/>
                <w:lang w:val="en-US" w:eastAsia="en-US"/>
              </w:rPr>
              <w:t>er</w:t>
            </w:r>
            <w:r w:rsidRPr="000459EF">
              <w:rPr>
                <w:rFonts w:eastAsia="SimSun"/>
                <w:color w:val="000000"/>
                <w:sz w:val="20"/>
                <w:lang w:val="x-none" w:eastAsia="en-US"/>
              </w:rPr>
              <w:t xml:space="preserve"> layer parameter </w:t>
            </w:r>
            <w:proofErr w:type="spellStart"/>
            <w:r w:rsidRPr="000459EF">
              <w:rPr>
                <w:rFonts w:eastAsia="SimSun"/>
                <w:i/>
                <w:color w:val="000000"/>
                <w:sz w:val="20"/>
                <w:lang w:val="x-none" w:eastAsia="en-US"/>
              </w:rPr>
              <w:t>trs</w:t>
            </w:r>
            <w:proofErr w:type="spellEnd"/>
            <w:r w:rsidRPr="000459EF">
              <w:rPr>
                <w:rFonts w:eastAsia="SimSun"/>
                <w:i/>
                <w:color w:val="000000"/>
                <w:sz w:val="20"/>
                <w:lang w:val="x-none" w:eastAsia="en-US"/>
              </w:rPr>
              <w:t xml:space="preserve">-Info </w:t>
            </w:r>
            <w:r w:rsidRPr="000459EF">
              <w:rPr>
                <w:rFonts w:eastAsia="SimSun"/>
                <w:color w:val="000000"/>
                <w:sz w:val="20"/>
                <w:lang w:val="x-none" w:eastAsia="en-US"/>
              </w:rPr>
              <w:t xml:space="preserve">not configured) or a CSI report with </w:t>
            </w:r>
            <w:r w:rsidRPr="000459EF">
              <w:rPr>
                <w:rFonts w:eastAsia="SimSun"/>
                <w:i/>
                <w:iCs/>
                <w:color w:val="000000"/>
                <w:sz w:val="20"/>
                <w:lang w:val="x-none" w:eastAsia="en-US"/>
              </w:rPr>
              <w:t>CSI-</w:t>
            </w:r>
            <w:proofErr w:type="spellStart"/>
            <w:r w:rsidRPr="000459EF">
              <w:rPr>
                <w:rFonts w:eastAsia="SimSun"/>
                <w:i/>
                <w:iCs/>
                <w:color w:val="000000"/>
                <w:sz w:val="20"/>
                <w:lang w:val="x-none" w:eastAsia="en-US"/>
              </w:rPr>
              <w:t>ReportConfig</w:t>
            </w:r>
            <w:proofErr w:type="spellEnd"/>
            <w:r w:rsidRPr="000459EF">
              <w:rPr>
                <w:rFonts w:eastAsia="SimSun"/>
                <w:color w:val="000000"/>
                <w:sz w:val="20"/>
                <w:lang w:val="x-none" w:eastAsia="en-US"/>
              </w:rPr>
              <w:t xml:space="preserve"> with higher layer parameter </w:t>
            </w:r>
            <w:proofErr w:type="spellStart"/>
            <w:r w:rsidRPr="000459EF">
              <w:rPr>
                <w:rFonts w:eastAsia="SimSun"/>
                <w:i/>
                <w:iCs/>
                <w:color w:val="000000"/>
                <w:sz w:val="20"/>
                <w:lang w:val="x-none" w:eastAsia="en-US"/>
              </w:rPr>
              <w:t>eventType</w:t>
            </w:r>
            <w:proofErr w:type="spellEnd"/>
            <w:r w:rsidRPr="000459EF">
              <w:rPr>
                <w:rFonts w:eastAsia="SimSun"/>
                <w:color w:val="000000"/>
                <w:sz w:val="20"/>
                <w:lang w:val="x-none" w:eastAsia="en-US"/>
              </w:rPr>
              <w:t xml:space="preserve"> configured.</w:t>
            </w:r>
          </w:p>
          <w:p w14:paraId="393249B3" w14:textId="77777777" w:rsidR="000619C1" w:rsidRPr="000459EF" w:rsidRDefault="000619C1" w:rsidP="00492249">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=X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'csi-pai-r19', </w:t>
            </w:r>
            <w:r w:rsidRPr="000459EF">
              <w:rPr>
                <w:rFonts w:eastAsia="ＭＳ 明朝"/>
                <w:sz w:val="20"/>
                <w:szCs w:val="22"/>
                <w:lang w:val="en-US" w:eastAsia="zh-CN"/>
              </w:rPr>
              <w:t>where the value</w:t>
            </w:r>
            <w:r w:rsidRPr="000459EF">
              <w:rPr>
                <w:rFonts w:eastAsia="SimSun"/>
                <w:sz w:val="18"/>
                <w:szCs w:val="18"/>
                <w:lang w:val="x-none" w:eastAsia="en-US"/>
              </w:rPr>
              <w:t xml:space="preserve"> </w:t>
            </w:r>
            <w:r w:rsidRPr="000459EF">
              <w:rPr>
                <w:rFonts w:eastAsia="SimSun"/>
                <w:sz w:val="20"/>
                <w:lang w:val="x-none" w:eastAsia="en-US"/>
              </w:rPr>
              <w:t xml:space="preserve">of </w:t>
            </w:r>
            <m:oMath>
              <m:r>
                <w:rPr>
                  <w:rFonts w:ascii="Cambria Math" w:eastAsia="SimSun" w:hAnsi="Cambria Math"/>
                  <w:sz w:val="20"/>
                  <w:lang w:val="x-none" w:eastAsia="en-US"/>
                </w:rPr>
                <m:t>X</m:t>
              </m:r>
            </m:oMath>
            <w:r w:rsidRPr="000459EF">
              <w:rPr>
                <w:rFonts w:eastAsia="SimSun"/>
                <w:sz w:val="20"/>
                <w:lang w:val="x-none" w:eastAsia="en-US"/>
              </w:rPr>
              <w:t xml:space="preserve"> is reported by UE capability</w:t>
            </w:r>
            <w:r w:rsidRPr="000459EF">
              <w:rPr>
                <w:rFonts w:eastAsia="SimSun"/>
                <w:color w:val="000000"/>
                <w:sz w:val="20"/>
                <w:lang w:val="x-none" w:eastAsia="en-US"/>
              </w:rPr>
              <w:t>.</w:t>
            </w:r>
          </w:p>
          <w:p w14:paraId="59423C48" w14:textId="77777777" w:rsidR="000619C1" w:rsidRPr="000459EF" w:rsidRDefault="000619C1" w:rsidP="00492249">
            <w:pPr>
              <w:snapToGrid/>
              <w:spacing w:after="180" w:afterAutospacing="0"/>
              <w:ind w:left="568" w:hanging="284"/>
              <w:jc w:val="left"/>
              <w:rPr>
                <w:rFonts w:eastAsia="SimSun"/>
                <w:color w:val="000000"/>
                <w:sz w:val="20"/>
                <w:lang w:eastAsia="en-US"/>
              </w:rPr>
            </w:pPr>
            <w:r w:rsidRPr="000459EF">
              <w:rPr>
                <w:rFonts w:eastAsia="SimSun"/>
                <w:color w:val="000000"/>
                <w:sz w:val="20"/>
                <w:lang w:val="x-none" w:eastAsia="en-US"/>
              </w:rPr>
              <w:t>-</w:t>
            </w:r>
            <w:r w:rsidRPr="000459EF">
              <w:rPr>
                <w:rFonts w:eastAsia="SimSun"/>
                <w:color w:val="000000"/>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Y+1</m:t>
                  </m:r>
                </m:e>
              </m:d>
              <m:r>
                <w:rPr>
                  <w:rFonts w:ascii="Cambria Math" w:eastAsia="SimSun" w:hAnsi="Cambria Math"/>
                  <w:sz w:val="20"/>
                  <w:lang w:val="x-none" w:eastAsia="en-US"/>
                </w:rPr>
                <m:t>⋅X</m:t>
              </m:r>
            </m:oMath>
            <w:r w:rsidRPr="000459EF">
              <w:rPr>
                <w:rFonts w:eastAsia="SimSun"/>
                <w:sz w:val="20"/>
                <w:lang w:val="x-none" w:eastAsia="en-US"/>
              </w:rPr>
              <w:t xml:space="preserve">, for 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w:t>
            </w:r>
            <w:proofErr w:type="spellStart"/>
            <w:r w:rsidRPr="000459EF">
              <w:rPr>
                <w:rFonts w:eastAsia="SimSun"/>
                <w:sz w:val="20"/>
                <w:lang w:val="x-none" w:eastAsia="en-US"/>
              </w:rPr>
              <w:t>tdcp</w:t>
            </w:r>
            <w:proofErr w:type="spellEnd"/>
            <w:r w:rsidRPr="000459EF">
              <w:rPr>
                <w:rFonts w:eastAsia="SimSun"/>
                <w:sz w:val="20"/>
                <w:lang w:val="x-none" w:eastAsia="en-US"/>
              </w:rPr>
              <w:t xml:space="preserve">' and with number of delays </w:t>
            </w:r>
            <m:oMath>
              <m:r>
                <w:rPr>
                  <w:rFonts w:ascii="Cambria Math" w:eastAsia="SimSun" w:hAnsi="Cambria Math"/>
                  <w:sz w:val="20"/>
                  <w:lang w:val="x-none" w:eastAsia="en-US"/>
                </w:rPr>
                <m:t>Y</m:t>
              </m:r>
            </m:oMath>
            <w:r w:rsidRPr="000459EF">
              <w:rPr>
                <w:rFonts w:eastAsia="SimSun"/>
                <w:sz w:val="20"/>
                <w:lang w:val="x-none" w:eastAsia="en-US"/>
              </w:rPr>
              <w:t xml:space="preserve"> configured by higher layer parameter </w:t>
            </w:r>
            <w:r w:rsidRPr="000459EF">
              <w:rPr>
                <w:rFonts w:eastAsia="SimSun"/>
                <w:i/>
                <w:iCs/>
                <w:sz w:val="20"/>
                <w:lang w:val="x-none" w:eastAsia="en-US"/>
              </w:rPr>
              <w:t>Y</w:t>
            </w:r>
            <w:r w:rsidRPr="000459EF">
              <w:rPr>
                <w:rFonts w:eastAsia="SimSun"/>
                <w:sz w:val="20"/>
                <w:lang w:val="x-none" w:eastAsia="en-US"/>
              </w:rPr>
              <w:t xml:space="preserve">, where the value of </w:t>
            </w:r>
            <m:oMath>
              <m:r>
                <w:rPr>
                  <w:rFonts w:ascii="Cambria Math" w:eastAsia="SimSun" w:hAnsi="Cambria Math"/>
                  <w:sz w:val="20"/>
                  <w:lang w:val="x-none" w:eastAsia="en-US"/>
                </w:rPr>
                <m:t>X∈{1, 2}</m:t>
              </m:r>
            </m:oMath>
            <w:r w:rsidRPr="000459EF">
              <w:rPr>
                <w:rFonts w:eastAsia="SimSun"/>
                <w:sz w:val="20"/>
                <w:lang w:val="x-none" w:eastAsia="en-US"/>
              </w:rPr>
              <w:t xml:space="preserve"> is reported by UE capability.</w:t>
            </w:r>
          </w:p>
          <w:p w14:paraId="5D0F7158" w14:textId="77777777" w:rsidR="000619C1" w:rsidRPr="009D0DA9" w:rsidRDefault="000619C1" w:rsidP="00492249">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17D73120" w14:textId="77777777" w:rsidR="000619C1" w:rsidRDefault="000619C1" w:rsidP="000619C1"/>
    <w:p w14:paraId="65E934BA" w14:textId="77777777" w:rsidR="000619C1" w:rsidRDefault="000619C1" w:rsidP="000619C1">
      <w:pPr>
        <w:spacing w:before="240"/>
      </w:pPr>
      <w:r>
        <w:rPr>
          <w:rFonts w:hint="eastAsia"/>
          <w:b/>
          <w:bCs/>
        </w:rPr>
        <w:t>Prop</w:t>
      </w:r>
      <w:r w:rsidRPr="004477EF">
        <w:rPr>
          <w:rFonts w:hint="eastAsia"/>
          <w:b/>
          <w:bCs/>
        </w:rPr>
        <w:t>osal</w:t>
      </w:r>
      <w:r w:rsidRPr="004477EF">
        <w:rPr>
          <w:b/>
          <w:bCs/>
        </w:rPr>
        <w:t xml:space="preserve"> </w:t>
      </w:r>
      <w:r>
        <w:rPr>
          <w:b/>
          <w:bCs/>
        </w:rPr>
        <w:t>3</w:t>
      </w:r>
      <w:r w:rsidRPr="004477EF">
        <w:rPr>
          <w:b/>
          <w:bCs/>
        </w:rPr>
        <w:t>:</w:t>
      </w:r>
      <w:r w:rsidRPr="004477EF">
        <w:rPr>
          <w:rFonts w:hint="eastAsia"/>
        </w:rPr>
        <w:t xml:space="preserve"> Adopt the following TP#</w:t>
      </w:r>
      <w:r>
        <w:t>3</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3E989EE9" w14:textId="77777777" w:rsidR="000619C1" w:rsidRPr="007F27D8" w:rsidRDefault="000619C1" w:rsidP="000619C1">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model training, both Set A and Set B are configured for channel measurement. If Set B is configured as a subset of Set A (i.e. only </w:t>
      </w:r>
      <w:r w:rsidRPr="00153368">
        <w:rPr>
          <w:i/>
          <w:iCs/>
          <w:color w:val="000000" w:themeColor="text1"/>
        </w:rPr>
        <w:t>associatedIDforSetA-r19</w:t>
      </w:r>
      <w:r>
        <w:rPr>
          <w:iCs/>
          <w:color w:val="000000" w:themeColor="text1"/>
        </w:rPr>
        <w:t xml:space="preserve"> is configured), CPU occupation corresponding to each transmission occasion of both Set A and Set B would be summed and it leads to over-counting for CPU occupation, i.e. CPU occupation corresponding to each transmission occasion of Set B is counted twice</w:t>
      </w:r>
      <w:r w:rsidRPr="007F27D8">
        <w:rPr>
          <w:iCs/>
          <w:color w:val="000000" w:themeColor="text1"/>
        </w:rPr>
        <w:t>.</w:t>
      </w:r>
    </w:p>
    <w:p w14:paraId="0015143C" w14:textId="77777777" w:rsidR="000619C1" w:rsidRPr="007F27D8" w:rsidRDefault="000619C1" w:rsidP="000619C1">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43B5EF21" w14:textId="77777777" w:rsidR="000619C1" w:rsidRPr="00153368" w:rsidRDefault="000619C1" w:rsidP="000619C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0619C1" w:rsidRPr="009D0DA9" w14:paraId="553C136D" w14:textId="77777777" w:rsidTr="00492249">
        <w:tc>
          <w:tcPr>
            <w:tcW w:w="9954" w:type="dxa"/>
          </w:tcPr>
          <w:p w14:paraId="35A39AB5" w14:textId="77777777" w:rsidR="000619C1" w:rsidRPr="00744A6D" w:rsidRDefault="000619C1" w:rsidP="00492249">
            <w:pPr>
              <w:snapToGrid/>
              <w:spacing w:after="180" w:afterAutospacing="0"/>
              <w:jc w:val="center"/>
              <w:rPr>
                <w:rFonts w:eastAsiaTheme="minorEastAsia"/>
                <w:b/>
                <w:sz w:val="20"/>
                <w:highlight w:val="yellow"/>
              </w:rPr>
            </w:pPr>
            <w:r w:rsidRPr="00744A6D">
              <w:rPr>
                <w:rFonts w:hint="eastAsia"/>
                <w:b/>
                <w:color w:val="000000" w:themeColor="text1"/>
              </w:rPr>
              <w:t>TP#</w:t>
            </w:r>
            <w:r>
              <w:rPr>
                <w:b/>
                <w:color w:val="000000" w:themeColor="text1"/>
              </w:rPr>
              <w:t>3</w:t>
            </w:r>
          </w:p>
          <w:p w14:paraId="6072F170" w14:textId="77777777" w:rsidR="000619C1" w:rsidRPr="000C505B" w:rsidRDefault="000619C1" w:rsidP="00492249">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34A52DCE" w14:textId="77777777" w:rsidR="000619C1" w:rsidRPr="00E944A0" w:rsidRDefault="000619C1" w:rsidP="00492249">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3FDB02B1" w14:textId="77777777" w:rsidR="000619C1" w:rsidRPr="00E20FB7" w:rsidRDefault="000619C1" w:rsidP="00492249">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0C505B">
              <w:rPr>
                <w:rFonts w:eastAsia="SimSun"/>
                <w:color w:val="C00000"/>
                <w:sz w:val="20"/>
                <w:u w:val="single"/>
                <w:lang w:val="x-none" w:eastAsia="en-US"/>
              </w:rPr>
              <w:t xml:space="preserve">and if only </w:t>
            </w:r>
            <w:r w:rsidRPr="000C505B">
              <w:rPr>
                <w:rFonts w:eastAsia="SimSun"/>
                <w:i/>
                <w:color w:val="C00000"/>
                <w:sz w:val="20"/>
                <w:u w:val="single"/>
                <w:lang w:val="x-none" w:eastAsia="en-US"/>
              </w:rPr>
              <w:t>associatedIDforSetA-r19</w:t>
            </w:r>
            <w:r w:rsidRPr="000C505B">
              <w:rPr>
                <w:rFonts w:eastAsia="SimSun"/>
                <w:color w:val="C00000"/>
                <w:sz w:val="20"/>
                <w:u w:val="single"/>
                <w:lang w:val="x-none" w:eastAsia="en-US"/>
              </w:rPr>
              <w:t xml:space="preserve"> is configured</w:t>
            </w:r>
            <w:r w:rsidRPr="00E20FB7">
              <w:rPr>
                <w:rFonts w:eastAsia="SimSun"/>
                <w:sz w:val="20"/>
                <w:lang w:eastAsia="en-US"/>
              </w:rPr>
              <w:t>, the CPU(s) are occupied for a number of OFDM symbols as follows:</w:t>
            </w:r>
          </w:p>
          <w:p w14:paraId="50030562" w14:textId="77777777" w:rsidR="000619C1" w:rsidRPr="00163259" w:rsidRDefault="000619C1" w:rsidP="00492249">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color w:val="000000"/>
                <w:sz w:val="20"/>
                <w:lang w:val="x-none" w:eastAsia="en-US"/>
              </w:rPr>
              <w:t>.</w:t>
            </w:r>
          </w:p>
          <w:p w14:paraId="1EF26C93" w14:textId="77777777" w:rsidR="000619C1" w:rsidRPr="009D0DA9" w:rsidRDefault="000619C1" w:rsidP="00492249">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CC21622" w14:textId="77777777" w:rsidR="000619C1" w:rsidRDefault="000619C1" w:rsidP="000619C1"/>
    <w:p w14:paraId="5A17244F" w14:textId="77777777" w:rsidR="000619C1" w:rsidRDefault="000619C1" w:rsidP="000619C1">
      <w:pPr>
        <w:spacing w:before="240"/>
      </w:pPr>
      <w:r>
        <w:rPr>
          <w:rFonts w:hint="eastAsia"/>
          <w:b/>
          <w:bCs/>
        </w:rPr>
        <w:t>Prop</w:t>
      </w:r>
      <w:r w:rsidRPr="004477EF">
        <w:rPr>
          <w:rFonts w:hint="eastAsia"/>
          <w:b/>
          <w:bCs/>
        </w:rPr>
        <w:t>osal</w:t>
      </w:r>
      <w:r w:rsidRPr="004477EF">
        <w:rPr>
          <w:b/>
          <w:bCs/>
        </w:rPr>
        <w:t xml:space="preserve"> </w:t>
      </w:r>
      <w:r>
        <w:rPr>
          <w:b/>
          <w:bCs/>
        </w:rPr>
        <w:t>4</w:t>
      </w:r>
      <w:r w:rsidRPr="004477EF">
        <w:rPr>
          <w:b/>
          <w:bCs/>
        </w:rPr>
        <w:t>:</w:t>
      </w:r>
      <w:r w:rsidRPr="004477EF">
        <w:rPr>
          <w:rFonts w:hint="eastAsia"/>
        </w:rPr>
        <w:t xml:space="preserve"> Adopt the following TP#</w:t>
      </w:r>
      <w:r>
        <w:t>4</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CSI computation time for model training data collection is the same as corresponding model inference report</w:t>
      </w:r>
      <w:r>
        <w:rPr>
          <w:rFonts w:hint="eastAsia"/>
        </w:rPr>
        <w:t>.</w:t>
      </w:r>
    </w:p>
    <w:p w14:paraId="44D8BF38" w14:textId="77777777" w:rsidR="000619C1" w:rsidRPr="007F27D8" w:rsidRDefault="000619C1" w:rsidP="000619C1">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model training, UE shall determine the configured future time instances based on the CSI reference resource of the report</w:t>
      </w:r>
      <w:r w:rsidRPr="007F27D8">
        <w:rPr>
          <w:iCs/>
          <w:color w:val="000000" w:themeColor="text1"/>
        </w:rPr>
        <w:t>.</w:t>
      </w:r>
      <w:r>
        <w:rPr>
          <w:iCs/>
          <w:color w:val="000000" w:themeColor="text1"/>
        </w:rPr>
        <w:t xml:space="preserve"> For determination of the CSI reference resource, definition of CSI computation time is needed. In current TS38.214, CSI computation time for model training report has not been specified yet.</w:t>
      </w:r>
    </w:p>
    <w:p w14:paraId="4A2C9CFD" w14:textId="77777777" w:rsidR="000619C1" w:rsidRPr="007F27D8" w:rsidRDefault="000619C1" w:rsidP="000619C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CSI computation time for model training data collection is the same as corresponding model inference report</w:t>
      </w:r>
      <w:r>
        <w:rPr>
          <w:rFonts w:hint="eastAsia"/>
        </w:rPr>
        <w:t>.</w:t>
      </w:r>
    </w:p>
    <w:p w14:paraId="2C8F60FD" w14:textId="77777777" w:rsidR="000619C1" w:rsidRPr="00153368" w:rsidRDefault="000619C1" w:rsidP="000619C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not able to determine the CSI reference resource of the model training report and thus not able to determine the future time instances for BM-Case 2</w:t>
      </w:r>
      <w:r w:rsidRPr="007F27D8">
        <w:rPr>
          <w:iCs/>
          <w:color w:val="000000" w:themeColor="text1"/>
        </w:rPr>
        <w:t>.</w:t>
      </w:r>
    </w:p>
    <w:tbl>
      <w:tblPr>
        <w:tblStyle w:val="aff"/>
        <w:tblW w:w="0" w:type="auto"/>
        <w:tblLook w:val="04A0" w:firstRow="1" w:lastRow="0" w:firstColumn="1" w:lastColumn="0" w:noHBand="0" w:noVBand="1"/>
      </w:tblPr>
      <w:tblGrid>
        <w:gridCol w:w="9954"/>
      </w:tblGrid>
      <w:tr w:rsidR="000619C1" w:rsidRPr="009D0DA9" w14:paraId="584D89BF" w14:textId="77777777" w:rsidTr="00492249">
        <w:tc>
          <w:tcPr>
            <w:tcW w:w="9954" w:type="dxa"/>
          </w:tcPr>
          <w:p w14:paraId="1388A3E7" w14:textId="77777777" w:rsidR="000619C1" w:rsidRPr="001D7786" w:rsidRDefault="000619C1" w:rsidP="00492249">
            <w:pPr>
              <w:snapToGrid/>
              <w:spacing w:after="180" w:afterAutospacing="0"/>
              <w:jc w:val="center"/>
              <w:rPr>
                <w:rFonts w:eastAsiaTheme="minorEastAsia"/>
                <w:b/>
                <w:sz w:val="20"/>
                <w:highlight w:val="yellow"/>
              </w:rPr>
            </w:pPr>
            <w:r w:rsidRPr="00744A6D">
              <w:rPr>
                <w:rFonts w:hint="eastAsia"/>
                <w:b/>
                <w:color w:val="000000" w:themeColor="text1"/>
              </w:rPr>
              <w:t>TP#</w:t>
            </w:r>
            <w:r>
              <w:rPr>
                <w:b/>
                <w:color w:val="000000" w:themeColor="text1"/>
              </w:rPr>
              <w:t>4</w:t>
            </w:r>
          </w:p>
          <w:p w14:paraId="7C048E29" w14:textId="77777777" w:rsidR="000619C1" w:rsidRDefault="000619C1" w:rsidP="00492249">
            <w:pPr>
              <w:rPr>
                <w:rFonts w:eastAsia="SimSun"/>
                <w:color w:val="FF0000"/>
                <w:sz w:val="20"/>
                <w:lang w:eastAsia="en-US"/>
              </w:rPr>
            </w:pPr>
            <w:r w:rsidRPr="00737C93">
              <w:rPr>
                <w:rFonts w:eastAsia="SimSun"/>
                <w:b/>
                <w:color w:val="000000"/>
                <w:sz w:val="21"/>
                <w:lang w:val="en-US" w:eastAsia="en-US"/>
              </w:rPr>
              <w:t>5.4</w:t>
            </w:r>
            <w:r w:rsidRPr="00737C93">
              <w:rPr>
                <w:rFonts w:eastAsia="SimSun"/>
                <w:b/>
                <w:color w:val="000000"/>
                <w:sz w:val="21"/>
                <w:lang w:val="en-US" w:eastAsia="en-US"/>
              </w:rPr>
              <w:tab/>
              <w:t>UE CSI computation time</w:t>
            </w:r>
          </w:p>
          <w:p w14:paraId="55CEB267" w14:textId="77777777" w:rsidR="000619C1" w:rsidRPr="001D7786" w:rsidRDefault="000619C1" w:rsidP="00492249">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759F0ED4" w14:textId="77777777" w:rsidR="000619C1" w:rsidRPr="00737C93" w:rsidRDefault="000619C1" w:rsidP="00492249">
            <w:pPr>
              <w:snapToGrid/>
              <w:spacing w:after="180" w:afterAutospacing="0"/>
              <w:jc w:val="left"/>
              <w:rPr>
                <w:rFonts w:eastAsia="SimSun"/>
                <w:sz w:val="20"/>
                <w:lang w:eastAsia="en-US"/>
              </w:rPr>
            </w:pPr>
            <w:r w:rsidRPr="00737C93">
              <w:rPr>
                <w:rFonts w:eastAsia="SimSun"/>
                <w:i/>
                <w:sz w:val="20"/>
                <w:lang w:eastAsia="en-US"/>
              </w:rPr>
              <w:t>Z,</w:t>
            </w:r>
            <w:r w:rsidRPr="00737C93">
              <w:rPr>
                <w:rFonts w:eastAsia="SimSun"/>
                <w:sz w:val="20"/>
                <w:lang w:eastAsia="en-US"/>
              </w:rPr>
              <w:t xml:space="preserve"> </w:t>
            </w:r>
            <w:r w:rsidRPr="00737C93">
              <w:rPr>
                <w:rFonts w:eastAsia="SimSun"/>
                <w:i/>
                <w:sz w:val="20"/>
                <w:lang w:eastAsia="en-US"/>
              </w:rPr>
              <w:t>Z'</w:t>
            </w:r>
            <w:r w:rsidRPr="00737C93">
              <w:rPr>
                <w:rFonts w:eastAsia="SimSun"/>
                <w:sz w:val="20"/>
                <w:lang w:eastAsia="en-US"/>
              </w:rPr>
              <w:t xml:space="preserve"> and </w:t>
            </w:r>
            <w:r w:rsidRPr="00737C93">
              <w:rPr>
                <w:rFonts w:eastAsia="SimSun"/>
                <w:i/>
                <w:sz w:val="20"/>
                <w:lang w:val="en-AU" w:eastAsia="en-US"/>
              </w:rPr>
              <w:t>µ</w:t>
            </w:r>
            <w:r w:rsidRPr="00737C93">
              <w:rPr>
                <w:rFonts w:eastAsia="SimSun"/>
                <w:sz w:val="20"/>
                <w:lang w:eastAsia="en-US"/>
              </w:rPr>
              <w:t xml:space="preserve"> are defined as: </w:t>
            </w:r>
          </w:p>
          <w:p w14:paraId="7208CD0E" w14:textId="77777777" w:rsidR="000619C1" w:rsidRPr="00737C93" w:rsidRDefault="000619C1" w:rsidP="00492249">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737C93">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1D7786">
              <w:rPr>
                <w:rFonts w:eastAsia="SimSun"/>
                <w:sz w:val="20"/>
                <w:lang w:eastAsia="en-US"/>
              </w:rPr>
              <w:t xml:space="preserve">, where </w:t>
            </w:r>
            <w:r w:rsidRPr="001D7786">
              <w:rPr>
                <w:rFonts w:eastAsia="SimSun"/>
                <w:i/>
                <w:sz w:val="20"/>
                <w:lang w:eastAsia="en-US"/>
              </w:rPr>
              <w:t>M</w:t>
            </w:r>
            <w:r w:rsidRPr="001D7786">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1D7786">
              <w:rPr>
                <w:rFonts w:eastAsia="SimSun"/>
                <w:sz w:val="20"/>
                <w:lang w:eastAsia="en-US"/>
              </w:rPr>
              <w:t xml:space="preserve"> corresponds to the </w:t>
            </w:r>
            <w:r w:rsidRPr="001D7786">
              <w:rPr>
                <w:rFonts w:eastAsia="SimSun"/>
                <w:i/>
                <w:sz w:val="20"/>
                <w:lang w:eastAsia="en-US"/>
              </w:rPr>
              <w:t>m</w:t>
            </w:r>
            <w:r w:rsidRPr="001D7786">
              <w:rPr>
                <w:rFonts w:eastAsia="SimSun"/>
                <w:sz w:val="20"/>
                <w:lang w:eastAsia="en-US"/>
              </w:rPr>
              <w:t>-</w:t>
            </w:r>
            <w:proofErr w:type="spellStart"/>
            <w:r w:rsidRPr="001D7786">
              <w:rPr>
                <w:rFonts w:eastAsia="SimSun"/>
                <w:sz w:val="20"/>
                <w:lang w:eastAsia="en-US"/>
              </w:rPr>
              <w:t>th</w:t>
            </w:r>
            <w:proofErr w:type="spellEnd"/>
            <w:r w:rsidRPr="001D7786">
              <w:rPr>
                <w:rFonts w:eastAsia="SimSun"/>
                <w:sz w:val="20"/>
                <w:lang w:eastAsia="en-US"/>
              </w:rPr>
              <w:t xml:space="preserve"> updated CSI report and is defined as</w:t>
            </w:r>
          </w:p>
          <w:p w14:paraId="56AF7D9B" w14:textId="77777777" w:rsidR="000619C1" w:rsidRPr="00737C93" w:rsidRDefault="000619C1" w:rsidP="00492249">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5.4-1 </w:t>
            </w:r>
            <w:r w:rsidRPr="00737C93">
              <w:rPr>
                <w:rFonts w:eastAsia="SimSun"/>
                <w:color w:val="000000"/>
                <w:sz w:val="20"/>
                <w:lang w:val="x-none" w:eastAsia="en-US"/>
              </w:rPr>
              <w:t>if max{</w:t>
            </w:r>
            <w:r w:rsidRPr="00737C93">
              <w:rPr>
                <w:rFonts w:eastAsia="SimSun"/>
                <w:i/>
                <w:iCs/>
                <w:color w:val="000000"/>
                <w:sz w:val="20"/>
                <w:lang w:val="en-AU" w:eastAsia="en-US"/>
              </w:rPr>
              <w:t xml:space="preserve"> µ</w:t>
            </w:r>
            <w:r w:rsidRPr="00737C93">
              <w:rPr>
                <w:rFonts w:eastAsia="SimSun"/>
                <w:i/>
                <w:iCs/>
                <w:color w:val="000000"/>
                <w:sz w:val="20"/>
                <w:vertAlign w:val="subscript"/>
                <w:lang w:val="en-AU" w:eastAsia="en-US"/>
              </w:rPr>
              <w:t>PDCCH</w:t>
            </w:r>
            <w:r w:rsidRPr="00737C93">
              <w:rPr>
                <w:rFonts w:eastAsia="SimSun"/>
                <w:color w:val="000000"/>
                <w:sz w:val="20"/>
                <w:lang w:val="en-AU" w:eastAsia="en-US"/>
              </w:rPr>
              <w:t xml:space="preserve">, </w:t>
            </w:r>
            <w:r w:rsidRPr="00737C93">
              <w:rPr>
                <w:rFonts w:eastAsia="SimSun"/>
                <w:i/>
                <w:iCs/>
                <w:color w:val="000000"/>
                <w:sz w:val="20"/>
                <w:lang w:val="en-AU" w:eastAsia="en-US"/>
              </w:rPr>
              <w:t>µ</w:t>
            </w:r>
            <w:r w:rsidRPr="00737C93">
              <w:rPr>
                <w:rFonts w:eastAsia="SimSun"/>
                <w:i/>
                <w:iCs/>
                <w:color w:val="000000"/>
                <w:sz w:val="20"/>
                <w:vertAlign w:val="subscript"/>
                <w:lang w:val="en-AU" w:eastAsia="en-US"/>
              </w:rPr>
              <w:t>CSI-RS</w:t>
            </w:r>
            <w:r w:rsidRPr="00737C93">
              <w:rPr>
                <w:rFonts w:eastAsia="SimSun"/>
                <w:i/>
                <w:iCs/>
                <w:color w:val="000000"/>
                <w:sz w:val="20"/>
                <w:lang w:val="en-AU" w:eastAsia="en-US"/>
              </w:rPr>
              <w:t>, µ</w:t>
            </w:r>
            <w:r w:rsidRPr="00737C93">
              <w:rPr>
                <w:rFonts w:eastAsia="SimSun"/>
                <w:i/>
                <w:iCs/>
                <w:color w:val="000000"/>
                <w:sz w:val="20"/>
                <w:vertAlign w:val="subscript"/>
                <w:lang w:val="en-AU" w:eastAsia="en-US"/>
              </w:rPr>
              <w:t>UL</w:t>
            </w:r>
            <w:r w:rsidRPr="00737C93">
              <w:rPr>
                <w:rFonts w:eastAsia="SimSun"/>
                <w:color w:val="000000"/>
                <w:sz w:val="20"/>
                <w:lang w:val="x-none" w:eastAsia="en-US"/>
              </w:rPr>
              <w:t xml:space="preserve">} </w:t>
            </w:r>
            <w:r w:rsidRPr="00737C93">
              <w:rPr>
                <w:rFonts w:ascii="Malgun Gothic" w:eastAsia="Malgun Gothic" w:hAnsi="Malgun Gothic" w:hint="eastAsia"/>
                <w:color w:val="000000"/>
                <w:sz w:val="20"/>
                <w:lang w:val="x-none" w:eastAsia="en-US"/>
              </w:rPr>
              <w:t>≤</w:t>
            </w:r>
            <w:r w:rsidRPr="00737C93">
              <w:rPr>
                <w:rFonts w:eastAsia="SimSun"/>
                <w:color w:val="000000"/>
                <w:sz w:val="20"/>
                <w:lang w:val="x-none" w:eastAsia="en-US"/>
              </w:rPr>
              <w:t xml:space="preserve"> 3 and</w:t>
            </w:r>
            <w:r w:rsidRPr="00737C93">
              <w:rPr>
                <w:rFonts w:eastAsia="SimSun"/>
                <w:sz w:val="20"/>
                <w:lang w:val="x-none" w:eastAsia="en-US"/>
              </w:rPr>
              <w:t xml:space="preserve"> if the CSI is triggered without a PUSCH with either transport block or HARQ-ACK or both when </w:t>
            </w:r>
            <w:r w:rsidRPr="00737C93">
              <w:rPr>
                <w:rFonts w:eastAsia="SimSun"/>
                <w:i/>
                <w:sz w:val="20"/>
                <w:lang w:val="x-none" w:eastAsia="en-US"/>
              </w:rPr>
              <w:t>L</w:t>
            </w:r>
            <w:r w:rsidRPr="00737C93">
              <w:rPr>
                <w:rFonts w:eastAsia="SimSun"/>
                <w:sz w:val="20"/>
                <w:lang w:val="x-none" w:eastAsia="en-US"/>
              </w:rPr>
              <w:t xml:space="preserve"> = 0 CPUs are occupied (according to Clause 5.2.1.6) and the CSI to be transmitted</w:t>
            </w:r>
            <w:r w:rsidRPr="00737C93">
              <w:rPr>
                <w:rFonts w:eastAsia="SimSun"/>
                <w:sz w:val="20"/>
                <w:lang w:val="en-US" w:eastAsia="en-US"/>
              </w:rPr>
              <w:t xml:space="preserve"> </w:t>
            </w:r>
            <w:r w:rsidRPr="00737C93">
              <w:rPr>
                <w:rFonts w:eastAsia="SimSun"/>
                <w:sz w:val="20"/>
                <w:lang w:eastAsia="en-US"/>
              </w:rPr>
              <w:t>is a single CSI and</w:t>
            </w:r>
            <w:r w:rsidRPr="00737C93">
              <w:rPr>
                <w:rFonts w:eastAsia="SimSun"/>
                <w:sz w:val="20"/>
                <w:lang w:val="x-none" w:eastAsia="en-US"/>
              </w:rPr>
              <w:t xml:space="preserve"> corresponds to wideband frequency-granularity where the CSI </w:t>
            </w:r>
            <w:r w:rsidRPr="00737C93">
              <w:rPr>
                <w:rFonts w:eastAsia="SimSun"/>
                <w:sz w:val="20"/>
                <w:lang w:val="x-none" w:eastAsia="en-US"/>
              </w:rPr>
              <w:lastRenderedPageBreak/>
              <w:t xml:space="preserve">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25729653" w14:textId="77777777" w:rsidR="000619C1" w:rsidRPr="00737C93" w:rsidRDefault="000619C1" w:rsidP="00492249">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737C93">
              <w:rPr>
                <w:rFonts w:eastAsia="SimSun"/>
                <w:i/>
                <w:sz w:val="20"/>
                <w:lang w:val="x-none" w:eastAsia="en-US"/>
              </w:rPr>
              <w:t>CodebookType</w:t>
            </w:r>
            <w:proofErr w:type="spellEnd"/>
            <w:r w:rsidRPr="00737C93">
              <w:rPr>
                <w:rFonts w:eastAsia="SimSun"/>
                <w:sz w:val="20"/>
                <w:lang w:val="x-none" w:eastAsia="en-US"/>
              </w:rPr>
              <w:t xml:space="preserve"> is set to '</w:t>
            </w:r>
            <w:r w:rsidRPr="00737C93">
              <w:rPr>
                <w:rFonts w:eastAsia="SimSun"/>
                <w:sz w:val="20"/>
                <w:lang w:val="en-US" w:eastAsia="en-US"/>
              </w:rPr>
              <w:t>t</w:t>
            </w:r>
            <w:proofErr w:type="spellStart"/>
            <w:r w:rsidRPr="00737C93">
              <w:rPr>
                <w:rFonts w:eastAsia="SimSun"/>
                <w:sz w:val="20"/>
                <w:lang w:val="x-none" w:eastAsia="en-US"/>
              </w:rPr>
              <w:t>ypeI-SinglePanel</w:t>
            </w:r>
            <w:proofErr w:type="spellEnd"/>
            <w:r w:rsidRPr="00737C93">
              <w:rPr>
                <w:rFonts w:eastAsia="SimSun"/>
                <w:sz w:val="20"/>
                <w:lang w:val="x-none" w:eastAsia="en-US"/>
              </w:rPr>
              <w:t xml:space="preserve">' or where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'cri-RI-CQI', or</w:t>
            </w:r>
          </w:p>
          <w:p w14:paraId="37FDC106" w14:textId="77777777" w:rsidR="000619C1" w:rsidRPr="00737C93" w:rsidRDefault="000619C1" w:rsidP="00492249">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 if the CSI to be transmitted corresponds to wideband frequency-granularity where the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w:t>
            </w:r>
            <w:r w:rsidRPr="00737C93">
              <w:rPr>
                <w:rFonts w:eastAsia="SimSun"/>
                <w:sz w:val="20"/>
                <w:lang w:val="en-US" w:eastAsia="en-US"/>
              </w:rPr>
              <w:t>'</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cs="Times"/>
                <w:iCs/>
                <w:color w:val="000000"/>
                <w:sz w:val="20"/>
                <w:lang w:val="en-US" w:eastAsia="en-US"/>
              </w:rPr>
              <w:t>'</w:t>
            </w:r>
            <w:r w:rsidRPr="00737C93">
              <w:rPr>
                <w:rFonts w:eastAsia="SimSun"/>
                <w:sz w:val="20"/>
                <w:lang w:val="x-none" w:eastAsia="en-US"/>
              </w:rPr>
              <w:t>,</w:t>
            </w:r>
            <w:r w:rsidRPr="00737C93">
              <w:rPr>
                <w:rFonts w:eastAsia="SimSun"/>
                <w:sz w:val="20"/>
                <w:lang w:val="en-US" w:eastAsia="en-US"/>
              </w:rPr>
              <w:t xml:space="preserve"> '</w:t>
            </w:r>
            <w:r w:rsidRPr="00737C93">
              <w:rPr>
                <w:rFonts w:eastAsia="SimSun" w:cs="Times"/>
                <w:iCs/>
                <w:color w:val="000000"/>
                <w:sz w:val="20"/>
                <w:lang w:val="x-none" w:eastAsia="en-US"/>
              </w:rPr>
              <w:t>cri-SINR</w:t>
            </w:r>
            <w:r w:rsidRPr="00737C93">
              <w:rPr>
                <w:rFonts w:eastAsia="SimSun" w:cs="Times"/>
                <w:iCs/>
                <w:color w:val="000000"/>
                <w:sz w:val="20"/>
                <w:lang w:val="en-US" w:eastAsia="en-US"/>
              </w:rPr>
              <w:t>',</w:t>
            </w:r>
            <w:r w:rsidRPr="00737C93">
              <w:rPr>
                <w:rFonts w:eastAsia="SimSun"/>
                <w:sz w:val="20"/>
                <w:lang w:val="en-US" w:eastAsia="en-US"/>
              </w:rPr>
              <w:t xml:space="preserve"> '</w:t>
            </w:r>
            <w:proofErr w:type="spellStart"/>
            <w:r w:rsidRPr="00737C93">
              <w:rPr>
                <w:rFonts w:eastAsia="SimSun" w:cs="Times"/>
                <w:iCs/>
                <w:color w:val="000000"/>
                <w:sz w:val="20"/>
                <w:lang w:val="x-none" w:eastAsia="en-US"/>
              </w:rPr>
              <w:t>ssb</w:t>
            </w:r>
            <w:proofErr w:type="spellEnd"/>
            <w:r w:rsidRPr="00737C93">
              <w:rPr>
                <w:rFonts w:eastAsia="SimSun" w:cs="Times"/>
                <w:iCs/>
                <w:color w:val="000000"/>
                <w:sz w:val="20"/>
                <w:lang w:val="x-none" w:eastAsia="en-US"/>
              </w:rPr>
              <w:t>-Index-SINR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sz w:val="20"/>
                <w:lang w:val="x-none" w:eastAsia="en-US"/>
              </w:rPr>
              <w:t>,</w:t>
            </w:r>
            <w:r w:rsidRPr="00737C93">
              <w:rPr>
                <w:rFonts w:eastAsia="SimSun"/>
                <w:sz w:val="20"/>
                <w:lang w:val="en-US" w:eastAsia="en-US"/>
              </w:rPr>
              <w:t xml:space="preserve"> </w:t>
            </w:r>
            <w:r w:rsidRPr="00737C93">
              <w:rPr>
                <w:rFonts w:eastAsia="SimSun"/>
                <w:sz w:val="20"/>
                <w:lang w:val="x-none" w:eastAsia="en-US"/>
              </w:rPr>
              <w:t xml:space="preserve">or </w:t>
            </w:r>
            <w:r w:rsidRPr="00737C93">
              <w:rPr>
                <w:rFonts w:eastAsia="SimSun"/>
                <w:sz w:val="20"/>
                <w:lang w:val="en-US" w:eastAsia="en-US"/>
              </w:rPr>
              <w:t>'</w:t>
            </w:r>
            <w:r w:rsidRPr="00737C93">
              <w:rPr>
                <w:rFonts w:eastAsia="SimSun" w:cs="Times"/>
                <w:iCs/>
                <w:color w:val="000000"/>
                <w:sz w:val="20"/>
                <w:lang w:val="x-none" w:eastAsia="en-US"/>
              </w:rPr>
              <w:t>cri-SINR</w:t>
            </w:r>
            <w:r w:rsidRPr="00737C93">
              <w:rPr>
                <w:rFonts w:eastAsia="SimSun"/>
                <w:sz w:val="20"/>
                <w:lang w:val="x-none" w:eastAsia="en-US"/>
              </w:rPr>
              <w:t>-</w:t>
            </w:r>
            <w:r w:rsidRPr="00737C93">
              <w:rPr>
                <w:rFonts w:eastAsia="SimSun"/>
                <w:sz w:val="20"/>
                <w:lang w:eastAsia="en-US"/>
              </w:rPr>
              <w:t xml:space="preserve"> </w:t>
            </w:r>
            <w:r w:rsidRPr="00737C93">
              <w:rPr>
                <w:rFonts w:eastAsia="SimSun"/>
                <w:sz w:val="20"/>
                <w:lang w:val="x-none" w:eastAsia="en-US"/>
              </w:rPr>
              <w:t>Index</w:t>
            </w:r>
            <w:r w:rsidRPr="00737C93">
              <w:rPr>
                <w:rFonts w:eastAsia="SimSun" w:cs="Times"/>
                <w:iCs/>
                <w:color w:val="000000"/>
                <w:sz w:val="20"/>
                <w:lang w:val="en-US" w:eastAsia="en-US"/>
              </w:rPr>
              <w:t xml:space="preserve"> ',</w:t>
            </w:r>
            <w:r w:rsidRPr="00737C93">
              <w:rPr>
                <w:rFonts w:eastAsia="SimSun" w:cs="Times"/>
                <w:iCs/>
                <w:color w:val="000000"/>
                <w:sz w:val="20"/>
                <w:lang w:val="x-none" w:eastAsia="en-US"/>
              </w:rPr>
              <w:t xml:space="preserve"> </w:t>
            </w:r>
            <w:r w:rsidRPr="00737C93">
              <w:rPr>
                <w:rFonts w:eastAsia="SimSun"/>
                <w:sz w:val="20"/>
                <w:lang w:val="x-none" w:eastAsia="en-US"/>
              </w:rPr>
              <w:t>or</w:t>
            </w:r>
          </w:p>
          <w:p w14:paraId="1CE2D8FA" w14:textId="77777777" w:rsidR="000619C1" w:rsidRPr="00737C93" w:rsidRDefault="000619C1" w:rsidP="00492249">
            <w:pPr>
              <w:snapToGrid/>
              <w:spacing w:after="180" w:afterAutospacing="0"/>
              <w:ind w:left="568" w:hanging="284"/>
              <w:jc w:val="left"/>
              <w:rPr>
                <w:rFonts w:eastAsia="SimSun"/>
                <w:sz w:val="20"/>
                <w:lang w:val="x-none" w:eastAsia="en-US"/>
              </w:rPr>
            </w:pPr>
            <w:r w:rsidRPr="00737C93">
              <w:rPr>
                <w:rFonts w:eastAsia="SimSun"/>
                <w:sz w:val="20"/>
                <w:lang w:val="en-AU" w:eastAsia="en-US"/>
              </w:rPr>
              <w:t>-</w:t>
            </w:r>
            <w:r w:rsidRPr="00737C93">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737C93">
              <w:rPr>
                <w:rFonts w:eastAsia="SimSun"/>
                <w:sz w:val="20"/>
                <w:lang w:val="x-none" w:eastAsia="en-US"/>
              </w:rPr>
              <w:t xml:space="preserve"> of the table 5.4-2</w:t>
            </w:r>
            <w:r w:rsidRPr="00737C93">
              <w:rPr>
                <w:rFonts w:eastAsia="SimSun"/>
                <w:sz w:val="20"/>
                <w:lang w:eastAsia="en-US"/>
              </w:rPr>
              <w:t xml:space="preserve"> </w:t>
            </w:r>
            <w:r w:rsidRPr="00737C93">
              <w:rPr>
                <w:rFonts w:eastAsia="SimSun"/>
                <w:sz w:val="20"/>
                <w:lang w:val="en-AU" w:eastAsia="en-US"/>
              </w:rPr>
              <w:t xml:space="preserve">if </w:t>
            </w:r>
            <w:proofErr w:type="spellStart"/>
            <w:r w:rsidRPr="00737C93">
              <w:rPr>
                <w:rFonts w:eastAsia="SimSun"/>
                <w:i/>
                <w:sz w:val="20"/>
                <w:lang w:val="x-none" w:eastAsia="en-US"/>
              </w:rPr>
              <w:t>reportQuantity</w:t>
            </w:r>
            <w:proofErr w:type="spellEnd"/>
            <w:r w:rsidRPr="00737C93">
              <w:rPr>
                <w:rFonts w:eastAsia="SimSun"/>
                <w:sz w:val="20"/>
                <w:lang w:val="x-none" w:eastAsia="en-US"/>
              </w:rPr>
              <w:t xml:space="preserve"> is set to 'cri-RSRP'</w:t>
            </w:r>
            <w:r w:rsidRPr="00737C93">
              <w:rPr>
                <w:rFonts w:eastAsia="SimSun"/>
                <w:sz w:val="20"/>
                <w:lang w:eastAsia="en-US"/>
              </w:rPr>
              <w:t>,</w:t>
            </w:r>
            <w:r w:rsidRPr="00737C93">
              <w:rPr>
                <w:rFonts w:eastAsia="SimSun"/>
                <w:sz w:val="20"/>
                <w:lang w:val="x-none" w:eastAsia="en-US"/>
              </w:rPr>
              <w:t xml:space="preserve"> '</w:t>
            </w:r>
            <w:proofErr w:type="spellStart"/>
            <w:r w:rsidRPr="00737C93">
              <w:rPr>
                <w:rFonts w:eastAsia="SimSun"/>
                <w:sz w:val="20"/>
                <w:lang w:val="x-none" w:eastAsia="en-US"/>
              </w:rPr>
              <w:t>ssb</w:t>
            </w:r>
            <w:proofErr w:type="spellEnd"/>
            <w:r w:rsidRPr="00737C93">
              <w:rPr>
                <w:rFonts w:eastAsia="SimSun"/>
                <w:sz w:val="20"/>
                <w:lang w:val="x-none" w:eastAsia="en-US"/>
              </w:rPr>
              <w:t>-Index-RSRP', 'cri-RSRP-</w:t>
            </w:r>
            <w:r w:rsidRPr="00737C93">
              <w:rPr>
                <w:rFonts w:eastAsia="SimSun"/>
                <w:sz w:val="20"/>
                <w:lang w:eastAsia="en-US"/>
              </w:rPr>
              <w:t xml:space="preserve"> </w:t>
            </w:r>
            <w:r w:rsidRPr="00737C93">
              <w:rPr>
                <w:rFonts w:eastAsia="SimSun"/>
                <w:sz w:val="20"/>
                <w:lang w:val="x-none" w:eastAsia="en-US"/>
              </w:rPr>
              <w:t>Index', 'L1-SRS-RSRP', 'L1-CLI-RSSI' or '</w:t>
            </w:r>
            <w:proofErr w:type="spellStart"/>
            <w:r w:rsidRPr="00737C93">
              <w:rPr>
                <w:rFonts w:eastAsia="SimSun"/>
                <w:sz w:val="20"/>
                <w:lang w:val="x-none" w:eastAsia="en-US"/>
              </w:rPr>
              <w:t>ssb</w:t>
            </w:r>
            <w:proofErr w:type="spellEnd"/>
            <w:r w:rsidRPr="00737C93">
              <w:rPr>
                <w:rFonts w:eastAsia="SimSun"/>
                <w:sz w:val="20"/>
                <w:lang w:val="x-none" w:eastAsia="en-US"/>
              </w:rPr>
              <w:t>-Index-RSRP-</w:t>
            </w:r>
            <w:r w:rsidRPr="00737C93">
              <w:rPr>
                <w:rFonts w:eastAsia="SimSun"/>
                <w:sz w:val="20"/>
                <w:lang w:eastAsia="en-US"/>
              </w:rPr>
              <w:t xml:space="preserve"> </w:t>
            </w:r>
            <w:r w:rsidRPr="00737C93">
              <w:rPr>
                <w:rFonts w:eastAsia="SimSun"/>
                <w:sz w:val="20"/>
                <w:lang w:val="x-none" w:eastAsia="en-US"/>
              </w:rPr>
              <w:t>Index ',</w:t>
            </w:r>
            <w:r w:rsidRPr="00737C9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00737C93">
              <w:rPr>
                <w:rFonts w:eastAsia="SimSun"/>
                <w:sz w:val="20"/>
                <w:lang w:val="x-none" w:eastAsia="en-US"/>
              </w:rPr>
              <w:t xml:space="preserve">is according to UE reported capability </w:t>
            </w:r>
            <w:proofErr w:type="spellStart"/>
            <w:r w:rsidRPr="00737C93">
              <w:rPr>
                <w:rFonts w:eastAsia="SimSun"/>
                <w:i/>
                <w:sz w:val="20"/>
                <w:lang w:eastAsia="en-US"/>
              </w:rPr>
              <w:t>beamReportTiming</w:t>
            </w:r>
            <w:proofErr w:type="spellEnd"/>
            <w:r w:rsidRPr="00737C93">
              <w:rPr>
                <w:rFonts w:eastAsia="SimSun"/>
                <w:sz w:val="20"/>
                <w:lang w:eastAsia="en-US"/>
              </w:rPr>
              <w:t xml:space="preserve"> and </w:t>
            </w:r>
            <w:proofErr w:type="spellStart"/>
            <w:r w:rsidRPr="00737C93">
              <w:rPr>
                <w:rFonts w:eastAsia="SimSun"/>
                <w:i/>
                <w:sz w:val="20"/>
                <w:lang w:eastAsia="en-US"/>
              </w:rPr>
              <w:t>KB</w:t>
            </w:r>
            <w:r w:rsidRPr="00737C93">
              <w:rPr>
                <w:rFonts w:eastAsia="SimSun"/>
                <w:i/>
                <w:sz w:val="20"/>
                <w:vertAlign w:val="subscript"/>
                <w:lang w:eastAsia="en-US"/>
              </w:rPr>
              <w:t>l</w:t>
            </w:r>
            <w:proofErr w:type="spellEnd"/>
            <w:r w:rsidRPr="00737C93">
              <w:rPr>
                <w:rFonts w:eastAsia="SimSun"/>
                <w:sz w:val="20"/>
                <w:lang w:eastAsia="en-US"/>
              </w:rPr>
              <w:t xml:space="preserve"> is according to UE reported capability </w:t>
            </w:r>
            <w:proofErr w:type="spellStart"/>
            <w:r w:rsidRPr="00737C93">
              <w:rPr>
                <w:rFonts w:eastAsia="SimSun"/>
                <w:i/>
                <w:sz w:val="20"/>
                <w:lang w:eastAsia="en-US"/>
              </w:rPr>
              <w:t>beamSwitchTiming</w:t>
            </w:r>
            <w:proofErr w:type="spellEnd"/>
            <w:r w:rsidRPr="00737C93">
              <w:rPr>
                <w:rFonts w:eastAsia="SimSun"/>
                <w:i/>
                <w:sz w:val="20"/>
                <w:lang w:eastAsia="en-US"/>
              </w:rPr>
              <w:t xml:space="preserve"> </w:t>
            </w:r>
            <w:r w:rsidRPr="00737C93">
              <w:rPr>
                <w:rFonts w:eastAsia="SimSun"/>
                <w:sz w:val="20"/>
                <w:lang w:eastAsia="en-US"/>
              </w:rPr>
              <w:t>as defined in [13, TS 38.306]</w:t>
            </w:r>
            <w:r w:rsidRPr="00737C93">
              <w:rPr>
                <w:rFonts w:eastAsia="SimSun"/>
                <w:sz w:val="20"/>
                <w:lang w:val="x-none" w:eastAsia="en-US"/>
              </w:rPr>
              <w:t xml:space="preserve">, </w:t>
            </w:r>
            <w:r w:rsidRPr="00737C93">
              <w:rPr>
                <w:rFonts w:eastAsia="ＭＳ 明朝" w:hint="eastAsia"/>
                <w:sz w:val="20"/>
                <w:lang w:val="x-none"/>
              </w:rPr>
              <w:t>or</w:t>
            </w:r>
            <w:r w:rsidRPr="00737C93">
              <w:rPr>
                <w:rFonts w:eastAsia="SimSun"/>
                <w:sz w:val="20"/>
                <w:lang w:val="x-none" w:eastAsia="en-US"/>
              </w:rPr>
              <w:t xml:space="preserve"> if the CSI report is configured with </w:t>
            </w:r>
            <w:proofErr w:type="spellStart"/>
            <w:r w:rsidRPr="00737C93">
              <w:rPr>
                <w:rFonts w:eastAsia="SimSun"/>
                <w:i/>
                <w:iCs/>
                <w:sz w:val="20"/>
                <w:lang w:val="x-none" w:eastAsia="en-US"/>
              </w:rPr>
              <w:t>ltm</w:t>
            </w:r>
            <w:proofErr w:type="spellEnd"/>
            <w:r w:rsidRPr="00737C93">
              <w:rPr>
                <w:rFonts w:eastAsia="SimSun"/>
                <w:i/>
                <w:iCs/>
                <w:sz w:val="20"/>
                <w:lang w:val="x-none" w:eastAsia="en-US"/>
              </w:rPr>
              <w:t>-CSI-</w:t>
            </w:r>
            <w:proofErr w:type="spellStart"/>
            <w:r w:rsidRPr="00737C93">
              <w:rPr>
                <w:rFonts w:eastAsia="SimSun"/>
                <w:i/>
                <w:iCs/>
                <w:sz w:val="20"/>
                <w:lang w:val="x-none" w:eastAsia="en-US"/>
              </w:rPr>
              <w:t>ReportConfig</w:t>
            </w:r>
            <w:proofErr w:type="spellEnd"/>
            <w:r w:rsidRPr="00737C93">
              <w:rPr>
                <w:rFonts w:eastAsia="SimSun"/>
                <w:sz w:val="20"/>
                <w:lang w:val="x-none" w:eastAsia="en-US"/>
              </w:rPr>
              <w:t xml:space="preserve"> for L1-RS</w:t>
            </w:r>
            <w:r w:rsidRPr="00737C93">
              <w:rPr>
                <w:rFonts w:eastAsia="ＭＳ 明朝" w:hint="eastAsia"/>
                <w:sz w:val="20"/>
                <w:lang w:val="x-none"/>
              </w:rPr>
              <w:t>RP</w:t>
            </w:r>
            <w:r w:rsidRPr="00737C93">
              <w:rPr>
                <w:rFonts w:eastAsia="SimSun"/>
                <w:sz w:val="20"/>
                <w:lang w:val="x-none" w:eastAsia="en-US"/>
              </w:rPr>
              <w:t xml:space="preserve"> measurement, or if the CSI report is configured with </w:t>
            </w:r>
            <w:proofErr w:type="spellStart"/>
            <w:r w:rsidRPr="00737C93">
              <w:rPr>
                <w:rFonts w:eastAsia="SimSun"/>
                <w:i/>
                <w:iCs/>
                <w:sz w:val="20"/>
                <w:lang w:val="x-none" w:eastAsia="en-US"/>
              </w:rPr>
              <w:t>eventType</w:t>
            </w:r>
            <w:proofErr w:type="spellEnd"/>
            <w:r w:rsidRPr="00737C93">
              <w:rPr>
                <w:rFonts w:eastAsia="SimSun"/>
                <w:sz w:val="20"/>
                <w:lang w:val="x-none" w:eastAsia="en-US"/>
              </w:rPr>
              <w:t>, or</w:t>
            </w:r>
          </w:p>
          <w:p w14:paraId="45AAA179" w14:textId="77777777" w:rsidR="000619C1" w:rsidRPr="00737C93" w:rsidRDefault="000619C1" w:rsidP="00492249">
            <w:pPr>
              <w:snapToGrid/>
              <w:spacing w:after="180" w:afterAutospacing="0"/>
              <w:ind w:left="568" w:hanging="284"/>
              <w:jc w:val="left"/>
              <w:rPr>
                <w:rFonts w:eastAsia="SimSun"/>
                <w:sz w:val="20"/>
                <w:lang w:val="x-none" w:eastAsia="en-US"/>
              </w:rPr>
            </w:pPr>
            <w:r w:rsidRPr="001D7786">
              <w:rPr>
                <w:rFonts w:eastAsia="SimSun"/>
                <w:sz w:val="20"/>
                <w:lang w:val="en-AU" w:eastAsia="en-US"/>
              </w:rPr>
              <w:t>-</w:t>
            </w:r>
            <w:r w:rsidRPr="001D7786">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1D7786">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1D7786">
              <w:rPr>
                <w:rFonts w:eastAsia="SimSun"/>
                <w:sz w:val="20"/>
                <w:lang w:val="x-none" w:eastAsia="en-US"/>
              </w:rPr>
              <w:t xml:space="preserve"> of the table 5.4-2</w:t>
            </w:r>
            <w:r w:rsidRPr="001D7786">
              <w:rPr>
                <w:rFonts w:eastAsia="SimSun"/>
                <w:sz w:val="20"/>
                <w:lang w:eastAsia="en-US"/>
              </w:rPr>
              <w:t xml:space="preserve"> </w:t>
            </w:r>
            <w:r w:rsidRPr="001D7786">
              <w:rPr>
                <w:rFonts w:eastAsia="SimSun"/>
                <w:sz w:val="20"/>
                <w:lang w:val="en-AU" w:eastAsia="en-US"/>
              </w:rPr>
              <w:t xml:space="preserve">if </w:t>
            </w:r>
            <w:proofErr w:type="spellStart"/>
            <w:r w:rsidRPr="001D7786">
              <w:rPr>
                <w:rFonts w:eastAsia="SimSun"/>
                <w:i/>
                <w:sz w:val="20"/>
                <w:lang w:val="x-none" w:eastAsia="en-US"/>
              </w:rPr>
              <w:t>reportQuantity</w:t>
            </w:r>
            <w:proofErr w:type="spellEnd"/>
            <w:r w:rsidRPr="001D7786">
              <w:rPr>
                <w:rFonts w:eastAsia="SimSun"/>
                <w:sz w:val="20"/>
                <w:lang w:val="x-none" w:eastAsia="en-US"/>
              </w:rPr>
              <w:t xml:space="preserve"> is set to 'p-cri-r19', 'p-cri-RSRP-r19', 'p-ssb-index-r19', </w:t>
            </w:r>
            <w:r w:rsidRPr="000C505B">
              <w:rPr>
                <w:rFonts w:eastAsia="SimSun"/>
                <w:strike/>
                <w:color w:val="C00000"/>
                <w:sz w:val="20"/>
                <w:lang w:val="x-none" w:eastAsia="en-US"/>
              </w:rPr>
              <w:t>or</w:t>
            </w:r>
            <w:r w:rsidRPr="001D7786">
              <w:rPr>
                <w:rFonts w:eastAsia="SimSun"/>
                <w:sz w:val="20"/>
                <w:lang w:val="x-none" w:eastAsia="en-US"/>
              </w:rPr>
              <w:t xml:space="preserve"> 'p-ss</w:t>
            </w:r>
            <w:r w:rsidRPr="001D7786">
              <w:rPr>
                <w:rFonts w:eastAsia="SimSun"/>
                <w:color w:val="000000"/>
                <w:sz w:val="20"/>
                <w:lang w:val="x-none" w:eastAsia="en-US"/>
              </w:rPr>
              <w:t>b-index-RSRP-r19',</w:t>
            </w:r>
            <w:r w:rsidRPr="001D7786">
              <w:rPr>
                <w:rFonts w:eastAsia="SimSun"/>
                <w:color w:val="FF0000"/>
                <w:sz w:val="20"/>
                <w:lang w:val="x-none" w:eastAsia="en-US"/>
              </w:rPr>
              <w:t xml:space="preserve"> </w:t>
            </w:r>
            <w:r w:rsidRPr="000C505B">
              <w:rPr>
                <w:rFonts w:eastAsia="SimSun"/>
                <w:color w:val="C00000"/>
                <w:sz w:val="20"/>
                <w:u w:val="single"/>
                <w:lang w:val="x-none" w:eastAsia="en-US"/>
              </w:rPr>
              <w:t>or ‘none-bm-r19’,</w:t>
            </w:r>
            <w:r w:rsidRPr="00737C93">
              <w:rPr>
                <w:rFonts w:eastAsia="SimSun"/>
                <w:color w:val="000000"/>
                <w:sz w:val="20"/>
                <w:lang w:val="x-none" w:eastAsia="en-US"/>
              </w:rPr>
              <w:t xml:space="preserve">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737C93">
              <w:rPr>
                <w:rFonts w:eastAsia="SimSun"/>
                <w:color w:val="000000"/>
                <w:sz w:val="20"/>
                <w:lang w:eastAsia="en-US"/>
              </w:rPr>
              <w:t xml:space="preserve"> are</w:t>
            </w:r>
            <w:r w:rsidRPr="00737C93">
              <w:rPr>
                <w:rFonts w:eastAsia="SimSun"/>
                <w:color w:val="000000"/>
                <w:sz w:val="20"/>
                <w:lang w:val="x-none" w:eastAsia="en-US"/>
              </w:rPr>
              <w:t xml:space="preserve"> according to UE reported capability </w:t>
            </w:r>
            <w:r w:rsidRPr="00737C93">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737C93">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737C93">
              <w:rPr>
                <w:rFonts w:eastAsia="SimSun"/>
                <w:color w:val="000000"/>
                <w:sz w:val="20"/>
                <w:lang w:eastAsia="en-US"/>
              </w:rPr>
              <w:t xml:space="preserve"> may be reported by UE capability based on whether </w:t>
            </w:r>
            <w:r w:rsidRPr="00737C93">
              <w:rPr>
                <w:rFonts w:eastAsia="SimSun"/>
                <w:i/>
                <w:iCs/>
                <w:color w:val="000000"/>
                <w:sz w:val="20"/>
                <w:lang w:val="en-US" w:eastAsia="en-US"/>
              </w:rPr>
              <w:t>nroftimeinstance-r19</w:t>
            </w:r>
            <w:r w:rsidRPr="00737C93">
              <w:rPr>
                <w:rFonts w:eastAsia="SimSun"/>
                <w:color w:val="000000"/>
                <w:sz w:val="20"/>
                <w:lang w:eastAsia="en-US"/>
              </w:rPr>
              <w:t xml:space="preserve"> is configured or not within the CSI report</w:t>
            </w:r>
            <w:r w:rsidRPr="00737C93">
              <w:rPr>
                <w:rFonts w:eastAsia="SimSun"/>
                <w:color w:val="000000"/>
                <w:sz w:val="20"/>
                <w:lang w:val="x-none" w:eastAsia="en-US"/>
              </w:rPr>
              <w:t>, or</w:t>
            </w:r>
          </w:p>
          <w:p w14:paraId="3E0170B4" w14:textId="77777777" w:rsidR="000619C1" w:rsidRPr="009D0DA9" w:rsidRDefault="000619C1" w:rsidP="00492249">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31AA54DB" w14:textId="77777777" w:rsidR="000619C1" w:rsidRPr="00737C93" w:rsidRDefault="000619C1" w:rsidP="000619C1">
      <w:pPr>
        <w:spacing w:before="240"/>
        <w:rPr>
          <w:rFonts w:eastAsia="SimSun"/>
          <w:color w:val="000000" w:themeColor="text1"/>
          <w:lang w:eastAsia="zh-CN"/>
        </w:rPr>
      </w:pPr>
    </w:p>
    <w:p w14:paraId="05D8A07C" w14:textId="77777777" w:rsidR="000619C1" w:rsidRDefault="000619C1" w:rsidP="000619C1">
      <w:pPr>
        <w:spacing w:before="240"/>
      </w:pPr>
      <w:r>
        <w:rPr>
          <w:rFonts w:hint="eastAsia"/>
          <w:b/>
          <w:bCs/>
        </w:rPr>
        <w:t>Propo</w:t>
      </w:r>
      <w:r w:rsidRPr="004477EF">
        <w:rPr>
          <w:rFonts w:hint="eastAsia"/>
          <w:b/>
          <w:bCs/>
        </w:rPr>
        <w:t>sal</w:t>
      </w:r>
      <w:r w:rsidRPr="004477EF">
        <w:rPr>
          <w:b/>
          <w:bCs/>
        </w:rPr>
        <w:t xml:space="preserve"> </w:t>
      </w:r>
      <w:r>
        <w:rPr>
          <w:b/>
          <w:bCs/>
        </w:rPr>
        <w:t>5</w:t>
      </w:r>
      <w:r w:rsidRPr="004477EF">
        <w:rPr>
          <w:b/>
          <w:bCs/>
        </w:rPr>
        <w:t>:</w:t>
      </w:r>
      <w:r w:rsidRPr="004477EF">
        <w:rPr>
          <w:rFonts w:hint="eastAsia"/>
        </w:rPr>
        <w:t xml:space="preserve"> Adopt the following TP#</w:t>
      </w:r>
      <w:r>
        <w:t>5</w:t>
      </w:r>
      <w:r w:rsidRPr="004477EF">
        <w:rPr>
          <w:rFonts w:hint="eastAsia"/>
        </w:rPr>
        <w:t xml:space="preserve"> 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the model training CSI report</w:t>
      </w:r>
      <w:r>
        <w:rPr>
          <w:rFonts w:hint="eastAsia"/>
        </w:rPr>
        <w:t>.</w:t>
      </w:r>
    </w:p>
    <w:p w14:paraId="62917A21" w14:textId="77777777" w:rsidR="000619C1" w:rsidRPr="007F27D8" w:rsidRDefault="000619C1" w:rsidP="000619C1">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02072FF7" w14:textId="77777777" w:rsidR="000619C1" w:rsidRPr="007F27D8" w:rsidRDefault="000619C1" w:rsidP="000619C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the model training CSI report</w:t>
      </w:r>
      <w:r>
        <w:rPr>
          <w:rFonts w:eastAsia="SimSun"/>
          <w:color w:val="000000" w:themeColor="text1"/>
          <w:lang w:eastAsia="zh-CN"/>
        </w:rPr>
        <w:t>.</w:t>
      </w:r>
    </w:p>
    <w:p w14:paraId="68C7C063" w14:textId="77777777" w:rsidR="000619C1" w:rsidRPr="00940EE3" w:rsidRDefault="000619C1" w:rsidP="000619C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CSI-RS resources configured in Set A occupy the memory for processing CSI-RS resources while UE does not expect to measure these resources.</w:t>
      </w:r>
    </w:p>
    <w:tbl>
      <w:tblPr>
        <w:tblStyle w:val="aff"/>
        <w:tblW w:w="0" w:type="auto"/>
        <w:tblLook w:val="04A0" w:firstRow="1" w:lastRow="0" w:firstColumn="1" w:lastColumn="0" w:noHBand="0" w:noVBand="1"/>
      </w:tblPr>
      <w:tblGrid>
        <w:gridCol w:w="9954"/>
      </w:tblGrid>
      <w:tr w:rsidR="000619C1" w:rsidRPr="009D0DA9" w14:paraId="4DB8FCE8" w14:textId="77777777" w:rsidTr="00492249">
        <w:tc>
          <w:tcPr>
            <w:tcW w:w="9954" w:type="dxa"/>
          </w:tcPr>
          <w:p w14:paraId="522C95DE" w14:textId="77777777" w:rsidR="000619C1" w:rsidRPr="004166C0" w:rsidRDefault="000619C1" w:rsidP="00492249">
            <w:pPr>
              <w:snapToGrid/>
              <w:spacing w:after="180" w:afterAutospacing="0"/>
              <w:jc w:val="center"/>
              <w:rPr>
                <w:rFonts w:eastAsiaTheme="minorEastAsia"/>
                <w:b/>
                <w:sz w:val="20"/>
                <w:highlight w:val="yellow"/>
              </w:rPr>
            </w:pPr>
            <w:r w:rsidRPr="004166C0">
              <w:rPr>
                <w:rFonts w:hint="eastAsia"/>
                <w:b/>
                <w:color w:val="000000" w:themeColor="text1"/>
              </w:rPr>
              <w:t>TP#</w:t>
            </w:r>
            <w:r>
              <w:rPr>
                <w:b/>
                <w:color w:val="000000" w:themeColor="text1"/>
              </w:rPr>
              <w:t>5</w:t>
            </w:r>
          </w:p>
          <w:p w14:paraId="137E58D1" w14:textId="77777777" w:rsidR="000619C1" w:rsidRPr="000C505B" w:rsidRDefault="000619C1" w:rsidP="00492249">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7122045E" w14:textId="77777777" w:rsidR="000619C1" w:rsidRPr="00CC0592" w:rsidRDefault="000619C1" w:rsidP="00492249">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410E7E10" w14:textId="77777777" w:rsidR="000619C1" w:rsidRPr="002D65D8" w:rsidRDefault="000619C1" w:rsidP="00492249">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640705A6" w14:textId="77777777" w:rsidR="000619C1" w:rsidRPr="002D65D8" w:rsidRDefault="000619C1" w:rsidP="00492249">
            <w:pPr>
              <w:snapToGrid/>
              <w:spacing w:after="160" w:afterAutospacing="0" w:line="254" w:lineRule="auto"/>
              <w:jc w:val="left"/>
              <w:rPr>
                <w:rFonts w:eastAsia="SimSun"/>
                <w:sz w:val="20"/>
                <w:lang w:eastAsia="en-US"/>
              </w:rPr>
            </w:pPr>
            <w:r w:rsidRPr="002D65D8">
              <w:rPr>
                <w:rFonts w:eastAsia="SimSun"/>
                <w:sz w:val="20"/>
                <w:lang w:eastAsia="en-US"/>
              </w:rPr>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7C70A956" w14:textId="77777777" w:rsidR="000619C1" w:rsidRDefault="000619C1" w:rsidP="00492249">
            <w:pPr>
              <w:snapToGrid/>
              <w:spacing w:after="160" w:afterAutospacing="0" w:line="254" w:lineRule="auto"/>
              <w:jc w:val="left"/>
              <w:rPr>
                <w:rFonts w:eastAsia="SimSun"/>
                <w:bCs/>
                <w:iCs/>
                <w:sz w:val="20"/>
                <w:lang w:eastAsia="en-US"/>
              </w:rPr>
            </w:pPr>
            <w:r w:rsidRPr="002D65D8">
              <w:rPr>
                <w:rFonts w:eastAsia="SimSun"/>
                <w:sz w:val="20"/>
                <w:lang w:eastAsia="en-US"/>
              </w:rPr>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w:t>
            </w:r>
            <w:proofErr w:type="spellStart"/>
            <w:r w:rsidRPr="002D65D8">
              <w:rPr>
                <w:rFonts w:eastAsia="SimSun"/>
                <w:i/>
                <w:iCs/>
                <w:sz w:val="20"/>
                <w:lang w:eastAsia="en-US"/>
              </w:rPr>
              <w:t>ReportConfig</w:t>
            </w:r>
            <w:proofErr w:type="spellEnd"/>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w:t>
            </w:r>
            <w:r w:rsidRPr="002D65D8">
              <w:rPr>
                <w:rFonts w:eastAsia="SimSun"/>
                <w:bCs/>
                <w:sz w:val="20"/>
                <w:lang w:eastAsia="en-US"/>
              </w:rPr>
              <w:lastRenderedPageBreak/>
              <w:t xml:space="preserve">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091D4800" w14:textId="77777777" w:rsidR="000619C1" w:rsidRPr="000C505B" w:rsidRDefault="000619C1" w:rsidP="00492249">
            <w:pPr>
              <w:snapToGrid/>
              <w:spacing w:after="160" w:afterAutospacing="0" w:line="254" w:lineRule="auto"/>
              <w:jc w:val="left"/>
              <w:rPr>
                <w:rFonts w:eastAsia="SimSun"/>
                <w:color w:val="C00000"/>
                <w:sz w:val="20"/>
                <w:u w:val="single"/>
                <w:lang w:val="x-none" w:eastAsia="en-US"/>
              </w:rPr>
            </w:pPr>
            <w:r w:rsidRPr="000C505B">
              <w:rPr>
                <w:rFonts w:eastAsia="SimSun"/>
                <w:color w:val="C00000"/>
                <w:sz w:val="20"/>
                <w:u w:val="single"/>
                <w:lang w:val="x-none" w:eastAsia="en-US"/>
              </w:rPr>
              <w:t xml:space="preserve">For a </w:t>
            </w:r>
            <w:r w:rsidRPr="000C505B">
              <w:rPr>
                <w:rFonts w:eastAsia="SimSun"/>
                <w:i/>
                <w:color w:val="C00000"/>
                <w:sz w:val="20"/>
                <w:u w:val="single"/>
                <w:lang w:val="x-none" w:eastAsia="en-US"/>
              </w:rPr>
              <w:t>CSI-</w:t>
            </w:r>
            <w:proofErr w:type="spellStart"/>
            <w:r w:rsidRPr="000C505B">
              <w:rPr>
                <w:rFonts w:eastAsia="SimSun"/>
                <w:i/>
                <w:color w:val="C00000"/>
                <w:sz w:val="20"/>
                <w:u w:val="single"/>
                <w:lang w:val="x-none" w:eastAsia="en-US"/>
              </w:rPr>
              <w:t>ReportConfig</w:t>
            </w:r>
            <w:proofErr w:type="spellEnd"/>
            <w:r w:rsidRPr="000C505B">
              <w:rPr>
                <w:rFonts w:eastAsia="SimSun"/>
                <w:color w:val="C00000"/>
                <w:sz w:val="20"/>
                <w:u w:val="single"/>
                <w:lang w:val="x-none" w:eastAsia="en-US"/>
              </w:rPr>
              <w:t xml:space="preserve"> with </w:t>
            </w:r>
            <w:proofErr w:type="spellStart"/>
            <w:r w:rsidRPr="000C505B">
              <w:rPr>
                <w:rFonts w:eastAsia="SimSun"/>
                <w:i/>
                <w:color w:val="C00000"/>
                <w:sz w:val="20"/>
                <w:u w:val="single"/>
                <w:lang w:val="x-none" w:eastAsia="en-US"/>
              </w:rPr>
              <w:t>reportQuantity</w:t>
            </w:r>
            <w:proofErr w:type="spellEnd"/>
            <w:r w:rsidRPr="000C505B">
              <w:rPr>
                <w:rFonts w:eastAsia="SimSun"/>
                <w:color w:val="C00000"/>
                <w:sz w:val="20"/>
                <w:u w:val="single"/>
                <w:lang w:val="x-none" w:eastAsia="en-US"/>
              </w:rPr>
              <w:t xml:space="preserve"> set to 'p-cri-r19', or 'p-cri-RSRP-r19', only CSI-RS resources of the first Resource Setting are referred and counted.</w:t>
            </w:r>
          </w:p>
          <w:p w14:paraId="435FCFF0" w14:textId="77777777" w:rsidR="000619C1" w:rsidRPr="009D0DA9" w:rsidRDefault="000619C1" w:rsidP="00492249">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3DE08B6" w14:textId="77777777" w:rsidR="002053C2" w:rsidRPr="00EB3F4F" w:rsidRDefault="002053C2" w:rsidP="006461AC">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5"/>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5"/>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A3B18" w14:textId="77777777" w:rsidR="00AF2B4A" w:rsidRDefault="00AF2B4A">
      <w:pPr>
        <w:spacing w:after="0"/>
      </w:pPr>
      <w:r>
        <w:separator/>
      </w:r>
    </w:p>
  </w:endnote>
  <w:endnote w:type="continuationSeparator" w:id="0">
    <w:p w14:paraId="30AE1ED2" w14:textId="77777777" w:rsidR="00AF2B4A" w:rsidRDefault="00AF2B4A">
      <w:pPr>
        <w:spacing w:after="0"/>
      </w:pPr>
      <w:r>
        <w:continuationSeparator/>
      </w:r>
    </w:p>
  </w:endnote>
  <w:endnote w:type="continuationNotice" w:id="1">
    <w:p w14:paraId="342207F2" w14:textId="77777777" w:rsidR="00AF2B4A" w:rsidRDefault="00AF2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737C93" w:rsidRDefault="00737C93">
    <w:pPr>
      <w:pStyle w:val="af6"/>
      <w:jc w:val="center"/>
    </w:pPr>
    <w:r>
      <w:rPr>
        <w:b/>
      </w:rPr>
      <w:fldChar w:fldCharType="begin"/>
    </w:r>
    <w:r>
      <w:rPr>
        <w:b/>
      </w:rPr>
      <w:instrText>PAGE</w:instrText>
    </w:r>
    <w:r>
      <w:rPr>
        <w:b/>
      </w:rPr>
      <w:fldChar w:fldCharType="separate"/>
    </w:r>
    <w:r w:rsidR="0092480C">
      <w:rPr>
        <w:b/>
        <w:noProof/>
      </w:rPr>
      <w:t>13</w:t>
    </w:r>
    <w:r>
      <w:rPr>
        <w:b/>
      </w:rPr>
      <w:fldChar w:fldCharType="end"/>
    </w:r>
  </w:p>
  <w:p w14:paraId="268EA5DB" w14:textId="77777777" w:rsidR="00737C93" w:rsidRDefault="00737C93">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589AA" w14:textId="77777777" w:rsidR="00AF2B4A" w:rsidRDefault="00AF2B4A">
      <w:pPr>
        <w:spacing w:after="0"/>
      </w:pPr>
      <w:r>
        <w:separator/>
      </w:r>
    </w:p>
  </w:footnote>
  <w:footnote w:type="continuationSeparator" w:id="0">
    <w:p w14:paraId="47624AF9" w14:textId="77777777" w:rsidR="00AF2B4A" w:rsidRDefault="00AF2B4A">
      <w:pPr>
        <w:spacing w:after="0"/>
      </w:pPr>
      <w:r>
        <w:continuationSeparator/>
      </w:r>
    </w:p>
  </w:footnote>
  <w:footnote w:type="continuationNotice" w:id="1">
    <w:p w14:paraId="40953A34" w14:textId="77777777" w:rsidR="00AF2B4A" w:rsidRDefault="00AF2B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6"/>
  </w:num>
  <w:num w:numId="3">
    <w:abstractNumId w:val="36"/>
  </w:num>
  <w:num w:numId="4">
    <w:abstractNumId w:val="5"/>
  </w:num>
  <w:num w:numId="5">
    <w:abstractNumId w:val="22"/>
  </w:num>
  <w:num w:numId="6">
    <w:abstractNumId w:val="24"/>
  </w:num>
  <w:num w:numId="7">
    <w:abstractNumId w:val="25"/>
  </w:num>
  <w:num w:numId="8">
    <w:abstractNumId w:val="40"/>
  </w:num>
  <w:num w:numId="9">
    <w:abstractNumId w:val="8"/>
  </w:num>
  <w:num w:numId="10">
    <w:abstractNumId w:val="19"/>
  </w:num>
  <w:num w:numId="11">
    <w:abstractNumId w:val="30"/>
  </w:num>
  <w:num w:numId="12">
    <w:abstractNumId w:val="33"/>
  </w:num>
  <w:num w:numId="13">
    <w:abstractNumId w:val="20"/>
  </w:num>
  <w:num w:numId="14">
    <w:abstractNumId w:val="29"/>
  </w:num>
  <w:num w:numId="15">
    <w:abstractNumId w:val="27"/>
    <w:lvlOverride w:ilvl="0">
      <w:startOverride w:val="1"/>
    </w:lvlOverride>
  </w:num>
  <w:num w:numId="16">
    <w:abstractNumId w:val="23"/>
  </w:num>
  <w:num w:numId="17">
    <w:abstractNumId w:val="26"/>
  </w:num>
  <w:num w:numId="18">
    <w:abstractNumId w:val="4"/>
  </w:num>
  <w:num w:numId="19">
    <w:abstractNumId w:val="1"/>
  </w:num>
  <w:num w:numId="20">
    <w:abstractNumId w:val="28"/>
  </w:num>
  <w:num w:numId="21">
    <w:abstractNumId w:val="38"/>
  </w:num>
  <w:num w:numId="22">
    <w:abstractNumId w:val="0"/>
  </w:num>
  <w:num w:numId="23">
    <w:abstractNumId w:val="41"/>
  </w:num>
  <w:num w:numId="24">
    <w:abstractNumId w:val="14"/>
  </w:num>
  <w:num w:numId="25">
    <w:abstractNumId w:val="21"/>
  </w:num>
  <w:num w:numId="26">
    <w:abstractNumId w:val="17"/>
  </w:num>
  <w:num w:numId="27">
    <w:abstractNumId w:val="16"/>
  </w:num>
  <w:num w:numId="28">
    <w:abstractNumId w:val="12"/>
  </w:num>
  <w:num w:numId="29">
    <w:abstractNumId w:val="2"/>
  </w:num>
  <w:num w:numId="30">
    <w:abstractNumId w:val="42"/>
  </w:num>
  <w:num w:numId="31">
    <w:abstractNumId w:val="35"/>
  </w:num>
  <w:num w:numId="32">
    <w:abstractNumId w:val="7"/>
  </w:num>
  <w:num w:numId="33">
    <w:abstractNumId w:val="43"/>
  </w:num>
  <w:num w:numId="34">
    <w:abstractNumId w:val="13"/>
  </w:num>
  <w:num w:numId="35">
    <w:abstractNumId w:val="37"/>
  </w:num>
  <w:num w:numId="36">
    <w:abstractNumId w:val="10"/>
  </w:num>
  <w:num w:numId="37">
    <w:abstractNumId w:val="31"/>
  </w:num>
  <w:num w:numId="38">
    <w:abstractNumId w:val="15"/>
  </w:num>
  <w:num w:numId="39">
    <w:abstractNumId w:val="32"/>
  </w:num>
  <w:num w:numId="40">
    <w:abstractNumId w:val="39"/>
  </w:num>
  <w:num w:numId="41">
    <w:abstractNumId w:val="18"/>
  </w:num>
  <w:num w:numId="42">
    <w:abstractNumId w:val="3"/>
  </w:num>
  <w:num w:numId="43">
    <w:abstractNumId w:val="9"/>
  </w:num>
  <w:num w:numId="44">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0A6"/>
    <w:rsid w:val="000341CE"/>
    <w:rsid w:val="0003468C"/>
    <w:rsid w:val="00034798"/>
    <w:rsid w:val="000347D2"/>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18"/>
    <w:rsid w:val="00067E35"/>
    <w:rsid w:val="00067F48"/>
    <w:rsid w:val="00070439"/>
    <w:rsid w:val="00070C8C"/>
    <w:rsid w:val="000719F3"/>
    <w:rsid w:val="00071B25"/>
    <w:rsid w:val="00071B4E"/>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985"/>
    <w:rsid w:val="000A2990"/>
    <w:rsid w:val="000A2A18"/>
    <w:rsid w:val="000A2A93"/>
    <w:rsid w:val="000A2F9C"/>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7C1"/>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AFE"/>
    <w:rsid w:val="000C3E9A"/>
    <w:rsid w:val="000C3F22"/>
    <w:rsid w:val="000C411D"/>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2FA3"/>
    <w:rsid w:val="000D34F9"/>
    <w:rsid w:val="000D3588"/>
    <w:rsid w:val="000D3699"/>
    <w:rsid w:val="000D429D"/>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0D1"/>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893"/>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A6C"/>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70A7"/>
    <w:rsid w:val="00197960"/>
    <w:rsid w:val="001979B0"/>
    <w:rsid w:val="00197A8F"/>
    <w:rsid w:val="00197D17"/>
    <w:rsid w:val="001A0033"/>
    <w:rsid w:val="001A032A"/>
    <w:rsid w:val="001A04CD"/>
    <w:rsid w:val="001A0965"/>
    <w:rsid w:val="001A0F5C"/>
    <w:rsid w:val="001A1055"/>
    <w:rsid w:val="001A15EF"/>
    <w:rsid w:val="001A161D"/>
    <w:rsid w:val="001A22D8"/>
    <w:rsid w:val="001A2307"/>
    <w:rsid w:val="001A23F9"/>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CBE"/>
    <w:rsid w:val="001C03D6"/>
    <w:rsid w:val="001C0588"/>
    <w:rsid w:val="001C0677"/>
    <w:rsid w:val="001C0AB6"/>
    <w:rsid w:val="001C0ABD"/>
    <w:rsid w:val="001C0AF6"/>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D69"/>
    <w:rsid w:val="002311AF"/>
    <w:rsid w:val="002311BB"/>
    <w:rsid w:val="002311F1"/>
    <w:rsid w:val="002319BD"/>
    <w:rsid w:val="00231A66"/>
    <w:rsid w:val="00231E1A"/>
    <w:rsid w:val="002323D6"/>
    <w:rsid w:val="0023268B"/>
    <w:rsid w:val="002328C5"/>
    <w:rsid w:val="002328E8"/>
    <w:rsid w:val="00232A8A"/>
    <w:rsid w:val="00232BE1"/>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94F"/>
    <w:rsid w:val="00251AD8"/>
    <w:rsid w:val="00251B51"/>
    <w:rsid w:val="00251DCC"/>
    <w:rsid w:val="00252133"/>
    <w:rsid w:val="002522C7"/>
    <w:rsid w:val="00252C82"/>
    <w:rsid w:val="00252FCC"/>
    <w:rsid w:val="002533CA"/>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0B"/>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CD9"/>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F3E"/>
    <w:rsid w:val="004151DE"/>
    <w:rsid w:val="00415213"/>
    <w:rsid w:val="004152FA"/>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AF4"/>
    <w:rsid w:val="00426C81"/>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3F03"/>
    <w:rsid w:val="0046426A"/>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1154"/>
    <w:rsid w:val="004B145D"/>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C8"/>
    <w:rsid w:val="004E4868"/>
    <w:rsid w:val="004E4B7C"/>
    <w:rsid w:val="004E4E49"/>
    <w:rsid w:val="004E4E58"/>
    <w:rsid w:val="004E515A"/>
    <w:rsid w:val="004E5503"/>
    <w:rsid w:val="004E578C"/>
    <w:rsid w:val="004E5A3B"/>
    <w:rsid w:val="004E5C85"/>
    <w:rsid w:val="004E5D5E"/>
    <w:rsid w:val="004E5DBA"/>
    <w:rsid w:val="004E5E42"/>
    <w:rsid w:val="004E6078"/>
    <w:rsid w:val="004E6460"/>
    <w:rsid w:val="004E66FA"/>
    <w:rsid w:val="004E676C"/>
    <w:rsid w:val="004E689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44"/>
    <w:rsid w:val="00572567"/>
    <w:rsid w:val="00572A6B"/>
    <w:rsid w:val="00572FC4"/>
    <w:rsid w:val="005730C5"/>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C80"/>
    <w:rsid w:val="00587E7B"/>
    <w:rsid w:val="00590118"/>
    <w:rsid w:val="005907AC"/>
    <w:rsid w:val="005908EF"/>
    <w:rsid w:val="00590921"/>
    <w:rsid w:val="00590979"/>
    <w:rsid w:val="005909AF"/>
    <w:rsid w:val="005911B6"/>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03"/>
    <w:rsid w:val="005E75BC"/>
    <w:rsid w:val="005E7B8E"/>
    <w:rsid w:val="005E7DAD"/>
    <w:rsid w:val="005F01A1"/>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2910"/>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F33"/>
    <w:rsid w:val="006902F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AC"/>
    <w:rsid w:val="0071026A"/>
    <w:rsid w:val="00710310"/>
    <w:rsid w:val="00710AD3"/>
    <w:rsid w:val="00710B07"/>
    <w:rsid w:val="00710DA5"/>
    <w:rsid w:val="007114D1"/>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C93"/>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DDC"/>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E5"/>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0E"/>
    <w:rsid w:val="007D0F9E"/>
    <w:rsid w:val="007D0FA2"/>
    <w:rsid w:val="007D116A"/>
    <w:rsid w:val="007D11C2"/>
    <w:rsid w:val="007D1202"/>
    <w:rsid w:val="007D1295"/>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77B"/>
    <w:rsid w:val="007E1890"/>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3447"/>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FA"/>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186"/>
    <w:rsid w:val="009C6487"/>
    <w:rsid w:val="009C66DD"/>
    <w:rsid w:val="009C6756"/>
    <w:rsid w:val="009C67F2"/>
    <w:rsid w:val="009C6858"/>
    <w:rsid w:val="009C78BF"/>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5C4"/>
    <w:rsid w:val="009F4843"/>
    <w:rsid w:val="009F4C8C"/>
    <w:rsid w:val="009F4CD6"/>
    <w:rsid w:val="009F4DD6"/>
    <w:rsid w:val="009F52A7"/>
    <w:rsid w:val="009F5AAF"/>
    <w:rsid w:val="009F5BB2"/>
    <w:rsid w:val="009F5BE4"/>
    <w:rsid w:val="009F5DAC"/>
    <w:rsid w:val="009F6652"/>
    <w:rsid w:val="009F6D30"/>
    <w:rsid w:val="009F6EC0"/>
    <w:rsid w:val="009F70DC"/>
    <w:rsid w:val="009F792D"/>
    <w:rsid w:val="009F7B59"/>
    <w:rsid w:val="009F7E25"/>
    <w:rsid w:val="00A00233"/>
    <w:rsid w:val="00A002D8"/>
    <w:rsid w:val="00A0059B"/>
    <w:rsid w:val="00A0112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C5C"/>
    <w:rsid w:val="00A2312B"/>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42"/>
    <w:rsid w:val="00A32171"/>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F34"/>
    <w:rsid w:val="00A44065"/>
    <w:rsid w:val="00A44098"/>
    <w:rsid w:val="00A44EB9"/>
    <w:rsid w:val="00A451F9"/>
    <w:rsid w:val="00A4528D"/>
    <w:rsid w:val="00A452B9"/>
    <w:rsid w:val="00A4535F"/>
    <w:rsid w:val="00A458B4"/>
    <w:rsid w:val="00A45C6C"/>
    <w:rsid w:val="00A45F68"/>
    <w:rsid w:val="00A4655C"/>
    <w:rsid w:val="00A468DE"/>
    <w:rsid w:val="00A468FB"/>
    <w:rsid w:val="00A46936"/>
    <w:rsid w:val="00A46EC0"/>
    <w:rsid w:val="00A475A2"/>
    <w:rsid w:val="00A477F4"/>
    <w:rsid w:val="00A47DB5"/>
    <w:rsid w:val="00A50163"/>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4E6E"/>
    <w:rsid w:val="00A74ED6"/>
    <w:rsid w:val="00A75747"/>
    <w:rsid w:val="00A763BD"/>
    <w:rsid w:val="00A76922"/>
    <w:rsid w:val="00A76980"/>
    <w:rsid w:val="00A76E19"/>
    <w:rsid w:val="00A771B3"/>
    <w:rsid w:val="00A777EC"/>
    <w:rsid w:val="00A77C1A"/>
    <w:rsid w:val="00A77FCB"/>
    <w:rsid w:val="00A8091E"/>
    <w:rsid w:val="00A80AD5"/>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79"/>
    <w:rsid w:val="00A954A7"/>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964"/>
    <w:rsid w:val="00AC1EE3"/>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1560"/>
    <w:rsid w:val="00BB15BD"/>
    <w:rsid w:val="00BB19C5"/>
    <w:rsid w:val="00BB1A2B"/>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9AE"/>
    <w:rsid w:val="00BD5AF3"/>
    <w:rsid w:val="00BD5BF5"/>
    <w:rsid w:val="00BD5EE6"/>
    <w:rsid w:val="00BD5F94"/>
    <w:rsid w:val="00BD6362"/>
    <w:rsid w:val="00BD64F5"/>
    <w:rsid w:val="00BD7157"/>
    <w:rsid w:val="00BD728A"/>
    <w:rsid w:val="00BD747B"/>
    <w:rsid w:val="00BD7788"/>
    <w:rsid w:val="00BD790F"/>
    <w:rsid w:val="00BD7A3F"/>
    <w:rsid w:val="00BD7B7F"/>
    <w:rsid w:val="00BD7F9C"/>
    <w:rsid w:val="00BE0E18"/>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BC7"/>
    <w:rsid w:val="00BF3C37"/>
    <w:rsid w:val="00BF4099"/>
    <w:rsid w:val="00BF46D7"/>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653"/>
    <w:rsid w:val="00C339AD"/>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618"/>
    <w:rsid w:val="00C55A32"/>
    <w:rsid w:val="00C56724"/>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30E0"/>
    <w:rsid w:val="00C63519"/>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803"/>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2E4"/>
    <w:rsid w:val="00CA4848"/>
    <w:rsid w:val="00CA4AC0"/>
    <w:rsid w:val="00CA4F2B"/>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901"/>
    <w:rsid w:val="00CC19ED"/>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D05A5"/>
    <w:rsid w:val="00CD05C4"/>
    <w:rsid w:val="00CD0B32"/>
    <w:rsid w:val="00CD0B3B"/>
    <w:rsid w:val="00CD0C2A"/>
    <w:rsid w:val="00CD1126"/>
    <w:rsid w:val="00CD11C3"/>
    <w:rsid w:val="00CD130F"/>
    <w:rsid w:val="00CD153B"/>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3741"/>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5D9"/>
    <w:rsid w:val="00E76921"/>
    <w:rsid w:val="00E76A91"/>
    <w:rsid w:val="00E76B7F"/>
    <w:rsid w:val="00E76C8F"/>
    <w:rsid w:val="00E76E5F"/>
    <w:rsid w:val="00E77776"/>
    <w:rsid w:val="00E77991"/>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138F"/>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CC1"/>
    <w:rsid w:val="00F34E7A"/>
    <w:rsid w:val="00F35525"/>
    <w:rsid w:val="00F35B32"/>
    <w:rsid w:val="00F36271"/>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F38"/>
    <w:rsid w:val="00FA020C"/>
    <w:rsid w:val="00FA0290"/>
    <w:rsid w:val="00FA05E8"/>
    <w:rsid w:val="00FA05F5"/>
    <w:rsid w:val="00FA0644"/>
    <w:rsid w:val="00FA0C43"/>
    <w:rsid w:val="00FA1161"/>
    <w:rsid w:val="00FA1293"/>
    <w:rsid w:val="00FA14AF"/>
    <w:rsid w:val="00FA1592"/>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57FF"/>
    <w:rsid w:val="00FD5A73"/>
    <w:rsid w:val="00FD6092"/>
    <w:rsid w:val="00FD6CD6"/>
    <w:rsid w:val="00FD6CFE"/>
    <w:rsid w:val="00FD73A1"/>
    <w:rsid w:val="00FD78C9"/>
    <w:rsid w:val="00FD7C04"/>
    <w:rsid w:val="00FE0575"/>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6"/>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9"/>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1"/>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2"/>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5"/>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4"/>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6"/>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7"/>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8"/>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1"/>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6"/>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6"/>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7"/>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7"/>
      </w:numPr>
    </w:pPr>
  </w:style>
  <w:style w:type="numbering" w:customStyle="1" w:styleId="StyleBulletedSymbolsymbolLeft025Hanging025182">
    <w:name w:val="Style Bulleted Symbol (symbol) Left:  0.25&quot; Hanging:  0.25&quot;182"/>
    <w:rsid w:val="00953563"/>
    <w:pPr>
      <w:numPr>
        <w:numId w:val="32"/>
      </w:numPr>
    </w:pPr>
  </w:style>
  <w:style w:type="numbering" w:customStyle="1" w:styleId="StyleBulletedSymbolsymbolLeft025Hanging082">
    <w:name w:val="Style Bulleted Symbol (symbol) Left:  0.25&quot; Hanging:  0.82"/>
    <w:rsid w:val="00953563"/>
    <w:pPr>
      <w:numPr>
        <w:numId w:val="34"/>
      </w:numPr>
    </w:pPr>
  </w:style>
  <w:style w:type="numbering" w:customStyle="1" w:styleId="StyleBulletedSymbolsymbolLeft025Hanging025282">
    <w:name w:val="Style Bulleted Symbol (symbol) Left:  0.25&quot; Hanging:  0.25&quot;282"/>
    <w:rsid w:val="00953563"/>
    <w:pPr>
      <w:numPr>
        <w:numId w:val="35"/>
      </w:numPr>
    </w:pPr>
  </w:style>
  <w:style w:type="numbering" w:customStyle="1" w:styleId="StyleBulletedSymbolsymbolLeft025Hanging025192">
    <w:name w:val="Style Bulleted Symbol (symbol) Left:  0.25&quot; Hanging:  0.25&quot;192"/>
    <w:rsid w:val="00953563"/>
    <w:pPr>
      <w:numPr>
        <w:numId w:val="33"/>
      </w:numPr>
    </w:pPr>
  </w:style>
  <w:style w:type="numbering" w:customStyle="1" w:styleId="StyleBulletedSymbolsymbolLeft025Hanging025682">
    <w:name w:val="Style Bulleted Symbol (symbol) Left:  0.25&quot; Hanging:  0.25&quot;682"/>
    <w:rsid w:val="00953563"/>
    <w:pPr>
      <w:numPr>
        <w:numId w:val="38"/>
      </w:numPr>
    </w:pPr>
  </w:style>
  <w:style w:type="numbering" w:customStyle="1" w:styleId="StyleBulleted482">
    <w:name w:val="Style Bulleted482"/>
    <w:rsid w:val="00953563"/>
    <w:pPr>
      <w:numPr>
        <w:numId w:val="39"/>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1"/>
      </w:numPr>
      <w:snapToGrid/>
      <w:spacing w:afterAutospacing="0" w:line="278" w:lineRule="auto"/>
      <w:jc w:val="left"/>
    </w:pPr>
    <w:rPr>
      <w:rFonts w:eastAsia="SimHe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08104-BE3E-44C4-8EDC-E811B5EA9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3.xml><?xml version="1.0" encoding="utf-8"?>
<ds:datastoreItem xmlns:ds="http://schemas.openxmlformats.org/officeDocument/2006/customXml" ds:itemID="{B1B58D5C-B914-4499-9240-A5273CE78148}">
  <ds:schemaRefs>
    <ds:schemaRef ds:uri="http://purl.org/dc/terms/"/>
    <ds:schemaRef ds:uri="f64e5c29-b410-41e1-967e-6fcf16e7847b"/>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D850682A-C8A7-4364-A6B1-A3562EE4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7207</Words>
  <Characters>41081</Characters>
  <Application>Microsoft Office Word</Application>
  <DocSecurity>0</DocSecurity>
  <Lines>342</Lines>
  <Paragraphs>96</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2025-10-03T08:47:00Z</dcterms:created>
  <dcterms:modified xsi:type="dcterms:W3CDTF">2025-10-03T08:47:00Z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