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4147AD0" w14:textId="5B7BCBE9" w:rsidR="000F365B" w:rsidRPr="00C03731" w:rsidRDefault="00EB7220">
      <w:pPr>
        <w:tabs>
          <w:tab w:val="center" w:pos="4536"/>
          <w:tab w:val="right" w:pos="9072"/>
        </w:tabs>
        <w:spacing w:afterLines="0" w:after="0"/>
        <w:rPr>
          <w:rFonts w:ascii="Arial" w:eastAsiaTheme="minorEastAsia" w:hAnsi="Arial" w:cs="Arial"/>
          <w:b/>
          <w:bCs/>
          <w:sz w:val="24"/>
          <w:szCs w:val="24"/>
          <w:lang w:eastAsia="zh-CN"/>
        </w:rPr>
      </w:pPr>
      <w:bookmarkStart w:id="0" w:name="OLE_LINK34"/>
      <w:bookmarkStart w:id="1" w:name="OLE_LINK35"/>
      <w:bookmarkStart w:id="2" w:name="OLE_LINK8"/>
      <w:bookmarkStart w:id="3" w:name="OLE_LINK9"/>
      <w:r w:rsidRPr="00C03731">
        <w:rPr>
          <w:rFonts w:ascii="Arial" w:eastAsia="MS Mincho" w:hAnsi="Arial" w:cs="Arial"/>
          <w:b/>
          <w:sz w:val="24"/>
          <w:szCs w:val="24"/>
        </w:rPr>
        <w:t xml:space="preserve">3GPP TSG RAN WG1 </w:t>
      </w:r>
      <w:r w:rsidRPr="00C03731">
        <w:rPr>
          <w:rFonts w:ascii="Arial" w:eastAsia="MS Mincho" w:hAnsi="Arial" w:cs="Arial"/>
          <w:b/>
          <w:bCs/>
          <w:sz w:val="24"/>
          <w:szCs w:val="24"/>
        </w:rPr>
        <w:t>#1</w:t>
      </w:r>
      <w:r w:rsidRPr="00C03731">
        <w:rPr>
          <w:rFonts w:ascii="Arial" w:eastAsia="SimSun" w:hAnsi="Arial" w:cs="Arial"/>
          <w:b/>
          <w:bCs/>
          <w:sz w:val="24"/>
          <w:szCs w:val="24"/>
          <w:lang w:eastAsia="zh-CN"/>
        </w:rPr>
        <w:t>22</w:t>
      </w:r>
      <w:r w:rsidR="007C4356" w:rsidRPr="00C03731">
        <w:rPr>
          <w:rFonts w:ascii="Arial" w:eastAsia="SimSun" w:hAnsi="Arial" w:cs="Arial"/>
          <w:b/>
          <w:bCs/>
          <w:sz w:val="24"/>
          <w:szCs w:val="24"/>
          <w:lang w:eastAsia="zh-CN"/>
        </w:rPr>
        <w:t xml:space="preserve"> </w:t>
      </w:r>
      <w:r w:rsidR="00971ADA" w:rsidRPr="00C03731">
        <w:rPr>
          <w:rFonts w:ascii="Arial" w:eastAsia="SimSun" w:hAnsi="Arial" w:cs="Arial"/>
          <w:b/>
          <w:bCs/>
          <w:sz w:val="24"/>
          <w:szCs w:val="24"/>
          <w:lang w:eastAsia="zh-CN"/>
        </w:rPr>
        <w:t>bis</w:t>
      </w:r>
      <w:r w:rsidRPr="00C03731">
        <w:rPr>
          <w:rFonts w:ascii="Arial" w:eastAsia="MS Mincho" w:hAnsi="Arial" w:cs="Arial"/>
          <w:b/>
          <w:sz w:val="24"/>
          <w:szCs w:val="24"/>
        </w:rPr>
        <w:tab/>
      </w:r>
      <w:r w:rsidRPr="00C03731">
        <w:rPr>
          <w:rFonts w:ascii="Arial" w:eastAsia="MS Mincho" w:hAnsi="Arial" w:cs="Arial"/>
          <w:b/>
          <w:sz w:val="24"/>
          <w:szCs w:val="24"/>
        </w:rPr>
        <w:tab/>
        <w:t xml:space="preserve">                          R1</w:t>
      </w:r>
      <w:r w:rsidR="00754F9A">
        <w:rPr>
          <w:rFonts w:ascii="Arial" w:eastAsia="MS Mincho" w:hAnsi="Arial" w:cs="Arial"/>
          <w:b/>
          <w:sz w:val="24"/>
          <w:szCs w:val="24"/>
        </w:rPr>
        <w:t>-2507619</w:t>
      </w:r>
    </w:p>
    <w:p w14:paraId="20B8413A" w14:textId="2CCA3178" w:rsidR="000F365B" w:rsidRPr="00C03731" w:rsidRDefault="00971ADA">
      <w:pPr>
        <w:pStyle w:val="Header"/>
        <w:tabs>
          <w:tab w:val="right" w:pos="8280"/>
          <w:tab w:val="right" w:pos="9781"/>
        </w:tabs>
        <w:snapToGrid w:val="0"/>
        <w:spacing w:after="120"/>
        <w:ind w:left="-2" w:right="-57"/>
        <w:jc w:val="both"/>
        <w:rPr>
          <w:rFonts w:eastAsiaTheme="minorEastAsia" w:cs="Arial"/>
          <w:bCs/>
          <w:sz w:val="24"/>
          <w:szCs w:val="24"/>
          <w:lang w:val="en-US" w:eastAsia="zh-CN"/>
        </w:rPr>
      </w:pPr>
      <w:r w:rsidRPr="00C03731">
        <w:rPr>
          <w:rFonts w:eastAsiaTheme="minorEastAsia" w:cs="Arial"/>
          <w:bCs/>
          <w:sz w:val="24"/>
          <w:szCs w:val="24"/>
          <w:lang w:val="en-US" w:eastAsia="zh-CN"/>
        </w:rPr>
        <w:t>Prague, Czech Republic</w:t>
      </w:r>
      <w:r w:rsidR="00EB7220" w:rsidRPr="00C03731">
        <w:rPr>
          <w:rFonts w:cs="Arial"/>
          <w:bCs/>
          <w:sz w:val="24"/>
          <w:szCs w:val="24"/>
          <w:lang w:val="en-US" w:eastAsia="ja-JP"/>
        </w:rPr>
        <w:t xml:space="preserve">, </w:t>
      </w:r>
      <w:r w:rsidRPr="00C03731">
        <w:rPr>
          <w:rFonts w:eastAsiaTheme="minorEastAsia" w:cs="Arial"/>
          <w:bCs/>
          <w:sz w:val="24"/>
          <w:szCs w:val="24"/>
          <w:lang w:val="en-US" w:eastAsia="zh-CN"/>
        </w:rPr>
        <w:t>Oct</w:t>
      </w:r>
      <w:r w:rsidR="00EB7220" w:rsidRPr="00C03731">
        <w:rPr>
          <w:rFonts w:cs="Arial"/>
          <w:bCs/>
          <w:sz w:val="24"/>
          <w:szCs w:val="24"/>
          <w:lang w:val="en-US" w:eastAsia="ja-JP"/>
        </w:rPr>
        <w:t xml:space="preserve"> </w:t>
      </w:r>
      <w:r w:rsidRPr="00C03731">
        <w:rPr>
          <w:rFonts w:eastAsiaTheme="minorEastAsia" w:cs="Arial"/>
          <w:bCs/>
          <w:sz w:val="24"/>
          <w:szCs w:val="24"/>
          <w:lang w:val="en-US" w:eastAsia="zh-CN"/>
        </w:rPr>
        <w:t>13</w:t>
      </w:r>
      <w:r w:rsidRPr="00C03731">
        <w:rPr>
          <w:rFonts w:cs="Arial"/>
          <w:bCs/>
          <w:sz w:val="24"/>
          <w:szCs w:val="24"/>
          <w:vertAlign w:val="superscript"/>
          <w:lang w:val="en-US" w:eastAsia="ja-JP"/>
        </w:rPr>
        <w:t>th</w:t>
      </w:r>
      <w:r w:rsidR="00EB7220" w:rsidRPr="00C03731">
        <w:rPr>
          <w:rFonts w:eastAsiaTheme="minorEastAsia" w:cs="Arial"/>
          <w:bCs/>
          <w:sz w:val="24"/>
          <w:szCs w:val="24"/>
          <w:vertAlign w:val="superscript"/>
          <w:lang w:val="en-US" w:eastAsia="zh-CN"/>
        </w:rPr>
        <w:t xml:space="preserve"> </w:t>
      </w:r>
      <w:r w:rsidR="00EB7220" w:rsidRPr="00C03731">
        <w:rPr>
          <w:rFonts w:cs="Arial"/>
          <w:bCs/>
          <w:sz w:val="24"/>
          <w:szCs w:val="24"/>
          <w:lang w:val="en-US" w:eastAsia="ja-JP"/>
        </w:rPr>
        <w:t>-</w:t>
      </w:r>
      <w:r w:rsidR="00EB7220" w:rsidRPr="00C03731">
        <w:rPr>
          <w:rFonts w:eastAsiaTheme="minorEastAsia" w:cs="Arial"/>
          <w:bCs/>
          <w:sz w:val="24"/>
          <w:szCs w:val="24"/>
          <w:lang w:val="en-US" w:eastAsia="zh-CN"/>
        </w:rPr>
        <w:t xml:space="preserve"> </w:t>
      </w:r>
      <w:r w:rsidRPr="00C03731">
        <w:rPr>
          <w:rFonts w:eastAsiaTheme="minorEastAsia" w:cs="Arial"/>
          <w:bCs/>
          <w:sz w:val="24"/>
          <w:szCs w:val="24"/>
          <w:lang w:val="en-US" w:eastAsia="zh-CN"/>
        </w:rPr>
        <w:t>17</w:t>
      </w:r>
      <w:r w:rsidR="00EB7220" w:rsidRPr="00C03731">
        <w:rPr>
          <w:rFonts w:eastAsia="SimSun" w:cs="Arial"/>
          <w:bCs/>
          <w:sz w:val="24"/>
          <w:szCs w:val="24"/>
          <w:vertAlign w:val="superscript"/>
          <w:lang w:val="en-US" w:eastAsia="zh-CN"/>
        </w:rPr>
        <w:t>th</w:t>
      </w:r>
      <w:r w:rsidR="00EB7220" w:rsidRPr="00C03731">
        <w:rPr>
          <w:rFonts w:cs="Arial"/>
          <w:bCs/>
          <w:sz w:val="24"/>
          <w:szCs w:val="24"/>
          <w:lang w:val="en-US" w:eastAsia="ja-JP"/>
        </w:rPr>
        <w:t>, 202</w:t>
      </w:r>
      <w:r w:rsidR="00EB7220" w:rsidRPr="00C03731">
        <w:rPr>
          <w:rFonts w:eastAsiaTheme="minorEastAsia" w:cs="Arial"/>
          <w:bCs/>
          <w:sz w:val="24"/>
          <w:szCs w:val="24"/>
          <w:lang w:val="en-US" w:eastAsia="zh-CN"/>
        </w:rPr>
        <w:t>5</w:t>
      </w:r>
    </w:p>
    <w:bookmarkEnd w:id="0"/>
    <w:bookmarkEnd w:id="1"/>
    <w:p w14:paraId="57AB025F" w14:textId="77777777" w:rsidR="000F365B" w:rsidRPr="00C03731" w:rsidRDefault="000F365B">
      <w:pPr>
        <w:tabs>
          <w:tab w:val="center" w:pos="4536"/>
          <w:tab w:val="right" w:pos="9072"/>
        </w:tabs>
        <w:spacing w:afterLines="0" w:after="0"/>
        <w:rPr>
          <w:rFonts w:ascii="Arial" w:eastAsia="MS Mincho" w:hAnsi="Arial" w:cs="Arial"/>
          <w:b/>
          <w:sz w:val="24"/>
          <w:szCs w:val="21"/>
        </w:rPr>
      </w:pPr>
    </w:p>
    <w:bookmarkEnd w:id="2"/>
    <w:bookmarkEnd w:id="3"/>
    <w:p w14:paraId="5686C81C" w14:textId="346F7A34" w:rsidR="000F365B" w:rsidRPr="00C03731" w:rsidRDefault="00EB7220">
      <w:pPr>
        <w:tabs>
          <w:tab w:val="left" w:pos="1843"/>
          <w:tab w:val="center" w:pos="4536"/>
          <w:tab w:val="right" w:pos="9072"/>
        </w:tabs>
        <w:spacing w:afterLines="0" w:after="0"/>
        <w:rPr>
          <w:rFonts w:ascii="Arial" w:eastAsia="MS Mincho" w:hAnsi="Arial" w:cs="Arial"/>
          <w:b/>
          <w:sz w:val="24"/>
          <w:szCs w:val="21"/>
        </w:rPr>
      </w:pPr>
      <w:r w:rsidRPr="00C03731">
        <w:rPr>
          <w:rFonts w:ascii="Arial" w:eastAsia="MS Mincho" w:hAnsi="Arial" w:cs="Arial"/>
          <w:b/>
          <w:sz w:val="24"/>
          <w:szCs w:val="21"/>
        </w:rPr>
        <w:t>Source:</w:t>
      </w:r>
      <w:r w:rsidRPr="00C03731">
        <w:rPr>
          <w:rFonts w:ascii="Arial" w:eastAsia="MS Mincho" w:hAnsi="Arial" w:cs="Arial"/>
          <w:b/>
          <w:sz w:val="24"/>
          <w:szCs w:val="21"/>
        </w:rPr>
        <w:tab/>
      </w:r>
      <w:r w:rsidR="001230B7" w:rsidRPr="00C03731">
        <w:rPr>
          <w:rFonts w:ascii="Arial" w:eastAsia="MS Mincho" w:hAnsi="Arial" w:cs="Arial"/>
          <w:b/>
          <w:sz w:val="24"/>
          <w:szCs w:val="21"/>
        </w:rPr>
        <w:t>Media</w:t>
      </w:r>
      <w:r w:rsidR="00B91064">
        <w:rPr>
          <w:rFonts w:ascii="Arial" w:eastAsia="MS Mincho" w:hAnsi="Arial" w:cs="Arial"/>
          <w:b/>
          <w:sz w:val="24"/>
          <w:szCs w:val="21"/>
        </w:rPr>
        <w:t>T</w:t>
      </w:r>
      <w:r w:rsidR="001230B7" w:rsidRPr="00C03731">
        <w:rPr>
          <w:rFonts w:ascii="Arial" w:eastAsia="MS Mincho" w:hAnsi="Arial" w:cs="Arial"/>
          <w:b/>
          <w:sz w:val="24"/>
          <w:szCs w:val="21"/>
        </w:rPr>
        <w:t>ek</w:t>
      </w:r>
      <w:r w:rsidR="00B91064">
        <w:rPr>
          <w:rFonts w:ascii="Arial" w:eastAsia="MS Mincho" w:hAnsi="Arial" w:cs="Arial"/>
          <w:b/>
          <w:sz w:val="24"/>
          <w:szCs w:val="21"/>
        </w:rPr>
        <w:t xml:space="preserve"> Inc.</w:t>
      </w:r>
    </w:p>
    <w:p w14:paraId="0BB7AC99" w14:textId="20E3366B" w:rsidR="000F365B" w:rsidRPr="00C03731" w:rsidRDefault="00EB7220">
      <w:pPr>
        <w:tabs>
          <w:tab w:val="left" w:pos="1843"/>
          <w:tab w:val="center" w:pos="4536"/>
          <w:tab w:val="right" w:pos="9072"/>
        </w:tabs>
        <w:spacing w:afterLines="0" w:after="0"/>
        <w:rPr>
          <w:rFonts w:ascii="Arial" w:eastAsia="MS Mincho" w:hAnsi="Arial" w:cs="Arial"/>
          <w:b/>
          <w:sz w:val="24"/>
          <w:szCs w:val="21"/>
        </w:rPr>
      </w:pPr>
      <w:r w:rsidRPr="00C03731">
        <w:rPr>
          <w:rFonts w:ascii="Arial" w:eastAsia="MS Mincho" w:hAnsi="Arial" w:cs="Arial"/>
          <w:b/>
          <w:sz w:val="24"/>
          <w:szCs w:val="21"/>
        </w:rPr>
        <w:t>Title:</w:t>
      </w:r>
      <w:bookmarkStart w:id="4" w:name="Title"/>
      <w:bookmarkEnd w:id="4"/>
      <w:r w:rsidRPr="00C03731">
        <w:rPr>
          <w:rFonts w:ascii="Arial" w:eastAsia="MS Mincho" w:hAnsi="Arial" w:cs="Arial"/>
          <w:b/>
          <w:sz w:val="24"/>
          <w:szCs w:val="21"/>
        </w:rPr>
        <w:tab/>
      </w:r>
      <w:r w:rsidR="001230B7" w:rsidRPr="00C03731">
        <w:rPr>
          <w:rFonts w:ascii="Arial" w:eastAsia="MS Mincho" w:hAnsi="Arial" w:cs="Arial"/>
          <w:b/>
          <w:sz w:val="24"/>
          <w:szCs w:val="21"/>
        </w:rPr>
        <w:t>Ambient IoT evaluations</w:t>
      </w:r>
    </w:p>
    <w:p w14:paraId="20651591" w14:textId="77777777" w:rsidR="000F365B" w:rsidRPr="00C03731" w:rsidRDefault="00EB7220">
      <w:pPr>
        <w:tabs>
          <w:tab w:val="left" w:pos="1843"/>
          <w:tab w:val="center" w:pos="4536"/>
          <w:tab w:val="right" w:pos="9072"/>
        </w:tabs>
        <w:spacing w:afterLines="0" w:after="0"/>
        <w:rPr>
          <w:rFonts w:ascii="Arial" w:eastAsiaTheme="minorEastAsia" w:hAnsi="Arial" w:cs="Arial"/>
          <w:b/>
          <w:sz w:val="24"/>
          <w:szCs w:val="21"/>
          <w:lang w:eastAsia="zh-CN"/>
        </w:rPr>
      </w:pPr>
      <w:r w:rsidRPr="00C03731">
        <w:rPr>
          <w:rFonts w:ascii="Arial" w:eastAsia="MS Mincho" w:hAnsi="Arial" w:cs="Arial"/>
          <w:b/>
          <w:sz w:val="24"/>
          <w:szCs w:val="21"/>
        </w:rPr>
        <w:t>Agenda Item:</w:t>
      </w:r>
      <w:bookmarkStart w:id="5" w:name="Source"/>
      <w:bookmarkEnd w:id="5"/>
      <w:r w:rsidRPr="00C03731">
        <w:rPr>
          <w:rFonts w:ascii="Arial" w:eastAsia="MS Mincho" w:hAnsi="Arial" w:cs="Arial"/>
          <w:b/>
          <w:sz w:val="24"/>
          <w:szCs w:val="21"/>
        </w:rPr>
        <w:tab/>
      </w:r>
      <w:r w:rsidRPr="00C03731">
        <w:rPr>
          <w:rFonts w:ascii="Arial" w:eastAsiaTheme="minorEastAsia" w:hAnsi="Arial" w:cs="Arial"/>
          <w:b/>
          <w:sz w:val="24"/>
          <w:szCs w:val="21"/>
          <w:lang w:eastAsia="zh-CN"/>
        </w:rPr>
        <w:t>10.3.1</w:t>
      </w:r>
    </w:p>
    <w:p w14:paraId="60F9270D" w14:textId="77777777" w:rsidR="000F365B" w:rsidRPr="00C03731" w:rsidRDefault="00EB7220">
      <w:pPr>
        <w:tabs>
          <w:tab w:val="left" w:pos="1843"/>
          <w:tab w:val="center" w:pos="4536"/>
          <w:tab w:val="right" w:pos="9072"/>
        </w:tabs>
        <w:spacing w:afterLines="0" w:after="0"/>
        <w:rPr>
          <w:rFonts w:ascii="Arial" w:eastAsia="MS Mincho" w:hAnsi="Arial" w:cs="Arial"/>
          <w:b/>
          <w:sz w:val="24"/>
          <w:szCs w:val="21"/>
        </w:rPr>
      </w:pPr>
      <w:r w:rsidRPr="00C03731">
        <w:rPr>
          <w:rFonts w:ascii="Arial" w:eastAsia="MS Mincho" w:hAnsi="Arial" w:cs="Arial"/>
          <w:b/>
          <w:sz w:val="24"/>
          <w:szCs w:val="21"/>
        </w:rPr>
        <w:t>Document for:</w:t>
      </w:r>
      <w:r w:rsidRPr="00C03731">
        <w:rPr>
          <w:rFonts w:ascii="Arial" w:eastAsia="MS Mincho" w:hAnsi="Arial" w:cs="Arial"/>
          <w:b/>
          <w:sz w:val="24"/>
          <w:szCs w:val="21"/>
        </w:rPr>
        <w:tab/>
      </w:r>
      <w:bookmarkStart w:id="6" w:name="DocumentFor"/>
      <w:bookmarkEnd w:id="6"/>
      <w:r w:rsidRPr="00C03731">
        <w:rPr>
          <w:rFonts w:ascii="Arial" w:eastAsia="MS Mincho" w:hAnsi="Arial" w:cs="Arial"/>
          <w:b/>
          <w:sz w:val="24"/>
          <w:szCs w:val="21"/>
        </w:rPr>
        <w:t>Discussion and Decision</w:t>
      </w:r>
    </w:p>
    <w:p w14:paraId="515C1396" w14:textId="77777777" w:rsidR="000F365B" w:rsidRPr="00CA788C" w:rsidRDefault="000F365B">
      <w:pPr>
        <w:pStyle w:val="Header"/>
        <w:pBdr>
          <w:bottom w:val="single" w:sz="6" w:space="1" w:color="auto"/>
        </w:pBdr>
        <w:tabs>
          <w:tab w:val="left" w:pos="1843"/>
        </w:tabs>
        <w:spacing w:after="120"/>
        <w:rPr>
          <w:rFonts w:ascii="Times New Roman" w:eastAsia="SimSun" w:hAnsi="Times New Roman"/>
          <w:lang w:val="en-US" w:eastAsia="zh-CN"/>
        </w:rPr>
      </w:pPr>
    </w:p>
    <w:p w14:paraId="5468309E" w14:textId="77777777" w:rsidR="000F365B" w:rsidRPr="00CA788C" w:rsidRDefault="00EB7220">
      <w:pPr>
        <w:pStyle w:val="Heading1"/>
        <w:ind w:left="431" w:hanging="431"/>
        <w:rPr>
          <w:rFonts w:ascii="Times New Roman" w:hAnsi="Times New Roman"/>
        </w:rPr>
      </w:pPr>
      <w:bookmarkStart w:id="7" w:name="_Ref521334010"/>
      <w:r w:rsidRPr="00CA788C">
        <w:rPr>
          <w:rFonts w:ascii="Times New Roman" w:hAnsi="Times New Roman"/>
        </w:rPr>
        <w:t>Introduction</w:t>
      </w:r>
      <w:bookmarkEnd w:id="7"/>
    </w:p>
    <w:p w14:paraId="3C1DF00B" w14:textId="285A0793" w:rsidR="000F365B" w:rsidRPr="00D93C17" w:rsidRDefault="00EB7220" w:rsidP="00D80DB6">
      <w:pPr>
        <w:snapToGrid w:val="0"/>
        <w:spacing w:before="120" w:after="120"/>
        <w:jc w:val="both"/>
        <w:rPr>
          <w:rFonts w:eastAsia="DengXian"/>
          <w:lang w:eastAsia="zh-CN"/>
        </w:rPr>
      </w:pPr>
      <w:r w:rsidRPr="00D93C17">
        <w:rPr>
          <w:rFonts w:eastAsiaTheme="minorEastAsia"/>
          <w:lang w:eastAsia="zh-CN"/>
        </w:rPr>
        <w:t>In RAN</w:t>
      </w:r>
      <w:r w:rsidR="00DA56E1" w:rsidRPr="00D93C17">
        <w:rPr>
          <w:rFonts w:eastAsiaTheme="minorEastAsia"/>
          <w:lang w:eastAsia="zh-CN"/>
        </w:rPr>
        <w:t xml:space="preserve"> </w:t>
      </w:r>
      <w:r w:rsidRPr="00D93C17">
        <w:rPr>
          <w:rFonts w:eastAsiaTheme="minorEastAsia"/>
          <w:lang w:eastAsia="zh-CN"/>
        </w:rPr>
        <w:t>#10</w:t>
      </w:r>
      <w:r w:rsidR="00DA56E1" w:rsidRPr="00D93C17">
        <w:rPr>
          <w:rFonts w:eastAsiaTheme="minorEastAsia"/>
          <w:lang w:eastAsia="zh-CN"/>
        </w:rPr>
        <w:t>9</w:t>
      </w:r>
      <w:r w:rsidRPr="00D93C17">
        <w:rPr>
          <w:rFonts w:eastAsiaTheme="minorEastAsia"/>
          <w:lang w:eastAsia="zh-CN"/>
        </w:rPr>
        <w:t xml:space="preserve">, the </w:t>
      </w:r>
      <w:r w:rsidR="00DA56E1" w:rsidRPr="00D93C17">
        <w:rPr>
          <w:rFonts w:eastAsiaTheme="minorEastAsia"/>
          <w:lang w:eastAsia="zh-CN"/>
        </w:rPr>
        <w:t xml:space="preserve">revised </w:t>
      </w:r>
      <w:r w:rsidRPr="00D93C17">
        <w:rPr>
          <w:rFonts w:eastAsiaTheme="minorEastAsia"/>
          <w:lang w:eastAsia="zh-CN"/>
        </w:rPr>
        <w:t xml:space="preserve">SID on enhancements for solutions for Ambient IoT in NR outdoor for active devices was described in the </w:t>
      </w:r>
      <w:r w:rsidRPr="00D93C17">
        <w:rPr>
          <w:rFonts w:eastAsiaTheme="minorEastAsia"/>
          <w:lang w:eastAsia="zh-CN"/>
        </w:rPr>
        <w:fldChar w:fldCharType="begin"/>
      </w:r>
      <w:r w:rsidRPr="00D93C17">
        <w:rPr>
          <w:rFonts w:eastAsiaTheme="minorEastAsia"/>
          <w:lang w:eastAsia="zh-CN"/>
        </w:rPr>
        <w:instrText xml:space="preserve"> REF _Ref5231 \r \h </w:instrText>
      </w:r>
      <w:r w:rsidR="006B0619" w:rsidRPr="00D93C17">
        <w:rPr>
          <w:rFonts w:eastAsiaTheme="minorEastAsia"/>
          <w:lang w:eastAsia="zh-CN"/>
        </w:rPr>
        <w:instrText xml:space="preserve"> \* MERGEFORMAT </w:instrText>
      </w:r>
      <w:r w:rsidRPr="00D93C17">
        <w:rPr>
          <w:rFonts w:eastAsiaTheme="minorEastAsia"/>
          <w:lang w:eastAsia="zh-CN"/>
        </w:rPr>
      </w:r>
      <w:r w:rsidRPr="00D93C17">
        <w:rPr>
          <w:rFonts w:eastAsiaTheme="minorEastAsia"/>
          <w:lang w:eastAsia="zh-CN"/>
        </w:rPr>
        <w:fldChar w:fldCharType="separate"/>
      </w:r>
      <w:r w:rsidR="00990636">
        <w:rPr>
          <w:rFonts w:eastAsiaTheme="minorEastAsia"/>
          <w:lang w:eastAsia="zh-CN"/>
        </w:rPr>
        <w:t>[1]</w:t>
      </w:r>
      <w:r w:rsidRPr="00D93C17">
        <w:rPr>
          <w:rFonts w:eastAsiaTheme="minorEastAsia"/>
          <w:lang w:eastAsia="zh-CN"/>
        </w:rPr>
        <w:fldChar w:fldCharType="end"/>
      </w:r>
      <w:r w:rsidR="00D80DB6" w:rsidRPr="00D93C17">
        <w:rPr>
          <w:rFonts w:eastAsiaTheme="minorEastAsia"/>
          <w:lang w:eastAsia="zh-CN"/>
        </w:rPr>
        <w:t xml:space="preserve">. </w:t>
      </w:r>
      <w:r w:rsidR="00D80DB6" w:rsidRPr="00D93C17">
        <w:rPr>
          <w:lang w:eastAsia="zh-CN"/>
        </w:rPr>
        <w:t xml:space="preserve">In this contribution, we discuss the </w:t>
      </w:r>
      <w:r w:rsidR="00D80DB6" w:rsidRPr="00D93C17">
        <w:rPr>
          <w:rFonts w:eastAsia="DengXian"/>
        </w:rPr>
        <w:t>evaluation aspects for outdoor scenarios</w:t>
      </w:r>
      <w:r w:rsidR="00D80DB6" w:rsidRPr="00D93C17">
        <w:rPr>
          <w:rFonts w:eastAsia="DengXian"/>
          <w:lang w:eastAsia="zh-CN"/>
        </w:rPr>
        <w:t>.</w:t>
      </w:r>
    </w:p>
    <w:tbl>
      <w:tblPr>
        <w:tblStyle w:val="TableGrid"/>
        <w:tblW w:w="0" w:type="auto"/>
        <w:tblLook w:val="04A0" w:firstRow="1" w:lastRow="0" w:firstColumn="1" w:lastColumn="0" w:noHBand="0" w:noVBand="1"/>
      </w:tblPr>
      <w:tblGrid>
        <w:gridCol w:w="9060"/>
      </w:tblGrid>
      <w:tr w:rsidR="000F365B" w:rsidRPr="00CA788C" w14:paraId="7ACCA62A" w14:textId="77777777">
        <w:tc>
          <w:tcPr>
            <w:tcW w:w="9286" w:type="dxa"/>
          </w:tcPr>
          <w:p w14:paraId="2032CD64" w14:textId="77777777" w:rsidR="00C22B76" w:rsidRPr="00CA788C" w:rsidRDefault="00C22B76" w:rsidP="00C22B76">
            <w:pPr>
              <w:spacing w:after="120"/>
              <w:rPr>
                <w:rFonts w:eastAsia="DengXian"/>
                <w:u w:val="single"/>
                <w:lang w:eastAsia="en-GB"/>
              </w:rPr>
            </w:pPr>
            <w:r w:rsidRPr="00CA788C">
              <w:rPr>
                <w:rFonts w:eastAsia="DengXian"/>
                <w:u w:val="single"/>
              </w:rPr>
              <w:t>Objectives</w:t>
            </w:r>
          </w:p>
          <w:p w14:paraId="57FE310B" w14:textId="77777777" w:rsidR="00C22B76" w:rsidRPr="00CA788C" w:rsidRDefault="00C22B76" w:rsidP="00C22B76">
            <w:pPr>
              <w:pStyle w:val="ListParagraph"/>
              <w:numPr>
                <w:ilvl w:val="0"/>
                <w:numId w:val="16"/>
              </w:numPr>
              <w:overflowPunct w:val="0"/>
              <w:autoSpaceDE w:val="0"/>
              <w:autoSpaceDN w:val="0"/>
              <w:adjustRightInd w:val="0"/>
              <w:spacing w:before="80" w:afterLines="0" w:after="120"/>
              <w:ind w:leftChars="0" w:left="357" w:hanging="357"/>
              <w:contextualSpacing/>
              <w:textAlignment w:val="baseline"/>
              <w:rPr>
                <w:rFonts w:ascii="Times New Roman" w:eastAsia="DengXian" w:hAnsi="Times New Roman"/>
                <w:szCs w:val="20"/>
              </w:rPr>
            </w:pPr>
            <w:r w:rsidRPr="00CA788C">
              <w:rPr>
                <w:rFonts w:ascii="Times New Roman" w:eastAsia="DengXian" w:hAnsi="Times New Roman"/>
                <w:szCs w:val="20"/>
              </w:rPr>
              <w:t>Study necessary and feasible changes to the Rel-19 A-IoT specifications to support A-IoT in outdoor scenarios under the following conditions [RAN1-led]:</w:t>
            </w:r>
          </w:p>
          <w:p w14:paraId="4DAC6A48" w14:textId="77777777" w:rsidR="00C22B76" w:rsidRPr="00CA788C" w:rsidRDefault="00C22B76" w:rsidP="00C22B76">
            <w:pPr>
              <w:numPr>
                <w:ilvl w:val="0"/>
                <w:numId w:val="17"/>
              </w:numPr>
              <w:overflowPunct w:val="0"/>
              <w:autoSpaceDE w:val="0"/>
              <w:autoSpaceDN w:val="0"/>
              <w:adjustRightInd w:val="0"/>
              <w:spacing w:before="80" w:afterLines="0" w:after="120"/>
              <w:rPr>
                <w:rFonts w:eastAsia="DengXian"/>
              </w:rPr>
            </w:pPr>
            <w:r w:rsidRPr="00CA788C">
              <w:rPr>
                <w:rFonts w:eastAsia="DengXian"/>
              </w:rPr>
              <w:t>Deployment scenario 4 with topology 1 with no external carrier wave.</w:t>
            </w:r>
          </w:p>
          <w:p w14:paraId="6A762C96" w14:textId="77777777" w:rsidR="00C22B76" w:rsidRPr="00CA788C" w:rsidRDefault="00C22B76" w:rsidP="00C22B76">
            <w:pPr>
              <w:numPr>
                <w:ilvl w:val="0"/>
                <w:numId w:val="17"/>
              </w:numPr>
              <w:overflowPunct w:val="0"/>
              <w:autoSpaceDE w:val="0"/>
              <w:autoSpaceDN w:val="0"/>
              <w:adjustRightInd w:val="0"/>
              <w:spacing w:before="80" w:afterLines="0" w:after="120"/>
              <w:rPr>
                <w:rFonts w:eastAsia="DengXian"/>
              </w:rPr>
            </w:pPr>
            <w:r w:rsidRPr="00CA788C">
              <w:rPr>
                <w:rFonts w:eastAsia="DengXian"/>
              </w:rPr>
              <w:t>Traffic types DO-DTT, DT, DO-A.</w:t>
            </w:r>
          </w:p>
          <w:p w14:paraId="52996DED" w14:textId="77777777" w:rsidR="00C22B76" w:rsidRPr="00CA788C" w:rsidRDefault="00C22B76" w:rsidP="00C22B76">
            <w:pPr>
              <w:numPr>
                <w:ilvl w:val="0"/>
                <w:numId w:val="17"/>
              </w:numPr>
              <w:overflowPunct w:val="0"/>
              <w:autoSpaceDE w:val="0"/>
              <w:autoSpaceDN w:val="0"/>
              <w:adjustRightInd w:val="0"/>
              <w:spacing w:before="80" w:afterLines="0" w:after="120"/>
              <w:rPr>
                <w:rFonts w:eastAsia="DengXian"/>
              </w:rPr>
            </w:pPr>
            <w:r w:rsidRPr="00CA788C">
              <w:rPr>
                <w:rFonts w:eastAsia="DengXian"/>
              </w:rPr>
              <w:t>Representative use cases rUC5 (outdoor inventory), rUC6 (outdoor sensor), and rUC8 (outdoor command).</w:t>
            </w:r>
          </w:p>
          <w:p w14:paraId="631B0B77" w14:textId="77777777" w:rsidR="00C22B76" w:rsidRPr="00CA788C" w:rsidRDefault="00C22B76" w:rsidP="00C22B76">
            <w:pPr>
              <w:numPr>
                <w:ilvl w:val="0"/>
                <w:numId w:val="17"/>
              </w:numPr>
              <w:overflowPunct w:val="0"/>
              <w:autoSpaceDE w:val="0"/>
              <w:autoSpaceDN w:val="0"/>
              <w:adjustRightInd w:val="0"/>
              <w:spacing w:before="80" w:afterLines="0" w:after="120"/>
              <w:rPr>
                <w:rFonts w:eastAsia="DengXian"/>
              </w:rPr>
            </w:pPr>
            <w:r w:rsidRPr="00CA788C">
              <w:rPr>
                <w:rFonts w:eastAsia="DengXian"/>
              </w:rPr>
              <w:t>Assumption that A-IoT BS readers are deployed on the same sites as existing outdoor NR macro BSs.</w:t>
            </w:r>
          </w:p>
          <w:p w14:paraId="1F93C36D" w14:textId="77777777" w:rsidR="00C22B76" w:rsidRPr="00CA788C" w:rsidRDefault="00C22B76" w:rsidP="00C22B76">
            <w:pPr>
              <w:numPr>
                <w:ilvl w:val="0"/>
                <w:numId w:val="17"/>
              </w:numPr>
              <w:overflowPunct w:val="0"/>
              <w:autoSpaceDE w:val="0"/>
              <w:autoSpaceDN w:val="0"/>
              <w:adjustRightInd w:val="0"/>
              <w:spacing w:before="80" w:afterLines="0" w:after="120"/>
              <w:rPr>
                <w:rFonts w:eastAsia="DengXian"/>
              </w:rPr>
            </w:pPr>
            <w:r w:rsidRPr="00CA788C">
              <w:rPr>
                <w:rFonts w:eastAsia="DengXian"/>
              </w:rPr>
              <w:t>FR1 licensed spectrum in FDD in-band to NR and in standalone bands, with R2D in DL spectrum and D2R in UL spectrum.</w:t>
            </w:r>
          </w:p>
          <w:p w14:paraId="02BCF55B" w14:textId="77777777" w:rsidR="00C22B76" w:rsidRPr="00CA788C" w:rsidRDefault="00C22B76" w:rsidP="00C22B76">
            <w:pPr>
              <w:numPr>
                <w:ilvl w:val="0"/>
                <w:numId w:val="17"/>
              </w:numPr>
              <w:overflowPunct w:val="0"/>
              <w:autoSpaceDE w:val="0"/>
              <w:autoSpaceDN w:val="0"/>
              <w:adjustRightInd w:val="0"/>
              <w:spacing w:before="80" w:afterLines="0" w:after="120"/>
              <w:rPr>
                <w:rFonts w:eastAsia="DengXian"/>
              </w:rPr>
            </w:pPr>
            <w:r w:rsidRPr="00CA788C">
              <w:rPr>
                <w:rFonts w:eastAsia="DengXian"/>
              </w:rPr>
              <w:t>Assumption of the same air interface for Device 2b and Device C.</w:t>
            </w:r>
          </w:p>
          <w:p w14:paraId="261D65D9" w14:textId="77777777" w:rsidR="00C22B76" w:rsidRPr="00CA788C" w:rsidRDefault="00C22B76" w:rsidP="00C22B76">
            <w:pPr>
              <w:numPr>
                <w:ilvl w:val="1"/>
                <w:numId w:val="17"/>
              </w:numPr>
              <w:overflowPunct w:val="0"/>
              <w:autoSpaceDE w:val="0"/>
              <w:autoSpaceDN w:val="0"/>
              <w:adjustRightInd w:val="0"/>
              <w:spacing w:before="80" w:afterLines="0" w:after="120"/>
              <w:rPr>
                <w:rFonts w:eastAsia="DengXian"/>
              </w:rPr>
            </w:pPr>
            <w:bookmarkStart w:id="8" w:name="_Hlk200381346"/>
            <w:r w:rsidRPr="00CA788C">
              <w:rPr>
                <w:rFonts w:eastAsia="DengXian"/>
              </w:rPr>
              <w:t>Take into account the aspects reported in Clause 6.10 “DO-A assessment” and Clause 6.1.1.7 “CFO calibration signal for device 2b” of TR 38.769</w:t>
            </w:r>
            <w:bookmarkEnd w:id="8"/>
          </w:p>
          <w:p w14:paraId="50D8FBBE" w14:textId="77777777" w:rsidR="00C22B76" w:rsidRPr="00CA788C" w:rsidRDefault="00C22B76" w:rsidP="00C22B76">
            <w:pPr>
              <w:numPr>
                <w:ilvl w:val="0"/>
                <w:numId w:val="17"/>
              </w:numPr>
              <w:overflowPunct w:val="0"/>
              <w:autoSpaceDE w:val="0"/>
              <w:autoSpaceDN w:val="0"/>
              <w:adjustRightInd w:val="0"/>
              <w:spacing w:before="80" w:afterLines="0" w:after="120"/>
              <w:rPr>
                <w:rFonts w:eastAsia="DengXian"/>
              </w:rPr>
            </w:pPr>
            <w:r w:rsidRPr="00CA788C">
              <w:rPr>
                <w:rFonts w:eastAsia="DengXian"/>
              </w:rPr>
              <w:t>Positioning for outdoor scenarios is under objective 2.</w:t>
            </w:r>
          </w:p>
          <w:p w14:paraId="2F3E8490" w14:textId="77777777" w:rsidR="00C22B76" w:rsidRPr="00CA788C" w:rsidRDefault="00C22B76" w:rsidP="00C22B76">
            <w:pPr>
              <w:spacing w:before="80" w:after="120"/>
              <w:ind w:left="357"/>
              <w:rPr>
                <w:rFonts w:eastAsia="DengXian"/>
              </w:rPr>
            </w:pPr>
            <w:r w:rsidRPr="00CA788C">
              <w:rPr>
                <w:rFonts w:eastAsia="DengXian"/>
              </w:rPr>
              <w:t>This objective begins after RAN#108 (June 2025)</w:t>
            </w:r>
          </w:p>
          <w:p w14:paraId="0C70484E" w14:textId="77777777" w:rsidR="00C22B76" w:rsidRPr="00CA788C" w:rsidRDefault="00C22B76" w:rsidP="00C22B76">
            <w:pPr>
              <w:spacing w:before="80" w:after="120"/>
              <w:ind w:left="357"/>
              <w:rPr>
                <w:rFonts w:eastAsia="DengXian"/>
              </w:rPr>
            </w:pPr>
            <w:r w:rsidRPr="00CA788C">
              <w:rPr>
                <w:rFonts w:eastAsia="DengXian"/>
              </w:rPr>
              <w:t>RAN#111 (March 2026) will make a decision on whether to include outdoor scenarios in Rel-20 normative work.</w:t>
            </w:r>
          </w:p>
          <w:p w14:paraId="4A929075" w14:textId="77777777" w:rsidR="00C22B76" w:rsidRPr="00CA788C" w:rsidRDefault="00C22B76" w:rsidP="00C22B76">
            <w:pPr>
              <w:spacing w:before="80" w:after="120"/>
              <w:ind w:left="360"/>
              <w:rPr>
                <w:rFonts w:eastAsia="DengXian"/>
              </w:rPr>
            </w:pPr>
          </w:p>
          <w:p w14:paraId="73BCB437" w14:textId="77777777" w:rsidR="00C22B76" w:rsidRPr="00CA788C" w:rsidRDefault="00C22B76" w:rsidP="00C22B76">
            <w:pPr>
              <w:spacing w:before="80" w:after="120"/>
              <w:ind w:left="360"/>
              <w:rPr>
                <w:rFonts w:eastAsia="DengXian"/>
              </w:rPr>
            </w:pPr>
            <w:r w:rsidRPr="00CA788C">
              <w:rPr>
                <w:rFonts w:eastAsia="DengXian"/>
              </w:rPr>
              <w:t>This objective includes:</w:t>
            </w:r>
          </w:p>
          <w:p w14:paraId="295A8869" w14:textId="77777777" w:rsidR="00C22B76" w:rsidRPr="00CA788C" w:rsidRDefault="00C22B76" w:rsidP="00C22B76">
            <w:pPr>
              <w:spacing w:before="80" w:after="120"/>
              <w:ind w:left="360"/>
              <w:rPr>
                <w:rFonts w:eastAsia="DengXian"/>
                <w:b/>
                <w:bCs/>
                <w:u w:val="single"/>
              </w:rPr>
            </w:pPr>
            <w:r w:rsidRPr="00CA788C">
              <w:rPr>
                <w:rFonts w:eastAsia="DengXian"/>
                <w:b/>
                <w:bCs/>
                <w:u w:val="single"/>
              </w:rPr>
              <w:t>RAN1-led</w:t>
            </w:r>
          </w:p>
          <w:p w14:paraId="112FE350" w14:textId="77777777" w:rsidR="00C22B76" w:rsidRPr="00CA788C" w:rsidRDefault="00C22B76" w:rsidP="00C22B76">
            <w:pPr>
              <w:numPr>
                <w:ilvl w:val="0"/>
                <w:numId w:val="17"/>
              </w:numPr>
              <w:overflowPunct w:val="0"/>
              <w:autoSpaceDE w:val="0"/>
              <w:autoSpaceDN w:val="0"/>
              <w:adjustRightInd w:val="0"/>
              <w:spacing w:before="80" w:afterLines="0" w:after="120"/>
              <w:rPr>
                <w:rFonts w:eastAsia="DengXian"/>
              </w:rPr>
            </w:pPr>
            <w:r w:rsidRPr="00CA788C">
              <w:rPr>
                <w:rFonts w:eastAsia="DengXian"/>
              </w:rPr>
              <w:t>Study necessary and feasible changes to the Rel-19 air interface to support the above scenarios</w:t>
            </w:r>
          </w:p>
          <w:p w14:paraId="75302C41" w14:textId="77777777" w:rsidR="00C22B76" w:rsidRPr="00CA788C" w:rsidRDefault="00C22B76" w:rsidP="00C22B76">
            <w:pPr>
              <w:numPr>
                <w:ilvl w:val="1"/>
                <w:numId w:val="17"/>
              </w:numPr>
              <w:overflowPunct w:val="0"/>
              <w:autoSpaceDE w:val="0"/>
              <w:autoSpaceDN w:val="0"/>
              <w:adjustRightInd w:val="0"/>
              <w:spacing w:before="80" w:afterLines="0" w:after="120"/>
              <w:rPr>
                <w:rFonts w:eastAsia="DengXian"/>
              </w:rPr>
            </w:pPr>
            <w:r w:rsidRPr="00CA788C">
              <w:rPr>
                <w:rFonts w:eastAsia="DengXian"/>
              </w:rPr>
              <w:t>Air interface for device 2b/C studied for outdoor will be reused for supporting device 2b/C in indoor scenarios</w:t>
            </w:r>
          </w:p>
          <w:p w14:paraId="541EC2A8" w14:textId="77777777" w:rsidR="00C22B76" w:rsidRPr="00CA788C" w:rsidRDefault="00C22B76" w:rsidP="00C22B76">
            <w:pPr>
              <w:numPr>
                <w:ilvl w:val="0"/>
                <w:numId w:val="17"/>
              </w:numPr>
              <w:overflowPunct w:val="0"/>
              <w:autoSpaceDE w:val="0"/>
              <w:autoSpaceDN w:val="0"/>
              <w:adjustRightInd w:val="0"/>
              <w:spacing w:before="80" w:afterLines="0" w:after="120"/>
              <w:rPr>
                <w:rFonts w:eastAsia="DengXian"/>
              </w:rPr>
            </w:pPr>
            <w:r w:rsidRPr="00CA788C">
              <w:rPr>
                <w:rFonts w:eastAsia="DengXian"/>
              </w:rPr>
              <w:t>Study applicability and necessity of Device 2b and Device C to the above scenarios, assuming similar device architectures for Device 2b and Device C.</w:t>
            </w:r>
          </w:p>
          <w:p w14:paraId="3B1E896A" w14:textId="77777777" w:rsidR="00C22B76" w:rsidRPr="00CA788C" w:rsidRDefault="00C22B76" w:rsidP="00C22B76">
            <w:pPr>
              <w:numPr>
                <w:ilvl w:val="0"/>
                <w:numId w:val="17"/>
              </w:numPr>
              <w:overflowPunct w:val="0"/>
              <w:autoSpaceDE w:val="0"/>
              <w:autoSpaceDN w:val="0"/>
              <w:adjustRightInd w:val="0"/>
              <w:spacing w:before="80" w:afterLines="0" w:after="120"/>
              <w:rPr>
                <w:rFonts w:eastAsia="DengXian"/>
              </w:rPr>
            </w:pPr>
            <w:r w:rsidRPr="00CA788C">
              <w:rPr>
                <w:rFonts w:eastAsia="DengXian"/>
              </w:rPr>
              <w:t xml:space="preserve">While providing clear differentiation with existing 3GPP LPWA IoT technology and the features of 6G relevant to IoT, study outcomes should include </w:t>
            </w:r>
            <w:r w:rsidRPr="00CA788C">
              <w:t>achievable cell edge data rate assuming</w:t>
            </w:r>
          </w:p>
          <w:p w14:paraId="1D8A6DF1" w14:textId="77777777" w:rsidR="00C22B76" w:rsidRPr="00CA788C" w:rsidRDefault="00C22B76" w:rsidP="00C22B76">
            <w:pPr>
              <w:numPr>
                <w:ilvl w:val="1"/>
                <w:numId w:val="17"/>
              </w:numPr>
              <w:overflowPunct w:val="0"/>
              <w:autoSpaceDE w:val="0"/>
              <w:autoSpaceDN w:val="0"/>
              <w:adjustRightInd w:val="0"/>
              <w:spacing w:before="80" w:afterLines="0" w:after="120"/>
              <w:rPr>
                <w:rFonts w:eastAsia="DengXian"/>
              </w:rPr>
            </w:pPr>
            <w:r w:rsidRPr="00CA788C">
              <w:rPr>
                <w:rFonts w:eastAsia="DengXian"/>
              </w:rPr>
              <w:t>Maximum distance between Reader and Device of 50-500 m</w:t>
            </w:r>
          </w:p>
          <w:p w14:paraId="62A8867F" w14:textId="77777777" w:rsidR="00C22B76" w:rsidRPr="00CA788C" w:rsidRDefault="00C22B76" w:rsidP="00C22B76">
            <w:pPr>
              <w:numPr>
                <w:ilvl w:val="1"/>
                <w:numId w:val="17"/>
              </w:numPr>
              <w:overflowPunct w:val="0"/>
              <w:autoSpaceDE w:val="0"/>
              <w:autoSpaceDN w:val="0"/>
              <w:adjustRightInd w:val="0"/>
              <w:spacing w:before="80" w:afterLines="0" w:after="120"/>
              <w:rPr>
                <w:rFonts w:eastAsia="DengXian"/>
              </w:rPr>
            </w:pPr>
            <w:r w:rsidRPr="00CA788C">
              <w:rPr>
                <w:rFonts w:eastAsia="DengXian"/>
              </w:rPr>
              <w:t>Maximum transmit power between -3 dBm and +5 dBm for device C</w:t>
            </w:r>
          </w:p>
          <w:p w14:paraId="763CAF11" w14:textId="77777777" w:rsidR="00C22B76" w:rsidRPr="00CA788C" w:rsidRDefault="00C22B76" w:rsidP="00C22B76">
            <w:pPr>
              <w:numPr>
                <w:ilvl w:val="2"/>
                <w:numId w:val="17"/>
              </w:numPr>
              <w:overflowPunct w:val="0"/>
              <w:autoSpaceDE w:val="0"/>
              <w:autoSpaceDN w:val="0"/>
              <w:adjustRightInd w:val="0"/>
              <w:spacing w:before="80" w:afterLines="0" w:after="120"/>
              <w:ind w:left="2694" w:hanging="354"/>
              <w:rPr>
                <w:rFonts w:eastAsia="DengXian"/>
              </w:rPr>
            </w:pPr>
            <w:r w:rsidRPr="00CA788C">
              <w:rPr>
                <w:rFonts w:eastAsia="DengXian"/>
              </w:rPr>
              <w:t>RAN1 to recommend feasible values within this range</w:t>
            </w:r>
          </w:p>
          <w:p w14:paraId="111525D3" w14:textId="77777777" w:rsidR="00C22B76" w:rsidRPr="00CA788C" w:rsidRDefault="00C22B76" w:rsidP="00C22B76">
            <w:pPr>
              <w:numPr>
                <w:ilvl w:val="1"/>
                <w:numId w:val="17"/>
              </w:numPr>
              <w:overflowPunct w:val="0"/>
              <w:autoSpaceDE w:val="0"/>
              <w:autoSpaceDN w:val="0"/>
              <w:adjustRightInd w:val="0"/>
              <w:spacing w:before="80" w:afterLines="0" w:after="120"/>
              <w:rPr>
                <w:rFonts w:eastAsia="DengXian"/>
              </w:rPr>
            </w:pPr>
            <w:r w:rsidRPr="00CA788C">
              <w:rPr>
                <w:rFonts w:eastAsia="DengXian"/>
              </w:rPr>
              <w:lastRenderedPageBreak/>
              <w:t>Maximum transmit power of -20 dBm and -10 dBm for device 2b</w:t>
            </w:r>
          </w:p>
          <w:p w14:paraId="7358D2DC" w14:textId="77777777" w:rsidR="00C22B76" w:rsidRPr="00CA788C" w:rsidRDefault="00C22B76" w:rsidP="00C22B76">
            <w:pPr>
              <w:spacing w:before="80" w:after="120"/>
              <w:ind w:left="1440"/>
              <w:rPr>
                <w:rFonts w:eastAsia="DengXian"/>
              </w:rPr>
            </w:pPr>
            <w:r w:rsidRPr="00CA788C">
              <w:rPr>
                <w:rFonts w:eastAsia="DengXian"/>
              </w:rPr>
              <w:t>Study outcome should include assumptions on the energy harvesting/storage used to obtain the reported data rates and this includes the possibility of capturing results using energy harvesting with energy provided by the reader or by other sources.</w:t>
            </w:r>
          </w:p>
          <w:p w14:paraId="319E3F81" w14:textId="77777777" w:rsidR="00C22B76" w:rsidRPr="00CA788C" w:rsidRDefault="00C22B76" w:rsidP="00C22B76">
            <w:pPr>
              <w:numPr>
                <w:ilvl w:val="0"/>
                <w:numId w:val="17"/>
              </w:numPr>
              <w:overflowPunct w:val="0"/>
              <w:autoSpaceDE w:val="0"/>
              <w:autoSpaceDN w:val="0"/>
              <w:adjustRightInd w:val="0"/>
              <w:spacing w:before="80" w:afterLines="0" w:after="120"/>
              <w:rPr>
                <w:rFonts w:eastAsia="DengXian"/>
              </w:rPr>
            </w:pPr>
            <w:r w:rsidRPr="00CA788C">
              <w:rPr>
                <w:rFonts w:eastAsia="DengXian"/>
              </w:rPr>
              <w:t>Define necessary further evaluation assumptions of deployment scenarios for coverage and coexistence evaluations.</w:t>
            </w:r>
          </w:p>
          <w:p w14:paraId="20CB37F7" w14:textId="16BF4E80" w:rsidR="00C22B76" w:rsidRPr="00CA788C" w:rsidRDefault="00C22B76" w:rsidP="00C22B76">
            <w:pPr>
              <w:numPr>
                <w:ilvl w:val="0"/>
                <w:numId w:val="17"/>
              </w:numPr>
              <w:overflowPunct w:val="0"/>
              <w:autoSpaceDE w:val="0"/>
              <w:autoSpaceDN w:val="0"/>
              <w:adjustRightInd w:val="0"/>
              <w:spacing w:before="80" w:afterLines="0" w:after="120"/>
              <w:rPr>
                <w:rFonts w:eastAsia="DengXian"/>
              </w:rPr>
            </w:pPr>
            <w:r w:rsidRPr="00CA788C">
              <w:rPr>
                <w:rFonts w:eastAsia="DengXian"/>
              </w:rPr>
              <w:t>Define link budget calculation for coverage.</w:t>
            </w:r>
          </w:p>
          <w:p w14:paraId="2F2ED5B9" w14:textId="77777777" w:rsidR="00C22B76" w:rsidRPr="00CA788C" w:rsidRDefault="00C22B76" w:rsidP="00C22B76">
            <w:pPr>
              <w:pStyle w:val="ListParagraph"/>
              <w:numPr>
                <w:ilvl w:val="0"/>
                <w:numId w:val="16"/>
              </w:numPr>
              <w:overflowPunct w:val="0"/>
              <w:autoSpaceDE w:val="0"/>
              <w:autoSpaceDN w:val="0"/>
              <w:adjustRightInd w:val="0"/>
              <w:spacing w:before="80" w:afterLines="0" w:after="120"/>
              <w:ind w:leftChars="0" w:left="357" w:hanging="357"/>
              <w:contextualSpacing/>
              <w:textAlignment w:val="baseline"/>
              <w:rPr>
                <w:rFonts w:ascii="Times New Roman" w:eastAsia="DengXian" w:hAnsi="Times New Roman"/>
                <w:szCs w:val="20"/>
              </w:rPr>
            </w:pPr>
            <w:r w:rsidRPr="00CA788C">
              <w:rPr>
                <w:rFonts w:ascii="Times New Roman" w:eastAsia="DengXian" w:hAnsi="Times New Roman"/>
                <w:szCs w:val="20"/>
              </w:rPr>
              <w:t>Identify D2R RSRP-like measurement, and the involved A-IoT signal(s)/channel(s), which are feasible for Device 2b/Device C for more accurate outdoor Device localization than based on Reader-ID [RAN1].</w:t>
            </w:r>
          </w:p>
          <w:p w14:paraId="32C9EFA0" w14:textId="77777777" w:rsidR="00C22B76" w:rsidRPr="00CA788C" w:rsidRDefault="00C22B76" w:rsidP="00C22B76">
            <w:pPr>
              <w:numPr>
                <w:ilvl w:val="0"/>
                <w:numId w:val="17"/>
              </w:numPr>
              <w:overflowPunct w:val="0"/>
              <w:autoSpaceDE w:val="0"/>
              <w:autoSpaceDN w:val="0"/>
              <w:adjustRightInd w:val="0"/>
              <w:spacing w:before="80" w:afterLines="0" w:after="120"/>
              <w:rPr>
                <w:rFonts w:eastAsia="DengXian"/>
              </w:rPr>
            </w:pPr>
            <w:r w:rsidRPr="00CA788C">
              <w:rPr>
                <w:rFonts w:eastAsia="DengXian"/>
              </w:rPr>
              <w:t>RAN1 is not expected to conclude on the positioning accuracy as part of the identification of feasible D2R RSRP-like measurement</w:t>
            </w:r>
          </w:p>
          <w:p w14:paraId="07FAA9AA" w14:textId="77777777" w:rsidR="00C22B76" w:rsidRPr="00CA788C" w:rsidRDefault="00C22B76" w:rsidP="00C22B76">
            <w:pPr>
              <w:numPr>
                <w:ilvl w:val="0"/>
                <w:numId w:val="17"/>
              </w:numPr>
              <w:overflowPunct w:val="0"/>
              <w:autoSpaceDE w:val="0"/>
              <w:autoSpaceDN w:val="0"/>
              <w:adjustRightInd w:val="0"/>
              <w:spacing w:before="80" w:afterLines="0" w:after="120"/>
              <w:rPr>
                <w:rFonts w:eastAsia="DengXian"/>
              </w:rPr>
            </w:pPr>
            <w:r w:rsidRPr="00CA788C">
              <w:rPr>
                <w:rFonts w:eastAsia="DengXian"/>
              </w:rPr>
              <w:t>Note: Device localization based on Reader ID as specified in Rel-19 can be supported for active device(s) in Rel-20 with no additional work.</w:t>
            </w:r>
          </w:p>
          <w:p w14:paraId="364B9EBF" w14:textId="77777777" w:rsidR="00C22B76" w:rsidRPr="00CA788C" w:rsidRDefault="00C22B76" w:rsidP="00C22B76">
            <w:pPr>
              <w:numPr>
                <w:ilvl w:val="0"/>
                <w:numId w:val="17"/>
              </w:numPr>
              <w:overflowPunct w:val="0"/>
              <w:autoSpaceDE w:val="0"/>
              <w:autoSpaceDN w:val="0"/>
              <w:adjustRightInd w:val="0"/>
              <w:spacing w:before="80" w:afterLines="0" w:after="120"/>
              <w:rPr>
                <w:rFonts w:eastAsia="DengXian"/>
              </w:rPr>
            </w:pPr>
            <w:r w:rsidRPr="00CA788C">
              <w:rPr>
                <w:rFonts w:eastAsia="DengXian"/>
              </w:rPr>
              <w:t>The design of D2R signal(s)/channel(s) for active devices is not impacted by the identification of the D2R RSRP-like measurement</w:t>
            </w:r>
          </w:p>
          <w:p w14:paraId="0E15E3E0" w14:textId="77777777" w:rsidR="00C22B76" w:rsidRPr="00CA788C" w:rsidRDefault="00C22B76" w:rsidP="00C22B76">
            <w:pPr>
              <w:numPr>
                <w:ilvl w:val="0"/>
                <w:numId w:val="17"/>
              </w:numPr>
              <w:overflowPunct w:val="0"/>
              <w:autoSpaceDE w:val="0"/>
              <w:autoSpaceDN w:val="0"/>
              <w:adjustRightInd w:val="0"/>
              <w:spacing w:before="80" w:afterLines="0" w:after="120"/>
              <w:rPr>
                <w:rFonts w:eastAsia="DengXian"/>
              </w:rPr>
            </w:pPr>
            <w:r w:rsidRPr="00CA788C">
              <w:rPr>
                <w:rFonts w:eastAsia="DengXian"/>
              </w:rPr>
              <w:t>This objective does not include the study of dedicated Device procedures for Device localization</w:t>
            </w:r>
          </w:p>
          <w:p w14:paraId="78D3BDB9" w14:textId="77777777" w:rsidR="00C22B76" w:rsidRPr="00CA788C" w:rsidRDefault="00C22B76" w:rsidP="00C22B76">
            <w:pPr>
              <w:numPr>
                <w:ilvl w:val="0"/>
                <w:numId w:val="17"/>
              </w:numPr>
              <w:overflowPunct w:val="0"/>
              <w:autoSpaceDE w:val="0"/>
              <w:autoSpaceDN w:val="0"/>
              <w:adjustRightInd w:val="0"/>
              <w:spacing w:before="80" w:afterLines="0" w:after="120"/>
              <w:rPr>
                <w:rFonts w:eastAsia="DengXian"/>
              </w:rPr>
            </w:pPr>
            <w:r w:rsidRPr="00CA788C">
              <w:rPr>
                <w:rFonts w:eastAsia="DengXian"/>
              </w:rPr>
              <w:t>The objective assumes no dedicated positioning architecture will be specified in Rel-20</w:t>
            </w:r>
          </w:p>
          <w:p w14:paraId="6E2248A2" w14:textId="77777777" w:rsidR="00C22B76" w:rsidRPr="00CA788C" w:rsidRDefault="00C22B76" w:rsidP="00C22B76">
            <w:pPr>
              <w:numPr>
                <w:ilvl w:val="0"/>
                <w:numId w:val="17"/>
              </w:numPr>
              <w:overflowPunct w:val="0"/>
              <w:autoSpaceDE w:val="0"/>
              <w:autoSpaceDN w:val="0"/>
              <w:adjustRightInd w:val="0"/>
              <w:spacing w:before="80" w:afterLines="0" w:after="120"/>
              <w:rPr>
                <w:rFonts w:eastAsia="DengXian"/>
              </w:rPr>
            </w:pPr>
            <w:r w:rsidRPr="00CA788C">
              <w:rPr>
                <w:rFonts w:eastAsia="DengXian"/>
              </w:rPr>
              <w:t>The objective assumes no specification of inter-Reader coordination for Device localization in Rel-20</w:t>
            </w:r>
          </w:p>
          <w:p w14:paraId="04E25B13" w14:textId="3AE2A3DB" w:rsidR="000F365B" w:rsidRPr="00CA788C" w:rsidRDefault="00C22B76" w:rsidP="00C22B76">
            <w:pPr>
              <w:numPr>
                <w:ilvl w:val="0"/>
                <w:numId w:val="17"/>
              </w:numPr>
              <w:overflowPunct w:val="0"/>
              <w:autoSpaceDE w:val="0"/>
              <w:autoSpaceDN w:val="0"/>
              <w:adjustRightInd w:val="0"/>
              <w:spacing w:before="80" w:afterLines="0" w:after="120"/>
              <w:rPr>
                <w:rFonts w:eastAsia="DengXian"/>
              </w:rPr>
            </w:pPr>
            <w:r w:rsidRPr="00CA788C">
              <w:rPr>
                <w:rFonts w:eastAsia="DengXian"/>
              </w:rPr>
              <w:t>This objective will start at RAN1#124</w:t>
            </w:r>
          </w:p>
        </w:tc>
      </w:tr>
    </w:tbl>
    <w:p w14:paraId="14739770" w14:textId="00009170" w:rsidR="000F365B" w:rsidRPr="00CA788C" w:rsidRDefault="00D26D33">
      <w:pPr>
        <w:pStyle w:val="Heading1"/>
        <w:rPr>
          <w:rFonts w:ascii="Times New Roman" w:hAnsi="Times New Roman"/>
          <w:lang w:val="en-US"/>
        </w:rPr>
      </w:pPr>
      <w:r w:rsidRPr="00CA788C">
        <w:rPr>
          <w:rFonts w:ascii="Times New Roman" w:hAnsi="Times New Roman"/>
          <w:lang w:val="en-US"/>
        </w:rPr>
        <w:lastRenderedPageBreak/>
        <w:t>LLS</w:t>
      </w:r>
      <w:r w:rsidR="00935BD9" w:rsidRPr="00CA788C">
        <w:rPr>
          <w:rFonts w:ascii="Times New Roman" w:hAnsi="Times New Roman"/>
          <w:lang w:val="en-US"/>
        </w:rPr>
        <w:t xml:space="preserve"> evaluation</w:t>
      </w:r>
    </w:p>
    <w:p w14:paraId="0FBADDF5" w14:textId="0341A2FE" w:rsidR="00BF6F1E" w:rsidRDefault="00BF6F1E">
      <w:pPr>
        <w:spacing w:after="120"/>
        <w:jc w:val="both"/>
        <w:rPr>
          <w:rFonts w:eastAsiaTheme="minorEastAsia"/>
          <w:lang w:eastAsia="zh-CN"/>
        </w:rPr>
      </w:pPr>
      <w:r>
        <w:rPr>
          <w:rFonts w:eastAsiaTheme="minorEastAsia"/>
          <w:lang w:eastAsia="zh-CN"/>
        </w:rPr>
        <w:t>From the SID</w:t>
      </w:r>
      <w:r>
        <w:rPr>
          <w:rFonts w:eastAsiaTheme="minorEastAsia"/>
          <w:lang w:eastAsia="zh-CN"/>
        </w:rPr>
        <w:fldChar w:fldCharType="begin"/>
      </w:r>
      <w:r>
        <w:rPr>
          <w:rFonts w:eastAsiaTheme="minorEastAsia"/>
          <w:lang w:eastAsia="zh-CN"/>
        </w:rPr>
        <w:instrText xml:space="preserve"> REF _Ref5231 \r \h  \* MERGEFORMAT </w:instrText>
      </w:r>
      <w:r>
        <w:rPr>
          <w:rFonts w:eastAsiaTheme="minorEastAsia"/>
          <w:lang w:eastAsia="zh-CN"/>
        </w:rPr>
      </w:r>
      <w:r>
        <w:rPr>
          <w:rFonts w:eastAsiaTheme="minorEastAsia"/>
          <w:lang w:eastAsia="zh-CN"/>
        </w:rPr>
        <w:fldChar w:fldCharType="separate"/>
      </w:r>
      <w:r w:rsidR="00990636">
        <w:rPr>
          <w:rFonts w:eastAsiaTheme="minorEastAsia"/>
          <w:lang w:eastAsia="zh-CN"/>
        </w:rPr>
        <w:t>[1]</w:t>
      </w:r>
      <w:r>
        <w:rPr>
          <w:rFonts w:eastAsiaTheme="minorEastAsia"/>
          <w:lang w:eastAsia="zh-CN"/>
        </w:rPr>
        <w:fldChar w:fldCharType="end"/>
      </w:r>
      <w:r>
        <w:rPr>
          <w:rFonts w:eastAsiaTheme="minorEastAsia"/>
          <w:lang w:eastAsia="zh-CN"/>
        </w:rPr>
        <w:t xml:space="preserve"> description, “</w:t>
      </w:r>
      <w:r w:rsidRPr="00BF6F1E">
        <w:rPr>
          <w:rFonts w:eastAsiaTheme="minorEastAsia"/>
          <w:lang w:eastAsia="zh-CN"/>
        </w:rPr>
        <w:t>assuming similar device architectures for Device 2b and Device C</w:t>
      </w:r>
      <w:r>
        <w:rPr>
          <w:rFonts w:eastAsiaTheme="minorEastAsia"/>
          <w:lang w:eastAsia="zh-CN"/>
        </w:rPr>
        <w:t>”, we have assumptions that the Device 2b and Device C will have the same detection or decoding method for the same physical layer procedure.</w:t>
      </w:r>
    </w:p>
    <w:p w14:paraId="55EB3B0D" w14:textId="1C43ABCA" w:rsidR="007B2BAD" w:rsidRPr="007B2BAD" w:rsidRDefault="007B2BAD" w:rsidP="007B2BAD">
      <w:pPr>
        <w:pStyle w:val="Caption"/>
        <w:spacing w:after="120"/>
        <w:rPr>
          <w:rFonts w:eastAsiaTheme="minorEastAsia"/>
          <w:b/>
          <w:bCs/>
          <w:lang w:eastAsia="zh-CN"/>
        </w:rPr>
      </w:pPr>
      <w:bookmarkStart w:id="9" w:name="_Ref210221653"/>
      <w:r w:rsidRPr="007B2BAD">
        <w:rPr>
          <w:b/>
          <w:bCs/>
        </w:rPr>
        <w:t xml:space="preserve">Proposal </w:t>
      </w:r>
      <w:r w:rsidR="007B6CC9">
        <w:rPr>
          <w:b/>
          <w:bCs/>
        </w:rPr>
        <w:fldChar w:fldCharType="begin"/>
      </w:r>
      <w:r w:rsidR="007B6CC9">
        <w:rPr>
          <w:b/>
          <w:bCs/>
        </w:rPr>
        <w:instrText xml:space="preserve"> SEQ Proposal \* ARABIC </w:instrText>
      </w:r>
      <w:r w:rsidR="007B6CC9">
        <w:rPr>
          <w:b/>
          <w:bCs/>
        </w:rPr>
        <w:fldChar w:fldCharType="separate"/>
      </w:r>
      <w:r w:rsidR="00990636">
        <w:rPr>
          <w:b/>
          <w:bCs/>
          <w:noProof/>
        </w:rPr>
        <w:t>1</w:t>
      </w:r>
      <w:r w:rsidR="007B6CC9">
        <w:rPr>
          <w:b/>
          <w:bCs/>
        </w:rPr>
        <w:fldChar w:fldCharType="end"/>
      </w:r>
      <w:r w:rsidRPr="007B2BAD">
        <w:rPr>
          <w:b/>
          <w:bCs/>
        </w:rPr>
        <w:t xml:space="preserve">: The device architectures and detection methods for Device 2b and Device C are expected to be </w:t>
      </w:r>
      <w:r w:rsidR="000E1B15" w:rsidRPr="007B2BAD">
        <w:rPr>
          <w:b/>
          <w:bCs/>
        </w:rPr>
        <w:t>similar.</w:t>
      </w:r>
      <w:bookmarkEnd w:id="9"/>
    </w:p>
    <w:p w14:paraId="653103A0" w14:textId="25A9F3A3" w:rsidR="000F365B" w:rsidRPr="00CA788C" w:rsidRDefault="00935BD9">
      <w:pPr>
        <w:spacing w:after="120"/>
        <w:jc w:val="both"/>
        <w:rPr>
          <w:rFonts w:eastAsiaTheme="minorEastAsia"/>
          <w:lang w:eastAsia="zh-CN"/>
        </w:rPr>
      </w:pPr>
      <w:r w:rsidRPr="00CA788C">
        <w:rPr>
          <w:rFonts w:eastAsiaTheme="minorEastAsia"/>
          <w:lang w:eastAsia="zh-CN"/>
        </w:rPr>
        <w:t>According to</w:t>
      </w:r>
      <w:r w:rsidR="00183332" w:rsidRPr="00CA788C">
        <w:rPr>
          <w:rFonts w:eastAsiaTheme="minorEastAsia"/>
          <w:lang w:eastAsia="zh-CN"/>
        </w:rPr>
        <w:t xml:space="preserve"> the</w:t>
      </w:r>
      <w:r w:rsidR="007641C5" w:rsidRPr="00CA788C">
        <w:rPr>
          <w:rFonts w:eastAsiaTheme="minorEastAsia"/>
          <w:lang w:eastAsia="zh-CN"/>
        </w:rPr>
        <w:t xml:space="preserve"> agreement in </w:t>
      </w:r>
      <w:r w:rsidR="007641C5" w:rsidRPr="00CA788C">
        <w:rPr>
          <w:rFonts w:eastAsiaTheme="minorEastAsia"/>
          <w:lang w:eastAsia="zh-CN"/>
        </w:rPr>
        <w:fldChar w:fldCharType="begin"/>
      </w:r>
      <w:r w:rsidR="007641C5" w:rsidRPr="00CA788C">
        <w:rPr>
          <w:rFonts w:eastAsiaTheme="minorEastAsia"/>
          <w:lang w:eastAsia="zh-CN"/>
        </w:rPr>
        <w:instrText xml:space="preserve"> REF _Ref209959731 \r \h </w:instrText>
      </w:r>
      <w:r w:rsidR="00CA788C">
        <w:rPr>
          <w:rFonts w:eastAsiaTheme="minorEastAsia"/>
          <w:lang w:eastAsia="zh-CN"/>
        </w:rPr>
        <w:instrText xml:space="preserve"> \* MERGEFORMAT </w:instrText>
      </w:r>
      <w:r w:rsidR="007641C5" w:rsidRPr="00CA788C">
        <w:rPr>
          <w:rFonts w:eastAsiaTheme="minorEastAsia"/>
          <w:lang w:eastAsia="zh-CN"/>
        </w:rPr>
      </w:r>
      <w:r w:rsidR="007641C5" w:rsidRPr="00CA788C">
        <w:rPr>
          <w:rFonts w:eastAsiaTheme="minorEastAsia"/>
          <w:lang w:eastAsia="zh-CN"/>
        </w:rPr>
        <w:fldChar w:fldCharType="separate"/>
      </w:r>
      <w:r w:rsidR="00990636">
        <w:rPr>
          <w:rFonts w:eastAsiaTheme="minorEastAsia"/>
          <w:lang w:eastAsia="zh-CN"/>
        </w:rPr>
        <w:t>[2]</w:t>
      </w:r>
      <w:r w:rsidR="007641C5" w:rsidRPr="00CA788C">
        <w:rPr>
          <w:rFonts w:eastAsiaTheme="minorEastAsia"/>
          <w:lang w:eastAsia="zh-CN"/>
        </w:rPr>
        <w:fldChar w:fldCharType="end"/>
      </w:r>
      <w:r w:rsidR="007641C5" w:rsidRPr="00CA788C">
        <w:rPr>
          <w:rFonts w:eastAsiaTheme="minorEastAsia"/>
          <w:lang w:eastAsia="zh-CN"/>
        </w:rPr>
        <w:t xml:space="preserve">, the </w:t>
      </w:r>
      <w:r w:rsidR="007641C5" w:rsidRPr="00CA788C">
        <w:rPr>
          <w:rFonts w:eastAsiaTheme="minorEastAsia"/>
          <w:bCs/>
          <w:iCs/>
          <w:lang w:eastAsia="zh-CN"/>
        </w:rPr>
        <w:t>coverage evaluation assumptions for link-level simulation</w:t>
      </w:r>
      <w:r w:rsidR="007641C5" w:rsidRPr="00CA788C">
        <w:rPr>
          <w:rFonts w:eastAsiaTheme="minorEastAsia"/>
          <w:lang w:eastAsia="zh-CN"/>
        </w:rPr>
        <w:t xml:space="preserve"> for R20 outdoor scenarios is listed as the following: </w:t>
      </w:r>
    </w:p>
    <w:tbl>
      <w:tblPr>
        <w:tblStyle w:val="TableGrid"/>
        <w:tblW w:w="0" w:type="auto"/>
        <w:tblLook w:val="04A0" w:firstRow="1" w:lastRow="0" w:firstColumn="1" w:lastColumn="0" w:noHBand="0" w:noVBand="1"/>
      </w:tblPr>
      <w:tblGrid>
        <w:gridCol w:w="9060"/>
      </w:tblGrid>
      <w:tr w:rsidR="00935BD9" w:rsidRPr="00CA788C" w14:paraId="31139CCE" w14:textId="77777777" w:rsidTr="00935BD9">
        <w:tc>
          <w:tcPr>
            <w:tcW w:w="9060" w:type="dxa"/>
          </w:tcPr>
          <w:p w14:paraId="6E99D7E4" w14:textId="77777777" w:rsidR="005A0046" w:rsidRPr="00CA788C" w:rsidRDefault="005A0046" w:rsidP="005A0046">
            <w:pPr>
              <w:spacing w:after="120"/>
              <w:jc w:val="both"/>
              <w:rPr>
                <w:rFonts w:eastAsiaTheme="minorEastAsia"/>
                <w:b/>
                <w:iCs/>
                <w:lang w:eastAsia="zh-CN"/>
              </w:rPr>
            </w:pPr>
            <w:r w:rsidRPr="00CA788C">
              <w:rPr>
                <w:rFonts w:eastAsiaTheme="minorEastAsia"/>
                <w:b/>
                <w:iCs/>
                <w:highlight w:val="green"/>
                <w:lang w:eastAsia="zh-CN"/>
              </w:rPr>
              <w:t>Agreement</w:t>
            </w:r>
          </w:p>
          <w:p w14:paraId="1EFC3373" w14:textId="77777777" w:rsidR="005A0046" w:rsidRPr="00CA788C" w:rsidRDefault="005A0046" w:rsidP="005A0046">
            <w:pPr>
              <w:spacing w:after="120"/>
              <w:rPr>
                <w:rFonts w:eastAsiaTheme="minorEastAsia"/>
                <w:bCs/>
                <w:iCs/>
                <w:lang w:eastAsia="zh-CN"/>
              </w:rPr>
            </w:pPr>
            <w:r w:rsidRPr="00CA788C">
              <w:rPr>
                <w:rFonts w:eastAsiaTheme="minorEastAsia"/>
                <w:bCs/>
                <w:iCs/>
                <w:lang w:eastAsia="zh-CN"/>
              </w:rPr>
              <w:t>For Rel-20 study, “Coverage evaluation assumptions for link-level simulation” is as followings,</w:t>
            </w:r>
          </w:p>
          <w:p w14:paraId="06B6E248" w14:textId="3C6DC9F9" w:rsidR="007641C5" w:rsidRPr="00CA788C" w:rsidRDefault="005A0046" w:rsidP="005A0046">
            <w:pPr>
              <w:spacing w:after="120"/>
              <w:jc w:val="both"/>
              <w:rPr>
                <w:rFonts w:eastAsiaTheme="minorEastAsia"/>
                <w:bCs/>
                <w:i/>
                <w:lang w:eastAsia="zh-CN"/>
              </w:rPr>
            </w:pPr>
            <w:r w:rsidRPr="00CA788C">
              <w:rPr>
                <w:rFonts w:eastAsiaTheme="minorEastAsia"/>
                <w:bCs/>
                <w:i/>
                <w:lang w:eastAsia="zh-CN"/>
              </w:rPr>
              <w:t>(see coverage evaluation assumptions for link-level simulation in Annex B)</w:t>
            </w:r>
          </w:p>
        </w:tc>
      </w:tr>
    </w:tbl>
    <w:p w14:paraId="091B52D7" w14:textId="752F6B82" w:rsidR="00D26D33" w:rsidRPr="00CA788C" w:rsidRDefault="00B250CB" w:rsidP="00B250CB">
      <w:pPr>
        <w:pStyle w:val="Heading2"/>
        <w:ind w:left="576"/>
        <w:rPr>
          <w:rFonts w:ascii="Times New Roman" w:eastAsiaTheme="minorEastAsia" w:hAnsi="Times New Roman"/>
          <w:szCs w:val="24"/>
          <w:lang w:val="en-US"/>
        </w:rPr>
      </w:pPr>
      <w:r w:rsidRPr="00CA788C">
        <w:rPr>
          <w:rFonts w:ascii="Times New Roman" w:eastAsiaTheme="minorEastAsia" w:hAnsi="Times New Roman"/>
          <w:szCs w:val="24"/>
          <w:lang w:val="en-US"/>
        </w:rPr>
        <w:t>R2D LLS performance</w:t>
      </w:r>
    </w:p>
    <w:p w14:paraId="06F2E4FB" w14:textId="3683D9D8" w:rsidR="00E838D5" w:rsidRPr="00CA788C" w:rsidRDefault="00E838D5" w:rsidP="00E838D5">
      <w:pPr>
        <w:pStyle w:val="BodyText"/>
        <w:rPr>
          <w:rFonts w:eastAsiaTheme="minorEastAsia"/>
          <w:lang w:eastAsia="zh-CN"/>
        </w:rPr>
      </w:pPr>
      <w:r w:rsidRPr="00CA788C">
        <w:rPr>
          <w:rFonts w:eastAsiaTheme="minorEastAsia"/>
          <w:lang w:eastAsia="zh-CN"/>
        </w:rPr>
        <w:t xml:space="preserve">The </w:t>
      </w:r>
      <w:r w:rsidR="006C1A0E" w:rsidRPr="00CA788C">
        <w:rPr>
          <w:rFonts w:eastAsiaTheme="minorEastAsia"/>
          <w:lang w:eastAsia="zh-CN"/>
        </w:rPr>
        <w:t>evaluation</w:t>
      </w:r>
      <w:r w:rsidRPr="00CA788C">
        <w:rPr>
          <w:rFonts w:eastAsiaTheme="minorEastAsia"/>
          <w:lang w:eastAsia="zh-CN"/>
        </w:rPr>
        <w:t xml:space="preserve"> assumptions for the R2D LLS is shown in Table 1. </w:t>
      </w:r>
    </w:p>
    <w:p w14:paraId="2F472A35" w14:textId="3068B59B" w:rsidR="00E838D5" w:rsidRPr="00CA788C" w:rsidRDefault="00E838D5" w:rsidP="00E838D5">
      <w:pPr>
        <w:keepNext/>
        <w:spacing w:beforeLines="50" w:before="120" w:afterLines="0" w:after="120"/>
        <w:jc w:val="center"/>
        <w:rPr>
          <w:rFonts w:eastAsia="SimSun"/>
          <w:bCs/>
          <w:lang w:eastAsia="zh-CN"/>
        </w:rPr>
      </w:pPr>
      <w:r w:rsidRPr="00CA788C">
        <w:rPr>
          <w:bCs/>
        </w:rPr>
        <w:t xml:space="preserve">Table </w:t>
      </w:r>
      <w:r w:rsidRPr="00CA788C">
        <w:t>1</w:t>
      </w:r>
      <w:r w:rsidRPr="00CA788C">
        <w:rPr>
          <w:rFonts w:eastAsia="SimSun"/>
          <w:bCs/>
          <w:lang w:eastAsia="zh-CN"/>
        </w:rPr>
        <w:t xml:space="preserve">: R2D LLS assumptions </w:t>
      </w:r>
    </w:p>
    <w:tbl>
      <w:tblPr>
        <w:tblW w:w="7938" w:type="dxa"/>
        <w:jc w:val="center"/>
        <w:tblCellMar>
          <w:left w:w="0" w:type="dxa"/>
          <w:right w:w="0" w:type="dxa"/>
        </w:tblCellMar>
        <w:tblLook w:val="04A0" w:firstRow="1" w:lastRow="0" w:firstColumn="1" w:lastColumn="0" w:noHBand="0" w:noVBand="1"/>
      </w:tblPr>
      <w:tblGrid>
        <w:gridCol w:w="3261"/>
        <w:gridCol w:w="4677"/>
      </w:tblGrid>
      <w:tr w:rsidR="00E838D5" w:rsidRPr="004B1DA9" w14:paraId="6E8F29E7" w14:textId="77777777" w:rsidTr="00E838D5">
        <w:trPr>
          <w:trHeight w:val="20"/>
          <w:jc w:val="center"/>
        </w:trPr>
        <w:tc>
          <w:tcPr>
            <w:tcW w:w="3261" w:type="dxa"/>
            <w:tcBorders>
              <w:top w:val="single" w:sz="8" w:space="0" w:color="000000"/>
              <w:left w:val="single" w:sz="8" w:space="0" w:color="000000"/>
              <w:bottom w:val="nil"/>
              <w:right w:val="single" w:sz="8" w:space="0" w:color="000000"/>
            </w:tcBorders>
            <w:tcMar>
              <w:top w:w="54" w:type="dxa"/>
              <w:left w:w="108" w:type="dxa"/>
              <w:bottom w:w="54" w:type="dxa"/>
              <w:right w:w="108" w:type="dxa"/>
            </w:tcMar>
            <w:vAlign w:val="center"/>
            <w:hideMark/>
          </w:tcPr>
          <w:p w14:paraId="582AEF7F" w14:textId="77777777" w:rsidR="00E838D5" w:rsidRPr="004B1DA9" w:rsidRDefault="00E838D5">
            <w:pPr>
              <w:snapToGrid w:val="0"/>
              <w:spacing w:after="120"/>
              <w:jc w:val="center"/>
              <w:rPr>
                <w:rFonts w:eastAsia="SimSun"/>
                <w:b/>
                <w:sz w:val="16"/>
                <w:szCs w:val="16"/>
                <w:lang w:eastAsia="zh-CN"/>
              </w:rPr>
            </w:pPr>
            <w:r w:rsidRPr="004B1DA9">
              <w:rPr>
                <w:rFonts w:eastAsia="SimSun"/>
                <w:b/>
                <w:sz w:val="16"/>
                <w:szCs w:val="16"/>
                <w:lang w:eastAsia="zh-CN"/>
              </w:rPr>
              <w:t>Parameters</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hideMark/>
          </w:tcPr>
          <w:p w14:paraId="0232B67A" w14:textId="77777777" w:rsidR="00E838D5" w:rsidRPr="004B1DA9" w:rsidRDefault="00E838D5">
            <w:pPr>
              <w:snapToGrid w:val="0"/>
              <w:spacing w:after="120"/>
              <w:jc w:val="center"/>
              <w:rPr>
                <w:rFonts w:eastAsia="SimSun"/>
                <w:b/>
                <w:sz w:val="16"/>
                <w:szCs w:val="16"/>
                <w:lang w:eastAsia="zh-CN"/>
              </w:rPr>
            </w:pPr>
            <w:r w:rsidRPr="004B1DA9">
              <w:rPr>
                <w:rFonts w:eastAsia="SimSun"/>
                <w:b/>
                <w:sz w:val="16"/>
                <w:szCs w:val="16"/>
                <w:lang w:eastAsia="zh-CN"/>
              </w:rPr>
              <w:t>Value</w:t>
            </w:r>
          </w:p>
        </w:tc>
      </w:tr>
      <w:tr w:rsidR="001653E9" w:rsidRPr="004B1DA9" w14:paraId="68775483" w14:textId="77777777" w:rsidTr="00E838D5">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7186DC62" w14:textId="3EECCC60" w:rsidR="001653E9" w:rsidRPr="004B1DA9" w:rsidRDefault="001653E9">
            <w:pPr>
              <w:snapToGrid w:val="0"/>
              <w:spacing w:after="120"/>
              <w:jc w:val="both"/>
              <w:rPr>
                <w:sz w:val="16"/>
                <w:szCs w:val="16"/>
                <w:lang w:val="en-GB"/>
              </w:rPr>
            </w:pPr>
            <w:r w:rsidRPr="004B1DA9">
              <w:rPr>
                <w:sz w:val="16"/>
                <w:szCs w:val="16"/>
                <w:lang w:val="en-GB"/>
              </w:rPr>
              <w:t xml:space="preserve">Center frequency </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5DC1A22C" w14:textId="2FF844AB" w:rsidR="001653E9" w:rsidRPr="004B1DA9" w:rsidRDefault="001653E9">
            <w:pPr>
              <w:keepNext/>
              <w:keepLines/>
              <w:widowControl w:val="0"/>
              <w:tabs>
                <w:tab w:val="right" w:leader="dot" w:pos="9639"/>
              </w:tabs>
              <w:snapToGrid w:val="0"/>
              <w:spacing w:after="120"/>
              <w:ind w:left="1134" w:right="425" w:hangingChars="709" w:hanging="1134"/>
              <w:rPr>
                <w:rFonts w:eastAsia="SimSun"/>
                <w:sz w:val="16"/>
                <w:szCs w:val="16"/>
                <w:lang w:eastAsia="zh-CN"/>
              </w:rPr>
            </w:pPr>
            <w:r w:rsidRPr="004B1DA9">
              <w:rPr>
                <w:rFonts w:eastAsia="SimSun" w:hint="eastAsia"/>
                <w:sz w:val="16"/>
                <w:szCs w:val="16"/>
                <w:lang w:eastAsia="zh-CN"/>
              </w:rPr>
              <w:t>9</w:t>
            </w:r>
            <w:r w:rsidRPr="004B1DA9">
              <w:rPr>
                <w:rFonts w:eastAsia="SimSun"/>
                <w:sz w:val="16"/>
                <w:szCs w:val="16"/>
                <w:lang w:eastAsia="zh-CN"/>
              </w:rPr>
              <w:t>00 MHz</w:t>
            </w:r>
          </w:p>
        </w:tc>
      </w:tr>
      <w:tr w:rsidR="00E838D5" w:rsidRPr="004B1DA9" w14:paraId="66CDF079" w14:textId="77777777" w:rsidTr="00E838D5">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5477CFB" w14:textId="072F1FDD" w:rsidR="00E838D5" w:rsidRPr="004B1DA9" w:rsidRDefault="00A41AE8">
            <w:pPr>
              <w:snapToGrid w:val="0"/>
              <w:spacing w:after="120"/>
              <w:jc w:val="both"/>
              <w:rPr>
                <w:rFonts w:eastAsia="SimSun"/>
                <w:b/>
                <w:sz w:val="16"/>
                <w:szCs w:val="16"/>
                <w:lang w:eastAsia="zh-CN"/>
              </w:rPr>
            </w:pPr>
            <w:r w:rsidRPr="004B1DA9">
              <w:rPr>
                <w:sz w:val="16"/>
                <w:szCs w:val="16"/>
                <w:lang w:val="en-GB"/>
              </w:rPr>
              <w:t xml:space="preserve">Tx / Rx antenna </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hideMark/>
          </w:tcPr>
          <w:p w14:paraId="22926F8B" w14:textId="71469B27" w:rsidR="00E838D5" w:rsidRPr="004B1DA9" w:rsidRDefault="00A41AE8">
            <w:pPr>
              <w:keepNext/>
              <w:keepLines/>
              <w:widowControl w:val="0"/>
              <w:tabs>
                <w:tab w:val="right" w:leader="dot" w:pos="9639"/>
              </w:tabs>
              <w:snapToGrid w:val="0"/>
              <w:spacing w:after="120"/>
              <w:ind w:left="1134" w:right="425" w:hangingChars="709" w:hanging="1134"/>
              <w:rPr>
                <w:rFonts w:eastAsia="SimSun"/>
                <w:b/>
                <w:sz w:val="16"/>
                <w:szCs w:val="16"/>
                <w:lang w:eastAsia="zh-CN"/>
              </w:rPr>
            </w:pPr>
            <w:r w:rsidRPr="004B1DA9">
              <w:rPr>
                <w:rFonts w:eastAsia="SimSun"/>
                <w:sz w:val="16"/>
                <w:szCs w:val="16"/>
                <w:lang w:eastAsia="zh-CN"/>
              </w:rPr>
              <w:t>2 Tx / 1 Rx</w:t>
            </w:r>
          </w:p>
        </w:tc>
      </w:tr>
      <w:tr w:rsidR="00A41AE8" w:rsidRPr="004B1DA9" w14:paraId="5B419ABE" w14:textId="77777777" w:rsidTr="00E838D5">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7B6EAD93" w14:textId="78774227" w:rsidR="00A41AE8" w:rsidRPr="004B1DA9" w:rsidRDefault="00A41AE8">
            <w:pPr>
              <w:snapToGrid w:val="0"/>
              <w:spacing w:after="120"/>
              <w:jc w:val="both"/>
              <w:rPr>
                <w:rFonts w:eastAsiaTheme="minorEastAsia"/>
                <w:sz w:val="16"/>
                <w:szCs w:val="16"/>
                <w:lang w:val="en-GB" w:eastAsia="zh-CN"/>
              </w:rPr>
            </w:pPr>
            <w:r w:rsidRPr="004B1DA9">
              <w:rPr>
                <w:rFonts w:eastAsiaTheme="minorEastAsia"/>
                <w:sz w:val="16"/>
                <w:szCs w:val="16"/>
                <w:lang w:val="en-GB" w:eastAsia="zh-CN"/>
              </w:rPr>
              <w:t xml:space="preserve">Channel </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6005D823" w14:textId="262869C6" w:rsidR="00A41AE8" w:rsidRPr="004B1DA9" w:rsidRDefault="00A41AE8">
            <w:pPr>
              <w:keepNext/>
              <w:keepLines/>
              <w:widowControl w:val="0"/>
              <w:tabs>
                <w:tab w:val="right" w:leader="dot" w:pos="9639"/>
              </w:tabs>
              <w:snapToGrid w:val="0"/>
              <w:spacing w:after="120"/>
              <w:ind w:left="1134" w:right="425" w:hangingChars="709" w:hanging="1134"/>
              <w:rPr>
                <w:rFonts w:eastAsia="SimSun"/>
                <w:sz w:val="16"/>
                <w:szCs w:val="16"/>
                <w:lang w:eastAsia="zh-CN"/>
              </w:rPr>
            </w:pPr>
            <w:r w:rsidRPr="004B1DA9">
              <w:rPr>
                <w:rFonts w:eastAsia="SimSun"/>
                <w:sz w:val="16"/>
                <w:szCs w:val="16"/>
                <w:lang w:eastAsia="zh-CN"/>
              </w:rPr>
              <w:t>TDL-C-300ns</w:t>
            </w:r>
          </w:p>
        </w:tc>
      </w:tr>
      <w:tr w:rsidR="00E838D5" w:rsidRPr="004B1DA9" w14:paraId="050DF4A9" w14:textId="77777777" w:rsidTr="00E838D5">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58F4F04" w14:textId="59E68F94" w:rsidR="00E838D5" w:rsidRPr="004B1DA9" w:rsidRDefault="00A41AE8">
            <w:pPr>
              <w:snapToGrid w:val="0"/>
              <w:spacing w:after="120"/>
              <w:jc w:val="both"/>
              <w:rPr>
                <w:rFonts w:eastAsia="SimSun"/>
                <w:sz w:val="16"/>
                <w:szCs w:val="16"/>
                <w:lang w:eastAsia="zh-CN"/>
              </w:rPr>
            </w:pPr>
            <w:r w:rsidRPr="004B1DA9">
              <w:rPr>
                <w:sz w:val="16"/>
                <w:szCs w:val="16"/>
                <w:lang w:val="en-GB"/>
              </w:rPr>
              <w:t>Message size</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hideMark/>
          </w:tcPr>
          <w:p w14:paraId="65D705FF" w14:textId="41508CCB" w:rsidR="00E838D5" w:rsidRPr="004B1DA9" w:rsidRDefault="00A41AE8">
            <w:pPr>
              <w:snapToGrid w:val="0"/>
              <w:spacing w:after="120"/>
              <w:rPr>
                <w:rFonts w:eastAsia="SimSun"/>
                <w:sz w:val="16"/>
                <w:szCs w:val="16"/>
                <w:lang w:eastAsia="zh-CN"/>
              </w:rPr>
            </w:pPr>
            <w:r w:rsidRPr="004B1DA9">
              <w:rPr>
                <w:rFonts w:eastAsia="SimSun"/>
                <w:sz w:val="16"/>
                <w:szCs w:val="16"/>
                <w:lang w:eastAsia="zh-CN"/>
              </w:rPr>
              <w:t>20 bits</w:t>
            </w:r>
          </w:p>
        </w:tc>
      </w:tr>
      <w:tr w:rsidR="00E838D5" w:rsidRPr="004B1DA9" w14:paraId="237826E5" w14:textId="77777777" w:rsidTr="00E838D5">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36FB5E4" w14:textId="37227655" w:rsidR="00E838D5" w:rsidRPr="004B1DA9" w:rsidRDefault="00A41AE8">
            <w:pPr>
              <w:snapToGrid w:val="0"/>
              <w:spacing w:after="120"/>
              <w:jc w:val="both"/>
              <w:rPr>
                <w:rFonts w:eastAsiaTheme="minorEastAsia"/>
                <w:sz w:val="16"/>
                <w:szCs w:val="16"/>
                <w:lang w:eastAsia="zh-CN"/>
              </w:rPr>
            </w:pPr>
            <w:r w:rsidRPr="004B1DA9">
              <w:rPr>
                <w:rFonts w:eastAsiaTheme="minorEastAsia"/>
                <w:sz w:val="16"/>
                <w:szCs w:val="16"/>
                <w:lang w:val="en-GB" w:eastAsia="zh-CN"/>
              </w:rPr>
              <w:t>SFO</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hideMark/>
          </w:tcPr>
          <w:p w14:paraId="79AF588D" w14:textId="1283B83F" w:rsidR="00A41AE8" w:rsidRPr="004B1DA9" w:rsidRDefault="00A41AE8" w:rsidP="00A41AE8">
            <w:pPr>
              <w:snapToGrid w:val="0"/>
              <w:spacing w:after="120"/>
              <w:rPr>
                <w:rFonts w:eastAsia="SimSun"/>
                <w:sz w:val="16"/>
                <w:szCs w:val="16"/>
                <w:lang w:eastAsia="zh-CN"/>
              </w:rPr>
            </w:pPr>
            <w:r w:rsidRPr="004B1DA9">
              <w:rPr>
                <w:rFonts w:eastAsia="SimSun"/>
                <w:sz w:val="16"/>
                <w:szCs w:val="16"/>
                <w:lang w:eastAsia="zh-CN"/>
              </w:rPr>
              <w:t>For Device 2b: 10^3 ppm</w:t>
            </w:r>
          </w:p>
          <w:p w14:paraId="6FA18BAC" w14:textId="56E50B30" w:rsidR="00E838D5" w:rsidRPr="004B1DA9" w:rsidRDefault="00A41AE8" w:rsidP="00A41AE8">
            <w:pPr>
              <w:snapToGrid w:val="0"/>
              <w:spacing w:after="120"/>
              <w:rPr>
                <w:rFonts w:eastAsia="SimSun"/>
                <w:b/>
                <w:sz w:val="16"/>
                <w:szCs w:val="16"/>
                <w:lang w:eastAsia="zh-CN"/>
              </w:rPr>
            </w:pPr>
            <w:r w:rsidRPr="004B1DA9">
              <w:rPr>
                <w:rFonts w:eastAsia="SimSun"/>
                <w:sz w:val="16"/>
                <w:szCs w:val="16"/>
                <w:lang w:eastAsia="zh-CN"/>
              </w:rPr>
              <w:t>For Device C: [10] ppm</w:t>
            </w:r>
          </w:p>
        </w:tc>
      </w:tr>
      <w:tr w:rsidR="00E838D5" w:rsidRPr="004B1DA9" w14:paraId="628354B3" w14:textId="77777777" w:rsidTr="00E838D5">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378D7C3" w14:textId="3A0E51C2" w:rsidR="00E838D5" w:rsidRPr="004B1DA9" w:rsidRDefault="00A41AE8">
            <w:pPr>
              <w:snapToGrid w:val="0"/>
              <w:spacing w:after="120"/>
              <w:jc w:val="both"/>
              <w:rPr>
                <w:rFonts w:eastAsia="SimSun"/>
                <w:sz w:val="16"/>
                <w:szCs w:val="16"/>
                <w:lang w:eastAsia="zh-CN"/>
              </w:rPr>
            </w:pPr>
            <w:r w:rsidRPr="004B1DA9">
              <w:rPr>
                <w:sz w:val="16"/>
                <w:szCs w:val="16"/>
                <w:lang w:val="en-GB"/>
              </w:rPr>
              <w:t>CFO</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hideMark/>
          </w:tcPr>
          <w:p w14:paraId="490E80F9" w14:textId="3EB8D314" w:rsidR="00A41AE8" w:rsidRPr="004B1DA9" w:rsidRDefault="00A41AE8" w:rsidP="00A41AE8">
            <w:pPr>
              <w:keepNext/>
              <w:keepLines/>
              <w:widowControl w:val="0"/>
              <w:snapToGrid w:val="0"/>
              <w:spacing w:after="120"/>
              <w:ind w:right="425"/>
              <w:jc w:val="both"/>
              <w:rPr>
                <w:rFonts w:eastAsia="SimSun"/>
                <w:sz w:val="16"/>
                <w:szCs w:val="16"/>
                <w:lang w:eastAsia="zh-CN"/>
              </w:rPr>
            </w:pPr>
            <w:r w:rsidRPr="004B1DA9">
              <w:rPr>
                <w:rFonts w:eastAsia="SimSun"/>
                <w:sz w:val="16"/>
                <w:szCs w:val="16"/>
                <w:lang w:eastAsia="zh-CN"/>
              </w:rPr>
              <w:t>For Device 2b: 100 ppm</w:t>
            </w:r>
          </w:p>
          <w:p w14:paraId="5DFA32FF" w14:textId="086C97F7" w:rsidR="00E838D5" w:rsidRPr="004B1DA9" w:rsidRDefault="00A41AE8" w:rsidP="00A41AE8">
            <w:pPr>
              <w:keepNext/>
              <w:keepLines/>
              <w:widowControl w:val="0"/>
              <w:snapToGrid w:val="0"/>
              <w:spacing w:after="120"/>
              <w:ind w:right="425"/>
              <w:jc w:val="both"/>
              <w:rPr>
                <w:rFonts w:eastAsia="SimSun"/>
                <w:sz w:val="16"/>
                <w:szCs w:val="16"/>
                <w:lang w:eastAsia="zh-CN"/>
              </w:rPr>
            </w:pPr>
            <w:r w:rsidRPr="004B1DA9">
              <w:rPr>
                <w:rFonts w:eastAsia="SimSun"/>
                <w:sz w:val="16"/>
                <w:szCs w:val="16"/>
                <w:lang w:eastAsia="zh-CN"/>
              </w:rPr>
              <w:t>For Device C: [10] ppm</w:t>
            </w:r>
          </w:p>
        </w:tc>
      </w:tr>
      <w:tr w:rsidR="00E838D5" w:rsidRPr="004B1DA9" w14:paraId="355056F4" w14:textId="77777777" w:rsidTr="00E838D5">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3553EBA" w14:textId="76F29920" w:rsidR="00E838D5" w:rsidRPr="004B1DA9" w:rsidRDefault="00A41AE8">
            <w:pPr>
              <w:snapToGrid w:val="0"/>
              <w:spacing w:after="120"/>
              <w:jc w:val="both"/>
              <w:rPr>
                <w:rFonts w:eastAsiaTheme="minorEastAsia"/>
                <w:sz w:val="16"/>
                <w:szCs w:val="16"/>
                <w:lang w:eastAsia="zh-CN"/>
              </w:rPr>
            </w:pPr>
            <w:r w:rsidRPr="004B1DA9">
              <w:rPr>
                <w:rFonts w:eastAsiaTheme="minorEastAsia"/>
                <w:sz w:val="16"/>
                <w:szCs w:val="16"/>
                <w:lang w:val="en-GB" w:eastAsia="zh-CN"/>
              </w:rPr>
              <w:t>Transmission / ED bandwidth</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hideMark/>
          </w:tcPr>
          <w:p w14:paraId="58544E65" w14:textId="1F6D4A32" w:rsidR="00E838D5" w:rsidRPr="004B1DA9" w:rsidRDefault="00A41AE8">
            <w:pPr>
              <w:keepNext/>
              <w:keepLines/>
              <w:widowControl w:val="0"/>
              <w:snapToGrid w:val="0"/>
              <w:spacing w:after="120"/>
              <w:ind w:right="425"/>
              <w:jc w:val="both"/>
              <w:rPr>
                <w:rFonts w:eastAsia="SimSun"/>
                <w:sz w:val="16"/>
                <w:szCs w:val="16"/>
                <w:lang w:eastAsia="zh-CN"/>
              </w:rPr>
            </w:pPr>
            <w:r w:rsidRPr="004B1DA9">
              <w:rPr>
                <w:rFonts w:eastAsia="SimSun"/>
                <w:sz w:val="16"/>
                <w:szCs w:val="16"/>
                <w:lang w:eastAsia="zh-CN"/>
              </w:rPr>
              <w:t>180 kHz</w:t>
            </w:r>
          </w:p>
        </w:tc>
      </w:tr>
      <w:tr w:rsidR="00E838D5" w:rsidRPr="004B1DA9" w14:paraId="0555A865" w14:textId="77777777" w:rsidTr="00A41AE8">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66249572" w14:textId="4D61A6C2" w:rsidR="00E838D5" w:rsidRPr="004B1DA9" w:rsidRDefault="004826D6">
            <w:pPr>
              <w:snapToGrid w:val="0"/>
              <w:spacing w:after="120"/>
              <w:jc w:val="both"/>
              <w:rPr>
                <w:rFonts w:eastAsia="SimSun"/>
                <w:sz w:val="16"/>
                <w:szCs w:val="16"/>
                <w:lang w:val="en-GB" w:eastAsia="zh-CN"/>
              </w:rPr>
            </w:pPr>
            <w:r w:rsidRPr="004B1DA9">
              <w:rPr>
                <w:rFonts w:eastAsia="SimSun"/>
                <w:sz w:val="16"/>
                <w:szCs w:val="16"/>
                <w:lang w:val="en-GB" w:eastAsia="zh-CN"/>
              </w:rPr>
              <w:t xml:space="preserve">Waveform / </w:t>
            </w:r>
            <w:r w:rsidR="00A41AE8" w:rsidRPr="004B1DA9">
              <w:rPr>
                <w:rFonts w:eastAsia="SimSun"/>
                <w:sz w:val="16"/>
                <w:szCs w:val="16"/>
                <w:lang w:val="en-GB" w:eastAsia="zh-CN"/>
              </w:rPr>
              <w:t xml:space="preserve">Modulation </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542E0A80" w14:textId="1846BC30" w:rsidR="00E838D5" w:rsidRPr="004B1DA9" w:rsidRDefault="004826D6" w:rsidP="00A41AE8">
            <w:pPr>
              <w:widowControl w:val="0"/>
              <w:snapToGrid w:val="0"/>
              <w:spacing w:after="120"/>
              <w:rPr>
                <w:rFonts w:eastAsia="SimSun"/>
                <w:sz w:val="16"/>
                <w:szCs w:val="16"/>
                <w:lang w:eastAsia="zh-CN"/>
              </w:rPr>
            </w:pPr>
            <w:r w:rsidRPr="004B1DA9">
              <w:rPr>
                <w:rFonts w:eastAsia="SimSun"/>
                <w:sz w:val="16"/>
                <w:szCs w:val="16"/>
                <w:lang w:eastAsia="zh-CN"/>
              </w:rPr>
              <w:t xml:space="preserve">Line code </w:t>
            </w:r>
            <w:r w:rsidR="00A41AE8" w:rsidRPr="004B1DA9">
              <w:rPr>
                <w:rFonts w:eastAsia="SimSun"/>
                <w:sz w:val="16"/>
                <w:szCs w:val="16"/>
                <w:lang w:eastAsia="zh-CN"/>
              </w:rPr>
              <w:t>OOK-4 with M=2</w:t>
            </w:r>
          </w:p>
        </w:tc>
      </w:tr>
    </w:tbl>
    <w:p w14:paraId="248D8FBA" w14:textId="77777777" w:rsidR="00D26D33" w:rsidRPr="00CA788C" w:rsidRDefault="00D26D33">
      <w:pPr>
        <w:spacing w:after="120"/>
        <w:jc w:val="both"/>
        <w:rPr>
          <w:rFonts w:eastAsiaTheme="minorEastAsia"/>
          <w:lang w:eastAsia="zh-CN"/>
        </w:rPr>
      </w:pPr>
    </w:p>
    <w:p w14:paraId="35548848" w14:textId="6D8FDFB2" w:rsidR="00B34788" w:rsidRPr="00CA788C" w:rsidRDefault="004826D6">
      <w:pPr>
        <w:spacing w:after="120"/>
        <w:jc w:val="both"/>
        <w:rPr>
          <w:rFonts w:eastAsiaTheme="minorEastAsia"/>
          <w:lang w:eastAsia="zh-CN"/>
        </w:rPr>
      </w:pPr>
      <w:r w:rsidRPr="00CA788C">
        <w:rPr>
          <w:rFonts w:eastAsiaTheme="minorEastAsia"/>
          <w:lang w:eastAsia="zh-CN"/>
        </w:rPr>
        <w:t xml:space="preserve">The R2D LLS performance is shown in </w:t>
      </w:r>
      <w:r w:rsidR="0063275A" w:rsidRPr="00CA788C">
        <w:rPr>
          <w:rFonts w:eastAsiaTheme="minorEastAsia"/>
          <w:lang w:eastAsia="zh-CN"/>
        </w:rPr>
        <w:t>Table 2</w:t>
      </w:r>
      <w:r w:rsidRPr="00CA788C">
        <w:rPr>
          <w:rFonts w:eastAsiaTheme="minorEastAsia"/>
          <w:lang w:eastAsia="zh-CN"/>
        </w:rPr>
        <w:t>:</w:t>
      </w:r>
    </w:p>
    <w:p w14:paraId="7DE3AF98" w14:textId="1C44205B" w:rsidR="0063275A" w:rsidRPr="00CA788C" w:rsidRDefault="0063275A" w:rsidP="0063275A">
      <w:pPr>
        <w:keepNext/>
        <w:spacing w:beforeLines="50" w:before="120" w:afterLines="0" w:after="120"/>
        <w:jc w:val="center"/>
        <w:rPr>
          <w:rFonts w:eastAsia="SimSun"/>
          <w:bCs/>
          <w:lang w:eastAsia="zh-CN"/>
        </w:rPr>
      </w:pPr>
      <w:r w:rsidRPr="007B2BAD">
        <w:rPr>
          <w:bCs/>
        </w:rPr>
        <w:t xml:space="preserve">Table </w:t>
      </w:r>
      <w:r w:rsidRPr="007B2BAD">
        <w:t>2</w:t>
      </w:r>
      <w:r w:rsidRPr="007B2BAD">
        <w:rPr>
          <w:rFonts w:eastAsia="SimSun"/>
          <w:bCs/>
          <w:lang w:eastAsia="zh-CN"/>
        </w:rPr>
        <w:t>: R2D LLS performance</w:t>
      </w:r>
    </w:p>
    <w:tbl>
      <w:tblPr>
        <w:tblStyle w:val="TableGrid"/>
        <w:tblW w:w="0" w:type="auto"/>
        <w:tblLook w:val="04A0" w:firstRow="1" w:lastRow="0" w:firstColumn="1" w:lastColumn="0" w:noHBand="0" w:noVBand="1"/>
      </w:tblPr>
      <w:tblGrid>
        <w:gridCol w:w="4530"/>
        <w:gridCol w:w="4530"/>
      </w:tblGrid>
      <w:tr w:rsidR="004826D6" w:rsidRPr="00CA788C" w14:paraId="742CA923" w14:textId="77777777" w:rsidTr="004826D6">
        <w:tc>
          <w:tcPr>
            <w:tcW w:w="4530" w:type="dxa"/>
          </w:tcPr>
          <w:p w14:paraId="082ACADB" w14:textId="318D9AD0" w:rsidR="004826D6" w:rsidRPr="00CA788C" w:rsidRDefault="004826D6">
            <w:pPr>
              <w:spacing w:after="120"/>
              <w:jc w:val="both"/>
              <w:rPr>
                <w:rFonts w:eastAsiaTheme="minorEastAsia"/>
                <w:lang w:eastAsia="zh-CN"/>
              </w:rPr>
            </w:pPr>
            <w:r w:rsidRPr="00CA788C">
              <w:rPr>
                <w:rFonts w:eastAsiaTheme="minorEastAsia"/>
                <w:lang w:eastAsia="zh-CN"/>
              </w:rPr>
              <w:t>Device 2b</w:t>
            </w:r>
          </w:p>
        </w:tc>
        <w:tc>
          <w:tcPr>
            <w:tcW w:w="4530" w:type="dxa"/>
          </w:tcPr>
          <w:p w14:paraId="6CB4EE73" w14:textId="256A64A0" w:rsidR="004826D6" w:rsidRPr="00CA788C" w:rsidRDefault="004826D6">
            <w:pPr>
              <w:spacing w:after="120"/>
              <w:jc w:val="both"/>
              <w:rPr>
                <w:rFonts w:eastAsiaTheme="minorEastAsia"/>
                <w:lang w:eastAsia="zh-CN"/>
              </w:rPr>
            </w:pPr>
            <w:r w:rsidRPr="00CA788C">
              <w:rPr>
                <w:rFonts w:eastAsiaTheme="minorEastAsia"/>
                <w:lang w:eastAsia="zh-CN"/>
              </w:rPr>
              <w:t>Device C</w:t>
            </w:r>
          </w:p>
        </w:tc>
      </w:tr>
      <w:tr w:rsidR="004826D6" w:rsidRPr="00CA788C" w14:paraId="65161F69" w14:textId="77777777" w:rsidTr="004826D6">
        <w:tc>
          <w:tcPr>
            <w:tcW w:w="4530" w:type="dxa"/>
          </w:tcPr>
          <w:p w14:paraId="70618B30" w14:textId="030D81E7" w:rsidR="004826D6" w:rsidRPr="00CA788C" w:rsidRDefault="00585020">
            <w:pPr>
              <w:spacing w:after="120"/>
              <w:jc w:val="both"/>
              <w:rPr>
                <w:rFonts w:eastAsiaTheme="minorEastAsia"/>
                <w:lang w:eastAsia="zh-CN"/>
              </w:rPr>
            </w:pPr>
            <w:r>
              <w:rPr>
                <w:noProof/>
              </w:rPr>
              <w:drawing>
                <wp:inline distT="0" distB="0" distL="0" distR="0" wp14:anchorId="383D3FC8" wp14:editId="0F7EF20F">
                  <wp:extent cx="2672786" cy="198000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72786" cy="1980000"/>
                          </a:xfrm>
                          <a:prstGeom prst="rect">
                            <a:avLst/>
                          </a:prstGeom>
                        </pic:spPr>
                      </pic:pic>
                    </a:graphicData>
                  </a:graphic>
                </wp:inline>
              </w:drawing>
            </w:r>
          </w:p>
        </w:tc>
        <w:tc>
          <w:tcPr>
            <w:tcW w:w="4530" w:type="dxa"/>
          </w:tcPr>
          <w:p w14:paraId="6925AACB" w14:textId="04551B55" w:rsidR="004826D6" w:rsidRPr="00CA788C" w:rsidRDefault="002C5914">
            <w:pPr>
              <w:spacing w:after="120"/>
              <w:jc w:val="both"/>
              <w:rPr>
                <w:rFonts w:eastAsiaTheme="minorEastAsia"/>
                <w:lang w:eastAsia="zh-CN"/>
              </w:rPr>
            </w:pPr>
            <w:r>
              <w:rPr>
                <w:noProof/>
              </w:rPr>
              <w:drawing>
                <wp:inline distT="0" distB="0" distL="0" distR="0" wp14:anchorId="500646C6" wp14:editId="322497EA">
                  <wp:extent cx="2686214" cy="1980000"/>
                  <wp:effectExtent l="0" t="0" r="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86214" cy="1980000"/>
                          </a:xfrm>
                          <a:prstGeom prst="rect">
                            <a:avLst/>
                          </a:prstGeom>
                        </pic:spPr>
                      </pic:pic>
                    </a:graphicData>
                  </a:graphic>
                </wp:inline>
              </w:drawing>
            </w:r>
          </w:p>
        </w:tc>
      </w:tr>
    </w:tbl>
    <w:p w14:paraId="5C399EA2" w14:textId="77A24EFE" w:rsidR="00B34788" w:rsidRPr="00CA788C" w:rsidRDefault="00B34788" w:rsidP="00B250CB">
      <w:pPr>
        <w:pStyle w:val="Heading2"/>
        <w:ind w:left="576"/>
        <w:rPr>
          <w:rFonts w:ascii="Times New Roman" w:eastAsiaTheme="minorEastAsia" w:hAnsi="Times New Roman"/>
          <w:szCs w:val="24"/>
          <w:lang w:val="en-US"/>
        </w:rPr>
      </w:pPr>
      <w:r w:rsidRPr="00CA788C">
        <w:rPr>
          <w:rFonts w:ascii="Times New Roman" w:eastAsiaTheme="minorEastAsia" w:hAnsi="Times New Roman"/>
          <w:szCs w:val="24"/>
          <w:lang w:val="en-US"/>
        </w:rPr>
        <w:t xml:space="preserve">D2R </w:t>
      </w:r>
      <w:r w:rsidR="00B250CB" w:rsidRPr="00CA788C">
        <w:rPr>
          <w:rFonts w:ascii="Times New Roman" w:eastAsiaTheme="minorEastAsia" w:hAnsi="Times New Roman"/>
          <w:szCs w:val="24"/>
          <w:lang w:val="en-US"/>
        </w:rPr>
        <w:t>LLS performance</w:t>
      </w:r>
    </w:p>
    <w:p w14:paraId="6EAD3C34" w14:textId="3105A9ED" w:rsidR="002B4FFD" w:rsidRPr="00CA788C" w:rsidRDefault="002B4FFD" w:rsidP="002B4FFD">
      <w:pPr>
        <w:pStyle w:val="BodyText"/>
        <w:rPr>
          <w:rFonts w:eastAsiaTheme="minorEastAsia"/>
          <w:lang w:eastAsia="zh-CN"/>
        </w:rPr>
      </w:pPr>
      <w:r w:rsidRPr="00CA788C">
        <w:rPr>
          <w:rFonts w:eastAsiaTheme="minorEastAsia"/>
          <w:lang w:eastAsia="zh-CN"/>
        </w:rPr>
        <w:t xml:space="preserve">The </w:t>
      </w:r>
      <w:r w:rsidR="00C83878" w:rsidRPr="00CA788C">
        <w:rPr>
          <w:rFonts w:eastAsiaTheme="minorEastAsia"/>
          <w:lang w:eastAsia="zh-CN"/>
        </w:rPr>
        <w:t>evaluation</w:t>
      </w:r>
      <w:r w:rsidRPr="00CA788C">
        <w:rPr>
          <w:rFonts w:eastAsiaTheme="minorEastAsia"/>
          <w:lang w:eastAsia="zh-CN"/>
        </w:rPr>
        <w:t xml:space="preserve"> assumptions for the D2R LLS is shown in Table 3. </w:t>
      </w:r>
    </w:p>
    <w:p w14:paraId="06EB8C88" w14:textId="027675EE" w:rsidR="002B4FFD" w:rsidRPr="00CA788C" w:rsidRDefault="002B4FFD" w:rsidP="002B4FFD">
      <w:pPr>
        <w:keepNext/>
        <w:spacing w:beforeLines="50" w:before="120" w:afterLines="0" w:after="120"/>
        <w:jc w:val="center"/>
        <w:rPr>
          <w:rFonts w:eastAsia="SimSun"/>
          <w:bCs/>
          <w:lang w:eastAsia="zh-CN"/>
        </w:rPr>
      </w:pPr>
      <w:r w:rsidRPr="00CA788C">
        <w:rPr>
          <w:bCs/>
        </w:rPr>
        <w:t xml:space="preserve">Table </w:t>
      </w:r>
      <w:r w:rsidRPr="00CA788C">
        <w:t>3</w:t>
      </w:r>
      <w:r w:rsidRPr="00CA788C">
        <w:rPr>
          <w:rFonts w:eastAsia="SimSun"/>
          <w:bCs/>
          <w:lang w:eastAsia="zh-CN"/>
        </w:rPr>
        <w:t>:</w:t>
      </w:r>
      <w:r w:rsidR="00DA0E30" w:rsidRPr="00CA788C">
        <w:rPr>
          <w:rFonts w:eastAsia="SimSun"/>
          <w:bCs/>
          <w:lang w:eastAsia="zh-CN"/>
        </w:rPr>
        <w:t xml:space="preserve"> </w:t>
      </w:r>
      <w:r w:rsidRPr="00CA788C">
        <w:rPr>
          <w:rFonts w:eastAsia="SimSun"/>
          <w:bCs/>
          <w:lang w:eastAsia="zh-CN"/>
        </w:rPr>
        <w:t xml:space="preserve">D2R LLS assumptions </w:t>
      </w:r>
    </w:p>
    <w:tbl>
      <w:tblPr>
        <w:tblW w:w="7938" w:type="dxa"/>
        <w:jc w:val="center"/>
        <w:tblCellMar>
          <w:left w:w="0" w:type="dxa"/>
          <w:right w:w="0" w:type="dxa"/>
        </w:tblCellMar>
        <w:tblLook w:val="04A0" w:firstRow="1" w:lastRow="0" w:firstColumn="1" w:lastColumn="0" w:noHBand="0" w:noVBand="1"/>
      </w:tblPr>
      <w:tblGrid>
        <w:gridCol w:w="3261"/>
        <w:gridCol w:w="4677"/>
      </w:tblGrid>
      <w:tr w:rsidR="002B4FFD" w:rsidRPr="004B1DA9" w14:paraId="3B1E9643" w14:textId="77777777" w:rsidTr="002B4FFD">
        <w:trPr>
          <w:trHeight w:val="20"/>
          <w:jc w:val="center"/>
        </w:trPr>
        <w:tc>
          <w:tcPr>
            <w:tcW w:w="3261" w:type="dxa"/>
            <w:tcBorders>
              <w:top w:val="single" w:sz="8" w:space="0" w:color="000000"/>
              <w:left w:val="single" w:sz="8" w:space="0" w:color="000000"/>
              <w:bottom w:val="nil"/>
              <w:right w:val="single" w:sz="8" w:space="0" w:color="000000"/>
            </w:tcBorders>
            <w:tcMar>
              <w:top w:w="54" w:type="dxa"/>
              <w:left w:w="108" w:type="dxa"/>
              <w:bottom w:w="54" w:type="dxa"/>
              <w:right w:w="108" w:type="dxa"/>
            </w:tcMar>
            <w:vAlign w:val="center"/>
            <w:hideMark/>
          </w:tcPr>
          <w:p w14:paraId="157AF7C7" w14:textId="77777777" w:rsidR="002B4FFD" w:rsidRPr="004B1DA9" w:rsidRDefault="002B4FFD">
            <w:pPr>
              <w:snapToGrid w:val="0"/>
              <w:spacing w:after="120"/>
              <w:jc w:val="center"/>
              <w:rPr>
                <w:rFonts w:eastAsia="SimSun"/>
                <w:b/>
                <w:sz w:val="16"/>
                <w:szCs w:val="16"/>
                <w:lang w:eastAsia="zh-CN"/>
              </w:rPr>
            </w:pPr>
            <w:r w:rsidRPr="004B1DA9">
              <w:rPr>
                <w:rFonts w:eastAsia="SimSun"/>
                <w:b/>
                <w:sz w:val="16"/>
                <w:szCs w:val="16"/>
                <w:lang w:eastAsia="zh-CN"/>
              </w:rPr>
              <w:t>Parameters</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hideMark/>
          </w:tcPr>
          <w:p w14:paraId="298053E1" w14:textId="77777777" w:rsidR="002B4FFD" w:rsidRPr="004B1DA9" w:rsidRDefault="002B4FFD">
            <w:pPr>
              <w:snapToGrid w:val="0"/>
              <w:spacing w:after="120"/>
              <w:jc w:val="center"/>
              <w:rPr>
                <w:rFonts w:eastAsia="SimSun"/>
                <w:b/>
                <w:sz w:val="16"/>
                <w:szCs w:val="16"/>
                <w:lang w:eastAsia="zh-CN"/>
              </w:rPr>
            </w:pPr>
            <w:r w:rsidRPr="004B1DA9">
              <w:rPr>
                <w:rFonts w:eastAsia="SimSun"/>
                <w:b/>
                <w:sz w:val="16"/>
                <w:szCs w:val="16"/>
                <w:lang w:eastAsia="zh-CN"/>
              </w:rPr>
              <w:t>Value</w:t>
            </w:r>
          </w:p>
        </w:tc>
      </w:tr>
      <w:tr w:rsidR="001653E9" w:rsidRPr="004B1DA9" w14:paraId="53E9E59E" w14:textId="77777777" w:rsidTr="002B4FFD">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355B8767" w14:textId="5A9F9FB9" w:rsidR="001653E9" w:rsidRPr="004B1DA9" w:rsidRDefault="001653E9" w:rsidP="001653E9">
            <w:pPr>
              <w:snapToGrid w:val="0"/>
              <w:spacing w:after="120"/>
              <w:jc w:val="both"/>
              <w:rPr>
                <w:sz w:val="16"/>
                <w:szCs w:val="16"/>
                <w:lang w:val="en-GB"/>
              </w:rPr>
            </w:pPr>
            <w:r w:rsidRPr="004B1DA9">
              <w:rPr>
                <w:sz w:val="16"/>
                <w:szCs w:val="16"/>
                <w:lang w:val="en-GB"/>
              </w:rPr>
              <w:t xml:space="preserve">Center frequency </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13663AC9" w14:textId="38BF62EF" w:rsidR="001653E9" w:rsidRPr="004B1DA9" w:rsidRDefault="001653E9" w:rsidP="001653E9">
            <w:pPr>
              <w:keepNext/>
              <w:keepLines/>
              <w:widowControl w:val="0"/>
              <w:tabs>
                <w:tab w:val="right" w:leader="dot" w:pos="9639"/>
              </w:tabs>
              <w:snapToGrid w:val="0"/>
              <w:spacing w:after="120"/>
              <w:ind w:left="1134" w:right="425" w:hangingChars="709" w:hanging="1134"/>
              <w:rPr>
                <w:rFonts w:eastAsia="SimSun"/>
                <w:sz w:val="16"/>
                <w:szCs w:val="16"/>
                <w:lang w:eastAsia="zh-CN"/>
              </w:rPr>
            </w:pPr>
            <w:r w:rsidRPr="004B1DA9">
              <w:rPr>
                <w:rFonts w:eastAsia="SimSun"/>
                <w:sz w:val="16"/>
                <w:szCs w:val="16"/>
                <w:lang w:eastAsia="zh-CN"/>
              </w:rPr>
              <w:t>900 MHz</w:t>
            </w:r>
          </w:p>
        </w:tc>
      </w:tr>
      <w:tr w:rsidR="002B4FFD" w:rsidRPr="004B1DA9" w14:paraId="296EF9A0" w14:textId="77777777" w:rsidTr="002B4FFD">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F7752AC" w14:textId="77777777" w:rsidR="002B4FFD" w:rsidRPr="004B1DA9" w:rsidRDefault="002B4FFD">
            <w:pPr>
              <w:snapToGrid w:val="0"/>
              <w:spacing w:after="120"/>
              <w:jc w:val="both"/>
              <w:rPr>
                <w:rFonts w:eastAsia="SimSun"/>
                <w:b/>
                <w:sz w:val="16"/>
                <w:szCs w:val="16"/>
                <w:lang w:eastAsia="zh-CN"/>
              </w:rPr>
            </w:pPr>
            <w:r w:rsidRPr="004B1DA9">
              <w:rPr>
                <w:sz w:val="16"/>
                <w:szCs w:val="16"/>
                <w:lang w:val="en-GB"/>
              </w:rPr>
              <w:t xml:space="preserve">Tx / Rx antenna </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hideMark/>
          </w:tcPr>
          <w:p w14:paraId="3FAB4B27" w14:textId="2897C129" w:rsidR="002B4FFD" w:rsidRPr="004B1DA9" w:rsidRDefault="002B4FFD">
            <w:pPr>
              <w:keepNext/>
              <w:keepLines/>
              <w:widowControl w:val="0"/>
              <w:tabs>
                <w:tab w:val="right" w:leader="dot" w:pos="9639"/>
              </w:tabs>
              <w:snapToGrid w:val="0"/>
              <w:spacing w:after="120"/>
              <w:ind w:left="1134" w:right="425" w:hangingChars="709" w:hanging="1134"/>
              <w:rPr>
                <w:rFonts w:eastAsia="SimSun"/>
                <w:b/>
                <w:sz w:val="16"/>
                <w:szCs w:val="16"/>
                <w:lang w:eastAsia="zh-CN"/>
              </w:rPr>
            </w:pPr>
            <w:r w:rsidRPr="004B1DA9">
              <w:rPr>
                <w:rFonts w:eastAsia="SimSun"/>
                <w:sz w:val="16"/>
                <w:szCs w:val="16"/>
                <w:lang w:eastAsia="zh-CN"/>
              </w:rPr>
              <w:t>1 Tx / 2 Rx</w:t>
            </w:r>
          </w:p>
        </w:tc>
      </w:tr>
      <w:tr w:rsidR="002B4FFD" w:rsidRPr="004B1DA9" w14:paraId="098F87F6" w14:textId="77777777" w:rsidTr="002B4FFD">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16B3C87" w14:textId="77777777" w:rsidR="002B4FFD" w:rsidRPr="004B1DA9" w:rsidRDefault="002B4FFD">
            <w:pPr>
              <w:snapToGrid w:val="0"/>
              <w:spacing w:after="120"/>
              <w:jc w:val="both"/>
              <w:rPr>
                <w:rFonts w:eastAsiaTheme="minorEastAsia"/>
                <w:sz w:val="16"/>
                <w:szCs w:val="16"/>
                <w:lang w:val="en-GB" w:eastAsia="zh-CN"/>
              </w:rPr>
            </w:pPr>
            <w:r w:rsidRPr="004B1DA9">
              <w:rPr>
                <w:rFonts w:eastAsiaTheme="minorEastAsia"/>
                <w:sz w:val="16"/>
                <w:szCs w:val="16"/>
                <w:lang w:val="en-GB" w:eastAsia="zh-CN"/>
              </w:rPr>
              <w:t xml:space="preserve">Channel </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hideMark/>
          </w:tcPr>
          <w:p w14:paraId="29FDD2DF" w14:textId="77777777" w:rsidR="002B4FFD" w:rsidRPr="004B1DA9" w:rsidRDefault="002B4FFD">
            <w:pPr>
              <w:keepNext/>
              <w:keepLines/>
              <w:widowControl w:val="0"/>
              <w:tabs>
                <w:tab w:val="right" w:leader="dot" w:pos="9639"/>
              </w:tabs>
              <w:snapToGrid w:val="0"/>
              <w:spacing w:after="120"/>
              <w:ind w:left="1134" w:right="425" w:hangingChars="709" w:hanging="1134"/>
              <w:rPr>
                <w:rFonts w:eastAsia="SimSun"/>
                <w:sz w:val="16"/>
                <w:szCs w:val="16"/>
                <w:lang w:eastAsia="zh-CN"/>
              </w:rPr>
            </w:pPr>
            <w:r w:rsidRPr="004B1DA9">
              <w:rPr>
                <w:rFonts w:eastAsia="SimSun"/>
                <w:sz w:val="16"/>
                <w:szCs w:val="16"/>
                <w:lang w:eastAsia="zh-CN"/>
              </w:rPr>
              <w:t>TDL-C-300ns</w:t>
            </w:r>
          </w:p>
        </w:tc>
      </w:tr>
      <w:tr w:rsidR="002B4FFD" w:rsidRPr="004B1DA9" w14:paraId="73D68333" w14:textId="77777777" w:rsidTr="002B4FFD">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25F9EC3" w14:textId="77777777" w:rsidR="002B4FFD" w:rsidRPr="004B1DA9" w:rsidRDefault="002B4FFD">
            <w:pPr>
              <w:snapToGrid w:val="0"/>
              <w:spacing w:after="120"/>
              <w:jc w:val="both"/>
              <w:rPr>
                <w:rFonts w:eastAsia="SimSun"/>
                <w:sz w:val="16"/>
                <w:szCs w:val="16"/>
                <w:lang w:eastAsia="zh-CN"/>
              </w:rPr>
            </w:pPr>
            <w:r w:rsidRPr="004B1DA9">
              <w:rPr>
                <w:sz w:val="16"/>
                <w:szCs w:val="16"/>
                <w:lang w:val="en-GB"/>
              </w:rPr>
              <w:t>Message size</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hideMark/>
          </w:tcPr>
          <w:p w14:paraId="095A9A1A" w14:textId="77777777" w:rsidR="002B4FFD" w:rsidRPr="004B1DA9" w:rsidRDefault="002B4FFD">
            <w:pPr>
              <w:snapToGrid w:val="0"/>
              <w:spacing w:after="120"/>
              <w:rPr>
                <w:rFonts w:eastAsia="SimSun"/>
                <w:sz w:val="16"/>
                <w:szCs w:val="16"/>
                <w:lang w:eastAsia="zh-CN"/>
              </w:rPr>
            </w:pPr>
            <w:r w:rsidRPr="004B1DA9">
              <w:rPr>
                <w:rFonts w:eastAsia="SimSun"/>
                <w:sz w:val="16"/>
                <w:szCs w:val="16"/>
                <w:lang w:eastAsia="zh-CN"/>
              </w:rPr>
              <w:t>20 bits</w:t>
            </w:r>
          </w:p>
        </w:tc>
      </w:tr>
      <w:tr w:rsidR="002B4FFD" w:rsidRPr="004B1DA9" w14:paraId="3B707041" w14:textId="77777777" w:rsidTr="002B4FFD">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7743EBB" w14:textId="77777777" w:rsidR="002B4FFD" w:rsidRPr="004B1DA9" w:rsidRDefault="002B4FFD">
            <w:pPr>
              <w:snapToGrid w:val="0"/>
              <w:spacing w:after="120"/>
              <w:jc w:val="both"/>
              <w:rPr>
                <w:rFonts w:eastAsiaTheme="minorEastAsia"/>
                <w:sz w:val="16"/>
                <w:szCs w:val="16"/>
                <w:lang w:eastAsia="zh-CN"/>
              </w:rPr>
            </w:pPr>
            <w:r w:rsidRPr="004B1DA9">
              <w:rPr>
                <w:rFonts w:eastAsiaTheme="minorEastAsia"/>
                <w:sz w:val="16"/>
                <w:szCs w:val="16"/>
                <w:lang w:val="en-GB" w:eastAsia="zh-CN"/>
              </w:rPr>
              <w:t>SFO</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hideMark/>
          </w:tcPr>
          <w:p w14:paraId="11974183" w14:textId="7C04675A" w:rsidR="002B4FFD" w:rsidRPr="004B1DA9" w:rsidRDefault="002B4FFD">
            <w:pPr>
              <w:snapToGrid w:val="0"/>
              <w:spacing w:after="120"/>
              <w:rPr>
                <w:rFonts w:eastAsia="SimSun"/>
                <w:sz w:val="16"/>
                <w:szCs w:val="16"/>
                <w:lang w:eastAsia="zh-CN"/>
              </w:rPr>
            </w:pPr>
            <w:r w:rsidRPr="004B1DA9">
              <w:rPr>
                <w:rFonts w:eastAsia="SimSun"/>
                <w:sz w:val="16"/>
                <w:szCs w:val="16"/>
                <w:lang w:eastAsia="zh-CN"/>
              </w:rPr>
              <w:t>For Device 2b: 10^3 ppm</w:t>
            </w:r>
          </w:p>
          <w:p w14:paraId="72B8ED31" w14:textId="368DC954" w:rsidR="002B4FFD" w:rsidRPr="004B1DA9" w:rsidRDefault="002B4FFD">
            <w:pPr>
              <w:snapToGrid w:val="0"/>
              <w:spacing w:after="120"/>
              <w:rPr>
                <w:rFonts w:eastAsia="SimSun"/>
                <w:b/>
                <w:sz w:val="16"/>
                <w:szCs w:val="16"/>
                <w:lang w:eastAsia="zh-CN"/>
              </w:rPr>
            </w:pPr>
            <w:r w:rsidRPr="004B1DA9">
              <w:rPr>
                <w:rFonts w:eastAsia="SimSun"/>
                <w:sz w:val="16"/>
                <w:szCs w:val="16"/>
                <w:lang w:eastAsia="zh-CN"/>
              </w:rPr>
              <w:t>For Device C: [10</w:t>
            </w:r>
            <w:r w:rsidR="00C83878">
              <w:rPr>
                <w:rFonts w:eastAsia="SimSun" w:hint="eastAsia"/>
                <w:sz w:val="16"/>
                <w:szCs w:val="16"/>
                <w:lang w:eastAsia="zh-CN"/>
              </w:rPr>
              <w:t>]</w:t>
            </w:r>
            <w:r w:rsidRPr="004B1DA9">
              <w:rPr>
                <w:rFonts w:eastAsia="SimSun"/>
                <w:sz w:val="16"/>
                <w:szCs w:val="16"/>
                <w:lang w:eastAsia="zh-CN"/>
              </w:rPr>
              <w:t xml:space="preserve"> ppm</w:t>
            </w:r>
          </w:p>
        </w:tc>
      </w:tr>
      <w:tr w:rsidR="002B4FFD" w:rsidRPr="004B1DA9" w14:paraId="5E3BDE07" w14:textId="77777777" w:rsidTr="002B4FFD">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38F4667" w14:textId="77777777" w:rsidR="002B4FFD" w:rsidRPr="004B1DA9" w:rsidRDefault="002B4FFD">
            <w:pPr>
              <w:snapToGrid w:val="0"/>
              <w:spacing w:after="120"/>
              <w:jc w:val="both"/>
              <w:rPr>
                <w:rFonts w:eastAsia="SimSun"/>
                <w:sz w:val="16"/>
                <w:szCs w:val="16"/>
                <w:lang w:eastAsia="zh-CN"/>
              </w:rPr>
            </w:pPr>
            <w:r w:rsidRPr="004B1DA9">
              <w:rPr>
                <w:sz w:val="16"/>
                <w:szCs w:val="16"/>
                <w:lang w:val="en-GB"/>
              </w:rPr>
              <w:t>CFO</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hideMark/>
          </w:tcPr>
          <w:p w14:paraId="0A8CC0A0" w14:textId="32130575" w:rsidR="002B4FFD" w:rsidRPr="004B1DA9" w:rsidRDefault="002B4FFD">
            <w:pPr>
              <w:keepNext/>
              <w:keepLines/>
              <w:widowControl w:val="0"/>
              <w:snapToGrid w:val="0"/>
              <w:spacing w:after="120"/>
              <w:ind w:right="425"/>
              <w:jc w:val="both"/>
              <w:rPr>
                <w:rFonts w:eastAsia="SimSun"/>
                <w:sz w:val="16"/>
                <w:szCs w:val="16"/>
                <w:lang w:eastAsia="zh-CN"/>
              </w:rPr>
            </w:pPr>
            <w:r w:rsidRPr="004B1DA9">
              <w:rPr>
                <w:rFonts w:eastAsia="SimSun"/>
                <w:sz w:val="16"/>
                <w:szCs w:val="16"/>
                <w:lang w:eastAsia="zh-CN"/>
              </w:rPr>
              <w:t>For Device 2b: 100 ppm</w:t>
            </w:r>
          </w:p>
          <w:p w14:paraId="54C6807B" w14:textId="77777777" w:rsidR="002B4FFD" w:rsidRPr="004B1DA9" w:rsidRDefault="002B4FFD">
            <w:pPr>
              <w:keepNext/>
              <w:keepLines/>
              <w:widowControl w:val="0"/>
              <w:snapToGrid w:val="0"/>
              <w:spacing w:after="120"/>
              <w:ind w:right="425"/>
              <w:jc w:val="both"/>
              <w:rPr>
                <w:rFonts w:eastAsia="SimSun"/>
                <w:sz w:val="16"/>
                <w:szCs w:val="16"/>
                <w:lang w:eastAsia="zh-CN"/>
              </w:rPr>
            </w:pPr>
            <w:r w:rsidRPr="004B1DA9">
              <w:rPr>
                <w:rFonts w:eastAsia="SimSun"/>
                <w:sz w:val="16"/>
                <w:szCs w:val="16"/>
                <w:lang w:eastAsia="zh-CN"/>
              </w:rPr>
              <w:t>For Device C: [10] ppm</w:t>
            </w:r>
          </w:p>
        </w:tc>
      </w:tr>
      <w:tr w:rsidR="002B4FFD" w:rsidRPr="004B1DA9" w14:paraId="2300C06A" w14:textId="77777777" w:rsidTr="002B4FFD">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9C1893C" w14:textId="77777777" w:rsidR="002B4FFD" w:rsidRPr="004B1DA9" w:rsidRDefault="002B4FFD">
            <w:pPr>
              <w:snapToGrid w:val="0"/>
              <w:spacing w:after="120"/>
              <w:jc w:val="both"/>
              <w:rPr>
                <w:rFonts w:eastAsiaTheme="minorEastAsia"/>
                <w:sz w:val="16"/>
                <w:szCs w:val="16"/>
                <w:lang w:eastAsia="zh-CN"/>
              </w:rPr>
            </w:pPr>
            <w:r w:rsidRPr="004B1DA9">
              <w:rPr>
                <w:rFonts w:eastAsiaTheme="minorEastAsia"/>
                <w:sz w:val="16"/>
                <w:szCs w:val="16"/>
                <w:lang w:val="en-GB" w:eastAsia="zh-CN"/>
              </w:rPr>
              <w:t>Transmission / ED bandwidth</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hideMark/>
          </w:tcPr>
          <w:p w14:paraId="50BAA2B4" w14:textId="48BF04B8" w:rsidR="002B4FFD" w:rsidRPr="004B1DA9" w:rsidRDefault="002B4FFD">
            <w:pPr>
              <w:keepNext/>
              <w:keepLines/>
              <w:widowControl w:val="0"/>
              <w:snapToGrid w:val="0"/>
              <w:spacing w:after="120"/>
              <w:ind w:right="425"/>
              <w:jc w:val="both"/>
              <w:rPr>
                <w:rFonts w:eastAsia="SimSun"/>
                <w:sz w:val="16"/>
                <w:szCs w:val="16"/>
                <w:lang w:eastAsia="zh-CN"/>
              </w:rPr>
            </w:pPr>
            <w:r w:rsidRPr="004B1DA9">
              <w:rPr>
                <w:rFonts w:eastAsia="SimSun"/>
                <w:sz w:val="16"/>
                <w:szCs w:val="16"/>
                <w:lang w:eastAsia="zh-CN"/>
              </w:rPr>
              <w:t>15 kHz</w:t>
            </w:r>
          </w:p>
        </w:tc>
      </w:tr>
      <w:tr w:rsidR="002B4FFD" w:rsidRPr="004B1DA9" w14:paraId="6477E9BC" w14:textId="77777777" w:rsidTr="002B4FFD">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EE260FF" w14:textId="13267E40" w:rsidR="002B4FFD" w:rsidRPr="004B1DA9" w:rsidRDefault="002B4FFD">
            <w:pPr>
              <w:snapToGrid w:val="0"/>
              <w:spacing w:after="120"/>
              <w:jc w:val="both"/>
              <w:rPr>
                <w:rFonts w:eastAsia="SimSun"/>
                <w:sz w:val="16"/>
                <w:szCs w:val="16"/>
                <w:lang w:val="en-GB" w:eastAsia="zh-CN"/>
              </w:rPr>
            </w:pPr>
            <w:r w:rsidRPr="004B1DA9">
              <w:rPr>
                <w:rFonts w:eastAsia="SimSun"/>
                <w:sz w:val="16"/>
                <w:szCs w:val="16"/>
                <w:lang w:val="en-GB" w:eastAsia="zh-CN"/>
              </w:rPr>
              <w:t xml:space="preserve">Waveform / FEC / Modulation </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hideMark/>
          </w:tcPr>
          <w:p w14:paraId="7DB00334" w14:textId="1DBF1513" w:rsidR="002B4FFD" w:rsidRPr="004B1DA9" w:rsidRDefault="002B4FFD">
            <w:pPr>
              <w:widowControl w:val="0"/>
              <w:snapToGrid w:val="0"/>
              <w:spacing w:after="120"/>
              <w:rPr>
                <w:rFonts w:eastAsia="SimSun"/>
                <w:sz w:val="16"/>
                <w:szCs w:val="16"/>
                <w:lang w:eastAsia="zh-CN"/>
              </w:rPr>
            </w:pPr>
            <w:r w:rsidRPr="004B1DA9">
              <w:rPr>
                <w:rFonts w:eastAsia="SimSun"/>
                <w:sz w:val="16"/>
                <w:szCs w:val="16"/>
                <w:lang w:eastAsia="zh-CN"/>
              </w:rPr>
              <w:t>BPSK with CC-1/3</w:t>
            </w:r>
          </w:p>
        </w:tc>
      </w:tr>
    </w:tbl>
    <w:p w14:paraId="674EB746" w14:textId="77777777" w:rsidR="002B4FFD" w:rsidRPr="00CA788C" w:rsidRDefault="002B4FFD" w:rsidP="002B4FFD">
      <w:pPr>
        <w:spacing w:after="120"/>
        <w:jc w:val="both"/>
        <w:rPr>
          <w:rFonts w:eastAsiaTheme="minorEastAsia"/>
          <w:lang w:eastAsia="zh-CN"/>
        </w:rPr>
      </w:pPr>
    </w:p>
    <w:p w14:paraId="51D9DA6F" w14:textId="54205985" w:rsidR="002B4FFD" w:rsidRPr="00CA788C" w:rsidRDefault="002B4FFD" w:rsidP="002B4FFD">
      <w:pPr>
        <w:spacing w:after="120"/>
        <w:jc w:val="both"/>
        <w:rPr>
          <w:rFonts w:eastAsiaTheme="minorEastAsia"/>
          <w:lang w:eastAsia="zh-CN"/>
        </w:rPr>
      </w:pPr>
      <w:r w:rsidRPr="00CA788C">
        <w:rPr>
          <w:rFonts w:eastAsiaTheme="minorEastAsia"/>
          <w:lang w:eastAsia="zh-CN"/>
        </w:rPr>
        <w:t xml:space="preserve">The </w:t>
      </w:r>
      <w:r w:rsidR="00090B2D" w:rsidRPr="00CA788C">
        <w:rPr>
          <w:rFonts w:eastAsiaTheme="minorEastAsia"/>
          <w:lang w:eastAsia="zh-CN"/>
        </w:rPr>
        <w:t>D2R</w:t>
      </w:r>
      <w:r w:rsidRPr="00CA788C">
        <w:rPr>
          <w:rFonts w:eastAsiaTheme="minorEastAsia"/>
          <w:lang w:eastAsia="zh-CN"/>
        </w:rPr>
        <w:t xml:space="preserve"> LLS performance is shown in Table </w:t>
      </w:r>
      <w:r w:rsidR="00090B2D" w:rsidRPr="00CA788C">
        <w:rPr>
          <w:rFonts w:eastAsiaTheme="minorEastAsia"/>
          <w:lang w:eastAsia="zh-CN"/>
        </w:rPr>
        <w:t>4</w:t>
      </w:r>
      <w:r w:rsidRPr="00CA788C">
        <w:rPr>
          <w:rFonts w:eastAsiaTheme="minorEastAsia"/>
          <w:lang w:eastAsia="zh-CN"/>
        </w:rPr>
        <w:t>:</w:t>
      </w:r>
    </w:p>
    <w:p w14:paraId="2D9DC4A5" w14:textId="460CF9B3" w:rsidR="002B4FFD" w:rsidRPr="00CA788C" w:rsidRDefault="002B4FFD" w:rsidP="002B4FFD">
      <w:pPr>
        <w:keepNext/>
        <w:spacing w:beforeLines="50" w:before="120" w:afterLines="0" w:after="120"/>
        <w:jc w:val="center"/>
        <w:rPr>
          <w:rFonts w:eastAsia="SimSun"/>
          <w:bCs/>
          <w:lang w:eastAsia="zh-CN"/>
        </w:rPr>
      </w:pPr>
      <w:r w:rsidRPr="007B2BAD">
        <w:rPr>
          <w:bCs/>
        </w:rPr>
        <w:t xml:space="preserve">Table </w:t>
      </w:r>
      <w:r w:rsidR="006316A5" w:rsidRPr="007B2BAD">
        <w:t>4</w:t>
      </w:r>
      <w:r w:rsidRPr="007B2BAD">
        <w:rPr>
          <w:rFonts w:eastAsia="SimSun"/>
          <w:bCs/>
          <w:lang w:eastAsia="zh-CN"/>
        </w:rPr>
        <w:t xml:space="preserve">: </w:t>
      </w:r>
      <w:r w:rsidR="00090B2D" w:rsidRPr="007B2BAD">
        <w:rPr>
          <w:rFonts w:eastAsia="SimSun"/>
          <w:bCs/>
          <w:lang w:eastAsia="zh-CN"/>
        </w:rPr>
        <w:t>D2R</w:t>
      </w:r>
      <w:r w:rsidRPr="007B2BAD">
        <w:rPr>
          <w:rFonts w:eastAsia="SimSun"/>
          <w:bCs/>
          <w:lang w:eastAsia="zh-CN"/>
        </w:rPr>
        <w:t xml:space="preserve"> LLS performance</w:t>
      </w:r>
    </w:p>
    <w:tbl>
      <w:tblPr>
        <w:tblStyle w:val="TableGrid"/>
        <w:tblW w:w="0" w:type="auto"/>
        <w:tblLook w:val="04A0" w:firstRow="1" w:lastRow="0" w:firstColumn="1" w:lastColumn="0" w:noHBand="0" w:noVBand="1"/>
      </w:tblPr>
      <w:tblGrid>
        <w:gridCol w:w="4530"/>
        <w:gridCol w:w="4530"/>
      </w:tblGrid>
      <w:tr w:rsidR="007330FD" w:rsidRPr="00CA788C" w14:paraId="4C5E6F40" w14:textId="77777777" w:rsidTr="002B4FFD">
        <w:tc>
          <w:tcPr>
            <w:tcW w:w="4530" w:type="dxa"/>
            <w:tcBorders>
              <w:top w:val="single" w:sz="4" w:space="0" w:color="000000"/>
              <w:left w:val="single" w:sz="4" w:space="0" w:color="000000"/>
              <w:bottom w:val="single" w:sz="4" w:space="0" w:color="000000"/>
              <w:right w:val="single" w:sz="4" w:space="0" w:color="000000"/>
            </w:tcBorders>
            <w:hideMark/>
          </w:tcPr>
          <w:p w14:paraId="188DAC22" w14:textId="77777777" w:rsidR="002B4FFD" w:rsidRPr="00CA788C" w:rsidRDefault="002B4FFD">
            <w:pPr>
              <w:spacing w:after="120"/>
              <w:jc w:val="both"/>
              <w:rPr>
                <w:rFonts w:eastAsiaTheme="minorEastAsia"/>
                <w:lang w:eastAsia="zh-CN"/>
              </w:rPr>
            </w:pPr>
            <w:r w:rsidRPr="00CA788C">
              <w:rPr>
                <w:rFonts w:eastAsiaTheme="minorEastAsia"/>
                <w:lang w:eastAsia="zh-CN"/>
              </w:rPr>
              <w:t>Device 2b</w:t>
            </w:r>
          </w:p>
        </w:tc>
        <w:tc>
          <w:tcPr>
            <w:tcW w:w="4530" w:type="dxa"/>
            <w:tcBorders>
              <w:top w:val="single" w:sz="4" w:space="0" w:color="000000"/>
              <w:left w:val="single" w:sz="4" w:space="0" w:color="000000"/>
              <w:bottom w:val="single" w:sz="4" w:space="0" w:color="000000"/>
              <w:right w:val="single" w:sz="4" w:space="0" w:color="000000"/>
            </w:tcBorders>
            <w:hideMark/>
          </w:tcPr>
          <w:p w14:paraId="0E11650D" w14:textId="77777777" w:rsidR="002B4FFD" w:rsidRPr="00CA788C" w:rsidRDefault="002B4FFD">
            <w:pPr>
              <w:spacing w:after="120"/>
              <w:jc w:val="both"/>
              <w:rPr>
                <w:rFonts w:eastAsiaTheme="minorEastAsia"/>
                <w:lang w:eastAsia="zh-CN"/>
              </w:rPr>
            </w:pPr>
            <w:r w:rsidRPr="00CA788C">
              <w:rPr>
                <w:rFonts w:eastAsiaTheme="minorEastAsia"/>
                <w:lang w:eastAsia="zh-CN"/>
              </w:rPr>
              <w:t>Device C</w:t>
            </w:r>
          </w:p>
        </w:tc>
      </w:tr>
      <w:tr w:rsidR="007330FD" w:rsidRPr="00CA788C" w14:paraId="6DDE58AF" w14:textId="77777777" w:rsidTr="002B4FFD">
        <w:tc>
          <w:tcPr>
            <w:tcW w:w="4530" w:type="dxa"/>
            <w:tcBorders>
              <w:top w:val="single" w:sz="4" w:space="0" w:color="000000"/>
              <w:left w:val="single" w:sz="4" w:space="0" w:color="000000"/>
              <w:bottom w:val="single" w:sz="4" w:space="0" w:color="000000"/>
              <w:right w:val="single" w:sz="4" w:space="0" w:color="000000"/>
            </w:tcBorders>
            <w:hideMark/>
          </w:tcPr>
          <w:p w14:paraId="5DDEC7AF" w14:textId="5E56A28C" w:rsidR="002B4FFD" w:rsidRPr="00CA788C" w:rsidRDefault="002C5914">
            <w:pPr>
              <w:spacing w:after="120"/>
              <w:jc w:val="both"/>
              <w:rPr>
                <w:rFonts w:eastAsiaTheme="minorEastAsia"/>
                <w:lang w:eastAsia="zh-CN"/>
              </w:rPr>
            </w:pPr>
            <w:r>
              <w:rPr>
                <w:noProof/>
              </w:rPr>
              <w:drawing>
                <wp:inline distT="0" distB="0" distL="0" distR="0" wp14:anchorId="3CA6C22E" wp14:editId="4A9DD91B">
                  <wp:extent cx="2674286" cy="1980000"/>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74286" cy="1980000"/>
                          </a:xfrm>
                          <a:prstGeom prst="rect">
                            <a:avLst/>
                          </a:prstGeom>
                        </pic:spPr>
                      </pic:pic>
                    </a:graphicData>
                  </a:graphic>
                </wp:inline>
              </w:drawing>
            </w:r>
          </w:p>
        </w:tc>
        <w:tc>
          <w:tcPr>
            <w:tcW w:w="4530" w:type="dxa"/>
            <w:tcBorders>
              <w:top w:val="single" w:sz="4" w:space="0" w:color="000000"/>
              <w:left w:val="single" w:sz="4" w:space="0" w:color="000000"/>
              <w:bottom w:val="single" w:sz="4" w:space="0" w:color="000000"/>
              <w:right w:val="single" w:sz="4" w:space="0" w:color="000000"/>
            </w:tcBorders>
            <w:hideMark/>
          </w:tcPr>
          <w:p w14:paraId="469F71D2" w14:textId="5354B150" w:rsidR="002B4FFD" w:rsidRPr="00CA788C" w:rsidRDefault="00AD36E6">
            <w:pPr>
              <w:spacing w:after="120"/>
              <w:jc w:val="both"/>
              <w:rPr>
                <w:rFonts w:eastAsiaTheme="minorEastAsia"/>
                <w:lang w:eastAsia="zh-CN"/>
              </w:rPr>
            </w:pPr>
            <w:r>
              <w:rPr>
                <w:noProof/>
              </w:rPr>
              <w:drawing>
                <wp:inline distT="0" distB="0" distL="0" distR="0" wp14:anchorId="73232BFE" wp14:editId="6DEAA4A2">
                  <wp:extent cx="2670197" cy="1980000"/>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70197" cy="1980000"/>
                          </a:xfrm>
                          <a:prstGeom prst="rect">
                            <a:avLst/>
                          </a:prstGeom>
                        </pic:spPr>
                      </pic:pic>
                    </a:graphicData>
                  </a:graphic>
                </wp:inline>
              </w:drawing>
            </w:r>
          </w:p>
        </w:tc>
      </w:tr>
    </w:tbl>
    <w:p w14:paraId="05FD11C9" w14:textId="77777777" w:rsidR="002B4FFD" w:rsidRPr="00CA788C" w:rsidRDefault="002B4FFD" w:rsidP="002B4FFD">
      <w:pPr>
        <w:spacing w:after="120"/>
        <w:jc w:val="both"/>
        <w:rPr>
          <w:rFonts w:eastAsiaTheme="minorEastAsia"/>
          <w:lang w:eastAsia="zh-CN"/>
        </w:rPr>
      </w:pPr>
    </w:p>
    <w:p w14:paraId="62E5FC75" w14:textId="0681A091" w:rsidR="00BF6F1E" w:rsidRPr="00BF6F1E" w:rsidRDefault="00223F85" w:rsidP="00BF6F1E">
      <w:pPr>
        <w:pStyle w:val="Heading2"/>
        <w:ind w:left="576"/>
        <w:rPr>
          <w:rFonts w:ascii="Times New Roman" w:eastAsiaTheme="minorEastAsia" w:hAnsi="Times New Roman"/>
          <w:szCs w:val="24"/>
          <w:lang w:val="en-US"/>
        </w:rPr>
      </w:pPr>
      <w:r w:rsidRPr="00CA788C">
        <w:rPr>
          <w:rFonts w:ascii="Times New Roman" w:eastAsiaTheme="minorEastAsia" w:hAnsi="Times New Roman"/>
          <w:szCs w:val="24"/>
          <w:lang w:val="en-US"/>
        </w:rPr>
        <w:t xml:space="preserve">LLS </w:t>
      </w:r>
      <w:r w:rsidR="00B83405">
        <w:rPr>
          <w:rFonts w:ascii="Times New Roman" w:eastAsiaTheme="minorEastAsia" w:hAnsi="Times New Roman"/>
          <w:szCs w:val="24"/>
          <w:lang w:val="en-US"/>
        </w:rPr>
        <w:t>performance</w:t>
      </w:r>
    </w:p>
    <w:p w14:paraId="35BC1C0F" w14:textId="79A452F9" w:rsidR="00B34788" w:rsidRPr="007B2BAD" w:rsidRDefault="006316A5" w:rsidP="007B2BAD">
      <w:pPr>
        <w:pStyle w:val="Caption"/>
        <w:keepNext/>
        <w:spacing w:after="120"/>
        <w:jc w:val="both"/>
      </w:pPr>
      <w:r w:rsidRPr="00CA788C">
        <w:rPr>
          <w:rFonts w:eastAsiaTheme="minorEastAsia"/>
          <w:lang w:eastAsia="zh-CN"/>
        </w:rPr>
        <w:t xml:space="preserve">According to the LLS performance in Table 2 and Table 4, </w:t>
      </w:r>
      <w:r w:rsidR="00D0196F" w:rsidRPr="00CA788C">
        <w:rPr>
          <w:rFonts w:eastAsiaTheme="minorEastAsia"/>
          <w:lang w:eastAsia="zh-CN"/>
        </w:rPr>
        <w:t>device 2b and device C has basically the same performance with the simulation assumptions of Table 1 and Table 3.</w:t>
      </w:r>
      <w:r w:rsidR="00DA144E" w:rsidRPr="007B2BAD">
        <w:t xml:space="preserve"> </w:t>
      </w:r>
    </w:p>
    <w:p w14:paraId="0569F6DC" w14:textId="4040D9D9" w:rsidR="00D0196F" w:rsidRDefault="001B7791" w:rsidP="00D0196F">
      <w:pPr>
        <w:spacing w:after="120"/>
        <w:jc w:val="both"/>
        <w:rPr>
          <w:rFonts w:eastAsiaTheme="minorEastAsia"/>
          <w:lang w:eastAsia="zh-CN"/>
        </w:rPr>
      </w:pPr>
      <w:r>
        <w:rPr>
          <w:rFonts w:eastAsiaTheme="minorEastAsia"/>
          <w:lang w:eastAsia="zh-CN"/>
        </w:rPr>
        <w:t xml:space="preserve">The </w:t>
      </w:r>
      <w:r w:rsidR="00D0196F" w:rsidRPr="00CA788C">
        <w:rPr>
          <w:rFonts w:eastAsiaTheme="minorEastAsia"/>
          <w:lang w:eastAsia="zh-CN"/>
        </w:rPr>
        <w:t xml:space="preserve">BLER vs. </w:t>
      </w:r>
      <w:r w:rsidR="00C5062A">
        <w:rPr>
          <w:rFonts w:eastAsiaTheme="minorEastAsia"/>
          <w:lang w:eastAsia="zh-CN"/>
        </w:rPr>
        <w:t xml:space="preserve">required </w:t>
      </w:r>
      <w:r w:rsidR="00D0196F" w:rsidRPr="00CA788C">
        <w:rPr>
          <w:rFonts w:eastAsiaTheme="minorEastAsia"/>
          <w:lang w:eastAsia="zh-CN"/>
        </w:rPr>
        <w:t xml:space="preserve">SNR performance </w:t>
      </w:r>
      <w:r w:rsidR="007A6BBD">
        <w:rPr>
          <w:rFonts w:eastAsiaTheme="minorEastAsia"/>
          <w:lang w:eastAsia="zh-CN"/>
        </w:rPr>
        <w:t xml:space="preserve">for both device 2b and device C </w:t>
      </w:r>
      <w:r w:rsidR="00D0196F" w:rsidRPr="00CA788C">
        <w:rPr>
          <w:rFonts w:eastAsiaTheme="minorEastAsia"/>
          <w:lang w:eastAsia="zh-CN"/>
        </w:rPr>
        <w:t xml:space="preserve">can be summarized as the following </w:t>
      </w:r>
      <w:r>
        <w:rPr>
          <w:rFonts w:eastAsiaTheme="minorEastAsia"/>
          <w:lang w:eastAsia="zh-CN"/>
        </w:rPr>
        <w:t>T</w:t>
      </w:r>
      <w:r w:rsidR="00D0196F" w:rsidRPr="00CA788C">
        <w:rPr>
          <w:rFonts w:eastAsiaTheme="minorEastAsia"/>
          <w:lang w:eastAsia="zh-CN"/>
        </w:rPr>
        <w:t>able</w:t>
      </w:r>
      <w:r>
        <w:rPr>
          <w:rFonts w:eastAsiaTheme="minorEastAsia"/>
          <w:lang w:eastAsia="zh-CN"/>
        </w:rPr>
        <w:t xml:space="preserve"> 5</w:t>
      </w:r>
      <w:r w:rsidR="00D0196F" w:rsidRPr="00CA788C">
        <w:rPr>
          <w:rFonts w:eastAsiaTheme="minorEastAsia"/>
          <w:lang w:eastAsia="zh-CN"/>
        </w:rPr>
        <w:t>:</w:t>
      </w:r>
    </w:p>
    <w:p w14:paraId="7951BDF1" w14:textId="04495A69" w:rsidR="000B4F5C" w:rsidRPr="000B4F5C" w:rsidRDefault="000B4F5C" w:rsidP="000B4F5C">
      <w:pPr>
        <w:keepNext/>
        <w:spacing w:beforeLines="50" w:before="120" w:afterLines="0" w:after="120"/>
        <w:jc w:val="center"/>
        <w:rPr>
          <w:bCs/>
          <w:highlight w:val="yellow"/>
        </w:rPr>
      </w:pPr>
      <w:r w:rsidRPr="007B2BAD">
        <w:rPr>
          <w:bCs/>
        </w:rPr>
        <w:t>Table 5: BLER vs. required SNR performance for both</w:t>
      </w:r>
      <w:r w:rsidRPr="000B4F5C">
        <w:rPr>
          <w:bCs/>
        </w:rPr>
        <w:t xml:space="preserve"> device 2b and device C</w:t>
      </w:r>
    </w:p>
    <w:tbl>
      <w:tblPr>
        <w:tblStyle w:val="TableGrid"/>
        <w:tblW w:w="0" w:type="auto"/>
        <w:tblLook w:val="04A0" w:firstRow="1" w:lastRow="0" w:firstColumn="1" w:lastColumn="0" w:noHBand="0" w:noVBand="1"/>
      </w:tblPr>
      <w:tblGrid>
        <w:gridCol w:w="3020"/>
        <w:gridCol w:w="3020"/>
        <w:gridCol w:w="3020"/>
      </w:tblGrid>
      <w:tr w:rsidR="00C5062A" w:rsidRPr="004B1DA9" w14:paraId="120AAFB1" w14:textId="77777777" w:rsidTr="00C5062A">
        <w:tc>
          <w:tcPr>
            <w:tcW w:w="3020" w:type="dxa"/>
          </w:tcPr>
          <w:p w14:paraId="1A2B01A3" w14:textId="24FD36C5" w:rsidR="00C5062A" w:rsidRPr="004B1DA9" w:rsidRDefault="00C5062A" w:rsidP="00D0196F">
            <w:pPr>
              <w:spacing w:after="120"/>
              <w:jc w:val="both"/>
              <w:rPr>
                <w:rFonts w:eastAsiaTheme="minorEastAsia"/>
                <w:sz w:val="16"/>
                <w:szCs w:val="16"/>
                <w:lang w:eastAsia="zh-CN"/>
              </w:rPr>
            </w:pPr>
            <w:r w:rsidRPr="004B1DA9">
              <w:rPr>
                <w:rFonts w:eastAsiaTheme="minorEastAsia"/>
                <w:sz w:val="16"/>
                <w:szCs w:val="16"/>
                <w:lang w:eastAsia="zh-CN"/>
              </w:rPr>
              <w:t xml:space="preserve">Direction </w:t>
            </w:r>
          </w:p>
        </w:tc>
        <w:tc>
          <w:tcPr>
            <w:tcW w:w="3020" w:type="dxa"/>
          </w:tcPr>
          <w:p w14:paraId="7EEA76F2" w14:textId="23CB3378" w:rsidR="00C5062A" w:rsidRPr="004B1DA9" w:rsidRDefault="00C5062A" w:rsidP="00D0196F">
            <w:pPr>
              <w:spacing w:after="120"/>
              <w:jc w:val="both"/>
              <w:rPr>
                <w:rFonts w:eastAsiaTheme="minorEastAsia"/>
                <w:sz w:val="16"/>
                <w:szCs w:val="16"/>
                <w:lang w:eastAsia="zh-CN"/>
              </w:rPr>
            </w:pPr>
            <w:r w:rsidRPr="004B1DA9">
              <w:rPr>
                <w:rFonts w:eastAsiaTheme="minorEastAsia"/>
                <w:sz w:val="16"/>
                <w:szCs w:val="16"/>
                <w:lang w:eastAsia="zh-CN"/>
              </w:rPr>
              <w:t xml:space="preserve">required SNR @ 10% </w:t>
            </w:r>
            <w:r w:rsidRPr="004B1DA9">
              <w:rPr>
                <w:rFonts w:eastAsiaTheme="minorEastAsia" w:hint="eastAsia"/>
                <w:sz w:val="16"/>
                <w:szCs w:val="16"/>
                <w:lang w:eastAsia="zh-CN"/>
              </w:rPr>
              <w:t>B</w:t>
            </w:r>
            <w:r w:rsidRPr="004B1DA9">
              <w:rPr>
                <w:rFonts w:eastAsiaTheme="minorEastAsia"/>
                <w:sz w:val="16"/>
                <w:szCs w:val="16"/>
                <w:lang w:eastAsia="zh-CN"/>
              </w:rPr>
              <w:t xml:space="preserve">LER </w:t>
            </w:r>
          </w:p>
        </w:tc>
        <w:tc>
          <w:tcPr>
            <w:tcW w:w="3020" w:type="dxa"/>
          </w:tcPr>
          <w:p w14:paraId="03E20C9E" w14:textId="631B6EB9" w:rsidR="00C5062A" w:rsidRPr="004B1DA9" w:rsidRDefault="00C5062A" w:rsidP="00D0196F">
            <w:pPr>
              <w:spacing w:after="120"/>
              <w:jc w:val="both"/>
              <w:rPr>
                <w:rFonts w:eastAsiaTheme="minorEastAsia"/>
                <w:sz w:val="16"/>
                <w:szCs w:val="16"/>
                <w:lang w:eastAsia="zh-CN"/>
              </w:rPr>
            </w:pPr>
            <w:r w:rsidRPr="004B1DA9">
              <w:rPr>
                <w:rFonts w:eastAsiaTheme="minorEastAsia"/>
                <w:sz w:val="16"/>
                <w:szCs w:val="16"/>
                <w:lang w:eastAsia="zh-CN"/>
              </w:rPr>
              <w:t>required SNR</w:t>
            </w:r>
            <w:r w:rsidRPr="004B1DA9">
              <w:rPr>
                <w:rFonts w:eastAsiaTheme="minorEastAsia" w:hint="eastAsia"/>
                <w:sz w:val="16"/>
                <w:szCs w:val="16"/>
                <w:lang w:eastAsia="zh-CN"/>
              </w:rPr>
              <w:t xml:space="preserve"> </w:t>
            </w:r>
            <w:r w:rsidRPr="004B1DA9">
              <w:rPr>
                <w:rFonts w:eastAsiaTheme="minorEastAsia"/>
                <w:sz w:val="16"/>
                <w:szCs w:val="16"/>
                <w:lang w:eastAsia="zh-CN"/>
              </w:rPr>
              <w:t xml:space="preserve">@ </w:t>
            </w:r>
            <w:r w:rsidRPr="004B1DA9">
              <w:rPr>
                <w:rFonts w:eastAsiaTheme="minorEastAsia" w:hint="eastAsia"/>
                <w:sz w:val="16"/>
                <w:szCs w:val="16"/>
                <w:lang w:eastAsia="zh-CN"/>
              </w:rPr>
              <w:t>1</w:t>
            </w:r>
            <w:r w:rsidRPr="004B1DA9">
              <w:rPr>
                <w:rFonts w:eastAsiaTheme="minorEastAsia"/>
                <w:sz w:val="16"/>
                <w:szCs w:val="16"/>
                <w:lang w:eastAsia="zh-CN"/>
              </w:rPr>
              <w:t>% BLER</w:t>
            </w:r>
          </w:p>
        </w:tc>
      </w:tr>
      <w:tr w:rsidR="00C5062A" w:rsidRPr="004B1DA9" w14:paraId="2A8290A2" w14:textId="77777777" w:rsidTr="00C5062A">
        <w:tc>
          <w:tcPr>
            <w:tcW w:w="3020" w:type="dxa"/>
          </w:tcPr>
          <w:p w14:paraId="3F02C5CF" w14:textId="218E57DD" w:rsidR="00C5062A" w:rsidRPr="004B1DA9" w:rsidRDefault="00C5062A" w:rsidP="00D0196F">
            <w:pPr>
              <w:spacing w:after="120"/>
              <w:jc w:val="both"/>
              <w:rPr>
                <w:rFonts w:eastAsiaTheme="minorEastAsia"/>
                <w:sz w:val="16"/>
                <w:szCs w:val="16"/>
                <w:lang w:eastAsia="zh-CN"/>
              </w:rPr>
            </w:pPr>
            <w:r w:rsidRPr="004B1DA9">
              <w:rPr>
                <w:rFonts w:eastAsiaTheme="minorEastAsia" w:hint="eastAsia"/>
                <w:sz w:val="16"/>
                <w:szCs w:val="16"/>
                <w:lang w:eastAsia="zh-CN"/>
              </w:rPr>
              <w:t>R</w:t>
            </w:r>
            <w:r w:rsidRPr="004B1DA9">
              <w:rPr>
                <w:rFonts w:eastAsiaTheme="minorEastAsia"/>
                <w:sz w:val="16"/>
                <w:szCs w:val="16"/>
                <w:lang w:eastAsia="zh-CN"/>
              </w:rPr>
              <w:t>2D</w:t>
            </w:r>
          </w:p>
        </w:tc>
        <w:tc>
          <w:tcPr>
            <w:tcW w:w="3020" w:type="dxa"/>
          </w:tcPr>
          <w:p w14:paraId="686B6BFD" w14:textId="00C09E17" w:rsidR="00C5062A" w:rsidRPr="004B1DA9" w:rsidRDefault="00C5062A" w:rsidP="00D0196F">
            <w:pPr>
              <w:spacing w:after="120"/>
              <w:jc w:val="both"/>
              <w:rPr>
                <w:rFonts w:eastAsiaTheme="minorEastAsia"/>
                <w:sz w:val="16"/>
                <w:szCs w:val="16"/>
                <w:lang w:eastAsia="zh-CN"/>
              </w:rPr>
            </w:pPr>
            <w:r w:rsidRPr="004B1DA9">
              <w:rPr>
                <w:rFonts w:eastAsiaTheme="minorEastAsia"/>
                <w:sz w:val="16"/>
                <w:szCs w:val="16"/>
                <w:lang w:eastAsia="zh-CN"/>
              </w:rPr>
              <w:t>8 dB</w:t>
            </w:r>
          </w:p>
        </w:tc>
        <w:tc>
          <w:tcPr>
            <w:tcW w:w="3020" w:type="dxa"/>
          </w:tcPr>
          <w:p w14:paraId="7C1AC849" w14:textId="67A34E03" w:rsidR="00C5062A" w:rsidRPr="004B1DA9" w:rsidRDefault="00C5062A" w:rsidP="00D0196F">
            <w:pPr>
              <w:spacing w:after="120"/>
              <w:jc w:val="both"/>
              <w:rPr>
                <w:rFonts w:eastAsiaTheme="minorEastAsia"/>
                <w:sz w:val="16"/>
                <w:szCs w:val="16"/>
                <w:lang w:eastAsia="zh-CN"/>
              </w:rPr>
            </w:pPr>
            <w:r w:rsidRPr="004B1DA9">
              <w:rPr>
                <w:rFonts w:eastAsiaTheme="minorEastAsia" w:hint="eastAsia"/>
                <w:sz w:val="16"/>
                <w:szCs w:val="16"/>
                <w:lang w:eastAsia="zh-CN"/>
              </w:rPr>
              <w:t>1</w:t>
            </w:r>
            <w:r w:rsidRPr="004B1DA9">
              <w:rPr>
                <w:rFonts w:eastAsiaTheme="minorEastAsia"/>
                <w:sz w:val="16"/>
                <w:szCs w:val="16"/>
                <w:lang w:eastAsia="zh-CN"/>
              </w:rPr>
              <w:t>8 dB</w:t>
            </w:r>
          </w:p>
        </w:tc>
      </w:tr>
      <w:tr w:rsidR="00C5062A" w:rsidRPr="004B1DA9" w14:paraId="637CA0D3" w14:textId="77777777" w:rsidTr="00C5062A">
        <w:tc>
          <w:tcPr>
            <w:tcW w:w="3020" w:type="dxa"/>
          </w:tcPr>
          <w:p w14:paraId="6DF350EB" w14:textId="3968BA92" w:rsidR="00C5062A" w:rsidRPr="004B1DA9" w:rsidRDefault="00C5062A" w:rsidP="00D0196F">
            <w:pPr>
              <w:spacing w:after="120"/>
              <w:jc w:val="both"/>
              <w:rPr>
                <w:rFonts w:eastAsiaTheme="minorEastAsia"/>
                <w:sz w:val="16"/>
                <w:szCs w:val="16"/>
                <w:lang w:eastAsia="zh-CN"/>
              </w:rPr>
            </w:pPr>
            <w:r w:rsidRPr="004B1DA9">
              <w:rPr>
                <w:rFonts w:eastAsiaTheme="minorEastAsia" w:hint="eastAsia"/>
                <w:sz w:val="16"/>
                <w:szCs w:val="16"/>
                <w:lang w:eastAsia="zh-CN"/>
              </w:rPr>
              <w:t>D</w:t>
            </w:r>
            <w:r w:rsidRPr="004B1DA9">
              <w:rPr>
                <w:rFonts w:eastAsiaTheme="minorEastAsia"/>
                <w:sz w:val="16"/>
                <w:szCs w:val="16"/>
                <w:lang w:eastAsia="zh-CN"/>
              </w:rPr>
              <w:t>2R</w:t>
            </w:r>
          </w:p>
        </w:tc>
        <w:tc>
          <w:tcPr>
            <w:tcW w:w="3020" w:type="dxa"/>
          </w:tcPr>
          <w:p w14:paraId="2A743ECF" w14:textId="77824962" w:rsidR="00C5062A" w:rsidRPr="004B1DA9" w:rsidRDefault="00C5062A" w:rsidP="00D0196F">
            <w:pPr>
              <w:spacing w:after="120"/>
              <w:jc w:val="both"/>
              <w:rPr>
                <w:rFonts w:eastAsiaTheme="minorEastAsia"/>
                <w:sz w:val="16"/>
                <w:szCs w:val="16"/>
                <w:lang w:eastAsia="zh-CN"/>
              </w:rPr>
            </w:pPr>
            <w:r w:rsidRPr="004B1DA9">
              <w:rPr>
                <w:rFonts w:eastAsiaTheme="minorEastAsia" w:hint="eastAsia"/>
                <w:sz w:val="16"/>
                <w:szCs w:val="16"/>
                <w:lang w:eastAsia="zh-CN"/>
              </w:rPr>
              <w:t>-</w:t>
            </w:r>
            <w:r w:rsidRPr="004B1DA9">
              <w:rPr>
                <w:rFonts w:eastAsiaTheme="minorEastAsia"/>
                <w:sz w:val="16"/>
                <w:szCs w:val="16"/>
                <w:lang w:eastAsia="zh-CN"/>
              </w:rPr>
              <w:t>1 dB</w:t>
            </w:r>
          </w:p>
        </w:tc>
        <w:tc>
          <w:tcPr>
            <w:tcW w:w="3020" w:type="dxa"/>
          </w:tcPr>
          <w:p w14:paraId="489A535B" w14:textId="04E41E40" w:rsidR="00C5062A" w:rsidRPr="004B1DA9" w:rsidRDefault="00C5062A" w:rsidP="00D0196F">
            <w:pPr>
              <w:spacing w:after="120"/>
              <w:jc w:val="both"/>
              <w:rPr>
                <w:rFonts w:eastAsiaTheme="minorEastAsia"/>
                <w:sz w:val="16"/>
                <w:szCs w:val="16"/>
                <w:lang w:eastAsia="zh-CN"/>
              </w:rPr>
            </w:pPr>
            <w:r w:rsidRPr="004B1DA9">
              <w:rPr>
                <w:rFonts w:eastAsiaTheme="minorEastAsia"/>
                <w:sz w:val="16"/>
                <w:szCs w:val="16"/>
                <w:lang w:eastAsia="zh-CN"/>
              </w:rPr>
              <w:t>6 dB</w:t>
            </w:r>
          </w:p>
        </w:tc>
      </w:tr>
    </w:tbl>
    <w:p w14:paraId="4F4BEF41" w14:textId="7CCC0333" w:rsidR="000F365B" w:rsidRPr="00CA788C" w:rsidRDefault="00EB7220">
      <w:pPr>
        <w:pStyle w:val="Heading1"/>
        <w:rPr>
          <w:rFonts w:ascii="Times New Roman" w:hAnsi="Times New Roman"/>
          <w:lang w:val="en-US"/>
        </w:rPr>
      </w:pPr>
      <w:bookmarkStart w:id="10" w:name="_Ref204699945"/>
      <w:r w:rsidRPr="00CA788C">
        <w:rPr>
          <w:rFonts w:ascii="Times New Roman" w:hAnsi="Times New Roman"/>
          <w:lang w:val="en-US"/>
        </w:rPr>
        <w:t xml:space="preserve">Link budget </w:t>
      </w:r>
      <w:bookmarkEnd w:id="10"/>
      <w:r w:rsidR="00D26D33" w:rsidRPr="00CA788C">
        <w:rPr>
          <w:rFonts w:ascii="Times New Roman" w:hAnsi="Times New Roman"/>
          <w:lang w:val="en-US"/>
        </w:rPr>
        <w:t>evaluation</w:t>
      </w:r>
      <w:r w:rsidR="00B60441">
        <w:rPr>
          <w:rFonts w:ascii="Times New Roman" w:hAnsi="Times New Roman"/>
          <w:lang w:val="en-US"/>
        </w:rPr>
        <w:t>s</w:t>
      </w:r>
      <w:r w:rsidR="00D26D33" w:rsidRPr="00CA788C">
        <w:rPr>
          <w:rFonts w:ascii="Times New Roman" w:hAnsi="Times New Roman"/>
          <w:lang w:val="en-US"/>
        </w:rPr>
        <w:t xml:space="preserve"> </w:t>
      </w:r>
    </w:p>
    <w:p w14:paraId="23D64359" w14:textId="548AE855" w:rsidR="00D26D33" w:rsidRPr="00CA788C" w:rsidRDefault="00D26D33" w:rsidP="00D26D33">
      <w:pPr>
        <w:spacing w:after="120"/>
        <w:jc w:val="both"/>
        <w:rPr>
          <w:rFonts w:eastAsiaTheme="minorEastAsia"/>
          <w:lang w:eastAsia="zh-CN"/>
        </w:rPr>
      </w:pPr>
      <w:r w:rsidRPr="00CA788C">
        <w:rPr>
          <w:rFonts w:eastAsiaTheme="minorEastAsia"/>
          <w:lang w:eastAsia="zh-CN"/>
        </w:rPr>
        <w:t xml:space="preserve">According to the agreement in </w:t>
      </w:r>
      <w:r w:rsidRPr="00CA788C">
        <w:rPr>
          <w:rFonts w:eastAsiaTheme="minorEastAsia"/>
          <w:lang w:eastAsia="zh-CN"/>
        </w:rPr>
        <w:fldChar w:fldCharType="begin"/>
      </w:r>
      <w:r w:rsidRPr="00CA788C">
        <w:rPr>
          <w:rFonts w:eastAsiaTheme="minorEastAsia"/>
          <w:lang w:eastAsia="zh-CN"/>
        </w:rPr>
        <w:instrText xml:space="preserve"> REF _Ref209959731 \r \h </w:instrText>
      </w:r>
      <w:r w:rsidR="00CA788C">
        <w:rPr>
          <w:rFonts w:eastAsiaTheme="minorEastAsia"/>
          <w:lang w:eastAsia="zh-CN"/>
        </w:rPr>
        <w:instrText xml:space="preserve"> \* MERGEFORMAT </w:instrText>
      </w:r>
      <w:r w:rsidRPr="00CA788C">
        <w:rPr>
          <w:rFonts w:eastAsiaTheme="minorEastAsia"/>
          <w:lang w:eastAsia="zh-CN"/>
        </w:rPr>
      </w:r>
      <w:r w:rsidRPr="00CA788C">
        <w:rPr>
          <w:rFonts w:eastAsiaTheme="minorEastAsia"/>
          <w:lang w:eastAsia="zh-CN"/>
        </w:rPr>
        <w:fldChar w:fldCharType="separate"/>
      </w:r>
      <w:r w:rsidR="00990636">
        <w:rPr>
          <w:rFonts w:eastAsiaTheme="minorEastAsia"/>
          <w:lang w:eastAsia="zh-CN"/>
        </w:rPr>
        <w:t>[2]</w:t>
      </w:r>
      <w:r w:rsidRPr="00CA788C">
        <w:rPr>
          <w:rFonts w:eastAsiaTheme="minorEastAsia"/>
          <w:lang w:eastAsia="zh-CN"/>
        </w:rPr>
        <w:fldChar w:fldCharType="end"/>
      </w:r>
      <w:r w:rsidRPr="00CA788C">
        <w:rPr>
          <w:rFonts w:eastAsiaTheme="minorEastAsia"/>
          <w:lang w:eastAsia="zh-CN"/>
        </w:rPr>
        <w:t xml:space="preserve">, the link budget template for R20 outdoor scenarios is listed as the following: </w:t>
      </w:r>
    </w:p>
    <w:tbl>
      <w:tblPr>
        <w:tblStyle w:val="TableGrid"/>
        <w:tblW w:w="0" w:type="auto"/>
        <w:tblLook w:val="04A0" w:firstRow="1" w:lastRow="0" w:firstColumn="1" w:lastColumn="0" w:noHBand="0" w:noVBand="1"/>
      </w:tblPr>
      <w:tblGrid>
        <w:gridCol w:w="9060"/>
      </w:tblGrid>
      <w:tr w:rsidR="00D26D33" w:rsidRPr="00CA788C" w14:paraId="4818BC93" w14:textId="77777777" w:rsidTr="00D26D33">
        <w:tc>
          <w:tcPr>
            <w:tcW w:w="9060" w:type="dxa"/>
            <w:tcBorders>
              <w:top w:val="single" w:sz="4" w:space="0" w:color="000000"/>
              <w:left w:val="single" w:sz="4" w:space="0" w:color="000000"/>
              <w:bottom w:val="single" w:sz="4" w:space="0" w:color="000000"/>
              <w:right w:val="single" w:sz="4" w:space="0" w:color="000000"/>
            </w:tcBorders>
          </w:tcPr>
          <w:p w14:paraId="6DE26E38" w14:textId="77777777" w:rsidR="00D26D33" w:rsidRPr="00CA788C" w:rsidRDefault="00D26D33">
            <w:pPr>
              <w:spacing w:after="120"/>
              <w:rPr>
                <w:rFonts w:eastAsiaTheme="minorEastAsia"/>
                <w:b/>
                <w:iCs/>
                <w:lang w:eastAsia="zh-CN"/>
              </w:rPr>
            </w:pPr>
            <w:r w:rsidRPr="00CA788C">
              <w:rPr>
                <w:rFonts w:eastAsiaTheme="minorEastAsia"/>
                <w:b/>
                <w:iCs/>
                <w:highlight w:val="green"/>
                <w:lang w:eastAsia="zh-CN"/>
              </w:rPr>
              <w:t>Agreement</w:t>
            </w:r>
          </w:p>
          <w:p w14:paraId="22AB3FB9" w14:textId="77777777" w:rsidR="00D26D33" w:rsidRPr="00CA788C" w:rsidRDefault="00D26D33">
            <w:pPr>
              <w:spacing w:after="120"/>
              <w:rPr>
                <w:rFonts w:eastAsiaTheme="minorEastAsia"/>
                <w:bCs/>
                <w:iCs/>
                <w:lang w:eastAsia="zh-CN"/>
              </w:rPr>
            </w:pPr>
            <w:r w:rsidRPr="00CA788C">
              <w:rPr>
                <w:rFonts w:eastAsiaTheme="minorEastAsia"/>
                <w:bCs/>
                <w:iCs/>
                <w:lang w:eastAsia="zh-CN"/>
              </w:rPr>
              <w:t>For Rel-20 study, “Link budget template” is as followings,</w:t>
            </w:r>
          </w:p>
          <w:p w14:paraId="1EB86CE8" w14:textId="2CEB7617" w:rsidR="00D26D33" w:rsidRPr="00CA788C" w:rsidRDefault="00D26D33" w:rsidP="00D26D33">
            <w:pPr>
              <w:numPr>
                <w:ilvl w:val="0"/>
                <w:numId w:val="18"/>
              </w:numPr>
              <w:spacing w:after="120"/>
              <w:jc w:val="both"/>
              <w:rPr>
                <w:rFonts w:eastAsiaTheme="minorEastAsia"/>
                <w:bCs/>
                <w:iCs/>
                <w:lang w:eastAsia="zh-CN"/>
              </w:rPr>
            </w:pPr>
            <w:r w:rsidRPr="00CA788C">
              <w:rPr>
                <w:rFonts w:eastAsiaTheme="minorEastAsia"/>
                <w:bCs/>
                <w:iCs/>
                <w:lang w:eastAsia="zh-CN"/>
              </w:rPr>
              <w:t>Note: additional rows (e.g.</w:t>
            </w:r>
            <w:r w:rsidR="007B2BAD">
              <w:rPr>
                <w:rFonts w:eastAsiaTheme="minorEastAsia"/>
                <w:bCs/>
                <w:iCs/>
                <w:lang w:eastAsia="zh-CN"/>
              </w:rPr>
              <w:t>,</w:t>
            </w:r>
            <w:r w:rsidRPr="00CA788C">
              <w:rPr>
                <w:rFonts w:eastAsiaTheme="minorEastAsia"/>
                <w:bCs/>
                <w:iCs/>
                <w:lang w:eastAsia="zh-CN"/>
              </w:rPr>
              <w:t xml:space="preserve"> for reporting assumptions on energy storage/harvesting) can be further discussed</w:t>
            </w:r>
          </w:p>
          <w:p w14:paraId="0C3E2B88" w14:textId="5DA68889" w:rsidR="00D26D33" w:rsidRPr="00CA788C" w:rsidRDefault="00D26D33">
            <w:pPr>
              <w:spacing w:after="120"/>
              <w:jc w:val="both"/>
              <w:rPr>
                <w:rFonts w:eastAsiaTheme="minorEastAsia"/>
                <w:bCs/>
                <w:i/>
                <w:lang w:eastAsia="zh-CN"/>
              </w:rPr>
            </w:pPr>
            <w:r w:rsidRPr="00CA788C">
              <w:rPr>
                <w:rFonts w:eastAsiaTheme="minorEastAsia"/>
                <w:bCs/>
                <w:i/>
                <w:lang w:eastAsia="zh-CN"/>
              </w:rPr>
              <w:t>(see Link budget template for Rel-20 study in Annex A)</w:t>
            </w:r>
          </w:p>
        </w:tc>
      </w:tr>
    </w:tbl>
    <w:p w14:paraId="732BA25D" w14:textId="77777777" w:rsidR="00D26D33" w:rsidRDefault="00D26D33" w:rsidP="00D26D33">
      <w:pPr>
        <w:spacing w:after="120"/>
        <w:rPr>
          <w:rFonts w:eastAsiaTheme="minorEastAsia"/>
          <w:lang w:eastAsia="zh-CN"/>
        </w:rPr>
      </w:pPr>
    </w:p>
    <w:p w14:paraId="1E9D46C9" w14:textId="5B01B8CF" w:rsidR="000B4F5C" w:rsidRDefault="000B4F5C" w:rsidP="000B4F5C">
      <w:pPr>
        <w:spacing w:after="120"/>
        <w:jc w:val="both"/>
        <w:rPr>
          <w:rFonts w:eastAsiaTheme="minorEastAsia"/>
          <w:lang w:eastAsia="zh-CN"/>
        </w:rPr>
      </w:pPr>
      <w:r>
        <w:rPr>
          <w:rFonts w:eastAsiaTheme="minorEastAsia"/>
          <w:lang w:eastAsia="zh-CN"/>
        </w:rPr>
        <w:t xml:space="preserve">According to the LLS results in section 2 and the link budget template in Annex A, a summary of </w:t>
      </w:r>
      <w:r w:rsidR="004F19E0">
        <w:rPr>
          <w:rFonts w:eastAsiaTheme="minorEastAsia"/>
          <w:lang w:eastAsia="zh-CN"/>
        </w:rPr>
        <w:t>link budget</w:t>
      </w:r>
      <w:r>
        <w:rPr>
          <w:rFonts w:eastAsiaTheme="minorEastAsia"/>
          <w:lang w:eastAsia="zh-CN"/>
        </w:rPr>
        <w:t xml:space="preserve"> evaluation can be seen in the Table 6</w:t>
      </w:r>
      <w:r w:rsidR="005530C9">
        <w:rPr>
          <w:rFonts w:eastAsiaTheme="minorEastAsia"/>
          <w:lang w:eastAsia="zh-CN"/>
        </w:rPr>
        <w:t xml:space="preserve"> with BLER target at 10% and Table 7 with BLER target at 1%</w:t>
      </w:r>
      <w:r w:rsidR="001653E9">
        <w:rPr>
          <w:rFonts w:eastAsiaTheme="minorEastAsia"/>
          <w:lang w:eastAsia="zh-CN"/>
        </w:rPr>
        <w:t>, where the</w:t>
      </w:r>
      <w:r w:rsidR="00E60100">
        <w:rPr>
          <w:rFonts w:eastAsiaTheme="minorEastAsia"/>
          <w:lang w:eastAsia="zh-CN"/>
        </w:rPr>
        <w:t xml:space="preserve"> BS reader </w:t>
      </w:r>
      <w:r w:rsidR="00E60100" w:rsidRPr="00E60100">
        <w:rPr>
          <w:rFonts w:eastAsiaTheme="minorEastAsia"/>
          <w:lang w:eastAsia="zh-CN"/>
        </w:rPr>
        <w:t>antenna gain</w:t>
      </w:r>
      <w:r w:rsidR="00E60100">
        <w:rPr>
          <w:rFonts w:eastAsiaTheme="minorEastAsia"/>
          <w:lang w:eastAsia="zh-CN"/>
        </w:rPr>
        <w:t xml:space="preserve"> is 17</w:t>
      </w:r>
      <w:r w:rsidR="00ED769F">
        <w:rPr>
          <w:rFonts w:eastAsiaTheme="minorEastAsia"/>
          <w:lang w:eastAsia="zh-CN"/>
        </w:rPr>
        <w:t xml:space="preserve"> </w:t>
      </w:r>
      <w:r w:rsidR="00E60100">
        <w:rPr>
          <w:rFonts w:eastAsiaTheme="minorEastAsia"/>
          <w:lang w:eastAsia="zh-CN"/>
        </w:rPr>
        <w:t xml:space="preserve">dB, the </w:t>
      </w:r>
      <w:r w:rsidR="00E60100" w:rsidRPr="00E60100">
        <w:rPr>
          <w:rFonts w:eastAsiaTheme="minorEastAsia"/>
          <w:lang w:eastAsia="zh-CN"/>
        </w:rPr>
        <w:t>Ambient IoT on-object antenna penalty</w:t>
      </w:r>
      <w:r w:rsidR="00E60100">
        <w:rPr>
          <w:rFonts w:eastAsiaTheme="minorEastAsia"/>
          <w:lang w:eastAsia="zh-CN"/>
        </w:rPr>
        <w:t xml:space="preserve"> is 0 dB, reader t</w:t>
      </w:r>
      <w:r w:rsidR="00E60100" w:rsidRPr="00E60100">
        <w:rPr>
          <w:rFonts w:eastAsiaTheme="minorEastAsia"/>
          <w:lang w:eastAsia="zh-CN"/>
        </w:rPr>
        <w:t>otal Tx Power</w:t>
      </w:r>
      <w:r w:rsidR="00E60100">
        <w:rPr>
          <w:rFonts w:eastAsiaTheme="minorEastAsia"/>
          <w:lang w:eastAsia="zh-CN"/>
        </w:rPr>
        <w:t xml:space="preserve"> is 33 dBm, device 2b total Tx power is -10 dBm, device C total Tx power is 5 dBm</w:t>
      </w:r>
      <w:r w:rsidR="00ED769F">
        <w:rPr>
          <w:rFonts w:eastAsiaTheme="minorEastAsia"/>
          <w:lang w:eastAsia="zh-CN"/>
        </w:rPr>
        <w:t>.</w:t>
      </w:r>
    </w:p>
    <w:p w14:paraId="0B52EB0B" w14:textId="568A674D" w:rsidR="00C83878" w:rsidRDefault="00C83878" w:rsidP="000B4F5C">
      <w:pPr>
        <w:spacing w:after="120"/>
        <w:jc w:val="both"/>
        <w:rPr>
          <w:rFonts w:eastAsiaTheme="minorEastAsia"/>
          <w:lang w:eastAsia="zh-CN"/>
        </w:rPr>
      </w:pPr>
      <w:r>
        <w:rPr>
          <w:rFonts w:eastAsiaTheme="minorEastAsia"/>
          <w:lang w:eastAsia="zh-CN"/>
        </w:rPr>
        <w:t xml:space="preserve">The data rate is </w:t>
      </w:r>
      <w:r w:rsidRPr="00C83878">
        <w:rPr>
          <w:rFonts w:eastAsiaTheme="minorEastAsia"/>
          <w:lang w:eastAsia="zh-CN"/>
        </w:rPr>
        <w:t>calculated by dividing the message size excluding CRC by the total transmission time including applicable overheads</w:t>
      </w:r>
      <w:r>
        <w:rPr>
          <w:rFonts w:eastAsiaTheme="minorEastAsia"/>
          <w:lang w:eastAsia="zh-CN"/>
        </w:rPr>
        <w:t xml:space="preserve"> </w:t>
      </w:r>
      <w:r w:rsidRPr="00C83878">
        <w:rPr>
          <w:rFonts w:eastAsiaTheme="minorEastAsia"/>
          <w:lang w:eastAsia="zh-CN"/>
        </w:rPr>
        <w:t>(e.g., CRC, pre/mid/post-ambles if present).</w:t>
      </w:r>
      <w:r>
        <w:rPr>
          <w:rFonts w:eastAsiaTheme="minorEastAsia"/>
          <w:lang w:eastAsia="zh-CN"/>
        </w:rPr>
        <w:t xml:space="preserve"> The CRC is 6 bits, D2R channel coding rate is 1/3, </w:t>
      </w:r>
      <w:r w:rsidR="00133B93">
        <w:rPr>
          <w:rFonts w:eastAsiaTheme="minorEastAsia"/>
          <w:lang w:eastAsia="zh-CN"/>
        </w:rPr>
        <w:t>mid/pre-amble length is 7.</w:t>
      </w:r>
    </w:p>
    <w:p w14:paraId="582D803C" w14:textId="096D1FA0" w:rsidR="000B4F5C" w:rsidRPr="000B4F5C" w:rsidRDefault="000B4F5C" w:rsidP="000B4F5C">
      <w:pPr>
        <w:keepNext/>
        <w:spacing w:beforeLines="50" w:before="120" w:afterLines="0" w:after="120"/>
        <w:jc w:val="center"/>
        <w:rPr>
          <w:bCs/>
          <w:highlight w:val="yellow"/>
        </w:rPr>
      </w:pPr>
      <w:r w:rsidRPr="00751548">
        <w:rPr>
          <w:rFonts w:hint="eastAsia"/>
          <w:bCs/>
        </w:rPr>
        <w:t>T</w:t>
      </w:r>
      <w:r w:rsidRPr="00751548">
        <w:rPr>
          <w:bCs/>
        </w:rPr>
        <w:t>able 6: summary</w:t>
      </w:r>
      <w:r w:rsidRPr="000B4F5C">
        <w:rPr>
          <w:bCs/>
        </w:rPr>
        <w:t xml:space="preserve"> of </w:t>
      </w:r>
      <w:r w:rsidR="004F19E0">
        <w:rPr>
          <w:bCs/>
        </w:rPr>
        <w:t>link budget</w:t>
      </w:r>
      <w:r w:rsidRPr="000B4F5C">
        <w:rPr>
          <w:bCs/>
        </w:rPr>
        <w:t xml:space="preserve"> evaluation</w:t>
      </w:r>
      <w:r w:rsidR="005530C9">
        <w:rPr>
          <w:bCs/>
        </w:rPr>
        <w:t xml:space="preserve"> @ BLER 10%</w:t>
      </w:r>
    </w:p>
    <w:tbl>
      <w:tblPr>
        <w:tblStyle w:val="TableGrid"/>
        <w:tblW w:w="0" w:type="auto"/>
        <w:tblLook w:val="04A0" w:firstRow="1" w:lastRow="0" w:firstColumn="1" w:lastColumn="0" w:noHBand="0" w:noVBand="1"/>
      </w:tblPr>
      <w:tblGrid>
        <w:gridCol w:w="856"/>
        <w:gridCol w:w="869"/>
        <w:gridCol w:w="783"/>
        <w:gridCol w:w="1445"/>
        <w:gridCol w:w="1055"/>
        <w:gridCol w:w="2043"/>
        <w:gridCol w:w="2009"/>
      </w:tblGrid>
      <w:tr w:rsidR="004B1DA9" w:rsidRPr="004B1DA9" w14:paraId="7C05C643" w14:textId="37BD88D7" w:rsidTr="004B1DA9">
        <w:trPr>
          <w:trHeight w:val="113"/>
        </w:trPr>
        <w:tc>
          <w:tcPr>
            <w:tcW w:w="0" w:type="auto"/>
            <w:hideMark/>
          </w:tcPr>
          <w:p w14:paraId="2883A3B1" w14:textId="77777777" w:rsidR="00424AEB" w:rsidRPr="004B1DA9" w:rsidRDefault="00424AEB">
            <w:pPr>
              <w:spacing w:after="120"/>
              <w:rPr>
                <w:rFonts w:eastAsiaTheme="minorEastAsia"/>
                <w:b/>
                <w:bCs/>
                <w:sz w:val="16"/>
                <w:szCs w:val="16"/>
                <w:lang w:eastAsia="zh-CN"/>
              </w:rPr>
            </w:pPr>
            <w:r w:rsidRPr="004B1DA9">
              <w:rPr>
                <w:rFonts w:eastAsiaTheme="minorEastAsia"/>
                <w:b/>
                <w:bCs/>
                <w:sz w:val="16"/>
                <w:szCs w:val="16"/>
                <w:lang w:eastAsia="zh-CN"/>
              </w:rPr>
              <w:t>Direction</w:t>
            </w:r>
          </w:p>
        </w:tc>
        <w:tc>
          <w:tcPr>
            <w:tcW w:w="0" w:type="auto"/>
            <w:hideMark/>
          </w:tcPr>
          <w:p w14:paraId="5D2B8D19" w14:textId="79F3FC01" w:rsidR="00424AEB" w:rsidRPr="004B1DA9" w:rsidRDefault="00C83878">
            <w:pPr>
              <w:spacing w:after="120"/>
              <w:rPr>
                <w:rFonts w:eastAsiaTheme="minorEastAsia"/>
                <w:b/>
                <w:bCs/>
                <w:sz w:val="16"/>
                <w:szCs w:val="16"/>
                <w:lang w:eastAsia="zh-CN"/>
              </w:rPr>
            </w:pPr>
            <w:r>
              <w:rPr>
                <w:rFonts w:eastAsiaTheme="minorEastAsia"/>
                <w:b/>
                <w:bCs/>
                <w:sz w:val="16"/>
                <w:szCs w:val="16"/>
                <w:lang w:eastAsia="zh-CN"/>
              </w:rPr>
              <w:t>Data</w:t>
            </w:r>
            <w:r w:rsidR="00424AEB" w:rsidRPr="004B1DA9">
              <w:rPr>
                <w:rFonts w:eastAsiaTheme="minorEastAsia"/>
                <w:b/>
                <w:bCs/>
                <w:sz w:val="16"/>
                <w:szCs w:val="16"/>
                <w:lang w:eastAsia="zh-CN"/>
              </w:rPr>
              <w:t xml:space="preserve"> rate / kbps</w:t>
            </w:r>
          </w:p>
        </w:tc>
        <w:tc>
          <w:tcPr>
            <w:tcW w:w="0" w:type="auto"/>
            <w:hideMark/>
          </w:tcPr>
          <w:p w14:paraId="6AD0E314" w14:textId="77777777" w:rsidR="00424AEB" w:rsidRPr="004B1DA9" w:rsidRDefault="00424AEB">
            <w:pPr>
              <w:spacing w:after="120"/>
              <w:rPr>
                <w:rFonts w:eastAsiaTheme="minorEastAsia"/>
                <w:b/>
                <w:bCs/>
                <w:sz w:val="16"/>
                <w:szCs w:val="16"/>
                <w:lang w:eastAsia="zh-CN"/>
              </w:rPr>
            </w:pPr>
            <w:r w:rsidRPr="004B1DA9">
              <w:rPr>
                <w:rFonts w:eastAsiaTheme="minorEastAsia"/>
                <w:b/>
                <w:bCs/>
                <w:sz w:val="16"/>
                <w:szCs w:val="16"/>
                <w:lang w:eastAsia="zh-CN"/>
              </w:rPr>
              <w:t>device type</w:t>
            </w:r>
          </w:p>
        </w:tc>
        <w:tc>
          <w:tcPr>
            <w:tcW w:w="0" w:type="auto"/>
            <w:hideMark/>
          </w:tcPr>
          <w:p w14:paraId="6AA45ECA" w14:textId="77777777" w:rsidR="00424AEB" w:rsidRPr="004B1DA9" w:rsidRDefault="00424AEB">
            <w:pPr>
              <w:spacing w:after="120"/>
              <w:rPr>
                <w:rFonts w:eastAsiaTheme="minorEastAsia"/>
                <w:b/>
                <w:bCs/>
                <w:sz w:val="16"/>
                <w:szCs w:val="16"/>
                <w:lang w:eastAsia="zh-CN"/>
              </w:rPr>
            </w:pPr>
            <w:r w:rsidRPr="004B1DA9">
              <w:rPr>
                <w:rFonts w:eastAsiaTheme="minorEastAsia"/>
                <w:b/>
                <w:bCs/>
                <w:sz w:val="16"/>
                <w:szCs w:val="16"/>
                <w:lang w:eastAsia="zh-CN"/>
              </w:rPr>
              <w:t>10% BLER required CNR /dB</w:t>
            </w:r>
          </w:p>
        </w:tc>
        <w:tc>
          <w:tcPr>
            <w:tcW w:w="0" w:type="auto"/>
            <w:hideMark/>
          </w:tcPr>
          <w:p w14:paraId="190C5384" w14:textId="2B914463" w:rsidR="00424AEB" w:rsidRPr="004B1DA9" w:rsidRDefault="00424AEB">
            <w:pPr>
              <w:spacing w:after="120"/>
              <w:rPr>
                <w:rFonts w:eastAsiaTheme="minorEastAsia"/>
                <w:b/>
                <w:bCs/>
                <w:sz w:val="16"/>
                <w:szCs w:val="16"/>
                <w:lang w:eastAsia="zh-CN"/>
              </w:rPr>
            </w:pPr>
            <w:r w:rsidRPr="004B1DA9">
              <w:rPr>
                <w:rFonts w:eastAsiaTheme="minorEastAsia"/>
                <w:b/>
                <w:bCs/>
                <w:sz w:val="16"/>
                <w:szCs w:val="16"/>
                <w:lang w:eastAsia="zh-CN"/>
              </w:rPr>
              <w:t>PL model</w:t>
            </w:r>
            <w:r w:rsidR="00743A04" w:rsidRPr="004B1DA9">
              <w:rPr>
                <w:rFonts w:eastAsiaTheme="minorEastAsia"/>
                <w:b/>
                <w:bCs/>
                <w:sz w:val="16"/>
                <w:szCs w:val="16"/>
                <w:lang w:eastAsia="zh-CN"/>
              </w:rPr>
              <w:t xml:space="preserve"> (NLOS)</w:t>
            </w:r>
          </w:p>
        </w:tc>
        <w:tc>
          <w:tcPr>
            <w:tcW w:w="0" w:type="auto"/>
            <w:hideMark/>
          </w:tcPr>
          <w:p w14:paraId="08ECB5C4" w14:textId="706240EB" w:rsidR="00424AEB" w:rsidRPr="004B1DA9" w:rsidRDefault="00424AEB">
            <w:pPr>
              <w:spacing w:after="120"/>
              <w:rPr>
                <w:rFonts w:eastAsiaTheme="minorEastAsia"/>
                <w:b/>
                <w:bCs/>
                <w:sz w:val="16"/>
                <w:szCs w:val="16"/>
                <w:lang w:eastAsia="zh-CN"/>
              </w:rPr>
            </w:pPr>
            <w:r w:rsidRPr="004B1DA9">
              <w:rPr>
                <w:rFonts w:eastAsiaTheme="minorEastAsia"/>
                <w:b/>
                <w:bCs/>
                <w:sz w:val="16"/>
                <w:szCs w:val="16"/>
                <w:lang w:eastAsia="zh-CN"/>
              </w:rPr>
              <w:t>Distance (2D) with penetration margin of 20 dB</w:t>
            </w:r>
          </w:p>
        </w:tc>
        <w:tc>
          <w:tcPr>
            <w:tcW w:w="0" w:type="auto"/>
          </w:tcPr>
          <w:p w14:paraId="7D376C61" w14:textId="3CB9CD51" w:rsidR="00424AEB" w:rsidRPr="004B1DA9" w:rsidRDefault="00424AEB">
            <w:pPr>
              <w:spacing w:after="120"/>
              <w:rPr>
                <w:rFonts w:eastAsiaTheme="minorEastAsia"/>
                <w:b/>
                <w:bCs/>
                <w:sz w:val="16"/>
                <w:szCs w:val="16"/>
                <w:lang w:eastAsia="zh-CN"/>
              </w:rPr>
            </w:pPr>
            <w:r w:rsidRPr="004B1DA9">
              <w:rPr>
                <w:rFonts w:eastAsiaTheme="minorEastAsia"/>
                <w:b/>
                <w:bCs/>
                <w:sz w:val="16"/>
                <w:szCs w:val="16"/>
                <w:lang w:eastAsia="zh-CN"/>
              </w:rPr>
              <w:t>Distance (2D) with penetration margin of 0 dB</w:t>
            </w:r>
          </w:p>
        </w:tc>
      </w:tr>
      <w:tr w:rsidR="003E34CF" w:rsidRPr="004B1DA9" w14:paraId="6F969553" w14:textId="5245C1FE" w:rsidTr="004B1DA9">
        <w:trPr>
          <w:trHeight w:val="113"/>
        </w:trPr>
        <w:tc>
          <w:tcPr>
            <w:tcW w:w="0" w:type="auto"/>
            <w:vMerge w:val="restart"/>
            <w:vAlign w:val="center"/>
          </w:tcPr>
          <w:p w14:paraId="22C5B1CF" w14:textId="77777777"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D2R</w:t>
            </w:r>
          </w:p>
          <w:p w14:paraId="15430980" w14:textId="77777777"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 xml:space="preserve">　</w:t>
            </w:r>
          </w:p>
          <w:p w14:paraId="3592D5CD" w14:textId="47D028EC"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 xml:space="preserve">　</w:t>
            </w:r>
          </w:p>
        </w:tc>
        <w:tc>
          <w:tcPr>
            <w:tcW w:w="0" w:type="auto"/>
            <w:vMerge w:val="restart"/>
            <w:vAlign w:val="center"/>
          </w:tcPr>
          <w:p w14:paraId="0BF97B3F" w14:textId="5E9C2B41"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3.2 kbps</w:t>
            </w:r>
          </w:p>
          <w:p w14:paraId="7CF9C8CB" w14:textId="5D4C7145" w:rsidR="003E34CF" w:rsidRPr="004B1DA9" w:rsidRDefault="003E34CF" w:rsidP="003E34CF">
            <w:pPr>
              <w:spacing w:after="120"/>
              <w:jc w:val="both"/>
              <w:rPr>
                <w:rFonts w:eastAsiaTheme="minorEastAsia"/>
                <w:sz w:val="16"/>
                <w:szCs w:val="16"/>
                <w:lang w:eastAsia="zh-CN"/>
              </w:rPr>
            </w:pPr>
          </w:p>
          <w:p w14:paraId="5D20DCFB" w14:textId="58A24266" w:rsidR="003E34CF" w:rsidRPr="004B1DA9" w:rsidRDefault="003E34CF" w:rsidP="003E34CF">
            <w:pPr>
              <w:spacing w:after="120"/>
              <w:jc w:val="both"/>
              <w:rPr>
                <w:rFonts w:eastAsiaTheme="minorEastAsia"/>
                <w:sz w:val="16"/>
                <w:szCs w:val="16"/>
                <w:lang w:eastAsia="zh-CN"/>
              </w:rPr>
            </w:pPr>
          </w:p>
        </w:tc>
        <w:tc>
          <w:tcPr>
            <w:tcW w:w="0" w:type="auto"/>
            <w:vMerge w:val="restart"/>
            <w:vAlign w:val="center"/>
          </w:tcPr>
          <w:p w14:paraId="50CA7C46" w14:textId="524CCAB7"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device 2b</w:t>
            </w:r>
          </w:p>
        </w:tc>
        <w:tc>
          <w:tcPr>
            <w:tcW w:w="0" w:type="auto"/>
            <w:vMerge w:val="restart"/>
            <w:vAlign w:val="center"/>
          </w:tcPr>
          <w:p w14:paraId="6B69F7A7" w14:textId="2D6070EF"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-1</w:t>
            </w:r>
          </w:p>
          <w:p w14:paraId="030E6346" w14:textId="5B4EA70B"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 xml:space="preserve">　</w:t>
            </w:r>
          </w:p>
        </w:tc>
        <w:tc>
          <w:tcPr>
            <w:tcW w:w="0" w:type="auto"/>
            <w:vAlign w:val="center"/>
          </w:tcPr>
          <w:p w14:paraId="44E56F0D" w14:textId="21D09E02"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UMa</w:t>
            </w:r>
          </w:p>
        </w:tc>
        <w:tc>
          <w:tcPr>
            <w:tcW w:w="0" w:type="auto"/>
            <w:vAlign w:val="bottom"/>
          </w:tcPr>
          <w:p w14:paraId="30E22AF4" w14:textId="0C994B68"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 xml:space="preserve">154 </w:t>
            </w:r>
          </w:p>
        </w:tc>
        <w:tc>
          <w:tcPr>
            <w:tcW w:w="0" w:type="auto"/>
            <w:vAlign w:val="bottom"/>
          </w:tcPr>
          <w:p w14:paraId="593017BF" w14:textId="301B990D" w:rsidR="003E34CF" w:rsidRPr="004B1DA9" w:rsidRDefault="003E34CF" w:rsidP="003E34CF">
            <w:pPr>
              <w:spacing w:after="120"/>
              <w:jc w:val="both"/>
              <w:rPr>
                <w:rFonts w:eastAsia="DengXian"/>
                <w:color w:val="000000"/>
                <w:sz w:val="16"/>
                <w:szCs w:val="16"/>
              </w:rPr>
            </w:pPr>
            <w:r w:rsidRPr="004B1DA9">
              <w:rPr>
                <w:rFonts w:eastAsia="DengXian"/>
                <w:color w:val="000000"/>
                <w:sz w:val="16"/>
                <w:szCs w:val="16"/>
              </w:rPr>
              <w:t xml:space="preserve">505 </w:t>
            </w:r>
          </w:p>
        </w:tc>
      </w:tr>
      <w:tr w:rsidR="003E34CF" w:rsidRPr="004B1DA9" w14:paraId="5F4B2C11" w14:textId="250BD880" w:rsidTr="004B1DA9">
        <w:trPr>
          <w:trHeight w:val="113"/>
        </w:trPr>
        <w:tc>
          <w:tcPr>
            <w:tcW w:w="0" w:type="auto"/>
            <w:vMerge/>
            <w:vAlign w:val="center"/>
          </w:tcPr>
          <w:p w14:paraId="7471A94F" w14:textId="55A47FBF" w:rsidR="003E34CF" w:rsidRPr="004B1DA9" w:rsidRDefault="003E34CF" w:rsidP="003E34CF">
            <w:pPr>
              <w:spacing w:after="120"/>
              <w:jc w:val="both"/>
              <w:rPr>
                <w:rFonts w:eastAsiaTheme="minorEastAsia"/>
                <w:sz w:val="16"/>
                <w:szCs w:val="16"/>
                <w:lang w:eastAsia="zh-CN"/>
              </w:rPr>
            </w:pPr>
          </w:p>
        </w:tc>
        <w:tc>
          <w:tcPr>
            <w:tcW w:w="0" w:type="auto"/>
            <w:vMerge/>
            <w:vAlign w:val="center"/>
          </w:tcPr>
          <w:p w14:paraId="477932E9" w14:textId="351544B4" w:rsidR="003E34CF" w:rsidRPr="004B1DA9" w:rsidRDefault="003E34CF" w:rsidP="003E34CF">
            <w:pPr>
              <w:spacing w:after="120"/>
              <w:jc w:val="both"/>
              <w:rPr>
                <w:rFonts w:eastAsiaTheme="minorEastAsia"/>
                <w:sz w:val="16"/>
                <w:szCs w:val="16"/>
                <w:lang w:eastAsia="zh-CN"/>
              </w:rPr>
            </w:pPr>
          </w:p>
        </w:tc>
        <w:tc>
          <w:tcPr>
            <w:tcW w:w="0" w:type="auto"/>
            <w:vMerge/>
            <w:vAlign w:val="center"/>
          </w:tcPr>
          <w:p w14:paraId="0FA2EE30" w14:textId="40699A9D" w:rsidR="003E34CF" w:rsidRPr="004B1DA9" w:rsidRDefault="003E34CF" w:rsidP="003E34CF">
            <w:pPr>
              <w:spacing w:after="120"/>
              <w:jc w:val="both"/>
              <w:rPr>
                <w:rFonts w:eastAsiaTheme="minorEastAsia"/>
                <w:sz w:val="16"/>
                <w:szCs w:val="16"/>
                <w:lang w:eastAsia="zh-CN"/>
              </w:rPr>
            </w:pPr>
          </w:p>
        </w:tc>
        <w:tc>
          <w:tcPr>
            <w:tcW w:w="0" w:type="auto"/>
            <w:vMerge/>
            <w:vAlign w:val="center"/>
          </w:tcPr>
          <w:p w14:paraId="78985D3C" w14:textId="1F3CE50B" w:rsidR="003E34CF" w:rsidRPr="004B1DA9" w:rsidRDefault="003E34CF" w:rsidP="003E34CF">
            <w:pPr>
              <w:spacing w:after="120"/>
              <w:jc w:val="both"/>
              <w:rPr>
                <w:rFonts w:eastAsiaTheme="minorEastAsia"/>
                <w:sz w:val="16"/>
                <w:szCs w:val="16"/>
                <w:lang w:eastAsia="zh-CN"/>
              </w:rPr>
            </w:pPr>
          </w:p>
        </w:tc>
        <w:tc>
          <w:tcPr>
            <w:tcW w:w="0" w:type="auto"/>
            <w:vAlign w:val="center"/>
          </w:tcPr>
          <w:p w14:paraId="41AF8349" w14:textId="52B52E3D"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RMa</w:t>
            </w:r>
          </w:p>
        </w:tc>
        <w:tc>
          <w:tcPr>
            <w:tcW w:w="0" w:type="auto"/>
            <w:vAlign w:val="bottom"/>
          </w:tcPr>
          <w:p w14:paraId="054C6855" w14:textId="6C0EFE24"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 xml:space="preserve">262 </w:t>
            </w:r>
          </w:p>
        </w:tc>
        <w:tc>
          <w:tcPr>
            <w:tcW w:w="0" w:type="auto"/>
            <w:vAlign w:val="bottom"/>
          </w:tcPr>
          <w:p w14:paraId="527D5F5F" w14:textId="1474D8E9" w:rsidR="003E34CF" w:rsidRPr="004B1DA9" w:rsidRDefault="003E34CF" w:rsidP="003E34CF">
            <w:pPr>
              <w:spacing w:after="120"/>
              <w:jc w:val="both"/>
              <w:rPr>
                <w:rFonts w:eastAsia="DengXian"/>
                <w:color w:val="000000"/>
                <w:sz w:val="16"/>
                <w:szCs w:val="16"/>
              </w:rPr>
            </w:pPr>
            <w:r w:rsidRPr="004B1DA9">
              <w:rPr>
                <w:rFonts w:eastAsia="DengXian"/>
                <w:color w:val="000000"/>
                <w:sz w:val="16"/>
                <w:szCs w:val="16"/>
              </w:rPr>
              <w:t xml:space="preserve">869 </w:t>
            </w:r>
          </w:p>
        </w:tc>
      </w:tr>
      <w:tr w:rsidR="003E34CF" w:rsidRPr="004B1DA9" w14:paraId="67029BDC" w14:textId="2EC0942F" w:rsidTr="004B1DA9">
        <w:trPr>
          <w:trHeight w:val="113"/>
        </w:trPr>
        <w:tc>
          <w:tcPr>
            <w:tcW w:w="0" w:type="auto"/>
            <w:vMerge/>
            <w:vAlign w:val="center"/>
          </w:tcPr>
          <w:p w14:paraId="5505C6CF" w14:textId="4FBB245B" w:rsidR="003E34CF" w:rsidRPr="004B1DA9" w:rsidRDefault="003E34CF" w:rsidP="003E34CF">
            <w:pPr>
              <w:spacing w:after="120"/>
              <w:jc w:val="both"/>
              <w:rPr>
                <w:rFonts w:eastAsiaTheme="minorEastAsia"/>
                <w:sz w:val="16"/>
                <w:szCs w:val="16"/>
                <w:lang w:eastAsia="zh-CN"/>
              </w:rPr>
            </w:pPr>
          </w:p>
        </w:tc>
        <w:tc>
          <w:tcPr>
            <w:tcW w:w="0" w:type="auto"/>
            <w:vMerge/>
            <w:vAlign w:val="center"/>
          </w:tcPr>
          <w:p w14:paraId="59A8E324" w14:textId="71603DC7" w:rsidR="003E34CF" w:rsidRPr="004B1DA9" w:rsidRDefault="003E34CF" w:rsidP="003E34CF">
            <w:pPr>
              <w:spacing w:after="120"/>
              <w:jc w:val="both"/>
              <w:rPr>
                <w:rFonts w:eastAsiaTheme="minorEastAsia"/>
                <w:sz w:val="16"/>
                <w:szCs w:val="16"/>
                <w:lang w:eastAsia="zh-CN"/>
              </w:rPr>
            </w:pPr>
          </w:p>
        </w:tc>
        <w:tc>
          <w:tcPr>
            <w:tcW w:w="0" w:type="auto"/>
            <w:vMerge/>
            <w:vAlign w:val="center"/>
          </w:tcPr>
          <w:p w14:paraId="3F1EC427" w14:textId="4A32814A" w:rsidR="003E34CF" w:rsidRPr="004B1DA9" w:rsidRDefault="003E34CF" w:rsidP="003E34CF">
            <w:pPr>
              <w:spacing w:after="120"/>
              <w:jc w:val="both"/>
              <w:rPr>
                <w:rFonts w:eastAsiaTheme="minorEastAsia"/>
                <w:sz w:val="16"/>
                <w:szCs w:val="16"/>
                <w:lang w:eastAsia="zh-CN"/>
              </w:rPr>
            </w:pPr>
          </w:p>
        </w:tc>
        <w:tc>
          <w:tcPr>
            <w:tcW w:w="0" w:type="auto"/>
            <w:vMerge/>
            <w:vAlign w:val="center"/>
          </w:tcPr>
          <w:p w14:paraId="1A57F179" w14:textId="291BFB96" w:rsidR="003E34CF" w:rsidRPr="004B1DA9" w:rsidRDefault="003E34CF" w:rsidP="003E34CF">
            <w:pPr>
              <w:spacing w:after="120"/>
              <w:jc w:val="both"/>
              <w:rPr>
                <w:rFonts w:eastAsiaTheme="minorEastAsia"/>
                <w:sz w:val="16"/>
                <w:szCs w:val="16"/>
                <w:lang w:eastAsia="zh-CN"/>
              </w:rPr>
            </w:pPr>
          </w:p>
        </w:tc>
        <w:tc>
          <w:tcPr>
            <w:tcW w:w="0" w:type="auto"/>
            <w:vAlign w:val="center"/>
          </w:tcPr>
          <w:p w14:paraId="773AE7B6" w14:textId="3D9E7706"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UMi</w:t>
            </w:r>
          </w:p>
        </w:tc>
        <w:tc>
          <w:tcPr>
            <w:tcW w:w="0" w:type="auto"/>
            <w:vAlign w:val="bottom"/>
          </w:tcPr>
          <w:p w14:paraId="29D838AA" w14:textId="088E8EDC"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 xml:space="preserve">133 </w:t>
            </w:r>
          </w:p>
        </w:tc>
        <w:tc>
          <w:tcPr>
            <w:tcW w:w="0" w:type="auto"/>
            <w:vAlign w:val="bottom"/>
          </w:tcPr>
          <w:p w14:paraId="2D018C4B" w14:textId="2A7F9BBD" w:rsidR="003E34CF" w:rsidRPr="004B1DA9" w:rsidRDefault="003E34CF" w:rsidP="003E34CF">
            <w:pPr>
              <w:spacing w:after="120"/>
              <w:jc w:val="both"/>
              <w:rPr>
                <w:rFonts w:eastAsia="DengXian"/>
                <w:color w:val="000000"/>
                <w:sz w:val="16"/>
                <w:szCs w:val="16"/>
              </w:rPr>
            </w:pPr>
            <w:r w:rsidRPr="004B1DA9">
              <w:rPr>
                <w:rFonts w:eastAsia="DengXian"/>
                <w:color w:val="000000"/>
                <w:sz w:val="16"/>
                <w:szCs w:val="16"/>
              </w:rPr>
              <w:t xml:space="preserve">492 </w:t>
            </w:r>
          </w:p>
        </w:tc>
      </w:tr>
      <w:tr w:rsidR="003E34CF" w:rsidRPr="004B1DA9" w14:paraId="1FFF0F22" w14:textId="2F6FDC15" w:rsidTr="004B1DA9">
        <w:trPr>
          <w:trHeight w:val="113"/>
        </w:trPr>
        <w:tc>
          <w:tcPr>
            <w:tcW w:w="0" w:type="auto"/>
            <w:vMerge w:val="restart"/>
            <w:vAlign w:val="center"/>
          </w:tcPr>
          <w:p w14:paraId="3B99658F" w14:textId="77777777"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R2D</w:t>
            </w:r>
          </w:p>
          <w:p w14:paraId="06D9FE7D" w14:textId="77777777"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 xml:space="preserve">　</w:t>
            </w:r>
          </w:p>
          <w:p w14:paraId="2A7E461B" w14:textId="7404A539"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 xml:space="preserve">　</w:t>
            </w:r>
          </w:p>
        </w:tc>
        <w:tc>
          <w:tcPr>
            <w:tcW w:w="0" w:type="auto"/>
            <w:vMerge w:val="restart"/>
            <w:vAlign w:val="center"/>
          </w:tcPr>
          <w:p w14:paraId="287AAFF0" w14:textId="77777777"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8.7 kbps</w:t>
            </w:r>
          </w:p>
          <w:p w14:paraId="05BC6395" w14:textId="63DA3731" w:rsidR="003E34CF" w:rsidRPr="004B1DA9" w:rsidRDefault="003E34CF" w:rsidP="003E34CF">
            <w:pPr>
              <w:spacing w:after="120"/>
              <w:jc w:val="both"/>
              <w:rPr>
                <w:rFonts w:eastAsiaTheme="minorEastAsia"/>
                <w:sz w:val="16"/>
                <w:szCs w:val="16"/>
                <w:lang w:eastAsia="zh-CN"/>
              </w:rPr>
            </w:pPr>
          </w:p>
          <w:p w14:paraId="4954518D" w14:textId="45844178" w:rsidR="003E34CF" w:rsidRPr="004B1DA9" w:rsidRDefault="003E34CF" w:rsidP="003E34CF">
            <w:pPr>
              <w:spacing w:after="120"/>
              <w:jc w:val="both"/>
              <w:rPr>
                <w:rFonts w:eastAsiaTheme="minorEastAsia"/>
                <w:sz w:val="16"/>
                <w:szCs w:val="16"/>
                <w:lang w:eastAsia="zh-CN"/>
              </w:rPr>
            </w:pPr>
          </w:p>
        </w:tc>
        <w:tc>
          <w:tcPr>
            <w:tcW w:w="0" w:type="auto"/>
            <w:vMerge/>
            <w:vAlign w:val="center"/>
          </w:tcPr>
          <w:p w14:paraId="42C95C99" w14:textId="7DD41A7F" w:rsidR="003E34CF" w:rsidRPr="004B1DA9" w:rsidRDefault="003E34CF" w:rsidP="003E34CF">
            <w:pPr>
              <w:spacing w:after="120"/>
              <w:jc w:val="both"/>
              <w:rPr>
                <w:rFonts w:eastAsiaTheme="minorEastAsia"/>
                <w:sz w:val="16"/>
                <w:szCs w:val="16"/>
                <w:lang w:eastAsia="zh-CN"/>
              </w:rPr>
            </w:pPr>
          </w:p>
        </w:tc>
        <w:tc>
          <w:tcPr>
            <w:tcW w:w="0" w:type="auto"/>
            <w:vMerge w:val="restart"/>
            <w:vAlign w:val="center"/>
          </w:tcPr>
          <w:p w14:paraId="41F23345" w14:textId="1A965773"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8</w:t>
            </w:r>
          </w:p>
        </w:tc>
        <w:tc>
          <w:tcPr>
            <w:tcW w:w="0" w:type="auto"/>
            <w:vAlign w:val="center"/>
          </w:tcPr>
          <w:p w14:paraId="09FCD4E5" w14:textId="70FDA0D5"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UMa</w:t>
            </w:r>
          </w:p>
        </w:tc>
        <w:tc>
          <w:tcPr>
            <w:tcW w:w="0" w:type="auto"/>
            <w:vAlign w:val="bottom"/>
          </w:tcPr>
          <w:p w14:paraId="437FFC4E" w14:textId="4A517C4E"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 xml:space="preserve">443 </w:t>
            </w:r>
          </w:p>
        </w:tc>
        <w:tc>
          <w:tcPr>
            <w:tcW w:w="0" w:type="auto"/>
            <w:vAlign w:val="bottom"/>
          </w:tcPr>
          <w:p w14:paraId="715AEC5D" w14:textId="20C32E35" w:rsidR="003E34CF" w:rsidRPr="004B1DA9" w:rsidRDefault="003E34CF" w:rsidP="003E34CF">
            <w:pPr>
              <w:spacing w:after="120"/>
              <w:jc w:val="both"/>
              <w:rPr>
                <w:rFonts w:eastAsia="DengXian"/>
                <w:color w:val="000000"/>
                <w:sz w:val="16"/>
                <w:szCs w:val="16"/>
              </w:rPr>
            </w:pPr>
            <w:r w:rsidRPr="004B1DA9">
              <w:rPr>
                <w:rFonts w:eastAsia="DengXian"/>
                <w:color w:val="000000"/>
                <w:sz w:val="16"/>
                <w:szCs w:val="16"/>
              </w:rPr>
              <w:t xml:space="preserve">1440 </w:t>
            </w:r>
          </w:p>
        </w:tc>
      </w:tr>
      <w:tr w:rsidR="003E34CF" w:rsidRPr="004B1DA9" w14:paraId="1C705876" w14:textId="482AAAB7" w:rsidTr="004B1DA9">
        <w:trPr>
          <w:trHeight w:val="113"/>
        </w:trPr>
        <w:tc>
          <w:tcPr>
            <w:tcW w:w="0" w:type="auto"/>
            <w:vMerge/>
            <w:vAlign w:val="center"/>
          </w:tcPr>
          <w:p w14:paraId="02029DF0" w14:textId="5926ABCB" w:rsidR="003E34CF" w:rsidRPr="004B1DA9" w:rsidRDefault="003E34CF" w:rsidP="003E34CF">
            <w:pPr>
              <w:spacing w:after="120"/>
              <w:jc w:val="both"/>
              <w:rPr>
                <w:rFonts w:eastAsiaTheme="minorEastAsia"/>
                <w:sz w:val="16"/>
                <w:szCs w:val="16"/>
                <w:lang w:eastAsia="zh-CN"/>
              </w:rPr>
            </w:pPr>
          </w:p>
        </w:tc>
        <w:tc>
          <w:tcPr>
            <w:tcW w:w="0" w:type="auto"/>
            <w:vMerge/>
            <w:vAlign w:val="center"/>
          </w:tcPr>
          <w:p w14:paraId="3971A354" w14:textId="75A07A24" w:rsidR="003E34CF" w:rsidRPr="004B1DA9" w:rsidRDefault="003E34CF" w:rsidP="003E34CF">
            <w:pPr>
              <w:spacing w:after="120"/>
              <w:jc w:val="both"/>
              <w:rPr>
                <w:rFonts w:eastAsiaTheme="minorEastAsia"/>
                <w:sz w:val="16"/>
                <w:szCs w:val="16"/>
                <w:lang w:eastAsia="zh-CN"/>
              </w:rPr>
            </w:pPr>
          </w:p>
        </w:tc>
        <w:tc>
          <w:tcPr>
            <w:tcW w:w="0" w:type="auto"/>
            <w:vMerge/>
            <w:vAlign w:val="center"/>
          </w:tcPr>
          <w:p w14:paraId="5793AEA0" w14:textId="296B2F9F" w:rsidR="003E34CF" w:rsidRPr="004B1DA9" w:rsidRDefault="003E34CF" w:rsidP="003E34CF">
            <w:pPr>
              <w:spacing w:after="120"/>
              <w:jc w:val="both"/>
              <w:rPr>
                <w:rFonts w:eastAsiaTheme="minorEastAsia"/>
                <w:sz w:val="16"/>
                <w:szCs w:val="16"/>
                <w:lang w:eastAsia="zh-CN"/>
              </w:rPr>
            </w:pPr>
          </w:p>
        </w:tc>
        <w:tc>
          <w:tcPr>
            <w:tcW w:w="0" w:type="auto"/>
            <w:vMerge/>
            <w:vAlign w:val="center"/>
          </w:tcPr>
          <w:p w14:paraId="579F0A30" w14:textId="54644552" w:rsidR="003E34CF" w:rsidRPr="004B1DA9" w:rsidRDefault="003E34CF" w:rsidP="003E34CF">
            <w:pPr>
              <w:spacing w:after="120"/>
              <w:jc w:val="both"/>
              <w:rPr>
                <w:rFonts w:eastAsiaTheme="minorEastAsia"/>
                <w:sz w:val="16"/>
                <w:szCs w:val="16"/>
                <w:lang w:eastAsia="zh-CN"/>
              </w:rPr>
            </w:pPr>
          </w:p>
        </w:tc>
        <w:tc>
          <w:tcPr>
            <w:tcW w:w="0" w:type="auto"/>
            <w:vAlign w:val="center"/>
          </w:tcPr>
          <w:p w14:paraId="192AF87B" w14:textId="1F1DFFA8"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RMa</w:t>
            </w:r>
          </w:p>
        </w:tc>
        <w:tc>
          <w:tcPr>
            <w:tcW w:w="0" w:type="auto"/>
            <w:vAlign w:val="bottom"/>
          </w:tcPr>
          <w:p w14:paraId="208B5609" w14:textId="2971645C"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 xml:space="preserve">761 </w:t>
            </w:r>
          </w:p>
        </w:tc>
        <w:tc>
          <w:tcPr>
            <w:tcW w:w="0" w:type="auto"/>
            <w:vAlign w:val="bottom"/>
          </w:tcPr>
          <w:p w14:paraId="27E3FCEF" w14:textId="45221364" w:rsidR="003E34CF" w:rsidRPr="004B1DA9" w:rsidRDefault="003E34CF" w:rsidP="003E34CF">
            <w:pPr>
              <w:spacing w:after="120"/>
              <w:jc w:val="both"/>
              <w:rPr>
                <w:rFonts w:eastAsia="DengXian"/>
                <w:color w:val="000000"/>
                <w:sz w:val="16"/>
                <w:szCs w:val="16"/>
              </w:rPr>
            </w:pPr>
            <w:r w:rsidRPr="004B1DA9">
              <w:rPr>
                <w:rFonts w:eastAsia="DengXian"/>
                <w:color w:val="000000"/>
                <w:sz w:val="16"/>
                <w:szCs w:val="16"/>
              </w:rPr>
              <w:t xml:space="preserve">2510 </w:t>
            </w:r>
          </w:p>
        </w:tc>
      </w:tr>
      <w:tr w:rsidR="003E34CF" w:rsidRPr="004B1DA9" w14:paraId="537C0275" w14:textId="706B171E" w:rsidTr="004B1DA9">
        <w:trPr>
          <w:trHeight w:val="113"/>
        </w:trPr>
        <w:tc>
          <w:tcPr>
            <w:tcW w:w="0" w:type="auto"/>
            <w:vMerge/>
            <w:vAlign w:val="center"/>
          </w:tcPr>
          <w:p w14:paraId="6DE4CDCE" w14:textId="20A215EB" w:rsidR="003E34CF" w:rsidRPr="004B1DA9" w:rsidRDefault="003E34CF" w:rsidP="003E34CF">
            <w:pPr>
              <w:spacing w:after="120"/>
              <w:jc w:val="both"/>
              <w:rPr>
                <w:rFonts w:eastAsiaTheme="minorEastAsia"/>
                <w:sz w:val="16"/>
                <w:szCs w:val="16"/>
                <w:lang w:eastAsia="zh-CN"/>
              </w:rPr>
            </w:pPr>
          </w:p>
        </w:tc>
        <w:tc>
          <w:tcPr>
            <w:tcW w:w="0" w:type="auto"/>
            <w:vMerge/>
            <w:vAlign w:val="center"/>
          </w:tcPr>
          <w:p w14:paraId="7DB840E2" w14:textId="1FC13872" w:rsidR="003E34CF" w:rsidRPr="004B1DA9" w:rsidRDefault="003E34CF" w:rsidP="003E34CF">
            <w:pPr>
              <w:spacing w:after="120"/>
              <w:jc w:val="both"/>
              <w:rPr>
                <w:rFonts w:eastAsiaTheme="minorEastAsia"/>
                <w:sz w:val="16"/>
                <w:szCs w:val="16"/>
                <w:lang w:eastAsia="zh-CN"/>
              </w:rPr>
            </w:pPr>
          </w:p>
        </w:tc>
        <w:tc>
          <w:tcPr>
            <w:tcW w:w="0" w:type="auto"/>
            <w:vMerge/>
            <w:vAlign w:val="center"/>
          </w:tcPr>
          <w:p w14:paraId="209E116B" w14:textId="26BEE97E" w:rsidR="003E34CF" w:rsidRPr="004B1DA9" w:rsidRDefault="003E34CF" w:rsidP="003E34CF">
            <w:pPr>
              <w:spacing w:after="120"/>
              <w:jc w:val="both"/>
              <w:rPr>
                <w:rFonts w:eastAsiaTheme="minorEastAsia"/>
                <w:sz w:val="16"/>
                <w:szCs w:val="16"/>
                <w:lang w:eastAsia="zh-CN"/>
              </w:rPr>
            </w:pPr>
          </w:p>
        </w:tc>
        <w:tc>
          <w:tcPr>
            <w:tcW w:w="0" w:type="auto"/>
            <w:vMerge/>
            <w:vAlign w:val="center"/>
          </w:tcPr>
          <w:p w14:paraId="6B0EFE53" w14:textId="648190E1" w:rsidR="003E34CF" w:rsidRPr="004B1DA9" w:rsidRDefault="003E34CF" w:rsidP="003E34CF">
            <w:pPr>
              <w:spacing w:after="120"/>
              <w:jc w:val="both"/>
              <w:rPr>
                <w:rFonts w:eastAsiaTheme="minorEastAsia"/>
                <w:sz w:val="16"/>
                <w:szCs w:val="16"/>
                <w:lang w:eastAsia="zh-CN"/>
              </w:rPr>
            </w:pPr>
          </w:p>
        </w:tc>
        <w:tc>
          <w:tcPr>
            <w:tcW w:w="0" w:type="auto"/>
            <w:vAlign w:val="center"/>
          </w:tcPr>
          <w:p w14:paraId="5A3B4A49" w14:textId="78D604B0"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UMi</w:t>
            </w:r>
          </w:p>
        </w:tc>
        <w:tc>
          <w:tcPr>
            <w:tcW w:w="0" w:type="auto"/>
            <w:vAlign w:val="bottom"/>
          </w:tcPr>
          <w:p w14:paraId="2F9DCADB" w14:textId="32A4ED54"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 xml:space="preserve">426 </w:t>
            </w:r>
          </w:p>
        </w:tc>
        <w:tc>
          <w:tcPr>
            <w:tcW w:w="0" w:type="auto"/>
            <w:vAlign w:val="bottom"/>
          </w:tcPr>
          <w:p w14:paraId="5762BFE0" w14:textId="128F03D2" w:rsidR="003E34CF" w:rsidRPr="004B1DA9" w:rsidRDefault="003E34CF" w:rsidP="003E34CF">
            <w:pPr>
              <w:spacing w:after="120"/>
              <w:jc w:val="both"/>
              <w:rPr>
                <w:rFonts w:eastAsia="DengXian"/>
                <w:color w:val="000000"/>
                <w:sz w:val="16"/>
                <w:szCs w:val="16"/>
              </w:rPr>
            </w:pPr>
            <w:r w:rsidRPr="004B1DA9">
              <w:rPr>
                <w:rFonts w:eastAsia="DengXian"/>
                <w:color w:val="000000"/>
                <w:sz w:val="16"/>
                <w:szCs w:val="16"/>
              </w:rPr>
              <w:t xml:space="preserve">1570 </w:t>
            </w:r>
          </w:p>
        </w:tc>
      </w:tr>
      <w:tr w:rsidR="003E34CF" w:rsidRPr="004B1DA9" w14:paraId="2AEBEB9C" w14:textId="0267D676" w:rsidTr="004B1DA9">
        <w:trPr>
          <w:trHeight w:val="113"/>
        </w:trPr>
        <w:tc>
          <w:tcPr>
            <w:tcW w:w="0" w:type="auto"/>
            <w:vMerge w:val="restart"/>
            <w:vAlign w:val="center"/>
          </w:tcPr>
          <w:p w14:paraId="196A5455" w14:textId="77777777"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D2R</w:t>
            </w:r>
          </w:p>
          <w:p w14:paraId="1F31FB66" w14:textId="77777777"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 xml:space="preserve">　</w:t>
            </w:r>
          </w:p>
          <w:p w14:paraId="37DB12F6" w14:textId="5B864C93"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 xml:space="preserve">　</w:t>
            </w:r>
          </w:p>
        </w:tc>
        <w:tc>
          <w:tcPr>
            <w:tcW w:w="0" w:type="auto"/>
            <w:vMerge w:val="restart"/>
            <w:vAlign w:val="center"/>
          </w:tcPr>
          <w:p w14:paraId="594954CD" w14:textId="28344823"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3.2 kbps</w:t>
            </w:r>
          </w:p>
          <w:p w14:paraId="6D471C01" w14:textId="7DD07D4B" w:rsidR="003E34CF" w:rsidRPr="004B1DA9" w:rsidRDefault="003E34CF" w:rsidP="003E34CF">
            <w:pPr>
              <w:spacing w:after="120"/>
              <w:jc w:val="both"/>
              <w:rPr>
                <w:rFonts w:eastAsiaTheme="minorEastAsia"/>
                <w:sz w:val="16"/>
                <w:szCs w:val="16"/>
                <w:lang w:eastAsia="zh-CN"/>
              </w:rPr>
            </w:pPr>
          </w:p>
          <w:p w14:paraId="6A733BF5" w14:textId="4263AB3E" w:rsidR="003E34CF" w:rsidRPr="004B1DA9" w:rsidRDefault="003E34CF" w:rsidP="003E34CF">
            <w:pPr>
              <w:spacing w:after="120"/>
              <w:jc w:val="both"/>
              <w:rPr>
                <w:rFonts w:eastAsiaTheme="minorEastAsia"/>
                <w:sz w:val="16"/>
                <w:szCs w:val="16"/>
                <w:lang w:eastAsia="zh-CN"/>
              </w:rPr>
            </w:pPr>
          </w:p>
        </w:tc>
        <w:tc>
          <w:tcPr>
            <w:tcW w:w="0" w:type="auto"/>
            <w:vMerge w:val="restart"/>
            <w:vAlign w:val="center"/>
          </w:tcPr>
          <w:p w14:paraId="61D028FA" w14:textId="03B888B0"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device c</w:t>
            </w:r>
          </w:p>
        </w:tc>
        <w:tc>
          <w:tcPr>
            <w:tcW w:w="0" w:type="auto"/>
            <w:vMerge w:val="restart"/>
            <w:vAlign w:val="center"/>
          </w:tcPr>
          <w:p w14:paraId="09C0EC25" w14:textId="08E3DC19"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-1</w:t>
            </w:r>
            <w:r w:rsidRPr="004B1DA9">
              <w:rPr>
                <w:rFonts w:eastAsia="DengXian"/>
                <w:color w:val="000000"/>
                <w:sz w:val="16"/>
                <w:szCs w:val="16"/>
              </w:rPr>
              <w:t xml:space="preserve">　</w:t>
            </w:r>
          </w:p>
        </w:tc>
        <w:tc>
          <w:tcPr>
            <w:tcW w:w="0" w:type="auto"/>
            <w:vAlign w:val="center"/>
          </w:tcPr>
          <w:p w14:paraId="50CDFA23" w14:textId="2B4A3586"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UMa</w:t>
            </w:r>
          </w:p>
        </w:tc>
        <w:tc>
          <w:tcPr>
            <w:tcW w:w="0" w:type="auto"/>
            <w:vAlign w:val="bottom"/>
          </w:tcPr>
          <w:p w14:paraId="0901F3A0" w14:textId="6F34928F"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 xml:space="preserve">375 </w:t>
            </w:r>
          </w:p>
        </w:tc>
        <w:tc>
          <w:tcPr>
            <w:tcW w:w="0" w:type="auto"/>
            <w:vAlign w:val="bottom"/>
          </w:tcPr>
          <w:p w14:paraId="649B176D" w14:textId="1FC88FA0" w:rsidR="003E34CF" w:rsidRPr="004B1DA9" w:rsidRDefault="003E34CF" w:rsidP="003E34CF">
            <w:pPr>
              <w:spacing w:after="120"/>
              <w:jc w:val="both"/>
              <w:rPr>
                <w:rFonts w:eastAsia="DengXian"/>
                <w:color w:val="000000"/>
                <w:sz w:val="16"/>
                <w:szCs w:val="16"/>
              </w:rPr>
            </w:pPr>
            <w:r w:rsidRPr="004B1DA9">
              <w:rPr>
                <w:rFonts w:eastAsia="DengXian"/>
                <w:color w:val="000000"/>
                <w:sz w:val="16"/>
                <w:szCs w:val="16"/>
              </w:rPr>
              <w:t xml:space="preserve">1222 </w:t>
            </w:r>
          </w:p>
        </w:tc>
      </w:tr>
      <w:tr w:rsidR="003E34CF" w:rsidRPr="004B1DA9" w14:paraId="41468ED0" w14:textId="2CDE9109" w:rsidTr="004B1DA9">
        <w:trPr>
          <w:trHeight w:val="113"/>
        </w:trPr>
        <w:tc>
          <w:tcPr>
            <w:tcW w:w="0" w:type="auto"/>
            <w:vMerge/>
            <w:vAlign w:val="center"/>
          </w:tcPr>
          <w:p w14:paraId="46CFD189" w14:textId="33533022" w:rsidR="003E34CF" w:rsidRPr="004B1DA9" w:rsidRDefault="003E34CF" w:rsidP="003E34CF">
            <w:pPr>
              <w:spacing w:after="120"/>
              <w:jc w:val="both"/>
              <w:rPr>
                <w:rFonts w:eastAsiaTheme="minorEastAsia"/>
                <w:sz w:val="16"/>
                <w:szCs w:val="16"/>
                <w:lang w:eastAsia="zh-CN"/>
              </w:rPr>
            </w:pPr>
          </w:p>
        </w:tc>
        <w:tc>
          <w:tcPr>
            <w:tcW w:w="0" w:type="auto"/>
            <w:vMerge/>
            <w:vAlign w:val="center"/>
          </w:tcPr>
          <w:p w14:paraId="2DA65AE6" w14:textId="038D2822" w:rsidR="003E34CF" w:rsidRPr="004B1DA9" w:rsidRDefault="003E34CF" w:rsidP="003E34CF">
            <w:pPr>
              <w:spacing w:after="120"/>
              <w:jc w:val="both"/>
              <w:rPr>
                <w:rFonts w:eastAsiaTheme="minorEastAsia"/>
                <w:sz w:val="16"/>
                <w:szCs w:val="16"/>
                <w:lang w:eastAsia="zh-CN"/>
              </w:rPr>
            </w:pPr>
          </w:p>
        </w:tc>
        <w:tc>
          <w:tcPr>
            <w:tcW w:w="0" w:type="auto"/>
            <w:vMerge/>
            <w:vAlign w:val="center"/>
          </w:tcPr>
          <w:p w14:paraId="61F9F322" w14:textId="4137FA01" w:rsidR="003E34CF" w:rsidRPr="004B1DA9" w:rsidRDefault="003E34CF" w:rsidP="003E34CF">
            <w:pPr>
              <w:spacing w:after="120"/>
              <w:jc w:val="both"/>
              <w:rPr>
                <w:rFonts w:eastAsiaTheme="minorEastAsia"/>
                <w:sz w:val="16"/>
                <w:szCs w:val="16"/>
                <w:lang w:eastAsia="zh-CN"/>
              </w:rPr>
            </w:pPr>
          </w:p>
        </w:tc>
        <w:tc>
          <w:tcPr>
            <w:tcW w:w="0" w:type="auto"/>
            <w:vMerge/>
            <w:vAlign w:val="center"/>
          </w:tcPr>
          <w:p w14:paraId="4CF1476D" w14:textId="3004117A" w:rsidR="003E34CF" w:rsidRPr="004B1DA9" w:rsidRDefault="003E34CF" w:rsidP="003E34CF">
            <w:pPr>
              <w:spacing w:after="120"/>
              <w:jc w:val="both"/>
              <w:rPr>
                <w:rFonts w:eastAsiaTheme="minorEastAsia"/>
                <w:sz w:val="16"/>
                <w:szCs w:val="16"/>
                <w:lang w:eastAsia="zh-CN"/>
              </w:rPr>
            </w:pPr>
          </w:p>
        </w:tc>
        <w:tc>
          <w:tcPr>
            <w:tcW w:w="0" w:type="auto"/>
            <w:vAlign w:val="center"/>
          </w:tcPr>
          <w:p w14:paraId="4F453892" w14:textId="12A15DFA"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Rma</w:t>
            </w:r>
          </w:p>
        </w:tc>
        <w:tc>
          <w:tcPr>
            <w:tcW w:w="0" w:type="auto"/>
            <w:vAlign w:val="bottom"/>
          </w:tcPr>
          <w:p w14:paraId="2D982816" w14:textId="236340C3"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 xml:space="preserve">645 </w:t>
            </w:r>
          </w:p>
        </w:tc>
        <w:tc>
          <w:tcPr>
            <w:tcW w:w="0" w:type="auto"/>
            <w:vAlign w:val="bottom"/>
          </w:tcPr>
          <w:p w14:paraId="716EC7FB" w14:textId="03B0D845" w:rsidR="003E34CF" w:rsidRPr="004B1DA9" w:rsidRDefault="003E34CF" w:rsidP="003E34CF">
            <w:pPr>
              <w:spacing w:after="120"/>
              <w:jc w:val="both"/>
              <w:rPr>
                <w:rFonts w:eastAsia="DengXian"/>
                <w:color w:val="000000"/>
                <w:sz w:val="16"/>
                <w:szCs w:val="16"/>
              </w:rPr>
            </w:pPr>
            <w:r w:rsidRPr="004B1DA9">
              <w:rPr>
                <w:rFonts w:eastAsia="DengXian"/>
                <w:color w:val="000000"/>
                <w:sz w:val="16"/>
                <w:szCs w:val="16"/>
              </w:rPr>
              <w:t xml:space="preserve">2126 </w:t>
            </w:r>
          </w:p>
        </w:tc>
      </w:tr>
      <w:tr w:rsidR="003E34CF" w:rsidRPr="004B1DA9" w14:paraId="3147D154" w14:textId="41FACD7D" w:rsidTr="004B1DA9">
        <w:trPr>
          <w:trHeight w:val="113"/>
        </w:trPr>
        <w:tc>
          <w:tcPr>
            <w:tcW w:w="0" w:type="auto"/>
            <w:vMerge/>
            <w:vAlign w:val="center"/>
          </w:tcPr>
          <w:p w14:paraId="71FB2F3A" w14:textId="1E452426" w:rsidR="003E34CF" w:rsidRPr="004B1DA9" w:rsidRDefault="003E34CF" w:rsidP="003E34CF">
            <w:pPr>
              <w:spacing w:after="120"/>
              <w:jc w:val="both"/>
              <w:rPr>
                <w:rFonts w:eastAsiaTheme="minorEastAsia"/>
                <w:sz w:val="16"/>
                <w:szCs w:val="16"/>
                <w:lang w:eastAsia="zh-CN"/>
              </w:rPr>
            </w:pPr>
          </w:p>
        </w:tc>
        <w:tc>
          <w:tcPr>
            <w:tcW w:w="0" w:type="auto"/>
            <w:vMerge/>
            <w:vAlign w:val="center"/>
          </w:tcPr>
          <w:p w14:paraId="4C4FC09A" w14:textId="0B2D3231" w:rsidR="003E34CF" w:rsidRPr="004B1DA9" w:rsidRDefault="003E34CF" w:rsidP="003E34CF">
            <w:pPr>
              <w:spacing w:after="120"/>
              <w:jc w:val="both"/>
              <w:rPr>
                <w:rFonts w:eastAsiaTheme="minorEastAsia"/>
                <w:sz w:val="16"/>
                <w:szCs w:val="16"/>
                <w:lang w:eastAsia="zh-CN"/>
              </w:rPr>
            </w:pPr>
          </w:p>
        </w:tc>
        <w:tc>
          <w:tcPr>
            <w:tcW w:w="0" w:type="auto"/>
            <w:vMerge/>
            <w:vAlign w:val="center"/>
          </w:tcPr>
          <w:p w14:paraId="2A9CA997" w14:textId="38FCCFE8" w:rsidR="003E34CF" w:rsidRPr="004B1DA9" w:rsidRDefault="003E34CF" w:rsidP="003E34CF">
            <w:pPr>
              <w:spacing w:after="120"/>
              <w:jc w:val="both"/>
              <w:rPr>
                <w:rFonts w:eastAsiaTheme="minorEastAsia"/>
                <w:sz w:val="16"/>
                <w:szCs w:val="16"/>
                <w:lang w:eastAsia="zh-CN"/>
              </w:rPr>
            </w:pPr>
          </w:p>
        </w:tc>
        <w:tc>
          <w:tcPr>
            <w:tcW w:w="0" w:type="auto"/>
            <w:vMerge/>
            <w:vAlign w:val="center"/>
          </w:tcPr>
          <w:p w14:paraId="5722D0EF" w14:textId="1FF7E630" w:rsidR="003E34CF" w:rsidRPr="004B1DA9" w:rsidRDefault="003E34CF" w:rsidP="003E34CF">
            <w:pPr>
              <w:spacing w:after="120"/>
              <w:jc w:val="both"/>
              <w:rPr>
                <w:rFonts w:eastAsiaTheme="minorEastAsia"/>
                <w:sz w:val="16"/>
                <w:szCs w:val="16"/>
                <w:lang w:eastAsia="zh-CN"/>
              </w:rPr>
            </w:pPr>
          </w:p>
        </w:tc>
        <w:tc>
          <w:tcPr>
            <w:tcW w:w="0" w:type="auto"/>
            <w:vAlign w:val="center"/>
          </w:tcPr>
          <w:p w14:paraId="02FB1D2D" w14:textId="265AA655"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UMi</w:t>
            </w:r>
          </w:p>
        </w:tc>
        <w:tc>
          <w:tcPr>
            <w:tcW w:w="0" w:type="auto"/>
            <w:vAlign w:val="bottom"/>
          </w:tcPr>
          <w:p w14:paraId="769AF221" w14:textId="7D64881C"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 xml:space="preserve">355 </w:t>
            </w:r>
          </w:p>
        </w:tc>
        <w:tc>
          <w:tcPr>
            <w:tcW w:w="0" w:type="auto"/>
            <w:vAlign w:val="bottom"/>
          </w:tcPr>
          <w:p w14:paraId="4DA9FE10" w14:textId="2228A61B" w:rsidR="003E34CF" w:rsidRPr="004B1DA9" w:rsidRDefault="003E34CF" w:rsidP="003E34CF">
            <w:pPr>
              <w:spacing w:after="120"/>
              <w:jc w:val="both"/>
              <w:rPr>
                <w:rFonts w:eastAsia="DengXian"/>
                <w:color w:val="000000"/>
                <w:sz w:val="16"/>
                <w:szCs w:val="16"/>
              </w:rPr>
            </w:pPr>
            <w:r w:rsidRPr="004B1DA9">
              <w:rPr>
                <w:rFonts w:eastAsia="DengXian"/>
                <w:color w:val="000000"/>
                <w:sz w:val="16"/>
                <w:szCs w:val="16"/>
              </w:rPr>
              <w:t xml:space="preserve">1309 </w:t>
            </w:r>
          </w:p>
        </w:tc>
      </w:tr>
      <w:tr w:rsidR="003E34CF" w:rsidRPr="004B1DA9" w14:paraId="3659328C" w14:textId="0D849ADC" w:rsidTr="004B1DA9">
        <w:trPr>
          <w:trHeight w:val="113"/>
        </w:trPr>
        <w:tc>
          <w:tcPr>
            <w:tcW w:w="0" w:type="auto"/>
            <w:vMerge w:val="restart"/>
            <w:vAlign w:val="center"/>
          </w:tcPr>
          <w:p w14:paraId="3B0D2E58" w14:textId="77777777"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R2D</w:t>
            </w:r>
          </w:p>
          <w:p w14:paraId="03B7B9D1" w14:textId="77777777"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 xml:space="preserve">　</w:t>
            </w:r>
          </w:p>
          <w:p w14:paraId="670DAE9C" w14:textId="3A604438"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 xml:space="preserve">　</w:t>
            </w:r>
          </w:p>
        </w:tc>
        <w:tc>
          <w:tcPr>
            <w:tcW w:w="0" w:type="auto"/>
            <w:vMerge w:val="restart"/>
            <w:vAlign w:val="center"/>
          </w:tcPr>
          <w:p w14:paraId="779E2302" w14:textId="77777777"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8.7 kbps</w:t>
            </w:r>
          </w:p>
          <w:p w14:paraId="08B204D5" w14:textId="04AD5340" w:rsidR="003E34CF" w:rsidRPr="004B1DA9" w:rsidRDefault="003E34CF" w:rsidP="003E34CF">
            <w:pPr>
              <w:spacing w:after="120"/>
              <w:jc w:val="both"/>
              <w:rPr>
                <w:rFonts w:eastAsiaTheme="minorEastAsia"/>
                <w:sz w:val="16"/>
                <w:szCs w:val="16"/>
                <w:lang w:eastAsia="zh-CN"/>
              </w:rPr>
            </w:pPr>
          </w:p>
          <w:p w14:paraId="12F07A08" w14:textId="085F7D0B" w:rsidR="003E34CF" w:rsidRPr="004B1DA9" w:rsidRDefault="003E34CF" w:rsidP="003E34CF">
            <w:pPr>
              <w:spacing w:after="120"/>
              <w:jc w:val="both"/>
              <w:rPr>
                <w:rFonts w:eastAsiaTheme="minorEastAsia"/>
                <w:sz w:val="16"/>
                <w:szCs w:val="16"/>
                <w:lang w:eastAsia="zh-CN"/>
              </w:rPr>
            </w:pPr>
          </w:p>
        </w:tc>
        <w:tc>
          <w:tcPr>
            <w:tcW w:w="0" w:type="auto"/>
            <w:vMerge/>
            <w:vAlign w:val="center"/>
          </w:tcPr>
          <w:p w14:paraId="2E8632D7" w14:textId="3EEB81AD" w:rsidR="003E34CF" w:rsidRPr="004B1DA9" w:rsidRDefault="003E34CF" w:rsidP="003E34CF">
            <w:pPr>
              <w:spacing w:after="120"/>
              <w:jc w:val="both"/>
              <w:rPr>
                <w:rFonts w:eastAsiaTheme="minorEastAsia"/>
                <w:sz w:val="16"/>
                <w:szCs w:val="16"/>
                <w:lang w:eastAsia="zh-CN"/>
              </w:rPr>
            </w:pPr>
          </w:p>
        </w:tc>
        <w:tc>
          <w:tcPr>
            <w:tcW w:w="0" w:type="auto"/>
            <w:vMerge w:val="restart"/>
            <w:vAlign w:val="center"/>
          </w:tcPr>
          <w:p w14:paraId="6D5922D7" w14:textId="3A35DBCB"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8</w:t>
            </w:r>
          </w:p>
        </w:tc>
        <w:tc>
          <w:tcPr>
            <w:tcW w:w="0" w:type="auto"/>
            <w:vAlign w:val="center"/>
          </w:tcPr>
          <w:p w14:paraId="378FB696" w14:textId="2158B0B4"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UMa</w:t>
            </w:r>
          </w:p>
        </w:tc>
        <w:tc>
          <w:tcPr>
            <w:tcW w:w="0" w:type="auto"/>
            <w:vAlign w:val="bottom"/>
          </w:tcPr>
          <w:p w14:paraId="1F5C6346" w14:textId="1F40EA2E"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 xml:space="preserve">492 </w:t>
            </w:r>
          </w:p>
        </w:tc>
        <w:tc>
          <w:tcPr>
            <w:tcW w:w="0" w:type="auto"/>
            <w:vAlign w:val="bottom"/>
          </w:tcPr>
          <w:p w14:paraId="3335A4BE" w14:textId="681142DF" w:rsidR="003E34CF" w:rsidRPr="004B1DA9" w:rsidRDefault="003E34CF" w:rsidP="003E34CF">
            <w:pPr>
              <w:spacing w:after="120"/>
              <w:jc w:val="both"/>
              <w:rPr>
                <w:rFonts w:eastAsia="DengXian"/>
                <w:color w:val="000000"/>
                <w:sz w:val="16"/>
                <w:szCs w:val="16"/>
              </w:rPr>
            </w:pPr>
            <w:r w:rsidRPr="004B1DA9">
              <w:rPr>
                <w:rFonts w:eastAsia="DengXian"/>
                <w:color w:val="000000"/>
                <w:sz w:val="16"/>
                <w:szCs w:val="16"/>
              </w:rPr>
              <w:t xml:space="preserve">1600 </w:t>
            </w:r>
          </w:p>
        </w:tc>
      </w:tr>
      <w:tr w:rsidR="003E34CF" w:rsidRPr="004B1DA9" w14:paraId="608A78BB" w14:textId="2BFDD70E" w:rsidTr="004B1DA9">
        <w:trPr>
          <w:trHeight w:val="113"/>
        </w:trPr>
        <w:tc>
          <w:tcPr>
            <w:tcW w:w="0" w:type="auto"/>
            <w:vMerge/>
            <w:vAlign w:val="center"/>
          </w:tcPr>
          <w:p w14:paraId="0C4C7AE0" w14:textId="7D658787" w:rsidR="003E34CF" w:rsidRPr="004B1DA9" w:rsidRDefault="003E34CF" w:rsidP="003E34CF">
            <w:pPr>
              <w:spacing w:after="120"/>
              <w:jc w:val="both"/>
              <w:rPr>
                <w:rFonts w:eastAsiaTheme="minorEastAsia"/>
                <w:sz w:val="16"/>
                <w:szCs w:val="16"/>
                <w:lang w:eastAsia="zh-CN"/>
              </w:rPr>
            </w:pPr>
          </w:p>
        </w:tc>
        <w:tc>
          <w:tcPr>
            <w:tcW w:w="0" w:type="auto"/>
            <w:vMerge/>
            <w:vAlign w:val="center"/>
          </w:tcPr>
          <w:p w14:paraId="6D129965" w14:textId="35B4E411" w:rsidR="003E34CF" w:rsidRPr="004B1DA9" w:rsidRDefault="003E34CF" w:rsidP="003E34CF">
            <w:pPr>
              <w:spacing w:after="120"/>
              <w:jc w:val="both"/>
              <w:rPr>
                <w:rFonts w:eastAsiaTheme="minorEastAsia"/>
                <w:sz w:val="16"/>
                <w:szCs w:val="16"/>
                <w:lang w:eastAsia="zh-CN"/>
              </w:rPr>
            </w:pPr>
          </w:p>
        </w:tc>
        <w:tc>
          <w:tcPr>
            <w:tcW w:w="0" w:type="auto"/>
            <w:vMerge/>
            <w:vAlign w:val="center"/>
          </w:tcPr>
          <w:p w14:paraId="7D93B677" w14:textId="539670C8" w:rsidR="003E34CF" w:rsidRPr="004B1DA9" w:rsidRDefault="003E34CF" w:rsidP="003E34CF">
            <w:pPr>
              <w:spacing w:after="120"/>
              <w:jc w:val="both"/>
              <w:rPr>
                <w:rFonts w:eastAsiaTheme="minorEastAsia"/>
                <w:sz w:val="16"/>
                <w:szCs w:val="16"/>
                <w:lang w:eastAsia="zh-CN"/>
              </w:rPr>
            </w:pPr>
          </w:p>
        </w:tc>
        <w:tc>
          <w:tcPr>
            <w:tcW w:w="0" w:type="auto"/>
            <w:vMerge/>
            <w:vAlign w:val="center"/>
          </w:tcPr>
          <w:p w14:paraId="26CC0053" w14:textId="0C69658B" w:rsidR="003E34CF" w:rsidRPr="004B1DA9" w:rsidRDefault="003E34CF" w:rsidP="003E34CF">
            <w:pPr>
              <w:spacing w:after="120"/>
              <w:jc w:val="both"/>
              <w:rPr>
                <w:rFonts w:eastAsiaTheme="minorEastAsia"/>
                <w:sz w:val="16"/>
                <w:szCs w:val="16"/>
                <w:lang w:eastAsia="zh-CN"/>
              </w:rPr>
            </w:pPr>
          </w:p>
        </w:tc>
        <w:tc>
          <w:tcPr>
            <w:tcW w:w="0" w:type="auto"/>
            <w:vAlign w:val="center"/>
          </w:tcPr>
          <w:p w14:paraId="40D2A717" w14:textId="5524BD25"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RMa</w:t>
            </w:r>
          </w:p>
        </w:tc>
        <w:tc>
          <w:tcPr>
            <w:tcW w:w="0" w:type="auto"/>
            <w:vAlign w:val="bottom"/>
          </w:tcPr>
          <w:p w14:paraId="6C6101AF" w14:textId="0F31EB22"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 xml:space="preserve">847 </w:t>
            </w:r>
          </w:p>
        </w:tc>
        <w:tc>
          <w:tcPr>
            <w:tcW w:w="0" w:type="auto"/>
            <w:vAlign w:val="bottom"/>
          </w:tcPr>
          <w:p w14:paraId="442FF93F" w14:textId="30AFAD1F" w:rsidR="003E34CF" w:rsidRPr="004B1DA9" w:rsidRDefault="003E34CF" w:rsidP="003E34CF">
            <w:pPr>
              <w:spacing w:after="120"/>
              <w:jc w:val="both"/>
              <w:rPr>
                <w:rFonts w:eastAsia="DengXian"/>
                <w:color w:val="000000"/>
                <w:sz w:val="16"/>
                <w:szCs w:val="16"/>
              </w:rPr>
            </w:pPr>
            <w:r w:rsidRPr="004B1DA9">
              <w:rPr>
                <w:rFonts w:eastAsia="DengXian"/>
                <w:color w:val="000000"/>
                <w:sz w:val="16"/>
                <w:szCs w:val="16"/>
              </w:rPr>
              <w:t xml:space="preserve">2792 </w:t>
            </w:r>
          </w:p>
        </w:tc>
      </w:tr>
      <w:tr w:rsidR="003E34CF" w:rsidRPr="004B1DA9" w14:paraId="693A687F" w14:textId="7F79B276" w:rsidTr="004B1DA9">
        <w:trPr>
          <w:trHeight w:val="113"/>
        </w:trPr>
        <w:tc>
          <w:tcPr>
            <w:tcW w:w="0" w:type="auto"/>
            <w:vMerge/>
            <w:vAlign w:val="center"/>
          </w:tcPr>
          <w:p w14:paraId="0535E47F" w14:textId="1D619ACE" w:rsidR="003E34CF" w:rsidRPr="004B1DA9" w:rsidRDefault="003E34CF" w:rsidP="003E34CF">
            <w:pPr>
              <w:spacing w:after="120"/>
              <w:jc w:val="both"/>
              <w:rPr>
                <w:rFonts w:eastAsiaTheme="minorEastAsia"/>
                <w:sz w:val="16"/>
                <w:szCs w:val="16"/>
                <w:lang w:eastAsia="zh-CN"/>
              </w:rPr>
            </w:pPr>
          </w:p>
        </w:tc>
        <w:tc>
          <w:tcPr>
            <w:tcW w:w="0" w:type="auto"/>
            <w:vMerge/>
            <w:vAlign w:val="center"/>
          </w:tcPr>
          <w:p w14:paraId="7F8B9CCC" w14:textId="462105AE" w:rsidR="003E34CF" w:rsidRPr="004B1DA9" w:rsidRDefault="003E34CF" w:rsidP="003E34CF">
            <w:pPr>
              <w:spacing w:after="120"/>
              <w:jc w:val="both"/>
              <w:rPr>
                <w:rFonts w:eastAsiaTheme="minorEastAsia"/>
                <w:sz w:val="16"/>
                <w:szCs w:val="16"/>
                <w:lang w:eastAsia="zh-CN"/>
              </w:rPr>
            </w:pPr>
          </w:p>
        </w:tc>
        <w:tc>
          <w:tcPr>
            <w:tcW w:w="0" w:type="auto"/>
            <w:vMerge/>
            <w:vAlign w:val="center"/>
          </w:tcPr>
          <w:p w14:paraId="2A0B34F3" w14:textId="4A3056E5" w:rsidR="003E34CF" w:rsidRPr="004B1DA9" w:rsidRDefault="003E34CF" w:rsidP="003E34CF">
            <w:pPr>
              <w:spacing w:after="120"/>
              <w:jc w:val="both"/>
              <w:rPr>
                <w:rFonts w:eastAsiaTheme="minorEastAsia"/>
                <w:sz w:val="16"/>
                <w:szCs w:val="16"/>
                <w:lang w:eastAsia="zh-CN"/>
              </w:rPr>
            </w:pPr>
          </w:p>
        </w:tc>
        <w:tc>
          <w:tcPr>
            <w:tcW w:w="0" w:type="auto"/>
            <w:vMerge/>
            <w:vAlign w:val="center"/>
          </w:tcPr>
          <w:p w14:paraId="0AFB050E" w14:textId="7FB51C67" w:rsidR="003E34CF" w:rsidRPr="004B1DA9" w:rsidRDefault="003E34CF" w:rsidP="003E34CF">
            <w:pPr>
              <w:spacing w:after="120"/>
              <w:jc w:val="both"/>
              <w:rPr>
                <w:rFonts w:eastAsiaTheme="minorEastAsia"/>
                <w:sz w:val="16"/>
                <w:szCs w:val="16"/>
                <w:lang w:eastAsia="zh-CN"/>
              </w:rPr>
            </w:pPr>
          </w:p>
        </w:tc>
        <w:tc>
          <w:tcPr>
            <w:tcW w:w="0" w:type="auto"/>
            <w:vAlign w:val="center"/>
          </w:tcPr>
          <w:p w14:paraId="4D4D9D99" w14:textId="2C1F440C"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UMi</w:t>
            </w:r>
          </w:p>
        </w:tc>
        <w:tc>
          <w:tcPr>
            <w:tcW w:w="0" w:type="auto"/>
            <w:vAlign w:val="bottom"/>
          </w:tcPr>
          <w:p w14:paraId="35A3D54B" w14:textId="08B431B5"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 xml:space="preserve">479 </w:t>
            </w:r>
          </w:p>
        </w:tc>
        <w:tc>
          <w:tcPr>
            <w:tcW w:w="0" w:type="auto"/>
            <w:vAlign w:val="bottom"/>
          </w:tcPr>
          <w:p w14:paraId="7AC04B21" w14:textId="4F50000D" w:rsidR="003E34CF" w:rsidRPr="004B1DA9" w:rsidRDefault="003E34CF" w:rsidP="003E34CF">
            <w:pPr>
              <w:spacing w:after="120"/>
              <w:jc w:val="both"/>
              <w:rPr>
                <w:rFonts w:eastAsia="DengXian"/>
                <w:color w:val="000000"/>
                <w:sz w:val="16"/>
                <w:szCs w:val="16"/>
              </w:rPr>
            </w:pPr>
            <w:r w:rsidRPr="004B1DA9">
              <w:rPr>
                <w:rFonts w:eastAsia="DengXian"/>
                <w:color w:val="000000"/>
                <w:sz w:val="16"/>
                <w:szCs w:val="16"/>
              </w:rPr>
              <w:t xml:space="preserve">1764 </w:t>
            </w:r>
          </w:p>
        </w:tc>
      </w:tr>
    </w:tbl>
    <w:p w14:paraId="5497DCD7" w14:textId="77777777" w:rsidR="000B4F5C" w:rsidRDefault="000B4F5C" w:rsidP="00D26D33">
      <w:pPr>
        <w:spacing w:after="120"/>
        <w:rPr>
          <w:rFonts w:eastAsiaTheme="minorEastAsia"/>
          <w:lang w:eastAsia="zh-CN"/>
        </w:rPr>
      </w:pPr>
    </w:p>
    <w:p w14:paraId="53FB3A4E" w14:textId="331769DA" w:rsidR="005530C9" w:rsidRDefault="005530C9" w:rsidP="005530C9">
      <w:pPr>
        <w:keepNext/>
        <w:spacing w:beforeLines="50" w:before="120" w:afterLines="0" w:after="120"/>
        <w:jc w:val="center"/>
        <w:rPr>
          <w:bCs/>
          <w:highlight w:val="yellow"/>
        </w:rPr>
      </w:pPr>
      <w:r w:rsidRPr="00751548">
        <w:rPr>
          <w:bCs/>
        </w:rPr>
        <w:t>Table 7: summary of link</w:t>
      </w:r>
      <w:r>
        <w:rPr>
          <w:bCs/>
        </w:rPr>
        <w:t xml:space="preserve"> budget evaluation @ BLER 1%</w:t>
      </w:r>
    </w:p>
    <w:tbl>
      <w:tblPr>
        <w:tblStyle w:val="TableGrid"/>
        <w:tblW w:w="0" w:type="auto"/>
        <w:tblLook w:val="04A0" w:firstRow="1" w:lastRow="0" w:firstColumn="1" w:lastColumn="0" w:noHBand="0" w:noVBand="1"/>
      </w:tblPr>
      <w:tblGrid>
        <w:gridCol w:w="856"/>
        <w:gridCol w:w="817"/>
        <w:gridCol w:w="787"/>
        <w:gridCol w:w="1428"/>
        <w:gridCol w:w="1063"/>
        <w:gridCol w:w="2072"/>
        <w:gridCol w:w="2037"/>
      </w:tblGrid>
      <w:tr w:rsidR="004B1DA9" w:rsidRPr="004B1DA9" w14:paraId="6097E3DD" w14:textId="77777777" w:rsidTr="004B1DA9">
        <w:trPr>
          <w:trHeight w:val="20"/>
        </w:trPr>
        <w:tc>
          <w:tcPr>
            <w:tcW w:w="0" w:type="auto"/>
            <w:tcBorders>
              <w:top w:val="single" w:sz="4" w:space="0" w:color="000000"/>
              <w:left w:val="single" w:sz="4" w:space="0" w:color="000000"/>
              <w:bottom w:val="single" w:sz="4" w:space="0" w:color="000000"/>
              <w:right w:val="single" w:sz="4" w:space="0" w:color="000000"/>
            </w:tcBorders>
            <w:hideMark/>
          </w:tcPr>
          <w:p w14:paraId="302B0B1A" w14:textId="77777777" w:rsidR="008D089B" w:rsidRPr="004B1DA9" w:rsidRDefault="008D089B">
            <w:pPr>
              <w:spacing w:after="120"/>
              <w:rPr>
                <w:rFonts w:eastAsiaTheme="minorEastAsia"/>
                <w:b/>
                <w:bCs/>
                <w:sz w:val="16"/>
                <w:szCs w:val="16"/>
                <w:lang w:eastAsia="zh-CN"/>
              </w:rPr>
            </w:pPr>
            <w:r w:rsidRPr="004B1DA9">
              <w:rPr>
                <w:rFonts w:eastAsiaTheme="minorEastAsia"/>
                <w:b/>
                <w:bCs/>
                <w:sz w:val="16"/>
                <w:szCs w:val="16"/>
                <w:lang w:eastAsia="zh-CN"/>
              </w:rPr>
              <w:t>Direction</w:t>
            </w:r>
          </w:p>
        </w:tc>
        <w:tc>
          <w:tcPr>
            <w:tcW w:w="0" w:type="auto"/>
            <w:tcBorders>
              <w:top w:val="single" w:sz="4" w:space="0" w:color="000000"/>
              <w:left w:val="single" w:sz="4" w:space="0" w:color="000000"/>
              <w:bottom w:val="single" w:sz="4" w:space="0" w:color="000000"/>
              <w:right w:val="single" w:sz="4" w:space="0" w:color="000000"/>
            </w:tcBorders>
            <w:hideMark/>
          </w:tcPr>
          <w:p w14:paraId="7E55B211" w14:textId="77777777" w:rsidR="008D089B" w:rsidRPr="004B1DA9" w:rsidRDefault="008D089B">
            <w:pPr>
              <w:spacing w:after="120"/>
              <w:rPr>
                <w:rFonts w:eastAsiaTheme="minorEastAsia"/>
                <w:b/>
                <w:bCs/>
                <w:sz w:val="16"/>
                <w:szCs w:val="16"/>
                <w:lang w:eastAsia="zh-CN"/>
              </w:rPr>
            </w:pPr>
            <w:r w:rsidRPr="004B1DA9">
              <w:rPr>
                <w:rFonts w:eastAsiaTheme="minorEastAsia"/>
                <w:b/>
                <w:bCs/>
                <w:sz w:val="16"/>
                <w:szCs w:val="16"/>
                <w:lang w:eastAsia="zh-CN"/>
              </w:rPr>
              <w:t>bit rate / kbps</w:t>
            </w:r>
          </w:p>
        </w:tc>
        <w:tc>
          <w:tcPr>
            <w:tcW w:w="0" w:type="auto"/>
            <w:tcBorders>
              <w:top w:val="single" w:sz="4" w:space="0" w:color="000000"/>
              <w:left w:val="single" w:sz="4" w:space="0" w:color="000000"/>
              <w:bottom w:val="single" w:sz="4" w:space="0" w:color="000000"/>
              <w:right w:val="single" w:sz="4" w:space="0" w:color="000000"/>
            </w:tcBorders>
            <w:hideMark/>
          </w:tcPr>
          <w:p w14:paraId="389D3D46" w14:textId="77777777" w:rsidR="008D089B" w:rsidRPr="004B1DA9" w:rsidRDefault="008D089B">
            <w:pPr>
              <w:spacing w:after="120"/>
              <w:rPr>
                <w:rFonts w:eastAsiaTheme="minorEastAsia"/>
                <w:b/>
                <w:bCs/>
                <w:sz w:val="16"/>
                <w:szCs w:val="16"/>
                <w:lang w:eastAsia="zh-CN"/>
              </w:rPr>
            </w:pPr>
            <w:r w:rsidRPr="004B1DA9">
              <w:rPr>
                <w:rFonts w:eastAsiaTheme="minorEastAsia"/>
                <w:b/>
                <w:bCs/>
                <w:sz w:val="16"/>
                <w:szCs w:val="16"/>
                <w:lang w:eastAsia="zh-CN"/>
              </w:rPr>
              <w:t>device type</w:t>
            </w:r>
          </w:p>
        </w:tc>
        <w:tc>
          <w:tcPr>
            <w:tcW w:w="0" w:type="auto"/>
            <w:tcBorders>
              <w:top w:val="single" w:sz="4" w:space="0" w:color="000000"/>
              <w:left w:val="single" w:sz="4" w:space="0" w:color="000000"/>
              <w:bottom w:val="single" w:sz="4" w:space="0" w:color="000000"/>
              <w:right w:val="single" w:sz="4" w:space="0" w:color="000000"/>
            </w:tcBorders>
            <w:hideMark/>
          </w:tcPr>
          <w:p w14:paraId="03446D17" w14:textId="042A27B4" w:rsidR="008D089B" w:rsidRPr="004B1DA9" w:rsidRDefault="008D089B">
            <w:pPr>
              <w:spacing w:after="120"/>
              <w:rPr>
                <w:rFonts w:eastAsiaTheme="minorEastAsia"/>
                <w:b/>
                <w:bCs/>
                <w:sz w:val="16"/>
                <w:szCs w:val="16"/>
                <w:lang w:eastAsia="zh-CN"/>
              </w:rPr>
            </w:pPr>
            <w:r w:rsidRPr="004B1DA9">
              <w:rPr>
                <w:rFonts w:eastAsiaTheme="minorEastAsia"/>
                <w:b/>
                <w:bCs/>
                <w:sz w:val="16"/>
                <w:szCs w:val="16"/>
                <w:lang w:eastAsia="zh-CN"/>
              </w:rPr>
              <w:t>1% BLER required CNR /dB</w:t>
            </w:r>
          </w:p>
        </w:tc>
        <w:tc>
          <w:tcPr>
            <w:tcW w:w="0" w:type="auto"/>
            <w:tcBorders>
              <w:top w:val="single" w:sz="4" w:space="0" w:color="000000"/>
              <w:left w:val="single" w:sz="4" w:space="0" w:color="000000"/>
              <w:bottom w:val="single" w:sz="4" w:space="0" w:color="000000"/>
              <w:right w:val="single" w:sz="4" w:space="0" w:color="000000"/>
            </w:tcBorders>
            <w:hideMark/>
          </w:tcPr>
          <w:p w14:paraId="7319C9D8" w14:textId="77777777" w:rsidR="008D089B" w:rsidRPr="004B1DA9" w:rsidRDefault="008D089B">
            <w:pPr>
              <w:spacing w:after="120"/>
              <w:rPr>
                <w:rFonts w:eastAsiaTheme="minorEastAsia"/>
                <w:b/>
                <w:bCs/>
                <w:sz w:val="16"/>
                <w:szCs w:val="16"/>
                <w:lang w:eastAsia="zh-CN"/>
              </w:rPr>
            </w:pPr>
            <w:r w:rsidRPr="004B1DA9">
              <w:rPr>
                <w:rFonts w:eastAsiaTheme="minorEastAsia"/>
                <w:b/>
                <w:bCs/>
                <w:sz w:val="16"/>
                <w:szCs w:val="16"/>
                <w:lang w:eastAsia="zh-CN"/>
              </w:rPr>
              <w:t>PL model (NLOS)</w:t>
            </w:r>
          </w:p>
        </w:tc>
        <w:tc>
          <w:tcPr>
            <w:tcW w:w="0" w:type="auto"/>
            <w:tcBorders>
              <w:top w:val="single" w:sz="4" w:space="0" w:color="000000"/>
              <w:left w:val="single" w:sz="4" w:space="0" w:color="000000"/>
              <w:bottom w:val="single" w:sz="4" w:space="0" w:color="000000"/>
              <w:right w:val="single" w:sz="4" w:space="0" w:color="000000"/>
            </w:tcBorders>
            <w:hideMark/>
          </w:tcPr>
          <w:p w14:paraId="3F61500B" w14:textId="77777777" w:rsidR="008D089B" w:rsidRPr="004B1DA9" w:rsidRDefault="008D089B">
            <w:pPr>
              <w:spacing w:after="120"/>
              <w:rPr>
                <w:rFonts w:eastAsiaTheme="minorEastAsia"/>
                <w:b/>
                <w:bCs/>
                <w:sz w:val="16"/>
                <w:szCs w:val="16"/>
                <w:lang w:eastAsia="zh-CN"/>
              </w:rPr>
            </w:pPr>
            <w:r w:rsidRPr="004B1DA9">
              <w:rPr>
                <w:rFonts w:eastAsiaTheme="minorEastAsia"/>
                <w:b/>
                <w:bCs/>
                <w:sz w:val="16"/>
                <w:szCs w:val="16"/>
                <w:lang w:eastAsia="zh-CN"/>
              </w:rPr>
              <w:t>Distance (2D) with penetration margin of 20 dB</w:t>
            </w:r>
          </w:p>
        </w:tc>
        <w:tc>
          <w:tcPr>
            <w:tcW w:w="0" w:type="auto"/>
            <w:tcBorders>
              <w:top w:val="single" w:sz="4" w:space="0" w:color="000000"/>
              <w:left w:val="single" w:sz="4" w:space="0" w:color="000000"/>
              <w:bottom w:val="single" w:sz="4" w:space="0" w:color="000000"/>
              <w:right w:val="single" w:sz="4" w:space="0" w:color="000000"/>
            </w:tcBorders>
            <w:hideMark/>
          </w:tcPr>
          <w:p w14:paraId="1348880C" w14:textId="77777777" w:rsidR="008D089B" w:rsidRPr="004B1DA9" w:rsidRDefault="008D089B">
            <w:pPr>
              <w:spacing w:after="120"/>
              <w:rPr>
                <w:rFonts w:eastAsiaTheme="minorEastAsia"/>
                <w:b/>
                <w:bCs/>
                <w:sz w:val="16"/>
                <w:szCs w:val="16"/>
                <w:lang w:eastAsia="zh-CN"/>
              </w:rPr>
            </w:pPr>
            <w:r w:rsidRPr="004B1DA9">
              <w:rPr>
                <w:rFonts w:eastAsiaTheme="minorEastAsia"/>
                <w:b/>
                <w:bCs/>
                <w:sz w:val="16"/>
                <w:szCs w:val="16"/>
                <w:lang w:eastAsia="zh-CN"/>
              </w:rPr>
              <w:t>Distance (2D) with penetration margin of 0 dB</w:t>
            </w:r>
          </w:p>
        </w:tc>
      </w:tr>
      <w:tr w:rsidR="004B1DA9" w:rsidRPr="004B1DA9" w14:paraId="719EBB50" w14:textId="77777777" w:rsidTr="004B1DA9">
        <w:trPr>
          <w:trHeight w:val="20"/>
        </w:trPr>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14:paraId="3E0D7545" w14:textId="77777777"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D2R</w:t>
            </w:r>
          </w:p>
          <w:p w14:paraId="2558A5B2" w14:textId="77777777" w:rsidR="003E34CF" w:rsidRPr="004B1DA9" w:rsidRDefault="003E34CF" w:rsidP="003E34CF">
            <w:pPr>
              <w:spacing w:after="120"/>
              <w:jc w:val="both"/>
              <w:rPr>
                <w:rFonts w:eastAsiaTheme="minorEastAsia"/>
                <w:sz w:val="16"/>
                <w:szCs w:val="16"/>
                <w:lang w:eastAsia="zh-CN"/>
              </w:rPr>
            </w:pPr>
            <w:r w:rsidRPr="004B1DA9">
              <w:rPr>
                <w:rFonts w:eastAsia="DengXian" w:hint="eastAsia"/>
                <w:color w:val="000000"/>
                <w:sz w:val="16"/>
                <w:szCs w:val="16"/>
              </w:rPr>
              <w:t xml:space="preserve">　</w:t>
            </w:r>
          </w:p>
          <w:p w14:paraId="54D95808" w14:textId="77777777" w:rsidR="003E34CF" w:rsidRPr="004B1DA9" w:rsidRDefault="003E34CF" w:rsidP="003E34CF">
            <w:pPr>
              <w:spacing w:after="120"/>
              <w:jc w:val="both"/>
              <w:rPr>
                <w:rFonts w:eastAsiaTheme="minorEastAsia"/>
                <w:sz w:val="16"/>
                <w:szCs w:val="16"/>
                <w:lang w:eastAsia="zh-CN"/>
              </w:rPr>
            </w:pPr>
            <w:r w:rsidRPr="004B1DA9">
              <w:rPr>
                <w:rFonts w:eastAsia="DengXian" w:hint="eastAsia"/>
                <w:color w:val="000000"/>
                <w:sz w:val="16"/>
                <w:szCs w:val="16"/>
              </w:rPr>
              <w:t xml:space="preserve">　</w:t>
            </w:r>
          </w:p>
        </w:tc>
        <w:tc>
          <w:tcPr>
            <w:tcW w:w="0" w:type="auto"/>
            <w:vMerge w:val="restart"/>
            <w:tcBorders>
              <w:top w:val="single" w:sz="4" w:space="0" w:color="000000"/>
              <w:left w:val="single" w:sz="4" w:space="0" w:color="000000"/>
              <w:bottom w:val="single" w:sz="4" w:space="0" w:color="000000"/>
              <w:right w:val="single" w:sz="4" w:space="0" w:color="000000"/>
            </w:tcBorders>
            <w:vAlign w:val="center"/>
          </w:tcPr>
          <w:p w14:paraId="311317DA" w14:textId="78C0334A"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3.2 kbps</w:t>
            </w:r>
          </w:p>
          <w:p w14:paraId="4486E415" w14:textId="77777777" w:rsidR="003E34CF" w:rsidRPr="004B1DA9" w:rsidRDefault="003E34CF" w:rsidP="003E34CF">
            <w:pPr>
              <w:spacing w:after="120"/>
              <w:jc w:val="both"/>
              <w:rPr>
                <w:rFonts w:eastAsiaTheme="minorEastAsia"/>
                <w:sz w:val="16"/>
                <w:szCs w:val="16"/>
                <w:lang w:eastAsia="zh-CN"/>
              </w:rPr>
            </w:pPr>
          </w:p>
          <w:p w14:paraId="05E8C3F6" w14:textId="77777777" w:rsidR="003E34CF" w:rsidRPr="004B1DA9" w:rsidRDefault="003E34CF" w:rsidP="003E34CF">
            <w:pPr>
              <w:spacing w:after="120"/>
              <w:jc w:val="both"/>
              <w:rPr>
                <w:rFonts w:eastAsiaTheme="minorEastAsia"/>
                <w:sz w:val="16"/>
                <w:szCs w:val="16"/>
                <w:lang w:eastAsia="zh-CN"/>
              </w:rPr>
            </w:pPr>
          </w:p>
        </w:tc>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14:paraId="4DB26F09" w14:textId="77777777"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device 2b</w:t>
            </w:r>
          </w:p>
        </w:tc>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14:paraId="515A8EB9" w14:textId="5B4ACE0F"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6</w:t>
            </w:r>
          </w:p>
          <w:p w14:paraId="1A2242F9" w14:textId="77777777" w:rsidR="003E34CF" w:rsidRPr="004B1DA9" w:rsidRDefault="003E34CF" w:rsidP="003E34CF">
            <w:pPr>
              <w:spacing w:after="120"/>
              <w:jc w:val="both"/>
              <w:rPr>
                <w:rFonts w:eastAsiaTheme="minorEastAsia"/>
                <w:sz w:val="16"/>
                <w:szCs w:val="16"/>
                <w:lang w:eastAsia="zh-CN"/>
              </w:rPr>
            </w:pPr>
            <w:r w:rsidRPr="004B1DA9">
              <w:rPr>
                <w:rFonts w:eastAsia="DengXian" w:hint="eastAsia"/>
                <w:color w:val="000000"/>
                <w:sz w:val="16"/>
                <w:szCs w:val="16"/>
              </w:rPr>
              <w:t xml:space="preserve">　</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F701649" w14:textId="77777777"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UMa</w:t>
            </w:r>
          </w:p>
        </w:tc>
        <w:tc>
          <w:tcPr>
            <w:tcW w:w="0" w:type="auto"/>
            <w:tcBorders>
              <w:top w:val="single" w:sz="4" w:space="0" w:color="000000"/>
              <w:left w:val="single" w:sz="4" w:space="0" w:color="000000"/>
              <w:bottom w:val="single" w:sz="4" w:space="0" w:color="000000"/>
              <w:right w:val="single" w:sz="4" w:space="0" w:color="000000"/>
            </w:tcBorders>
          </w:tcPr>
          <w:p w14:paraId="7A13C176" w14:textId="61651BB8" w:rsidR="003E34CF" w:rsidRPr="004B1DA9" w:rsidRDefault="003E34CF" w:rsidP="003E34CF">
            <w:pPr>
              <w:spacing w:after="120"/>
              <w:jc w:val="both"/>
              <w:rPr>
                <w:rFonts w:eastAsiaTheme="minorEastAsia"/>
                <w:sz w:val="16"/>
                <w:szCs w:val="16"/>
                <w:lang w:eastAsia="zh-CN"/>
              </w:rPr>
            </w:pPr>
            <w:r w:rsidRPr="004B1DA9">
              <w:rPr>
                <w:sz w:val="16"/>
                <w:szCs w:val="16"/>
              </w:rPr>
              <w:t xml:space="preserve">100 </w:t>
            </w:r>
          </w:p>
        </w:tc>
        <w:tc>
          <w:tcPr>
            <w:tcW w:w="0" w:type="auto"/>
            <w:tcBorders>
              <w:top w:val="single" w:sz="4" w:space="0" w:color="000000"/>
              <w:left w:val="single" w:sz="4" w:space="0" w:color="000000"/>
              <w:bottom w:val="single" w:sz="4" w:space="0" w:color="000000"/>
              <w:right w:val="single" w:sz="4" w:space="0" w:color="000000"/>
            </w:tcBorders>
          </w:tcPr>
          <w:p w14:paraId="62F1CEFD" w14:textId="3DF29A6F" w:rsidR="003E34CF" w:rsidRPr="004B1DA9" w:rsidRDefault="003E34CF" w:rsidP="003E34CF">
            <w:pPr>
              <w:spacing w:after="120"/>
              <w:jc w:val="both"/>
              <w:rPr>
                <w:rFonts w:eastAsia="DengXian"/>
                <w:color w:val="000000"/>
                <w:sz w:val="16"/>
                <w:szCs w:val="16"/>
              </w:rPr>
            </w:pPr>
            <w:r w:rsidRPr="004B1DA9">
              <w:rPr>
                <w:sz w:val="16"/>
                <w:szCs w:val="16"/>
              </w:rPr>
              <w:t xml:space="preserve">334 </w:t>
            </w:r>
          </w:p>
        </w:tc>
      </w:tr>
      <w:tr w:rsidR="004B1DA9" w:rsidRPr="004B1DA9" w14:paraId="5003BF0A" w14:textId="77777777" w:rsidTr="004B1DA9">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184F27B" w14:textId="77777777" w:rsidR="003E34CF" w:rsidRPr="004B1DA9" w:rsidRDefault="003E34CF" w:rsidP="003E34CF">
            <w:pPr>
              <w:spacing w:beforeAutospacing="1" w:afterLines="0"/>
              <w:rPr>
                <w:rFonts w:eastAsiaTheme="minorEastAsia"/>
                <w:sz w:val="16"/>
                <w:szCs w:val="16"/>
                <w:lang w:eastAsia="zh-C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45753CB" w14:textId="77777777" w:rsidR="003E34CF" w:rsidRPr="004B1DA9" w:rsidRDefault="003E34CF" w:rsidP="003E34CF">
            <w:pPr>
              <w:spacing w:beforeAutospacing="1" w:afterLines="0"/>
              <w:rPr>
                <w:rFonts w:eastAsiaTheme="minorEastAsia"/>
                <w:sz w:val="16"/>
                <w:szCs w:val="16"/>
                <w:lang w:eastAsia="zh-C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5365701" w14:textId="77777777" w:rsidR="003E34CF" w:rsidRPr="004B1DA9" w:rsidRDefault="003E34CF" w:rsidP="003E34CF">
            <w:pPr>
              <w:spacing w:beforeAutospacing="1" w:afterLines="0"/>
              <w:rPr>
                <w:rFonts w:eastAsiaTheme="minorEastAsia"/>
                <w:sz w:val="16"/>
                <w:szCs w:val="16"/>
                <w:lang w:eastAsia="zh-C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0B4AD69" w14:textId="77777777" w:rsidR="003E34CF" w:rsidRPr="004B1DA9" w:rsidRDefault="003E34CF" w:rsidP="003E34CF">
            <w:pPr>
              <w:spacing w:beforeAutospacing="1" w:afterLines="0"/>
              <w:rPr>
                <w:rFonts w:eastAsiaTheme="minorEastAsia"/>
                <w:sz w:val="16"/>
                <w:szCs w:val="16"/>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E6D6C49" w14:textId="77777777"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RMa</w:t>
            </w:r>
          </w:p>
        </w:tc>
        <w:tc>
          <w:tcPr>
            <w:tcW w:w="0" w:type="auto"/>
            <w:tcBorders>
              <w:top w:val="single" w:sz="4" w:space="0" w:color="000000"/>
              <w:left w:val="single" w:sz="4" w:space="0" w:color="000000"/>
              <w:bottom w:val="single" w:sz="4" w:space="0" w:color="000000"/>
              <w:right w:val="single" w:sz="4" w:space="0" w:color="000000"/>
            </w:tcBorders>
          </w:tcPr>
          <w:p w14:paraId="76E00FDF" w14:textId="77DA2FE5" w:rsidR="003E34CF" w:rsidRPr="004B1DA9" w:rsidRDefault="003E34CF" w:rsidP="003E34CF">
            <w:pPr>
              <w:spacing w:after="120"/>
              <w:jc w:val="both"/>
              <w:rPr>
                <w:rFonts w:eastAsiaTheme="minorEastAsia"/>
                <w:sz w:val="16"/>
                <w:szCs w:val="16"/>
                <w:lang w:eastAsia="zh-CN"/>
              </w:rPr>
            </w:pPr>
            <w:r w:rsidRPr="004B1DA9">
              <w:rPr>
                <w:sz w:val="16"/>
                <w:szCs w:val="16"/>
              </w:rPr>
              <w:t xml:space="preserve">171 </w:t>
            </w:r>
          </w:p>
        </w:tc>
        <w:tc>
          <w:tcPr>
            <w:tcW w:w="0" w:type="auto"/>
            <w:tcBorders>
              <w:top w:val="single" w:sz="4" w:space="0" w:color="000000"/>
              <w:left w:val="single" w:sz="4" w:space="0" w:color="000000"/>
              <w:bottom w:val="single" w:sz="4" w:space="0" w:color="000000"/>
              <w:right w:val="single" w:sz="4" w:space="0" w:color="000000"/>
            </w:tcBorders>
          </w:tcPr>
          <w:p w14:paraId="0CCDD8D3" w14:textId="419F0513" w:rsidR="003E34CF" w:rsidRPr="004B1DA9" w:rsidRDefault="003E34CF" w:rsidP="003E34CF">
            <w:pPr>
              <w:spacing w:after="120"/>
              <w:jc w:val="both"/>
              <w:rPr>
                <w:rFonts w:eastAsia="DengXian"/>
                <w:color w:val="000000"/>
                <w:sz w:val="16"/>
                <w:szCs w:val="16"/>
              </w:rPr>
            </w:pPr>
            <w:r w:rsidRPr="004B1DA9">
              <w:rPr>
                <w:sz w:val="16"/>
                <w:szCs w:val="16"/>
              </w:rPr>
              <w:t xml:space="preserve">572 </w:t>
            </w:r>
          </w:p>
        </w:tc>
      </w:tr>
      <w:tr w:rsidR="004B1DA9" w:rsidRPr="004B1DA9" w14:paraId="21BCE11A" w14:textId="77777777" w:rsidTr="004B1DA9">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AC4B8CD" w14:textId="77777777" w:rsidR="003E34CF" w:rsidRPr="004B1DA9" w:rsidRDefault="003E34CF" w:rsidP="003E34CF">
            <w:pPr>
              <w:spacing w:beforeAutospacing="1" w:afterLines="0"/>
              <w:rPr>
                <w:rFonts w:eastAsiaTheme="minorEastAsia"/>
                <w:sz w:val="16"/>
                <w:szCs w:val="16"/>
                <w:lang w:eastAsia="zh-C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7F265F8" w14:textId="77777777" w:rsidR="003E34CF" w:rsidRPr="004B1DA9" w:rsidRDefault="003E34CF" w:rsidP="003E34CF">
            <w:pPr>
              <w:spacing w:beforeAutospacing="1" w:afterLines="0"/>
              <w:rPr>
                <w:rFonts w:eastAsiaTheme="minorEastAsia"/>
                <w:sz w:val="16"/>
                <w:szCs w:val="16"/>
                <w:lang w:eastAsia="zh-C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93E983D" w14:textId="77777777" w:rsidR="003E34CF" w:rsidRPr="004B1DA9" w:rsidRDefault="003E34CF" w:rsidP="003E34CF">
            <w:pPr>
              <w:spacing w:beforeAutospacing="1" w:afterLines="0"/>
              <w:rPr>
                <w:rFonts w:eastAsiaTheme="minorEastAsia"/>
                <w:sz w:val="16"/>
                <w:szCs w:val="16"/>
                <w:lang w:eastAsia="zh-C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1631808" w14:textId="77777777" w:rsidR="003E34CF" w:rsidRPr="004B1DA9" w:rsidRDefault="003E34CF" w:rsidP="003E34CF">
            <w:pPr>
              <w:spacing w:beforeAutospacing="1" w:afterLines="0"/>
              <w:rPr>
                <w:rFonts w:eastAsiaTheme="minorEastAsia"/>
                <w:sz w:val="16"/>
                <w:szCs w:val="16"/>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19DA368" w14:textId="77777777"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UMi</w:t>
            </w:r>
          </w:p>
        </w:tc>
        <w:tc>
          <w:tcPr>
            <w:tcW w:w="0" w:type="auto"/>
            <w:tcBorders>
              <w:top w:val="single" w:sz="4" w:space="0" w:color="000000"/>
              <w:left w:val="single" w:sz="4" w:space="0" w:color="000000"/>
              <w:bottom w:val="single" w:sz="4" w:space="0" w:color="000000"/>
              <w:right w:val="single" w:sz="4" w:space="0" w:color="000000"/>
            </w:tcBorders>
          </w:tcPr>
          <w:p w14:paraId="37927E9C" w14:textId="6DFFA8BC" w:rsidR="003E34CF" w:rsidRPr="004B1DA9" w:rsidRDefault="003E34CF" w:rsidP="003E34CF">
            <w:pPr>
              <w:spacing w:after="120"/>
              <w:jc w:val="both"/>
              <w:rPr>
                <w:rFonts w:eastAsiaTheme="minorEastAsia"/>
                <w:sz w:val="16"/>
                <w:szCs w:val="16"/>
                <w:lang w:eastAsia="zh-CN"/>
              </w:rPr>
            </w:pPr>
            <w:r w:rsidRPr="004B1DA9">
              <w:rPr>
                <w:sz w:val="16"/>
                <w:szCs w:val="16"/>
              </w:rPr>
              <w:t xml:space="preserve">84 </w:t>
            </w:r>
          </w:p>
        </w:tc>
        <w:tc>
          <w:tcPr>
            <w:tcW w:w="0" w:type="auto"/>
            <w:tcBorders>
              <w:top w:val="single" w:sz="4" w:space="0" w:color="000000"/>
              <w:left w:val="single" w:sz="4" w:space="0" w:color="000000"/>
              <w:bottom w:val="single" w:sz="4" w:space="0" w:color="000000"/>
              <w:right w:val="single" w:sz="4" w:space="0" w:color="000000"/>
            </w:tcBorders>
          </w:tcPr>
          <w:p w14:paraId="0A0FF87F" w14:textId="0618B599" w:rsidR="003E34CF" w:rsidRPr="004B1DA9" w:rsidRDefault="003E34CF" w:rsidP="003E34CF">
            <w:pPr>
              <w:spacing w:after="120"/>
              <w:jc w:val="both"/>
              <w:rPr>
                <w:rFonts w:eastAsia="DengXian"/>
                <w:color w:val="000000"/>
                <w:sz w:val="16"/>
                <w:szCs w:val="16"/>
              </w:rPr>
            </w:pPr>
            <w:r w:rsidRPr="004B1DA9">
              <w:rPr>
                <w:sz w:val="16"/>
                <w:szCs w:val="16"/>
              </w:rPr>
              <w:t xml:space="preserve">312 </w:t>
            </w:r>
          </w:p>
        </w:tc>
      </w:tr>
      <w:tr w:rsidR="004B1DA9" w:rsidRPr="004B1DA9" w14:paraId="5D4C37D3" w14:textId="77777777" w:rsidTr="004B1DA9">
        <w:trPr>
          <w:trHeight w:val="20"/>
        </w:trPr>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14:paraId="6614686D" w14:textId="77777777"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R2D</w:t>
            </w:r>
          </w:p>
          <w:p w14:paraId="37F71077" w14:textId="77777777" w:rsidR="003E34CF" w:rsidRPr="004B1DA9" w:rsidRDefault="003E34CF" w:rsidP="003E34CF">
            <w:pPr>
              <w:spacing w:after="120"/>
              <w:jc w:val="both"/>
              <w:rPr>
                <w:rFonts w:eastAsiaTheme="minorEastAsia"/>
                <w:sz w:val="16"/>
                <w:szCs w:val="16"/>
                <w:lang w:eastAsia="zh-CN"/>
              </w:rPr>
            </w:pPr>
            <w:r w:rsidRPr="004B1DA9">
              <w:rPr>
                <w:rFonts w:eastAsia="DengXian" w:hint="eastAsia"/>
                <w:color w:val="000000"/>
                <w:sz w:val="16"/>
                <w:szCs w:val="16"/>
              </w:rPr>
              <w:t xml:space="preserve">　</w:t>
            </w:r>
          </w:p>
          <w:p w14:paraId="1C3F6A2B" w14:textId="77777777" w:rsidR="003E34CF" w:rsidRPr="004B1DA9" w:rsidRDefault="003E34CF" w:rsidP="003E34CF">
            <w:pPr>
              <w:spacing w:after="120"/>
              <w:jc w:val="both"/>
              <w:rPr>
                <w:rFonts w:eastAsiaTheme="minorEastAsia"/>
                <w:sz w:val="16"/>
                <w:szCs w:val="16"/>
                <w:lang w:eastAsia="zh-CN"/>
              </w:rPr>
            </w:pPr>
            <w:r w:rsidRPr="004B1DA9">
              <w:rPr>
                <w:rFonts w:eastAsia="DengXian" w:hint="eastAsia"/>
                <w:color w:val="000000"/>
                <w:sz w:val="16"/>
                <w:szCs w:val="16"/>
              </w:rPr>
              <w:t xml:space="preserve">　</w:t>
            </w:r>
          </w:p>
        </w:tc>
        <w:tc>
          <w:tcPr>
            <w:tcW w:w="0" w:type="auto"/>
            <w:vMerge w:val="restart"/>
            <w:tcBorders>
              <w:top w:val="single" w:sz="4" w:space="0" w:color="000000"/>
              <w:left w:val="single" w:sz="4" w:space="0" w:color="000000"/>
              <w:bottom w:val="single" w:sz="4" w:space="0" w:color="000000"/>
              <w:right w:val="single" w:sz="4" w:space="0" w:color="000000"/>
            </w:tcBorders>
            <w:vAlign w:val="center"/>
          </w:tcPr>
          <w:p w14:paraId="47D8AB4B" w14:textId="77777777"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8.7 kbps</w:t>
            </w:r>
          </w:p>
          <w:p w14:paraId="5E303483" w14:textId="77777777" w:rsidR="003E34CF" w:rsidRPr="004B1DA9" w:rsidRDefault="003E34CF" w:rsidP="003E34CF">
            <w:pPr>
              <w:spacing w:after="120"/>
              <w:jc w:val="both"/>
              <w:rPr>
                <w:rFonts w:eastAsiaTheme="minorEastAsia"/>
                <w:sz w:val="16"/>
                <w:szCs w:val="16"/>
                <w:lang w:eastAsia="zh-CN"/>
              </w:rPr>
            </w:pPr>
          </w:p>
          <w:p w14:paraId="7A5B5E60" w14:textId="77777777" w:rsidR="003E34CF" w:rsidRPr="004B1DA9" w:rsidRDefault="003E34CF" w:rsidP="003E34CF">
            <w:pPr>
              <w:spacing w:after="120"/>
              <w:jc w:val="both"/>
              <w:rPr>
                <w:rFonts w:eastAsiaTheme="minorEastAsia"/>
                <w:sz w:val="16"/>
                <w:szCs w:val="16"/>
                <w:lang w:eastAsia="zh-C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E409272" w14:textId="77777777" w:rsidR="003E34CF" w:rsidRPr="004B1DA9" w:rsidRDefault="003E34CF" w:rsidP="003E34CF">
            <w:pPr>
              <w:spacing w:beforeAutospacing="1" w:afterLines="0"/>
              <w:rPr>
                <w:rFonts w:eastAsiaTheme="minorEastAsia"/>
                <w:sz w:val="16"/>
                <w:szCs w:val="16"/>
                <w:lang w:eastAsia="zh-CN"/>
              </w:rPr>
            </w:pPr>
          </w:p>
        </w:tc>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14:paraId="2E3EE5C6" w14:textId="5FD00444"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18</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E01A5E9" w14:textId="77777777"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UMa</w:t>
            </w:r>
          </w:p>
        </w:tc>
        <w:tc>
          <w:tcPr>
            <w:tcW w:w="0" w:type="auto"/>
            <w:tcBorders>
              <w:top w:val="single" w:sz="4" w:space="0" w:color="000000"/>
              <w:left w:val="single" w:sz="4" w:space="0" w:color="000000"/>
              <w:bottom w:val="single" w:sz="4" w:space="0" w:color="000000"/>
              <w:right w:val="single" w:sz="4" w:space="0" w:color="000000"/>
            </w:tcBorders>
          </w:tcPr>
          <w:p w14:paraId="6046B256" w14:textId="5488B8A0" w:rsidR="003E34CF" w:rsidRPr="004B1DA9" w:rsidRDefault="003E34CF" w:rsidP="003E34CF">
            <w:pPr>
              <w:spacing w:after="120"/>
              <w:jc w:val="both"/>
              <w:rPr>
                <w:rFonts w:eastAsiaTheme="minorEastAsia"/>
                <w:sz w:val="16"/>
                <w:szCs w:val="16"/>
                <w:lang w:eastAsia="zh-CN"/>
              </w:rPr>
            </w:pPr>
            <w:r w:rsidRPr="004B1DA9">
              <w:rPr>
                <w:sz w:val="16"/>
                <w:szCs w:val="16"/>
              </w:rPr>
              <w:t xml:space="preserve">245 </w:t>
            </w:r>
          </w:p>
        </w:tc>
        <w:tc>
          <w:tcPr>
            <w:tcW w:w="0" w:type="auto"/>
            <w:tcBorders>
              <w:top w:val="single" w:sz="4" w:space="0" w:color="000000"/>
              <w:left w:val="single" w:sz="4" w:space="0" w:color="000000"/>
              <w:bottom w:val="single" w:sz="4" w:space="0" w:color="000000"/>
              <w:right w:val="single" w:sz="4" w:space="0" w:color="000000"/>
            </w:tcBorders>
          </w:tcPr>
          <w:p w14:paraId="13346D27" w14:textId="09B28AC3" w:rsidR="003E34CF" w:rsidRPr="004B1DA9" w:rsidRDefault="003E34CF" w:rsidP="003E34CF">
            <w:pPr>
              <w:spacing w:after="120"/>
              <w:jc w:val="both"/>
              <w:rPr>
                <w:rFonts w:eastAsia="DengXian"/>
                <w:color w:val="000000"/>
                <w:sz w:val="16"/>
                <w:szCs w:val="16"/>
              </w:rPr>
            </w:pPr>
            <w:r w:rsidRPr="004B1DA9">
              <w:rPr>
                <w:sz w:val="16"/>
                <w:szCs w:val="16"/>
              </w:rPr>
              <w:t xml:space="preserve">799 </w:t>
            </w:r>
          </w:p>
        </w:tc>
      </w:tr>
      <w:tr w:rsidR="004B1DA9" w:rsidRPr="004B1DA9" w14:paraId="4BA8A838" w14:textId="77777777" w:rsidTr="004B1DA9">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0067E81" w14:textId="77777777" w:rsidR="003E34CF" w:rsidRPr="004B1DA9" w:rsidRDefault="003E34CF" w:rsidP="003E34CF">
            <w:pPr>
              <w:spacing w:beforeAutospacing="1" w:afterLines="0"/>
              <w:rPr>
                <w:rFonts w:eastAsiaTheme="minorEastAsia"/>
                <w:sz w:val="16"/>
                <w:szCs w:val="16"/>
                <w:lang w:eastAsia="zh-C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4300770" w14:textId="77777777" w:rsidR="003E34CF" w:rsidRPr="004B1DA9" w:rsidRDefault="003E34CF" w:rsidP="003E34CF">
            <w:pPr>
              <w:spacing w:beforeAutospacing="1" w:afterLines="0"/>
              <w:rPr>
                <w:rFonts w:eastAsiaTheme="minorEastAsia"/>
                <w:sz w:val="16"/>
                <w:szCs w:val="16"/>
                <w:lang w:eastAsia="zh-C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19A0EBB" w14:textId="77777777" w:rsidR="003E34CF" w:rsidRPr="004B1DA9" w:rsidRDefault="003E34CF" w:rsidP="003E34CF">
            <w:pPr>
              <w:spacing w:beforeAutospacing="1" w:afterLines="0"/>
              <w:rPr>
                <w:rFonts w:eastAsiaTheme="minorEastAsia"/>
                <w:sz w:val="16"/>
                <w:szCs w:val="16"/>
                <w:lang w:eastAsia="zh-C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E33FADE" w14:textId="77777777" w:rsidR="003E34CF" w:rsidRPr="004B1DA9" w:rsidRDefault="003E34CF" w:rsidP="003E34CF">
            <w:pPr>
              <w:spacing w:beforeAutospacing="1" w:afterLines="0"/>
              <w:rPr>
                <w:rFonts w:eastAsiaTheme="minorEastAsia"/>
                <w:sz w:val="16"/>
                <w:szCs w:val="16"/>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B2BF5CE" w14:textId="77777777"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RMa</w:t>
            </w:r>
          </w:p>
        </w:tc>
        <w:tc>
          <w:tcPr>
            <w:tcW w:w="0" w:type="auto"/>
            <w:tcBorders>
              <w:top w:val="single" w:sz="4" w:space="0" w:color="000000"/>
              <w:left w:val="single" w:sz="4" w:space="0" w:color="000000"/>
              <w:bottom w:val="single" w:sz="4" w:space="0" w:color="000000"/>
              <w:right w:val="single" w:sz="4" w:space="0" w:color="000000"/>
            </w:tcBorders>
          </w:tcPr>
          <w:p w14:paraId="4081D40D" w14:textId="17B670B8" w:rsidR="003E34CF" w:rsidRPr="004B1DA9" w:rsidRDefault="003E34CF" w:rsidP="003E34CF">
            <w:pPr>
              <w:spacing w:after="120"/>
              <w:jc w:val="both"/>
              <w:rPr>
                <w:rFonts w:eastAsiaTheme="minorEastAsia"/>
                <w:sz w:val="16"/>
                <w:szCs w:val="16"/>
                <w:lang w:eastAsia="zh-CN"/>
              </w:rPr>
            </w:pPr>
            <w:r w:rsidRPr="004B1DA9">
              <w:rPr>
                <w:sz w:val="16"/>
                <w:szCs w:val="16"/>
              </w:rPr>
              <w:t xml:space="preserve">419 </w:t>
            </w:r>
          </w:p>
        </w:tc>
        <w:tc>
          <w:tcPr>
            <w:tcW w:w="0" w:type="auto"/>
            <w:tcBorders>
              <w:top w:val="single" w:sz="4" w:space="0" w:color="000000"/>
              <w:left w:val="single" w:sz="4" w:space="0" w:color="000000"/>
              <w:bottom w:val="single" w:sz="4" w:space="0" w:color="000000"/>
              <w:right w:val="single" w:sz="4" w:space="0" w:color="000000"/>
            </w:tcBorders>
          </w:tcPr>
          <w:p w14:paraId="4FB0C5FF" w14:textId="5279B48C" w:rsidR="003E34CF" w:rsidRPr="004B1DA9" w:rsidRDefault="003E34CF" w:rsidP="003E34CF">
            <w:pPr>
              <w:spacing w:after="120"/>
              <w:jc w:val="both"/>
              <w:rPr>
                <w:rFonts w:eastAsia="DengXian"/>
                <w:color w:val="000000"/>
                <w:sz w:val="16"/>
                <w:szCs w:val="16"/>
              </w:rPr>
            </w:pPr>
            <w:r w:rsidRPr="004B1DA9">
              <w:rPr>
                <w:sz w:val="16"/>
                <w:szCs w:val="16"/>
              </w:rPr>
              <w:t xml:space="preserve">1383 </w:t>
            </w:r>
          </w:p>
        </w:tc>
      </w:tr>
      <w:tr w:rsidR="004B1DA9" w:rsidRPr="004B1DA9" w14:paraId="456CEBE7" w14:textId="77777777" w:rsidTr="004B1DA9">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04A4B5B" w14:textId="77777777" w:rsidR="003E34CF" w:rsidRPr="004B1DA9" w:rsidRDefault="003E34CF" w:rsidP="003E34CF">
            <w:pPr>
              <w:spacing w:beforeAutospacing="1" w:afterLines="0"/>
              <w:rPr>
                <w:rFonts w:eastAsiaTheme="minorEastAsia"/>
                <w:sz w:val="16"/>
                <w:szCs w:val="16"/>
                <w:lang w:eastAsia="zh-C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D39A1D2" w14:textId="77777777" w:rsidR="003E34CF" w:rsidRPr="004B1DA9" w:rsidRDefault="003E34CF" w:rsidP="003E34CF">
            <w:pPr>
              <w:spacing w:beforeAutospacing="1" w:afterLines="0"/>
              <w:rPr>
                <w:rFonts w:eastAsiaTheme="minorEastAsia"/>
                <w:sz w:val="16"/>
                <w:szCs w:val="16"/>
                <w:lang w:eastAsia="zh-C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701E53C" w14:textId="77777777" w:rsidR="003E34CF" w:rsidRPr="004B1DA9" w:rsidRDefault="003E34CF" w:rsidP="003E34CF">
            <w:pPr>
              <w:spacing w:beforeAutospacing="1" w:afterLines="0"/>
              <w:rPr>
                <w:rFonts w:eastAsiaTheme="minorEastAsia"/>
                <w:sz w:val="16"/>
                <w:szCs w:val="16"/>
                <w:lang w:eastAsia="zh-C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EC3F082" w14:textId="77777777" w:rsidR="003E34CF" w:rsidRPr="004B1DA9" w:rsidRDefault="003E34CF" w:rsidP="003E34CF">
            <w:pPr>
              <w:spacing w:beforeAutospacing="1" w:afterLines="0"/>
              <w:rPr>
                <w:rFonts w:eastAsiaTheme="minorEastAsia"/>
                <w:sz w:val="16"/>
                <w:szCs w:val="16"/>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DEE9087" w14:textId="77777777"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UMi</w:t>
            </w:r>
          </w:p>
        </w:tc>
        <w:tc>
          <w:tcPr>
            <w:tcW w:w="0" w:type="auto"/>
            <w:tcBorders>
              <w:top w:val="single" w:sz="4" w:space="0" w:color="000000"/>
              <w:left w:val="single" w:sz="4" w:space="0" w:color="000000"/>
              <w:bottom w:val="single" w:sz="4" w:space="0" w:color="000000"/>
              <w:right w:val="single" w:sz="4" w:space="0" w:color="000000"/>
            </w:tcBorders>
          </w:tcPr>
          <w:p w14:paraId="742B7B0F" w14:textId="62D202E8" w:rsidR="003E34CF" w:rsidRPr="004B1DA9" w:rsidRDefault="003E34CF" w:rsidP="003E34CF">
            <w:pPr>
              <w:spacing w:after="120"/>
              <w:jc w:val="both"/>
              <w:rPr>
                <w:rFonts w:eastAsiaTheme="minorEastAsia"/>
                <w:sz w:val="16"/>
                <w:szCs w:val="16"/>
                <w:lang w:eastAsia="zh-CN"/>
              </w:rPr>
            </w:pPr>
            <w:r w:rsidRPr="004B1DA9">
              <w:rPr>
                <w:sz w:val="16"/>
                <w:szCs w:val="16"/>
              </w:rPr>
              <w:t xml:space="preserve">222 </w:t>
            </w:r>
          </w:p>
        </w:tc>
        <w:tc>
          <w:tcPr>
            <w:tcW w:w="0" w:type="auto"/>
            <w:tcBorders>
              <w:top w:val="single" w:sz="4" w:space="0" w:color="000000"/>
              <w:left w:val="single" w:sz="4" w:space="0" w:color="000000"/>
              <w:bottom w:val="single" w:sz="4" w:space="0" w:color="000000"/>
              <w:right w:val="single" w:sz="4" w:space="0" w:color="000000"/>
            </w:tcBorders>
          </w:tcPr>
          <w:p w14:paraId="431CDD91" w14:textId="2E04255D" w:rsidR="003E34CF" w:rsidRPr="004B1DA9" w:rsidRDefault="003E34CF" w:rsidP="003E34CF">
            <w:pPr>
              <w:spacing w:after="120"/>
              <w:jc w:val="both"/>
              <w:rPr>
                <w:rFonts w:eastAsia="DengXian"/>
                <w:color w:val="000000"/>
                <w:sz w:val="16"/>
                <w:szCs w:val="16"/>
              </w:rPr>
            </w:pPr>
            <w:r w:rsidRPr="004B1DA9">
              <w:rPr>
                <w:sz w:val="16"/>
                <w:szCs w:val="16"/>
              </w:rPr>
              <w:t xml:space="preserve">818 </w:t>
            </w:r>
          </w:p>
        </w:tc>
      </w:tr>
      <w:tr w:rsidR="004B1DA9" w:rsidRPr="004B1DA9" w14:paraId="3D2D9359" w14:textId="77777777" w:rsidTr="004B1DA9">
        <w:trPr>
          <w:trHeight w:val="20"/>
        </w:trPr>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14:paraId="7EA2C9CA" w14:textId="77777777"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D2R</w:t>
            </w:r>
          </w:p>
          <w:p w14:paraId="46245886" w14:textId="77777777" w:rsidR="003E34CF" w:rsidRPr="004B1DA9" w:rsidRDefault="003E34CF" w:rsidP="003E34CF">
            <w:pPr>
              <w:spacing w:after="120"/>
              <w:jc w:val="both"/>
              <w:rPr>
                <w:rFonts w:eastAsiaTheme="minorEastAsia"/>
                <w:sz w:val="16"/>
                <w:szCs w:val="16"/>
                <w:lang w:eastAsia="zh-CN"/>
              </w:rPr>
            </w:pPr>
            <w:r w:rsidRPr="004B1DA9">
              <w:rPr>
                <w:rFonts w:eastAsia="DengXian" w:hint="eastAsia"/>
                <w:color w:val="000000"/>
                <w:sz w:val="16"/>
                <w:szCs w:val="16"/>
              </w:rPr>
              <w:t xml:space="preserve">　</w:t>
            </w:r>
          </w:p>
          <w:p w14:paraId="7B64D62E" w14:textId="77777777" w:rsidR="003E34CF" w:rsidRPr="004B1DA9" w:rsidRDefault="003E34CF" w:rsidP="003E34CF">
            <w:pPr>
              <w:spacing w:after="120"/>
              <w:jc w:val="both"/>
              <w:rPr>
                <w:rFonts w:eastAsiaTheme="minorEastAsia"/>
                <w:sz w:val="16"/>
                <w:szCs w:val="16"/>
                <w:lang w:eastAsia="zh-CN"/>
              </w:rPr>
            </w:pPr>
            <w:r w:rsidRPr="004B1DA9">
              <w:rPr>
                <w:rFonts w:eastAsia="DengXian" w:hint="eastAsia"/>
                <w:color w:val="000000"/>
                <w:sz w:val="16"/>
                <w:szCs w:val="16"/>
              </w:rPr>
              <w:t xml:space="preserve">　</w:t>
            </w:r>
          </w:p>
        </w:tc>
        <w:tc>
          <w:tcPr>
            <w:tcW w:w="0" w:type="auto"/>
            <w:vMerge w:val="restart"/>
            <w:tcBorders>
              <w:top w:val="single" w:sz="4" w:space="0" w:color="000000"/>
              <w:left w:val="single" w:sz="4" w:space="0" w:color="000000"/>
              <w:bottom w:val="single" w:sz="4" w:space="0" w:color="000000"/>
              <w:right w:val="single" w:sz="4" w:space="0" w:color="000000"/>
            </w:tcBorders>
            <w:vAlign w:val="center"/>
          </w:tcPr>
          <w:p w14:paraId="6679AA2E" w14:textId="007C9027"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3.2 kbps</w:t>
            </w:r>
          </w:p>
          <w:p w14:paraId="64829022" w14:textId="77777777" w:rsidR="003E34CF" w:rsidRPr="004B1DA9" w:rsidRDefault="003E34CF" w:rsidP="003E34CF">
            <w:pPr>
              <w:spacing w:after="120"/>
              <w:jc w:val="both"/>
              <w:rPr>
                <w:rFonts w:eastAsiaTheme="minorEastAsia"/>
                <w:sz w:val="16"/>
                <w:szCs w:val="16"/>
                <w:lang w:eastAsia="zh-CN"/>
              </w:rPr>
            </w:pPr>
          </w:p>
          <w:p w14:paraId="7FE057FE" w14:textId="77777777" w:rsidR="003E34CF" w:rsidRPr="004B1DA9" w:rsidRDefault="003E34CF" w:rsidP="003E34CF">
            <w:pPr>
              <w:spacing w:after="120"/>
              <w:jc w:val="both"/>
              <w:rPr>
                <w:rFonts w:eastAsiaTheme="minorEastAsia"/>
                <w:sz w:val="16"/>
                <w:szCs w:val="16"/>
                <w:lang w:eastAsia="zh-CN"/>
              </w:rPr>
            </w:pPr>
          </w:p>
        </w:tc>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14:paraId="5C9C9DD6" w14:textId="77777777"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device c</w:t>
            </w:r>
          </w:p>
        </w:tc>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14:paraId="7F60109A" w14:textId="7E77727E"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6</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369D96F" w14:textId="77777777"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UMa</w:t>
            </w:r>
          </w:p>
        </w:tc>
        <w:tc>
          <w:tcPr>
            <w:tcW w:w="0" w:type="auto"/>
            <w:tcBorders>
              <w:top w:val="single" w:sz="4" w:space="0" w:color="000000"/>
              <w:left w:val="single" w:sz="4" w:space="0" w:color="000000"/>
              <w:bottom w:val="single" w:sz="4" w:space="0" w:color="000000"/>
              <w:right w:val="single" w:sz="4" w:space="0" w:color="000000"/>
            </w:tcBorders>
          </w:tcPr>
          <w:p w14:paraId="2EC749F9" w14:textId="39815B36" w:rsidR="003E34CF" w:rsidRPr="004B1DA9" w:rsidRDefault="003E34CF" w:rsidP="003E34CF">
            <w:pPr>
              <w:spacing w:after="120"/>
              <w:jc w:val="both"/>
              <w:rPr>
                <w:rFonts w:eastAsiaTheme="minorEastAsia"/>
                <w:sz w:val="16"/>
                <w:szCs w:val="16"/>
                <w:lang w:eastAsia="zh-CN"/>
              </w:rPr>
            </w:pPr>
            <w:r w:rsidRPr="004B1DA9">
              <w:rPr>
                <w:sz w:val="16"/>
                <w:szCs w:val="16"/>
              </w:rPr>
              <w:t xml:space="preserve">248 </w:t>
            </w:r>
          </w:p>
        </w:tc>
        <w:tc>
          <w:tcPr>
            <w:tcW w:w="0" w:type="auto"/>
            <w:tcBorders>
              <w:top w:val="single" w:sz="4" w:space="0" w:color="000000"/>
              <w:left w:val="single" w:sz="4" w:space="0" w:color="000000"/>
              <w:bottom w:val="single" w:sz="4" w:space="0" w:color="000000"/>
              <w:right w:val="single" w:sz="4" w:space="0" w:color="000000"/>
            </w:tcBorders>
          </w:tcPr>
          <w:p w14:paraId="2E6D9659" w14:textId="18596486" w:rsidR="003E34CF" w:rsidRPr="004B1DA9" w:rsidRDefault="003E34CF" w:rsidP="003E34CF">
            <w:pPr>
              <w:spacing w:after="120"/>
              <w:jc w:val="both"/>
              <w:rPr>
                <w:rFonts w:eastAsia="DengXian"/>
                <w:color w:val="000000"/>
                <w:sz w:val="16"/>
                <w:szCs w:val="16"/>
              </w:rPr>
            </w:pPr>
            <w:r w:rsidRPr="004B1DA9">
              <w:rPr>
                <w:sz w:val="16"/>
                <w:szCs w:val="16"/>
              </w:rPr>
              <w:t xml:space="preserve">809 </w:t>
            </w:r>
          </w:p>
        </w:tc>
      </w:tr>
      <w:tr w:rsidR="004B1DA9" w:rsidRPr="004B1DA9" w14:paraId="421D1279" w14:textId="77777777" w:rsidTr="004B1DA9">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87A8DF5" w14:textId="77777777" w:rsidR="003E34CF" w:rsidRPr="004B1DA9" w:rsidRDefault="003E34CF" w:rsidP="003E34CF">
            <w:pPr>
              <w:spacing w:beforeAutospacing="1" w:afterLines="0"/>
              <w:rPr>
                <w:rFonts w:eastAsiaTheme="minorEastAsia"/>
                <w:sz w:val="16"/>
                <w:szCs w:val="16"/>
                <w:lang w:eastAsia="zh-C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0A4B491" w14:textId="77777777" w:rsidR="003E34CF" w:rsidRPr="004B1DA9" w:rsidRDefault="003E34CF" w:rsidP="003E34CF">
            <w:pPr>
              <w:spacing w:beforeAutospacing="1" w:afterLines="0"/>
              <w:rPr>
                <w:rFonts w:eastAsiaTheme="minorEastAsia"/>
                <w:sz w:val="16"/>
                <w:szCs w:val="16"/>
                <w:lang w:eastAsia="zh-C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9AFD9DF" w14:textId="77777777" w:rsidR="003E34CF" w:rsidRPr="004B1DA9" w:rsidRDefault="003E34CF" w:rsidP="003E34CF">
            <w:pPr>
              <w:spacing w:beforeAutospacing="1" w:afterLines="0"/>
              <w:rPr>
                <w:rFonts w:eastAsiaTheme="minorEastAsia"/>
                <w:sz w:val="16"/>
                <w:szCs w:val="16"/>
                <w:lang w:eastAsia="zh-C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A460685" w14:textId="77777777" w:rsidR="003E34CF" w:rsidRPr="004B1DA9" w:rsidRDefault="003E34CF" w:rsidP="003E34CF">
            <w:pPr>
              <w:spacing w:beforeAutospacing="1" w:afterLines="0"/>
              <w:rPr>
                <w:rFonts w:eastAsiaTheme="minorEastAsia"/>
                <w:sz w:val="16"/>
                <w:szCs w:val="16"/>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B74F33B" w14:textId="77777777"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Rma</w:t>
            </w:r>
          </w:p>
        </w:tc>
        <w:tc>
          <w:tcPr>
            <w:tcW w:w="0" w:type="auto"/>
            <w:tcBorders>
              <w:top w:val="single" w:sz="4" w:space="0" w:color="000000"/>
              <w:left w:val="single" w:sz="4" w:space="0" w:color="000000"/>
              <w:bottom w:val="single" w:sz="4" w:space="0" w:color="000000"/>
              <w:right w:val="single" w:sz="4" w:space="0" w:color="000000"/>
            </w:tcBorders>
          </w:tcPr>
          <w:p w14:paraId="30A41340" w14:textId="100795AB" w:rsidR="003E34CF" w:rsidRPr="004B1DA9" w:rsidRDefault="003E34CF" w:rsidP="003E34CF">
            <w:pPr>
              <w:spacing w:after="120"/>
              <w:jc w:val="both"/>
              <w:rPr>
                <w:rFonts w:eastAsiaTheme="minorEastAsia"/>
                <w:sz w:val="16"/>
                <w:szCs w:val="16"/>
                <w:lang w:eastAsia="zh-CN"/>
              </w:rPr>
            </w:pPr>
            <w:r w:rsidRPr="004B1DA9">
              <w:rPr>
                <w:sz w:val="16"/>
                <w:szCs w:val="16"/>
              </w:rPr>
              <w:t xml:space="preserve">424 </w:t>
            </w:r>
          </w:p>
        </w:tc>
        <w:tc>
          <w:tcPr>
            <w:tcW w:w="0" w:type="auto"/>
            <w:tcBorders>
              <w:top w:val="single" w:sz="4" w:space="0" w:color="000000"/>
              <w:left w:val="single" w:sz="4" w:space="0" w:color="000000"/>
              <w:bottom w:val="single" w:sz="4" w:space="0" w:color="000000"/>
              <w:right w:val="single" w:sz="4" w:space="0" w:color="000000"/>
            </w:tcBorders>
          </w:tcPr>
          <w:p w14:paraId="2183388C" w14:textId="023464CF" w:rsidR="003E34CF" w:rsidRPr="004B1DA9" w:rsidRDefault="003E34CF" w:rsidP="003E34CF">
            <w:pPr>
              <w:spacing w:after="120"/>
              <w:jc w:val="both"/>
              <w:rPr>
                <w:rFonts w:eastAsia="DengXian"/>
                <w:color w:val="000000"/>
                <w:sz w:val="16"/>
                <w:szCs w:val="16"/>
              </w:rPr>
            </w:pPr>
            <w:r w:rsidRPr="004B1DA9">
              <w:rPr>
                <w:sz w:val="16"/>
                <w:szCs w:val="16"/>
              </w:rPr>
              <w:t xml:space="preserve">1400 </w:t>
            </w:r>
          </w:p>
        </w:tc>
      </w:tr>
      <w:tr w:rsidR="004B1DA9" w:rsidRPr="004B1DA9" w14:paraId="3F00688E" w14:textId="77777777" w:rsidTr="004B1DA9">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05A8DF6" w14:textId="77777777" w:rsidR="003E34CF" w:rsidRPr="004B1DA9" w:rsidRDefault="003E34CF" w:rsidP="003E34CF">
            <w:pPr>
              <w:spacing w:beforeAutospacing="1" w:afterLines="0"/>
              <w:rPr>
                <w:rFonts w:eastAsiaTheme="minorEastAsia"/>
                <w:sz w:val="16"/>
                <w:szCs w:val="16"/>
                <w:lang w:eastAsia="zh-C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D0506AF" w14:textId="77777777" w:rsidR="003E34CF" w:rsidRPr="004B1DA9" w:rsidRDefault="003E34CF" w:rsidP="003E34CF">
            <w:pPr>
              <w:spacing w:beforeAutospacing="1" w:afterLines="0"/>
              <w:rPr>
                <w:rFonts w:eastAsiaTheme="minorEastAsia"/>
                <w:sz w:val="16"/>
                <w:szCs w:val="16"/>
                <w:lang w:eastAsia="zh-C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4DE4C34" w14:textId="77777777" w:rsidR="003E34CF" w:rsidRPr="004B1DA9" w:rsidRDefault="003E34CF" w:rsidP="003E34CF">
            <w:pPr>
              <w:spacing w:beforeAutospacing="1" w:afterLines="0"/>
              <w:rPr>
                <w:rFonts w:eastAsiaTheme="minorEastAsia"/>
                <w:sz w:val="16"/>
                <w:szCs w:val="16"/>
                <w:lang w:eastAsia="zh-C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F1E3E8E" w14:textId="77777777" w:rsidR="003E34CF" w:rsidRPr="004B1DA9" w:rsidRDefault="003E34CF" w:rsidP="003E34CF">
            <w:pPr>
              <w:spacing w:beforeAutospacing="1" w:afterLines="0"/>
              <w:rPr>
                <w:rFonts w:eastAsiaTheme="minorEastAsia"/>
                <w:sz w:val="16"/>
                <w:szCs w:val="16"/>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652BB5B" w14:textId="77777777"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UMi</w:t>
            </w:r>
          </w:p>
        </w:tc>
        <w:tc>
          <w:tcPr>
            <w:tcW w:w="0" w:type="auto"/>
            <w:tcBorders>
              <w:top w:val="single" w:sz="4" w:space="0" w:color="000000"/>
              <w:left w:val="single" w:sz="4" w:space="0" w:color="000000"/>
              <w:bottom w:val="single" w:sz="4" w:space="0" w:color="000000"/>
              <w:right w:val="single" w:sz="4" w:space="0" w:color="000000"/>
            </w:tcBorders>
          </w:tcPr>
          <w:p w14:paraId="6EEA6FF1" w14:textId="7DE74827" w:rsidR="003E34CF" w:rsidRPr="004B1DA9" w:rsidRDefault="003E34CF" w:rsidP="003E34CF">
            <w:pPr>
              <w:spacing w:after="120"/>
              <w:jc w:val="both"/>
              <w:rPr>
                <w:rFonts w:eastAsiaTheme="minorEastAsia"/>
                <w:sz w:val="16"/>
                <w:szCs w:val="16"/>
                <w:lang w:eastAsia="zh-CN"/>
              </w:rPr>
            </w:pPr>
            <w:r w:rsidRPr="004B1DA9">
              <w:rPr>
                <w:sz w:val="16"/>
                <w:szCs w:val="16"/>
              </w:rPr>
              <w:t xml:space="preserve">225 </w:t>
            </w:r>
          </w:p>
        </w:tc>
        <w:tc>
          <w:tcPr>
            <w:tcW w:w="0" w:type="auto"/>
            <w:tcBorders>
              <w:top w:val="single" w:sz="4" w:space="0" w:color="000000"/>
              <w:left w:val="single" w:sz="4" w:space="0" w:color="000000"/>
              <w:bottom w:val="single" w:sz="4" w:space="0" w:color="000000"/>
              <w:right w:val="single" w:sz="4" w:space="0" w:color="000000"/>
            </w:tcBorders>
          </w:tcPr>
          <w:p w14:paraId="32D5613E" w14:textId="11AE9839" w:rsidR="003E34CF" w:rsidRPr="004B1DA9" w:rsidRDefault="003E34CF" w:rsidP="003E34CF">
            <w:pPr>
              <w:spacing w:after="120"/>
              <w:jc w:val="both"/>
              <w:rPr>
                <w:rFonts w:eastAsia="DengXian"/>
                <w:color w:val="000000"/>
                <w:sz w:val="16"/>
                <w:szCs w:val="16"/>
              </w:rPr>
            </w:pPr>
            <w:r w:rsidRPr="004B1DA9">
              <w:rPr>
                <w:sz w:val="16"/>
                <w:szCs w:val="16"/>
              </w:rPr>
              <w:t xml:space="preserve">829 </w:t>
            </w:r>
          </w:p>
        </w:tc>
      </w:tr>
      <w:tr w:rsidR="004B1DA9" w:rsidRPr="004B1DA9" w14:paraId="161E1E98" w14:textId="77777777" w:rsidTr="004B1DA9">
        <w:trPr>
          <w:trHeight w:val="20"/>
        </w:trPr>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14:paraId="0DB7F20C" w14:textId="77777777"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R2D</w:t>
            </w:r>
          </w:p>
          <w:p w14:paraId="64CD5D65" w14:textId="77777777" w:rsidR="003E34CF" w:rsidRPr="004B1DA9" w:rsidRDefault="003E34CF" w:rsidP="003E34CF">
            <w:pPr>
              <w:spacing w:after="120"/>
              <w:jc w:val="both"/>
              <w:rPr>
                <w:rFonts w:eastAsiaTheme="minorEastAsia"/>
                <w:sz w:val="16"/>
                <w:szCs w:val="16"/>
                <w:lang w:eastAsia="zh-CN"/>
              </w:rPr>
            </w:pPr>
            <w:r w:rsidRPr="004B1DA9">
              <w:rPr>
                <w:rFonts w:eastAsia="DengXian" w:hint="eastAsia"/>
                <w:color w:val="000000"/>
                <w:sz w:val="16"/>
                <w:szCs w:val="16"/>
              </w:rPr>
              <w:t xml:space="preserve">　</w:t>
            </w:r>
          </w:p>
          <w:p w14:paraId="3584DDE2" w14:textId="77777777" w:rsidR="003E34CF" w:rsidRPr="004B1DA9" w:rsidRDefault="003E34CF" w:rsidP="003E34CF">
            <w:pPr>
              <w:spacing w:after="120"/>
              <w:jc w:val="both"/>
              <w:rPr>
                <w:rFonts w:eastAsiaTheme="minorEastAsia"/>
                <w:sz w:val="16"/>
                <w:szCs w:val="16"/>
                <w:lang w:eastAsia="zh-CN"/>
              </w:rPr>
            </w:pPr>
            <w:r w:rsidRPr="004B1DA9">
              <w:rPr>
                <w:rFonts w:eastAsia="DengXian" w:hint="eastAsia"/>
                <w:color w:val="000000"/>
                <w:sz w:val="16"/>
                <w:szCs w:val="16"/>
              </w:rPr>
              <w:t xml:space="preserve">　</w:t>
            </w:r>
          </w:p>
        </w:tc>
        <w:tc>
          <w:tcPr>
            <w:tcW w:w="0" w:type="auto"/>
            <w:vMerge w:val="restart"/>
            <w:tcBorders>
              <w:top w:val="single" w:sz="4" w:space="0" w:color="000000"/>
              <w:left w:val="single" w:sz="4" w:space="0" w:color="000000"/>
              <w:bottom w:val="single" w:sz="4" w:space="0" w:color="000000"/>
              <w:right w:val="single" w:sz="4" w:space="0" w:color="000000"/>
            </w:tcBorders>
            <w:vAlign w:val="center"/>
          </w:tcPr>
          <w:p w14:paraId="4540FA0C" w14:textId="77777777"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8.7 kbps</w:t>
            </w:r>
          </w:p>
          <w:p w14:paraId="68C57B1E" w14:textId="77777777" w:rsidR="003E34CF" w:rsidRPr="004B1DA9" w:rsidRDefault="003E34CF" w:rsidP="003E34CF">
            <w:pPr>
              <w:spacing w:after="120"/>
              <w:jc w:val="both"/>
              <w:rPr>
                <w:rFonts w:eastAsiaTheme="minorEastAsia"/>
                <w:sz w:val="16"/>
                <w:szCs w:val="16"/>
                <w:lang w:eastAsia="zh-CN"/>
              </w:rPr>
            </w:pPr>
          </w:p>
          <w:p w14:paraId="7B112927" w14:textId="77777777" w:rsidR="003E34CF" w:rsidRPr="004B1DA9" w:rsidRDefault="003E34CF" w:rsidP="003E34CF">
            <w:pPr>
              <w:spacing w:after="120"/>
              <w:jc w:val="both"/>
              <w:rPr>
                <w:rFonts w:eastAsiaTheme="minorEastAsia"/>
                <w:sz w:val="16"/>
                <w:szCs w:val="16"/>
                <w:lang w:eastAsia="zh-C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C64B5A7" w14:textId="77777777" w:rsidR="003E34CF" w:rsidRPr="004B1DA9" w:rsidRDefault="003E34CF" w:rsidP="003E34CF">
            <w:pPr>
              <w:spacing w:beforeAutospacing="1" w:afterLines="0"/>
              <w:rPr>
                <w:rFonts w:eastAsiaTheme="minorEastAsia"/>
                <w:sz w:val="16"/>
                <w:szCs w:val="16"/>
                <w:lang w:eastAsia="zh-CN"/>
              </w:rPr>
            </w:pPr>
          </w:p>
        </w:tc>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14:paraId="1E99A482" w14:textId="0C38F089"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18</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748C4BB" w14:textId="77777777"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UMa</w:t>
            </w:r>
          </w:p>
        </w:tc>
        <w:tc>
          <w:tcPr>
            <w:tcW w:w="0" w:type="auto"/>
            <w:tcBorders>
              <w:top w:val="single" w:sz="4" w:space="0" w:color="000000"/>
              <w:left w:val="single" w:sz="4" w:space="0" w:color="000000"/>
              <w:bottom w:val="single" w:sz="4" w:space="0" w:color="000000"/>
              <w:right w:val="single" w:sz="4" w:space="0" w:color="000000"/>
            </w:tcBorders>
          </w:tcPr>
          <w:p w14:paraId="0DAFE193" w14:textId="4932DBE9" w:rsidR="003E34CF" w:rsidRPr="004B1DA9" w:rsidRDefault="003E34CF" w:rsidP="003E34CF">
            <w:pPr>
              <w:spacing w:after="120"/>
              <w:jc w:val="both"/>
              <w:rPr>
                <w:rFonts w:eastAsiaTheme="minorEastAsia"/>
                <w:sz w:val="16"/>
                <w:szCs w:val="16"/>
                <w:lang w:eastAsia="zh-CN"/>
              </w:rPr>
            </w:pPr>
            <w:r w:rsidRPr="004B1DA9">
              <w:rPr>
                <w:sz w:val="16"/>
                <w:szCs w:val="16"/>
              </w:rPr>
              <w:t xml:space="preserve">272 </w:t>
            </w:r>
          </w:p>
        </w:tc>
        <w:tc>
          <w:tcPr>
            <w:tcW w:w="0" w:type="auto"/>
            <w:tcBorders>
              <w:top w:val="single" w:sz="4" w:space="0" w:color="000000"/>
              <w:left w:val="single" w:sz="4" w:space="0" w:color="000000"/>
              <w:bottom w:val="single" w:sz="4" w:space="0" w:color="000000"/>
              <w:right w:val="single" w:sz="4" w:space="0" w:color="000000"/>
            </w:tcBorders>
          </w:tcPr>
          <w:p w14:paraId="2F6D7B40" w14:textId="7BEF5090" w:rsidR="003E34CF" w:rsidRPr="004B1DA9" w:rsidRDefault="003E34CF" w:rsidP="003E34CF">
            <w:pPr>
              <w:spacing w:after="120"/>
              <w:jc w:val="both"/>
              <w:rPr>
                <w:rFonts w:eastAsia="DengXian"/>
                <w:color w:val="000000"/>
                <w:sz w:val="16"/>
                <w:szCs w:val="16"/>
              </w:rPr>
            </w:pPr>
            <w:r w:rsidRPr="004B1DA9">
              <w:rPr>
                <w:sz w:val="16"/>
                <w:szCs w:val="16"/>
              </w:rPr>
              <w:t xml:space="preserve">888 </w:t>
            </w:r>
          </w:p>
        </w:tc>
      </w:tr>
      <w:tr w:rsidR="004B1DA9" w:rsidRPr="004B1DA9" w14:paraId="285D1A96" w14:textId="77777777" w:rsidTr="004B1DA9">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C88669E" w14:textId="77777777" w:rsidR="003E34CF" w:rsidRPr="004B1DA9" w:rsidRDefault="003E34CF" w:rsidP="003E34CF">
            <w:pPr>
              <w:spacing w:beforeAutospacing="1" w:afterLines="0"/>
              <w:rPr>
                <w:rFonts w:eastAsiaTheme="minorEastAsia"/>
                <w:sz w:val="16"/>
                <w:szCs w:val="16"/>
                <w:lang w:eastAsia="zh-C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7D5741F" w14:textId="77777777" w:rsidR="003E34CF" w:rsidRPr="004B1DA9" w:rsidRDefault="003E34CF" w:rsidP="003E34CF">
            <w:pPr>
              <w:spacing w:beforeAutospacing="1" w:afterLines="0"/>
              <w:rPr>
                <w:rFonts w:eastAsiaTheme="minorEastAsia"/>
                <w:sz w:val="16"/>
                <w:szCs w:val="16"/>
                <w:lang w:eastAsia="zh-C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2D48FFF" w14:textId="77777777" w:rsidR="003E34CF" w:rsidRPr="004B1DA9" w:rsidRDefault="003E34CF" w:rsidP="003E34CF">
            <w:pPr>
              <w:spacing w:beforeAutospacing="1" w:afterLines="0"/>
              <w:rPr>
                <w:rFonts w:eastAsiaTheme="minorEastAsia"/>
                <w:sz w:val="16"/>
                <w:szCs w:val="16"/>
                <w:lang w:eastAsia="zh-C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FA4EF17" w14:textId="77777777" w:rsidR="003E34CF" w:rsidRPr="004B1DA9" w:rsidRDefault="003E34CF" w:rsidP="003E34CF">
            <w:pPr>
              <w:spacing w:beforeAutospacing="1" w:afterLines="0"/>
              <w:rPr>
                <w:rFonts w:eastAsiaTheme="minorEastAsia"/>
                <w:sz w:val="16"/>
                <w:szCs w:val="16"/>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575542A" w14:textId="77777777"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RMa</w:t>
            </w:r>
          </w:p>
        </w:tc>
        <w:tc>
          <w:tcPr>
            <w:tcW w:w="0" w:type="auto"/>
            <w:tcBorders>
              <w:top w:val="single" w:sz="4" w:space="0" w:color="000000"/>
              <w:left w:val="single" w:sz="4" w:space="0" w:color="000000"/>
              <w:bottom w:val="single" w:sz="4" w:space="0" w:color="000000"/>
              <w:right w:val="single" w:sz="4" w:space="0" w:color="000000"/>
            </w:tcBorders>
          </w:tcPr>
          <w:p w14:paraId="312AD78E" w14:textId="41E3D8A3" w:rsidR="003E34CF" w:rsidRPr="004B1DA9" w:rsidRDefault="003E34CF" w:rsidP="003E34CF">
            <w:pPr>
              <w:spacing w:after="120"/>
              <w:jc w:val="both"/>
              <w:rPr>
                <w:rFonts w:eastAsiaTheme="minorEastAsia"/>
                <w:sz w:val="16"/>
                <w:szCs w:val="16"/>
                <w:lang w:eastAsia="zh-CN"/>
              </w:rPr>
            </w:pPr>
            <w:r w:rsidRPr="004B1DA9">
              <w:rPr>
                <w:sz w:val="16"/>
                <w:szCs w:val="16"/>
              </w:rPr>
              <w:t xml:space="preserve">466 </w:t>
            </w:r>
          </w:p>
        </w:tc>
        <w:tc>
          <w:tcPr>
            <w:tcW w:w="0" w:type="auto"/>
            <w:tcBorders>
              <w:top w:val="single" w:sz="4" w:space="0" w:color="000000"/>
              <w:left w:val="single" w:sz="4" w:space="0" w:color="000000"/>
              <w:bottom w:val="single" w:sz="4" w:space="0" w:color="000000"/>
              <w:right w:val="single" w:sz="4" w:space="0" w:color="000000"/>
            </w:tcBorders>
          </w:tcPr>
          <w:p w14:paraId="539C25A5" w14:textId="198BF8C1" w:rsidR="003E34CF" w:rsidRPr="004B1DA9" w:rsidRDefault="003E34CF" w:rsidP="003E34CF">
            <w:pPr>
              <w:spacing w:after="120"/>
              <w:jc w:val="both"/>
              <w:rPr>
                <w:rFonts w:eastAsia="DengXian"/>
                <w:color w:val="000000"/>
                <w:sz w:val="16"/>
                <w:szCs w:val="16"/>
              </w:rPr>
            </w:pPr>
            <w:r w:rsidRPr="004B1DA9">
              <w:rPr>
                <w:sz w:val="16"/>
                <w:szCs w:val="16"/>
              </w:rPr>
              <w:t xml:space="preserve">1538 </w:t>
            </w:r>
          </w:p>
        </w:tc>
      </w:tr>
      <w:tr w:rsidR="004B1DA9" w:rsidRPr="004B1DA9" w14:paraId="5FB4BD72" w14:textId="77777777" w:rsidTr="004B1DA9">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6D1B8B2" w14:textId="77777777" w:rsidR="003E34CF" w:rsidRPr="004B1DA9" w:rsidRDefault="003E34CF" w:rsidP="003E34CF">
            <w:pPr>
              <w:spacing w:beforeAutospacing="1" w:afterLines="0"/>
              <w:rPr>
                <w:rFonts w:eastAsiaTheme="minorEastAsia"/>
                <w:sz w:val="16"/>
                <w:szCs w:val="16"/>
                <w:lang w:eastAsia="zh-C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6A75418" w14:textId="77777777" w:rsidR="003E34CF" w:rsidRPr="004B1DA9" w:rsidRDefault="003E34CF" w:rsidP="003E34CF">
            <w:pPr>
              <w:spacing w:beforeAutospacing="1" w:afterLines="0"/>
              <w:rPr>
                <w:rFonts w:eastAsiaTheme="minorEastAsia"/>
                <w:sz w:val="16"/>
                <w:szCs w:val="16"/>
                <w:lang w:eastAsia="zh-C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C51BE83" w14:textId="77777777" w:rsidR="003E34CF" w:rsidRPr="004B1DA9" w:rsidRDefault="003E34CF" w:rsidP="003E34CF">
            <w:pPr>
              <w:spacing w:beforeAutospacing="1" w:afterLines="0"/>
              <w:rPr>
                <w:rFonts w:eastAsiaTheme="minorEastAsia"/>
                <w:sz w:val="16"/>
                <w:szCs w:val="16"/>
                <w:lang w:eastAsia="zh-C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7067E5B" w14:textId="77777777" w:rsidR="003E34CF" w:rsidRPr="004B1DA9" w:rsidRDefault="003E34CF" w:rsidP="003E34CF">
            <w:pPr>
              <w:spacing w:beforeAutospacing="1" w:afterLines="0"/>
              <w:rPr>
                <w:rFonts w:eastAsiaTheme="minorEastAsia"/>
                <w:sz w:val="16"/>
                <w:szCs w:val="16"/>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F2A4FEF" w14:textId="77777777" w:rsidR="003E34CF" w:rsidRPr="004B1DA9" w:rsidRDefault="003E34CF" w:rsidP="003E34CF">
            <w:pPr>
              <w:spacing w:after="120"/>
              <w:jc w:val="both"/>
              <w:rPr>
                <w:rFonts w:eastAsiaTheme="minorEastAsia"/>
                <w:sz w:val="16"/>
                <w:szCs w:val="16"/>
                <w:lang w:eastAsia="zh-CN"/>
              </w:rPr>
            </w:pPr>
            <w:r w:rsidRPr="004B1DA9">
              <w:rPr>
                <w:rFonts w:eastAsia="DengXian"/>
                <w:color w:val="000000"/>
                <w:sz w:val="16"/>
                <w:szCs w:val="16"/>
              </w:rPr>
              <w:t>UMi</w:t>
            </w:r>
          </w:p>
        </w:tc>
        <w:tc>
          <w:tcPr>
            <w:tcW w:w="0" w:type="auto"/>
            <w:tcBorders>
              <w:top w:val="single" w:sz="4" w:space="0" w:color="000000"/>
              <w:left w:val="single" w:sz="4" w:space="0" w:color="000000"/>
              <w:bottom w:val="single" w:sz="4" w:space="0" w:color="000000"/>
              <w:right w:val="single" w:sz="4" w:space="0" w:color="000000"/>
            </w:tcBorders>
          </w:tcPr>
          <w:p w14:paraId="75496CB9" w14:textId="148945A4" w:rsidR="003E34CF" w:rsidRPr="004B1DA9" w:rsidRDefault="003E34CF" w:rsidP="003E34CF">
            <w:pPr>
              <w:spacing w:after="120"/>
              <w:jc w:val="both"/>
              <w:rPr>
                <w:rFonts w:eastAsiaTheme="minorEastAsia"/>
                <w:sz w:val="16"/>
                <w:szCs w:val="16"/>
                <w:lang w:eastAsia="zh-CN"/>
              </w:rPr>
            </w:pPr>
            <w:r w:rsidRPr="004B1DA9">
              <w:rPr>
                <w:sz w:val="16"/>
                <w:szCs w:val="16"/>
              </w:rPr>
              <w:t xml:space="preserve">249 </w:t>
            </w:r>
          </w:p>
        </w:tc>
        <w:tc>
          <w:tcPr>
            <w:tcW w:w="0" w:type="auto"/>
            <w:tcBorders>
              <w:top w:val="single" w:sz="4" w:space="0" w:color="000000"/>
              <w:left w:val="single" w:sz="4" w:space="0" w:color="000000"/>
              <w:bottom w:val="single" w:sz="4" w:space="0" w:color="000000"/>
              <w:right w:val="single" w:sz="4" w:space="0" w:color="000000"/>
            </w:tcBorders>
          </w:tcPr>
          <w:p w14:paraId="1CDCDA70" w14:textId="755CE5EA" w:rsidR="003E34CF" w:rsidRPr="004B1DA9" w:rsidRDefault="003E34CF" w:rsidP="003E34CF">
            <w:pPr>
              <w:spacing w:after="120"/>
              <w:jc w:val="both"/>
              <w:rPr>
                <w:rFonts w:eastAsia="DengXian"/>
                <w:color w:val="000000"/>
                <w:sz w:val="16"/>
                <w:szCs w:val="16"/>
              </w:rPr>
            </w:pPr>
            <w:r w:rsidRPr="004B1DA9">
              <w:rPr>
                <w:sz w:val="16"/>
                <w:szCs w:val="16"/>
              </w:rPr>
              <w:t xml:space="preserve">919 </w:t>
            </w:r>
          </w:p>
        </w:tc>
      </w:tr>
    </w:tbl>
    <w:p w14:paraId="3957F4D7" w14:textId="5272F622" w:rsidR="00B60441" w:rsidRPr="00E40943" w:rsidRDefault="00B60441" w:rsidP="00D26D33">
      <w:pPr>
        <w:pStyle w:val="Heading1"/>
        <w:jc w:val="both"/>
        <w:rPr>
          <w:rFonts w:ascii="Times New Roman" w:hAnsi="Times New Roman"/>
          <w:lang w:val="en-US"/>
        </w:rPr>
      </w:pPr>
      <w:r w:rsidRPr="00B60441">
        <w:rPr>
          <w:rFonts w:ascii="Times New Roman" w:hAnsi="Times New Roman"/>
          <w:lang w:val="en-US"/>
        </w:rPr>
        <w:t>Coverage evaluations</w:t>
      </w:r>
    </w:p>
    <w:p w14:paraId="5C4364F9" w14:textId="30638656" w:rsidR="009E4FFE" w:rsidRDefault="00FE6400" w:rsidP="00D26D33">
      <w:pPr>
        <w:spacing w:after="120"/>
        <w:rPr>
          <w:rFonts w:eastAsiaTheme="minorEastAsia"/>
          <w:lang w:eastAsia="zh-CN"/>
        </w:rPr>
      </w:pPr>
      <w:r>
        <w:rPr>
          <w:rFonts w:eastAsiaTheme="minorEastAsia"/>
          <w:lang w:eastAsia="zh-CN"/>
        </w:rPr>
        <w:t xml:space="preserve">To take the assumption in SID </w:t>
      </w:r>
      <w:r>
        <w:rPr>
          <w:rFonts w:eastAsiaTheme="minorEastAsia"/>
          <w:lang w:eastAsia="zh-CN"/>
        </w:rPr>
        <w:fldChar w:fldCharType="begin"/>
      </w:r>
      <w:r>
        <w:rPr>
          <w:rFonts w:eastAsiaTheme="minorEastAsia"/>
          <w:lang w:eastAsia="zh-CN"/>
        </w:rPr>
        <w:instrText xml:space="preserve"> REF _Ref5231 \r \h </w:instrText>
      </w:r>
      <w:r>
        <w:rPr>
          <w:rFonts w:eastAsiaTheme="minorEastAsia"/>
          <w:lang w:eastAsia="zh-CN"/>
        </w:rPr>
      </w:r>
      <w:r>
        <w:rPr>
          <w:rFonts w:eastAsiaTheme="minorEastAsia"/>
          <w:lang w:eastAsia="zh-CN"/>
        </w:rPr>
        <w:fldChar w:fldCharType="separate"/>
      </w:r>
      <w:r w:rsidR="00990636">
        <w:rPr>
          <w:rFonts w:eastAsiaTheme="minorEastAsia"/>
          <w:lang w:eastAsia="zh-CN"/>
        </w:rPr>
        <w:t>[1]</w:t>
      </w:r>
      <w:r>
        <w:rPr>
          <w:rFonts w:eastAsiaTheme="minorEastAsia"/>
          <w:lang w:eastAsia="zh-CN"/>
        </w:rPr>
        <w:fldChar w:fldCharType="end"/>
      </w:r>
      <w:r>
        <w:rPr>
          <w:rFonts w:eastAsiaTheme="minorEastAsia"/>
          <w:lang w:eastAsia="zh-CN"/>
        </w:rPr>
        <w:t xml:space="preserve"> “</w:t>
      </w:r>
      <w:r w:rsidRPr="00FE6400">
        <w:rPr>
          <w:rFonts w:eastAsiaTheme="minorEastAsia"/>
          <w:lang w:eastAsia="zh-CN"/>
        </w:rPr>
        <w:t xml:space="preserve">A-IoT BS readers are deployed on the same sites as </w:t>
      </w:r>
      <w:r w:rsidR="00695F9E">
        <w:rPr>
          <w:rFonts w:eastAsiaTheme="minorEastAsia"/>
          <w:lang w:eastAsia="zh-CN"/>
        </w:rPr>
        <w:t xml:space="preserve">the </w:t>
      </w:r>
      <w:r w:rsidRPr="00FE6400">
        <w:rPr>
          <w:rFonts w:eastAsiaTheme="minorEastAsia"/>
          <w:lang w:eastAsia="zh-CN"/>
        </w:rPr>
        <w:t xml:space="preserve">existing outdoor NR </w:t>
      </w:r>
      <w:proofErr w:type="gramStart"/>
      <w:r w:rsidRPr="00FE6400">
        <w:rPr>
          <w:rFonts w:eastAsiaTheme="minorEastAsia"/>
          <w:lang w:eastAsia="zh-CN"/>
        </w:rPr>
        <w:t>macro BSs</w:t>
      </w:r>
      <w:proofErr w:type="gramEnd"/>
      <w:r>
        <w:rPr>
          <w:rFonts w:eastAsiaTheme="minorEastAsia"/>
          <w:lang w:eastAsia="zh-CN"/>
        </w:rPr>
        <w:t>” into consideration, a continuous coverage from the device perspective is reasonable. According to 38.901</w:t>
      </w:r>
      <w:r w:rsidR="001B3BC8">
        <w:rPr>
          <w:rFonts w:eastAsiaTheme="minorEastAsia"/>
          <w:lang w:eastAsia="zh-CN"/>
        </w:rPr>
        <w:t xml:space="preserve"> </w:t>
      </w:r>
      <w:r w:rsidR="001B3BC8">
        <w:rPr>
          <w:rFonts w:eastAsiaTheme="minorEastAsia"/>
          <w:lang w:eastAsia="zh-CN"/>
        </w:rPr>
        <w:fldChar w:fldCharType="begin"/>
      </w:r>
      <w:r w:rsidR="001B3BC8">
        <w:rPr>
          <w:rFonts w:eastAsiaTheme="minorEastAsia"/>
          <w:lang w:eastAsia="zh-CN"/>
        </w:rPr>
        <w:instrText xml:space="preserve"> REF _Ref209967820 \r \h </w:instrText>
      </w:r>
      <w:r w:rsidR="001B3BC8">
        <w:rPr>
          <w:rFonts w:eastAsiaTheme="minorEastAsia"/>
          <w:lang w:eastAsia="zh-CN"/>
        </w:rPr>
      </w:r>
      <w:r w:rsidR="001B3BC8">
        <w:rPr>
          <w:rFonts w:eastAsiaTheme="minorEastAsia"/>
          <w:lang w:eastAsia="zh-CN"/>
        </w:rPr>
        <w:fldChar w:fldCharType="separate"/>
      </w:r>
      <w:r w:rsidR="00990636">
        <w:rPr>
          <w:rFonts w:eastAsiaTheme="minorEastAsia"/>
          <w:lang w:eastAsia="zh-CN"/>
        </w:rPr>
        <w:t>[3]</w:t>
      </w:r>
      <w:r w:rsidR="001B3BC8">
        <w:rPr>
          <w:rFonts w:eastAsiaTheme="minorEastAsia"/>
          <w:lang w:eastAsia="zh-CN"/>
        </w:rPr>
        <w:fldChar w:fldCharType="end"/>
      </w:r>
      <w:r w:rsidR="001B3BC8">
        <w:rPr>
          <w:rFonts w:eastAsiaTheme="minorEastAsia"/>
          <w:lang w:eastAsia="zh-CN"/>
        </w:rPr>
        <w:t xml:space="preserve">, the common ISD assumptions for UMa, RMa and UMi </w:t>
      </w:r>
      <w:r w:rsidR="00695F9E">
        <w:rPr>
          <w:rFonts w:eastAsiaTheme="minorEastAsia"/>
          <w:lang w:eastAsia="zh-CN"/>
        </w:rPr>
        <w:t xml:space="preserve">scenarios </w:t>
      </w:r>
      <w:r w:rsidR="001B3BC8">
        <w:rPr>
          <w:rFonts w:eastAsiaTheme="minorEastAsia"/>
          <w:lang w:eastAsia="zh-CN"/>
        </w:rPr>
        <w:t xml:space="preserve">are 500 m, 1732 m and 200 m respectively. </w:t>
      </w:r>
    </w:p>
    <w:p w14:paraId="220E498F" w14:textId="4EAA7DFF" w:rsidR="007B6CC9" w:rsidRPr="007B6CC9" w:rsidRDefault="007B6CC9" w:rsidP="007B6CC9">
      <w:pPr>
        <w:pStyle w:val="Caption"/>
        <w:spacing w:after="120"/>
        <w:rPr>
          <w:rFonts w:eastAsiaTheme="minorEastAsia"/>
          <w:b/>
          <w:bCs/>
          <w:lang w:eastAsia="zh-CN"/>
        </w:rPr>
      </w:pPr>
      <w:bookmarkStart w:id="11" w:name="_Ref210221654"/>
      <w:r w:rsidRPr="007B6CC9">
        <w:rPr>
          <w:b/>
          <w:bCs/>
        </w:rPr>
        <w:t xml:space="preserve">Proposal </w:t>
      </w:r>
      <w:r>
        <w:rPr>
          <w:b/>
          <w:bCs/>
        </w:rPr>
        <w:fldChar w:fldCharType="begin"/>
      </w:r>
      <w:r>
        <w:rPr>
          <w:b/>
          <w:bCs/>
        </w:rPr>
        <w:instrText xml:space="preserve"> SEQ Proposal \* ARABIC </w:instrText>
      </w:r>
      <w:r>
        <w:rPr>
          <w:b/>
          <w:bCs/>
        </w:rPr>
        <w:fldChar w:fldCharType="separate"/>
      </w:r>
      <w:r w:rsidR="00990636">
        <w:rPr>
          <w:b/>
          <w:bCs/>
          <w:noProof/>
        </w:rPr>
        <w:t>2</w:t>
      </w:r>
      <w:r>
        <w:rPr>
          <w:b/>
          <w:bCs/>
        </w:rPr>
        <w:fldChar w:fldCharType="end"/>
      </w:r>
      <w:r w:rsidRPr="007B6CC9">
        <w:rPr>
          <w:b/>
          <w:bCs/>
        </w:rPr>
        <w:t>: Continuous coverage is to be considered from the device perspective for the case of NR BS and A-IoT reader co-site</w:t>
      </w:r>
      <w:bookmarkEnd w:id="11"/>
    </w:p>
    <w:p w14:paraId="599212B0" w14:textId="44E6EA9D" w:rsidR="00FE6400" w:rsidRDefault="00B60441" w:rsidP="00D26D33">
      <w:pPr>
        <w:spacing w:after="120"/>
        <w:rPr>
          <w:rFonts w:eastAsiaTheme="minorEastAsia"/>
          <w:lang w:eastAsia="zh-CN"/>
        </w:rPr>
      </w:pPr>
      <w:r>
        <w:rPr>
          <w:rFonts w:eastAsiaTheme="minorEastAsia"/>
          <w:lang w:eastAsia="zh-CN"/>
        </w:rPr>
        <w:t xml:space="preserve">Comparing the </w:t>
      </w:r>
      <w:r w:rsidRPr="00B60441">
        <w:rPr>
          <w:rFonts w:eastAsiaTheme="minorEastAsia"/>
          <w:lang w:eastAsia="zh-CN"/>
        </w:rPr>
        <w:t>Distance (2D)</w:t>
      </w:r>
      <w:r>
        <w:rPr>
          <w:rFonts w:eastAsiaTheme="minorEastAsia"/>
          <w:lang w:eastAsia="zh-CN"/>
        </w:rPr>
        <w:t xml:space="preserve"> in Table 6 and Table 7 with the ISD assumptions for UMa, RMa and U</w:t>
      </w:r>
      <w:r w:rsidR="00695F9E">
        <w:rPr>
          <w:rFonts w:eastAsiaTheme="minorEastAsia"/>
          <w:lang w:eastAsia="zh-CN"/>
        </w:rPr>
        <w:t>M</w:t>
      </w:r>
      <w:r>
        <w:rPr>
          <w:rFonts w:eastAsiaTheme="minorEastAsia"/>
          <w:lang w:eastAsia="zh-CN"/>
        </w:rPr>
        <w:t>i, we could obtain</w:t>
      </w:r>
      <w:r w:rsidR="00E40943">
        <w:rPr>
          <w:rFonts w:eastAsiaTheme="minorEastAsia"/>
          <w:lang w:eastAsia="zh-CN"/>
        </w:rPr>
        <w:t xml:space="preserve"> the coverage evaluation as the following Table 8:</w:t>
      </w:r>
    </w:p>
    <w:p w14:paraId="4423546A" w14:textId="7F520599" w:rsidR="00E40943" w:rsidRPr="00751548" w:rsidRDefault="00E40943" w:rsidP="004E1CC9">
      <w:pPr>
        <w:keepNext/>
        <w:spacing w:beforeLines="50" w:before="120" w:afterLines="0" w:after="120"/>
        <w:jc w:val="center"/>
        <w:rPr>
          <w:bCs/>
        </w:rPr>
      </w:pPr>
      <w:r w:rsidRPr="00751548">
        <w:rPr>
          <w:rFonts w:hint="eastAsia"/>
          <w:bCs/>
        </w:rPr>
        <w:t>T</w:t>
      </w:r>
      <w:r w:rsidRPr="00751548">
        <w:rPr>
          <w:bCs/>
        </w:rPr>
        <w:t>able 8: coverage evaluation</w:t>
      </w:r>
      <w:r w:rsidR="00672E45" w:rsidRPr="00751548">
        <w:rPr>
          <w:bCs/>
        </w:rPr>
        <w:t xml:space="preserve"> </w:t>
      </w:r>
    </w:p>
    <w:tbl>
      <w:tblPr>
        <w:tblStyle w:val="TableGrid"/>
        <w:tblW w:w="0" w:type="auto"/>
        <w:tblLook w:val="04A0" w:firstRow="1" w:lastRow="0" w:firstColumn="1" w:lastColumn="0" w:noHBand="0" w:noVBand="1"/>
      </w:tblPr>
      <w:tblGrid>
        <w:gridCol w:w="776"/>
        <w:gridCol w:w="671"/>
        <w:gridCol w:w="697"/>
        <w:gridCol w:w="702"/>
        <w:gridCol w:w="935"/>
        <w:gridCol w:w="619"/>
        <w:gridCol w:w="934"/>
        <w:gridCol w:w="619"/>
        <w:gridCol w:w="935"/>
        <w:gridCol w:w="619"/>
        <w:gridCol w:w="934"/>
        <w:gridCol w:w="619"/>
      </w:tblGrid>
      <w:tr w:rsidR="00541B8C" w:rsidRPr="007C2F8D" w14:paraId="40222735" w14:textId="73D7B492" w:rsidTr="007C2F8D">
        <w:trPr>
          <w:trHeight w:val="20"/>
        </w:trPr>
        <w:tc>
          <w:tcPr>
            <w:tcW w:w="0" w:type="auto"/>
            <w:tcBorders>
              <w:top w:val="single" w:sz="4" w:space="0" w:color="000000"/>
              <w:left w:val="single" w:sz="4" w:space="0" w:color="000000"/>
              <w:bottom w:val="single" w:sz="4" w:space="0" w:color="000000"/>
              <w:right w:val="single" w:sz="4" w:space="0" w:color="000000"/>
            </w:tcBorders>
            <w:hideMark/>
          </w:tcPr>
          <w:p w14:paraId="4CC86D9E" w14:textId="77777777" w:rsidR="00541B8C" w:rsidRPr="00DA144E" w:rsidRDefault="00541B8C" w:rsidP="003F49C1">
            <w:pPr>
              <w:spacing w:after="120"/>
              <w:jc w:val="both"/>
              <w:rPr>
                <w:rFonts w:eastAsiaTheme="minorEastAsia"/>
                <w:b/>
                <w:bCs/>
                <w:sz w:val="14"/>
                <w:szCs w:val="14"/>
                <w:lang w:eastAsia="zh-CN"/>
              </w:rPr>
            </w:pPr>
            <w:r w:rsidRPr="00DA144E">
              <w:rPr>
                <w:rFonts w:eastAsiaTheme="minorEastAsia"/>
                <w:b/>
                <w:bCs/>
                <w:sz w:val="14"/>
                <w:szCs w:val="14"/>
                <w:lang w:eastAsia="zh-CN"/>
              </w:rPr>
              <w:t>Direction</w:t>
            </w:r>
          </w:p>
        </w:tc>
        <w:tc>
          <w:tcPr>
            <w:tcW w:w="0" w:type="auto"/>
            <w:tcBorders>
              <w:top w:val="single" w:sz="4" w:space="0" w:color="000000"/>
              <w:left w:val="single" w:sz="4" w:space="0" w:color="000000"/>
              <w:bottom w:val="single" w:sz="4" w:space="0" w:color="000000"/>
              <w:right w:val="single" w:sz="4" w:space="0" w:color="000000"/>
            </w:tcBorders>
          </w:tcPr>
          <w:p w14:paraId="01F488DC" w14:textId="7EB40BC9" w:rsidR="00541B8C" w:rsidRPr="00DA144E" w:rsidRDefault="00541B8C" w:rsidP="003F49C1">
            <w:pPr>
              <w:spacing w:after="120"/>
              <w:jc w:val="both"/>
              <w:rPr>
                <w:rFonts w:eastAsiaTheme="minorEastAsia"/>
                <w:b/>
                <w:bCs/>
                <w:sz w:val="14"/>
                <w:szCs w:val="14"/>
                <w:lang w:eastAsia="zh-CN"/>
              </w:rPr>
            </w:pPr>
            <w:r w:rsidRPr="00DA144E">
              <w:rPr>
                <w:rFonts w:eastAsiaTheme="minorEastAsia"/>
                <w:b/>
                <w:bCs/>
                <w:sz w:val="14"/>
                <w:szCs w:val="14"/>
                <w:lang w:eastAsia="zh-CN"/>
              </w:rPr>
              <w:t>device type</w:t>
            </w:r>
          </w:p>
        </w:tc>
        <w:tc>
          <w:tcPr>
            <w:tcW w:w="0" w:type="auto"/>
            <w:tcBorders>
              <w:top w:val="single" w:sz="4" w:space="0" w:color="000000"/>
              <w:left w:val="single" w:sz="4" w:space="0" w:color="000000"/>
              <w:bottom w:val="single" w:sz="4" w:space="0" w:color="000000"/>
              <w:right w:val="single" w:sz="4" w:space="0" w:color="000000"/>
            </w:tcBorders>
          </w:tcPr>
          <w:p w14:paraId="035B2CE7" w14:textId="424C3E08" w:rsidR="00541B8C" w:rsidRPr="00DA144E" w:rsidRDefault="00541B8C" w:rsidP="003F49C1">
            <w:pPr>
              <w:spacing w:after="120"/>
              <w:jc w:val="both"/>
              <w:rPr>
                <w:rFonts w:eastAsiaTheme="minorEastAsia"/>
                <w:b/>
                <w:bCs/>
                <w:sz w:val="14"/>
                <w:szCs w:val="14"/>
                <w:lang w:eastAsia="zh-CN"/>
              </w:rPr>
            </w:pPr>
            <w:r w:rsidRPr="00DA144E">
              <w:rPr>
                <w:rFonts w:eastAsiaTheme="minorEastAsia"/>
                <w:b/>
                <w:bCs/>
                <w:sz w:val="14"/>
                <w:szCs w:val="14"/>
                <w:lang w:eastAsia="zh-CN"/>
              </w:rPr>
              <w:t>PL model (NLOS)</w:t>
            </w:r>
          </w:p>
        </w:tc>
        <w:tc>
          <w:tcPr>
            <w:tcW w:w="0" w:type="auto"/>
            <w:tcBorders>
              <w:top w:val="single" w:sz="4" w:space="0" w:color="000000"/>
              <w:left w:val="single" w:sz="4" w:space="0" w:color="000000"/>
              <w:bottom w:val="single" w:sz="4" w:space="0" w:color="000000"/>
              <w:right w:val="single" w:sz="4" w:space="0" w:color="000000"/>
            </w:tcBorders>
          </w:tcPr>
          <w:p w14:paraId="5FCFFCA4" w14:textId="39AE4E08" w:rsidR="00541B8C" w:rsidRPr="00DA144E" w:rsidRDefault="00541B8C" w:rsidP="003F49C1">
            <w:pPr>
              <w:spacing w:after="120"/>
              <w:jc w:val="both"/>
              <w:rPr>
                <w:rFonts w:eastAsiaTheme="minorEastAsia"/>
                <w:b/>
                <w:bCs/>
                <w:sz w:val="14"/>
                <w:szCs w:val="14"/>
                <w:lang w:eastAsia="zh-CN"/>
              </w:rPr>
            </w:pPr>
            <w:r w:rsidRPr="00DA144E">
              <w:rPr>
                <w:rFonts w:eastAsiaTheme="minorEastAsia"/>
                <w:b/>
                <w:bCs/>
                <w:sz w:val="14"/>
                <w:szCs w:val="14"/>
                <w:lang w:eastAsia="zh-CN"/>
              </w:rPr>
              <w:t>NR ISD*0.5 [D0] /m</w:t>
            </w:r>
          </w:p>
        </w:tc>
        <w:tc>
          <w:tcPr>
            <w:tcW w:w="0" w:type="auto"/>
            <w:tcBorders>
              <w:top w:val="single" w:sz="4" w:space="0" w:color="000000"/>
              <w:left w:val="single" w:sz="4" w:space="0" w:color="000000"/>
              <w:bottom w:val="single" w:sz="4" w:space="0" w:color="000000"/>
              <w:right w:val="single" w:sz="4" w:space="0" w:color="000000"/>
            </w:tcBorders>
          </w:tcPr>
          <w:p w14:paraId="50F6567D" w14:textId="17163A81" w:rsidR="00541B8C" w:rsidRPr="00DA144E" w:rsidRDefault="00541B8C" w:rsidP="003F49C1">
            <w:pPr>
              <w:spacing w:after="120"/>
              <w:jc w:val="both"/>
              <w:rPr>
                <w:rFonts w:eastAsiaTheme="minorEastAsia"/>
                <w:b/>
                <w:bCs/>
                <w:sz w:val="14"/>
                <w:szCs w:val="14"/>
                <w:lang w:eastAsia="zh-CN"/>
              </w:rPr>
            </w:pPr>
            <w:r w:rsidRPr="00DA144E">
              <w:rPr>
                <w:rFonts w:eastAsiaTheme="minorEastAsia"/>
                <w:b/>
                <w:bCs/>
                <w:sz w:val="14"/>
                <w:szCs w:val="14"/>
                <w:lang w:eastAsia="zh-CN"/>
              </w:rPr>
              <w:t>Distance (2D) [D1] /m with penetration margin of 20 dB</w:t>
            </w:r>
          </w:p>
        </w:tc>
        <w:tc>
          <w:tcPr>
            <w:tcW w:w="0" w:type="auto"/>
            <w:tcBorders>
              <w:top w:val="single" w:sz="4" w:space="0" w:color="000000"/>
              <w:left w:val="single" w:sz="4" w:space="0" w:color="000000"/>
              <w:bottom w:val="single" w:sz="4" w:space="0" w:color="000000"/>
              <w:right w:val="single" w:sz="4" w:space="0" w:color="000000"/>
            </w:tcBorders>
          </w:tcPr>
          <w:p w14:paraId="3864CFDD" w14:textId="6E22DDE8" w:rsidR="00541B8C" w:rsidRPr="00DA144E" w:rsidRDefault="00541B8C" w:rsidP="003F49C1">
            <w:pPr>
              <w:spacing w:after="120"/>
              <w:jc w:val="both"/>
              <w:rPr>
                <w:rFonts w:eastAsiaTheme="minorEastAsia"/>
                <w:b/>
                <w:bCs/>
                <w:sz w:val="14"/>
                <w:szCs w:val="14"/>
                <w:lang w:eastAsia="zh-CN"/>
              </w:rPr>
            </w:pPr>
            <w:r w:rsidRPr="00DA144E">
              <w:rPr>
                <w:rFonts w:eastAsiaTheme="minorEastAsia"/>
                <w:b/>
                <w:bCs/>
                <w:sz w:val="14"/>
                <w:szCs w:val="14"/>
                <w:lang w:eastAsia="zh-CN"/>
              </w:rPr>
              <w:t>Is D1 exceed D0?</w:t>
            </w:r>
          </w:p>
        </w:tc>
        <w:tc>
          <w:tcPr>
            <w:tcW w:w="0" w:type="auto"/>
            <w:tcBorders>
              <w:top w:val="single" w:sz="4" w:space="0" w:color="000000"/>
              <w:left w:val="single" w:sz="4" w:space="0" w:color="000000"/>
              <w:bottom w:val="single" w:sz="4" w:space="0" w:color="000000"/>
              <w:right w:val="single" w:sz="4" w:space="0" w:color="000000"/>
            </w:tcBorders>
          </w:tcPr>
          <w:p w14:paraId="4223B445" w14:textId="3964CA1A" w:rsidR="00541B8C" w:rsidRPr="00DA144E" w:rsidRDefault="00541B8C" w:rsidP="003F49C1">
            <w:pPr>
              <w:spacing w:after="120"/>
              <w:jc w:val="both"/>
              <w:rPr>
                <w:rFonts w:eastAsiaTheme="minorEastAsia"/>
                <w:b/>
                <w:bCs/>
                <w:sz w:val="14"/>
                <w:szCs w:val="14"/>
                <w:lang w:eastAsia="zh-CN"/>
              </w:rPr>
            </w:pPr>
            <w:r w:rsidRPr="00DA144E">
              <w:rPr>
                <w:rFonts w:eastAsiaTheme="minorEastAsia"/>
                <w:b/>
                <w:bCs/>
                <w:sz w:val="14"/>
                <w:szCs w:val="14"/>
                <w:lang w:eastAsia="zh-CN"/>
              </w:rPr>
              <w:t>Distance (2D) [D2] /m with penetration margin of 0 dB</w:t>
            </w:r>
          </w:p>
        </w:tc>
        <w:tc>
          <w:tcPr>
            <w:tcW w:w="0" w:type="auto"/>
            <w:tcBorders>
              <w:top w:val="single" w:sz="4" w:space="0" w:color="000000"/>
              <w:left w:val="single" w:sz="4" w:space="0" w:color="000000"/>
              <w:bottom w:val="single" w:sz="4" w:space="0" w:color="000000"/>
              <w:right w:val="single" w:sz="4" w:space="0" w:color="000000"/>
            </w:tcBorders>
          </w:tcPr>
          <w:p w14:paraId="760965DC" w14:textId="63402F31" w:rsidR="00541B8C" w:rsidRPr="00DA144E" w:rsidRDefault="00541B8C" w:rsidP="003F49C1">
            <w:pPr>
              <w:spacing w:after="120"/>
              <w:jc w:val="both"/>
              <w:rPr>
                <w:rFonts w:eastAsiaTheme="minorEastAsia"/>
                <w:b/>
                <w:bCs/>
                <w:sz w:val="14"/>
                <w:szCs w:val="14"/>
                <w:lang w:eastAsia="zh-CN"/>
              </w:rPr>
            </w:pPr>
            <w:r w:rsidRPr="00DA144E">
              <w:rPr>
                <w:rFonts w:eastAsiaTheme="minorEastAsia"/>
                <w:b/>
                <w:bCs/>
                <w:sz w:val="14"/>
                <w:szCs w:val="14"/>
                <w:lang w:eastAsia="zh-CN"/>
              </w:rPr>
              <w:t>Is D2 exceed D0?</w:t>
            </w:r>
          </w:p>
        </w:tc>
        <w:tc>
          <w:tcPr>
            <w:tcW w:w="0" w:type="auto"/>
            <w:tcBorders>
              <w:top w:val="single" w:sz="4" w:space="0" w:color="000000"/>
              <w:left w:val="single" w:sz="4" w:space="0" w:color="000000"/>
              <w:bottom w:val="single" w:sz="4" w:space="0" w:color="000000"/>
              <w:right w:val="single" w:sz="4" w:space="0" w:color="000000"/>
            </w:tcBorders>
          </w:tcPr>
          <w:p w14:paraId="6BFA5A84" w14:textId="120B1D24" w:rsidR="00541B8C" w:rsidRPr="00DA144E" w:rsidRDefault="00541B8C" w:rsidP="003F49C1">
            <w:pPr>
              <w:spacing w:after="120"/>
              <w:jc w:val="both"/>
              <w:rPr>
                <w:rFonts w:eastAsiaTheme="minorEastAsia"/>
                <w:b/>
                <w:bCs/>
                <w:sz w:val="14"/>
                <w:szCs w:val="14"/>
                <w:lang w:eastAsia="zh-CN"/>
              </w:rPr>
            </w:pPr>
            <w:r w:rsidRPr="00DA144E">
              <w:rPr>
                <w:rFonts w:eastAsiaTheme="minorEastAsia"/>
                <w:b/>
                <w:bCs/>
                <w:sz w:val="14"/>
                <w:szCs w:val="14"/>
                <w:lang w:eastAsia="zh-CN"/>
              </w:rPr>
              <w:t>Distance (2D) [D1] /m with penetration margin of 20 dB</w:t>
            </w:r>
          </w:p>
        </w:tc>
        <w:tc>
          <w:tcPr>
            <w:tcW w:w="0" w:type="auto"/>
            <w:tcBorders>
              <w:top w:val="single" w:sz="4" w:space="0" w:color="000000"/>
              <w:left w:val="single" w:sz="4" w:space="0" w:color="000000"/>
              <w:bottom w:val="single" w:sz="4" w:space="0" w:color="000000"/>
              <w:right w:val="single" w:sz="4" w:space="0" w:color="000000"/>
            </w:tcBorders>
          </w:tcPr>
          <w:p w14:paraId="09C028E9" w14:textId="4F69B197" w:rsidR="00541B8C" w:rsidRPr="00DA144E" w:rsidRDefault="00541B8C" w:rsidP="003F49C1">
            <w:pPr>
              <w:spacing w:after="120"/>
              <w:jc w:val="both"/>
              <w:rPr>
                <w:rFonts w:eastAsiaTheme="minorEastAsia"/>
                <w:b/>
                <w:bCs/>
                <w:sz w:val="14"/>
                <w:szCs w:val="14"/>
                <w:lang w:eastAsia="zh-CN"/>
              </w:rPr>
            </w:pPr>
            <w:r w:rsidRPr="00DA144E">
              <w:rPr>
                <w:rFonts w:eastAsiaTheme="minorEastAsia"/>
                <w:b/>
                <w:bCs/>
                <w:sz w:val="14"/>
                <w:szCs w:val="14"/>
                <w:lang w:eastAsia="zh-CN"/>
              </w:rPr>
              <w:t>Is D1 exceed D0?</w:t>
            </w:r>
          </w:p>
        </w:tc>
        <w:tc>
          <w:tcPr>
            <w:tcW w:w="0" w:type="auto"/>
            <w:tcBorders>
              <w:top w:val="single" w:sz="4" w:space="0" w:color="000000"/>
              <w:left w:val="single" w:sz="4" w:space="0" w:color="000000"/>
              <w:bottom w:val="single" w:sz="4" w:space="0" w:color="000000"/>
              <w:right w:val="single" w:sz="4" w:space="0" w:color="000000"/>
            </w:tcBorders>
          </w:tcPr>
          <w:p w14:paraId="22318E79" w14:textId="24CEBA96" w:rsidR="00541B8C" w:rsidRPr="00DA144E" w:rsidRDefault="00541B8C" w:rsidP="003F49C1">
            <w:pPr>
              <w:spacing w:after="120"/>
              <w:jc w:val="both"/>
              <w:rPr>
                <w:rFonts w:eastAsiaTheme="minorEastAsia"/>
                <w:b/>
                <w:bCs/>
                <w:sz w:val="14"/>
                <w:szCs w:val="14"/>
                <w:lang w:eastAsia="zh-CN"/>
              </w:rPr>
            </w:pPr>
            <w:r w:rsidRPr="00DA144E">
              <w:rPr>
                <w:rFonts w:eastAsiaTheme="minorEastAsia"/>
                <w:b/>
                <w:bCs/>
                <w:sz w:val="14"/>
                <w:szCs w:val="14"/>
                <w:lang w:eastAsia="zh-CN"/>
              </w:rPr>
              <w:t>Distance (2D) [D2] /m with penetration margin of 0 dB</w:t>
            </w:r>
          </w:p>
        </w:tc>
        <w:tc>
          <w:tcPr>
            <w:tcW w:w="0" w:type="auto"/>
            <w:tcBorders>
              <w:top w:val="single" w:sz="4" w:space="0" w:color="000000"/>
              <w:left w:val="single" w:sz="4" w:space="0" w:color="000000"/>
              <w:bottom w:val="single" w:sz="4" w:space="0" w:color="000000"/>
              <w:right w:val="single" w:sz="4" w:space="0" w:color="000000"/>
            </w:tcBorders>
          </w:tcPr>
          <w:p w14:paraId="353733C9" w14:textId="29D8BFF8" w:rsidR="00541B8C" w:rsidRPr="00DA144E" w:rsidRDefault="00541B8C" w:rsidP="003F49C1">
            <w:pPr>
              <w:spacing w:after="120"/>
              <w:jc w:val="both"/>
              <w:rPr>
                <w:rFonts w:eastAsiaTheme="minorEastAsia"/>
                <w:b/>
                <w:bCs/>
                <w:sz w:val="14"/>
                <w:szCs w:val="14"/>
                <w:lang w:eastAsia="zh-CN"/>
              </w:rPr>
            </w:pPr>
            <w:r w:rsidRPr="00DA144E">
              <w:rPr>
                <w:rFonts w:eastAsiaTheme="minorEastAsia"/>
                <w:b/>
                <w:bCs/>
                <w:sz w:val="14"/>
                <w:szCs w:val="14"/>
                <w:lang w:eastAsia="zh-CN"/>
              </w:rPr>
              <w:t>Is D2 exceed D0?</w:t>
            </w:r>
          </w:p>
        </w:tc>
      </w:tr>
      <w:tr w:rsidR="00672E45" w:rsidRPr="007C2F8D" w14:paraId="04CB801B" w14:textId="21CA6B7B" w:rsidTr="007C2F8D">
        <w:trPr>
          <w:trHeight w:val="20"/>
        </w:trPr>
        <w:tc>
          <w:tcPr>
            <w:tcW w:w="0" w:type="auto"/>
            <w:gridSpan w:val="4"/>
            <w:tcBorders>
              <w:top w:val="single" w:sz="4" w:space="0" w:color="000000"/>
              <w:left w:val="single" w:sz="4" w:space="0" w:color="000000"/>
              <w:bottom w:val="single" w:sz="4" w:space="0" w:color="000000"/>
              <w:right w:val="single" w:sz="4" w:space="0" w:color="000000"/>
            </w:tcBorders>
            <w:vAlign w:val="center"/>
          </w:tcPr>
          <w:p w14:paraId="414B5E58" w14:textId="77777777" w:rsidR="00672E45" w:rsidRPr="007C2F8D" w:rsidRDefault="00672E45" w:rsidP="003F49C1">
            <w:pPr>
              <w:spacing w:after="120"/>
              <w:jc w:val="both"/>
              <w:rPr>
                <w:rFonts w:eastAsiaTheme="minorEastAsia"/>
                <w:b/>
                <w:bCs/>
                <w:sz w:val="16"/>
                <w:szCs w:val="16"/>
                <w:lang w:eastAsia="zh-CN"/>
              </w:rPr>
            </w:pPr>
          </w:p>
        </w:tc>
        <w:tc>
          <w:tcPr>
            <w:tcW w:w="0" w:type="auto"/>
            <w:gridSpan w:val="4"/>
            <w:tcBorders>
              <w:top w:val="single" w:sz="4" w:space="0" w:color="000000"/>
              <w:left w:val="single" w:sz="4" w:space="0" w:color="000000"/>
              <w:bottom w:val="single" w:sz="4" w:space="0" w:color="000000"/>
              <w:right w:val="single" w:sz="4" w:space="0" w:color="000000"/>
            </w:tcBorders>
            <w:vAlign w:val="center"/>
          </w:tcPr>
          <w:p w14:paraId="25673E3D" w14:textId="5E4204F6" w:rsidR="00672E45" w:rsidRPr="007C2F8D" w:rsidRDefault="00672E45" w:rsidP="003F49C1">
            <w:pPr>
              <w:spacing w:after="120"/>
              <w:jc w:val="both"/>
              <w:rPr>
                <w:rFonts w:eastAsiaTheme="minorEastAsia"/>
                <w:b/>
                <w:bCs/>
                <w:sz w:val="16"/>
                <w:szCs w:val="16"/>
                <w:lang w:eastAsia="zh-CN"/>
              </w:rPr>
            </w:pPr>
            <w:r w:rsidRPr="007C2F8D">
              <w:rPr>
                <w:rFonts w:eastAsiaTheme="minorEastAsia"/>
                <w:b/>
                <w:bCs/>
                <w:sz w:val="16"/>
                <w:szCs w:val="16"/>
                <w:lang w:eastAsia="zh-CN"/>
              </w:rPr>
              <w:t>@ BLER 10%</w:t>
            </w:r>
          </w:p>
        </w:tc>
        <w:tc>
          <w:tcPr>
            <w:tcW w:w="0" w:type="auto"/>
            <w:gridSpan w:val="4"/>
            <w:tcBorders>
              <w:top w:val="single" w:sz="4" w:space="0" w:color="000000"/>
              <w:left w:val="single" w:sz="4" w:space="0" w:color="000000"/>
              <w:bottom w:val="single" w:sz="4" w:space="0" w:color="000000"/>
              <w:right w:val="single" w:sz="4" w:space="0" w:color="000000"/>
            </w:tcBorders>
            <w:vAlign w:val="center"/>
          </w:tcPr>
          <w:p w14:paraId="6D8A0FC5" w14:textId="7FF0D26C" w:rsidR="00672E45" w:rsidRPr="007C2F8D" w:rsidRDefault="00672E45" w:rsidP="003F49C1">
            <w:pPr>
              <w:spacing w:after="120"/>
              <w:jc w:val="both"/>
              <w:rPr>
                <w:rFonts w:eastAsiaTheme="minorEastAsia"/>
                <w:b/>
                <w:bCs/>
                <w:sz w:val="16"/>
                <w:szCs w:val="16"/>
                <w:lang w:eastAsia="zh-CN"/>
              </w:rPr>
            </w:pPr>
            <w:r w:rsidRPr="007C2F8D">
              <w:rPr>
                <w:rFonts w:eastAsiaTheme="minorEastAsia"/>
                <w:b/>
                <w:bCs/>
                <w:sz w:val="16"/>
                <w:szCs w:val="16"/>
                <w:lang w:eastAsia="zh-CN"/>
              </w:rPr>
              <w:t>@ BLER 1%</w:t>
            </w:r>
          </w:p>
        </w:tc>
      </w:tr>
      <w:tr w:rsidR="005E0080" w:rsidRPr="007C2F8D" w14:paraId="7DBD288E" w14:textId="648BDA59" w:rsidTr="007C2F8D">
        <w:trPr>
          <w:trHeight w:val="20"/>
        </w:trPr>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14:paraId="7946E9CD" w14:textId="77777777" w:rsidR="005E0080" w:rsidRPr="007C2F8D" w:rsidRDefault="005E0080" w:rsidP="003F49C1">
            <w:pPr>
              <w:spacing w:after="120"/>
              <w:jc w:val="both"/>
              <w:rPr>
                <w:rFonts w:eastAsiaTheme="minorEastAsia"/>
                <w:sz w:val="16"/>
                <w:szCs w:val="16"/>
                <w:lang w:eastAsia="zh-CN"/>
              </w:rPr>
            </w:pPr>
            <w:r w:rsidRPr="007C2F8D">
              <w:rPr>
                <w:rFonts w:eastAsia="DengXian"/>
                <w:color w:val="000000"/>
                <w:sz w:val="16"/>
                <w:szCs w:val="16"/>
              </w:rPr>
              <w:t>D2R</w:t>
            </w:r>
          </w:p>
          <w:p w14:paraId="30845D9A" w14:textId="77777777" w:rsidR="005E0080" w:rsidRPr="007C2F8D" w:rsidRDefault="005E0080" w:rsidP="003F49C1">
            <w:pPr>
              <w:spacing w:after="120"/>
              <w:jc w:val="both"/>
              <w:rPr>
                <w:rFonts w:eastAsiaTheme="minorEastAsia"/>
                <w:sz w:val="16"/>
                <w:szCs w:val="16"/>
                <w:lang w:eastAsia="zh-CN"/>
              </w:rPr>
            </w:pPr>
            <w:r w:rsidRPr="007C2F8D">
              <w:rPr>
                <w:rFonts w:eastAsia="DengXian"/>
                <w:color w:val="000000"/>
                <w:sz w:val="16"/>
                <w:szCs w:val="16"/>
              </w:rPr>
              <w:t xml:space="preserve">　</w:t>
            </w:r>
          </w:p>
          <w:p w14:paraId="6107A7CC" w14:textId="77777777" w:rsidR="005E0080" w:rsidRPr="007C2F8D" w:rsidRDefault="005E0080" w:rsidP="003F49C1">
            <w:pPr>
              <w:spacing w:after="120"/>
              <w:jc w:val="both"/>
              <w:rPr>
                <w:rFonts w:eastAsiaTheme="minorEastAsia"/>
                <w:sz w:val="16"/>
                <w:szCs w:val="16"/>
                <w:lang w:eastAsia="zh-CN"/>
              </w:rPr>
            </w:pPr>
            <w:r w:rsidRPr="007C2F8D">
              <w:rPr>
                <w:rFonts w:eastAsia="DengXian"/>
                <w:color w:val="000000"/>
                <w:sz w:val="16"/>
                <w:szCs w:val="16"/>
              </w:rPr>
              <w:t xml:space="preserve">　</w:t>
            </w:r>
          </w:p>
        </w:tc>
        <w:tc>
          <w:tcPr>
            <w:tcW w:w="0" w:type="auto"/>
            <w:vMerge w:val="restart"/>
            <w:tcBorders>
              <w:top w:val="single" w:sz="4" w:space="0" w:color="000000"/>
              <w:left w:val="single" w:sz="4" w:space="0" w:color="000000"/>
              <w:right w:val="single" w:sz="4" w:space="0" w:color="000000"/>
            </w:tcBorders>
            <w:vAlign w:val="center"/>
          </w:tcPr>
          <w:p w14:paraId="4A652E46" w14:textId="7A8A1B5D" w:rsidR="005E0080" w:rsidRPr="007C2F8D" w:rsidRDefault="005E0080" w:rsidP="003F49C1">
            <w:pPr>
              <w:spacing w:after="120"/>
              <w:jc w:val="both"/>
              <w:rPr>
                <w:rFonts w:eastAsia="DengXian"/>
                <w:color w:val="000000"/>
                <w:sz w:val="16"/>
                <w:szCs w:val="16"/>
                <w:lang w:eastAsia="zh-CN"/>
              </w:rPr>
            </w:pPr>
            <w:r w:rsidRPr="007C2F8D">
              <w:rPr>
                <w:rFonts w:eastAsia="DengXian"/>
                <w:color w:val="000000"/>
                <w:sz w:val="16"/>
                <w:szCs w:val="16"/>
                <w:lang w:eastAsia="zh-CN"/>
              </w:rPr>
              <w:t>Device 2b</w:t>
            </w:r>
          </w:p>
        </w:tc>
        <w:tc>
          <w:tcPr>
            <w:tcW w:w="0" w:type="auto"/>
            <w:tcBorders>
              <w:top w:val="single" w:sz="4" w:space="0" w:color="000000"/>
              <w:left w:val="single" w:sz="4" w:space="0" w:color="000000"/>
              <w:bottom w:val="single" w:sz="4" w:space="0" w:color="000000"/>
              <w:right w:val="single" w:sz="4" w:space="0" w:color="000000"/>
            </w:tcBorders>
            <w:vAlign w:val="center"/>
          </w:tcPr>
          <w:p w14:paraId="47DCA7EE" w14:textId="1D330C22" w:rsidR="005E0080" w:rsidRPr="007C2F8D" w:rsidRDefault="005E0080" w:rsidP="003F49C1">
            <w:pPr>
              <w:spacing w:after="120"/>
              <w:jc w:val="both"/>
              <w:rPr>
                <w:sz w:val="16"/>
                <w:szCs w:val="16"/>
              </w:rPr>
            </w:pPr>
            <w:r w:rsidRPr="007C2F8D">
              <w:rPr>
                <w:rFonts w:eastAsia="DengXian"/>
                <w:color w:val="000000"/>
                <w:sz w:val="16"/>
                <w:szCs w:val="16"/>
              </w:rPr>
              <w:t>UMa</w:t>
            </w:r>
          </w:p>
        </w:tc>
        <w:tc>
          <w:tcPr>
            <w:tcW w:w="0" w:type="auto"/>
            <w:tcBorders>
              <w:top w:val="single" w:sz="4" w:space="0" w:color="000000"/>
              <w:left w:val="single" w:sz="4" w:space="0" w:color="000000"/>
              <w:bottom w:val="single" w:sz="4" w:space="0" w:color="000000"/>
              <w:right w:val="single" w:sz="4" w:space="0" w:color="000000"/>
            </w:tcBorders>
            <w:vAlign w:val="center"/>
          </w:tcPr>
          <w:p w14:paraId="55D11AC7" w14:textId="4F362B1C" w:rsidR="005E0080" w:rsidRPr="007C2F8D" w:rsidRDefault="005E0080" w:rsidP="003F49C1">
            <w:pPr>
              <w:spacing w:after="120"/>
              <w:jc w:val="both"/>
              <w:rPr>
                <w:sz w:val="16"/>
                <w:szCs w:val="16"/>
              </w:rPr>
            </w:pPr>
            <w:r w:rsidRPr="007C2F8D">
              <w:rPr>
                <w:rFonts w:eastAsiaTheme="minorEastAsia"/>
                <w:sz w:val="16"/>
                <w:szCs w:val="16"/>
                <w:lang w:eastAsia="zh-CN"/>
              </w:rPr>
              <w:t>250</w:t>
            </w:r>
          </w:p>
        </w:tc>
        <w:tc>
          <w:tcPr>
            <w:tcW w:w="0" w:type="auto"/>
            <w:tcBorders>
              <w:top w:val="single" w:sz="4" w:space="0" w:color="000000"/>
              <w:left w:val="single" w:sz="4" w:space="0" w:color="000000"/>
              <w:bottom w:val="single" w:sz="4" w:space="0" w:color="000000"/>
              <w:right w:val="single" w:sz="4" w:space="0" w:color="000000"/>
            </w:tcBorders>
            <w:vAlign w:val="center"/>
          </w:tcPr>
          <w:p w14:paraId="411EB2B2" w14:textId="48E5E6E6" w:rsidR="005E0080" w:rsidRPr="007C2F8D" w:rsidRDefault="005E0080" w:rsidP="003F49C1">
            <w:pPr>
              <w:spacing w:after="120"/>
              <w:jc w:val="both"/>
              <w:rPr>
                <w:rFonts w:eastAsia="DengXian"/>
                <w:color w:val="000000"/>
                <w:sz w:val="16"/>
                <w:szCs w:val="16"/>
              </w:rPr>
            </w:pPr>
            <w:r w:rsidRPr="007C2F8D">
              <w:rPr>
                <w:rFonts w:eastAsia="DengXian"/>
                <w:color w:val="000000"/>
                <w:sz w:val="16"/>
                <w:szCs w:val="16"/>
              </w:rPr>
              <w:t xml:space="preserve">154 </w:t>
            </w:r>
          </w:p>
        </w:tc>
        <w:tc>
          <w:tcPr>
            <w:tcW w:w="0" w:type="auto"/>
            <w:tcBorders>
              <w:top w:val="single" w:sz="4" w:space="0" w:color="000000"/>
              <w:left w:val="single" w:sz="4" w:space="0" w:color="000000"/>
              <w:bottom w:val="single" w:sz="4" w:space="0" w:color="000000"/>
              <w:right w:val="single" w:sz="4" w:space="0" w:color="000000"/>
            </w:tcBorders>
            <w:vAlign w:val="center"/>
          </w:tcPr>
          <w:p w14:paraId="6EE52674" w14:textId="326478FF" w:rsidR="005E0080" w:rsidRPr="007C2F8D" w:rsidRDefault="00022F99" w:rsidP="003F49C1">
            <w:pPr>
              <w:spacing w:after="120"/>
              <w:jc w:val="both"/>
              <w:rPr>
                <w:b/>
                <w:bCs/>
                <w:color w:val="FF0000"/>
                <w:sz w:val="16"/>
                <w:szCs w:val="16"/>
              </w:rPr>
            </w:pPr>
            <w:r w:rsidRPr="007C2F8D">
              <w:rPr>
                <w:rFonts w:eastAsiaTheme="minorEastAsia"/>
                <w:b/>
                <w:bCs/>
                <w:color w:val="FF0000"/>
                <w:sz w:val="16"/>
                <w:szCs w:val="16"/>
                <w:lang w:eastAsia="zh-CN"/>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78244B69" w14:textId="5ACD95BC" w:rsidR="005E0080" w:rsidRPr="007C2F8D" w:rsidRDefault="005E0080" w:rsidP="003F49C1">
            <w:pPr>
              <w:spacing w:after="120"/>
              <w:jc w:val="both"/>
              <w:rPr>
                <w:rFonts w:eastAsia="DengXian"/>
                <w:color w:val="000000"/>
                <w:sz w:val="16"/>
                <w:szCs w:val="16"/>
              </w:rPr>
            </w:pPr>
            <w:r w:rsidRPr="007C2F8D">
              <w:rPr>
                <w:sz w:val="16"/>
                <w:szCs w:val="16"/>
              </w:rPr>
              <w:t xml:space="preserve">505 </w:t>
            </w:r>
          </w:p>
        </w:tc>
        <w:tc>
          <w:tcPr>
            <w:tcW w:w="0" w:type="auto"/>
            <w:tcBorders>
              <w:top w:val="single" w:sz="4" w:space="0" w:color="000000"/>
              <w:left w:val="single" w:sz="4" w:space="0" w:color="000000"/>
              <w:bottom w:val="single" w:sz="4" w:space="0" w:color="000000"/>
              <w:right w:val="single" w:sz="4" w:space="0" w:color="000000"/>
            </w:tcBorders>
            <w:vAlign w:val="center"/>
          </w:tcPr>
          <w:p w14:paraId="42B1A2F6" w14:textId="6655DCF2" w:rsidR="005E0080" w:rsidRPr="007C2F8D" w:rsidRDefault="005E0080" w:rsidP="003F49C1">
            <w:pPr>
              <w:spacing w:after="120"/>
              <w:jc w:val="both"/>
              <w:rPr>
                <w:rFonts w:eastAsia="DengXian"/>
                <w:color w:val="000000"/>
                <w:sz w:val="16"/>
                <w:szCs w:val="16"/>
              </w:rPr>
            </w:pPr>
            <w:r w:rsidRPr="007C2F8D">
              <w:rPr>
                <w:rFonts w:eastAsiaTheme="minorEastAsia"/>
                <w:sz w:val="16"/>
                <w:szCs w:val="16"/>
                <w:lang w:eastAsia="zh-CN"/>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730F4F30" w14:textId="3DF13846" w:rsidR="005E0080" w:rsidRPr="007C2F8D" w:rsidRDefault="005E0080" w:rsidP="003F49C1">
            <w:pPr>
              <w:spacing w:after="120"/>
              <w:jc w:val="both"/>
              <w:rPr>
                <w:rFonts w:eastAsiaTheme="minorEastAsia"/>
                <w:sz w:val="16"/>
                <w:szCs w:val="16"/>
                <w:lang w:eastAsia="zh-CN"/>
              </w:rPr>
            </w:pPr>
            <w:r w:rsidRPr="007C2F8D">
              <w:rPr>
                <w:sz w:val="16"/>
                <w:szCs w:val="16"/>
              </w:rPr>
              <w:t xml:space="preserve">100 </w:t>
            </w:r>
          </w:p>
        </w:tc>
        <w:tc>
          <w:tcPr>
            <w:tcW w:w="0" w:type="auto"/>
            <w:tcBorders>
              <w:top w:val="single" w:sz="4" w:space="0" w:color="000000"/>
              <w:left w:val="single" w:sz="4" w:space="0" w:color="000000"/>
              <w:bottom w:val="single" w:sz="4" w:space="0" w:color="000000"/>
              <w:right w:val="single" w:sz="4" w:space="0" w:color="000000"/>
            </w:tcBorders>
            <w:vAlign w:val="center"/>
          </w:tcPr>
          <w:p w14:paraId="1F293235" w14:textId="6A08A646" w:rsidR="005E0080" w:rsidRPr="007C2F8D" w:rsidRDefault="005E0080" w:rsidP="003F49C1">
            <w:pPr>
              <w:spacing w:after="120"/>
              <w:jc w:val="both"/>
              <w:rPr>
                <w:rFonts w:eastAsiaTheme="minorEastAsia"/>
                <w:sz w:val="16"/>
                <w:szCs w:val="16"/>
                <w:lang w:eastAsia="zh-CN"/>
              </w:rPr>
            </w:pPr>
            <w:r w:rsidRPr="007C2F8D">
              <w:rPr>
                <w:rFonts w:eastAsiaTheme="minorEastAsia"/>
                <w:b/>
                <w:bCs/>
                <w:color w:val="FF0000"/>
                <w:sz w:val="16"/>
                <w:szCs w:val="16"/>
                <w:lang w:eastAsia="zh-CN"/>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24555412" w14:textId="68DFCB41" w:rsidR="005E0080" w:rsidRPr="007C2F8D" w:rsidRDefault="005E0080" w:rsidP="003F49C1">
            <w:pPr>
              <w:spacing w:after="120"/>
              <w:jc w:val="both"/>
              <w:rPr>
                <w:rFonts w:eastAsiaTheme="minorEastAsia"/>
                <w:sz w:val="16"/>
                <w:szCs w:val="16"/>
                <w:lang w:eastAsia="zh-CN"/>
              </w:rPr>
            </w:pPr>
            <w:r w:rsidRPr="007C2F8D">
              <w:rPr>
                <w:sz w:val="16"/>
                <w:szCs w:val="16"/>
              </w:rPr>
              <w:t xml:space="preserve">334 </w:t>
            </w:r>
          </w:p>
        </w:tc>
        <w:tc>
          <w:tcPr>
            <w:tcW w:w="0" w:type="auto"/>
            <w:tcBorders>
              <w:top w:val="single" w:sz="4" w:space="0" w:color="000000"/>
              <w:left w:val="single" w:sz="4" w:space="0" w:color="000000"/>
              <w:bottom w:val="single" w:sz="4" w:space="0" w:color="000000"/>
              <w:right w:val="single" w:sz="4" w:space="0" w:color="000000"/>
            </w:tcBorders>
            <w:vAlign w:val="center"/>
          </w:tcPr>
          <w:p w14:paraId="644463D1" w14:textId="6C85782B" w:rsidR="005E0080" w:rsidRPr="007C2F8D" w:rsidRDefault="005E0080" w:rsidP="003F49C1">
            <w:pPr>
              <w:spacing w:after="120"/>
              <w:jc w:val="both"/>
              <w:rPr>
                <w:rFonts w:eastAsiaTheme="minorEastAsia"/>
                <w:sz w:val="16"/>
                <w:szCs w:val="16"/>
                <w:lang w:eastAsia="zh-CN"/>
              </w:rPr>
            </w:pPr>
            <w:r w:rsidRPr="007C2F8D">
              <w:rPr>
                <w:rFonts w:eastAsiaTheme="minorEastAsia"/>
                <w:sz w:val="16"/>
                <w:szCs w:val="16"/>
                <w:lang w:eastAsia="zh-CN"/>
              </w:rPr>
              <w:t>√</w:t>
            </w:r>
          </w:p>
        </w:tc>
      </w:tr>
      <w:tr w:rsidR="005E0080" w:rsidRPr="007C2F8D" w14:paraId="5A2605DE" w14:textId="2EB640D0" w:rsidTr="007C2F8D">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CC9BB8E" w14:textId="77777777" w:rsidR="005E0080" w:rsidRPr="007C2F8D" w:rsidRDefault="005E0080" w:rsidP="003F49C1">
            <w:pPr>
              <w:spacing w:beforeAutospacing="1" w:afterLines="0"/>
              <w:jc w:val="both"/>
              <w:rPr>
                <w:rFonts w:eastAsiaTheme="minorEastAsia"/>
                <w:sz w:val="16"/>
                <w:szCs w:val="16"/>
                <w:lang w:eastAsia="zh-CN"/>
              </w:rPr>
            </w:pPr>
          </w:p>
        </w:tc>
        <w:tc>
          <w:tcPr>
            <w:tcW w:w="0" w:type="auto"/>
            <w:vMerge/>
            <w:tcBorders>
              <w:left w:val="single" w:sz="4" w:space="0" w:color="000000"/>
              <w:right w:val="single" w:sz="4" w:space="0" w:color="000000"/>
            </w:tcBorders>
            <w:vAlign w:val="center"/>
          </w:tcPr>
          <w:p w14:paraId="57EE6138" w14:textId="77777777" w:rsidR="005E0080" w:rsidRPr="007C2F8D" w:rsidRDefault="005E0080" w:rsidP="003F49C1">
            <w:pPr>
              <w:spacing w:beforeAutospacing="1" w:afterLines="0"/>
              <w:jc w:val="both"/>
              <w:rPr>
                <w:rFonts w:eastAsia="DengXian"/>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E97CF17" w14:textId="26AD0D92" w:rsidR="005E0080" w:rsidRPr="007C2F8D" w:rsidRDefault="005E0080" w:rsidP="003F49C1">
            <w:pPr>
              <w:spacing w:beforeAutospacing="1" w:afterLines="0"/>
              <w:jc w:val="both"/>
              <w:rPr>
                <w:sz w:val="16"/>
                <w:szCs w:val="16"/>
              </w:rPr>
            </w:pPr>
            <w:r w:rsidRPr="007C2F8D">
              <w:rPr>
                <w:rFonts w:eastAsia="DengXian"/>
                <w:color w:val="000000"/>
                <w:sz w:val="16"/>
                <w:szCs w:val="16"/>
              </w:rPr>
              <w:t>RMa</w:t>
            </w:r>
          </w:p>
        </w:tc>
        <w:tc>
          <w:tcPr>
            <w:tcW w:w="0" w:type="auto"/>
            <w:tcBorders>
              <w:top w:val="single" w:sz="4" w:space="0" w:color="000000"/>
              <w:left w:val="single" w:sz="4" w:space="0" w:color="000000"/>
              <w:bottom w:val="single" w:sz="4" w:space="0" w:color="000000"/>
              <w:right w:val="single" w:sz="4" w:space="0" w:color="000000"/>
            </w:tcBorders>
            <w:vAlign w:val="center"/>
          </w:tcPr>
          <w:p w14:paraId="7765856A" w14:textId="6C20BBF1" w:rsidR="005E0080" w:rsidRPr="007C2F8D" w:rsidRDefault="005E0080" w:rsidP="003F49C1">
            <w:pPr>
              <w:spacing w:beforeAutospacing="1" w:afterLines="0"/>
              <w:jc w:val="both"/>
              <w:rPr>
                <w:sz w:val="16"/>
                <w:szCs w:val="16"/>
              </w:rPr>
            </w:pPr>
            <w:r w:rsidRPr="007C2F8D">
              <w:rPr>
                <w:rFonts w:eastAsiaTheme="minorEastAsia"/>
                <w:sz w:val="16"/>
                <w:szCs w:val="16"/>
                <w:lang w:eastAsia="zh-CN"/>
              </w:rPr>
              <w:t>866</w:t>
            </w:r>
          </w:p>
        </w:tc>
        <w:tc>
          <w:tcPr>
            <w:tcW w:w="0" w:type="auto"/>
            <w:tcBorders>
              <w:top w:val="single" w:sz="4" w:space="0" w:color="000000"/>
              <w:left w:val="single" w:sz="4" w:space="0" w:color="000000"/>
              <w:bottom w:val="single" w:sz="4" w:space="0" w:color="000000"/>
              <w:right w:val="single" w:sz="4" w:space="0" w:color="000000"/>
            </w:tcBorders>
            <w:vAlign w:val="center"/>
          </w:tcPr>
          <w:p w14:paraId="6D3A29AC" w14:textId="0666365E" w:rsidR="005E0080" w:rsidRPr="007C2F8D" w:rsidRDefault="005E0080" w:rsidP="003F49C1">
            <w:pPr>
              <w:spacing w:beforeAutospacing="1" w:afterLines="0"/>
              <w:jc w:val="both"/>
              <w:rPr>
                <w:rFonts w:eastAsiaTheme="minorEastAsia"/>
                <w:sz w:val="16"/>
                <w:szCs w:val="16"/>
                <w:lang w:eastAsia="zh-CN"/>
              </w:rPr>
            </w:pPr>
            <w:r w:rsidRPr="007C2F8D">
              <w:rPr>
                <w:rFonts w:eastAsia="DengXian"/>
                <w:color w:val="000000"/>
                <w:sz w:val="16"/>
                <w:szCs w:val="16"/>
              </w:rPr>
              <w:t>262</w:t>
            </w:r>
          </w:p>
        </w:tc>
        <w:tc>
          <w:tcPr>
            <w:tcW w:w="0" w:type="auto"/>
            <w:tcBorders>
              <w:top w:val="single" w:sz="4" w:space="0" w:color="000000"/>
              <w:left w:val="single" w:sz="4" w:space="0" w:color="000000"/>
              <w:bottom w:val="single" w:sz="4" w:space="0" w:color="000000"/>
              <w:right w:val="single" w:sz="4" w:space="0" w:color="000000"/>
            </w:tcBorders>
            <w:vAlign w:val="center"/>
          </w:tcPr>
          <w:p w14:paraId="10B3F134" w14:textId="4FF2FC02" w:rsidR="005E0080" w:rsidRPr="007C2F8D" w:rsidRDefault="00022F99" w:rsidP="003F49C1">
            <w:pPr>
              <w:spacing w:beforeAutospacing="1" w:afterLines="0"/>
              <w:jc w:val="both"/>
              <w:rPr>
                <w:b/>
                <w:bCs/>
                <w:color w:val="FF0000"/>
                <w:sz w:val="16"/>
                <w:szCs w:val="16"/>
              </w:rPr>
            </w:pPr>
            <w:r w:rsidRPr="007C2F8D">
              <w:rPr>
                <w:rFonts w:eastAsiaTheme="minorEastAsia"/>
                <w:b/>
                <w:bCs/>
                <w:color w:val="FF0000"/>
                <w:sz w:val="16"/>
                <w:szCs w:val="16"/>
                <w:lang w:eastAsia="zh-CN"/>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4A64F8B4" w14:textId="4E988C41" w:rsidR="005E0080" w:rsidRPr="007C2F8D" w:rsidRDefault="005E0080" w:rsidP="003F49C1">
            <w:pPr>
              <w:spacing w:beforeAutospacing="1" w:afterLines="0"/>
              <w:jc w:val="both"/>
              <w:rPr>
                <w:rFonts w:eastAsiaTheme="minorEastAsia"/>
                <w:sz w:val="16"/>
                <w:szCs w:val="16"/>
                <w:lang w:eastAsia="zh-CN"/>
              </w:rPr>
            </w:pPr>
            <w:r w:rsidRPr="007C2F8D">
              <w:rPr>
                <w:sz w:val="16"/>
                <w:szCs w:val="16"/>
              </w:rPr>
              <w:t xml:space="preserve">869 </w:t>
            </w:r>
          </w:p>
        </w:tc>
        <w:tc>
          <w:tcPr>
            <w:tcW w:w="0" w:type="auto"/>
            <w:tcBorders>
              <w:top w:val="single" w:sz="4" w:space="0" w:color="000000"/>
              <w:left w:val="single" w:sz="4" w:space="0" w:color="000000"/>
              <w:bottom w:val="single" w:sz="4" w:space="0" w:color="000000"/>
              <w:right w:val="single" w:sz="4" w:space="0" w:color="000000"/>
            </w:tcBorders>
            <w:vAlign w:val="center"/>
          </w:tcPr>
          <w:p w14:paraId="3EC20005" w14:textId="4D2B343E" w:rsidR="005E0080" w:rsidRPr="007C2F8D" w:rsidRDefault="005E0080" w:rsidP="003F49C1">
            <w:pPr>
              <w:spacing w:beforeAutospacing="1" w:afterLines="0"/>
              <w:jc w:val="both"/>
              <w:rPr>
                <w:rFonts w:eastAsiaTheme="minorEastAsia"/>
                <w:sz w:val="16"/>
                <w:szCs w:val="16"/>
                <w:lang w:eastAsia="zh-CN"/>
              </w:rPr>
            </w:pPr>
            <w:r w:rsidRPr="007C2F8D">
              <w:rPr>
                <w:rFonts w:eastAsiaTheme="minorEastAsia"/>
                <w:sz w:val="16"/>
                <w:szCs w:val="16"/>
                <w:lang w:eastAsia="zh-CN"/>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0686746A" w14:textId="575FF79D" w:rsidR="005E0080" w:rsidRPr="007C2F8D" w:rsidRDefault="005E0080" w:rsidP="003F49C1">
            <w:pPr>
              <w:spacing w:beforeAutospacing="1" w:afterLines="0"/>
              <w:jc w:val="both"/>
              <w:rPr>
                <w:rFonts w:eastAsiaTheme="minorEastAsia"/>
                <w:sz w:val="16"/>
                <w:szCs w:val="16"/>
                <w:lang w:eastAsia="zh-CN"/>
              </w:rPr>
            </w:pPr>
            <w:r w:rsidRPr="007C2F8D">
              <w:rPr>
                <w:sz w:val="16"/>
                <w:szCs w:val="16"/>
              </w:rPr>
              <w:t xml:space="preserve">171 </w:t>
            </w:r>
          </w:p>
        </w:tc>
        <w:tc>
          <w:tcPr>
            <w:tcW w:w="0" w:type="auto"/>
            <w:tcBorders>
              <w:top w:val="single" w:sz="4" w:space="0" w:color="000000"/>
              <w:left w:val="single" w:sz="4" w:space="0" w:color="000000"/>
              <w:bottom w:val="single" w:sz="4" w:space="0" w:color="000000"/>
              <w:right w:val="single" w:sz="4" w:space="0" w:color="000000"/>
            </w:tcBorders>
            <w:vAlign w:val="center"/>
          </w:tcPr>
          <w:p w14:paraId="34E603B4" w14:textId="17AB34C1" w:rsidR="005E0080" w:rsidRPr="007C2F8D" w:rsidRDefault="005E0080" w:rsidP="003F49C1">
            <w:pPr>
              <w:spacing w:beforeAutospacing="1" w:afterLines="0"/>
              <w:jc w:val="both"/>
              <w:rPr>
                <w:rFonts w:eastAsiaTheme="minorEastAsia"/>
                <w:sz w:val="16"/>
                <w:szCs w:val="16"/>
                <w:lang w:eastAsia="zh-CN"/>
              </w:rPr>
            </w:pPr>
            <w:r w:rsidRPr="007C2F8D">
              <w:rPr>
                <w:rFonts w:eastAsiaTheme="minorEastAsia"/>
                <w:b/>
                <w:bCs/>
                <w:color w:val="FF0000"/>
                <w:sz w:val="16"/>
                <w:szCs w:val="16"/>
                <w:lang w:eastAsia="zh-CN"/>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6CAF5765" w14:textId="1E13871D" w:rsidR="005E0080" w:rsidRPr="007C2F8D" w:rsidRDefault="005E0080" w:rsidP="003F49C1">
            <w:pPr>
              <w:spacing w:beforeAutospacing="1" w:afterLines="0"/>
              <w:jc w:val="both"/>
              <w:rPr>
                <w:rFonts w:eastAsiaTheme="minorEastAsia"/>
                <w:sz w:val="16"/>
                <w:szCs w:val="16"/>
                <w:lang w:eastAsia="zh-CN"/>
              </w:rPr>
            </w:pPr>
            <w:r w:rsidRPr="007C2F8D">
              <w:rPr>
                <w:sz w:val="16"/>
                <w:szCs w:val="16"/>
              </w:rPr>
              <w:t xml:space="preserve">572 </w:t>
            </w:r>
          </w:p>
        </w:tc>
        <w:tc>
          <w:tcPr>
            <w:tcW w:w="0" w:type="auto"/>
            <w:tcBorders>
              <w:top w:val="single" w:sz="4" w:space="0" w:color="000000"/>
              <w:left w:val="single" w:sz="4" w:space="0" w:color="000000"/>
              <w:bottom w:val="single" w:sz="4" w:space="0" w:color="000000"/>
              <w:right w:val="single" w:sz="4" w:space="0" w:color="000000"/>
            </w:tcBorders>
            <w:vAlign w:val="center"/>
          </w:tcPr>
          <w:p w14:paraId="20E13704" w14:textId="6E332372" w:rsidR="005E0080" w:rsidRPr="007C2F8D" w:rsidRDefault="005E0080" w:rsidP="003F49C1">
            <w:pPr>
              <w:spacing w:beforeAutospacing="1" w:afterLines="0"/>
              <w:jc w:val="both"/>
              <w:rPr>
                <w:rFonts w:eastAsiaTheme="minorEastAsia"/>
                <w:sz w:val="16"/>
                <w:szCs w:val="16"/>
                <w:lang w:eastAsia="zh-CN"/>
              </w:rPr>
            </w:pPr>
            <w:r w:rsidRPr="007C2F8D">
              <w:rPr>
                <w:rFonts w:eastAsiaTheme="minorEastAsia"/>
                <w:sz w:val="16"/>
                <w:szCs w:val="16"/>
                <w:lang w:eastAsia="zh-CN"/>
              </w:rPr>
              <w:t>√</w:t>
            </w:r>
          </w:p>
        </w:tc>
      </w:tr>
      <w:tr w:rsidR="005E0080" w:rsidRPr="007C2F8D" w14:paraId="28DBF1CB" w14:textId="7B086AEB" w:rsidTr="007C2F8D">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FBBEDB0" w14:textId="77777777" w:rsidR="005E0080" w:rsidRPr="007C2F8D" w:rsidRDefault="005E0080" w:rsidP="003F49C1">
            <w:pPr>
              <w:spacing w:beforeAutospacing="1" w:afterLines="0"/>
              <w:jc w:val="both"/>
              <w:rPr>
                <w:rFonts w:eastAsiaTheme="minorEastAsia"/>
                <w:sz w:val="16"/>
                <w:szCs w:val="16"/>
                <w:lang w:eastAsia="zh-CN"/>
              </w:rPr>
            </w:pPr>
          </w:p>
        </w:tc>
        <w:tc>
          <w:tcPr>
            <w:tcW w:w="0" w:type="auto"/>
            <w:vMerge/>
            <w:tcBorders>
              <w:left w:val="single" w:sz="4" w:space="0" w:color="000000"/>
              <w:right w:val="single" w:sz="4" w:space="0" w:color="000000"/>
            </w:tcBorders>
            <w:vAlign w:val="center"/>
          </w:tcPr>
          <w:p w14:paraId="02FCA6C3" w14:textId="77777777" w:rsidR="005E0080" w:rsidRPr="007C2F8D" w:rsidRDefault="005E0080" w:rsidP="003F49C1">
            <w:pPr>
              <w:spacing w:beforeAutospacing="1" w:afterLines="0"/>
              <w:jc w:val="both"/>
              <w:rPr>
                <w:rFonts w:eastAsia="DengXian"/>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40A8152" w14:textId="6F14909C" w:rsidR="005E0080" w:rsidRPr="007C2F8D" w:rsidRDefault="005E0080" w:rsidP="003F49C1">
            <w:pPr>
              <w:spacing w:beforeAutospacing="1" w:afterLines="0"/>
              <w:jc w:val="both"/>
              <w:rPr>
                <w:sz w:val="16"/>
                <w:szCs w:val="16"/>
              </w:rPr>
            </w:pPr>
            <w:r w:rsidRPr="007C2F8D">
              <w:rPr>
                <w:rFonts w:eastAsia="DengXian"/>
                <w:color w:val="000000"/>
                <w:sz w:val="16"/>
                <w:szCs w:val="16"/>
              </w:rPr>
              <w:t>UMi</w:t>
            </w:r>
          </w:p>
        </w:tc>
        <w:tc>
          <w:tcPr>
            <w:tcW w:w="0" w:type="auto"/>
            <w:tcBorders>
              <w:top w:val="single" w:sz="4" w:space="0" w:color="000000"/>
              <w:left w:val="single" w:sz="4" w:space="0" w:color="000000"/>
              <w:bottom w:val="single" w:sz="4" w:space="0" w:color="000000"/>
              <w:right w:val="single" w:sz="4" w:space="0" w:color="000000"/>
            </w:tcBorders>
            <w:vAlign w:val="center"/>
          </w:tcPr>
          <w:p w14:paraId="2C2112F8" w14:textId="3ED70689" w:rsidR="005E0080" w:rsidRPr="007C2F8D" w:rsidRDefault="005E0080" w:rsidP="003F49C1">
            <w:pPr>
              <w:spacing w:beforeAutospacing="1" w:afterLines="0"/>
              <w:jc w:val="both"/>
              <w:rPr>
                <w:sz w:val="16"/>
                <w:szCs w:val="16"/>
              </w:rPr>
            </w:pPr>
            <w:r w:rsidRPr="007C2F8D">
              <w:rPr>
                <w:rFonts w:eastAsiaTheme="minorEastAsia"/>
                <w:sz w:val="16"/>
                <w:szCs w:val="16"/>
                <w:lang w:eastAsia="zh-CN"/>
              </w:rPr>
              <w:t>100</w:t>
            </w:r>
          </w:p>
        </w:tc>
        <w:tc>
          <w:tcPr>
            <w:tcW w:w="0" w:type="auto"/>
            <w:tcBorders>
              <w:top w:val="single" w:sz="4" w:space="0" w:color="000000"/>
              <w:left w:val="single" w:sz="4" w:space="0" w:color="000000"/>
              <w:bottom w:val="single" w:sz="4" w:space="0" w:color="000000"/>
              <w:right w:val="single" w:sz="4" w:space="0" w:color="000000"/>
            </w:tcBorders>
            <w:vAlign w:val="center"/>
          </w:tcPr>
          <w:p w14:paraId="02E99830" w14:textId="48C3B611" w:rsidR="005E0080" w:rsidRPr="007C2F8D" w:rsidRDefault="005E0080" w:rsidP="003F49C1">
            <w:pPr>
              <w:spacing w:beforeAutospacing="1" w:afterLines="0"/>
              <w:jc w:val="both"/>
              <w:rPr>
                <w:rFonts w:eastAsiaTheme="minorEastAsia"/>
                <w:sz w:val="16"/>
                <w:szCs w:val="16"/>
                <w:lang w:eastAsia="zh-CN"/>
              </w:rPr>
            </w:pPr>
            <w:r w:rsidRPr="007C2F8D">
              <w:rPr>
                <w:rFonts w:eastAsia="DengXian"/>
                <w:color w:val="000000"/>
                <w:sz w:val="16"/>
                <w:szCs w:val="16"/>
              </w:rPr>
              <w:t xml:space="preserve">133 </w:t>
            </w:r>
          </w:p>
        </w:tc>
        <w:tc>
          <w:tcPr>
            <w:tcW w:w="0" w:type="auto"/>
            <w:tcBorders>
              <w:top w:val="single" w:sz="4" w:space="0" w:color="000000"/>
              <w:left w:val="single" w:sz="4" w:space="0" w:color="000000"/>
              <w:bottom w:val="single" w:sz="4" w:space="0" w:color="000000"/>
              <w:right w:val="single" w:sz="4" w:space="0" w:color="000000"/>
            </w:tcBorders>
            <w:vAlign w:val="center"/>
          </w:tcPr>
          <w:p w14:paraId="3FF79805" w14:textId="17EEDFC7" w:rsidR="005E0080" w:rsidRPr="007C2F8D" w:rsidRDefault="00022F99" w:rsidP="003F49C1">
            <w:pPr>
              <w:spacing w:beforeAutospacing="1" w:afterLines="0"/>
              <w:jc w:val="both"/>
              <w:rPr>
                <w:b/>
                <w:bCs/>
                <w:color w:val="FF0000"/>
                <w:sz w:val="16"/>
                <w:szCs w:val="16"/>
              </w:rPr>
            </w:pPr>
            <w:r w:rsidRPr="007C2F8D">
              <w:rPr>
                <w:rFonts w:eastAsiaTheme="minorEastAsia"/>
                <w:sz w:val="16"/>
                <w:szCs w:val="16"/>
                <w:lang w:eastAsia="zh-CN"/>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5ED0A182" w14:textId="1848FF03" w:rsidR="005E0080" w:rsidRPr="007C2F8D" w:rsidRDefault="005E0080" w:rsidP="003F49C1">
            <w:pPr>
              <w:spacing w:beforeAutospacing="1" w:afterLines="0"/>
              <w:jc w:val="both"/>
              <w:rPr>
                <w:rFonts w:eastAsiaTheme="minorEastAsia"/>
                <w:sz w:val="16"/>
                <w:szCs w:val="16"/>
                <w:lang w:eastAsia="zh-CN"/>
              </w:rPr>
            </w:pPr>
            <w:r w:rsidRPr="007C2F8D">
              <w:rPr>
                <w:sz w:val="16"/>
                <w:szCs w:val="16"/>
              </w:rPr>
              <w:t xml:space="preserve">492 </w:t>
            </w:r>
          </w:p>
        </w:tc>
        <w:tc>
          <w:tcPr>
            <w:tcW w:w="0" w:type="auto"/>
            <w:tcBorders>
              <w:top w:val="single" w:sz="4" w:space="0" w:color="000000"/>
              <w:left w:val="single" w:sz="4" w:space="0" w:color="000000"/>
              <w:bottom w:val="single" w:sz="4" w:space="0" w:color="000000"/>
              <w:right w:val="single" w:sz="4" w:space="0" w:color="000000"/>
            </w:tcBorders>
            <w:vAlign w:val="center"/>
          </w:tcPr>
          <w:p w14:paraId="72D40293" w14:textId="0620362E" w:rsidR="005E0080" w:rsidRPr="007C2F8D" w:rsidRDefault="005E0080" w:rsidP="003F49C1">
            <w:pPr>
              <w:spacing w:beforeAutospacing="1" w:afterLines="0"/>
              <w:jc w:val="both"/>
              <w:rPr>
                <w:rFonts w:eastAsiaTheme="minorEastAsia"/>
                <w:sz w:val="16"/>
                <w:szCs w:val="16"/>
                <w:lang w:eastAsia="zh-CN"/>
              </w:rPr>
            </w:pPr>
            <w:r w:rsidRPr="007C2F8D">
              <w:rPr>
                <w:rFonts w:eastAsiaTheme="minorEastAsia"/>
                <w:sz w:val="16"/>
                <w:szCs w:val="16"/>
                <w:lang w:eastAsia="zh-CN"/>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22692467" w14:textId="3AE3CA4B" w:rsidR="005E0080" w:rsidRPr="007C2F8D" w:rsidRDefault="005E0080" w:rsidP="003F49C1">
            <w:pPr>
              <w:spacing w:beforeAutospacing="1" w:afterLines="0"/>
              <w:jc w:val="both"/>
              <w:rPr>
                <w:rFonts w:eastAsiaTheme="minorEastAsia"/>
                <w:sz w:val="16"/>
                <w:szCs w:val="16"/>
                <w:lang w:eastAsia="zh-CN"/>
              </w:rPr>
            </w:pPr>
            <w:r w:rsidRPr="007C2F8D">
              <w:rPr>
                <w:sz w:val="16"/>
                <w:szCs w:val="16"/>
              </w:rPr>
              <w:t xml:space="preserve">84 </w:t>
            </w:r>
          </w:p>
        </w:tc>
        <w:tc>
          <w:tcPr>
            <w:tcW w:w="0" w:type="auto"/>
            <w:tcBorders>
              <w:top w:val="single" w:sz="4" w:space="0" w:color="000000"/>
              <w:left w:val="single" w:sz="4" w:space="0" w:color="000000"/>
              <w:bottom w:val="single" w:sz="4" w:space="0" w:color="000000"/>
              <w:right w:val="single" w:sz="4" w:space="0" w:color="000000"/>
            </w:tcBorders>
            <w:vAlign w:val="center"/>
          </w:tcPr>
          <w:p w14:paraId="78BCDEF2" w14:textId="4FD47F14" w:rsidR="005E0080" w:rsidRPr="007C2F8D" w:rsidRDefault="005E0080" w:rsidP="003F49C1">
            <w:pPr>
              <w:spacing w:beforeAutospacing="1" w:afterLines="0"/>
              <w:jc w:val="both"/>
              <w:rPr>
                <w:rFonts w:eastAsiaTheme="minorEastAsia"/>
                <w:sz w:val="16"/>
                <w:szCs w:val="16"/>
                <w:lang w:eastAsia="zh-CN"/>
              </w:rPr>
            </w:pPr>
            <w:r w:rsidRPr="007C2F8D">
              <w:rPr>
                <w:rFonts w:eastAsiaTheme="minorEastAsia"/>
                <w:b/>
                <w:bCs/>
                <w:color w:val="FF0000"/>
                <w:sz w:val="16"/>
                <w:szCs w:val="16"/>
                <w:lang w:eastAsia="zh-CN"/>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53094F8F" w14:textId="261C0852" w:rsidR="005E0080" w:rsidRPr="007C2F8D" w:rsidRDefault="005E0080" w:rsidP="003F49C1">
            <w:pPr>
              <w:spacing w:beforeAutospacing="1" w:afterLines="0"/>
              <w:jc w:val="both"/>
              <w:rPr>
                <w:rFonts w:eastAsiaTheme="minorEastAsia"/>
                <w:sz w:val="16"/>
                <w:szCs w:val="16"/>
                <w:lang w:eastAsia="zh-CN"/>
              </w:rPr>
            </w:pPr>
            <w:r w:rsidRPr="007C2F8D">
              <w:rPr>
                <w:sz w:val="16"/>
                <w:szCs w:val="16"/>
              </w:rPr>
              <w:t xml:space="preserve">312 </w:t>
            </w:r>
          </w:p>
        </w:tc>
        <w:tc>
          <w:tcPr>
            <w:tcW w:w="0" w:type="auto"/>
            <w:tcBorders>
              <w:top w:val="single" w:sz="4" w:space="0" w:color="000000"/>
              <w:left w:val="single" w:sz="4" w:space="0" w:color="000000"/>
              <w:bottom w:val="single" w:sz="4" w:space="0" w:color="000000"/>
              <w:right w:val="single" w:sz="4" w:space="0" w:color="000000"/>
            </w:tcBorders>
            <w:vAlign w:val="center"/>
          </w:tcPr>
          <w:p w14:paraId="0CFAAABE" w14:textId="1C77F467" w:rsidR="005E0080" w:rsidRPr="007C2F8D" w:rsidRDefault="005E0080" w:rsidP="003F49C1">
            <w:pPr>
              <w:spacing w:beforeAutospacing="1" w:afterLines="0"/>
              <w:jc w:val="both"/>
              <w:rPr>
                <w:rFonts w:eastAsiaTheme="minorEastAsia"/>
                <w:sz w:val="16"/>
                <w:szCs w:val="16"/>
                <w:lang w:eastAsia="zh-CN"/>
              </w:rPr>
            </w:pPr>
            <w:r w:rsidRPr="007C2F8D">
              <w:rPr>
                <w:rFonts w:eastAsiaTheme="minorEastAsia"/>
                <w:sz w:val="16"/>
                <w:szCs w:val="16"/>
                <w:lang w:eastAsia="zh-CN"/>
              </w:rPr>
              <w:t>√</w:t>
            </w:r>
          </w:p>
        </w:tc>
      </w:tr>
      <w:tr w:rsidR="005E0080" w:rsidRPr="007C2F8D" w14:paraId="1E16B552" w14:textId="0774E7C2" w:rsidTr="007C2F8D">
        <w:trPr>
          <w:trHeight w:val="20"/>
        </w:trPr>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14:paraId="18D7CBEB" w14:textId="77777777" w:rsidR="005E0080" w:rsidRPr="007C2F8D" w:rsidRDefault="005E0080" w:rsidP="003F49C1">
            <w:pPr>
              <w:spacing w:after="120"/>
              <w:jc w:val="both"/>
              <w:rPr>
                <w:rFonts w:eastAsiaTheme="minorEastAsia"/>
                <w:sz w:val="16"/>
                <w:szCs w:val="16"/>
                <w:lang w:eastAsia="zh-CN"/>
              </w:rPr>
            </w:pPr>
            <w:r w:rsidRPr="007C2F8D">
              <w:rPr>
                <w:rFonts w:eastAsia="DengXian"/>
                <w:color w:val="000000"/>
                <w:sz w:val="16"/>
                <w:szCs w:val="16"/>
              </w:rPr>
              <w:t>R2D</w:t>
            </w:r>
          </w:p>
          <w:p w14:paraId="29B6C1AD" w14:textId="77777777" w:rsidR="005E0080" w:rsidRPr="007C2F8D" w:rsidRDefault="005E0080" w:rsidP="003F49C1">
            <w:pPr>
              <w:spacing w:after="120"/>
              <w:jc w:val="both"/>
              <w:rPr>
                <w:rFonts w:eastAsiaTheme="minorEastAsia"/>
                <w:sz w:val="16"/>
                <w:szCs w:val="16"/>
                <w:lang w:eastAsia="zh-CN"/>
              </w:rPr>
            </w:pPr>
            <w:r w:rsidRPr="007C2F8D">
              <w:rPr>
                <w:rFonts w:eastAsia="DengXian"/>
                <w:color w:val="000000"/>
                <w:sz w:val="16"/>
                <w:szCs w:val="16"/>
              </w:rPr>
              <w:t xml:space="preserve">　</w:t>
            </w:r>
          </w:p>
          <w:p w14:paraId="6330D260" w14:textId="77777777" w:rsidR="005E0080" w:rsidRPr="007C2F8D" w:rsidRDefault="005E0080" w:rsidP="003F49C1">
            <w:pPr>
              <w:spacing w:after="120"/>
              <w:jc w:val="both"/>
              <w:rPr>
                <w:rFonts w:eastAsiaTheme="minorEastAsia"/>
                <w:sz w:val="16"/>
                <w:szCs w:val="16"/>
                <w:lang w:eastAsia="zh-CN"/>
              </w:rPr>
            </w:pPr>
            <w:r w:rsidRPr="007C2F8D">
              <w:rPr>
                <w:rFonts w:eastAsia="DengXian"/>
                <w:color w:val="000000"/>
                <w:sz w:val="16"/>
                <w:szCs w:val="16"/>
              </w:rPr>
              <w:t xml:space="preserve">　</w:t>
            </w:r>
          </w:p>
        </w:tc>
        <w:tc>
          <w:tcPr>
            <w:tcW w:w="0" w:type="auto"/>
            <w:vMerge/>
            <w:tcBorders>
              <w:left w:val="single" w:sz="4" w:space="0" w:color="000000"/>
              <w:right w:val="single" w:sz="4" w:space="0" w:color="000000"/>
            </w:tcBorders>
            <w:vAlign w:val="center"/>
          </w:tcPr>
          <w:p w14:paraId="6CCEF582" w14:textId="77777777" w:rsidR="005E0080" w:rsidRPr="007C2F8D" w:rsidRDefault="005E0080" w:rsidP="003F49C1">
            <w:pPr>
              <w:spacing w:after="120"/>
              <w:jc w:val="both"/>
              <w:rPr>
                <w:rFonts w:eastAsia="DengXian"/>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B11B0DE" w14:textId="31964482" w:rsidR="005E0080" w:rsidRPr="007C2F8D" w:rsidRDefault="005E0080" w:rsidP="003F49C1">
            <w:pPr>
              <w:spacing w:after="120"/>
              <w:jc w:val="both"/>
              <w:rPr>
                <w:sz w:val="16"/>
                <w:szCs w:val="16"/>
              </w:rPr>
            </w:pPr>
            <w:r w:rsidRPr="007C2F8D">
              <w:rPr>
                <w:rFonts w:eastAsia="DengXian"/>
                <w:color w:val="000000"/>
                <w:sz w:val="16"/>
                <w:szCs w:val="16"/>
              </w:rPr>
              <w:t>UMa</w:t>
            </w:r>
          </w:p>
        </w:tc>
        <w:tc>
          <w:tcPr>
            <w:tcW w:w="0" w:type="auto"/>
            <w:tcBorders>
              <w:top w:val="single" w:sz="4" w:space="0" w:color="000000"/>
              <w:left w:val="single" w:sz="4" w:space="0" w:color="000000"/>
              <w:bottom w:val="single" w:sz="4" w:space="0" w:color="000000"/>
              <w:right w:val="single" w:sz="4" w:space="0" w:color="000000"/>
            </w:tcBorders>
            <w:vAlign w:val="center"/>
          </w:tcPr>
          <w:p w14:paraId="62F5AAB3" w14:textId="5A228485" w:rsidR="005E0080" w:rsidRPr="007C2F8D" w:rsidRDefault="005E0080" w:rsidP="003F49C1">
            <w:pPr>
              <w:spacing w:after="120"/>
              <w:jc w:val="both"/>
              <w:rPr>
                <w:sz w:val="16"/>
                <w:szCs w:val="16"/>
              </w:rPr>
            </w:pPr>
            <w:r w:rsidRPr="007C2F8D">
              <w:rPr>
                <w:rFonts w:eastAsiaTheme="minorEastAsia"/>
                <w:sz w:val="16"/>
                <w:szCs w:val="16"/>
                <w:lang w:eastAsia="zh-CN"/>
              </w:rPr>
              <w:t>250</w:t>
            </w:r>
          </w:p>
        </w:tc>
        <w:tc>
          <w:tcPr>
            <w:tcW w:w="0" w:type="auto"/>
            <w:tcBorders>
              <w:top w:val="single" w:sz="4" w:space="0" w:color="000000"/>
              <w:left w:val="single" w:sz="4" w:space="0" w:color="000000"/>
              <w:bottom w:val="single" w:sz="4" w:space="0" w:color="000000"/>
              <w:right w:val="single" w:sz="4" w:space="0" w:color="000000"/>
            </w:tcBorders>
            <w:vAlign w:val="center"/>
          </w:tcPr>
          <w:p w14:paraId="0E32340B" w14:textId="2141A598" w:rsidR="005E0080" w:rsidRPr="007C2F8D" w:rsidRDefault="005E0080" w:rsidP="003F49C1">
            <w:pPr>
              <w:spacing w:after="120"/>
              <w:jc w:val="both"/>
              <w:rPr>
                <w:rFonts w:eastAsia="DengXian"/>
                <w:color w:val="000000"/>
                <w:sz w:val="16"/>
                <w:szCs w:val="16"/>
              </w:rPr>
            </w:pPr>
            <w:r w:rsidRPr="007C2F8D">
              <w:rPr>
                <w:rFonts w:eastAsia="DengXian"/>
                <w:color w:val="000000"/>
                <w:sz w:val="16"/>
                <w:szCs w:val="16"/>
              </w:rPr>
              <w:t xml:space="preserve">443 </w:t>
            </w:r>
          </w:p>
        </w:tc>
        <w:tc>
          <w:tcPr>
            <w:tcW w:w="0" w:type="auto"/>
            <w:tcBorders>
              <w:top w:val="single" w:sz="4" w:space="0" w:color="000000"/>
              <w:left w:val="single" w:sz="4" w:space="0" w:color="000000"/>
              <w:bottom w:val="single" w:sz="4" w:space="0" w:color="000000"/>
              <w:right w:val="single" w:sz="4" w:space="0" w:color="000000"/>
            </w:tcBorders>
            <w:vAlign w:val="center"/>
          </w:tcPr>
          <w:p w14:paraId="62003977" w14:textId="3679F780" w:rsidR="005E0080" w:rsidRPr="007C2F8D" w:rsidRDefault="00022F99" w:rsidP="003F49C1">
            <w:pPr>
              <w:spacing w:after="120"/>
              <w:jc w:val="both"/>
              <w:rPr>
                <w:sz w:val="16"/>
                <w:szCs w:val="16"/>
              </w:rPr>
            </w:pPr>
            <w:r w:rsidRPr="007C2F8D">
              <w:rPr>
                <w:rFonts w:eastAsiaTheme="minorEastAsia"/>
                <w:sz w:val="16"/>
                <w:szCs w:val="16"/>
                <w:lang w:eastAsia="zh-CN"/>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5D05E618" w14:textId="18827877" w:rsidR="005E0080" w:rsidRPr="007C2F8D" w:rsidRDefault="005E0080" w:rsidP="003F49C1">
            <w:pPr>
              <w:spacing w:after="120"/>
              <w:jc w:val="both"/>
              <w:rPr>
                <w:rFonts w:eastAsia="DengXian"/>
                <w:color w:val="000000"/>
                <w:sz w:val="16"/>
                <w:szCs w:val="16"/>
              </w:rPr>
            </w:pPr>
            <w:r w:rsidRPr="007C2F8D">
              <w:rPr>
                <w:sz w:val="16"/>
                <w:szCs w:val="16"/>
              </w:rPr>
              <w:t xml:space="preserve">1440 </w:t>
            </w:r>
          </w:p>
        </w:tc>
        <w:tc>
          <w:tcPr>
            <w:tcW w:w="0" w:type="auto"/>
            <w:tcBorders>
              <w:top w:val="single" w:sz="4" w:space="0" w:color="000000"/>
              <w:left w:val="single" w:sz="4" w:space="0" w:color="000000"/>
              <w:bottom w:val="single" w:sz="4" w:space="0" w:color="000000"/>
              <w:right w:val="single" w:sz="4" w:space="0" w:color="000000"/>
            </w:tcBorders>
            <w:vAlign w:val="center"/>
          </w:tcPr>
          <w:p w14:paraId="520E74B6" w14:textId="47874865" w:rsidR="005E0080" w:rsidRPr="007C2F8D" w:rsidRDefault="005E0080" w:rsidP="003F49C1">
            <w:pPr>
              <w:spacing w:after="120"/>
              <w:jc w:val="both"/>
              <w:rPr>
                <w:rFonts w:eastAsia="DengXian"/>
                <w:color w:val="000000"/>
                <w:sz w:val="16"/>
                <w:szCs w:val="16"/>
              </w:rPr>
            </w:pPr>
            <w:r w:rsidRPr="007C2F8D">
              <w:rPr>
                <w:rFonts w:eastAsiaTheme="minorEastAsia"/>
                <w:sz w:val="16"/>
                <w:szCs w:val="16"/>
                <w:lang w:eastAsia="zh-CN"/>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227AB685" w14:textId="40E7D940" w:rsidR="005E0080" w:rsidRPr="007C2F8D" w:rsidRDefault="005E0080" w:rsidP="003F49C1">
            <w:pPr>
              <w:spacing w:after="120"/>
              <w:jc w:val="both"/>
              <w:rPr>
                <w:rFonts w:eastAsiaTheme="minorEastAsia"/>
                <w:sz w:val="16"/>
                <w:szCs w:val="16"/>
                <w:lang w:eastAsia="zh-CN"/>
              </w:rPr>
            </w:pPr>
            <w:r w:rsidRPr="007C2F8D">
              <w:rPr>
                <w:sz w:val="16"/>
                <w:szCs w:val="16"/>
              </w:rPr>
              <w:t xml:space="preserve">245 </w:t>
            </w:r>
          </w:p>
        </w:tc>
        <w:tc>
          <w:tcPr>
            <w:tcW w:w="0" w:type="auto"/>
            <w:tcBorders>
              <w:top w:val="single" w:sz="4" w:space="0" w:color="000000"/>
              <w:left w:val="single" w:sz="4" w:space="0" w:color="000000"/>
              <w:bottom w:val="single" w:sz="4" w:space="0" w:color="000000"/>
              <w:right w:val="single" w:sz="4" w:space="0" w:color="000000"/>
            </w:tcBorders>
            <w:vAlign w:val="center"/>
          </w:tcPr>
          <w:p w14:paraId="299E59E4" w14:textId="20CF2E4D" w:rsidR="005E0080" w:rsidRPr="007C2F8D" w:rsidRDefault="00B67F3D" w:rsidP="003F49C1">
            <w:pPr>
              <w:spacing w:after="120"/>
              <w:jc w:val="both"/>
              <w:rPr>
                <w:rFonts w:eastAsiaTheme="minorEastAsia"/>
                <w:sz w:val="16"/>
                <w:szCs w:val="16"/>
                <w:lang w:eastAsia="zh-CN"/>
              </w:rPr>
            </w:pPr>
            <w:r w:rsidRPr="007C2F8D">
              <w:rPr>
                <w:rFonts w:eastAsiaTheme="minorEastAsia"/>
                <w:b/>
                <w:bCs/>
                <w:color w:val="FF0000"/>
                <w:sz w:val="16"/>
                <w:szCs w:val="16"/>
                <w:lang w:eastAsia="zh-CN"/>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10D07D4A" w14:textId="50E51EE3" w:rsidR="005E0080" w:rsidRPr="007C2F8D" w:rsidRDefault="005E0080" w:rsidP="003F49C1">
            <w:pPr>
              <w:spacing w:after="120"/>
              <w:jc w:val="both"/>
              <w:rPr>
                <w:rFonts w:eastAsiaTheme="minorEastAsia"/>
                <w:sz w:val="16"/>
                <w:szCs w:val="16"/>
                <w:lang w:eastAsia="zh-CN"/>
              </w:rPr>
            </w:pPr>
            <w:r w:rsidRPr="007C2F8D">
              <w:rPr>
                <w:sz w:val="16"/>
                <w:szCs w:val="16"/>
              </w:rPr>
              <w:t xml:space="preserve">799 </w:t>
            </w:r>
          </w:p>
        </w:tc>
        <w:tc>
          <w:tcPr>
            <w:tcW w:w="0" w:type="auto"/>
            <w:tcBorders>
              <w:top w:val="single" w:sz="4" w:space="0" w:color="000000"/>
              <w:left w:val="single" w:sz="4" w:space="0" w:color="000000"/>
              <w:bottom w:val="single" w:sz="4" w:space="0" w:color="000000"/>
              <w:right w:val="single" w:sz="4" w:space="0" w:color="000000"/>
            </w:tcBorders>
            <w:vAlign w:val="center"/>
          </w:tcPr>
          <w:p w14:paraId="2AEBC1D0" w14:textId="00DEC7C1" w:rsidR="005E0080" w:rsidRPr="007C2F8D" w:rsidRDefault="005E0080" w:rsidP="003F49C1">
            <w:pPr>
              <w:spacing w:after="120"/>
              <w:jc w:val="both"/>
              <w:rPr>
                <w:rFonts w:eastAsiaTheme="minorEastAsia"/>
                <w:sz w:val="16"/>
                <w:szCs w:val="16"/>
                <w:lang w:eastAsia="zh-CN"/>
              </w:rPr>
            </w:pPr>
            <w:r w:rsidRPr="007C2F8D">
              <w:rPr>
                <w:rFonts w:eastAsiaTheme="minorEastAsia"/>
                <w:sz w:val="16"/>
                <w:szCs w:val="16"/>
                <w:lang w:eastAsia="zh-CN"/>
              </w:rPr>
              <w:t>√</w:t>
            </w:r>
          </w:p>
        </w:tc>
      </w:tr>
      <w:tr w:rsidR="005E0080" w:rsidRPr="007C2F8D" w14:paraId="362D9F8E" w14:textId="31771537" w:rsidTr="007C2F8D">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836CF32" w14:textId="77777777" w:rsidR="005E0080" w:rsidRPr="007C2F8D" w:rsidRDefault="005E0080" w:rsidP="003F49C1">
            <w:pPr>
              <w:spacing w:beforeAutospacing="1" w:afterLines="0"/>
              <w:jc w:val="both"/>
              <w:rPr>
                <w:rFonts w:eastAsiaTheme="minorEastAsia"/>
                <w:sz w:val="16"/>
                <w:szCs w:val="16"/>
                <w:lang w:eastAsia="zh-CN"/>
              </w:rPr>
            </w:pPr>
          </w:p>
        </w:tc>
        <w:tc>
          <w:tcPr>
            <w:tcW w:w="0" w:type="auto"/>
            <w:vMerge/>
            <w:tcBorders>
              <w:left w:val="single" w:sz="4" w:space="0" w:color="000000"/>
              <w:right w:val="single" w:sz="4" w:space="0" w:color="000000"/>
            </w:tcBorders>
            <w:vAlign w:val="center"/>
          </w:tcPr>
          <w:p w14:paraId="4C6BBB0E" w14:textId="77777777" w:rsidR="005E0080" w:rsidRPr="007C2F8D" w:rsidRDefault="005E0080" w:rsidP="003F49C1">
            <w:pPr>
              <w:spacing w:beforeAutospacing="1" w:afterLines="0"/>
              <w:jc w:val="both"/>
              <w:rPr>
                <w:rFonts w:eastAsia="DengXian"/>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2A93FC7" w14:textId="5AAD7B9A" w:rsidR="005E0080" w:rsidRPr="007C2F8D" w:rsidRDefault="005E0080" w:rsidP="003F49C1">
            <w:pPr>
              <w:spacing w:beforeAutospacing="1" w:afterLines="0"/>
              <w:jc w:val="both"/>
              <w:rPr>
                <w:sz w:val="16"/>
                <w:szCs w:val="16"/>
              </w:rPr>
            </w:pPr>
            <w:r w:rsidRPr="007C2F8D">
              <w:rPr>
                <w:rFonts w:eastAsia="DengXian"/>
                <w:color w:val="000000"/>
                <w:sz w:val="16"/>
                <w:szCs w:val="16"/>
              </w:rPr>
              <w:t>RMa</w:t>
            </w:r>
          </w:p>
        </w:tc>
        <w:tc>
          <w:tcPr>
            <w:tcW w:w="0" w:type="auto"/>
            <w:tcBorders>
              <w:top w:val="single" w:sz="4" w:space="0" w:color="000000"/>
              <w:left w:val="single" w:sz="4" w:space="0" w:color="000000"/>
              <w:bottom w:val="single" w:sz="4" w:space="0" w:color="000000"/>
              <w:right w:val="single" w:sz="4" w:space="0" w:color="000000"/>
            </w:tcBorders>
            <w:vAlign w:val="center"/>
          </w:tcPr>
          <w:p w14:paraId="44A65F42" w14:textId="7942B87B" w:rsidR="005E0080" w:rsidRPr="007C2F8D" w:rsidRDefault="005E0080" w:rsidP="003F49C1">
            <w:pPr>
              <w:spacing w:beforeAutospacing="1" w:afterLines="0"/>
              <w:jc w:val="both"/>
              <w:rPr>
                <w:sz w:val="16"/>
                <w:szCs w:val="16"/>
              </w:rPr>
            </w:pPr>
            <w:r w:rsidRPr="007C2F8D">
              <w:rPr>
                <w:rFonts w:eastAsiaTheme="minorEastAsia"/>
                <w:sz w:val="16"/>
                <w:szCs w:val="16"/>
                <w:lang w:eastAsia="zh-CN"/>
              </w:rPr>
              <w:t>866</w:t>
            </w:r>
          </w:p>
        </w:tc>
        <w:tc>
          <w:tcPr>
            <w:tcW w:w="0" w:type="auto"/>
            <w:tcBorders>
              <w:top w:val="single" w:sz="4" w:space="0" w:color="000000"/>
              <w:left w:val="single" w:sz="4" w:space="0" w:color="000000"/>
              <w:bottom w:val="single" w:sz="4" w:space="0" w:color="000000"/>
              <w:right w:val="single" w:sz="4" w:space="0" w:color="000000"/>
            </w:tcBorders>
            <w:vAlign w:val="center"/>
          </w:tcPr>
          <w:p w14:paraId="14FD9E3E" w14:textId="6B93458A" w:rsidR="005E0080" w:rsidRPr="007C2F8D" w:rsidRDefault="005E0080" w:rsidP="003F49C1">
            <w:pPr>
              <w:spacing w:beforeAutospacing="1" w:afterLines="0"/>
              <w:jc w:val="both"/>
              <w:rPr>
                <w:rFonts w:eastAsiaTheme="minorEastAsia"/>
                <w:sz w:val="16"/>
                <w:szCs w:val="16"/>
                <w:lang w:eastAsia="zh-CN"/>
              </w:rPr>
            </w:pPr>
            <w:r w:rsidRPr="007C2F8D">
              <w:rPr>
                <w:rFonts w:eastAsia="DengXian"/>
                <w:color w:val="000000"/>
                <w:sz w:val="16"/>
                <w:szCs w:val="16"/>
              </w:rPr>
              <w:t xml:space="preserve">761 </w:t>
            </w:r>
          </w:p>
        </w:tc>
        <w:tc>
          <w:tcPr>
            <w:tcW w:w="0" w:type="auto"/>
            <w:tcBorders>
              <w:top w:val="single" w:sz="4" w:space="0" w:color="000000"/>
              <w:left w:val="single" w:sz="4" w:space="0" w:color="000000"/>
              <w:bottom w:val="single" w:sz="4" w:space="0" w:color="000000"/>
              <w:right w:val="single" w:sz="4" w:space="0" w:color="000000"/>
            </w:tcBorders>
            <w:vAlign w:val="center"/>
          </w:tcPr>
          <w:p w14:paraId="2B47C079" w14:textId="5C4D6DB4" w:rsidR="005E0080" w:rsidRPr="007C2F8D" w:rsidRDefault="00022F99" w:rsidP="003F49C1">
            <w:pPr>
              <w:spacing w:beforeAutospacing="1" w:afterLines="0"/>
              <w:jc w:val="both"/>
              <w:rPr>
                <w:sz w:val="16"/>
                <w:szCs w:val="16"/>
              </w:rPr>
            </w:pPr>
            <w:r w:rsidRPr="007C2F8D">
              <w:rPr>
                <w:rFonts w:eastAsiaTheme="minorEastAsia"/>
                <w:b/>
                <w:bCs/>
                <w:color w:val="FF0000"/>
                <w:sz w:val="16"/>
                <w:szCs w:val="16"/>
                <w:lang w:eastAsia="zh-CN"/>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5F2F62DA" w14:textId="15DF3848" w:rsidR="005E0080" w:rsidRPr="007C2F8D" w:rsidRDefault="005E0080" w:rsidP="003F49C1">
            <w:pPr>
              <w:spacing w:beforeAutospacing="1" w:afterLines="0"/>
              <w:jc w:val="both"/>
              <w:rPr>
                <w:rFonts w:eastAsiaTheme="minorEastAsia"/>
                <w:sz w:val="16"/>
                <w:szCs w:val="16"/>
                <w:lang w:eastAsia="zh-CN"/>
              </w:rPr>
            </w:pPr>
            <w:r w:rsidRPr="007C2F8D">
              <w:rPr>
                <w:sz w:val="16"/>
                <w:szCs w:val="16"/>
              </w:rPr>
              <w:t xml:space="preserve">2510 </w:t>
            </w:r>
          </w:p>
        </w:tc>
        <w:tc>
          <w:tcPr>
            <w:tcW w:w="0" w:type="auto"/>
            <w:tcBorders>
              <w:top w:val="single" w:sz="4" w:space="0" w:color="000000"/>
              <w:left w:val="single" w:sz="4" w:space="0" w:color="000000"/>
              <w:bottom w:val="single" w:sz="4" w:space="0" w:color="000000"/>
              <w:right w:val="single" w:sz="4" w:space="0" w:color="000000"/>
            </w:tcBorders>
            <w:vAlign w:val="center"/>
          </w:tcPr>
          <w:p w14:paraId="15895B14" w14:textId="62B1B389" w:rsidR="005E0080" w:rsidRPr="007C2F8D" w:rsidRDefault="005E0080" w:rsidP="003F49C1">
            <w:pPr>
              <w:spacing w:beforeAutospacing="1" w:afterLines="0"/>
              <w:jc w:val="both"/>
              <w:rPr>
                <w:rFonts w:eastAsiaTheme="minorEastAsia"/>
                <w:sz w:val="16"/>
                <w:szCs w:val="16"/>
                <w:lang w:eastAsia="zh-CN"/>
              </w:rPr>
            </w:pPr>
            <w:r w:rsidRPr="007C2F8D">
              <w:rPr>
                <w:rFonts w:eastAsiaTheme="minorEastAsia"/>
                <w:sz w:val="16"/>
                <w:szCs w:val="16"/>
                <w:lang w:eastAsia="zh-CN"/>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44E7464B" w14:textId="7DA1F00E" w:rsidR="005E0080" w:rsidRPr="007C2F8D" w:rsidRDefault="005E0080" w:rsidP="003F49C1">
            <w:pPr>
              <w:spacing w:beforeAutospacing="1" w:afterLines="0"/>
              <w:jc w:val="both"/>
              <w:rPr>
                <w:rFonts w:eastAsiaTheme="minorEastAsia"/>
                <w:sz w:val="16"/>
                <w:szCs w:val="16"/>
                <w:lang w:eastAsia="zh-CN"/>
              </w:rPr>
            </w:pPr>
            <w:r w:rsidRPr="007C2F8D">
              <w:rPr>
                <w:sz w:val="16"/>
                <w:szCs w:val="16"/>
              </w:rPr>
              <w:t xml:space="preserve">419 </w:t>
            </w:r>
          </w:p>
        </w:tc>
        <w:tc>
          <w:tcPr>
            <w:tcW w:w="0" w:type="auto"/>
            <w:tcBorders>
              <w:top w:val="single" w:sz="4" w:space="0" w:color="000000"/>
              <w:left w:val="single" w:sz="4" w:space="0" w:color="000000"/>
              <w:bottom w:val="single" w:sz="4" w:space="0" w:color="000000"/>
              <w:right w:val="single" w:sz="4" w:space="0" w:color="000000"/>
            </w:tcBorders>
            <w:vAlign w:val="center"/>
          </w:tcPr>
          <w:p w14:paraId="6D2D2839" w14:textId="252F1AE3" w:rsidR="005E0080" w:rsidRPr="007C2F8D" w:rsidRDefault="005F2EEA" w:rsidP="003F49C1">
            <w:pPr>
              <w:spacing w:beforeAutospacing="1" w:afterLines="0"/>
              <w:jc w:val="both"/>
              <w:rPr>
                <w:rFonts w:eastAsiaTheme="minorEastAsia"/>
                <w:sz w:val="16"/>
                <w:szCs w:val="16"/>
                <w:lang w:eastAsia="zh-CN"/>
              </w:rPr>
            </w:pPr>
            <w:r w:rsidRPr="007C2F8D">
              <w:rPr>
                <w:rFonts w:eastAsiaTheme="minorEastAsia"/>
                <w:b/>
                <w:bCs/>
                <w:color w:val="FF0000"/>
                <w:sz w:val="16"/>
                <w:szCs w:val="16"/>
                <w:lang w:eastAsia="zh-CN"/>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5EEF73FF" w14:textId="6FE47610" w:rsidR="005E0080" w:rsidRPr="007C2F8D" w:rsidRDefault="005E0080" w:rsidP="003F49C1">
            <w:pPr>
              <w:spacing w:beforeAutospacing="1" w:afterLines="0"/>
              <w:jc w:val="both"/>
              <w:rPr>
                <w:rFonts w:eastAsiaTheme="minorEastAsia"/>
                <w:sz w:val="16"/>
                <w:szCs w:val="16"/>
                <w:lang w:eastAsia="zh-CN"/>
              </w:rPr>
            </w:pPr>
            <w:r w:rsidRPr="007C2F8D">
              <w:rPr>
                <w:sz w:val="16"/>
                <w:szCs w:val="16"/>
              </w:rPr>
              <w:t xml:space="preserve">1383 </w:t>
            </w:r>
          </w:p>
        </w:tc>
        <w:tc>
          <w:tcPr>
            <w:tcW w:w="0" w:type="auto"/>
            <w:tcBorders>
              <w:top w:val="single" w:sz="4" w:space="0" w:color="000000"/>
              <w:left w:val="single" w:sz="4" w:space="0" w:color="000000"/>
              <w:bottom w:val="single" w:sz="4" w:space="0" w:color="000000"/>
              <w:right w:val="single" w:sz="4" w:space="0" w:color="000000"/>
            </w:tcBorders>
            <w:vAlign w:val="center"/>
          </w:tcPr>
          <w:p w14:paraId="4075B1DA" w14:textId="2A92334F" w:rsidR="005E0080" w:rsidRPr="007C2F8D" w:rsidRDefault="005E0080" w:rsidP="003F49C1">
            <w:pPr>
              <w:spacing w:beforeAutospacing="1" w:afterLines="0"/>
              <w:jc w:val="both"/>
              <w:rPr>
                <w:rFonts w:eastAsiaTheme="minorEastAsia"/>
                <w:sz w:val="16"/>
                <w:szCs w:val="16"/>
                <w:lang w:eastAsia="zh-CN"/>
              </w:rPr>
            </w:pPr>
            <w:r w:rsidRPr="007C2F8D">
              <w:rPr>
                <w:rFonts w:eastAsiaTheme="minorEastAsia"/>
                <w:sz w:val="16"/>
                <w:szCs w:val="16"/>
                <w:lang w:eastAsia="zh-CN"/>
              </w:rPr>
              <w:t>√</w:t>
            </w:r>
          </w:p>
        </w:tc>
      </w:tr>
      <w:tr w:rsidR="005E0080" w:rsidRPr="007C2F8D" w14:paraId="0C431AD1" w14:textId="7E34CDFC" w:rsidTr="007C2F8D">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F4EE0C2" w14:textId="77777777" w:rsidR="005E0080" w:rsidRPr="007C2F8D" w:rsidRDefault="005E0080" w:rsidP="003F49C1">
            <w:pPr>
              <w:spacing w:beforeAutospacing="1" w:afterLines="0"/>
              <w:jc w:val="both"/>
              <w:rPr>
                <w:rFonts w:eastAsiaTheme="minorEastAsia"/>
                <w:sz w:val="16"/>
                <w:szCs w:val="16"/>
                <w:lang w:eastAsia="zh-CN"/>
              </w:rPr>
            </w:pPr>
          </w:p>
        </w:tc>
        <w:tc>
          <w:tcPr>
            <w:tcW w:w="0" w:type="auto"/>
            <w:vMerge/>
            <w:tcBorders>
              <w:left w:val="single" w:sz="4" w:space="0" w:color="000000"/>
              <w:bottom w:val="single" w:sz="4" w:space="0" w:color="000000"/>
              <w:right w:val="single" w:sz="4" w:space="0" w:color="000000"/>
            </w:tcBorders>
            <w:vAlign w:val="center"/>
          </w:tcPr>
          <w:p w14:paraId="37292785" w14:textId="77777777" w:rsidR="005E0080" w:rsidRPr="007C2F8D" w:rsidRDefault="005E0080" w:rsidP="003F49C1">
            <w:pPr>
              <w:spacing w:beforeAutospacing="1" w:afterLines="0"/>
              <w:jc w:val="both"/>
              <w:rPr>
                <w:rFonts w:eastAsia="DengXian"/>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7805F8D" w14:textId="5BF3E871" w:rsidR="005E0080" w:rsidRPr="007C2F8D" w:rsidRDefault="005E0080" w:rsidP="003F49C1">
            <w:pPr>
              <w:spacing w:beforeAutospacing="1" w:afterLines="0"/>
              <w:jc w:val="both"/>
              <w:rPr>
                <w:sz w:val="16"/>
                <w:szCs w:val="16"/>
              </w:rPr>
            </w:pPr>
            <w:r w:rsidRPr="007C2F8D">
              <w:rPr>
                <w:rFonts w:eastAsia="DengXian"/>
                <w:color w:val="000000"/>
                <w:sz w:val="16"/>
                <w:szCs w:val="16"/>
              </w:rPr>
              <w:t>UMi</w:t>
            </w:r>
          </w:p>
        </w:tc>
        <w:tc>
          <w:tcPr>
            <w:tcW w:w="0" w:type="auto"/>
            <w:tcBorders>
              <w:top w:val="single" w:sz="4" w:space="0" w:color="000000"/>
              <w:left w:val="single" w:sz="4" w:space="0" w:color="000000"/>
              <w:bottom w:val="single" w:sz="4" w:space="0" w:color="000000"/>
              <w:right w:val="single" w:sz="4" w:space="0" w:color="000000"/>
            </w:tcBorders>
            <w:vAlign w:val="center"/>
          </w:tcPr>
          <w:p w14:paraId="6F0C7A6A" w14:textId="0FAC428B" w:rsidR="005E0080" w:rsidRPr="007C2F8D" w:rsidRDefault="005E0080" w:rsidP="003F49C1">
            <w:pPr>
              <w:spacing w:beforeAutospacing="1" w:afterLines="0"/>
              <w:jc w:val="both"/>
              <w:rPr>
                <w:sz w:val="16"/>
                <w:szCs w:val="16"/>
              </w:rPr>
            </w:pPr>
            <w:r w:rsidRPr="007C2F8D">
              <w:rPr>
                <w:rFonts w:eastAsiaTheme="minorEastAsia"/>
                <w:sz w:val="16"/>
                <w:szCs w:val="16"/>
                <w:lang w:eastAsia="zh-CN"/>
              </w:rPr>
              <w:t>100</w:t>
            </w:r>
          </w:p>
        </w:tc>
        <w:tc>
          <w:tcPr>
            <w:tcW w:w="0" w:type="auto"/>
            <w:tcBorders>
              <w:top w:val="single" w:sz="4" w:space="0" w:color="000000"/>
              <w:left w:val="single" w:sz="4" w:space="0" w:color="000000"/>
              <w:bottom w:val="single" w:sz="4" w:space="0" w:color="000000"/>
              <w:right w:val="single" w:sz="4" w:space="0" w:color="000000"/>
            </w:tcBorders>
            <w:vAlign w:val="center"/>
          </w:tcPr>
          <w:p w14:paraId="4F0C969D" w14:textId="1D49CB34" w:rsidR="005E0080" w:rsidRPr="007C2F8D" w:rsidRDefault="005E0080" w:rsidP="003F49C1">
            <w:pPr>
              <w:spacing w:beforeAutospacing="1" w:afterLines="0"/>
              <w:jc w:val="both"/>
              <w:rPr>
                <w:rFonts w:eastAsiaTheme="minorEastAsia"/>
                <w:sz w:val="16"/>
                <w:szCs w:val="16"/>
                <w:lang w:eastAsia="zh-CN"/>
              </w:rPr>
            </w:pPr>
            <w:r w:rsidRPr="007C2F8D">
              <w:rPr>
                <w:rFonts w:eastAsia="DengXian"/>
                <w:color w:val="000000"/>
                <w:sz w:val="16"/>
                <w:szCs w:val="16"/>
              </w:rPr>
              <w:t xml:space="preserve">426 </w:t>
            </w:r>
          </w:p>
        </w:tc>
        <w:tc>
          <w:tcPr>
            <w:tcW w:w="0" w:type="auto"/>
            <w:tcBorders>
              <w:top w:val="single" w:sz="4" w:space="0" w:color="000000"/>
              <w:left w:val="single" w:sz="4" w:space="0" w:color="000000"/>
              <w:bottom w:val="single" w:sz="4" w:space="0" w:color="000000"/>
              <w:right w:val="single" w:sz="4" w:space="0" w:color="000000"/>
            </w:tcBorders>
            <w:vAlign w:val="center"/>
          </w:tcPr>
          <w:p w14:paraId="40FB4758" w14:textId="4D9D74CE" w:rsidR="005E0080" w:rsidRPr="007C2F8D" w:rsidRDefault="00022F99" w:rsidP="003F49C1">
            <w:pPr>
              <w:spacing w:beforeAutospacing="1" w:afterLines="0"/>
              <w:jc w:val="both"/>
              <w:rPr>
                <w:sz w:val="16"/>
                <w:szCs w:val="16"/>
              </w:rPr>
            </w:pPr>
            <w:r w:rsidRPr="007C2F8D">
              <w:rPr>
                <w:rFonts w:eastAsiaTheme="minorEastAsia"/>
                <w:sz w:val="16"/>
                <w:szCs w:val="16"/>
                <w:lang w:eastAsia="zh-CN"/>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15C32154" w14:textId="33C1AC64" w:rsidR="005E0080" w:rsidRPr="007C2F8D" w:rsidRDefault="005E0080" w:rsidP="003F49C1">
            <w:pPr>
              <w:spacing w:beforeAutospacing="1" w:afterLines="0"/>
              <w:jc w:val="both"/>
              <w:rPr>
                <w:rFonts w:eastAsiaTheme="minorEastAsia"/>
                <w:sz w:val="16"/>
                <w:szCs w:val="16"/>
                <w:lang w:eastAsia="zh-CN"/>
              </w:rPr>
            </w:pPr>
            <w:r w:rsidRPr="007C2F8D">
              <w:rPr>
                <w:sz w:val="16"/>
                <w:szCs w:val="16"/>
              </w:rPr>
              <w:t xml:space="preserve">1570 </w:t>
            </w:r>
          </w:p>
        </w:tc>
        <w:tc>
          <w:tcPr>
            <w:tcW w:w="0" w:type="auto"/>
            <w:tcBorders>
              <w:top w:val="single" w:sz="4" w:space="0" w:color="000000"/>
              <w:left w:val="single" w:sz="4" w:space="0" w:color="000000"/>
              <w:bottom w:val="single" w:sz="4" w:space="0" w:color="000000"/>
              <w:right w:val="single" w:sz="4" w:space="0" w:color="000000"/>
            </w:tcBorders>
            <w:vAlign w:val="center"/>
          </w:tcPr>
          <w:p w14:paraId="7DB1A0C4" w14:textId="627AC118" w:rsidR="005E0080" w:rsidRPr="007C2F8D" w:rsidRDefault="005E0080" w:rsidP="003F49C1">
            <w:pPr>
              <w:spacing w:beforeAutospacing="1" w:afterLines="0"/>
              <w:jc w:val="both"/>
              <w:rPr>
                <w:rFonts w:eastAsiaTheme="minorEastAsia"/>
                <w:sz w:val="16"/>
                <w:szCs w:val="16"/>
                <w:lang w:eastAsia="zh-CN"/>
              </w:rPr>
            </w:pPr>
            <w:r w:rsidRPr="007C2F8D">
              <w:rPr>
                <w:rFonts w:eastAsiaTheme="minorEastAsia"/>
                <w:sz w:val="16"/>
                <w:szCs w:val="16"/>
                <w:lang w:eastAsia="zh-CN"/>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1A27DB87" w14:textId="45C71BF7" w:rsidR="005E0080" w:rsidRPr="007C2F8D" w:rsidRDefault="005E0080" w:rsidP="003F49C1">
            <w:pPr>
              <w:spacing w:beforeAutospacing="1" w:afterLines="0"/>
              <w:jc w:val="both"/>
              <w:rPr>
                <w:rFonts w:eastAsiaTheme="minorEastAsia"/>
                <w:sz w:val="16"/>
                <w:szCs w:val="16"/>
                <w:lang w:eastAsia="zh-CN"/>
              </w:rPr>
            </w:pPr>
            <w:r w:rsidRPr="007C2F8D">
              <w:rPr>
                <w:sz w:val="16"/>
                <w:szCs w:val="16"/>
              </w:rPr>
              <w:t xml:space="preserve">222 </w:t>
            </w:r>
          </w:p>
        </w:tc>
        <w:tc>
          <w:tcPr>
            <w:tcW w:w="0" w:type="auto"/>
            <w:tcBorders>
              <w:top w:val="single" w:sz="4" w:space="0" w:color="000000"/>
              <w:left w:val="single" w:sz="4" w:space="0" w:color="000000"/>
              <w:bottom w:val="single" w:sz="4" w:space="0" w:color="000000"/>
              <w:right w:val="single" w:sz="4" w:space="0" w:color="000000"/>
            </w:tcBorders>
            <w:vAlign w:val="center"/>
          </w:tcPr>
          <w:p w14:paraId="06AFDD8B" w14:textId="0288AA67" w:rsidR="005E0080" w:rsidRPr="007C2F8D" w:rsidRDefault="005E0080" w:rsidP="003F49C1">
            <w:pPr>
              <w:spacing w:beforeAutospacing="1" w:afterLines="0"/>
              <w:jc w:val="both"/>
              <w:rPr>
                <w:rFonts w:eastAsiaTheme="minorEastAsia"/>
                <w:sz w:val="16"/>
                <w:szCs w:val="16"/>
                <w:lang w:eastAsia="zh-CN"/>
              </w:rPr>
            </w:pPr>
            <w:r w:rsidRPr="007C2F8D">
              <w:rPr>
                <w:rFonts w:eastAsiaTheme="minorEastAsia"/>
                <w:sz w:val="16"/>
                <w:szCs w:val="16"/>
                <w:lang w:eastAsia="zh-CN"/>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318F4280" w14:textId="4FFDD276" w:rsidR="005E0080" w:rsidRPr="007C2F8D" w:rsidRDefault="005E0080" w:rsidP="003F49C1">
            <w:pPr>
              <w:spacing w:beforeAutospacing="1" w:afterLines="0"/>
              <w:jc w:val="both"/>
              <w:rPr>
                <w:rFonts w:eastAsiaTheme="minorEastAsia"/>
                <w:sz w:val="16"/>
                <w:szCs w:val="16"/>
                <w:lang w:eastAsia="zh-CN"/>
              </w:rPr>
            </w:pPr>
            <w:r w:rsidRPr="007C2F8D">
              <w:rPr>
                <w:sz w:val="16"/>
                <w:szCs w:val="16"/>
              </w:rPr>
              <w:t xml:space="preserve">818 </w:t>
            </w:r>
          </w:p>
        </w:tc>
        <w:tc>
          <w:tcPr>
            <w:tcW w:w="0" w:type="auto"/>
            <w:tcBorders>
              <w:top w:val="single" w:sz="4" w:space="0" w:color="000000"/>
              <w:left w:val="single" w:sz="4" w:space="0" w:color="000000"/>
              <w:bottom w:val="single" w:sz="4" w:space="0" w:color="000000"/>
              <w:right w:val="single" w:sz="4" w:space="0" w:color="000000"/>
            </w:tcBorders>
            <w:vAlign w:val="center"/>
          </w:tcPr>
          <w:p w14:paraId="4ACF3BED" w14:textId="577FD6AE" w:rsidR="005E0080" w:rsidRPr="007C2F8D" w:rsidRDefault="005E0080" w:rsidP="003F49C1">
            <w:pPr>
              <w:spacing w:beforeAutospacing="1" w:afterLines="0"/>
              <w:jc w:val="both"/>
              <w:rPr>
                <w:rFonts w:eastAsiaTheme="minorEastAsia"/>
                <w:sz w:val="16"/>
                <w:szCs w:val="16"/>
                <w:lang w:eastAsia="zh-CN"/>
              </w:rPr>
            </w:pPr>
            <w:r w:rsidRPr="007C2F8D">
              <w:rPr>
                <w:rFonts w:eastAsiaTheme="minorEastAsia"/>
                <w:sz w:val="16"/>
                <w:szCs w:val="16"/>
                <w:lang w:eastAsia="zh-CN"/>
              </w:rPr>
              <w:t>√</w:t>
            </w:r>
          </w:p>
        </w:tc>
      </w:tr>
      <w:tr w:rsidR="005E0080" w:rsidRPr="007C2F8D" w14:paraId="4166741E" w14:textId="0B3AC4D9" w:rsidTr="007C2F8D">
        <w:trPr>
          <w:trHeight w:val="20"/>
        </w:trPr>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14:paraId="05687FCC" w14:textId="77777777" w:rsidR="005E0080" w:rsidRPr="007C2F8D" w:rsidRDefault="005E0080" w:rsidP="003F49C1">
            <w:pPr>
              <w:spacing w:after="120"/>
              <w:jc w:val="both"/>
              <w:rPr>
                <w:rFonts w:eastAsiaTheme="minorEastAsia"/>
                <w:sz w:val="16"/>
                <w:szCs w:val="16"/>
                <w:lang w:eastAsia="zh-CN"/>
              </w:rPr>
            </w:pPr>
            <w:r w:rsidRPr="007C2F8D">
              <w:rPr>
                <w:rFonts w:eastAsia="DengXian"/>
                <w:color w:val="000000"/>
                <w:sz w:val="16"/>
                <w:szCs w:val="16"/>
              </w:rPr>
              <w:t>D2R</w:t>
            </w:r>
          </w:p>
          <w:p w14:paraId="14FB6D9C" w14:textId="77777777" w:rsidR="005E0080" w:rsidRPr="007C2F8D" w:rsidRDefault="005E0080" w:rsidP="003F49C1">
            <w:pPr>
              <w:spacing w:after="120"/>
              <w:jc w:val="both"/>
              <w:rPr>
                <w:rFonts w:eastAsiaTheme="minorEastAsia"/>
                <w:sz w:val="16"/>
                <w:szCs w:val="16"/>
                <w:lang w:eastAsia="zh-CN"/>
              </w:rPr>
            </w:pPr>
            <w:r w:rsidRPr="007C2F8D">
              <w:rPr>
                <w:rFonts w:eastAsia="DengXian"/>
                <w:color w:val="000000"/>
                <w:sz w:val="16"/>
                <w:szCs w:val="16"/>
              </w:rPr>
              <w:t xml:space="preserve">　</w:t>
            </w:r>
          </w:p>
          <w:p w14:paraId="0CA8AB81" w14:textId="77777777" w:rsidR="005E0080" w:rsidRPr="007C2F8D" w:rsidRDefault="005E0080" w:rsidP="003F49C1">
            <w:pPr>
              <w:spacing w:after="120"/>
              <w:jc w:val="both"/>
              <w:rPr>
                <w:rFonts w:eastAsiaTheme="minorEastAsia"/>
                <w:sz w:val="16"/>
                <w:szCs w:val="16"/>
                <w:lang w:eastAsia="zh-CN"/>
              </w:rPr>
            </w:pPr>
            <w:r w:rsidRPr="007C2F8D">
              <w:rPr>
                <w:rFonts w:eastAsia="DengXian"/>
                <w:color w:val="000000"/>
                <w:sz w:val="16"/>
                <w:szCs w:val="16"/>
              </w:rPr>
              <w:t xml:space="preserve">　</w:t>
            </w:r>
          </w:p>
        </w:tc>
        <w:tc>
          <w:tcPr>
            <w:tcW w:w="0" w:type="auto"/>
            <w:vMerge w:val="restart"/>
            <w:tcBorders>
              <w:top w:val="single" w:sz="4" w:space="0" w:color="000000"/>
              <w:left w:val="single" w:sz="4" w:space="0" w:color="000000"/>
              <w:right w:val="single" w:sz="4" w:space="0" w:color="000000"/>
            </w:tcBorders>
            <w:vAlign w:val="center"/>
          </w:tcPr>
          <w:p w14:paraId="1BB80EDF" w14:textId="0DE95F63" w:rsidR="005E0080" w:rsidRPr="007C2F8D" w:rsidRDefault="005E0080" w:rsidP="003F49C1">
            <w:pPr>
              <w:spacing w:after="120"/>
              <w:jc w:val="both"/>
              <w:rPr>
                <w:rFonts w:eastAsia="DengXian"/>
                <w:color w:val="000000"/>
                <w:sz w:val="16"/>
                <w:szCs w:val="16"/>
                <w:lang w:eastAsia="zh-CN"/>
              </w:rPr>
            </w:pPr>
            <w:r w:rsidRPr="007C2F8D">
              <w:rPr>
                <w:rFonts w:eastAsia="DengXian"/>
                <w:color w:val="000000"/>
                <w:sz w:val="16"/>
                <w:szCs w:val="16"/>
                <w:lang w:eastAsia="zh-CN"/>
              </w:rPr>
              <w:t>Device C</w:t>
            </w:r>
          </w:p>
        </w:tc>
        <w:tc>
          <w:tcPr>
            <w:tcW w:w="0" w:type="auto"/>
            <w:tcBorders>
              <w:top w:val="single" w:sz="4" w:space="0" w:color="000000"/>
              <w:left w:val="single" w:sz="4" w:space="0" w:color="000000"/>
              <w:bottom w:val="single" w:sz="4" w:space="0" w:color="000000"/>
              <w:right w:val="single" w:sz="4" w:space="0" w:color="000000"/>
            </w:tcBorders>
            <w:vAlign w:val="center"/>
          </w:tcPr>
          <w:p w14:paraId="70710820" w14:textId="40DDE572" w:rsidR="005E0080" w:rsidRPr="007C2F8D" w:rsidRDefault="005E0080" w:rsidP="003F49C1">
            <w:pPr>
              <w:spacing w:after="120"/>
              <w:jc w:val="both"/>
              <w:rPr>
                <w:sz w:val="16"/>
                <w:szCs w:val="16"/>
              </w:rPr>
            </w:pPr>
            <w:r w:rsidRPr="007C2F8D">
              <w:rPr>
                <w:rFonts w:eastAsia="DengXian"/>
                <w:color w:val="000000"/>
                <w:sz w:val="16"/>
                <w:szCs w:val="16"/>
              </w:rPr>
              <w:t>UMa</w:t>
            </w:r>
          </w:p>
        </w:tc>
        <w:tc>
          <w:tcPr>
            <w:tcW w:w="0" w:type="auto"/>
            <w:tcBorders>
              <w:top w:val="single" w:sz="4" w:space="0" w:color="000000"/>
              <w:left w:val="single" w:sz="4" w:space="0" w:color="000000"/>
              <w:bottom w:val="single" w:sz="4" w:space="0" w:color="000000"/>
              <w:right w:val="single" w:sz="4" w:space="0" w:color="000000"/>
            </w:tcBorders>
            <w:vAlign w:val="center"/>
          </w:tcPr>
          <w:p w14:paraId="27640615" w14:textId="5E818BB6" w:rsidR="005E0080" w:rsidRPr="007C2F8D" w:rsidRDefault="005E0080" w:rsidP="003F49C1">
            <w:pPr>
              <w:spacing w:after="120"/>
              <w:jc w:val="both"/>
              <w:rPr>
                <w:sz w:val="16"/>
                <w:szCs w:val="16"/>
              </w:rPr>
            </w:pPr>
            <w:r w:rsidRPr="007C2F8D">
              <w:rPr>
                <w:rFonts w:eastAsiaTheme="minorEastAsia"/>
                <w:sz w:val="16"/>
                <w:szCs w:val="16"/>
                <w:lang w:eastAsia="zh-CN"/>
              </w:rPr>
              <w:t>250</w:t>
            </w:r>
          </w:p>
        </w:tc>
        <w:tc>
          <w:tcPr>
            <w:tcW w:w="0" w:type="auto"/>
            <w:tcBorders>
              <w:top w:val="single" w:sz="4" w:space="0" w:color="000000"/>
              <w:left w:val="single" w:sz="4" w:space="0" w:color="000000"/>
              <w:bottom w:val="single" w:sz="4" w:space="0" w:color="000000"/>
              <w:right w:val="single" w:sz="4" w:space="0" w:color="000000"/>
            </w:tcBorders>
            <w:vAlign w:val="center"/>
          </w:tcPr>
          <w:p w14:paraId="239E250A" w14:textId="6F2381DF" w:rsidR="005E0080" w:rsidRPr="007C2F8D" w:rsidRDefault="005E0080" w:rsidP="003F49C1">
            <w:pPr>
              <w:spacing w:after="120"/>
              <w:jc w:val="both"/>
              <w:rPr>
                <w:rFonts w:eastAsia="DengXian"/>
                <w:color w:val="000000"/>
                <w:sz w:val="16"/>
                <w:szCs w:val="16"/>
              </w:rPr>
            </w:pPr>
            <w:r w:rsidRPr="007C2F8D">
              <w:rPr>
                <w:rFonts w:eastAsia="DengXian"/>
                <w:color w:val="000000"/>
                <w:sz w:val="16"/>
                <w:szCs w:val="16"/>
              </w:rPr>
              <w:t xml:space="preserve">375 </w:t>
            </w:r>
          </w:p>
        </w:tc>
        <w:tc>
          <w:tcPr>
            <w:tcW w:w="0" w:type="auto"/>
            <w:tcBorders>
              <w:top w:val="single" w:sz="4" w:space="0" w:color="000000"/>
              <w:left w:val="single" w:sz="4" w:space="0" w:color="000000"/>
              <w:bottom w:val="single" w:sz="4" w:space="0" w:color="000000"/>
              <w:right w:val="single" w:sz="4" w:space="0" w:color="000000"/>
            </w:tcBorders>
            <w:vAlign w:val="center"/>
          </w:tcPr>
          <w:p w14:paraId="53145637" w14:textId="259D3E9F" w:rsidR="005E0080" w:rsidRPr="007C2F8D" w:rsidRDefault="00022F99" w:rsidP="003F49C1">
            <w:pPr>
              <w:spacing w:after="120"/>
              <w:jc w:val="both"/>
              <w:rPr>
                <w:sz w:val="16"/>
                <w:szCs w:val="16"/>
              </w:rPr>
            </w:pPr>
            <w:r w:rsidRPr="007C2F8D">
              <w:rPr>
                <w:rFonts w:eastAsiaTheme="minorEastAsia"/>
                <w:sz w:val="16"/>
                <w:szCs w:val="16"/>
                <w:lang w:eastAsia="zh-CN"/>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785FF4BA" w14:textId="061D4E89" w:rsidR="005E0080" w:rsidRPr="007C2F8D" w:rsidRDefault="005E0080" w:rsidP="003F49C1">
            <w:pPr>
              <w:spacing w:after="120"/>
              <w:jc w:val="both"/>
              <w:rPr>
                <w:rFonts w:eastAsia="DengXian"/>
                <w:color w:val="000000"/>
                <w:sz w:val="16"/>
                <w:szCs w:val="16"/>
              </w:rPr>
            </w:pPr>
            <w:r w:rsidRPr="007C2F8D">
              <w:rPr>
                <w:sz w:val="16"/>
                <w:szCs w:val="16"/>
              </w:rPr>
              <w:t xml:space="preserve">1222 </w:t>
            </w:r>
          </w:p>
        </w:tc>
        <w:tc>
          <w:tcPr>
            <w:tcW w:w="0" w:type="auto"/>
            <w:tcBorders>
              <w:top w:val="single" w:sz="4" w:space="0" w:color="000000"/>
              <w:left w:val="single" w:sz="4" w:space="0" w:color="000000"/>
              <w:bottom w:val="single" w:sz="4" w:space="0" w:color="000000"/>
              <w:right w:val="single" w:sz="4" w:space="0" w:color="000000"/>
            </w:tcBorders>
            <w:vAlign w:val="center"/>
          </w:tcPr>
          <w:p w14:paraId="7534C17E" w14:textId="3261A701" w:rsidR="005E0080" w:rsidRPr="007C2F8D" w:rsidRDefault="005E0080" w:rsidP="003F49C1">
            <w:pPr>
              <w:spacing w:after="120"/>
              <w:jc w:val="both"/>
              <w:rPr>
                <w:rFonts w:eastAsia="DengXian"/>
                <w:color w:val="000000"/>
                <w:sz w:val="16"/>
                <w:szCs w:val="16"/>
              </w:rPr>
            </w:pPr>
            <w:r w:rsidRPr="007C2F8D">
              <w:rPr>
                <w:rFonts w:eastAsiaTheme="minorEastAsia"/>
                <w:sz w:val="16"/>
                <w:szCs w:val="16"/>
                <w:lang w:eastAsia="zh-CN"/>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34EF22C8" w14:textId="5E5BAB93" w:rsidR="005E0080" w:rsidRPr="007C2F8D" w:rsidRDefault="005E0080" w:rsidP="003F49C1">
            <w:pPr>
              <w:spacing w:after="120"/>
              <w:jc w:val="both"/>
              <w:rPr>
                <w:rFonts w:eastAsiaTheme="minorEastAsia"/>
                <w:sz w:val="16"/>
                <w:szCs w:val="16"/>
                <w:lang w:eastAsia="zh-CN"/>
              </w:rPr>
            </w:pPr>
            <w:r w:rsidRPr="007C2F8D">
              <w:rPr>
                <w:sz w:val="16"/>
                <w:szCs w:val="16"/>
              </w:rPr>
              <w:t xml:space="preserve">248 </w:t>
            </w:r>
          </w:p>
        </w:tc>
        <w:tc>
          <w:tcPr>
            <w:tcW w:w="0" w:type="auto"/>
            <w:tcBorders>
              <w:top w:val="single" w:sz="4" w:space="0" w:color="000000"/>
              <w:left w:val="single" w:sz="4" w:space="0" w:color="000000"/>
              <w:bottom w:val="single" w:sz="4" w:space="0" w:color="000000"/>
              <w:right w:val="single" w:sz="4" w:space="0" w:color="000000"/>
            </w:tcBorders>
            <w:vAlign w:val="center"/>
          </w:tcPr>
          <w:p w14:paraId="68D8BB70" w14:textId="17C54C45" w:rsidR="005E0080" w:rsidRPr="007C2F8D" w:rsidRDefault="005A761A" w:rsidP="003F49C1">
            <w:pPr>
              <w:spacing w:after="120"/>
              <w:jc w:val="both"/>
              <w:rPr>
                <w:rFonts w:eastAsiaTheme="minorEastAsia"/>
                <w:sz w:val="16"/>
                <w:szCs w:val="16"/>
                <w:lang w:eastAsia="zh-CN"/>
              </w:rPr>
            </w:pPr>
            <w:r w:rsidRPr="007C2F8D">
              <w:rPr>
                <w:rFonts w:eastAsiaTheme="minorEastAsia"/>
                <w:b/>
                <w:bCs/>
                <w:sz w:val="16"/>
                <w:szCs w:val="16"/>
                <w:lang w:eastAsia="zh-CN"/>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1FFC8DFB" w14:textId="7CB65850" w:rsidR="005E0080" w:rsidRPr="007C2F8D" w:rsidRDefault="005E0080" w:rsidP="003F49C1">
            <w:pPr>
              <w:spacing w:after="120"/>
              <w:jc w:val="both"/>
              <w:rPr>
                <w:rFonts w:eastAsiaTheme="minorEastAsia"/>
                <w:sz w:val="16"/>
                <w:szCs w:val="16"/>
                <w:lang w:eastAsia="zh-CN"/>
              </w:rPr>
            </w:pPr>
            <w:r w:rsidRPr="007C2F8D">
              <w:rPr>
                <w:sz w:val="16"/>
                <w:szCs w:val="16"/>
              </w:rPr>
              <w:t xml:space="preserve">809 </w:t>
            </w:r>
          </w:p>
        </w:tc>
        <w:tc>
          <w:tcPr>
            <w:tcW w:w="0" w:type="auto"/>
            <w:tcBorders>
              <w:top w:val="single" w:sz="4" w:space="0" w:color="000000"/>
              <w:left w:val="single" w:sz="4" w:space="0" w:color="000000"/>
              <w:bottom w:val="single" w:sz="4" w:space="0" w:color="000000"/>
              <w:right w:val="single" w:sz="4" w:space="0" w:color="000000"/>
            </w:tcBorders>
            <w:vAlign w:val="center"/>
          </w:tcPr>
          <w:p w14:paraId="689E72D3" w14:textId="7A66EC45" w:rsidR="005E0080" w:rsidRPr="007C2F8D" w:rsidRDefault="005E0080" w:rsidP="003F49C1">
            <w:pPr>
              <w:spacing w:after="120"/>
              <w:jc w:val="both"/>
              <w:rPr>
                <w:rFonts w:eastAsiaTheme="minorEastAsia"/>
                <w:sz w:val="16"/>
                <w:szCs w:val="16"/>
                <w:lang w:eastAsia="zh-CN"/>
              </w:rPr>
            </w:pPr>
            <w:r w:rsidRPr="007C2F8D">
              <w:rPr>
                <w:rFonts w:eastAsiaTheme="minorEastAsia"/>
                <w:sz w:val="16"/>
                <w:szCs w:val="16"/>
                <w:lang w:eastAsia="zh-CN"/>
              </w:rPr>
              <w:t>√</w:t>
            </w:r>
          </w:p>
        </w:tc>
      </w:tr>
      <w:tr w:rsidR="005E0080" w:rsidRPr="007C2F8D" w14:paraId="11B6693F" w14:textId="21A7F91F" w:rsidTr="007C2F8D">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28168E2" w14:textId="77777777" w:rsidR="005E0080" w:rsidRPr="007C2F8D" w:rsidRDefault="005E0080" w:rsidP="003F49C1">
            <w:pPr>
              <w:spacing w:beforeAutospacing="1" w:afterLines="0"/>
              <w:jc w:val="both"/>
              <w:rPr>
                <w:rFonts w:eastAsiaTheme="minorEastAsia"/>
                <w:sz w:val="16"/>
                <w:szCs w:val="16"/>
                <w:lang w:eastAsia="zh-CN"/>
              </w:rPr>
            </w:pPr>
          </w:p>
        </w:tc>
        <w:tc>
          <w:tcPr>
            <w:tcW w:w="0" w:type="auto"/>
            <w:vMerge/>
            <w:tcBorders>
              <w:left w:val="single" w:sz="4" w:space="0" w:color="000000"/>
              <w:right w:val="single" w:sz="4" w:space="0" w:color="000000"/>
            </w:tcBorders>
            <w:vAlign w:val="center"/>
          </w:tcPr>
          <w:p w14:paraId="6EE4E646" w14:textId="77777777" w:rsidR="005E0080" w:rsidRPr="007C2F8D" w:rsidRDefault="005E0080" w:rsidP="003F49C1">
            <w:pPr>
              <w:spacing w:beforeAutospacing="1" w:afterLines="0"/>
              <w:jc w:val="both"/>
              <w:rPr>
                <w:rFonts w:eastAsia="DengXian"/>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7E2A3F8" w14:textId="614A077F" w:rsidR="005E0080" w:rsidRPr="007C2F8D" w:rsidRDefault="005E0080" w:rsidP="003F49C1">
            <w:pPr>
              <w:spacing w:beforeAutospacing="1" w:afterLines="0"/>
              <w:jc w:val="both"/>
              <w:rPr>
                <w:sz w:val="16"/>
                <w:szCs w:val="16"/>
              </w:rPr>
            </w:pPr>
            <w:r w:rsidRPr="007C2F8D">
              <w:rPr>
                <w:rFonts w:eastAsia="DengXian"/>
                <w:color w:val="000000"/>
                <w:sz w:val="16"/>
                <w:szCs w:val="16"/>
              </w:rPr>
              <w:t>R</w:t>
            </w:r>
            <w:r w:rsidR="00B65352">
              <w:rPr>
                <w:rFonts w:eastAsia="DengXian" w:hint="eastAsia"/>
                <w:color w:val="000000"/>
                <w:sz w:val="16"/>
                <w:szCs w:val="16"/>
                <w:lang w:eastAsia="zh-CN"/>
              </w:rPr>
              <w:t>M</w:t>
            </w:r>
            <w:r w:rsidRPr="007C2F8D">
              <w:rPr>
                <w:rFonts w:eastAsia="DengXian"/>
                <w:color w:val="000000"/>
                <w:sz w:val="16"/>
                <w:szCs w:val="16"/>
              </w:rPr>
              <w:t>a</w:t>
            </w:r>
          </w:p>
        </w:tc>
        <w:tc>
          <w:tcPr>
            <w:tcW w:w="0" w:type="auto"/>
            <w:tcBorders>
              <w:top w:val="single" w:sz="4" w:space="0" w:color="000000"/>
              <w:left w:val="single" w:sz="4" w:space="0" w:color="000000"/>
              <w:bottom w:val="single" w:sz="4" w:space="0" w:color="000000"/>
              <w:right w:val="single" w:sz="4" w:space="0" w:color="000000"/>
            </w:tcBorders>
            <w:vAlign w:val="center"/>
          </w:tcPr>
          <w:p w14:paraId="0AA900DB" w14:textId="2AD9AE51" w:rsidR="005E0080" w:rsidRPr="007C2F8D" w:rsidRDefault="005E0080" w:rsidP="003F49C1">
            <w:pPr>
              <w:spacing w:beforeAutospacing="1" w:afterLines="0"/>
              <w:jc w:val="both"/>
              <w:rPr>
                <w:sz w:val="16"/>
                <w:szCs w:val="16"/>
              </w:rPr>
            </w:pPr>
            <w:r w:rsidRPr="007C2F8D">
              <w:rPr>
                <w:rFonts w:eastAsiaTheme="minorEastAsia"/>
                <w:sz w:val="16"/>
                <w:szCs w:val="16"/>
                <w:lang w:eastAsia="zh-CN"/>
              </w:rPr>
              <w:t>866</w:t>
            </w:r>
          </w:p>
        </w:tc>
        <w:tc>
          <w:tcPr>
            <w:tcW w:w="0" w:type="auto"/>
            <w:tcBorders>
              <w:top w:val="single" w:sz="4" w:space="0" w:color="000000"/>
              <w:left w:val="single" w:sz="4" w:space="0" w:color="000000"/>
              <w:bottom w:val="single" w:sz="4" w:space="0" w:color="000000"/>
              <w:right w:val="single" w:sz="4" w:space="0" w:color="000000"/>
            </w:tcBorders>
            <w:vAlign w:val="center"/>
          </w:tcPr>
          <w:p w14:paraId="62104C42" w14:textId="16E8980B" w:rsidR="005E0080" w:rsidRPr="007C2F8D" w:rsidRDefault="005E0080" w:rsidP="003F49C1">
            <w:pPr>
              <w:spacing w:beforeAutospacing="1" w:afterLines="0"/>
              <w:jc w:val="both"/>
              <w:rPr>
                <w:rFonts w:eastAsiaTheme="minorEastAsia"/>
                <w:sz w:val="16"/>
                <w:szCs w:val="16"/>
                <w:lang w:eastAsia="zh-CN"/>
              </w:rPr>
            </w:pPr>
            <w:r w:rsidRPr="007C2F8D">
              <w:rPr>
                <w:rFonts w:eastAsia="DengXian"/>
                <w:color w:val="000000"/>
                <w:sz w:val="16"/>
                <w:szCs w:val="16"/>
              </w:rPr>
              <w:t xml:space="preserve">645 </w:t>
            </w:r>
          </w:p>
        </w:tc>
        <w:tc>
          <w:tcPr>
            <w:tcW w:w="0" w:type="auto"/>
            <w:tcBorders>
              <w:top w:val="single" w:sz="4" w:space="0" w:color="000000"/>
              <w:left w:val="single" w:sz="4" w:space="0" w:color="000000"/>
              <w:bottom w:val="single" w:sz="4" w:space="0" w:color="000000"/>
              <w:right w:val="single" w:sz="4" w:space="0" w:color="000000"/>
            </w:tcBorders>
            <w:vAlign w:val="center"/>
          </w:tcPr>
          <w:p w14:paraId="7C6779F1" w14:textId="4CB253AE" w:rsidR="005E0080" w:rsidRPr="007C2F8D" w:rsidRDefault="00022F99" w:rsidP="003F49C1">
            <w:pPr>
              <w:spacing w:beforeAutospacing="1" w:afterLines="0"/>
              <w:jc w:val="both"/>
              <w:rPr>
                <w:b/>
                <w:bCs/>
                <w:sz w:val="16"/>
                <w:szCs w:val="16"/>
              </w:rPr>
            </w:pPr>
            <w:r w:rsidRPr="007C2F8D">
              <w:rPr>
                <w:rFonts w:eastAsiaTheme="minorEastAsia"/>
                <w:b/>
                <w:bCs/>
                <w:color w:val="FF0000"/>
                <w:sz w:val="16"/>
                <w:szCs w:val="16"/>
                <w:lang w:eastAsia="zh-CN"/>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70645700" w14:textId="042FEA55" w:rsidR="005E0080" w:rsidRPr="007C2F8D" w:rsidRDefault="005E0080" w:rsidP="003F49C1">
            <w:pPr>
              <w:spacing w:beforeAutospacing="1" w:afterLines="0"/>
              <w:jc w:val="both"/>
              <w:rPr>
                <w:rFonts w:eastAsiaTheme="minorEastAsia"/>
                <w:sz w:val="16"/>
                <w:szCs w:val="16"/>
                <w:lang w:eastAsia="zh-CN"/>
              </w:rPr>
            </w:pPr>
            <w:r w:rsidRPr="007C2F8D">
              <w:rPr>
                <w:sz w:val="16"/>
                <w:szCs w:val="16"/>
              </w:rPr>
              <w:t xml:space="preserve">2126 </w:t>
            </w:r>
          </w:p>
        </w:tc>
        <w:tc>
          <w:tcPr>
            <w:tcW w:w="0" w:type="auto"/>
            <w:tcBorders>
              <w:top w:val="single" w:sz="4" w:space="0" w:color="000000"/>
              <w:left w:val="single" w:sz="4" w:space="0" w:color="000000"/>
              <w:bottom w:val="single" w:sz="4" w:space="0" w:color="000000"/>
              <w:right w:val="single" w:sz="4" w:space="0" w:color="000000"/>
            </w:tcBorders>
            <w:vAlign w:val="center"/>
          </w:tcPr>
          <w:p w14:paraId="256F58AD" w14:textId="094C7482" w:rsidR="005E0080" w:rsidRPr="007C2F8D" w:rsidRDefault="005E0080" w:rsidP="003F49C1">
            <w:pPr>
              <w:spacing w:beforeAutospacing="1" w:afterLines="0"/>
              <w:jc w:val="both"/>
              <w:rPr>
                <w:rFonts w:eastAsiaTheme="minorEastAsia"/>
                <w:sz w:val="16"/>
                <w:szCs w:val="16"/>
                <w:lang w:eastAsia="zh-CN"/>
              </w:rPr>
            </w:pPr>
            <w:r w:rsidRPr="007C2F8D">
              <w:rPr>
                <w:rFonts w:eastAsiaTheme="minorEastAsia"/>
                <w:sz w:val="16"/>
                <w:szCs w:val="16"/>
                <w:lang w:eastAsia="zh-CN"/>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4DBEA0EE" w14:textId="598312F8" w:rsidR="005E0080" w:rsidRPr="007C2F8D" w:rsidRDefault="005E0080" w:rsidP="003F49C1">
            <w:pPr>
              <w:spacing w:beforeAutospacing="1" w:afterLines="0"/>
              <w:jc w:val="both"/>
              <w:rPr>
                <w:rFonts w:eastAsiaTheme="minorEastAsia"/>
                <w:sz w:val="16"/>
                <w:szCs w:val="16"/>
                <w:lang w:eastAsia="zh-CN"/>
              </w:rPr>
            </w:pPr>
            <w:r w:rsidRPr="007C2F8D">
              <w:rPr>
                <w:sz w:val="16"/>
                <w:szCs w:val="16"/>
              </w:rPr>
              <w:t xml:space="preserve">424 </w:t>
            </w:r>
          </w:p>
        </w:tc>
        <w:tc>
          <w:tcPr>
            <w:tcW w:w="0" w:type="auto"/>
            <w:tcBorders>
              <w:top w:val="single" w:sz="4" w:space="0" w:color="000000"/>
              <w:left w:val="single" w:sz="4" w:space="0" w:color="000000"/>
              <w:bottom w:val="single" w:sz="4" w:space="0" w:color="000000"/>
              <w:right w:val="single" w:sz="4" w:space="0" w:color="000000"/>
            </w:tcBorders>
            <w:vAlign w:val="center"/>
          </w:tcPr>
          <w:p w14:paraId="385249DD" w14:textId="147B9055" w:rsidR="005E0080" w:rsidRPr="007C2F8D" w:rsidRDefault="005E0080" w:rsidP="003F49C1">
            <w:pPr>
              <w:spacing w:beforeAutospacing="1" w:afterLines="0"/>
              <w:jc w:val="both"/>
              <w:rPr>
                <w:rFonts w:eastAsiaTheme="minorEastAsia"/>
                <w:sz w:val="16"/>
                <w:szCs w:val="16"/>
                <w:lang w:eastAsia="zh-CN"/>
              </w:rPr>
            </w:pPr>
            <w:r w:rsidRPr="007C2F8D">
              <w:rPr>
                <w:rFonts w:eastAsiaTheme="minorEastAsia"/>
                <w:b/>
                <w:bCs/>
                <w:color w:val="FF0000"/>
                <w:sz w:val="16"/>
                <w:szCs w:val="16"/>
                <w:lang w:eastAsia="zh-CN"/>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3B996892" w14:textId="635CD75B" w:rsidR="005E0080" w:rsidRPr="007C2F8D" w:rsidRDefault="005E0080" w:rsidP="003F49C1">
            <w:pPr>
              <w:spacing w:beforeAutospacing="1" w:afterLines="0"/>
              <w:jc w:val="both"/>
              <w:rPr>
                <w:rFonts w:eastAsiaTheme="minorEastAsia"/>
                <w:sz w:val="16"/>
                <w:szCs w:val="16"/>
                <w:lang w:eastAsia="zh-CN"/>
              </w:rPr>
            </w:pPr>
            <w:r w:rsidRPr="007C2F8D">
              <w:rPr>
                <w:sz w:val="16"/>
                <w:szCs w:val="16"/>
              </w:rPr>
              <w:t xml:space="preserve">1400 </w:t>
            </w:r>
          </w:p>
        </w:tc>
        <w:tc>
          <w:tcPr>
            <w:tcW w:w="0" w:type="auto"/>
            <w:tcBorders>
              <w:top w:val="single" w:sz="4" w:space="0" w:color="000000"/>
              <w:left w:val="single" w:sz="4" w:space="0" w:color="000000"/>
              <w:bottom w:val="single" w:sz="4" w:space="0" w:color="000000"/>
              <w:right w:val="single" w:sz="4" w:space="0" w:color="000000"/>
            </w:tcBorders>
            <w:vAlign w:val="center"/>
          </w:tcPr>
          <w:p w14:paraId="440CE664" w14:textId="7BBEAD06" w:rsidR="005E0080" w:rsidRPr="007C2F8D" w:rsidRDefault="005E0080" w:rsidP="003F49C1">
            <w:pPr>
              <w:spacing w:beforeAutospacing="1" w:afterLines="0"/>
              <w:jc w:val="both"/>
              <w:rPr>
                <w:rFonts w:eastAsiaTheme="minorEastAsia"/>
                <w:sz w:val="16"/>
                <w:szCs w:val="16"/>
                <w:lang w:eastAsia="zh-CN"/>
              </w:rPr>
            </w:pPr>
            <w:r w:rsidRPr="007C2F8D">
              <w:rPr>
                <w:rFonts w:eastAsiaTheme="minorEastAsia"/>
                <w:sz w:val="16"/>
                <w:szCs w:val="16"/>
                <w:lang w:eastAsia="zh-CN"/>
              </w:rPr>
              <w:t>√</w:t>
            </w:r>
          </w:p>
        </w:tc>
      </w:tr>
      <w:tr w:rsidR="005E0080" w:rsidRPr="007C2F8D" w14:paraId="6A71F9C5" w14:textId="3DEF52C9" w:rsidTr="007C2F8D">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DF04D90" w14:textId="77777777" w:rsidR="005E0080" w:rsidRPr="007C2F8D" w:rsidRDefault="005E0080" w:rsidP="003F49C1">
            <w:pPr>
              <w:spacing w:beforeAutospacing="1" w:afterLines="0"/>
              <w:jc w:val="both"/>
              <w:rPr>
                <w:rFonts w:eastAsiaTheme="minorEastAsia"/>
                <w:sz w:val="16"/>
                <w:szCs w:val="16"/>
                <w:lang w:eastAsia="zh-CN"/>
              </w:rPr>
            </w:pPr>
          </w:p>
        </w:tc>
        <w:tc>
          <w:tcPr>
            <w:tcW w:w="0" w:type="auto"/>
            <w:vMerge/>
            <w:tcBorders>
              <w:left w:val="single" w:sz="4" w:space="0" w:color="000000"/>
              <w:right w:val="single" w:sz="4" w:space="0" w:color="000000"/>
            </w:tcBorders>
            <w:vAlign w:val="center"/>
          </w:tcPr>
          <w:p w14:paraId="15807D1B" w14:textId="77777777" w:rsidR="005E0080" w:rsidRPr="007C2F8D" w:rsidRDefault="005E0080" w:rsidP="003F49C1">
            <w:pPr>
              <w:spacing w:beforeAutospacing="1" w:afterLines="0"/>
              <w:jc w:val="both"/>
              <w:rPr>
                <w:rFonts w:eastAsia="DengXian"/>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AF6BEE6" w14:textId="5E62F5E7" w:rsidR="005E0080" w:rsidRPr="007C2F8D" w:rsidRDefault="005E0080" w:rsidP="003F49C1">
            <w:pPr>
              <w:spacing w:beforeAutospacing="1" w:afterLines="0"/>
              <w:jc w:val="both"/>
              <w:rPr>
                <w:sz w:val="16"/>
                <w:szCs w:val="16"/>
              </w:rPr>
            </w:pPr>
            <w:r w:rsidRPr="007C2F8D">
              <w:rPr>
                <w:rFonts w:eastAsia="DengXian"/>
                <w:color w:val="000000"/>
                <w:sz w:val="16"/>
                <w:szCs w:val="16"/>
              </w:rPr>
              <w:t>UMi</w:t>
            </w:r>
          </w:p>
        </w:tc>
        <w:tc>
          <w:tcPr>
            <w:tcW w:w="0" w:type="auto"/>
            <w:tcBorders>
              <w:top w:val="single" w:sz="4" w:space="0" w:color="000000"/>
              <w:left w:val="single" w:sz="4" w:space="0" w:color="000000"/>
              <w:bottom w:val="single" w:sz="4" w:space="0" w:color="000000"/>
              <w:right w:val="single" w:sz="4" w:space="0" w:color="000000"/>
            </w:tcBorders>
            <w:vAlign w:val="center"/>
          </w:tcPr>
          <w:p w14:paraId="5E03F317" w14:textId="7C013429" w:rsidR="005E0080" w:rsidRPr="007C2F8D" w:rsidRDefault="005E0080" w:rsidP="003F49C1">
            <w:pPr>
              <w:spacing w:beforeAutospacing="1" w:afterLines="0"/>
              <w:jc w:val="both"/>
              <w:rPr>
                <w:sz w:val="16"/>
                <w:szCs w:val="16"/>
              </w:rPr>
            </w:pPr>
            <w:r w:rsidRPr="007C2F8D">
              <w:rPr>
                <w:rFonts w:eastAsiaTheme="minorEastAsia"/>
                <w:sz w:val="16"/>
                <w:szCs w:val="16"/>
                <w:lang w:eastAsia="zh-CN"/>
              </w:rPr>
              <w:t>100</w:t>
            </w:r>
          </w:p>
        </w:tc>
        <w:tc>
          <w:tcPr>
            <w:tcW w:w="0" w:type="auto"/>
            <w:tcBorders>
              <w:top w:val="single" w:sz="4" w:space="0" w:color="000000"/>
              <w:left w:val="single" w:sz="4" w:space="0" w:color="000000"/>
              <w:bottom w:val="single" w:sz="4" w:space="0" w:color="000000"/>
              <w:right w:val="single" w:sz="4" w:space="0" w:color="000000"/>
            </w:tcBorders>
            <w:vAlign w:val="center"/>
          </w:tcPr>
          <w:p w14:paraId="11EAE47C" w14:textId="2F2BAC11" w:rsidR="005E0080" w:rsidRPr="007C2F8D" w:rsidRDefault="005E0080" w:rsidP="003F49C1">
            <w:pPr>
              <w:spacing w:beforeAutospacing="1" w:afterLines="0"/>
              <w:jc w:val="both"/>
              <w:rPr>
                <w:rFonts w:eastAsiaTheme="minorEastAsia"/>
                <w:sz w:val="16"/>
                <w:szCs w:val="16"/>
                <w:lang w:eastAsia="zh-CN"/>
              </w:rPr>
            </w:pPr>
            <w:r w:rsidRPr="007C2F8D">
              <w:rPr>
                <w:rFonts w:eastAsia="DengXian"/>
                <w:color w:val="000000"/>
                <w:sz w:val="16"/>
                <w:szCs w:val="16"/>
              </w:rPr>
              <w:t xml:space="preserve">355 </w:t>
            </w:r>
          </w:p>
        </w:tc>
        <w:tc>
          <w:tcPr>
            <w:tcW w:w="0" w:type="auto"/>
            <w:tcBorders>
              <w:top w:val="single" w:sz="4" w:space="0" w:color="000000"/>
              <w:left w:val="single" w:sz="4" w:space="0" w:color="000000"/>
              <w:bottom w:val="single" w:sz="4" w:space="0" w:color="000000"/>
              <w:right w:val="single" w:sz="4" w:space="0" w:color="000000"/>
            </w:tcBorders>
            <w:vAlign w:val="center"/>
          </w:tcPr>
          <w:p w14:paraId="1F6961DC" w14:textId="7D1E27AA" w:rsidR="005E0080" w:rsidRPr="007C2F8D" w:rsidRDefault="00022F99" w:rsidP="003F49C1">
            <w:pPr>
              <w:spacing w:beforeAutospacing="1" w:afterLines="0"/>
              <w:jc w:val="both"/>
              <w:rPr>
                <w:sz w:val="16"/>
                <w:szCs w:val="16"/>
              </w:rPr>
            </w:pPr>
            <w:r w:rsidRPr="007C2F8D">
              <w:rPr>
                <w:rFonts w:eastAsiaTheme="minorEastAsia"/>
                <w:sz w:val="16"/>
                <w:szCs w:val="16"/>
                <w:lang w:eastAsia="zh-CN"/>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196944B6" w14:textId="7AA36FDB" w:rsidR="005E0080" w:rsidRPr="007C2F8D" w:rsidRDefault="005E0080" w:rsidP="003F49C1">
            <w:pPr>
              <w:spacing w:beforeAutospacing="1" w:afterLines="0"/>
              <w:jc w:val="both"/>
              <w:rPr>
                <w:rFonts w:eastAsiaTheme="minorEastAsia"/>
                <w:sz w:val="16"/>
                <w:szCs w:val="16"/>
                <w:lang w:eastAsia="zh-CN"/>
              </w:rPr>
            </w:pPr>
            <w:r w:rsidRPr="007C2F8D">
              <w:rPr>
                <w:sz w:val="16"/>
                <w:szCs w:val="16"/>
              </w:rPr>
              <w:t xml:space="preserve">1309 </w:t>
            </w:r>
          </w:p>
        </w:tc>
        <w:tc>
          <w:tcPr>
            <w:tcW w:w="0" w:type="auto"/>
            <w:tcBorders>
              <w:top w:val="single" w:sz="4" w:space="0" w:color="000000"/>
              <w:left w:val="single" w:sz="4" w:space="0" w:color="000000"/>
              <w:bottom w:val="single" w:sz="4" w:space="0" w:color="000000"/>
              <w:right w:val="single" w:sz="4" w:space="0" w:color="000000"/>
            </w:tcBorders>
            <w:vAlign w:val="center"/>
          </w:tcPr>
          <w:p w14:paraId="75C9885D" w14:textId="748B4F6B" w:rsidR="005E0080" w:rsidRPr="007C2F8D" w:rsidRDefault="005E0080" w:rsidP="003F49C1">
            <w:pPr>
              <w:spacing w:beforeAutospacing="1" w:afterLines="0"/>
              <w:jc w:val="both"/>
              <w:rPr>
                <w:rFonts w:eastAsiaTheme="minorEastAsia"/>
                <w:sz w:val="16"/>
                <w:szCs w:val="16"/>
                <w:lang w:eastAsia="zh-CN"/>
              </w:rPr>
            </w:pPr>
            <w:r w:rsidRPr="007C2F8D">
              <w:rPr>
                <w:rFonts w:eastAsiaTheme="minorEastAsia"/>
                <w:sz w:val="16"/>
                <w:szCs w:val="16"/>
                <w:lang w:eastAsia="zh-CN"/>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576960A4" w14:textId="5D00BFC1" w:rsidR="005E0080" w:rsidRPr="007C2F8D" w:rsidRDefault="005E0080" w:rsidP="003F49C1">
            <w:pPr>
              <w:spacing w:beforeAutospacing="1" w:afterLines="0"/>
              <w:jc w:val="both"/>
              <w:rPr>
                <w:rFonts w:eastAsiaTheme="minorEastAsia"/>
                <w:sz w:val="16"/>
                <w:szCs w:val="16"/>
                <w:lang w:eastAsia="zh-CN"/>
              </w:rPr>
            </w:pPr>
            <w:r w:rsidRPr="007C2F8D">
              <w:rPr>
                <w:sz w:val="16"/>
                <w:szCs w:val="16"/>
              </w:rPr>
              <w:t xml:space="preserve">225 </w:t>
            </w:r>
          </w:p>
        </w:tc>
        <w:tc>
          <w:tcPr>
            <w:tcW w:w="0" w:type="auto"/>
            <w:tcBorders>
              <w:top w:val="single" w:sz="4" w:space="0" w:color="000000"/>
              <w:left w:val="single" w:sz="4" w:space="0" w:color="000000"/>
              <w:bottom w:val="single" w:sz="4" w:space="0" w:color="000000"/>
              <w:right w:val="single" w:sz="4" w:space="0" w:color="000000"/>
            </w:tcBorders>
            <w:vAlign w:val="center"/>
          </w:tcPr>
          <w:p w14:paraId="3E797643" w14:textId="00C943A2" w:rsidR="005E0080" w:rsidRPr="007C2F8D" w:rsidRDefault="005E0080" w:rsidP="003F49C1">
            <w:pPr>
              <w:spacing w:beforeAutospacing="1" w:afterLines="0"/>
              <w:jc w:val="both"/>
              <w:rPr>
                <w:rFonts w:eastAsiaTheme="minorEastAsia"/>
                <w:sz w:val="16"/>
                <w:szCs w:val="16"/>
                <w:lang w:eastAsia="zh-CN"/>
              </w:rPr>
            </w:pPr>
            <w:r w:rsidRPr="007C2F8D">
              <w:rPr>
                <w:rFonts w:eastAsiaTheme="minorEastAsia"/>
                <w:sz w:val="16"/>
                <w:szCs w:val="16"/>
                <w:lang w:eastAsia="zh-CN"/>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4497186B" w14:textId="44343C46" w:rsidR="005E0080" w:rsidRPr="007C2F8D" w:rsidRDefault="005E0080" w:rsidP="003F49C1">
            <w:pPr>
              <w:spacing w:beforeAutospacing="1" w:afterLines="0"/>
              <w:jc w:val="both"/>
              <w:rPr>
                <w:rFonts w:eastAsiaTheme="minorEastAsia"/>
                <w:sz w:val="16"/>
                <w:szCs w:val="16"/>
                <w:lang w:eastAsia="zh-CN"/>
              </w:rPr>
            </w:pPr>
            <w:r w:rsidRPr="007C2F8D">
              <w:rPr>
                <w:sz w:val="16"/>
                <w:szCs w:val="16"/>
              </w:rPr>
              <w:t xml:space="preserve">829 </w:t>
            </w:r>
          </w:p>
        </w:tc>
        <w:tc>
          <w:tcPr>
            <w:tcW w:w="0" w:type="auto"/>
            <w:tcBorders>
              <w:top w:val="single" w:sz="4" w:space="0" w:color="000000"/>
              <w:left w:val="single" w:sz="4" w:space="0" w:color="000000"/>
              <w:bottom w:val="single" w:sz="4" w:space="0" w:color="000000"/>
              <w:right w:val="single" w:sz="4" w:space="0" w:color="000000"/>
            </w:tcBorders>
            <w:vAlign w:val="center"/>
          </w:tcPr>
          <w:p w14:paraId="2147B54C" w14:textId="22F91988" w:rsidR="005E0080" w:rsidRPr="007C2F8D" w:rsidRDefault="005E0080" w:rsidP="003F49C1">
            <w:pPr>
              <w:spacing w:beforeAutospacing="1" w:afterLines="0"/>
              <w:jc w:val="both"/>
              <w:rPr>
                <w:rFonts w:eastAsiaTheme="minorEastAsia"/>
                <w:sz w:val="16"/>
                <w:szCs w:val="16"/>
                <w:lang w:eastAsia="zh-CN"/>
              </w:rPr>
            </w:pPr>
            <w:r w:rsidRPr="007C2F8D">
              <w:rPr>
                <w:rFonts w:eastAsiaTheme="minorEastAsia"/>
                <w:sz w:val="16"/>
                <w:szCs w:val="16"/>
                <w:lang w:eastAsia="zh-CN"/>
              </w:rPr>
              <w:t>√</w:t>
            </w:r>
          </w:p>
        </w:tc>
      </w:tr>
      <w:tr w:rsidR="005E0080" w:rsidRPr="007C2F8D" w14:paraId="7437B8BA" w14:textId="5702FB00" w:rsidTr="007C2F8D">
        <w:trPr>
          <w:trHeight w:val="20"/>
        </w:trPr>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14:paraId="3187DDC6" w14:textId="77777777" w:rsidR="005E0080" w:rsidRPr="007C2F8D" w:rsidRDefault="005E0080" w:rsidP="003F49C1">
            <w:pPr>
              <w:spacing w:after="120"/>
              <w:jc w:val="both"/>
              <w:rPr>
                <w:rFonts w:eastAsiaTheme="minorEastAsia"/>
                <w:sz w:val="16"/>
                <w:szCs w:val="16"/>
                <w:lang w:eastAsia="zh-CN"/>
              </w:rPr>
            </w:pPr>
            <w:r w:rsidRPr="007C2F8D">
              <w:rPr>
                <w:rFonts w:eastAsia="DengXian"/>
                <w:color w:val="000000"/>
                <w:sz w:val="16"/>
                <w:szCs w:val="16"/>
              </w:rPr>
              <w:t>R2D</w:t>
            </w:r>
          </w:p>
          <w:p w14:paraId="4453BB4A" w14:textId="77777777" w:rsidR="005E0080" w:rsidRPr="007C2F8D" w:rsidRDefault="005E0080" w:rsidP="003F49C1">
            <w:pPr>
              <w:spacing w:after="120"/>
              <w:jc w:val="both"/>
              <w:rPr>
                <w:rFonts w:eastAsiaTheme="minorEastAsia"/>
                <w:sz w:val="16"/>
                <w:szCs w:val="16"/>
                <w:lang w:eastAsia="zh-CN"/>
              </w:rPr>
            </w:pPr>
            <w:r w:rsidRPr="007C2F8D">
              <w:rPr>
                <w:rFonts w:eastAsia="DengXian"/>
                <w:color w:val="000000"/>
                <w:sz w:val="16"/>
                <w:szCs w:val="16"/>
              </w:rPr>
              <w:t xml:space="preserve">　</w:t>
            </w:r>
          </w:p>
          <w:p w14:paraId="5B44CEDD" w14:textId="77777777" w:rsidR="005E0080" w:rsidRPr="007C2F8D" w:rsidRDefault="005E0080" w:rsidP="003F49C1">
            <w:pPr>
              <w:spacing w:after="120"/>
              <w:jc w:val="both"/>
              <w:rPr>
                <w:rFonts w:eastAsiaTheme="minorEastAsia"/>
                <w:sz w:val="16"/>
                <w:szCs w:val="16"/>
                <w:lang w:eastAsia="zh-CN"/>
              </w:rPr>
            </w:pPr>
            <w:r w:rsidRPr="007C2F8D">
              <w:rPr>
                <w:rFonts w:eastAsia="DengXian"/>
                <w:color w:val="000000"/>
                <w:sz w:val="16"/>
                <w:szCs w:val="16"/>
              </w:rPr>
              <w:t xml:space="preserve">　</w:t>
            </w:r>
          </w:p>
        </w:tc>
        <w:tc>
          <w:tcPr>
            <w:tcW w:w="0" w:type="auto"/>
            <w:vMerge/>
            <w:tcBorders>
              <w:left w:val="single" w:sz="4" w:space="0" w:color="000000"/>
              <w:right w:val="single" w:sz="4" w:space="0" w:color="000000"/>
            </w:tcBorders>
            <w:vAlign w:val="center"/>
          </w:tcPr>
          <w:p w14:paraId="6F8C94DA" w14:textId="77777777" w:rsidR="005E0080" w:rsidRPr="007C2F8D" w:rsidRDefault="005E0080" w:rsidP="003F49C1">
            <w:pPr>
              <w:spacing w:after="120"/>
              <w:jc w:val="both"/>
              <w:rPr>
                <w:rFonts w:eastAsia="DengXian"/>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99B6C21" w14:textId="7D4C34A5" w:rsidR="005E0080" w:rsidRPr="007C2F8D" w:rsidRDefault="005E0080" w:rsidP="003F49C1">
            <w:pPr>
              <w:spacing w:after="120"/>
              <w:jc w:val="both"/>
              <w:rPr>
                <w:sz w:val="16"/>
                <w:szCs w:val="16"/>
              </w:rPr>
            </w:pPr>
            <w:r w:rsidRPr="007C2F8D">
              <w:rPr>
                <w:rFonts w:eastAsia="DengXian"/>
                <w:color w:val="000000"/>
                <w:sz w:val="16"/>
                <w:szCs w:val="16"/>
              </w:rPr>
              <w:t>UMa</w:t>
            </w:r>
          </w:p>
        </w:tc>
        <w:tc>
          <w:tcPr>
            <w:tcW w:w="0" w:type="auto"/>
            <w:tcBorders>
              <w:top w:val="single" w:sz="4" w:space="0" w:color="000000"/>
              <w:left w:val="single" w:sz="4" w:space="0" w:color="000000"/>
              <w:bottom w:val="single" w:sz="4" w:space="0" w:color="000000"/>
              <w:right w:val="single" w:sz="4" w:space="0" w:color="000000"/>
            </w:tcBorders>
            <w:vAlign w:val="center"/>
          </w:tcPr>
          <w:p w14:paraId="6507C87B" w14:textId="553B07D2" w:rsidR="005E0080" w:rsidRPr="007C2F8D" w:rsidRDefault="005E0080" w:rsidP="003F49C1">
            <w:pPr>
              <w:spacing w:after="120"/>
              <w:jc w:val="both"/>
              <w:rPr>
                <w:sz w:val="16"/>
                <w:szCs w:val="16"/>
              </w:rPr>
            </w:pPr>
            <w:r w:rsidRPr="007C2F8D">
              <w:rPr>
                <w:rFonts w:eastAsiaTheme="minorEastAsia"/>
                <w:sz w:val="16"/>
                <w:szCs w:val="16"/>
                <w:lang w:eastAsia="zh-CN"/>
              </w:rPr>
              <w:t>250</w:t>
            </w:r>
          </w:p>
        </w:tc>
        <w:tc>
          <w:tcPr>
            <w:tcW w:w="0" w:type="auto"/>
            <w:tcBorders>
              <w:top w:val="single" w:sz="4" w:space="0" w:color="000000"/>
              <w:left w:val="single" w:sz="4" w:space="0" w:color="000000"/>
              <w:bottom w:val="single" w:sz="4" w:space="0" w:color="000000"/>
              <w:right w:val="single" w:sz="4" w:space="0" w:color="000000"/>
            </w:tcBorders>
            <w:vAlign w:val="center"/>
          </w:tcPr>
          <w:p w14:paraId="30318666" w14:textId="538B4B13" w:rsidR="005E0080" w:rsidRPr="007C2F8D" w:rsidRDefault="005E0080" w:rsidP="003F49C1">
            <w:pPr>
              <w:spacing w:after="120"/>
              <w:jc w:val="both"/>
              <w:rPr>
                <w:rFonts w:eastAsia="DengXian"/>
                <w:color w:val="000000"/>
                <w:sz w:val="16"/>
                <w:szCs w:val="16"/>
              </w:rPr>
            </w:pPr>
            <w:r w:rsidRPr="007C2F8D">
              <w:rPr>
                <w:rFonts w:eastAsia="DengXian"/>
                <w:color w:val="000000"/>
                <w:sz w:val="16"/>
                <w:szCs w:val="16"/>
              </w:rPr>
              <w:t xml:space="preserve">492 </w:t>
            </w:r>
          </w:p>
        </w:tc>
        <w:tc>
          <w:tcPr>
            <w:tcW w:w="0" w:type="auto"/>
            <w:tcBorders>
              <w:top w:val="single" w:sz="4" w:space="0" w:color="000000"/>
              <w:left w:val="single" w:sz="4" w:space="0" w:color="000000"/>
              <w:bottom w:val="single" w:sz="4" w:space="0" w:color="000000"/>
              <w:right w:val="single" w:sz="4" w:space="0" w:color="000000"/>
            </w:tcBorders>
            <w:vAlign w:val="center"/>
          </w:tcPr>
          <w:p w14:paraId="192CEEAF" w14:textId="06AB8F4A" w:rsidR="005E0080" w:rsidRPr="007C2F8D" w:rsidRDefault="00022F99" w:rsidP="003F49C1">
            <w:pPr>
              <w:spacing w:after="120"/>
              <w:jc w:val="both"/>
              <w:rPr>
                <w:sz w:val="16"/>
                <w:szCs w:val="16"/>
              </w:rPr>
            </w:pPr>
            <w:r w:rsidRPr="007C2F8D">
              <w:rPr>
                <w:rFonts w:eastAsiaTheme="minorEastAsia"/>
                <w:sz w:val="16"/>
                <w:szCs w:val="16"/>
                <w:lang w:eastAsia="zh-CN"/>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502B7E5D" w14:textId="0A0096B3" w:rsidR="005E0080" w:rsidRPr="007C2F8D" w:rsidRDefault="005E0080" w:rsidP="003F49C1">
            <w:pPr>
              <w:spacing w:after="120"/>
              <w:jc w:val="both"/>
              <w:rPr>
                <w:rFonts w:eastAsia="DengXian"/>
                <w:color w:val="000000"/>
                <w:sz w:val="16"/>
                <w:szCs w:val="16"/>
              </w:rPr>
            </w:pPr>
            <w:r w:rsidRPr="007C2F8D">
              <w:rPr>
                <w:sz w:val="16"/>
                <w:szCs w:val="16"/>
              </w:rPr>
              <w:t xml:space="preserve">1600 </w:t>
            </w:r>
          </w:p>
        </w:tc>
        <w:tc>
          <w:tcPr>
            <w:tcW w:w="0" w:type="auto"/>
            <w:tcBorders>
              <w:top w:val="single" w:sz="4" w:space="0" w:color="000000"/>
              <w:left w:val="single" w:sz="4" w:space="0" w:color="000000"/>
              <w:bottom w:val="single" w:sz="4" w:space="0" w:color="000000"/>
              <w:right w:val="single" w:sz="4" w:space="0" w:color="000000"/>
            </w:tcBorders>
            <w:vAlign w:val="center"/>
          </w:tcPr>
          <w:p w14:paraId="2D255899" w14:textId="61D1C646" w:rsidR="005E0080" w:rsidRPr="007C2F8D" w:rsidRDefault="005E0080" w:rsidP="003F49C1">
            <w:pPr>
              <w:spacing w:after="120"/>
              <w:jc w:val="both"/>
              <w:rPr>
                <w:rFonts w:eastAsia="DengXian"/>
                <w:color w:val="000000"/>
                <w:sz w:val="16"/>
                <w:szCs w:val="16"/>
              </w:rPr>
            </w:pPr>
            <w:r w:rsidRPr="007C2F8D">
              <w:rPr>
                <w:rFonts w:eastAsiaTheme="minorEastAsia"/>
                <w:sz w:val="16"/>
                <w:szCs w:val="16"/>
                <w:lang w:eastAsia="zh-CN"/>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1687F0A1" w14:textId="49553C04" w:rsidR="005E0080" w:rsidRPr="007C2F8D" w:rsidRDefault="005E0080" w:rsidP="003F49C1">
            <w:pPr>
              <w:spacing w:after="120"/>
              <w:jc w:val="both"/>
              <w:rPr>
                <w:rFonts w:eastAsiaTheme="minorEastAsia"/>
                <w:sz w:val="16"/>
                <w:szCs w:val="16"/>
                <w:lang w:eastAsia="zh-CN"/>
              </w:rPr>
            </w:pPr>
            <w:r w:rsidRPr="007C2F8D">
              <w:rPr>
                <w:sz w:val="16"/>
                <w:szCs w:val="16"/>
              </w:rPr>
              <w:t xml:space="preserve">272 </w:t>
            </w:r>
          </w:p>
        </w:tc>
        <w:tc>
          <w:tcPr>
            <w:tcW w:w="0" w:type="auto"/>
            <w:tcBorders>
              <w:top w:val="single" w:sz="4" w:space="0" w:color="000000"/>
              <w:left w:val="single" w:sz="4" w:space="0" w:color="000000"/>
              <w:bottom w:val="single" w:sz="4" w:space="0" w:color="000000"/>
              <w:right w:val="single" w:sz="4" w:space="0" w:color="000000"/>
            </w:tcBorders>
            <w:vAlign w:val="center"/>
          </w:tcPr>
          <w:p w14:paraId="19CF865F" w14:textId="65EC3579" w:rsidR="005E0080" w:rsidRPr="007C2F8D" w:rsidRDefault="005E0080" w:rsidP="003F49C1">
            <w:pPr>
              <w:spacing w:after="120"/>
              <w:jc w:val="both"/>
              <w:rPr>
                <w:rFonts w:eastAsiaTheme="minorEastAsia"/>
                <w:sz w:val="16"/>
                <w:szCs w:val="16"/>
                <w:lang w:eastAsia="zh-CN"/>
              </w:rPr>
            </w:pPr>
            <w:r w:rsidRPr="007C2F8D">
              <w:rPr>
                <w:rFonts w:eastAsiaTheme="minorEastAsia"/>
                <w:sz w:val="16"/>
                <w:szCs w:val="16"/>
                <w:lang w:eastAsia="zh-CN"/>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0CBA333C" w14:textId="31CC62DC" w:rsidR="005E0080" w:rsidRPr="007C2F8D" w:rsidRDefault="005E0080" w:rsidP="003F49C1">
            <w:pPr>
              <w:spacing w:after="120"/>
              <w:jc w:val="both"/>
              <w:rPr>
                <w:rFonts w:eastAsiaTheme="minorEastAsia"/>
                <w:sz w:val="16"/>
                <w:szCs w:val="16"/>
                <w:lang w:eastAsia="zh-CN"/>
              </w:rPr>
            </w:pPr>
            <w:r w:rsidRPr="007C2F8D">
              <w:rPr>
                <w:sz w:val="16"/>
                <w:szCs w:val="16"/>
              </w:rPr>
              <w:t xml:space="preserve">888 </w:t>
            </w:r>
          </w:p>
        </w:tc>
        <w:tc>
          <w:tcPr>
            <w:tcW w:w="0" w:type="auto"/>
            <w:tcBorders>
              <w:top w:val="single" w:sz="4" w:space="0" w:color="000000"/>
              <w:left w:val="single" w:sz="4" w:space="0" w:color="000000"/>
              <w:bottom w:val="single" w:sz="4" w:space="0" w:color="000000"/>
              <w:right w:val="single" w:sz="4" w:space="0" w:color="000000"/>
            </w:tcBorders>
            <w:vAlign w:val="center"/>
          </w:tcPr>
          <w:p w14:paraId="28641966" w14:textId="08F96E16" w:rsidR="005E0080" w:rsidRPr="007C2F8D" w:rsidRDefault="005E0080" w:rsidP="003F49C1">
            <w:pPr>
              <w:spacing w:after="120"/>
              <w:jc w:val="both"/>
              <w:rPr>
                <w:rFonts w:eastAsiaTheme="minorEastAsia"/>
                <w:sz w:val="16"/>
                <w:szCs w:val="16"/>
                <w:lang w:eastAsia="zh-CN"/>
              </w:rPr>
            </w:pPr>
            <w:r w:rsidRPr="007C2F8D">
              <w:rPr>
                <w:rFonts w:eastAsiaTheme="minorEastAsia"/>
                <w:sz w:val="16"/>
                <w:szCs w:val="16"/>
                <w:lang w:eastAsia="zh-CN"/>
              </w:rPr>
              <w:t>√</w:t>
            </w:r>
          </w:p>
        </w:tc>
      </w:tr>
      <w:tr w:rsidR="005E0080" w:rsidRPr="007C2F8D" w14:paraId="574B0132" w14:textId="232F3533" w:rsidTr="007C2F8D">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8B6A498" w14:textId="77777777" w:rsidR="005E0080" w:rsidRPr="007C2F8D" w:rsidRDefault="005E0080" w:rsidP="003F49C1">
            <w:pPr>
              <w:spacing w:beforeAutospacing="1" w:afterLines="0"/>
              <w:jc w:val="both"/>
              <w:rPr>
                <w:rFonts w:eastAsiaTheme="minorEastAsia"/>
                <w:sz w:val="16"/>
                <w:szCs w:val="16"/>
                <w:lang w:eastAsia="zh-CN"/>
              </w:rPr>
            </w:pPr>
          </w:p>
        </w:tc>
        <w:tc>
          <w:tcPr>
            <w:tcW w:w="0" w:type="auto"/>
            <w:vMerge/>
            <w:tcBorders>
              <w:left w:val="single" w:sz="4" w:space="0" w:color="000000"/>
              <w:right w:val="single" w:sz="4" w:space="0" w:color="000000"/>
            </w:tcBorders>
            <w:vAlign w:val="center"/>
          </w:tcPr>
          <w:p w14:paraId="08809E6F" w14:textId="77777777" w:rsidR="005E0080" w:rsidRPr="007C2F8D" w:rsidRDefault="005E0080" w:rsidP="003F49C1">
            <w:pPr>
              <w:spacing w:beforeAutospacing="1" w:afterLines="0"/>
              <w:jc w:val="both"/>
              <w:rPr>
                <w:rFonts w:eastAsia="DengXian"/>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4498D83" w14:textId="7F375339" w:rsidR="005E0080" w:rsidRPr="007C2F8D" w:rsidRDefault="005E0080" w:rsidP="003F49C1">
            <w:pPr>
              <w:spacing w:beforeAutospacing="1" w:afterLines="0"/>
              <w:jc w:val="both"/>
              <w:rPr>
                <w:sz w:val="16"/>
                <w:szCs w:val="16"/>
              </w:rPr>
            </w:pPr>
            <w:r w:rsidRPr="007C2F8D">
              <w:rPr>
                <w:rFonts w:eastAsia="DengXian"/>
                <w:color w:val="000000"/>
                <w:sz w:val="16"/>
                <w:szCs w:val="16"/>
              </w:rPr>
              <w:t>RMa</w:t>
            </w:r>
          </w:p>
        </w:tc>
        <w:tc>
          <w:tcPr>
            <w:tcW w:w="0" w:type="auto"/>
            <w:tcBorders>
              <w:top w:val="single" w:sz="4" w:space="0" w:color="000000"/>
              <w:left w:val="single" w:sz="4" w:space="0" w:color="000000"/>
              <w:bottom w:val="single" w:sz="4" w:space="0" w:color="000000"/>
              <w:right w:val="single" w:sz="4" w:space="0" w:color="000000"/>
            </w:tcBorders>
            <w:vAlign w:val="center"/>
          </w:tcPr>
          <w:p w14:paraId="6450F215" w14:textId="54A7F81A" w:rsidR="005E0080" w:rsidRPr="007C2F8D" w:rsidRDefault="005E0080" w:rsidP="003F49C1">
            <w:pPr>
              <w:spacing w:beforeAutospacing="1" w:afterLines="0"/>
              <w:jc w:val="both"/>
              <w:rPr>
                <w:sz w:val="16"/>
                <w:szCs w:val="16"/>
              </w:rPr>
            </w:pPr>
            <w:r w:rsidRPr="007C2F8D">
              <w:rPr>
                <w:rFonts w:eastAsiaTheme="minorEastAsia"/>
                <w:sz w:val="16"/>
                <w:szCs w:val="16"/>
                <w:lang w:eastAsia="zh-CN"/>
              </w:rPr>
              <w:t>866</w:t>
            </w:r>
          </w:p>
        </w:tc>
        <w:tc>
          <w:tcPr>
            <w:tcW w:w="0" w:type="auto"/>
            <w:tcBorders>
              <w:top w:val="single" w:sz="4" w:space="0" w:color="000000"/>
              <w:left w:val="single" w:sz="4" w:space="0" w:color="000000"/>
              <w:bottom w:val="single" w:sz="4" w:space="0" w:color="000000"/>
              <w:right w:val="single" w:sz="4" w:space="0" w:color="000000"/>
            </w:tcBorders>
            <w:vAlign w:val="center"/>
          </w:tcPr>
          <w:p w14:paraId="0032CAAA" w14:textId="279E5C5A" w:rsidR="005E0080" w:rsidRPr="007C2F8D" w:rsidRDefault="005E0080" w:rsidP="003F49C1">
            <w:pPr>
              <w:spacing w:beforeAutospacing="1" w:afterLines="0"/>
              <w:jc w:val="both"/>
              <w:rPr>
                <w:rFonts w:eastAsiaTheme="minorEastAsia"/>
                <w:sz w:val="16"/>
                <w:szCs w:val="16"/>
                <w:lang w:eastAsia="zh-CN"/>
              </w:rPr>
            </w:pPr>
            <w:r w:rsidRPr="007C2F8D">
              <w:rPr>
                <w:rFonts w:eastAsia="DengXian"/>
                <w:color w:val="000000"/>
                <w:sz w:val="16"/>
                <w:szCs w:val="16"/>
              </w:rPr>
              <w:t xml:space="preserve">847 </w:t>
            </w:r>
          </w:p>
        </w:tc>
        <w:tc>
          <w:tcPr>
            <w:tcW w:w="0" w:type="auto"/>
            <w:tcBorders>
              <w:top w:val="single" w:sz="4" w:space="0" w:color="000000"/>
              <w:left w:val="single" w:sz="4" w:space="0" w:color="000000"/>
              <w:bottom w:val="single" w:sz="4" w:space="0" w:color="000000"/>
              <w:right w:val="single" w:sz="4" w:space="0" w:color="000000"/>
            </w:tcBorders>
            <w:vAlign w:val="center"/>
          </w:tcPr>
          <w:p w14:paraId="434F0505" w14:textId="564CF741" w:rsidR="005E0080" w:rsidRPr="007C2F8D" w:rsidRDefault="00022F99" w:rsidP="003F49C1">
            <w:pPr>
              <w:spacing w:beforeAutospacing="1" w:afterLines="0"/>
              <w:jc w:val="both"/>
              <w:rPr>
                <w:b/>
                <w:bCs/>
                <w:sz w:val="16"/>
                <w:szCs w:val="16"/>
              </w:rPr>
            </w:pPr>
            <w:r w:rsidRPr="007C2F8D">
              <w:rPr>
                <w:rFonts w:eastAsiaTheme="minorEastAsia"/>
                <w:b/>
                <w:bCs/>
                <w:color w:val="FF0000"/>
                <w:sz w:val="16"/>
                <w:szCs w:val="16"/>
                <w:lang w:eastAsia="zh-CN"/>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7C8E8E0E" w14:textId="0A06955E" w:rsidR="005E0080" w:rsidRPr="007C2F8D" w:rsidRDefault="005E0080" w:rsidP="003F49C1">
            <w:pPr>
              <w:spacing w:beforeAutospacing="1" w:afterLines="0"/>
              <w:jc w:val="both"/>
              <w:rPr>
                <w:rFonts w:eastAsiaTheme="minorEastAsia"/>
                <w:sz w:val="16"/>
                <w:szCs w:val="16"/>
                <w:lang w:eastAsia="zh-CN"/>
              </w:rPr>
            </w:pPr>
            <w:r w:rsidRPr="007C2F8D">
              <w:rPr>
                <w:sz w:val="16"/>
                <w:szCs w:val="16"/>
              </w:rPr>
              <w:t xml:space="preserve">2792 </w:t>
            </w:r>
          </w:p>
        </w:tc>
        <w:tc>
          <w:tcPr>
            <w:tcW w:w="0" w:type="auto"/>
            <w:tcBorders>
              <w:top w:val="single" w:sz="4" w:space="0" w:color="000000"/>
              <w:left w:val="single" w:sz="4" w:space="0" w:color="000000"/>
              <w:bottom w:val="single" w:sz="4" w:space="0" w:color="000000"/>
              <w:right w:val="single" w:sz="4" w:space="0" w:color="000000"/>
            </w:tcBorders>
            <w:vAlign w:val="center"/>
          </w:tcPr>
          <w:p w14:paraId="6E923636" w14:textId="4F5812DF" w:rsidR="005E0080" w:rsidRPr="007C2F8D" w:rsidRDefault="005E0080" w:rsidP="003F49C1">
            <w:pPr>
              <w:spacing w:beforeAutospacing="1" w:afterLines="0"/>
              <w:jc w:val="both"/>
              <w:rPr>
                <w:rFonts w:eastAsiaTheme="minorEastAsia"/>
                <w:sz w:val="16"/>
                <w:szCs w:val="16"/>
                <w:lang w:eastAsia="zh-CN"/>
              </w:rPr>
            </w:pPr>
            <w:r w:rsidRPr="007C2F8D">
              <w:rPr>
                <w:rFonts w:eastAsiaTheme="minorEastAsia"/>
                <w:sz w:val="16"/>
                <w:szCs w:val="16"/>
                <w:lang w:eastAsia="zh-CN"/>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0BB8F8F1" w14:textId="64010580" w:rsidR="005E0080" w:rsidRPr="007C2F8D" w:rsidRDefault="005E0080" w:rsidP="003F49C1">
            <w:pPr>
              <w:spacing w:beforeAutospacing="1" w:afterLines="0"/>
              <w:jc w:val="both"/>
              <w:rPr>
                <w:rFonts w:eastAsiaTheme="minorEastAsia"/>
                <w:sz w:val="16"/>
                <w:szCs w:val="16"/>
                <w:lang w:eastAsia="zh-CN"/>
              </w:rPr>
            </w:pPr>
            <w:r w:rsidRPr="007C2F8D">
              <w:rPr>
                <w:sz w:val="16"/>
                <w:szCs w:val="16"/>
              </w:rPr>
              <w:t xml:space="preserve">466 </w:t>
            </w:r>
          </w:p>
        </w:tc>
        <w:tc>
          <w:tcPr>
            <w:tcW w:w="0" w:type="auto"/>
            <w:tcBorders>
              <w:top w:val="single" w:sz="4" w:space="0" w:color="000000"/>
              <w:left w:val="single" w:sz="4" w:space="0" w:color="000000"/>
              <w:bottom w:val="single" w:sz="4" w:space="0" w:color="000000"/>
              <w:right w:val="single" w:sz="4" w:space="0" w:color="000000"/>
            </w:tcBorders>
            <w:vAlign w:val="center"/>
          </w:tcPr>
          <w:p w14:paraId="68C3B407" w14:textId="163CF298" w:rsidR="005E0080" w:rsidRPr="007C2F8D" w:rsidRDefault="005E0080" w:rsidP="003F49C1">
            <w:pPr>
              <w:spacing w:beforeAutospacing="1" w:afterLines="0"/>
              <w:jc w:val="both"/>
              <w:rPr>
                <w:rFonts w:eastAsiaTheme="minorEastAsia"/>
                <w:sz w:val="16"/>
                <w:szCs w:val="16"/>
                <w:lang w:eastAsia="zh-CN"/>
              </w:rPr>
            </w:pPr>
            <w:r w:rsidRPr="007C2F8D">
              <w:rPr>
                <w:rFonts w:eastAsiaTheme="minorEastAsia"/>
                <w:b/>
                <w:bCs/>
                <w:color w:val="FF0000"/>
                <w:sz w:val="16"/>
                <w:szCs w:val="16"/>
                <w:lang w:eastAsia="zh-CN"/>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2C20723A" w14:textId="3B3364B2" w:rsidR="005E0080" w:rsidRPr="007C2F8D" w:rsidRDefault="005E0080" w:rsidP="003F49C1">
            <w:pPr>
              <w:spacing w:beforeAutospacing="1" w:afterLines="0"/>
              <w:jc w:val="both"/>
              <w:rPr>
                <w:rFonts w:eastAsiaTheme="minorEastAsia"/>
                <w:sz w:val="16"/>
                <w:szCs w:val="16"/>
                <w:lang w:eastAsia="zh-CN"/>
              </w:rPr>
            </w:pPr>
            <w:r w:rsidRPr="007C2F8D">
              <w:rPr>
                <w:sz w:val="16"/>
                <w:szCs w:val="16"/>
              </w:rPr>
              <w:t xml:space="preserve">1538 </w:t>
            </w:r>
          </w:p>
        </w:tc>
        <w:tc>
          <w:tcPr>
            <w:tcW w:w="0" w:type="auto"/>
            <w:tcBorders>
              <w:top w:val="single" w:sz="4" w:space="0" w:color="000000"/>
              <w:left w:val="single" w:sz="4" w:space="0" w:color="000000"/>
              <w:bottom w:val="single" w:sz="4" w:space="0" w:color="000000"/>
              <w:right w:val="single" w:sz="4" w:space="0" w:color="000000"/>
            </w:tcBorders>
            <w:vAlign w:val="center"/>
          </w:tcPr>
          <w:p w14:paraId="6518A284" w14:textId="3DAAD256" w:rsidR="005E0080" w:rsidRPr="007C2F8D" w:rsidRDefault="005E0080" w:rsidP="003F49C1">
            <w:pPr>
              <w:spacing w:beforeAutospacing="1" w:afterLines="0"/>
              <w:jc w:val="both"/>
              <w:rPr>
                <w:rFonts w:eastAsiaTheme="minorEastAsia"/>
                <w:sz w:val="16"/>
                <w:szCs w:val="16"/>
                <w:lang w:eastAsia="zh-CN"/>
              </w:rPr>
            </w:pPr>
            <w:r w:rsidRPr="007C2F8D">
              <w:rPr>
                <w:rFonts w:eastAsiaTheme="minorEastAsia"/>
                <w:sz w:val="16"/>
                <w:szCs w:val="16"/>
                <w:lang w:eastAsia="zh-CN"/>
              </w:rPr>
              <w:t>√</w:t>
            </w:r>
          </w:p>
        </w:tc>
      </w:tr>
      <w:tr w:rsidR="004B1DA9" w:rsidRPr="007C2F8D" w14:paraId="3C6B6EA1" w14:textId="7D1F9C9B" w:rsidTr="007C2F8D">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379B872" w14:textId="77777777" w:rsidR="005E0080" w:rsidRPr="007C2F8D" w:rsidRDefault="005E0080" w:rsidP="003F49C1">
            <w:pPr>
              <w:spacing w:beforeAutospacing="1" w:afterLines="0"/>
              <w:jc w:val="both"/>
              <w:rPr>
                <w:rFonts w:eastAsiaTheme="minorEastAsia"/>
                <w:sz w:val="16"/>
                <w:szCs w:val="16"/>
                <w:lang w:eastAsia="zh-CN"/>
              </w:rPr>
            </w:pPr>
          </w:p>
        </w:tc>
        <w:tc>
          <w:tcPr>
            <w:tcW w:w="0" w:type="auto"/>
            <w:vMerge/>
            <w:tcBorders>
              <w:left w:val="single" w:sz="4" w:space="0" w:color="000000"/>
              <w:bottom w:val="single" w:sz="4" w:space="0" w:color="000000"/>
              <w:right w:val="single" w:sz="4" w:space="0" w:color="000000"/>
            </w:tcBorders>
            <w:vAlign w:val="center"/>
          </w:tcPr>
          <w:p w14:paraId="508F961D" w14:textId="77777777" w:rsidR="005E0080" w:rsidRPr="007C2F8D" w:rsidRDefault="005E0080" w:rsidP="003F49C1">
            <w:pPr>
              <w:spacing w:beforeAutospacing="1" w:afterLines="0"/>
              <w:jc w:val="both"/>
              <w:rPr>
                <w:rFonts w:eastAsia="DengXian"/>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757E25F" w14:textId="494AAB04" w:rsidR="005E0080" w:rsidRPr="007C2F8D" w:rsidRDefault="005E0080" w:rsidP="003F49C1">
            <w:pPr>
              <w:spacing w:beforeAutospacing="1" w:afterLines="0"/>
              <w:jc w:val="both"/>
              <w:rPr>
                <w:sz w:val="16"/>
                <w:szCs w:val="16"/>
              </w:rPr>
            </w:pPr>
            <w:r w:rsidRPr="007C2F8D">
              <w:rPr>
                <w:rFonts w:eastAsia="DengXian"/>
                <w:color w:val="000000"/>
                <w:sz w:val="16"/>
                <w:szCs w:val="16"/>
              </w:rPr>
              <w:t>UMi</w:t>
            </w:r>
          </w:p>
        </w:tc>
        <w:tc>
          <w:tcPr>
            <w:tcW w:w="0" w:type="auto"/>
            <w:tcBorders>
              <w:top w:val="single" w:sz="4" w:space="0" w:color="000000"/>
              <w:left w:val="single" w:sz="4" w:space="0" w:color="000000"/>
              <w:bottom w:val="single" w:sz="4" w:space="0" w:color="000000"/>
              <w:right w:val="single" w:sz="4" w:space="0" w:color="000000"/>
            </w:tcBorders>
            <w:vAlign w:val="center"/>
          </w:tcPr>
          <w:p w14:paraId="668FD4C7" w14:textId="4AE5DE1A" w:rsidR="005E0080" w:rsidRPr="007C2F8D" w:rsidRDefault="005E0080" w:rsidP="003F49C1">
            <w:pPr>
              <w:spacing w:beforeAutospacing="1" w:afterLines="0"/>
              <w:jc w:val="both"/>
              <w:rPr>
                <w:sz w:val="16"/>
                <w:szCs w:val="16"/>
              </w:rPr>
            </w:pPr>
            <w:r w:rsidRPr="007C2F8D">
              <w:rPr>
                <w:rFonts w:eastAsiaTheme="minorEastAsia"/>
                <w:sz w:val="16"/>
                <w:szCs w:val="16"/>
                <w:lang w:eastAsia="zh-CN"/>
              </w:rPr>
              <w:t>100</w:t>
            </w:r>
          </w:p>
        </w:tc>
        <w:tc>
          <w:tcPr>
            <w:tcW w:w="0" w:type="auto"/>
            <w:tcBorders>
              <w:top w:val="single" w:sz="4" w:space="0" w:color="000000"/>
              <w:left w:val="single" w:sz="4" w:space="0" w:color="000000"/>
              <w:bottom w:val="single" w:sz="4" w:space="0" w:color="000000"/>
              <w:right w:val="single" w:sz="4" w:space="0" w:color="000000"/>
            </w:tcBorders>
            <w:vAlign w:val="center"/>
          </w:tcPr>
          <w:p w14:paraId="7E405281" w14:textId="04E41D04" w:rsidR="005E0080" w:rsidRPr="007C2F8D" w:rsidRDefault="005E0080" w:rsidP="003F49C1">
            <w:pPr>
              <w:spacing w:beforeAutospacing="1" w:afterLines="0"/>
              <w:jc w:val="both"/>
              <w:rPr>
                <w:rFonts w:eastAsiaTheme="minorEastAsia"/>
                <w:sz w:val="16"/>
                <w:szCs w:val="16"/>
                <w:lang w:eastAsia="zh-CN"/>
              </w:rPr>
            </w:pPr>
            <w:r w:rsidRPr="007C2F8D">
              <w:rPr>
                <w:rFonts w:eastAsia="DengXian"/>
                <w:color w:val="000000"/>
                <w:sz w:val="16"/>
                <w:szCs w:val="16"/>
              </w:rPr>
              <w:t xml:space="preserve">479 </w:t>
            </w:r>
          </w:p>
        </w:tc>
        <w:tc>
          <w:tcPr>
            <w:tcW w:w="0" w:type="auto"/>
            <w:tcBorders>
              <w:top w:val="single" w:sz="4" w:space="0" w:color="000000"/>
              <w:left w:val="single" w:sz="4" w:space="0" w:color="000000"/>
              <w:bottom w:val="single" w:sz="4" w:space="0" w:color="000000"/>
              <w:right w:val="single" w:sz="4" w:space="0" w:color="000000"/>
            </w:tcBorders>
            <w:vAlign w:val="center"/>
          </w:tcPr>
          <w:p w14:paraId="60DE65CD" w14:textId="47D469BF" w:rsidR="005E0080" w:rsidRPr="007C2F8D" w:rsidRDefault="00022F99" w:rsidP="003F49C1">
            <w:pPr>
              <w:spacing w:beforeAutospacing="1" w:afterLines="0"/>
              <w:jc w:val="both"/>
              <w:rPr>
                <w:sz w:val="16"/>
                <w:szCs w:val="16"/>
              </w:rPr>
            </w:pPr>
            <w:r w:rsidRPr="007C2F8D">
              <w:rPr>
                <w:rFonts w:eastAsiaTheme="minorEastAsia"/>
                <w:sz w:val="16"/>
                <w:szCs w:val="16"/>
                <w:lang w:eastAsia="zh-CN"/>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281F11E0" w14:textId="521BA23B" w:rsidR="005E0080" w:rsidRPr="007C2F8D" w:rsidRDefault="005E0080" w:rsidP="003F49C1">
            <w:pPr>
              <w:spacing w:beforeAutospacing="1" w:afterLines="0"/>
              <w:jc w:val="both"/>
              <w:rPr>
                <w:rFonts w:eastAsiaTheme="minorEastAsia"/>
                <w:sz w:val="16"/>
                <w:szCs w:val="16"/>
                <w:lang w:eastAsia="zh-CN"/>
              </w:rPr>
            </w:pPr>
            <w:r w:rsidRPr="007C2F8D">
              <w:rPr>
                <w:sz w:val="16"/>
                <w:szCs w:val="16"/>
              </w:rPr>
              <w:t xml:space="preserve">1764 </w:t>
            </w:r>
          </w:p>
        </w:tc>
        <w:tc>
          <w:tcPr>
            <w:tcW w:w="0" w:type="auto"/>
            <w:tcBorders>
              <w:top w:val="single" w:sz="4" w:space="0" w:color="000000"/>
              <w:left w:val="single" w:sz="4" w:space="0" w:color="000000"/>
              <w:bottom w:val="single" w:sz="4" w:space="0" w:color="000000"/>
              <w:right w:val="single" w:sz="4" w:space="0" w:color="000000"/>
            </w:tcBorders>
            <w:vAlign w:val="center"/>
          </w:tcPr>
          <w:p w14:paraId="1E9F79D6" w14:textId="124FF249" w:rsidR="005E0080" w:rsidRPr="007C2F8D" w:rsidRDefault="005E0080" w:rsidP="003F49C1">
            <w:pPr>
              <w:spacing w:beforeAutospacing="1" w:afterLines="0"/>
              <w:jc w:val="both"/>
              <w:rPr>
                <w:rFonts w:eastAsiaTheme="minorEastAsia"/>
                <w:sz w:val="16"/>
                <w:szCs w:val="16"/>
                <w:lang w:eastAsia="zh-CN"/>
              </w:rPr>
            </w:pPr>
            <w:r w:rsidRPr="007C2F8D">
              <w:rPr>
                <w:rFonts w:eastAsiaTheme="minorEastAsia"/>
                <w:sz w:val="16"/>
                <w:szCs w:val="16"/>
                <w:lang w:eastAsia="zh-CN"/>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0775B3F5" w14:textId="5D5406A1" w:rsidR="005E0080" w:rsidRPr="007C2F8D" w:rsidRDefault="005E0080" w:rsidP="003F49C1">
            <w:pPr>
              <w:spacing w:beforeAutospacing="1" w:afterLines="0"/>
              <w:jc w:val="both"/>
              <w:rPr>
                <w:rFonts w:eastAsiaTheme="minorEastAsia"/>
                <w:sz w:val="16"/>
                <w:szCs w:val="16"/>
                <w:lang w:eastAsia="zh-CN"/>
              </w:rPr>
            </w:pPr>
            <w:r w:rsidRPr="007C2F8D">
              <w:rPr>
                <w:sz w:val="16"/>
                <w:szCs w:val="16"/>
              </w:rPr>
              <w:t xml:space="preserve">249 </w:t>
            </w:r>
          </w:p>
        </w:tc>
        <w:tc>
          <w:tcPr>
            <w:tcW w:w="0" w:type="auto"/>
            <w:tcBorders>
              <w:top w:val="single" w:sz="4" w:space="0" w:color="000000"/>
              <w:left w:val="single" w:sz="4" w:space="0" w:color="000000"/>
              <w:bottom w:val="single" w:sz="4" w:space="0" w:color="000000"/>
              <w:right w:val="single" w:sz="4" w:space="0" w:color="000000"/>
            </w:tcBorders>
            <w:vAlign w:val="center"/>
          </w:tcPr>
          <w:p w14:paraId="0A371380" w14:textId="7B8F4313" w:rsidR="005E0080" w:rsidRPr="007C2F8D" w:rsidRDefault="005E0080" w:rsidP="003F49C1">
            <w:pPr>
              <w:spacing w:beforeAutospacing="1" w:afterLines="0"/>
              <w:jc w:val="both"/>
              <w:rPr>
                <w:rFonts w:eastAsiaTheme="minorEastAsia"/>
                <w:sz w:val="16"/>
                <w:szCs w:val="16"/>
                <w:lang w:eastAsia="zh-CN"/>
              </w:rPr>
            </w:pPr>
            <w:r w:rsidRPr="007C2F8D">
              <w:rPr>
                <w:rFonts w:eastAsiaTheme="minorEastAsia"/>
                <w:sz w:val="16"/>
                <w:szCs w:val="16"/>
                <w:lang w:eastAsia="zh-CN"/>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47B01387" w14:textId="420D2205" w:rsidR="005E0080" w:rsidRPr="007C2F8D" w:rsidRDefault="005E0080" w:rsidP="003F49C1">
            <w:pPr>
              <w:spacing w:beforeAutospacing="1" w:afterLines="0"/>
              <w:jc w:val="both"/>
              <w:rPr>
                <w:rFonts w:eastAsiaTheme="minorEastAsia"/>
                <w:sz w:val="16"/>
                <w:szCs w:val="16"/>
                <w:lang w:eastAsia="zh-CN"/>
              </w:rPr>
            </w:pPr>
            <w:r w:rsidRPr="007C2F8D">
              <w:rPr>
                <w:sz w:val="16"/>
                <w:szCs w:val="16"/>
              </w:rPr>
              <w:t xml:space="preserve">919 </w:t>
            </w:r>
          </w:p>
        </w:tc>
        <w:tc>
          <w:tcPr>
            <w:tcW w:w="0" w:type="auto"/>
            <w:tcBorders>
              <w:top w:val="single" w:sz="4" w:space="0" w:color="000000"/>
              <w:left w:val="single" w:sz="4" w:space="0" w:color="000000"/>
              <w:bottom w:val="single" w:sz="4" w:space="0" w:color="000000"/>
              <w:right w:val="single" w:sz="4" w:space="0" w:color="000000"/>
            </w:tcBorders>
            <w:vAlign w:val="center"/>
          </w:tcPr>
          <w:p w14:paraId="40C7F3C6" w14:textId="0CDEE5DF" w:rsidR="005E0080" w:rsidRPr="007C2F8D" w:rsidRDefault="005E0080" w:rsidP="003F49C1">
            <w:pPr>
              <w:spacing w:beforeAutospacing="1" w:afterLines="0"/>
              <w:jc w:val="both"/>
              <w:rPr>
                <w:rFonts w:eastAsiaTheme="minorEastAsia"/>
                <w:sz w:val="16"/>
                <w:szCs w:val="16"/>
                <w:lang w:eastAsia="zh-CN"/>
              </w:rPr>
            </w:pPr>
            <w:r w:rsidRPr="007C2F8D">
              <w:rPr>
                <w:rFonts w:eastAsiaTheme="minorEastAsia"/>
                <w:sz w:val="16"/>
                <w:szCs w:val="16"/>
                <w:lang w:eastAsia="zh-CN"/>
              </w:rPr>
              <w:t>√</w:t>
            </w:r>
          </w:p>
        </w:tc>
      </w:tr>
    </w:tbl>
    <w:p w14:paraId="019134A6" w14:textId="77777777" w:rsidR="00FE6400" w:rsidRDefault="00FE6400" w:rsidP="00D26D33">
      <w:pPr>
        <w:spacing w:after="120"/>
        <w:rPr>
          <w:rFonts w:eastAsiaTheme="minorEastAsia"/>
          <w:lang w:eastAsia="zh-CN"/>
        </w:rPr>
      </w:pPr>
    </w:p>
    <w:p w14:paraId="1B6919E4" w14:textId="77777777" w:rsidR="000E1B15" w:rsidRDefault="00D917B3" w:rsidP="007B6CC9">
      <w:pPr>
        <w:pStyle w:val="Caption"/>
        <w:keepNext/>
        <w:spacing w:after="120"/>
        <w:rPr>
          <w:rFonts w:eastAsiaTheme="minorEastAsia"/>
          <w:b/>
          <w:bCs/>
          <w:lang w:eastAsia="zh-CN"/>
        </w:rPr>
      </w:pPr>
      <w:r>
        <w:rPr>
          <w:rFonts w:eastAsiaTheme="minorEastAsia"/>
          <w:lang w:eastAsia="zh-CN"/>
        </w:rPr>
        <w:t xml:space="preserve">As we can observe from the Table </w:t>
      </w:r>
      <w:r w:rsidR="00A5451B">
        <w:rPr>
          <w:rFonts w:eastAsiaTheme="minorEastAsia"/>
          <w:lang w:eastAsia="zh-CN"/>
        </w:rPr>
        <w:t>8</w:t>
      </w:r>
      <w:r>
        <w:rPr>
          <w:rFonts w:eastAsiaTheme="minorEastAsia"/>
          <w:lang w:eastAsia="zh-CN"/>
        </w:rPr>
        <w:t xml:space="preserve">, the </w:t>
      </w:r>
      <w:r w:rsidRPr="00D917B3">
        <w:rPr>
          <w:rFonts w:eastAsiaTheme="minorEastAsia"/>
          <w:lang w:eastAsia="zh-CN"/>
        </w:rPr>
        <w:t xml:space="preserve">Distance (2D) </w:t>
      </w:r>
      <w:r>
        <w:rPr>
          <w:rFonts w:eastAsiaTheme="minorEastAsia"/>
          <w:lang w:eastAsia="zh-CN"/>
        </w:rPr>
        <w:t xml:space="preserve">between device and reader </w:t>
      </w:r>
      <w:r w:rsidRPr="00D917B3">
        <w:rPr>
          <w:rFonts w:eastAsiaTheme="minorEastAsia"/>
          <w:lang w:eastAsia="zh-CN"/>
        </w:rPr>
        <w:t>with penetration margin of 0 dB</w:t>
      </w:r>
      <w:r>
        <w:rPr>
          <w:rFonts w:eastAsiaTheme="minorEastAsia"/>
          <w:lang w:eastAsia="zh-CN"/>
        </w:rPr>
        <w:t xml:space="preserve"> exceed the</w:t>
      </w:r>
      <w:r w:rsidR="00A5451B">
        <w:rPr>
          <w:rFonts w:eastAsiaTheme="minorEastAsia"/>
          <w:lang w:eastAsia="zh-CN"/>
        </w:rPr>
        <w:t xml:space="preserve"> NR ISD in all the cases</w:t>
      </w:r>
      <w:r w:rsidR="00F40A4A">
        <w:rPr>
          <w:rFonts w:eastAsiaTheme="minorEastAsia"/>
          <w:lang w:eastAsia="zh-CN"/>
        </w:rPr>
        <w:t xml:space="preserve">. </w:t>
      </w:r>
      <w:r w:rsidR="00751548">
        <w:rPr>
          <w:rFonts w:eastAsiaTheme="minorEastAsia"/>
          <w:lang w:eastAsia="zh-CN"/>
        </w:rPr>
        <w:t>Thus,</w:t>
      </w:r>
      <w:r w:rsidR="009C38D5">
        <w:rPr>
          <w:rFonts w:eastAsiaTheme="minorEastAsia"/>
          <w:lang w:eastAsia="zh-CN"/>
        </w:rPr>
        <w:t xml:space="preserve"> we have the following observation</w:t>
      </w:r>
      <w:r w:rsidR="004A28A3">
        <w:rPr>
          <w:rFonts w:eastAsiaTheme="minorEastAsia"/>
          <w:lang w:eastAsia="zh-CN"/>
        </w:rPr>
        <w:t xml:space="preserve"> and proposals</w:t>
      </w:r>
      <w:r w:rsidR="009C38D5">
        <w:rPr>
          <w:rFonts w:eastAsiaTheme="minorEastAsia"/>
          <w:lang w:eastAsia="zh-CN"/>
        </w:rPr>
        <w:t>:</w:t>
      </w:r>
    </w:p>
    <w:p w14:paraId="38AE24FA" w14:textId="71C1A145" w:rsidR="007B6CC9" w:rsidRPr="000E1B15" w:rsidRDefault="000E1B15" w:rsidP="000E1B15">
      <w:pPr>
        <w:pStyle w:val="Caption"/>
        <w:spacing w:after="120"/>
        <w:rPr>
          <w:b/>
          <w:bCs/>
        </w:rPr>
      </w:pPr>
      <w:bookmarkStart w:id="12" w:name="_Ref210221623"/>
      <w:r w:rsidRPr="000E1B15">
        <w:rPr>
          <w:b/>
          <w:bCs/>
        </w:rPr>
        <w:t xml:space="preserve">Observation </w:t>
      </w:r>
      <w:r w:rsidRPr="000E1B15">
        <w:rPr>
          <w:b/>
          <w:bCs/>
        </w:rPr>
        <w:fldChar w:fldCharType="begin"/>
      </w:r>
      <w:r w:rsidRPr="000E1B15">
        <w:rPr>
          <w:b/>
          <w:bCs/>
        </w:rPr>
        <w:instrText xml:space="preserve"> SEQ Observation \* ARABIC </w:instrText>
      </w:r>
      <w:r w:rsidRPr="000E1B15">
        <w:rPr>
          <w:b/>
          <w:bCs/>
        </w:rPr>
        <w:fldChar w:fldCharType="separate"/>
      </w:r>
      <w:r w:rsidR="00990636">
        <w:rPr>
          <w:b/>
          <w:bCs/>
          <w:noProof/>
        </w:rPr>
        <w:t>1</w:t>
      </w:r>
      <w:r w:rsidRPr="000E1B15">
        <w:rPr>
          <w:b/>
          <w:bCs/>
        </w:rPr>
        <w:fldChar w:fldCharType="end"/>
      </w:r>
      <w:r w:rsidRPr="000E1B15">
        <w:rPr>
          <w:b/>
          <w:bCs/>
        </w:rPr>
        <w:t>: There is no need of enhancement for both D2R and R2D without the considering of penetration margin</w:t>
      </w:r>
      <w:bookmarkEnd w:id="12"/>
    </w:p>
    <w:p w14:paraId="1D683FC1" w14:textId="47200DCF" w:rsidR="00781F11" w:rsidRPr="007B6CC9" w:rsidRDefault="007B6CC9" w:rsidP="007B6CC9">
      <w:pPr>
        <w:pStyle w:val="Caption"/>
        <w:keepNext/>
        <w:spacing w:after="120"/>
        <w:rPr>
          <w:b/>
          <w:bCs/>
        </w:rPr>
      </w:pPr>
      <w:bookmarkStart w:id="13" w:name="_Ref210221656"/>
      <w:r w:rsidRPr="007B6CC9">
        <w:rPr>
          <w:b/>
          <w:bCs/>
        </w:rPr>
        <w:t xml:space="preserve">Proposal </w:t>
      </w:r>
      <w:r w:rsidRPr="007B6CC9">
        <w:rPr>
          <w:b/>
          <w:bCs/>
        </w:rPr>
        <w:fldChar w:fldCharType="begin"/>
      </w:r>
      <w:r w:rsidRPr="007B6CC9">
        <w:rPr>
          <w:b/>
          <w:bCs/>
        </w:rPr>
        <w:instrText xml:space="preserve"> SEQ Proposal \* ARABIC </w:instrText>
      </w:r>
      <w:r w:rsidRPr="007B6CC9">
        <w:rPr>
          <w:b/>
          <w:bCs/>
        </w:rPr>
        <w:fldChar w:fldCharType="separate"/>
      </w:r>
      <w:r w:rsidR="00990636">
        <w:rPr>
          <w:b/>
          <w:bCs/>
          <w:noProof/>
        </w:rPr>
        <w:t>3</w:t>
      </w:r>
      <w:r w:rsidRPr="007B6CC9">
        <w:rPr>
          <w:b/>
          <w:bCs/>
        </w:rPr>
        <w:fldChar w:fldCharType="end"/>
      </w:r>
      <w:r w:rsidRPr="007B6CC9">
        <w:rPr>
          <w:b/>
          <w:bCs/>
        </w:rPr>
        <w:t>:</w:t>
      </w:r>
      <w:r w:rsidR="000E1B15">
        <w:rPr>
          <w:b/>
          <w:bCs/>
        </w:rPr>
        <w:t xml:space="preserve"> </w:t>
      </w:r>
      <w:r w:rsidR="000E1B15" w:rsidRPr="000E1B15">
        <w:rPr>
          <w:b/>
          <w:bCs/>
        </w:rPr>
        <w:t xml:space="preserve">Prioritized the coverage evaluation with </w:t>
      </w:r>
      <w:r w:rsidR="00245C14">
        <w:rPr>
          <w:b/>
          <w:bCs/>
        </w:rPr>
        <w:t xml:space="preserve">20 dB </w:t>
      </w:r>
      <w:r w:rsidR="000E1B15" w:rsidRPr="000E1B15">
        <w:rPr>
          <w:b/>
          <w:bCs/>
        </w:rPr>
        <w:t>penetration margin</w:t>
      </w:r>
      <w:bookmarkEnd w:id="13"/>
    </w:p>
    <w:p w14:paraId="2421F203" w14:textId="6FB05052" w:rsidR="009C38D5" w:rsidRDefault="005530C9" w:rsidP="00D26D33">
      <w:pPr>
        <w:spacing w:after="120"/>
        <w:rPr>
          <w:rFonts w:eastAsiaTheme="minorEastAsia"/>
          <w:lang w:eastAsia="zh-CN"/>
        </w:rPr>
      </w:pPr>
      <w:r>
        <w:rPr>
          <w:rFonts w:eastAsiaTheme="minorEastAsia"/>
          <w:lang w:eastAsia="zh-CN"/>
        </w:rPr>
        <w:t xml:space="preserve">Furthermore, </w:t>
      </w:r>
      <w:r w:rsidR="00400F70">
        <w:rPr>
          <w:rFonts w:eastAsiaTheme="minorEastAsia"/>
          <w:lang w:eastAsia="zh-CN"/>
        </w:rPr>
        <w:t xml:space="preserve">we can </w:t>
      </w:r>
      <w:r w:rsidR="007B6CC9">
        <w:rPr>
          <w:rFonts w:eastAsiaTheme="minorEastAsia"/>
          <w:lang w:eastAsia="zh-CN"/>
        </w:rPr>
        <w:t>observe</w:t>
      </w:r>
      <w:r w:rsidR="00400F70">
        <w:rPr>
          <w:rFonts w:eastAsiaTheme="minorEastAsia"/>
          <w:lang w:eastAsia="zh-CN"/>
        </w:rPr>
        <w:t xml:space="preserve"> in the Table 6, 7 and 8, that D2R distance is shorter than R2D at the same circumstances (</w:t>
      </w:r>
      <w:r w:rsidR="002F1BFC">
        <w:rPr>
          <w:rFonts w:eastAsiaTheme="minorEastAsia"/>
          <w:lang w:eastAsia="zh-CN"/>
        </w:rPr>
        <w:t xml:space="preserve">e.g., </w:t>
      </w:r>
      <w:r w:rsidR="00400F70">
        <w:rPr>
          <w:rFonts w:eastAsiaTheme="minorEastAsia"/>
          <w:lang w:eastAsia="zh-CN"/>
        </w:rPr>
        <w:t xml:space="preserve">BLER assumptions). </w:t>
      </w:r>
      <w:r w:rsidR="007B6CC9">
        <w:rPr>
          <w:rFonts w:eastAsiaTheme="minorEastAsia"/>
          <w:lang w:eastAsia="zh-CN"/>
        </w:rPr>
        <w:t>Thus,</w:t>
      </w:r>
      <w:r w:rsidR="00400F70">
        <w:rPr>
          <w:rFonts w:eastAsiaTheme="minorEastAsia"/>
          <w:lang w:eastAsia="zh-CN"/>
        </w:rPr>
        <w:t xml:space="preserve"> from the whole system point of view, the coverage bottle neck will appear to be the D2R direction.</w:t>
      </w:r>
    </w:p>
    <w:p w14:paraId="5FF52FCD" w14:textId="5A841746" w:rsidR="009C38D5" w:rsidRDefault="002F1BFC" w:rsidP="002F1BFC">
      <w:pPr>
        <w:pStyle w:val="Caption"/>
        <w:keepNext/>
        <w:spacing w:after="120"/>
        <w:rPr>
          <w:b/>
          <w:bCs/>
        </w:rPr>
      </w:pPr>
      <w:bookmarkStart w:id="14" w:name="_Ref210221637"/>
      <w:r w:rsidRPr="002F1BFC">
        <w:rPr>
          <w:b/>
          <w:bCs/>
        </w:rPr>
        <w:t xml:space="preserve">Observation </w:t>
      </w:r>
      <w:r w:rsidRPr="002F1BFC">
        <w:rPr>
          <w:b/>
          <w:bCs/>
        </w:rPr>
        <w:fldChar w:fldCharType="begin"/>
      </w:r>
      <w:r w:rsidRPr="002F1BFC">
        <w:rPr>
          <w:b/>
          <w:bCs/>
        </w:rPr>
        <w:instrText xml:space="preserve"> SEQ Observation \* ARABIC </w:instrText>
      </w:r>
      <w:r w:rsidRPr="002F1BFC">
        <w:rPr>
          <w:b/>
          <w:bCs/>
        </w:rPr>
        <w:fldChar w:fldCharType="separate"/>
      </w:r>
      <w:r w:rsidR="00990636">
        <w:rPr>
          <w:b/>
          <w:bCs/>
          <w:noProof/>
        </w:rPr>
        <w:t>2</w:t>
      </w:r>
      <w:r w:rsidRPr="002F1BFC">
        <w:rPr>
          <w:b/>
          <w:bCs/>
        </w:rPr>
        <w:fldChar w:fldCharType="end"/>
      </w:r>
      <w:r w:rsidRPr="002F1BFC">
        <w:rPr>
          <w:b/>
          <w:bCs/>
        </w:rPr>
        <w:t xml:space="preserve">: </w:t>
      </w:r>
      <w:r w:rsidR="00245C14" w:rsidRPr="00245C14">
        <w:rPr>
          <w:b/>
          <w:bCs/>
        </w:rPr>
        <w:t>The coverage bottle neck is D2R</w:t>
      </w:r>
      <w:bookmarkEnd w:id="14"/>
    </w:p>
    <w:p w14:paraId="6B2404CC" w14:textId="77777777" w:rsidR="0013561B" w:rsidRDefault="0013561B" w:rsidP="0013561B">
      <w:pPr>
        <w:spacing w:after="120"/>
        <w:rPr>
          <w:rFonts w:eastAsiaTheme="minorEastAsia"/>
          <w:lang w:eastAsia="zh-CN"/>
        </w:rPr>
      </w:pPr>
      <w:r>
        <w:rPr>
          <w:rFonts w:eastAsiaTheme="minorEastAsia"/>
          <w:lang w:eastAsia="zh-CN"/>
        </w:rPr>
        <w:t xml:space="preserve">Since the D2R is the coverage bottle neck as is shown in the Table 9, we can focus on the air interface enhancement (i.e., the agenda item 10.3.2) of D2R with priority. </w:t>
      </w:r>
    </w:p>
    <w:p w14:paraId="3A841F86" w14:textId="18272DDA" w:rsidR="0013561B" w:rsidRPr="0013561B" w:rsidRDefault="0013561B" w:rsidP="0013561B">
      <w:pPr>
        <w:pStyle w:val="Caption"/>
        <w:spacing w:after="120"/>
        <w:rPr>
          <w:rFonts w:eastAsiaTheme="minorEastAsia"/>
          <w:b/>
          <w:bCs/>
          <w:lang w:eastAsia="zh-CN"/>
        </w:rPr>
      </w:pPr>
      <w:bookmarkStart w:id="15" w:name="_Ref210221657"/>
      <w:r>
        <w:rPr>
          <w:b/>
          <w:bCs/>
        </w:rPr>
        <w:t xml:space="preserve">Proposal </w:t>
      </w:r>
      <w:r>
        <w:rPr>
          <w:b/>
          <w:bCs/>
        </w:rPr>
        <w:fldChar w:fldCharType="begin"/>
      </w:r>
      <w:r>
        <w:rPr>
          <w:b/>
          <w:bCs/>
        </w:rPr>
        <w:instrText xml:space="preserve"> SEQ Proposal \* ARABIC </w:instrText>
      </w:r>
      <w:r>
        <w:rPr>
          <w:b/>
          <w:bCs/>
        </w:rPr>
        <w:fldChar w:fldCharType="separate"/>
      </w:r>
      <w:r w:rsidR="00990636">
        <w:rPr>
          <w:b/>
          <w:bCs/>
          <w:noProof/>
        </w:rPr>
        <w:t>4</w:t>
      </w:r>
      <w:r>
        <w:rPr>
          <w:b/>
          <w:bCs/>
        </w:rPr>
        <w:fldChar w:fldCharType="end"/>
      </w:r>
      <w:r>
        <w:rPr>
          <w:b/>
          <w:bCs/>
        </w:rPr>
        <w:t>: Prioritize the outdoor air interface enhancement of D2R</w:t>
      </w:r>
      <w:bookmarkEnd w:id="15"/>
    </w:p>
    <w:p w14:paraId="2E3B6F6C" w14:textId="17A75119" w:rsidR="004A28A3" w:rsidRDefault="009E4FFE" w:rsidP="00D26D33">
      <w:pPr>
        <w:spacing w:after="120"/>
        <w:rPr>
          <w:rFonts w:eastAsiaTheme="minorEastAsia"/>
          <w:lang w:eastAsia="zh-CN"/>
        </w:rPr>
      </w:pPr>
      <w:r>
        <w:rPr>
          <w:rFonts w:eastAsiaTheme="minorEastAsia"/>
          <w:lang w:eastAsia="zh-CN"/>
        </w:rPr>
        <w:t xml:space="preserve">For the same PL model and BLER target, the achievable distance of device 2b and device C are different even assuming a similar device architecture and detection or decoding method due to the transmit power gap especially for D2R direction. For example, the D2R achievable distance of device 2b and device C are </w:t>
      </w:r>
      <w:r w:rsidR="004D5938">
        <w:rPr>
          <w:rFonts w:eastAsiaTheme="minorEastAsia"/>
          <w:lang w:eastAsia="zh-CN"/>
        </w:rPr>
        <w:t>154</w:t>
      </w:r>
      <w:r>
        <w:rPr>
          <w:rFonts w:eastAsiaTheme="minorEastAsia"/>
          <w:lang w:eastAsia="zh-CN"/>
        </w:rPr>
        <w:t xml:space="preserve"> m and </w:t>
      </w:r>
      <w:r w:rsidR="004D5938">
        <w:rPr>
          <w:rFonts w:eastAsiaTheme="minorEastAsia"/>
          <w:lang w:eastAsia="zh-CN"/>
        </w:rPr>
        <w:t>375</w:t>
      </w:r>
      <w:r>
        <w:rPr>
          <w:rFonts w:eastAsiaTheme="minorEastAsia"/>
          <w:lang w:eastAsia="zh-CN"/>
        </w:rPr>
        <w:t xml:space="preserve"> m respectively with BLER 1</w:t>
      </w:r>
      <w:r w:rsidR="004D5938">
        <w:rPr>
          <w:rFonts w:eastAsiaTheme="minorEastAsia"/>
          <w:lang w:eastAsia="zh-CN"/>
        </w:rPr>
        <w:t>0</w:t>
      </w:r>
      <w:r>
        <w:rPr>
          <w:rFonts w:eastAsiaTheme="minorEastAsia"/>
          <w:lang w:eastAsia="zh-CN"/>
        </w:rPr>
        <w:t>%</w:t>
      </w:r>
      <w:r w:rsidR="004D5938">
        <w:rPr>
          <w:rFonts w:eastAsiaTheme="minorEastAsia"/>
          <w:lang w:eastAsia="zh-CN"/>
        </w:rPr>
        <w:t xml:space="preserve"> at UMa scenario</w:t>
      </w:r>
      <w:r>
        <w:rPr>
          <w:rFonts w:eastAsiaTheme="minorEastAsia"/>
          <w:lang w:eastAsia="zh-CN"/>
        </w:rPr>
        <w:t>.</w:t>
      </w:r>
      <w:r w:rsidR="00F56509">
        <w:rPr>
          <w:rFonts w:eastAsiaTheme="minorEastAsia"/>
          <w:lang w:eastAsia="zh-CN"/>
        </w:rPr>
        <w:t xml:space="preserve"> And the achievable distance of same device is different at different PL models. </w:t>
      </w:r>
      <w:r w:rsidR="004D5938">
        <w:rPr>
          <w:rFonts w:eastAsiaTheme="minorEastAsia"/>
          <w:lang w:eastAsia="zh-CN"/>
        </w:rPr>
        <w:t>To have a baseline coverage target for both device 2b and device C, we may need to take device 2</w:t>
      </w:r>
      <w:r w:rsidR="004D5938">
        <w:rPr>
          <w:rFonts w:eastAsiaTheme="minorEastAsia" w:hint="eastAsia"/>
          <w:lang w:eastAsia="zh-CN"/>
        </w:rPr>
        <w:t>b</w:t>
      </w:r>
      <w:r w:rsidR="004D5938">
        <w:rPr>
          <w:rFonts w:eastAsiaTheme="minorEastAsia"/>
          <w:lang w:eastAsia="zh-CN"/>
        </w:rPr>
        <w:t xml:space="preserve"> and UMa/UMi as a start. </w:t>
      </w:r>
      <w:r w:rsidR="00F56509">
        <w:rPr>
          <w:rFonts w:eastAsiaTheme="minorEastAsia"/>
          <w:lang w:eastAsia="zh-CN"/>
        </w:rPr>
        <w:t>Thus, we have the following proposal:</w:t>
      </w:r>
    </w:p>
    <w:p w14:paraId="62EBE831" w14:textId="56897AA9" w:rsidR="005E1534" w:rsidRDefault="004D5938" w:rsidP="004D5938">
      <w:pPr>
        <w:pStyle w:val="Caption"/>
        <w:keepNext/>
        <w:spacing w:after="120"/>
        <w:rPr>
          <w:rFonts w:eastAsiaTheme="minorEastAsia"/>
          <w:b/>
          <w:bCs/>
          <w:lang w:eastAsia="zh-CN"/>
        </w:rPr>
      </w:pPr>
      <w:bookmarkStart w:id="16" w:name="_Ref210221658"/>
      <w:r w:rsidRPr="004D5938">
        <w:rPr>
          <w:b/>
          <w:bCs/>
        </w:rPr>
        <w:t xml:space="preserve">Proposal </w:t>
      </w:r>
      <w:r w:rsidRPr="004D5938">
        <w:rPr>
          <w:b/>
          <w:bCs/>
        </w:rPr>
        <w:fldChar w:fldCharType="begin"/>
      </w:r>
      <w:r w:rsidRPr="004D5938">
        <w:rPr>
          <w:b/>
          <w:bCs/>
        </w:rPr>
        <w:instrText xml:space="preserve"> SEQ Proposal \* ARABIC </w:instrText>
      </w:r>
      <w:r w:rsidRPr="004D5938">
        <w:rPr>
          <w:b/>
          <w:bCs/>
        </w:rPr>
        <w:fldChar w:fldCharType="separate"/>
      </w:r>
      <w:r w:rsidR="00990636">
        <w:rPr>
          <w:b/>
          <w:bCs/>
          <w:noProof/>
        </w:rPr>
        <w:t>5</w:t>
      </w:r>
      <w:r w:rsidRPr="004D5938">
        <w:rPr>
          <w:b/>
          <w:bCs/>
        </w:rPr>
        <w:fldChar w:fldCharType="end"/>
      </w:r>
      <w:r w:rsidRPr="004D5938">
        <w:rPr>
          <w:b/>
          <w:bCs/>
        </w:rPr>
        <w:t xml:space="preserve">: </w:t>
      </w:r>
      <w:r w:rsidR="006C5F6E">
        <w:rPr>
          <w:rFonts w:eastAsiaTheme="minorEastAsia"/>
          <w:b/>
          <w:bCs/>
          <w:lang w:eastAsia="zh-CN"/>
        </w:rPr>
        <w:t>Support</w:t>
      </w:r>
      <w:r w:rsidR="005E1534">
        <w:rPr>
          <w:rFonts w:eastAsiaTheme="minorEastAsia"/>
          <w:b/>
          <w:bCs/>
          <w:lang w:eastAsia="zh-CN"/>
        </w:rPr>
        <w:t xml:space="preserve"> device 2b </w:t>
      </w:r>
      <w:r w:rsidR="006C5F6E">
        <w:rPr>
          <w:rFonts w:eastAsiaTheme="minorEastAsia"/>
          <w:b/>
          <w:bCs/>
          <w:lang w:eastAsia="zh-CN"/>
        </w:rPr>
        <w:t>as</w:t>
      </w:r>
      <w:r w:rsidR="005E1534">
        <w:rPr>
          <w:rFonts w:eastAsiaTheme="minorEastAsia"/>
          <w:b/>
          <w:bCs/>
          <w:lang w:eastAsia="zh-CN"/>
        </w:rPr>
        <w:t xml:space="preserve"> coverage evaluation baseline.</w:t>
      </w:r>
      <w:bookmarkEnd w:id="16"/>
    </w:p>
    <w:p w14:paraId="13FBF898" w14:textId="23E9AE1D" w:rsidR="005E1534" w:rsidRPr="005E1534" w:rsidRDefault="005E1534" w:rsidP="005E1534">
      <w:pPr>
        <w:pStyle w:val="Caption"/>
        <w:spacing w:after="120"/>
        <w:rPr>
          <w:b/>
          <w:bCs/>
          <w:lang w:eastAsia="zh-CN"/>
        </w:rPr>
      </w:pPr>
      <w:bookmarkStart w:id="17" w:name="_Ref210221659"/>
      <w:r w:rsidRPr="005E1534">
        <w:rPr>
          <w:b/>
          <w:bCs/>
        </w:rPr>
        <w:t xml:space="preserve">Proposal </w:t>
      </w:r>
      <w:r w:rsidRPr="005E1534">
        <w:rPr>
          <w:b/>
          <w:bCs/>
        </w:rPr>
        <w:fldChar w:fldCharType="begin"/>
      </w:r>
      <w:r w:rsidRPr="005E1534">
        <w:rPr>
          <w:b/>
          <w:bCs/>
        </w:rPr>
        <w:instrText xml:space="preserve"> SEQ Proposal \* ARABIC </w:instrText>
      </w:r>
      <w:r w:rsidRPr="005E1534">
        <w:rPr>
          <w:b/>
          <w:bCs/>
        </w:rPr>
        <w:fldChar w:fldCharType="separate"/>
      </w:r>
      <w:r w:rsidR="00990636">
        <w:rPr>
          <w:b/>
          <w:bCs/>
          <w:noProof/>
        </w:rPr>
        <w:t>6</w:t>
      </w:r>
      <w:r w:rsidRPr="005E1534">
        <w:rPr>
          <w:b/>
          <w:bCs/>
        </w:rPr>
        <w:fldChar w:fldCharType="end"/>
      </w:r>
      <w:r w:rsidRPr="005E1534">
        <w:rPr>
          <w:b/>
          <w:bCs/>
        </w:rPr>
        <w:t xml:space="preserve">: </w:t>
      </w:r>
      <w:r w:rsidR="006C5F6E">
        <w:rPr>
          <w:b/>
          <w:bCs/>
        </w:rPr>
        <w:t>Support</w:t>
      </w:r>
      <w:r w:rsidRPr="005E1534">
        <w:rPr>
          <w:b/>
          <w:bCs/>
        </w:rPr>
        <w:t xml:space="preserve"> LLS performance at BLER 10% as baseline.</w:t>
      </w:r>
      <w:bookmarkEnd w:id="17"/>
    </w:p>
    <w:p w14:paraId="35490510" w14:textId="3CBE9796" w:rsidR="003C546D" w:rsidRDefault="00F56509" w:rsidP="00D26D33">
      <w:pPr>
        <w:spacing w:after="120"/>
        <w:rPr>
          <w:rFonts w:eastAsiaTheme="minorEastAsia"/>
          <w:lang w:eastAsia="zh-CN"/>
        </w:rPr>
      </w:pPr>
      <w:r>
        <w:rPr>
          <w:rFonts w:eastAsiaTheme="minorEastAsia"/>
          <w:lang w:eastAsia="zh-CN"/>
        </w:rPr>
        <w:t>Paying attention to the “</w:t>
      </w:r>
      <w:r w:rsidRPr="00F56509">
        <w:rPr>
          <w:rFonts w:eastAsiaTheme="minorEastAsia"/>
          <w:lang w:eastAsia="zh-CN"/>
        </w:rPr>
        <w:t>Is D1 exceed D0?</w:t>
      </w:r>
      <w:r>
        <w:rPr>
          <w:rFonts w:eastAsiaTheme="minorEastAsia"/>
          <w:lang w:eastAsia="zh-CN"/>
        </w:rPr>
        <w:t>” column in Table 8, we can observe that none of the coverage target of RMa scenario is met, with a maximum coverage gap of nearly 700 m. To meet the coverage target of RMa scenario at BLER 1%, especially for device 2b, a</w:t>
      </w:r>
      <w:r w:rsidR="004D5938">
        <w:rPr>
          <w:rFonts w:eastAsiaTheme="minorEastAsia"/>
          <w:lang w:eastAsia="zh-CN"/>
        </w:rPr>
        <w:t>n</w:t>
      </w:r>
      <w:r>
        <w:rPr>
          <w:rFonts w:eastAsiaTheme="minorEastAsia"/>
          <w:lang w:eastAsia="zh-CN"/>
        </w:rPr>
        <w:t xml:space="preserve"> enhancement of more than 25 dB would be needed.  </w:t>
      </w:r>
    </w:p>
    <w:p w14:paraId="207CE9A1" w14:textId="0571051A" w:rsidR="005E1534" w:rsidRDefault="005E1534" w:rsidP="005E1534">
      <w:pPr>
        <w:pStyle w:val="Caption"/>
        <w:spacing w:after="120"/>
        <w:rPr>
          <w:rFonts w:eastAsiaTheme="minorEastAsia"/>
          <w:b/>
          <w:bCs/>
          <w:lang w:eastAsia="zh-CN"/>
        </w:rPr>
      </w:pPr>
      <w:bookmarkStart w:id="18" w:name="_Ref210221661"/>
      <w:r>
        <w:rPr>
          <w:b/>
          <w:bCs/>
        </w:rPr>
        <w:t xml:space="preserve">Proposal </w:t>
      </w:r>
      <w:r>
        <w:rPr>
          <w:b/>
          <w:bCs/>
        </w:rPr>
        <w:fldChar w:fldCharType="begin"/>
      </w:r>
      <w:r>
        <w:rPr>
          <w:b/>
          <w:bCs/>
        </w:rPr>
        <w:instrText xml:space="preserve"> SEQ Proposal \* ARABIC </w:instrText>
      </w:r>
      <w:r>
        <w:rPr>
          <w:b/>
          <w:bCs/>
        </w:rPr>
        <w:fldChar w:fldCharType="separate"/>
      </w:r>
      <w:r w:rsidR="00990636">
        <w:rPr>
          <w:b/>
          <w:bCs/>
          <w:noProof/>
        </w:rPr>
        <w:t>7</w:t>
      </w:r>
      <w:r>
        <w:rPr>
          <w:b/>
          <w:bCs/>
        </w:rPr>
        <w:fldChar w:fldCharType="end"/>
      </w:r>
      <w:r>
        <w:rPr>
          <w:b/>
          <w:bCs/>
        </w:rPr>
        <w:t xml:space="preserve">: Support </w:t>
      </w:r>
      <w:r>
        <w:rPr>
          <w:rFonts w:eastAsiaTheme="minorEastAsia"/>
          <w:b/>
          <w:bCs/>
          <w:lang w:eastAsia="zh-CN"/>
        </w:rPr>
        <w:t>UMa/UMi for coverage evaluation</w:t>
      </w:r>
      <w:bookmarkEnd w:id="18"/>
    </w:p>
    <w:p w14:paraId="24BB7A21" w14:textId="20E90BAF" w:rsidR="003C546D" w:rsidRDefault="007F5E7F" w:rsidP="00D26D33">
      <w:pPr>
        <w:spacing w:after="120"/>
      </w:pPr>
      <w:r>
        <w:rPr>
          <w:rFonts w:eastAsiaTheme="minorEastAsia"/>
          <w:lang w:eastAsia="zh-CN"/>
        </w:rPr>
        <w:t xml:space="preserve">From overall perspective, e.g., the deployment scenario, device type, penetration margin, etc., we recommend the following </w:t>
      </w:r>
      <w:r w:rsidR="00A829FB">
        <w:t>t</w:t>
      </w:r>
      <w:r>
        <w:t>arget coverage for device 2b and device C</w:t>
      </w:r>
      <w:r w:rsidR="00A829FB">
        <w:t>:</w:t>
      </w:r>
    </w:p>
    <w:p w14:paraId="58B8BD8C" w14:textId="390A7FAE" w:rsidR="00A829FB" w:rsidRPr="00A829FB" w:rsidRDefault="00A829FB" w:rsidP="00A829FB">
      <w:pPr>
        <w:pStyle w:val="Caption"/>
        <w:spacing w:after="120"/>
        <w:rPr>
          <w:rFonts w:eastAsiaTheme="minorEastAsia"/>
          <w:b/>
          <w:bCs/>
          <w:lang w:eastAsia="zh-CN"/>
        </w:rPr>
      </w:pPr>
      <w:bookmarkStart w:id="19" w:name="_Ref210221662"/>
      <w:r w:rsidRPr="00A829FB">
        <w:rPr>
          <w:b/>
          <w:bCs/>
        </w:rPr>
        <w:t xml:space="preserve">Proposal </w:t>
      </w:r>
      <w:r w:rsidRPr="00A829FB">
        <w:rPr>
          <w:b/>
          <w:bCs/>
        </w:rPr>
        <w:fldChar w:fldCharType="begin"/>
      </w:r>
      <w:r w:rsidRPr="00A829FB">
        <w:rPr>
          <w:b/>
          <w:bCs/>
        </w:rPr>
        <w:instrText xml:space="preserve"> SEQ Proposal \* ARABIC </w:instrText>
      </w:r>
      <w:r w:rsidRPr="00A829FB">
        <w:rPr>
          <w:b/>
          <w:bCs/>
        </w:rPr>
        <w:fldChar w:fldCharType="separate"/>
      </w:r>
      <w:r w:rsidR="00990636">
        <w:rPr>
          <w:b/>
          <w:bCs/>
          <w:noProof/>
        </w:rPr>
        <w:t>8</w:t>
      </w:r>
      <w:r w:rsidRPr="00A829FB">
        <w:rPr>
          <w:b/>
          <w:bCs/>
        </w:rPr>
        <w:fldChar w:fldCharType="end"/>
      </w:r>
      <w:r w:rsidRPr="00A829FB">
        <w:rPr>
          <w:b/>
          <w:bCs/>
        </w:rPr>
        <w:t xml:space="preserve">: </w:t>
      </w:r>
      <w:r>
        <w:rPr>
          <w:b/>
          <w:bCs/>
        </w:rPr>
        <w:t>Support</w:t>
      </w:r>
      <w:r w:rsidRPr="00A829FB">
        <w:rPr>
          <w:b/>
          <w:bCs/>
        </w:rPr>
        <w:t xml:space="preserve"> </w:t>
      </w:r>
      <w:r w:rsidR="006C5F6E">
        <w:rPr>
          <w:b/>
          <w:bCs/>
        </w:rPr>
        <w:t xml:space="preserve">the </w:t>
      </w:r>
      <w:r w:rsidRPr="00A829FB">
        <w:rPr>
          <w:b/>
          <w:bCs/>
        </w:rPr>
        <w:t>target coverage &gt;= 250 m</w:t>
      </w:r>
      <w:bookmarkEnd w:id="19"/>
    </w:p>
    <w:p w14:paraId="6B9F00C6" w14:textId="77777777" w:rsidR="000F365B" w:rsidRPr="00CA788C" w:rsidRDefault="00EB7220">
      <w:pPr>
        <w:pStyle w:val="Heading1"/>
        <w:rPr>
          <w:rFonts w:ascii="Times New Roman" w:hAnsi="Times New Roman"/>
        </w:rPr>
      </w:pPr>
      <w:r w:rsidRPr="00CA788C">
        <w:rPr>
          <w:rFonts w:ascii="Times New Roman" w:hAnsi="Times New Roman"/>
        </w:rPr>
        <w:t>Conclusion</w:t>
      </w:r>
    </w:p>
    <w:p w14:paraId="4DEDAF94" w14:textId="77777777" w:rsidR="000F365B" w:rsidRDefault="00EB7220">
      <w:pPr>
        <w:spacing w:after="120"/>
        <w:jc w:val="both"/>
        <w:rPr>
          <w:lang w:eastAsia="zh-CN"/>
        </w:rPr>
      </w:pPr>
      <w:r w:rsidRPr="00CA788C">
        <w:rPr>
          <w:lang w:eastAsia="zh-CN"/>
        </w:rPr>
        <w:t xml:space="preserve">In this contribution, we </w:t>
      </w:r>
      <w:r w:rsidRPr="00CA788C">
        <w:rPr>
          <w:rFonts w:eastAsiaTheme="minorEastAsia"/>
          <w:lang w:eastAsia="zh-CN"/>
        </w:rPr>
        <w:t>discuss evaluation metrics, methodologies and assumptions. The preliminary evaluation results are also provided. The following observations and proposals are given</w:t>
      </w:r>
      <w:r w:rsidRPr="00CA788C">
        <w:rPr>
          <w:lang w:eastAsia="zh-CN"/>
        </w:rPr>
        <w:t>.</w:t>
      </w:r>
    </w:p>
    <w:p w14:paraId="73204805" w14:textId="143A976E" w:rsidR="0013561B" w:rsidRDefault="0013561B">
      <w:pPr>
        <w:spacing w:after="120"/>
        <w:jc w:val="both"/>
        <w:rPr>
          <w:lang w:eastAsia="zh-CN"/>
        </w:rPr>
      </w:pPr>
      <w:r>
        <w:rPr>
          <w:lang w:eastAsia="zh-CN"/>
        </w:rPr>
        <w:fldChar w:fldCharType="begin"/>
      </w:r>
      <w:r>
        <w:rPr>
          <w:lang w:eastAsia="zh-CN"/>
        </w:rPr>
        <w:instrText xml:space="preserve"> REF _Ref210221623 \h </w:instrText>
      </w:r>
      <w:r>
        <w:rPr>
          <w:lang w:eastAsia="zh-CN"/>
        </w:rPr>
      </w:r>
      <w:r>
        <w:rPr>
          <w:lang w:eastAsia="zh-CN"/>
        </w:rPr>
        <w:fldChar w:fldCharType="separate"/>
      </w:r>
      <w:r w:rsidR="00990636" w:rsidRPr="000E1B15">
        <w:rPr>
          <w:b/>
          <w:bCs/>
        </w:rPr>
        <w:t xml:space="preserve">Observation </w:t>
      </w:r>
      <w:r w:rsidR="00990636">
        <w:rPr>
          <w:b/>
          <w:bCs/>
          <w:noProof/>
        </w:rPr>
        <w:t>1</w:t>
      </w:r>
      <w:r w:rsidR="00990636" w:rsidRPr="000E1B15">
        <w:rPr>
          <w:b/>
          <w:bCs/>
        </w:rPr>
        <w:t>: There is no need of enhancement for both D2R and R2D without the considering of penetration margin</w:t>
      </w:r>
      <w:r>
        <w:rPr>
          <w:lang w:eastAsia="zh-CN"/>
        </w:rPr>
        <w:fldChar w:fldCharType="end"/>
      </w:r>
    </w:p>
    <w:p w14:paraId="7046B206" w14:textId="64E2042F" w:rsidR="00E87BE2" w:rsidRDefault="0013561B">
      <w:pPr>
        <w:spacing w:after="120"/>
        <w:jc w:val="both"/>
        <w:rPr>
          <w:lang w:eastAsia="zh-CN"/>
        </w:rPr>
      </w:pPr>
      <w:r>
        <w:rPr>
          <w:lang w:eastAsia="zh-CN"/>
        </w:rPr>
        <w:fldChar w:fldCharType="begin"/>
      </w:r>
      <w:r>
        <w:rPr>
          <w:lang w:eastAsia="zh-CN"/>
        </w:rPr>
        <w:instrText xml:space="preserve"> REF _Ref210221637 \h </w:instrText>
      </w:r>
      <w:r>
        <w:rPr>
          <w:lang w:eastAsia="zh-CN"/>
        </w:rPr>
      </w:r>
      <w:r>
        <w:rPr>
          <w:lang w:eastAsia="zh-CN"/>
        </w:rPr>
        <w:fldChar w:fldCharType="separate"/>
      </w:r>
      <w:r w:rsidR="00990636" w:rsidRPr="002F1BFC">
        <w:rPr>
          <w:b/>
          <w:bCs/>
        </w:rPr>
        <w:t xml:space="preserve">Observation </w:t>
      </w:r>
      <w:r w:rsidR="00990636">
        <w:rPr>
          <w:b/>
          <w:bCs/>
          <w:noProof/>
        </w:rPr>
        <w:t>2</w:t>
      </w:r>
      <w:r w:rsidR="00990636" w:rsidRPr="002F1BFC">
        <w:rPr>
          <w:b/>
          <w:bCs/>
        </w:rPr>
        <w:t xml:space="preserve">: </w:t>
      </w:r>
      <w:r w:rsidR="00990636" w:rsidRPr="00245C14">
        <w:rPr>
          <w:b/>
          <w:bCs/>
        </w:rPr>
        <w:t>The coverage bottle neck is D2R</w:t>
      </w:r>
      <w:r>
        <w:rPr>
          <w:lang w:eastAsia="zh-CN"/>
        </w:rPr>
        <w:fldChar w:fldCharType="end"/>
      </w:r>
    </w:p>
    <w:p w14:paraId="69AB4965" w14:textId="77777777" w:rsidR="0013561B" w:rsidRDefault="0013561B">
      <w:pPr>
        <w:spacing w:after="120"/>
        <w:jc w:val="both"/>
        <w:rPr>
          <w:lang w:eastAsia="zh-CN"/>
        </w:rPr>
      </w:pPr>
    </w:p>
    <w:p w14:paraId="3F0E9CAE" w14:textId="688D4B57" w:rsidR="0013561B" w:rsidRDefault="0013561B">
      <w:pPr>
        <w:spacing w:after="120"/>
        <w:jc w:val="both"/>
        <w:rPr>
          <w:lang w:eastAsia="zh-CN"/>
        </w:rPr>
      </w:pPr>
      <w:r>
        <w:rPr>
          <w:lang w:eastAsia="zh-CN"/>
        </w:rPr>
        <w:fldChar w:fldCharType="begin"/>
      </w:r>
      <w:r>
        <w:rPr>
          <w:lang w:eastAsia="zh-CN"/>
        </w:rPr>
        <w:instrText xml:space="preserve"> REF _Ref210221653 \h </w:instrText>
      </w:r>
      <w:r>
        <w:rPr>
          <w:lang w:eastAsia="zh-CN"/>
        </w:rPr>
      </w:r>
      <w:r>
        <w:rPr>
          <w:lang w:eastAsia="zh-CN"/>
        </w:rPr>
        <w:fldChar w:fldCharType="separate"/>
      </w:r>
      <w:r w:rsidR="00990636" w:rsidRPr="007B2BAD">
        <w:rPr>
          <w:b/>
          <w:bCs/>
        </w:rPr>
        <w:t xml:space="preserve">Proposal </w:t>
      </w:r>
      <w:r w:rsidR="00990636">
        <w:rPr>
          <w:b/>
          <w:bCs/>
          <w:noProof/>
        </w:rPr>
        <w:t>1</w:t>
      </w:r>
      <w:r w:rsidR="00990636" w:rsidRPr="007B2BAD">
        <w:rPr>
          <w:b/>
          <w:bCs/>
        </w:rPr>
        <w:t>: The device architectures and detection methods for Device 2b and Device C are expected to be similar.</w:t>
      </w:r>
      <w:r>
        <w:rPr>
          <w:lang w:eastAsia="zh-CN"/>
        </w:rPr>
        <w:fldChar w:fldCharType="end"/>
      </w:r>
    </w:p>
    <w:p w14:paraId="6D113B5C" w14:textId="02B7468C" w:rsidR="0013561B" w:rsidRDefault="0013561B">
      <w:pPr>
        <w:spacing w:after="120"/>
        <w:jc w:val="both"/>
        <w:rPr>
          <w:lang w:eastAsia="zh-CN"/>
        </w:rPr>
      </w:pPr>
      <w:r>
        <w:rPr>
          <w:lang w:eastAsia="zh-CN"/>
        </w:rPr>
        <w:fldChar w:fldCharType="begin"/>
      </w:r>
      <w:r>
        <w:rPr>
          <w:lang w:eastAsia="zh-CN"/>
        </w:rPr>
        <w:instrText xml:space="preserve"> REF _Ref210221654 \h </w:instrText>
      </w:r>
      <w:r>
        <w:rPr>
          <w:lang w:eastAsia="zh-CN"/>
        </w:rPr>
      </w:r>
      <w:r>
        <w:rPr>
          <w:lang w:eastAsia="zh-CN"/>
        </w:rPr>
        <w:fldChar w:fldCharType="separate"/>
      </w:r>
      <w:r w:rsidR="00990636" w:rsidRPr="007B6CC9">
        <w:rPr>
          <w:b/>
          <w:bCs/>
        </w:rPr>
        <w:t xml:space="preserve">Proposal </w:t>
      </w:r>
      <w:r w:rsidR="00990636">
        <w:rPr>
          <w:b/>
          <w:bCs/>
          <w:noProof/>
        </w:rPr>
        <w:t>2</w:t>
      </w:r>
      <w:r w:rsidR="00990636" w:rsidRPr="007B6CC9">
        <w:rPr>
          <w:b/>
          <w:bCs/>
        </w:rPr>
        <w:t>: Continuous coverage is to be considered from the device perspective for the case of NR BS and A-IoT reader co-site</w:t>
      </w:r>
      <w:r>
        <w:rPr>
          <w:lang w:eastAsia="zh-CN"/>
        </w:rPr>
        <w:fldChar w:fldCharType="end"/>
      </w:r>
    </w:p>
    <w:p w14:paraId="4AC126D8" w14:textId="08339EBE" w:rsidR="0013561B" w:rsidRDefault="0013561B">
      <w:pPr>
        <w:spacing w:after="120"/>
        <w:jc w:val="both"/>
        <w:rPr>
          <w:lang w:eastAsia="zh-CN"/>
        </w:rPr>
      </w:pPr>
      <w:r>
        <w:rPr>
          <w:lang w:eastAsia="zh-CN"/>
        </w:rPr>
        <w:fldChar w:fldCharType="begin"/>
      </w:r>
      <w:r>
        <w:rPr>
          <w:lang w:eastAsia="zh-CN"/>
        </w:rPr>
        <w:instrText xml:space="preserve"> REF _Ref210221656 \h </w:instrText>
      </w:r>
      <w:r>
        <w:rPr>
          <w:lang w:eastAsia="zh-CN"/>
        </w:rPr>
      </w:r>
      <w:r>
        <w:rPr>
          <w:lang w:eastAsia="zh-CN"/>
        </w:rPr>
        <w:fldChar w:fldCharType="separate"/>
      </w:r>
      <w:r w:rsidR="00990636" w:rsidRPr="007B6CC9">
        <w:rPr>
          <w:b/>
          <w:bCs/>
        </w:rPr>
        <w:t xml:space="preserve">Proposal </w:t>
      </w:r>
      <w:r w:rsidR="00990636">
        <w:rPr>
          <w:b/>
          <w:bCs/>
          <w:noProof/>
        </w:rPr>
        <w:t>3</w:t>
      </w:r>
      <w:r w:rsidR="00990636" w:rsidRPr="007B6CC9">
        <w:rPr>
          <w:b/>
          <w:bCs/>
        </w:rPr>
        <w:t>:</w:t>
      </w:r>
      <w:r w:rsidR="00990636">
        <w:rPr>
          <w:b/>
          <w:bCs/>
        </w:rPr>
        <w:t xml:space="preserve"> </w:t>
      </w:r>
      <w:r w:rsidR="00990636" w:rsidRPr="000E1B15">
        <w:rPr>
          <w:b/>
          <w:bCs/>
        </w:rPr>
        <w:t xml:space="preserve">Prioritized the coverage evaluation with </w:t>
      </w:r>
      <w:r w:rsidR="00990636">
        <w:rPr>
          <w:b/>
          <w:bCs/>
        </w:rPr>
        <w:t xml:space="preserve">20 dB </w:t>
      </w:r>
      <w:r w:rsidR="00990636" w:rsidRPr="000E1B15">
        <w:rPr>
          <w:b/>
          <w:bCs/>
        </w:rPr>
        <w:t>penetration margin</w:t>
      </w:r>
      <w:r>
        <w:rPr>
          <w:lang w:eastAsia="zh-CN"/>
        </w:rPr>
        <w:fldChar w:fldCharType="end"/>
      </w:r>
    </w:p>
    <w:p w14:paraId="561D6FC6" w14:textId="132089A7" w:rsidR="0013561B" w:rsidRDefault="0013561B">
      <w:pPr>
        <w:spacing w:after="120"/>
        <w:jc w:val="both"/>
        <w:rPr>
          <w:lang w:eastAsia="zh-CN"/>
        </w:rPr>
      </w:pPr>
      <w:r>
        <w:rPr>
          <w:lang w:eastAsia="zh-CN"/>
        </w:rPr>
        <w:fldChar w:fldCharType="begin"/>
      </w:r>
      <w:r>
        <w:rPr>
          <w:lang w:eastAsia="zh-CN"/>
        </w:rPr>
        <w:instrText xml:space="preserve"> REF _Ref210221657 \h </w:instrText>
      </w:r>
      <w:r>
        <w:rPr>
          <w:lang w:eastAsia="zh-CN"/>
        </w:rPr>
      </w:r>
      <w:r>
        <w:rPr>
          <w:lang w:eastAsia="zh-CN"/>
        </w:rPr>
        <w:fldChar w:fldCharType="separate"/>
      </w:r>
      <w:r w:rsidR="00990636">
        <w:rPr>
          <w:b/>
          <w:bCs/>
        </w:rPr>
        <w:t xml:space="preserve">Proposal </w:t>
      </w:r>
      <w:r w:rsidR="00990636">
        <w:rPr>
          <w:b/>
          <w:bCs/>
          <w:noProof/>
        </w:rPr>
        <w:t>4</w:t>
      </w:r>
      <w:r w:rsidR="00990636">
        <w:rPr>
          <w:b/>
          <w:bCs/>
        </w:rPr>
        <w:t>: Prioritize the outdoor air interface enhancement of D2R</w:t>
      </w:r>
      <w:r>
        <w:rPr>
          <w:lang w:eastAsia="zh-CN"/>
        </w:rPr>
        <w:fldChar w:fldCharType="end"/>
      </w:r>
    </w:p>
    <w:p w14:paraId="755AED5A" w14:textId="690E6AC7" w:rsidR="0013561B" w:rsidRDefault="0013561B">
      <w:pPr>
        <w:spacing w:after="120"/>
        <w:jc w:val="both"/>
        <w:rPr>
          <w:lang w:eastAsia="zh-CN"/>
        </w:rPr>
      </w:pPr>
      <w:r>
        <w:rPr>
          <w:lang w:eastAsia="zh-CN"/>
        </w:rPr>
        <w:fldChar w:fldCharType="begin"/>
      </w:r>
      <w:r>
        <w:rPr>
          <w:lang w:eastAsia="zh-CN"/>
        </w:rPr>
        <w:instrText xml:space="preserve"> REF _Ref210221658 \h </w:instrText>
      </w:r>
      <w:r>
        <w:rPr>
          <w:lang w:eastAsia="zh-CN"/>
        </w:rPr>
      </w:r>
      <w:r>
        <w:rPr>
          <w:lang w:eastAsia="zh-CN"/>
        </w:rPr>
        <w:fldChar w:fldCharType="separate"/>
      </w:r>
      <w:r w:rsidR="00990636" w:rsidRPr="004D5938">
        <w:rPr>
          <w:b/>
          <w:bCs/>
        </w:rPr>
        <w:t xml:space="preserve">Proposal </w:t>
      </w:r>
      <w:r w:rsidR="00990636">
        <w:rPr>
          <w:b/>
          <w:bCs/>
          <w:noProof/>
        </w:rPr>
        <w:t>5</w:t>
      </w:r>
      <w:r w:rsidR="00990636" w:rsidRPr="004D5938">
        <w:rPr>
          <w:b/>
          <w:bCs/>
        </w:rPr>
        <w:t xml:space="preserve">: </w:t>
      </w:r>
      <w:r w:rsidR="00990636">
        <w:rPr>
          <w:rFonts w:eastAsiaTheme="minorEastAsia"/>
          <w:b/>
          <w:bCs/>
          <w:lang w:eastAsia="zh-CN"/>
        </w:rPr>
        <w:t>Support device 2b as coverage evaluation baseline.</w:t>
      </w:r>
      <w:r>
        <w:rPr>
          <w:lang w:eastAsia="zh-CN"/>
        </w:rPr>
        <w:fldChar w:fldCharType="end"/>
      </w:r>
    </w:p>
    <w:p w14:paraId="79AD74A5" w14:textId="243B67E4" w:rsidR="0013561B" w:rsidRDefault="0013561B">
      <w:pPr>
        <w:spacing w:after="120"/>
        <w:jc w:val="both"/>
        <w:rPr>
          <w:lang w:eastAsia="zh-CN"/>
        </w:rPr>
      </w:pPr>
      <w:r>
        <w:rPr>
          <w:lang w:eastAsia="zh-CN"/>
        </w:rPr>
        <w:fldChar w:fldCharType="begin"/>
      </w:r>
      <w:r>
        <w:rPr>
          <w:lang w:eastAsia="zh-CN"/>
        </w:rPr>
        <w:instrText xml:space="preserve"> REF _Ref210221659 \h </w:instrText>
      </w:r>
      <w:r>
        <w:rPr>
          <w:lang w:eastAsia="zh-CN"/>
        </w:rPr>
      </w:r>
      <w:r>
        <w:rPr>
          <w:lang w:eastAsia="zh-CN"/>
        </w:rPr>
        <w:fldChar w:fldCharType="separate"/>
      </w:r>
      <w:r w:rsidR="00990636" w:rsidRPr="005E1534">
        <w:rPr>
          <w:b/>
          <w:bCs/>
        </w:rPr>
        <w:t xml:space="preserve">Proposal </w:t>
      </w:r>
      <w:r w:rsidR="00990636">
        <w:rPr>
          <w:b/>
          <w:bCs/>
          <w:noProof/>
        </w:rPr>
        <w:t>6</w:t>
      </w:r>
      <w:r w:rsidR="00990636" w:rsidRPr="005E1534">
        <w:rPr>
          <w:b/>
          <w:bCs/>
        </w:rPr>
        <w:t xml:space="preserve">: </w:t>
      </w:r>
      <w:r w:rsidR="00990636">
        <w:rPr>
          <w:b/>
          <w:bCs/>
        </w:rPr>
        <w:t>Support</w:t>
      </w:r>
      <w:r w:rsidR="00990636" w:rsidRPr="005E1534">
        <w:rPr>
          <w:b/>
          <w:bCs/>
        </w:rPr>
        <w:t xml:space="preserve"> LLS performance at BLER 10% as baseline.</w:t>
      </w:r>
      <w:r>
        <w:rPr>
          <w:lang w:eastAsia="zh-CN"/>
        </w:rPr>
        <w:fldChar w:fldCharType="end"/>
      </w:r>
    </w:p>
    <w:p w14:paraId="33DB32EA" w14:textId="3B131FF6" w:rsidR="0013561B" w:rsidRDefault="0013561B">
      <w:pPr>
        <w:spacing w:after="120"/>
        <w:jc w:val="both"/>
        <w:rPr>
          <w:lang w:eastAsia="zh-CN"/>
        </w:rPr>
      </w:pPr>
      <w:r>
        <w:rPr>
          <w:lang w:eastAsia="zh-CN"/>
        </w:rPr>
        <w:fldChar w:fldCharType="begin"/>
      </w:r>
      <w:r>
        <w:rPr>
          <w:lang w:eastAsia="zh-CN"/>
        </w:rPr>
        <w:instrText xml:space="preserve"> REF _Ref210221661 \h </w:instrText>
      </w:r>
      <w:r>
        <w:rPr>
          <w:lang w:eastAsia="zh-CN"/>
        </w:rPr>
      </w:r>
      <w:r>
        <w:rPr>
          <w:lang w:eastAsia="zh-CN"/>
        </w:rPr>
        <w:fldChar w:fldCharType="separate"/>
      </w:r>
      <w:r w:rsidR="00990636">
        <w:rPr>
          <w:b/>
          <w:bCs/>
        </w:rPr>
        <w:t xml:space="preserve">Proposal </w:t>
      </w:r>
      <w:r w:rsidR="00990636">
        <w:rPr>
          <w:b/>
          <w:bCs/>
          <w:noProof/>
        </w:rPr>
        <w:t>7</w:t>
      </w:r>
      <w:r w:rsidR="00990636">
        <w:rPr>
          <w:b/>
          <w:bCs/>
        </w:rPr>
        <w:t xml:space="preserve">: Support </w:t>
      </w:r>
      <w:proofErr w:type="spellStart"/>
      <w:r w:rsidR="00990636">
        <w:rPr>
          <w:rFonts w:eastAsiaTheme="minorEastAsia"/>
          <w:b/>
          <w:bCs/>
          <w:lang w:eastAsia="zh-CN"/>
        </w:rPr>
        <w:t>UMa</w:t>
      </w:r>
      <w:proofErr w:type="spellEnd"/>
      <w:r w:rsidR="00990636">
        <w:rPr>
          <w:rFonts w:eastAsiaTheme="minorEastAsia"/>
          <w:b/>
          <w:bCs/>
          <w:lang w:eastAsia="zh-CN"/>
        </w:rPr>
        <w:t>/</w:t>
      </w:r>
      <w:proofErr w:type="spellStart"/>
      <w:r w:rsidR="00990636">
        <w:rPr>
          <w:rFonts w:eastAsiaTheme="minorEastAsia"/>
          <w:b/>
          <w:bCs/>
          <w:lang w:eastAsia="zh-CN"/>
        </w:rPr>
        <w:t>UMi</w:t>
      </w:r>
      <w:proofErr w:type="spellEnd"/>
      <w:r w:rsidR="00990636">
        <w:rPr>
          <w:rFonts w:eastAsiaTheme="minorEastAsia"/>
          <w:b/>
          <w:bCs/>
          <w:lang w:eastAsia="zh-CN"/>
        </w:rPr>
        <w:t xml:space="preserve"> for coverage evaluation</w:t>
      </w:r>
      <w:r>
        <w:rPr>
          <w:lang w:eastAsia="zh-CN"/>
        </w:rPr>
        <w:fldChar w:fldCharType="end"/>
      </w:r>
    </w:p>
    <w:p w14:paraId="22919B75" w14:textId="2335E7CD" w:rsidR="00E87BE2" w:rsidRPr="00CA788C" w:rsidRDefault="0013561B">
      <w:pPr>
        <w:spacing w:after="120"/>
        <w:jc w:val="both"/>
        <w:rPr>
          <w:lang w:eastAsia="zh-CN"/>
        </w:rPr>
      </w:pPr>
      <w:r>
        <w:rPr>
          <w:lang w:eastAsia="zh-CN"/>
        </w:rPr>
        <w:fldChar w:fldCharType="begin"/>
      </w:r>
      <w:r>
        <w:rPr>
          <w:lang w:eastAsia="zh-CN"/>
        </w:rPr>
        <w:instrText xml:space="preserve"> REF _Ref210221662 \h </w:instrText>
      </w:r>
      <w:r>
        <w:rPr>
          <w:lang w:eastAsia="zh-CN"/>
        </w:rPr>
      </w:r>
      <w:r>
        <w:rPr>
          <w:lang w:eastAsia="zh-CN"/>
        </w:rPr>
        <w:fldChar w:fldCharType="separate"/>
      </w:r>
      <w:r w:rsidR="00990636" w:rsidRPr="00A829FB">
        <w:rPr>
          <w:b/>
          <w:bCs/>
        </w:rPr>
        <w:t xml:space="preserve">Proposal </w:t>
      </w:r>
      <w:r w:rsidR="00990636">
        <w:rPr>
          <w:b/>
          <w:bCs/>
          <w:noProof/>
        </w:rPr>
        <w:t>8</w:t>
      </w:r>
      <w:r w:rsidR="00990636" w:rsidRPr="00A829FB">
        <w:rPr>
          <w:b/>
          <w:bCs/>
        </w:rPr>
        <w:t xml:space="preserve">: </w:t>
      </w:r>
      <w:r w:rsidR="00990636">
        <w:rPr>
          <w:b/>
          <w:bCs/>
        </w:rPr>
        <w:t>Support</w:t>
      </w:r>
      <w:r w:rsidR="00990636" w:rsidRPr="00A829FB">
        <w:rPr>
          <w:b/>
          <w:bCs/>
        </w:rPr>
        <w:t xml:space="preserve"> </w:t>
      </w:r>
      <w:r w:rsidR="00990636">
        <w:rPr>
          <w:b/>
          <w:bCs/>
        </w:rPr>
        <w:t xml:space="preserve">the </w:t>
      </w:r>
      <w:r w:rsidR="00990636" w:rsidRPr="00A829FB">
        <w:rPr>
          <w:b/>
          <w:bCs/>
        </w:rPr>
        <w:t>target coverage &gt;= 250 m</w:t>
      </w:r>
      <w:r>
        <w:rPr>
          <w:lang w:eastAsia="zh-CN"/>
        </w:rPr>
        <w:fldChar w:fldCharType="end"/>
      </w:r>
    </w:p>
    <w:p w14:paraId="3C6BC387" w14:textId="77777777" w:rsidR="000F365B" w:rsidRPr="00CA788C" w:rsidRDefault="00EB7220">
      <w:pPr>
        <w:pStyle w:val="Heading1"/>
        <w:spacing w:afterLines="0"/>
        <w:jc w:val="both"/>
        <w:rPr>
          <w:rFonts w:ascii="Times New Roman" w:hAnsi="Times New Roman"/>
        </w:rPr>
      </w:pPr>
      <w:r w:rsidRPr="00CA788C">
        <w:rPr>
          <w:rFonts w:ascii="Times New Roman" w:hAnsi="Times New Roman"/>
        </w:rPr>
        <w:t>References</w:t>
      </w:r>
    </w:p>
    <w:p w14:paraId="0D38EEE2" w14:textId="055D0BD4" w:rsidR="000F365B" w:rsidRPr="00CA788C" w:rsidRDefault="00EB7220">
      <w:pPr>
        <w:pStyle w:val="ListParagraph"/>
        <w:numPr>
          <w:ilvl w:val="0"/>
          <w:numId w:val="12"/>
        </w:numPr>
        <w:spacing w:after="120"/>
        <w:ind w:leftChars="0"/>
        <w:jc w:val="both"/>
        <w:rPr>
          <w:rFonts w:ascii="Times New Roman" w:eastAsia="SimSun" w:hAnsi="Times New Roman"/>
          <w:szCs w:val="21"/>
        </w:rPr>
      </w:pPr>
      <w:bookmarkStart w:id="20" w:name="_Ref5231"/>
      <w:bookmarkStart w:id="21" w:name="_Ref64637089"/>
      <w:bookmarkStart w:id="22" w:name="_Ref64636111"/>
      <w:r w:rsidRPr="00CA788C">
        <w:rPr>
          <w:rFonts w:ascii="Times New Roman" w:eastAsia="SimSun" w:hAnsi="Times New Roman"/>
          <w:szCs w:val="21"/>
          <w:lang w:val="en-US"/>
        </w:rPr>
        <w:t>RP-25</w:t>
      </w:r>
      <w:r w:rsidR="00DA56E1" w:rsidRPr="00CA788C">
        <w:rPr>
          <w:rFonts w:ascii="Times New Roman" w:eastAsia="SimSun" w:hAnsi="Times New Roman"/>
          <w:szCs w:val="21"/>
          <w:lang w:val="en-US"/>
        </w:rPr>
        <w:t>2964</w:t>
      </w:r>
      <w:r w:rsidRPr="00CA788C">
        <w:rPr>
          <w:rFonts w:ascii="Times New Roman" w:eastAsia="SimSun" w:hAnsi="Times New Roman"/>
          <w:szCs w:val="21"/>
          <w:lang w:val="en-US"/>
        </w:rPr>
        <w:t xml:space="preserve">, </w:t>
      </w:r>
      <w:r w:rsidR="00DA56E1" w:rsidRPr="00CA788C">
        <w:rPr>
          <w:rFonts w:ascii="Times New Roman" w:eastAsia="SimSun" w:hAnsi="Times New Roman"/>
          <w:szCs w:val="21"/>
          <w:lang w:val="en-US"/>
        </w:rPr>
        <w:t>Revised SID: Study on enhancements for solutions for Ambient IoT (Internet of Things) in NR outdoor for active devices</w:t>
      </w:r>
      <w:r w:rsidRPr="00CA788C">
        <w:rPr>
          <w:rFonts w:ascii="Times New Roman" w:eastAsia="SimSun" w:hAnsi="Times New Roman"/>
          <w:szCs w:val="21"/>
          <w:lang w:val="en-US"/>
        </w:rPr>
        <w:t xml:space="preserve">, </w:t>
      </w:r>
      <w:r w:rsidR="00DA56E1" w:rsidRPr="00CA788C">
        <w:rPr>
          <w:rFonts w:ascii="Times New Roman" w:eastAsia="SimSun" w:hAnsi="Times New Roman"/>
          <w:szCs w:val="21"/>
          <w:lang w:val="en-US"/>
        </w:rPr>
        <w:t>LG Electronics</w:t>
      </w:r>
      <w:r w:rsidRPr="00CA788C">
        <w:rPr>
          <w:rFonts w:ascii="Times New Roman" w:eastAsia="SimSun" w:hAnsi="Times New Roman"/>
          <w:szCs w:val="21"/>
          <w:lang w:val="en-US"/>
        </w:rPr>
        <w:t>, RAN</w:t>
      </w:r>
      <w:r w:rsidR="00DA56E1" w:rsidRPr="00CA788C">
        <w:rPr>
          <w:rFonts w:ascii="Times New Roman" w:eastAsia="SimSun" w:hAnsi="Times New Roman"/>
          <w:szCs w:val="21"/>
          <w:lang w:val="en-US"/>
        </w:rPr>
        <w:t xml:space="preserve"> </w:t>
      </w:r>
      <w:r w:rsidRPr="00CA788C">
        <w:rPr>
          <w:rFonts w:ascii="Times New Roman" w:eastAsia="SimSun" w:hAnsi="Times New Roman"/>
          <w:szCs w:val="21"/>
          <w:lang w:val="en-US"/>
        </w:rPr>
        <w:t>#10</w:t>
      </w:r>
      <w:r w:rsidR="00DA56E1" w:rsidRPr="00CA788C">
        <w:rPr>
          <w:rFonts w:ascii="Times New Roman" w:eastAsia="SimSun" w:hAnsi="Times New Roman"/>
          <w:szCs w:val="21"/>
          <w:lang w:val="en-US"/>
        </w:rPr>
        <w:t>9</w:t>
      </w:r>
      <w:r w:rsidRPr="00CA788C">
        <w:rPr>
          <w:rFonts w:ascii="Times New Roman" w:eastAsia="SimSun" w:hAnsi="Times New Roman"/>
          <w:szCs w:val="21"/>
          <w:lang w:val="en-US"/>
        </w:rPr>
        <w:t xml:space="preserve">, </w:t>
      </w:r>
      <w:r w:rsidR="00DA56E1" w:rsidRPr="00CA788C">
        <w:rPr>
          <w:rFonts w:ascii="Times New Roman" w:eastAsia="SimSun" w:hAnsi="Times New Roman"/>
          <w:szCs w:val="21"/>
          <w:lang w:val="en-US"/>
        </w:rPr>
        <w:t>September 15-18, 2025</w:t>
      </w:r>
      <w:r w:rsidRPr="00CA788C">
        <w:rPr>
          <w:rFonts w:ascii="Times New Roman" w:eastAsia="SimSun" w:hAnsi="Times New Roman"/>
          <w:szCs w:val="21"/>
          <w:lang w:val="en-US"/>
        </w:rPr>
        <w:t>.</w:t>
      </w:r>
      <w:bookmarkEnd w:id="20"/>
    </w:p>
    <w:p w14:paraId="37A698B2" w14:textId="71E2F825" w:rsidR="00DA56E1" w:rsidRPr="00CA788C" w:rsidRDefault="00183332">
      <w:pPr>
        <w:pStyle w:val="ListParagraph"/>
        <w:numPr>
          <w:ilvl w:val="0"/>
          <w:numId w:val="12"/>
        </w:numPr>
        <w:spacing w:after="120"/>
        <w:ind w:leftChars="0"/>
        <w:jc w:val="both"/>
        <w:rPr>
          <w:rFonts w:ascii="Times New Roman" w:eastAsia="SimSun" w:hAnsi="Times New Roman"/>
          <w:szCs w:val="21"/>
        </w:rPr>
      </w:pPr>
      <w:bookmarkStart w:id="23" w:name="_Ref209959731"/>
      <w:bookmarkStart w:id="24" w:name="_Ref205387300"/>
      <w:r w:rsidRPr="00CA788C">
        <w:rPr>
          <w:rFonts w:ascii="Times New Roman" w:eastAsia="SimSun" w:hAnsi="Times New Roman"/>
          <w:szCs w:val="21"/>
        </w:rPr>
        <w:t>R1-2506615, FL summary #6 for Ambient IoT: “10.3.1 Evaluations”, Moderator (Huawei), RAN1 #122, 25-29 Aug, 2025</w:t>
      </w:r>
      <w:bookmarkEnd w:id="23"/>
    </w:p>
    <w:p w14:paraId="404996BB" w14:textId="77777777" w:rsidR="00FE6400" w:rsidRDefault="00FE6400" w:rsidP="00FE6400">
      <w:pPr>
        <w:pStyle w:val="ListParagraph"/>
        <w:numPr>
          <w:ilvl w:val="0"/>
          <w:numId w:val="12"/>
        </w:numPr>
        <w:spacing w:afterLines="0" w:after="120"/>
        <w:ind w:leftChars="0"/>
        <w:jc w:val="both"/>
        <w:rPr>
          <w:rFonts w:ascii="Times New Roman" w:eastAsia="SimSun" w:hAnsi="Times New Roman"/>
          <w:szCs w:val="21"/>
        </w:rPr>
      </w:pPr>
      <w:bookmarkStart w:id="25" w:name="_Ref209967820"/>
      <w:r>
        <w:rPr>
          <w:rFonts w:ascii="Times New Roman" w:eastAsia="SimSun" w:hAnsi="Times New Roman"/>
          <w:szCs w:val="21"/>
        </w:rPr>
        <w:t>TR 38.901, Study on channel model for frequencies from 0.5 to 100 GHz, V17.0.0.</w:t>
      </w:r>
      <w:bookmarkEnd w:id="25"/>
    </w:p>
    <w:p w14:paraId="3CA8A2E3" w14:textId="17EE7693" w:rsidR="000F365B" w:rsidRPr="00CA788C" w:rsidRDefault="00EB7220">
      <w:pPr>
        <w:pStyle w:val="Heading1"/>
        <w:spacing w:afterLines="0"/>
        <w:jc w:val="both"/>
        <w:rPr>
          <w:rFonts w:ascii="Times New Roman" w:hAnsi="Times New Roman"/>
          <w:lang w:val="en-US"/>
        </w:rPr>
      </w:pPr>
      <w:bookmarkStart w:id="26" w:name="_Ref205387520"/>
      <w:bookmarkEnd w:id="21"/>
      <w:bookmarkEnd w:id="22"/>
      <w:bookmarkEnd w:id="24"/>
      <w:r w:rsidRPr="00CA788C">
        <w:rPr>
          <w:rFonts w:ascii="Times New Roman" w:hAnsi="Times New Roman"/>
          <w:lang w:val="en-US"/>
        </w:rPr>
        <w:t>Annex A: link budget template</w:t>
      </w:r>
      <w:bookmarkEnd w:id="26"/>
      <w:r w:rsidR="00935BD9" w:rsidRPr="00CA788C">
        <w:rPr>
          <w:rFonts w:ascii="Times New Roman" w:hAnsi="Times New Roman"/>
          <w:lang w:val="en-US"/>
        </w:rPr>
        <w:t xml:space="preserve"> for Rel-20 study</w:t>
      </w:r>
    </w:p>
    <w:p w14:paraId="5FBD30FE" w14:textId="77777777" w:rsidR="00935BD9" w:rsidRPr="00CA788C" w:rsidRDefault="00935BD9" w:rsidP="00935BD9">
      <w:pPr>
        <w:pStyle w:val="TH"/>
        <w:spacing w:after="120"/>
        <w:rPr>
          <w:rFonts w:ascii="Times New Roman" w:eastAsia="DengXian" w:hAnsi="Times New Roman" w:cs="Times New Roman"/>
          <w:lang w:eastAsia="zh-CN"/>
        </w:rPr>
      </w:pPr>
      <w:r w:rsidRPr="00CA788C">
        <w:rPr>
          <w:rFonts w:ascii="Times New Roman" w:eastAsia="DengXian" w:hAnsi="Times New Roman" w:cs="Times New Roman"/>
          <w:lang w:eastAsia="zh-CN"/>
        </w:rPr>
        <w:t>Link budget template for Rel-20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5310"/>
        <w:gridCol w:w="1556"/>
        <w:gridCol w:w="1558"/>
      </w:tblGrid>
      <w:tr w:rsidR="00935BD9" w:rsidRPr="00CA788C" w14:paraId="416F5BF4" w14:textId="77777777" w:rsidTr="00935BD9">
        <w:trPr>
          <w:trHeight w:val="64"/>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80D6F2A" w14:textId="77777777" w:rsidR="00935BD9" w:rsidRPr="00CA788C" w:rsidRDefault="00935BD9">
            <w:pPr>
              <w:pStyle w:val="TAH"/>
              <w:spacing w:after="120"/>
              <w:rPr>
                <w:rFonts w:ascii="Times New Roman" w:eastAsia="DengXian" w:hAnsi="Times New Roman" w:cs="Times New Roman"/>
                <w:lang w:eastAsia="zh-CN" w:bidi="ar"/>
              </w:rPr>
            </w:pPr>
            <w:r w:rsidRPr="00CA788C">
              <w:rPr>
                <w:rFonts w:ascii="Times New Roman" w:eastAsia="DengXian" w:hAnsi="Times New Roman" w:cs="Times New Roman"/>
                <w:lang w:eastAsia="zh-CN" w:bidi="ar"/>
              </w:rPr>
              <w:t>No.</w:t>
            </w:r>
          </w:p>
        </w:tc>
        <w:tc>
          <w:tcPr>
            <w:tcW w:w="809" w:type="pct"/>
            <w:tcBorders>
              <w:top w:val="single" w:sz="4" w:space="0" w:color="auto"/>
              <w:left w:val="single" w:sz="4" w:space="0" w:color="auto"/>
              <w:bottom w:val="single" w:sz="4" w:space="0" w:color="auto"/>
              <w:right w:val="single" w:sz="4" w:space="0" w:color="auto"/>
            </w:tcBorders>
            <w:shd w:val="clear" w:color="auto" w:fill="D0CECE"/>
            <w:noWrap/>
            <w:vAlign w:val="center"/>
            <w:hideMark/>
          </w:tcPr>
          <w:p w14:paraId="366E97DE" w14:textId="77777777" w:rsidR="00935BD9" w:rsidRPr="00CA788C" w:rsidRDefault="00935BD9">
            <w:pPr>
              <w:pStyle w:val="TAH"/>
              <w:spacing w:after="120"/>
              <w:rPr>
                <w:rFonts w:ascii="Times New Roman" w:eastAsia="DengXian" w:hAnsi="Times New Roman" w:cs="Times New Roman"/>
                <w:lang w:eastAsia="zh-CN" w:bidi="ar"/>
              </w:rPr>
            </w:pPr>
            <w:r w:rsidRPr="00CA788C">
              <w:rPr>
                <w:rFonts w:ascii="Times New Roman" w:eastAsia="DengXian" w:hAnsi="Times New Roman" w:cs="Times New Roman"/>
                <w:lang w:eastAsia="zh-CN" w:bidi="ar"/>
              </w:rPr>
              <w:t>Item</w:t>
            </w:r>
          </w:p>
        </w:tc>
        <w:tc>
          <w:tcPr>
            <w:tcW w:w="1987" w:type="pct"/>
            <w:tcBorders>
              <w:top w:val="single" w:sz="4" w:space="0" w:color="auto"/>
              <w:left w:val="single" w:sz="4" w:space="0" w:color="auto"/>
              <w:bottom w:val="single" w:sz="4" w:space="0" w:color="auto"/>
              <w:right w:val="single" w:sz="4" w:space="0" w:color="auto"/>
            </w:tcBorders>
            <w:shd w:val="clear" w:color="auto" w:fill="D0CECE"/>
            <w:noWrap/>
            <w:vAlign w:val="center"/>
            <w:hideMark/>
          </w:tcPr>
          <w:p w14:paraId="4BC4F1FF" w14:textId="77777777" w:rsidR="00935BD9" w:rsidRPr="00CA788C" w:rsidRDefault="00935BD9">
            <w:pPr>
              <w:pStyle w:val="TAH"/>
              <w:spacing w:after="120"/>
              <w:rPr>
                <w:rFonts w:ascii="Times New Roman" w:eastAsia="DengXian" w:hAnsi="Times New Roman" w:cs="Times New Roman"/>
                <w:lang w:eastAsia="zh-CN" w:bidi="ar"/>
              </w:rPr>
            </w:pPr>
            <w:r w:rsidRPr="00CA788C">
              <w:rPr>
                <w:rFonts w:ascii="Times New Roman" w:eastAsia="DengXian" w:hAnsi="Times New Roman" w:cs="Times New Roman"/>
                <w:lang w:eastAsia="zh-CN" w:bidi="ar"/>
              </w:rPr>
              <w:t>Reader-to-Device</w:t>
            </w:r>
          </w:p>
        </w:tc>
        <w:tc>
          <w:tcPr>
            <w:tcW w:w="1839" w:type="pct"/>
            <w:tcBorders>
              <w:top w:val="single" w:sz="4" w:space="0" w:color="auto"/>
              <w:left w:val="single" w:sz="4" w:space="0" w:color="auto"/>
              <w:bottom w:val="single" w:sz="4" w:space="0" w:color="auto"/>
              <w:right w:val="single" w:sz="4" w:space="0" w:color="auto"/>
            </w:tcBorders>
            <w:shd w:val="clear" w:color="auto" w:fill="D0CECE"/>
            <w:noWrap/>
            <w:vAlign w:val="center"/>
            <w:hideMark/>
          </w:tcPr>
          <w:p w14:paraId="5D848F03" w14:textId="77777777" w:rsidR="00935BD9" w:rsidRPr="00CA788C" w:rsidRDefault="00935BD9">
            <w:pPr>
              <w:pStyle w:val="TAH"/>
              <w:spacing w:after="120"/>
              <w:rPr>
                <w:rFonts w:ascii="Times New Roman" w:eastAsia="DengXian" w:hAnsi="Times New Roman" w:cs="Times New Roman"/>
                <w:lang w:eastAsia="zh-CN" w:bidi="ar"/>
              </w:rPr>
            </w:pPr>
            <w:r w:rsidRPr="00CA788C">
              <w:rPr>
                <w:rFonts w:ascii="Times New Roman" w:eastAsia="DengXian" w:hAnsi="Times New Roman" w:cs="Times New Roman"/>
                <w:lang w:eastAsia="zh-CN" w:bidi="ar"/>
              </w:rPr>
              <w:t>Device-to-Reader</w:t>
            </w:r>
          </w:p>
        </w:tc>
      </w:tr>
      <w:tr w:rsidR="00935BD9" w:rsidRPr="00CA788C" w14:paraId="4BD127D9" w14:textId="77777777" w:rsidTr="00935BD9">
        <w:trPr>
          <w:trHeight w:val="33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hideMark/>
          </w:tcPr>
          <w:p w14:paraId="68276EC3" w14:textId="77777777" w:rsidR="00935BD9" w:rsidRPr="00CA788C" w:rsidRDefault="00935BD9">
            <w:pPr>
              <w:widowControl w:val="0"/>
              <w:spacing w:after="120"/>
              <w:jc w:val="center"/>
              <w:rPr>
                <w:rFonts w:eastAsia="DengXian"/>
                <w:b/>
                <w:bCs/>
                <w:sz w:val="18"/>
                <w:szCs w:val="18"/>
                <w:lang w:eastAsia="zh-CN" w:bidi="he-IL"/>
              </w:rPr>
            </w:pPr>
            <w:r w:rsidRPr="00CA788C">
              <w:rPr>
                <w:rFonts w:eastAsia="DengXian"/>
                <w:b/>
                <w:bCs/>
                <w:sz w:val="18"/>
                <w:szCs w:val="18"/>
                <w:lang w:eastAsia="zh-CN" w:bidi="ar"/>
              </w:rPr>
              <w:t>(0) System configuration</w:t>
            </w:r>
          </w:p>
        </w:tc>
      </w:tr>
      <w:tr w:rsidR="00935BD9" w:rsidRPr="00CA788C" w14:paraId="4AB17F2B" w14:textId="77777777" w:rsidTr="00935BD9">
        <w:trPr>
          <w:trHeight w:val="151"/>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31F29716" w14:textId="77777777" w:rsidR="00935BD9" w:rsidRPr="00CA788C" w:rsidRDefault="00935BD9">
            <w:pPr>
              <w:widowControl w:val="0"/>
              <w:spacing w:after="120"/>
              <w:jc w:val="center"/>
              <w:rPr>
                <w:rFonts w:eastAsia="DengXian"/>
                <w:b/>
                <w:bCs/>
                <w:sz w:val="18"/>
                <w:szCs w:val="18"/>
                <w:lang w:eastAsia="zh-CN" w:bidi="ar"/>
              </w:rPr>
            </w:pPr>
            <w:r w:rsidRPr="00CA788C">
              <w:rPr>
                <w:rFonts w:eastAsia="DengXian"/>
                <w:b/>
                <w:bCs/>
                <w:sz w:val="18"/>
                <w:szCs w:val="18"/>
                <w:lang w:eastAsia="zh-CN" w:bidi="ar"/>
              </w:rPr>
              <w:t>[0A]</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429AE602" w14:textId="77777777" w:rsidR="00935BD9" w:rsidRPr="00CA788C" w:rsidRDefault="00935BD9">
            <w:pPr>
              <w:widowControl w:val="0"/>
              <w:spacing w:after="120"/>
              <w:rPr>
                <w:rFonts w:eastAsia="DengXian"/>
                <w:sz w:val="18"/>
                <w:szCs w:val="18"/>
                <w:lang w:eastAsia="zh-CN" w:bidi="ar"/>
              </w:rPr>
            </w:pPr>
            <w:r w:rsidRPr="00CA788C">
              <w:rPr>
                <w:rFonts w:eastAsia="DengXian"/>
                <w:sz w:val="18"/>
                <w:szCs w:val="18"/>
                <w:lang w:eastAsia="zh-CN" w:bidi="ar"/>
              </w:rPr>
              <w:t>Scenarios</w:t>
            </w:r>
          </w:p>
        </w:tc>
        <w:tc>
          <w:tcPr>
            <w:tcW w:w="1987" w:type="pct"/>
            <w:tcBorders>
              <w:top w:val="single" w:sz="4" w:space="0" w:color="auto"/>
              <w:left w:val="single" w:sz="4" w:space="0" w:color="auto"/>
              <w:bottom w:val="single" w:sz="4" w:space="0" w:color="auto"/>
              <w:right w:val="single" w:sz="4" w:space="0" w:color="auto"/>
            </w:tcBorders>
            <w:vAlign w:val="center"/>
            <w:hideMark/>
          </w:tcPr>
          <w:p w14:paraId="4B76AB59" w14:textId="77777777" w:rsidR="00935BD9" w:rsidRPr="00CA788C" w:rsidRDefault="00935BD9">
            <w:pPr>
              <w:widowControl w:val="0"/>
              <w:spacing w:after="120"/>
              <w:rPr>
                <w:rFonts w:eastAsia="DengXian"/>
                <w:sz w:val="18"/>
                <w:szCs w:val="18"/>
                <w:lang w:eastAsia="zh-CN" w:bidi="he-IL"/>
              </w:rPr>
            </w:pPr>
            <w:r w:rsidRPr="00CA788C">
              <w:rPr>
                <w:rFonts w:eastAsia="DengXian"/>
                <w:color w:val="FF0000"/>
                <w:sz w:val="18"/>
                <w:szCs w:val="18"/>
                <w:lang w:eastAsia="zh-CN"/>
              </w:rPr>
              <w:t>Deployment scenario 4 with topology 1 with no external carrier wave</w:t>
            </w:r>
          </w:p>
        </w:tc>
        <w:tc>
          <w:tcPr>
            <w:tcW w:w="1839" w:type="pct"/>
            <w:tcBorders>
              <w:top w:val="single" w:sz="4" w:space="0" w:color="auto"/>
              <w:left w:val="single" w:sz="4" w:space="0" w:color="auto"/>
              <w:bottom w:val="single" w:sz="4" w:space="0" w:color="auto"/>
              <w:right w:val="single" w:sz="4" w:space="0" w:color="auto"/>
            </w:tcBorders>
            <w:vAlign w:val="center"/>
            <w:hideMark/>
          </w:tcPr>
          <w:p w14:paraId="22986042" w14:textId="77777777" w:rsidR="00935BD9" w:rsidRPr="00CA788C" w:rsidRDefault="00935BD9">
            <w:pPr>
              <w:widowControl w:val="0"/>
              <w:spacing w:after="120"/>
              <w:rPr>
                <w:rFonts w:eastAsia="DengXian"/>
                <w:sz w:val="18"/>
                <w:szCs w:val="18"/>
                <w:lang w:eastAsia="zh-CN"/>
              </w:rPr>
            </w:pPr>
            <w:r w:rsidRPr="00CA788C">
              <w:rPr>
                <w:rFonts w:eastAsia="DengXian"/>
                <w:color w:val="FF0000"/>
                <w:sz w:val="18"/>
                <w:szCs w:val="18"/>
                <w:lang w:eastAsia="zh-CN"/>
              </w:rPr>
              <w:t>Deployment scenario 4 with topology 1 with no external carrier wave</w:t>
            </w:r>
          </w:p>
        </w:tc>
      </w:tr>
      <w:tr w:rsidR="00935BD9" w:rsidRPr="00CA788C" w14:paraId="1D5DA6C3" w14:textId="77777777" w:rsidTr="00935BD9">
        <w:trPr>
          <w:trHeight w:val="151"/>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668817F" w14:textId="77777777" w:rsidR="00935BD9" w:rsidRPr="00CA788C" w:rsidRDefault="00935BD9">
            <w:pPr>
              <w:widowControl w:val="0"/>
              <w:spacing w:after="120"/>
              <w:jc w:val="center"/>
              <w:rPr>
                <w:rFonts w:eastAsia="DengXian"/>
                <w:b/>
                <w:bCs/>
                <w:sz w:val="18"/>
                <w:szCs w:val="18"/>
                <w:lang w:eastAsia="zh-CN" w:bidi="ar"/>
              </w:rPr>
            </w:pPr>
            <w:r w:rsidRPr="00CA788C">
              <w:rPr>
                <w:rFonts w:eastAsia="DengXian"/>
                <w:b/>
                <w:bCs/>
                <w:sz w:val="18"/>
                <w:szCs w:val="18"/>
                <w:lang w:eastAsia="zh-CN" w:bidi="ar"/>
              </w:rPr>
              <w:t>[0B]</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423C95B1" w14:textId="77777777" w:rsidR="00935BD9" w:rsidRPr="00CA788C" w:rsidRDefault="00935BD9">
            <w:pPr>
              <w:widowControl w:val="0"/>
              <w:spacing w:after="120"/>
              <w:rPr>
                <w:rFonts w:eastAsia="DengXian"/>
                <w:color w:val="FF0000"/>
                <w:sz w:val="18"/>
                <w:szCs w:val="18"/>
                <w:lang w:eastAsia="zh-CN" w:bidi="ar"/>
              </w:rPr>
            </w:pPr>
            <w:r w:rsidRPr="00CA788C">
              <w:rPr>
                <w:rFonts w:eastAsia="DengXian"/>
                <w:color w:val="FF0000"/>
                <w:sz w:val="18"/>
                <w:szCs w:val="18"/>
                <w:lang w:eastAsia="zh-CN" w:bidi="ar"/>
              </w:rPr>
              <w:t>Device 2b/C</w:t>
            </w:r>
          </w:p>
        </w:tc>
        <w:tc>
          <w:tcPr>
            <w:tcW w:w="1987" w:type="pct"/>
            <w:tcBorders>
              <w:top w:val="single" w:sz="4" w:space="0" w:color="auto"/>
              <w:left w:val="single" w:sz="4" w:space="0" w:color="auto"/>
              <w:bottom w:val="single" w:sz="4" w:space="0" w:color="auto"/>
              <w:right w:val="single" w:sz="4" w:space="0" w:color="auto"/>
            </w:tcBorders>
            <w:vAlign w:val="center"/>
            <w:hideMark/>
          </w:tcPr>
          <w:p w14:paraId="294775C1" w14:textId="77777777" w:rsidR="00935BD9" w:rsidRPr="00CA788C" w:rsidRDefault="00935BD9">
            <w:pPr>
              <w:widowControl w:val="0"/>
              <w:spacing w:after="120"/>
              <w:rPr>
                <w:rFonts w:eastAsia="DengXian"/>
                <w:color w:val="FF0000"/>
                <w:sz w:val="18"/>
                <w:szCs w:val="18"/>
                <w:lang w:eastAsia="zh-CN" w:bidi="he-IL"/>
              </w:rPr>
            </w:pPr>
            <w:r w:rsidRPr="00CA788C">
              <w:rPr>
                <w:rFonts w:eastAsia="DengXian"/>
                <w:color w:val="FF0000"/>
                <w:sz w:val="18"/>
                <w:szCs w:val="18"/>
                <w:lang w:eastAsia="zh-CN"/>
              </w:rPr>
              <w:t>Device 2b/C</w:t>
            </w:r>
          </w:p>
        </w:tc>
        <w:tc>
          <w:tcPr>
            <w:tcW w:w="1839" w:type="pct"/>
            <w:tcBorders>
              <w:top w:val="single" w:sz="4" w:space="0" w:color="auto"/>
              <w:left w:val="single" w:sz="4" w:space="0" w:color="auto"/>
              <w:bottom w:val="single" w:sz="4" w:space="0" w:color="auto"/>
              <w:right w:val="single" w:sz="4" w:space="0" w:color="auto"/>
            </w:tcBorders>
            <w:vAlign w:val="center"/>
            <w:hideMark/>
          </w:tcPr>
          <w:p w14:paraId="357D2769" w14:textId="77777777" w:rsidR="00935BD9" w:rsidRPr="00CA788C" w:rsidRDefault="00935BD9">
            <w:pPr>
              <w:widowControl w:val="0"/>
              <w:spacing w:after="120"/>
              <w:rPr>
                <w:rFonts w:eastAsia="DengXian"/>
                <w:color w:val="FF0000"/>
                <w:sz w:val="18"/>
                <w:szCs w:val="18"/>
                <w:lang w:eastAsia="zh-CN"/>
              </w:rPr>
            </w:pPr>
            <w:r w:rsidRPr="00CA788C">
              <w:rPr>
                <w:rFonts w:eastAsia="DengXian"/>
                <w:color w:val="FF0000"/>
                <w:sz w:val="18"/>
                <w:szCs w:val="18"/>
                <w:lang w:eastAsia="zh-CN"/>
              </w:rPr>
              <w:t>Device 2b/C</w:t>
            </w:r>
          </w:p>
        </w:tc>
      </w:tr>
      <w:tr w:rsidR="00935BD9" w:rsidRPr="00CA788C" w14:paraId="1259350D" w14:textId="77777777" w:rsidTr="00935BD9">
        <w:trPr>
          <w:trHeight w:val="151"/>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CD3427C" w14:textId="77777777" w:rsidR="00935BD9" w:rsidRPr="00CA788C" w:rsidRDefault="00935BD9">
            <w:pPr>
              <w:widowControl w:val="0"/>
              <w:spacing w:after="120"/>
              <w:jc w:val="center"/>
              <w:rPr>
                <w:rFonts w:eastAsia="DengXian"/>
                <w:b/>
                <w:bCs/>
                <w:sz w:val="18"/>
                <w:szCs w:val="18"/>
                <w:lang w:eastAsia="zh-CN" w:bidi="ar"/>
              </w:rPr>
            </w:pPr>
            <w:r w:rsidRPr="00CA788C">
              <w:rPr>
                <w:rFonts w:eastAsia="DengXian"/>
                <w:b/>
                <w:bCs/>
                <w:sz w:val="18"/>
                <w:szCs w:val="18"/>
                <w:lang w:eastAsia="zh-CN" w:bidi="ar"/>
              </w:rPr>
              <w:t>[0C]</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3FAA5900" w14:textId="77777777" w:rsidR="00935BD9" w:rsidRPr="00CA788C" w:rsidRDefault="00935BD9">
            <w:pPr>
              <w:widowControl w:val="0"/>
              <w:spacing w:after="120"/>
              <w:rPr>
                <w:rFonts w:eastAsia="DengXian"/>
                <w:sz w:val="18"/>
                <w:szCs w:val="18"/>
                <w:lang w:eastAsia="zh-CN" w:bidi="he-IL"/>
              </w:rPr>
            </w:pPr>
            <w:r w:rsidRPr="00CA788C">
              <w:rPr>
                <w:rFonts w:eastAsia="DengXian"/>
                <w:sz w:val="18"/>
                <w:szCs w:val="18"/>
                <w:lang w:eastAsia="zh-CN" w:bidi="ar"/>
              </w:rPr>
              <w:t>Center frequency (MHz)</w:t>
            </w:r>
          </w:p>
        </w:tc>
        <w:tc>
          <w:tcPr>
            <w:tcW w:w="1987" w:type="pct"/>
            <w:tcBorders>
              <w:top w:val="single" w:sz="4" w:space="0" w:color="auto"/>
              <w:left w:val="single" w:sz="4" w:space="0" w:color="auto"/>
              <w:bottom w:val="single" w:sz="4" w:space="0" w:color="auto"/>
              <w:right w:val="single" w:sz="4" w:space="0" w:color="auto"/>
            </w:tcBorders>
            <w:vAlign w:val="center"/>
            <w:hideMark/>
          </w:tcPr>
          <w:p w14:paraId="0525398F" w14:textId="77777777" w:rsidR="00935BD9" w:rsidRPr="00CA788C" w:rsidRDefault="00935BD9">
            <w:pPr>
              <w:widowControl w:val="0"/>
              <w:spacing w:after="120"/>
              <w:rPr>
                <w:rFonts w:eastAsia="DengXian"/>
                <w:sz w:val="18"/>
                <w:szCs w:val="18"/>
                <w:lang w:eastAsia="zh-CN"/>
              </w:rPr>
            </w:pPr>
            <w:r w:rsidRPr="00CA788C">
              <w:rPr>
                <w:rFonts w:eastAsia="DengXian"/>
                <w:sz w:val="18"/>
                <w:szCs w:val="18"/>
                <w:lang w:eastAsia="zh-CN"/>
              </w:rPr>
              <w:t>900MHz (M), 2GHz (O)</w:t>
            </w:r>
          </w:p>
        </w:tc>
        <w:tc>
          <w:tcPr>
            <w:tcW w:w="1839" w:type="pct"/>
            <w:tcBorders>
              <w:top w:val="single" w:sz="4" w:space="0" w:color="auto"/>
              <w:left w:val="single" w:sz="4" w:space="0" w:color="auto"/>
              <w:bottom w:val="single" w:sz="4" w:space="0" w:color="auto"/>
              <w:right w:val="single" w:sz="4" w:space="0" w:color="auto"/>
            </w:tcBorders>
            <w:vAlign w:val="center"/>
            <w:hideMark/>
          </w:tcPr>
          <w:p w14:paraId="001DCD4A" w14:textId="77777777" w:rsidR="00935BD9" w:rsidRPr="00CA788C" w:rsidRDefault="00935BD9">
            <w:pPr>
              <w:widowControl w:val="0"/>
              <w:spacing w:after="120"/>
              <w:rPr>
                <w:rFonts w:eastAsia="DengXian"/>
                <w:sz w:val="18"/>
                <w:szCs w:val="18"/>
                <w:lang w:eastAsia="zh-CN"/>
              </w:rPr>
            </w:pPr>
            <w:r w:rsidRPr="00CA788C">
              <w:rPr>
                <w:rFonts w:eastAsia="DengXian"/>
                <w:sz w:val="18"/>
                <w:szCs w:val="18"/>
                <w:lang w:eastAsia="zh-CN"/>
              </w:rPr>
              <w:t>900MHz (M), 2GHz (O)</w:t>
            </w:r>
          </w:p>
        </w:tc>
      </w:tr>
      <w:tr w:rsidR="00935BD9" w:rsidRPr="00CA788C" w14:paraId="5946EAD5" w14:textId="77777777" w:rsidTr="00935BD9">
        <w:trPr>
          <w:trHeight w:val="151"/>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354EACD" w14:textId="77777777" w:rsidR="00935BD9" w:rsidRPr="00CA788C" w:rsidRDefault="00935BD9">
            <w:pPr>
              <w:widowControl w:val="0"/>
              <w:spacing w:after="120"/>
              <w:jc w:val="center"/>
              <w:rPr>
                <w:rFonts w:eastAsia="DengXian"/>
                <w:b/>
                <w:bCs/>
                <w:sz w:val="18"/>
                <w:szCs w:val="18"/>
                <w:lang w:eastAsia="zh-CN" w:bidi="ar"/>
              </w:rPr>
            </w:pPr>
            <w:r w:rsidRPr="00CA788C">
              <w:rPr>
                <w:rFonts w:eastAsia="DengXian"/>
                <w:b/>
                <w:bCs/>
                <w:sz w:val="18"/>
                <w:szCs w:val="18"/>
                <w:lang w:eastAsia="zh-CN" w:bidi="ar"/>
              </w:rPr>
              <w:t>[0D]</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6BC0695B" w14:textId="77777777" w:rsidR="00935BD9" w:rsidRPr="00CA788C" w:rsidRDefault="00935BD9">
            <w:pPr>
              <w:widowControl w:val="0"/>
              <w:spacing w:after="120"/>
              <w:rPr>
                <w:rFonts w:eastAsia="DengXian"/>
                <w:sz w:val="18"/>
                <w:szCs w:val="18"/>
                <w:lang w:eastAsia="zh-CN" w:bidi="ar"/>
              </w:rPr>
            </w:pPr>
            <w:r w:rsidRPr="00CA788C">
              <w:rPr>
                <w:rFonts w:eastAsia="DengXian"/>
                <w:color w:val="FF0000"/>
                <w:sz w:val="18"/>
                <w:szCs w:val="18"/>
                <w:lang w:eastAsia="zh-CN" w:bidi="ar"/>
              </w:rPr>
              <w:t>Pathloss model</w:t>
            </w:r>
          </w:p>
        </w:tc>
        <w:tc>
          <w:tcPr>
            <w:tcW w:w="1987" w:type="pct"/>
            <w:tcBorders>
              <w:top w:val="single" w:sz="4" w:space="0" w:color="auto"/>
              <w:left w:val="single" w:sz="4" w:space="0" w:color="auto"/>
              <w:bottom w:val="single" w:sz="4" w:space="0" w:color="auto"/>
              <w:right w:val="single" w:sz="4" w:space="0" w:color="auto"/>
            </w:tcBorders>
            <w:vAlign w:val="center"/>
            <w:hideMark/>
          </w:tcPr>
          <w:p w14:paraId="4F96C4DF" w14:textId="77777777" w:rsidR="00935BD9" w:rsidRPr="00CA788C" w:rsidRDefault="00935BD9">
            <w:pPr>
              <w:spacing w:after="120"/>
              <w:rPr>
                <w:rFonts w:eastAsia="DengXian"/>
                <w:color w:val="FF0000"/>
                <w:sz w:val="18"/>
                <w:szCs w:val="18"/>
                <w:lang w:bidi="he-IL"/>
              </w:rPr>
            </w:pPr>
            <w:r w:rsidRPr="00CA788C">
              <w:rPr>
                <w:rFonts w:eastAsia="DengXian"/>
                <w:color w:val="FF0000"/>
                <w:sz w:val="18"/>
                <w:szCs w:val="18"/>
              </w:rPr>
              <w:t>UMa NLOS defined in TR38.901</w:t>
            </w:r>
          </w:p>
          <w:p w14:paraId="660B88E2" w14:textId="77777777" w:rsidR="00935BD9" w:rsidRPr="00CA788C" w:rsidRDefault="00935BD9">
            <w:pPr>
              <w:widowControl w:val="0"/>
              <w:spacing w:after="120"/>
              <w:rPr>
                <w:rFonts w:eastAsia="DengXian"/>
                <w:color w:val="FF0000"/>
                <w:sz w:val="18"/>
                <w:szCs w:val="18"/>
                <w:lang w:eastAsia="zh-CN"/>
              </w:rPr>
            </w:pPr>
            <w:r w:rsidRPr="00CA788C">
              <w:rPr>
                <w:rFonts w:eastAsia="DengXian"/>
                <w:color w:val="FF0000"/>
                <w:sz w:val="18"/>
                <w:szCs w:val="18"/>
                <w:lang w:eastAsia="zh-CN"/>
              </w:rPr>
              <w:t>RMa NLOS defined in TR38.901</w:t>
            </w:r>
          </w:p>
          <w:p w14:paraId="638F3931" w14:textId="77777777" w:rsidR="00935BD9" w:rsidRPr="00CA788C" w:rsidRDefault="00935BD9">
            <w:pPr>
              <w:widowControl w:val="0"/>
              <w:spacing w:after="120"/>
              <w:ind w:left="284"/>
              <w:rPr>
                <w:rFonts w:eastAsia="DengXian"/>
                <w:color w:val="FF0000"/>
                <w:sz w:val="18"/>
                <w:szCs w:val="18"/>
                <w:lang w:eastAsia="zh-CN"/>
              </w:rPr>
            </w:pPr>
            <w:r w:rsidRPr="00CA788C">
              <w:rPr>
                <w:rFonts w:eastAsia="DengXian"/>
                <w:color w:val="FF0000"/>
                <w:sz w:val="18"/>
                <w:szCs w:val="18"/>
                <w:lang w:eastAsia="zh-CN"/>
              </w:rPr>
              <w:t>Note: companies can also report to use RMa LOS defined in TR38.901</w:t>
            </w:r>
          </w:p>
          <w:p w14:paraId="0891E6A5" w14:textId="77777777" w:rsidR="00935BD9" w:rsidRPr="00CA788C" w:rsidRDefault="00935BD9">
            <w:pPr>
              <w:widowControl w:val="0"/>
              <w:spacing w:after="120"/>
              <w:rPr>
                <w:rFonts w:eastAsia="DengXian"/>
                <w:sz w:val="18"/>
                <w:szCs w:val="18"/>
                <w:lang w:eastAsia="zh-CN"/>
              </w:rPr>
            </w:pPr>
            <w:r w:rsidRPr="00CA788C">
              <w:rPr>
                <w:rFonts w:eastAsia="DengXian"/>
                <w:color w:val="FF0000"/>
                <w:sz w:val="18"/>
                <w:szCs w:val="18"/>
                <w:lang w:eastAsia="zh-CN"/>
              </w:rPr>
              <w:t>UMi NLOS defined in TR38.901</w:t>
            </w:r>
          </w:p>
        </w:tc>
        <w:tc>
          <w:tcPr>
            <w:tcW w:w="1839" w:type="pct"/>
            <w:tcBorders>
              <w:top w:val="single" w:sz="4" w:space="0" w:color="auto"/>
              <w:left w:val="single" w:sz="4" w:space="0" w:color="auto"/>
              <w:bottom w:val="single" w:sz="4" w:space="0" w:color="auto"/>
              <w:right w:val="single" w:sz="4" w:space="0" w:color="auto"/>
            </w:tcBorders>
            <w:vAlign w:val="center"/>
            <w:hideMark/>
          </w:tcPr>
          <w:p w14:paraId="6049F340" w14:textId="77777777" w:rsidR="00935BD9" w:rsidRPr="00CA788C" w:rsidRDefault="00935BD9">
            <w:pPr>
              <w:spacing w:after="120"/>
              <w:rPr>
                <w:rFonts w:eastAsia="DengXian"/>
                <w:color w:val="FF0000"/>
                <w:sz w:val="18"/>
                <w:szCs w:val="18"/>
              </w:rPr>
            </w:pPr>
            <w:r w:rsidRPr="00CA788C">
              <w:rPr>
                <w:rFonts w:eastAsia="DengXian"/>
                <w:color w:val="FF0000"/>
                <w:sz w:val="18"/>
                <w:szCs w:val="18"/>
              </w:rPr>
              <w:t>UMa NLOS defined in TR38.901</w:t>
            </w:r>
          </w:p>
          <w:p w14:paraId="1005B7A5" w14:textId="77777777" w:rsidR="00935BD9" w:rsidRPr="00CA788C" w:rsidRDefault="00935BD9">
            <w:pPr>
              <w:widowControl w:val="0"/>
              <w:spacing w:after="120"/>
              <w:rPr>
                <w:rFonts w:eastAsia="DengXian"/>
                <w:color w:val="FF0000"/>
                <w:sz w:val="18"/>
                <w:szCs w:val="18"/>
                <w:lang w:eastAsia="zh-CN"/>
              </w:rPr>
            </w:pPr>
            <w:r w:rsidRPr="00CA788C">
              <w:rPr>
                <w:rFonts w:eastAsia="DengXian"/>
                <w:color w:val="FF0000"/>
                <w:sz w:val="18"/>
                <w:szCs w:val="18"/>
                <w:lang w:eastAsia="zh-CN"/>
              </w:rPr>
              <w:t>RMa NLOS defined in TR38.901</w:t>
            </w:r>
          </w:p>
          <w:p w14:paraId="4662DCCE" w14:textId="77777777" w:rsidR="00935BD9" w:rsidRPr="00CA788C" w:rsidRDefault="00935BD9">
            <w:pPr>
              <w:widowControl w:val="0"/>
              <w:spacing w:after="120"/>
              <w:ind w:left="284"/>
              <w:rPr>
                <w:rFonts w:eastAsia="DengXian"/>
                <w:color w:val="FF0000"/>
                <w:sz w:val="18"/>
                <w:szCs w:val="18"/>
                <w:lang w:eastAsia="zh-CN"/>
              </w:rPr>
            </w:pPr>
            <w:r w:rsidRPr="00CA788C">
              <w:rPr>
                <w:rFonts w:eastAsia="DengXian"/>
                <w:color w:val="FF0000"/>
                <w:sz w:val="18"/>
                <w:szCs w:val="18"/>
                <w:lang w:eastAsia="zh-CN"/>
              </w:rPr>
              <w:t>Note: companies can also report to use RMa LOS defined in TR38.901</w:t>
            </w:r>
          </w:p>
          <w:p w14:paraId="59BD9696" w14:textId="77777777" w:rsidR="00935BD9" w:rsidRPr="00CA788C" w:rsidRDefault="00935BD9">
            <w:pPr>
              <w:widowControl w:val="0"/>
              <w:spacing w:after="120"/>
              <w:rPr>
                <w:rFonts w:eastAsia="DengXian"/>
                <w:sz w:val="18"/>
                <w:szCs w:val="18"/>
                <w:lang w:eastAsia="zh-CN"/>
              </w:rPr>
            </w:pPr>
            <w:r w:rsidRPr="00CA788C">
              <w:rPr>
                <w:rFonts w:eastAsia="DengXian"/>
                <w:color w:val="FF0000"/>
                <w:sz w:val="18"/>
                <w:szCs w:val="18"/>
                <w:lang w:eastAsia="zh-CN"/>
              </w:rPr>
              <w:t>UMi NLOS defined in TR38.901</w:t>
            </w:r>
          </w:p>
        </w:tc>
      </w:tr>
      <w:tr w:rsidR="00935BD9" w:rsidRPr="00CA788C" w14:paraId="2A14B4DC" w14:textId="77777777" w:rsidTr="00935BD9">
        <w:trPr>
          <w:trHeight w:val="315"/>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hideMark/>
          </w:tcPr>
          <w:p w14:paraId="10ABCE44" w14:textId="77777777" w:rsidR="00935BD9" w:rsidRPr="00CA788C" w:rsidRDefault="00935BD9">
            <w:pPr>
              <w:widowControl w:val="0"/>
              <w:spacing w:after="120"/>
              <w:jc w:val="center"/>
              <w:rPr>
                <w:rFonts w:eastAsia="DengXian"/>
                <w:b/>
                <w:bCs/>
                <w:sz w:val="18"/>
                <w:szCs w:val="18"/>
                <w:lang w:eastAsia="zh-CN"/>
              </w:rPr>
            </w:pPr>
            <w:r w:rsidRPr="00CA788C">
              <w:rPr>
                <w:rFonts w:eastAsia="DengXian"/>
                <w:b/>
                <w:bCs/>
                <w:sz w:val="18"/>
                <w:szCs w:val="18"/>
                <w:lang w:eastAsia="zh-CN"/>
              </w:rPr>
              <w:t>(1) Transmitter</w:t>
            </w:r>
          </w:p>
        </w:tc>
      </w:tr>
      <w:tr w:rsidR="00935BD9" w:rsidRPr="00CA788C" w14:paraId="0CBA5F05" w14:textId="77777777" w:rsidTr="00935BD9">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76B3190" w14:textId="77777777" w:rsidR="00935BD9" w:rsidRPr="00CA788C" w:rsidRDefault="00935BD9">
            <w:pPr>
              <w:widowControl w:val="0"/>
              <w:spacing w:after="120"/>
              <w:jc w:val="center"/>
              <w:rPr>
                <w:rFonts w:eastAsia="DengXian"/>
                <w:b/>
                <w:bCs/>
                <w:sz w:val="18"/>
                <w:szCs w:val="18"/>
                <w:lang w:eastAsia="zh-CN"/>
              </w:rPr>
            </w:pPr>
            <w:r w:rsidRPr="00CA788C">
              <w:rPr>
                <w:rFonts w:eastAsia="DengXian"/>
                <w:b/>
                <w:bCs/>
                <w:sz w:val="18"/>
                <w:szCs w:val="18"/>
                <w:lang w:eastAsia="zh-CN"/>
              </w:rPr>
              <w:t>[1D]</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665952C0" w14:textId="77777777" w:rsidR="00935BD9" w:rsidRPr="00CA788C" w:rsidRDefault="00935BD9">
            <w:pPr>
              <w:widowControl w:val="0"/>
              <w:spacing w:after="120"/>
              <w:rPr>
                <w:rFonts w:eastAsia="DengXian"/>
                <w:sz w:val="18"/>
                <w:szCs w:val="18"/>
                <w:lang w:eastAsia="zh-CN"/>
              </w:rPr>
            </w:pPr>
            <w:r w:rsidRPr="00CA788C">
              <w:rPr>
                <w:rFonts w:eastAsia="DengXian"/>
                <w:sz w:val="18"/>
                <w:szCs w:val="18"/>
                <w:lang w:eastAsia="zh-CN"/>
              </w:rPr>
              <w:t>Number of Tx antenna elements / TxRU/ Tx chains modelled in LLS</w:t>
            </w:r>
          </w:p>
        </w:tc>
        <w:tc>
          <w:tcPr>
            <w:tcW w:w="1987" w:type="pct"/>
            <w:tcBorders>
              <w:top w:val="single" w:sz="4" w:space="0" w:color="auto"/>
              <w:left w:val="single" w:sz="4" w:space="0" w:color="auto"/>
              <w:bottom w:val="single" w:sz="4" w:space="0" w:color="auto"/>
              <w:right w:val="single" w:sz="4" w:space="0" w:color="auto"/>
            </w:tcBorders>
            <w:vAlign w:val="center"/>
            <w:hideMark/>
          </w:tcPr>
          <w:p w14:paraId="0BC89041" w14:textId="77777777" w:rsidR="00935BD9" w:rsidRPr="00CA788C" w:rsidRDefault="00935BD9">
            <w:pPr>
              <w:spacing w:after="120"/>
              <w:jc w:val="both"/>
              <w:rPr>
                <w:rFonts w:eastAsia="DengXian"/>
                <w:sz w:val="18"/>
                <w:szCs w:val="18"/>
                <w:lang w:eastAsia="zh-CN" w:bidi="ar"/>
              </w:rPr>
            </w:pPr>
            <w:r w:rsidRPr="00CA788C">
              <w:rPr>
                <w:rFonts w:eastAsia="DengXian"/>
                <w:color w:val="FF0000"/>
                <w:sz w:val="18"/>
                <w:szCs w:val="18"/>
                <w:lang w:eastAsia="zh-CN" w:bidi="ar"/>
              </w:rPr>
              <w:t>Refer to LLS table [0h1] and [0h2]</w:t>
            </w:r>
          </w:p>
        </w:tc>
        <w:tc>
          <w:tcPr>
            <w:tcW w:w="1839" w:type="pct"/>
            <w:tcBorders>
              <w:top w:val="single" w:sz="4" w:space="0" w:color="auto"/>
              <w:left w:val="single" w:sz="4" w:space="0" w:color="auto"/>
              <w:bottom w:val="single" w:sz="4" w:space="0" w:color="auto"/>
              <w:right w:val="single" w:sz="4" w:space="0" w:color="auto"/>
            </w:tcBorders>
            <w:vAlign w:val="center"/>
            <w:hideMark/>
          </w:tcPr>
          <w:p w14:paraId="2852D4CC" w14:textId="77777777" w:rsidR="00935BD9" w:rsidRPr="00CA788C" w:rsidRDefault="00935BD9">
            <w:pPr>
              <w:widowControl w:val="0"/>
              <w:spacing w:after="120"/>
              <w:rPr>
                <w:rFonts w:eastAsia="DengXian"/>
                <w:sz w:val="18"/>
                <w:szCs w:val="18"/>
                <w:lang w:eastAsia="zh-CN" w:bidi="he-IL"/>
              </w:rPr>
            </w:pPr>
            <w:r w:rsidRPr="00CA788C">
              <w:rPr>
                <w:rFonts w:eastAsia="DengXian"/>
                <w:sz w:val="18"/>
                <w:szCs w:val="18"/>
                <w:lang w:eastAsia="zh-CN"/>
              </w:rPr>
              <w:t>1</w:t>
            </w:r>
          </w:p>
        </w:tc>
      </w:tr>
      <w:tr w:rsidR="00935BD9" w:rsidRPr="00CA788C" w14:paraId="48795459" w14:textId="77777777" w:rsidTr="00935BD9">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4DBEC2D" w14:textId="77777777" w:rsidR="00935BD9" w:rsidRPr="00CA788C" w:rsidRDefault="00935BD9">
            <w:pPr>
              <w:widowControl w:val="0"/>
              <w:spacing w:after="120"/>
              <w:jc w:val="center"/>
              <w:rPr>
                <w:rFonts w:eastAsia="DengXian"/>
                <w:b/>
                <w:bCs/>
                <w:sz w:val="18"/>
                <w:szCs w:val="18"/>
                <w:lang w:eastAsia="zh-CN"/>
              </w:rPr>
            </w:pPr>
            <w:r w:rsidRPr="00CA788C">
              <w:rPr>
                <w:rFonts w:eastAsia="DengXian"/>
                <w:b/>
                <w:bCs/>
                <w:sz w:val="18"/>
                <w:szCs w:val="18"/>
                <w:lang w:eastAsia="zh-CN"/>
              </w:rPr>
              <w:t>[1E]</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64005E60" w14:textId="77777777" w:rsidR="00935BD9" w:rsidRPr="00CA788C" w:rsidRDefault="00935BD9">
            <w:pPr>
              <w:widowControl w:val="0"/>
              <w:spacing w:after="120"/>
              <w:rPr>
                <w:rFonts w:eastAsia="DengXian"/>
                <w:sz w:val="18"/>
                <w:szCs w:val="18"/>
                <w:lang w:eastAsia="zh-CN" w:bidi="ar"/>
              </w:rPr>
            </w:pPr>
            <w:r w:rsidRPr="00CA788C">
              <w:rPr>
                <w:rFonts w:eastAsia="DengXian"/>
                <w:sz w:val="18"/>
                <w:szCs w:val="18"/>
                <w:lang w:eastAsia="zh-CN"/>
              </w:rPr>
              <w:t xml:space="preserve">Total Tx Power (dBm) </w:t>
            </w:r>
          </w:p>
        </w:tc>
        <w:tc>
          <w:tcPr>
            <w:tcW w:w="1987" w:type="pct"/>
            <w:tcBorders>
              <w:top w:val="single" w:sz="4" w:space="0" w:color="auto"/>
              <w:left w:val="single" w:sz="4" w:space="0" w:color="auto"/>
              <w:bottom w:val="single" w:sz="4" w:space="0" w:color="auto"/>
              <w:right w:val="single" w:sz="4" w:space="0" w:color="auto"/>
            </w:tcBorders>
            <w:vAlign w:val="center"/>
            <w:hideMark/>
          </w:tcPr>
          <w:p w14:paraId="7D317585" w14:textId="77777777" w:rsidR="00935BD9" w:rsidRPr="00CA788C" w:rsidRDefault="00935BD9">
            <w:pPr>
              <w:spacing w:after="120"/>
              <w:jc w:val="both"/>
              <w:rPr>
                <w:rFonts w:eastAsia="DengXian"/>
                <w:color w:val="FF0000"/>
                <w:sz w:val="18"/>
                <w:szCs w:val="18"/>
                <w:lang w:eastAsia="zh-CN" w:bidi="ar"/>
              </w:rPr>
            </w:pPr>
            <w:r w:rsidRPr="00CA788C">
              <w:rPr>
                <w:rFonts w:eastAsia="DengXian"/>
                <w:color w:val="FF0000"/>
                <w:sz w:val="18"/>
                <w:szCs w:val="18"/>
                <w:lang w:eastAsia="zh-CN" w:bidi="ar"/>
              </w:rPr>
              <w:t>For standalone: 43 dBm</w:t>
            </w:r>
          </w:p>
          <w:p w14:paraId="6D7657B0" w14:textId="77777777" w:rsidR="00935BD9" w:rsidRPr="00CA788C" w:rsidRDefault="00935BD9">
            <w:pPr>
              <w:spacing w:after="120"/>
              <w:jc w:val="both"/>
              <w:rPr>
                <w:rFonts w:eastAsia="DengXian"/>
                <w:color w:val="FF0000"/>
                <w:sz w:val="18"/>
                <w:szCs w:val="18"/>
                <w:lang w:eastAsia="zh-CN" w:bidi="ar"/>
              </w:rPr>
            </w:pPr>
            <w:r w:rsidRPr="00CA788C">
              <w:rPr>
                <w:rFonts w:eastAsia="DengXian"/>
                <w:color w:val="FF0000"/>
                <w:sz w:val="18"/>
                <w:szCs w:val="18"/>
                <w:lang w:eastAsia="zh-CN" w:bidi="ar"/>
              </w:rPr>
              <w:t>For in-band:</w:t>
            </w:r>
          </w:p>
          <w:p w14:paraId="700EFC30" w14:textId="77777777" w:rsidR="00935BD9" w:rsidRPr="00CA788C" w:rsidRDefault="00935BD9">
            <w:pPr>
              <w:widowControl w:val="0"/>
              <w:spacing w:after="120"/>
              <w:ind w:left="284"/>
              <w:rPr>
                <w:rFonts w:eastAsia="DengXian"/>
                <w:color w:val="FF0000"/>
                <w:sz w:val="18"/>
                <w:szCs w:val="18"/>
                <w:lang w:eastAsia="zh-CN" w:bidi="ar"/>
              </w:rPr>
            </w:pPr>
            <w:r w:rsidRPr="00CA788C">
              <w:rPr>
                <w:rFonts w:eastAsia="DengXian"/>
                <w:color w:val="FF0000"/>
                <w:sz w:val="18"/>
                <w:szCs w:val="18"/>
                <w:lang w:eastAsia="zh-CN" w:bidi="ar"/>
              </w:rPr>
              <w:t>38 or 33 dBm over R2D transmission BW</w:t>
            </w:r>
          </w:p>
          <w:p w14:paraId="09EDA405" w14:textId="77777777" w:rsidR="00935BD9" w:rsidRPr="00CA788C" w:rsidRDefault="00935BD9">
            <w:pPr>
              <w:widowControl w:val="0"/>
              <w:spacing w:after="120"/>
              <w:ind w:left="284"/>
              <w:rPr>
                <w:rFonts w:eastAsia="DengXian"/>
                <w:color w:val="FF0000"/>
                <w:sz w:val="18"/>
                <w:szCs w:val="18"/>
                <w:lang w:eastAsia="zh-CN" w:bidi="ar"/>
              </w:rPr>
            </w:pPr>
            <w:r w:rsidRPr="00CA788C">
              <w:rPr>
                <w:rFonts w:eastAsia="DengXian"/>
                <w:color w:val="FF0000"/>
                <w:sz w:val="18"/>
                <w:szCs w:val="18"/>
                <w:lang w:eastAsia="zh-CN" w:bidi="ar"/>
              </w:rPr>
              <w:t>Note: companies should report any PSD limitation they assume in their RAN1 evaluations</w:t>
            </w:r>
          </w:p>
        </w:tc>
        <w:tc>
          <w:tcPr>
            <w:tcW w:w="1839" w:type="pct"/>
            <w:tcBorders>
              <w:top w:val="single" w:sz="4" w:space="0" w:color="auto"/>
              <w:left w:val="single" w:sz="4" w:space="0" w:color="auto"/>
              <w:bottom w:val="single" w:sz="4" w:space="0" w:color="auto"/>
              <w:right w:val="single" w:sz="4" w:space="0" w:color="auto"/>
            </w:tcBorders>
            <w:vAlign w:val="center"/>
            <w:hideMark/>
          </w:tcPr>
          <w:p w14:paraId="7CB9FA8D" w14:textId="77777777" w:rsidR="00935BD9" w:rsidRPr="00CA788C" w:rsidRDefault="00935BD9">
            <w:pPr>
              <w:widowControl w:val="0"/>
              <w:spacing w:after="120"/>
              <w:rPr>
                <w:rFonts w:eastAsia="DengXian"/>
                <w:color w:val="FF0000"/>
                <w:sz w:val="18"/>
                <w:szCs w:val="18"/>
                <w:lang w:eastAsia="zh-CN" w:bidi="he-IL"/>
              </w:rPr>
            </w:pPr>
            <w:r w:rsidRPr="00CA788C">
              <w:rPr>
                <w:rFonts w:eastAsia="DengXian"/>
                <w:color w:val="FF0000"/>
                <w:sz w:val="18"/>
                <w:szCs w:val="18"/>
                <w:lang w:eastAsia="zh-CN"/>
              </w:rPr>
              <w:t>Device 2b: {-10, -20} dBm</w:t>
            </w:r>
          </w:p>
          <w:p w14:paraId="05CDEFE8" w14:textId="77777777" w:rsidR="00935BD9" w:rsidRPr="00CA788C" w:rsidRDefault="00935BD9">
            <w:pPr>
              <w:widowControl w:val="0"/>
              <w:spacing w:after="120"/>
              <w:rPr>
                <w:rFonts w:eastAsia="DengXian"/>
                <w:sz w:val="18"/>
                <w:szCs w:val="18"/>
                <w:lang w:eastAsia="zh-CN"/>
              </w:rPr>
            </w:pPr>
            <w:r w:rsidRPr="00CA788C">
              <w:rPr>
                <w:rFonts w:eastAsia="DengXian"/>
                <w:color w:val="FF0000"/>
                <w:sz w:val="18"/>
                <w:szCs w:val="18"/>
                <w:lang w:eastAsia="zh-CN"/>
              </w:rPr>
              <w:t>Device C: {-3, 0, 5} dBm</w:t>
            </w:r>
          </w:p>
        </w:tc>
      </w:tr>
      <w:tr w:rsidR="00935BD9" w:rsidRPr="00CA788C" w14:paraId="3BD36064" w14:textId="77777777" w:rsidTr="00935BD9">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1A5B598" w14:textId="77777777" w:rsidR="00935BD9" w:rsidRPr="00CA788C" w:rsidRDefault="00935BD9">
            <w:pPr>
              <w:widowControl w:val="0"/>
              <w:spacing w:after="120"/>
              <w:jc w:val="center"/>
              <w:rPr>
                <w:rFonts w:eastAsia="DengXian"/>
                <w:b/>
                <w:bCs/>
                <w:sz w:val="18"/>
                <w:szCs w:val="18"/>
                <w:lang w:eastAsia="zh-CN"/>
              </w:rPr>
            </w:pPr>
            <w:r w:rsidRPr="00CA788C">
              <w:rPr>
                <w:rFonts w:eastAsia="DengXian"/>
                <w:b/>
                <w:bCs/>
                <w:sz w:val="18"/>
                <w:szCs w:val="18"/>
                <w:lang w:eastAsia="zh-CN"/>
              </w:rPr>
              <w:t>[1F]</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7D346B32" w14:textId="77777777" w:rsidR="00935BD9" w:rsidRPr="00CA788C" w:rsidRDefault="00935BD9">
            <w:pPr>
              <w:widowControl w:val="0"/>
              <w:spacing w:after="120"/>
              <w:rPr>
                <w:rFonts w:eastAsia="DengXian"/>
                <w:sz w:val="18"/>
                <w:szCs w:val="18"/>
                <w:lang w:eastAsia="zh-CN" w:bidi="ar"/>
              </w:rPr>
            </w:pPr>
            <w:r w:rsidRPr="00CA788C">
              <w:rPr>
                <w:rFonts w:eastAsia="DengXian"/>
                <w:sz w:val="18"/>
                <w:szCs w:val="18"/>
                <w:lang w:eastAsia="zh-CN"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hideMark/>
          </w:tcPr>
          <w:p w14:paraId="5F015B6B" w14:textId="77777777" w:rsidR="00935BD9" w:rsidRPr="00CA788C" w:rsidRDefault="00935BD9">
            <w:pPr>
              <w:widowControl w:val="0"/>
              <w:spacing w:after="120"/>
              <w:rPr>
                <w:rFonts w:eastAsia="DengXian"/>
                <w:color w:val="FF0000"/>
                <w:sz w:val="18"/>
                <w:szCs w:val="18"/>
                <w:lang w:eastAsia="zh-CN" w:bidi="he-IL"/>
              </w:rPr>
            </w:pPr>
            <w:r w:rsidRPr="00CA788C">
              <w:rPr>
                <w:rFonts w:eastAsia="DengXian"/>
                <w:color w:val="FF0000"/>
                <w:sz w:val="18"/>
                <w:szCs w:val="18"/>
                <w:lang w:eastAsia="zh-CN"/>
              </w:rPr>
              <w:t>Refer to LLS table [1a]</w:t>
            </w:r>
          </w:p>
        </w:tc>
        <w:tc>
          <w:tcPr>
            <w:tcW w:w="1839" w:type="pct"/>
            <w:tcBorders>
              <w:top w:val="single" w:sz="4" w:space="0" w:color="auto"/>
              <w:left w:val="single" w:sz="4" w:space="0" w:color="auto"/>
              <w:bottom w:val="single" w:sz="4" w:space="0" w:color="auto"/>
              <w:right w:val="single" w:sz="4" w:space="0" w:color="auto"/>
            </w:tcBorders>
            <w:vAlign w:val="center"/>
            <w:hideMark/>
          </w:tcPr>
          <w:p w14:paraId="521CF442" w14:textId="77777777" w:rsidR="00935BD9" w:rsidRPr="00CA788C" w:rsidRDefault="00935BD9">
            <w:pPr>
              <w:widowControl w:val="0"/>
              <w:spacing w:after="120"/>
              <w:rPr>
                <w:rFonts w:eastAsia="DengXian"/>
                <w:sz w:val="18"/>
                <w:szCs w:val="18"/>
                <w:lang w:eastAsia="zh-CN"/>
              </w:rPr>
            </w:pPr>
            <w:r w:rsidRPr="00CA788C">
              <w:rPr>
                <w:rFonts w:eastAsia="DengXian"/>
                <w:sz w:val="18"/>
                <w:szCs w:val="18"/>
                <w:lang w:eastAsia="zh-CN"/>
              </w:rPr>
              <w:t>Refer to LLS table [2a1]</w:t>
            </w:r>
          </w:p>
        </w:tc>
      </w:tr>
      <w:tr w:rsidR="00935BD9" w:rsidRPr="00CA788C" w14:paraId="295A0846" w14:textId="77777777" w:rsidTr="00935BD9">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3725C30E" w14:textId="77777777" w:rsidR="00935BD9" w:rsidRPr="00CA788C" w:rsidRDefault="00935BD9">
            <w:pPr>
              <w:widowControl w:val="0"/>
              <w:spacing w:after="120"/>
              <w:jc w:val="center"/>
              <w:rPr>
                <w:rFonts w:eastAsia="DengXian"/>
                <w:b/>
                <w:bCs/>
                <w:sz w:val="18"/>
                <w:szCs w:val="18"/>
                <w:lang w:eastAsia="zh-CN"/>
              </w:rPr>
            </w:pPr>
            <w:r w:rsidRPr="00CA788C">
              <w:rPr>
                <w:rFonts w:eastAsia="DengXian"/>
                <w:b/>
                <w:bCs/>
                <w:sz w:val="18"/>
                <w:szCs w:val="18"/>
                <w:lang w:eastAsia="zh-CN"/>
              </w:rPr>
              <w:t>[1G]</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3EB8CB0D" w14:textId="77777777" w:rsidR="00935BD9" w:rsidRPr="00CA788C" w:rsidRDefault="00935BD9">
            <w:pPr>
              <w:widowControl w:val="0"/>
              <w:spacing w:after="120"/>
              <w:rPr>
                <w:rFonts w:eastAsia="DengXian"/>
                <w:sz w:val="18"/>
                <w:szCs w:val="18"/>
                <w:lang w:eastAsia="zh-CN" w:bidi="ar"/>
              </w:rPr>
            </w:pPr>
            <w:r w:rsidRPr="00CA788C">
              <w:rPr>
                <w:rFonts w:eastAsia="DengXian"/>
                <w:sz w:val="18"/>
                <w:szCs w:val="18"/>
                <w:lang w:eastAsia="zh-CN"/>
              </w:rPr>
              <w:t>Tx antenna gain (dBi)</w:t>
            </w:r>
          </w:p>
        </w:tc>
        <w:tc>
          <w:tcPr>
            <w:tcW w:w="1987" w:type="pct"/>
            <w:tcBorders>
              <w:top w:val="single" w:sz="4" w:space="0" w:color="auto"/>
              <w:left w:val="single" w:sz="4" w:space="0" w:color="auto"/>
              <w:bottom w:val="single" w:sz="4" w:space="0" w:color="auto"/>
              <w:right w:val="single" w:sz="4" w:space="0" w:color="auto"/>
            </w:tcBorders>
            <w:vAlign w:val="center"/>
            <w:hideMark/>
          </w:tcPr>
          <w:p w14:paraId="525278D4" w14:textId="77777777" w:rsidR="00935BD9" w:rsidRPr="00CA788C" w:rsidRDefault="00935BD9">
            <w:pPr>
              <w:widowControl w:val="0"/>
              <w:spacing w:after="120"/>
              <w:rPr>
                <w:rFonts w:eastAsia="DengXian"/>
                <w:sz w:val="18"/>
                <w:szCs w:val="18"/>
                <w:lang w:eastAsia="zh-CN" w:bidi="he-IL"/>
              </w:rPr>
            </w:pPr>
            <w:r w:rsidRPr="00CA788C">
              <w:rPr>
                <w:rFonts w:eastAsia="DengXian"/>
                <w:color w:val="FF0000"/>
                <w:sz w:val="18"/>
                <w:szCs w:val="18"/>
                <w:lang w:eastAsia="zh-CN"/>
              </w:rPr>
              <w:t>17dBi</w:t>
            </w:r>
          </w:p>
        </w:tc>
        <w:tc>
          <w:tcPr>
            <w:tcW w:w="1839" w:type="pct"/>
            <w:tcBorders>
              <w:top w:val="single" w:sz="4" w:space="0" w:color="auto"/>
              <w:left w:val="single" w:sz="4" w:space="0" w:color="auto"/>
              <w:bottom w:val="single" w:sz="4" w:space="0" w:color="auto"/>
              <w:right w:val="single" w:sz="4" w:space="0" w:color="auto"/>
            </w:tcBorders>
            <w:vAlign w:val="center"/>
            <w:hideMark/>
          </w:tcPr>
          <w:p w14:paraId="40F24551" w14:textId="77777777" w:rsidR="00935BD9" w:rsidRPr="00CA788C" w:rsidRDefault="00935BD9">
            <w:pPr>
              <w:widowControl w:val="0"/>
              <w:spacing w:after="120"/>
              <w:rPr>
                <w:rFonts w:eastAsia="DengXian"/>
                <w:sz w:val="18"/>
                <w:szCs w:val="18"/>
                <w:lang w:eastAsia="zh-CN"/>
              </w:rPr>
            </w:pPr>
            <w:r w:rsidRPr="00CA788C">
              <w:rPr>
                <w:rFonts w:eastAsia="DengXian"/>
                <w:sz w:val="18"/>
                <w:szCs w:val="18"/>
                <w:lang w:eastAsia="zh-CN"/>
              </w:rPr>
              <w:t>For A-IoT device, 0dBi</w:t>
            </w:r>
          </w:p>
        </w:tc>
      </w:tr>
      <w:tr w:rsidR="00935BD9" w:rsidRPr="00CA788C" w14:paraId="0CBE9B56" w14:textId="77777777" w:rsidTr="00935BD9">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DFC22B8" w14:textId="77777777" w:rsidR="00935BD9" w:rsidRPr="00CA788C" w:rsidRDefault="00935BD9">
            <w:pPr>
              <w:widowControl w:val="0"/>
              <w:spacing w:after="120"/>
              <w:jc w:val="center"/>
              <w:rPr>
                <w:rFonts w:eastAsia="DengXian"/>
                <w:b/>
                <w:bCs/>
                <w:sz w:val="18"/>
                <w:szCs w:val="18"/>
                <w:lang w:eastAsia="zh-CN"/>
              </w:rPr>
            </w:pPr>
            <w:r w:rsidRPr="00CA788C">
              <w:rPr>
                <w:rFonts w:eastAsia="DengXian"/>
                <w:b/>
                <w:bCs/>
                <w:sz w:val="18"/>
                <w:szCs w:val="18"/>
                <w:lang w:eastAsia="zh-CN"/>
              </w:rPr>
              <w:t>[1J]</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4CCCDD03" w14:textId="77777777" w:rsidR="00935BD9" w:rsidRPr="00CA788C" w:rsidRDefault="00935BD9">
            <w:pPr>
              <w:widowControl w:val="0"/>
              <w:spacing w:after="120"/>
              <w:rPr>
                <w:rFonts w:eastAsia="DengXian"/>
                <w:sz w:val="18"/>
                <w:szCs w:val="18"/>
                <w:lang w:eastAsia="zh-CN"/>
              </w:rPr>
            </w:pPr>
            <w:r w:rsidRPr="00CA788C">
              <w:rPr>
                <w:rFonts w:eastAsia="DengXian"/>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vAlign w:val="center"/>
            <w:hideMark/>
          </w:tcPr>
          <w:p w14:paraId="6A4792C8" w14:textId="77777777" w:rsidR="00935BD9" w:rsidRPr="00CA788C" w:rsidRDefault="00935BD9">
            <w:pPr>
              <w:widowControl w:val="0"/>
              <w:spacing w:after="120"/>
              <w:rPr>
                <w:rFonts w:eastAsia="DengXian"/>
                <w:sz w:val="18"/>
                <w:szCs w:val="18"/>
                <w:lang w:eastAsia="zh-CN"/>
              </w:rPr>
            </w:pPr>
            <w:r w:rsidRPr="00CA788C">
              <w:rPr>
                <w:rFonts w:eastAsia="DengXian"/>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vAlign w:val="center"/>
            <w:hideMark/>
          </w:tcPr>
          <w:p w14:paraId="56D6E290" w14:textId="77777777" w:rsidR="00935BD9" w:rsidRPr="00CA788C" w:rsidRDefault="00935BD9">
            <w:pPr>
              <w:widowControl w:val="0"/>
              <w:spacing w:after="120"/>
              <w:rPr>
                <w:rFonts w:eastAsia="DengXian"/>
                <w:sz w:val="18"/>
                <w:szCs w:val="18"/>
                <w:lang w:eastAsia="zh-CN"/>
              </w:rPr>
            </w:pPr>
            <w:r w:rsidRPr="00CA788C">
              <w:rPr>
                <w:rFonts w:eastAsia="DengXian"/>
                <w:color w:val="FF0000"/>
                <w:sz w:val="18"/>
                <w:szCs w:val="18"/>
                <w:lang w:eastAsia="zh-CN"/>
              </w:rPr>
              <w:t xml:space="preserve">0dB or </w:t>
            </w:r>
            <w:r w:rsidRPr="00CA788C">
              <w:rPr>
                <w:rFonts w:eastAsia="DengXian"/>
                <w:sz w:val="18"/>
                <w:szCs w:val="18"/>
                <w:lang w:eastAsia="zh-CN"/>
              </w:rPr>
              <w:t>0.9dB or 4.7dB</w:t>
            </w:r>
          </w:p>
        </w:tc>
      </w:tr>
      <w:tr w:rsidR="00935BD9" w:rsidRPr="00CA788C" w14:paraId="6D818D28" w14:textId="77777777" w:rsidTr="00935BD9">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759F0BC" w14:textId="77777777" w:rsidR="00935BD9" w:rsidRPr="00CA788C" w:rsidRDefault="00935BD9">
            <w:pPr>
              <w:widowControl w:val="0"/>
              <w:spacing w:after="120"/>
              <w:jc w:val="center"/>
              <w:rPr>
                <w:rFonts w:eastAsia="DengXian"/>
                <w:b/>
                <w:bCs/>
                <w:sz w:val="18"/>
                <w:szCs w:val="18"/>
                <w:lang w:eastAsia="zh-CN"/>
              </w:rPr>
            </w:pPr>
            <w:r w:rsidRPr="00CA788C">
              <w:rPr>
                <w:rFonts w:eastAsia="DengXian"/>
                <w:b/>
                <w:bCs/>
                <w:sz w:val="18"/>
                <w:szCs w:val="18"/>
                <w:lang w:eastAsia="zh-CN"/>
              </w:rPr>
              <w:t>[1N]</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20752282" w14:textId="77777777" w:rsidR="00935BD9" w:rsidRPr="00CA788C" w:rsidRDefault="00935BD9">
            <w:pPr>
              <w:widowControl w:val="0"/>
              <w:spacing w:after="120"/>
              <w:rPr>
                <w:rFonts w:eastAsia="DengXian"/>
                <w:sz w:val="18"/>
                <w:szCs w:val="18"/>
                <w:lang w:eastAsia="zh-CN"/>
              </w:rPr>
            </w:pPr>
            <w:r w:rsidRPr="00CA788C">
              <w:rPr>
                <w:rFonts w:eastAsia="DengXian"/>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vAlign w:val="center"/>
            <w:hideMark/>
          </w:tcPr>
          <w:p w14:paraId="48B99045" w14:textId="77777777" w:rsidR="00935BD9" w:rsidRPr="00CA788C" w:rsidRDefault="00935BD9">
            <w:pPr>
              <w:widowControl w:val="0"/>
              <w:spacing w:after="120"/>
              <w:rPr>
                <w:rFonts w:eastAsia="DengXian"/>
                <w:sz w:val="18"/>
                <w:szCs w:val="18"/>
                <w:lang w:eastAsia="zh-CN"/>
              </w:rPr>
            </w:pPr>
            <w:r w:rsidRPr="00CA788C">
              <w:rPr>
                <w:rFonts w:eastAsia="DengXian"/>
                <w:color w:val="FF0000"/>
                <w:sz w:val="18"/>
                <w:szCs w:val="18"/>
                <w:lang w:eastAsia="zh-CN"/>
              </w:rPr>
              <w:t>3dB</w:t>
            </w:r>
          </w:p>
        </w:tc>
        <w:tc>
          <w:tcPr>
            <w:tcW w:w="1839" w:type="pct"/>
            <w:tcBorders>
              <w:top w:val="single" w:sz="4" w:space="0" w:color="auto"/>
              <w:left w:val="single" w:sz="4" w:space="0" w:color="auto"/>
              <w:bottom w:val="single" w:sz="4" w:space="0" w:color="auto"/>
              <w:right w:val="single" w:sz="4" w:space="0" w:color="auto"/>
            </w:tcBorders>
            <w:vAlign w:val="center"/>
            <w:hideMark/>
          </w:tcPr>
          <w:p w14:paraId="11E08601" w14:textId="77777777" w:rsidR="00935BD9" w:rsidRPr="00CA788C" w:rsidRDefault="00935BD9">
            <w:pPr>
              <w:widowControl w:val="0"/>
              <w:spacing w:after="120"/>
              <w:rPr>
                <w:rFonts w:eastAsia="DengXian"/>
                <w:sz w:val="18"/>
                <w:szCs w:val="18"/>
                <w:lang w:eastAsia="zh-CN"/>
              </w:rPr>
            </w:pPr>
            <w:r w:rsidRPr="00CA788C">
              <w:rPr>
                <w:rFonts w:eastAsia="DengXian"/>
                <w:sz w:val="18"/>
                <w:szCs w:val="18"/>
                <w:lang w:eastAsia="zh-CN"/>
              </w:rPr>
              <w:t>N/A</w:t>
            </w:r>
          </w:p>
        </w:tc>
      </w:tr>
      <w:tr w:rsidR="00935BD9" w:rsidRPr="00CA788C" w14:paraId="60D3799B" w14:textId="77777777" w:rsidTr="00935BD9">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E112B99" w14:textId="77777777" w:rsidR="00935BD9" w:rsidRPr="00CA788C" w:rsidRDefault="00935BD9">
            <w:pPr>
              <w:widowControl w:val="0"/>
              <w:spacing w:after="120"/>
              <w:jc w:val="center"/>
              <w:rPr>
                <w:rFonts w:eastAsia="DengXian"/>
                <w:b/>
                <w:bCs/>
                <w:sz w:val="18"/>
                <w:szCs w:val="18"/>
                <w:lang w:eastAsia="zh-CN"/>
              </w:rPr>
            </w:pPr>
            <w:r w:rsidRPr="00CA788C">
              <w:rPr>
                <w:rFonts w:eastAsia="DengXian"/>
                <w:b/>
                <w:bCs/>
                <w:sz w:val="18"/>
                <w:szCs w:val="18"/>
                <w:lang w:eastAsia="zh-CN"/>
              </w:rPr>
              <w:t>[1M]</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13C24DFF" w14:textId="77777777" w:rsidR="00935BD9" w:rsidRPr="00CA788C" w:rsidRDefault="00935BD9">
            <w:pPr>
              <w:widowControl w:val="0"/>
              <w:spacing w:after="120"/>
              <w:rPr>
                <w:rFonts w:eastAsia="DengXian"/>
                <w:sz w:val="18"/>
                <w:szCs w:val="18"/>
                <w:lang w:eastAsia="zh-CN" w:bidi="ar"/>
              </w:rPr>
            </w:pPr>
            <w:r w:rsidRPr="00CA788C">
              <w:rPr>
                <w:rFonts w:eastAsia="DengXian"/>
                <w:sz w:val="18"/>
                <w:szCs w:val="18"/>
                <w:lang w:eastAsia="zh-CN" w:bidi="ar"/>
              </w:rPr>
              <w:t>EIRP (dBm)</w:t>
            </w:r>
          </w:p>
        </w:tc>
        <w:tc>
          <w:tcPr>
            <w:tcW w:w="1987" w:type="pct"/>
            <w:tcBorders>
              <w:top w:val="single" w:sz="4" w:space="0" w:color="auto"/>
              <w:left w:val="single" w:sz="4" w:space="0" w:color="auto"/>
              <w:bottom w:val="single" w:sz="4" w:space="0" w:color="auto"/>
              <w:right w:val="single" w:sz="4" w:space="0" w:color="auto"/>
            </w:tcBorders>
            <w:vAlign w:val="center"/>
            <w:hideMark/>
          </w:tcPr>
          <w:p w14:paraId="2036F912" w14:textId="77777777" w:rsidR="00935BD9" w:rsidRPr="00CA788C" w:rsidRDefault="00935BD9">
            <w:pPr>
              <w:widowControl w:val="0"/>
              <w:spacing w:after="120"/>
              <w:rPr>
                <w:rFonts w:eastAsia="DengXian"/>
                <w:sz w:val="18"/>
                <w:szCs w:val="18"/>
                <w:lang w:eastAsia="zh-CN" w:bidi="he-IL"/>
              </w:rPr>
            </w:pPr>
            <w:r w:rsidRPr="00CA788C">
              <w:rPr>
                <w:rFonts w:eastAsia="DengXian"/>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hideMark/>
          </w:tcPr>
          <w:p w14:paraId="77FDDB50" w14:textId="77777777" w:rsidR="00935BD9" w:rsidRPr="00CA788C" w:rsidRDefault="00935BD9">
            <w:pPr>
              <w:widowControl w:val="0"/>
              <w:spacing w:after="120"/>
              <w:rPr>
                <w:rFonts w:eastAsia="DengXian"/>
                <w:sz w:val="18"/>
                <w:szCs w:val="18"/>
                <w:lang w:eastAsia="zh-CN"/>
              </w:rPr>
            </w:pPr>
            <w:r w:rsidRPr="00CA788C">
              <w:rPr>
                <w:rFonts w:eastAsia="DengXian"/>
                <w:sz w:val="18"/>
                <w:szCs w:val="18"/>
                <w:lang w:eastAsia="zh-CN"/>
              </w:rPr>
              <w:t>Calculated (see Note 1)</w:t>
            </w:r>
          </w:p>
        </w:tc>
      </w:tr>
      <w:tr w:rsidR="00935BD9" w:rsidRPr="00CA788C" w14:paraId="42C0A33B" w14:textId="77777777" w:rsidTr="00935BD9">
        <w:trPr>
          <w:trHeight w:val="327"/>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hideMark/>
          </w:tcPr>
          <w:p w14:paraId="2BED1EBA" w14:textId="77777777" w:rsidR="00935BD9" w:rsidRPr="00CA788C" w:rsidRDefault="00935BD9">
            <w:pPr>
              <w:widowControl w:val="0"/>
              <w:spacing w:after="120"/>
              <w:jc w:val="center"/>
              <w:rPr>
                <w:rFonts w:eastAsia="DengXian"/>
                <w:b/>
                <w:bCs/>
                <w:sz w:val="18"/>
                <w:szCs w:val="18"/>
                <w:lang w:eastAsia="zh-CN"/>
              </w:rPr>
            </w:pPr>
            <w:r w:rsidRPr="00CA788C">
              <w:rPr>
                <w:rFonts w:eastAsia="DengXian"/>
                <w:b/>
                <w:bCs/>
                <w:sz w:val="18"/>
                <w:szCs w:val="18"/>
                <w:lang w:eastAsia="zh-CN"/>
              </w:rPr>
              <w:t>(2) Receiver</w:t>
            </w:r>
          </w:p>
        </w:tc>
      </w:tr>
      <w:tr w:rsidR="00935BD9" w:rsidRPr="00CA788C" w14:paraId="0D7DF972" w14:textId="77777777" w:rsidTr="00935BD9">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342EA38" w14:textId="77777777" w:rsidR="00935BD9" w:rsidRPr="00CA788C" w:rsidRDefault="00935BD9">
            <w:pPr>
              <w:widowControl w:val="0"/>
              <w:spacing w:after="120"/>
              <w:jc w:val="center"/>
              <w:rPr>
                <w:rFonts w:eastAsia="DengXian"/>
                <w:b/>
                <w:bCs/>
                <w:sz w:val="18"/>
                <w:szCs w:val="18"/>
                <w:lang w:eastAsia="zh-CN"/>
              </w:rPr>
            </w:pPr>
            <w:r w:rsidRPr="00CA788C">
              <w:rPr>
                <w:rFonts w:eastAsia="DengXian"/>
                <w:b/>
                <w:bCs/>
                <w:sz w:val="18"/>
                <w:szCs w:val="18"/>
                <w:lang w:eastAsia="zh-CN"/>
              </w:rPr>
              <w:t>[2A]</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692053BD" w14:textId="77777777" w:rsidR="00935BD9" w:rsidRPr="00CA788C" w:rsidRDefault="00935BD9">
            <w:pPr>
              <w:widowControl w:val="0"/>
              <w:spacing w:after="120"/>
              <w:rPr>
                <w:rFonts w:eastAsia="DengXian"/>
                <w:sz w:val="18"/>
                <w:szCs w:val="18"/>
                <w:lang w:eastAsia="zh-CN"/>
              </w:rPr>
            </w:pPr>
            <w:r w:rsidRPr="00CA788C">
              <w:rPr>
                <w:rFonts w:eastAsia="DengXian"/>
                <w:sz w:val="18"/>
                <w:szCs w:val="18"/>
                <w:lang w:eastAsia="zh-CN"/>
              </w:rPr>
              <w:t>Number of receive antenna elements / TxRU / chains modelled in LLS</w:t>
            </w:r>
          </w:p>
        </w:tc>
        <w:tc>
          <w:tcPr>
            <w:tcW w:w="1987" w:type="pct"/>
            <w:tcBorders>
              <w:top w:val="single" w:sz="4" w:space="0" w:color="auto"/>
              <w:left w:val="single" w:sz="4" w:space="0" w:color="auto"/>
              <w:bottom w:val="single" w:sz="4" w:space="0" w:color="auto"/>
              <w:right w:val="single" w:sz="4" w:space="0" w:color="auto"/>
            </w:tcBorders>
            <w:vAlign w:val="center"/>
            <w:hideMark/>
          </w:tcPr>
          <w:p w14:paraId="18395AFF" w14:textId="77777777" w:rsidR="00935BD9" w:rsidRPr="00CA788C" w:rsidRDefault="00935BD9">
            <w:pPr>
              <w:widowControl w:val="0"/>
              <w:spacing w:after="120"/>
              <w:rPr>
                <w:rFonts w:eastAsia="DengXian"/>
                <w:sz w:val="18"/>
                <w:szCs w:val="18"/>
                <w:lang w:eastAsia="zh-CN"/>
              </w:rPr>
            </w:pPr>
            <w:r w:rsidRPr="00CA788C">
              <w:rPr>
                <w:rFonts w:eastAsia="DengXian"/>
                <w:sz w:val="18"/>
                <w:szCs w:val="18"/>
                <w:lang w:eastAsia="zh-CN"/>
              </w:rPr>
              <w:t>Same as [1D]-D2R</w:t>
            </w:r>
          </w:p>
        </w:tc>
        <w:tc>
          <w:tcPr>
            <w:tcW w:w="1839" w:type="pct"/>
            <w:tcBorders>
              <w:top w:val="single" w:sz="4" w:space="0" w:color="auto"/>
              <w:left w:val="single" w:sz="4" w:space="0" w:color="auto"/>
              <w:bottom w:val="single" w:sz="4" w:space="0" w:color="auto"/>
              <w:right w:val="single" w:sz="4" w:space="0" w:color="auto"/>
            </w:tcBorders>
            <w:vAlign w:val="center"/>
            <w:hideMark/>
          </w:tcPr>
          <w:p w14:paraId="6B649A3D" w14:textId="77777777" w:rsidR="00935BD9" w:rsidRPr="00CA788C" w:rsidRDefault="00935BD9">
            <w:pPr>
              <w:widowControl w:val="0"/>
              <w:spacing w:after="120"/>
              <w:rPr>
                <w:rFonts w:eastAsia="DengXian"/>
                <w:sz w:val="18"/>
                <w:szCs w:val="18"/>
                <w:lang w:eastAsia="zh-CN"/>
              </w:rPr>
            </w:pPr>
            <w:r w:rsidRPr="00CA788C">
              <w:rPr>
                <w:rFonts w:eastAsia="DengXian"/>
                <w:sz w:val="18"/>
                <w:szCs w:val="18"/>
                <w:lang w:eastAsia="zh-CN"/>
              </w:rPr>
              <w:t>Same as [1D]-R2D</w:t>
            </w:r>
          </w:p>
        </w:tc>
      </w:tr>
      <w:tr w:rsidR="00935BD9" w:rsidRPr="00CA788C" w14:paraId="2028EA96" w14:textId="77777777" w:rsidTr="00935BD9">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34D73174" w14:textId="77777777" w:rsidR="00935BD9" w:rsidRPr="00CA788C" w:rsidRDefault="00935BD9">
            <w:pPr>
              <w:widowControl w:val="0"/>
              <w:spacing w:after="120"/>
              <w:jc w:val="center"/>
              <w:rPr>
                <w:rFonts w:eastAsia="DengXian"/>
                <w:b/>
                <w:bCs/>
                <w:sz w:val="18"/>
                <w:szCs w:val="18"/>
                <w:lang w:eastAsia="zh-CN"/>
              </w:rPr>
            </w:pPr>
            <w:r w:rsidRPr="00CA788C">
              <w:rPr>
                <w:rFonts w:eastAsia="DengXian"/>
                <w:b/>
                <w:bCs/>
                <w:sz w:val="18"/>
                <w:szCs w:val="18"/>
                <w:lang w:eastAsia="zh-CN"/>
              </w:rPr>
              <w:t>[2B]</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3E90FAF8" w14:textId="77777777" w:rsidR="00935BD9" w:rsidRPr="00CA788C" w:rsidRDefault="00935BD9">
            <w:pPr>
              <w:widowControl w:val="0"/>
              <w:spacing w:after="120"/>
              <w:rPr>
                <w:rFonts w:eastAsia="DengXian"/>
                <w:sz w:val="18"/>
                <w:szCs w:val="18"/>
                <w:lang w:eastAsia="zh-CN" w:bidi="ar"/>
              </w:rPr>
            </w:pPr>
            <w:r w:rsidRPr="00CA788C">
              <w:rPr>
                <w:rFonts w:eastAsia="DengXian"/>
                <w:sz w:val="18"/>
                <w:szCs w:val="18"/>
                <w:lang w:eastAsia="zh-CN"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hideMark/>
          </w:tcPr>
          <w:p w14:paraId="5AF8CF0A" w14:textId="77777777" w:rsidR="00935BD9" w:rsidRPr="00CA788C" w:rsidRDefault="00935BD9">
            <w:pPr>
              <w:widowControl w:val="0"/>
              <w:spacing w:after="120"/>
              <w:rPr>
                <w:rFonts w:eastAsia="DengXian"/>
                <w:sz w:val="18"/>
                <w:szCs w:val="18"/>
                <w:lang w:eastAsia="zh-CN" w:bidi="he-IL"/>
              </w:rPr>
            </w:pPr>
            <w:r w:rsidRPr="00CA788C">
              <w:rPr>
                <w:rFonts w:eastAsia="DengXian"/>
                <w:sz w:val="18"/>
                <w:szCs w:val="18"/>
                <w:lang w:eastAsia="zh-CN"/>
              </w:rPr>
              <w:t>Refer to LLS table [1b] ED bandwidth</w:t>
            </w:r>
          </w:p>
        </w:tc>
        <w:tc>
          <w:tcPr>
            <w:tcW w:w="1839" w:type="pct"/>
            <w:tcBorders>
              <w:top w:val="single" w:sz="4" w:space="0" w:color="auto"/>
              <w:left w:val="single" w:sz="4" w:space="0" w:color="auto"/>
              <w:bottom w:val="single" w:sz="4" w:space="0" w:color="auto"/>
              <w:right w:val="single" w:sz="4" w:space="0" w:color="auto"/>
            </w:tcBorders>
            <w:vAlign w:val="center"/>
            <w:hideMark/>
          </w:tcPr>
          <w:p w14:paraId="162B8F66" w14:textId="77777777" w:rsidR="00935BD9" w:rsidRPr="00CA788C" w:rsidRDefault="00935BD9">
            <w:pPr>
              <w:widowControl w:val="0"/>
              <w:spacing w:after="120"/>
              <w:rPr>
                <w:rFonts w:eastAsia="DengXian"/>
                <w:sz w:val="18"/>
                <w:szCs w:val="18"/>
                <w:lang w:eastAsia="zh-CN"/>
              </w:rPr>
            </w:pPr>
            <w:r w:rsidRPr="00CA788C">
              <w:rPr>
                <w:rFonts w:eastAsia="DengXian"/>
                <w:sz w:val="18"/>
                <w:szCs w:val="18"/>
                <w:lang w:eastAsia="zh-CN"/>
              </w:rPr>
              <w:t>Refer to LLS table [2a3]</w:t>
            </w:r>
          </w:p>
        </w:tc>
      </w:tr>
      <w:tr w:rsidR="00935BD9" w:rsidRPr="00CA788C" w14:paraId="5F3C5616" w14:textId="77777777" w:rsidTr="00935BD9">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CBC4E9D" w14:textId="77777777" w:rsidR="00935BD9" w:rsidRPr="00CA788C" w:rsidRDefault="00935BD9">
            <w:pPr>
              <w:widowControl w:val="0"/>
              <w:spacing w:after="120"/>
              <w:jc w:val="center"/>
              <w:rPr>
                <w:rFonts w:eastAsia="DengXian"/>
                <w:b/>
                <w:bCs/>
                <w:sz w:val="18"/>
                <w:szCs w:val="18"/>
                <w:lang w:eastAsia="zh-CN"/>
              </w:rPr>
            </w:pPr>
            <w:r w:rsidRPr="00CA788C">
              <w:rPr>
                <w:rFonts w:eastAsia="DengXian"/>
                <w:b/>
                <w:bCs/>
                <w:sz w:val="18"/>
                <w:szCs w:val="18"/>
                <w:lang w:eastAsia="zh-CN"/>
              </w:rPr>
              <w:t>[2C]</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3F20B9DF" w14:textId="77777777" w:rsidR="00935BD9" w:rsidRPr="00CA788C" w:rsidRDefault="00935BD9">
            <w:pPr>
              <w:widowControl w:val="0"/>
              <w:spacing w:after="120"/>
              <w:rPr>
                <w:rFonts w:eastAsia="DengXian"/>
                <w:sz w:val="18"/>
                <w:szCs w:val="18"/>
                <w:lang w:eastAsia="zh-CN" w:bidi="ar"/>
              </w:rPr>
            </w:pPr>
            <w:r w:rsidRPr="00CA788C">
              <w:rPr>
                <w:rFonts w:eastAsia="DengXian"/>
                <w:sz w:val="18"/>
                <w:szCs w:val="18"/>
                <w:lang w:eastAsia="zh-CN"/>
              </w:rPr>
              <w:t>Receiver antenna gain (dBi)</w:t>
            </w:r>
          </w:p>
        </w:tc>
        <w:tc>
          <w:tcPr>
            <w:tcW w:w="1987" w:type="pct"/>
            <w:tcBorders>
              <w:top w:val="single" w:sz="4" w:space="0" w:color="auto"/>
              <w:left w:val="single" w:sz="4" w:space="0" w:color="auto"/>
              <w:bottom w:val="single" w:sz="4" w:space="0" w:color="auto"/>
              <w:right w:val="single" w:sz="4" w:space="0" w:color="auto"/>
            </w:tcBorders>
            <w:vAlign w:val="center"/>
            <w:hideMark/>
          </w:tcPr>
          <w:p w14:paraId="65877BDF" w14:textId="77777777" w:rsidR="00935BD9" w:rsidRPr="00CA788C" w:rsidRDefault="00935BD9">
            <w:pPr>
              <w:widowControl w:val="0"/>
              <w:spacing w:after="120"/>
              <w:rPr>
                <w:rFonts w:eastAsia="DengXian"/>
                <w:sz w:val="18"/>
                <w:szCs w:val="18"/>
                <w:lang w:eastAsia="zh-CN" w:bidi="he-IL"/>
              </w:rPr>
            </w:pPr>
            <w:r w:rsidRPr="00CA788C">
              <w:rPr>
                <w:rFonts w:eastAsia="DengXian"/>
                <w:sz w:val="18"/>
                <w:szCs w:val="18"/>
                <w:lang w:eastAsia="zh-CN"/>
              </w:rPr>
              <w:t>same as [1G]-D2R</w:t>
            </w:r>
          </w:p>
        </w:tc>
        <w:tc>
          <w:tcPr>
            <w:tcW w:w="1839" w:type="pct"/>
            <w:tcBorders>
              <w:top w:val="single" w:sz="4" w:space="0" w:color="auto"/>
              <w:left w:val="single" w:sz="4" w:space="0" w:color="auto"/>
              <w:bottom w:val="single" w:sz="4" w:space="0" w:color="auto"/>
              <w:right w:val="single" w:sz="4" w:space="0" w:color="auto"/>
            </w:tcBorders>
            <w:vAlign w:val="center"/>
            <w:hideMark/>
          </w:tcPr>
          <w:p w14:paraId="19A80E61" w14:textId="77777777" w:rsidR="00935BD9" w:rsidRPr="00CA788C" w:rsidRDefault="00935BD9">
            <w:pPr>
              <w:widowControl w:val="0"/>
              <w:spacing w:after="120"/>
              <w:rPr>
                <w:rFonts w:eastAsia="DengXian"/>
                <w:sz w:val="18"/>
                <w:szCs w:val="18"/>
                <w:lang w:eastAsia="zh-CN"/>
              </w:rPr>
            </w:pPr>
            <w:r w:rsidRPr="00CA788C">
              <w:rPr>
                <w:rFonts w:eastAsia="DengXian"/>
                <w:sz w:val="18"/>
                <w:szCs w:val="18"/>
                <w:lang w:eastAsia="zh-CN"/>
              </w:rPr>
              <w:t>Same as [1G]-R2D</w:t>
            </w:r>
          </w:p>
        </w:tc>
      </w:tr>
      <w:tr w:rsidR="00935BD9" w:rsidRPr="00CA788C" w14:paraId="3E4EAF36" w14:textId="77777777" w:rsidTr="00935BD9">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8BF6256" w14:textId="77777777" w:rsidR="00935BD9" w:rsidRPr="00CA788C" w:rsidRDefault="00935BD9">
            <w:pPr>
              <w:widowControl w:val="0"/>
              <w:spacing w:after="120"/>
              <w:jc w:val="center"/>
              <w:rPr>
                <w:rFonts w:eastAsia="DengXian"/>
                <w:b/>
                <w:bCs/>
                <w:sz w:val="18"/>
                <w:szCs w:val="18"/>
                <w:lang w:eastAsia="zh-CN"/>
              </w:rPr>
            </w:pPr>
            <w:r w:rsidRPr="00CA788C">
              <w:rPr>
                <w:rFonts w:eastAsia="DengXian"/>
                <w:b/>
                <w:bCs/>
                <w:sz w:val="18"/>
                <w:szCs w:val="18"/>
                <w:lang w:eastAsia="zh-CN"/>
              </w:rPr>
              <w:t>[2X]</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512C36A3" w14:textId="77777777" w:rsidR="00935BD9" w:rsidRPr="00CA788C" w:rsidRDefault="00935BD9">
            <w:pPr>
              <w:widowControl w:val="0"/>
              <w:spacing w:after="120"/>
              <w:rPr>
                <w:rFonts w:eastAsia="DengXian"/>
                <w:sz w:val="18"/>
                <w:szCs w:val="18"/>
                <w:lang w:eastAsia="zh-CN"/>
              </w:rPr>
            </w:pPr>
            <w:r w:rsidRPr="00CA788C">
              <w:rPr>
                <w:rFonts w:eastAsia="DengXian"/>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vAlign w:val="center"/>
            <w:hideMark/>
          </w:tcPr>
          <w:p w14:paraId="2838EA4D" w14:textId="77777777" w:rsidR="00935BD9" w:rsidRPr="00CA788C" w:rsidRDefault="00935BD9">
            <w:pPr>
              <w:widowControl w:val="0"/>
              <w:spacing w:after="120"/>
              <w:rPr>
                <w:rFonts w:eastAsia="DengXian"/>
                <w:sz w:val="18"/>
                <w:szCs w:val="18"/>
                <w:lang w:eastAsia="zh-CN"/>
              </w:rPr>
            </w:pPr>
            <w:r w:rsidRPr="00CA788C">
              <w:rPr>
                <w:rFonts w:eastAsia="DengXian"/>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vAlign w:val="center"/>
            <w:hideMark/>
          </w:tcPr>
          <w:p w14:paraId="2A8152B5" w14:textId="77777777" w:rsidR="00935BD9" w:rsidRPr="00CA788C" w:rsidRDefault="00935BD9">
            <w:pPr>
              <w:widowControl w:val="0"/>
              <w:spacing w:after="120"/>
              <w:rPr>
                <w:rFonts w:eastAsia="DengXian"/>
                <w:sz w:val="18"/>
                <w:szCs w:val="18"/>
                <w:lang w:eastAsia="zh-CN"/>
              </w:rPr>
            </w:pPr>
            <w:r w:rsidRPr="00CA788C">
              <w:rPr>
                <w:rFonts w:eastAsia="DengXian"/>
                <w:sz w:val="18"/>
                <w:szCs w:val="18"/>
                <w:lang w:eastAsia="zh-CN"/>
              </w:rPr>
              <w:t>Same as [1N]-R2D</w:t>
            </w:r>
          </w:p>
        </w:tc>
      </w:tr>
      <w:tr w:rsidR="00935BD9" w:rsidRPr="00CA788C" w14:paraId="2EBB3D50" w14:textId="77777777" w:rsidTr="00935BD9">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BA49311" w14:textId="77777777" w:rsidR="00935BD9" w:rsidRPr="00CA788C" w:rsidRDefault="00935BD9">
            <w:pPr>
              <w:widowControl w:val="0"/>
              <w:spacing w:after="120"/>
              <w:jc w:val="center"/>
              <w:rPr>
                <w:rFonts w:eastAsia="DengXian"/>
                <w:b/>
                <w:bCs/>
                <w:sz w:val="18"/>
                <w:szCs w:val="18"/>
                <w:lang w:eastAsia="zh-CN"/>
              </w:rPr>
            </w:pPr>
            <w:r w:rsidRPr="00CA788C">
              <w:rPr>
                <w:rFonts w:eastAsia="DengXian"/>
                <w:b/>
                <w:bCs/>
                <w:sz w:val="18"/>
                <w:szCs w:val="18"/>
                <w:lang w:eastAsia="zh-CN"/>
              </w:rPr>
              <w:t>[2D]</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23AAD4F6" w14:textId="77777777" w:rsidR="00935BD9" w:rsidRPr="00CA788C" w:rsidRDefault="00935BD9">
            <w:pPr>
              <w:widowControl w:val="0"/>
              <w:spacing w:after="120"/>
              <w:rPr>
                <w:rFonts w:eastAsia="DengXian"/>
                <w:sz w:val="18"/>
                <w:szCs w:val="18"/>
                <w:lang w:eastAsia="zh-CN" w:bidi="ar"/>
              </w:rPr>
            </w:pPr>
            <w:r w:rsidRPr="00CA788C">
              <w:rPr>
                <w:rFonts w:eastAsia="DengXian"/>
                <w:sz w:val="18"/>
                <w:szCs w:val="18"/>
                <w:lang w:eastAsia="zh-CN"/>
              </w:rPr>
              <w:t>Receiver Noise Figure (dB)</w:t>
            </w:r>
          </w:p>
        </w:tc>
        <w:tc>
          <w:tcPr>
            <w:tcW w:w="1987" w:type="pct"/>
            <w:tcBorders>
              <w:top w:val="single" w:sz="4" w:space="0" w:color="auto"/>
              <w:left w:val="single" w:sz="4" w:space="0" w:color="auto"/>
              <w:bottom w:val="single" w:sz="4" w:space="0" w:color="auto"/>
              <w:right w:val="single" w:sz="4" w:space="0" w:color="auto"/>
            </w:tcBorders>
            <w:vAlign w:val="center"/>
            <w:hideMark/>
          </w:tcPr>
          <w:p w14:paraId="6BB8967D" w14:textId="77777777" w:rsidR="00935BD9" w:rsidRPr="00CA788C" w:rsidRDefault="00935BD9">
            <w:pPr>
              <w:widowControl w:val="0"/>
              <w:spacing w:after="120"/>
              <w:rPr>
                <w:rFonts w:eastAsia="DengXian"/>
                <w:color w:val="FF0000"/>
                <w:sz w:val="18"/>
                <w:szCs w:val="18"/>
                <w:lang w:eastAsia="zh-CN" w:bidi="he-IL"/>
              </w:rPr>
            </w:pPr>
            <w:r w:rsidRPr="00CA788C">
              <w:rPr>
                <w:rFonts w:eastAsia="DengXian"/>
                <w:color w:val="FF0000"/>
                <w:sz w:val="18"/>
                <w:szCs w:val="18"/>
                <w:lang w:eastAsia="zh-CN"/>
              </w:rPr>
              <w:t>Device 2b: 15 dB</w:t>
            </w:r>
          </w:p>
          <w:p w14:paraId="2372314C" w14:textId="77777777" w:rsidR="00935BD9" w:rsidRPr="00CA788C" w:rsidRDefault="00935BD9">
            <w:pPr>
              <w:widowControl w:val="0"/>
              <w:spacing w:after="120"/>
              <w:ind w:left="284"/>
              <w:rPr>
                <w:rFonts w:eastAsia="DengXian"/>
                <w:color w:val="FF0000"/>
                <w:sz w:val="18"/>
                <w:szCs w:val="18"/>
                <w:lang w:eastAsia="zh-CN"/>
              </w:rPr>
            </w:pPr>
            <w:r w:rsidRPr="00CA788C">
              <w:rPr>
                <w:rFonts w:eastAsia="DengXian"/>
                <w:color w:val="FF0000"/>
                <w:sz w:val="18"/>
                <w:szCs w:val="18"/>
                <w:lang w:eastAsia="zh-CN"/>
              </w:rPr>
              <w:t>FFS: 40dB as additional assumption for Device 2b with IF-ED</w:t>
            </w:r>
          </w:p>
          <w:p w14:paraId="6ED9FC0F" w14:textId="77777777" w:rsidR="00935BD9" w:rsidRPr="00CA788C" w:rsidRDefault="00935BD9">
            <w:pPr>
              <w:widowControl w:val="0"/>
              <w:spacing w:after="120"/>
              <w:rPr>
                <w:rFonts w:eastAsia="DengXian"/>
                <w:color w:val="FF0000"/>
                <w:sz w:val="18"/>
                <w:szCs w:val="18"/>
                <w:lang w:eastAsia="zh-CN"/>
              </w:rPr>
            </w:pPr>
            <w:r w:rsidRPr="00CA788C">
              <w:rPr>
                <w:rFonts w:eastAsia="DengXian"/>
                <w:color w:val="FF0000"/>
                <w:sz w:val="18"/>
                <w:szCs w:val="18"/>
                <w:lang w:eastAsia="zh-CN"/>
              </w:rPr>
              <w:t>Device C: 13 dB</w:t>
            </w:r>
          </w:p>
        </w:tc>
        <w:tc>
          <w:tcPr>
            <w:tcW w:w="1839" w:type="pct"/>
            <w:tcBorders>
              <w:top w:val="single" w:sz="4" w:space="0" w:color="auto"/>
              <w:left w:val="single" w:sz="4" w:space="0" w:color="auto"/>
              <w:bottom w:val="single" w:sz="4" w:space="0" w:color="auto"/>
              <w:right w:val="single" w:sz="4" w:space="0" w:color="auto"/>
            </w:tcBorders>
            <w:vAlign w:val="center"/>
            <w:hideMark/>
          </w:tcPr>
          <w:p w14:paraId="3BA7C848" w14:textId="77777777" w:rsidR="00935BD9" w:rsidRPr="00CA788C" w:rsidRDefault="00935BD9">
            <w:pPr>
              <w:widowControl w:val="0"/>
              <w:spacing w:after="120"/>
              <w:rPr>
                <w:rFonts w:eastAsia="DengXian"/>
                <w:sz w:val="18"/>
                <w:szCs w:val="18"/>
                <w:lang w:eastAsia="zh-CN"/>
              </w:rPr>
            </w:pPr>
            <w:r w:rsidRPr="00CA788C">
              <w:rPr>
                <w:rFonts w:eastAsia="DengXian"/>
                <w:sz w:val="18"/>
                <w:szCs w:val="18"/>
                <w:lang w:eastAsia="zh-CN"/>
              </w:rPr>
              <w:t>For BS as reader: 5dB</w:t>
            </w:r>
          </w:p>
        </w:tc>
      </w:tr>
      <w:tr w:rsidR="00935BD9" w:rsidRPr="00CA788C" w14:paraId="24975A6B" w14:textId="77777777" w:rsidTr="00935BD9">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02BE0A8" w14:textId="77777777" w:rsidR="00935BD9" w:rsidRPr="00CA788C" w:rsidRDefault="00935BD9">
            <w:pPr>
              <w:widowControl w:val="0"/>
              <w:spacing w:after="120"/>
              <w:jc w:val="center"/>
              <w:rPr>
                <w:rFonts w:eastAsia="DengXian"/>
                <w:b/>
                <w:bCs/>
                <w:sz w:val="18"/>
                <w:szCs w:val="18"/>
                <w:lang w:eastAsia="zh-CN"/>
              </w:rPr>
            </w:pPr>
            <w:r w:rsidRPr="00CA788C">
              <w:rPr>
                <w:rFonts w:eastAsia="DengXian"/>
                <w:b/>
                <w:bCs/>
                <w:sz w:val="18"/>
                <w:szCs w:val="18"/>
                <w:lang w:eastAsia="zh-CN"/>
              </w:rPr>
              <w:t>[2E]</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0E566886" w14:textId="77777777" w:rsidR="00935BD9" w:rsidRPr="00CA788C" w:rsidRDefault="00935BD9">
            <w:pPr>
              <w:widowControl w:val="0"/>
              <w:spacing w:after="120"/>
              <w:rPr>
                <w:rFonts w:eastAsia="DengXian"/>
                <w:sz w:val="18"/>
                <w:szCs w:val="18"/>
                <w:lang w:eastAsia="zh-CN" w:bidi="ar"/>
              </w:rPr>
            </w:pPr>
            <w:r w:rsidRPr="00CA788C">
              <w:rPr>
                <w:rFonts w:eastAsia="DengXian"/>
                <w:sz w:val="18"/>
                <w:szCs w:val="18"/>
                <w:lang w:eastAsia="zh-CN"/>
              </w:rPr>
              <w:t>Thermal Noise power spectrum density (dBm/Hz)</w:t>
            </w:r>
          </w:p>
        </w:tc>
        <w:tc>
          <w:tcPr>
            <w:tcW w:w="1987" w:type="pct"/>
            <w:tcBorders>
              <w:top w:val="single" w:sz="4" w:space="0" w:color="auto"/>
              <w:left w:val="single" w:sz="4" w:space="0" w:color="auto"/>
              <w:bottom w:val="single" w:sz="4" w:space="0" w:color="auto"/>
              <w:right w:val="single" w:sz="4" w:space="0" w:color="auto"/>
            </w:tcBorders>
            <w:vAlign w:val="center"/>
            <w:hideMark/>
          </w:tcPr>
          <w:p w14:paraId="23F487D7" w14:textId="77777777" w:rsidR="00935BD9" w:rsidRPr="00CA788C" w:rsidRDefault="00935BD9">
            <w:pPr>
              <w:widowControl w:val="0"/>
              <w:spacing w:after="120"/>
              <w:rPr>
                <w:rFonts w:eastAsia="DengXian"/>
                <w:sz w:val="18"/>
                <w:szCs w:val="18"/>
                <w:lang w:eastAsia="zh-CN" w:bidi="he-IL"/>
              </w:rPr>
            </w:pPr>
            <w:r w:rsidRPr="00CA788C">
              <w:rPr>
                <w:rFonts w:eastAsia="DengXian"/>
                <w:sz w:val="18"/>
                <w:szCs w:val="18"/>
                <w:lang w:eastAsia="zh-CN"/>
              </w:rPr>
              <w:t>-174</w:t>
            </w:r>
          </w:p>
        </w:tc>
        <w:tc>
          <w:tcPr>
            <w:tcW w:w="1839" w:type="pct"/>
            <w:tcBorders>
              <w:top w:val="single" w:sz="4" w:space="0" w:color="auto"/>
              <w:left w:val="single" w:sz="4" w:space="0" w:color="auto"/>
              <w:bottom w:val="single" w:sz="4" w:space="0" w:color="auto"/>
              <w:right w:val="single" w:sz="4" w:space="0" w:color="auto"/>
            </w:tcBorders>
            <w:vAlign w:val="center"/>
            <w:hideMark/>
          </w:tcPr>
          <w:p w14:paraId="770C0E8E" w14:textId="77777777" w:rsidR="00935BD9" w:rsidRPr="00CA788C" w:rsidRDefault="00935BD9">
            <w:pPr>
              <w:widowControl w:val="0"/>
              <w:spacing w:after="120"/>
              <w:rPr>
                <w:rFonts w:eastAsia="DengXian"/>
                <w:sz w:val="18"/>
                <w:szCs w:val="18"/>
                <w:lang w:eastAsia="zh-CN"/>
              </w:rPr>
            </w:pPr>
            <w:r w:rsidRPr="00CA788C">
              <w:rPr>
                <w:rFonts w:eastAsia="DengXian"/>
                <w:sz w:val="18"/>
                <w:szCs w:val="18"/>
                <w:lang w:eastAsia="zh-CN"/>
              </w:rPr>
              <w:t>-174</w:t>
            </w:r>
          </w:p>
        </w:tc>
      </w:tr>
      <w:tr w:rsidR="00935BD9" w:rsidRPr="00CA788C" w14:paraId="42F20CF6" w14:textId="77777777" w:rsidTr="00935BD9">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D748606" w14:textId="77777777" w:rsidR="00935BD9" w:rsidRPr="00CA788C" w:rsidRDefault="00935BD9">
            <w:pPr>
              <w:widowControl w:val="0"/>
              <w:spacing w:after="120"/>
              <w:jc w:val="center"/>
              <w:rPr>
                <w:rFonts w:eastAsia="DengXian"/>
                <w:b/>
                <w:bCs/>
                <w:sz w:val="18"/>
                <w:szCs w:val="18"/>
                <w:lang w:eastAsia="zh-CN"/>
              </w:rPr>
            </w:pPr>
            <w:r w:rsidRPr="00CA788C">
              <w:rPr>
                <w:rFonts w:eastAsia="DengXian"/>
                <w:b/>
                <w:bCs/>
                <w:color w:val="FF0000"/>
                <w:sz w:val="18"/>
                <w:szCs w:val="18"/>
                <w:lang w:eastAsia="zh-CN"/>
              </w:rPr>
              <w:t>[2E1]</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5A467523" w14:textId="77777777" w:rsidR="00935BD9" w:rsidRPr="00CA788C" w:rsidRDefault="00935BD9">
            <w:pPr>
              <w:widowControl w:val="0"/>
              <w:spacing w:after="120"/>
              <w:rPr>
                <w:rFonts w:eastAsia="DengXian"/>
                <w:color w:val="FF0000"/>
                <w:sz w:val="18"/>
                <w:szCs w:val="18"/>
                <w:lang w:eastAsia="zh-CN"/>
              </w:rPr>
            </w:pPr>
            <w:r w:rsidRPr="00CA788C">
              <w:rPr>
                <w:rFonts w:eastAsia="DengXian"/>
                <w:color w:val="FF0000"/>
                <w:sz w:val="18"/>
                <w:szCs w:val="18"/>
                <w:lang w:eastAsia="zh-CN"/>
              </w:rPr>
              <w:t>Receiver interference density (dBm/Hz)</w:t>
            </w:r>
          </w:p>
        </w:tc>
        <w:tc>
          <w:tcPr>
            <w:tcW w:w="1987" w:type="pct"/>
            <w:tcBorders>
              <w:top w:val="single" w:sz="4" w:space="0" w:color="auto"/>
              <w:left w:val="single" w:sz="4" w:space="0" w:color="auto"/>
              <w:bottom w:val="single" w:sz="4" w:space="0" w:color="auto"/>
              <w:right w:val="single" w:sz="4" w:space="0" w:color="auto"/>
            </w:tcBorders>
            <w:vAlign w:val="center"/>
            <w:hideMark/>
          </w:tcPr>
          <w:p w14:paraId="5C089B33" w14:textId="77777777" w:rsidR="00935BD9" w:rsidRPr="00CA788C" w:rsidRDefault="00935BD9">
            <w:pPr>
              <w:widowControl w:val="0"/>
              <w:spacing w:after="120"/>
              <w:rPr>
                <w:rFonts w:eastAsia="DengXian"/>
                <w:color w:val="FF0000"/>
                <w:sz w:val="18"/>
                <w:szCs w:val="18"/>
                <w:lang w:eastAsia="zh-CN"/>
              </w:rPr>
            </w:pPr>
            <w:r w:rsidRPr="00CA788C">
              <w:rPr>
                <w:rFonts w:eastAsia="DengXian"/>
                <w:color w:val="FF0000"/>
                <w:sz w:val="18"/>
                <w:szCs w:val="18"/>
                <w:lang w:eastAsia="zh-CN"/>
              </w:rPr>
              <w:t>[-169.3 dBm/Hz], [-999 dBm/Hz]</w:t>
            </w:r>
          </w:p>
        </w:tc>
        <w:tc>
          <w:tcPr>
            <w:tcW w:w="1839" w:type="pct"/>
            <w:tcBorders>
              <w:top w:val="single" w:sz="4" w:space="0" w:color="auto"/>
              <w:left w:val="single" w:sz="4" w:space="0" w:color="auto"/>
              <w:bottom w:val="single" w:sz="4" w:space="0" w:color="auto"/>
              <w:right w:val="single" w:sz="4" w:space="0" w:color="auto"/>
            </w:tcBorders>
            <w:vAlign w:val="center"/>
            <w:hideMark/>
          </w:tcPr>
          <w:p w14:paraId="5136EB69" w14:textId="77777777" w:rsidR="00935BD9" w:rsidRPr="00CA788C" w:rsidRDefault="00935BD9">
            <w:pPr>
              <w:widowControl w:val="0"/>
              <w:spacing w:after="120"/>
              <w:rPr>
                <w:rFonts w:eastAsia="DengXian"/>
                <w:color w:val="FF0000"/>
                <w:sz w:val="18"/>
                <w:szCs w:val="18"/>
                <w:lang w:eastAsia="zh-CN"/>
              </w:rPr>
            </w:pPr>
            <w:r w:rsidRPr="00CA788C">
              <w:rPr>
                <w:rFonts w:eastAsia="DengXian"/>
                <w:color w:val="FF0000"/>
                <w:sz w:val="18"/>
                <w:szCs w:val="18"/>
                <w:lang w:eastAsia="zh-CN"/>
              </w:rPr>
              <w:t>[-165.7 dBm/Hz], [-999 dBm/Hz]</w:t>
            </w:r>
          </w:p>
        </w:tc>
      </w:tr>
      <w:tr w:rsidR="00935BD9" w:rsidRPr="00CA788C" w14:paraId="0660745E" w14:textId="77777777" w:rsidTr="00935BD9">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AE80FD5" w14:textId="77777777" w:rsidR="00935BD9" w:rsidRPr="00CA788C" w:rsidRDefault="00935BD9">
            <w:pPr>
              <w:widowControl w:val="0"/>
              <w:spacing w:after="120"/>
              <w:jc w:val="center"/>
              <w:rPr>
                <w:rFonts w:eastAsia="DengXian"/>
                <w:b/>
                <w:bCs/>
                <w:sz w:val="18"/>
                <w:szCs w:val="18"/>
                <w:lang w:eastAsia="zh-CN"/>
              </w:rPr>
            </w:pPr>
            <w:r w:rsidRPr="00CA788C">
              <w:rPr>
                <w:rFonts w:eastAsia="DengXian"/>
                <w:b/>
                <w:bCs/>
                <w:sz w:val="18"/>
                <w:szCs w:val="18"/>
                <w:lang w:eastAsia="zh-CN"/>
              </w:rPr>
              <w:t>[2F]</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13B44FC0" w14:textId="77777777" w:rsidR="00935BD9" w:rsidRPr="00CA788C" w:rsidRDefault="00935BD9">
            <w:pPr>
              <w:widowControl w:val="0"/>
              <w:spacing w:after="120"/>
              <w:rPr>
                <w:rFonts w:eastAsia="DengXian"/>
                <w:sz w:val="18"/>
                <w:szCs w:val="18"/>
                <w:lang w:eastAsia="zh-CN"/>
              </w:rPr>
            </w:pPr>
            <w:r w:rsidRPr="00CA788C">
              <w:rPr>
                <w:rFonts w:eastAsia="DengXian"/>
                <w:color w:val="FF0000"/>
                <w:sz w:val="18"/>
                <w:szCs w:val="18"/>
                <w:lang w:eastAsia="zh-CN"/>
              </w:rPr>
              <w:t xml:space="preserve">Effective </w:t>
            </w:r>
            <w:r w:rsidRPr="00CA788C">
              <w:rPr>
                <w:rFonts w:eastAsia="DengXian"/>
                <w:sz w:val="18"/>
                <w:szCs w:val="18"/>
                <w:lang w:eastAsia="zh-CN"/>
              </w:rPr>
              <w:t>Noise Power (dBm)</w:t>
            </w:r>
          </w:p>
        </w:tc>
        <w:tc>
          <w:tcPr>
            <w:tcW w:w="1987" w:type="pct"/>
            <w:tcBorders>
              <w:top w:val="single" w:sz="4" w:space="0" w:color="auto"/>
              <w:left w:val="single" w:sz="4" w:space="0" w:color="auto"/>
              <w:bottom w:val="single" w:sz="4" w:space="0" w:color="auto"/>
              <w:right w:val="single" w:sz="4" w:space="0" w:color="auto"/>
            </w:tcBorders>
            <w:vAlign w:val="center"/>
            <w:hideMark/>
          </w:tcPr>
          <w:p w14:paraId="07642569" w14:textId="77777777" w:rsidR="00935BD9" w:rsidRPr="00CA788C" w:rsidRDefault="00935BD9">
            <w:pPr>
              <w:widowControl w:val="0"/>
              <w:spacing w:after="120"/>
              <w:rPr>
                <w:rFonts w:eastAsia="DengXian"/>
                <w:sz w:val="18"/>
                <w:szCs w:val="18"/>
                <w:lang w:eastAsia="zh-CN"/>
              </w:rPr>
            </w:pPr>
            <w:r w:rsidRPr="00CA788C">
              <w:rPr>
                <w:rFonts w:eastAsia="DengXian"/>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hideMark/>
          </w:tcPr>
          <w:p w14:paraId="27FBEA83" w14:textId="77777777" w:rsidR="00935BD9" w:rsidRPr="00CA788C" w:rsidRDefault="00935BD9">
            <w:pPr>
              <w:widowControl w:val="0"/>
              <w:spacing w:after="120"/>
              <w:rPr>
                <w:rFonts w:eastAsia="DengXian"/>
                <w:sz w:val="18"/>
                <w:szCs w:val="18"/>
                <w:lang w:eastAsia="zh-CN"/>
              </w:rPr>
            </w:pPr>
            <w:r w:rsidRPr="00CA788C">
              <w:rPr>
                <w:rFonts w:eastAsia="DengXian"/>
                <w:sz w:val="18"/>
                <w:szCs w:val="18"/>
                <w:lang w:eastAsia="zh-CN"/>
              </w:rPr>
              <w:t>Calculated (see Note 1)</w:t>
            </w:r>
          </w:p>
        </w:tc>
      </w:tr>
      <w:tr w:rsidR="00935BD9" w:rsidRPr="00CA788C" w14:paraId="173B3C2A" w14:textId="77777777" w:rsidTr="00935BD9">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3D5CE648" w14:textId="77777777" w:rsidR="00935BD9" w:rsidRPr="00CA788C" w:rsidRDefault="00935BD9">
            <w:pPr>
              <w:widowControl w:val="0"/>
              <w:spacing w:after="120"/>
              <w:jc w:val="center"/>
              <w:rPr>
                <w:rFonts w:eastAsia="DengXian"/>
                <w:b/>
                <w:bCs/>
                <w:sz w:val="18"/>
                <w:szCs w:val="18"/>
                <w:lang w:eastAsia="zh-CN"/>
              </w:rPr>
            </w:pPr>
            <w:r w:rsidRPr="00CA788C">
              <w:rPr>
                <w:rFonts w:eastAsia="DengXian"/>
                <w:b/>
                <w:bCs/>
                <w:sz w:val="18"/>
                <w:szCs w:val="18"/>
                <w:lang w:eastAsia="zh-CN"/>
              </w:rPr>
              <w:t>[2G]</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2FFB3179" w14:textId="77777777" w:rsidR="00935BD9" w:rsidRPr="00CA788C" w:rsidRDefault="00935BD9">
            <w:pPr>
              <w:widowControl w:val="0"/>
              <w:spacing w:after="120"/>
              <w:rPr>
                <w:rFonts w:eastAsia="DengXian"/>
                <w:sz w:val="18"/>
                <w:szCs w:val="18"/>
                <w:lang w:eastAsia="zh-CN"/>
              </w:rPr>
            </w:pPr>
            <w:r w:rsidRPr="00CA788C">
              <w:rPr>
                <w:rFonts w:eastAsia="DengXian"/>
                <w:sz w:val="18"/>
                <w:szCs w:val="18"/>
                <w:lang w:eastAsia="zh-CN"/>
              </w:rPr>
              <w:t>Required SNR/CNR</w:t>
            </w:r>
          </w:p>
        </w:tc>
        <w:tc>
          <w:tcPr>
            <w:tcW w:w="1987" w:type="pct"/>
            <w:tcBorders>
              <w:top w:val="single" w:sz="4" w:space="0" w:color="auto"/>
              <w:left w:val="single" w:sz="4" w:space="0" w:color="auto"/>
              <w:bottom w:val="single" w:sz="4" w:space="0" w:color="auto"/>
              <w:right w:val="single" w:sz="4" w:space="0" w:color="auto"/>
            </w:tcBorders>
            <w:vAlign w:val="center"/>
            <w:hideMark/>
          </w:tcPr>
          <w:p w14:paraId="52A5B637" w14:textId="77777777" w:rsidR="00935BD9" w:rsidRPr="00CA788C" w:rsidRDefault="00935BD9">
            <w:pPr>
              <w:widowControl w:val="0"/>
              <w:spacing w:after="120"/>
              <w:rPr>
                <w:rFonts w:eastAsia="DengXian"/>
                <w:sz w:val="18"/>
                <w:szCs w:val="18"/>
                <w:lang w:eastAsia="zh-CN"/>
              </w:rPr>
            </w:pPr>
            <w:r w:rsidRPr="00CA788C">
              <w:rPr>
                <w:rFonts w:eastAsia="DengXian"/>
                <w:sz w:val="18"/>
                <w:szCs w:val="18"/>
                <w:lang w:eastAsia="zh-CN"/>
              </w:rPr>
              <w:t>Reported by companies for Budget-Alt2</w:t>
            </w:r>
          </w:p>
        </w:tc>
        <w:tc>
          <w:tcPr>
            <w:tcW w:w="1839" w:type="pct"/>
            <w:tcBorders>
              <w:top w:val="single" w:sz="4" w:space="0" w:color="auto"/>
              <w:left w:val="single" w:sz="4" w:space="0" w:color="auto"/>
              <w:bottom w:val="single" w:sz="4" w:space="0" w:color="auto"/>
              <w:right w:val="single" w:sz="4" w:space="0" w:color="auto"/>
            </w:tcBorders>
            <w:vAlign w:val="center"/>
            <w:hideMark/>
          </w:tcPr>
          <w:p w14:paraId="3A4C2BDB" w14:textId="77777777" w:rsidR="00935BD9" w:rsidRPr="00CA788C" w:rsidRDefault="00935BD9">
            <w:pPr>
              <w:widowControl w:val="0"/>
              <w:spacing w:after="120"/>
              <w:rPr>
                <w:rFonts w:eastAsia="DengXian"/>
                <w:sz w:val="18"/>
                <w:szCs w:val="18"/>
                <w:lang w:eastAsia="zh-CN"/>
              </w:rPr>
            </w:pPr>
            <w:r w:rsidRPr="00CA788C">
              <w:rPr>
                <w:rFonts w:eastAsia="DengXian"/>
                <w:sz w:val="18"/>
                <w:szCs w:val="18"/>
                <w:lang w:eastAsia="zh-CN"/>
              </w:rPr>
              <w:t>Reported by companies for Budget-Alt2</w:t>
            </w:r>
          </w:p>
        </w:tc>
      </w:tr>
      <w:tr w:rsidR="00935BD9" w:rsidRPr="00CA788C" w14:paraId="255120AD" w14:textId="77777777" w:rsidTr="00935BD9">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67FD54C" w14:textId="77777777" w:rsidR="00935BD9" w:rsidRPr="00CA788C" w:rsidRDefault="00935BD9">
            <w:pPr>
              <w:widowControl w:val="0"/>
              <w:spacing w:after="120"/>
              <w:jc w:val="center"/>
              <w:rPr>
                <w:rFonts w:eastAsia="DengXian"/>
                <w:b/>
                <w:bCs/>
                <w:sz w:val="18"/>
                <w:szCs w:val="18"/>
                <w:lang w:eastAsia="zh-CN"/>
              </w:rPr>
            </w:pPr>
            <w:r w:rsidRPr="00CA788C">
              <w:rPr>
                <w:rFonts w:eastAsia="DengXian"/>
                <w:b/>
                <w:bCs/>
                <w:sz w:val="18"/>
                <w:szCs w:val="18"/>
                <w:lang w:eastAsia="zh-CN"/>
              </w:rPr>
              <w:t>[2H]</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0126ADBD" w14:textId="77777777" w:rsidR="00935BD9" w:rsidRPr="00CA788C" w:rsidRDefault="00935BD9">
            <w:pPr>
              <w:widowControl w:val="0"/>
              <w:spacing w:after="120"/>
              <w:rPr>
                <w:rFonts w:eastAsia="DengXian"/>
                <w:sz w:val="18"/>
                <w:szCs w:val="18"/>
                <w:lang w:eastAsia="zh-CN"/>
              </w:rPr>
            </w:pPr>
            <w:r w:rsidRPr="00CA788C">
              <w:rPr>
                <w:rFonts w:eastAsia="DengXian"/>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vAlign w:val="center"/>
            <w:hideMark/>
          </w:tcPr>
          <w:p w14:paraId="43E3D911" w14:textId="77777777" w:rsidR="00935BD9" w:rsidRPr="00CA788C" w:rsidRDefault="00935BD9">
            <w:pPr>
              <w:widowControl w:val="0"/>
              <w:spacing w:after="120"/>
              <w:rPr>
                <w:rFonts w:eastAsia="DengXian"/>
                <w:sz w:val="18"/>
                <w:szCs w:val="18"/>
                <w:lang w:eastAsia="zh-CN"/>
              </w:rPr>
            </w:pPr>
            <w:r w:rsidRPr="00CA788C">
              <w:rPr>
                <w:rFonts w:eastAsia="DengXian"/>
                <w:color w:val="FF0000"/>
                <w:sz w:val="18"/>
                <w:szCs w:val="18"/>
                <w:lang w:eastAsia="zh-CN"/>
              </w:rPr>
              <w:t>0dB or</w:t>
            </w:r>
            <w:r w:rsidRPr="00CA788C">
              <w:rPr>
                <w:rFonts w:eastAsia="DengXian"/>
                <w:sz w:val="18"/>
                <w:szCs w:val="18"/>
                <w:lang w:eastAsia="zh-CN"/>
              </w:rPr>
              <w:t xml:space="preserve"> 0.9 dB or 4.7 dB</w:t>
            </w:r>
          </w:p>
        </w:tc>
        <w:tc>
          <w:tcPr>
            <w:tcW w:w="1839" w:type="pct"/>
            <w:tcBorders>
              <w:top w:val="single" w:sz="4" w:space="0" w:color="auto"/>
              <w:left w:val="single" w:sz="4" w:space="0" w:color="auto"/>
              <w:bottom w:val="single" w:sz="4" w:space="0" w:color="auto"/>
              <w:right w:val="single" w:sz="4" w:space="0" w:color="auto"/>
            </w:tcBorders>
            <w:vAlign w:val="center"/>
            <w:hideMark/>
          </w:tcPr>
          <w:p w14:paraId="170B3DDE" w14:textId="77777777" w:rsidR="00935BD9" w:rsidRPr="00CA788C" w:rsidRDefault="00935BD9">
            <w:pPr>
              <w:widowControl w:val="0"/>
              <w:spacing w:after="120"/>
              <w:rPr>
                <w:rFonts w:eastAsia="DengXian"/>
                <w:sz w:val="18"/>
                <w:szCs w:val="18"/>
                <w:lang w:eastAsia="zh-CN"/>
              </w:rPr>
            </w:pPr>
            <w:r w:rsidRPr="00CA788C">
              <w:rPr>
                <w:rFonts w:eastAsia="DengXian"/>
                <w:sz w:val="18"/>
                <w:szCs w:val="18"/>
                <w:lang w:eastAsia="zh-CN"/>
              </w:rPr>
              <w:t>Not applicable</w:t>
            </w:r>
          </w:p>
        </w:tc>
      </w:tr>
      <w:tr w:rsidR="00935BD9" w:rsidRPr="00CA788C" w14:paraId="6F258E30" w14:textId="77777777" w:rsidTr="00935BD9">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345F5B13" w14:textId="77777777" w:rsidR="00935BD9" w:rsidRPr="00CA788C" w:rsidRDefault="00935BD9">
            <w:pPr>
              <w:widowControl w:val="0"/>
              <w:spacing w:after="120"/>
              <w:jc w:val="center"/>
              <w:rPr>
                <w:rFonts w:eastAsia="DengXian"/>
                <w:b/>
                <w:bCs/>
                <w:sz w:val="18"/>
                <w:szCs w:val="18"/>
                <w:lang w:eastAsia="zh-CN"/>
              </w:rPr>
            </w:pPr>
            <w:r w:rsidRPr="00CA788C">
              <w:rPr>
                <w:rFonts w:eastAsia="DengXian"/>
                <w:b/>
                <w:bCs/>
                <w:sz w:val="18"/>
                <w:szCs w:val="18"/>
                <w:lang w:eastAsia="zh-CN"/>
              </w:rPr>
              <w:t>[2J]</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4935B3A8" w14:textId="77777777" w:rsidR="00935BD9" w:rsidRPr="00CA788C" w:rsidRDefault="00935BD9">
            <w:pPr>
              <w:widowControl w:val="0"/>
              <w:spacing w:after="120"/>
              <w:rPr>
                <w:rFonts w:eastAsia="DengXian"/>
                <w:sz w:val="18"/>
                <w:szCs w:val="18"/>
                <w:lang w:eastAsia="zh-CN"/>
              </w:rPr>
            </w:pPr>
            <w:r w:rsidRPr="00CA788C">
              <w:rPr>
                <w:rFonts w:eastAsia="DengXian"/>
                <w:sz w:val="18"/>
                <w:szCs w:val="18"/>
                <w:lang w:eastAsia="zh-CN"/>
              </w:rPr>
              <w:t>Budget-Alt1/ Budget-Alt2</w:t>
            </w:r>
          </w:p>
        </w:tc>
        <w:tc>
          <w:tcPr>
            <w:tcW w:w="1987" w:type="pct"/>
            <w:tcBorders>
              <w:top w:val="single" w:sz="4" w:space="0" w:color="auto"/>
              <w:left w:val="single" w:sz="4" w:space="0" w:color="auto"/>
              <w:bottom w:val="single" w:sz="4" w:space="0" w:color="auto"/>
              <w:right w:val="single" w:sz="4" w:space="0" w:color="auto"/>
            </w:tcBorders>
            <w:vAlign w:val="center"/>
            <w:hideMark/>
          </w:tcPr>
          <w:p w14:paraId="2C3A0003" w14:textId="77777777" w:rsidR="00935BD9" w:rsidRPr="00CA788C" w:rsidRDefault="00935BD9">
            <w:pPr>
              <w:widowControl w:val="0"/>
              <w:spacing w:after="120"/>
              <w:rPr>
                <w:rFonts w:eastAsia="DengXian"/>
                <w:color w:val="FF0000"/>
                <w:sz w:val="18"/>
                <w:szCs w:val="18"/>
                <w:lang w:eastAsia="zh-CN"/>
              </w:rPr>
            </w:pPr>
            <w:r w:rsidRPr="00CA788C">
              <w:rPr>
                <w:rFonts w:eastAsia="DengXian"/>
                <w:color w:val="FF0000"/>
                <w:sz w:val="18"/>
                <w:szCs w:val="18"/>
                <w:lang w:eastAsia="zh-CN"/>
              </w:rPr>
              <w:t>Budget-Alt2</w:t>
            </w:r>
          </w:p>
        </w:tc>
        <w:tc>
          <w:tcPr>
            <w:tcW w:w="1839" w:type="pct"/>
            <w:tcBorders>
              <w:top w:val="single" w:sz="4" w:space="0" w:color="auto"/>
              <w:left w:val="single" w:sz="4" w:space="0" w:color="auto"/>
              <w:bottom w:val="single" w:sz="4" w:space="0" w:color="auto"/>
              <w:right w:val="single" w:sz="4" w:space="0" w:color="auto"/>
            </w:tcBorders>
            <w:vAlign w:val="center"/>
            <w:hideMark/>
          </w:tcPr>
          <w:p w14:paraId="481F2D9C" w14:textId="77777777" w:rsidR="00935BD9" w:rsidRPr="00CA788C" w:rsidRDefault="00935BD9">
            <w:pPr>
              <w:widowControl w:val="0"/>
              <w:spacing w:after="120"/>
              <w:rPr>
                <w:rFonts w:eastAsia="DengXian"/>
                <w:sz w:val="18"/>
                <w:szCs w:val="18"/>
                <w:lang w:eastAsia="zh-CN"/>
              </w:rPr>
            </w:pPr>
            <w:r w:rsidRPr="00CA788C">
              <w:rPr>
                <w:rFonts w:eastAsia="DengXian"/>
                <w:sz w:val="18"/>
                <w:szCs w:val="18"/>
                <w:lang w:eastAsia="zh-CN"/>
              </w:rPr>
              <w:t>Budget-Alt2</w:t>
            </w:r>
          </w:p>
        </w:tc>
      </w:tr>
      <w:tr w:rsidR="00935BD9" w:rsidRPr="00CA788C" w14:paraId="79476C70" w14:textId="77777777" w:rsidTr="00935BD9">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ECCC372" w14:textId="77777777" w:rsidR="00935BD9" w:rsidRPr="00CA788C" w:rsidRDefault="00935BD9">
            <w:pPr>
              <w:widowControl w:val="0"/>
              <w:spacing w:after="120"/>
              <w:jc w:val="center"/>
              <w:rPr>
                <w:rFonts w:eastAsia="DengXian"/>
                <w:b/>
                <w:bCs/>
                <w:sz w:val="18"/>
                <w:szCs w:val="18"/>
                <w:lang w:eastAsia="zh-CN"/>
              </w:rPr>
            </w:pPr>
            <w:r w:rsidRPr="00CA788C">
              <w:rPr>
                <w:rFonts w:eastAsia="DengXian"/>
                <w:b/>
                <w:bCs/>
                <w:sz w:val="18"/>
                <w:szCs w:val="18"/>
                <w:lang w:eastAsia="zh-CN"/>
              </w:rPr>
              <w:t>[2L]</w:t>
            </w:r>
          </w:p>
        </w:tc>
        <w:tc>
          <w:tcPr>
            <w:tcW w:w="809" w:type="pct"/>
            <w:tcBorders>
              <w:top w:val="single" w:sz="4" w:space="0" w:color="auto"/>
              <w:left w:val="single" w:sz="4" w:space="0" w:color="auto"/>
              <w:bottom w:val="single" w:sz="4" w:space="0" w:color="auto"/>
              <w:right w:val="single" w:sz="4" w:space="0" w:color="auto"/>
            </w:tcBorders>
            <w:noWrap/>
            <w:vAlign w:val="center"/>
          </w:tcPr>
          <w:p w14:paraId="6072B791" w14:textId="77777777" w:rsidR="00935BD9" w:rsidRPr="00CA788C" w:rsidRDefault="00935BD9">
            <w:pPr>
              <w:widowControl w:val="0"/>
              <w:spacing w:after="120"/>
              <w:rPr>
                <w:rFonts w:eastAsia="DengXian"/>
                <w:sz w:val="18"/>
                <w:szCs w:val="18"/>
                <w:lang w:eastAsia="zh-CN"/>
              </w:rPr>
            </w:pPr>
            <w:r w:rsidRPr="00CA788C">
              <w:rPr>
                <w:rFonts w:eastAsia="DengXian"/>
                <w:sz w:val="18"/>
                <w:szCs w:val="18"/>
                <w:lang w:eastAsia="zh-CN"/>
              </w:rPr>
              <w:t>Receiver Sensitivity (dBm)</w:t>
            </w:r>
          </w:p>
          <w:p w14:paraId="2BF916A2" w14:textId="77777777" w:rsidR="00935BD9" w:rsidRPr="00CA788C" w:rsidRDefault="00935BD9">
            <w:pPr>
              <w:widowControl w:val="0"/>
              <w:spacing w:after="120"/>
              <w:rPr>
                <w:rFonts w:eastAsia="DengXian"/>
                <w:sz w:val="18"/>
                <w:szCs w:val="18"/>
                <w:lang w:eastAsia="zh-CN"/>
              </w:rPr>
            </w:pPr>
          </w:p>
        </w:tc>
        <w:tc>
          <w:tcPr>
            <w:tcW w:w="1987" w:type="pct"/>
            <w:tcBorders>
              <w:top w:val="single" w:sz="4" w:space="0" w:color="auto"/>
              <w:left w:val="single" w:sz="4" w:space="0" w:color="auto"/>
              <w:bottom w:val="single" w:sz="4" w:space="0" w:color="auto"/>
              <w:right w:val="single" w:sz="4" w:space="0" w:color="auto"/>
            </w:tcBorders>
            <w:vAlign w:val="center"/>
            <w:hideMark/>
          </w:tcPr>
          <w:p w14:paraId="0DE62058" w14:textId="77777777" w:rsidR="00935BD9" w:rsidRPr="00CA788C" w:rsidRDefault="00935BD9">
            <w:pPr>
              <w:widowControl w:val="0"/>
              <w:spacing w:after="120"/>
              <w:rPr>
                <w:rFonts w:eastAsia="DengXian"/>
                <w:sz w:val="18"/>
                <w:szCs w:val="18"/>
                <w:lang w:eastAsia="zh-CN"/>
              </w:rPr>
            </w:pPr>
            <w:r w:rsidRPr="00CA788C">
              <w:rPr>
                <w:rFonts w:eastAsia="DengXian"/>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hideMark/>
          </w:tcPr>
          <w:p w14:paraId="50737B20" w14:textId="77777777" w:rsidR="00935BD9" w:rsidRPr="00CA788C" w:rsidRDefault="00935BD9">
            <w:pPr>
              <w:widowControl w:val="0"/>
              <w:snapToGrid w:val="0"/>
              <w:spacing w:after="120"/>
              <w:rPr>
                <w:rFonts w:eastAsia="DengXian"/>
                <w:sz w:val="18"/>
                <w:szCs w:val="18"/>
                <w:lang w:eastAsia="zh-CN"/>
              </w:rPr>
            </w:pPr>
            <w:r w:rsidRPr="00CA788C">
              <w:rPr>
                <w:rFonts w:eastAsia="DengXian"/>
                <w:sz w:val="18"/>
                <w:szCs w:val="18"/>
                <w:lang w:eastAsia="zh-CN"/>
              </w:rPr>
              <w:t>Calculated (see Note 1)</w:t>
            </w:r>
          </w:p>
        </w:tc>
      </w:tr>
      <w:tr w:rsidR="00935BD9" w:rsidRPr="00CA788C" w14:paraId="67FF1678" w14:textId="77777777" w:rsidTr="00935BD9">
        <w:trPr>
          <w:trHeight w:val="259"/>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hideMark/>
          </w:tcPr>
          <w:p w14:paraId="44180185" w14:textId="77777777" w:rsidR="00935BD9" w:rsidRPr="00CA788C" w:rsidRDefault="00935BD9">
            <w:pPr>
              <w:widowControl w:val="0"/>
              <w:spacing w:after="120"/>
              <w:jc w:val="center"/>
              <w:rPr>
                <w:rFonts w:eastAsia="DengXian"/>
                <w:b/>
                <w:bCs/>
                <w:sz w:val="18"/>
                <w:szCs w:val="18"/>
                <w:lang w:eastAsia="zh-CN"/>
              </w:rPr>
            </w:pPr>
            <w:r w:rsidRPr="00CA788C">
              <w:rPr>
                <w:rFonts w:eastAsia="DengXian"/>
                <w:b/>
                <w:bCs/>
                <w:sz w:val="18"/>
                <w:szCs w:val="18"/>
                <w:lang w:eastAsia="zh-CN"/>
              </w:rPr>
              <w:t>(3) System margins</w:t>
            </w:r>
          </w:p>
        </w:tc>
      </w:tr>
      <w:tr w:rsidR="00935BD9" w:rsidRPr="00CA788C" w14:paraId="4C7915EB" w14:textId="77777777" w:rsidTr="00935BD9">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00DDA8D" w14:textId="77777777" w:rsidR="00935BD9" w:rsidRPr="00CA788C" w:rsidRDefault="00935BD9">
            <w:pPr>
              <w:widowControl w:val="0"/>
              <w:spacing w:after="120"/>
              <w:jc w:val="center"/>
              <w:rPr>
                <w:rFonts w:eastAsia="DengXian"/>
                <w:b/>
                <w:bCs/>
                <w:sz w:val="18"/>
                <w:szCs w:val="18"/>
                <w:lang w:eastAsia="zh-CN"/>
              </w:rPr>
            </w:pPr>
            <w:r w:rsidRPr="00CA788C">
              <w:rPr>
                <w:rFonts w:eastAsia="DengXian"/>
                <w:b/>
                <w:bCs/>
                <w:sz w:val="18"/>
                <w:szCs w:val="18"/>
                <w:lang w:eastAsia="zh-CN"/>
              </w:rPr>
              <w:t>[3A]</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6E862EB5" w14:textId="77777777" w:rsidR="00935BD9" w:rsidRPr="00CA788C" w:rsidRDefault="00935BD9">
            <w:pPr>
              <w:widowControl w:val="0"/>
              <w:spacing w:after="120"/>
              <w:rPr>
                <w:rFonts w:eastAsia="DengXian"/>
                <w:sz w:val="18"/>
                <w:szCs w:val="18"/>
                <w:lang w:eastAsia="zh-CN"/>
              </w:rPr>
            </w:pPr>
            <w:r w:rsidRPr="00CA788C">
              <w:rPr>
                <w:rFonts w:eastAsia="DengXian"/>
                <w:sz w:val="18"/>
                <w:szCs w:val="18"/>
                <w:lang w:eastAsia="zh-CN"/>
              </w:rPr>
              <w:t>Shadow fading margin (dB)</w:t>
            </w:r>
          </w:p>
        </w:tc>
        <w:tc>
          <w:tcPr>
            <w:tcW w:w="1987" w:type="pct"/>
            <w:tcBorders>
              <w:top w:val="single" w:sz="4" w:space="0" w:color="auto"/>
              <w:left w:val="single" w:sz="4" w:space="0" w:color="auto"/>
              <w:bottom w:val="single" w:sz="4" w:space="0" w:color="auto"/>
              <w:right w:val="single" w:sz="4" w:space="0" w:color="auto"/>
            </w:tcBorders>
            <w:vAlign w:val="center"/>
            <w:hideMark/>
          </w:tcPr>
          <w:p w14:paraId="2CBACDA4" w14:textId="77777777" w:rsidR="00935BD9" w:rsidRPr="00CA788C" w:rsidRDefault="00935BD9">
            <w:pPr>
              <w:widowControl w:val="0"/>
              <w:spacing w:after="120"/>
              <w:rPr>
                <w:rFonts w:eastAsia="DengXian"/>
                <w:color w:val="FF0000"/>
                <w:sz w:val="18"/>
                <w:szCs w:val="18"/>
                <w:lang w:eastAsia="zh-CN"/>
              </w:rPr>
            </w:pPr>
            <w:r w:rsidRPr="00CA788C">
              <w:rPr>
                <w:rFonts w:eastAsia="DengXian"/>
                <w:color w:val="FF0000"/>
                <w:sz w:val="18"/>
                <w:szCs w:val="18"/>
                <w:lang w:eastAsia="zh-CN"/>
              </w:rPr>
              <w:t>For UMa NLOS: 6dB</w:t>
            </w:r>
          </w:p>
          <w:p w14:paraId="156FD809" w14:textId="77777777" w:rsidR="00935BD9" w:rsidRPr="00CA788C" w:rsidRDefault="00935BD9">
            <w:pPr>
              <w:widowControl w:val="0"/>
              <w:spacing w:after="120"/>
              <w:rPr>
                <w:rFonts w:eastAsia="DengXian"/>
                <w:color w:val="FF0000"/>
                <w:sz w:val="18"/>
                <w:szCs w:val="18"/>
                <w:lang w:eastAsia="zh-CN"/>
              </w:rPr>
            </w:pPr>
            <w:r w:rsidRPr="00CA788C">
              <w:rPr>
                <w:rFonts w:eastAsia="DengXian"/>
                <w:color w:val="FF0000"/>
                <w:sz w:val="18"/>
                <w:szCs w:val="18"/>
                <w:lang w:eastAsia="zh-CN"/>
              </w:rPr>
              <w:t>For RMa NLOS: 8dB</w:t>
            </w:r>
          </w:p>
          <w:p w14:paraId="7EBF815F" w14:textId="77777777" w:rsidR="00935BD9" w:rsidRPr="00CA788C" w:rsidRDefault="00935BD9">
            <w:pPr>
              <w:widowControl w:val="0"/>
              <w:spacing w:after="120"/>
              <w:rPr>
                <w:rFonts w:eastAsia="DengXian"/>
                <w:color w:val="FF0000"/>
                <w:sz w:val="18"/>
                <w:szCs w:val="18"/>
                <w:lang w:eastAsia="zh-CN"/>
              </w:rPr>
            </w:pPr>
            <w:r w:rsidRPr="00CA788C">
              <w:rPr>
                <w:rFonts w:eastAsia="DengXian"/>
                <w:color w:val="FF0000"/>
                <w:sz w:val="18"/>
                <w:szCs w:val="18"/>
                <w:lang w:eastAsia="zh-CN"/>
              </w:rPr>
              <w:t>For UMi NLOS: 7.82dB</w:t>
            </w:r>
          </w:p>
        </w:tc>
        <w:tc>
          <w:tcPr>
            <w:tcW w:w="1839" w:type="pct"/>
            <w:tcBorders>
              <w:top w:val="single" w:sz="4" w:space="0" w:color="auto"/>
              <w:left w:val="single" w:sz="4" w:space="0" w:color="auto"/>
              <w:bottom w:val="single" w:sz="4" w:space="0" w:color="auto"/>
              <w:right w:val="single" w:sz="4" w:space="0" w:color="auto"/>
            </w:tcBorders>
            <w:vAlign w:val="center"/>
            <w:hideMark/>
          </w:tcPr>
          <w:p w14:paraId="13D30AE2" w14:textId="77777777" w:rsidR="00935BD9" w:rsidRPr="00CA788C" w:rsidRDefault="00935BD9">
            <w:pPr>
              <w:widowControl w:val="0"/>
              <w:spacing w:after="120"/>
              <w:rPr>
                <w:rFonts w:eastAsia="DengXian"/>
                <w:color w:val="FF0000"/>
                <w:sz w:val="18"/>
                <w:szCs w:val="18"/>
                <w:lang w:eastAsia="zh-CN"/>
              </w:rPr>
            </w:pPr>
            <w:r w:rsidRPr="00CA788C">
              <w:rPr>
                <w:rFonts w:eastAsia="DengXian"/>
                <w:color w:val="FF0000"/>
                <w:sz w:val="18"/>
                <w:szCs w:val="18"/>
                <w:lang w:eastAsia="zh-CN"/>
              </w:rPr>
              <w:t>For UMa NLOS: 6dB</w:t>
            </w:r>
          </w:p>
          <w:p w14:paraId="22552CD6" w14:textId="77777777" w:rsidR="00935BD9" w:rsidRPr="00CA788C" w:rsidRDefault="00935BD9">
            <w:pPr>
              <w:widowControl w:val="0"/>
              <w:spacing w:after="120"/>
              <w:rPr>
                <w:rFonts w:eastAsia="DengXian"/>
                <w:color w:val="FF0000"/>
                <w:sz w:val="18"/>
                <w:szCs w:val="18"/>
                <w:lang w:eastAsia="zh-CN"/>
              </w:rPr>
            </w:pPr>
            <w:r w:rsidRPr="00CA788C">
              <w:rPr>
                <w:rFonts w:eastAsia="DengXian"/>
                <w:color w:val="FF0000"/>
                <w:sz w:val="18"/>
                <w:szCs w:val="18"/>
                <w:lang w:eastAsia="zh-CN"/>
              </w:rPr>
              <w:t>For RMa NLOS: 8dB</w:t>
            </w:r>
          </w:p>
          <w:p w14:paraId="38A5D214" w14:textId="77777777" w:rsidR="00935BD9" w:rsidRPr="00CA788C" w:rsidRDefault="00935BD9">
            <w:pPr>
              <w:widowControl w:val="0"/>
              <w:spacing w:after="120"/>
              <w:rPr>
                <w:rFonts w:eastAsia="DengXian"/>
                <w:strike/>
                <w:sz w:val="18"/>
                <w:szCs w:val="18"/>
                <w:lang w:eastAsia="zh-CN"/>
              </w:rPr>
            </w:pPr>
            <w:r w:rsidRPr="00CA788C">
              <w:rPr>
                <w:rFonts w:eastAsia="DengXian"/>
                <w:color w:val="FF0000"/>
                <w:sz w:val="18"/>
                <w:szCs w:val="18"/>
                <w:lang w:eastAsia="zh-CN"/>
              </w:rPr>
              <w:t>For UMi NLOS: 7.82dB</w:t>
            </w:r>
          </w:p>
        </w:tc>
      </w:tr>
      <w:tr w:rsidR="00935BD9" w:rsidRPr="00CA788C" w14:paraId="10554978" w14:textId="77777777" w:rsidTr="00935BD9">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C4AAB3E" w14:textId="77777777" w:rsidR="00935BD9" w:rsidRPr="00CA788C" w:rsidRDefault="00935BD9">
            <w:pPr>
              <w:widowControl w:val="0"/>
              <w:spacing w:after="120"/>
              <w:jc w:val="center"/>
              <w:rPr>
                <w:rFonts w:eastAsia="DengXian"/>
                <w:b/>
                <w:bCs/>
                <w:sz w:val="18"/>
                <w:szCs w:val="18"/>
                <w:lang w:eastAsia="zh-CN"/>
              </w:rPr>
            </w:pPr>
            <w:r w:rsidRPr="00CA788C">
              <w:rPr>
                <w:rFonts w:eastAsia="DengXian"/>
                <w:b/>
                <w:bCs/>
                <w:sz w:val="18"/>
                <w:szCs w:val="18"/>
                <w:lang w:eastAsia="zh-CN"/>
              </w:rPr>
              <w:t>[3B]</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37983F51" w14:textId="77777777" w:rsidR="00935BD9" w:rsidRPr="00CA788C" w:rsidRDefault="00935BD9">
            <w:pPr>
              <w:widowControl w:val="0"/>
              <w:spacing w:after="120"/>
              <w:rPr>
                <w:rFonts w:eastAsia="DengXian"/>
                <w:sz w:val="18"/>
                <w:szCs w:val="18"/>
                <w:lang w:eastAsia="zh-CN"/>
              </w:rPr>
            </w:pPr>
            <w:r w:rsidRPr="00CA788C">
              <w:rPr>
                <w:rFonts w:eastAsia="DengXian"/>
                <w:sz w:val="18"/>
                <w:szCs w:val="18"/>
                <w:lang w:eastAsia="zh-CN"/>
              </w:rPr>
              <w:t>polarization mismatching loss (dB)</w:t>
            </w:r>
          </w:p>
        </w:tc>
        <w:tc>
          <w:tcPr>
            <w:tcW w:w="1987" w:type="pct"/>
            <w:tcBorders>
              <w:top w:val="single" w:sz="4" w:space="0" w:color="auto"/>
              <w:left w:val="single" w:sz="4" w:space="0" w:color="auto"/>
              <w:bottom w:val="single" w:sz="4" w:space="0" w:color="auto"/>
              <w:right w:val="single" w:sz="4" w:space="0" w:color="auto"/>
            </w:tcBorders>
            <w:vAlign w:val="center"/>
            <w:hideMark/>
          </w:tcPr>
          <w:p w14:paraId="66C1DF70" w14:textId="77777777" w:rsidR="00935BD9" w:rsidRPr="00CA788C" w:rsidRDefault="00935BD9">
            <w:pPr>
              <w:widowControl w:val="0"/>
              <w:spacing w:after="120"/>
              <w:rPr>
                <w:rFonts w:eastAsia="DengXian"/>
                <w:sz w:val="18"/>
                <w:szCs w:val="18"/>
                <w:lang w:eastAsia="zh-CN"/>
              </w:rPr>
            </w:pPr>
            <w:r w:rsidRPr="00CA788C">
              <w:rPr>
                <w:rFonts w:eastAsia="DengXian"/>
                <w:sz w:val="18"/>
                <w:szCs w:val="18"/>
                <w:lang w:eastAsia="zh-CN"/>
              </w:rPr>
              <w:t>3 dB</w:t>
            </w:r>
          </w:p>
        </w:tc>
        <w:tc>
          <w:tcPr>
            <w:tcW w:w="1839" w:type="pct"/>
            <w:tcBorders>
              <w:top w:val="single" w:sz="4" w:space="0" w:color="auto"/>
              <w:left w:val="single" w:sz="4" w:space="0" w:color="auto"/>
              <w:bottom w:val="single" w:sz="4" w:space="0" w:color="auto"/>
              <w:right w:val="single" w:sz="4" w:space="0" w:color="auto"/>
            </w:tcBorders>
            <w:vAlign w:val="center"/>
            <w:hideMark/>
          </w:tcPr>
          <w:p w14:paraId="36A5C3CC" w14:textId="77777777" w:rsidR="00935BD9" w:rsidRPr="00CA788C" w:rsidRDefault="00935BD9">
            <w:pPr>
              <w:widowControl w:val="0"/>
              <w:spacing w:after="120"/>
              <w:rPr>
                <w:rFonts w:eastAsia="DengXian"/>
                <w:sz w:val="18"/>
                <w:szCs w:val="18"/>
                <w:lang w:eastAsia="zh-CN"/>
              </w:rPr>
            </w:pPr>
            <w:r w:rsidRPr="00CA788C">
              <w:rPr>
                <w:rFonts w:eastAsia="DengXian"/>
                <w:sz w:val="18"/>
                <w:szCs w:val="18"/>
                <w:lang w:eastAsia="zh-CN"/>
              </w:rPr>
              <w:t>3 dB</w:t>
            </w:r>
          </w:p>
        </w:tc>
      </w:tr>
      <w:tr w:rsidR="00935BD9" w:rsidRPr="00CA788C" w14:paraId="686020FA" w14:textId="77777777" w:rsidTr="00935BD9">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32F04AB3" w14:textId="77777777" w:rsidR="00935BD9" w:rsidRPr="00CA788C" w:rsidRDefault="00935BD9">
            <w:pPr>
              <w:widowControl w:val="0"/>
              <w:spacing w:after="120"/>
              <w:jc w:val="center"/>
              <w:rPr>
                <w:rFonts w:eastAsia="DengXian"/>
                <w:b/>
                <w:bCs/>
                <w:sz w:val="18"/>
                <w:szCs w:val="18"/>
                <w:lang w:eastAsia="zh-CN"/>
              </w:rPr>
            </w:pPr>
            <w:r w:rsidRPr="00CA788C">
              <w:rPr>
                <w:rFonts w:eastAsia="DengXian"/>
                <w:b/>
                <w:bCs/>
                <w:sz w:val="18"/>
                <w:szCs w:val="18"/>
                <w:lang w:eastAsia="zh-CN"/>
              </w:rPr>
              <w:t>[3C]</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476E8128" w14:textId="77777777" w:rsidR="00935BD9" w:rsidRPr="00CA788C" w:rsidRDefault="00935BD9">
            <w:pPr>
              <w:widowControl w:val="0"/>
              <w:spacing w:after="120"/>
              <w:rPr>
                <w:rFonts w:eastAsia="DengXian"/>
                <w:sz w:val="18"/>
                <w:szCs w:val="18"/>
                <w:lang w:eastAsia="zh-CN"/>
              </w:rPr>
            </w:pPr>
            <w:r w:rsidRPr="00CA788C">
              <w:rPr>
                <w:rFonts w:eastAsia="DengXian"/>
                <w:sz w:val="18"/>
                <w:szCs w:val="18"/>
                <w:lang w:eastAsia="zh-CN"/>
              </w:rPr>
              <w:t>BS selection/macro-diversity gain (dB)</w:t>
            </w:r>
          </w:p>
        </w:tc>
        <w:tc>
          <w:tcPr>
            <w:tcW w:w="1987" w:type="pct"/>
            <w:tcBorders>
              <w:top w:val="single" w:sz="4" w:space="0" w:color="auto"/>
              <w:left w:val="single" w:sz="4" w:space="0" w:color="auto"/>
              <w:bottom w:val="single" w:sz="4" w:space="0" w:color="auto"/>
              <w:right w:val="single" w:sz="4" w:space="0" w:color="auto"/>
            </w:tcBorders>
            <w:vAlign w:val="center"/>
            <w:hideMark/>
          </w:tcPr>
          <w:p w14:paraId="755DA3FC" w14:textId="77777777" w:rsidR="00935BD9" w:rsidRPr="00CA788C" w:rsidRDefault="00935BD9">
            <w:pPr>
              <w:widowControl w:val="0"/>
              <w:spacing w:after="120"/>
              <w:rPr>
                <w:rFonts w:eastAsia="DengXian"/>
                <w:sz w:val="18"/>
                <w:szCs w:val="18"/>
                <w:lang w:eastAsia="zh-CN"/>
              </w:rPr>
            </w:pPr>
            <w:r w:rsidRPr="00CA788C">
              <w:rPr>
                <w:rFonts w:eastAsia="DengXian"/>
                <w:sz w:val="18"/>
                <w:szCs w:val="18"/>
                <w:lang w:eastAsia="zh-CN"/>
              </w:rPr>
              <w:t>0 dB</w:t>
            </w:r>
          </w:p>
        </w:tc>
        <w:tc>
          <w:tcPr>
            <w:tcW w:w="1839" w:type="pct"/>
            <w:tcBorders>
              <w:top w:val="single" w:sz="4" w:space="0" w:color="auto"/>
              <w:left w:val="single" w:sz="4" w:space="0" w:color="auto"/>
              <w:bottom w:val="single" w:sz="4" w:space="0" w:color="auto"/>
              <w:right w:val="single" w:sz="4" w:space="0" w:color="auto"/>
            </w:tcBorders>
            <w:vAlign w:val="center"/>
            <w:hideMark/>
          </w:tcPr>
          <w:p w14:paraId="2468ED30" w14:textId="77777777" w:rsidR="00935BD9" w:rsidRPr="00CA788C" w:rsidRDefault="00935BD9">
            <w:pPr>
              <w:widowControl w:val="0"/>
              <w:spacing w:after="120"/>
              <w:rPr>
                <w:rFonts w:eastAsia="DengXian"/>
                <w:sz w:val="18"/>
                <w:szCs w:val="18"/>
                <w:lang w:eastAsia="zh-CN"/>
              </w:rPr>
            </w:pPr>
            <w:r w:rsidRPr="00CA788C">
              <w:rPr>
                <w:rFonts w:eastAsia="DengXian"/>
                <w:sz w:val="18"/>
                <w:szCs w:val="18"/>
                <w:lang w:eastAsia="zh-CN"/>
              </w:rPr>
              <w:t>0 dB</w:t>
            </w:r>
          </w:p>
        </w:tc>
      </w:tr>
      <w:tr w:rsidR="00935BD9" w:rsidRPr="00CA788C" w14:paraId="56B02EDA" w14:textId="77777777" w:rsidTr="00935BD9">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ADE0F28" w14:textId="77777777" w:rsidR="00935BD9" w:rsidRPr="00CA788C" w:rsidRDefault="00935BD9">
            <w:pPr>
              <w:widowControl w:val="0"/>
              <w:spacing w:after="120"/>
              <w:jc w:val="center"/>
              <w:rPr>
                <w:rFonts w:eastAsia="DengXian"/>
                <w:b/>
                <w:bCs/>
                <w:sz w:val="18"/>
                <w:szCs w:val="18"/>
                <w:lang w:eastAsia="zh-CN"/>
              </w:rPr>
            </w:pPr>
            <w:r w:rsidRPr="00CA788C">
              <w:rPr>
                <w:rFonts w:eastAsia="DengXian"/>
                <w:b/>
                <w:bCs/>
                <w:sz w:val="18"/>
                <w:szCs w:val="18"/>
                <w:lang w:eastAsia="zh-CN"/>
              </w:rPr>
              <w:t>[3D]</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43F8406E" w14:textId="77777777" w:rsidR="00935BD9" w:rsidRPr="00CA788C" w:rsidRDefault="00935BD9">
            <w:pPr>
              <w:widowControl w:val="0"/>
              <w:spacing w:after="120"/>
              <w:rPr>
                <w:rFonts w:eastAsia="DengXian"/>
                <w:sz w:val="18"/>
                <w:szCs w:val="18"/>
                <w:lang w:eastAsia="zh-CN"/>
              </w:rPr>
            </w:pPr>
            <w:r w:rsidRPr="00CA788C">
              <w:rPr>
                <w:rFonts w:eastAsia="DengXian"/>
                <w:sz w:val="18"/>
                <w:szCs w:val="18"/>
                <w:lang w:eastAsia="zh-CN"/>
              </w:rPr>
              <w:t>Other gains (dB) (if any please specify)</w:t>
            </w:r>
          </w:p>
        </w:tc>
        <w:tc>
          <w:tcPr>
            <w:tcW w:w="1987" w:type="pct"/>
            <w:tcBorders>
              <w:top w:val="single" w:sz="4" w:space="0" w:color="auto"/>
              <w:left w:val="single" w:sz="4" w:space="0" w:color="auto"/>
              <w:bottom w:val="single" w:sz="4" w:space="0" w:color="auto"/>
              <w:right w:val="single" w:sz="4" w:space="0" w:color="auto"/>
            </w:tcBorders>
            <w:vAlign w:val="center"/>
            <w:hideMark/>
          </w:tcPr>
          <w:p w14:paraId="25CCA011" w14:textId="77777777" w:rsidR="00935BD9" w:rsidRPr="00CA788C" w:rsidRDefault="00935BD9">
            <w:pPr>
              <w:widowControl w:val="0"/>
              <w:spacing w:after="120"/>
              <w:rPr>
                <w:rFonts w:eastAsia="DengXian"/>
                <w:sz w:val="18"/>
                <w:szCs w:val="18"/>
                <w:lang w:eastAsia="zh-CN"/>
              </w:rPr>
            </w:pPr>
            <w:r w:rsidRPr="00CA788C">
              <w:rPr>
                <w:rFonts w:eastAsia="DengXian"/>
                <w:sz w:val="18"/>
                <w:szCs w:val="18"/>
                <w:lang w:eastAsia="zh-CN"/>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vAlign w:val="center"/>
            <w:hideMark/>
          </w:tcPr>
          <w:p w14:paraId="3625796E" w14:textId="77777777" w:rsidR="00935BD9" w:rsidRPr="00CA788C" w:rsidRDefault="00935BD9">
            <w:pPr>
              <w:widowControl w:val="0"/>
              <w:spacing w:after="120"/>
              <w:rPr>
                <w:rFonts w:eastAsia="DengXian"/>
                <w:sz w:val="18"/>
                <w:szCs w:val="18"/>
                <w:lang w:eastAsia="zh-CN"/>
              </w:rPr>
            </w:pPr>
            <w:r w:rsidRPr="00CA788C">
              <w:rPr>
                <w:rFonts w:eastAsia="DengXian"/>
                <w:sz w:val="18"/>
                <w:szCs w:val="18"/>
                <w:lang w:eastAsia="zh-CN"/>
              </w:rPr>
              <w:t>Reported by companies with justification</w:t>
            </w:r>
          </w:p>
        </w:tc>
      </w:tr>
      <w:tr w:rsidR="00935BD9" w:rsidRPr="00CA788C" w14:paraId="7CD644AF" w14:textId="77777777" w:rsidTr="00935BD9">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0023C62" w14:textId="77777777" w:rsidR="00935BD9" w:rsidRPr="00CA788C" w:rsidRDefault="00935BD9">
            <w:pPr>
              <w:widowControl w:val="0"/>
              <w:spacing w:after="120"/>
              <w:jc w:val="center"/>
              <w:rPr>
                <w:rFonts w:eastAsia="DengXian"/>
                <w:b/>
                <w:bCs/>
                <w:color w:val="FF0000"/>
                <w:sz w:val="18"/>
                <w:szCs w:val="18"/>
                <w:lang w:eastAsia="zh-CN"/>
              </w:rPr>
            </w:pPr>
            <w:r w:rsidRPr="00CA788C">
              <w:rPr>
                <w:rFonts w:eastAsia="DengXian"/>
                <w:b/>
                <w:bCs/>
                <w:color w:val="FF0000"/>
                <w:sz w:val="18"/>
                <w:szCs w:val="18"/>
                <w:lang w:eastAsia="zh-CN"/>
              </w:rPr>
              <w:t>[3E]</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30D3579D" w14:textId="77777777" w:rsidR="00935BD9" w:rsidRPr="00CA788C" w:rsidRDefault="00935BD9">
            <w:pPr>
              <w:widowControl w:val="0"/>
              <w:spacing w:after="120"/>
              <w:rPr>
                <w:rFonts w:eastAsia="DengXian"/>
                <w:color w:val="FF0000"/>
                <w:sz w:val="18"/>
                <w:szCs w:val="18"/>
                <w:lang w:eastAsia="zh-CN"/>
              </w:rPr>
            </w:pPr>
            <w:r w:rsidRPr="00CA788C">
              <w:rPr>
                <w:rFonts w:eastAsia="DengXian"/>
                <w:color w:val="FF0000"/>
                <w:sz w:val="18"/>
                <w:szCs w:val="18"/>
                <w:lang w:eastAsia="zh-CN"/>
              </w:rPr>
              <w:t>Penetration margin (dB)</w:t>
            </w:r>
          </w:p>
        </w:tc>
        <w:tc>
          <w:tcPr>
            <w:tcW w:w="1987" w:type="pct"/>
            <w:tcBorders>
              <w:top w:val="single" w:sz="4" w:space="0" w:color="auto"/>
              <w:left w:val="single" w:sz="4" w:space="0" w:color="auto"/>
              <w:bottom w:val="single" w:sz="4" w:space="0" w:color="auto"/>
              <w:right w:val="single" w:sz="4" w:space="0" w:color="auto"/>
            </w:tcBorders>
            <w:vAlign w:val="center"/>
            <w:hideMark/>
          </w:tcPr>
          <w:p w14:paraId="36D4FDF9" w14:textId="77777777" w:rsidR="00935BD9" w:rsidRPr="00CA788C" w:rsidRDefault="00935BD9">
            <w:pPr>
              <w:widowControl w:val="0"/>
              <w:spacing w:after="120"/>
              <w:rPr>
                <w:rFonts w:eastAsia="DengXian"/>
                <w:color w:val="FF0000"/>
                <w:sz w:val="18"/>
                <w:szCs w:val="18"/>
                <w:lang w:eastAsia="zh-CN"/>
              </w:rPr>
            </w:pPr>
            <w:r w:rsidRPr="00CA788C">
              <w:rPr>
                <w:rFonts w:eastAsia="DengXian"/>
                <w:color w:val="FF0000"/>
                <w:sz w:val="18"/>
                <w:szCs w:val="18"/>
                <w:lang w:eastAsia="zh-CN"/>
              </w:rPr>
              <w:t>{0, 20, 80} dB</w:t>
            </w:r>
          </w:p>
        </w:tc>
        <w:tc>
          <w:tcPr>
            <w:tcW w:w="1839" w:type="pct"/>
            <w:tcBorders>
              <w:top w:val="single" w:sz="4" w:space="0" w:color="auto"/>
              <w:left w:val="single" w:sz="4" w:space="0" w:color="auto"/>
              <w:bottom w:val="single" w:sz="4" w:space="0" w:color="auto"/>
              <w:right w:val="single" w:sz="4" w:space="0" w:color="auto"/>
            </w:tcBorders>
            <w:vAlign w:val="center"/>
            <w:hideMark/>
          </w:tcPr>
          <w:p w14:paraId="24200E6E" w14:textId="77777777" w:rsidR="00935BD9" w:rsidRPr="00CA788C" w:rsidRDefault="00935BD9">
            <w:pPr>
              <w:widowControl w:val="0"/>
              <w:spacing w:after="120"/>
              <w:rPr>
                <w:rFonts w:eastAsia="DengXian"/>
                <w:color w:val="FF0000"/>
                <w:sz w:val="18"/>
                <w:szCs w:val="18"/>
                <w:lang w:eastAsia="zh-CN"/>
              </w:rPr>
            </w:pPr>
            <w:r w:rsidRPr="00CA788C">
              <w:rPr>
                <w:rFonts w:eastAsia="DengXian"/>
                <w:color w:val="FF0000"/>
                <w:sz w:val="18"/>
                <w:szCs w:val="18"/>
                <w:lang w:eastAsia="zh-CN"/>
              </w:rPr>
              <w:t>{0, 20, 80} dB</w:t>
            </w:r>
          </w:p>
        </w:tc>
      </w:tr>
      <w:tr w:rsidR="00935BD9" w:rsidRPr="00CA788C" w14:paraId="3B249EE8" w14:textId="77777777" w:rsidTr="00935BD9">
        <w:trPr>
          <w:trHeight w:val="319"/>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hideMark/>
          </w:tcPr>
          <w:p w14:paraId="4315ECA7" w14:textId="77777777" w:rsidR="00935BD9" w:rsidRPr="00CA788C" w:rsidRDefault="00935BD9">
            <w:pPr>
              <w:widowControl w:val="0"/>
              <w:spacing w:after="120"/>
              <w:jc w:val="center"/>
              <w:rPr>
                <w:rFonts w:eastAsia="DengXian"/>
                <w:b/>
                <w:bCs/>
                <w:sz w:val="18"/>
                <w:szCs w:val="18"/>
                <w:lang w:eastAsia="zh-CN"/>
              </w:rPr>
            </w:pPr>
            <w:r w:rsidRPr="00CA788C">
              <w:rPr>
                <w:rFonts w:eastAsia="DengXian"/>
                <w:b/>
                <w:bCs/>
                <w:sz w:val="18"/>
                <w:szCs w:val="18"/>
                <w:lang w:eastAsia="zh-CN"/>
              </w:rPr>
              <w:t>(4) MPL / distance</w:t>
            </w:r>
          </w:p>
        </w:tc>
      </w:tr>
      <w:tr w:rsidR="00935BD9" w:rsidRPr="00CA788C" w14:paraId="7054AE5C" w14:textId="77777777" w:rsidTr="00935BD9">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6F0F4C4" w14:textId="77777777" w:rsidR="00935BD9" w:rsidRPr="00CA788C" w:rsidRDefault="00935BD9">
            <w:pPr>
              <w:widowControl w:val="0"/>
              <w:spacing w:after="120"/>
              <w:jc w:val="center"/>
              <w:rPr>
                <w:rFonts w:eastAsia="DengXian"/>
                <w:b/>
                <w:bCs/>
                <w:sz w:val="18"/>
                <w:szCs w:val="18"/>
                <w:lang w:eastAsia="zh-CN"/>
              </w:rPr>
            </w:pPr>
            <w:r w:rsidRPr="00CA788C">
              <w:rPr>
                <w:rFonts w:eastAsia="DengXian"/>
                <w:b/>
                <w:bCs/>
                <w:sz w:val="18"/>
                <w:szCs w:val="18"/>
                <w:lang w:eastAsia="zh-CN"/>
              </w:rPr>
              <w:t>[4A]</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64EAA572" w14:textId="77777777" w:rsidR="00935BD9" w:rsidRPr="00CA788C" w:rsidRDefault="00935BD9">
            <w:pPr>
              <w:widowControl w:val="0"/>
              <w:spacing w:after="120"/>
              <w:rPr>
                <w:rFonts w:eastAsia="DengXian"/>
                <w:sz w:val="18"/>
                <w:szCs w:val="18"/>
                <w:lang w:eastAsia="zh-CN"/>
              </w:rPr>
            </w:pPr>
            <w:r w:rsidRPr="00CA788C">
              <w:rPr>
                <w:rFonts w:eastAsia="DengXian"/>
                <w:sz w:val="18"/>
                <w:szCs w:val="18"/>
                <w:lang w:eastAsia="zh-CN"/>
              </w:rPr>
              <w:t>MPL (dB)</w:t>
            </w:r>
          </w:p>
        </w:tc>
        <w:tc>
          <w:tcPr>
            <w:tcW w:w="1987" w:type="pct"/>
            <w:tcBorders>
              <w:top w:val="single" w:sz="4" w:space="0" w:color="auto"/>
              <w:left w:val="single" w:sz="4" w:space="0" w:color="auto"/>
              <w:bottom w:val="single" w:sz="4" w:space="0" w:color="auto"/>
              <w:right w:val="single" w:sz="4" w:space="0" w:color="auto"/>
            </w:tcBorders>
            <w:vAlign w:val="center"/>
            <w:hideMark/>
          </w:tcPr>
          <w:p w14:paraId="18D9E0A1" w14:textId="77777777" w:rsidR="00935BD9" w:rsidRPr="00CA788C" w:rsidRDefault="00935BD9">
            <w:pPr>
              <w:widowControl w:val="0"/>
              <w:spacing w:after="120"/>
              <w:rPr>
                <w:rFonts w:eastAsia="DengXian"/>
                <w:sz w:val="18"/>
                <w:szCs w:val="18"/>
                <w:lang w:eastAsia="zh-CN"/>
              </w:rPr>
            </w:pPr>
            <w:r w:rsidRPr="00CA788C">
              <w:rPr>
                <w:rFonts w:eastAsia="DengXian"/>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hideMark/>
          </w:tcPr>
          <w:p w14:paraId="798B4EA3" w14:textId="77777777" w:rsidR="00935BD9" w:rsidRPr="00CA788C" w:rsidRDefault="00935BD9">
            <w:pPr>
              <w:widowControl w:val="0"/>
              <w:spacing w:after="120"/>
              <w:rPr>
                <w:rFonts w:eastAsia="DengXian"/>
                <w:sz w:val="18"/>
                <w:szCs w:val="18"/>
                <w:lang w:eastAsia="zh-CN"/>
              </w:rPr>
            </w:pPr>
            <w:r w:rsidRPr="00CA788C">
              <w:rPr>
                <w:rFonts w:eastAsia="DengXian"/>
                <w:sz w:val="18"/>
                <w:szCs w:val="18"/>
                <w:lang w:eastAsia="zh-CN"/>
              </w:rPr>
              <w:t>Calculated (see Note 1)</w:t>
            </w:r>
          </w:p>
        </w:tc>
      </w:tr>
      <w:tr w:rsidR="00935BD9" w:rsidRPr="00CA788C" w14:paraId="1FA94B0F" w14:textId="77777777" w:rsidTr="00935BD9">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BB1F608" w14:textId="77777777" w:rsidR="00935BD9" w:rsidRPr="00CA788C" w:rsidRDefault="00935BD9">
            <w:pPr>
              <w:widowControl w:val="0"/>
              <w:spacing w:after="120"/>
              <w:jc w:val="center"/>
              <w:rPr>
                <w:rFonts w:eastAsia="DengXian"/>
                <w:b/>
                <w:bCs/>
                <w:sz w:val="18"/>
                <w:szCs w:val="18"/>
                <w:lang w:eastAsia="zh-CN"/>
              </w:rPr>
            </w:pPr>
            <w:r w:rsidRPr="00CA788C">
              <w:rPr>
                <w:rFonts w:eastAsia="DengXian"/>
                <w:b/>
                <w:bCs/>
                <w:sz w:val="18"/>
                <w:szCs w:val="18"/>
                <w:lang w:eastAsia="zh-CN"/>
              </w:rPr>
              <w:t>[4B]</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75387F6C" w14:textId="77777777" w:rsidR="00935BD9" w:rsidRPr="00CA788C" w:rsidRDefault="00935BD9">
            <w:pPr>
              <w:widowControl w:val="0"/>
              <w:spacing w:after="120"/>
              <w:rPr>
                <w:rFonts w:eastAsia="DengXian"/>
                <w:bCs/>
                <w:sz w:val="18"/>
                <w:szCs w:val="18"/>
                <w:lang w:eastAsia="zh-CN"/>
              </w:rPr>
            </w:pPr>
            <w:r w:rsidRPr="00CA788C">
              <w:rPr>
                <w:rFonts w:eastAsia="DengXian"/>
                <w:bCs/>
                <w:sz w:val="18"/>
                <w:szCs w:val="18"/>
                <w:lang w:eastAsia="zh-CN"/>
              </w:rPr>
              <w:t>Distance (m)</w:t>
            </w:r>
          </w:p>
        </w:tc>
        <w:tc>
          <w:tcPr>
            <w:tcW w:w="1987" w:type="pct"/>
            <w:tcBorders>
              <w:top w:val="single" w:sz="4" w:space="0" w:color="auto"/>
              <w:left w:val="single" w:sz="4" w:space="0" w:color="auto"/>
              <w:bottom w:val="single" w:sz="4" w:space="0" w:color="auto"/>
              <w:right w:val="single" w:sz="4" w:space="0" w:color="auto"/>
            </w:tcBorders>
            <w:vAlign w:val="center"/>
            <w:hideMark/>
          </w:tcPr>
          <w:p w14:paraId="137D4F71" w14:textId="77777777" w:rsidR="00935BD9" w:rsidRPr="00CA788C" w:rsidRDefault="00935BD9">
            <w:pPr>
              <w:widowControl w:val="0"/>
              <w:spacing w:after="120"/>
              <w:rPr>
                <w:rFonts w:eastAsia="DengXian"/>
                <w:sz w:val="18"/>
                <w:szCs w:val="18"/>
                <w:lang w:eastAsia="zh-CN"/>
              </w:rPr>
            </w:pPr>
            <w:r w:rsidRPr="00CA788C">
              <w:rPr>
                <w:rFonts w:eastAsia="DengXian"/>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hideMark/>
          </w:tcPr>
          <w:p w14:paraId="495D699B" w14:textId="77777777" w:rsidR="00935BD9" w:rsidRPr="00CA788C" w:rsidRDefault="00935BD9">
            <w:pPr>
              <w:widowControl w:val="0"/>
              <w:spacing w:after="120"/>
              <w:rPr>
                <w:rFonts w:eastAsia="DengXian"/>
                <w:sz w:val="18"/>
                <w:szCs w:val="18"/>
                <w:lang w:eastAsia="zh-CN"/>
              </w:rPr>
            </w:pPr>
            <w:r w:rsidRPr="00CA788C">
              <w:rPr>
                <w:rFonts w:eastAsia="DengXian"/>
                <w:sz w:val="18"/>
                <w:szCs w:val="18"/>
                <w:lang w:eastAsia="zh-CN"/>
              </w:rPr>
              <w:t>Calculated (see Note 1)</w:t>
            </w:r>
          </w:p>
        </w:tc>
      </w:tr>
      <w:tr w:rsidR="00935BD9" w:rsidRPr="00CA788C" w14:paraId="75FA5593" w14:textId="77777777" w:rsidTr="00935BD9">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hideMark/>
          </w:tcPr>
          <w:p w14:paraId="3CB13991" w14:textId="77777777" w:rsidR="00935BD9" w:rsidRPr="00CA788C" w:rsidRDefault="00935BD9">
            <w:pPr>
              <w:widowControl w:val="0"/>
              <w:spacing w:after="120"/>
              <w:jc w:val="center"/>
              <w:rPr>
                <w:rFonts w:eastAsia="DengXian"/>
                <w:b/>
                <w:bCs/>
                <w:sz w:val="18"/>
                <w:szCs w:val="18"/>
                <w:lang w:eastAsia="zh-CN"/>
              </w:rPr>
            </w:pPr>
            <w:r w:rsidRPr="00CA788C">
              <w:rPr>
                <w:rFonts w:eastAsia="DengXian"/>
                <w:b/>
                <w:bCs/>
                <w:sz w:val="18"/>
                <w:szCs w:val="18"/>
                <w:lang w:eastAsia="zh-CN"/>
              </w:rPr>
              <w:t>（</w:t>
            </w:r>
            <w:r w:rsidRPr="00CA788C">
              <w:rPr>
                <w:rFonts w:eastAsia="DengXian"/>
                <w:b/>
                <w:bCs/>
                <w:sz w:val="18"/>
                <w:szCs w:val="18"/>
                <w:lang w:eastAsia="zh-CN"/>
              </w:rPr>
              <w:t>5</w:t>
            </w:r>
            <w:r w:rsidRPr="00CA788C">
              <w:rPr>
                <w:rFonts w:eastAsia="DengXian"/>
                <w:b/>
                <w:bCs/>
                <w:sz w:val="18"/>
                <w:szCs w:val="18"/>
                <w:lang w:eastAsia="zh-CN"/>
              </w:rPr>
              <w:t>）</w:t>
            </w:r>
            <w:r w:rsidRPr="00CA788C">
              <w:rPr>
                <w:rFonts w:eastAsia="DengXian"/>
                <w:b/>
                <w:bCs/>
                <w:sz w:val="18"/>
                <w:szCs w:val="18"/>
                <w:lang w:eastAsia="zh-CN"/>
              </w:rPr>
              <w:t xml:space="preserve">Other </w:t>
            </w:r>
          </w:p>
        </w:tc>
      </w:tr>
      <w:tr w:rsidR="00935BD9" w:rsidRPr="00CA788C" w14:paraId="6B635858" w14:textId="77777777" w:rsidTr="00935BD9">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FB1E9CE" w14:textId="77777777" w:rsidR="00935BD9" w:rsidRPr="00CA788C" w:rsidRDefault="00935BD9">
            <w:pPr>
              <w:widowControl w:val="0"/>
              <w:spacing w:after="120"/>
              <w:jc w:val="center"/>
              <w:rPr>
                <w:rFonts w:eastAsia="DengXian"/>
                <w:b/>
                <w:bCs/>
                <w:sz w:val="18"/>
                <w:szCs w:val="18"/>
                <w:lang w:eastAsia="zh-CN"/>
              </w:rPr>
            </w:pPr>
            <w:r w:rsidRPr="00CA788C">
              <w:rPr>
                <w:rFonts w:eastAsia="DengXian"/>
                <w:b/>
                <w:bCs/>
                <w:sz w:val="18"/>
                <w:szCs w:val="18"/>
                <w:lang w:eastAsia="zh-CN"/>
              </w:rPr>
              <w:t>[5A]</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076351FD" w14:textId="77777777" w:rsidR="00935BD9" w:rsidRPr="00CA788C" w:rsidRDefault="00935BD9">
            <w:pPr>
              <w:widowControl w:val="0"/>
              <w:spacing w:after="120"/>
              <w:rPr>
                <w:rFonts w:eastAsia="DengXian"/>
                <w:sz w:val="18"/>
                <w:szCs w:val="18"/>
                <w:lang w:eastAsia="zh-CN"/>
              </w:rPr>
            </w:pPr>
            <w:r w:rsidRPr="00CA788C">
              <w:rPr>
                <w:rFonts w:eastAsia="DengXian"/>
                <w:sz w:val="18"/>
                <w:szCs w:val="18"/>
                <w:lang w:eastAsia="zh-CN"/>
              </w:rPr>
              <w:t>Other notes</w:t>
            </w:r>
          </w:p>
        </w:tc>
        <w:tc>
          <w:tcPr>
            <w:tcW w:w="1987" w:type="pct"/>
            <w:tcBorders>
              <w:top w:val="single" w:sz="4" w:space="0" w:color="auto"/>
              <w:left w:val="single" w:sz="4" w:space="0" w:color="auto"/>
              <w:bottom w:val="single" w:sz="4" w:space="0" w:color="auto"/>
              <w:right w:val="single" w:sz="4" w:space="0" w:color="auto"/>
            </w:tcBorders>
            <w:vAlign w:val="center"/>
            <w:hideMark/>
          </w:tcPr>
          <w:p w14:paraId="084D1BB3" w14:textId="77777777" w:rsidR="00935BD9" w:rsidRPr="00CA788C" w:rsidRDefault="00935BD9">
            <w:pPr>
              <w:widowControl w:val="0"/>
              <w:spacing w:after="120"/>
              <w:rPr>
                <w:rFonts w:eastAsia="DengXian"/>
                <w:sz w:val="18"/>
                <w:szCs w:val="18"/>
                <w:lang w:eastAsia="zh-CN"/>
              </w:rPr>
            </w:pPr>
            <w:r w:rsidRPr="00CA788C">
              <w:rPr>
                <w:rFonts w:eastAsia="DengXian"/>
                <w:sz w:val="18"/>
                <w:szCs w:val="18"/>
                <w:lang w:eastAsia="zh-CN"/>
              </w:rPr>
              <w:t>Companies to report</w:t>
            </w:r>
          </w:p>
        </w:tc>
        <w:tc>
          <w:tcPr>
            <w:tcW w:w="1839" w:type="pct"/>
            <w:tcBorders>
              <w:top w:val="single" w:sz="4" w:space="0" w:color="auto"/>
              <w:left w:val="single" w:sz="4" w:space="0" w:color="auto"/>
              <w:bottom w:val="single" w:sz="4" w:space="0" w:color="auto"/>
              <w:right w:val="single" w:sz="4" w:space="0" w:color="auto"/>
            </w:tcBorders>
            <w:vAlign w:val="center"/>
            <w:hideMark/>
          </w:tcPr>
          <w:p w14:paraId="112C4BC4" w14:textId="77777777" w:rsidR="00935BD9" w:rsidRPr="00CA788C" w:rsidRDefault="00935BD9">
            <w:pPr>
              <w:widowControl w:val="0"/>
              <w:spacing w:after="120"/>
              <w:rPr>
                <w:rFonts w:eastAsia="DengXian"/>
                <w:sz w:val="18"/>
                <w:szCs w:val="18"/>
                <w:lang w:eastAsia="zh-CN"/>
              </w:rPr>
            </w:pPr>
            <w:r w:rsidRPr="00CA788C">
              <w:rPr>
                <w:rFonts w:eastAsia="DengXian"/>
                <w:sz w:val="18"/>
                <w:szCs w:val="18"/>
                <w:lang w:eastAsia="zh-CN"/>
              </w:rPr>
              <w:t>Companies to report</w:t>
            </w:r>
          </w:p>
        </w:tc>
      </w:tr>
    </w:tbl>
    <w:p w14:paraId="5D41265F" w14:textId="77777777" w:rsidR="00935BD9" w:rsidRPr="00CA788C" w:rsidRDefault="00935BD9" w:rsidP="00935BD9">
      <w:pPr>
        <w:spacing w:after="120"/>
        <w:jc w:val="both"/>
        <w:rPr>
          <w:rFonts w:eastAsia="DengXian"/>
          <w:b/>
          <w:i/>
          <w:sz w:val="24"/>
          <w:szCs w:val="24"/>
          <w:lang w:bidi="he-IL"/>
        </w:rPr>
      </w:pPr>
    </w:p>
    <w:p w14:paraId="2769F4D6" w14:textId="77777777" w:rsidR="00935BD9" w:rsidRPr="006C1A0E" w:rsidRDefault="00935BD9" w:rsidP="00935BD9">
      <w:pPr>
        <w:pStyle w:val="B1"/>
        <w:spacing w:after="120"/>
        <w:rPr>
          <w:lang w:val="en-US"/>
        </w:rPr>
      </w:pPr>
      <w:r w:rsidRPr="006C1A0E">
        <w:rPr>
          <w:lang w:val="en-US"/>
        </w:rPr>
        <w:t>Note 1: Calculated values are derived according to the following.</w:t>
      </w:r>
    </w:p>
    <w:p w14:paraId="26E285EB" w14:textId="77777777" w:rsidR="00935BD9" w:rsidRPr="006C1A0E" w:rsidRDefault="00935BD9" w:rsidP="00935BD9">
      <w:pPr>
        <w:pStyle w:val="B1"/>
        <w:spacing w:after="120"/>
        <w:ind w:left="0" w:firstLine="0"/>
        <w:rPr>
          <w:lang w:val="en-US" w:eastAsia="zh-CN"/>
        </w:rPr>
      </w:pPr>
      <w:r w:rsidRPr="006C1A0E">
        <w:rPr>
          <w:lang w:val="en-US" w:eastAsia="zh-CN"/>
        </w:rPr>
        <w:t>[1M]:</w:t>
      </w:r>
    </w:p>
    <w:p w14:paraId="5B38497C" w14:textId="77777777" w:rsidR="00935BD9" w:rsidRPr="006C1A0E" w:rsidRDefault="00935BD9" w:rsidP="00935BD9">
      <w:pPr>
        <w:pStyle w:val="B1"/>
        <w:spacing w:after="120"/>
        <w:rPr>
          <w:lang w:val="en-US" w:eastAsia="zh-CN"/>
        </w:rPr>
      </w:pPr>
      <w:r w:rsidRPr="006C1A0E">
        <w:rPr>
          <w:lang w:val="en-US" w:eastAsia="zh-CN"/>
        </w:rPr>
        <w:t>-</w:t>
      </w:r>
      <w:r w:rsidRPr="006C1A0E">
        <w:rPr>
          <w:lang w:val="en-US" w:eastAsia="zh-CN"/>
        </w:rPr>
        <w:tab/>
        <w:t xml:space="preserve">For R2D, </w:t>
      </w:r>
    </w:p>
    <w:p w14:paraId="1967EDF8" w14:textId="77777777" w:rsidR="00935BD9" w:rsidRPr="006C1A0E" w:rsidRDefault="00935BD9" w:rsidP="00935BD9">
      <w:pPr>
        <w:pStyle w:val="B2"/>
        <w:spacing w:after="120"/>
        <w:rPr>
          <w:strike/>
          <w:lang w:val="en-US" w:eastAsia="zh-CN"/>
        </w:rPr>
      </w:pPr>
      <w:r w:rsidRPr="006C1A0E">
        <w:rPr>
          <w:lang w:val="en-US" w:eastAsia="zh-CN"/>
        </w:rPr>
        <w:t>-</w:t>
      </w:r>
      <w:r w:rsidRPr="006C1A0E">
        <w:rPr>
          <w:lang w:val="en-US" w:eastAsia="zh-CN"/>
        </w:rPr>
        <w:tab/>
        <w:t xml:space="preserve">[1M] = [1E] + [1G] - [1N] </w:t>
      </w:r>
    </w:p>
    <w:p w14:paraId="4321075B" w14:textId="77777777" w:rsidR="00935BD9" w:rsidRPr="006C1A0E" w:rsidRDefault="00935BD9" w:rsidP="00935BD9">
      <w:pPr>
        <w:pStyle w:val="B1"/>
        <w:spacing w:after="120"/>
        <w:rPr>
          <w:lang w:val="en-US" w:eastAsia="zh-CN"/>
        </w:rPr>
      </w:pPr>
      <w:r w:rsidRPr="006C1A0E">
        <w:rPr>
          <w:lang w:val="en-US" w:eastAsia="zh-CN"/>
        </w:rPr>
        <w:t>-</w:t>
      </w:r>
      <w:r w:rsidRPr="006C1A0E">
        <w:rPr>
          <w:lang w:val="en-US" w:eastAsia="zh-CN"/>
        </w:rPr>
        <w:tab/>
        <w:t>For D2R</w:t>
      </w:r>
    </w:p>
    <w:p w14:paraId="6523F3BD" w14:textId="77777777" w:rsidR="00935BD9" w:rsidRPr="006C1A0E" w:rsidRDefault="00935BD9" w:rsidP="00935BD9">
      <w:pPr>
        <w:pStyle w:val="B2"/>
        <w:spacing w:after="120"/>
        <w:rPr>
          <w:lang w:val="en-US" w:eastAsia="zh-CN"/>
        </w:rPr>
      </w:pPr>
      <w:r w:rsidRPr="006C1A0E">
        <w:rPr>
          <w:lang w:val="en-US" w:eastAsia="zh-CN"/>
        </w:rPr>
        <w:t>-</w:t>
      </w:r>
      <w:r w:rsidRPr="006C1A0E">
        <w:rPr>
          <w:lang w:val="en-US" w:eastAsia="zh-CN"/>
        </w:rPr>
        <w:tab/>
        <w:t>[1M] = [1E] + [1G] - [1J]</w:t>
      </w:r>
    </w:p>
    <w:p w14:paraId="2F4A9704" w14:textId="77777777" w:rsidR="00935BD9" w:rsidRPr="006C1A0E" w:rsidRDefault="00935BD9" w:rsidP="00935BD9">
      <w:pPr>
        <w:pStyle w:val="B1"/>
        <w:spacing w:after="120"/>
        <w:ind w:left="0" w:firstLine="0"/>
        <w:rPr>
          <w:lang w:val="en-US" w:eastAsia="zh-CN"/>
        </w:rPr>
      </w:pPr>
      <w:r w:rsidRPr="006C1A0E">
        <w:rPr>
          <w:lang w:val="en-US" w:eastAsia="zh-CN"/>
        </w:rPr>
        <w:t>[2F]:</w:t>
      </w:r>
    </w:p>
    <w:p w14:paraId="5B9049DF" w14:textId="77777777" w:rsidR="00935BD9" w:rsidRPr="006C1A0E" w:rsidRDefault="00935BD9" w:rsidP="00935BD9">
      <w:pPr>
        <w:pStyle w:val="B1"/>
        <w:spacing w:after="120"/>
        <w:rPr>
          <w:lang w:val="en-US" w:eastAsia="zh-CN"/>
        </w:rPr>
      </w:pPr>
      <w:r w:rsidRPr="006C1A0E">
        <w:rPr>
          <w:lang w:val="en-US" w:eastAsia="zh-CN"/>
        </w:rPr>
        <w:t>-</w:t>
      </w:r>
      <w:r w:rsidRPr="006C1A0E">
        <w:rPr>
          <w:lang w:val="en-US" w:eastAsia="zh-CN"/>
        </w:rPr>
        <w:tab/>
        <w:t xml:space="preserve">[2F] = </w:t>
      </w:r>
      <w:r w:rsidRPr="006C1A0E">
        <w:rPr>
          <w:rFonts w:eastAsia="SimSun"/>
          <w:i/>
          <w:iCs/>
          <w:color w:val="FF0000"/>
          <w:lang w:val="en-US" w:bidi="ar"/>
        </w:rPr>
        <w:t>lin2dB</w:t>
      </w:r>
      <w:r w:rsidRPr="006C1A0E">
        <w:rPr>
          <w:color w:val="FF0000"/>
          <w:lang w:val="en-US" w:eastAsia="zh-CN"/>
        </w:rPr>
        <w:t>(</w:t>
      </w:r>
      <w:r w:rsidRPr="006C1A0E">
        <w:rPr>
          <w:rFonts w:eastAsia="SimSun"/>
          <w:i/>
          <w:iCs/>
          <w:color w:val="FF0000"/>
          <w:lang w:val="en-US" w:bidi="ar"/>
        </w:rPr>
        <w:t>dB2lin</w:t>
      </w:r>
      <w:r w:rsidRPr="006C1A0E">
        <w:rPr>
          <w:color w:val="FF0000"/>
          <w:lang w:val="en-US" w:eastAsia="zh-CN"/>
        </w:rPr>
        <w:t>(</w:t>
      </w:r>
      <w:r w:rsidRPr="006C1A0E">
        <w:rPr>
          <w:lang w:val="en-US" w:eastAsia="zh-CN"/>
        </w:rPr>
        <w:t>[2D] + [2E]</w:t>
      </w:r>
      <w:r w:rsidRPr="006C1A0E">
        <w:rPr>
          <w:color w:val="FF0000"/>
          <w:lang w:val="en-US" w:eastAsia="zh-CN"/>
        </w:rPr>
        <w:t xml:space="preserve">) + </w:t>
      </w:r>
      <w:r w:rsidRPr="006C1A0E">
        <w:rPr>
          <w:rFonts w:eastAsia="SimSun"/>
          <w:i/>
          <w:iCs/>
          <w:color w:val="FF0000"/>
          <w:lang w:val="en-US" w:bidi="ar"/>
        </w:rPr>
        <w:t>dB2lin</w:t>
      </w:r>
      <w:r w:rsidRPr="006C1A0E">
        <w:rPr>
          <w:color w:val="FF0000"/>
          <w:lang w:val="en-US" w:eastAsia="zh-CN"/>
        </w:rPr>
        <w:t>([2E1]))</w:t>
      </w:r>
      <w:r w:rsidRPr="006C1A0E">
        <w:rPr>
          <w:rFonts w:eastAsia="SimSun"/>
          <w:color w:val="FF0000"/>
          <w:lang w:val="en-US" w:bidi="ar"/>
        </w:rPr>
        <w:t xml:space="preserve"> </w:t>
      </w:r>
      <w:r w:rsidRPr="006C1A0E">
        <w:rPr>
          <w:rFonts w:eastAsia="SimSun"/>
          <w:lang w:val="en-US" w:bidi="ar"/>
        </w:rPr>
        <w:t>+</w:t>
      </w:r>
      <w:r w:rsidRPr="006C1A0E">
        <w:rPr>
          <w:rFonts w:eastAsia="SimSun"/>
          <w:i/>
          <w:iCs/>
          <w:lang w:val="en-US" w:bidi="ar"/>
        </w:rPr>
        <w:t>lin2dB</w:t>
      </w:r>
      <w:r w:rsidRPr="006C1A0E">
        <w:rPr>
          <w:rFonts w:eastAsia="SimSun"/>
          <w:lang w:val="en-US" w:bidi="ar"/>
        </w:rPr>
        <w:t>([2B])</w:t>
      </w:r>
    </w:p>
    <w:p w14:paraId="496ECC8C" w14:textId="77777777" w:rsidR="00935BD9" w:rsidRPr="006C1A0E" w:rsidRDefault="00935BD9" w:rsidP="00935BD9">
      <w:pPr>
        <w:pStyle w:val="B1"/>
        <w:spacing w:after="120"/>
        <w:ind w:left="0" w:firstLine="0"/>
        <w:rPr>
          <w:lang w:val="en-US"/>
        </w:rPr>
      </w:pPr>
      <w:r w:rsidRPr="006C1A0E">
        <w:rPr>
          <w:lang w:val="en-US"/>
        </w:rPr>
        <w:t>[2G]</w:t>
      </w:r>
    </w:p>
    <w:p w14:paraId="3AA9FD36" w14:textId="77777777" w:rsidR="00935BD9" w:rsidRPr="006C1A0E" w:rsidRDefault="00935BD9" w:rsidP="00935BD9">
      <w:pPr>
        <w:pStyle w:val="B1"/>
        <w:spacing w:after="120"/>
        <w:rPr>
          <w:lang w:val="en-US" w:eastAsia="zh-CN"/>
        </w:rPr>
      </w:pPr>
      <w:r w:rsidRPr="006C1A0E">
        <w:rPr>
          <w:lang w:val="en-US"/>
        </w:rPr>
        <w:t>-</w:t>
      </w:r>
      <w:r w:rsidRPr="006C1A0E">
        <w:rPr>
          <w:lang w:val="en-US"/>
        </w:rPr>
        <w:tab/>
        <w:t>For the R2D LLS for ED</w:t>
      </w:r>
      <w:r w:rsidRPr="006C1A0E">
        <w:rPr>
          <w:lang w:val="en-US" w:eastAsia="zh-CN"/>
        </w:rPr>
        <w:t xml:space="preserve">, </w:t>
      </w:r>
      <w:r w:rsidRPr="006C1A0E">
        <w:rPr>
          <w:lang w:val="en-US"/>
        </w:rPr>
        <w:t>CINR/CNR</w:t>
      </w:r>
      <w:r w:rsidRPr="006C1A0E">
        <w:rPr>
          <w:lang w:val="en-US" w:eastAsia="zh-CN"/>
        </w:rPr>
        <w:t xml:space="preserve"> is reported</w:t>
      </w:r>
      <w:r w:rsidRPr="006C1A0E">
        <w:rPr>
          <w:lang w:val="en-US"/>
        </w:rPr>
        <w:t>, where CINR/CNR is defined as the ratio of signal power spectral density in the transmission bandwidth to the noise and interference (if any) power spectral density in the device ED channel bandwidth</w:t>
      </w:r>
      <w:r w:rsidRPr="006C1A0E">
        <w:rPr>
          <w:lang w:val="en-US" w:eastAsia="zh-CN"/>
        </w:rPr>
        <w:t>.</w:t>
      </w:r>
    </w:p>
    <w:p w14:paraId="2663DF1B" w14:textId="77777777" w:rsidR="00935BD9" w:rsidRPr="006C1A0E" w:rsidRDefault="00935BD9" w:rsidP="00935BD9">
      <w:pPr>
        <w:pStyle w:val="B1"/>
        <w:spacing w:after="120"/>
        <w:rPr>
          <w:lang w:val="en-US" w:eastAsia="zh-CN"/>
        </w:rPr>
      </w:pPr>
      <w:r w:rsidRPr="006C1A0E">
        <w:rPr>
          <w:lang w:val="en-US" w:eastAsia="zh-CN"/>
        </w:rPr>
        <w:t>-</w:t>
      </w:r>
      <w:r w:rsidRPr="006C1A0E">
        <w:rPr>
          <w:lang w:val="en-US" w:eastAsia="zh-CN"/>
        </w:rPr>
        <w:tab/>
        <w:t>For R2D ZIF receiver, report the same metrics (i.e., CNR/CINR, signal transmission bandwidth, ED bandwidth) as agreed for RF-ED/IF receiver.</w:t>
      </w:r>
    </w:p>
    <w:p w14:paraId="6072C428" w14:textId="77777777" w:rsidR="00935BD9" w:rsidRPr="006C1A0E" w:rsidRDefault="00935BD9" w:rsidP="00935BD9">
      <w:pPr>
        <w:pStyle w:val="B1"/>
        <w:spacing w:after="120"/>
        <w:rPr>
          <w:lang w:val="en-US"/>
        </w:rPr>
      </w:pPr>
      <w:r w:rsidRPr="006C1A0E">
        <w:rPr>
          <w:lang w:val="en-US"/>
        </w:rPr>
        <w:t>-</w:t>
      </w:r>
      <w:r w:rsidRPr="006C1A0E">
        <w:rPr>
          <w:lang w:val="en-US"/>
        </w:rPr>
        <w:tab/>
        <w:t>For the D2R LLS, the SINR/SNR is reported and it is defined as the ratio of signal power to noise and interference (if any) power in the receiver bandwidth. Receiver bandwidth is the bandwidth used at the reader side to filter the D2R signals for calculating noise and interference (if any) power.</w:t>
      </w:r>
    </w:p>
    <w:p w14:paraId="2DDC18F6" w14:textId="77777777" w:rsidR="00935BD9" w:rsidRPr="006C1A0E" w:rsidRDefault="00935BD9" w:rsidP="00935BD9">
      <w:pPr>
        <w:pStyle w:val="B1"/>
        <w:spacing w:after="120"/>
        <w:ind w:left="0" w:firstLine="0"/>
        <w:rPr>
          <w:lang w:val="en-US" w:eastAsia="zh-CN"/>
        </w:rPr>
      </w:pPr>
      <w:r w:rsidRPr="006C1A0E">
        <w:rPr>
          <w:lang w:val="en-US" w:eastAsia="zh-CN"/>
        </w:rPr>
        <w:t>[2L]:</w:t>
      </w:r>
    </w:p>
    <w:p w14:paraId="6FB65474" w14:textId="77777777" w:rsidR="00935BD9" w:rsidRPr="006C1A0E" w:rsidRDefault="00935BD9" w:rsidP="00935BD9">
      <w:pPr>
        <w:pStyle w:val="B1"/>
        <w:spacing w:after="120"/>
        <w:rPr>
          <w:lang w:val="en-US" w:eastAsia="zh-CN"/>
        </w:rPr>
      </w:pPr>
      <w:r w:rsidRPr="006C1A0E">
        <w:rPr>
          <w:lang w:val="en-US" w:eastAsia="zh-CN"/>
        </w:rPr>
        <w:t>-</w:t>
      </w:r>
      <w:r w:rsidRPr="006C1A0E">
        <w:rPr>
          <w:lang w:val="en-US" w:eastAsia="zh-CN"/>
        </w:rPr>
        <w:tab/>
        <w:t>For R2D,</w:t>
      </w:r>
    </w:p>
    <w:p w14:paraId="40D2E418" w14:textId="77777777" w:rsidR="00935BD9" w:rsidRPr="006C1A0E" w:rsidRDefault="00935BD9" w:rsidP="00935BD9">
      <w:pPr>
        <w:pStyle w:val="B2"/>
        <w:spacing w:after="120"/>
        <w:rPr>
          <w:lang w:val="en-US" w:eastAsia="zh-CN"/>
        </w:rPr>
      </w:pPr>
      <w:r w:rsidRPr="006C1A0E">
        <w:rPr>
          <w:lang w:val="en-US" w:eastAsia="zh-CN"/>
        </w:rPr>
        <w:t>-</w:t>
      </w:r>
      <w:r w:rsidRPr="006C1A0E">
        <w:rPr>
          <w:lang w:val="en-US" w:eastAsia="zh-CN"/>
        </w:rPr>
        <w:tab/>
        <w:t>[2L] = [2G] - lin2dB([2B] / [1F]) + [2F]</w:t>
      </w:r>
    </w:p>
    <w:p w14:paraId="75855398" w14:textId="77777777" w:rsidR="00935BD9" w:rsidRPr="006C1A0E" w:rsidRDefault="00935BD9" w:rsidP="00935BD9">
      <w:pPr>
        <w:pStyle w:val="B1"/>
        <w:spacing w:after="120"/>
        <w:rPr>
          <w:lang w:val="en-US" w:eastAsia="zh-CN"/>
        </w:rPr>
      </w:pPr>
      <w:r w:rsidRPr="006C1A0E">
        <w:rPr>
          <w:lang w:val="en-US" w:eastAsia="zh-CN"/>
        </w:rPr>
        <w:t xml:space="preserve">Note E: The term ‘lin2dB([2B] / [1F])’ is applied due to scaling from CNR/CINR to SNR/SINR. </w:t>
      </w:r>
    </w:p>
    <w:p w14:paraId="16E4D71F" w14:textId="77777777" w:rsidR="00935BD9" w:rsidRPr="006C1A0E" w:rsidRDefault="00935BD9" w:rsidP="00935BD9">
      <w:pPr>
        <w:pStyle w:val="B1"/>
        <w:spacing w:after="120"/>
        <w:rPr>
          <w:lang w:val="en-US" w:eastAsia="zh-CN"/>
        </w:rPr>
      </w:pPr>
      <w:r w:rsidRPr="006C1A0E">
        <w:rPr>
          <w:lang w:val="en-US" w:eastAsia="zh-CN"/>
        </w:rPr>
        <w:t>-</w:t>
      </w:r>
      <w:r w:rsidRPr="006C1A0E">
        <w:rPr>
          <w:lang w:val="en-US" w:eastAsia="zh-CN"/>
        </w:rPr>
        <w:tab/>
        <w:t>For D2R,</w:t>
      </w:r>
    </w:p>
    <w:p w14:paraId="641D7F20" w14:textId="77777777" w:rsidR="00935BD9" w:rsidRPr="006C1A0E" w:rsidRDefault="00935BD9" w:rsidP="00935BD9">
      <w:pPr>
        <w:pStyle w:val="B2"/>
        <w:spacing w:after="120"/>
        <w:rPr>
          <w:lang w:val="en-US" w:eastAsia="zh-CN"/>
        </w:rPr>
      </w:pPr>
      <w:r w:rsidRPr="006C1A0E">
        <w:rPr>
          <w:lang w:val="en-US" w:eastAsia="zh-CN"/>
        </w:rPr>
        <w:t>-</w:t>
      </w:r>
      <w:r w:rsidRPr="006C1A0E">
        <w:rPr>
          <w:lang w:val="en-US" w:eastAsia="zh-CN"/>
        </w:rPr>
        <w:tab/>
        <w:t>[2L] = [2G] + [2F]</w:t>
      </w:r>
    </w:p>
    <w:p w14:paraId="5AA2D7AC" w14:textId="77777777" w:rsidR="00935BD9" w:rsidRPr="006C1A0E" w:rsidRDefault="00935BD9" w:rsidP="00935BD9">
      <w:pPr>
        <w:pStyle w:val="B1"/>
        <w:spacing w:after="120"/>
        <w:ind w:left="0" w:firstLine="0"/>
        <w:rPr>
          <w:lang w:val="en-US" w:eastAsia="zh-CN"/>
        </w:rPr>
      </w:pPr>
      <w:r w:rsidRPr="006C1A0E">
        <w:rPr>
          <w:lang w:val="en-US" w:eastAsia="zh-CN"/>
        </w:rPr>
        <w:t>[4A]</w:t>
      </w:r>
    </w:p>
    <w:p w14:paraId="3438D4A6" w14:textId="77777777" w:rsidR="00935BD9" w:rsidRPr="006C1A0E" w:rsidRDefault="00935BD9" w:rsidP="00935BD9">
      <w:pPr>
        <w:pStyle w:val="B1"/>
        <w:spacing w:after="120"/>
        <w:rPr>
          <w:lang w:val="en-US" w:eastAsia="zh-CN"/>
        </w:rPr>
      </w:pPr>
      <w:r w:rsidRPr="006C1A0E">
        <w:rPr>
          <w:lang w:val="en-US" w:eastAsia="zh-CN"/>
        </w:rPr>
        <w:t>-</w:t>
      </w:r>
      <w:r w:rsidRPr="006C1A0E">
        <w:rPr>
          <w:lang w:val="en-US" w:eastAsia="zh-CN"/>
        </w:rPr>
        <w:tab/>
        <w:t>For R2D</w:t>
      </w:r>
    </w:p>
    <w:p w14:paraId="0342C51E" w14:textId="77777777" w:rsidR="00935BD9" w:rsidRPr="006C1A0E" w:rsidRDefault="00935BD9" w:rsidP="00935BD9">
      <w:pPr>
        <w:pStyle w:val="B2"/>
        <w:spacing w:after="120"/>
        <w:rPr>
          <w:lang w:val="en-US" w:eastAsia="zh-CN"/>
        </w:rPr>
      </w:pPr>
      <w:r w:rsidRPr="006C1A0E">
        <w:rPr>
          <w:lang w:val="en-US" w:eastAsia="zh-CN"/>
        </w:rPr>
        <w:t>-</w:t>
      </w:r>
      <w:r w:rsidRPr="006C1A0E">
        <w:rPr>
          <w:lang w:val="en-US" w:eastAsia="zh-CN"/>
        </w:rPr>
        <w:tab/>
        <w:t xml:space="preserve"> [4A] = [1M] + [2C] - [2H] - [2L] - [3A] - [3B] + [3C] + [3D]</w:t>
      </w:r>
      <w:r w:rsidRPr="006C1A0E">
        <w:rPr>
          <w:color w:val="FF0000"/>
          <w:lang w:val="en-US" w:eastAsia="zh-CN"/>
        </w:rPr>
        <w:t xml:space="preserve"> - [3E]</w:t>
      </w:r>
    </w:p>
    <w:p w14:paraId="3390B716" w14:textId="77777777" w:rsidR="00935BD9" w:rsidRPr="006C1A0E" w:rsidRDefault="00935BD9" w:rsidP="00935BD9">
      <w:pPr>
        <w:pStyle w:val="B1"/>
        <w:spacing w:after="120"/>
        <w:rPr>
          <w:lang w:val="en-US" w:eastAsia="zh-CN"/>
        </w:rPr>
      </w:pPr>
      <w:r w:rsidRPr="006C1A0E">
        <w:rPr>
          <w:lang w:val="en-US" w:eastAsia="zh-CN"/>
        </w:rPr>
        <w:t>-</w:t>
      </w:r>
      <w:r w:rsidRPr="006C1A0E">
        <w:rPr>
          <w:lang w:val="en-US" w:eastAsia="zh-CN"/>
        </w:rPr>
        <w:tab/>
        <w:t xml:space="preserve">For D2R </w:t>
      </w:r>
    </w:p>
    <w:p w14:paraId="51CCA0C2" w14:textId="77777777" w:rsidR="00935BD9" w:rsidRPr="006C1A0E" w:rsidRDefault="00935BD9" w:rsidP="00935BD9">
      <w:pPr>
        <w:pStyle w:val="B2"/>
        <w:spacing w:after="120"/>
        <w:rPr>
          <w:lang w:val="en-US" w:eastAsia="zh-CN"/>
        </w:rPr>
      </w:pPr>
      <w:r w:rsidRPr="006C1A0E">
        <w:rPr>
          <w:lang w:val="en-US" w:eastAsia="zh-CN"/>
        </w:rPr>
        <w:t>-</w:t>
      </w:r>
      <w:r w:rsidRPr="006C1A0E">
        <w:rPr>
          <w:lang w:val="en-US" w:eastAsia="zh-CN"/>
        </w:rPr>
        <w:tab/>
        <w:t xml:space="preserve"> [4A] = [1M] + [2C] - [2X] - [2L] - [3A] - [3B] + [3C] + [3D]</w:t>
      </w:r>
      <w:r w:rsidRPr="006C1A0E">
        <w:rPr>
          <w:color w:val="FF0000"/>
          <w:lang w:val="en-US" w:eastAsia="zh-CN"/>
        </w:rPr>
        <w:t xml:space="preserve"> - [3E]</w:t>
      </w:r>
    </w:p>
    <w:p w14:paraId="3240142F" w14:textId="77777777" w:rsidR="00935BD9" w:rsidRPr="006C1A0E" w:rsidRDefault="00935BD9" w:rsidP="00935BD9">
      <w:pPr>
        <w:pStyle w:val="B1"/>
        <w:spacing w:after="120"/>
        <w:ind w:left="0" w:firstLine="0"/>
        <w:rPr>
          <w:lang w:val="en-US" w:eastAsia="zh-CN"/>
        </w:rPr>
      </w:pPr>
      <w:r w:rsidRPr="006C1A0E">
        <w:rPr>
          <w:lang w:val="en-US" w:eastAsia="zh-CN"/>
        </w:rPr>
        <w:t>[4B]</w:t>
      </w:r>
    </w:p>
    <w:p w14:paraId="5F532384" w14:textId="77777777" w:rsidR="00935BD9" w:rsidRPr="006C1A0E" w:rsidRDefault="00935BD9" w:rsidP="00935BD9">
      <w:pPr>
        <w:pStyle w:val="B1"/>
        <w:spacing w:after="120"/>
        <w:rPr>
          <w:lang w:val="en-US" w:eastAsia="zh-CN"/>
        </w:rPr>
      </w:pPr>
      <w:r w:rsidRPr="006C1A0E">
        <w:rPr>
          <w:lang w:val="en-US" w:eastAsia="zh-CN"/>
        </w:rPr>
        <w:t>-</w:t>
      </w:r>
      <w:r w:rsidRPr="006C1A0E">
        <w:rPr>
          <w:lang w:val="en-US" w:eastAsia="zh-CN"/>
        </w:rPr>
        <w:tab/>
        <w:t xml:space="preserve"> [4B] is derived by assuming pathloss is [4A] and using the pathloss formula as agreed.</w:t>
      </w:r>
    </w:p>
    <w:p w14:paraId="6620649E" w14:textId="3C898C12" w:rsidR="000F365B" w:rsidRPr="00CA788C" w:rsidRDefault="000F365B" w:rsidP="004D1942">
      <w:pPr>
        <w:spacing w:after="120"/>
        <w:rPr>
          <w:rFonts w:eastAsiaTheme="minorEastAsia"/>
        </w:rPr>
      </w:pPr>
    </w:p>
    <w:p w14:paraId="03C1008E" w14:textId="79561DAE" w:rsidR="000F365B" w:rsidRPr="00CA788C" w:rsidRDefault="00EB7220">
      <w:pPr>
        <w:pStyle w:val="Heading1"/>
        <w:spacing w:afterLines="0"/>
        <w:jc w:val="both"/>
        <w:rPr>
          <w:rFonts w:ascii="Times New Roman" w:hAnsi="Times New Roman"/>
          <w:lang w:val="en-US"/>
        </w:rPr>
      </w:pPr>
      <w:r w:rsidRPr="00CA788C">
        <w:rPr>
          <w:rFonts w:ascii="Times New Roman" w:hAnsi="Times New Roman"/>
          <w:lang w:val="en-US"/>
        </w:rPr>
        <w:t xml:space="preserve">Annex B: </w:t>
      </w:r>
      <w:r w:rsidR="007641C5" w:rsidRPr="00CA788C">
        <w:rPr>
          <w:rFonts w:ascii="Times New Roman" w:hAnsi="Times New Roman"/>
          <w:lang w:val="en-US"/>
        </w:rPr>
        <w:t>Coverage evaluation assumptions for LLS for Rel-20 study</w:t>
      </w:r>
    </w:p>
    <w:p w14:paraId="3D76B1D4" w14:textId="77777777" w:rsidR="007641C5" w:rsidRPr="00CA788C" w:rsidRDefault="007641C5" w:rsidP="007641C5">
      <w:pPr>
        <w:pStyle w:val="TH"/>
        <w:spacing w:after="120"/>
        <w:rPr>
          <w:rFonts w:ascii="Times New Roman" w:eastAsia="DengXian" w:hAnsi="Times New Roman" w:cs="Times New Roman"/>
        </w:rPr>
      </w:pPr>
      <w:r w:rsidRPr="00CA788C">
        <w:rPr>
          <w:rFonts w:ascii="Times New Roman" w:eastAsia="DengXian" w:hAnsi="Times New Roman" w:cs="Times New Roman"/>
        </w:rPr>
        <w:t>Coverage evaluation assumptions for link-level simulation for Rel-20 study</w:t>
      </w:r>
    </w:p>
    <w:tbl>
      <w:tblPr>
        <w:tblW w:w="5000" w:type="pct"/>
        <w:jc w:val="center"/>
        <w:tblCellMar>
          <w:left w:w="0" w:type="dxa"/>
          <w:right w:w="0" w:type="dxa"/>
        </w:tblCellMar>
        <w:tblLook w:val="04A0" w:firstRow="1" w:lastRow="0" w:firstColumn="1" w:lastColumn="0" w:noHBand="0" w:noVBand="1"/>
      </w:tblPr>
      <w:tblGrid>
        <w:gridCol w:w="1885"/>
        <w:gridCol w:w="1431"/>
        <w:gridCol w:w="1275"/>
        <w:gridCol w:w="4459"/>
      </w:tblGrid>
      <w:tr w:rsidR="007641C5" w:rsidRPr="00CA788C" w14:paraId="0535E03F" w14:textId="77777777" w:rsidTr="007641C5">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hideMark/>
          </w:tcPr>
          <w:p w14:paraId="0D90DAA0" w14:textId="77777777" w:rsidR="007641C5" w:rsidRPr="00CA788C" w:rsidRDefault="007641C5">
            <w:pPr>
              <w:pStyle w:val="TAH"/>
              <w:spacing w:after="120"/>
              <w:ind w:left="1600"/>
              <w:rPr>
                <w:rFonts w:ascii="Times New Roman" w:eastAsia="DengXian" w:hAnsi="Times New Roman" w:cs="Times New Roman"/>
                <w:szCs w:val="18"/>
              </w:rPr>
            </w:pPr>
            <w:r w:rsidRPr="00CA788C">
              <w:rPr>
                <w:rFonts w:ascii="Times New Roman" w:eastAsia="DengXian" w:hAnsi="Times New Roman" w:cs="Times New Roman"/>
                <w:szCs w:val="18"/>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hideMark/>
          </w:tcPr>
          <w:p w14:paraId="091FDFFB" w14:textId="77777777" w:rsidR="007641C5" w:rsidRPr="00CA788C" w:rsidRDefault="007641C5">
            <w:pPr>
              <w:pStyle w:val="TAH"/>
              <w:spacing w:after="120"/>
              <w:ind w:left="1600"/>
              <w:rPr>
                <w:rFonts w:ascii="Times New Roman" w:eastAsia="DengXian" w:hAnsi="Times New Roman" w:cs="Times New Roman"/>
                <w:szCs w:val="18"/>
              </w:rPr>
            </w:pPr>
            <w:r w:rsidRPr="00CA788C">
              <w:rPr>
                <w:rFonts w:ascii="Times New Roman" w:eastAsia="DengXian" w:hAnsi="Times New Roman" w:cs="Times New Roman"/>
                <w:szCs w:val="18"/>
                <w:lang w:eastAsia="zh-CN"/>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26E047F9" w14:textId="77777777" w:rsidR="007641C5" w:rsidRPr="00CA788C" w:rsidRDefault="007641C5">
            <w:pPr>
              <w:pStyle w:val="TAH"/>
              <w:spacing w:after="120"/>
              <w:ind w:left="1600"/>
              <w:rPr>
                <w:rFonts w:ascii="Times New Roman" w:eastAsia="DengXian" w:hAnsi="Times New Roman" w:cs="Times New Roman"/>
                <w:szCs w:val="18"/>
              </w:rPr>
            </w:pPr>
            <w:r w:rsidRPr="00CA788C">
              <w:rPr>
                <w:rFonts w:ascii="Times New Roman" w:eastAsia="DengXian" w:hAnsi="Times New Roman" w:cs="Times New Roman"/>
                <w:szCs w:val="18"/>
                <w:lang w:eastAsia="zh-CN"/>
              </w:rPr>
              <w:t>Assumptions</w:t>
            </w:r>
          </w:p>
        </w:tc>
      </w:tr>
      <w:tr w:rsidR="007641C5" w:rsidRPr="00CA788C" w14:paraId="37B50645" w14:textId="77777777" w:rsidTr="007641C5">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hideMark/>
          </w:tcPr>
          <w:p w14:paraId="7EE87A9E" w14:textId="77777777" w:rsidR="007641C5" w:rsidRPr="00CA788C" w:rsidRDefault="007641C5">
            <w:pPr>
              <w:pStyle w:val="TAH"/>
              <w:spacing w:after="120"/>
              <w:ind w:left="1600"/>
              <w:rPr>
                <w:rFonts w:ascii="Times New Roman" w:eastAsia="DengXian" w:hAnsi="Times New Roman" w:cs="Times New Roman"/>
                <w:szCs w:val="18"/>
                <w:lang w:eastAsia="zh-CN"/>
              </w:rPr>
            </w:pPr>
            <w:r w:rsidRPr="00CA788C">
              <w:rPr>
                <w:rFonts w:ascii="Times New Roman" w:eastAsia="DengXian" w:hAnsi="Times New Roman" w:cs="Times New Roman"/>
                <w:szCs w:val="18"/>
                <w:lang w:eastAsia="zh-CN"/>
              </w:rPr>
              <w:t>R2D/D2R common parameters</w:t>
            </w:r>
          </w:p>
        </w:tc>
      </w:tr>
      <w:tr w:rsidR="007641C5" w:rsidRPr="00CA788C" w14:paraId="6C1AD143" w14:textId="77777777" w:rsidTr="007641C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6BE5D1C" w14:textId="77777777" w:rsidR="007641C5" w:rsidRPr="00CA788C" w:rsidRDefault="007641C5">
            <w:pPr>
              <w:widowControl w:val="0"/>
              <w:spacing w:after="120"/>
              <w:jc w:val="center"/>
              <w:rPr>
                <w:rFonts w:eastAsia="SimSun"/>
                <w:b/>
                <w:bCs/>
                <w:sz w:val="18"/>
                <w:szCs w:val="18"/>
                <w:lang w:eastAsia="zh-CN"/>
              </w:rPr>
            </w:pPr>
            <w:r w:rsidRPr="00CA788C">
              <w:rPr>
                <w:rFonts w:eastAsia="SimSun"/>
                <w:b/>
                <w:bCs/>
                <w:sz w:val="18"/>
                <w:szCs w:val="18"/>
                <w:lang w:eastAsia="zh-CN"/>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006BF0F" w14:textId="77777777" w:rsidR="007641C5" w:rsidRPr="00CA788C" w:rsidRDefault="007641C5">
            <w:pPr>
              <w:widowControl w:val="0"/>
              <w:spacing w:after="120"/>
              <w:rPr>
                <w:rFonts w:eastAsia="DengXian"/>
                <w:sz w:val="18"/>
                <w:szCs w:val="18"/>
              </w:rPr>
            </w:pPr>
            <w:r w:rsidRPr="00CA788C">
              <w:rPr>
                <w:rFonts w:eastAsia="DengXian"/>
                <w:sz w:val="18"/>
                <w:szCs w:val="18"/>
                <w:lang w:eastAsia="zh-CN"/>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5DDC6BA7" w14:textId="77777777" w:rsidR="007641C5" w:rsidRPr="00CA788C" w:rsidRDefault="007641C5">
            <w:pPr>
              <w:widowControl w:val="0"/>
              <w:spacing w:after="120"/>
              <w:rPr>
                <w:rFonts w:eastAsia="DengXian"/>
                <w:sz w:val="18"/>
                <w:szCs w:val="18"/>
                <w:lang w:eastAsia="zh-CN"/>
              </w:rPr>
            </w:pPr>
            <w:r w:rsidRPr="00CA788C">
              <w:rPr>
                <w:rFonts w:eastAsia="DengXian"/>
                <w:sz w:val="18"/>
                <w:szCs w:val="18"/>
                <w:lang w:eastAsia="zh-CN"/>
              </w:rPr>
              <w:t>Refer to link budget template</w:t>
            </w:r>
          </w:p>
        </w:tc>
      </w:tr>
      <w:tr w:rsidR="007641C5" w:rsidRPr="00CA788C" w14:paraId="17A5C253" w14:textId="77777777" w:rsidTr="007641C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5BDAF13F" w14:textId="77777777" w:rsidR="007641C5" w:rsidRPr="00CA788C" w:rsidRDefault="007641C5">
            <w:pPr>
              <w:widowControl w:val="0"/>
              <w:spacing w:after="120"/>
              <w:jc w:val="center"/>
              <w:rPr>
                <w:rFonts w:eastAsia="SimSun"/>
                <w:b/>
                <w:bCs/>
                <w:sz w:val="18"/>
                <w:szCs w:val="18"/>
                <w:lang w:eastAsia="zh-CN"/>
              </w:rPr>
            </w:pPr>
            <w:r w:rsidRPr="00CA788C">
              <w:rPr>
                <w:rFonts w:eastAsia="SimSun"/>
                <w:b/>
                <w:bCs/>
                <w:sz w:val="18"/>
                <w:szCs w:val="18"/>
                <w:lang w:eastAsia="zh-CN"/>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965EC1A" w14:textId="77777777" w:rsidR="007641C5" w:rsidRPr="00CA788C" w:rsidRDefault="007641C5">
            <w:pPr>
              <w:widowControl w:val="0"/>
              <w:spacing w:after="120"/>
              <w:rPr>
                <w:rFonts w:eastAsia="DengXian"/>
                <w:sz w:val="18"/>
                <w:szCs w:val="18"/>
              </w:rPr>
            </w:pPr>
            <w:r w:rsidRPr="00CA788C">
              <w:rPr>
                <w:rFonts w:eastAsia="DengXian"/>
                <w:sz w:val="18"/>
                <w:szCs w:val="18"/>
                <w:lang w:eastAsia="zh-CN"/>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561FA911" w14:textId="77777777" w:rsidR="007641C5" w:rsidRPr="00CA788C" w:rsidRDefault="007641C5">
            <w:pPr>
              <w:widowControl w:val="0"/>
              <w:spacing w:after="120"/>
              <w:rPr>
                <w:rFonts w:eastAsia="DengXian"/>
                <w:sz w:val="18"/>
                <w:szCs w:val="18"/>
                <w:lang w:eastAsia="zh-CN"/>
              </w:rPr>
            </w:pPr>
            <w:r w:rsidRPr="00CA788C">
              <w:rPr>
                <w:rFonts w:eastAsia="DengXian"/>
                <w:sz w:val="18"/>
                <w:szCs w:val="18"/>
                <w:lang w:eastAsia="zh-CN"/>
              </w:rPr>
              <w:t>15 kHz as baseline</w:t>
            </w:r>
          </w:p>
        </w:tc>
      </w:tr>
      <w:tr w:rsidR="007641C5" w:rsidRPr="00CA788C" w14:paraId="64FC1228" w14:textId="77777777" w:rsidTr="007641C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D1CB920" w14:textId="77777777" w:rsidR="007641C5" w:rsidRPr="00CA788C" w:rsidRDefault="007641C5">
            <w:pPr>
              <w:widowControl w:val="0"/>
              <w:spacing w:after="120"/>
              <w:jc w:val="center"/>
              <w:rPr>
                <w:rFonts w:eastAsia="SimSun"/>
                <w:b/>
                <w:bCs/>
                <w:sz w:val="18"/>
                <w:szCs w:val="18"/>
                <w:lang w:eastAsia="zh-CN"/>
              </w:rPr>
            </w:pPr>
            <w:r w:rsidRPr="00CA788C">
              <w:rPr>
                <w:rFonts w:eastAsia="SimSun"/>
                <w:b/>
                <w:bCs/>
                <w:sz w:val="18"/>
                <w:szCs w:val="18"/>
                <w:lang w:eastAsia="zh-CN"/>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1F6EBB2" w14:textId="77777777" w:rsidR="007641C5" w:rsidRPr="00CA788C" w:rsidRDefault="007641C5">
            <w:pPr>
              <w:widowControl w:val="0"/>
              <w:spacing w:after="120"/>
              <w:rPr>
                <w:rFonts w:eastAsia="DengXian"/>
                <w:sz w:val="18"/>
                <w:szCs w:val="18"/>
              </w:rPr>
            </w:pPr>
            <w:r w:rsidRPr="00CA788C">
              <w:rPr>
                <w:rFonts w:eastAsia="DengXian"/>
                <w:sz w:val="18"/>
                <w:szCs w:val="18"/>
                <w:lang w:eastAsia="zh-CN"/>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58BCFB28" w14:textId="77777777" w:rsidR="007641C5" w:rsidRPr="00CA788C" w:rsidRDefault="007641C5">
            <w:pPr>
              <w:widowControl w:val="0"/>
              <w:spacing w:after="120"/>
              <w:rPr>
                <w:rFonts w:eastAsia="DengXian"/>
                <w:sz w:val="18"/>
                <w:szCs w:val="18"/>
                <w:lang w:eastAsia="zh-CN"/>
              </w:rPr>
            </w:pPr>
            <w:r w:rsidRPr="00CA788C">
              <w:rPr>
                <w:rFonts w:eastAsia="DengXian"/>
                <w:sz w:val="18"/>
                <w:szCs w:val="18"/>
                <w:lang w:eastAsia="zh-CN"/>
              </w:rPr>
              <w:t xml:space="preserve">Blocks as agreed </w:t>
            </w:r>
            <w:r w:rsidRPr="00CA788C">
              <w:rPr>
                <w:rFonts w:eastAsia="DengXian"/>
                <w:color w:val="FF0000"/>
                <w:sz w:val="18"/>
                <w:szCs w:val="18"/>
                <w:lang w:eastAsia="zh-CN"/>
              </w:rPr>
              <w:t xml:space="preserve">in Rel-19 with update </w:t>
            </w:r>
            <w:r w:rsidRPr="00CA788C">
              <w:rPr>
                <w:rFonts w:eastAsia="DengXian"/>
                <w:sz w:val="18"/>
                <w:szCs w:val="18"/>
                <w:lang w:eastAsia="zh-CN"/>
              </w:rPr>
              <w:t>reported by companies</w:t>
            </w:r>
          </w:p>
        </w:tc>
      </w:tr>
      <w:tr w:rsidR="007641C5" w:rsidRPr="00CA788C" w14:paraId="36E6B165" w14:textId="77777777" w:rsidTr="007641C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5518690" w14:textId="77777777" w:rsidR="007641C5" w:rsidRPr="00CA788C" w:rsidRDefault="007641C5">
            <w:pPr>
              <w:widowControl w:val="0"/>
              <w:spacing w:after="120"/>
              <w:jc w:val="center"/>
              <w:rPr>
                <w:rFonts w:eastAsia="SimSun"/>
                <w:b/>
                <w:bCs/>
                <w:sz w:val="18"/>
                <w:szCs w:val="18"/>
                <w:lang w:eastAsia="zh-CN"/>
              </w:rPr>
            </w:pPr>
            <w:r w:rsidRPr="00CA788C">
              <w:rPr>
                <w:rFonts w:eastAsia="SimSun"/>
                <w:b/>
                <w:bCs/>
                <w:sz w:val="18"/>
                <w:szCs w:val="18"/>
                <w:lang w:eastAsia="zh-CN"/>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3A409B9" w14:textId="77777777" w:rsidR="007641C5" w:rsidRPr="00CA788C" w:rsidRDefault="007641C5">
            <w:pPr>
              <w:widowControl w:val="0"/>
              <w:spacing w:after="120"/>
              <w:rPr>
                <w:rFonts w:eastAsia="DengXian"/>
                <w:sz w:val="18"/>
                <w:szCs w:val="18"/>
              </w:rPr>
            </w:pPr>
            <w:r w:rsidRPr="00CA788C">
              <w:rPr>
                <w:rFonts w:eastAsia="DengXian"/>
                <w:sz w:val="18"/>
                <w:szCs w:val="18"/>
                <w:lang w:eastAsia="zh-CN"/>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715B5A8" w14:textId="77777777" w:rsidR="007641C5" w:rsidRPr="00CA788C" w:rsidRDefault="007641C5">
            <w:pPr>
              <w:widowControl w:val="0"/>
              <w:spacing w:after="120"/>
              <w:rPr>
                <w:rFonts w:eastAsia="DengXian"/>
                <w:sz w:val="18"/>
                <w:szCs w:val="18"/>
                <w:lang w:eastAsia="zh-CN"/>
              </w:rPr>
            </w:pPr>
            <w:r w:rsidRPr="00CA788C">
              <w:rPr>
                <w:rFonts w:eastAsia="DengXian"/>
                <w:color w:val="FF0000"/>
                <w:sz w:val="18"/>
                <w:szCs w:val="18"/>
                <w:lang w:eastAsia="zh-CN"/>
              </w:rPr>
              <w:t>TDL-C</w:t>
            </w:r>
          </w:p>
        </w:tc>
      </w:tr>
      <w:tr w:rsidR="007641C5" w:rsidRPr="00CA788C" w14:paraId="5C0BD20E" w14:textId="77777777" w:rsidTr="007641C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B302E7B" w14:textId="77777777" w:rsidR="007641C5" w:rsidRPr="00CA788C" w:rsidRDefault="007641C5">
            <w:pPr>
              <w:widowControl w:val="0"/>
              <w:spacing w:after="120"/>
              <w:jc w:val="center"/>
              <w:rPr>
                <w:rFonts w:eastAsia="SimSun"/>
                <w:b/>
                <w:bCs/>
                <w:sz w:val="18"/>
                <w:szCs w:val="18"/>
                <w:lang w:eastAsia="zh-CN"/>
              </w:rPr>
            </w:pPr>
            <w:r w:rsidRPr="00CA788C">
              <w:rPr>
                <w:rFonts w:eastAsia="SimSun"/>
                <w:b/>
                <w:bCs/>
                <w:sz w:val="18"/>
                <w:szCs w:val="18"/>
                <w:lang w:eastAsia="zh-CN"/>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27406C5" w14:textId="77777777" w:rsidR="007641C5" w:rsidRPr="00CA788C" w:rsidRDefault="007641C5">
            <w:pPr>
              <w:widowControl w:val="0"/>
              <w:spacing w:after="120"/>
              <w:rPr>
                <w:rFonts w:eastAsia="DengXian"/>
                <w:sz w:val="18"/>
                <w:szCs w:val="18"/>
              </w:rPr>
            </w:pPr>
            <w:r w:rsidRPr="00CA788C">
              <w:rPr>
                <w:rFonts w:eastAsia="DengXian"/>
                <w:sz w:val="18"/>
                <w:szCs w:val="18"/>
                <w:lang w:eastAsia="zh-CN"/>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8345E21" w14:textId="77777777" w:rsidR="007641C5" w:rsidRPr="00CA788C" w:rsidRDefault="007641C5">
            <w:pPr>
              <w:widowControl w:val="0"/>
              <w:spacing w:after="120"/>
              <w:rPr>
                <w:strike/>
                <w:sz w:val="18"/>
                <w:szCs w:val="18"/>
              </w:rPr>
            </w:pPr>
            <w:r w:rsidRPr="00CA788C">
              <w:rPr>
                <w:rFonts w:eastAsia="DengXian"/>
                <w:color w:val="FF0000"/>
                <w:sz w:val="18"/>
                <w:szCs w:val="18"/>
                <w:lang w:eastAsia="zh-CN"/>
              </w:rPr>
              <w:t>an RMS delay spread of 300 ns</w:t>
            </w:r>
          </w:p>
        </w:tc>
      </w:tr>
      <w:tr w:rsidR="007641C5" w:rsidRPr="00CA788C" w14:paraId="22BBB5F1" w14:textId="77777777" w:rsidTr="007641C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C865A85" w14:textId="77777777" w:rsidR="007641C5" w:rsidRPr="00CA788C" w:rsidRDefault="007641C5">
            <w:pPr>
              <w:widowControl w:val="0"/>
              <w:spacing w:after="120"/>
              <w:jc w:val="center"/>
              <w:rPr>
                <w:rFonts w:eastAsia="SimSun"/>
                <w:b/>
                <w:bCs/>
                <w:sz w:val="18"/>
                <w:szCs w:val="18"/>
                <w:lang w:eastAsia="zh-CN"/>
              </w:rPr>
            </w:pPr>
            <w:r w:rsidRPr="00CA788C">
              <w:rPr>
                <w:rFonts w:eastAsia="SimSun"/>
                <w:b/>
                <w:bCs/>
                <w:sz w:val="18"/>
                <w:szCs w:val="18"/>
                <w:lang w:eastAsia="zh-CN"/>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94B8EAF" w14:textId="77777777" w:rsidR="007641C5" w:rsidRPr="00CA788C" w:rsidRDefault="007641C5">
            <w:pPr>
              <w:widowControl w:val="0"/>
              <w:spacing w:after="120"/>
              <w:rPr>
                <w:rFonts w:eastAsia="DengXian"/>
                <w:sz w:val="18"/>
                <w:szCs w:val="18"/>
              </w:rPr>
            </w:pPr>
            <w:r w:rsidRPr="00CA788C">
              <w:rPr>
                <w:rFonts w:eastAsia="DengXian"/>
                <w:sz w:val="18"/>
                <w:szCs w:val="18"/>
                <w:lang w:eastAsia="zh-CN"/>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2ADBEC5" w14:textId="77777777" w:rsidR="007641C5" w:rsidRPr="00CA788C" w:rsidRDefault="007641C5">
            <w:pPr>
              <w:widowControl w:val="0"/>
              <w:spacing w:after="120"/>
              <w:rPr>
                <w:rFonts w:eastAsia="DengXian"/>
                <w:sz w:val="18"/>
                <w:szCs w:val="18"/>
                <w:lang w:eastAsia="zh-CN"/>
              </w:rPr>
            </w:pPr>
            <w:r w:rsidRPr="00CA788C">
              <w:rPr>
                <w:rFonts w:eastAsia="DengXian"/>
                <w:sz w:val="18"/>
                <w:szCs w:val="18"/>
                <w:lang w:eastAsia="zh-CN"/>
              </w:rPr>
              <w:t>3 km/h</w:t>
            </w:r>
          </w:p>
          <w:p w14:paraId="1E7C5453" w14:textId="77777777" w:rsidR="007641C5" w:rsidRPr="00CA788C" w:rsidRDefault="007641C5">
            <w:pPr>
              <w:widowControl w:val="0"/>
              <w:spacing w:after="120"/>
              <w:ind w:left="284"/>
              <w:rPr>
                <w:rFonts w:eastAsia="DengXian"/>
                <w:sz w:val="18"/>
                <w:szCs w:val="18"/>
                <w:lang w:eastAsia="zh-CN"/>
              </w:rPr>
            </w:pPr>
            <w:r w:rsidRPr="00CA788C">
              <w:rPr>
                <w:rFonts w:eastAsia="DengXian"/>
                <w:color w:val="FF0000"/>
                <w:sz w:val="18"/>
                <w:szCs w:val="18"/>
                <w:lang w:eastAsia="zh-CN"/>
              </w:rPr>
              <w:t>Companies can also report 10 km/h</w:t>
            </w:r>
          </w:p>
        </w:tc>
      </w:tr>
      <w:tr w:rsidR="007641C5" w:rsidRPr="00CA788C" w14:paraId="4A9A9F9E" w14:textId="77777777" w:rsidTr="007641C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63FA476" w14:textId="77777777" w:rsidR="007641C5" w:rsidRPr="00CA788C" w:rsidRDefault="007641C5">
            <w:pPr>
              <w:widowControl w:val="0"/>
              <w:spacing w:after="120"/>
              <w:jc w:val="center"/>
              <w:rPr>
                <w:rFonts w:eastAsia="SimSun"/>
                <w:b/>
                <w:bCs/>
                <w:sz w:val="18"/>
                <w:szCs w:val="18"/>
                <w:lang w:eastAsia="zh-CN"/>
              </w:rPr>
            </w:pPr>
            <w:r w:rsidRPr="00CA788C">
              <w:rPr>
                <w:rFonts w:eastAsia="SimSun"/>
                <w:b/>
                <w:bCs/>
                <w:sz w:val="18"/>
                <w:szCs w:val="18"/>
                <w:lang w:eastAsia="zh-CN"/>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2950867" w14:textId="77777777" w:rsidR="007641C5" w:rsidRPr="00CA788C" w:rsidRDefault="007641C5">
            <w:pPr>
              <w:widowControl w:val="0"/>
              <w:spacing w:after="120"/>
              <w:rPr>
                <w:rFonts w:eastAsia="DengXian"/>
                <w:sz w:val="18"/>
                <w:szCs w:val="18"/>
              </w:rPr>
            </w:pPr>
            <w:r w:rsidRPr="00CA788C">
              <w:rPr>
                <w:rFonts w:eastAsia="DengXian"/>
                <w:sz w:val="18"/>
                <w:szCs w:val="18"/>
                <w:lang w:eastAsia="zh-CN"/>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A702079" w14:textId="77777777" w:rsidR="007641C5" w:rsidRPr="00CA788C" w:rsidRDefault="007641C5">
            <w:pPr>
              <w:widowControl w:val="0"/>
              <w:spacing w:after="120"/>
              <w:rPr>
                <w:rFonts w:eastAsia="DengXian"/>
                <w:sz w:val="18"/>
                <w:szCs w:val="18"/>
                <w:lang w:eastAsia="zh-CN"/>
              </w:rPr>
            </w:pPr>
            <w:r w:rsidRPr="00CA788C">
              <w:rPr>
                <w:rFonts w:eastAsia="DengXian"/>
                <w:sz w:val="18"/>
                <w:szCs w:val="18"/>
                <w:lang w:eastAsia="zh-CN"/>
              </w:rPr>
              <w:t>1</w:t>
            </w:r>
          </w:p>
        </w:tc>
      </w:tr>
      <w:tr w:rsidR="007641C5" w:rsidRPr="00CA788C" w14:paraId="15EF5518" w14:textId="77777777" w:rsidTr="007641C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28EA4C30" w14:textId="77777777" w:rsidR="007641C5" w:rsidRPr="00CA788C" w:rsidRDefault="007641C5">
            <w:pPr>
              <w:widowControl w:val="0"/>
              <w:spacing w:after="120"/>
              <w:jc w:val="center"/>
              <w:rPr>
                <w:rFonts w:eastAsia="SimSun"/>
                <w:b/>
                <w:bCs/>
                <w:sz w:val="18"/>
                <w:szCs w:val="18"/>
                <w:lang w:eastAsia="zh-CN"/>
              </w:rPr>
            </w:pPr>
            <w:r w:rsidRPr="00CA788C">
              <w:rPr>
                <w:rFonts w:eastAsia="SimSun"/>
                <w:b/>
                <w:bCs/>
                <w:sz w:val="18"/>
                <w:szCs w:val="18"/>
                <w:lang w:eastAsia="zh-CN"/>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F799478" w14:textId="77777777" w:rsidR="007641C5" w:rsidRPr="00CA788C" w:rsidRDefault="007641C5">
            <w:pPr>
              <w:widowControl w:val="0"/>
              <w:spacing w:after="120"/>
              <w:rPr>
                <w:rFonts w:eastAsia="DengXian"/>
                <w:sz w:val="18"/>
                <w:szCs w:val="18"/>
              </w:rPr>
            </w:pPr>
            <w:r w:rsidRPr="00CA788C">
              <w:rPr>
                <w:rFonts w:eastAsia="DengXian"/>
                <w:sz w:val="18"/>
                <w:szCs w:val="18"/>
                <w:lang w:eastAsia="zh-CN"/>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3641A0ED" w14:textId="77777777" w:rsidR="007641C5" w:rsidRPr="00CA788C" w:rsidRDefault="007641C5">
            <w:pPr>
              <w:widowControl w:val="0"/>
              <w:spacing w:after="120"/>
              <w:rPr>
                <w:rFonts w:eastAsia="DengXian"/>
                <w:sz w:val="18"/>
                <w:szCs w:val="18"/>
                <w:lang w:eastAsia="zh-CN"/>
              </w:rPr>
            </w:pPr>
            <w:r w:rsidRPr="00CA788C">
              <w:rPr>
                <w:rFonts w:eastAsia="DengXian"/>
                <w:sz w:val="18"/>
                <w:szCs w:val="18"/>
                <w:lang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EC77C11" w14:textId="77777777" w:rsidR="007641C5" w:rsidRPr="00CA788C" w:rsidRDefault="007641C5">
            <w:pPr>
              <w:widowControl w:val="0"/>
              <w:spacing w:after="120"/>
              <w:rPr>
                <w:rFonts w:eastAsia="DengXian"/>
                <w:sz w:val="18"/>
                <w:szCs w:val="18"/>
                <w:lang w:eastAsia="zh-CN"/>
              </w:rPr>
            </w:pPr>
            <w:r w:rsidRPr="00CA788C">
              <w:rPr>
                <w:rFonts w:eastAsia="DengXian"/>
                <w:sz w:val="18"/>
                <w:szCs w:val="18"/>
                <w:lang w:eastAsia="zh-CN"/>
              </w:rPr>
              <w:t>2 or 4</w:t>
            </w:r>
          </w:p>
        </w:tc>
      </w:tr>
      <w:tr w:rsidR="007641C5" w:rsidRPr="00CA788C" w14:paraId="5C4A90D2" w14:textId="77777777" w:rsidTr="007641C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9A0470C" w14:textId="77777777" w:rsidR="007641C5" w:rsidRPr="00CA788C" w:rsidRDefault="007641C5">
            <w:pPr>
              <w:widowControl w:val="0"/>
              <w:spacing w:after="120"/>
              <w:jc w:val="center"/>
              <w:rPr>
                <w:rFonts w:eastAsia="SimSun"/>
                <w:b/>
                <w:bCs/>
                <w:sz w:val="18"/>
                <w:szCs w:val="18"/>
                <w:lang w:eastAsia="zh-CN"/>
              </w:rPr>
            </w:pPr>
            <w:r w:rsidRPr="00CA788C">
              <w:rPr>
                <w:rFonts w:eastAsia="SimSun"/>
                <w:b/>
                <w:bCs/>
                <w:sz w:val="18"/>
                <w:szCs w:val="18"/>
                <w:lang w:eastAsia="zh-CN"/>
              </w:rPr>
              <w:t>[0h2]</w:t>
            </w:r>
          </w:p>
        </w:tc>
        <w:tc>
          <w:tcPr>
            <w:tcW w:w="0" w:type="auto"/>
            <w:vMerge/>
            <w:tcBorders>
              <w:top w:val="nil"/>
              <w:left w:val="nil"/>
              <w:bottom w:val="single" w:sz="8" w:space="0" w:color="auto"/>
              <w:right w:val="single" w:sz="8" w:space="0" w:color="auto"/>
            </w:tcBorders>
            <w:vAlign w:val="center"/>
            <w:hideMark/>
          </w:tcPr>
          <w:p w14:paraId="34D25C38" w14:textId="77777777" w:rsidR="007641C5" w:rsidRPr="00CA788C" w:rsidRDefault="007641C5">
            <w:pPr>
              <w:spacing w:after="120"/>
              <w:rPr>
                <w:rFonts w:eastAsia="DengXian"/>
                <w:sz w:val="18"/>
                <w:szCs w:val="18"/>
                <w:lang w:bidi="he-IL"/>
              </w:rPr>
            </w:pP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0528A76A" w14:textId="77777777" w:rsidR="007641C5" w:rsidRPr="00CA788C" w:rsidRDefault="007641C5">
            <w:pPr>
              <w:widowControl w:val="0"/>
              <w:spacing w:after="120"/>
              <w:rPr>
                <w:rFonts w:eastAsia="DengXian"/>
                <w:sz w:val="18"/>
                <w:szCs w:val="18"/>
              </w:rPr>
            </w:pPr>
            <w:r w:rsidRPr="00CA788C">
              <w:rPr>
                <w:rFonts w:eastAsia="DengXian"/>
                <w:sz w:val="18"/>
                <w:szCs w:val="18"/>
                <w:lang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3AB4389" w14:textId="77777777" w:rsidR="007641C5" w:rsidRPr="00CA788C" w:rsidRDefault="007641C5">
            <w:pPr>
              <w:widowControl w:val="0"/>
              <w:spacing w:after="120"/>
              <w:rPr>
                <w:rFonts w:eastAsia="DengXian"/>
                <w:sz w:val="18"/>
                <w:szCs w:val="18"/>
                <w:lang w:eastAsia="zh-CN"/>
              </w:rPr>
            </w:pPr>
            <w:r w:rsidRPr="00CA788C">
              <w:rPr>
                <w:rFonts w:eastAsia="DengXian"/>
                <w:sz w:val="18"/>
                <w:szCs w:val="18"/>
                <w:lang w:eastAsia="zh-CN"/>
              </w:rPr>
              <w:t>2 or 4</w:t>
            </w:r>
          </w:p>
        </w:tc>
      </w:tr>
      <w:tr w:rsidR="007641C5" w:rsidRPr="00CA788C" w14:paraId="3DA41868" w14:textId="77777777" w:rsidTr="007641C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3A2AF04" w14:textId="77777777" w:rsidR="007641C5" w:rsidRPr="00CA788C" w:rsidRDefault="007641C5">
            <w:pPr>
              <w:widowControl w:val="0"/>
              <w:spacing w:after="120"/>
              <w:jc w:val="center"/>
              <w:rPr>
                <w:rFonts w:eastAsia="SimSun"/>
                <w:b/>
                <w:bCs/>
                <w:sz w:val="18"/>
                <w:szCs w:val="18"/>
                <w:lang w:eastAsia="zh-CN"/>
              </w:rPr>
            </w:pPr>
            <w:r w:rsidRPr="00CA788C">
              <w:rPr>
                <w:rFonts w:eastAsia="SimSun"/>
                <w:b/>
                <w:bCs/>
                <w:sz w:val="18"/>
                <w:szCs w:val="18"/>
                <w:lang w:eastAsia="zh-CN"/>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321076C" w14:textId="77777777" w:rsidR="007641C5" w:rsidRPr="00CA788C" w:rsidRDefault="007641C5">
            <w:pPr>
              <w:widowControl w:val="0"/>
              <w:spacing w:after="120"/>
              <w:rPr>
                <w:rFonts w:eastAsia="DengXian"/>
                <w:sz w:val="18"/>
                <w:szCs w:val="18"/>
              </w:rPr>
            </w:pPr>
            <w:r w:rsidRPr="00CA788C">
              <w:rPr>
                <w:rFonts w:eastAsia="DengXian"/>
                <w:sz w:val="18"/>
                <w:szCs w:val="18"/>
                <w:lang w:eastAsia="zh-CN"/>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5265AFB" w14:textId="77777777" w:rsidR="007641C5" w:rsidRPr="00CA788C" w:rsidRDefault="007641C5">
            <w:pPr>
              <w:widowControl w:val="0"/>
              <w:spacing w:after="120"/>
              <w:rPr>
                <w:rFonts w:eastAsia="DengXian"/>
                <w:sz w:val="18"/>
                <w:szCs w:val="18"/>
                <w:lang w:eastAsia="zh-CN"/>
              </w:rPr>
            </w:pPr>
            <w:r w:rsidRPr="00CA788C">
              <w:rPr>
                <w:rFonts w:eastAsia="DengXian"/>
                <w:sz w:val="18"/>
                <w:szCs w:val="18"/>
                <w:lang w:eastAsia="zh-CN"/>
              </w:rPr>
              <w:t>1 kbps (M)</w:t>
            </w:r>
          </w:p>
          <w:p w14:paraId="4B7D111F" w14:textId="77777777" w:rsidR="007641C5" w:rsidRPr="00CA788C" w:rsidRDefault="007641C5">
            <w:pPr>
              <w:widowControl w:val="0"/>
              <w:spacing w:after="120"/>
              <w:rPr>
                <w:rFonts w:eastAsia="DengXian"/>
                <w:sz w:val="18"/>
                <w:szCs w:val="18"/>
                <w:lang w:eastAsia="zh-CN"/>
              </w:rPr>
            </w:pPr>
            <w:r w:rsidRPr="00CA788C">
              <w:rPr>
                <w:rFonts w:eastAsia="DengXian"/>
                <w:sz w:val="18"/>
                <w:szCs w:val="18"/>
                <w:lang w:eastAsia="zh-CN"/>
              </w:rPr>
              <w:t>5 - 7 kbps (M)</w:t>
            </w:r>
          </w:p>
          <w:p w14:paraId="1806BD1D" w14:textId="77777777" w:rsidR="007641C5" w:rsidRPr="00CA788C" w:rsidRDefault="007641C5">
            <w:pPr>
              <w:widowControl w:val="0"/>
              <w:spacing w:after="120"/>
              <w:rPr>
                <w:rFonts w:eastAsia="DengXian"/>
                <w:sz w:val="18"/>
                <w:szCs w:val="18"/>
                <w:lang w:eastAsia="zh-CN"/>
              </w:rPr>
            </w:pPr>
            <w:r w:rsidRPr="00CA788C">
              <w:rPr>
                <w:rFonts w:eastAsia="DengXian"/>
                <w:sz w:val="18"/>
                <w:szCs w:val="18"/>
                <w:lang w:eastAsia="zh-CN"/>
              </w:rPr>
              <w:t>48 - 60 kbps (O)</w:t>
            </w:r>
          </w:p>
          <w:p w14:paraId="5591B5C2" w14:textId="77777777" w:rsidR="007641C5" w:rsidRPr="00CA788C" w:rsidRDefault="007641C5">
            <w:pPr>
              <w:widowControl w:val="0"/>
              <w:spacing w:after="120"/>
              <w:rPr>
                <w:rFonts w:eastAsia="DengXian"/>
                <w:sz w:val="18"/>
                <w:szCs w:val="18"/>
                <w:lang w:eastAsia="zh-CN"/>
              </w:rPr>
            </w:pPr>
            <w:r w:rsidRPr="00CA788C">
              <w:rPr>
                <w:rFonts w:eastAsia="DengXian"/>
                <w:sz w:val="18"/>
                <w:szCs w:val="18"/>
                <w:lang w:eastAsia="zh-CN"/>
              </w:rPr>
              <w:t>0.1 kbps for message size of 20 bits or 96 bits (O)</w:t>
            </w:r>
          </w:p>
          <w:p w14:paraId="51F6C478" w14:textId="77777777" w:rsidR="007641C5" w:rsidRPr="00CA788C" w:rsidRDefault="007641C5">
            <w:pPr>
              <w:widowControl w:val="0"/>
              <w:spacing w:after="120"/>
              <w:rPr>
                <w:rFonts w:eastAsia="DengXian"/>
                <w:sz w:val="18"/>
                <w:szCs w:val="18"/>
                <w:lang w:eastAsia="zh-CN"/>
              </w:rPr>
            </w:pPr>
          </w:p>
          <w:p w14:paraId="02DC0624" w14:textId="77777777" w:rsidR="007641C5" w:rsidRPr="00CA788C" w:rsidRDefault="007641C5">
            <w:pPr>
              <w:widowControl w:val="0"/>
              <w:spacing w:after="120"/>
              <w:rPr>
                <w:rFonts w:eastAsia="DengXian"/>
                <w:sz w:val="18"/>
                <w:szCs w:val="18"/>
                <w:lang w:eastAsia="zh-CN"/>
              </w:rPr>
            </w:pPr>
            <w:r w:rsidRPr="00CA788C">
              <w:rPr>
                <w:rFonts w:eastAsia="DengXian"/>
                <w:sz w:val="18"/>
                <w:szCs w:val="18"/>
                <w:lang w:eastAsia="zh-CN"/>
              </w:rPr>
              <w:t>Other data rates can be reported by companies</w:t>
            </w:r>
          </w:p>
          <w:p w14:paraId="4DE43EB0" w14:textId="77777777" w:rsidR="007641C5" w:rsidRPr="00CA788C" w:rsidRDefault="007641C5">
            <w:pPr>
              <w:widowControl w:val="0"/>
              <w:spacing w:after="120"/>
              <w:rPr>
                <w:rFonts w:eastAsia="DengXian"/>
                <w:sz w:val="18"/>
                <w:szCs w:val="18"/>
                <w:lang w:eastAsia="zh-CN"/>
              </w:rPr>
            </w:pPr>
          </w:p>
          <w:p w14:paraId="4845B4D7" w14:textId="77777777" w:rsidR="007641C5" w:rsidRPr="00CA788C" w:rsidRDefault="007641C5">
            <w:pPr>
              <w:widowControl w:val="0"/>
              <w:spacing w:after="120"/>
              <w:rPr>
                <w:rFonts w:eastAsia="DengXian"/>
                <w:sz w:val="18"/>
                <w:szCs w:val="18"/>
              </w:rPr>
            </w:pPr>
            <w:r w:rsidRPr="00CA788C">
              <w:rPr>
                <w:rFonts w:eastAsia="DengXian"/>
                <w:sz w:val="18"/>
                <w:szCs w:val="18"/>
              </w:rPr>
              <w:t>Note 1: Companies to report the exact data rate.</w:t>
            </w:r>
          </w:p>
          <w:p w14:paraId="353770DA" w14:textId="77777777" w:rsidR="007641C5" w:rsidRPr="00CA788C" w:rsidRDefault="007641C5">
            <w:pPr>
              <w:widowControl w:val="0"/>
              <w:spacing w:after="120"/>
              <w:rPr>
                <w:rFonts w:eastAsia="DengXian"/>
                <w:sz w:val="18"/>
                <w:szCs w:val="18"/>
              </w:rPr>
            </w:pPr>
            <w:r w:rsidRPr="00CA788C">
              <w:rPr>
                <w:rFonts w:eastAsia="DengXian"/>
                <w:sz w:val="18"/>
                <w:szCs w:val="18"/>
              </w:rPr>
              <w:t>Note 2: The exact data rate is close to the values listed above.</w:t>
            </w:r>
          </w:p>
          <w:p w14:paraId="2AF11F62" w14:textId="77777777" w:rsidR="007641C5" w:rsidRPr="00CA788C" w:rsidRDefault="007641C5">
            <w:pPr>
              <w:widowControl w:val="0"/>
              <w:spacing w:after="120"/>
              <w:rPr>
                <w:rFonts w:eastAsia="DengXian"/>
                <w:sz w:val="18"/>
                <w:szCs w:val="18"/>
              </w:rPr>
            </w:pPr>
            <w:r w:rsidRPr="00CA788C">
              <w:rPr>
                <w:rFonts w:eastAsia="DengXian"/>
                <w:sz w:val="18"/>
                <w:szCs w:val="18"/>
              </w:rPr>
              <w:t xml:space="preserve">Note 3: The exact data rate is calculated by dividing the </w:t>
            </w:r>
            <w:r w:rsidRPr="00CA788C">
              <w:rPr>
                <w:rFonts w:eastAsia="DengXian"/>
                <w:strike/>
                <w:sz w:val="18"/>
                <w:szCs w:val="18"/>
              </w:rPr>
              <w:t>total</w:t>
            </w:r>
            <w:r w:rsidRPr="00CA788C">
              <w:rPr>
                <w:rFonts w:eastAsia="DengXian"/>
                <w:sz w:val="18"/>
                <w:szCs w:val="18"/>
              </w:rPr>
              <w:t xml:space="preserve"> message size (excluding CRC) by the total transmission time including applicable overheads(e.g., CRC, pre/mid/post-ambles if present).</w:t>
            </w:r>
          </w:p>
          <w:p w14:paraId="7F4DB150" w14:textId="77777777" w:rsidR="007641C5" w:rsidRPr="00CA788C" w:rsidRDefault="007641C5">
            <w:pPr>
              <w:widowControl w:val="0"/>
              <w:spacing w:after="120"/>
              <w:rPr>
                <w:rFonts w:eastAsia="DengXian"/>
                <w:sz w:val="18"/>
                <w:szCs w:val="18"/>
              </w:rPr>
            </w:pPr>
            <w:r w:rsidRPr="00CA788C">
              <w:rPr>
                <w:rFonts w:eastAsia="DengXian"/>
                <w:sz w:val="18"/>
                <w:szCs w:val="18"/>
              </w:rPr>
              <w:t>Note 4: The exact data rate may be related to coding scheme, repetition and etc.</w:t>
            </w:r>
          </w:p>
          <w:p w14:paraId="62984B89" w14:textId="77777777" w:rsidR="007641C5" w:rsidRPr="00CA788C" w:rsidRDefault="007641C5">
            <w:pPr>
              <w:widowControl w:val="0"/>
              <w:spacing w:after="120"/>
              <w:rPr>
                <w:rFonts w:eastAsia="DengXian"/>
                <w:sz w:val="18"/>
                <w:szCs w:val="18"/>
              </w:rPr>
            </w:pPr>
            <w:r w:rsidRPr="00CA788C">
              <w:rPr>
                <w:rFonts w:eastAsia="DengXian"/>
                <w:sz w:val="18"/>
                <w:szCs w:val="18"/>
              </w:rPr>
              <w:t>Note 5: All data rates considered are for evaluation purpose only</w:t>
            </w:r>
          </w:p>
          <w:p w14:paraId="0796C22E" w14:textId="77777777" w:rsidR="007641C5" w:rsidRPr="00CA788C" w:rsidRDefault="007641C5">
            <w:pPr>
              <w:widowControl w:val="0"/>
              <w:spacing w:after="120"/>
              <w:rPr>
                <w:rFonts w:eastAsia="DengXian"/>
                <w:sz w:val="18"/>
                <w:szCs w:val="18"/>
              </w:rPr>
            </w:pPr>
            <w:r w:rsidRPr="00CA788C">
              <w:rPr>
                <w:rFonts w:eastAsia="DengXian"/>
                <w:color w:val="FF0000"/>
                <w:sz w:val="18"/>
                <w:szCs w:val="18"/>
                <w:lang w:eastAsia="zh-CN"/>
              </w:rPr>
              <w:t>FFS whether to add additional value(s)</w:t>
            </w:r>
          </w:p>
        </w:tc>
      </w:tr>
      <w:tr w:rsidR="007641C5" w:rsidRPr="00CA788C" w14:paraId="281A6BE9" w14:textId="77777777" w:rsidTr="007641C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5B492260" w14:textId="77777777" w:rsidR="007641C5" w:rsidRPr="00CA788C" w:rsidRDefault="007641C5">
            <w:pPr>
              <w:widowControl w:val="0"/>
              <w:spacing w:after="120"/>
              <w:jc w:val="center"/>
              <w:rPr>
                <w:rFonts w:eastAsia="SimSun"/>
                <w:b/>
                <w:bCs/>
                <w:sz w:val="18"/>
                <w:szCs w:val="18"/>
                <w:lang w:eastAsia="zh-CN"/>
              </w:rPr>
            </w:pPr>
            <w:r w:rsidRPr="00CA788C">
              <w:rPr>
                <w:rFonts w:eastAsia="SimSun"/>
                <w:b/>
                <w:bCs/>
                <w:sz w:val="18"/>
                <w:szCs w:val="18"/>
                <w:lang w:eastAsia="zh-CN"/>
              </w:rPr>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FB8997D" w14:textId="77777777" w:rsidR="007641C5" w:rsidRPr="00CA788C" w:rsidRDefault="007641C5">
            <w:pPr>
              <w:widowControl w:val="0"/>
              <w:spacing w:after="120"/>
              <w:rPr>
                <w:rFonts w:eastAsia="DengXian"/>
                <w:sz w:val="18"/>
                <w:szCs w:val="18"/>
              </w:rPr>
            </w:pPr>
            <w:r w:rsidRPr="00CA788C">
              <w:rPr>
                <w:rFonts w:eastAsia="DengXian"/>
                <w:sz w:val="18"/>
                <w:szCs w:val="18"/>
                <w:lang w:eastAsia="zh-CN"/>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7E5175F" w14:textId="77777777" w:rsidR="007641C5" w:rsidRPr="00CA788C" w:rsidRDefault="007641C5">
            <w:pPr>
              <w:widowControl w:val="0"/>
              <w:spacing w:after="120"/>
              <w:rPr>
                <w:rFonts w:eastAsia="DengXian"/>
                <w:sz w:val="18"/>
                <w:szCs w:val="18"/>
                <w:lang w:eastAsia="zh-CN"/>
              </w:rPr>
            </w:pPr>
            <w:r w:rsidRPr="00CA788C">
              <w:rPr>
                <w:rFonts w:eastAsia="DengXian"/>
                <w:sz w:val="18"/>
                <w:szCs w:val="18"/>
                <w:lang w:eastAsia="zh-CN"/>
              </w:rPr>
              <w:t>{20 bits, 96 bits, 400 bits} are considered for message size.</w:t>
            </w:r>
          </w:p>
          <w:p w14:paraId="7ABE4B82" w14:textId="77777777" w:rsidR="007641C5" w:rsidRPr="00CA788C" w:rsidRDefault="007641C5">
            <w:pPr>
              <w:widowControl w:val="0"/>
              <w:spacing w:after="120"/>
              <w:rPr>
                <w:rFonts w:eastAsia="DengXian"/>
                <w:sz w:val="18"/>
                <w:szCs w:val="18"/>
                <w:lang w:eastAsia="zh-CN"/>
              </w:rPr>
            </w:pPr>
            <w:r w:rsidRPr="00CA788C">
              <w:rPr>
                <w:rFonts w:eastAsia="DengXian"/>
                <w:sz w:val="18"/>
                <w:szCs w:val="18"/>
                <w:lang w:eastAsia="zh-CN"/>
              </w:rPr>
              <w:t>Note 1: companies to report the M value and chip length used for each message size</w:t>
            </w:r>
          </w:p>
          <w:p w14:paraId="7163BCAD" w14:textId="77777777" w:rsidR="007641C5" w:rsidRPr="00CA788C" w:rsidRDefault="007641C5">
            <w:pPr>
              <w:widowControl w:val="0"/>
              <w:spacing w:after="120"/>
              <w:rPr>
                <w:rFonts w:eastAsia="DengXian"/>
                <w:sz w:val="18"/>
                <w:szCs w:val="18"/>
                <w:lang w:eastAsia="zh-CN"/>
              </w:rPr>
            </w:pPr>
            <w:r w:rsidRPr="00CA788C">
              <w:rPr>
                <w:rFonts w:eastAsia="DengXian"/>
                <w:sz w:val="18"/>
                <w:szCs w:val="18"/>
                <w:lang w:eastAsia="zh-CN"/>
              </w:rPr>
              <w:t>Note 2: CRC is not included for the message size</w:t>
            </w:r>
          </w:p>
          <w:p w14:paraId="1A4A1BD5" w14:textId="77777777" w:rsidR="007641C5" w:rsidRPr="00CA788C" w:rsidRDefault="007641C5">
            <w:pPr>
              <w:widowControl w:val="0"/>
              <w:spacing w:after="120"/>
              <w:rPr>
                <w:rFonts w:eastAsia="DengXian"/>
                <w:sz w:val="18"/>
                <w:szCs w:val="18"/>
                <w:lang w:eastAsia="zh-CN"/>
              </w:rPr>
            </w:pPr>
            <w:r w:rsidRPr="00CA788C">
              <w:rPr>
                <w:rFonts w:eastAsia="DengXian"/>
                <w:color w:val="FF0000"/>
                <w:sz w:val="18"/>
                <w:szCs w:val="18"/>
                <w:lang w:eastAsia="zh-CN"/>
              </w:rPr>
              <w:t>FFS whether to add value of 800 bits.</w:t>
            </w:r>
          </w:p>
        </w:tc>
      </w:tr>
      <w:tr w:rsidR="007641C5" w:rsidRPr="00CA788C" w14:paraId="04A53BE7" w14:textId="77777777" w:rsidTr="007641C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8AA7F98" w14:textId="77777777" w:rsidR="007641C5" w:rsidRPr="00CA788C" w:rsidRDefault="007641C5">
            <w:pPr>
              <w:widowControl w:val="0"/>
              <w:spacing w:after="120"/>
              <w:jc w:val="center"/>
              <w:rPr>
                <w:rFonts w:eastAsia="SimSun"/>
                <w:b/>
                <w:bCs/>
                <w:sz w:val="18"/>
                <w:szCs w:val="18"/>
                <w:lang w:eastAsia="zh-CN"/>
              </w:rPr>
            </w:pPr>
            <w:r w:rsidRPr="00CA788C">
              <w:rPr>
                <w:rFonts w:eastAsia="SimSun"/>
                <w:b/>
                <w:bCs/>
                <w:sz w:val="18"/>
                <w:szCs w:val="18"/>
                <w:lang w:eastAsia="zh-CN"/>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FEDBBAA" w14:textId="77777777" w:rsidR="007641C5" w:rsidRPr="00CA788C" w:rsidRDefault="007641C5">
            <w:pPr>
              <w:widowControl w:val="0"/>
              <w:spacing w:after="120"/>
              <w:rPr>
                <w:rFonts w:eastAsia="DengXian"/>
                <w:sz w:val="18"/>
                <w:szCs w:val="18"/>
              </w:rPr>
            </w:pPr>
            <w:r w:rsidRPr="00CA788C">
              <w:rPr>
                <w:rFonts w:eastAsia="DengXian"/>
                <w:sz w:val="18"/>
                <w:szCs w:val="18"/>
                <w:lang w:eastAsia="zh-CN"/>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E45539B" w14:textId="77777777" w:rsidR="007641C5" w:rsidRPr="00CA788C" w:rsidRDefault="007641C5">
            <w:pPr>
              <w:widowControl w:val="0"/>
              <w:spacing w:after="120"/>
              <w:rPr>
                <w:rFonts w:eastAsia="DengXian"/>
                <w:sz w:val="18"/>
                <w:szCs w:val="18"/>
                <w:lang w:eastAsia="zh-CN"/>
              </w:rPr>
            </w:pPr>
            <w:r w:rsidRPr="00CA788C">
              <w:rPr>
                <w:rFonts w:eastAsia="DengXian"/>
                <w:sz w:val="18"/>
                <w:szCs w:val="18"/>
                <w:lang w:eastAsia="zh-CN"/>
              </w:rPr>
              <w:t>1%, 10%</w:t>
            </w:r>
          </w:p>
        </w:tc>
      </w:tr>
      <w:tr w:rsidR="007641C5" w:rsidRPr="00CA788C" w14:paraId="5A030530" w14:textId="77777777" w:rsidTr="007641C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51F7B12F" w14:textId="77777777" w:rsidR="007641C5" w:rsidRPr="00CA788C" w:rsidRDefault="007641C5">
            <w:pPr>
              <w:widowControl w:val="0"/>
              <w:spacing w:after="120"/>
              <w:jc w:val="center"/>
              <w:rPr>
                <w:rFonts w:eastAsia="SimSun"/>
                <w:b/>
                <w:bCs/>
                <w:sz w:val="18"/>
                <w:szCs w:val="18"/>
                <w:lang w:eastAsia="zh-CN"/>
              </w:rPr>
            </w:pPr>
            <w:r w:rsidRPr="00CA788C">
              <w:rPr>
                <w:rFonts w:eastAsia="SimSun"/>
                <w:b/>
                <w:bCs/>
                <w:sz w:val="18"/>
                <w:szCs w:val="18"/>
                <w:lang w:eastAsia="zh-CN"/>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6552E9E" w14:textId="77777777" w:rsidR="007641C5" w:rsidRPr="00CA788C" w:rsidRDefault="007641C5">
            <w:pPr>
              <w:widowControl w:val="0"/>
              <w:spacing w:after="120"/>
              <w:rPr>
                <w:rFonts w:eastAsia="DengXian"/>
                <w:sz w:val="18"/>
                <w:szCs w:val="18"/>
              </w:rPr>
            </w:pPr>
            <w:r w:rsidRPr="00CA788C">
              <w:rPr>
                <w:rFonts w:eastAsia="DengXian"/>
                <w:sz w:val="18"/>
                <w:szCs w:val="18"/>
                <w:lang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CEA355F" w14:textId="77777777" w:rsidR="007641C5" w:rsidRPr="00CA788C" w:rsidRDefault="007641C5">
            <w:pPr>
              <w:widowControl w:val="0"/>
              <w:spacing w:after="120"/>
              <w:rPr>
                <w:rFonts w:eastAsia="DengXian"/>
                <w:sz w:val="18"/>
                <w:szCs w:val="18"/>
                <w:lang w:eastAsia="zh-CN"/>
              </w:rPr>
            </w:pPr>
            <w:r w:rsidRPr="00CA788C">
              <w:rPr>
                <w:rFonts w:eastAsia="DengXian"/>
                <w:sz w:val="18"/>
                <w:szCs w:val="18"/>
                <w:lang w:eastAsia="zh-CN"/>
              </w:rPr>
              <w:t>Companies to report the sampling frequency (e.g., 1.92Msps or other feasible values if any)</w:t>
            </w:r>
          </w:p>
          <w:p w14:paraId="300E4C6A" w14:textId="77777777" w:rsidR="007641C5" w:rsidRPr="00CA788C" w:rsidRDefault="007641C5">
            <w:pPr>
              <w:widowControl w:val="0"/>
              <w:spacing w:after="120"/>
              <w:rPr>
                <w:rFonts w:eastAsia="DengXian"/>
                <w:strike/>
                <w:sz w:val="18"/>
                <w:szCs w:val="18"/>
                <w:lang w:eastAsia="zh-CN"/>
              </w:rPr>
            </w:pPr>
            <w:r w:rsidRPr="00CA788C">
              <w:rPr>
                <w:rFonts w:eastAsia="DengXian"/>
                <w:sz w:val="18"/>
                <w:szCs w:val="18"/>
                <w:lang w:eastAsia="zh-CN"/>
              </w:rPr>
              <w:t xml:space="preserve">Initial SFO (Sampling Frequency Offset) (Fe): </w:t>
            </w:r>
          </w:p>
          <w:p w14:paraId="2F963C40" w14:textId="77777777" w:rsidR="007641C5" w:rsidRPr="00CA788C" w:rsidRDefault="007641C5">
            <w:pPr>
              <w:widowControl w:val="0"/>
              <w:spacing w:after="120"/>
              <w:ind w:left="284"/>
              <w:rPr>
                <w:rFonts w:eastAsiaTheme="minorEastAsia"/>
                <w:color w:val="FF0000"/>
                <w:sz w:val="18"/>
                <w:szCs w:val="18"/>
                <w:lang w:eastAsia="zh-CN"/>
              </w:rPr>
            </w:pPr>
            <w:r w:rsidRPr="00CA788C">
              <w:rPr>
                <w:rFonts w:eastAsiaTheme="minorEastAsia"/>
                <w:color w:val="FF0000"/>
                <w:sz w:val="18"/>
                <w:szCs w:val="18"/>
                <w:lang w:eastAsia="zh-CN"/>
              </w:rPr>
              <w:t>For Device 2b: Randomly select a value from the range of 10^3~10^4 ppm</w:t>
            </w:r>
          </w:p>
          <w:p w14:paraId="31923081" w14:textId="77777777" w:rsidR="007641C5" w:rsidRPr="00CA788C" w:rsidRDefault="007641C5">
            <w:pPr>
              <w:widowControl w:val="0"/>
              <w:spacing w:after="120"/>
              <w:ind w:left="284"/>
              <w:rPr>
                <w:rFonts w:eastAsiaTheme="minorEastAsia"/>
                <w:color w:val="FF0000"/>
                <w:sz w:val="18"/>
                <w:szCs w:val="18"/>
                <w:lang w:eastAsia="zh-CN"/>
              </w:rPr>
            </w:pPr>
            <w:r w:rsidRPr="00CA788C">
              <w:rPr>
                <w:rFonts w:eastAsiaTheme="minorEastAsia"/>
                <w:color w:val="FF0000"/>
                <w:sz w:val="18"/>
                <w:szCs w:val="18"/>
                <w:lang w:eastAsia="zh-CN"/>
              </w:rPr>
              <w:t>For Device C: [50] ppm</w:t>
            </w:r>
          </w:p>
          <w:p w14:paraId="505B82C1" w14:textId="77777777" w:rsidR="007641C5" w:rsidRPr="00CA788C" w:rsidRDefault="007641C5">
            <w:pPr>
              <w:widowControl w:val="0"/>
              <w:spacing w:after="120"/>
              <w:rPr>
                <w:rFonts w:eastAsia="DengXian"/>
                <w:color w:val="FF0000"/>
                <w:sz w:val="18"/>
                <w:szCs w:val="18"/>
                <w:lang w:eastAsia="zh-CN"/>
              </w:rPr>
            </w:pPr>
            <w:r w:rsidRPr="00CA788C">
              <w:rPr>
                <w:rFonts w:eastAsia="DengXian"/>
                <w:color w:val="FF0000"/>
                <w:sz w:val="18"/>
                <w:szCs w:val="18"/>
                <w:lang w:eastAsia="zh-CN"/>
              </w:rPr>
              <w:t>SFO after clock sync/calibration:</w:t>
            </w:r>
          </w:p>
          <w:p w14:paraId="61B4014D" w14:textId="77777777" w:rsidR="007641C5" w:rsidRPr="00CA788C" w:rsidRDefault="007641C5">
            <w:pPr>
              <w:widowControl w:val="0"/>
              <w:spacing w:after="120"/>
              <w:ind w:left="284"/>
              <w:rPr>
                <w:rFonts w:eastAsiaTheme="minorEastAsia"/>
                <w:color w:val="FF0000"/>
                <w:sz w:val="18"/>
                <w:szCs w:val="18"/>
                <w:lang w:eastAsia="zh-CN"/>
              </w:rPr>
            </w:pPr>
            <w:r w:rsidRPr="00CA788C">
              <w:rPr>
                <w:rFonts w:eastAsiaTheme="minorEastAsia"/>
                <w:color w:val="FF0000"/>
                <w:sz w:val="18"/>
                <w:szCs w:val="18"/>
                <w:lang w:eastAsia="zh-CN"/>
              </w:rPr>
              <w:t>For Device 2b: 10^3 (M) ppm, 10^2 (O) ppm</w:t>
            </w:r>
          </w:p>
          <w:p w14:paraId="51A2C2FC" w14:textId="77777777" w:rsidR="007641C5" w:rsidRPr="00CA788C" w:rsidRDefault="007641C5">
            <w:pPr>
              <w:widowControl w:val="0"/>
              <w:spacing w:after="120"/>
              <w:ind w:left="284"/>
              <w:rPr>
                <w:rFonts w:eastAsiaTheme="minorEastAsia"/>
                <w:color w:val="FF0000"/>
                <w:sz w:val="18"/>
                <w:szCs w:val="18"/>
                <w:lang w:eastAsia="zh-CN"/>
              </w:rPr>
            </w:pPr>
            <w:r w:rsidRPr="00CA788C">
              <w:rPr>
                <w:rFonts w:eastAsiaTheme="minorEastAsia"/>
                <w:color w:val="FF0000"/>
                <w:sz w:val="18"/>
                <w:szCs w:val="18"/>
                <w:lang w:eastAsia="zh-CN"/>
              </w:rPr>
              <w:t>For Device C: [10] ppm</w:t>
            </w:r>
          </w:p>
          <w:p w14:paraId="6C1F197B" w14:textId="77777777" w:rsidR="007641C5" w:rsidRPr="00CA788C" w:rsidRDefault="007641C5">
            <w:pPr>
              <w:widowControl w:val="0"/>
              <w:spacing w:after="120"/>
              <w:rPr>
                <w:sz w:val="18"/>
                <w:szCs w:val="18"/>
              </w:rPr>
            </w:pPr>
            <w:r w:rsidRPr="00CA788C">
              <w:rPr>
                <w:sz w:val="18"/>
                <w:szCs w:val="18"/>
              </w:rPr>
              <w:t>Note: For random selection, the value is randomly selected per simulation drop, according to a uniform distribution</w:t>
            </w:r>
          </w:p>
          <w:p w14:paraId="00217F05" w14:textId="77777777" w:rsidR="007641C5" w:rsidRPr="00CA788C" w:rsidRDefault="007641C5">
            <w:pPr>
              <w:widowControl w:val="0"/>
              <w:spacing w:after="120"/>
              <w:rPr>
                <w:sz w:val="18"/>
                <w:szCs w:val="18"/>
              </w:rPr>
            </w:pPr>
            <w:r w:rsidRPr="00CA788C">
              <w:rPr>
                <w:sz w:val="18"/>
                <w:szCs w:val="18"/>
              </w:rPr>
              <w:t>Note: Above values are only for sampling purpose.</w:t>
            </w:r>
          </w:p>
          <w:p w14:paraId="201295B2" w14:textId="77777777" w:rsidR="007641C5" w:rsidRPr="00CA788C" w:rsidRDefault="007641C5">
            <w:pPr>
              <w:widowControl w:val="0"/>
              <w:spacing w:after="120"/>
              <w:rPr>
                <w:sz w:val="18"/>
                <w:szCs w:val="18"/>
              </w:rPr>
            </w:pPr>
            <w:r w:rsidRPr="00CA788C">
              <w:rPr>
                <w:sz w:val="18"/>
                <w:szCs w:val="18"/>
              </w:rPr>
              <w:t>Note: Above assumptions are only for LLS evaluation purpose only for R2D and D2R.</w:t>
            </w:r>
          </w:p>
          <w:p w14:paraId="04058DF5" w14:textId="77777777" w:rsidR="007641C5" w:rsidRPr="00CA788C" w:rsidRDefault="007641C5">
            <w:pPr>
              <w:widowControl w:val="0"/>
              <w:spacing w:after="120"/>
              <w:rPr>
                <w:rFonts w:eastAsia="DengXian"/>
                <w:sz w:val="18"/>
                <w:szCs w:val="18"/>
                <w:lang w:eastAsia="zh-CN"/>
              </w:rPr>
            </w:pPr>
            <w:r w:rsidRPr="00CA788C">
              <w:rPr>
                <w:rFonts w:eastAsia="DengXian"/>
                <w:sz w:val="18"/>
                <w:szCs w:val="18"/>
                <w:lang w:eastAsia="zh-CN"/>
              </w:rPr>
              <w:t>The timing drift ΔT over a time T is modelled as ΔT = ±Fe * T.</w:t>
            </w:r>
          </w:p>
          <w:p w14:paraId="6423AC05" w14:textId="77777777" w:rsidR="007641C5" w:rsidRPr="00CA788C" w:rsidRDefault="007641C5">
            <w:pPr>
              <w:widowControl w:val="0"/>
              <w:spacing w:after="120"/>
              <w:rPr>
                <w:sz w:val="18"/>
                <w:szCs w:val="18"/>
              </w:rPr>
            </w:pPr>
            <w:r w:rsidRPr="00CA788C">
              <w:rPr>
                <w:sz w:val="18"/>
                <w:szCs w:val="18"/>
              </w:rPr>
              <w:t>Note: SFO after clock calibration can be applied to Fe.</w:t>
            </w:r>
          </w:p>
          <w:p w14:paraId="478B289D" w14:textId="77777777" w:rsidR="007641C5" w:rsidRPr="00CA788C" w:rsidRDefault="007641C5">
            <w:pPr>
              <w:widowControl w:val="0"/>
              <w:spacing w:after="120"/>
              <w:rPr>
                <w:rFonts w:eastAsia="DengXian"/>
                <w:color w:val="FF0000"/>
                <w:sz w:val="18"/>
                <w:szCs w:val="18"/>
                <w:lang w:eastAsia="zh-CN"/>
              </w:rPr>
            </w:pPr>
          </w:p>
          <w:p w14:paraId="40A1DEFC" w14:textId="77777777" w:rsidR="007641C5" w:rsidRPr="00CA788C" w:rsidRDefault="007641C5">
            <w:pPr>
              <w:widowControl w:val="0"/>
              <w:spacing w:after="120"/>
              <w:rPr>
                <w:color w:val="FF0000"/>
                <w:sz w:val="18"/>
                <w:szCs w:val="18"/>
              </w:rPr>
            </w:pPr>
            <w:r w:rsidRPr="00CA788C">
              <w:rPr>
                <w:rFonts w:eastAsia="DengXian"/>
                <w:color w:val="FF0000"/>
                <w:sz w:val="18"/>
                <w:szCs w:val="18"/>
                <w:lang w:eastAsia="zh-CN"/>
              </w:rPr>
              <w:t>Initial CFO:</w:t>
            </w:r>
          </w:p>
          <w:p w14:paraId="1CF43C1F" w14:textId="77777777" w:rsidR="007641C5" w:rsidRPr="00CA788C" w:rsidRDefault="007641C5">
            <w:pPr>
              <w:widowControl w:val="0"/>
              <w:spacing w:after="120"/>
              <w:ind w:left="284"/>
              <w:rPr>
                <w:rFonts w:eastAsiaTheme="minorEastAsia"/>
                <w:color w:val="FF0000"/>
                <w:sz w:val="18"/>
                <w:szCs w:val="18"/>
                <w:lang w:eastAsia="zh-CN"/>
              </w:rPr>
            </w:pPr>
            <w:r w:rsidRPr="00CA788C">
              <w:rPr>
                <w:rFonts w:eastAsiaTheme="minorEastAsia"/>
                <w:color w:val="FF0000"/>
                <w:sz w:val="18"/>
                <w:szCs w:val="18"/>
                <w:lang w:eastAsia="zh-CN"/>
              </w:rPr>
              <w:t>For Device 2b: Randomly select a value from the range of 10^3~10^4 ppm</w:t>
            </w:r>
          </w:p>
          <w:p w14:paraId="60B32B2E" w14:textId="77777777" w:rsidR="007641C5" w:rsidRPr="00CA788C" w:rsidRDefault="007641C5">
            <w:pPr>
              <w:widowControl w:val="0"/>
              <w:spacing w:after="120"/>
              <w:ind w:left="284"/>
              <w:rPr>
                <w:rFonts w:eastAsiaTheme="minorEastAsia"/>
                <w:color w:val="FF0000"/>
                <w:sz w:val="18"/>
                <w:szCs w:val="18"/>
                <w:lang w:eastAsia="zh-CN"/>
              </w:rPr>
            </w:pPr>
            <w:r w:rsidRPr="00CA788C">
              <w:rPr>
                <w:rFonts w:eastAsiaTheme="minorEastAsia"/>
                <w:color w:val="FF0000"/>
                <w:sz w:val="18"/>
                <w:szCs w:val="18"/>
                <w:lang w:eastAsia="zh-CN"/>
              </w:rPr>
              <w:t>For Device C: [50] ppm</w:t>
            </w:r>
          </w:p>
          <w:p w14:paraId="548C6D36" w14:textId="77777777" w:rsidR="007641C5" w:rsidRPr="00CA788C" w:rsidRDefault="007641C5">
            <w:pPr>
              <w:widowControl w:val="0"/>
              <w:spacing w:after="120"/>
              <w:rPr>
                <w:rFonts w:eastAsia="DengXian"/>
                <w:color w:val="FF0000"/>
                <w:sz w:val="18"/>
                <w:szCs w:val="18"/>
                <w:lang w:eastAsia="zh-CN"/>
              </w:rPr>
            </w:pPr>
            <w:r w:rsidRPr="00CA788C">
              <w:rPr>
                <w:rFonts w:eastAsia="DengXian"/>
                <w:color w:val="FF0000"/>
                <w:sz w:val="18"/>
                <w:szCs w:val="18"/>
                <w:lang w:eastAsia="zh-CN"/>
              </w:rPr>
              <w:t>CFO after clock sync/calibration:</w:t>
            </w:r>
          </w:p>
          <w:p w14:paraId="2A4680DE" w14:textId="77777777" w:rsidR="007641C5" w:rsidRPr="00CA788C" w:rsidRDefault="007641C5">
            <w:pPr>
              <w:widowControl w:val="0"/>
              <w:spacing w:after="120"/>
              <w:ind w:left="284"/>
              <w:rPr>
                <w:rFonts w:eastAsiaTheme="minorEastAsia"/>
                <w:color w:val="FF0000"/>
                <w:sz w:val="18"/>
                <w:szCs w:val="18"/>
                <w:lang w:eastAsia="zh-CN"/>
              </w:rPr>
            </w:pPr>
            <w:r w:rsidRPr="00CA788C">
              <w:rPr>
                <w:rFonts w:eastAsiaTheme="minorEastAsia"/>
                <w:color w:val="FF0000"/>
                <w:sz w:val="18"/>
                <w:szCs w:val="18"/>
                <w:lang w:eastAsia="zh-CN"/>
              </w:rPr>
              <w:t>For Device 2b: 100 (M) ppm, 200 (O) ppm, 50 (O) ppm</w:t>
            </w:r>
          </w:p>
          <w:p w14:paraId="6DCA8CBA" w14:textId="77777777" w:rsidR="007641C5" w:rsidRPr="00CA788C" w:rsidRDefault="007641C5">
            <w:pPr>
              <w:widowControl w:val="0"/>
              <w:spacing w:after="120"/>
              <w:ind w:left="284"/>
              <w:rPr>
                <w:rFonts w:eastAsiaTheme="minorEastAsia"/>
                <w:color w:val="FF0000"/>
                <w:sz w:val="18"/>
                <w:szCs w:val="18"/>
                <w:lang w:eastAsia="zh-CN"/>
              </w:rPr>
            </w:pPr>
            <w:r w:rsidRPr="00CA788C">
              <w:rPr>
                <w:rFonts w:eastAsiaTheme="minorEastAsia"/>
                <w:color w:val="FF0000"/>
                <w:sz w:val="18"/>
                <w:szCs w:val="18"/>
                <w:lang w:eastAsia="zh-CN"/>
              </w:rPr>
              <w:t>For Device C: [10] ppm</w:t>
            </w:r>
          </w:p>
          <w:p w14:paraId="0E85B1BC" w14:textId="77777777" w:rsidR="007641C5" w:rsidRPr="00CA788C" w:rsidRDefault="007641C5">
            <w:pPr>
              <w:widowControl w:val="0"/>
              <w:spacing w:after="120"/>
              <w:rPr>
                <w:rFonts w:eastAsia="DengXian"/>
                <w:sz w:val="18"/>
                <w:szCs w:val="18"/>
                <w:lang w:eastAsia="zh-CN"/>
              </w:rPr>
            </w:pPr>
            <w:r w:rsidRPr="00CA788C">
              <w:rPr>
                <w:rFonts w:eastAsia="DengXian"/>
                <w:sz w:val="18"/>
                <w:szCs w:val="18"/>
                <w:lang w:eastAsia="zh-CN"/>
              </w:rPr>
              <w:t>Drift rate of 0.1 or 1 ppm/s. Companies to report which value they used.</w:t>
            </w:r>
          </w:p>
          <w:p w14:paraId="3A003E02" w14:textId="77777777" w:rsidR="007641C5" w:rsidRPr="00CA788C" w:rsidRDefault="007641C5">
            <w:pPr>
              <w:widowControl w:val="0"/>
              <w:spacing w:after="120"/>
              <w:rPr>
                <w:rFonts w:eastAsia="DengXian"/>
                <w:sz w:val="18"/>
                <w:szCs w:val="18"/>
                <w:lang w:eastAsia="zh-CN"/>
              </w:rPr>
            </w:pPr>
          </w:p>
          <w:p w14:paraId="36579BDC" w14:textId="77777777" w:rsidR="007641C5" w:rsidRPr="00CA788C" w:rsidRDefault="007641C5">
            <w:pPr>
              <w:widowControl w:val="0"/>
              <w:spacing w:after="120"/>
              <w:rPr>
                <w:rFonts w:eastAsia="DengXian"/>
                <w:sz w:val="18"/>
                <w:szCs w:val="18"/>
                <w:lang w:eastAsia="zh-CN"/>
              </w:rPr>
            </w:pPr>
            <w:r w:rsidRPr="00CA788C">
              <w:rPr>
                <w:rFonts w:eastAsia="DengXian"/>
                <w:sz w:val="18"/>
                <w:szCs w:val="18"/>
                <w:lang w:eastAsia="zh-CN"/>
              </w:rPr>
              <w:t>Note: Above assumptions are for LLS evaluation purpose only</w:t>
            </w:r>
          </w:p>
        </w:tc>
      </w:tr>
      <w:tr w:rsidR="007641C5" w:rsidRPr="00CA788C" w14:paraId="19BAEB1C" w14:textId="77777777" w:rsidTr="007641C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0EADA1B" w14:textId="77777777" w:rsidR="007641C5" w:rsidRPr="00CA788C" w:rsidRDefault="007641C5">
            <w:pPr>
              <w:widowControl w:val="0"/>
              <w:spacing w:after="120"/>
              <w:jc w:val="center"/>
              <w:rPr>
                <w:rFonts w:eastAsia="SimSun"/>
                <w:b/>
                <w:bCs/>
                <w:sz w:val="18"/>
                <w:szCs w:val="18"/>
                <w:lang w:eastAsia="zh-CN"/>
              </w:rPr>
            </w:pPr>
            <w:r w:rsidRPr="00CA788C">
              <w:rPr>
                <w:rFonts w:eastAsia="SimSun"/>
                <w:b/>
                <w:bCs/>
                <w:sz w:val="18"/>
                <w:szCs w:val="18"/>
                <w:lang w:eastAsia="zh-CN"/>
              </w:rPr>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CBE0538" w14:textId="77777777" w:rsidR="007641C5" w:rsidRPr="00CA788C" w:rsidRDefault="007641C5">
            <w:pPr>
              <w:widowControl w:val="0"/>
              <w:spacing w:after="120"/>
              <w:rPr>
                <w:rFonts w:eastAsia="DengXian"/>
                <w:sz w:val="18"/>
                <w:szCs w:val="18"/>
              </w:rPr>
            </w:pPr>
            <w:r w:rsidRPr="00CA788C">
              <w:rPr>
                <w:rFonts w:eastAsia="DengXian"/>
                <w:sz w:val="18"/>
                <w:szCs w:val="18"/>
                <w:lang w:eastAsia="zh-CN"/>
              </w:rPr>
              <w:t>Device 2b/C</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0DAECCA" w14:textId="77777777" w:rsidR="007641C5" w:rsidRPr="00CA788C" w:rsidRDefault="007641C5">
            <w:pPr>
              <w:widowControl w:val="0"/>
              <w:spacing w:after="120"/>
              <w:rPr>
                <w:rFonts w:eastAsia="DengXian"/>
                <w:sz w:val="18"/>
                <w:szCs w:val="18"/>
                <w:lang w:eastAsia="zh-CN"/>
              </w:rPr>
            </w:pPr>
            <w:r w:rsidRPr="00CA788C">
              <w:rPr>
                <w:sz w:val="18"/>
                <w:szCs w:val="18"/>
              </w:rPr>
              <w:t>ZIF/IF-ED</w:t>
            </w:r>
          </w:p>
        </w:tc>
      </w:tr>
      <w:tr w:rsidR="007641C5" w:rsidRPr="00CA788C" w14:paraId="7C3D5251" w14:textId="77777777" w:rsidTr="007641C5">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hideMark/>
          </w:tcPr>
          <w:p w14:paraId="32DA500A" w14:textId="77777777" w:rsidR="007641C5" w:rsidRPr="00CA788C" w:rsidRDefault="007641C5">
            <w:pPr>
              <w:widowControl w:val="0"/>
              <w:spacing w:after="120"/>
              <w:jc w:val="center"/>
              <w:rPr>
                <w:rFonts w:eastAsia="DengXian"/>
                <w:b/>
                <w:bCs/>
                <w:sz w:val="18"/>
                <w:szCs w:val="18"/>
                <w:lang w:eastAsia="zh-CN"/>
              </w:rPr>
            </w:pPr>
            <w:r w:rsidRPr="00CA788C">
              <w:rPr>
                <w:rFonts w:eastAsia="DengXian"/>
                <w:b/>
                <w:bCs/>
                <w:sz w:val="18"/>
                <w:szCs w:val="18"/>
                <w:lang w:eastAsia="zh-CN"/>
              </w:rPr>
              <w:t>R2D specific parameters</w:t>
            </w:r>
          </w:p>
        </w:tc>
      </w:tr>
      <w:tr w:rsidR="007641C5" w:rsidRPr="00CA788C" w14:paraId="04C70424" w14:textId="77777777" w:rsidTr="007641C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578BE097" w14:textId="77777777" w:rsidR="007641C5" w:rsidRPr="00CA788C" w:rsidRDefault="007641C5">
            <w:pPr>
              <w:widowControl w:val="0"/>
              <w:spacing w:after="120"/>
              <w:jc w:val="center"/>
              <w:rPr>
                <w:rFonts w:eastAsia="SimSun"/>
                <w:b/>
                <w:bCs/>
                <w:sz w:val="18"/>
                <w:szCs w:val="18"/>
                <w:lang w:eastAsia="zh-CN"/>
              </w:rPr>
            </w:pPr>
            <w:r w:rsidRPr="00CA788C">
              <w:rPr>
                <w:rFonts w:eastAsia="SimSun"/>
                <w:b/>
                <w:bCs/>
                <w:sz w:val="18"/>
                <w:szCs w:val="18"/>
                <w:lang w:eastAsia="zh-CN"/>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C33E1BD" w14:textId="77777777" w:rsidR="007641C5" w:rsidRPr="00CA788C" w:rsidRDefault="007641C5">
            <w:pPr>
              <w:widowControl w:val="0"/>
              <w:spacing w:after="120"/>
              <w:rPr>
                <w:rFonts w:eastAsia="DengXian"/>
                <w:sz w:val="18"/>
                <w:szCs w:val="18"/>
              </w:rPr>
            </w:pPr>
            <w:r w:rsidRPr="00CA788C">
              <w:rPr>
                <w:rFonts w:eastAsia="DengXian"/>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5D67E42E" w14:textId="77777777" w:rsidR="007641C5" w:rsidRPr="00CA788C" w:rsidRDefault="007641C5">
            <w:pPr>
              <w:widowControl w:val="0"/>
              <w:spacing w:after="120"/>
              <w:rPr>
                <w:rFonts w:eastAsia="DengXian"/>
                <w:color w:val="FF0000"/>
                <w:sz w:val="18"/>
                <w:szCs w:val="18"/>
                <w:lang w:eastAsia="zh-CN" w:bidi="ar"/>
              </w:rPr>
            </w:pPr>
            <w:r w:rsidRPr="00CA788C">
              <w:rPr>
                <w:rFonts w:eastAsia="DengXian"/>
                <w:color w:val="FF0000"/>
                <w:sz w:val="18"/>
                <w:szCs w:val="18"/>
                <w:lang w:eastAsia="zh-CN" w:bidi="ar"/>
              </w:rPr>
              <w:t>180kHz</w:t>
            </w:r>
          </w:p>
          <w:p w14:paraId="75A98E5A" w14:textId="77777777" w:rsidR="007641C5" w:rsidRPr="00CA788C" w:rsidRDefault="007641C5">
            <w:pPr>
              <w:widowControl w:val="0"/>
              <w:spacing w:after="120"/>
              <w:ind w:left="284"/>
              <w:rPr>
                <w:rFonts w:eastAsia="DengXian"/>
                <w:sz w:val="18"/>
                <w:szCs w:val="18"/>
                <w:lang w:eastAsia="zh-CN" w:bidi="he-IL"/>
              </w:rPr>
            </w:pPr>
            <w:r w:rsidRPr="00CA788C">
              <w:rPr>
                <w:rFonts w:eastAsia="DengXian"/>
                <w:color w:val="FF0000"/>
                <w:sz w:val="18"/>
                <w:szCs w:val="18"/>
                <w:lang w:eastAsia="zh-CN" w:bidi="ar"/>
              </w:rPr>
              <w:t>Other values e.g. 360kHz, 540kHz or other multiples of 180kHz are not precluded and up to company report</w:t>
            </w:r>
          </w:p>
        </w:tc>
      </w:tr>
      <w:tr w:rsidR="007641C5" w:rsidRPr="00CA788C" w14:paraId="55F1682A" w14:textId="77777777" w:rsidTr="007641C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61F68CDA" w14:textId="77777777" w:rsidR="007641C5" w:rsidRPr="00CA788C" w:rsidRDefault="007641C5">
            <w:pPr>
              <w:widowControl w:val="0"/>
              <w:spacing w:after="120"/>
              <w:jc w:val="center"/>
              <w:rPr>
                <w:rFonts w:eastAsia="SimSun"/>
                <w:b/>
                <w:bCs/>
                <w:sz w:val="18"/>
                <w:szCs w:val="18"/>
                <w:lang w:eastAsia="zh-CN"/>
              </w:rPr>
            </w:pPr>
            <w:r w:rsidRPr="00CA788C">
              <w:rPr>
                <w:rFonts w:eastAsia="SimSun"/>
                <w:b/>
                <w:bCs/>
                <w:sz w:val="18"/>
                <w:szCs w:val="18"/>
                <w:lang w:eastAsia="zh-CN"/>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A8674BD" w14:textId="77777777" w:rsidR="007641C5" w:rsidRPr="00CA788C" w:rsidRDefault="007641C5">
            <w:pPr>
              <w:widowControl w:val="0"/>
              <w:spacing w:after="120"/>
              <w:rPr>
                <w:rFonts w:eastAsia="DengXian"/>
                <w:sz w:val="18"/>
                <w:szCs w:val="18"/>
              </w:rPr>
            </w:pPr>
            <w:r w:rsidRPr="00CA788C">
              <w:rPr>
                <w:rFonts w:eastAsia="DengXian"/>
                <w:sz w:val="18"/>
                <w:szCs w:val="18"/>
                <w:lang w:eastAsia="zh-CN"/>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33965EE" w14:textId="77777777" w:rsidR="007641C5" w:rsidRPr="00CA788C" w:rsidRDefault="007641C5">
            <w:pPr>
              <w:widowControl w:val="0"/>
              <w:spacing w:after="120"/>
              <w:rPr>
                <w:rFonts w:eastAsia="DengXian"/>
                <w:color w:val="FF0000"/>
                <w:sz w:val="18"/>
                <w:szCs w:val="18"/>
                <w:lang w:eastAsia="zh-CN"/>
              </w:rPr>
            </w:pPr>
            <w:r w:rsidRPr="00CA788C">
              <w:rPr>
                <w:rFonts w:eastAsia="DengXian"/>
                <w:color w:val="FF0000"/>
                <w:sz w:val="18"/>
                <w:szCs w:val="18"/>
                <w:lang w:eastAsia="zh-CN"/>
              </w:rPr>
              <w:t>Up to company report with considering:</w:t>
            </w:r>
          </w:p>
          <w:p w14:paraId="6C082B2F" w14:textId="77777777" w:rsidR="007641C5" w:rsidRPr="00CA788C" w:rsidRDefault="007641C5">
            <w:pPr>
              <w:widowControl w:val="0"/>
              <w:spacing w:after="120"/>
              <w:ind w:left="284"/>
              <w:rPr>
                <w:rFonts w:eastAsia="DengXian"/>
                <w:color w:val="FF0000"/>
                <w:sz w:val="18"/>
                <w:szCs w:val="18"/>
                <w:lang w:eastAsia="zh-CN"/>
              </w:rPr>
            </w:pPr>
            <w:r w:rsidRPr="00CA788C">
              <w:rPr>
                <w:rFonts w:eastAsia="DengXian"/>
                <w:color w:val="FF0000"/>
                <w:sz w:val="18"/>
                <w:szCs w:val="18"/>
                <w:lang w:eastAsia="zh-CN"/>
              </w:rPr>
              <w:t>R2D transmission bandwidth</w:t>
            </w:r>
          </w:p>
          <w:p w14:paraId="106D8E1B" w14:textId="77777777" w:rsidR="007641C5" w:rsidRPr="00CA788C" w:rsidRDefault="007641C5">
            <w:pPr>
              <w:widowControl w:val="0"/>
              <w:spacing w:after="120"/>
              <w:ind w:left="284"/>
              <w:rPr>
                <w:rFonts w:eastAsia="DengXian"/>
                <w:sz w:val="18"/>
                <w:szCs w:val="18"/>
              </w:rPr>
            </w:pPr>
            <w:r w:rsidRPr="00CA788C">
              <w:rPr>
                <w:rFonts w:eastAsia="DengXian"/>
                <w:color w:val="FF0000"/>
                <w:sz w:val="18"/>
                <w:szCs w:val="18"/>
                <w:lang w:eastAsia="zh-CN"/>
              </w:rPr>
              <w:t>Device Rx LO uncertainty (e.g. CFO ppm assumption)</w:t>
            </w:r>
          </w:p>
        </w:tc>
      </w:tr>
      <w:tr w:rsidR="007641C5" w:rsidRPr="00CA788C" w14:paraId="6DB16202" w14:textId="77777777" w:rsidTr="007641C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2936029A" w14:textId="77777777" w:rsidR="007641C5" w:rsidRPr="00CA788C" w:rsidRDefault="007641C5">
            <w:pPr>
              <w:widowControl w:val="0"/>
              <w:spacing w:after="120"/>
              <w:jc w:val="center"/>
              <w:rPr>
                <w:rFonts w:eastAsia="SimSun"/>
                <w:b/>
                <w:bCs/>
                <w:sz w:val="18"/>
                <w:szCs w:val="18"/>
                <w:lang w:eastAsia="zh-CN"/>
              </w:rPr>
            </w:pPr>
            <w:r w:rsidRPr="00CA788C">
              <w:rPr>
                <w:rFonts w:eastAsia="SimSun"/>
                <w:b/>
                <w:bCs/>
                <w:sz w:val="18"/>
                <w:szCs w:val="18"/>
                <w:lang w:eastAsia="zh-CN"/>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80EA4A4" w14:textId="77777777" w:rsidR="007641C5" w:rsidRPr="00CA788C" w:rsidRDefault="007641C5">
            <w:pPr>
              <w:widowControl w:val="0"/>
              <w:spacing w:after="120"/>
              <w:rPr>
                <w:rFonts w:eastAsia="DengXian"/>
                <w:sz w:val="18"/>
                <w:szCs w:val="18"/>
              </w:rPr>
            </w:pPr>
            <w:r w:rsidRPr="00CA788C">
              <w:rPr>
                <w:rFonts w:eastAsia="DengXian"/>
                <w:sz w:val="18"/>
                <w:szCs w:val="18"/>
                <w:lang w:eastAsia="zh-CN"/>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4CEE121" w14:textId="77777777" w:rsidR="007641C5" w:rsidRPr="00CA788C" w:rsidRDefault="007641C5">
            <w:pPr>
              <w:widowControl w:val="0"/>
              <w:spacing w:after="120"/>
              <w:rPr>
                <w:rFonts w:eastAsia="DengXian"/>
                <w:sz w:val="18"/>
                <w:szCs w:val="18"/>
                <w:lang w:eastAsia="zh-CN"/>
              </w:rPr>
            </w:pPr>
            <w:r w:rsidRPr="00CA788C">
              <w:rPr>
                <w:rFonts w:eastAsia="DengXian"/>
                <w:sz w:val="18"/>
                <w:szCs w:val="18"/>
                <w:lang w:eastAsia="zh-CN"/>
              </w:rPr>
              <w:t xml:space="preserve">[X]-order Butterworth/RC filter with cutoff frequency at half of </w:t>
            </w:r>
            <w:r w:rsidRPr="00CA788C">
              <w:rPr>
                <w:rFonts w:eastAsia="DengXian"/>
                <w:color w:val="FF0000"/>
                <w:sz w:val="18"/>
                <w:szCs w:val="18"/>
                <w:lang w:eastAsia="zh-CN"/>
              </w:rPr>
              <w:t>ED</w:t>
            </w:r>
            <w:r w:rsidRPr="00CA788C">
              <w:rPr>
                <w:rFonts w:eastAsia="DengXian"/>
                <w:sz w:val="18"/>
                <w:szCs w:val="18"/>
                <w:lang w:eastAsia="zh-CN"/>
              </w:rPr>
              <w:t xml:space="preserve"> bandwidth.</w:t>
            </w:r>
          </w:p>
          <w:p w14:paraId="0F9F4F49" w14:textId="77777777" w:rsidR="007641C5" w:rsidRPr="00CA788C" w:rsidRDefault="007641C5">
            <w:pPr>
              <w:widowControl w:val="0"/>
              <w:spacing w:after="120"/>
              <w:rPr>
                <w:rFonts w:eastAsia="DengXian"/>
                <w:sz w:val="18"/>
                <w:szCs w:val="18"/>
                <w:lang w:eastAsia="zh-CN"/>
              </w:rPr>
            </w:pPr>
            <w:r w:rsidRPr="00CA788C">
              <w:rPr>
                <w:rFonts w:eastAsia="DengXian"/>
                <w:sz w:val="18"/>
                <w:szCs w:val="18"/>
                <w:lang w:eastAsia="zh-CN"/>
              </w:rPr>
              <w:t>Companies to report X = {3, 5}.</w:t>
            </w:r>
          </w:p>
        </w:tc>
      </w:tr>
      <w:tr w:rsidR="007641C5" w:rsidRPr="00CA788C" w14:paraId="0C1F0305" w14:textId="77777777" w:rsidTr="007641C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909D34C" w14:textId="77777777" w:rsidR="007641C5" w:rsidRPr="00CA788C" w:rsidRDefault="007641C5">
            <w:pPr>
              <w:widowControl w:val="0"/>
              <w:spacing w:after="120"/>
              <w:jc w:val="center"/>
              <w:rPr>
                <w:rFonts w:eastAsia="SimSun"/>
                <w:b/>
                <w:bCs/>
                <w:sz w:val="18"/>
                <w:szCs w:val="18"/>
                <w:lang w:eastAsia="zh-CN"/>
              </w:rPr>
            </w:pPr>
            <w:r w:rsidRPr="00CA788C">
              <w:rPr>
                <w:rFonts w:eastAsia="SimSun"/>
                <w:b/>
                <w:bCs/>
                <w:sz w:val="18"/>
                <w:szCs w:val="18"/>
                <w:lang w:eastAsia="zh-CN"/>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8FBEC18" w14:textId="77777777" w:rsidR="007641C5" w:rsidRPr="00CA788C" w:rsidRDefault="007641C5">
            <w:pPr>
              <w:widowControl w:val="0"/>
              <w:spacing w:after="120"/>
              <w:rPr>
                <w:rFonts w:eastAsia="DengXian"/>
                <w:sz w:val="18"/>
                <w:szCs w:val="18"/>
              </w:rPr>
            </w:pPr>
            <w:r w:rsidRPr="00CA788C">
              <w:rPr>
                <w:rFonts w:eastAsia="DengXian"/>
                <w:sz w:val="18"/>
                <w:szCs w:val="18"/>
                <w:lang w:eastAsia="zh-CN"/>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39D1443" w14:textId="77777777" w:rsidR="007641C5" w:rsidRPr="00CA788C" w:rsidRDefault="007641C5">
            <w:pPr>
              <w:widowControl w:val="0"/>
              <w:spacing w:after="120"/>
              <w:rPr>
                <w:rFonts w:eastAsia="DengXian"/>
                <w:sz w:val="18"/>
                <w:szCs w:val="18"/>
                <w:lang w:eastAsia="zh-CN"/>
              </w:rPr>
            </w:pPr>
            <w:r w:rsidRPr="00CA788C">
              <w:rPr>
                <w:rFonts w:eastAsia="DengXian"/>
                <w:sz w:val="18"/>
                <w:szCs w:val="18"/>
                <w:lang w:eastAsia="zh-CN"/>
              </w:rPr>
              <w:t>OOK waveform generated by OFDM modulator</w:t>
            </w:r>
          </w:p>
        </w:tc>
      </w:tr>
      <w:tr w:rsidR="007641C5" w:rsidRPr="00CA788C" w14:paraId="2ED84DFF" w14:textId="77777777" w:rsidTr="007641C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CC37E88" w14:textId="77777777" w:rsidR="007641C5" w:rsidRPr="00CA788C" w:rsidRDefault="007641C5">
            <w:pPr>
              <w:widowControl w:val="0"/>
              <w:spacing w:after="120"/>
              <w:jc w:val="center"/>
              <w:rPr>
                <w:rFonts w:eastAsia="SimSun"/>
                <w:b/>
                <w:bCs/>
                <w:sz w:val="18"/>
                <w:szCs w:val="18"/>
                <w:lang w:eastAsia="zh-CN"/>
              </w:rPr>
            </w:pPr>
            <w:r w:rsidRPr="00CA788C">
              <w:rPr>
                <w:rFonts w:eastAsia="SimSun"/>
                <w:b/>
                <w:bCs/>
                <w:sz w:val="18"/>
                <w:szCs w:val="18"/>
                <w:lang w:eastAsia="zh-CN"/>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2D9E53A" w14:textId="77777777" w:rsidR="007641C5" w:rsidRPr="00CA788C" w:rsidRDefault="007641C5">
            <w:pPr>
              <w:widowControl w:val="0"/>
              <w:spacing w:after="120"/>
              <w:rPr>
                <w:rFonts w:eastAsia="DengXian"/>
                <w:sz w:val="18"/>
                <w:szCs w:val="18"/>
              </w:rPr>
            </w:pPr>
            <w:r w:rsidRPr="00CA788C">
              <w:rPr>
                <w:rFonts w:eastAsia="DengXian"/>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C3B8FED" w14:textId="77777777" w:rsidR="007641C5" w:rsidRPr="00CA788C" w:rsidRDefault="007641C5">
            <w:pPr>
              <w:widowControl w:val="0"/>
              <w:spacing w:after="120"/>
              <w:rPr>
                <w:rFonts w:eastAsia="DengXian"/>
                <w:sz w:val="18"/>
                <w:szCs w:val="18"/>
                <w:lang w:eastAsia="zh-CN"/>
              </w:rPr>
            </w:pPr>
            <w:r w:rsidRPr="00CA788C">
              <w:rPr>
                <w:rFonts w:eastAsia="DengXian"/>
                <w:sz w:val="18"/>
                <w:szCs w:val="18"/>
                <w:lang w:eastAsia="zh-CN"/>
              </w:rPr>
              <w:t>OOK-4</w:t>
            </w:r>
          </w:p>
          <w:p w14:paraId="240D573C" w14:textId="77777777" w:rsidR="007641C5" w:rsidRPr="00CA788C" w:rsidRDefault="007641C5">
            <w:pPr>
              <w:widowControl w:val="0"/>
              <w:spacing w:after="120"/>
              <w:rPr>
                <w:rFonts w:eastAsia="DengXian"/>
                <w:sz w:val="18"/>
                <w:szCs w:val="18"/>
                <w:lang w:eastAsia="zh-CN"/>
              </w:rPr>
            </w:pPr>
            <w:r w:rsidRPr="00CA788C">
              <w:rPr>
                <w:rFonts w:eastAsia="DengXian"/>
                <w:sz w:val="18"/>
                <w:szCs w:val="18"/>
                <w:lang w:eastAsia="zh-CN"/>
              </w:rPr>
              <w:t>Companies to report M chips per OFDM symbol</w:t>
            </w:r>
          </w:p>
        </w:tc>
      </w:tr>
      <w:tr w:rsidR="007641C5" w:rsidRPr="00CA788C" w14:paraId="39CE1769" w14:textId="77777777" w:rsidTr="007641C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B350821" w14:textId="77777777" w:rsidR="007641C5" w:rsidRPr="00CA788C" w:rsidRDefault="007641C5">
            <w:pPr>
              <w:widowControl w:val="0"/>
              <w:spacing w:after="120"/>
              <w:jc w:val="center"/>
              <w:rPr>
                <w:rFonts w:eastAsia="SimSun"/>
                <w:b/>
                <w:bCs/>
                <w:sz w:val="18"/>
                <w:szCs w:val="18"/>
                <w:lang w:eastAsia="zh-CN"/>
              </w:rPr>
            </w:pPr>
            <w:r w:rsidRPr="00CA788C">
              <w:rPr>
                <w:rFonts w:eastAsia="SimSun"/>
                <w:b/>
                <w:bCs/>
                <w:sz w:val="18"/>
                <w:szCs w:val="18"/>
                <w:lang w:eastAsia="zh-CN"/>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C85A151" w14:textId="77777777" w:rsidR="007641C5" w:rsidRPr="00CA788C" w:rsidRDefault="007641C5">
            <w:pPr>
              <w:widowControl w:val="0"/>
              <w:spacing w:after="120"/>
              <w:rPr>
                <w:rFonts w:eastAsia="DengXian"/>
                <w:sz w:val="18"/>
                <w:szCs w:val="18"/>
              </w:rPr>
            </w:pPr>
            <w:r w:rsidRPr="00CA788C">
              <w:rPr>
                <w:rFonts w:eastAsia="DengXian"/>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D8A9DA2" w14:textId="77777777" w:rsidR="007641C5" w:rsidRPr="00CA788C" w:rsidRDefault="007641C5">
            <w:pPr>
              <w:widowControl w:val="0"/>
              <w:spacing w:after="120"/>
              <w:rPr>
                <w:rFonts w:eastAsia="DengXian"/>
                <w:sz w:val="18"/>
                <w:szCs w:val="18"/>
                <w:lang w:eastAsia="zh-CN"/>
              </w:rPr>
            </w:pPr>
            <w:r w:rsidRPr="00CA788C">
              <w:rPr>
                <w:rFonts w:eastAsia="DengXian"/>
                <w:sz w:val="18"/>
                <w:szCs w:val="18"/>
                <w:lang w:eastAsia="zh-CN"/>
              </w:rPr>
              <w:t>Manchester</w:t>
            </w:r>
          </w:p>
        </w:tc>
      </w:tr>
      <w:tr w:rsidR="007641C5" w:rsidRPr="00CA788C" w14:paraId="19BD492B" w14:textId="77777777" w:rsidTr="007641C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264DC87" w14:textId="77777777" w:rsidR="007641C5" w:rsidRPr="00CA788C" w:rsidRDefault="007641C5">
            <w:pPr>
              <w:widowControl w:val="0"/>
              <w:spacing w:after="120"/>
              <w:jc w:val="center"/>
              <w:rPr>
                <w:rFonts w:eastAsia="SimSun"/>
                <w:b/>
                <w:bCs/>
                <w:sz w:val="18"/>
                <w:szCs w:val="18"/>
                <w:lang w:eastAsia="zh-CN"/>
              </w:rPr>
            </w:pPr>
            <w:r w:rsidRPr="00CA788C">
              <w:rPr>
                <w:rFonts w:eastAsia="SimSun"/>
                <w:b/>
                <w:bCs/>
                <w:sz w:val="18"/>
                <w:szCs w:val="18"/>
                <w:lang w:eastAsia="zh-CN"/>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26D0886" w14:textId="77777777" w:rsidR="007641C5" w:rsidRPr="00CA788C" w:rsidRDefault="007641C5">
            <w:pPr>
              <w:widowControl w:val="0"/>
              <w:spacing w:after="120"/>
              <w:rPr>
                <w:rFonts w:eastAsia="DengXian"/>
                <w:sz w:val="18"/>
                <w:szCs w:val="18"/>
              </w:rPr>
            </w:pPr>
            <w:r w:rsidRPr="00CA788C">
              <w:rPr>
                <w:rFonts w:eastAsia="DengXian"/>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BECE296" w14:textId="77777777" w:rsidR="007641C5" w:rsidRPr="00CA788C" w:rsidRDefault="007641C5">
            <w:pPr>
              <w:widowControl w:val="0"/>
              <w:spacing w:after="120"/>
              <w:rPr>
                <w:rFonts w:eastAsia="DengXian"/>
                <w:sz w:val="18"/>
                <w:szCs w:val="18"/>
                <w:lang w:eastAsia="zh-CN"/>
              </w:rPr>
            </w:pPr>
            <w:r w:rsidRPr="00CA788C">
              <w:rPr>
                <w:rFonts w:eastAsia="DengXian"/>
                <w:color w:val="FF0000"/>
                <w:sz w:val="18"/>
                <w:szCs w:val="18"/>
                <w:lang w:eastAsia="zh-CN"/>
              </w:rPr>
              <w:t>Companies who report evaluations using FEC should also report evaluations without FEC</w:t>
            </w:r>
          </w:p>
        </w:tc>
      </w:tr>
      <w:tr w:rsidR="007641C5" w:rsidRPr="00CA788C" w14:paraId="70DE4E11" w14:textId="77777777" w:rsidTr="007641C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0DACC4B3" w14:textId="77777777" w:rsidR="007641C5" w:rsidRPr="00CA788C" w:rsidRDefault="007641C5">
            <w:pPr>
              <w:widowControl w:val="0"/>
              <w:spacing w:after="120"/>
              <w:jc w:val="center"/>
              <w:rPr>
                <w:rFonts w:eastAsia="SimSun"/>
                <w:b/>
                <w:bCs/>
                <w:sz w:val="18"/>
                <w:szCs w:val="18"/>
                <w:lang w:eastAsia="zh-CN"/>
              </w:rPr>
            </w:pPr>
            <w:r w:rsidRPr="00CA788C">
              <w:rPr>
                <w:rFonts w:eastAsia="SimSun"/>
                <w:b/>
                <w:bCs/>
                <w:sz w:val="18"/>
                <w:szCs w:val="18"/>
                <w:lang w:eastAsia="zh-CN"/>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802C4D8" w14:textId="77777777" w:rsidR="007641C5" w:rsidRPr="00CA788C" w:rsidRDefault="007641C5">
            <w:pPr>
              <w:widowControl w:val="0"/>
              <w:spacing w:after="120"/>
              <w:rPr>
                <w:rFonts w:eastAsia="DengXian"/>
                <w:sz w:val="18"/>
                <w:szCs w:val="18"/>
              </w:rPr>
            </w:pPr>
            <w:r w:rsidRPr="00CA788C">
              <w:rPr>
                <w:rFonts w:eastAsia="DengXian"/>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5D4666B0" w14:textId="77777777" w:rsidR="007641C5" w:rsidRPr="00CA788C" w:rsidRDefault="007641C5">
            <w:pPr>
              <w:widowControl w:val="0"/>
              <w:spacing w:after="120"/>
              <w:rPr>
                <w:rFonts w:eastAsia="DengXian"/>
                <w:sz w:val="18"/>
                <w:szCs w:val="18"/>
                <w:lang w:eastAsia="zh-CN"/>
              </w:rPr>
            </w:pPr>
            <w:r w:rsidRPr="00CA788C">
              <w:rPr>
                <w:rFonts w:eastAsia="DengXian"/>
                <w:sz w:val="18"/>
                <w:szCs w:val="18"/>
                <w:lang w:eastAsia="zh-CN"/>
              </w:rPr>
              <w:t>4-bit</w:t>
            </w:r>
          </w:p>
        </w:tc>
      </w:tr>
      <w:tr w:rsidR="007641C5" w:rsidRPr="00CA788C" w14:paraId="426177F1" w14:textId="77777777" w:rsidTr="007641C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B65E41B" w14:textId="77777777" w:rsidR="007641C5" w:rsidRPr="00CA788C" w:rsidRDefault="007641C5">
            <w:pPr>
              <w:widowControl w:val="0"/>
              <w:spacing w:after="120"/>
              <w:jc w:val="center"/>
              <w:rPr>
                <w:rFonts w:eastAsia="SimSun"/>
                <w:b/>
                <w:bCs/>
                <w:sz w:val="18"/>
                <w:szCs w:val="18"/>
                <w:lang w:eastAsia="zh-CN"/>
              </w:rPr>
            </w:pPr>
            <w:r w:rsidRPr="00CA788C">
              <w:rPr>
                <w:rFonts w:eastAsia="SimSun"/>
                <w:b/>
                <w:bCs/>
                <w:sz w:val="18"/>
                <w:szCs w:val="18"/>
                <w:lang w:eastAsia="zh-CN"/>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EEC9216" w14:textId="77777777" w:rsidR="007641C5" w:rsidRPr="00CA788C" w:rsidRDefault="007641C5">
            <w:pPr>
              <w:widowControl w:val="0"/>
              <w:spacing w:after="120"/>
              <w:rPr>
                <w:rFonts w:eastAsia="DengXian"/>
                <w:sz w:val="18"/>
                <w:szCs w:val="18"/>
              </w:rPr>
            </w:pPr>
            <w:r w:rsidRPr="00CA788C">
              <w:rPr>
                <w:rFonts w:eastAsia="DengXian"/>
                <w:sz w:val="18"/>
                <w:szCs w:val="18"/>
                <w:lang w:eastAsia="zh-CN"/>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4AD2B43" w14:textId="77777777" w:rsidR="007641C5" w:rsidRPr="00CA788C" w:rsidRDefault="007641C5">
            <w:pPr>
              <w:widowControl w:val="0"/>
              <w:spacing w:after="120"/>
              <w:rPr>
                <w:rFonts w:eastAsia="DengXian"/>
                <w:sz w:val="18"/>
                <w:szCs w:val="18"/>
                <w:lang w:eastAsia="zh-CN"/>
              </w:rPr>
            </w:pPr>
            <w:r w:rsidRPr="00CA788C">
              <w:rPr>
                <w:rFonts w:eastAsia="DengXian"/>
                <w:sz w:val="18"/>
                <w:szCs w:val="18"/>
                <w:lang w:eastAsia="zh-CN"/>
              </w:rPr>
              <w:t>Companies to report</w:t>
            </w:r>
          </w:p>
        </w:tc>
      </w:tr>
      <w:tr w:rsidR="007641C5" w:rsidRPr="00CA788C" w14:paraId="7839B7E6" w14:textId="77777777" w:rsidTr="007641C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04320C8" w14:textId="77777777" w:rsidR="007641C5" w:rsidRPr="00CA788C" w:rsidRDefault="007641C5">
            <w:pPr>
              <w:widowControl w:val="0"/>
              <w:spacing w:after="120"/>
              <w:jc w:val="center"/>
              <w:rPr>
                <w:rFonts w:eastAsia="SimSun"/>
                <w:b/>
                <w:bCs/>
                <w:color w:val="FF0000"/>
                <w:sz w:val="18"/>
                <w:szCs w:val="18"/>
                <w:lang w:eastAsia="zh-CN"/>
              </w:rPr>
            </w:pPr>
            <w:r w:rsidRPr="00CA788C">
              <w:rPr>
                <w:rFonts w:eastAsia="SimSun"/>
                <w:b/>
                <w:bCs/>
                <w:color w:val="FF0000"/>
                <w:sz w:val="18"/>
                <w:szCs w:val="18"/>
                <w:lang w:eastAsia="zh-CN"/>
              </w:rPr>
              <w:t>[1k]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A4D7665" w14:textId="77777777" w:rsidR="007641C5" w:rsidRPr="00CA788C" w:rsidRDefault="007641C5">
            <w:pPr>
              <w:widowControl w:val="0"/>
              <w:spacing w:after="120"/>
              <w:rPr>
                <w:rFonts w:eastAsia="DengXian"/>
                <w:color w:val="FF0000"/>
                <w:sz w:val="18"/>
                <w:szCs w:val="18"/>
                <w:lang w:eastAsia="zh-CN"/>
              </w:rPr>
            </w:pPr>
            <w:r w:rsidRPr="00CA788C">
              <w:rPr>
                <w:rFonts w:eastAsia="DengXian"/>
                <w:color w:val="FF0000"/>
                <w:sz w:val="18"/>
                <w:szCs w:val="18"/>
                <w:lang w:eastAsia="zh-CN"/>
              </w:rPr>
              <w:t>Repetition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8C3BD16" w14:textId="77777777" w:rsidR="007641C5" w:rsidRPr="00CA788C" w:rsidRDefault="007641C5">
            <w:pPr>
              <w:widowControl w:val="0"/>
              <w:spacing w:after="120"/>
              <w:rPr>
                <w:rFonts w:eastAsia="DengXian"/>
                <w:color w:val="FF0000"/>
                <w:sz w:val="18"/>
                <w:szCs w:val="18"/>
                <w:lang w:eastAsia="zh-CN"/>
              </w:rPr>
            </w:pPr>
            <w:r w:rsidRPr="00CA788C">
              <w:rPr>
                <w:rFonts w:eastAsia="DengXian"/>
                <w:color w:val="FF0000"/>
                <w:sz w:val="18"/>
                <w:szCs w:val="18"/>
                <w:lang w:eastAsia="zh-CN"/>
              </w:rPr>
              <w:t>Companies who report R2D evaluations using repetition should also report R2D evaluations without repetition</w:t>
            </w:r>
          </w:p>
        </w:tc>
      </w:tr>
      <w:tr w:rsidR="007641C5" w:rsidRPr="00CA788C" w14:paraId="12ABA093" w14:textId="77777777" w:rsidTr="007641C5">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hideMark/>
          </w:tcPr>
          <w:p w14:paraId="5950FAA0" w14:textId="77777777" w:rsidR="007641C5" w:rsidRPr="00CA788C" w:rsidRDefault="007641C5">
            <w:pPr>
              <w:widowControl w:val="0"/>
              <w:spacing w:after="120"/>
              <w:jc w:val="center"/>
              <w:rPr>
                <w:rFonts w:eastAsia="DengXian"/>
                <w:b/>
                <w:bCs/>
                <w:sz w:val="18"/>
                <w:szCs w:val="18"/>
                <w:lang w:eastAsia="zh-CN"/>
              </w:rPr>
            </w:pPr>
            <w:r w:rsidRPr="00CA788C">
              <w:rPr>
                <w:rFonts w:eastAsia="DengXian"/>
                <w:b/>
                <w:bCs/>
                <w:sz w:val="18"/>
                <w:szCs w:val="18"/>
                <w:lang w:eastAsia="zh-CN"/>
              </w:rPr>
              <w:t>D2R specific parameters</w:t>
            </w:r>
          </w:p>
        </w:tc>
      </w:tr>
      <w:tr w:rsidR="007641C5" w:rsidRPr="00CA788C" w14:paraId="64EBE265" w14:textId="77777777" w:rsidTr="007641C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5D3BCFB6" w14:textId="77777777" w:rsidR="007641C5" w:rsidRPr="00CA788C" w:rsidRDefault="007641C5">
            <w:pPr>
              <w:widowControl w:val="0"/>
              <w:spacing w:after="120"/>
              <w:jc w:val="center"/>
              <w:rPr>
                <w:rFonts w:eastAsia="SimSun"/>
                <w:b/>
                <w:bCs/>
                <w:sz w:val="18"/>
                <w:szCs w:val="18"/>
                <w:lang w:eastAsia="zh-CN"/>
              </w:rPr>
            </w:pPr>
            <w:r w:rsidRPr="00CA788C">
              <w:rPr>
                <w:rFonts w:eastAsia="SimSun"/>
                <w:b/>
                <w:bCs/>
                <w:sz w:val="18"/>
                <w:szCs w:val="18"/>
                <w:lang w:eastAsia="zh-CN"/>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A9C6EAE" w14:textId="77777777" w:rsidR="007641C5" w:rsidRPr="00CA788C" w:rsidRDefault="007641C5">
            <w:pPr>
              <w:widowControl w:val="0"/>
              <w:spacing w:after="120"/>
              <w:rPr>
                <w:rFonts w:eastAsia="DengXian"/>
                <w:sz w:val="18"/>
                <w:szCs w:val="18"/>
                <w:lang w:eastAsia="zh-CN"/>
              </w:rPr>
            </w:pPr>
            <w:r w:rsidRPr="00CA788C">
              <w:rPr>
                <w:rFonts w:eastAsia="DengXian"/>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E4EE2D3" w14:textId="77777777" w:rsidR="007641C5" w:rsidRPr="00CA788C" w:rsidRDefault="007641C5">
            <w:pPr>
              <w:widowControl w:val="0"/>
              <w:spacing w:after="120"/>
              <w:rPr>
                <w:rFonts w:eastAsia="DengXian"/>
                <w:color w:val="FF0000"/>
                <w:sz w:val="18"/>
                <w:szCs w:val="18"/>
                <w:lang w:eastAsia="zh-CN"/>
              </w:rPr>
            </w:pPr>
            <w:r w:rsidRPr="00CA788C">
              <w:rPr>
                <w:rFonts w:eastAsia="DengXian"/>
                <w:color w:val="FF0000"/>
                <w:sz w:val="18"/>
                <w:szCs w:val="18"/>
                <w:lang w:eastAsia="zh-CN"/>
              </w:rPr>
              <w:t>15kHz</w:t>
            </w:r>
          </w:p>
          <w:p w14:paraId="73609BC8" w14:textId="77777777" w:rsidR="007641C5" w:rsidRPr="00CA788C" w:rsidRDefault="007641C5">
            <w:pPr>
              <w:widowControl w:val="0"/>
              <w:spacing w:after="120"/>
              <w:ind w:left="284"/>
              <w:rPr>
                <w:rFonts w:eastAsia="DengXian"/>
                <w:color w:val="FF0000"/>
                <w:sz w:val="18"/>
                <w:szCs w:val="18"/>
                <w:lang w:eastAsia="zh-CN"/>
              </w:rPr>
            </w:pPr>
            <w:r w:rsidRPr="00CA788C">
              <w:rPr>
                <w:rFonts w:eastAsia="DengXian"/>
                <w:color w:val="FF0000"/>
                <w:sz w:val="18"/>
                <w:szCs w:val="18"/>
                <w:lang w:eastAsia="zh-CN"/>
              </w:rPr>
              <w:t>Other values are not precluded and up to company report</w:t>
            </w:r>
          </w:p>
          <w:p w14:paraId="5C452D68" w14:textId="77777777" w:rsidR="007641C5" w:rsidRPr="00CA788C" w:rsidRDefault="007641C5">
            <w:pPr>
              <w:widowControl w:val="0"/>
              <w:spacing w:after="120"/>
              <w:ind w:left="284"/>
              <w:rPr>
                <w:rFonts w:eastAsia="DengXian"/>
                <w:strike/>
                <w:sz w:val="18"/>
                <w:szCs w:val="18"/>
                <w:lang w:eastAsia="zh-CN"/>
              </w:rPr>
            </w:pPr>
            <w:r w:rsidRPr="00CA788C">
              <w:rPr>
                <w:rFonts w:eastAsia="DengXian"/>
                <w:color w:val="FF0000"/>
                <w:sz w:val="18"/>
                <w:szCs w:val="18"/>
                <w:lang w:eastAsia="zh-CN"/>
              </w:rPr>
              <w:t>Companies to report which of 2SB or 1SB modulation is assumed for D2R transmission bandwidth</w:t>
            </w:r>
          </w:p>
        </w:tc>
      </w:tr>
      <w:tr w:rsidR="007641C5" w:rsidRPr="00CA788C" w14:paraId="160C7872" w14:textId="77777777" w:rsidTr="007641C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85920F2" w14:textId="77777777" w:rsidR="007641C5" w:rsidRPr="00CA788C" w:rsidRDefault="007641C5">
            <w:pPr>
              <w:widowControl w:val="0"/>
              <w:spacing w:after="120"/>
              <w:jc w:val="center"/>
              <w:rPr>
                <w:rFonts w:eastAsia="SimSun"/>
                <w:b/>
                <w:bCs/>
                <w:sz w:val="18"/>
                <w:szCs w:val="18"/>
                <w:lang w:eastAsia="zh-CN"/>
              </w:rPr>
            </w:pPr>
            <w:r w:rsidRPr="00CA788C">
              <w:rPr>
                <w:rFonts w:eastAsia="SimSun"/>
                <w:b/>
                <w:bCs/>
                <w:sz w:val="18"/>
                <w:szCs w:val="18"/>
                <w:lang w:eastAsia="zh-CN"/>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E51BF1B" w14:textId="77777777" w:rsidR="007641C5" w:rsidRPr="00CA788C" w:rsidRDefault="007641C5">
            <w:pPr>
              <w:widowControl w:val="0"/>
              <w:spacing w:after="120"/>
              <w:rPr>
                <w:rFonts w:eastAsia="DengXian"/>
                <w:sz w:val="18"/>
                <w:szCs w:val="18"/>
                <w:lang w:eastAsia="zh-CN"/>
              </w:rPr>
            </w:pPr>
            <w:r w:rsidRPr="00CA788C">
              <w:rPr>
                <w:rFonts w:eastAsia="DengXian"/>
                <w:sz w:val="18"/>
                <w:szCs w:val="18"/>
                <w:lang w:eastAsia="zh-CN"/>
              </w:rPr>
              <w:t>Chip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11D2475" w14:textId="77777777" w:rsidR="007641C5" w:rsidRPr="00CA788C" w:rsidRDefault="007641C5">
            <w:pPr>
              <w:widowControl w:val="0"/>
              <w:spacing w:after="120"/>
              <w:rPr>
                <w:rFonts w:eastAsia="DengXian"/>
                <w:sz w:val="18"/>
                <w:szCs w:val="18"/>
                <w:lang w:eastAsia="zh-CN"/>
              </w:rPr>
            </w:pPr>
            <w:r w:rsidRPr="00CA788C">
              <w:rPr>
                <w:rFonts w:eastAsia="DengXian"/>
                <w:sz w:val="18"/>
                <w:szCs w:val="18"/>
                <w:lang w:eastAsia="zh-CN"/>
              </w:rPr>
              <w:t xml:space="preserve">Companies to report </w:t>
            </w:r>
          </w:p>
        </w:tc>
      </w:tr>
      <w:tr w:rsidR="007641C5" w:rsidRPr="00CA788C" w14:paraId="76C1D541" w14:textId="77777777" w:rsidTr="007641C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77755C04" w14:textId="77777777" w:rsidR="007641C5" w:rsidRPr="00CA788C" w:rsidRDefault="007641C5">
            <w:pPr>
              <w:widowControl w:val="0"/>
              <w:spacing w:after="120"/>
              <w:jc w:val="center"/>
              <w:rPr>
                <w:rFonts w:eastAsia="SimSun"/>
                <w:b/>
                <w:bCs/>
                <w:sz w:val="18"/>
                <w:szCs w:val="18"/>
                <w:lang w:eastAsia="zh-CN"/>
              </w:rPr>
            </w:pPr>
            <w:r w:rsidRPr="00CA788C">
              <w:rPr>
                <w:rFonts w:eastAsia="SimSun"/>
                <w:b/>
                <w:bCs/>
                <w:sz w:val="18"/>
                <w:szCs w:val="18"/>
                <w:lang w:eastAsia="zh-CN"/>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C5804E7" w14:textId="77777777" w:rsidR="007641C5" w:rsidRPr="00CA788C" w:rsidRDefault="007641C5">
            <w:pPr>
              <w:widowControl w:val="0"/>
              <w:spacing w:after="120"/>
              <w:rPr>
                <w:rFonts w:eastAsia="DengXian"/>
                <w:sz w:val="18"/>
                <w:szCs w:val="18"/>
              </w:rPr>
            </w:pPr>
            <w:r w:rsidRPr="00CA788C">
              <w:rPr>
                <w:rFonts w:eastAsia="DengXian"/>
                <w:sz w:val="18"/>
                <w:szCs w:val="18"/>
                <w:lang w:eastAsia="zh-CN"/>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7C11113" w14:textId="77777777" w:rsidR="007641C5" w:rsidRPr="00CA788C" w:rsidRDefault="007641C5">
            <w:pPr>
              <w:widowControl w:val="0"/>
              <w:spacing w:after="120"/>
              <w:rPr>
                <w:rFonts w:eastAsia="DengXian"/>
                <w:sz w:val="18"/>
                <w:szCs w:val="18"/>
                <w:lang w:eastAsia="zh-CN"/>
              </w:rPr>
            </w:pPr>
            <w:r w:rsidRPr="00CA788C">
              <w:rPr>
                <w:rFonts w:eastAsia="DengXian"/>
                <w:sz w:val="18"/>
                <w:szCs w:val="18"/>
                <w:lang w:eastAsia="zh-CN"/>
              </w:rPr>
              <w:t xml:space="preserve">D2R receiver bandwidth is the bandwidth used at the reader side to filter out the D2R signals for calculating noise and interference (if any) power. </w:t>
            </w:r>
          </w:p>
          <w:p w14:paraId="14B8C2D2" w14:textId="77777777" w:rsidR="007641C5" w:rsidRPr="00CA788C" w:rsidRDefault="007641C5">
            <w:pPr>
              <w:widowControl w:val="0"/>
              <w:spacing w:after="120"/>
              <w:rPr>
                <w:sz w:val="18"/>
                <w:szCs w:val="18"/>
              </w:rPr>
            </w:pPr>
            <w:r w:rsidRPr="00CA788C">
              <w:rPr>
                <w:sz w:val="18"/>
                <w:szCs w:val="18"/>
              </w:rPr>
              <w:t xml:space="preserve">Assume the receiver matches the transmitter's modulation, i.e., to receiver uses </w:t>
            </w:r>
            <w:r w:rsidRPr="00CA788C">
              <w:rPr>
                <w:color w:val="FF0000"/>
                <w:sz w:val="18"/>
                <w:szCs w:val="18"/>
              </w:rPr>
              <w:t>1</w:t>
            </w:r>
            <w:r w:rsidRPr="00CA788C">
              <w:rPr>
                <w:sz w:val="18"/>
                <w:szCs w:val="18"/>
              </w:rPr>
              <w:t xml:space="preserve">SB when transmitter uses </w:t>
            </w:r>
            <w:r w:rsidRPr="00CA788C">
              <w:rPr>
                <w:color w:val="FF0000"/>
                <w:sz w:val="18"/>
                <w:szCs w:val="18"/>
              </w:rPr>
              <w:t>1</w:t>
            </w:r>
            <w:r w:rsidRPr="00CA788C">
              <w:rPr>
                <w:sz w:val="18"/>
                <w:szCs w:val="18"/>
              </w:rPr>
              <w:t xml:space="preserve">SB, receiver uses </w:t>
            </w:r>
            <w:r w:rsidRPr="00CA788C">
              <w:rPr>
                <w:color w:val="FF0000"/>
                <w:sz w:val="18"/>
                <w:szCs w:val="18"/>
              </w:rPr>
              <w:t>2</w:t>
            </w:r>
            <w:r w:rsidRPr="00CA788C">
              <w:rPr>
                <w:sz w:val="18"/>
                <w:szCs w:val="18"/>
              </w:rPr>
              <w:t xml:space="preserve">SB when transmitter uses </w:t>
            </w:r>
            <w:r w:rsidRPr="00CA788C">
              <w:rPr>
                <w:color w:val="FF0000"/>
                <w:sz w:val="18"/>
                <w:szCs w:val="18"/>
              </w:rPr>
              <w:t>2</w:t>
            </w:r>
            <w:r w:rsidRPr="00CA788C">
              <w:rPr>
                <w:sz w:val="18"/>
                <w:szCs w:val="18"/>
              </w:rPr>
              <w:t>SB.</w:t>
            </w:r>
          </w:p>
          <w:p w14:paraId="0F16BF9E" w14:textId="77777777" w:rsidR="007641C5" w:rsidRPr="00CA788C" w:rsidRDefault="007641C5">
            <w:pPr>
              <w:widowControl w:val="0"/>
              <w:spacing w:after="120"/>
              <w:rPr>
                <w:rFonts w:eastAsia="DengXian"/>
                <w:sz w:val="18"/>
                <w:szCs w:val="18"/>
              </w:rPr>
            </w:pPr>
            <w:r w:rsidRPr="00CA788C">
              <w:rPr>
                <w:rFonts w:eastAsia="DengXian"/>
                <w:sz w:val="18"/>
                <w:szCs w:val="18"/>
                <w:lang w:eastAsia="zh-CN"/>
              </w:rPr>
              <w:t xml:space="preserve">Companies to report the value, and further down-selection of the values and </w:t>
            </w:r>
            <w:r w:rsidRPr="00CA788C">
              <w:rPr>
                <w:rFonts w:eastAsia="DengXian"/>
                <w:color w:val="FF0000"/>
                <w:sz w:val="18"/>
                <w:szCs w:val="18"/>
                <w:lang w:eastAsia="zh-CN"/>
              </w:rPr>
              <w:t>2</w:t>
            </w:r>
            <w:r w:rsidRPr="00CA788C">
              <w:rPr>
                <w:rFonts w:eastAsia="DengXian"/>
                <w:sz w:val="18"/>
                <w:szCs w:val="18"/>
                <w:lang w:eastAsia="zh-CN"/>
              </w:rPr>
              <w:t>SB/</w:t>
            </w:r>
            <w:r w:rsidRPr="00CA788C">
              <w:rPr>
                <w:rFonts w:eastAsia="DengXian"/>
                <w:color w:val="FF0000"/>
                <w:sz w:val="18"/>
                <w:szCs w:val="18"/>
                <w:lang w:eastAsia="zh-CN"/>
              </w:rPr>
              <w:t>1</w:t>
            </w:r>
            <w:r w:rsidRPr="00CA788C">
              <w:rPr>
                <w:rFonts w:eastAsia="DengXian"/>
                <w:sz w:val="18"/>
                <w:szCs w:val="18"/>
                <w:lang w:eastAsia="zh-CN"/>
              </w:rPr>
              <w:t>SB is not precluded.</w:t>
            </w:r>
          </w:p>
        </w:tc>
      </w:tr>
      <w:tr w:rsidR="007641C5" w:rsidRPr="00CA788C" w14:paraId="54A459F6" w14:textId="77777777" w:rsidTr="007641C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051F1C0C" w14:textId="77777777" w:rsidR="007641C5" w:rsidRPr="00CA788C" w:rsidRDefault="007641C5">
            <w:pPr>
              <w:widowControl w:val="0"/>
              <w:spacing w:after="120"/>
              <w:jc w:val="center"/>
              <w:rPr>
                <w:rFonts w:eastAsia="SimSun"/>
                <w:b/>
                <w:bCs/>
                <w:sz w:val="18"/>
                <w:szCs w:val="18"/>
                <w:lang w:eastAsia="zh-CN"/>
              </w:rPr>
            </w:pPr>
            <w:r w:rsidRPr="00CA788C">
              <w:rPr>
                <w:rFonts w:eastAsia="SimSun"/>
                <w:b/>
                <w:bCs/>
                <w:sz w:val="18"/>
                <w:szCs w:val="18"/>
                <w:lang w:eastAsia="zh-CN"/>
              </w:rPr>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583AE89" w14:textId="77777777" w:rsidR="007641C5" w:rsidRPr="00CA788C" w:rsidRDefault="007641C5">
            <w:pPr>
              <w:widowControl w:val="0"/>
              <w:spacing w:after="120"/>
              <w:rPr>
                <w:rFonts w:eastAsia="DengXian"/>
                <w:sz w:val="18"/>
                <w:szCs w:val="18"/>
              </w:rPr>
            </w:pPr>
            <w:r w:rsidRPr="00CA788C">
              <w:rPr>
                <w:rFonts w:eastAsia="DengXian"/>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7CB7DC1" w14:textId="77777777" w:rsidR="007641C5" w:rsidRPr="00CA788C" w:rsidRDefault="007641C5">
            <w:pPr>
              <w:widowControl w:val="0"/>
              <w:spacing w:after="120"/>
              <w:rPr>
                <w:rFonts w:eastAsia="DengXian"/>
                <w:sz w:val="18"/>
                <w:szCs w:val="18"/>
                <w:lang w:eastAsia="zh-CN"/>
              </w:rPr>
            </w:pPr>
            <w:r w:rsidRPr="00CA788C">
              <w:rPr>
                <w:rFonts w:eastAsia="DengXian"/>
                <w:sz w:val="18"/>
                <w:szCs w:val="18"/>
                <w:lang w:eastAsia="zh-CN"/>
              </w:rPr>
              <w:t>Companies to report modulation, e.g., OOK, BPSK</w:t>
            </w:r>
          </w:p>
        </w:tc>
      </w:tr>
      <w:tr w:rsidR="007641C5" w:rsidRPr="00CA788C" w14:paraId="61B205E8" w14:textId="77777777" w:rsidTr="007641C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01C0E28" w14:textId="77777777" w:rsidR="007641C5" w:rsidRPr="00CA788C" w:rsidRDefault="007641C5">
            <w:pPr>
              <w:widowControl w:val="0"/>
              <w:spacing w:after="120"/>
              <w:jc w:val="center"/>
              <w:rPr>
                <w:rFonts w:eastAsia="SimSun"/>
                <w:b/>
                <w:bCs/>
                <w:sz w:val="18"/>
                <w:szCs w:val="18"/>
                <w:lang w:eastAsia="zh-CN"/>
              </w:rPr>
            </w:pPr>
            <w:r w:rsidRPr="00CA788C">
              <w:rPr>
                <w:rFonts w:eastAsia="SimSun"/>
                <w:b/>
                <w:bCs/>
                <w:sz w:val="18"/>
                <w:szCs w:val="18"/>
                <w:lang w:eastAsia="zh-CN"/>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F57DB91" w14:textId="77777777" w:rsidR="007641C5" w:rsidRPr="00CA788C" w:rsidRDefault="007641C5">
            <w:pPr>
              <w:widowControl w:val="0"/>
              <w:spacing w:after="120"/>
              <w:rPr>
                <w:rFonts w:eastAsia="DengXian"/>
                <w:sz w:val="18"/>
                <w:szCs w:val="18"/>
              </w:rPr>
            </w:pPr>
            <w:r w:rsidRPr="00CA788C">
              <w:rPr>
                <w:rFonts w:eastAsia="DengXian"/>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88F04A5" w14:textId="77777777" w:rsidR="007641C5" w:rsidRPr="00CA788C" w:rsidRDefault="007641C5">
            <w:pPr>
              <w:widowControl w:val="0"/>
              <w:spacing w:after="120"/>
              <w:rPr>
                <w:rFonts w:eastAsia="DengXian"/>
                <w:sz w:val="18"/>
                <w:szCs w:val="18"/>
                <w:lang w:eastAsia="zh-CN"/>
              </w:rPr>
            </w:pPr>
            <w:r w:rsidRPr="00CA788C">
              <w:rPr>
                <w:rFonts w:eastAsia="DengXian"/>
                <w:sz w:val="18"/>
                <w:szCs w:val="18"/>
                <w:lang w:eastAsia="zh-CN"/>
              </w:rPr>
              <w:t>Companies to report, e.g., Manchester encoding, no line coding</w:t>
            </w:r>
          </w:p>
        </w:tc>
      </w:tr>
      <w:tr w:rsidR="007641C5" w:rsidRPr="00CA788C" w14:paraId="7B1918D3" w14:textId="77777777" w:rsidTr="007641C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05997891" w14:textId="77777777" w:rsidR="007641C5" w:rsidRPr="00CA788C" w:rsidRDefault="007641C5">
            <w:pPr>
              <w:widowControl w:val="0"/>
              <w:spacing w:after="120"/>
              <w:jc w:val="center"/>
              <w:rPr>
                <w:rFonts w:eastAsia="SimSun"/>
                <w:b/>
                <w:bCs/>
                <w:sz w:val="18"/>
                <w:szCs w:val="18"/>
                <w:lang w:eastAsia="zh-CN"/>
              </w:rPr>
            </w:pPr>
            <w:r w:rsidRPr="00CA788C">
              <w:rPr>
                <w:rFonts w:eastAsia="SimSun"/>
                <w:b/>
                <w:bCs/>
                <w:sz w:val="18"/>
                <w:szCs w:val="18"/>
                <w:lang w:eastAsia="zh-CN"/>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BB2F9A3" w14:textId="77777777" w:rsidR="007641C5" w:rsidRPr="00CA788C" w:rsidRDefault="007641C5">
            <w:pPr>
              <w:widowControl w:val="0"/>
              <w:spacing w:after="120"/>
              <w:rPr>
                <w:rFonts w:eastAsia="DengXian"/>
                <w:sz w:val="18"/>
                <w:szCs w:val="18"/>
              </w:rPr>
            </w:pPr>
            <w:r w:rsidRPr="00CA788C">
              <w:rPr>
                <w:rFonts w:eastAsia="DengXian"/>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C1FCD70" w14:textId="77777777" w:rsidR="007641C5" w:rsidRPr="00CA788C" w:rsidRDefault="007641C5">
            <w:pPr>
              <w:widowControl w:val="0"/>
              <w:spacing w:after="120"/>
              <w:rPr>
                <w:rFonts w:eastAsia="DengXian"/>
                <w:sz w:val="18"/>
                <w:szCs w:val="18"/>
                <w:lang w:eastAsia="zh-CN"/>
              </w:rPr>
            </w:pPr>
            <w:r w:rsidRPr="00CA788C">
              <w:rPr>
                <w:rFonts w:eastAsia="DengXian"/>
                <w:sz w:val="18"/>
                <w:szCs w:val="18"/>
                <w:lang w:eastAsia="zh-CN"/>
              </w:rPr>
              <w:t>Companies to report, e.g., CC, No FEC</w:t>
            </w:r>
          </w:p>
        </w:tc>
      </w:tr>
      <w:tr w:rsidR="007641C5" w:rsidRPr="00CA788C" w14:paraId="0435A36A" w14:textId="77777777" w:rsidTr="007641C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0CDA6060" w14:textId="77777777" w:rsidR="007641C5" w:rsidRPr="00CA788C" w:rsidRDefault="007641C5">
            <w:pPr>
              <w:widowControl w:val="0"/>
              <w:spacing w:after="120"/>
              <w:jc w:val="center"/>
              <w:rPr>
                <w:rFonts w:eastAsia="SimSun"/>
                <w:b/>
                <w:bCs/>
                <w:sz w:val="18"/>
                <w:szCs w:val="18"/>
                <w:lang w:eastAsia="zh-CN"/>
              </w:rPr>
            </w:pPr>
            <w:r w:rsidRPr="00CA788C">
              <w:rPr>
                <w:rFonts w:eastAsia="SimSun"/>
                <w:b/>
                <w:bCs/>
                <w:sz w:val="18"/>
                <w:szCs w:val="18"/>
                <w:lang w:eastAsia="zh-CN"/>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0AFF0F5" w14:textId="77777777" w:rsidR="007641C5" w:rsidRPr="00CA788C" w:rsidRDefault="007641C5">
            <w:pPr>
              <w:widowControl w:val="0"/>
              <w:spacing w:after="120"/>
              <w:rPr>
                <w:rFonts w:eastAsia="DengXian"/>
                <w:sz w:val="18"/>
                <w:szCs w:val="18"/>
              </w:rPr>
            </w:pPr>
            <w:r w:rsidRPr="00CA788C">
              <w:rPr>
                <w:rFonts w:eastAsia="DengXian"/>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8BBB5AD" w14:textId="77777777" w:rsidR="007641C5" w:rsidRPr="00CA788C" w:rsidRDefault="007641C5">
            <w:pPr>
              <w:widowControl w:val="0"/>
              <w:spacing w:after="120"/>
              <w:rPr>
                <w:rFonts w:eastAsia="DengXian"/>
                <w:sz w:val="18"/>
                <w:szCs w:val="18"/>
                <w:lang w:eastAsia="zh-CN"/>
              </w:rPr>
            </w:pPr>
            <w:r w:rsidRPr="00CA788C">
              <w:rPr>
                <w:rFonts w:eastAsia="DengXian"/>
                <w:sz w:val="18"/>
                <w:szCs w:val="18"/>
                <w:lang w:eastAsia="zh-CN"/>
              </w:rPr>
              <w:t>Companies to report, e.g., 11-bit</w:t>
            </w:r>
          </w:p>
        </w:tc>
      </w:tr>
      <w:tr w:rsidR="007641C5" w:rsidRPr="00CA788C" w14:paraId="7C172BE9" w14:textId="77777777" w:rsidTr="007641C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8CACCC3" w14:textId="77777777" w:rsidR="007641C5" w:rsidRPr="00CA788C" w:rsidRDefault="007641C5">
            <w:pPr>
              <w:widowControl w:val="0"/>
              <w:spacing w:after="120"/>
              <w:jc w:val="center"/>
              <w:rPr>
                <w:rFonts w:eastAsia="SimSun"/>
                <w:b/>
                <w:bCs/>
                <w:sz w:val="18"/>
                <w:szCs w:val="18"/>
                <w:lang w:eastAsia="zh-CN"/>
              </w:rPr>
            </w:pPr>
            <w:r w:rsidRPr="00CA788C">
              <w:rPr>
                <w:rFonts w:eastAsia="SimSun"/>
                <w:b/>
                <w:bCs/>
                <w:sz w:val="18"/>
                <w:szCs w:val="18"/>
                <w:lang w:eastAsia="zh-CN"/>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71E119C" w14:textId="77777777" w:rsidR="007641C5" w:rsidRPr="00CA788C" w:rsidRDefault="007641C5">
            <w:pPr>
              <w:widowControl w:val="0"/>
              <w:spacing w:after="120"/>
              <w:rPr>
                <w:rFonts w:eastAsia="DengXian"/>
                <w:sz w:val="18"/>
                <w:szCs w:val="18"/>
              </w:rPr>
            </w:pPr>
            <w:r w:rsidRPr="00CA788C">
              <w:rPr>
                <w:rFonts w:eastAsia="DengXian"/>
                <w:sz w:val="18"/>
                <w:szCs w:val="18"/>
                <w:lang w:eastAsia="zh-CN"/>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7964D10" w14:textId="77777777" w:rsidR="007641C5" w:rsidRPr="00CA788C" w:rsidRDefault="007641C5">
            <w:pPr>
              <w:widowControl w:val="0"/>
              <w:spacing w:after="120"/>
              <w:rPr>
                <w:rFonts w:eastAsia="DengXian"/>
                <w:sz w:val="18"/>
                <w:szCs w:val="18"/>
                <w:lang w:eastAsia="zh-CN"/>
              </w:rPr>
            </w:pPr>
            <w:r w:rsidRPr="00CA788C">
              <w:rPr>
                <w:rFonts w:eastAsia="DengXian"/>
                <w:sz w:val="18"/>
                <w:szCs w:val="18"/>
                <w:lang w:eastAsia="zh-CN"/>
              </w:rPr>
              <w:t>Companies to report, e.g., coherent receiver / non-coherent receiver</w:t>
            </w:r>
          </w:p>
        </w:tc>
      </w:tr>
      <w:tr w:rsidR="007641C5" w:rsidRPr="00CA788C" w14:paraId="70A5BB4E" w14:textId="77777777" w:rsidTr="007641C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FFC8654" w14:textId="77777777" w:rsidR="007641C5" w:rsidRPr="00CA788C" w:rsidRDefault="007641C5">
            <w:pPr>
              <w:widowControl w:val="0"/>
              <w:spacing w:after="120"/>
              <w:jc w:val="center"/>
              <w:rPr>
                <w:rFonts w:eastAsia="SimSun"/>
                <w:b/>
                <w:bCs/>
                <w:color w:val="FF0000"/>
                <w:sz w:val="18"/>
                <w:szCs w:val="18"/>
                <w:lang w:eastAsia="zh-CN"/>
              </w:rPr>
            </w:pPr>
            <w:r w:rsidRPr="00CA788C">
              <w:rPr>
                <w:rFonts w:eastAsia="SimSun"/>
                <w:b/>
                <w:bCs/>
                <w:color w:val="FF0000"/>
                <w:sz w:val="18"/>
                <w:szCs w:val="18"/>
                <w:lang w:eastAsia="zh-CN"/>
              </w:rPr>
              <w:t>[2k]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5BA0195" w14:textId="77777777" w:rsidR="007641C5" w:rsidRPr="00CA788C" w:rsidRDefault="007641C5">
            <w:pPr>
              <w:widowControl w:val="0"/>
              <w:spacing w:after="120"/>
              <w:rPr>
                <w:rFonts w:eastAsia="DengXian"/>
                <w:color w:val="FF0000"/>
                <w:sz w:val="18"/>
                <w:szCs w:val="18"/>
                <w:lang w:eastAsia="zh-CN"/>
              </w:rPr>
            </w:pPr>
            <w:r w:rsidRPr="00CA788C">
              <w:rPr>
                <w:rFonts w:eastAsia="DengXian"/>
                <w:color w:val="FF0000"/>
                <w:sz w:val="18"/>
                <w:szCs w:val="18"/>
                <w:lang w:eastAsia="zh-CN"/>
              </w:rPr>
              <w:t>Repetition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BDB8C64" w14:textId="77777777" w:rsidR="007641C5" w:rsidRPr="00CA788C" w:rsidRDefault="007641C5">
            <w:pPr>
              <w:widowControl w:val="0"/>
              <w:spacing w:after="120"/>
              <w:rPr>
                <w:rFonts w:eastAsia="DengXian"/>
                <w:color w:val="FF0000"/>
                <w:sz w:val="18"/>
                <w:szCs w:val="18"/>
                <w:lang w:eastAsia="zh-CN"/>
              </w:rPr>
            </w:pPr>
            <w:r w:rsidRPr="00CA788C">
              <w:rPr>
                <w:rFonts w:eastAsia="DengXian"/>
                <w:color w:val="FF0000"/>
                <w:sz w:val="18"/>
                <w:szCs w:val="18"/>
                <w:lang w:eastAsia="zh-CN"/>
              </w:rPr>
              <w:t>Companies to report based on update of Rel-19 if any</w:t>
            </w:r>
          </w:p>
        </w:tc>
      </w:tr>
      <w:tr w:rsidR="007641C5" w:rsidRPr="00CA788C" w14:paraId="6C6A872D" w14:textId="77777777" w:rsidTr="007641C5">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10F9D84" w14:textId="77777777" w:rsidR="007641C5" w:rsidRPr="00CA788C" w:rsidRDefault="007641C5">
            <w:pPr>
              <w:widowControl w:val="0"/>
              <w:spacing w:after="120"/>
              <w:jc w:val="center"/>
              <w:rPr>
                <w:rFonts w:eastAsia="SimSun"/>
                <w:b/>
                <w:bCs/>
                <w:sz w:val="18"/>
                <w:szCs w:val="18"/>
                <w:lang w:eastAsia="zh-CN"/>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hideMark/>
          </w:tcPr>
          <w:p w14:paraId="6F1AA64B" w14:textId="77777777" w:rsidR="007641C5" w:rsidRPr="00CA788C" w:rsidRDefault="007641C5">
            <w:pPr>
              <w:widowControl w:val="0"/>
              <w:spacing w:after="120"/>
              <w:jc w:val="center"/>
              <w:rPr>
                <w:rFonts w:eastAsia="DengXian"/>
                <w:b/>
                <w:bCs/>
                <w:sz w:val="18"/>
                <w:szCs w:val="18"/>
                <w:lang w:eastAsia="zh-CN"/>
              </w:rPr>
            </w:pPr>
            <w:r w:rsidRPr="00CA788C">
              <w:rPr>
                <w:rFonts w:eastAsia="DengXian"/>
                <w:b/>
                <w:bCs/>
                <w:sz w:val="18"/>
                <w:szCs w:val="18"/>
                <w:lang w:eastAsia="zh-CN"/>
              </w:rPr>
              <w:t>Other assumptions</w:t>
            </w:r>
          </w:p>
        </w:tc>
      </w:tr>
      <w:tr w:rsidR="007641C5" w:rsidRPr="00CA788C" w14:paraId="6C5A82D8" w14:textId="77777777" w:rsidTr="007641C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DD0B3F8" w14:textId="77777777" w:rsidR="007641C5" w:rsidRPr="00CA788C" w:rsidRDefault="007641C5">
            <w:pPr>
              <w:widowControl w:val="0"/>
              <w:spacing w:after="120"/>
              <w:jc w:val="center"/>
              <w:rPr>
                <w:rFonts w:eastAsia="SimSun"/>
                <w:b/>
                <w:bCs/>
                <w:sz w:val="18"/>
                <w:szCs w:val="18"/>
                <w:lang w:eastAsia="zh-CN"/>
              </w:rPr>
            </w:pPr>
            <w:r w:rsidRPr="00CA788C">
              <w:rPr>
                <w:rFonts w:eastAsia="SimSun"/>
                <w:b/>
                <w:bCs/>
                <w:sz w:val="18"/>
                <w:szCs w:val="18"/>
                <w:lang w:eastAsia="zh-CN"/>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A951D37" w14:textId="77777777" w:rsidR="007641C5" w:rsidRPr="00CA788C" w:rsidRDefault="007641C5">
            <w:pPr>
              <w:widowControl w:val="0"/>
              <w:spacing w:after="120"/>
              <w:rPr>
                <w:rFonts w:eastAsia="DengXian"/>
                <w:sz w:val="18"/>
                <w:szCs w:val="18"/>
              </w:rPr>
            </w:pPr>
            <w:r w:rsidRPr="00CA788C">
              <w:rPr>
                <w:rFonts w:eastAsia="DengXian"/>
                <w:sz w:val="18"/>
                <w:szCs w:val="18"/>
                <w:lang w:eastAsia="zh-CN"/>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58EA4F1" w14:textId="77777777" w:rsidR="007641C5" w:rsidRPr="00CA788C" w:rsidRDefault="007641C5">
            <w:pPr>
              <w:widowControl w:val="0"/>
              <w:spacing w:after="120"/>
              <w:rPr>
                <w:rFonts w:eastAsia="DengXian"/>
                <w:sz w:val="18"/>
                <w:szCs w:val="18"/>
                <w:lang w:eastAsia="zh-CN"/>
              </w:rPr>
            </w:pPr>
            <w:r w:rsidRPr="00CA788C">
              <w:rPr>
                <w:rFonts w:eastAsia="DengXian"/>
                <w:sz w:val="18"/>
                <w:szCs w:val="18"/>
                <w:lang w:eastAsia="zh-CN"/>
              </w:rPr>
              <w:t>To be reported by company</w:t>
            </w:r>
          </w:p>
        </w:tc>
      </w:tr>
      <w:tr w:rsidR="007641C5" w:rsidRPr="00CA788C" w14:paraId="4C485D70" w14:textId="77777777" w:rsidTr="007641C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675A9BBE" w14:textId="77777777" w:rsidR="007641C5" w:rsidRPr="00CA788C" w:rsidRDefault="007641C5">
            <w:pPr>
              <w:widowControl w:val="0"/>
              <w:spacing w:after="120"/>
              <w:jc w:val="center"/>
              <w:rPr>
                <w:rFonts w:eastAsia="SimSun"/>
                <w:b/>
                <w:bCs/>
                <w:sz w:val="18"/>
                <w:szCs w:val="18"/>
                <w:lang w:eastAsia="zh-CN"/>
              </w:rPr>
            </w:pPr>
            <w:r w:rsidRPr="00CA788C">
              <w:rPr>
                <w:rFonts w:eastAsia="SimSun"/>
                <w:b/>
                <w:bCs/>
                <w:sz w:val="18"/>
                <w:szCs w:val="18"/>
                <w:lang w:eastAsia="zh-CN"/>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A15AADB" w14:textId="77777777" w:rsidR="007641C5" w:rsidRPr="00CA788C" w:rsidRDefault="007641C5">
            <w:pPr>
              <w:widowControl w:val="0"/>
              <w:spacing w:after="120"/>
              <w:rPr>
                <w:rFonts w:eastAsia="DengXian"/>
                <w:sz w:val="18"/>
                <w:szCs w:val="18"/>
              </w:rPr>
            </w:pPr>
            <w:r w:rsidRPr="00CA788C">
              <w:rPr>
                <w:rFonts w:eastAsia="DengXian"/>
                <w:sz w:val="18"/>
                <w:szCs w:val="18"/>
                <w:lang w:eastAsia="zh-CN"/>
              </w:rPr>
              <w:t>Note: Companies to report required SINR/SNR/CINR/CNR according to BLER target.</w:t>
            </w:r>
          </w:p>
        </w:tc>
      </w:tr>
    </w:tbl>
    <w:p w14:paraId="1A878836" w14:textId="77777777" w:rsidR="000F365B" w:rsidRPr="00CA788C" w:rsidRDefault="000F365B">
      <w:pPr>
        <w:pStyle w:val="BodyText"/>
        <w:rPr>
          <w:rFonts w:eastAsiaTheme="minorEastAsia"/>
          <w:lang w:val="en-GB" w:eastAsia="zh-CN"/>
        </w:rPr>
      </w:pPr>
    </w:p>
    <w:sectPr w:rsidR="000F365B" w:rsidRPr="00CA788C">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5D2DE" w14:textId="77777777" w:rsidR="008505F8" w:rsidRDefault="008505F8" w:rsidP="00EB7220">
      <w:pPr>
        <w:spacing w:after="120"/>
      </w:pPr>
      <w:r>
        <w:separator/>
      </w:r>
    </w:p>
  </w:endnote>
  <w:endnote w:type="continuationSeparator" w:id="0">
    <w:p w14:paraId="04E6B877" w14:textId="77777777" w:rsidR="008505F8" w:rsidRDefault="008505F8" w:rsidP="00EB7220">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11F0C" w14:textId="77777777" w:rsidR="006F6DD0" w:rsidRDefault="006F6DD0">
    <w:pPr>
      <w:pStyle w:val="Foote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9619B" w14:textId="77777777" w:rsidR="006F6DD0" w:rsidRDefault="006F6DD0">
    <w:pPr>
      <w:pStyle w:val="Foote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BAE28" w14:textId="77777777" w:rsidR="006F6DD0" w:rsidRDefault="006F6DD0">
    <w:pPr>
      <w:pStyle w:val="Footer"/>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2B9F3" w14:textId="77777777" w:rsidR="008505F8" w:rsidRDefault="008505F8" w:rsidP="00EB7220">
      <w:pPr>
        <w:spacing w:after="120"/>
      </w:pPr>
      <w:r>
        <w:separator/>
      </w:r>
    </w:p>
  </w:footnote>
  <w:footnote w:type="continuationSeparator" w:id="0">
    <w:p w14:paraId="3D17FE03" w14:textId="77777777" w:rsidR="008505F8" w:rsidRDefault="008505F8" w:rsidP="00EB7220">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60E82" w14:textId="77777777" w:rsidR="006F6DD0" w:rsidRDefault="006F6DD0">
    <w:pPr>
      <w:pStyle w:val="Heade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D4D58" w14:textId="77777777" w:rsidR="006F6DD0" w:rsidRDefault="006F6DD0">
    <w:pPr>
      <w:pStyle w:val="Header"/>
      <w:spacing w:after="120"/>
      <w:ind w:leftChars="-1" w:left="-2" w:rightChars="200" w:right="400"/>
      <w:rPr>
        <w:rFonts w:eastAsia="SimSun"/>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1955F" w14:textId="77777777" w:rsidR="006F6DD0" w:rsidRDefault="006F6DD0">
    <w:pPr>
      <w:pStyle w:val="Heade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56404"/>
    <w:multiLevelType w:val="multilevel"/>
    <w:tmpl w:val="02D564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49E3DFB"/>
    <w:multiLevelType w:val="multilevel"/>
    <w:tmpl w:val="049E3DFB"/>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7795A5A"/>
    <w:multiLevelType w:val="multilevel"/>
    <w:tmpl w:val="07795A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1E23AB6"/>
    <w:multiLevelType w:val="multilevel"/>
    <w:tmpl w:val="11E23AB6"/>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5D66ED2"/>
    <w:multiLevelType w:val="multilevel"/>
    <w:tmpl w:val="15D66ED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7100745"/>
    <w:multiLevelType w:val="multilevel"/>
    <w:tmpl w:val="17100745"/>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1890D46"/>
    <w:multiLevelType w:val="multilevel"/>
    <w:tmpl w:val="31890D46"/>
    <w:lvl w:ilvl="0">
      <w:start w:val="1"/>
      <w:numFmt w:val="decimal"/>
      <w:pStyle w:val="Heading1"/>
      <w:lvlText w:val="%1"/>
      <w:lvlJc w:val="left"/>
      <w:pPr>
        <w:ind w:left="432" w:hanging="432"/>
      </w:pPr>
    </w:lvl>
    <w:lvl w:ilvl="1">
      <w:start w:val="1"/>
      <w:numFmt w:val="decimal"/>
      <w:pStyle w:val="Heading2"/>
      <w:lvlText w:val="%1.%2"/>
      <w:lvlJc w:val="left"/>
      <w:pPr>
        <w:ind w:left="5538" w:hanging="576"/>
      </w:pPr>
      <w:rPr>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39901B23"/>
    <w:multiLevelType w:val="multilevel"/>
    <w:tmpl w:val="39901B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1" w15:restartNumberingAfterBreak="0">
    <w:nsid w:val="4F9C5EFE"/>
    <w:multiLevelType w:val="multilevel"/>
    <w:tmpl w:val="7F94EC2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Times New Roman" w:eastAsia="SimSun" w:hAnsi="Times New Roman" w:cs="Times New Roman" w:hint="default"/>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5D0080A"/>
    <w:multiLevelType w:val="multilevel"/>
    <w:tmpl w:val="75D0080A"/>
    <w:lvl w:ilvl="0">
      <w:start w:val="1"/>
      <w:numFmt w:val="bullet"/>
      <w:lvlText w:val="-"/>
      <w:lvlJc w:val="left"/>
      <w:pPr>
        <w:ind w:left="737" w:hanging="397"/>
      </w:pPr>
      <w:rPr>
        <w:rFonts w:ascii="SimSun" w:eastAsia="SimSun" w:hAnsi="SimSun" w:hint="eastAsia"/>
      </w:rPr>
    </w:lvl>
    <w:lvl w:ilvl="1">
      <w:start w:val="1"/>
      <w:numFmt w:val="bullet"/>
      <w:lvlText w:val="-"/>
      <w:lvlJc w:val="left"/>
      <w:pPr>
        <w:ind w:left="1134" w:hanging="397"/>
      </w:pPr>
      <w:rPr>
        <w:rFonts w:ascii="SimSun" w:eastAsia="SimSun" w:hAnsi="SimSun" w:hint="eastAsia"/>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598905915">
    <w:abstractNumId w:val="6"/>
  </w:num>
  <w:num w:numId="2" w16cid:durableId="1006589250">
    <w:abstractNumId w:val="10"/>
  </w:num>
  <w:num w:numId="3" w16cid:durableId="1833065330">
    <w:abstractNumId w:val="12"/>
  </w:num>
  <w:num w:numId="4" w16cid:durableId="1530945149">
    <w:abstractNumId w:val="15"/>
  </w:num>
  <w:num w:numId="5" w16cid:durableId="228809191">
    <w:abstractNumId w:val="9"/>
  </w:num>
  <w:num w:numId="6" w16cid:durableId="345907317">
    <w:abstractNumId w:val="0"/>
  </w:num>
  <w:num w:numId="7" w16cid:durableId="1452288153">
    <w:abstractNumId w:val="11"/>
  </w:num>
  <w:num w:numId="8" w16cid:durableId="811335970">
    <w:abstractNumId w:val="8"/>
  </w:num>
  <w:num w:numId="9" w16cid:durableId="1300844627">
    <w:abstractNumId w:val="3"/>
  </w:num>
  <w:num w:numId="10" w16cid:durableId="1428691599">
    <w:abstractNumId w:val="13"/>
  </w:num>
  <w:num w:numId="11" w16cid:durableId="1957827032">
    <w:abstractNumId w:val="2"/>
  </w:num>
  <w:num w:numId="12" w16cid:durableId="347951674">
    <w:abstractNumId w:val="4"/>
  </w:num>
  <w:num w:numId="13" w16cid:durableId="599416094">
    <w:abstractNumId w:val="14"/>
  </w:num>
  <w:num w:numId="14" w16cid:durableId="783305939">
    <w:abstractNumId w:val="5"/>
  </w:num>
  <w:num w:numId="15" w16cid:durableId="795634650">
    <w:abstractNumId w:val="1"/>
  </w:num>
  <w:num w:numId="16" w16cid:durableId="12884696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21605765">
    <w:abstractNumId w:val="1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583324">
    <w:abstractNumId w:val="7"/>
  </w:num>
  <w:num w:numId="19" w16cid:durableId="354622006">
    <w:abstractNumId w:val="6"/>
  </w:num>
  <w:num w:numId="20" w16cid:durableId="1495798915">
    <w:abstractNumId w:val="6"/>
  </w:num>
  <w:num w:numId="21" w16cid:durableId="412777242">
    <w:abstractNumId w:val="6"/>
  </w:num>
  <w:num w:numId="22" w16cid:durableId="1156334215">
    <w:abstractNumId w:val="6"/>
  </w:num>
  <w:num w:numId="23" w16cid:durableId="1161577613">
    <w:abstractNumId w:val="3"/>
  </w:num>
  <w:num w:numId="24" w16cid:durableId="356277972">
    <w:abstractNumId w:val="6"/>
  </w:num>
  <w:num w:numId="25" w16cid:durableId="7192045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809639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2"/>
  <w:doNotShadeFormData/>
  <w:characterSpacingControl w:val="doNotCompress"/>
  <w:savePreviewPicture/>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TBiYTU0NWMxZjljMDM0NWQ5NTVjZTUzZDQzZTg0MDkifQ=="/>
  </w:docVars>
  <w:rsids>
    <w:rsidRoot w:val="00172A27"/>
    <w:rsid w:val="000000E0"/>
    <w:rsid w:val="0000012C"/>
    <w:rsid w:val="00000355"/>
    <w:rsid w:val="00000C76"/>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AC7"/>
    <w:rsid w:val="00004B9D"/>
    <w:rsid w:val="00005075"/>
    <w:rsid w:val="00005A43"/>
    <w:rsid w:val="000062DC"/>
    <w:rsid w:val="0000655A"/>
    <w:rsid w:val="000069B1"/>
    <w:rsid w:val="00006C8B"/>
    <w:rsid w:val="00006F36"/>
    <w:rsid w:val="00006FD4"/>
    <w:rsid w:val="00007368"/>
    <w:rsid w:val="000078A3"/>
    <w:rsid w:val="00010000"/>
    <w:rsid w:val="000103F3"/>
    <w:rsid w:val="00010907"/>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3498"/>
    <w:rsid w:val="000139B6"/>
    <w:rsid w:val="00013AAB"/>
    <w:rsid w:val="00013FE3"/>
    <w:rsid w:val="0001436C"/>
    <w:rsid w:val="00014684"/>
    <w:rsid w:val="00014C18"/>
    <w:rsid w:val="00014E2B"/>
    <w:rsid w:val="00014FE7"/>
    <w:rsid w:val="00015378"/>
    <w:rsid w:val="00015419"/>
    <w:rsid w:val="000155EE"/>
    <w:rsid w:val="000156A1"/>
    <w:rsid w:val="000159FF"/>
    <w:rsid w:val="00015E71"/>
    <w:rsid w:val="000161ED"/>
    <w:rsid w:val="000162EF"/>
    <w:rsid w:val="00016475"/>
    <w:rsid w:val="00016490"/>
    <w:rsid w:val="00016926"/>
    <w:rsid w:val="00016D0D"/>
    <w:rsid w:val="00016D93"/>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2F99"/>
    <w:rsid w:val="00023317"/>
    <w:rsid w:val="000238CC"/>
    <w:rsid w:val="00023C38"/>
    <w:rsid w:val="00023E9E"/>
    <w:rsid w:val="00023F9F"/>
    <w:rsid w:val="000242E9"/>
    <w:rsid w:val="00024F42"/>
    <w:rsid w:val="00025468"/>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B29"/>
    <w:rsid w:val="00033B42"/>
    <w:rsid w:val="00034352"/>
    <w:rsid w:val="000349A0"/>
    <w:rsid w:val="00034BFB"/>
    <w:rsid w:val="00034D99"/>
    <w:rsid w:val="00034F6F"/>
    <w:rsid w:val="00034FE0"/>
    <w:rsid w:val="000350C8"/>
    <w:rsid w:val="00035570"/>
    <w:rsid w:val="0003563E"/>
    <w:rsid w:val="00035711"/>
    <w:rsid w:val="00035E15"/>
    <w:rsid w:val="00035E4E"/>
    <w:rsid w:val="00036635"/>
    <w:rsid w:val="00036766"/>
    <w:rsid w:val="00036F2B"/>
    <w:rsid w:val="000373C5"/>
    <w:rsid w:val="00037448"/>
    <w:rsid w:val="00037908"/>
    <w:rsid w:val="00037C1E"/>
    <w:rsid w:val="00037FA6"/>
    <w:rsid w:val="000401BE"/>
    <w:rsid w:val="0004042C"/>
    <w:rsid w:val="000405E3"/>
    <w:rsid w:val="00040C28"/>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DA5"/>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4D"/>
    <w:rsid w:val="0005087B"/>
    <w:rsid w:val="00050E51"/>
    <w:rsid w:val="000511A0"/>
    <w:rsid w:val="0005124E"/>
    <w:rsid w:val="0005196D"/>
    <w:rsid w:val="00051A8E"/>
    <w:rsid w:val="00051EF0"/>
    <w:rsid w:val="00052133"/>
    <w:rsid w:val="00052577"/>
    <w:rsid w:val="000527E0"/>
    <w:rsid w:val="00052886"/>
    <w:rsid w:val="00052908"/>
    <w:rsid w:val="000533EB"/>
    <w:rsid w:val="00053822"/>
    <w:rsid w:val="00053A59"/>
    <w:rsid w:val="00054151"/>
    <w:rsid w:val="00054454"/>
    <w:rsid w:val="00054B92"/>
    <w:rsid w:val="00055055"/>
    <w:rsid w:val="00055127"/>
    <w:rsid w:val="0005514B"/>
    <w:rsid w:val="0005592F"/>
    <w:rsid w:val="00055DDD"/>
    <w:rsid w:val="00055E0F"/>
    <w:rsid w:val="00055FF1"/>
    <w:rsid w:val="000563A3"/>
    <w:rsid w:val="000571CA"/>
    <w:rsid w:val="00057701"/>
    <w:rsid w:val="00057AB9"/>
    <w:rsid w:val="000601F2"/>
    <w:rsid w:val="00060392"/>
    <w:rsid w:val="00060399"/>
    <w:rsid w:val="0006076C"/>
    <w:rsid w:val="00060BEB"/>
    <w:rsid w:val="0006101D"/>
    <w:rsid w:val="000613D3"/>
    <w:rsid w:val="00061E8F"/>
    <w:rsid w:val="000620EB"/>
    <w:rsid w:val="000628E7"/>
    <w:rsid w:val="00062976"/>
    <w:rsid w:val="00062E05"/>
    <w:rsid w:val="00063FF9"/>
    <w:rsid w:val="000640E6"/>
    <w:rsid w:val="0006412B"/>
    <w:rsid w:val="00064261"/>
    <w:rsid w:val="0006455E"/>
    <w:rsid w:val="000645EE"/>
    <w:rsid w:val="000646CF"/>
    <w:rsid w:val="0006472B"/>
    <w:rsid w:val="00064A8D"/>
    <w:rsid w:val="00064AE6"/>
    <w:rsid w:val="00064FC2"/>
    <w:rsid w:val="00064FF8"/>
    <w:rsid w:val="000650D3"/>
    <w:rsid w:val="000656C3"/>
    <w:rsid w:val="0006573E"/>
    <w:rsid w:val="00065B91"/>
    <w:rsid w:val="00065E2C"/>
    <w:rsid w:val="00065F7D"/>
    <w:rsid w:val="00066176"/>
    <w:rsid w:val="000663D2"/>
    <w:rsid w:val="00066710"/>
    <w:rsid w:val="00066764"/>
    <w:rsid w:val="000668D6"/>
    <w:rsid w:val="00066986"/>
    <w:rsid w:val="00067210"/>
    <w:rsid w:val="0006733A"/>
    <w:rsid w:val="0006771E"/>
    <w:rsid w:val="000679FC"/>
    <w:rsid w:val="00067BBE"/>
    <w:rsid w:val="00067DFB"/>
    <w:rsid w:val="00070A16"/>
    <w:rsid w:val="00070BDC"/>
    <w:rsid w:val="00070D40"/>
    <w:rsid w:val="00070EF1"/>
    <w:rsid w:val="00070FBF"/>
    <w:rsid w:val="00071385"/>
    <w:rsid w:val="0007184B"/>
    <w:rsid w:val="000725C5"/>
    <w:rsid w:val="00073511"/>
    <w:rsid w:val="00073868"/>
    <w:rsid w:val="000739C3"/>
    <w:rsid w:val="00073E99"/>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AF3"/>
    <w:rsid w:val="00090B2D"/>
    <w:rsid w:val="00090ED3"/>
    <w:rsid w:val="00090F89"/>
    <w:rsid w:val="000913BA"/>
    <w:rsid w:val="00091659"/>
    <w:rsid w:val="000924D0"/>
    <w:rsid w:val="000927BA"/>
    <w:rsid w:val="00092BF2"/>
    <w:rsid w:val="00092ED1"/>
    <w:rsid w:val="00092F45"/>
    <w:rsid w:val="000932B8"/>
    <w:rsid w:val="0009369C"/>
    <w:rsid w:val="00093DAC"/>
    <w:rsid w:val="00093F31"/>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51A"/>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3CB9"/>
    <w:rsid w:val="000A4105"/>
    <w:rsid w:val="000A4106"/>
    <w:rsid w:val="000A4428"/>
    <w:rsid w:val="000A4A8C"/>
    <w:rsid w:val="000A4AAD"/>
    <w:rsid w:val="000A4ADE"/>
    <w:rsid w:val="000A4B6F"/>
    <w:rsid w:val="000A4E64"/>
    <w:rsid w:val="000A4E6C"/>
    <w:rsid w:val="000A50F9"/>
    <w:rsid w:val="000A5231"/>
    <w:rsid w:val="000A52CF"/>
    <w:rsid w:val="000A53E5"/>
    <w:rsid w:val="000A5603"/>
    <w:rsid w:val="000A585B"/>
    <w:rsid w:val="000A5B26"/>
    <w:rsid w:val="000A5D86"/>
    <w:rsid w:val="000A5E7A"/>
    <w:rsid w:val="000A6431"/>
    <w:rsid w:val="000A645F"/>
    <w:rsid w:val="000A64FC"/>
    <w:rsid w:val="000A684E"/>
    <w:rsid w:val="000A68D7"/>
    <w:rsid w:val="000A7393"/>
    <w:rsid w:val="000A7586"/>
    <w:rsid w:val="000A7608"/>
    <w:rsid w:val="000A7B16"/>
    <w:rsid w:val="000A7DCF"/>
    <w:rsid w:val="000A7DD9"/>
    <w:rsid w:val="000A7FAD"/>
    <w:rsid w:val="000B0156"/>
    <w:rsid w:val="000B11D4"/>
    <w:rsid w:val="000B1FC2"/>
    <w:rsid w:val="000B270A"/>
    <w:rsid w:val="000B2B91"/>
    <w:rsid w:val="000B2D0E"/>
    <w:rsid w:val="000B31F0"/>
    <w:rsid w:val="000B3C59"/>
    <w:rsid w:val="000B3EB3"/>
    <w:rsid w:val="000B3F16"/>
    <w:rsid w:val="000B41F3"/>
    <w:rsid w:val="000B450A"/>
    <w:rsid w:val="000B4768"/>
    <w:rsid w:val="000B48DB"/>
    <w:rsid w:val="000B49AE"/>
    <w:rsid w:val="000B4C79"/>
    <w:rsid w:val="000B4F5C"/>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4A02"/>
    <w:rsid w:val="000C5004"/>
    <w:rsid w:val="000C5188"/>
    <w:rsid w:val="000C5564"/>
    <w:rsid w:val="000C55EF"/>
    <w:rsid w:val="000C57C8"/>
    <w:rsid w:val="000C59EA"/>
    <w:rsid w:val="000C5BF6"/>
    <w:rsid w:val="000C5FD4"/>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E9"/>
    <w:rsid w:val="000D4722"/>
    <w:rsid w:val="000D5806"/>
    <w:rsid w:val="000D5A27"/>
    <w:rsid w:val="000D625C"/>
    <w:rsid w:val="000D6560"/>
    <w:rsid w:val="000D662F"/>
    <w:rsid w:val="000D74AC"/>
    <w:rsid w:val="000D7805"/>
    <w:rsid w:val="000D7EEA"/>
    <w:rsid w:val="000E0007"/>
    <w:rsid w:val="000E0400"/>
    <w:rsid w:val="000E04A0"/>
    <w:rsid w:val="000E06CC"/>
    <w:rsid w:val="000E0A6A"/>
    <w:rsid w:val="000E0E57"/>
    <w:rsid w:val="000E0EB9"/>
    <w:rsid w:val="000E103C"/>
    <w:rsid w:val="000E1B15"/>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563F"/>
    <w:rsid w:val="000E60AD"/>
    <w:rsid w:val="000E6993"/>
    <w:rsid w:val="000E7386"/>
    <w:rsid w:val="000E7917"/>
    <w:rsid w:val="000E7926"/>
    <w:rsid w:val="000E7F49"/>
    <w:rsid w:val="000F10B1"/>
    <w:rsid w:val="000F141E"/>
    <w:rsid w:val="000F1B95"/>
    <w:rsid w:val="000F1EC3"/>
    <w:rsid w:val="000F266C"/>
    <w:rsid w:val="000F2D35"/>
    <w:rsid w:val="000F365B"/>
    <w:rsid w:val="000F3908"/>
    <w:rsid w:val="000F3C88"/>
    <w:rsid w:val="000F3F67"/>
    <w:rsid w:val="000F4329"/>
    <w:rsid w:val="000F4330"/>
    <w:rsid w:val="000F450C"/>
    <w:rsid w:val="000F454B"/>
    <w:rsid w:val="000F4627"/>
    <w:rsid w:val="000F4EC1"/>
    <w:rsid w:val="000F5057"/>
    <w:rsid w:val="000F52AB"/>
    <w:rsid w:val="000F5666"/>
    <w:rsid w:val="000F58BD"/>
    <w:rsid w:val="000F5BAF"/>
    <w:rsid w:val="000F610C"/>
    <w:rsid w:val="000F62FA"/>
    <w:rsid w:val="000F6444"/>
    <w:rsid w:val="000F6529"/>
    <w:rsid w:val="000F663D"/>
    <w:rsid w:val="000F6BA5"/>
    <w:rsid w:val="000F6E88"/>
    <w:rsid w:val="000F6EAE"/>
    <w:rsid w:val="000F7630"/>
    <w:rsid w:val="000F7BA1"/>
    <w:rsid w:val="001000D8"/>
    <w:rsid w:val="00100425"/>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8C7"/>
    <w:rsid w:val="00104A02"/>
    <w:rsid w:val="00104CDF"/>
    <w:rsid w:val="001051B9"/>
    <w:rsid w:val="00105225"/>
    <w:rsid w:val="00105681"/>
    <w:rsid w:val="00105869"/>
    <w:rsid w:val="001059AD"/>
    <w:rsid w:val="00105B53"/>
    <w:rsid w:val="00105B81"/>
    <w:rsid w:val="00105E27"/>
    <w:rsid w:val="00105F4A"/>
    <w:rsid w:val="001065F9"/>
    <w:rsid w:val="0010729F"/>
    <w:rsid w:val="001075E3"/>
    <w:rsid w:val="00110194"/>
    <w:rsid w:val="001106ED"/>
    <w:rsid w:val="00110795"/>
    <w:rsid w:val="00110882"/>
    <w:rsid w:val="001108EB"/>
    <w:rsid w:val="0011094B"/>
    <w:rsid w:val="00110F3F"/>
    <w:rsid w:val="001119CA"/>
    <w:rsid w:val="001125D0"/>
    <w:rsid w:val="00112C85"/>
    <w:rsid w:val="00112DB6"/>
    <w:rsid w:val="00112FB5"/>
    <w:rsid w:val="001136C6"/>
    <w:rsid w:val="001136C8"/>
    <w:rsid w:val="00113D1E"/>
    <w:rsid w:val="00113E97"/>
    <w:rsid w:val="001140AB"/>
    <w:rsid w:val="001141F2"/>
    <w:rsid w:val="001143D4"/>
    <w:rsid w:val="0011469B"/>
    <w:rsid w:val="0011486C"/>
    <w:rsid w:val="001149EB"/>
    <w:rsid w:val="00115059"/>
    <w:rsid w:val="00115A2B"/>
    <w:rsid w:val="00115B54"/>
    <w:rsid w:val="00115D4E"/>
    <w:rsid w:val="00115D7D"/>
    <w:rsid w:val="00115EA6"/>
    <w:rsid w:val="001160CD"/>
    <w:rsid w:val="00116566"/>
    <w:rsid w:val="001166DD"/>
    <w:rsid w:val="00116D2D"/>
    <w:rsid w:val="00117305"/>
    <w:rsid w:val="00117699"/>
    <w:rsid w:val="00117E7D"/>
    <w:rsid w:val="001202AF"/>
    <w:rsid w:val="001207BD"/>
    <w:rsid w:val="00120874"/>
    <w:rsid w:val="00120B0D"/>
    <w:rsid w:val="00120B56"/>
    <w:rsid w:val="00121B5E"/>
    <w:rsid w:val="001230B7"/>
    <w:rsid w:val="001231EA"/>
    <w:rsid w:val="00123399"/>
    <w:rsid w:val="001233A1"/>
    <w:rsid w:val="00123937"/>
    <w:rsid w:val="00123D04"/>
    <w:rsid w:val="001242DE"/>
    <w:rsid w:val="0012437C"/>
    <w:rsid w:val="001245F5"/>
    <w:rsid w:val="0012464F"/>
    <w:rsid w:val="001248EB"/>
    <w:rsid w:val="00124EDB"/>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8F8"/>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B00"/>
    <w:rsid w:val="00133B93"/>
    <w:rsid w:val="00133C38"/>
    <w:rsid w:val="00134E83"/>
    <w:rsid w:val="00134FF4"/>
    <w:rsid w:val="00134FFF"/>
    <w:rsid w:val="00135445"/>
    <w:rsid w:val="00135521"/>
    <w:rsid w:val="0013561B"/>
    <w:rsid w:val="00135AC8"/>
    <w:rsid w:val="00135EBB"/>
    <w:rsid w:val="00135EFC"/>
    <w:rsid w:val="00136265"/>
    <w:rsid w:val="00136680"/>
    <w:rsid w:val="0013673A"/>
    <w:rsid w:val="00136A81"/>
    <w:rsid w:val="00136A8F"/>
    <w:rsid w:val="00136ABE"/>
    <w:rsid w:val="00136D37"/>
    <w:rsid w:val="00140232"/>
    <w:rsid w:val="00140355"/>
    <w:rsid w:val="00140551"/>
    <w:rsid w:val="0014055E"/>
    <w:rsid w:val="0014084E"/>
    <w:rsid w:val="00140AA5"/>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153"/>
    <w:rsid w:val="00146CA7"/>
    <w:rsid w:val="00146D1F"/>
    <w:rsid w:val="00146E37"/>
    <w:rsid w:val="00147585"/>
    <w:rsid w:val="0014761F"/>
    <w:rsid w:val="001477D1"/>
    <w:rsid w:val="00147F53"/>
    <w:rsid w:val="00150007"/>
    <w:rsid w:val="00150127"/>
    <w:rsid w:val="001503AF"/>
    <w:rsid w:val="0015060C"/>
    <w:rsid w:val="00150A7E"/>
    <w:rsid w:val="0015174F"/>
    <w:rsid w:val="001517A8"/>
    <w:rsid w:val="00151951"/>
    <w:rsid w:val="00151989"/>
    <w:rsid w:val="00151FF9"/>
    <w:rsid w:val="001520CE"/>
    <w:rsid w:val="001523FF"/>
    <w:rsid w:val="001526B7"/>
    <w:rsid w:val="00152AB2"/>
    <w:rsid w:val="00152B50"/>
    <w:rsid w:val="00152E4D"/>
    <w:rsid w:val="001532DD"/>
    <w:rsid w:val="00153B1A"/>
    <w:rsid w:val="00153C21"/>
    <w:rsid w:val="00153E05"/>
    <w:rsid w:val="00154270"/>
    <w:rsid w:val="001544F3"/>
    <w:rsid w:val="001549D3"/>
    <w:rsid w:val="00154ED9"/>
    <w:rsid w:val="0015519D"/>
    <w:rsid w:val="00155AF6"/>
    <w:rsid w:val="001562C2"/>
    <w:rsid w:val="00156736"/>
    <w:rsid w:val="001567FF"/>
    <w:rsid w:val="00156E30"/>
    <w:rsid w:val="001576B0"/>
    <w:rsid w:val="00160590"/>
    <w:rsid w:val="00160877"/>
    <w:rsid w:val="0016090A"/>
    <w:rsid w:val="00160979"/>
    <w:rsid w:val="00160A5F"/>
    <w:rsid w:val="001610D6"/>
    <w:rsid w:val="00161560"/>
    <w:rsid w:val="001615F1"/>
    <w:rsid w:val="0016219C"/>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3E9"/>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22"/>
    <w:rsid w:val="001708AD"/>
    <w:rsid w:val="00170D7B"/>
    <w:rsid w:val="0017133B"/>
    <w:rsid w:val="00171376"/>
    <w:rsid w:val="0017165F"/>
    <w:rsid w:val="001717B1"/>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AB7"/>
    <w:rsid w:val="00183332"/>
    <w:rsid w:val="001833D2"/>
    <w:rsid w:val="001837E6"/>
    <w:rsid w:val="00183AC1"/>
    <w:rsid w:val="00183BA0"/>
    <w:rsid w:val="00183C31"/>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9D2"/>
    <w:rsid w:val="00192CE9"/>
    <w:rsid w:val="00192F90"/>
    <w:rsid w:val="00193CE4"/>
    <w:rsid w:val="00194245"/>
    <w:rsid w:val="0019433C"/>
    <w:rsid w:val="00194583"/>
    <w:rsid w:val="001949EA"/>
    <w:rsid w:val="00194C90"/>
    <w:rsid w:val="00194FD8"/>
    <w:rsid w:val="001952CA"/>
    <w:rsid w:val="00195399"/>
    <w:rsid w:val="00195416"/>
    <w:rsid w:val="001956D1"/>
    <w:rsid w:val="0019588B"/>
    <w:rsid w:val="00195D52"/>
    <w:rsid w:val="0019606A"/>
    <w:rsid w:val="001962EA"/>
    <w:rsid w:val="001963A4"/>
    <w:rsid w:val="001965EC"/>
    <w:rsid w:val="00196E8C"/>
    <w:rsid w:val="00197058"/>
    <w:rsid w:val="00197327"/>
    <w:rsid w:val="00197A1E"/>
    <w:rsid w:val="00197C69"/>
    <w:rsid w:val="00197C83"/>
    <w:rsid w:val="00197F6E"/>
    <w:rsid w:val="001A0216"/>
    <w:rsid w:val="001A07C9"/>
    <w:rsid w:val="001A0885"/>
    <w:rsid w:val="001A0A5E"/>
    <w:rsid w:val="001A0B52"/>
    <w:rsid w:val="001A1056"/>
    <w:rsid w:val="001A11C7"/>
    <w:rsid w:val="001A12F3"/>
    <w:rsid w:val="001A12F8"/>
    <w:rsid w:val="001A16AC"/>
    <w:rsid w:val="001A18B1"/>
    <w:rsid w:val="001A1B4E"/>
    <w:rsid w:val="001A1EA4"/>
    <w:rsid w:val="001A2423"/>
    <w:rsid w:val="001A246C"/>
    <w:rsid w:val="001A2A3E"/>
    <w:rsid w:val="001A2CEF"/>
    <w:rsid w:val="001A2DCD"/>
    <w:rsid w:val="001A322F"/>
    <w:rsid w:val="001A329E"/>
    <w:rsid w:val="001A4454"/>
    <w:rsid w:val="001A46C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0C1F"/>
    <w:rsid w:val="001B1062"/>
    <w:rsid w:val="001B113F"/>
    <w:rsid w:val="001B13B9"/>
    <w:rsid w:val="001B162E"/>
    <w:rsid w:val="001B18D6"/>
    <w:rsid w:val="001B1C15"/>
    <w:rsid w:val="001B1DF0"/>
    <w:rsid w:val="001B21A4"/>
    <w:rsid w:val="001B2B5F"/>
    <w:rsid w:val="001B2C41"/>
    <w:rsid w:val="001B2F45"/>
    <w:rsid w:val="001B34A9"/>
    <w:rsid w:val="001B34D7"/>
    <w:rsid w:val="001B3961"/>
    <w:rsid w:val="001B3AB2"/>
    <w:rsid w:val="001B3BC8"/>
    <w:rsid w:val="001B3CAA"/>
    <w:rsid w:val="001B426C"/>
    <w:rsid w:val="001B42BF"/>
    <w:rsid w:val="001B42F8"/>
    <w:rsid w:val="001B4654"/>
    <w:rsid w:val="001B4C01"/>
    <w:rsid w:val="001B4C21"/>
    <w:rsid w:val="001B5882"/>
    <w:rsid w:val="001B5C4A"/>
    <w:rsid w:val="001B5FF3"/>
    <w:rsid w:val="001B6D4A"/>
    <w:rsid w:val="001B6D73"/>
    <w:rsid w:val="001B6ED0"/>
    <w:rsid w:val="001B750D"/>
    <w:rsid w:val="001B7791"/>
    <w:rsid w:val="001B7842"/>
    <w:rsid w:val="001B7CD4"/>
    <w:rsid w:val="001C0114"/>
    <w:rsid w:val="001C0727"/>
    <w:rsid w:val="001C0844"/>
    <w:rsid w:val="001C0857"/>
    <w:rsid w:val="001C0880"/>
    <w:rsid w:val="001C0930"/>
    <w:rsid w:val="001C0AAA"/>
    <w:rsid w:val="001C0AEB"/>
    <w:rsid w:val="001C0B87"/>
    <w:rsid w:val="001C0E63"/>
    <w:rsid w:val="001C0FBA"/>
    <w:rsid w:val="001C17C6"/>
    <w:rsid w:val="001C1FF3"/>
    <w:rsid w:val="001C22D2"/>
    <w:rsid w:val="001C25B1"/>
    <w:rsid w:val="001C2807"/>
    <w:rsid w:val="001C2A3E"/>
    <w:rsid w:val="001C2D26"/>
    <w:rsid w:val="001C2D6D"/>
    <w:rsid w:val="001C31CF"/>
    <w:rsid w:val="001C36B2"/>
    <w:rsid w:val="001C3954"/>
    <w:rsid w:val="001C3C6C"/>
    <w:rsid w:val="001C3D19"/>
    <w:rsid w:val="001C3EEB"/>
    <w:rsid w:val="001C4A24"/>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2EF"/>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22D"/>
    <w:rsid w:val="001D640C"/>
    <w:rsid w:val="001D6462"/>
    <w:rsid w:val="001D686D"/>
    <w:rsid w:val="001D6B58"/>
    <w:rsid w:val="001D7923"/>
    <w:rsid w:val="001D79BA"/>
    <w:rsid w:val="001D7C38"/>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67"/>
    <w:rsid w:val="001E1F94"/>
    <w:rsid w:val="001E213C"/>
    <w:rsid w:val="001E229B"/>
    <w:rsid w:val="001E2AD6"/>
    <w:rsid w:val="001E2D25"/>
    <w:rsid w:val="001E2E10"/>
    <w:rsid w:val="001E31B5"/>
    <w:rsid w:val="001E3240"/>
    <w:rsid w:val="001E3441"/>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128"/>
    <w:rsid w:val="001E62B0"/>
    <w:rsid w:val="001E6505"/>
    <w:rsid w:val="001E65C5"/>
    <w:rsid w:val="001E6DEE"/>
    <w:rsid w:val="001E705E"/>
    <w:rsid w:val="001E77FA"/>
    <w:rsid w:val="001E7A1B"/>
    <w:rsid w:val="001E7BAB"/>
    <w:rsid w:val="001E7D08"/>
    <w:rsid w:val="001F022D"/>
    <w:rsid w:val="001F0626"/>
    <w:rsid w:val="001F0A69"/>
    <w:rsid w:val="001F0B93"/>
    <w:rsid w:val="001F0C94"/>
    <w:rsid w:val="001F0C9F"/>
    <w:rsid w:val="001F0D83"/>
    <w:rsid w:val="001F155E"/>
    <w:rsid w:val="001F1A1E"/>
    <w:rsid w:val="001F1B21"/>
    <w:rsid w:val="001F2018"/>
    <w:rsid w:val="001F2144"/>
    <w:rsid w:val="001F2549"/>
    <w:rsid w:val="001F290B"/>
    <w:rsid w:val="001F29F0"/>
    <w:rsid w:val="001F2D3A"/>
    <w:rsid w:val="001F343F"/>
    <w:rsid w:val="001F367E"/>
    <w:rsid w:val="001F3C82"/>
    <w:rsid w:val="001F4D02"/>
    <w:rsid w:val="001F4F88"/>
    <w:rsid w:val="001F538F"/>
    <w:rsid w:val="001F58D9"/>
    <w:rsid w:val="001F5E13"/>
    <w:rsid w:val="001F6232"/>
    <w:rsid w:val="001F645D"/>
    <w:rsid w:val="001F65EF"/>
    <w:rsid w:val="001F66E2"/>
    <w:rsid w:val="001F6C10"/>
    <w:rsid w:val="001F6D8A"/>
    <w:rsid w:val="001F6EC2"/>
    <w:rsid w:val="001F6FA9"/>
    <w:rsid w:val="001F71D4"/>
    <w:rsid w:val="001F7301"/>
    <w:rsid w:val="001F7307"/>
    <w:rsid w:val="001F753F"/>
    <w:rsid w:val="001F78BD"/>
    <w:rsid w:val="001F79A4"/>
    <w:rsid w:val="001F7A23"/>
    <w:rsid w:val="00200151"/>
    <w:rsid w:val="002003A0"/>
    <w:rsid w:val="002004D6"/>
    <w:rsid w:val="002006FE"/>
    <w:rsid w:val="00200A90"/>
    <w:rsid w:val="00200F2A"/>
    <w:rsid w:val="002019E1"/>
    <w:rsid w:val="002022A0"/>
    <w:rsid w:val="002022E8"/>
    <w:rsid w:val="00202532"/>
    <w:rsid w:val="00202592"/>
    <w:rsid w:val="0020278E"/>
    <w:rsid w:val="0020290A"/>
    <w:rsid w:val="0020295B"/>
    <w:rsid w:val="00202C48"/>
    <w:rsid w:val="00202D13"/>
    <w:rsid w:val="00202FFD"/>
    <w:rsid w:val="002030D7"/>
    <w:rsid w:val="0020351E"/>
    <w:rsid w:val="00203834"/>
    <w:rsid w:val="00203921"/>
    <w:rsid w:val="0020427A"/>
    <w:rsid w:val="00204409"/>
    <w:rsid w:val="002045AB"/>
    <w:rsid w:val="0020476A"/>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35E"/>
    <w:rsid w:val="00213646"/>
    <w:rsid w:val="0021395C"/>
    <w:rsid w:val="00213D6C"/>
    <w:rsid w:val="00214019"/>
    <w:rsid w:val="00214151"/>
    <w:rsid w:val="0021430C"/>
    <w:rsid w:val="0021468E"/>
    <w:rsid w:val="00214D5F"/>
    <w:rsid w:val="00215724"/>
    <w:rsid w:val="00215728"/>
    <w:rsid w:val="00215980"/>
    <w:rsid w:val="00215A03"/>
    <w:rsid w:val="00215CA0"/>
    <w:rsid w:val="0021665E"/>
    <w:rsid w:val="002166E7"/>
    <w:rsid w:val="00216845"/>
    <w:rsid w:val="00216868"/>
    <w:rsid w:val="00216953"/>
    <w:rsid w:val="00216B5A"/>
    <w:rsid w:val="00216C55"/>
    <w:rsid w:val="00216DFD"/>
    <w:rsid w:val="00217080"/>
    <w:rsid w:val="002170EE"/>
    <w:rsid w:val="00217308"/>
    <w:rsid w:val="00217443"/>
    <w:rsid w:val="0021753F"/>
    <w:rsid w:val="00217848"/>
    <w:rsid w:val="00217859"/>
    <w:rsid w:val="00217B70"/>
    <w:rsid w:val="00217F94"/>
    <w:rsid w:val="00220269"/>
    <w:rsid w:val="0022027C"/>
    <w:rsid w:val="002208B8"/>
    <w:rsid w:val="00220D2C"/>
    <w:rsid w:val="00220D58"/>
    <w:rsid w:val="00220EFA"/>
    <w:rsid w:val="00221243"/>
    <w:rsid w:val="00221A37"/>
    <w:rsid w:val="002220F3"/>
    <w:rsid w:val="0022210F"/>
    <w:rsid w:val="002228A2"/>
    <w:rsid w:val="00222932"/>
    <w:rsid w:val="00222E3A"/>
    <w:rsid w:val="00222EAA"/>
    <w:rsid w:val="002232C6"/>
    <w:rsid w:val="00223C5E"/>
    <w:rsid w:val="00223F85"/>
    <w:rsid w:val="00224732"/>
    <w:rsid w:val="00224AAD"/>
    <w:rsid w:val="00224AFC"/>
    <w:rsid w:val="00224E1F"/>
    <w:rsid w:val="00224F2F"/>
    <w:rsid w:val="00224FA3"/>
    <w:rsid w:val="002251B6"/>
    <w:rsid w:val="00225398"/>
    <w:rsid w:val="00225BDA"/>
    <w:rsid w:val="00226619"/>
    <w:rsid w:val="002269F4"/>
    <w:rsid w:val="00226CF0"/>
    <w:rsid w:val="0022718F"/>
    <w:rsid w:val="002274B4"/>
    <w:rsid w:val="00227AB1"/>
    <w:rsid w:val="00227B07"/>
    <w:rsid w:val="00230290"/>
    <w:rsid w:val="00230796"/>
    <w:rsid w:val="002307DF"/>
    <w:rsid w:val="00230A78"/>
    <w:rsid w:val="00230B1B"/>
    <w:rsid w:val="00230C66"/>
    <w:rsid w:val="00230EC2"/>
    <w:rsid w:val="002310D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1FF"/>
    <w:rsid w:val="00236334"/>
    <w:rsid w:val="002364EA"/>
    <w:rsid w:val="002367B6"/>
    <w:rsid w:val="002367CF"/>
    <w:rsid w:val="00236AF5"/>
    <w:rsid w:val="00236DB3"/>
    <w:rsid w:val="00236EC9"/>
    <w:rsid w:val="0023726F"/>
    <w:rsid w:val="002373E4"/>
    <w:rsid w:val="002375AD"/>
    <w:rsid w:val="00237673"/>
    <w:rsid w:val="00237712"/>
    <w:rsid w:val="00237F27"/>
    <w:rsid w:val="00240083"/>
    <w:rsid w:val="00240A74"/>
    <w:rsid w:val="00240E71"/>
    <w:rsid w:val="0024121C"/>
    <w:rsid w:val="00241927"/>
    <w:rsid w:val="00241FAB"/>
    <w:rsid w:val="00242455"/>
    <w:rsid w:val="00242AD0"/>
    <w:rsid w:val="00242D34"/>
    <w:rsid w:val="00243259"/>
    <w:rsid w:val="00244265"/>
    <w:rsid w:val="0024496B"/>
    <w:rsid w:val="00244A48"/>
    <w:rsid w:val="00244BBA"/>
    <w:rsid w:val="00244BE2"/>
    <w:rsid w:val="00244ED4"/>
    <w:rsid w:val="002453C9"/>
    <w:rsid w:val="002453DC"/>
    <w:rsid w:val="00245785"/>
    <w:rsid w:val="00245A36"/>
    <w:rsid w:val="00245ADF"/>
    <w:rsid w:val="00245C14"/>
    <w:rsid w:val="002462C7"/>
    <w:rsid w:val="0024679D"/>
    <w:rsid w:val="00246A27"/>
    <w:rsid w:val="00246C9E"/>
    <w:rsid w:val="00247123"/>
    <w:rsid w:val="002473D5"/>
    <w:rsid w:val="002476B6"/>
    <w:rsid w:val="00247863"/>
    <w:rsid w:val="0024797E"/>
    <w:rsid w:val="002509DB"/>
    <w:rsid w:val="00251518"/>
    <w:rsid w:val="002516FF"/>
    <w:rsid w:val="00251734"/>
    <w:rsid w:val="0025182A"/>
    <w:rsid w:val="002518D9"/>
    <w:rsid w:val="00251BD3"/>
    <w:rsid w:val="002521B8"/>
    <w:rsid w:val="0025233E"/>
    <w:rsid w:val="002524C7"/>
    <w:rsid w:val="002528FA"/>
    <w:rsid w:val="00252C5D"/>
    <w:rsid w:val="00253321"/>
    <w:rsid w:val="002536C3"/>
    <w:rsid w:val="0025387C"/>
    <w:rsid w:val="0025395E"/>
    <w:rsid w:val="00253A69"/>
    <w:rsid w:val="00253D03"/>
    <w:rsid w:val="00254199"/>
    <w:rsid w:val="00254364"/>
    <w:rsid w:val="00254592"/>
    <w:rsid w:val="00254A17"/>
    <w:rsid w:val="0025508B"/>
    <w:rsid w:val="00255349"/>
    <w:rsid w:val="002553BC"/>
    <w:rsid w:val="002554E4"/>
    <w:rsid w:val="002555EB"/>
    <w:rsid w:val="002556FC"/>
    <w:rsid w:val="00255BEE"/>
    <w:rsid w:val="002569BB"/>
    <w:rsid w:val="00256C15"/>
    <w:rsid w:val="0025750E"/>
    <w:rsid w:val="00257573"/>
    <w:rsid w:val="00257C2A"/>
    <w:rsid w:val="00257DC6"/>
    <w:rsid w:val="002602BE"/>
    <w:rsid w:val="002608CD"/>
    <w:rsid w:val="00260AB2"/>
    <w:rsid w:val="00260C0C"/>
    <w:rsid w:val="00260D62"/>
    <w:rsid w:val="00261465"/>
    <w:rsid w:val="002617D8"/>
    <w:rsid w:val="00261B4E"/>
    <w:rsid w:val="00261F06"/>
    <w:rsid w:val="00262717"/>
    <w:rsid w:val="00262809"/>
    <w:rsid w:val="00262ADC"/>
    <w:rsid w:val="00262F45"/>
    <w:rsid w:val="002634A9"/>
    <w:rsid w:val="002637D9"/>
    <w:rsid w:val="002638C6"/>
    <w:rsid w:val="00263F04"/>
    <w:rsid w:val="002643DB"/>
    <w:rsid w:val="0026446E"/>
    <w:rsid w:val="0026448C"/>
    <w:rsid w:val="00264628"/>
    <w:rsid w:val="002647AC"/>
    <w:rsid w:val="002647BD"/>
    <w:rsid w:val="00264F84"/>
    <w:rsid w:val="002655CC"/>
    <w:rsid w:val="00265C41"/>
    <w:rsid w:val="00266716"/>
    <w:rsid w:val="00266968"/>
    <w:rsid w:val="00266D0D"/>
    <w:rsid w:val="00266FD0"/>
    <w:rsid w:val="002670C5"/>
    <w:rsid w:val="00267447"/>
    <w:rsid w:val="00270A9C"/>
    <w:rsid w:val="0027109A"/>
    <w:rsid w:val="00271507"/>
    <w:rsid w:val="0027165A"/>
    <w:rsid w:val="00271C2F"/>
    <w:rsid w:val="00272005"/>
    <w:rsid w:val="00272027"/>
    <w:rsid w:val="0027221D"/>
    <w:rsid w:val="0027239D"/>
    <w:rsid w:val="002724DC"/>
    <w:rsid w:val="00272B11"/>
    <w:rsid w:val="002736AB"/>
    <w:rsid w:val="0027391F"/>
    <w:rsid w:val="00273D42"/>
    <w:rsid w:val="00273E5E"/>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77FD5"/>
    <w:rsid w:val="0028053E"/>
    <w:rsid w:val="0028059A"/>
    <w:rsid w:val="00280889"/>
    <w:rsid w:val="00280B63"/>
    <w:rsid w:val="00280B97"/>
    <w:rsid w:val="00280C9F"/>
    <w:rsid w:val="00280DC4"/>
    <w:rsid w:val="00280E00"/>
    <w:rsid w:val="00280EEA"/>
    <w:rsid w:val="00281720"/>
    <w:rsid w:val="002818C9"/>
    <w:rsid w:val="00281CF6"/>
    <w:rsid w:val="00282263"/>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5DD"/>
    <w:rsid w:val="00292618"/>
    <w:rsid w:val="002928A4"/>
    <w:rsid w:val="00293892"/>
    <w:rsid w:val="002938C5"/>
    <w:rsid w:val="002939DC"/>
    <w:rsid w:val="00294001"/>
    <w:rsid w:val="00294051"/>
    <w:rsid w:val="00294121"/>
    <w:rsid w:val="00294136"/>
    <w:rsid w:val="0029433F"/>
    <w:rsid w:val="002947D9"/>
    <w:rsid w:val="00295327"/>
    <w:rsid w:val="0029537F"/>
    <w:rsid w:val="0029568A"/>
    <w:rsid w:val="00295A68"/>
    <w:rsid w:val="00295BA0"/>
    <w:rsid w:val="00295BF9"/>
    <w:rsid w:val="00295C14"/>
    <w:rsid w:val="00295F02"/>
    <w:rsid w:val="00296228"/>
    <w:rsid w:val="0029632B"/>
    <w:rsid w:val="0029675E"/>
    <w:rsid w:val="00296EB9"/>
    <w:rsid w:val="00297027"/>
    <w:rsid w:val="0029707D"/>
    <w:rsid w:val="00297884"/>
    <w:rsid w:val="00297E60"/>
    <w:rsid w:val="00297EE6"/>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0BC"/>
    <w:rsid w:val="002A5132"/>
    <w:rsid w:val="002A54F9"/>
    <w:rsid w:val="002A58F8"/>
    <w:rsid w:val="002A5CE4"/>
    <w:rsid w:val="002A60C0"/>
    <w:rsid w:val="002A6124"/>
    <w:rsid w:val="002A6229"/>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4FFD"/>
    <w:rsid w:val="002B537A"/>
    <w:rsid w:val="002B5820"/>
    <w:rsid w:val="002B585C"/>
    <w:rsid w:val="002B5C86"/>
    <w:rsid w:val="002B6B77"/>
    <w:rsid w:val="002B7156"/>
    <w:rsid w:val="002B73E2"/>
    <w:rsid w:val="002B7A11"/>
    <w:rsid w:val="002B7A3D"/>
    <w:rsid w:val="002B7AF3"/>
    <w:rsid w:val="002B7CAB"/>
    <w:rsid w:val="002C0C11"/>
    <w:rsid w:val="002C0F50"/>
    <w:rsid w:val="002C1102"/>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14"/>
    <w:rsid w:val="002C5951"/>
    <w:rsid w:val="002C5BA9"/>
    <w:rsid w:val="002C5C6A"/>
    <w:rsid w:val="002C6173"/>
    <w:rsid w:val="002C618B"/>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239"/>
    <w:rsid w:val="002D230F"/>
    <w:rsid w:val="002D291C"/>
    <w:rsid w:val="002D2935"/>
    <w:rsid w:val="002D29A3"/>
    <w:rsid w:val="002D29DB"/>
    <w:rsid w:val="002D35F7"/>
    <w:rsid w:val="002D37A1"/>
    <w:rsid w:val="002D3BA1"/>
    <w:rsid w:val="002D3D5D"/>
    <w:rsid w:val="002D3F8C"/>
    <w:rsid w:val="002D4C69"/>
    <w:rsid w:val="002D4F00"/>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676"/>
    <w:rsid w:val="002E1D22"/>
    <w:rsid w:val="002E1D6F"/>
    <w:rsid w:val="002E1F7B"/>
    <w:rsid w:val="002E2021"/>
    <w:rsid w:val="002E24A5"/>
    <w:rsid w:val="002E29D2"/>
    <w:rsid w:val="002E2A2C"/>
    <w:rsid w:val="002E3626"/>
    <w:rsid w:val="002E3AF8"/>
    <w:rsid w:val="002E3DCA"/>
    <w:rsid w:val="002E4D82"/>
    <w:rsid w:val="002E50E3"/>
    <w:rsid w:val="002E5BE9"/>
    <w:rsid w:val="002E5D78"/>
    <w:rsid w:val="002E5EB8"/>
    <w:rsid w:val="002E608C"/>
    <w:rsid w:val="002E60DF"/>
    <w:rsid w:val="002E61F2"/>
    <w:rsid w:val="002E69C5"/>
    <w:rsid w:val="002E69F0"/>
    <w:rsid w:val="002E7675"/>
    <w:rsid w:val="002E7E65"/>
    <w:rsid w:val="002F035C"/>
    <w:rsid w:val="002F0B10"/>
    <w:rsid w:val="002F0DC9"/>
    <w:rsid w:val="002F0DD2"/>
    <w:rsid w:val="002F1030"/>
    <w:rsid w:val="002F1387"/>
    <w:rsid w:val="002F1494"/>
    <w:rsid w:val="002F15B6"/>
    <w:rsid w:val="002F1BFC"/>
    <w:rsid w:val="002F2099"/>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9F0"/>
    <w:rsid w:val="002F6AB7"/>
    <w:rsid w:val="002F6C77"/>
    <w:rsid w:val="002F6EE3"/>
    <w:rsid w:val="002F7754"/>
    <w:rsid w:val="002F7C42"/>
    <w:rsid w:val="002F7C7A"/>
    <w:rsid w:val="0030028A"/>
    <w:rsid w:val="00300521"/>
    <w:rsid w:val="0030087A"/>
    <w:rsid w:val="00300C37"/>
    <w:rsid w:val="0030110C"/>
    <w:rsid w:val="00301229"/>
    <w:rsid w:val="00301B2E"/>
    <w:rsid w:val="00301D24"/>
    <w:rsid w:val="00301F90"/>
    <w:rsid w:val="00301FC3"/>
    <w:rsid w:val="0030247B"/>
    <w:rsid w:val="003033C2"/>
    <w:rsid w:val="00303406"/>
    <w:rsid w:val="00303953"/>
    <w:rsid w:val="00303AAD"/>
    <w:rsid w:val="00303C00"/>
    <w:rsid w:val="00303FAC"/>
    <w:rsid w:val="00304265"/>
    <w:rsid w:val="003045FF"/>
    <w:rsid w:val="0030555A"/>
    <w:rsid w:val="00305948"/>
    <w:rsid w:val="003064A0"/>
    <w:rsid w:val="00306A75"/>
    <w:rsid w:val="00306DF6"/>
    <w:rsid w:val="003072FA"/>
    <w:rsid w:val="00307321"/>
    <w:rsid w:val="00307395"/>
    <w:rsid w:val="003073B3"/>
    <w:rsid w:val="00307716"/>
    <w:rsid w:val="00307C28"/>
    <w:rsid w:val="00307FAA"/>
    <w:rsid w:val="00310071"/>
    <w:rsid w:val="00310124"/>
    <w:rsid w:val="003101FE"/>
    <w:rsid w:val="00310741"/>
    <w:rsid w:val="00310981"/>
    <w:rsid w:val="00311255"/>
    <w:rsid w:val="0031166C"/>
    <w:rsid w:val="003116CB"/>
    <w:rsid w:val="003117AF"/>
    <w:rsid w:val="003118FA"/>
    <w:rsid w:val="00311CA8"/>
    <w:rsid w:val="00311CE7"/>
    <w:rsid w:val="00311E0A"/>
    <w:rsid w:val="003123D9"/>
    <w:rsid w:val="003130F3"/>
    <w:rsid w:val="00313194"/>
    <w:rsid w:val="00313944"/>
    <w:rsid w:val="00313A63"/>
    <w:rsid w:val="00313EBB"/>
    <w:rsid w:val="003142C6"/>
    <w:rsid w:val="003149F6"/>
    <w:rsid w:val="00314A6A"/>
    <w:rsid w:val="00314B72"/>
    <w:rsid w:val="00315A92"/>
    <w:rsid w:val="00315ACC"/>
    <w:rsid w:val="00315F8D"/>
    <w:rsid w:val="00316041"/>
    <w:rsid w:val="003160F5"/>
    <w:rsid w:val="0031616E"/>
    <w:rsid w:val="0031627D"/>
    <w:rsid w:val="0031651A"/>
    <w:rsid w:val="003167E9"/>
    <w:rsid w:val="003169F2"/>
    <w:rsid w:val="00316A16"/>
    <w:rsid w:val="00316A7C"/>
    <w:rsid w:val="00316B42"/>
    <w:rsid w:val="00316B9F"/>
    <w:rsid w:val="00316EDB"/>
    <w:rsid w:val="003175C9"/>
    <w:rsid w:val="003177CB"/>
    <w:rsid w:val="00317A2D"/>
    <w:rsid w:val="00317B18"/>
    <w:rsid w:val="00317E09"/>
    <w:rsid w:val="003204E3"/>
    <w:rsid w:val="003218A9"/>
    <w:rsid w:val="00321CFB"/>
    <w:rsid w:val="00322377"/>
    <w:rsid w:val="003223A2"/>
    <w:rsid w:val="00322666"/>
    <w:rsid w:val="003229F1"/>
    <w:rsid w:val="00322E88"/>
    <w:rsid w:val="00322EA9"/>
    <w:rsid w:val="0032301B"/>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6BC9"/>
    <w:rsid w:val="003270A3"/>
    <w:rsid w:val="00327102"/>
    <w:rsid w:val="00327500"/>
    <w:rsid w:val="00327AD4"/>
    <w:rsid w:val="00327D38"/>
    <w:rsid w:val="0033010F"/>
    <w:rsid w:val="0033079C"/>
    <w:rsid w:val="00331023"/>
    <w:rsid w:val="0033158B"/>
    <w:rsid w:val="00332356"/>
    <w:rsid w:val="0033249D"/>
    <w:rsid w:val="00332652"/>
    <w:rsid w:val="003339EB"/>
    <w:rsid w:val="00333C6A"/>
    <w:rsid w:val="00333FCA"/>
    <w:rsid w:val="003341A4"/>
    <w:rsid w:val="0033423B"/>
    <w:rsid w:val="003343F2"/>
    <w:rsid w:val="00334A31"/>
    <w:rsid w:val="00334A62"/>
    <w:rsid w:val="0033505B"/>
    <w:rsid w:val="00335176"/>
    <w:rsid w:val="003354E6"/>
    <w:rsid w:val="00335F99"/>
    <w:rsid w:val="003365EC"/>
    <w:rsid w:val="0033669F"/>
    <w:rsid w:val="00336810"/>
    <w:rsid w:val="00336C88"/>
    <w:rsid w:val="00336EF2"/>
    <w:rsid w:val="0033705D"/>
    <w:rsid w:val="00337561"/>
    <w:rsid w:val="00337619"/>
    <w:rsid w:val="00337FB0"/>
    <w:rsid w:val="00340076"/>
    <w:rsid w:val="00340136"/>
    <w:rsid w:val="003402D3"/>
    <w:rsid w:val="00340351"/>
    <w:rsid w:val="003405B4"/>
    <w:rsid w:val="0034084E"/>
    <w:rsid w:val="00340EBB"/>
    <w:rsid w:val="00340FBC"/>
    <w:rsid w:val="003410C1"/>
    <w:rsid w:val="00341CF2"/>
    <w:rsid w:val="003422FF"/>
    <w:rsid w:val="003423D7"/>
    <w:rsid w:val="00342BC0"/>
    <w:rsid w:val="0034317B"/>
    <w:rsid w:val="00343278"/>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864"/>
    <w:rsid w:val="00346F69"/>
    <w:rsid w:val="0034749C"/>
    <w:rsid w:val="00347BA5"/>
    <w:rsid w:val="00347C74"/>
    <w:rsid w:val="00347D0A"/>
    <w:rsid w:val="00347ECD"/>
    <w:rsid w:val="00350488"/>
    <w:rsid w:val="003508E7"/>
    <w:rsid w:val="00350AC1"/>
    <w:rsid w:val="0035153D"/>
    <w:rsid w:val="003519BC"/>
    <w:rsid w:val="00351EF9"/>
    <w:rsid w:val="00352227"/>
    <w:rsid w:val="00352486"/>
    <w:rsid w:val="00352D4D"/>
    <w:rsid w:val="003533B4"/>
    <w:rsid w:val="0035360F"/>
    <w:rsid w:val="00353D62"/>
    <w:rsid w:val="0035487B"/>
    <w:rsid w:val="00355067"/>
    <w:rsid w:val="0035533F"/>
    <w:rsid w:val="00355362"/>
    <w:rsid w:val="003554EF"/>
    <w:rsid w:val="00355E0D"/>
    <w:rsid w:val="003562EE"/>
    <w:rsid w:val="003569CB"/>
    <w:rsid w:val="00356ACD"/>
    <w:rsid w:val="00356FB8"/>
    <w:rsid w:val="003575F9"/>
    <w:rsid w:val="00357790"/>
    <w:rsid w:val="00357A97"/>
    <w:rsid w:val="00357E99"/>
    <w:rsid w:val="003601D4"/>
    <w:rsid w:val="00360D5F"/>
    <w:rsid w:val="00360FC4"/>
    <w:rsid w:val="0036134C"/>
    <w:rsid w:val="00362115"/>
    <w:rsid w:val="00362200"/>
    <w:rsid w:val="003623B1"/>
    <w:rsid w:val="00362652"/>
    <w:rsid w:val="003628F3"/>
    <w:rsid w:val="00362973"/>
    <w:rsid w:val="00362BAC"/>
    <w:rsid w:val="00362C41"/>
    <w:rsid w:val="00362C78"/>
    <w:rsid w:val="00362DC0"/>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67C52"/>
    <w:rsid w:val="003701BE"/>
    <w:rsid w:val="003702D3"/>
    <w:rsid w:val="0037033B"/>
    <w:rsid w:val="00370774"/>
    <w:rsid w:val="003708CA"/>
    <w:rsid w:val="00370CD6"/>
    <w:rsid w:val="0037114C"/>
    <w:rsid w:val="003718DA"/>
    <w:rsid w:val="00371BEA"/>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E0"/>
    <w:rsid w:val="00377477"/>
    <w:rsid w:val="003775C8"/>
    <w:rsid w:val="00377761"/>
    <w:rsid w:val="0037797A"/>
    <w:rsid w:val="00380610"/>
    <w:rsid w:val="00380621"/>
    <w:rsid w:val="0038068B"/>
    <w:rsid w:val="00380D48"/>
    <w:rsid w:val="003810F3"/>
    <w:rsid w:val="00381802"/>
    <w:rsid w:val="00381BA9"/>
    <w:rsid w:val="003821EA"/>
    <w:rsid w:val="00382215"/>
    <w:rsid w:val="003822C7"/>
    <w:rsid w:val="003823B8"/>
    <w:rsid w:val="003824A1"/>
    <w:rsid w:val="003825A1"/>
    <w:rsid w:val="00382626"/>
    <w:rsid w:val="00382C16"/>
    <w:rsid w:val="003833CC"/>
    <w:rsid w:val="003834BB"/>
    <w:rsid w:val="00383A7A"/>
    <w:rsid w:val="00383BE4"/>
    <w:rsid w:val="00383D7D"/>
    <w:rsid w:val="00383F1B"/>
    <w:rsid w:val="00383F2E"/>
    <w:rsid w:val="003843DA"/>
    <w:rsid w:val="0038471C"/>
    <w:rsid w:val="00384CFA"/>
    <w:rsid w:val="003850E9"/>
    <w:rsid w:val="003854AE"/>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662"/>
    <w:rsid w:val="00396B1C"/>
    <w:rsid w:val="003971D2"/>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104"/>
    <w:rsid w:val="003A34CF"/>
    <w:rsid w:val="003A38EE"/>
    <w:rsid w:val="003A3B24"/>
    <w:rsid w:val="003A3E95"/>
    <w:rsid w:val="003A3EB8"/>
    <w:rsid w:val="003A3EC0"/>
    <w:rsid w:val="003A3FFE"/>
    <w:rsid w:val="003A40F2"/>
    <w:rsid w:val="003A4695"/>
    <w:rsid w:val="003A4800"/>
    <w:rsid w:val="003A4A22"/>
    <w:rsid w:val="003A4AB7"/>
    <w:rsid w:val="003A4C09"/>
    <w:rsid w:val="003A4FF3"/>
    <w:rsid w:val="003A5A31"/>
    <w:rsid w:val="003A5C69"/>
    <w:rsid w:val="003A5D50"/>
    <w:rsid w:val="003A5E94"/>
    <w:rsid w:val="003A6C16"/>
    <w:rsid w:val="003A7C85"/>
    <w:rsid w:val="003B0260"/>
    <w:rsid w:val="003B02BA"/>
    <w:rsid w:val="003B06DC"/>
    <w:rsid w:val="003B0A59"/>
    <w:rsid w:val="003B169F"/>
    <w:rsid w:val="003B1B52"/>
    <w:rsid w:val="003B20BE"/>
    <w:rsid w:val="003B285B"/>
    <w:rsid w:val="003B29C0"/>
    <w:rsid w:val="003B2CD6"/>
    <w:rsid w:val="003B3094"/>
    <w:rsid w:val="003B3947"/>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1F3E"/>
    <w:rsid w:val="003C2CC4"/>
    <w:rsid w:val="003C2D8C"/>
    <w:rsid w:val="003C2F3A"/>
    <w:rsid w:val="003C3175"/>
    <w:rsid w:val="003C3248"/>
    <w:rsid w:val="003C33E0"/>
    <w:rsid w:val="003C3BAF"/>
    <w:rsid w:val="003C3BD5"/>
    <w:rsid w:val="003C3E73"/>
    <w:rsid w:val="003C3EB7"/>
    <w:rsid w:val="003C4519"/>
    <w:rsid w:val="003C47C6"/>
    <w:rsid w:val="003C4B41"/>
    <w:rsid w:val="003C4B5A"/>
    <w:rsid w:val="003C546D"/>
    <w:rsid w:val="003C550A"/>
    <w:rsid w:val="003C5641"/>
    <w:rsid w:val="003C5965"/>
    <w:rsid w:val="003C59B1"/>
    <w:rsid w:val="003C5D7D"/>
    <w:rsid w:val="003C5ECE"/>
    <w:rsid w:val="003C5F3F"/>
    <w:rsid w:val="003C60DA"/>
    <w:rsid w:val="003C6111"/>
    <w:rsid w:val="003C65D2"/>
    <w:rsid w:val="003C65E7"/>
    <w:rsid w:val="003C66CC"/>
    <w:rsid w:val="003C68A4"/>
    <w:rsid w:val="003C6913"/>
    <w:rsid w:val="003C70C5"/>
    <w:rsid w:val="003C7223"/>
    <w:rsid w:val="003C7837"/>
    <w:rsid w:val="003C7D4A"/>
    <w:rsid w:val="003D01CE"/>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3F4"/>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6F0"/>
    <w:rsid w:val="003E27DA"/>
    <w:rsid w:val="003E2DD0"/>
    <w:rsid w:val="003E2FA7"/>
    <w:rsid w:val="003E3145"/>
    <w:rsid w:val="003E34CF"/>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5C3"/>
    <w:rsid w:val="003E6A74"/>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9C1"/>
    <w:rsid w:val="003F4AF5"/>
    <w:rsid w:val="003F4EA4"/>
    <w:rsid w:val="003F4F80"/>
    <w:rsid w:val="003F53EC"/>
    <w:rsid w:val="003F5632"/>
    <w:rsid w:val="003F5B34"/>
    <w:rsid w:val="003F5D18"/>
    <w:rsid w:val="003F5E0C"/>
    <w:rsid w:val="003F64EB"/>
    <w:rsid w:val="003F6915"/>
    <w:rsid w:val="003F693F"/>
    <w:rsid w:val="003F69D6"/>
    <w:rsid w:val="003F6ABE"/>
    <w:rsid w:val="003F6CD4"/>
    <w:rsid w:val="003F7729"/>
    <w:rsid w:val="003F7857"/>
    <w:rsid w:val="003F7966"/>
    <w:rsid w:val="00400228"/>
    <w:rsid w:val="004004E0"/>
    <w:rsid w:val="0040089D"/>
    <w:rsid w:val="00400AC5"/>
    <w:rsid w:val="00400B6A"/>
    <w:rsid w:val="00400DA0"/>
    <w:rsid w:val="00400F70"/>
    <w:rsid w:val="00400FD0"/>
    <w:rsid w:val="00401635"/>
    <w:rsid w:val="00401803"/>
    <w:rsid w:val="00401C31"/>
    <w:rsid w:val="00401C59"/>
    <w:rsid w:val="00401F2B"/>
    <w:rsid w:val="00402093"/>
    <w:rsid w:val="00402777"/>
    <w:rsid w:val="00402A82"/>
    <w:rsid w:val="00402CC5"/>
    <w:rsid w:val="00402DC9"/>
    <w:rsid w:val="0040320B"/>
    <w:rsid w:val="0040348D"/>
    <w:rsid w:val="0040353E"/>
    <w:rsid w:val="00403886"/>
    <w:rsid w:val="00403BB2"/>
    <w:rsid w:val="00403DFB"/>
    <w:rsid w:val="00403E2A"/>
    <w:rsid w:val="004045D3"/>
    <w:rsid w:val="004046FB"/>
    <w:rsid w:val="0040494A"/>
    <w:rsid w:val="00404FD9"/>
    <w:rsid w:val="00405172"/>
    <w:rsid w:val="0040528E"/>
    <w:rsid w:val="004055E5"/>
    <w:rsid w:val="00405613"/>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4FE"/>
    <w:rsid w:val="004167BC"/>
    <w:rsid w:val="00416D4B"/>
    <w:rsid w:val="00417529"/>
    <w:rsid w:val="00417B44"/>
    <w:rsid w:val="00417F45"/>
    <w:rsid w:val="00420448"/>
    <w:rsid w:val="004204C1"/>
    <w:rsid w:val="00420559"/>
    <w:rsid w:val="00420A0B"/>
    <w:rsid w:val="004213B9"/>
    <w:rsid w:val="00421604"/>
    <w:rsid w:val="004217A4"/>
    <w:rsid w:val="004220AD"/>
    <w:rsid w:val="004223D4"/>
    <w:rsid w:val="004223E4"/>
    <w:rsid w:val="00422422"/>
    <w:rsid w:val="00422D3A"/>
    <w:rsid w:val="00422F04"/>
    <w:rsid w:val="00423654"/>
    <w:rsid w:val="00424117"/>
    <w:rsid w:val="0042411B"/>
    <w:rsid w:val="0042411C"/>
    <w:rsid w:val="004241FE"/>
    <w:rsid w:val="00424AEB"/>
    <w:rsid w:val="00424F82"/>
    <w:rsid w:val="00425833"/>
    <w:rsid w:val="00425FCB"/>
    <w:rsid w:val="0042608C"/>
    <w:rsid w:val="00426FBD"/>
    <w:rsid w:val="004278B2"/>
    <w:rsid w:val="004279A9"/>
    <w:rsid w:val="004301E8"/>
    <w:rsid w:val="00430401"/>
    <w:rsid w:val="00430B6E"/>
    <w:rsid w:val="00430F00"/>
    <w:rsid w:val="00432898"/>
    <w:rsid w:val="00432BC4"/>
    <w:rsid w:val="00432D73"/>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81E"/>
    <w:rsid w:val="00440AF3"/>
    <w:rsid w:val="00440F85"/>
    <w:rsid w:val="0044171D"/>
    <w:rsid w:val="004417C7"/>
    <w:rsid w:val="004418DE"/>
    <w:rsid w:val="00442440"/>
    <w:rsid w:val="00442798"/>
    <w:rsid w:val="00442B95"/>
    <w:rsid w:val="00442D73"/>
    <w:rsid w:val="00442DC8"/>
    <w:rsid w:val="00443137"/>
    <w:rsid w:val="004431DC"/>
    <w:rsid w:val="004433A4"/>
    <w:rsid w:val="004433EB"/>
    <w:rsid w:val="00443AF5"/>
    <w:rsid w:val="004440E2"/>
    <w:rsid w:val="004445B2"/>
    <w:rsid w:val="004445BA"/>
    <w:rsid w:val="00444964"/>
    <w:rsid w:val="00444AE8"/>
    <w:rsid w:val="00444B37"/>
    <w:rsid w:val="00444B98"/>
    <w:rsid w:val="00444D90"/>
    <w:rsid w:val="0044528C"/>
    <w:rsid w:val="004454AC"/>
    <w:rsid w:val="0044691F"/>
    <w:rsid w:val="00446D36"/>
    <w:rsid w:val="00446D7F"/>
    <w:rsid w:val="00446DA7"/>
    <w:rsid w:val="004474F9"/>
    <w:rsid w:val="00447781"/>
    <w:rsid w:val="004504DE"/>
    <w:rsid w:val="00450562"/>
    <w:rsid w:val="004508F2"/>
    <w:rsid w:val="00450F34"/>
    <w:rsid w:val="00451296"/>
    <w:rsid w:val="00451715"/>
    <w:rsid w:val="00452025"/>
    <w:rsid w:val="00452083"/>
    <w:rsid w:val="00452ABE"/>
    <w:rsid w:val="00452BE0"/>
    <w:rsid w:val="004530A2"/>
    <w:rsid w:val="0045316E"/>
    <w:rsid w:val="0045327B"/>
    <w:rsid w:val="00453616"/>
    <w:rsid w:val="00453925"/>
    <w:rsid w:val="00453BE9"/>
    <w:rsid w:val="00453C91"/>
    <w:rsid w:val="00453D9C"/>
    <w:rsid w:val="00454307"/>
    <w:rsid w:val="00454A5D"/>
    <w:rsid w:val="0045506C"/>
    <w:rsid w:val="0045546E"/>
    <w:rsid w:val="0045550B"/>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C80"/>
    <w:rsid w:val="00460D7D"/>
    <w:rsid w:val="00460DC7"/>
    <w:rsid w:val="00460E89"/>
    <w:rsid w:val="0046103C"/>
    <w:rsid w:val="004612DD"/>
    <w:rsid w:val="00461C5A"/>
    <w:rsid w:val="00462AF6"/>
    <w:rsid w:val="00462D73"/>
    <w:rsid w:val="00463172"/>
    <w:rsid w:val="004635F6"/>
    <w:rsid w:val="004644B6"/>
    <w:rsid w:val="0046478E"/>
    <w:rsid w:val="00465AE7"/>
    <w:rsid w:val="00465D62"/>
    <w:rsid w:val="00465F80"/>
    <w:rsid w:val="004660FC"/>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2C2F"/>
    <w:rsid w:val="00473540"/>
    <w:rsid w:val="004735E2"/>
    <w:rsid w:val="004737E0"/>
    <w:rsid w:val="0047387E"/>
    <w:rsid w:val="00473B73"/>
    <w:rsid w:val="00473F59"/>
    <w:rsid w:val="0047418B"/>
    <w:rsid w:val="00474269"/>
    <w:rsid w:val="00474270"/>
    <w:rsid w:val="004746E7"/>
    <w:rsid w:val="00474729"/>
    <w:rsid w:val="0047488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0708"/>
    <w:rsid w:val="004813F5"/>
    <w:rsid w:val="0048175A"/>
    <w:rsid w:val="00481B02"/>
    <w:rsid w:val="0048211F"/>
    <w:rsid w:val="00482138"/>
    <w:rsid w:val="004822CD"/>
    <w:rsid w:val="00482435"/>
    <w:rsid w:val="004826D6"/>
    <w:rsid w:val="0048284C"/>
    <w:rsid w:val="00482CDE"/>
    <w:rsid w:val="00482D55"/>
    <w:rsid w:val="0048312C"/>
    <w:rsid w:val="00483396"/>
    <w:rsid w:val="00483BF0"/>
    <w:rsid w:val="00483DD6"/>
    <w:rsid w:val="00483F3C"/>
    <w:rsid w:val="0048401E"/>
    <w:rsid w:val="004841C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2F1E"/>
    <w:rsid w:val="00492FFE"/>
    <w:rsid w:val="00493713"/>
    <w:rsid w:val="00493908"/>
    <w:rsid w:val="00493A2C"/>
    <w:rsid w:val="00493A88"/>
    <w:rsid w:val="00493C61"/>
    <w:rsid w:val="00493CE6"/>
    <w:rsid w:val="00494071"/>
    <w:rsid w:val="00494434"/>
    <w:rsid w:val="00494B85"/>
    <w:rsid w:val="00494F26"/>
    <w:rsid w:val="00494F54"/>
    <w:rsid w:val="00495143"/>
    <w:rsid w:val="0049548B"/>
    <w:rsid w:val="004954CF"/>
    <w:rsid w:val="0049553F"/>
    <w:rsid w:val="004959F2"/>
    <w:rsid w:val="00495A72"/>
    <w:rsid w:val="00495A7C"/>
    <w:rsid w:val="00495AB6"/>
    <w:rsid w:val="00495EA7"/>
    <w:rsid w:val="00496049"/>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8A3"/>
    <w:rsid w:val="004A2A85"/>
    <w:rsid w:val="004A37BA"/>
    <w:rsid w:val="004A3B96"/>
    <w:rsid w:val="004A407C"/>
    <w:rsid w:val="004A41E2"/>
    <w:rsid w:val="004A4366"/>
    <w:rsid w:val="004A503A"/>
    <w:rsid w:val="004A5212"/>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05"/>
    <w:rsid w:val="004A7BAF"/>
    <w:rsid w:val="004A7E89"/>
    <w:rsid w:val="004A7F73"/>
    <w:rsid w:val="004B04A1"/>
    <w:rsid w:val="004B098B"/>
    <w:rsid w:val="004B0D70"/>
    <w:rsid w:val="004B103B"/>
    <w:rsid w:val="004B1DA9"/>
    <w:rsid w:val="004B1DFF"/>
    <w:rsid w:val="004B226D"/>
    <w:rsid w:val="004B2442"/>
    <w:rsid w:val="004B2DD7"/>
    <w:rsid w:val="004B3113"/>
    <w:rsid w:val="004B38E2"/>
    <w:rsid w:val="004B45E9"/>
    <w:rsid w:val="004B4A1A"/>
    <w:rsid w:val="004B4E4A"/>
    <w:rsid w:val="004B4FD7"/>
    <w:rsid w:val="004B5105"/>
    <w:rsid w:val="004B58C4"/>
    <w:rsid w:val="004B592A"/>
    <w:rsid w:val="004B5AA0"/>
    <w:rsid w:val="004B5D65"/>
    <w:rsid w:val="004B5EA3"/>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66C"/>
    <w:rsid w:val="004C28E1"/>
    <w:rsid w:val="004C2A24"/>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6BF"/>
    <w:rsid w:val="004D0092"/>
    <w:rsid w:val="004D0234"/>
    <w:rsid w:val="004D0DDF"/>
    <w:rsid w:val="004D0FE0"/>
    <w:rsid w:val="004D151B"/>
    <w:rsid w:val="004D1844"/>
    <w:rsid w:val="004D1942"/>
    <w:rsid w:val="004D1F4F"/>
    <w:rsid w:val="004D1FAF"/>
    <w:rsid w:val="004D2602"/>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938"/>
    <w:rsid w:val="004D5CEC"/>
    <w:rsid w:val="004D61A4"/>
    <w:rsid w:val="004D68A8"/>
    <w:rsid w:val="004D6AFC"/>
    <w:rsid w:val="004D6D77"/>
    <w:rsid w:val="004D6F36"/>
    <w:rsid w:val="004D6FF3"/>
    <w:rsid w:val="004D76F2"/>
    <w:rsid w:val="004D7877"/>
    <w:rsid w:val="004D79C5"/>
    <w:rsid w:val="004D7D52"/>
    <w:rsid w:val="004E00B2"/>
    <w:rsid w:val="004E0452"/>
    <w:rsid w:val="004E05D4"/>
    <w:rsid w:val="004E07C4"/>
    <w:rsid w:val="004E0A7F"/>
    <w:rsid w:val="004E1048"/>
    <w:rsid w:val="004E16A7"/>
    <w:rsid w:val="004E1713"/>
    <w:rsid w:val="004E1782"/>
    <w:rsid w:val="004E18E1"/>
    <w:rsid w:val="004E1C5E"/>
    <w:rsid w:val="004E1CC9"/>
    <w:rsid w:val="004E26D8"/>
    <w:rsid w:val="004E346F"/>
    <w:rsid w:val="004E44B1"/>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0CD8"/>
    <w:rsid w:val="004F115F"/>
    <w:rsid w:val="004F1822"/>
    <w:rsid w:val="004F194B"/>
    <w:rsid w:val="004F19E0"/>
    <w:rsid w:val="004F1B30"/>
    <w:rsid w:val="004F1BCA"/>
    <w:rsid w:val="004F1C29"/>
    <w:rsid w:val="004F1D40"/>
    <w:rsid w:val="004F1DD7"/>
    <w:rsid w:val="004F1EA7"/>
    <w:rsid w:val="004F206D"/>
    <w:rsid w:val="004F27D3"/>
    <w:rsid w:val="004F2962"/>
    <w:rsid w:val="004F29C6"/>
    <w:rsid w:val="004F3197"/>
    <w:rsid w:val="004F3423"/>
    <w:rsid w:val="004F3916"/>
    <w:rsid w:val="004F4199"/>
    <w:rsid w:val="004F4345"/>
    <w:rsid w:val="004F45B7"/>
    <w:rsid w:val="004F4B5E"/>
    <w:rsid w:val="004F4B72"/>
    <w:rsid w:val="004F4E16"/>
    <w:rsid w:val="004F5060"/>
    <w:rsid w:val="004F509C"/>
    <w:rsid w:val="004F51EF"/>
    <w:rsid w:val="004F57AD"/>
    <w:rsid w:val="004F5AC2"/>
    <w:rsid w:val="004F6317"/>
    <w:rsid w:val="004F65E0"/>
    <w:rsid w:val="004F6F8A"/>
    <w:rsid w:val="004F6FFC"/>
    <w:rsid w:val="004F7777"/>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ABF"/>
    <w:rsid w:val="00503C26"/>
    <w:rsid w:val="00503DD8"/>
    <w:rsid w:val="00503FEA"/>
    <w:rsid w:val="0050414F"/>
    <w:rsid w:val="00504708"/>
    <w:rsid w:val="00504941"/>
    <w:rsid w:val="00504B81"/>
    <w:rsid w:val="00504C0C"/>
    <w:rsid w:val="00504C17"/>
    <w:rsid w:val="00505390"/>
    <w:rsid w:val="005061D9"/>
    <w:rsid w:val="00506674"/>
    <w:rsid w:val="005068B7"/>
    <w:rsid w:val="00506CF1"/>
    <w:rsid w:val="00506D37"/>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7A1"/>
    <w:rsid w:val="0051397C"/>
    <w:rsid w:val="00513A1A"/>
    <w:rsid w:val="00513BD2"/>
    <w:rsid w:val="00513F67"/>
    <w:rsid w:val="00513F95"/>
    <w:rsid w:val="005140B7"/>
    <w:rsid w:val="00514292"/>
    <w:rsid w:val="0051435C"/>
    <w:rsid w:val="00514730"/>
    <w:rsid w:val="00514BC3"/>
    <w:rsid w:val="00514F4C"/>
    <w:rsid w:val="00514FD6"/>
    <w:rsid w:val="0051507B"/>
    <w:rsid w:val="005150D3"/>
    <w:rsid w:val="005150F2"/>
    <w:rsid w:val="00515B9A"/>
    <w:rsid w:val="00515BC0"/>
    <w:rsid w:val="00515D42"/>
    <w:rsid w:val="00516345"/>
    <w:rsid w:val="00516350"/>
    <w:rsid w:val="005164CE"/>
    <w:rsid w:val="00516894"/>
    <w:rsid w:val="0051692C"/>
    <w:rsid w:val="00516F4F"/>
    <w:rsid w:val="00516F5A"/>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06C"/>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577"/>
    <w:rsid w:val="005327CA"/>
    <w:rsid w:val="0053291E"/>
    <w:rsid w:val="00532BF4"/>
    <w:rsid w:val="00532C03"/>
    <w:rsid w:val="00532FBA"/>
    <w:rsid w:val="00533203"/>
    <w:rsid w:val="00533320"/>
    <w:rsid w:val="0053370D"/>
    <w:rsid w:val="005343C3"/>
    <w:rsid w:val="005347CC"/>
    <w:rsid w:val="00534C21"/>
    <w:rsid w:val="0053544A"/>
    <w:rsid w:val="00535B7E"/>
    <w:rsid w:val="00536256"/>
    <w:rsid w:val="0053625C"/>
    <w:rsid w:val="00536686"/>
    <w:rsid w:val="00536759"/>
    <w:rsid w:val="0053687E"/>
    <w:rsid w:val="00536C93"/>
    <w:rsid w:val="00536D5B"/>
    <w:rsid w:val="0053718C"/>
    <w:rsid w:val="0053766E"/>
    <w:rsid w:val="005378B9"/>
    <w:rsid w:val="00537A7A"/>
    <w:rsid w:val="00540181"/>
    <w:rsid w:val="0054054B"/>
    <w:rsid w:val="00540893"/>
    <w:rsid w:val="00540B2F"/>
    <w:rsid w:val="00541051"/>
    <w:rsid w:val="0054144B"/>
    <w:rsid w:val="0054168B"/>
    <w:rsid w:val="00541A55"/>
    <w:rsid w:val="00541B8C"/>
    <w:rsid w:val="00541F1C"/>
    <w:rsid w:val="005423B0"/>
    <w:rsid w:val="0054284E"/>
    <w:rsid w:val="00542F08"/>
    <w:rsid w:val="00542F64"/>
    <w:rsid w:val="0054321C"/>
    <w:rsid w:val="0054371C"/>
    <w:rsid w:val="00543DA6"/>
    <w:rsid w:val="00544155"/>
    <w:rsid w:val="0054437C"/>
    <w:rsid w:val="00544522"/>
    <w:rsid w:val="00544A56"/>
    <w:rsid w:val="00545139"/>
    <w:rsid w:val="0054530C"/>
    <w:rsid w:val="005453BF"/>
    <w:rsid w:val="0054545C"/>
    <w:rsid w:val="00545700"/>
    <w:rsid w:val="00545FD0"/>
    <w:rsid w:val="00546234"/>
    <w:rsid w:val="00546670"/>
    <w:rsid w:val="00546C34"/>
    <w:rsid w:val="00546E92"/>
    <w:rsid w:val="005471EA"/>
    <w:rsid w:val="00547385"/>
    <w:rsid w:val="005474A3"/>
    <w:rsid w:val="00547EE4"/>
    <w:rsid w:val="00550479"/>
    <w:rsid w:val="00550954"/>
    <w:rsid w:val="00550D6E"/>
    <w:rsid w:val="00551876"/>
    <w:rsid w:val="00552ED1"/>
    <w:rsid w:val="00552F91"/>
    <w:rsid w:val="00552FD9"/>
    <w:rsid w:val="005530C9"/>
    <w:rsid w:val="0055328B"/>
    <w:rsid w:val="00553E3E"/>
    <w:rsid w:val="00554564"/>
    <w:rsid w:val="00554745"/>
    <w:rsid w:val="00554F50"/>
    <w:rsid w:val="00555648"/>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7B9"/>
    <w:rsid w:val="00560B7B"/>
    <w:rsid w:val="00561078"/>
    <w:rsid w:val="0056120A"/>
    <w:rsid w:val="0056125F"/>
    <w:rsid w:val="005612F6"/>
    <w:rsid w:val="005619E1"/>
    <w:rsid w:val="00561FDE"/>
    <w:rsid w:val="00562168"/>
    <w:rsid w:val="0056257B"/>
    <w:rsid w:val="005625C2"/>
    <w:rsid w:val="0056290B"/>
    <w:rsid w:val="00562AD3"/>
    <w:rsid w:val="0056315A"/>
    <w:rsid w:val="0056329A"/>
    <w:rsid w:val="005632F3"/>
    <w:rsid w:val="00563308"/>
    <w:rsid w:val="0056350E"/>
    <w:rsid w:val="005638BA"/>
    <w:rsid w:val="0056402A"/>
    <w:rsid w:val="00564091"/>
    <w:rsid w:val="005642E7"/>
    <w:rsid w:val="00564472"/>
    <w:rsid w:val="00564E6B"/>
    <w:rsid w:val="0056547C"/>
    <w:rsid w:val="00565645"/>
    <w:rsid w:val="0056575E"/>
    <w:rsid w:val="00565827"/>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A6"/>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466"/>
    <w:rsid w:val="00573719"/>
    <w:rsid w:val="00573873"/>
    <w:rsid w:val="005739B0"/>
    <w:rsid w:val="00573BB2"/>
    <w:rsid w:val="00573C7A"/>
    <w:rsid w:val="00573E4C"/>
    <w:rsid w:val="00574585"/>
    <w:rsid w:val="0057497F"/>
    <w:rsid w:val="00574AD5"/>
    <w:rsid w:val="00574B55"/>
    <w:rsid w:val="00574F7B"/>
    <w:rsid w:val="00575B11"/>
    <w:rsid w:val="00576030"/>
    <w:rsid w:val="00576415"/>
    <w:rsid w:val="00576465"/>
    <w:rsid w:val="00576ABE"/>
    <w:rsid w:val="00577497"/>
    <w:rsid w:val="0057773D"/>
    <w:rsid w:val="005779ED"/>
    <w:rsid w:val="00577A1F"/>
    <w:rsid w:val="00577B25"/>
    <w:rsid w:val="0058025F"/>
    <w:rsid w:val="005802C5"/>
    <w:rsid w:val="0058061C"/>
    <w:rsid w:val="00580735"/>
    <w:rsid w:val="0058091B"/>
    <w:rsid w:val="00581253"/>
    <w:rsid w:val="00581447"/>
    <w:rsid w:val="00581717"/>
    <w:rsid w:val="00581C0E"/>
    <w:rsid w:val="00581C45"/>
    <w:rsid w:val="00581C96"/>
    <w:rsid w:val="00581DF2"/>
    <w:rsid w:val="005820C4"/>
    <w:rsid w:val="0058223C"/>
    <w:rsid w:val="0058297A"/>
    <w:rsid w:val="00582A17"/>
    <w:rsid w:val="00582BF5"/>
    <w:rsid w:val="00583315"/>
    <w:rsid w:val="005833A3"/>
    <w:rsid w:val="00583418"/>
    <w:rsid w:val="00583A60"/>
    <w:rsid w:val="00583F7F"/>
    <w:rsid w:val="005840A6"/>
    <w:rsid w:val="005840D9"/>
    <w:rsid w:val="00584119"/>
    <w:rsid w:val="00584273"/>
    <w:rsid w:val="00584450"/>
    <w:rsid w:val="005845C7"/>
    <w:rsid w:val="005846CF"/>
    <w:rsid w:val="005847FE"/>
    <w:rsid w:val="00584BB6"/>
    <w:rsid w:val="00584BDD"/>
    <w:rsid w:val="00585020"/>
    <w:rsid w:val="0058584E"/>
    <w:rsid w:val="00585865"/>
    <w:rsid w:val="005858E7"/>
    <w:rsid w:val="00585969"/>
    <w:rsid w:val="005859C9"/>
    <w:rsid w:val="00585CFC"/>
    <w:rsid w:val="0058658D"/>
    <w:rsid w:val="00586639"/>
    <w:rsid w:val="00586B8F"/>
    <w:rsid w:val="00586C75"/>
    <w:rsid w:val="0058765B"/>
    <w:rsid w:val="00587BF2"/>
    <w:rsid w:val="00587E32"/>
    <w:rsid w:val="005900DA"/>
    <w:rsid w:val="005901DC"/>
    <w:rsid w:val="00590270"/>
    <w:rsid w:val="00590A7C"/>
    <w:rsid w:val="00591438"/>
    <w:rsid w:val="005918BF"/>
    <w:rsid w:val="00591D59"/>
    <w:rsid w:val="00592BA0"/>
    <w:rsid w:val="00592D78"/>
    <w:rsid w:val="00593170"/>
    <w:rsid w:val="005935B2"/>
    <w:rsid w:val="005935B8"/>
    <w:rsid w:val="0059378E"/>
    <w:rsid w:val="00593C73"/>
    <w:rsid w:val="00593DCC"/>
    <w:rsid w:val="00593E55"/>
    <w:rsid w:val="00593F20"/>
    <w:rsid w:val="00593FF7"/>
    <w:rsid w:val="00594D8F"/>
    <w:rsid w:val="005950D8"/>
    <w:rsid w:val="00595211"/>
    <w:rsid w:val="00595A42"/>
    <w:rsid w:val="00595DE6"/>
    <w:rsid w:val="00595E89"/>
    <w:rsid w:val="0059687A"/>
    <w:rsid w:val="0059699D"/>
    <w:rsid w:val="005972D9"/>
    <w:rsid w:val="00597704"/>
    <w:rsid w:val="00597A37"/>
    <w:rsid w:val="00597C2C"/>
    <w:rsid w:val="005A0046"/>
    <w:rsid w:val="005A00AD"/>
    <w:rsid w:val="005A00EE"/>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36F"/>
    <w:rsid w:val="005A386B"/>
    <w:rsid w:val="005A3904"/>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1A"/>
    <w:rsid w:val="005A76EA"/>
    <w:rsid w:val="005A774D"/>
    <w:rsid w:val="005B05A5"/>
    <w:rsid w:val="005B06F8"/>
    <w:rsid w:val="005B0869"/>
    <w:rsid w:val="005B09D1"/>
    <w:rsid w:val="005B0A4C"/>
    <w:rsid w:val="005B0FAF"/>
    <w:rsid w:val="005B1406"/>
    <w:rsid w:val="005B16C6"/>
    <w:rsid w:val="005B1BF5"/>
    <w:rsid w:val="005B1EAA"/>
    <w:rsid w:val="005B2004"/>
    <w:rsid w:val="005B2596"/>
    <w:rsid w:val="005B27A9"/>
    <w:rsid w:val="005B3020"/>
    <w:rsid w:val="005B3210"/>
    <w:rsid w:val="005B32D3"/>
    <w:rsid w:val="005B356B"/>
    <w:rsid w:val="005B3EE7"/>
    <w:rsid w:val="005B41F7"/>
    <w:rsid w:val="005B420F"/>
    <w:rsid w:val="005B433B"/>
    <w:rsid w:val="005B4D76"/>
    <w:rsid w:val="005B4EF0"/>
    <w:rsid w:val="005B517D"/>
    <w:rsid w:val="005B5A65"/>
    <w:rsid w:val="005B5BF0"/>
    <w:rsid w:val="005B6141"/>
    <w:rsid w:val="005B6156"/>
    <w:rsid w:val="005B6243"/>
    <w:rsid w:val="005B762A"/>
    <w:rsid w:val="005B7AE7"/>
    <w:rsid w:val="005B7E3F"/>
    <w:rsid w:val="005B7F6F"/>
    <w:rsid w:val="005C0324"/>
    <w:rsid w:val="005C03D5"/>
    <w:rsid w:val="005C0C5D"/>
    <w:rsid w:val="005C0CFF"/>
    <w:rsid w:val="005C10BB"/>
    <w:rsid w:val="005C1688"/>
    <w:rsid w:val="005C178A"/>
    <w:rsid w:val="005C1FC5"/>
    <w:rsid w:val="005C24AD"/>
    <w:rsid w:val="005C25B6"/>
    <w:rsid w:val="005C2BE8"/>
    <w:rsid w:val="005C2F05"/>
    <w:rsid w:val="005C310B"/>
    <w:rsid w:val="005C3E27"/>
    <w:rsid w:val="005C3FE3"/>
    <w:rsid w:val="005C4641"/>
    <w:rsid w:val="005C47A7"/>
    <w:rsid w:val="005C4A2A"/>
    <w:rsid w:val="005C50EF"/>
    <w:rsid w:val="005C54E2"/>
    <w:rsid w:val="005C585A"/>
    <w:rsid w:val="005C59A1"/>
    <w:rsid w:val="005C5A83"/>
    <w:rsid w:val="005C5DF2"/>
    <w:rsid w:val="005C6210"/>
    <w:rsid w:val="005C6491"/>
    <w:rsid w:val="005C6867"/>
    <w:rsid w:val="005C6AA1"/>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03"/>
    <w:rsid w:val="005D6677"/>
    <w:rsid w:val="005D6DD9"/>
    <w:rsid w:val="005D6E65"/>
    <w:rsid w:val="005D71F4"/>
    <w:rsid w:val="005D73B4"/>
    <w:rsid w:val="005E0080"/>
    <w:rsid w:val="005E0490"/>
    <w:rsid w:val="005E1469"/>
    <w:rsid w:val="005E14A9"/>
    <w:rsid w:val="005E14DA"/>
    <w:rsid w:val="005E150F"/>
    <w:rsid w:val="005E1534"/>
    <w:rsid w:val="005E165F"/>
    <w:rsid w:val="005E21B4"/>
    <w:rsid w:val="005E261F"/>
    <w:rsid w:val="005E2BF4"/>
    <w:rsid w:val="005E3573"/>
    <w:rsid w:val="005E3698"/>
    <w:rsid w:val="005E399D"/>
    <w:rsid w:val="005E3B1E"/>
    <w:rsid w:val="005E3C37"/>
    <w:rsid w:val="005E4A01"/>
    <w:rsid w:val="005E591D"/>
    <w:rsid w:val="005E5F82"/>
    <w:rsid w:val="005E5F9E"/>
    <w:rsid w:val="005E6384"/>
    <w:rsid w:val="005E6581"/>
    <w:rsid w:val="005E6593"/>
    <w:rsid w:val="005E665D"/>
    <w:rsid w:val="005E6CCB"/>
    <w:rsid w:val="005E7304"/>
    <w:rsid w:val="005E7CBC"/>
    <w:rsid w:val="005E7E22"/>
    <w:rsid w:val="005F00D7"/>
    <w:rsid w:val="005F05FD"/>
    <w:rsid w:val="005F0BCA"/>
    <w:rsid w:val="005F0C7E"/>
    <w:rsid w:val="005F1C94"/>
    <w:rsid w:val="005F219F"/>
    <w:rsid w:val="005F224F"/>
    <w:rsid w:val="005F2D04"/>
    <w:rsid w:val="005F2E53"/>
    <w:rsid w:val="005F2EEA"/>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1F05"/>
    <w:rsid w:val="006026D8"/>
    <w:rsid w:val="00602750"/>
    <w:rsid w:val="006029DC"/>
    <w:rsid w:val="00603149"/>
    <w:rsid w:val="00603507"/>
    <w:rsid w:val="00603A37"/>
    <w:rsid w:val="00603BD7"/>
    <w:rsid w:val="00603CD6"/>
    <w:rsid w:val="00603D3C"/>
    <w:rsid w:val="006044B3"/>
    <w:rsid w:val="00605726"/>
    <w:rsid w:val="00605F97"/>
    <w:rsid w:val="0060660B"/>
    <w:rsid w:val="006068FC"/>
    <w:rsid w:val="0060691B"/>
    <w:rsid w:val="00606A63"/>
    <w:rsid w:val="00606F77"/>
    <w:rsid w:val="00607C9C"/>
    <w:rsid w:val="00610731"/>
    <w:rsid w:val="00610B94"/>
    <w:rsid w:val="00610C11"/>
    <w:rsid w:val="00610C32"/>
    <w:rsid w:val="00610FE2"/>
    <w:rsid w:val="006116A0"/>
    <w:rsid w:val="00611A1A"/>
    <w:rsid w:val="00611C27"/>
    <w:rsid w:val="00612136"/>
    <w:rsid w:val="00612429"/>
    <w:rsid w:val="00612507"/>
    <w:rsid w:val="00612823"/>
    <w:rsid w:val="0061288A"/>
    <w:rsid w:val="00612E3D"/>
    <w:rsid w:val="00613031"/>
    <w:rsid w:val="006130CD"/>
    <w:rsid w:val="00613117"/>
    <w:rsid w:val="0061345B"/>
    <w:rsid w:val="00613523"/>
    <w:rsid w:val="00613531"/>
    <w:rsid w:val="006139ED"/>
    <w:rsid w:val="00614DD2"/>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881"/>
    <w:rsid w:val="00621BDF"/>
    <w:rsid w:val="00621D4D"/>
    <w:rsid w:val="00622124"/>
    <w:rsid w:val="006225BB"/>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597F"/>
    <w:rsid w:val="0062629C"/>
    <w:rsid w:val="006265E7"/>
    <w:rsid w:val="00626DE9"/>
    <w:rsid w:val="00626E33"/>
    <w:rsid w:val="006270F8"/>
    <w:rsid w:val="00627350"/>
    <w:rsid w:val="0062747F"/>
    <w:rsid w:val="00627B10"/>
    <w:rsid w:val="00627CD6"/>
    <w:rsid w:val="00627E6D"/>
    <w:rsid w:val="00630819"/>
    <w:rsid w:val="00630C42"/>
    <w:rsid w:val="00630CF2"/>
    <w:rsid w:val="00630F59"/>
    <w:rsid w:val="006316A5"/>
    <w:rsid w:val="00631924"/>
    <w:rsid w:val="00632009"/>
    <w:rsid w:val="0063208D"/>
    <w:rsid w:val="00632407"/>
    <w:rsid w:val="0063251F"/>
    <w:rsid w:val="0063275A"/>
    <w:rsid w:val="006328E4"/>
    <w:rsid w:val="006338A3"/>
    <w:rsid w:val="00633AFF"/>
    <w:rsid w:val="00633D01"/>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37CEE"/>
    <w:rsid w:val="00640236"/>
    <w:rsid w:val="00640639"/>
    <w:rsid w:val="006406D5"/>
    <w:rsid w:val="00640A1F"/>
    <w:rsid w:val="00641142"/>
    <w:rsid w:val="00641212"/>
    <w:rsid w:val="006419D8"/>
    <w:rsid w:val="00641AFC"/>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11"/>
    <w:rsid w:val="00644253"/>
    <w:rsid w:val="0064445D"/>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1D8"/>
    <w:rsid w:val="0066221F"/>
    <w:rsid w:val="00662912"/>
    <w:rsid w:val="00662EC5"/>
    <w:rsid w:val="00663264"/>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71A3"/>
    <w:rsid w:val="006674F3"/>
    <w:rsid w:val="006676E0"/>
    <w:rsid w:val="00667804"/>
    <w:rsid w:val="00667975"/>
    <w:rsid w:val="00667A1E"/>
    <w:rsid w:val="00667A79"/>
    <w:rsid w:val="00667BC1"/>
    <w:rsid w:val="006704DD"/>
    <w:rsid w:val="00670780"/>
    <w:rsid w:val="00670B95"/>
    <w:rsid w:val="0067108B"/>
    <w:rsid w:val="0067177B"/>
    <w:rsid w:val="00671CEC"/>
    <w:rsid w:val="00671CEF"/>
    <w:rsid w:val="00671D46"/>
    <w:rsid w:val="00672209"/>
    <w:rsid w:val="006725CB"/>
    <w:rsid w:val="006726C4"/>
    <w:rsid w:val="00672813"/>
    <w:rsid w:val="006728B3"/>
    <w:rsid w:val="00672D98"/>
    <w:rsid w:val="00672E45"/>
    <w:rsid w:val="006731D4"/>
    <w:rsid w:val="00673ADF"/>
    <w:rsid w:val="00673BB6"/>
    <w:rsid w:val="00673D6E"/>
    <w:rsid w:val="00673F5A"/>
    <w:rsid w:val="00673FD1"/>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C18"/>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4F50"/>
    <w:rsid w:val="006855E9"/>
    <w:rsid w:val="006856FF"/>
    <w:rsid w:val="0068589E"/>
    <w:rsid w:val="00685935"/>
    <w:rsid w:val="00685B59"/>
    <w:rsid w:val="00686026"/>
    <w:rsid w:val="00686231"/>
    <w:rsid w:val="0068635A"/>
    <w:rsid w:val="00686C3B"/>
    <w:rsid w:val="00686E52"/>
    <w:rsid w:val="0068715B"/>
    <w:rsid w:val="0068716B"/>
    <w:rsid w:val="0068731A"/>
    <w:rsid w:val="00687B2A"/>
    <w:rsid w:val="00687B41"/>
    <w:rsid w:val="006901BE"/>
    <w:rsid w:val="0069054B"/>
    <w:rsid w:val="0069093B"/>
    <w:rsid w:val="0069120C"/>
    <w:rsid w:val="0069139F"/>
    <w:rsid w:val="006913C9"/>
    <w:rsid w:val="006914FC"/>
    <w:rsid w:val="0069165F"/>
    <w:rsid w:val="0069183C"/>
    <w:rsid w:val="00691AA1"/>
    <w:rsid w:val="00691C80"/>
    <w:rsid w:val="00691EBC"/>
    <w:rsid w:val="0069212E"/>
    <w:rsid w:val="00692320"/>
    <w:rsid w:val="006923C0"/>
    <w:rsid w:val="006924F3"/>
    <w:rsid w:val="00692795"/>
    <w:rsid w:val="0069295B"/>
    <w:rsid w:val="00692BD4"/>
    <w:rsid w:val="00692F11"/>
    <w:rsid w:val="00692F4F"/>
    <w:rsid w:val="006934A5"/>
    <w:rsid w:val="0069356F"/>
    <w:rsid w:val="0069361B"/>
    <w:rsid w:val="0069364E"/>
    <w:rsid w:val="00693AC4"/>
    <w:rsid w:val="00694398"/>
    <w:rsid w:val="00694C72"/>
    <w:rsid w:val="00694C79"/>
    <w:rsid w:val="00694DF4"/>
    <w:rsid w:val="00694EB6"/>
    <w:rsid w:val="00695269"/>
    <w:rsid w:val="006956E4"/>
    <w:rsid w:val="0069576E"/>
    <w:rsid w:val="00695843"/>
    <w:rsid w:val="00695AA8"/>
    <w:rsid w:val="00695AAD"/>
    <w:rsid w:val="00695E55"/>
    <w:rsid w:val="00695F9E"/>
    <w:rsid w:val="00695FD0"/>
    <w:rsid w:val="006961EA"/>
    <w:rsid w:val="0069624D"/>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6A7"/>
    <w:rsid w:val="006A480D"/>
    <w:rsid w:val="006A4F16"/>
    <w:rsid w:val="006A524B"/>
    <w:rsid w:val="006A5B7B"/>
    <w:rsid w:val="006A5D21"/>
    <w:rsid w:val="006A5DA2"/>
    <w:rsid w:val="006A5F9A"/>
    <w:rsid w:val="006A5FBA"/>
    <w:rsid w:val="006A665F"/>
    <w:rsid w:val="006A666F"/>
    <w:rsid w:val="006A676F"/>
    <w:rsid w:val="006A6A0B"/>
    <w:rsid w:val="006A6C2E"/>
    <w:rsid w:val="006A6DDD"/>
    <w:rsid w:val="006A7600"/>
    <w:rsid w:val="006A78C8"/>
    <w:rsid w:val="006A7E69"/>
    <w:rsid w:val="006A7FD6"/>
    <w:rsid w:val="006B004F"/>
    <w:rsid w:val="006B015F"/>
    <w:rsid w:val="006B0292"/>
    <w:rsid w:val="006B0619"/>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2F64"/>
    <w:rsid w:val="006B396D"/>
    <w:rsid w:val="006B3CB6"/>
    <w:rsid w:val="006B41B8"/>
    <w:rsid w:val="006B4323"/>
    <w:rsid w:val="006B4F9F"/>
    <w:rsid w:val="006B4FC1"/>
    <w:rsid w:val="006B4FE5"/>
    <w:rsid w:val="006B5137"/>
    <w:rsid w:val="006B51E4"/>
    <w:rsid w:val="006B533C"/>
    <w:rsid w:val="006B5386"/>
    <w:rsid w:val="006B5498"/>
    <w:rsid w:val="006B589D"/>
    <w:rsid w:val="006B5A18"/>
    <w:rsid w:val="006B5EA0"/>
    <w:rsid w:val="006B5FE2"/>
    <w:rsid w:val="006B6139"/>
    <w:rsid w:val="006B6D24"/>
    <w:rsid w:val="006B70FB"/>
    <w:rsid w:val="006B712C"/>
    <w:rsid w:val="006B72FF"/>
    <w:rsid w:val="006B746F"/>
    <w:rsid w:val="006B76EA"/>
    <w:rsid w:val="006B7F64"/>
    <w:rsid w:val="006C074B"/>
    <w:rsid w:val="006C0751"/>
    <w:rsid w:val="006C0AD3"/>
    <w:rsid w:val="006C0DEE"/>
    <w:rsid w:val="006C0F31"/>
    <w:rsid w:val="006C11FD"/>
    <w:rsid w:val="006C1335"/>
    <w:rsid w:val="006C1485"/>
    <w:rsid w:val="006C1491"/>
    <w:rsid w:val="006C185B"/>
    <w:rsid w:val="006C18DC"/>
    <w:rsid w:val="006C1A0E"/>
    <w:rsid w:val="006C1ADF"/>
    <w:rsid w:val="006C1CCE"/>
    <w:rsid w:val="006C2031"/>
    <w:rsid w:val="006C2238"/>
    <w:rsid w:val="006C2662"/>
    <w:rsid w:val="006C290D"/>
    <w:rsid w:val="006C31DD"/>
    <w:rsid w:val="006C37C1"/>
    <w:rsid w:val="006C405D"/>
    <w:rsid w:val="006C4293"/>
    <w:rsid w:val="006C45E3"/>
    <w:rsid w:val="006C49FE"/>
    <w:rsid w:val="006C4DF6"/>
    <w:rsid w:val="006C5263"/>
    <w:rsid w:val="006C52E9"/>
    <w:rsid w:val="006C58A2"/>
    <w:rsid w:val="006C5F6E"/>
    <w:rsid w:val="006C646B"/>
    <w:rsid w:val="006C6788"/>
    <w:rsid w:val="006C69C0"/>
    <w:rsid w:val="006C6A02"/>
    <w:rsid w:val="006C6C4F"/>
    <w:rsid w:val="006C6DC1"/>
    <w:rsid w:val="006C7333"/>
    <w:rsid w:val="006C7459"/>
    <w:rsid w:val="006C7526"/>
    <w:rsid w:val="006C7C7C"/>
    <w:rsid w:val="006C7CAB"/>
    <w:rsid w:val="006C7D74"/>
    <w:rsid w:val="006D01AF"/>
    <w:rsid w:val="006D02D8"/>
    <w:rsid w:val="006D04A9"/>
    <w:rsid w:val="006D05B1"/>
    <w:rsid w:val="006D0BBA"/>
    <w:rsid w:val="006D0BD7"/>
    <w:rsid w:val="006D14C3"/>
    <w:rsid w:val="006D16F6"/>
    <w:rsid w:val="006D1C74"/>
    <w:rsid w:val="006D1D59"/>
    <w:rsid w:val="006D29DC"/>
    <w:rsid w:val="006D2AB0"/>
    <w:rsid w:val="006D2B96"/>
    <w:rsid w:val="006D2C8A"/>
    <w:rsid w:val="006D2E60"/>
    <w:rsid w:val="006D3133"/>
    <w:rsid w:val="006D380D"/>
    <w:rsid w:val="006D38A5"/>
    <w:rsid w:val="006D3E2B"/>
    <w:rsid w:val="006D4917"/>
    <w:rsid w:val="006D4AA3"/>
    <w:rsid w:val="006D4B75"/>
    <w:rsid w:val="006D4BFC"/>
    <w:rsid w:val="006D4D4B"/>
    <w:rsid w:val="006D4E59"/>
    <w:rsid w:val="006D5B67"/>
    <w:rsid w:val="006D5FD2"/>
    <w:rsid w:val="006D6170"/>
    <w:rsid w:val="006D6607"/>
    <w:rsid w:val="006D66AB"/>
    <w:rsid w:val="006D6B33"/>
    <w:rsid w:val="006D719C"/>
    <w:rsid w:val="006D7AB8"/>
    <w:rsid w:val="006E020D"/>
    <w:rsid w:val="006E03FB"/>
    <w:rsid w:val="006E0578"/>
    <w:rsid w:val="006E0B6D"/>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CE2"/>
    <w:rsid w:val="006E3EAF"/>
    <w:rsid w:val="006E42B3"/>
    <w:rsid w:val="006E43EB"/>
    <w:rsid w:val="006E4B03"/>
    <w:rsid w:val="006E4B78"/>
    <w:rsid w:val="006E4E3F"/>
    <w:rsid w:val="006E4FEA"/>
    <w:rsid w:val="006E505F"/>
    <w:rsid w:val="006E520A"/>
    <w:rsid w:val="006E5893"/>
    <w:rsid w:val="006E58B8"/>
    <w:rsid w:val="006E5B8F"/>
    <w:rsid w:val="006E5E91"/>
    <w:rsid w:val="006E5FC4"/>
    <w:rsid w:val="006E6182"/>
    <w:rsid w:val="006E6278"/>
    <w:rsid w:val="006E6A85"/>
    <w:rsid w:val="006E6BF5"/>
    <w:rsid w:val="006E7099"/>
    <w:rsid w:val="006E70A0"/>
    <w:rsid w:val="006E7403"/>
    <w:rsid w:val="006E7765"/>
    <w:rsid w:val="006E7DBB"/>
    <w:rsid w:val="006F0012"/>
    <w:rsid w:val="006F045B"/>
    <w:rsid w:val="006F055D"/>
    <w:rsid w:val="006F07A5"/>
    <w:rsid w:val="006F093E"/>
    <w:rsid w:val="006F0992"/>
    <w:rsid w:val="006F09A5"/>
    <w:rsid w:val="006F0E38"/>
    <w:rsid w:val="006F1589"/>
    <w:rsid w:val="006F1ADD"/>
    <w:rsid w:val="006F1B65"/>
    <w:rsid w:val="006F1C3A"/>
    <w:rsid w:val="006F1EAA"/>
    <w:rsid w:val="006F2083"/>
    <w:rsid w:val="006F20BE"/>
    <w:rsid w:val="006F21BA"/>
    <w:rsid w:val="006F234A"/>
    <w:rsid w:val="006F2370"/>
    <w:rsid w:val="006F25AE"/>
    <w:rsid w:val="006F2DD5"/>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D44"/>
    <w:rsid w:val="006F5E0C"/>
    <w:rsid w:val="006F61D0"/>
    <w:rsid w:val="006F67D2"/>
    <w:rsid w:val="006F686A"/>
    <w:rsid w:val="006F6B20"/>
    <w:rsid w:val="006F6DD0"/>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1BC"/>
    <w:rsid w:val="00707342"/>
    <w:rsid w:val="00707386"/>
    <w:rsid w:val="0070743D"/>
    <w:rsid w:val="00707A59"/>
    <w:rsid w:val="00707BB2"/>
    <w:rsid w:val="0071040B"/>
    <w:rsid w:val="00710513"/>
    <w:rsid w:val="00710E47"/>
    <w:rsid w:val="007113C8"/>
    <w:rsid w:val="0071176B"/>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5912"/>
    <w:rsid w:val="00716046"/>
    <w:rsid w:val="00717047"/>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0510"/>
    <w:rsid w:val="00731134"/>
    <w:rsid w:val="00731135"/>
    <w:rsid w:val="00731615"/>
    <w:rsid w:val="00731DAB"/>
    <w:rsid w:val="00731EA1"/>
    <w:rsid w:val="007321F2"/>
    <w:rsid w:val="0073231E"/>
    <w:rsid w:val="0073259A"/>
    <w:rsid w:val="007325CC"/>
    <w:rsid w:val="007327AE"/>
    <w:rsid w:val="00732E2B"/>
    <w:rsid w:val="00732F08"/>
    <w:rsid w:val="0073302F"/>
    <w:rsid w:val="007330FD"/>
    <w:rsid w:val="0073317F"/>
    <w:rsid w:val="00733485"/>
    <w:rsid w:val="0073375F"/>
    <w:rsid w:val="00733821"/>
    <w:rsid w:val="00733A60"/>
    <w:rsid w:val="00733D97"/>
    <w:rsid w:val="007342A9"/>
    <w:rsid w:val="00734AAF"/>
    <w:rsid w:val="00734BED"/>
    <w:rsid w:val="00734EF8"/>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A04"/>
    <w:rsid w:val="00743EE8"/>
    <w:rsid w:val="0074424A"/>
    <w:rsid w:val="0074428D"/>
    <w:rsid w:val="0074487C"/>
    <w:rsid w:val="00744E43"/>
    <w:rsid w:val="00745123"/>
    <w:rsid w:val="00745711"/>
    <w:rsid w:val="0074586E"/>
    <w:rsid w:val="00746039"/>
    <w:rsid w:val="00746086"/>
    <w:rsid w:val="007461B7"/>
    <w:rsid w:val="0074653F"/>
    <w:rsid w:val="00746CE0"/>
    <w:rsid w:val="00746D28"/>
    <w:rsid w:val="007470BA"/>
    <w:rsid w:val="00747102"/>
    <w:rsid w:val="0074745A"/>
    <w:rsid w:val="00750C95"/>
    <w:rsid w:val="00751061"/>
    <w:rsid w:val="00751548"/>
    <w:rsid w:val="00751617"/>
    <w:rsid w:val="00751A56"/>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9A"/>
    <w:rsid w:val="00754FFF"/>
    <w:rsid w:val="00755144"/>
    <w:rsid w:val="00755171"/>
    <w:rsid w:val="00755C6C"/>
    <w:rsid w:val="00755CB6"/>
    <w:rsid w:val="00755D4D"/>
    <w:rsid w:val="007565E5"/>
    <w:rsid w:val="00756A62"/>
    <w:rsid w:val="00756F2D"/>
    <w:rsid w:val="007573F1"/>
    <w:rsid w:val="00757696"/>
    <w:rsid w:val="0075773D"/>
    <w:rsid w:val="00757DAC"/>
    <w:rsid w:val="00757DD5"/>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1C5"/>
    <w:rsid w:val="007645CA"/>
    <w:rsid w:val="007649A1"/>
    <w:rsid w:val="00764BDA"/>
    <w:rsid w:val="00764CC8"/>
    <w:rsid w:val="00764E7D"/>
    <w:rsid w:val="00764EC2"/>
    <w:rsid w:val="00765802"/>
    <w:rsid w:val="00765B9C"/>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305B"/>
    <w:rsid w:val="007736C1"/>
    <w:rsid w:val="00774065"/>
    <w:rsid w:val="0077423D"/>
    <w:rsid w:val="007742C5"/>
    <w:rsid w:val="00774450"/>
    <w:rsid w:val="0077501F"/>
    <w:rsid w:val="007756E2"/>
    <w:rsid w:val="00775E19"/>
    <w:rsid w:val="0077614F"/>
    <w:rsid w:val="007762D9"/>
    <w:rsid w:val="00776AFA"/>
    <w:rsid w:val="00776DA4"/>
    <w:rsid w:val="00776EF7"/>
    <w:rsid w:val="00777652"/>
    <w:rsid w:val="00777885"/>
    <w:rsid w:val="00780130"/>
    <w:rsid w:val="0078031F"/>
    <w:rsid w:val="0078038F"/>
    <w:rsid w:val="00780EB0"/>
    <w:rsid w:val="007815D9"/>
    <w:rsid w:val="00781A16"/>
    <w:rsid w:val="00781CD1"/>
    <w:rsid w:val="00781CD7"/>
    <w:rsid w:val="00781F11"/>
    <w:rsid w:val="007822FE"/>
    <w:rsid w:val="00782575"/>
    <w:rsid w:val="00782965"/>
    <w:rsid w:val="00782BA8"/>
    <w:rsid w:val="00782C49"/>
    <w:rsid w:val="00782ECD"/>
    <w:rsid w:val="00783CE8"/>
    <w:rsid w:val="00783CF2"/>
    <w:rsid w:val="00783FAE"/>
    <w:rsid w:val="00784813"/>
    <w:rsid w:val="007849FD"/>
    <w:rsid w:val="00785063"/>
    <w:rsid w:val="00785587"/>
    <w:rsid w:val="007856F6"/>
    <w:rsid w:val="00785BEB"/>
    <w:rsid w:val="00785F54"/>
    <w:rsid w:val="00786045"/>
    <w:rsid w:val="007861A1"/>
    <w:rsid w:val="0078629E"/>
    <w:rsid w:val="007864B1"/>
    <w:rsid w:val="0078653F"/>
    <w:rsid w:val="00786673"/>
    <w:rsid w:val="00787193"/>
    <w:rsid w:val="007872E9"/>
    <w:rsid w:val="0078730E"/>
    <w:rsid w:val="00787404"/>
    <w:rsid w:val="0078780C"/>
    <w:rsid w:val="00787899"/>
    <w:rsid w:val="00787BA8"/>
    <w:rsid w:val="00787CAF"/>
    <w:rsid w:val="00787CE2"/>
    <w:rsid w:val="00787D37"/>
    <w:rsid w:val="007901D5"/>
    <w:rsid w:val="00790215"/>
    <w:rsid w:val="00790221"/>
    <w:rsid w:val="0079025D"/>
    <w:rsid w:val="0079059F"/>
    <w:rsid w:val="0079082B"/>
    <w:rsid w:val="00791873"/>
    <w:rsid w:val="00791F4F"/>
    <w:rsid w:val="00791F5E"/>
    <w:rsid w:val="00792013"/>
    <w:rsid w:val="0079343B"/>
    <w:rsid w:val="00793686"/>
    <w:rsid w:val="0079377F"/>
    <w:rsid w:val="00793D20"/>
    <w:rsid w:val="00793DCB"/>
    <w:rsid w:val="00793F0E"/>
    <w:rsid w:val="00794461"/>
    <w:rsid w:val="00794833"/>
    <w:rsid w:val="00794DE4"/>
    <w:rsid w:val="007956B8"/>
    <w:rsid w:val="00795D18"/>
    <w:rsid w:val="007963A0"/>
    <w:rsid w:val="00796544"/>
    <w:rsid w:val="0079665D"/>
    <w:rsid w:val="007966FA"/>
    <w:rsid w:val="00796712"/>
    <w:rsid w:val="007967C1"/>
    <w:rsid w:val="0079704B"/>
    <w:rsid w:val="00797449"/>
    <w:rsid w:val="007974F0"/>
    <w:rsid w:val="007977A5"/>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4C"/>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BBD"/>
    <w:rsid w:val="007A6D91"/>
    <w:rsid w:val="007A7309"/>
    <w:rsid w:val="007A76C1"/>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2BAD"/>
    <w:rsid w:val="007B2C09"/>
    <w:rsid w:val="007B3634"/>
    <w:rsid w:val="007B370A"/>
    <w:rsid w:val="007B37F6"/>
    <w:rsid w:val="007B3FB7"/>
    <w:rsid w:val="007B3FF9"/>
    <w:rsid w:val="007B4084"/>
    <w:rsid w:val="007B411F"/>
    <w:rsid w:val="007B45E1"/>
    <w:rsid w:val="007B50DA"/>
    <w:rsid w:val="007B5240"/>
    <w:rsid w:val="007B545A"/>
    <w:rsid w:val="007B5582"/>
    <w:rsid w:val="007B5626"/>
    <w:rsid w:val="007B5802"/>
    <w:rsid w:val="007B63B0"/>
    <w:rsid w:val="007B656D"/>
    <w:rsid w:val="007B66BC"/>
    <w:rsid w:val="007B6CC9"/>
    <w:rsid w:val="007B6D70"/>
    <w:rsid w:val="007B731E"/>
    <w:rsid w:val="007B748D"/>
    <w:rsid w:val="007B74CB"/>
    <w:rsid w:val="007B76CD"/>
    <w:rsid w:val="007B7AB2"/>
    <w:rsid w:val="007B7CC1"/>
    <w:rsid w:val="007B7F4A"/>
    <w:rsid w:val="007C1179"/>
    <w:rsid w:val="007C11F2"/>
    <w:rsid w:val="007C1460"/>
    <w:rsid w:val="007C1588"/>
    <w:rsid w:val="007C1611"/>
    <w:rsid w:val="007C1716"/>
    <w:rsid w:val="007C1AE1"/>
    <w:rsid w:val="007C20C2"/>
    <w:rsid w:val="007C2129"/>
    <w:rsid w:val="007C2364"/>
    <w:rsid w:val="007C24E8"/>
    <w:rsid w:val="007C27D9"/>
    <w:rsid w:val="007C2B38"/>
    <w:rsid w:val="007C2F8D"/>
    <w:rsid w:val="007C3180"/>
    <w:rsid w:val="007C3386"/>
    <w:rsid w:val="007C3498"/>
    <w:rsid w:val="007C35BE"/>
    <w:rsid w:val="007C3685"/>
    <w:rsid w:val="007C382E"/>
    <w:rsid w:val="007C3901"/>
    <w:rsid w:val="007C3903"/>
    <w:rsid w:val="007C3A6A"/>
    <w:rsid w:val="007C3B5A"/>
    <w:rsid w:val="007C3D67"/>
    <w:rsid w:val="007C3E62"/>
    <w:rsid w:val="007C4356"/>
    <w:rsid w:val="007C47E0"/>
    <w:rsid w:val="007C53DB"/>
    <w:rsid w:val="007C5413"/>
    <w:rsid w:val="007C5B5E"/>
    <w:rsid w:val="007C5C95"/>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A"/>
    <w:rsid w:val="007D4C5E"/>
    <w:rsid w:val="007D4E35"/>
    <w:rsid w:val="007D4ED8"/>
    <w:rsid w:val="007D4F52"/>
    <w:rsid w:val="007D52B3"/>
    <w:rsid w:val="007D5412"/>
    <w:rsid w:val="007D55B7"/>
    <w:rsid w:val="007D5AE7"/>
    <w:rsid w:val="007D5EDC"/>
    <w:rsid w:val="007D614E"/>
    <w:rsid w:val="007D68E4"/>
    <w:rsid w:val="007D6A69"/>
    <w:rsid w:val="007D71F9"/>
    <w:rsid w:val="007D73F2"/>
    <w:rsid w:val="007D7772"/>
    <w:rsid w:val="007D7871"/>
    <w:rsid w:val="007D7A96"/>
    <w:rsid w:val="007D7B00"/>
    <w:rsid w:val="007D7DB6"/>
    <w:rsid w:val="007E0305"/>
    <w:rsid w:val="007E043B"/>
    <w:rsid w:val="007E0518"/>
    <w:rsid w:val="007E05E5"/>
    <w:rsid w:val="007E079E"/>
    <w:rsid w:val="007E0D2B"/>
    <w:rsid w:val="007E0DD6"/>
    <w:rsid w:val="007E1140"/>
    <w:rsid w:val="007E16BB"/>
    <w:rsid w:val="007E189F"/>
    <w:rsid w:val="007E1B41"/>
    <w:rsid w:val="007E1E3F"/>
    <w:rsid w:val="007E24F1"/>
    <w:rsid w:val="007E2BF2"/>
    <w:rsid w:val="007E2C75"/>
    <w:rsid w:val="007E2E22"/>
    <w:rsid w:val="007E3428"/>
    <w:rsid w:val="007E3573"/>
    <w:rsid w:val="007E4639"/>
    <w:rsid w:val="007E48D5"/>
    <w:rsid w:val="007E58FA"/>
    <w:rsid w:val="007E5B52"/>
    <w:rsid w:val="007E5CA7"/>
    <w:rsid w:val="007E5E34"/>
    <w:rsid w:val="007E61E0"/>
    <w:rsid w:val="007E6771"/>
    <w:rsid w:val="007E6882"/>
    <w:rsid w:val="007E68CE"/>
    <w:rsid w:val="007E6AFD"/>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3FC5"/>
    <w:rsid w:val="007F40B0"/>
    <w:rsid w:val="007F41CC"/>
    <w:rsid w:val="007F43CD"/>
    <w:rsid w:val="007F46C7"/>
    <w:rsid w:val="007F4EC0"/>
    <w:rsid w:val="007F4F2B"/>
    <w:rsid w:val="007F4FA1"/>
    <w:rsid w:val="007F505B"/>
    <w:rsid w:val="007F50EF"/>
    <w:rsid w:val="007F52CF"/>
    <w:rsid w:val="007F5492"/>
    <w:rsid w:val="007F5602"/>
    <w:rsid w:val="007F56CC"/>
    <w:rsid w:val="007F573D"/>
    <w:rsid w:val="007F58A1"/>
    <w:rsid w:val="007F5E7F"/>
    <w:rsid w:val="007F6342"/>
    <w:rsid w:val="007F662C"/>
    <w:rsid w:val="007F6F01"/>
    <w:rsid w:val="00800248"/>
    <w:rsid w:val="00800393"/>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4EAD"/>
    <w:rsid w:val="00804EB2"/>
    <w:rsid w:val="00805140"/>
    <w:rsid w:val="008052F7"/>
    <w:rsid w:val="00805827"/>
    <w:rsid w:val="00805998"/>
    <w:rsid w:val="008059F2"/>
    <w:rsid w:val="00806022"/>
    <w:rsid w:val="0080608F"/>
    <w:rsid w:val="008060A9"/>
    <w:rsid w:val="008068B5"/>
    <w:rsid w:val="00806D78"/>
    <w:rsid w:val="00806EE0"/>
    <w:rsid w:val="0080716C"/>
    <w:rsid w:val="0080749B"/>
    <w:rsid w:val="00807F05"/>
    <w:rsid w:val="00810051"/>
    <w:rsid w:val="008100A3"/>
    <w:rsid w:val="008102F0"/>
    <w:rsid w:val="008105E5"/>
    <w:rsid w:val="00810760"/>
    <w:rsid w:val="00810AD5"/>
    <w:rsid w:val="00810ADC"/>
    <w:rsid w:val="00810B70"/>
    <w:rsid w:val="00811474"/>
    <w:rsid w:val="00811F27"/>
    <w:rsid w:val="00812E6D"/>
    <w:rsid w:val="00813086"/>
    <w:rsid w:val="00813373"/>
    <w:rsid w:val="00813856"/>
    <w:rsid w:val="00813C6B"/>
    <w:rsid w:val="008140D1"/>
    <w:rsid w:val="008143E9"/>
    <w:rsid w:val="00814567"/>
    <w:rsid w:val="0081496F"/>
    <w:rsid w:val="0081548E"/>
    <w:rsid w:val="008156FA"/>
    <w:rsid w:val="00815AF7"/>
    <w:rsid w:val="00815CF7"/>
    <w:rsid w:val="00815F1B"/>
    <w:rsid w:val="00816C6D"/>
    <w:rsid w:val="00816D48"/>
    <w:rsid w:val="00816EB5"/>
    <w:rsid w:val="00816F84"/>
    <w:rsid w:val="00816F8A"/>
    <w:rsid w:val="00817070"/>
    <w:rsid w:val="008171E2"/>
    <w:rsid w:val="00817624"/>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5BE"/>
    <w:rsid w:val="008246AE"/>
    <w:rsid w:val="00824A28"/>
    <w:rsid w:val="00824A7B"/>
    <w:rsid w:val="008251A6"/>
    <w:rsid w:val="008251AA"/>
    <w:rsid w:val="0082521A"/>
    <w:rsid w:val="008253FA"/>
    <w:rsid w:val="00825A5B"/>
    <w:rsid w:val="008261F3"/>
    <w:rsid w:val="0082671D"/>
    <w:rsid w:val="00826B92"/>
    <w:rsid w:val="00826D17"/>
    <w:rsid w:val="00826E63"/>
    <w:rsid w:val="00826EC5"/>
    <w:rsid w:val="00826F87"/>
    <w:rsid w:val="008274D5"/>
    <w:rsid w:val="008274F7"/>
    <w:rsid w:val="008275B3"/>
    <w:rsid w:val="0082761D"/>
    <w:rsid w:val="00827B87"/>
    <w:rsid w:val="00827C8E"/>
    <w:rsid w:val="00830078"/>
    <w:rsid w:val="008304B6"/>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782"/>
    <w:rsid w:val="00834878"/>
    <w:rsid w:val="00834EC2"/>
    <w:rsid w:val="00834F9B"/>
    <w:rsid w:val="00835447"/>
    <w:rsid w:val="00835546"/>
    <w:rsid w:val="00835611"/>
    <w:rsid w:val="00835EF5"/>
    <w:rsid w:val="00836195"/>
    <w:rsid w:val="00836727"/>
    <w:rsid w:val="00836BC3"/>
    <w:rsid w:val="00836DBF"/>
    <w:rsid w:val="00837039"/>
    <w:rsid w:val="0083768C"/>
    <w:rsid w:val="0083777E"/>
    <w:rsid w:val="00837B1E"/>
    <w:rsid w:val="008406F2"/>
    <w:rsid w:val="00840837"/>
    <w:rsid w:val="00840A90"/>
    <w:rsid w:val="00840C17"/>
    <w:rsid w:val="00841E1D"/>
    <w:rsid w:val="00841E52"/>
    <w:rsid w:val="00842114"/>
    <w:rsid w:val="008423AA"/>
    <w:rsid w:val="00842579"/>
    <w:rsid w:val="008431F2"/>
    <w:rsid w:val="00843312"/>
    <w:rsid w:val="00843D01"/>
    <w:rsid w:val="00843F5D"/>
    <w:rsid w:val="00843FA4"/>
    <w:rsid w:val="00844B7F"/>
    <w:rsid w:val="00845038"/>
    <w:rsid w:val="00845435"/>
    <w:rsid w:val="00845538"/>
    <w:rsid w:val="008456B7"/>
    <w:rsid w:val="0084584A"/>
    <w:rsid w:val="00845992"/>
    <w:rsid w:val="00845A1A"/>
    <w:rsid w:val="008460F3"/>
    <w:rsid w:val="00846607"/>
    <w:rsid w:val="00846D03"/>
    <w:rsid w:val="00847031"/>
    <w:rsid w:val="0084705F"/>
    <w:rsid w:val="00847122"/>
    <w:rsid w:val="0084737C"/>
    <w:rsid w:val="00847927"/>
    <w:rsid w:val="00847BD5"/>
    <w:rsid w:val="00847CD8"/>
    <w:rsid w:val="00847EB1"/>
    <w:rsid w:val="008505F8"/>
    <w:rsid w:val="0085089F"/>
    <w:rsid w:val="00850BA5"/>
    <w:rsid w:val="00851362"/>
    <w:rsid w:val="00851850"/>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546"/>
    <w:rsid w:val="0085664A"/>
    <w:rsid w:val="00856BE6"/>
    <w:rsid w:val="00856CA5"/>
    <w:rsid w:val="00856D7C"/>
    <w:rsid w:val="00856D9F"/>
    <w:rsid w:val="00857258"/>
    <w:rsid w:val="008573A3"/>
    <w:rsid w:val="00857697"/>
    <w:rsid w:val="008576EC"/>
    <w:rsid w:val="00857BC2"/>
    <w:rsid w:val="00857CDA"/>
    <w:rsid w:val="00857CE5"/>
    <w:rsid w:val="00857D37"/>
    <w:rsid w:val="00857D66"/>
    <w:rsid w:val="008605CB"/>
    <w:rsid w:val="00860B6D"/>
    <w:rsid w:val="00861720"/>
    <w:rsid w:val="008617DC"/>
    <w:rsid w:val="00861969"/>
    <w:rsid w:val="00861A27"/>
    <w:rsid w:val="00861C59"/>
    <w:rsid w:val="008623A9"/>
    <w:rsid w:val="00862B22"/>
    <w:rsid w:val="00862CFA"/>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3A4"/>
    <w:rsid w:val="008665CD"/>
    <w:rsid w:val="00866D51"/>
    <w:rsid w:val="00866E28"/>
    <w:rsid w:val="00867507"/>
    <w:rsid w:val="008678DF"/>
    <w:rsid w:val="00867AE7"/>
    <w:rsid w:val="0087001D"/>
    <w:rsid w:val="0087026C"/>
    <w:rsid w:val="00870BF4"/>
    <w:rsid w:val="00870D66"/>
    <w:rsid w:val="0087113C"/>
    <w:rsid w:val="008725F2"/>
    <w:rsid w:val="00872712"/>
    <w:rsid w:val="008728FC"/>
    <w:rsid w:val="008729F3"/>
    <w:rsid w:val="00872B74"/>
    <w:rsid w:val="00872E5E"/>
    <w:rsid w:val="00872F18"/>
    <w:rsid w:val="00872FCE"/>
    <w:rsid w:val="008730A6"/>
    <w:rsid w:val="008730D8"/>
    <w:rsid w:val="00873226"/>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9A"/>
    <w:rsid w:val="0088340D"/>
    <w:rsid w:val="00883800"/>
    <w:rsid w:val="00883AC1"/>
    <w:rsid w:val="00883B75"/>
    <w:rsid w:val="0088409B"/>
    <w:rsid w:val="00884270"/>
    <w:rsid w:val="00885C77"/>
    <w:rsid w:val="00885EDB"/>
    <w:rsid w:val="00885F62"/>
    <w:rsid w:val="00885F67"/>
    <w:rsid w:val="00885F87"/>
    <w:rsid w:val="0088681A"/>
    <w:rsid w:val="008869AC"/>
    <w:rsid w:val="00886F38"/>
    <w:rsid w:val="008872DF"/>
    <w:rsid w:val="00887514"/>
    <w:rsid w:val="00887792"/>
    <w:rsid w:val="00890125"/>
    <w:rsid w:val="00890A73"/>
    <w:rsid w:val="00890D6C"/>
    <w:rsid w:val="00890F0A"/>
    <w:rsid w:val="008912CF"/>
    <w:rsid w:val="00891422"/>
    <w:rsid w:val="00891603"/>
    <w:rsid w:val="00891ABB"/>
    <w:rsid w:val="00891D6D"/>
    <w:rsid w:val="00892043"/>
    <w:rsid w:val="008921DD"/>
    <w:rsid w:val="00892753"/>
    <w:rsid w:val="00892C24"/>
    <w:rsid w:val="00892EAB"/>
    <w:rsid w:val="008933EF"/>
    <w:rsid w:val="008938D2"/>
    <w:rsid w:val="00893D70"/>
    <w:rsid w:val="008941F5"/>
    <w:rsid w:val="0089438F"/>
    <w:rsid w:val="008943AF"/>
    <w:rsid w:val="0089440D"/>
    <w:rsid w:val="00894753"/>
    <w:rsid w:val="0089499E"/>
    <w:rsid w:val="00894A42"/>
    <w:rsid w:val="00894A65"/>
    <w:rsid w:val="00894CF9"/>
    <w:rsid w:val="00895004"/>
    <w:rsid w:val="00895441"/>
    <w:rsid w:val="008954C6"/>
    <w:rsid w:val="00895734"/>
    <w:rsid w:val="00895DCF"/>
    <w:rsid w:val="00895FA7"/>
    <w:rsid w:val="008963AC"/>
    <w:rsid w:val="00896790"/>
    <w:rsid w:val="00896858"/>
    <w:rsid w:val="00896873"/>
    <w:rsid w:val="00897183"/>
    <w:rsid w:val="00897417"/>
    <w:rsid w:val="00897D60"/>
    <w:rsid w:val="008A079F"/>
    <w:rsid w:val="008A0CB1"/>
    <w:rsid w:val="008A0DB3"/>
    <w:rsid w:val="008A1902"/>
    <w:rsid w:val="008A19A6"/>
    <w:rsid w:val="008A1A82"/>
    <w:rsid w:val="008A1B07"/>
    <w:rsid w:val="008A1BD9"/>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7F6"/>
    <w:rsid w:val="008B085E"/>
    <w:rsid w:val="008B0B59"/>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B7D43"/>
    <w:rsid w:val="008B7F27"/>
    <w:rsid w:val="008C02FD"/>
    <w:rsid w:val="008C05DD"/>
    <w:rsid w:val="008C0BB2"/>
    <w:rsid w:val="008C0D49"/>
    <w:rsid w:val="008C12D5"/>
    <w:rsid w:val="008C1370"/>
    <w:rsid w:val="008C15A5"/>
    <w:rsid w:val="008C1956"/>
    <w:rsid w:val="008C1A2C"/>
    <w:rsid w:val="008C22C3"/>
    <w:rsid w:val="008C26CB"/>
    <w:rsid w:val="008C26CF"/>
    <w:rsid w:val="008C27F9"/>
    <w:rsid w:val="008C2837"/>
    <w:rsid w:val="008C284C"/>
    <w:rsid w:val="008C3014"/>
    <w:rsid w:val="008C367D"/>
    <w:rsid w:val="008C3805"/>
    <w:rsid w:val="008C3C68"/>
    <w:rsid w:val="008C405C"/>
    <w:rsid w:val="008C44A8"/>
    <w:rsid w:val="008C47A5"/>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9B"/>
    <w:rsid w:val="008D08D0"/>
    <w:rsid w:val="008D09D2"/>
    <w:rsid w:val="008D11AA"/>
    <w:rsid w:val="008D135F"/>
    <w:rsid w:val="008D1417"/>
    <w:rsid w:val="008D18E8"/>
    <w:rsid w:val="008D1D2D"/>
    <w:rsid w:val="008D1FFE"/>
    <w:rsid w:val="008D2648"/>
    <w:rsid w:val="008D2DF5"/>
    <w:rsid w:val="008D31D1"/>
    <w:rsid w:val="008D31D2"/>
    <w:rsid w:val="008D3535"/>
    <w:rsid w:val="008D3C00"/>
    <w:rsid w:val="008D3E56"/>
    <w:rsid w:val="008D4111"/>
    <w:rsid w:val="008D476E"/>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BA"/>
    <w:rsid w:val="008E1DF0"/>
    <w:rsid w:val="008E26A6"/>
    <w:rsid w:val="008E36C3"/>
    <w:rsid w:val="008E38F9"/>
    <w:rsid w:val="008E3FA3"/>
    <w:rsid w:val="008E4080"/>
    <w:rsid w:val="008E423C"/>
    <w:rsid w:val="008E450C"/>
    <w:rsid w:val="008E4619"/>
    <w:rsid w:val="008E4739"/>
    <w:rsid w:val="008E4DB4"/>
    <w:rsid w:val="008E4DE2"/>
    <w:rsid w:val="008E5229"/>
    <w:rsid w:val="008E61D4"/>
    <w:rsid w:val="008E6643"/>
    <w:rsid w:val="008E669E"/>
    <w:rsid w:val="008E6898"/>
    <w:rsid w:val="008E6C57"/>
    <w:rsid w:val="008E7606"/>
    <w:rsid w:val="008E7BF3"/>
    <w:rsid w:val="008E7D0D"/>
    <w:rsid w:val="008E7DB5"/>
    <w:rsid w:val="008F0888"/>
    <w:rsid w:val="008F12FF"/>
    <w:rsid w:val="008F1789"/>
    <w:rsid w:val="008F1B17"/>
    <w:rsid w:val="008F1D65"/>
    <w:rsid w:val="008F1DAE"/>
    <w:rsid w:val="008F2009"/>
    <w:rsid w:val="008F23BE"/>
    <w:rsid w:val="008F274F"/>
    <w:rsid w:val="008F2BED"/>
    <w:rsid w:val="008F2C03"/>
    <w:rsid w:val="008F374D"/>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2D"/>
    <w:rsid w:val="00903C60"/>
    <w:rsid w:val="0090424F"/>
    <w:rsid w:val="00904912"/>
    <w:rsid w:val="0090491C"/>
    <w:rsid w:val="0090518C"/>
    <w:rsid w:val="009054B3"/>
    <w:rsid w:val="0090555F"/>
    <w:rsid w:val="0090578C"/>
    <w:rsid w:val="009057D9"/>
    <w:rsid w:val="00905F0D"/>
    <w:rsid w:val="009065DA"/>
    <w:rsid w:val="00906AFB"/>
    <w:rsid w:val="00906B3B"/>
    <w:rsid w:val="00906B98"/>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2A94"/>
    <w:rsid w:val="009133BD"/>
    <w:rsid w:val="00913438"/>
    <w:rsid w:val="0091389F"/>
    <w:rsid w:val="009144FE"/>
    <w:rsid w:val="009145EC"/>
    <w:rsid w:val="00914E1E"/>
    <w:rsid w:val="0091558F"/>
    <w:rsid w:val="0091571D"/>
    <w:rsid w:val="00915929"/>
    <w:rsid w:val="00916330"/>
    <w:rsid w:val="009163DE"/>
    <w:rsid w:val="00916BA7"/>
    <w:rsid w:val="00916BBA"/>
    <w:rsid w:val="00917807"/>
    <w:rsid w:val="00917B56"/>
    <w:rsid w:val="00917CCF"/>
    <w:rsid w:val="00917E61"/>
    <w:rsid w:val="009206CB"/>
    <w:rsid w:val="00920C07"/>
    <w:rsid w:val="00920CB2"/>
    <w:rsid w:val="00920E82"/>
    <w:rsid w:val="0092150A"/>
    <w:rsid w:val="009217B9"/>
    <w:rsid w:val="009219B4"/>
    <w:rsid w:val="00921B4B"/>
    <w:rsid w:val="00921B69"/>
    <w:rsid w:val="00921E22"/>
    <w:rsid w:val="00922205"/>
    <w:rsid w:val="009222FE"/>
    <w:rsid w:val="009223CA"/>
    <w:rsid w:val="00922442"/>
    <w:rsid w:val="009224E2"/>
    <w:rsid w:val="00923090"/>
    <w:rsid w:val="009236F4"/>
    <w:rsid w:val="0092375C"/>
    <w:rsid w:val="00923EF2"/>
    <w:rsid w:val="0092411A"/>
    <w:rsid w:val="009246EF"/>
    <w:rsid w:val="009247EF"/>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0E84"/>
    <w:rsid w:val="009313C2"/>
    <w:rsid w:val="00931B2B"/>
    <w:rsid w:val="00931B8A"/>
    <w:rsid w:val="00931BB4"/>
    <w:rsid w:val="00931DBD"/>
    <w:rsid w:val="009321D3"/>
    <w:rsid w:val="00932346"/>
    <w:rsid w:val="0093250D"/>
    <w:rsid w:val="00932660"/>
    <w:rsid w:val="00932FBB"/>
    <w:rsid w:val="0093339A"/>
    <w:rsid w:val="009333E8"/>
    <w:rsid w:val="00933524"/>
    <w:rsid w:val="0093364A"/>
    <w:rsid w:val="0093383D"/>
    <w:rsid w:val="00934027"/>
    <w:rsid w:val="00934317"/>
    <w:rsid w:val="009348A1"/>
    <w:rsid w:val="00934DE3"/>
    <w:rsid w:val="00934F25"/>
    <w:rsid w:val="009351D9"/>
    <w:rsid w:val="00935326"/>
    <w:rsid w:val="009354AC"/>
    <w:rsid w:val="00935782"/>
    <w:rsid w:val="00935AA1"/>
    <w:rsid w:val="00935BD9"/>
    <w:rsid w:val="009363F3"/>
    <w:rsid w:val="0093681F"/>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20D5"/>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060"/>
    <w:rsid w:val="009466D4"/>
    <w:rsid w:val="009469DC"/>
    <w:rsid w:val="00946A43"/>
    <w:rsid w:val="00946BB0"/>
    <w:rsid w:val="00946C77"/>
    <w:rsid w:val="00946F13"/>
    <w:rsid w:val="00947701"/>
    <w:rsid w:val="009478B6"/>
    <w:rsid w:val="00947F95"/>
    <w:rsid w:val="00950340"/>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E7F"/>
    <w:rsid w:val="009565D7"/>
    <w:rsid w:val="00956711"/>
    <w:rsid w:val="009568A5"/>
    <w:rsid w:val="009568B2"/>
    <w:rsid w:val="009569C4"/>
    <w:rsid w:val="00956F4C"/>
    <w:rsid w:val="009571BD"/>
    <w:rsid w:val="00957233"/>
    <w:rsid w:val="00957366"/>
    <w:rsid w:val="00957BCE"/>
    <w:rsid w:val="00957CEB"/>
    <w:rsid w:val="00957FC6"/>
    <w:rsid w:val="00960104"/>
    <w:rsid w:val="00960344"/>
    <w:rsid w:val="00960412"/>
    <w:rsid w:val="00960442"/>
    <w:rsid w:val="0096095D"/>
    <w:rsid w:val="0096123F"/>
    <w:rsid w:val="009615E9"/>
    <w:rsid w:val="0096180A"/>
    <w:rsid w:val="00962047"/>
    <w:rsid w:val="0096224B"/>
    <w:rsid w:val="0096224D"/>
    <w:rsid w:val="00962550"/>
    <w:rsid w:val="00963028"/>
    <w:rsid w:val="009634B0"/>
    <w:rsid w:val="00963941"/>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28E"/>
    <w:rsid w:val="00967547"/>
    <w:rsid w:val="0096756E"/>
    <w:rsid w:val="00967759"/>
    <w:rsid w:val="009679BB"/>
    <w:rsid w:val="00970382"/>
    <w:rsid w:val="009703D0"/>
    <w:rsid w:val="0097050A"/>
    <w:rsid w:val="009705B0"/>
    <w:rsid w:val="00970939"/>
    <w:rsid w:val="009709E6"/>
    <w:rsid w:val="009710CB"/>
    <w:rsid w:val="00971744"/>
    <w:rsid w:val="009718E8"/>
    <w:rsid w:val="009719E1"/>
    <w:rsid w:val="00971ADA"/>
    <w:rsid w:val="00971C72"/>
    <w:rsid w:val="00971E54"/>
    <w:rsid w:val="0097202F"/>
    <w:rsid w:val="009722AA"/>
    <w:rsid w:val="009723FC"/>
    <w:rsid w:val="00972EE9"/>
    <w:rsid w:val="009734DC"/>
    <w:rsid w:val="00973615"/>
    <w:rsid w:val="00973742"/>
    <w:rsid w:val="00973CC8"/>
    <w:rsid w:val="00974A8A"/>
    <w:rsid w:val="00974C26"/>
    <w:rsid w:val="00974CEC"/>
    <w:rsid w:val="00974EDB"/>
    <w:rsid w:val="009754DD"/>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1D60"/>
    <w:rsid w:val="00981DF0"/>
    <w:rsid w:val="009820A9"/>
    <w:rsid w:val="009821AA"/>
    <w:rsid w:val="009824B3"/>
    <w:rsid w:val="00982569"/>
    <w:rsid w:val="00982668"/>
    <w:rsid w:val="0098279E"/>
    <w:rsid w:val="00982814"/>
    <w:rsid w:val="009828C9"/>
    <w:rsid w:val="00982C0F"/>
    <w:rsid w:val="00982ED7"/>
    <w:rsid w:val="00983606"/>
    <w:rsid w:val="00983631"/>
    <w:rsid w:val="00983850"/>
    <w:rsid w:val="009838B2"/>
    <w:rsid w:val="009839D3"/>
    <w:rsid w:val="009839DE"/>
    <w:rsid w:val="00983AAF"/>
    <w:rsid w:val="00983DE1"/>
    <w:rsid w:val="00983F75"/>
    <w:rsid w:val="00984009"/>
    <w:rsid w:val="00984AAC"/>
    <w:rsid w:val="00984BAC"/>
    <w:rsid w:val="00984DD7"/>
    <w:rsid w:val="00985136"/>
    <w:rsid w:val="009862ED"/>
    <w:rsid w:val="009869F5"/>
    <w:rsid w:val="00986C43"/>
    <w:rsid w:val="00986E2B"/>
    <w:rsid w:val="00986F95"/>
    <w:rsid w:val="00987636"/>
    <w:rsid w:val="00990315"/>
    <w:rsid w:val="00990631"/>
    <w:rsid w:val="00990636"/>
    <w:rsid w:val="009910D9"/>
    <w:rsid w:val="0099121A"/>
    <w:rsid w:val="009912C2"/>
    <w:rsid w:val="009917F2"/>
    <w:rsid w:val="00991864"/>
    <w:rsid w:val="009919BC"/>
    <w:rsid w:val="00991C43"/>
    <w:rsid w:val="00992800"/>
    <w:rsid w:val="00992896"/>
    <w:rsid w:val="00992CB6"/>
    <w:rsid w:val="00992F64"/>
    <w:rsid w:val="0099358B"/>
    <w:rsid w:val="0099371C"/>
    <w:rsid w:val="00993971"/>
    <w:rsid w:val="009939C6"/>
    <w:rsid w:val="00993B0D"/>
    <w:rsid w:val="00993EA3"/>
    <w:rsid w:val="009940B5"/>
    <w:rsid w:val="00994DA0"/>
    <w:rsid w:val="00994E80"/>
    <w:rsid w:val="00995185"/>
    <w:rsid w:val="009951B4"/>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B99"/>
    <w:rsid w:val="009A7D66"/>
    <w:rsid w:val="009B00EC"/>
    <w:rsid w:val="009B0207"/>
    <w:rsid w:val="009B027D"/>
    <w:rsid w:val="009B03FF"/>
    <w:rsid w:val="009B0FE0"/>
    <w:rsid w:val="009B105D"/>
    <w:rsid w:val="009B13B0"/>
    <w:rsid w:val="009B14D0"/>
    <w:rsid w:val="009B16DF"/>
    <w:rsid w:val="009B1E9D"/>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AC"/>
    <w:rsid w:val="009C01B9"/>
    <w:rsid w:val="009C0336"/>
    <w:rsid w:val="009C0546"/>
    <w:rsid w:val="009C0661"/>
    <w:rsid w:val="009C0DFF"/>
    <w:rsid w:val="009C1356"/>
    <w:rsid w:val="009C1361"/>
    <w:rsid w:val="009C1547"/>
    <w:rsid w:val="009C1D27"/>
    <w:rsid w:val="009C1D9E"/>
    <w:rsid w:val="009C2117"/>
    <w:rsid w:val="009C3488"/>
    <w:rsid w:val="009C35E2"/>
    <w:rsid w:val="009C3652"/>
    <w:rsid w:val="009C38D5"/>
    <w:rsid w:val="009C3A23"/>
    <w:rsid w:val="009C4059"/>
    <w:rsid w:val="009C40BB"/>
    <w:rsid w:val="009C42F1"/>
    <w:rsid w:val="009C4393"/>
    <w:rsid w:val="009C4651"/>
    <w:rsid w:val="009C4729"/>
    <w:rsid w:val="009C483E"/>
    <w:rsid w:val="009C5511"/>
    <w:rsid w:val="009C57C6"/>
    <w:rsid w:val="009C5937"/>
    <w:rsid w:val="009C5A89"/>
    <w:rsid w:val="009C5B29"/>
    <w:rsid w:val="009C63B2"/>
    <w:rsid w:val="009C6414"/>
    <w:rsid w:val="009C66DC"/>
    <w:rsid w:val="009C6A5E"/>
    <w:rsid w:val="009C6DAB"/>
    <w:rsid w:val="009C74C8"/>
    <w:rsid w:val="009C7A0D"/>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E08"/>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2A"/>
    <w:rsid w:val="009E20A4"/>
    <w:rsid w:val="009E219B"/>
    <w:rsid w:val="009E24A2"/>
    <w:rsid w:val="009E258F"/>
    <w:rsid w:val="009E2737"/>
    <w:rsid w:val="009E2772"/>
    <w:rsid w:val="009E27ED"/>
    <w:rsid w:val="009E2993"/>
    <w:rsid w:val="009E29AC"/>
    <w:rsid w:val="009E2AEF"/>
    <w:rsid w:val="009E2E37"/>
    <w:rsid w:val="009E2E8A"/>
    <w:rsid w:val="009E2EC3"/>
    <w:rsid w:val="009E327E"/>
    <w:rsid w:val="009E3A61"/>
    <w:rsid w:val="009E3F26"/>
    <w:rsid w:val="009E4BE8"/>
    <w:rsid w:val="009E4C08"/>
    <w:rsid w:val="009E4C98"/>
    <w:rsid w:val="009E4FA8"/>
    <w:rsid w:val="009E4FFE"/>
    <w:rsid w:val="009E5095"/>
    <w:rsid w:val="009E54C1"/>
    <w:rsid w:val="009E5704"/>
    <w:rsid w:val="009E5D5A"/>
    <w:rsid w:val="009E5EFB"/>
    <w:rsid w:val="009E60D0"/>
    <w:rsid w:val="009E6258"/>
    <w:rsid w:val="009E65B8"/>
    <w:rsid w:val="009E6946"/>
    <w:rsid w:val="009E6AA8"/>
    <w:rsid w:val="009E6B4F"/>
    <w:rsid w:val="009E7AA2"/>
    <w:rsid w:val="009E7F29"/>
    <w:rsid w:val="009F02BC"/>
    <w:rsid w:val="009F04E2"/>
    <w:rsid w:val="009F0C30"/>
    <w:rsid w:val="009F1677"/>
    <w:rsid w:val="009F16A1"/>
    <w:rsid w:val="009F18B3"/>
    <w:rsid w:val="009F1B50"/>
    <w:rsid w:val="009F23EF"/>
    <w:rsid w:val="009F25BE"/>
    <w:rsid w:val="009F2986"/>
    <w:rsid w:val="009F31CE"/>
    <w:rsid w:val="009F34B1"/>
    <w:rsid w:val="009F34B4"/>
    <w:rsid w:val="009F35B1"/>
    <w:rsid w:val="009F36A1"/>
    <w:rsid w:val="009F384A"/>
    <w:rsid w:val="009F3D77"/>
    <w:rsid w:val="009F3FF5"/>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94D"/>
    <w:rsid w:val="00A0095F"/>
    <w:rsid w:val="00A009C3"/>
    <w:rsid w:val="00A00B7A"/>
    <w:rsid w:val="00A00FD8"/>
    <w:rsid w:val="00A012A0"/>
    <w:rsid w:val="00A013D1"/>
    <w:rsid w:val="00A01625"/>
    <w:rsid w:val="00A0176C"/>
    <w:rsid w:val="00A01BC5"/>
    <w:rsid w:val="00A0223E"/>
    <w:rsid w:val="00A02498"/>
    <w:rsid w:val="00A029B0"/>
    <w:rsid w:val="00A02B88"/>
    <w:rsid w:val="00A02E50"/>
    <w:rsid w:val="00A02F7D"/>
    <w:rsid w:val="00A032E7"/>
    <w:rsid w:val="00A03BFA"/>
    <w:rsid w:val="00A03C50"/>
    <w:rsid w:val="00A03D9E"/>
    <w:rsid w:val="00A040BB"/>
    <w:rsid w:val="00A04B73"/>
    <w:rsid w:val="00A0565B"/>
    <w:rsid w:val="00A0597C"/>
    <w:rsid w:val="00A05DC7"/>
    <w:rsid w:val="00A05E92"/>
    <w:rsid w:val="00A05FDE"/>
    <w:rsid w:val="00A064DB"/>
    <w:rsid w:val="00A06D2D"/>
    <w:rsid w:val="00A06E37"/>
    <w:rsid w:val="00A07278"/>
    <w:rsid w:val="00A07DA7"/>
    <w:rsid w:val="00A07E32"/>
    <w:rsid w:val="00A07E71"/>
    <w:rsid w:val="00A1003F"/>
    <w:rsid w:val="00A106F9"/>
    <w:rsid w:val="00A10926"/>
    <w:rsid w:val="00A109EC"/>
    <w:rsid w:val="00A11005"/>
    <w:rsid w:val="00A11093"/>
    <w:rsid w:val="00A11298"/>
    <w:rsid w:val="00A11480"/>
    <w:rsid w:val="00A115D5"/>
    <w:rsid w:val="00A11881"/>
    <w:rsid w:val="00A11A39"/>
    <w:rsid w:val="00A11BFC"/>
    <w:rsid w:val="00A126B1"/>
    <w:rsid w:val="00A130E7"/>
    <w:rsid w:val="00A13256"/>
    <w:rsid w:val="00A1341E"/>
    <w:rsid w:val="00A136AF"/>
    <w:rsid w:val="00A13982"/>
    <w:rsid w:val="00A1460C"/>
    <w:rsid w:val="00A15021"/>
    <w:rsid w:val="00A15076"/>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EAC"/>
    <w:rsid w:val="00A23F8B"/>
    <w:rsid w:val="00A24745"/>
    <w:rsid w:val="00A24B07"/>
    <w:rsid w:val="00A24F95"/>
    <w:rsid w:val="00A252AC"/>
    <w:rsid w:val="00A25414"/>
    <w:rsid w:val="00A25639"/>
    <w:rsid w:val="00A2599C"/>
    <w:rsid w:val="00A26382"/>
    <w:rsid w:val="00A26966"/>
    <w:rsid w:val="00A26E23"/>
    <w:rsid w:val="00A26EDC"/>
    <w:rsid w:val="00A272B7"/>
    <w:rsid w:val="00A2755C"/>
    <w:rsid w:val="00A278E6"/>
    <w:rsid w:val="00A279A6"/>
    <w:rsid w:val="00A27CD7"/>
    <w:rsid w:val="00A3069A"/>
    <w:rsid w:val="00A30B36"/>
    <w:rsid w:val="00A3227C"/>
    <w:rsid w:val="00A322C4"/>
    <w:rsid w:val="00A32342"/>
    <w:rsid w:val="00A32770"/>
    <w:rsid w:val="00A3297E"/>
    <w:rsid w:val="00A32B36"/>
    <w:rsid w:val="00A32B57"/>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3B3"/>
    <w:rsid w:val="00A374BA"/>
    <w:rsid w:val="00A376FF"/>
    <w:rsid w:val="00A37780"/>
    <w:rsid w:val="00A378DB"/>
    <w:rsid w:val="00A37B99"/>
    <w:rsid w:val="00A401B2"/>
    <w:rsid w:val="00A4080D"/>
    <w:rsid w:val="00A40964"/>
    <w:rsid w:val="00A40B8A"/>
    <w:rsid w:val="00A40F85"/>
    <w:rsid w:val="00A41AE8"/>
    <w:rsid w:val="00A41D24"/>
    <w:rsid w:val="00A428A4"/>
    <w:rsid w:val="00A42B14"/>
    <w:rsid w:val="00A42C2C"/>
    <w:rsid w:val="00A42C4C"/>
    <w:rsid w:val="00A42E08"/>
    <w:rsid w:val="00A4317F"/>
    <w:rsid w:val="00A4387B"/>
    <w:rsid w:val="00A43E65"/>
    <w:rsid w:val="00A44081"/>
    <w:rsid w:val="00A4416B"/>
    <w:rsid w:val="00A44945"/>
    <w:rsid w:val="00A45054"/>
    <w:rsid w:val="00A45141"/>
    <w:rsid w:val="00A456B3"/>
    <w:rsid w:val="00A458B6"/>
    <w:rsid w:val="00A45CB5"/>
    <w:rsid w:val="00A463F7"/>
    <w:rsid w:val="00A466BC"/>
    <w:rsid w:val="00A4696F"/>
    <w:rsid w:val="00A46B74"/>
    <w:rsid w:val="00A471E7"/>
    <w:rsid w:val="00A47502"/>
    <w:rsid w:val="00A47816"/>
    <w:rsid w:val="00A47CBA"/>
    <w:rsid w:val="00A507AA"/>
    <w:rsid w:val="00A508BB"/>
    <w:rsid w:val="00A508CD"/>
    <w:rsid w:val="00A50EE3"/>
    <w:rsid w:val="00A5119F"/>
    <w:rsid w:val="00A5144C"/>
    <w:rsid w:val="00A51572"/>
    <w:rsid w:val="00A5163A"/>
    <w:rsid w:val="00A51B12"/>
    <w:rsid w:val="00A51BA5"/>
    <w:rsid w:val="00A51EE2"/>
    <w:rsid w:val="00A520FA"/>
    <w:rsid w:val="00A520FC"/>
    <w:rsid w:val="00A5210B"/>
    <w:rsid w:val="00A5260F"/>
    <w:rsid w:val="00A52C2D"/>
    <w:rsid w:val="00A52DE3"/>
    <w:rsid w:val="00A52F7E"/>
    <w:rsid w:val="00A5333B"/>
    <w:rsid w:val="00A53731"/>
    <w:rsid w:val="00A539F0"/>
    <w:rsid w:val="00A53A08"/>
    <w:rsid w:val="00A54009"/>
    <w:rsid w:val="00A541B8"/>
    <w:rsid w:val="00A5448A"/>
    <w:rsid w:val="00A5451B"/>
    <w:rsid w:val="00A54A4D"/>
    <w:rsid w:val="00A54DBE"/>
    <w:rsid w:val="00A54EEF"/>
    <w:rsid w:val="00A55131"/>
    <w:rsid w:val="00A5595A"/>
    <w:rsid w:val="00A56195"/>
    <w:rsid w:val="00A5632E"/>
    <w:rsid w:val="00A56B3A"/>
    <w:rsid w:val="00A56BA0"/>
    <w:rsid w:val="00A56BC1"/>
    <w:rsid w:val="00A56CD6"/>
    <w:rsid w:val="00A57DE8"/>
    <w:rsid w:val="00A57EAB"/>
    <w:rsid w:val="00A57F8B"/>
    <w:rsid w:val="00A60404"/>
    <w:rsid w:val="00A6081D"/>
    <w:rsid w:val="00A60B93"/>
    <w:rsid w:val="00A60D46"/>
    <w:rsid w:val="00A60E4F"/>
    <w:rsid w:val="00A60E97"/>
    <w:rsid w:val="00A612F4"/>
    <w:rsid w:val="00A612FA"/>
    <w:rsid w:val="00A616E6"/>
    <w:rsid w:val="00A61D70"/>
    <w:rsid w:val="00A61E7A"/>
    <w:rsid w:val="00A61EBB"/>
    <w:rsid w:val="00A62266"/>
    <w:rsid w:val="00A6272C"/>
    <w:rsid w:val="00A62847"/>
    <w:rsid w:val="00A62A91"/>
    <w:rsid w:val="00A62E27"/>
    <w:rsid w:val="00A63506"/>
    <w:rsid w:val="00A6357E"/>
    <w:rsid w:val="00A63E95"/>
    <w:rsid w:val="00A640A9"/>
    <w:rsid w:val="00A64242"/>
    <w:rsid w:val="00A644D6"/>
    <w:rsid w:val="00A644F8"/>
    <w:rsid w:val="00A6527C"/>
    <w:rsid w:val="00A656B9"/>
    <w:rsid w:val="00A6616B"/>
    <w:rsid w:val="00A66398"/>
    <w:rsid w:val="00A663D1"/>
    <w:rsid w:val="00A6641C"/>
    <w:rsid w:val="00A66497"/>
    <w:rsid w:val="00A66617"/>
    <w:rsid w:val="00A666EB"/>
    <w:rsid w:val="00A66B6C"/>
    <w:rsid w:val="00A66BC3"/>
    <w:rsid w:val="00A66D02"/>
    <w:rsid w:val="00A671D4"/>
    <w:rsid w:val="00A67398"/>
    <w:rsid w:val="00A6754E"/>
    <w:rsid w:val="00A67AEE"/>
    <w:rsid w:val="00A67B14"/>
    <w:rsid w:val="00A67DD1"/>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976"/>
    <w:rsid w:val="00A81317"/>
    <w:rsid w:val="00A81DC7"/>
    <w:rsid w:val="00A822E1"/>
    <w:rsid w:val="00A822EA"/>
    <w:rsid w:val="00A823AC"/>
    <w:rsid w:val="00A82437"/>
    <w:rsid w:val="00A829FB"/>
    <w:rsid w:val="00A82A56"/>
    <w:rsid w:val="00A82C94"/>
    <w:rsid w:val="00A82EC2"/>
    <w:rsid w:val="00A8341A"/>
    <w:rsid w:val="00A83816"/>
    <w:rsid w:val="00A839AC"/>
    <w:rsid w:val="00A83F88"/>
    <w:rsid w:val="00A85A17"/>
    <w:rsid w:val="00A85ACE"/>
    <w:rsid w:val="00A85EDD"/>
    <w:rsid w:val="00A8649F"/>
    <w:rsid w:val="00A866AA"/>
    <w:rsid w:val="00A86D4C"/>
    <w:rsid w:val="00A86E10"/>
    <w:rsid w:val="00A86E6B"/>
    <w:rsid w:val="00A87082"/>
    <w:rsid w:val="00A871FE"/>
    <w:rsid w:val="00A8781A"/>
    <w:rsid w:val="00A900EE"/>
    <w:rsid w:val="00A9099E"/>
    <w:rsid w:val="00A91295"/>
    <w:rsid w:val="00A91D33"/>
    <w:rsid w:val="00A922B4"/>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093"/>
    <w:rsid w:val="00A961D1"/>
    <w:rsid w:val="00A96611"/>
    <w:rsid w:val="00A96A40"/>
    <w:rsid w:val="00A97231"/>
    <w:rsid w:val="00A9723E"/>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1CA1"/>
    <w:rsid w:val="00AA243E"/>
    <w:rsid w:val="00AA245B"/>
    <w:rsid w:val="00AA2981"/>
    <w:rsid w:val="00AA2EDB"/>
    <w:rsid w:val="00AA3131"/>
    <w:rsid w:val="00AA31AF"/>
    <w:rsid w:val="00AA3540"/>
    <w:rsid w:val="00AA35F2"/>
    <w:rsid w:val="00AA361D"/>
    <w:rsid w:val="00AA37B4"/>
    <w:rsid w:val="00AA3A8F"/>
    <w:rsid w:val="00AA3B9E"/>
    <w:rsid w:val="00AA3D0A"/>
    <w:rsid w:val="00AA418A"/>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0D28"/>
    <w:rsid w:val="00AB1D5D"/>
    <w:rsid w:val="00AB2476"/>
    <w:rsid w:val="00AB2724"/>
    <w:rsid w:val="00AB27AF"/>
    <w:rsid w:val="00AB28F7"/>
    <w:rsid w:val="00AB2A3F"/>
    <w:rsid w:val="00AB2C35"/>
    <w:rsid w:val="00AB30E6"/>
    <w:rsid w:val="00AB30F1"/>
    <w:rsid w:val="00AB38D1"/>
    <w:rsid w:val="00AB39F7"/>
    <w:rsid w:val="00AB4411"/>
    <w:rsid w:val="00AB464A"/>
    <w:rsid w:val="00AB49E8"/>
    <w:rsid w:val="00AB4BB7"/>
    <w:rsid w:val="00AB4F34"/>
    <w:rsid w:val="00AB56DD"/>
    <w:rsid w:val="00AB5946"/>
    <w:rsid w:val="00AB5EEB"/>
    <w:rsid w:val="00AB5F7D"/>
    <w:rsid w:val="00AB60C7"/>
    <w:rsid w:val="00AB63AD"/>
    <w:rsid w:val="00AB6491"/>
    <w:rsid w:val="00AB64A8"/>
    <w:rsid w:val="00AB6A92"/>
    <w:rsid w:val="00AB6C24"/>
    <w:rsid w:val="00AB6C31"/>
    <w:rsid w:val="00AB6E73"/>
    <w:rsid w:val="00AB758E"/>
    <w:rsid w:val="00AB75CA"/>
    <w:rsid w:val="00AB78E4"/>
    <w:rsid w:val="00AB79DB"/>
    <w:rsid w:val="00AB7D25"/>
    <w:rsid w:val="00AC00AE"/>
    <w:rsid w:val="00AC0863"/>
    <w:rsid w:val="00AC1129"/>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D6F"/>
    <w:rsid w:val="00AC4DEC"/>
    <w:rsid w:val="00AC4E2A"/>
    <w:rsid w:val="00AC55C6"/>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88"/>
    <w:rsid w:val="00AD17B7"/>
    <w:rsid w:val="00AD19E0"/>
    <w:rsid w:val="00AD1A75"/>
    <w:rsid w:val="00AD1C9C"/>
    <w:rsid w:val="00AD1DBD"/>
    <w:rsid w:val="00AD1E09"/>
    <w:rsid w:val="00AD27D7"/>
    <w:rsid w:val="00AD2C92"/>
    <w:rsid w:val="00AD2CDB"/>
    <w:rsid w:val="00AD2D29"/>
    <w:rsid w:val="00AD32EB"/>
    <w:rsid w:val="00AD3513"/>
    <w:rsid w:val="00AD36E6"/>
    <w:rsid w:val="00AD41DD"/>
    <w:rsid w:val="00AD43EF"/>
    <w:rsid w:val="00AD46D9"/>
    <w:rsid w:val="00AD47BB"/>
    <w:rsid w:val="00AD5420"/>
    <w:rsid w:val="00AD587E"/>
    <w:rsid w:val="00AD61D7"/>
    <w:rsid w:val="00AD6642"/>
    <w:rsid w:val="00AD6C5D"/>
    <w:rsid w:val="00AD6D60"/>
    <w:rsid w:val="00AD6F0B"/>
    <w:rsid w:val="00AD722B"/>
    <w:rsid w:val="00AD76D8"/>
    <w:rsid w:val="00AD7E03"/>
    <w:rsid w:val="00AE0533"/>
    <w:rsid w:val="00AE06E6"/>
    <w:rsid w:val="00AE12E4"/>
    <w:rsid w:val="00AE1554"/>
    <w:rsid w:val="00AE17CF"/>
    <w:rsid w:val="00AE186B"/>
    <w:rsid w:val="00AE23C6"/>
    <w:rsid w:val="00AE245B"/>
    <w:rsid w:val="00AE2A98"/>
    <w:rsid w:val="00AE2C7C"/>
    <w:rsid w:val="00AE2CE5"/>
    <w:rsid w:val="00AE3354"/>
    <w:rsid w:val="00AE3679"/>
    <w:rsid w:val="00AE3917"/>
    <w:rsid w:val="00AE4116"/>
    <w:rsid w:val="00AE4496"/>
    <w:rsid w:val="00AE4A96"/>
    <w:rsid w:val="00AE511E"/>
    <w:rsid w:val="00AE547B"/>
    <w:rsid w:val="00AE5AA4"/>
    <w:rsid w:val="00AE6100"/>
    <w:rsid w:val="00AE6D61"/>
    <w:rsid w:val="00AE6FFA"/>
    <w:rsid w:val="00AE7015"/>
    <w:rsid w:val="00AE738F"/>
    <w:rsid w:val="00AE73B1"/>
    <w:rsid w:val="00AE7817"/>
    <w:rsid w:val="00AE7A79"/>
    <w:rsid w:val="00AE7B94"/>
    <w:rsid w:val="00AE7CCB"/>
    <w:rsid w:val="00AE7D3A"/>
    <w:rsid w:val="00AE7DD9"/>
    <w:rsid w:val="00AF00E6"/>
    <w:rsid w:val="00AF049A"/>
    <w:rsid w:val="00AF04A0"/>
    <w:rsid w:val="00AF0B07"/>
    <w:rsid w:val="00AF0CD2"/>
    <w:rsid w:val="00AF10B6"/>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419"/>
    <w:rsid w:val="00AF4A14"/>
    <w:rsid w:val="00AF4D77"/>
    <w:rsid w:val="00AF5677"/>
    <w:rsid w:val="00AF56A0"/>
    <w:rsid w:val="00AF5A6A"/>
    <w:rsid w:val="00AF5C19"/>
    <w:rsid w:val="00AF5EFA"/>
    <w:rsid w:val="00AF6254"/>
    <w:rsid w:val="00AF6397"/>
    <w:rsid w:val="00AF65F6"/>
    <w:rsid w:val="00AF66AD"/>
    <w:rsid w:val="00AF6978"/>
    <w:rsid w:val="00AF714A"/>
    <w:rsid w:val="00AF7497"/>
    <w:rsid w:val="00AF75F3"/>
    <w:rsid w:val="00AF76FC"/>
    <w:rsid w:val="00AF7919"/>
    <w:rsid w:val="00B00473"/>
    <w:rsid w:val="00B00878"/>
    <w:rsid w:val="00B00FC8"/>
    <w:rsid w:val="00B01528"/>
    <w:rsid w:val="00B01A87"/>
    <w:rsid w:val="00B01BA2"/>
    <w:rsid w:val="00B02124"/>
    <w:rsid w:val="00B021A4"/>
    <w:rsid w:val="00B02232"/>
    <w:rsid w:val="00B025C4"/>
    <w:rsid w:val="00B028DE"/>
    <w:rsid w:val="00B02F40"/>
    <w:rsid w:val="00B0305A"/>
    <w:rsid w:val="00B0315C"/>
    <w:rsid w:val="00B0331D"/>
    <w:rsid w:val="00B03873"/>
    <w:rsid w:val="00B03E68"/>
    <w:rsid w:val="00B03F44"/>
    <w:rsid w:val="00B03FED"/>
    <w:rsid w:val="00B042BD"/>
    <w:rsid w:val="00B044E1"/>
    <w:rsid w:val="00B04596"/>
    <w:rsid w:val="00B04712"/>
    <w:rsid w:val="00B04E6A"/>
    <w:rsid w:val="00B05897"/>
    <w:rsid w:val="00B05E55"/>
    <w:rsid w:val="00B070FB"/>
    <w:rsid w:val="00B0743B"/>
    <w:rsid w:val="00B07444"/>
    <w:rsid w:val="00B0753A"/>
    <w:rsid w:val="00B07AD4"/>
    <w:rsid w:val="00B10921"/>
    <w:rsid w:val="00B10A3D"/>
    <w:rsid w:val="00B10C7B"/>
    <w:rsid w:val="00B10CFD"/>
    <w:rsid w:val="00B11112"/>
    <w:rsid w:val="00B11775"/>
    <w:rsid w:val="00B11DDB"/>
    <w:rsid w:val="00B11FB1"/>
    <w:rsid w:val="00B1297E"/>
    <w:rsid w:val="00B12EA9"/>
    <w:rsid w:val="00B13011"/>
    <w:rsid w:val="00B13161"/>
    <w:rsid w:val="00B131EF"/>
    <w:rsid w:val="00B133D9"/>
    <w:rsid w:val="00B13AA5"/>
    <w:rsid w:val="00B13CE0"/>
    <w:rsid w:val="00B13DA4"/>
    <w:rsid w:val="00B13E56"/>
    <w:rsid w:val="00B13E75"/>
    <w:rsid w:val="00B14031"/>
    <w:rsid w:val="00B140C9"/>
    <w:rsid w:val="00B14428"/>
    <w:rsid w:val="00B14A49"/>
    <w:rsid w:val="00B15212"/>
    <w:rsid w:val="00B15B53"/>
    <w:rsid w:val="00B15E47"/>
    <w:rsid w:val="00B1647F"/>
    <w:rsid w:val="00B16851"/>
    <w:rsid w:val="00B168C2"/>
    <w:rsid w:val="00B16EFF"/>
    <w:rsid w:val="00B172BA"/>
    <w:rsid w:val="00B17545"/>
    <w:rsid w:val="00B179EE"/>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555"/>
    <w:rsid w:val="00B23D06"/>
    <w:rsid w:val="00B23DE7"/>
    <w:rsid w:val="00B24092"/>
    <w:rsid w:val="00B241A5"/>
    <w:rsid w:val="00B24615"/>
    <w:rsid w:val="00B246CE"/>
    <w:rsid w:val="00B249A1"/>
    <w:rsid w:val="00B24B19"/>
    <w:rsid w:val="00B24C2D"/>
    <w:rsid w:val="00B25017"/>
    <w:rsid w:val="00B250CB"/>
    <w:rsid w:val="00B2512F"/>
    <w:rsid w:val="00B25714"/>
    <w:rsid w:val="00B259ED"/>
    <w:rsid w:val="00B26704"/>
    <w:rsid w:val="00B267B9"/>
    <w:rsid w:val="00B26804"/>
    <w:rsid w:val="00B268AB"/>
    <w:rsid w:val="00B26AA1"/>
    <w:rsid w:val="00B26C16"/>
    <w:rsid w:val="00B270E4"/>
    <w:rsid w:val="00B27324"/>
    <w:rsid w:val="00B274E0"/>
    <w:rsid w:val="00B27EC7"/>
    <w:rsid w:val="00B27F22"/>
    <w:rsid w:val="00B30750"/>
    <w:rsid w:val="00B30DCD"/>
    <w:rsid w:val="00B31072"/>
    <w:rsid w:val="00B3132F"/>
    <w:rsid w:val="00B319F2"/>
    <w:rsid w:val="00B31D56"/>
    <w:rsid w:val="00B31F31"/>
    <w:rsid w:val="00B32071"/>
    <w:rsid w:val="00B322B6"/>
    <w:rsid w:val="00B326E6"/>
    <w:rsid w:val="00B32E2D"/>
    <w:rsid w:val="00B335F6"/>
    <w:rsid w:val="00B345AA"/>
    <w:rsid w:val="00B345F1"/>
    <w:rsid w:val="00B34697"/>
    <w:rsid w:val="00B34788"/>
    <w:rsid w:val="00B349AB"/>
    <w:rsid w:val="00B34AFF"/>
    <w:rsid w:val="00B352DF"/>
    <w:rsid w:val="00B35358"/>
    <w:rsid w:val="00B3550E"/>
    <w:rsid w:val="00B35811"/>
    <w:rsid w:val="00B35B5A"/>
    <w:rsid w:val="00B35B65"/>
    <w:rsid w:val="00B35C46"/>
    <w:rsid w:val="00B35D2F"/>
    <w:rsid w:val="00B35EBC"/>
    <w:rsid w:val="00B364CA"/>
    <w:rsid w:val="00B36571"/>
    <w:rsid w:val="00B3690A"/>
    <w:rsid w:val="00B36D5F"/>
    <w:rsid w:val="00B36E47"/>
    <w:rsid w:val="00B37CFC"/>
    <w:rsid w:val="00B405B7"/>
    <w:rsid w:val="00B40646"/>
    <w:rsid w:val="00B40669"/>
    <w:rsid w:val="00B40E55"/>
    <w:rsid w:val="00B41302"/>
    <w:rsid w:val="00B4133C"/>
    <w:rsid w:val="00B4144D"/>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D7C"/>
    <w:rsid w:val="00B5152E"/>
    <w:rsid w:val="00B515AC"/>
    <w:rsid w:val="00B51E62"/>
    <w:rsid w:val="00B51F0E"/>
    <w:rsid w:val="00B5232A"/>
    <w:rsid w:val="00B52571"/>
    <w:rsid w:val="00B52C70"/>
    <w:rsid w:val="00B5338B"/>
    <w:rsid w:val="00B53513"/>
    <w:rsid w:val="00B53698"/>
    <w:rsid w:val="00B53B2E"/>
    <w:rsid w:val="00B53F36"/>
    <w:rsid w:val="00B541A9"/>
    <w:rsid w:val="00B542CC"/>
    <w:rsid w:val="00B5462A"/>
    <w:rsid w:val="00B54990"/>
    <w:rsid w:val="00B54A41"/>
    <w:rsid w:val="00B54AF0"/>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41"/>
    <w:rsid w:val="00B604C7"/>
    <w:rsid w:val="00B60585"/>
    <w:rsid w:val="00B60613"/>
    <w:rsid w:val="00B60FFD"/>
    <w:rsid w:val="00B611E9"/>
    <w:rsid w:val="00B61B7A"/>
    <w:rsid w:val="00B62025"/>
    <w:rsid w:val="00B62067"/>
    <w:rsid w:val="00B625C3"/>
    <w:rsid w:val="00B626D1"/>
    <w:rsid w:val="00B6276B"/>
    <w:rsid w:val="00B62817"/>
    <w:rsid w:val="00B6295F"/>
    <w:rsid w:val="00B6301B"/>
    <w:rsid w:val="00B630D4"/>
    <w:rsid w:val="00B63136"/>
    <w:rsid w:val="00B63642"/>
    <w:rsid w:val="00B63832"/>
    <w:rsid w:val="00B63858"/>
    <w:rsid w:val="00B63966"/>
    <w:rsid w:val="00B63E14"/>
    <w:rsid w:val="00B63F8A"/>
    <w:rsid w:val="00B6453F"/>
    <w:rsid w:val="00B64643"/>
    <w:rsid w:val="00B64D16"/>
    <w:rsid w:val="00B65352"/>
    <w:rsid w:val="00B65A19"/>
    <w:rsid w:val="00B6662F"/>
    <w:rsid w:val="00B672A2"/>
    <w:rsid w:val="00B67699"/>
    <w:rsid w:val="00B67932"/>
    <w:rsid w:val="00B67F3D"/>
    <w:rsid w:val="00B70A45"/>
    <w:rsid w:val="00B70C8A"/>
    <w:rsid w:val="00B70D9D"/>
    <w:rsid w:val="00B7120E"/>
    <w:rsid w:val="00B712A6"/>
    <w:rsid w:val="00B7134F"/>
    <w:rsid w:val="00B713EA"/>
    <w:rsid w:val="00B713FD"/>
    <w:rsid w:val="00B71531"/>
    <w:rsid w:val="00B716B9"/>
    <w:rsid w:val="00B71959"/>
    <w:rsid w:val="00B71D9C"/>
    <w:rsid w:val="00B72AA5"/>
    <w:rsid w:val="00B7338A"/>
    <w:rsid w:val="00B73755"/>
    <w:rsid w:val="00B7386B"/>
    <w:rsid w:val="00B73D59"/>
    <w:rsid w:val="00B73FC9"/>
    <w:rsid w:val="00B74043"/>
    <w:rsid w:val="00B7436F"/>
    <w:rsid w:val="00B746AE"/>
    <w:rsid w:val="00B747BF"/>
    <w:rsid w:val="00B7622A"/>
    <w:rsid w:val="00B76724"/>
    <w:rsid w:val="00B76740"/>
    <w:rsid w:val="00B76A55"/>
    <w:rsid w:val="00B76E06"/>
    <w:rsid w:val="00B76E1B"/>
    <w:rsid w:val="00B7787E"/>
    <w:rsid w:val="00B77CD5"/>
    <w:rsid w:val="00B77D9E"/>
    <w:rsid w:val="00B77EC3"/>
    <w:rsid w:val="00B80051"/>
    <w:rsid w:val="00B80930"/>
    <w:rsid w:val="00B81BB7"/>
    <w:rsid w:val="00B81C0D"/>
    <w:rsid w:val="00B821F2"/>
    <w:rsid w:val="00B823FB"/>
    <w:rsid w:val="00B828BC"/>
    <w:rsid w:val="00B83405"/>
    <w:rsid w:val="00B835EA"/>
    <w:rsid w:val="00B83797"/>
    <w:rsid w:val="00B8390C"/>
    <w:rsid w:val="00B83BE9"/>
    <w:rsid w:val="00B83E2E"/>
    <w:rsid w:val="00B84304"/>
    <w:rsid w:val="00B846D5"/>
    <w:rsid w:val="00B8484B"/>
    <w:rsid w:val="00B8537D"/>
    <w:rsid w:val="00B8541C"/>
    <w:rsid w:val="00B85734"/>
    <w:rsid w:val="00B85FF6"/>
    <w:rsid w:val="00B86145"/>
    <w:rsid w:val="00B86541"/>
    <w:rsid w:val="00B867BA"/>
    <w:rsid w:val="00B86922"/>
    <w:rsid w:val="00B87278"/>
    <w:rsid w:val="00B8759C"/>
    <w:rsid w:val="00B8762F"/>
    <w:rsid w:val="00B87639"/>
    <w:rsid w:val="00B8797E"/>
    <w:rsid w:val="00B87B26"/>
    <w:rsid w:val="00B87B84"/>
    <w:rsid w:val="00B87DC4"/>
    <w:rsid w:val="00B87FCC"/>
    <w:rsid w:val="00B9038D"/>
    <w:rsid w:val="00B90625"/>
    <w:rsid w:val="00B90670"/>
    <w:rsid w:val="00B907A9"/>
    <w:rsid w:val="00B90854"/>
    <w:rsid w:val="00B9106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79B"/>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6EA"/>
    <w:rsid w:val="00BA1741"/>
    <w:rsid w:val="00BA1B3D"/>
    <w:rsid w:val="00BA1EAE"/>
    <w:rsid w:val="00BA20F6"/>
    <w:rsid w:val="00BA22BC"/>
    <w:rsid w:val="00BA3303"/>
    <w:rsid w:val="00BA352E"/>
    <w:rsid w:val="00BA3759"/>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AEF"/>
    <w:rsid w:val="00BA6DA8"/>
    <w:rsid w:val="00BA7408"/>
    <w:rsid w:val="00BA7593"/>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3FB8"/>
    <w:rsid w:val="00BB465F"/>
    <w:rsid w:val="00BB473E"/>
    <w:rsid w:val="00BB4C08"/>
    <w:rsid w:val="00BB4C96"/>
    <w:rsid w:val="00BB54A5"/>
    <w:rsid w:val="00BB5BB4"/>
    <w:rsid w:val="00BB647B"/>
    <w:rsid w:val="00BB6643"/>
    <w:rsid w:val="00BB6809"/>
    <w:rsid w:val="00BB700C"/>
    <w:rsid w:val="00BB70F6"/>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1F56"/>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75F"/>
    <w:rsid w:val="00BD178B"/>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69D"/>
    <w:rsid w:val="00BE473D"/>
    <w:rsid w:val="00BE47EE"/>
    <w:rsid w:val="00BE4AA4"/>
    <w:rsid w:val="00BE4B94"/>
    <w:rsid w:val="00BE4F81"/>
    <w:rsid w:val="00BE571A"/>
    <w:rsid w:val="00BE5A4A"/>
    <w:rsid w:val="00BE5A5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6F1E"/>
    <w:rsid w:val="00BF7651"/>
    <w:rsid w:val="00BF7926"/>
    <w:rsid w:val="00BF7AAF"/>
    <w:rsid w:val="00BF7D55"/>
    <w:rsid w:val="00BF7D96"/>
    <w:rsid w:val="00BF7E7A"/>
    <w:rsid w:val="00C0002E"/>
    <w:rsid w:val="00C002AB"/>
    <w:rsid w:val="00C0062A"/>
    <w:rsid w:val="00C00953"/>
    <w:rsid w:val="00C00EFA"/>
    <w:rsid w:val="00C01203"/>
    <w:rsid w:val="00C01414"/>
    <w:rsid w:val="00C01676"/>
    <w:rsid w:val="00C01726"/>
    <w:rsid w:val="00C018D7"/>
    <w:rsid w:val="00C01D41"/>
    <w:rsid w:val="00C01DEC"/>
    <w:rsid w:val="00C01F98"/>
    <w:rsid w:val="00C021CA"/>
    <w:rsid w:val="00C02205"/>
    <w:rsid w:val="00C0246A"/>
    <w:rsid w:val="00C024C3"/>
    <w:rsid w:val="00C02829"/>
    <w:rsid w:val="00C02A04"/>
    <w:rsid w:val="00C0343F"/>
    <w:rsid w:val="00C03658"/>
    <w:rsid w:val="00C03731"/>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2A2"/>
    <w:rsid w:val="00C12B0C"/>
    <w:rsid w:val="00C12E8F"/>
    <w:rsid w:val="00C130B1"/>
    <w:rsid w:val="00C13353"/>
    <w:rsid w:val="00C1374C"/>
    <w:rsid w:val="00C138C6"/>
    <w:rsid w:val="00C13A12"/>
    <w:rsid w:val="00C14265"/>
    <w:rsid w:val="00C1449C"/>
    <w:rsid w:val="00C14969"/>
    <w:rsid w:val="00C14A6F"/>
    <w:rsid w:val="00C14CCE"/>
    <w:rsid w:val="00C14E3D"/>
    <w:rsid w:val="00C14F29"/>
    <w:rsid w:val="00C153F3"/>
    <w:rsid w:val="00C15413"/>
    <w:rsid w:val="00C157FE"/>
    <w:rsid w:val="00C158E2"/>
    <w:rsid w:val="00C15D68"/>
    <w:rsid w:val="00C164D1"/>
    <w:rsid w:val="00C1675E"/>
    <w:rsid w:val="00C16F33"/>
    <w:rsid w:val="00C170C2"/>
    <w:rsid w:val="00C1720B"/>
    <w:rsid w:val="00C17763"/>
    <w:rsid w:val="00C17801"/>
    <w:rsid w:val="00C17D62"/>
    <w:rsid w:val="00C17E1F"/>
    <w:rsid w:val="00C205B9"/>
    <w:rsid w:val="00C2070A"/>
    <w:rsid w:val="00C209F2"/>
    <w:rsid w:val="00C20B75"/>
    <w:rsid w:val="00C20CEA"/>
    <w:rsid w:val="00C210A7"/>
    <w:rsid w:val="00C2116C"/>
    <w:rsid w:val="00C21313"/>
    <w:rsid w:val="00C22604"/>
    <w:rsid w:val="00C22680"/>
    <w:rsid w:val="00C22870"/>
    <w:rsid w:val="00C22B43"/>
    <w:rsid w:val="00C22B76"/>
    <w:rsid w:val="00C22BD4"/>
    <w:rsid w:val="00C22C5F"/>
    <w:rsid w:val="00C22F1C"/>
    <w:rsid w:val="00C23CEF"/>
    <w:rsid w:val="00C24346"/>
    <w:rsid w:val="00C24474"/>
    <w:rsid w:val="00C244A3"/>
    <w:rsid w:val="00C245DD"/>
    <w:rsid w:val="00C2491A"/>
    <w:rsid w:val="00C24B0F"/>
    <w:rsid w:val="00C24B22"/>
    <w:rsid w:val="00C24B4F"/>
    <w:rsid w:val="00C24CE4"/>
    <w:rsid w:val="00C24FE5"/>
    <w:rsid w:val="00C25019"/>
    <w:rsid w:val="00C250C4"/>
    <w:rsid w:val="00C2538D"/>
    <w:rsid w:val="00C25A1A"/>
    <w:rsid w:val="00C25A8C"/>
    <w:rsid w:val="00C25E3F"/>
    <w:rsid w:val="00C25F2E"/>
    <w:rsid w:val="00C26004"/>
    <w:rsid w:val="00C26454"/>
    <w:rsid w:val="00C26D87"/>
    <w:rsid w:val="00C27035"/>
    <w:rsid w:val="00C271B3"/>
    <w:rsid w:val="00C2724A"/>
    <w:rsid w:val="00C276CE"/>
    <w:rsid w:val="00C276F0"/>
    <w:rsid w:val="00C2776E"/>
    <w:rsid w:val="00C27C66"/>
    <w:rsid w:val="00C27EB4"/>
    <w:rsid w:val="00C3014D"/>
    <w:rsid w:val="00C3057E"/>
    <w:rsid w:val="00C30615"/>
    <w:rsid w:val="00C3090F"/>
    <w:rsid w:val="00C30B06"/>
    <w:rsid w:val="00C30B09"/>
    <w:rsid w:val="00C30BFA"/>
    <w:rsid w:val="00C30F48"/>
    <w:rsid w:val="00C315BB"/>
    <w:rsid w:val="00C317E4"/>
    <w:rsid w:val="00C319C9"/>
    <w:rsid w:val="00C31C33"/>
    <w:rsid w:val="00C32423"/>
    <w:rsid w:val="00C325F9"/>
    <w:rsid w:val="00C3281F"/>
    <w:rsid w:val="00C328FF"/>
    <w:rsid w:val="00C32BF7"/>
    <w:rsid w:val="00C32C4D"/>
    <w:rsid w:val="00C33250"/>
    <w:rsid w:val="00C332E0"/>
    <w:rsid w:val="00C3362D"/>
    <w:rsid w:val="00C338F9"/>
    <w:rsid w:val="00C33C77"/>
    <w:rsid w:val="00C345AC"/>
    <w:rsid w:val="00C34EF0"/>
    <w:rsid w:val="00C35125"/>
    <w:rsid w:val="00C35FD1"/>
    <w:rsid w:val="00C361BB"/>
    <w:rsid w:val="00C362F6"/>
    <w:rsid w:val="00C366D5"/>
    <w:rsid w:val="00C36A25"/>
    <w:rsid w:val="00C36D81"/>
    <w:rsid w:val="00C36FC9"/>
    <w:rsid w:val="00C37388"/>
    <w:rsid w:val="00C37536"/>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D63"/>
    <w:rsid w:val="00C41E6C"/>
    <w:rsid w:val="00C424E0"/>
    <w:rsid w:val="00C42651"/>
    <w:rsid w:val="00C42FB8"/>
    <w:rsid w:val="00C4304F"/>
    <w:rsid w:val="00C431A1"/>
    <w:rsid w:val="00C437F9"/>
    <w:rsid w:val="00C43C54"/>
    <w:rsid w:val="00C43E84"/>
    <w:rsid w:val="00C441C6"/>
    <w:rsid w:val="00C447E4"/>
    <w:rsid w:val="00C44840"/>
    <w:rsid w:val="00C44BD6"/>
    <w:rsid w:val="00C45049"/>
    <w:rsid w:val="00C451C6"/>
    <w:rsid w:val="00C452DB"/>
    <w:rsid w:val="00C45B04"/>
    <w:rsid w:val="00C45E47"/>
    <w:rsid w:val="00C462C9"/>
    <w:rsid w:val="00C46990"/>
    <w:rsid w:val="00C46AEF"/>
    <w:rsid w:val="00C46BA9"/>
    <w:rsid w:val="00C46D69"/>
    <w:rsid w:val="00C47666"/>
    <w:rsid w:val="00C476B2"/>
    <w:rsid w:val="00C47A86"/>
    <w:rsid w:val="00C5062A"/>
    <w:rsid w:val="00C506B7"/>
    <w:rsid w:val="00C5081A"/>
    <w:rsid w:val="00C50E54"/>
    <w:rsid w:val="00C50F1C"/>
    <w:rsid w:val="00C51562"/>
    <w:rsid w:val="00C51638"/>
    <w:rsid w:val="00C5183B"/>
    <w:rsid w:val="00C51C67"/>
    <w:rsid w:val="00C521C8"/>
    <w:rsid w:val="00C52360"/>
    <w:rsid w:val="00C52465"/>
    <w:rsid w:val="00C52C5B"/>
    <w:rsid w:val="00C52EA3"/>
    <w:rsid w:val="00C536CB"/>
    <w:rsid w:val="00C53EBD"/>
    <w:rsid w:val="00C5401B"/>
    <w:rsid w:val="00C545C0"/>
    <w:rsid w:val="00C54C68"/>
    <w:rsid w:val="00C54FFD"/>
    <w:rsid w:val="00C56509"/>
    <w:rsid w:val="00C5667E"/>
    <w:rsid w:val="00C5673B"/>
    <w:rsid w:val="00C569F6"/>
    <w:rsid w:val="00C56BEF"/>
    <w:rsid w:val="00C56FD6"/>
    <w:rsid w:val="00C57463"/>
    <w:rsid w:val="00C577DD"/>
    <w:rsid w:val="00C57940"/>
    <w:rsid w:val="00C57F53"/>
    <w:rsid w:val="00C608E0"/>
    <w:rsid w:val="00C60B9C"/>
    <w:rsid w:val="00C60C62"/>
    <w:rsid w:val="00C6141C"/>
    <w:rsid w:val="00C61511"/>
    <w:rsid w:val="00C617E4"/>
    <w:rsid w:val="00C61B5A"/>
    <w:rsid w:val="00C61D3F"/>
    <w:rsid w:val="00C61D45"/>
    <w:rsid w:val="00C61E5D"/>
    <w:rsid w:val="00C623C4"/>
    <w:rsid w:val="00C6242B"/>
    <w:rsid w:val="00C62495"/>
    <w:rsid w:val="00C62768"/>
    <w:rsid w:val="00C62EDE"/>
    <w:rsid w:val="00C6303B"/>
    <w:rsid w:val="00C63522"/>
    <w:rsid w:val="00C635A0"/>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030"/>
    <w:rsid w:val="00C671C2"/>
    <w:rsid w:val="00C671CF"/>
    <w:rsid w:val="00C6722A"/>
    <w:rsid w:val="00C675B4"/>
    <w:rsid w:val="00C67753"/>
    <w:rsid w:val="00C67A70"/>
    <w:rsid w:val="00C67BB1"/>
    <w:rsid w:val="00C70116"/>
    <w:rsid w:val="00C7058E"/>
    <w:rsid w:val="00C70621"/>
    <w:rsid w:val="00C706FF"/>
    <w:rsid w:val="00C707DE"/>
    <w:rsid w:val="00C708A6"/>
    <w:rsid w:val="00C716F7"/>
    <w:rsid w:val="00C7174F"/>
    <w:rsid w:val="00C71E50"/>
    <w:rsid w:val="00C71E8A"/>
    <w:rsid w:val="00C71F98"/>
    <w:rsid w:val="00C721DC"/>
    <w:rsid w:val="00C7229E"/>
    <w:rsid w:val="00C729DD"/>
    <w:rsid w:val="00C72C25"/>
    <w:rsid w:val="00C72F2F"/>
    <w:rsid w:val="00C73432"/>
    <w:rsid w:val="00C73454"/>
    <w:rsid w:val="00C73730"/>
    <w:rsid w:val="00C738E0"/>
    <w:rsid w:val="00C73ADB"/>
    <w:rsid w:val="00C73D3E"/>
    <w:rsid w:val="00C73E51"/>
    <w:rsid w:val="00C7402E"/>
    <w:rsid w:val="00C740BF"/>
    <w:rsid w:val="00C7415D"/>
    <w:rsid w:val="00C74DFE"/>
    <w:rsid w:val="00C7551A"/>
    <w:rsid w:val="00C75695"/>
    <w:rsid w:val="00C75BB7"/>
    <w:rsid w:val="00C76041"/>
    <w:rsid w:val="00C761AF"/>
    <w:rsid w:val="00C76B1F"/>
    <w:rsid w:val="00C76B56"/>
    <w:rsid w:val="00C77226"/>
    <w:rsid w:val="00C77458"/>
    <w:rsid w:val="00C7761A"/>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694"/>
    <w:rsid w:val="00C82D67"/>
    <w:rsid w:val="00C83350"/>
    <w:rsid w:val="00C83485"/>
    <w:rsid w:val="00C83871"/>
    <w:rsid w:val="00C83878"/>
    <w:rsid w:val="00C83AC0"/>
    <w:rsid w:val="00C845B2"/>
    <w:rsid w:val="00C8499F"/>
    <w:rsid w:val="00C8518E"/>
    <w:rsid w:val="00C85228"/>
    <w:rsid w:val="00C8542A"/>
    <w:rsid w:val="00C85D77"/>
    <w:rsid w:val="00C85E15"/>
    <w:rsid w:val="00C85EAF"/>
    <w:rsid w:val="00C86A42"/>
    <w:rsid w:val="00C86D7C"/>
    <w:rsid w:val="00C870AB"/>
    <w:rsid w:val="00C87260"/>
    <w:rsid w:val="00C902B2"/>
    <w:rsid w:val="00C905CB"/>
    <w:rsid w:val="00C90D6C"/>
    <w:rsid w:val="00C90DF4"/>
    <w:rsid w:val="00C9104B"/>
    <w:rsid w:val="00C910B1"/>
    <w:rsid w:val="00C91A0C"/>
    <w:rsid w:val="00C91BD9"/>
    <w:rsid w:val="00C91CE0"/>
    <w:rsid w:val="00C91EC6"/>
    <w:rsid w:val="00C92594"/>
    <w:rsid w:val="00C925BF"/>
    <w:rsid w:val="00C92A19"/>
    <w:rsid w:val="00C92AB4"/>
    <w:rsid w:val="00C92BC1"/>
    <w:rsid w:val="00C92F3E"/>
    <w:rsid w:val="00C93011"/>
    <w:rsid w:val="00C93FC1"/>
    <w:rsid w:val="00C94136"/>
    <w:rsid w:val="00C9484D"/>
    <w:rsid w:val="00C94A6B"/>
    <w:rsid w:val="00C94B5B"/>
    <w:rsid w:val="00C94C1F"/>
    <w:rsid w:val="00C94C44"/>
    <w:rsid w:val="00C9503A"/>
    <w:rsid w:val="00C955F8"/>
    <w:rsid w:val="00C9562F"/>
    <w:rsid w:val="00C95BE3"/>
    <w:rsid w:val="00C961FA"/>
    <w:rsid w:val="00C96775"/>
    <w:rsid w:val="00C969F1"/>
    <w:rsid w:val="00C96D0A"/>
    <w:rsid w:val="00C97CB9"/>
    <w:rsid w:val="00C97F7C"/>
    <w:rsid w:val="00CA002F"/>
    <w:rsid w:val="00CA0089"/>
    <w:rsid w:val="00CA03B3"/>
    <w:rsid w:val="00CA0606"/>
    <w:rsid w:val="00CA0949"/>
    <w:rsid w:val="00CA138F"/>
    <w:rsid w:val="00CA150D"/>
    <w:rsid w:val="00CA18BB"/>
    <w:rsid w:val="00CA196B"/>
    <w:rsid w:val="00CA1C01"/>
    <w:rsid w:val="00CA1C9C"/>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846"/>
    <w:rsid w:val="00CA5C9A"/>
    <w:rsid w:val="00CA5CA1"/>
    <w:rsid w:val="00CA5D94"/>
    <w:rsid w:val="00CA5E30"/>
    <w:rsid w:val="00CA6073"/>
    <w:rsid w:val="00CA6115"/>
    <w:rsid w:val="00CA6534"/>
    <w:rsid w:val="00CA6C7F"/>
    <w:rsid w:val="00CA71FA"/>
    <w:rsid w:val="00CA7240"/>
    <w:rsid w:val="00CA788C"/>
    <w:rsid w:val="00CA78FF"/>
    <w:rsid w:val="00CA7F86"/>
    <w:rsid w:val="00CB0413"/>
    <w:rsid w:val="00CB057A"/>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3E67"/>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B7BAA"/>
    <w:rsid w:val="00CB7E16"/>
    <w:rsid w:val="00CC01A0"/>
    <w:rsid w:val="00CC021A"/>
    <w:rsid w:val="00CC059A"/>
    <w:rsid w:val="00CC0D21"/>
    <w:rsid w:val="00CC0ECB"/>
    <w:rsid w:val="00CC0FD9"/>
    <w:rsid w:val="00CC133D"/>
    <w:rsid w:val="00CC18C9"/>
    <w:rsid w:val="00CC1A26"/>
    <w:rsid w:val="00CC2944"/>
    <w:rsid w:val="00CC2A9C"/>
    <w:rsid w:val="00CC2DA8"/>
    <w:rsid w:val="00CC2E0F"/>
    <w:rsid w:val="00CC316B"/>
    <w:rsid w:val="00CC34E7"/>
    <w:rsid w:val="00CC3E96"/>
    <w:rsid w:val="00CC3F16"/>
    <w:rsid w:val="00CC4651"/>
    <w:rsid w:val="00CC47CC"/>
    <w:rsid w:val="00CC485A"/>
    <w:rsid w:val="00CC4980"/>
    <w:rsid w:val="00CC4A6B"/>
    <w:rsid w:val="00CC4D6A"/>
    <w:rsid w:val="00CC505E"/>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5C8"/>
    <w:rsid w:val="00CD0625"/>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0E0"/>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111D"/>
    <w:rsid w:val="00CE1B82"/>
    <w:rsid w:val="00CE1C99"/>
    <w:rsid w:val="00CE1EBE"/>
    <w:rsid w:val="00CE2056"/>
    <w:rsid w:val="00CE278D"/>
    <w:rsid w:val="00CE27FF"/>
    <w:rsid w:val="00CE29D9"/>
    <w:rsid w:val="00CE2E0A"/>
    <w:rsid w:val="00CE3055"/>
    <w:rsid w:val="00CE31BA"/>
    <w:rsid w:val="00CE3A4A"/>
    <w:rsid w:val="00CE412B"/>
    <w:rsid w:val="00CE41EF"/>
    <w:rsid w:val="00CE44D7"/>
    <w:rsid w:val="00CE45EA"/>
    <w:rsid w:val="00CE51A1"/>
    <w:rsid w:val="00CE53A9"/>
    <w:rsid w:val="00CE5B8B"/>
    <w:rsid w:val="00CE6383"/>
    <w:rsid w:val="00CE656D"/>
    <w:rsid w:val="00CE7116"/>
    <w:rsid w:val="00CE76FE"/>
    <w:rsid w:val="00CE7C59"/>
    <w:rsid w:val="00CE7ECD"/>
    <w:rsid w:val="00CF0A2F"/>
    <w:rsid w:val="00CF0C2D"/>
    <w:rsid w:val="00CF0DA2"/>
    <w:rsid w:val="00CF0F7A"/>
    <w:rsid w:val="00CF0FA4"/>
    <w:rsid w:val="00CF117D"/>
    <w:rsid w:val="00CF13F3"/>
    <w:rsid w:val="00CF152B"/>
    <w:rsid w:val="00CF1667"/>
    <w:rsid w:val="00CF1761"/>
    <w:rsid w:val="00CF19D2"/>
    <w:rsid w:val="00CF1B3D"/>
    <w:rsid w:val="00CF1CC9"/>
    <w:rsid w:val="00CF1E73"/>
    <w:rsid w:val="00CF1F9B"/>
    <w:rsid w:val="00CF209C"/>
    <w:rsid w:val="00CF214B"/>
    <w:rsid w:val="00CF28E1"/>
    <w:rsid w:val="00CF2996"/>
    <w:rsid w:val="00CF29A5"/>
    <w:rsid w:val="00CF3733"/>
    <w:rsid w:val="00CF3808"/>
    <w:rsid w:val="00CF3ADD"/>
    <w:rsid w:val="00CF3C97"/>
    <w:rsid w:val="00CF3E08"/>
    <w:rsid w:val="00CF3E2D"/>
    <w:rsid w:val="00CF41EE"/>
    <w:rsid w:val="00CF4F81"/>
    <w:rsid w:val="00CF5623"/>
    <w:rsid w:val="00CF5794"/>
    <w:rsid w:val="00CF59F1"/>
    <w:rsid w:val="00CF5CFB"/>
    <w:rsid w:val="00CF6AF9"/>
    <w:rsid w:val="00CF6BC6"/>
    <w:rsid w:val="00CF6EC3"/>
    <w:rsid w:val="00CF7293"/>
    <w:rsid w:val="00CF758F"/>
    <w:rsid w:val="00CF78A0"/>
    <w:rsid w:val="00CF794D"/>
    <w:rsid w:val="00CF794E"/>
    <w:rsid w:val="00D00510"/>
    <w:rsid w:val="00D00CB2"/>
    <w:rsid w:val="00D01245"/>
    <w:rsid w:val="00D012E9"/>
    <w:rsid w:val="00D0143F"/>
    <w:rsid w:val="00D01692"/>
    <w:rsid w:val="00D0174B"/>
    <w:rsid w:val="00D01778"/>
    <w:rsid w:val="00D0196F"/>
    <w:rsid w:val="00D01AAD"/>
    <w:rsid w:val="00D01C23"/>
    <w:rsid w:val="00D021C5"/>
    <w:rsid w:val="00D023D0"/>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F0C"/>
    <w:rsid w:val="00D103E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519"/>
    <w:rsid w:val="00D2173D"/>
    <w:rsid w:val="00D21B4D"/>
    <w:rsid w:val="00D21B88"/>
    <w:rsid w:val="00D2204A"/>
    <w:rsid w:val="00D2208F"/>
    <w:rsid w:val="00D2216F"/>
    <w:rsid w:val="00D2260B"/>
    <w:rsid w:val="00D226F8"/>
    <w:rsid w:val="00D2277A"/>
    <w:rsid w:val="00D23143"/>
    <w:rsid w:val="00D233A8"/>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33"/>
    <w:rsid w:val="00D26DE4"/>
    <w:rsid w:val="00D270B8"/>
    <w:rsid w:val="00D271BE"/>
    <w:rsid w:val="00D272BF"/>
    <w:rsid w:val="00D277E7"/>
    <w:rsid w:val="00D27AB2"/>
    <w:rsid w:val="00D27D4E"/>
    <w:rsid w:val="00D27FF5"/>
    <w:rsid w:val="00D30107"/>
    <w:rsid w:val="00D304D5"/>
    <w:rsid w:val="00D30679"/>
    <w:rsid w:val="00D30757"/>
    <w:rsid w:val="00D30778"/>
    <w:rsid w:val="00D30890"/>
    <w:rsid w:val="00D308BB"/>
    <w:rsid w:val="00D30ACF"/>
    <w:rsid w:val="00D30C36"/>
    <w:rsid w:val="00D30D12"/>
    <w:rsid w:val="00D30F66"/>
    <w:rsid w:val="00D312FD"/>
    <w:rsid w:val="00D31831"/>
    <w:rsid w:val="00D31A91"/>
    <w:rsid w:val="00D31B88"/>
    <w:rsid w:val="00D3241E"/>
    <w:rsid w:val="00D3254A"/>
    <w:rsid w:val="00D326F7"/>
    <w:rsid w:val="00D32A1E"/>
    <w:rsid w:val="00D32CA5"/>
    <w:rsid w:val="00D33688"/>
    <w:rsid w:val="00D339DC"/>
    <w:rsid w:val="00D33A03"/>
    <w:rsid w:val="00D33AC1"/>
    <w:rsid w:val="00D341D6"/>
    <w:rsid w:val="00D34C56"/>
    <w:rsid w:val="00D351B9"/>
    <w:rsid w:val="00D3541C"/>
    <w:rsid w:val="00D35746"/>
    <w:rsid w:val="00D35B2F"/>
    <w:rsid w:val="00D36155"/>
    <w:rsid w:val="00D3618B"/>
    <w:rsid w:val="00D36CF7"/>
    <w:rsid w:val="00D36E52"/>
    <w:rsid w:val="00D37074"/>
    <w:rsid w:val="00D37A1C"/>
    <w:rsid w:val="00D37B86"/>
    <w:rsid w:val="00D37FAC"/>
    <w:rsid w:val="00D40DAB"/>
    <w:rsid w:val="00D413A7"/>
    <w:rsid w:val="00D4210E"/>
    <w:rsid w:val="00D4220F"/>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288"/>
    <w:rsid w:val="00D536B5"/>
    <w:rsid w:val="00D53757"/>
    <w:rsid w:val="00D537B6"/>
    <w:rsid w:val="00D539ED"/>
    <w:rsid w:val="00D53B1E"/>
    <w:rsid w:val="00D53EC6"/>
    <w:rsid w:val="00D54444"/>
    <w:rsid w:val="00D54847"/>
    <w:rsid w:val="00D54B7C"/>
    <w:rsid w:val="00D54D9D"/>
    <w:rsid w:val="00D54DB1"/>
    <w:rsid w:val="00D54F61"/>
    <w:rsid w:val="00D554BA"/>
    <w:rsid w:val="00D5551F"/>
    <w:rsid w:val="00D555BD"/>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BFA"/>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042"/>
    <w:rsid w:val="00D741FF"/>
    <w:rsid w:val="00D74FD0"/>
    <w:rsid w:val="00D75310"/>
    <w:rsid w:val="00D75A70"/>
    <w:rsid w:val="00D75CF1"/>
    <w:rsid w:val="00D763D4"/>
    <w:rsid w:val="00D76D3F"/>
    <w:rsid w:val="00D774E8"/>
    <w:rsid w:val="00D77523"/>
    <w:rsid w:val="00D77E66"/>
    <w:rsid w:val="00D801AD"/>
    <w:rsid w:val="00D804E9"/>
    <w:rsid w:val="00D807E1"/>
    <w:rsid w:val="00D808AD"/>
    <w:rsid w:val="00D80DB6"/>
    <w:rsid w:val="00D80E54"/>
    <w:rsid w:val="00D81021"/>
    <w:rsid w:val="00D81366"/>
    <w:rsid w:val="00D8137B"/>
    <w:rsid w:val="00D81A74"/>
    <w:rsid w:val="00D81E24"/>
    <w:rsid w:val="00D822D2"/>
    <w:rsid w:val="00D82974"/>
    <w:rsid w:val="00D82E4F"/>
    <w:rsid w:val="00D830B4"/>
    <w:rsid w:val="00D84A6B"/>
    <w:rsid w:val="00D84F1B"/>
    <w:rsid w:val="00D84FB8"/>
    <w:rsid w:val="00D8585F"/>
    <w:rsid w:val="00D85CE4"/>
    <w:rsid w:val="00D86400"/>
    <w:rsid w:val="00D865A6"/>
    <w:rsid w:val="00D86C03"/>
    <w:rsid w:val="00D8729B"/>
    <w:rsid w:val="00D87307"/>
    <w:rsid w:val="00D87508"/>
    <w:rsid w:val="00D87894"/>
    <w:rsid w:val="00D87BBB"/>
    <w:rsid w:val="00D87D33"/>
    <w:rsid w:val="00D87E8B"/>
    <w:rsid w:val="00D87EB3"/>
    <w:rsid w:val="00D9038E"/>
    <w:rsid w:val="00D91039"/>
    <w:rsid w:val="00D917B3"/>
    <w:rsid w:val="00D918BE"/>
    <w:rsid w:val="00D920D3"/>
    <w:rsid w:val="00D926AF"/>
    <w:rsid w:val="00D9276F"/>
    <w:rsid w:val="00D93C17"/>
    <w:rsid w:val="00D93E00"/>
    <w:rsid w:val="00D9441C"/>
    <w:rsid w:val="00D944B3"/>
    <w:rsid w:val="00D946DF"/>
    <w:rsid w:val="00D9489F"/>
    <w:rsid w:val="00D94B41"/>
    <w:rsid w:val="00D94EEF"/>
    <w:rsid w:val="00D950E0"/>
    <w:rsid w:val="00D95205"/>
    <w:rsid w:val="00D95508"/>
    <w:rsid w:val="00D955CB"/>
    <w:rsid w:val="00D95623"/>
    <w:rsid w:val="00D9586D"/>
    <w:rsid w:val="00D95AD2"/>
    <w:rsid w:val="00D95D44"/>
    <w:rsid w:val="00D9614D"/>
    <w:rsid w:val="00D966C0"/>
    <w:rsid w:val="00D96B02"/>
    <w:rsid w:val="00D9773E"/>
    <w:rsid w:val="00D97EE8"/>
    <w:rsid w:val="00DA032A"/>
    <w:rsid w:val="00DA074B"/>
    <w:rsid w:val="00DA08C6"/>
    <w:rsid w:val="00DA0D76"/>
    <w:rsid w:val="00DA0E30"/>
    <w:rsid w:val="00DA0EF3"/>
    <w:rsid w:val="00DA106F"/>
    <w:rsid w:val="00DA144E"/>
    <w:rsid w:val="00DA1593"/>
    <w:rsid w:val="00DA2892"/>
    <w:rsid w:val="00DA2931"/>
    <w:rsid w:val="00DA2C28"/>
    <w:rsid w:val="00DA2C69"/>
    <w:rsid w:val="00DA2D48"/>
    <w:rsid w:val="00DA2D8A"/>
    <w:rsid w:val="00DA3133"/>
    <w:rsid w:val="00DA3307"/>
    <w:rsid w:val="00DA33F3"/>
    <w:rsid w:val="00DA3BAE"/>
    <w:rsid w:val="00DA3C62"/>
    <w:rsid w:val="00DA3D77"/>
    <w:rsid w:val="00DA3DB6"/>
    <w:rsid w:val="00DA4DF7"/>
    <w:rsid w:val="00DA4EA9"/>
    <w:rsid w:val="00DA4F78"/>
    <w:rsid w:val="00DA5125"/>
    <w:rsid w:val="00DA531D"/>
    <w:rsid w:val="00DA565C"/>
    <w:rsid w:val="00DA56E1"/>
    <w:rsid w:val="00DA59BB"/>
    <w:rsid w:val="00DA5AAF"/>
    <w:rsid w:val="00DA60A3"/>
    <w:rsid w:val="00DA66FB"/>
    <w:rsid w:val="00DA6729"/>
    <w:rsid w:val="00DA6B64"/>
    <w:rsid w:val="00DA71C2"/>
    <w:rsid w:val="00DA7EE3"/>
    <w:rsid w:val="00DB00F6"/>
    <w:rsid w:val="00DB072D"/>
    <w:rsid w:val="00DB0A79"/>
    <w:rsid w:val="00DB0B51"/>
    <w:rsid w:val="00DB0EC9"/>
    <w:rsid w:val="00DB103E"/>
    <w:rsid w:val="00DB1161"/>
    <w:rsid w:val="00DB15BA"/>
    <w:rsid w:val="00DB15D7"/>
    <w:rsid w:val="00DB1837"/>
    <w:rsid w:val="00DB1D9A"/>
    <w:rsid w:val="00DB2C76"/>
    <w:rsid w:val="00DB34E3"/>
    <w:rsid w:val="00DB3B0A"/>
    <w:rsid w:val="00DB4BCB"/>
    <w:rsid w:val="00DB4DF0"/>
    <w:rsid w:val="00DB50C3"/>
    <w:rsid w:val="00DB56D6"/>
    <w:rsid w:val="00DB5BEA"/>
    <w:rsid w:val="00DB5E07"/>
    <w:rsid w:val="00DB6023"/>
    <w:rsid w:val="00DB6028"/>
    <w:rsid w:val="00DB6801"/>
    <w:rsid w:val="00DB6CD4"/>
    <w:rsid w:val="00DB7858"/>
    <w:rsid w:val="00DB7ADF"/>
    <w:rsid w:val="00DB7C30"/>
    <w:rsid w:val="00DB7CBB"/>
    <w:rsid w:val="00DB7E25"/>
    <w:rsid w:val="00DC00DC"/>
    <w:rsid w:val="00DC04A8"/>
    <w:rsid w:val="00DC0A50"/>
    <w:rsid w:val="00DC0ABA"/>
    <w:rsid w:val="00DC1114"/>
    <w:rsid w:val="00DC12F0"/>
    <w:rsid w:val="00DC18CD"/>
    <w:rsid w:val="00DC2014"/>
    <w:rsid w:val="00DC2C9B"/>
    <w:rsid w:val="00DC33C0"/>
    <w:rsid w:val="00DC36D4"/>
    <w:rsid w:val="00DC3D9E"/>
    <w:rsid w:val="00DC42CC"/>
    <w:rsid w:val="00DC550C"/>
    <w:rsid w:val="00DC57AE"/>
    <w:rsid w:val="00DC5AF5"/>
    <w:rsid w:val="00DC5C23"/>
    <w:rsid w:val="00DC5F07"/>
    <w:rsid w:val="00DC5F0C"/>
    <w:rsid w:val="00DC6AFD"/>
    <w:rsid w:val="00DC6E6D"/>
    <w:rsid w:val="00DC7649"/>
    <w:rsid w:val="00DC767B"/>
    <w:rsid w:val="00DC7B6B"/>
    <w:rsid w:val="00DC7DCB"/>
    <w:rsid w:val="00DD0077"/>
    <w:rsid w:val="00DD0585"/>
    <w:rsid w:val="00DD0A5D"/>
    <w:rsid w:val="00DD14D7"/>
    <w:rsid w:val="00DD1910"/>
    <w:rsid w:val="00DD19BE"/>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207"/>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C35"/>
    <w:rsid w:val="00E02E67"/>
    <w:rsid w:val="00E03180"/>
    <w:rsid w:val="00E03306"/>
    <w:rsid w:val="00E03D8F"/>
    <w:rsid w:val="00E04568"/>
    <w:rsid w:val="00E0467E"/>
    <w:rsid w:val="00E04802"/>
    <w:rsid w:val="00E04864"/>
    <w:rsid w:val="00E0490D"/>
    <w:rsid w:val="00E04A46"/>
    <w:rsid w:val="00E04B3B"/>
    <w:rsid w:val="00E04D0E"/>
    <w:rsid w:val="00E04F34"/>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AD0"/>
    <w:rsid w:val="00E07BC7"/>
    <w:rsid w:val="00E07D2A"/>
    <w:rsid w:val="00E07ED5"/>
    <w:rsid w:val="00E07F35"/>
    <w:rsid w:val="00E10652"/>
    <w:rsid w:val="00E10884"/>
    <w:rsid w:val="00E110DD"/>
    <w:rsid w:val="00E114C0"/>
    <w:rsid w:val="00E1176C"/>
    <w:rsid w:val="00E11F2A"/>
    <w:rsid w:val="00E1223E"/>
    <w:rsid w:val="00E1271A"/>
    <w:rsid w:val="00E130E2"/>
    <w:rsid w:val="00E13385"/>
    <w:rsid w:val="00E1355E"/>
    <w:rsid w:val="00E13D19"/>
    <w:rsid w:val="00E14128"/>
    <w:rsid w:val="00E1422B"/>
    <w:rsid w:val="00E1422F"/>
    <w:rsid w:val="00E148BC"/>
    <w:rsid w:val="00E14AE7"/>
    <w:rsid w:val="00E14D60"/>
    <w:rsid w:val="00E15226"/>
    <w:rsid w:val="00E154C0"/>
    <w:rsid w:val="00E15F99"/>
    <w:rsid w:val="00E16202"/>
    <w:rsid w:val="00E16334"/>
    <w:rsid w:val="00E167A7"/>
    <w:rsid w:val="00E16C0B"/>
    <w:rsid w:val="00E16DD4"/>
    <w:rsid w:val="00E170B6"/>
    <w:rsid w:val="00E170FF"/>
    <w:rsid w:val="00E1723D"/>
    <w:rsid w:val="00E17673"/>
    <w:rsid w:val="00E178B5"/>
    <w:rsid w:val="00E17A07"/>
    <w:rsid w:val="00E17DA0"/>
    <w:rsid w:val="00E206DD"/>
    <w:rsid w:val="00E20767"/>
    <w:rsid w:val="00E207A8"/>
    <w:rsid w:val="00E20F64"/>
    <w:rsid w:val="00E21217"/>
    <w:rsid w:val="00E2155A"/>
    <w:rsid w:val="00E21892"/>
    <w:rsid w:val="00E22167"/>
    <w:rsid w:val="00E22CAA"/>
    <w:rsid w:val="00E23564"/>
    <w:rsid w:val="00E2378F"/>
    <w:rsid w:val="00E23C9E"/>
    <w:rsid w:val="00E24582"/>
    <w:rsid w:val="00E247C5"/>
    <w:rsid w:val="00E2482B"/>
    <w:rsid w:val="00E24F39"/>
    <w:rsid w:val="00E25019"/>
    <w:rsid w:val="00E2574A"/>
    <w:rsid w:val="00E25767"/>
    <w:rsid w:val="00E258FB"/>
    <w:rsid w:val="00E25CDF"/>
    <w:rsid w:val="00E25D0E"/>
    <w:rsid w:val="00E26853"/>
    <w:rsid w:val="00E26A72"/>
    <w:rsid w:val="00E26C70"/>
    <w:rsid w:val="00E2721B"/>
    <w:rsid w:val="00E2737E"/>
    <w:rsid w:val="00E27806"/>
    <w:rsid w:val="00E27D10"/>
    <w:rsid w:val="00E27DEA"/>
    <w:rsid w:val="00E30017"/>
    <w:rsid w:val="00E30802"/>
    <w:rsid w:val="00E3081C"/>
    <w:rsid w:val="00E31516"/>
    <w:rsid w:val="00E31934"/>
    <w:rsid w:val="00E31A06"/>
    <w:rsid w:val="00E31A11"/>
    <w:rsid w:val="00E3255A"/>
    <w:rsid w:val="00E3270A"/>
    <w:rsid w:val="00E3279D"/>
    <w:rsid w:val="00E32C8A"/>
    <w:rsid w:val="00E32E67"/>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43"/>
    <w:rsid w:val="00E40961"/>
    <w:rsid w:val="00E40B9A"/>
    <w:rsid w:val="00E414E0"/>
    <w:rsid w:val="00E414E2"/>
    <w:rsid w:val="00E41822"/>
    <w:rsid w:val="00E41D3D"/>
    <w:rsid w:val="00E41F90"/>
    <w:rsid w:val="00E429A0"/>
    <w:rsid w:val="00E429F3"/>
    <w:rsid w:val="00E42AE8"/>
    <w:rsid w:val="00E432A3"/>
    <w:rsid w:val="00E43A56"/>
    <w:rsid w:val="00E44178"/>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1310"/>
    <w:rsid w:val="00E5139D"/>
    <w:rsid w:val="00E516A7"/>
    <w:rsid w:val="00E518D9"/>
    <w:rsid w:val="00E51E3C"/>
    <w:rsid w:val="00E521EC"/>
    <w:rsid w:val="00E52223"/>
    <w:rsid w:val="00E523B8"/>
    <w:rsid w:val="00E528CF"/>
    <w:rsid w:val="00E52C59"/>
    <w:rsid w:val="00E52DF7"/>
    <w:rsid w:val="00E52F74"/>
    <w:rsid w:val="00E53025"/>
    <w:rsid w:val="00E530FB"/>
    <w:rsid w:val="00E5344D"/>
    <w:rsid w:val="00E54449"/>
    <w:rsid w:val="00E545E8"/>
    <w:rsid w:val="00E54D47"/>
    <w:rsid w:val="00E54D84"/>
    <w:rsid w:val="00E56244"/>
    <w:rsid w:val="00E56378"/>
    <w:rsid w:val="00E56A2C"/>
    <w:rsid w:val="00E57A31"/>
    <w:rsid w:val="00E57A72"/>
    <w:rsid w:val="00E57C42"/>
    <w:rsid w:val="00E57DDE"/>
    <w:rsid w:val="00E60100"/>
    <w:rsid w:val="00E60196"/>
    <w:rsid w:val="00E60569"/>
    <w:rsid w:val="00E60643"/>
    <w:rsid w:val="00E60875"/>
    <w:rsid w:val="00E6089F"/>
    <w:rsid w:val="00E6090A"/>
    <w:rsid w:val="00E609E0"/>
    <w:rsid w:val="00E60D35"/>
    <w:rsid w:val="00E611B4"/>
    <w:rsid w:val="00E6184C"/>
    <w:rsid w:val="00E61CD0"/>
    <w:rsid w:val="00E62275"/>
    <w:rsid w:val="00E6288B"/>
    <w:rsid w:val="00E62DFF"/>
    <w:rsid w:val="00E62E82"/>
    <w:rsid w:val="00E63335"/>
    <w:rsid w:val="00E636CC"/>
    <w:rsid w:val="00E637BD"/>
    <w:rsid w:val="00E63ABF"/>
    <w:rsid w:val="00E63C2D"/>
    <w:rsid w:val="00E63EDD"/>
    <w:rsid w:val="00E64465"/>
    <w:rsid w:val="00E64E9D"/>
    <w:rsid w:val="00E65563"/>
    <w:rsid w:val="00E65620"/>
    <w:rsid w:val="00E656B7"/>
    <w:rsid w:val="00E657CB"/>
    <w:rsid w:val="00E659FC"/>
    <w:rsid w:val="00E65BB8"/>
    <w:rsid w:val="00E65DD3"/>
    <w:rsid w:val="00E6618D"/>
    <w:rsid w:val="00E668CB"/>
    <w:rsid w:val="00E669C8"/>
    <w:rsid w:val="00E66B8F"/>
    <w:rsid w:val="00E673E4"/>
    <w:rsid w:val="00E67680"/>
    <w:rsid w:val="00E67806"/>
    <w:rsid w:val="00E702D3"/>
    <w:rsid w:val="00E703D9"/>
    <w:rsid w:val="00E708CE"/>
    <w:rsid w:val="00E70904"/>
    <w:rsid w:val="00E70981"/>
    <w:rsid w:val="00E70A65"/>
    <w:rsid w:val="00E70FA4"/>
    <w:rsid w:val="00E7152C"/>
    <w:rsid w:val="00E71663"/>
    <w:rsid w:val="00E716FA"/>
    <w:rsid w:val="00E71D89"/>
    <w:rsid w:val="00E71F5B"/>
    <w:rsid w:val="00E7200C"/>
    <w:rsid w:val="00E72365"/>
    <w:rsid w:val="00E72568"/>
    <w:rsid w:val="00E725FB"/>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B79"/>
    <w:rsid w:val="00E74E76"/>
    <w:rsid w:val="00E75198"/>
    <w:rsid w:val="00E75E1D"/>
    <w:rsid w:val="00E76A66"/>
    <w:rsid w:val="00E76EBB"/>
    <w:rsid w:val="00E77138"/>
    <w:rsid w:val="00E77BC4"/>
    <w:rsid w:val="00E80415"/>
    <w:rsid w:val="00E80809"/>
    <w:rsid w:val="00E809E0"/>
    <w:rsid w:val="00E8157E"/>
    <w:rsid w:val="00E81B5D"/>
    <w:rsid w:val="00E8219C"/>
    <w:rsid w:val="00E82593"/>
    <w:rsid w:val="00E8272A"/>
    <w:rsid w:val="00E82850"/>
    <w:rsid w:val="00E828A7"/>
    <w:rsid w:val="00E82A60"/>
    <w:rsid w:val="00E835C0"/>
    <w:rsid w:val="00E838D5"/>
    <w:rsid w:val="00E83909"/>
    <w:rsid w:val="00E83BF8"/>
    <w:rsid w:val="00E83CF2"/>
    <w:rsid w:val="00E8472A"/>
    <w:rsid w:val="00E8486A"/>
    <w:rsid w:val="00E848AA"/>
    <w:rsid w:val="00E84E40"/>
    <w:rsid w:val="00E85525"/>
    <w:rsid w:val="00E855E5"/>
    <w:rsid w:val="00E85987"/>
    <w:rsid w:val="00E85F50"/>
    <w:rsid w:val="00E86746"/>
    <w:rsid w:val="00E86932"/>
    <w:rsid w:val="00E86E4B"/>
    <w:rsid w:val="00E8769A"/>
    <w:rsid w:val="00E878A3"/>
    <w:rsid w:val="00E87BE2"/>
    <w:rsid w:val="00E87CAD"/>
    <w:rsid w:val="00E87E29"/>
    <w:rsid w:val="00E909E0"/>
    <w:rsid w:val="00E91503"/>
    <w:rsid w:val="00E9154F"/>
    <w:rsid w:val="00E91575"/>
    <w:rsid w:val="00E91795"/>
    <w:rsid w:val="00E91D15"/>
    <w:rsid w:val="00E91F7C"/>
    <w:rsid w:val="00E92460"/>
    <w:rsid w:val="00E9253F"/>
    <w:rsid w:val="00E93379"/>
    <w:rsid w:val="00E933A7"/>
    <w:rsid w:val="00E937DA"/>
    <w:rsid w:val="00E93BC5"/>
    <w:rsid w:val="00E9493C"/>
    <w:rsid w:val="00E9523A"/>
    <w:rsid w:val="00E95459"/>
    <w:rsid w:val="00E95F04"/>
    <w:rsid w:val="00E961AE"/>
    <w:rsid w:val="00E962B9"/>
    <w:rsid w:val="00E967D0"/>
    <w:rsid w:val="00E96A9A"/>
    <w:rsid w:val="00E96D15"/>
    <w:rsid w:val="00E96E8F"/>
    <w:rsid w:val="00E970F9"/>
    <w:rsid w:val="00E97490"/>
    <w:rsid w:val="00E979A6"/>
    <w:rsid w:val="00E97FF0"/>
    <w:rsid w:val="00EA0118"/>
    <w:rsid w:val="00EA023B"/>
    <w:rsid w:val="00EA02CD"/>
    <w:rsid w:val="00EA0D98"/>
    <w:rsid w:val="00EA0E9E"/>
    <w:rsid w:val="00EA20BF"/>
    <w:rsid w:val="00EA215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738"/>
    <w:rsid w:val="00EA47B0"/>
    <w:rsid w:val="00EA49A3"/>
    <w:rsid w:val="00EA4B6F"/>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23B"/>
    <w:rsid w:val="00EB04C6"/>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1B5"/>
    <w:rsid w:val="00EB46EF"/>
    <w:rsid w:val="00EB4A0A"/>
    <w:rsid w:val="00EB4CC8"/>
    <w:rsid w:val="00EB4D61"/>
    <w:rsid w:val="00EB4EA3"/>
    <w:rsid w:val="00EB55F4"/>
    <w:rsid w:val="00EB566D"/>
    <w:rsid w:val="00EB5DB0"/>
    <w:rsid w:val="00EB621D"/>
    <w:rsid w:val="00EB62C0"/>
    <w:rsid w:val="00EB664A"/>
    <w:rsid w:val="00EB6789"/>
    <w:rsid w:val="00EB6959"/>
    <w:rsid w:val="00EB69A5"/>
    <w:rsid w:val="00EB6C1A"/>
    <w:rsid w:val="00EB6CAC"/>
    <w:rsid w:val="00EB7220"/>
    <w:rsid w:val="00EB7465"/>
    <w:rsid w:val="00EB74F0"/>
    <w:rsid w:val="00EB7691"/>
    <w:rsid w:val="00EB7DB6"/>
    <w:rsid w:val="00EB7E3B"/>
    <w:rsid w:val="00EB7F27"/>
    <w:rsid w:val="00EB7FE4"/>
    <w:rsid w:val="00EC02E0"/>
    <w:rsid w:val="00EC080F"/>
    <w:rsid w:val="00EC1188"/>
    <w:rsid w:val="00EC126D"/>
    <w:rsid w:val="00EC13D6"/>
    <w:rsid w:val="00EC14F8"/>
    <w:rsid w:val="00EC1513"/>
    <w:rsid w:val="00EC1E0D"/>
    <w:rsid w:val="00EC20F2"/>
    <w:rsid w:val="00EC21D4"/>
    <w:rsid w:val="00EC272D"/>
    <w:rsid w:val="00EC2B9A"/>
    <w:rsid w:val="00EC2E20"/>
    <w:rsid w:val="00EC3150"/>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BEF"/>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69F"/>
    <w:rsid w:val="00ED7CAD"/>
    <w:rsid w:val="00ED7D33"/>
    <w:rsid w:val="00EE046A"/>
    <w:rsid w:val="00EE05A8"/>
    <w:rsid w:val="00EE09E7"/>
    <w:rsid w:val="00EE0FBC"/>
    <w:rsid w:val="00EE1399"/>
    <w:rsid w:val="00EE141F"/>
    <w:rsid w:val="00EE143D"/>
    <w:rsid w:val="00EE14EF"/>
    <w:rsid w:val="00EE1B8E"/>
    <w:rsid w:val="00EE1EE1"/>
    <w:rsid w:val="00EE26C7"/>
    <w:rsid w:val="00EE290F"/>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57"/>
    <w:rsid w:val="00EE51EB"/>
    <w:rsid w:val="00EE56FB"/>
    <w:rsid w:val="00EE5719"/>
    <w:rsid w:val="00EE5729"/>
    <w:rsid w:val="00EE58A3"/>
    <w:rsid w:val="00EE5936"/>
    <w:rsid w:val="00EE65D9"/>
    <w:rsid w:val="00EE6760"/>
    <w:rsid w:val="00EE6F59"/>
    <w:rsid w:val="00EE737A"/>
    <w:rsid w:val="00EE7434"/>
    <w:rsid w:val="00EE775D"/>
    <w:rsid w:val="00EE7912"/>
    <w:rsid w:val="00EE7E14"/>
    <w:rsid w:val="00EF0248"/>
    <w:rsid w:val="00EF0641"/>
    <w:rsid w:val="00EF0725"/>
    <w:rsid w:val="00EF07D3"/>
    <w:rsid w:val="00EF0898"/>
    <w:rsid w:val="00EF0BFE"/>
    <w:rsid w:val="00EF0D5D"/>
    <w:rsid w:val="00EF13A1"/>
    <w:rsid w:val="00EF15A6"/>
    <w:rsid w:val="00EF1634"/>
    <w:rsid w:val="00EF16A9"/>
    <w:rsid w:val="00EF1800"/>
    <w:rsid w:val="00EF20CA"/>
    <w:rsid w:val="00EF23F7"/>
    <w:rsid w:val="00EF2D36"/>
    <w:rsid w:val="00EF2FB2"/>
    <w:rsid w:val="00EF3044"/>
    <w:rsid w:val="00EF30DF"/>
    <w:rsid w:val="00EF327F"/>
    <w:rsid w:val="00EF3390"/>
    <w:rsid w:val="00EF34F3"/>
    <w:rsid w:val="00EF3B19"/>
    <w:rsid w:val="00EF3E49"/>
    <w:rsid w:val="00EF3EA4"/>
    <w:rsid w:val="00EF3EA8"/>
    <w:rsid w:val="00EF3FB9"/>
    <w:rsid w:val="00EF416A"/>
    <w:rsid w:val="00EF416E"/>
    <w:rsid w:val="00EF466C"/>
    <w:rsid w:val="00EF4982"/>
    <w:rsid w:val="00EF4B20"/>
    <w:rsid w:val="00EF4C28"/>
    <w:rsid w:val="00EF4C9E"/>
    <w:rsid w:val="00EF4DE3"/>
    <w:rsid w:val="00EF4E14"/>
    <w:rsid w:val="00EF4F3C"/>
    <w:rsid w:val="00EF59E0"/>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7DA"/>
    <w:rsid w:val="00F04C9E"/>
    <w:rsid w:val="00F04D4E"/>
    <w:rsid w:val="00F04FF2"/>
    <w:rsid w:val="00F0575F"/>
    <w:rsid w:val="00F05BB0"/>
    <w:rsid w:val="00F05F4E"/>
    <w:rsid w:val="00F05FBE"/>
    <w:rsid w:val="00F06079"/>
    <w:rsid w:val="00F061F9"/>
    <w:rsid w:val="00F06250"/>
    <w:rsid w:val="00F062AD"/>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0D"/>
    <w:rsid w:val="00F13142"/>
    <w:rsid w:val="00F131ED"/>
    <w:rsid w:val="00F1328A"/>
    <w:rsid w:val="00F1350D"/>
    <w:rsid w:val="00F13629"/>
    <w:rsid w:val="00F13968"/>
    <w:rsid w:val="00F139CE"/>
    <w:rsid w:val="00F13C5B"/>
    <w:rsid w:val="00F13D9B"/>
    <w:rsid w:val="00F1416C"/>
    <w:rsid w:val="00F1438F"/>
    <w:rsid w:val="00F1449E"/>
    <w:rsid w:val="00F14804"/>
    <w:rsid w:val="00F148A8"/>
    <w:rsid w:val="00F14F95"/>
    <w:rsid w:val="00F1521D"/>
    <w:rsid w:val="00F15888"/>
    <w:rsid w:val="00F158FB"/>
    <w:rsid w:val="00F15A22"/>
    <w:rsid w:val="00F15A33"/>
    <w:rsid w:val="00F15B90"/>
    <w:rsid w:val="00F1668A"/>
    <w:rsid w:val="00F16DD9"/>
    <w:rsid w:val="00F17109"/>
    <w:rsid w:val="00F178A3"/>
    <w:rsid w:val="00F17BF1"/>
    <w:rsid w:val="00F17FBF"/>
    <w:rsid w:val="00F209F8"/>
    <w:rsid w:val="00F20AF9"/>
    <w:rsid w:val="00F21100"/>
    <w:rsid w:val="00F212EF"/>
    <w:rsid w:val="00F2169A"/>
    <w:rsid w:val="00F21D18"/>
    <w:rsid w:val="00F21D64"/>
    <w:rsid w:val="00F21F6A"/>
    <w:rsid w:val="00F2212C"/>
    <w:rsid w:val="00F221CD"/>
    <w:rsid w:val="00F22F77"/>
    <w:rsid w:val="00F22FA0"/>
    <w:rsid w:val="00F2358D"/>
    <w:rsid w:val="00F23E40"/>
    <w:rsid w:val="00F243D6"/>
    <w:rsid w:val="00F24FCE"/>
    <w:rsid w:val="00F25019"/>
    <w:rsid w:val="00F2518C"/>
    <w:rsid w:val="00F25DF5"/>
    <w:rsid w:val="00F2654C"/>
    <w:rsid w:val="00F2659A"/>
    <w:rsid w:val="00F2694D"/>
    <w:rsid w:val="00F269DE"/>
    <w:rsid w:val="00F26CF0"/>
    <w:rsid w:val="00F27B99"/>
    <w:rsid w:val="00F3025F"/>
    <w:rsid w:val="00F30537"/>
    <w:rsid w:val="00F3088B"/>
    <w:rsid w:val="00F3154A"/>
    <w:rsid w:val="00F3158E"/>
    <w:rsid w:val="00F3170D"/>
    <w:rsid w:val="00F3192D"/>
    <w:rsid w:val="00F31BAE"/>
    <w:rsid w:val="00F31CA0"/>
    <w:rsid w:val="00F320AA"/>
    <w:rsid w:val="00F32258"/>
    <w:rsid w:val="00F32593"/>
    <w:rsid w:val="00F328F4"/>
    <w:rsid w:val="00F32E93"/>
    <w:rsid w:val="00F3353A"/>
    <w:rsid w:val="00F336DC"/>
    <w:rsid w:val="00F337E0"/>
    <w:rsid w:val="00F3381F"/>
    <w:rsid w:val="00F33A91"/>
    <w:rsid w:val="00F341E5"/>
    <w:rsid w:val="00F345C0"/>
    <w:rsid w:val="00F34707"/>
    <w:rsid w:val="00F349B2"/>
    <w:rsid w:val="00F34A45"/>
    <w:rsid w:val="00F34D26"/>
    <w:rsid w:val="00F34D5A"/>
    <w:rsid w:val="00F35520"/>
    <w:rsid w:val="00F35A09"/>
    <w:rsid w:val="00F35D0C"/>
    <w:rsid w:val="00F35DDE"/>
    <w:rsid w:val="00F35F6A"/>
    <w:rsid w:val="00F36156"/>
    <w:rsid w:val="00F362A6"/>
    <w:rsid w:val="00F36395"/>
    <w:rsid w:val="00F3645F"/>
    <w:rsid w:val="00F367E0"/>
    <w:rsid w:val="00F36825"/>
    <w:rsid w:val="00F369CA"/>
    <w:rsid w:val="00F36F6E"/>
    <w:rsid w:val="00F37608"/>
    <w:rsid w:val="00F37E6D"/>
    <w:rsid w:val="00F37F6D"/>
    <w:rsid w:val="00F37F94"/>
    <w:rsid w:val="00F401A7"/>
    <w:rsid w:val="00F407F7"/>
    <w:rsid w:val="00F409B0"/>
    <w:rsid w:val="00F40A4A"/>
    <w:rsid w:val="00F40D3C"/>
    <w:rsid w:val="00F40FAD"/>
    <w:rsid w:val="00F4104C"/>
    <w:rsid w:val="00F422D7"/>
    <w:rsid w:val="00F42CA9"/>
    <w:rsid w:val="00F43918"/>
    <w:rsid w:val="00F43DC1"/>
    <w:rsid w:val="00F441C7"/>
    <w:rsid w:val="00F4421C"/>
    <w:rsid w:val="00F44411"/>
    <w:rsid w:val="00F44465"/>
    <w:rsid w:val="00F44F8A"/>
    <w:rsid w:val="00F450BD"/>
    <w:rsid w:val="00F45F0C"/>
    <w:rsid w:val="00F46A33"/>
    <w:rsid w:val="00F46DE7"/>
    <w:rsid w:val="00F46E57"/>
    <w:rsid w:val="00F4715F"/>
    <w:rsid w:val="00F47209"/>
    <w:rsid w:val="00F4733D"/>
    <w:rsid w:val="00F4758C"/>
    <w:rsid w:val="00F479C5"/>
    <w:rsid w:val="00F47AC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509"/>
    <w:rsid w:val="00F56E2E"/>
    <w:rsid w:val="00F56F32"/>
    <w:rsid w:val="00F57025"/>
    <w:rsid w:val="00F57230"/>
    <w:rsid w:val="00F57325"/>
    <w:rsid w:val="00F5759E"/>
    <w:rsid w:val="00F57C80"/>
    <w:rsid w:val="00F57D00"/>
    <w:rsid w:val="00F57E8E"/>
    <w:rsid w:val="00F60611"/>
    <w:rsid w:val="00F60A28"/>
    <w:rsid w:val="00F60CF1"/>
    <w:rsid w:val="00F61114"/>
    <w:rsid w:val="00F614B3"/>
    <w:rsid w:val="00F61BE1"/>
    <w:rsid w:val="00F61D63"/>
    <w:rsid w:val="00F620E4"/>
    <w:rsid w:val="00F622AE"/>
    <w:rsid w:val="00F6244B"/>
    <w:rsid w:val="00F62543"/>
    <w:rsid w:val="00F62F61"/>
    <w:rsid w:val="00F63486"/>
    <w:rsid w:val="00F63E2E"/>
    <w:rsid w:val="00F640DF"/>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5A"/>
    <w:rsid w:val="00F738DC"/>
    <w:rsid w:val="00F73A27"/>
    <w:rsid w:val="00F73BE3"/>
    <w:rsid w:val="00F73E10"/>
    <w:rsid w:val="00F740CC"/>
    <w:rsid w:val="00F74161"/>
    <w:rsid w:val="00F742D7"/>
    <w:rsid w:val="00F74C9E"/>
    <w:rsid w:val="00F7505D"/>
    <w:rsid w:val="00F75E1F"/>
    <w:rsid w:val="00F761A9"/>
    <w:rsid w:val="00F7669F"/>
    <w:rsid w:val="00F7670D"/>
    <w:rsid w:val="00F76AFD"/>
    <w:rsid w:val="00F76DE9"/>
    <w:rsid w:val="00F77025"/>
    <w:rsid w:val="00F77384"/>
    <w:rsid w:val="00F77910"/>
    <w:rsid w:val="00F779B7"/>
    <w:rsid w:val="00F77D9E"/>
    <w:rsid w:val="00F77E0F"/>
    <w:rsid w:val="00F77F7B"/>
    <w:rsid w:val="00F8014A"/>
    <w:rsid w:val="00F80193"/>
    <w:rsid w:val="00F80762"/>
    <w:rsid w:val="00F8093A"/>
    <w:rsid w:val="00F80B37"/>
    <w:rsid w:val="00F80BA1"/>
    <w:rsid w:val="00F810E8"/>
    <w:rsid w:val="00F8194D"/>
    <w:rsid w:val="00F8196E"/>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57C"/>
    <w:rsid w:val="00F86615"/>
    <w:rsid w:val="00F86A52"/>
    <w:rsid w:val="00F86B57"/>
    <w:rsid w:val="00F86FB3"/>
    <w:rsid w:val="00F873A5"/>
    <w:rsid w:val="00F873CC"/>
    <w:rsid w:val="00F87C08"/>
    <w:rsid w:val="00F900A6"/>
    <w:rsid w:val="00F903F8"/>
    <w:rsid w:val="00F90DB2"/>
    <w:rsid w:val="00F90F76"/>
    <w:rsid w:val="00F9157F"/>
    <w:rsid w:val="00F91BCA"/>
    <w:rsid w:val="00F91E50"/>
    <w:rsid w:val="00F91FCB"/>
    <w:rsid w:val="00F92337"/>
    <w:rsid w:val="00F92754"/>
    <w:rsid w:val="00F92F10"/>
    <w:rsid w:val="00F92FBC"/>
    <w:rsid w:val="00F93041"/>
    <w:rsid w:val="00F93293"/>
    <w:rsid w:val="00F93591"/>
    <w:rsid w:val="00F93844"/>
    <w:rsid w:val="00F939A6"/>
    <w:rsid w:val="00F93D17"/>
    <w:rsid w:val="00F94104"/>
    <w:rsid w:val="00F94A07"/>
    <w:rsid w:val="00F94BCA"/>
    <w:rsid w:val="00F950D4"/>
    <w:rsid w:val="00F950FF"/>
    <w:rsid w:val="00F9533D"/>
    <w:rsid w:val="00F9534F"/>
    <w:rsid w:val="00F956C6"/>
    <w:rsid w:val="00F9580A"/>
    <w:rsid w:val="00F95829"/>
    <w:rsid w:val="00F95ACE"/>
    <w:rsid w:val="00F95F53"/>
    <w:rsid w:val="00F96257"/>
    <w:rsid w:val="00F96D1E"/>
    <w:rsid w:val="00F96FC6"/>
    <w:rsid w:val="00F9713C"/>
    <w:rsid w:val="00F97335"/>
    <w:rsid w:val="00F975EE"/>
    <w:rsid w:val="00F977FE"/>
    <w:rsid w:val="00F978D5"/>
    <w:rsid w:val="00FA0166"/>
    <w:rsid w:val="00FA062D"/>
    <w:rsid w:val="00FA0D29"/>
    <w:rsid w:val="00FA0FAC"/>
    <w:rsid w:val="00FA1011"/>
    <w:rsid w:val="00FA104B"/>
    <w:rsid w:val="00FA113C"/>
    <w:rsid w:val="00FA176B"/>
    <w:rsid w:val="00FA1AE3"/>
    <w:rsid w:val="00FA1CBB"/>
    <w:rsid w:val="00FA1D2E"/>
    <w:rsid w:val="00FA1DA5"/>
    <w:rsid w:val="00FA20B1"/>
    <w:rsid w:val="00FA256E"/>
    <w:rsid w:val="00FA298D"/>
    <w:rsid w:val="00FA2EEB"/>
    <w:rsid w:val="00FA2F74"/>
    <w:rsid w:val="00FA352C"/>
    <w:rsid w:val="00FA3557"/>
    <w:rsid w:val="00FA3769"/>
    <w:rsid w:val="00FA3850"/>
    <w:rsid w:val="00FA3DA6"/>
    <w:rsid w:val="00FA3EBC"/>
    <w:rsid w:val="00FA445D"/>
    <w:rsid w:val="00FA47CA"/>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DF9"/>
    <w:rsid w:val="00FB0641"/>
    <w:rsid w:val="00FB085D"/>
    <w:rsid w:val="00FB0EC2"/>
    <w:rsid w:val="00FB140E"/>
    <w:rsid w:val="00FB19F5"/>
    <w:rsid w:val="00FB2457"/>
    <w:rsid w:val="00FB258F"/>
    <w:rsid w:val="00FB27B4"/>
    <w:rsid w:val="00FB2E9D"/>
    <w:rsid w:val="00FB3A7F"/>
    <w:rsid w:val="00FB3C25"/>
    <w:rsid w:val="00FB3EF7"/>
    <w:rsid w:val="00FB40CB"/>
    <w:rsid w:val="00FB4116"/>
    <w:rsid w:val="00FB41FA"/>
    <w:rsid w:val="00FB4C99"/>
    <w:rsid w:val="00FB5551"/>
    <w:rsid w:val="00FB589E"/>
    <w:rsid w:val="00FB5C83"/>
    <w:rsid w:val="00FB5DE3"/>
    <w:rsid w:val="00FB5E4B"/>
    <w:rsid w:val="00FB60C6"/>
    <w:rsid w:val="00FB61FA"/>
    <w:rsid w:val="00FB64FA"/>
    <w:rsid w:val="00FB680E"/>
    <w:rsid w:val="00FB68DF"/>
    <w:rsid w:val="00FB6976"/>
    <w:rsid w:val="00FB6A0B"/>
    <w:rsid w:val="00FB6A3C"/>
    <w:rsid w:val="00FB7B8B"/>
    <w:rsid w:val="00FB7BFE"/>
    <w:rsid w:val="00FB7D14"/>
    <w:rsid w:val="00FB7D88"/>
    <w:rsid w:val="00FB7E0F"/>
    <w:rsid w:val="00FC072B"/>
    <w:rsid w:val="00FC0A71"/>
    <w:rsid w:val="00FC0E53"/>
    <w:rsid w:val="00FC0EE3"/>
    <w:rsid w:val="00FC1596"/>
    <w:rsid w:val="00FC1805"/>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63E"/>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C06"/>
    <w:rsid w:val="00FE2D65"/>
    <w:rsid w:val="00FE3A5F"/>
    <w:rsid w:val="00FE3CB8"/>
    <w:rsid w:val="00FE3EA9"/>
    <w:rsid w:val="00FE4CD9"/>
    <w:rsid w:val="00FE55DE"/>
    <w:rsid w:val="00FE562D"/>
    <w:rsid w:val="00FE585E"/>
    <w:rsid w:val="00FE6229"/>
    <w:rsid w:val="00FE6400"/>
    <w:rsid w:val="00FE6D36"/>
    <w:rsid w:val="00FE7359"/>
    <w:rsid w:val="00FE78FB"/>
    <w:rsid w:val="00FF0153"/>
    <w:rsid w:val="00FF065A"/>
    <w:rsid w:val="00FF084A"/>
    <w:rsid w:val="00FF0871"/>
    <w:rsid w:val="00FF09F7"/>
    <w:rsid w:val="00FF0C69"/>
    <w:rsid w:val="00FF0E9B"/>
    <w:rsid w:val="00FF1241"/>
    <w:rsid w:val="00FF126E"/>
    <w:rsid w:val="00FF14FA"/>
    <w:rsid w:val="00FF168A"/>
    <w:rsid w:val="00FF1A40"/>
    <w:rsid w:val="00FF1BB3"/>
    <w:rsid w:val="00FF1D6A"/>
    <w:rsid w:val="00FF1DE6"/>
    <w:rsid w:val="00FF20AF"/>
    <w:rsid w:val="00FF22CE"/>
    <w:rsid w:val="00FF25BA"/>
    <w:rsid w:val="00FF26E3"/>
    <w:rsid w:val="00FF27E4"/>
    <w:rsid w:val="00FF28F5"/>
    <w:rsid w:val="00FF2C6D"/>
    <w:rsid w:val="00FF2CCE"/>
    <w:rsid w:val="00FF3F07"/>
    <w:rsid w:val="00FF4076"/>
    <w:rsid w:val="00FF432A"/>
    <w:rsid w:val="00FF463E"/>
    <w:rsid w:val="00FF5383"/>
    <w:rsid w:val="00FF6100"/>
    <w:rsid w:val="00FF6A3D"/>
    <w:rsid w:val="00FF6A97"/>
    <w:rsid w:val="00FF6F39"/>
    <w:rsid w:val="00FF7149"/>
    <w:rsid w:val="00FF7869"/>
    <w:rsid w:val="00FF7D6E"/>
    <w:rsid w:val="00FF7DC1"/>
    <w:rsid w:val="02396CE6"/>
    <w:rsid w:val="05BA5DF1"/>
    <w:rsid w:val="06175254"/>
    <w:rsid w:val="06BA542A"/>
    <w:rsid w:val="09672B3B"/>
    <w:rsid w:val="0AB83079"/>
    <w:rsid w:val="1271031A"/>
    <w:rsid w:val="14BB5953"/>
    <w:rsid w:val="16B652D8"/>
    <w:rsid w:val="18412B71"/>
    <w:rsid w:val="186E2BB2"/>
    <w:rsid w:val="19305011"/>
    <w:rsid w:val="1990524F"/>
    <w:rsid w:val="1A347A4B"/>
    <w:rsid w:val="1AE47893"/>
    <w:rsid w:val="1B010554"/>
    <w:rsid w:val="1B784301"/>
    <w:rsid w:val="1B9C35E2"/>
    <w:rsid w:val="1C676F61"/>
    <w:rsid w:val="1D175D93"/>
    <w:rsid w:val="1FBB7583"/>
    <w:rsid w:val="1FEE4586"/>
    <w:rsid w:val="20A52EAE"/>
    <w:rsid w:val="2305432A"/>
    <w:rsid w:val="24624B92"/>
    <w:rsid w:val="24CA6710"/>
    <w:rsid w:val="25386862"/>
    <w:rsid w:val="28013282"/>
    <w:rsid w:val="28771DBA"/>
    <w:rsid w:val="294617B6"/>
    <w:rsid w:val="2A0A2070"/>
    <w:rsid w:val="2A6819EB"/>
    <w:rsid w:val="2ABD35D0"/>
    <w:rsid w:val="2D106190"/>
    <w:rsid w:val="2D8524DB"/>
    <w:rsid w:val="2DC54F05"/>
    <w:rsid w:val="2EAC1AED"/>
    <w:rsid w:val="2F0E259C"/>
    <w:rsid w:val="2F4E0A19"/>
    <w:rsid w:val="2FD53564"/>
    <w:rsid w:val="30523B18"/>
    <w:rsid w:val="31B9709C"/>
    <w:rsid w:val="32195A19"/>
    <w:rsid w:val="323F3855"/>
    <w:rsid w:val="384F12D5"/>
    <w:rsid w:val="39AB5BB8"/>
    <w:rsid w:val="3A806D65"/>
    <w:rsid w:val="3E294F5B"/>
    <w:rsid w:val="3FED59BB"/>
    <w:rsid w:val="41314E40"/>
    <w:rsid w:val="42890947"/>
    <w:rsid w:val="43334EF7"/>
    <w:rsid w:val="44FC2113"/>
    <w:rsid w:val="469D1503"/>
    <w:rsid w:val="47CA1B4A"/>
    <w:rsid w:val="47D53CA1"/>
    <w:rsid w:val="495518E8"/>
    <w:rsid w:val="4A443036"/>
    <w:rsid w:val="4AB31F31"/>
    <w:rsid w:val="4BAB2067"/>
    <w:rsid w:val="4DD72CB3"/>
    <w:rsid w:val="501175F6"/>
    <w:rsid w:val="52B70703"/>
    <w:rsid w:val="533E0EA8"/>
    <w:rsid w:val="549779F9"/>
    <w:rsid w:val="57053B30"/>
    <w:rsid w:val="58FB500B"/>
    <w:rsid w:val="59C549BD"/>
    <w:rsid w:val="5AC12D04"/>
    <w:rsid w:val="5CCE1177"/>
    <w:rsid w:val="5F4008A2"/>
    <w:rsid w:val="62322E19"/>
    <w:rsid w:val="66266AC7"/>
    <w:rsid w:val="66E26616"/>
    <w:rsid w:val="68DD77EC"/>
    <w:rsid w:val="6B7F2603"/>
    <w:rsid w:val="6C4369A6"/>
    <w:rsid w:val="6DA823EC"/>
    <w:rsid w:val="7001434E"/>
    <w:rsid w:val="70FD1404"/>
    <w:rsid w:val="73B60049"/>
    <w:rsid w:val="75D4717D"/>
    <w:rsid w:val="774215C6"/>
    <w:rsid w:val="787C1EA0"/>
    <w:rsid w:val="7A8D100B"/>
    <w:rsid w:val="7ADC13E1"/>
    <w:rsid w:val="7BEF166C"/>
    <w:rsid w:val="7CBA4472"/>
    <w:rsid w:val="7F7D64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88F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Malgun Gothic"/>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toc 5" w:qFormat="1"/>
    <w:lsdException w:name="toc 6" w:qFormat="1"/>
    <w:lsdException w:name="annotation text" w:qFormat="1"/>
    <w:lsdException w:name="header" w:qFormat="1"/>
    <w:lsdException w:name="footer" w:qFormat="1"/>
    <w:lsdException w:name="caption" w:qFormat="1"/>
    <w:lsdException w:name="annotation reference" w:qFormat="1"/>
    <w:lsdException w:name="Default Paragraph Font" w:semiHidden="1" w:uiPriority="1" w:unhideWhenUsed="1" w:qFormat="1"/>
    <w:lsdException w:name="Body Text" w:qFormat="1"/>
    <w:lsdException w:name="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Lines="50" w:after="50"/>
    </w:pPr>
    <w:rPr>
      <w:rFonts w:ascii="Times New Roman" w:eastAsia="Times New Roman" w:hAnsi="Times New Roman" w:cs="Times New Roman"/>
      <w:lang w:eastAsia="en-US"/>
    </w:rPr>
  </w:style>
  <w:style w:type="paragraph" w:styleId="Heading1">
    <w:name w:val="heading 1"/>
    <w:basedOn w:val="Normal"/>
    <w:next w:val="Normal"/>
    <w:link w:val="Heading1Char"/>
    <w:uiPriority w:val="9"/>
    <w:qFormat/>
    <w:pPr>
      <w:keepNext/>
      <w:numPr>
        <w:numId w:val="1"/>
      </w:numPr>
      <w:spacing w:before="360" w:after="120"/>
      <w:outlineLvl w:val="0"/>
    </w:pPr>
    <w:rPr>
      <w:rFonts w:ascii="Arial" w:eastAsia="SimSun" w:hAnsi="Arial"/>
      <w:b/>
      <w:kern w:val="32"/>
      <w:sz w:val="28"/>
      <w:lang w:val="zh-CN" w:eastAsia="zh-CN"/>
    </w:rPr>
  </w:style>
  <w:style w:type="paragraph" w:styleId="Heading2">
    <w:name w:val="heading 2"/>
    <w:basedOn w:val="Normal"/>
    <w:next w:val="Normal"/>
    <w:link w:val="Heading2Char"/>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Heading3">
    <w:name w:val="heading 3"/>
    <w:basedOn w:val="Normal"/>
    <w:next w:val="Normal"/>
    <w:autoRedefine/>
    <w:qFormat/>
    <w:pPr>
      <w:keepNext/>
      <w:numPr>
        <w:ilvl w:val="2"/>
        <w:numId w:val="1"/>
      </w:numPr>
      <w:tabs>
        <w:tab w:val="left" w:pos="-5500"/>
      </w:tabs>
      <w:spacing w:before="120" w:after="120"/>
      <w:jc w:val="both"/>
      <w:outlineLvl w:val="2"/>
    </w:pPr>
    <w:rPr>
      <w:rFonts w:ascii="Arial" w:eastAsia="SimSun" w:hAnsi="Arial"/>
      <w:b/>
      <w:sz w:val="21"/>
      <w:szCs w:val="21"/>
      <w:lang w:eastAsia="zh-CN"/>
    </w:rPr>
  </w:style>
  <w:style w:type="paragraph" w:styleId="Heading4">
    <w:name w:val="heading 4"/>
    <w:basedOn w:val="Normal"/>
    <w:next w:val="Normal"/>
    <w:link w:val="Heading4Char"/>
    <w:uiPriority w:val="9"/>
    <w:qFormat/>
    <w:pPr>
      <w:keepNext/>
      <w:numPr>
        <w:ilvl w:val="3"/>
        <w:numId w:val="1"/>
      </w:numPr>
      <w:spacing w:before="120" w:after="180"/>
      <w:outlineLvl w:val="3"/>
    </w:pPr>
    <w:rPr>
      <w:rFonts w:ascii="Arial" w:eastAsia="Arial" w:hAnsi="Arial"/>
      <w:sz w:val="24"/>
    </w:rPr>
  </w:style>
  <w:style w:type="paragraph" w:styleId="Heading5">
    <w:name w:val="heading 5"/>
    <w:basedOn w:val="Normal"/>
    <w:next w:val="Normal"/>
    <w:link w:val="Heading5Char"/>
    <w:unhideWhenUsed/>
    <w:qFormat/>
    <w:pPr>
      <w:keepNext/>
      <w:keepLines/>
      <w:numPr>
        <w:ilvl w:val="4"/>
        <w:numId w:val="1"/>
      </w:numPr>
      <w:spacing w:before="280" w:after="290" w:line="376" w:lineRule="auto"/>
      <w:outlineLvl w:val="4"/>
    </w:pPr>
    <w:rPr>
      <w:b/>
      <w:bCs/>
      <w:sz w:val="28"/>
      <w:szCs w:val="28"/>
      <w:lang w:val="zh-CN"/>
    </w:rPr>
  </w:style>
  <w:style w:type="paragraph" w:styleId="Heading6">
    <w:name w:val="heading 6"/>
    <w:basedOn w:val="Normal"/>
    <w:next w:val="Normal"/>
    <w:link w:val="Heading6Char"/>
    <w:unhideWhenUsed/>
    <w:qFormat/>
    <w:pPr>
      <w:keepNext/>
      <w:keepLines/>
      <w:numPr>
        <w:ilvl w:val="5"/>
        <w:numId w:val="1"/>
      </w:numPr>
      <w:spacing w:before="240" w:after="64" w:line="320" w:lineRule="auto"/>
      <w:outlineLvl w:val="5"/>
    </w:pPr>
    <w:rPr>
      <w:rFonts w:ascii="Cambria" w:eastAsia="SimSun" w:hAnsi="Cambria"/>
      <w:b/>
      <w:bCs/>
      <w:sz w:val="24"/>
      <w:szCs w:val="24"/>
      <w:lang w:val="zh-CN"/>
    </w:rPr>
  </w:style>
  <w:style w:type="paragraph" w:styleId="Heading7">
    <w:name w:val="heading 7"/>
    <w:basedOn w:val="Normal"/>
    <w:next w:val="Normal"/>
    <w:link w:val="Heading7Char"/>
    <w:unhideWhenUsed/>
    <w:qFormat/>
    <w:pPr>
      <w:keepNext/>
      <w:keepLines/>
      <w:numPr>
        <w:ilvl w:val="6"/>
        <w:numId w:val="1"/>
      </w:numPr>
      <w:spacing w:before="240" w:after="64" w:line="320" w:lineRule="auto"/>
      <w:outlineLvl w:val="6"/>
    </w:pPr>
    <w:rPr>
      <w:b/>
      <w:bCs/>
      <w:sz w:val="24"/>
      <w:szCs w:val="24"/>
      <w:lang w:val="zh-CN"/>
    </w:rPr>
  </w:style>
  <w:style w:type="paragraph" w:styleId="Heading8">
    <w:name w:val="heading 8"/>
    <w:basedOn w:val="Normal"/>
    <w:next w:val="Normal"/>
    <w:link w:val="Heading8Char"/>
    <w:unhideWhenUsed/>
    <w:qFormat/>
    <w:pPr>
      <w:keepNext/>
      <w:keepLines/>
      <w:numPr>
        <w:ilvl w:val="7"/>
        <w:numId w:val="1"/>
      </w:numPr>
      <w:spacing w:before="240" w:after="64" w:line="320" w:lineRule="auto"/>
      <w:outlineLvl w:val="7"/>
    </w:pPr>
    <w:rPr>
      <w:rFonts w:ascii="Cambria" w:eastAsia="SimSun" w:hAnsi="Cambria"/>
      <w:sz w:val="24"/>
      <w:szCs w:val="24"/>
      <w:lang w:val="zh-CN"/>
    </w:rPr>
  </w:style>
  <w:style w:type="paragraph" w:styleId="Heading9">
    <w:name w:val="heading 9"/>
    <w:basedOn w:val="Normal"/>
    <w:next w:val="Normal"/>
    <w:link w:val="Heading9Char"/>
    <w:unhideWhenUsed/>
    <w:qFormat/>
    <w:pPr>
      <w:keepNext/>
      <w:keepLines/>
      <w:numPr>
        <w:ilvl w:val="8"/>
        <w:numId w:val="1"/>
      </w:numPr>
      <w:spacing w:before="240" w:after="64" w:line="320" w:lineRule="auto"/>
      <w:outlineLvl w:val="8"/>
    </w:pPr>
    <w:rPr>
      <w:rFonts w:ascii="Cambria" w:eastAsia="SimSun" w:hAnsi="Cambria"/>
      <w:sz w:val="21"/>
      <w:szCs w:val="21"/>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rPr>
      <w:rFonts w:asciiTheme="majorHAnsi" w:eastAsia="SimHei" w:hAnsiTheme="majorHAnsi" w:cstheme="majorBidi"/>
    </w:rPr>
  </w:style>
  <w:style w:type="paragraph" w:styleId="CommentText">
    <w:name w:val="annotation text"/>
    <w:basedOn w:val="Normal"/>
    <w:link w:val="CommentTextChar"/>
    <w:qFormat/>
  </w:style>
  <w:style w:type="paragraph" w:styleId="BodyText">
    <w:name w:val="Body Text"/>
    <w:basedOn w:val="Normal"/>
    <w:link w:val="BodyTextChar"/>
    <w:qFormat/>
    <w:pPr>
      <w:spacing w:after="120"/>
      <w:jc w:val="both"/>
    </w:pPr>
    <w:rPr>
      <w:rFonts w:eastAsia="MS Mincho"/>
    </w:rPr>
  </w:style>
  <w:style w:type="paragraph" w:styleId="TOC5">
    <w:name w:val="toc 5"/>
    <w:basedOn w:val="Normal"/>
    <w:next w:val="Normal"/>
    <w:autoRedefine/>
    <w:qFormat/>
    <w:pPr>
      <w:ind w:leftChars="800" w:left="1680"/>
    </w:pPr>
  </w:style>
  <w:style w:type="paragraph" w:styleId="BalloonText">
    <w:name w:val="Balloon Text"/>
    <w:basedOn w:val="Normal"/>
    <w:link w:val="BalloonTextChar"/>
    <w:qFormat/>
    <w:rPr>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Arial" w:eastAsia="MS Mincho" w:hAnsi="Arial"/>
      <w:b/>
      <w:sz w:val="22"/>
      <w:lang w:val="zh-CN"/>
    </w:rPr>
  </w:style>
  <w:style w:type="paragraph" w:styleId="TOC6">
    <w:name w:val="toc 6"/>
    <w:basedOn w:val="TOC5"/>
    <w:next w:val="Normal"/>
    <w:qFormat/>
    <w:pPr>
      <w:keepLines/>
      <w:widowControl w:val="0"/>
      <w:tabs>
        <w:tab w:val="right" w:leader="dot" w:pos="9639"/>
      </w:tabs>
      <w:spacing w:afterLines="0" w:after="0"/>
      <w:ind w:leftChars="0" w:left="1985" w:right="425" w:hanging="1985"/>
    </w:pPr>
    <w:rPr>
      <w:rFonts w:eastAsia="SimSun"/>
      <w:lang w:val="en-GB"/>
    </w:rPr>
  </w:style>
  <w:style w:type="paragraph" w:styleId="NormalWeb">
    <w:name w:val="Normal (Web)"/>
    <w:basedOn w:val="Normal"/>
    <w:uiPriority w:val="99"/>
    <w:unhideWhenUsed/>
    <w:qFormat/>
    <w:pPr>
      <w:spacing w:before="100" w:beforeAutospacing="1" w:afterLines="0" w:after="100" w:afterAutospacing="1"/>
    </w:pPr>
    <w:rPr>
      <w:rFonts w:ascii="SimSun" w:eastAsia="SimSun" w:hAnsi="SimSun" w:cs="SimSun"/>
      <w:sz w:val="24"/>
      <w:szCs w:val="24"/>
      <w:lang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9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uiPriority w:val="22"/>
    <w:qFormat/>
    <w:rPr>
      <w:b/>
      <w:bCs/>
    </w:rPr>
  </w:style>
  <w:style w:type="character" w:styleId="Emphasis">
    <w:name w:val="Emphasis"/>
    <w:uiPriority w:val="20"/>
    <w:qFormat/>
    <w:rPr>
      <w:i/>
      <w:iCs/>
    </w:rPr>
  </w:style>
  <w:style w:type="character" w:styleId="CommentReference">
    <w:name w:val="annotation reference"/>
    <w:qFormat/>
    <w:rPr>
      <w:sz w:val="21"/>
      <w:szCs w:val="21"/>
    </w:rPr>
  </w:style>
  <w:style w:type="character" w:customStyle="1" w:styleId="Heading1Char">
    <w:name w:val="Heading 1 Char"/>
    <w:link w:val="Heading1"/>
    <w:uiPriority w:val="9"/>
    <w:qFormat/>
    <w:rPr>
      <w:rFonts w:ascii="Arial" w:eastAsia="SimSun" w:hAnsi="Arial" w:cs="Times New Roman"/>
      <w:b/>
      <w:kern w:val="32"/>
      <w:sz w:val="28"/>
      <w:lang w:val="zh-CN"/>
    </w:rPr>
  </w:style>
  <w:style w:type="character" w:customStyle="1" w:styleId="Heading2Char">
    <w:name w:val="Heading 2 Char"/>
    <w:link w:val="Heading2"/>
    <w:qFormat/>
    <w:rPr>
      <w:rFonts w:ascii="Arial" w:eastAsia="MS Mincho" w:hAnsi="Arial" w:cs="Times New Roman"/>
      <w:b/>
      <w:sz w:val="24"/>
      <w:lang w:val="zh-CN"/>
    </w:rPr>
  </w:style>
  <w:style w:type="character" w:customStyle="1" w:styleId="Heading5Char">
    <w:name w:val="Heading 5 Char"/>
    <w:link w:val="Heading5"/>
    <w:qFormat/>
    <w:rPr>
      <w:rFonts w:ascii="Times New Roman" w:eastAsia="Times New Roman" w:hAnsi="Times New Roman" w:cs="Times New Roman"/>
      <w:b/>
      <w:bCs/>
      <w:sz w:val="28"/>
      <w:szCs w:val="28"/>
      <w:lang w:val="zh-CN" w:eastAsia="en-US"/>
    </w:rPr>
  </w:style>
  <w:style w:type="character" w:customStyle="1" w:styleId="Heading6Char">
    <w:name w:val="Heading 6 Char"/>
    <w:link w:val="Heading6"/>
    <w:qFormat/>
    <w:rPr>
      <w:rFonts w:ascii="Cambria" w:eastAsia="SimSun" w:hAnsi="Cambria" w:cs="Times New Roman"/>
      <w:b/>
      <w:bCs/>
      <w:sz w:val="24"/>
      <w:szCs w:val="24"/>
      <w:lang w:val="zh-CN" w:eastAsia="en-US"/>
    </w:rPr>
  </w:style>
  <w:style w:type="character" w:customStyle="1" w:styleId="Heading7Char">
    <w:name w:val="Heading 7 Char"/>
    <w:link w:val="Heading7"/>
    <w:qFormat/>
    <w:rPr>
      <w:rFonts w:ascii="Times New Roman" w:eastAsia="Times New Roman" w:hAnsi="Times New Roman" w:cs="Times New Roman"/>
      <w:b/>
      <w:bCs/>
      <w:sz w:val="24"/>
      <w:szCs w:val="24"/>
      <w:lang w:val="zh-CN" w:eastAsia="en-US"/>
    </w:rPr>
  </w:style>
  <w:style w:type="character" w:customStyle="1" w:styleId="Heading8Char">
    <w:name w:val="Heading 8 Char"/>
    <w:link w:val="Heading8"/>
    <w:qFormat/>
    <w:rPr>
      <w:rFonts w:ascii="Cambria" w:eastAsia="SimSun" w:hAnsi="Cambria" w:cs="Times New Roman"/>
      <w:sz w:val="24"/>
      <w:szCs w:val="24"/>
      <w:lang w:val="zh-CN" w:eastAsia="en-US"/>
    </w:rPr>
  </w:style>
  <w:style w:type="character" w:customStyle="1" w:styleId="Heading9Char">
    <w:name w:val="Heading 9 Char"/>
    <w:link w:val="Heading9"/>
    <w:qFormat/>
    <w:rPr>
      <w:rFonts w:ascii="Cambria" w:eastAsia="SimSun" w:hAnsi="Cambria" w:cs="Times New Roman"/>
      <w:sz w:val="21"/>
      <w:szCs w:val="21"/>
      <w:lang w:val="zh-CN" w:eastAsia="en-US"/>
    </w:rPr>
  </w:style>
  <w:style w:type="character" w:customStyle="1" w:styleId="HeaderChar">
    <w:name w:val="Header Char"/>
    <w:link w:val="Header"/>
    <w:qFormat/>
    <w:rPr>
      <w:rFonts w:ascii="Arial" w:eastAsia="MS Mincho" w:hAnsi="Arial"/>
      <w:b/>
      <w:sz w:val="22"/>
      <w:lang w:val="zh-CN" w:eastAsia="en-US"/>
    </w:rPr>
  </w:style>
  <w:style w:type="paragraph" w:customStyle="1" w:styleId="1">
    <w:name w:val="修订1"/>
    <w:hidden/>
    <w:uiPriority w:val="99"/>
    <w:semiHidden/>
    <w:qFormat/>
    <w:rPr>
      <w:rFonts w:ascii="Times New Roman" w:eastAsia="Times New Roman" w:hAnsi="Times New Roman" w:cs="Times New Roman"/>
      <w:lang w:eastAsia="en-US"/>
    </w:rPr>
  </w:style>
  <w:style w:type="character" w:styleId="PlaceholderText">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qFormat/>
    <w:rPr>
      <w:rFonts w:eastAsia="Times New Roman"/>
      <w:lang w:eastAsia="en-US"/>
    </w:rPr>
  </w:style>
  <w:style w:type="character" w:customStyle="1" w:styleId="CommentSubjectChar">
    <w:name w:val="Comment Subject Char"/>
    <w:link w:val="CommentSubject"/>
    <w:qFormat/>
    <w:rPr>
      <w:rFonts w:eastAsia="Times New Roman"/>
      <w:b/>
      <w:bCs/>
      <w:lang w:eastAsia="en-US"/>
    </w:rPr>
  </w:style>
  <w:style w:type="character" w:customStyle="1" w:styleId="BalloonTextChar">
    <w:name w:val="Balloon Text Char"/>
    <w:link w:val="BalloonText"/>
    <w:qFormat/>
    <w:rPr>
      <w:rFonts w:eastAsia="Times New Roman"/>
      <w:sz w:val="18"/>
      <w:szCs w:val="18"/>
      <w:lang w:eastAsia="en-US"/>
    </w:rPr>
  </w:style>
  <w:style w:type="character" w:customStyle="1" w:styleId="FooterChar">
    <w:name w:val="Footer Char"/>
    <w:link w:val="Footer"/>
    <w:qFormat/>
    <w:rPr>
      <w:rFonts w:eastAsia="Times New Roman"/>
      <w:sz w:val="18"/>
      <w:szCs w:val="18"/>
      <w:lang w:eastAsia="en-US"/>
    </w:rPr>
  </w:style>
  <w:style w:type="paragraph" w:customStyle="1" w:styleId="B1">
    <w:name w:val="B1"/>
    <w:basedOn w:val="Normal"/>
    <w:link w:val="B1Zchn"/>
    <w:qFormat/>
    <w:pPr>
      <w:spacing w:after="180"/>
      <w:ind w:left="568" w:hanging="284"/>
    </w:pPr>
    <w:rPr>
      <w:rFonts w:eastAsia="DengXian"/>
      <w:lang w:val="zh-CN"/>
    </w:rPr>
  </w:style>
  <w:style w:type="character" w:customStyle="1" w:styleId="B1Zchn">
    <w:name w:val="B1 Zchn"/>
    <w:link w:val="B1"/>
    <w:qFormat/>
    <w:rPr>
      <w:rFonts w:eastAsia="DengXian"/>
      <w:lang w:val="zh-CN" w:eastAsia="en-US"/>
    </w:rPr>
  </w:style>
  <w:style w:type="character" w:customStyle="1" w:styleId="BodyTextChar">
    <w:name w:val="Body Text Char"/>
    <w:link w:val="BodyText"/>
    <w:qFormat/>
    <w:rPr>
      <w:rFonts w:eastAsia="MS Mincho"/>
      <w:lang w:eastAsia="en-US"/>
    </w:rPr>
  </w:style>
  <w:style w:type="character" w:customStyle="1" w:styleId="Char1">
    <w:name w:val="正文文本 Char1"/>
    <w:qFormat/>
    <w:rPr>
      <w:rFonts w:eastAsia="Times New Roman"/>
      <w:lang w:eastAsia="en-US"/>
    </w:rPr>
  </w:style>
  <w:style w:type="paragraph" w:customStyle="1" w:styleId="textintend3">
    <w:name w:val="text intend 3"/>
    <w:basedOn w:val="Normal"/>
    <w:qFormat/>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Normal"/>
    <w:link w:val="B2Char"/>
    <w:qFormat/>
    <w:pPr>
      <w:spacing w:after="180"/>
      <w:ind w:left="851" w:hanging="284"/>
    </w:pPr>
    <w:rPr>
      <w:rFonts w:eastAsia="DengXian"/>
      <w:lang w:val="zh-CN"/>
    </w:rPr>
  </w:style>
  <w:style w:type="character" w:customStyle="1" w:styleId="B2Char">
    <w:name w:val="B2 Char"/>
    <w:link w:val="B2"/>
    <w:qFormat/>
    <w:rPr>
      <w:rFonts w:eastAsia="DengXian"/>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Normal"/>
    <w:link w:val="TACChar"/>
    <w:qFormat/>
    <w:pPr>
      <w:keepNext/>
      <w:keepLines/>
      <w:jc w:val="center"/>
    </w:pPr>
    <w:rPr>
      <w:rFonts w:ascii="Arial" w:eastAsia="SimSun"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Normal"/>
    <w:link w:val="THChar"/>
    <w:qFormat/>
    <w:pPr>
      <w:keepNext/>
      <w:keepLines/>
      <w:spacing w:before="60" w:after="180"/>
      <w:jc w:val="center"/>
    </w:pPr>
    <w:rPr>
      <w:rFonts w:ascii="Arial" w:eastAsia="SimSun"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ListParagraph">
    <w:name w:val="List Paragraph"/>
    <w:aliases w:val="Lista1,1st level - Bullet List Paragraph,Lettre d'introduction,Paragrafo elenco,Normal bullet 2,Bullet list,Numbered List,- Bullets,リスト段落,?? ??,?????,????,列出段落1,中等深浅网格 1 - 着色 21,¥¡¡¡¡ì¬º¥¹¥È¶ÎÂä,ÁÐ³ö¶ÎÂä,列表段落1,목록 단,リ"/>
    <w:basedOn w:val="Normal"/>
    <w:link w:val="ListParagraphChar"/>
    <w:uiPriority w:val="34"/>
    <w:qFormat/>
    <w:pPr>
      <w:ind w:leftChars="400" w:left="840"/>
    </w:pPr>
    <w:rPr>
      <w:rFonts w:ascii="Times" w:eastAsia="Batang" w:hAnsi="Times"/>
      <w:szCs w:val="24"/>
      <w:lang w:val="en-GB" w:eastAsia="zh-CN"/>
    </w:rPr>
  </w:style>
  <w:style w:type="character" w:customStyle="1" w:styleId="ListParagraphChar">
    <w:name w:val="List Paragraph Char"/>
    <w:aliases w:val="Lista1 Char,1st level - Bullet List Paragraph Char,Lettre d'introduction Char,Paragrafo elenco Char,Normal bullet 2 Char,Bullet list Char,Numbered List Char,- Bullets Char,リスト段落 Char,?? ?? Char,????? Char,???? Char,列出段落1 Char,リ Char"/>
    <w:link w:val="ListParagraph"/>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Normal"/>
    <w:next w:val="Normal"/>
    <w:qFormat/>
    <w:pPr>
      <w:numPr>
        <w:numId w:val="3"/>
      </w:numPr>
      <w:spacing w:before="60"/>
    </w:pPr>
    <w:rPr>
      <w:rFonts w:ascii="Arial" w:eastAsia="MS Mincho" w:hAnsi="Arial"/>
      <w:b/>
      <w:szCs w:val="24"/>
      <w:lang w:val="en-GB" w:eastAsia="en-GB"/>
    </w:rPr>
  </w:style>
  <w:style w:type="paragraph" w:customStyle="1" w:styleId="B3">
    <w:name w:val="B3"/>
    <w:basedOn w:val="Normal"/>
    <w:link w:val="B3Char"/>
    <w:qFormat/>
    <w:pPr>
      <w:spacing w:after="180"/>
      <w:ind w:left="1135" w:hanging="284"/>
    </w:pPr>
    <w:rPr>
      <w:rFonts w:eastAsia="SimSun"/>
      <w:lang w:val="en-GB"/>
    </w:rPr>
  </w:style>
  <w:style w:type="character" w:customStyle="1" w:styleId="B3Char">
    <w:name w:val="B3 Char"/>
    <w:basedOn w:val="DefaultParagraphFont"/>
    <w:link w:val="B3"/>
    <w:qFormat/>
    <w:rPr>
      <w:lang w:val="en-GB" w:eastAsia="en-US"/>
    </w:rPr>
  </w:style>
  <w:style w:type="character" w:customStyle="1" w:styleId="msoins0">
    <w:name w:val="msoins"/>
    <w:basedOn w:val="DefaultParagraphFont"/>
    <w:qFormat/>
  </w:style>
  <w:style w:type="paragraph" w:customStyle="1" w:styleId="textintend2">
    <w:name w:val="text intend 2"/>
    <w:basedOn w:val="Normal"/>
    <w:qFormat/>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Heading4Char">
    <w:name w:val="Heading 4 Char"/>
    <w:basedOn w:val="DefaultParagraphFont"/>
    <w:link w:val="Heading4"/>
    <w:uiPriority w:val="9"/>
    <w:qFormat/>
    <w:rPr>
      <w:rFonts w:ascii="Arial" w:eastAsia="Arial" w:hAnsi="Arial" w:cs="Times New Roman"/>
      <w:sz w:val="24"/>
      <w:lang w:eastAsia="en-US"/>
    </w:rPr>
  </w:style>
  <w:style w:type="character" w:customStyle="1" w:styleId="CaptionChar">
    <w:name w:val="Caption Char"/>
    <w:link w:val="Caption"/>
    <w:qFormat/>
    <w:rPr>
      <w:rFonts w:asciiTheme="majorHAnsi" w:eastAsia="SimHei" w:hAnsiTheme="majorHAnsi" w:cstheme="majorBidi"/>
      <w:lang w:eastAsia="en-US"/>
    </w:rPr>
  </w:style>
  <w:style w:type="paragraph" w:customStyle="1" w:styleId="listparagraph0">
    <w:name w:val="listparagraph"/>
    <w:basedOn w:val="Normal"/>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cs="Times New Roman"/>
      <w:lang w:val="en-GB" w:eastAsia="en-US"/>
    </w:rPr>
  </w:style>
  <w:style w:type="paragraph" w:customStyle="1" w:styleId="3GPPText">
    <w:name w:val="3GPP Text"/>
    <w:basedOn w:val="Normal"/>
    <w:link w:val="3GPPTextChar"/>
    <w:qFormat/>
    <w:pPr>
      <w:overflowPunct w:val="0"/>
      <w:autoSpaceDE w:val="0"/>
      <w:autoSpaceDN w:val="0"/>
      <w:adjustRightInd w:val="0"/>
      <w:spacing w:before="120" w:afterLines="0" w:after="120"/>
      <w:jc w:val="both"/>
      <w:textAlignment w:val="baseline"/>
    </w:pPr>
    <w:rPr>
      <w:rFonts w:eastAsia="SimSun"/>
      <w:sz w:val="22"/>
    </w:rPr>
  </w:style>
  <w:style w:type="character" w:customStyle="1" w:styleId="3GPPTextChar">
    <w:name w:val="3GPP Text Char"/>
    <w:link w:val="3GPPText"/>
    <w:qFormat/>
    <w:rPr>
      <w:sz w:val="22"/>
      <w:lang w:eastAsia="en-US"/>
    </w:rPr>
  </w:style>
  <w:style w:type="paragraph" w:customStyle="1" w:styleId="textintend1">
    <w:name w:val="text intend 1"/>
    <w:basedOn w:val="Normal"/>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Normal"/>
    <w:link w:val="TALCar"/>
    <w:qFormat/>
    <w:pPr>
      <w:keepNext/>
      <w:keepLines/>
      <w:spacing w:afterLines="0" w:after="0"/>
    </w:pPr>
    <w:rPr>
      <w:rFonts w:ascii="Arial" w:eastAsiaTheme="minorEastAsia" w:hAnsi="Arial"/>
      <w:sz w:val="18"/>
      <w:lang w:val="en-GB"/>
    </w:rPr>
  </w:style>
  <w:style w:type="character" w:customStyle="1" w:styleId="TALCar">
    <w:name w:val="TAL Car"/>
    <w:basedOn w:val="DefaultParagraphFont"/>
    <w:link w:val="TAL"/>
    <w:qFormat/>
    <w:locked/>
    <w:rPr>
      <w:rFonts w:ascii="Arial" w:eastAsiaTheme="minorEastAsia" w:hAnsi="Arial"/>
      <w:sz w:val="18"/>
      <w:lang w:val="en-GB" w:eastAsia="en-US"/>
    </w:rPr>
  </w:style>
  <w:style w:type="paragraph" w:customStyle="1" w:styleId="2">
    <w:name w:val="修订2"/>
    <w:hidden/>
    <w:uiPriority w:val="99"/>
    <w:unhideWhenUsed/>
    <w:qFormat/>
    <w:rPr>
      <w:rFonts w:ascii="Times New Roman" w:eastAsia="Times New Roman" w:hAnsi="Times New Roman" w:cs="Times New Roman"/>
      <w:lang w:eastAsia="en-US"/>
    </w:rPr>
  </w:style>
  <w:style w:type="paragraph" w:customStyle="1" w:styleId="Revision1">
    <w:name w:val="Revision1"/>
    <w:hidden/>
    <w:uiPriority w:val="99"/>
    <w:unhideWhenUsed/>
    <w:qFormat/>
    <w:rPr>
      <w:rFonts w:ascii="Times New Roman" w:eastAsia="Times New Roman" w:hAnsi="Times New Roman" w:cs="Times New Roman"/>
      <w:lang w:eastAsia="en-US"/>
    </w:rPr>
  </w:style>
  <w:style w:type="paragraph" w:customStyle="1" w:styleId="3">
    <w:name w:val="修订3"/>
    <w:hidden/>
    <w:uiPriority w:val="99"/>
    <w:unhideWhenUsed/>
    <w:qFormat/>
    <w:rPr>
      <w:rFonts w:ascii="Times New Roman" w:eastAsia="Times New Roman" w:hAnsi="Times New Roman" w:cs="Times New Roman"/>
      <w:lang w:eastAsia="en-US"/>
    </w:rPr>
  </w:style>
  <w:style w:type="paragraph" w:customStyle="1" w:styleId="ListParagraph1">
    <w:name w:val="List Paragraph1"/>
    <w:basedOn w:val="Normal"/>
    <w:qFormat/>
    <w:pPr>
      <w:spacing w:afterLines="0" w:after="0"/>
      <w:ind w:firstLineChars="200" w:firstLine="420"/>
    </w:pPr>
    <w:rPr>
      <w:rFonts w:ascii="Times" w:eastAsia="Batang" w:hAnsi="Times"/>
      <w:sz w:val="24"/>
      <w:szCs w:val="24"/>
      <w:lang w:eastAsia="zh-CN"/>
    </w:rPr>
  </w:style>
  <w:style w:type="table" w:customStyle="1" w:styleId="TableGrid43">
    <w:name w:val="Table Grid43"/>
    <w:basedOn w:val="TableNormal"/>
    <w:qFormat/>
    <w:rPr>
      <w:rFonts w:ascii="Calibri" w:eastAsia="DengXian"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ormal"/>
    <w:qFormat/>
    <w:pPr>
      <w:spacing w:afterLines="0" w:after="0"/>
      <w:ind w:firstLineChars="200" w:firstLine="420"/>
    </w:pPr>
    <w:rPr>
      <w:rFonts w:ascii="Times" w:eastAsia="Batang" w:hAnsi="Times"/>
      <w:sz w:val="24"/>
      <w:szCs w:val="24"/>
      <w:lang w:eastAsia="zh-CN"/>
    </w:rPr>
  </w:style>
  <w:style w:type="paragraph" w:customStyle="1" w:styleId="4">
    <w:name w:val="修订4"/>
    <w:hidden/>
    <w:uiPriority w:val="99"/>
    <w:unhideWhenUsed/>
    <w:qFormat/>
    <w:rPr>
      <w:rFonts w:ascii="Times New Roman" w:eastAsia="Times New Roman" w:hAnsi="Times New Roman" w:cs="Times New Roman"/>
      <w:lang w:eastAsia="en-US"/>
    </w:rPr>
  </w:style>
  <w:style w:type="paragraph" w:styleId="Revision">
    <w:name w:val="Revision"/>
    <w:hidden/>
    <w:uiPriority w:val="99"/>
    <w:unhideWhenUsed/>
    <w:rsid w:val="00EA4738"/>
    <w:rPr>
      <w:rFonts w:ascii="Times New Roman" w:eastAsia="Times New Roma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00422">
      <w:bodyDiv w:val="1"/>
      <w:marLeft w:val="0"/>
      <w:marRight w:val="0"/>
      <w:marTop w:val="0"/>
      <w:marBottom w:val="0"/>
      <w:divBdr>
        <w:top w:val="none" w:sz="0" w:space="0" w:color="auto"/>
        <w:left w:val="none" w:sz="0" w:space="0" w:color="auto"/>
        <w:bottom w:val="none" w:sz="0" w:space="0" w:color="auto"/>
        <w:right w:val="none" w:sz="0" w:space="0" w:color="auto"/>
      </w:divBdr>
    </w:div>
    <w:div w:id="39283363">
      <w:bodyDiv w:val="1"/>
      <w:marLeft w:val="0"/>
      <w:marRight w:val="0"/>
      <w:marTop w:val="0"/>
      <w:marBottom w:val="0"/>
      <w:divBdr>
        <w:top w:val="none" w:sz="0" w:space="0" w:color="auto"/>
        <w:left w:val="none" w:sz="0" w:space="0" w:color="auto"/>
        <w:bottom w:val="none" w:sz="0" w:space="0" w:color="auto"/>
        <w:right w:val="none" w:sz="0" w:space="0" w:color="auto"/>
      </w:divBdr>
    </w:div>
    <w:div w:id="91512102">
      <w:bodyDiv w:val="1"/>
      <w:marLeft w:val="0"/>
      <w:marRight w:val="0"/>
      <w:marTop w:val="0"/>
      <w:marBottom w:val="0"/>
      <w:divBdr>
        <w:top w:val="none" w:sz="0" w:space="0" w:color="auto"/>
        <w:left w:val="none" w:sz="0" w:space="0" w:color="auto"/>
        <w:bottom w:val="none" w:sz="0" w:space="0" w:color="auto"/>
        <w:right w:val="none" w:sz="0" w:space="0" w:color="auto"/>
      </w:divBdr>
    </w:div>
    <w:div w:id="161507681">
      <w:bodyDiv w:val="1"/>
      <w:marLeft w:val="0"/>
      <w:marRight w:val="0"/>
      <w:marTop w:val="0"/>
      <w:marBottom w:val="0"/>
      <w:divBdr>
        <w:top w:val="none" w:sz="0" w:space="0" w:color="auto"/>
        <w:left w:val="none" w:sz="0" w:space="0" w:color="auto"/>
        <w:bottom w:val="none" w:sz="0" w:space="0" w:color="auto"/>
        <w:right w:val="none" w:sz="0" w:space="0" w:color="auto"/>
      </w:divBdr>
    </w:div>
    <w:div w:id="242028780">
      <w:bodyDiv w:val="1"/>
      <w:marLeft w:val="0"/>
      <w:marRight w:val="0"/>
      <w:marTop w:val="0"/>
      <w:marBottom w:val="0"/>
      <w:divBdr>
        <w:top w:val="none" w:sz="0" w:space="0" w:color="auto"/>
        <w:left w:val="none" w:sz="0" w:space="0" w:color="auto"/>
        <w:bottom w:val="none" w:sz="0" w:space="0" w:color="auto"/>
        <w:right w:val="none" w:sz="0" w:space="0" w:color="auto"/>
      </w:divBdr>
    </w:div>
    <w:div w:id="310837588">
      <w:bodyDiv w:val="1"/>
      <w:marLeft w:val="0"/>
      <w:marRight w:val="0"/>
      <w:marTop w:val="0"/>
      <w:marBottom w:val="0"/>
      <w:divBdr>
        <w:top w:val="none" w:sz="0" w:space="0" w:color="auto"/>
        <w:left w:val="none" w:sz="0" w:space="0" w:color="auto"/>
        <w:bottom w:val="none" w:sz="0" w:space="0" w:color="auto"/>
        <w:right w:val="none" w:sz="0" w:space="0" w:color="auto"/>
      </w:divBdr>
    </w:div>
    <w:div w:id="316106751">
      <w:bodyDiv w:val="1"/>
      <w:marLeft w:val="0"/>
      <w:marRight w:val="0"/>
      <w:marTop w:val="0"/>
      <w:marBottom w:val="0"/>
      <w:divBdr>
        <w:top w:val="none" w:sz="0" w:space="0" w:color="auto"/>
        <w:left w:val="none" w:sz="0" w:space="0" w:color="auto"/>
        <w:bottom w:val="none" w:sz="0" w:space="0" w:color="auto"/>
        <w:right w:val="none" w:sz="0" w:space="0" w:color="auto"/>
      </w:divBdr>
    </w:div>
    <w:div w:id="321130196">
      <w:bodyDiv w:val="1"/>
      <w:marLeft w:val="0"/>
      <w:marRight w:val="0"/>
      <w:marTop w:val="0"/>
      <w:marBottom w:val="0"/>
      <w:divBdr>
        <w:top w:val="none" w:sz="0" w:space="0" w:color="auto"/>
        <w:left w:val="none" w:sz="0" w:space="0" w:color="auto"/>
        <w:bottom w:val="none" w:sz="0" w:space="0" w:color="auto"/>
        <w:right w:val="none" w:sz="0" w:space="0" w:color="auto"/>
      </w:divBdr>
    </w:div>
    <w:div w:id="330836891">
      <w:bodyDiv w:val="1"/>
      <w:marLeft w:val="0"/>
      <w:marRight w:val="0"/>
      <w:marTop w:val="0"/>
      <w:marBottom w:val="0"/>
      <w:divBdr>
        <w:top w:val="none" w:sz="0" w:space="0" w:color="auto"/>
        <w:left w:val="none" w:sz="0" w:space="0" w:color="auto"/>
        <w:bottom w:val="none" w:sz="0" w:space="0" w:color="auto"/>
        <w:right w:val="none" w:sz="0" w:space="0" w:color="auto"/>
      </w:divBdr>
    </w:div>
    <w:div w:id="359211590">
      <w:bodyDiv w:val="1"/>
      <w:marLeft w:val="0"/>
      <w:marRight w:val="0"/>
      <w:marTop w:val="0"/>
      <w:marBottom w:val="0"/>
      <w:divBdr>
        <w:top w:val="none" w:sz="0" w:space="0" w:color="auto"/>
        <w:left w:val="none" w:sz="0" w:space="0" w:color="auto"/>
        <w:bottom w:val="none" w:sz="0" w:space="0" w:color="auto"/>
        <w:right w:val="none" w:sz="0" w:space="0" w:color="auto"/>
      </w:divBdr>
    </w:div>
    <w:div w:id="363746782">
      <w:bodyDiv w:val="1"/>
      <w:marLeft w:val="0"/>
      <w:marRight w:val="0"/>
      <w:marTop w:val="0"/>
      <w:marBottom w:val="0"/>
      <w:divBdr>
        <w:top w:val="none" w:sz="0" w:space="0" w:color="auto"/>
        <w:left w:val="none" w:sz="0" w:space="0" w:color="auto"/>
        <w:bottom w:val="none" w:sz="0" w:space="0" w:color="auto"/>
        <w:right w:val="none" w:sz="0" w:space="0" w:color="auto"/>
      </w:divBdr>
    </w:div>
    <w:div w:id="371812587">
      <w:bodyDiv w:val="1"/>
      <w:marLeft w:val="0"/>
      <w:marRight w:val="0"/>
      <w:marTop w:val="0"/>
      <w:marBottom w:val="0"/>
      <w:divBdr>
        <w:top w:val="none" w:sz="0" w:space="0" w:color="auto"/>
        <w:left w:val="none" w:sz="0" w:space="0" w:color="auto"/>
        <w:bottom w:val="none" w:sz="0" w:space="0" w:color="auto"/>
        <w:right w:val="none" w:sz="0" w:space="0" w:color="auto"/>
      </w:divBdr>
    </w:div>
    <w:div w:id="428701656">
      <w:bodyDiv w:val="1"/>
      <w:marLeft w:val="0"/>
      <w:marRight w:val="0"/>
      <w:marTop w:val="0"/>
      <w:marBottom w:val="0"/>
      <w:divBdr>
        <w:top w:val="none" w:sz="0" w:space="0" w:color="auto"/>
        <w:left w:val="none" w:sz="0" w:space="0" w:color="auto"/>
        <w:bottom w:val="none" w:sz="0" w:space="0" w:color="auto"/>
        <w:right w:val="none" w:sz="0" w:space="0" w:color="auto"/>
      </w:divBdr>
    </w:div>
    <w:div w:id="497694552">
      <w:bodyDiv w:val="1"/>
      <w:marLeft w:val="0"/>
      <w:marRight w:val="0"/>
      <w:marTop w:val="0"/>
      <w:marBottom w:val="0"/>
      <w:divBdr>
        <w:top w:val="none" w:sz="0" w:space="0" w:color="auto"/>
        <w:left w:val="none" w:sz="0" w:space="0" w:color="auto"/>
        <w:bottom w:val="none" w:sz="0" w:space="0" w:color="auto"/>
        <w:right w:val="none" w:sz="0" w:space="0" w:color="auto"/>
      </w:divBdr>
    </w:div>
    <w:div w:id="513038437">
      <w:bodyDiv w:val="1"/>
      <w:marLeft w:val="0"/>
      <w:marRight w:val="0"/>
      <w:marTop w:val="0"/>
      <w:marBottom w:val="0"/>
      <w:divBdr>
        <w:top w:val="none" w:sz="0" w:space="0" w:color="auto"/>
        <w:left w:val="none" w:sz="0" w:space="0" w:color="auto"/>
        <w:bottom w:val="none" w:sz="0" w:space="0" w:color="auto"/>
        <w:right w:val="none" w:sz="0" w:space="0" w:color="auto"/>
      </w:divBdr>
    </w:div>
    <w:div w:id="529104610">
      <w:bodyDiv w:val="1"/>
      <w:marLeft w:val="0"/>
      <w:marRight w:val="0"/>
      <w:marTop w:val="0"/>
      <w:marBottom w:val="0"/>
      <w:divBdr>
        <w:top w:val="none" w:sz="0" w:space="0" w:color="auto"/>
        <w:left w:val="none" w:sz="0" w:space="0" w:color="auto"/>
        <w:bottom w:val="none" w:sz="0" w:space="0" w:color="auto"/>
        <w:right w:val="none" w:sz="0" w:space="0" w:color="auto"/>
      </w:divBdr>
    </w:div>
    <w:div w:id="594482907">
      <w:bodyDiv w:val="1"/>
      <w:marLeft w:val="0"/>
      <w:marRight w:val="0"/>
      <w:marTop w:val="0"/>
      <w:marBottom w:val="0"/>
      <w:divBdr>
        <w:top w:val="none" w:sz="0" w:space="0" w:color="auto"/>
        <w:left w:val="none" w:sz="0" w:space="0" w:color="auto"/>
        <w:bottom w:val="none" w:sz="0" w:space="0" w:color="auto"/>
        <w:right w:val="none" w:sz="0" w:space="0" w:color="auto"/>
      </w:divBdr>
    </w:div>
    <w:div w:id="746461554">
      <w:bodyDiv w:val="1"/>
      <w:marLeft w:val="0"/>
      <w:marRight w:val="0"/>
      <w:marTop w:val="0"/>
      <w:marBottom w:val="0"/>
      <w:divBdr>
        <w:top w:val="none" w:sz="0" w:space="0" w:color="auto"/>
        <w:left w:val="none" w:sz="0" w:space="0" w:color="auto"/>
        <w:bottom w:val="none" w:sz="0" w:space="0" w:color="auto"/>
        <w:right w:val="none" w:sz="0" w:space="0" w:color="auto"/>
      </w:divBdr>
    </w:div>
    <w:div w:id="769351235">
      <w:bodyDiv w:val="1"/>
      <w:marLeft w:val="0"/>
      <w:marRight w:val="0"/>
      <w:marTop w:val="0"/>
      <w:marBottom w:val="0"/>
      <w:divBdr>
        <w:top w:val="none" w:sz="0" w:space="0" w:color="auto"/>
        <w:left w:val="none" w:sz="0" w:space="0" w:color="auto"/>
        <w:bottom w:val="none" w:sz="0" w:space="0" w:color="auto"/>
        <w:right w:val="none" w:sz="0" w:space="0" w:color="auto"/>
      </w:divBdr>
    </w:div>
    <w:div w:id="954865134">
      <w:bodyDiv w:val="1"/>
      <w:marLeft w:val="0"/>
      <w:marRight w:val="0"/>
      <w:marTop w:val="0"/>
      <w:marBottom w:val="0"/>
      <w:divBdr>
        <w:top w:val="none" w:sz="0" w:space="0" w:color="auto"/>
        <w:left w:val="none" w:sz="0" w:space="0" w:color="auto"/>
        <w:bottom w:val="none" w:sz="0" w:space="0" w:color="auto"/>
        <w:right w:val="none" w:sz="0" w:space="0" w:color="auto"/>
      </w:divBdr>
    </w:div>
    <w:div w:id="965502014">
      <w:bodyDiv w:val="1"/>
      <w:marLeft w:val="0"/>
      <w:marRight w:val="0"/>
      <w:marTop w:val="0"/>
      <w:marBottom w:val="0"/>
      <w:divBdr>
        <w:top w:val="none" w:sz="0" w:space="0" w:color="auto"/>
        <w:left w:val="none" w:sz="0" w:space="0" w:color="auto"/>
        <w:bottom w:val="none" w:sz="0" w:space="0" w:color="auto"/>
        <w:right w:val="none" w:sz="0" w:space="0" w:color="auto"/>
      </w:divBdr>
    </w:div>
    <w:div w:id="980959198">
      <w:bodyDiv w:val="1"/>
      <w:marLeft w:val="0"/>
      <w:marRight w:val="0"/>
      <w:marTop w:val="0"/>
      <w:marBottom w:val="0"/>
      <w:divBdr>
        <w:top w:val="none" w:sz="0" w:space="0" w:color="auto"/>
        <w:left w:val="none" w:sz="0" w:space="0" w:color="auto"/>
        <w:bottom w:val="none" w:sz="0" w:space="0" w:color="auto"/>
        <w:right w:val="none" w:sz="0" w:space="0" w:color="auto"/>
      </w:divBdr>
    </w:div>
    <w:div w:id="1010329271">
      <w:bodyDiv w:val="1"/>
      <w:marLeft w:val="0"/>
      <w:marRight w:val="0"/>
      <w:marTop w:val="0"/>
      <w:marBottom w:val="0"/>
      <w:divBdr>
        <w:top w:val="none" w:sz="0" w:space="0" w:color="auto"/>
        <w:left w:val="none" w:sz="0" w:space="0" w:color="auto"/>
        <w:bottom w:val="none" w:sz="0" w:space="0" w:color="auto"/>
        <w:right w:val="none" w:sz="0" w:space="0" w:color="auto"/>
      </w:divBdr>
    </w:div>
    <w:div w:id="1057164137">
      <w:bodyDiv w:val="1"/>
      <w:marLeft w:val="0"/>
      <w:marRight w:val="0"/>
      <w:marTop w:val="0"/>
      <w:marBottom w:val="0"/>
      <w:divBdr>
        <w:top w:val="none" w:sz="0" w:space="0" w:color="auto"/>
        <w:left w:val="none" w:sz="0" w:space="0" w:color="auto"/>
        <w:bottom w:val="none" w:sz="0" w:space="0" w:color="auto"/>
        <w:right w:val="none" w:sz="0" w:space="0" w:color="auto"/>
      </w:divBdr>
    </w:div>
    <w:div w:id="1122530350">
      <w:bodyDiv w:val="1"/>
      <w:marLeft w:val="0"/>
      <w:marRight w:val="0"/>
      <w:marTop w:val="0"/>
      <w:marBottom w:val="0"/>
      <w:divBdr>
        <w:top w:val="none" w:sz="0" w:space="0" w:color="auto"/>
        <w:left w:val="none" w:sz="0" w:space="0" w:color="auto"/>
        <w:bottom w:val="none" w:sz="0" w:space="0" w:color="auto"/>
        <w:right w:val="none" w:sz="0" w:space="0" w:color="auto"/>
      </w:divBdr>
    </w:div>
    <w:div w:id="1175068444">
      <w:bodyDiv w:val="1"/>
      <w:marLeft w:val="0"/>
      <w:marRight w:val="0"/>
      <w:marTop w:val="0"/>
      <w:marBottom w:val="0"/>
      <w:divBdr>
        <w:top w:val="none" w:sz="0" w:space="0" w:color="auto"/>
        <w:left w:val="none" w:sz="0" w:space="0" w:color="auto"/>
        <w:bottom w:val="none" w:sz="0" w:space="0" w:color="auto"/>
        <w:right w:val="none" w:sz="0" w:space="0" w:color="auto"/>
      </w:divBdr>
    </w:div>
    <w:div w:id="1226187913">
      <w:bodyDiv w:val="1"/>
      <w:marLeft w:val="0"/>
      <w:marRight w:val="0"/>
      <w:marTop w:val="0"/>
      <w:marBottom w:val="0"/>
      <w:divBdr>
        <w:top w:val="none" w:sz="0" w:space="0" w:color="auto"/>
        <w:left w:val="none" w:sz="0" w:space="0" w:color="auto"/>
        <w:bottom w:val="none" w:sz="0" w:space="0" w:color="auto"/>
        <w:right w:val="none" w:sz="0" w:space="0" w:color="auto"/>
      </w:divBdr>
    </w:div>
    <w:div w:id="1288121218">
      <w:bodyDiv w:val="1"/>
      <w:marLeft w:val="0"/>
      <w:marRight w:val="0"/>
      <w:marTop w:val="0"/>
      <w:marBottom w:val="0"/>
      <w:divBdr>
        <w:top w:val="none" w:sz="0" w:space="0" w:color="auto"/>
        <w:left w:val="none" w:sz="0" w:space="0" w:color="auto"/>
        <w:bottom w:val="none" w:sz="0" w:space="0" w:color="auto"/>
        <w:right w:val="none" w:sz="0" w:space="0" w:color="auto"/>
      </w:divBdr>
    </w:div>
    <w:div w:id="1297299484">
      <w:bodyDiv w:val="1"/>
      <w:marLeft w:val="0"/>
      <w:marRight w:val="0"/>
      <w:marTop w:val="0"/>
      <w:marBottom w:val="0"/>
      <w:divBdr>
        <w:top w:val="none" w:sz="0" w:space="0" w:color="auto"/>
        <w:left w:val="none" w:sz="0" w:space="0" w:color="auto"/>
        <w:bottom w:val="none" w:sz="0" w:space="0" w:color="auto"/>
        <w:right w:val="none" w:sz="0" w:space="0" w:color="auto"/>
      </w:divBdr>
    </w:div>
    <w:div w:id="1401441747">
      <w:bodyDiv w:val="1"/>
      <w:marLeft w:val="0"/>
      <w:marRight w:val="0"/>
      <w:marTop w:val="0"/>
      <w:marBottom w:val="0"/>
      <w:divBdr>
        <w:top w:val="none" w:sz="0" w:space="0" w:color="auto"/>
        <w:left w:val="none" w:sz="0" w:space="0" w:color="auto"/>
        <w:bottom w:val="none" w:sz="0" w:space="0" w:color="auto"/>
        <w:right w:val="none" w:sz="0" w:space="0" w:color="auto"/>
      </w:divBdr>
    </w:div>
    <w:div w:id="1460807910">
      <w:bodyDiv w:val="1"/>
      <w:marLeft w:val="0"/>
      <w:marRight w:val="0"/>
      <w:marTop w:val="0"/>
      <w:marBottom w:val="0"/>
      <w:divBdr>
        <w:top w:val="none" w:sz="0" w:space="0" w:color="auto"/>
        <w:left w:val="none" w:sz="0" w:space="0" w:color="auto"/>
        <w:bottom w:val="none" w:sz="0" w:space="0" w:color="auto"/>
        <w:right w:val="none" w:sz="0" w:space="0" w:color="auto"/>
      </w:divBdr>
    </w:div>
    <w:div w:id="1476533250">
      <w:bodyDiv w:val="1"/>
      <w:marLeft w:val="0"/>
      <w:marRight w:val="0"/>
      <w:marTop w:val="0"/>
      <w:marBottom w:val="0"/>
      <w:divBdr>
        <w:top w:val="none" w:sz="0" w:space="0" w:color="auto"/>
        <w:left w:val="none" w:sz="0" w:space="0" w:color="auto"/>
        <w:bottom w:val="none" w:sz="0" w:space="0" w:color="auto"/>
        <w:right w:val="none" w:sz="0" w:space="0" w:color="auto"/>
      </w:divBdr>
    </w:div>
    <w:div w:id="1487166340">
      <w:bodyDiv w:val="1"/>
      <w:marLeft w:val="0"/>
      <w:marRight w:val="0"/>
      <w:marTop w:val="0"/>
      <w:marBottom w:val="0"/>
      <w:divBdr>
        <w:top w:val="none" w:sz="0" w:space="0" w:color="auto"/>
        <w:left w:val="none" w:sz="0" w:space="0" w:color="auto"/>
        <w:bottom w:val="none" w:sz="0" w:space="0" w:color="auto"/>
        <w:right w:val="none" w:sz="0" w:space="0" w:color="auto"/>
      </w:divBdr>
    </w:div>
    <w:div w:id="1548058461">
      <w:bodyDiv w:val="1"/>
      <w:marLeft w:val="0"/>
      <w:marRight w:val="0"/>
      <w:marTop w:val="0"/>
      <w:marBottom w:val="0"/>
      <w:divBdr>
        <w:top w:val="none" w:sz="0" w:space="0" w:color="auto"/>
        <w:left w:val="none" w:sz="0" w:space="0" w:color="auto"/>
        <w:bottom w:val="none" w:sz="0" w:space="0" w:color="auto"/>
        <w:right w:val="none" w:sz="0" w:space="0" w:color="auto"/>
      </w:divBdr>
    </w:div>
    <w:div w:id="1548956332">
      <w:bodyDiv w:val="1"/>
      <w:marLeft w:val="0"/>
      <w:marRight w:val="0"/>
      <w:marTop w:val="0"/>
      <w:marBottom w:val="0"/>
      <w:divBdr>
        <w:top w:val="none" w:sz="0" w:space="0" w:color="auto"/>
        <w:left w:val="none" w:sz="0" w:space="0" w:color="auto"/>
        <w:bottom w:val="none" w:sz="0" w:space="0" w:color="auto"/>
        <w:right w:val="none" w:sz="0" w:space="0" w:color="auto"/>
      </w:divBdr>
    </w:div>
    <w:div w:id="1570772682">
      <w:bodyDiv w:val="1"/>
      <w:marLeft w:val="0"/>
      <w:marRight w:val="0"/>
      <w:marTop w:val="0"/>
      <w:marBottom w:val="0"/>
      <w:divBdr>
        <w:top w:val="none" w:sz="0" w:space="0" w:color="auto"/>
        <w:left w:val="none" w:sz="0" w:space="0" w:color="auto"/>
        <w:bottom w:val="none" w:sz="0" w:space="0" w:color="auto"/>
        <w:right w:val="none" w:sz="0" w:space="0" w:color="auto"/>
      </w:divBdr>
    </w:div>
    <w:div w:id="1614440876">
      <w:bodyDiv w:val="1"/>
      <w:marLeft w:val="0"/>
      <w:marRight w:val="0"/>
      <w:marTop w:val="0"/>
      <w:marBottom w:val="0"/>
      <w:divBdr>
        <w:top w:val="none" w:sz="0" w:space="0" w:color="auto"/>
        <w:left w:val="none" w:sz="0" w:space="0" w:color="auto"/>
        <w:bottom w:val="none" w:sz="0" w:space="0" w:color="auto"/>
        <w:right w:val="none" w:sz="0" w:space="0" w:color="auto"/>
      </w:divBdr>
    </w:div>
    <w:div w:id="1624725592">
      <w:bodyDiv w:val="1"/>
      <w:marLeft w:val="0"/>
      <w:marRight w:val="0"/>
      <w:marTop w:val="0"/>
      <w:marBottom w:val="0"/>
      <w:divBdr>
        <w:top w:val="none" w:sz="0" w:space="0" w:color="auto"/>
        <w:left w:val="none" w:sz="0" w:space="0" w:color="auto"/>
        <w:bottom w:val="none" w:sz="0" w:space="0" w:color="auto"/>
        <w:right w:val="none" w:sz="0" w:space="0" w:color="auto"/>
      </w:divBdr>
    </w:div>
    <w:div w:id="1705404600">
      <w:bodyDiv w:val="1"/>
      <w:marLeft w:val="0"/>
      <w:marRight w:val="0"/>
      <w:marTop w:val="0"/>
      <w:marBottom w:val="0"/>
      <w:divBdr>
        <w:top w:val="none" w:sz="0" w:space="0" w:color="auto"/>
        <w:left w:val="none" w:sz="0" w:space="0" w:color="auto"/>
        <w:bottom w:val="none" w:sz="0" w:space="0" w:color="auto"/>
        <w:right w:val="none" w:sz="0" w:space="0" w:color="auto"/>
      </w:divBdr>
    </w:div>
    <w:div w:id="1787458151">
      <w:bodyDiv w:val="1"/>
      <w:marLeft w:val="0"/>
      <w:marRight w:val="0"/>
      <w:marTop w:val="0"/>
      <w:marBottom w:val="0"/>
      <w:divBdr>
        <w:top w:val="none" w:sz="0" w:space="0" w:color="auto"/>
        <w:left w:val="none" w:sz="0" w:space="0" w:color="auto"/>
        <w:bottom w:val="none" w:sz="0" w:space="0" w:color="auto"/>
        <w:right w:val="none" w:sz="0" w:space="0" w:color="auto"/>
      </w:divBdr>
    </w:div>
    <w:div w:id="1877305182">
      <w:bodyDiv w:val="1"/>
      <w:marLeft w:val="0"/>
      <w:marRight w:val="0"/>
      <w:marTop w:val="0"/>
      <w:marBottom w:val="0"/>
      <w:divBdr>
        <w:top w:val="none" w:sz="0" w:space="0" w:color="auto"/>
        <w:left w:val="none" w:sz="0" w:space="0" w:color="auto"/>
        <w:bottom w:val="none" w:sz="0" w:space="0" w:color="auto"/>
        <w:right w:val="none" w:sz="0" w:space="0" w:color="auto"/>
      </w:divBdr>
    </w:div>
    <w:div w:id="1881702025">
      <w:bodyDiv w:val="1"/>
      <w:marLeft w:val="0"/>
      <w:marRight w:val="0"/>
      <w:marTop w:val="0"/>
      <w:marBottom w:val="0"/>
      <w:divBdr>
        <w:top w:val="none" w:sz="0" w:space="0" w:color="auto"/>
        <w:left w:val="none" w:sz="0" w:space="0" w:color="auto"/>
        <w:bottom w:val="none" w:sz="0" w:space="0" w:color="auto"/>
        <w:right w:val="none" w:sz="0" w:space="0" w:color="auto"/>
      </w:divBdr>
    </w:div>
    <w:div w:id="1891725712">
      <w:bodyDiv w:val="1"/>
      <w:marLeft w:val="0"/>
      <w:marRight w:val="0"/>
      <w:marTop w:val="0"/>
      <w:marBottom w:val="0"/>
      <w:divBdr>
        <w:top w:val="none" w:sz="0" w:space="0" w:color="auto"/>
        <w:left w:val="none" w:sz="0" w:space="0" w:color="auto"/>
        <w:bottom w:val="none" w:sz="0" w:space="0" w:color="auto"/>
        <w:right w:val="none" w:sz="0" w:space="0" w:color="auto"/>
      </w:divBdr>
    </w:div>
    <w:div w:id="1894267481">
      <w:bodyDiv w:val="1"/>
      <w:marLeft w:val="0"/>
      <w:marRight w:val="0"/>
      <w:marTop w:val="0"/>
      <w:marBottom w:val="0"/>
      <w:divBdr>
        <w:top w:val="none" w:sz="0" w:space="0" w:color="auto"/>
        <w:left w:val="none" w:sz="0" w:space="0" w:color="auto"/>
        <w:bottom w:val="none" w:sz="0" w:space="0" w:color="auto"/>
        <w:right w:val="none" w:sz="0" w:space="0" w:color="auto"/>
      </w:divBdr>
    </w:div>
    <w:div w:id="1917010764">
      <w:bodyDiv w:val="1"/>
      <w:marLeft w:val="0"/>
      <w:marRight w:val="0"/>
      <w:marTop w:val="0"/>
      <w:marBottom w:val="0"/>
      <w:divBdr>
        <w:top w:val="none" w:sz="0" w:space="0" w:color="auto"/>
        <w:left w:val="none" w:sz="0" w:space="0" w:color="auto"/>
        <w:bottom w:val="none" w:sz="0" w:space="0" w:color="auto"/>
        <w:right w:val="none" w:sz="0" w:space="0" w:color="auto"/>
      </w:divBdr>
    </w:div>
    <w:div w:id="1920553504">
      <w:bodyDiv w:val="1"/>
      <w:marLeft w:val="0"/>
      <w:marRight w:val="0"/>
      <w:marTop w:val="0"/>
      <w:marBottom w:val="0"/>
      <w:divBdr>
        <w:top w:val="none" w:sz="0" w:space="0" w:color="auto"/>
        <w:left w:val="none" w:sz="0" w:space="0" w:color="auto"/>
        <w:bottom w:val="none" w:sz="0" w:space="0" w:color="auto"/>
        <w:right w:val="none" w:sz="0" w:space="0" w:color="auto"/>
      </w:divBdr>
    </w:div>
    <w:div w:id="1937857465">
      <w:bodyDiv w:val="1"/>
      <w:marLeft w:val="0"/>
      <w:marRight w:val="0"/>
      <w:marTop w:val="0"/>
      <w:marBottom w:val="0"/>
      <w:divBdr>
        <w:top w:val="none" w:sz="0" w:space="0" w:color="auto"/>
        <w:left w:val="none" w:sz="0" w:space="0" w:color="auto"/>
        <w:bottom w:val="none" w:sz="0" w:space="0" w:color="auto"/>
        <w:right w:val="none" w:sz="0" w:space="0" w:color="auto"/>
      </w:divBdr>
    </w:div>
    <w:div w:id="2014918709">
      <w:bodyDiv w:val="1"/>
      <w:marLeft w:val="0"/>
      <w:marRight w:val="0"/>
      <w:marTop w:val="0"/>
      <w:marBottom w:val="0"/>
      <w:divBdr>
        <w:top w:val="none" w:sz="0" w:space="0" w:color="auto"/>
        <w:left w:val="none" w:sz="0" w:space="0" w:color="auto"/>
        <w:bottom w:val="none" w:sz="0" w:space="0" w:color="auto"/>
        <w:right w:val="none" w:sz="0" w:space="0" w:color="auto"/>
      </w:divBdr>
    </w:div>
    <w:div w:id="2026396772">
      <w:bodyDiv w:val="1"/>
      <w:marLeft w:val="0"/>
      <w:marRight w:val="0"/>
      <w:marTop w:val="0"/>
      <w:marBottom w:val="0"/>
      <w:divBdr>
        <w:top w:val="none" w:sz="0" w:space="0" w:color="auto"/>
        <w:left w:val="none" w:sz="0" w:space="0" w:color="auto"/>
        <w:bottom w:val="none" w:sz="0" w:space="0" w:color="auto"/>
        <w:right w:val="none" w:sz="0" w:space="0" w:color="auto"/>
      </w:divBdr>
    </w:div>
    <w:div w:id="2047026770">
      <w:bodyDiv w:val="1"/>
      <w:marLeft w:val="0"/>
      <w:marRight w:val="0"/>
      <w:marTop w:val="0"/>
      <w:marBottom w:val="0"/>
      <w:divBdr>
        <w:top w:val="none" w:sz="0" w:space="0" w:color="auto"/>
        <w:left w:val="none" w:sz="0" w:space="0" w:color="auto"/>
        <w:bottom w:val="none" w:sz="0" w:space="0" w:color="auto"/>
        <w:right w:val="none" w:sz="0" w:space="0" w:color="auto"/>
      </w:divBdr>
    </w:div>
    <w:div w:id="21281603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0F4923-AAE6-4661-B0B9-784C6D6F76A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12</Pages>
  <Words>3480</Words>
  <Characters>19841</Characters>
  <Application>Microsoft Office Word</Application>
  <DocSecurity>0</DocSecurity>
  <Lines>165</Lines>
  <Paragraphs>46</Paragraphs>
  <ScaleCrop>false</ScaleCrop>
  <Company/>
  <LinksUpToDate>false</LinksUpToDate>
  <CharactersWithSpaces>23275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2025-10-03T05:58:00Z</dcterms:created>
  <dcterms:modified xsi:type="dcterms:W3CDTF">2025-10-03T05:58:00Z</dcterms:modified>
</cp:coreProperties>
</file>