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D1868" w14:textId="75C437D8" w:rsidR="00A73466" w:rsidRPr="001764E3" w:rsidRDefault="00FD6BDC">
      <w:pPr>
        <w:pStyle w:val="afb"/>
        <w:tabs>
          <w:tab w:val="right" w:pos="8505"/>
          <w:tab w:val="right" w:pos="9639"/>
        </w:tabs>
        <w:snapToGrid w:val="0"/>
        <w:jc w:val="both"/>
        <w:rPr>
          <w:rFonts w:eastAsiaTheme="minorEastAsia" w:cs="Arial"/>
          <w:kern w:val="3"/>
          <w:sz w:val="22"/>
          <w:szCs w:val="22"/>
          <w:lang w:val="en-US" w:eastAsia="zh-CN"/>
        </w:rPr>
      </w:pPr>
      <w:r>
        <w:rPr>
          <w:rFonts w:cs="Arial"/>
          <w:kern w:val="3"/>
          <w:sz w:val="22"/>
          <w:szCs w:val="22"/>
          <w:lang w:val="en-US"/>
        </w:rPr>
        <w:t>3GPP TSG RAN WG1 #</w:t>
      </w:r>
      <w:bookmarkStart w:id="0" w:name="_GoBack"/>
      <w:r>
        <w:rPr>
          <w:rFonts w:cs="Arial"/>
          <w:kern w:val="3"/>
          <w:sz w:val="22"/>
          <w:szCs w:val="22"/>
          <w:lang w:val="en-US"/>
        </w:rPr>
        <w:t>1</w:t>
      </w:r>
      <w:r>
        <w:rPr>
          <w:rFonts w:eastAsiaTheme="minorEastAsia" w:cs="Arial" w:hint="eastAsia"/>
          <w:kern w:val="3"/>
          <w:sz w:val="22"/>
          <w:szCs w:val="22"/>
          <w:lang w:val="en-US" w:eastAsia="zh-CN"/>
        </w:rPr>
        <w:t>2</w:t>
      </w:r>
      <w:r w:rsidR="001764E3">
        <w:rPr>
          <w:rFonts w:eastAsiaTheme="minorEastAsia" w:cs="Arial" w:hint="eastAsia"/>
          <w:kern w:val="3"/>
          <w:sz w:val="22"/>
          <w:szCs w:val="22"/>
          <w:lang w:val="en-US" w:eastAsia="zh-CN"/>
        </w:rPr>
        <w:t>2</w:t>
      </w:r>
      <w:r>
        <w:rPr>
          <w:rFonts w:eastAsiaTheme="minorEastAsia" w:cs="Arial" w:hint="eastAsia"/>
          <w:kern w:val="3"/>
          <w:sz w:val="22"/>
          <w:szCs w:val="22"/>
          <w:lang w:val="en-US" w:eastAsia="zh-CN"/>
        </w:rPr>
        <w:t xml:space="preserve">      </w:t>
      </w:r>
      <w:r>
        <w:rPr>
          <w:rFonts w:cs="Arial"/>
          <w:kern w:val="3"/>
          <w:sz w:val="22"/>
          <w:szCs w:val="22"/>
          <w:lang w:val="en-US"/>
        </w:rPr>
        <w:t xml:space="preserve">  </w:t>
      </w:r>
      <w:r>
        <w:rPr>
          <w:rFonts w:eastAsia="宋体" w:cs="Arial"/>
          <w:bCs/>
          <w:sz w:val="22"/>
          <w:szCs w:val="22"/>
          <w:lang w:val="en-US" w:eastAsia="zh-CN"/>
        </w:rPr>
        <w:t xml:space="preserve">                                       </w:t>
      </w:r>
      <w:r>
        <w:rPr>
          <w:rFonts w:eastAsia="宋体" w:cs="Arial" w:hint="eastAsia"/>
          <w:bCs/>
          <w:sz w:val="22"/>
          <w:szCs w:val="22"/>
          <w:lang w:val="en-US" w:eastAsia="zh-CN"/>
        </w:rPr>
        <w:t xml:space="preserve">                                     </w:t>
      </w:r>
      <w:r>
        <w:rPr>
          <w:rFonts w:eastAsia="宋体" w:cs="Arial" w:hint="eastAsia"/>
          <w:bCs/>
          <w:sz w:val="22"/>
          <w:szCs w:val="22"/>
          <w:lang w:val="en-US" w:eastAsia="zh-CN"/>
        </w:rPr>
        <w:tab/>
      </w:r>
      <w:r>
        <w:rPr>
          <w:rFonts w:cs="Arial" w:hint="eastAsia"/>
          <w:kern w:val="3"/>
          <w:sz w:val="22"/>
          <w:szCs w:val="22"/>
          <w:lang w:val="en-US"/>
        </w:rPr>
        <w:tab/>
      </w:r>
      <w:r w:rsidR="00EB5C29" w:rsidRPr="00EB5C29">
        <w:rPr>
          <w:rFonts w:cs="Arial"/>
          <w:kern w:val="3"/>
          <w:sz w:val="22"/>
          <w:szCs w:val="22"/>
          <w:lang w:val="en-US"/>
        </w:rPr>
        <w:t>R1-2505292</w:t>
      </w:r>
      <w:bookmarkEnd w:id="0"/>
    </w:p>
    <w:p w14:paraId="53930D24" w14:textId="458E05AD" w:rsidR="008F635D" w:rsidRPr="0026232F" w:rsidRDefault="00AF78BF" w:rsidP="008F635D">
      <w:pPr>
        <w:tabs>
          <w:tab w:val="center" w:pos="4536"/>
          <w:tab w:val="right" w:pos="9072"/>
        </w:tabs>
        <w:rPr>
          <w:rFonts w:ascii="Arial" w:eastAsiaTheme="minorEastAsia" w:hAnsi="Arial" w:cs="Arial"/>
          <w:b/>
          <w:bCs/>
          <w:sz w:val="28"/>
          <w:lang w:eastAsia="zh-CN"/>
        </w:rPr>
      </w:pPr>
      <w:bookmarkStart w:id="1" w:name="_Hlk36104658"/>
      <w:r w:rsidRPr="00AF78BF">
        <w:rPr>
          <w:rFonts w:ascii="Arial" w:hAnsi="Arial" w:cs="Arial"/>
          <w:b/>
          <w:kern w:val="3"/>
          <w:sz w:val="22"/>
          <w:szCs w:val="22"/>
          <w:lang w:val="en-US"/>
        </w:rPr>
        <w:t>Bengaluru, India, Aug 25</w:t>
      </w:r>
      <w:r w:rsidRPr="00AF78BF">
        <w:rPr>
          <w:rFonts w:ascii="Arial" w:hAnsi="Arial" w:cs="Arial" w:hint="eastAsia"/>
          <w:b/>
          <w:kern w:val="3"/>
          <w:sz w:val="22"/>
          <w:szCs w:val="22"/>
          <w:vertAlign w:val="superscript"/>
          <w:lang w:val="en-US"/>
        </w:rPr>
        <w:t>th</w:t>
      </w:r>
      <w:r w:rsidRPr="00AF78BF">
        <w:rPr>
          <w:rFonts w:ascii="Arial" w:hAnsi="Arial" w:cs="Arial"/>
          <w:b/>
          <w:kern w:val="3"/>
          <w:sz w:val="22"/>
          <w:szCs w:val="22"/>
          <w:lang w:val="en-US"/>
        </w:rPr>
        <w:t xml:space="preserve"> – 29</w:t>
      </w:r>
      <w:r w:rsidRPr="00AF78BF">
        <w:rPr>
          <w:rFonts w:ascii="Arial" w:hAnsi="Arial" w:cs="Arial"/>
          <w:b/>
          <w:kern w:val="3"/>
          <w:sz w:val="22"/>
          <w:szCs w:val="22"/>
          <w:vertAlign w:val="superscript"/>
          <w:lang w:val="en-US"/>
        </w:rPr>
        <w:t>th</w:t>
      </w:r>
      <w:r w:rsidRPr="00AF78BF">
        <w:rPr>
          <w:rFonts w:ascii="Arial" w:hAnsi="Arial" w:cs="Arial"/>
          <w:b/>
          <w:kern w:val="3"/>
          <w:sz w:val="22"/>
          <w:szCs w:val="22"/>
          <w:lang w:val="en-US"/>
        </w:rPr>
        <w:t>, 2025</w:t>
      </w:r>
      <w:r w:rsidR="008F635D" w:rsidRPr="00AF78BF">
        <w:rPr>
          <w:rFonts w:ascii="Arial" w:hAnsi="Arial" w:cs="Arial" w:hint="eastAsia"/>
          <w:b/>
          <w:kern w:val="3"/>
          <w:sz w:val="22"/>
          <w:szCs w:val="22"/>
          <w:lang w:val="en-US"/>
        </w:rPr>
        <w:t xml:space="preserve"> </w:t>
      </w:r>
    </w:p>
    <w:bookmarkEnd w:id="1"/>
    <w:p w14:paraId="79B7BEAC" w14:textId="77777777" w:rsidR="00A73466" w:rsidRDefault="00FD6BDC">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191ACBDD" w14:textId="77777777" w:rsidR="00A73466" w:rsidRDefault="00FD6BDC">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40BAF08" w14:textId="714F05F8" w:rsidR="00A73466" w:rsidRDefault="00FD6BDC">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sidR="00803032" w:rsidRPr="00803032">
        <w:rPr>
          <w:rFonts w:eastAsia="宋体" w:cs="Arial"/>
          <w:sz w:val="22"/>
          <w:szCs w:val="22"/>
          <w:lang w:val="en-US" w:eastAsia="zh-CN"/>
        </w:rPr>
        <w:t>Remaining issues on Rel-19 A-IoT</w:t>
      </w:r>
      <w:r>
        <w:rPr>
          <w:rFonts w:eastAsia="宋体" w:cs="Arial"/>
          <w:sz w:val="22"/>
          <w:szCs w:val="22"/>
          <w:lang w:val="en-US" w:eastAsia="zh-CN"/>
        </w:rPr>
        <w:t xml:space="preserve"> </w:t>
      </w:r>
    </w:p>
    <w:p w14:paraId="3F46A644" w14:textId="1748C160" w:rsidR="00A73466" w:rsidRDefault="00FD6BDC">
      <w:pPr>
        <w:pStyle w:val="afb"/>
        <w:jc w:val="both"/>
        <w:rPr>
          <w:rFonts w:eastAsia="宋体" w:cs="Arial"/>
          <w:sz w:val="22"/>
          <w:szCs w:val="22"/>
          <w:lang w:val="en-US" w:eastAsia="zh-CN"/>
        </w:rPr>
      </w:pPr>
      <w:r>
        <w:rPr>
          <w:rFonts w:cs="Arial"/>
          <w:sz w:val="22"/>
          <w:szCs w:val="22"/>
          <w:lang w:val="en-US"/>
        </w:rPr>
        <w:t>Agenda Item:</w:t>
      </w:r>
      <w:bookmarkStart w:id="2" w:name="Source"/>
      <w:bookmarkEnd w:id="2"/>
      <w:r>
        <w:rPr>
          <w:rFonts w:eastAsia="宋体" w:cs="Arial"/>
          <w:sz w:val="22"/>
          <w:szCs w:val="22"/>
          <w:lang w:val="en-US" w:eastAsia="zh-CN"/>
        </w:rPr>
        <w:t xml:space="preserve">    </w:t>
      </w:r>
      <w:bookmarkStart w:id="3" w:name="OLE_LINK75"/>
      <w:bookmarkStart w:id="4" w:name="OLE_LINK76"/>
      <w:bookmarkStart w:id="5" w:name="OLE_LINK77"/>
      <w:r w:rsidR="00B47803">
        <w:rPr>
          <w:rFonts w:eastAsia="宋体" w:cs="Arial" w:hint="eastAsia"/>
          <w:sz w:val="22"/>
          <w:szCs w:val="22"/>
          <w:lang w:val="en-US" w:eastAsia="zh-CN"/>
        </w:rPr>
        <w:t>8</w:t>
      </w:r>
      <w:r>
        <w:rPr>
          <w:rFonts w:eastAsia="宋体" w:cs="Arial"/>
          <w:sz w:val="22"/>
          <w:szCs w:val="22"/>
          <w:lang w:val="en-US" w:eastAsia="zh-CN"/>
        </w:rPr>
        <w:t>.</w:t>
      </w:r>
      <w:r>
        <w:rPr>
          <w:rFonts w:eastAsia="宋体" w:cs="Arial" w:hint="eastAsia"/>
          <w:sz w:val="22"/>
          <w:szCs w:val="22"/>
          <w:lang w:val="en-US" w:eastAsia="zh-CN"/>
        </w:rPr>
        <w:t>4</w:t>
      </w:r>
      <w:bookmarkEnd w:id="3"/>
      <w:bookmarkEnd w:id="4"/>
      <w:bookmarkEnd w:id="5"/>
    </w:p>
    <w:p w14:paraId="146548CF" w14:textId="77777777" w:rsidR="00A73466" w:rsidRDefault="00FD6BDC">
      <w:pPr>
        <w:pStyle w:val="afb"/>
        <w:tabs>
          <w:tab w:val="center" w:pos="4819"/>
        </w:tabs>
        <w:jc w:val="both"/>
        <w:rPr>
          <w:rFonts w:eastAsiaTheme="minorEastAsia" w:cs="Arial"/>
          <w:sz w:val="22"/>
          <w:szCs w:val="22"/>
          <w:lang w:val="en-US" w:eastAsia="zh-CN"/>
        </w:rPr>
      </w:pPr>
      <w:r>
        <w:rPr>
          <w:rFonts w:cs="Arial"/>
          <w:sz w:val="22"/>
          <w:szCs w:val="22"/>
          <w:lang w:val="en-US"/>
        </w:rPr>
        <w:t>Document for:</w:t>
      </w:r>
      <w:bookmarkStart w:id="6" w:name="DocumentFor"/>
      <w:bookmarkEnd w:id="6"/>
      <w:r>
        <w:rPr>
          <w:rFonts w:eastAsia="宋体" w:cs="Arial"/>
          <w:sz w:val="22"/>
          <w:szCs w:val="22"/>
          <w:lang w:val="en-US" w:eastAsia="zh-CN"/>
        </w:rPr>
        <w:t xml:space="preserve">  </w:t>
      </w:r>
      <w:r>
        <w:rPr>
          <w:rFonts w:cs="Arial"/>
          <w:sz w:val="22"/>
          <w:szCs w:val="22"/>
          <w:lang w:val="en-US"/>
        </w:rPr>
        <w:t>Discussion and Decision</w:t>
      </w:r>
      <w:r>
        <w:rPr>
          <w:rFonts w:cs="Arial"/>
          <w:sz w:val="22"/>
          <w:szCs w:val="22"/>
          <w:lang w:val="en-US"/>
        </w:rPr>
        <w:tab/>
      </w:r>
    </w:p>
    <w:p w14:paraId="0CA6F954" w14:textId="77777777" w:rsidR="00A73466" w:rsidRDefault="00A73466">
      <w:pPr>
        <w:pStyle w:val="afb"/>
        <w:jc w:val="both"/>
        <w:rPr>
          <w:rFonts w:eastAsiaTheme="minorEastAsia" w:cs="Arial"/>
          <w:sz w:val="22"/>
          <w:szCs w:val="22"/>
          <w:lang w:val="en-US" w:eastAsia="zh-CN"/>
        </w:rPr>
      </w:pPr>
    </w:p>
    <w:p w14:paraId="7CB7D3F8" w14:textId="77777777" w:rsidR="00A73466" w:rsidRDefault="00A73466">
      <w:pPr>
        <w:pBdr>
          <w:bottom w:val="single" w:sz="4" w:space="1" w:color="auto"/>
        </w:pBdr>
        <w:tabs>
          <w:tab w:val="left" w:pos="2552"/>
        </w:tabs>
        <w:jc w:val="both"/>
        <w:rPr>
          <w:sz w:val="4"/>
          <w:szCs w:val="4"/>
          <w:lang w:val="en-US"/>
        </w:rPr>
      </w:pPr>
    </w:p>
    <w:p w14:paraId="334BC3BC" w14:textId="77777777" w:rsidR="00A73466" w:rsidRDefault="00FD6BDC">
      <w:pPr>
        <w:pStyle w:val="1"/>
        <w:spacing w:before="360" w:afterLines="50" w:after="120"/>
        <w:ind w:left="431" w:hanging="431"/>
        <w:rPr>
          <w:b/>
          <w:sz w:val="28"/>
          <w:szCs w:val="28"/>
          <w:lang w:val="en-US"/>
        </w:rPr>
      </w:pPr>
      <w:r>
        <w:rPr>
          <w:b/>
          <w:sz w:val="28"/>
          <w:szCs w:val="28"/>
          <w:lang w:val="en-US"/>
        </w:rPr>
        <w:t>Introduction</w:t>
      </w:r>
    </w:p>
    <w:p w14:paraId="54239E6D" w14:textId="2BDE78E5" w:rsidR="00D83593" w:rsidRPr="00F824DD" w:rsidRDefault="00CA5427" w:rsidP="00F824DD">
      <w:pPr>
        <w:spacing w:after="120"/>
        <w:ind w:right="-96"/>
        <w:jc w:val="both"/>
        <w:rPr>
          <w:rFonts w:eastAsia="宋体"/>
          <w:u w:val="single"/>
          <w:lang w:val="en-US" w:eastAsia="zh-CN"/>
        </w:rPr>
      </w:pPr>
      <w:r>
        <w:rPr>
          <w:rFonts w:eastAsiaTheme="minorEastAsia"/>
          <w:lang w:eastAsia="zh-CN"/>
        </w:rPr>
        <w:t xml:space="preserve">The </w:t>
      </w:r>
      <w:r w:rsidR="00703F19" w:rsidRPr="00703F19">
        <w:rPr>
          <w:rFonts w:eastAsiaTheme="minorEastAsia" w:hint="eastAsia"/>
          <w:lang w:eastAsia="zh-CN"/>
        </w:rPr>
        <w:t xml:space="preserve">Rel-19 </w:t>
      </w:r>
      <w:r w:rsidR="00321DED" w:rsidRPr="00703F19">
        <w:rPr>
          <w:rFonts w:eastAsiaTheme="minorEastAsia"/>
          <w:lang w:eastAsia="zh-CN"/>
        </w:rPr>
        <w:t xml:space="preserve">Ambient </w:t>
      </w:r>
      <w:proofErr w:type="spellStart"/>
      <w:r w:rsidR="00321DED" w:rsidRPr="00703F19">
        <w:rPr>
          <w:rFonts w:eastAsiaTheme="minorEastAsia"/>
          <w:lang w:eastAsia="zh-CN"/>
        </w:rPr>
        <w:t>IoT</w:t>
      </w:r>
      <w:proofErr w:type="spellEnd"/>
      <w:r w:rsidR="00321DED" w:rsidRPr="00703F19">
        <w:rPr>
          <w:rFonts w:eastAsiaTheme="minorEastAsia"/>
          <w:lang w:eastAsia="zh-CN"/>
        </w:rPr>
        <w:t xml:space="preserve"> in </w:t>
      </w:r>
      <w:r w:rsidR="00321DED">
        <w:rPr>
          <w:rFonts w:eastAsia="宋体"/>
        </w:rPr>
        <w:t xml:space="preserve">NR </w:t>
      </w:r>
      <w:r>
        <w:rPr>
          <w:rFonts w:eastAsia="宋体"/>
        </w:rPr>
        <w:t xml:space="preserve">WID </w:t>
      </w:r>
      <w:r w:rsidR="00321DED">
        <w:rPr>
          <w:rFonts w:eastAsia="宋体"/>
          <w:lang w:eastAsia="zh-CN"/>
        </w:rPr>
        <w:t xml:space="preserve">was </w:t>
      </w:r>
      <w:r>
        <w:rPr>
          <w:rFonts w:eastAsia="宋体"/>
          <w:lang w:eastAsia="zh-CN"/>
        </w:rPr>
        <w:t>revised to finalize the scope of FEC support and CRC polynomial in</w:t>
      </w:r>
      <w:r w:rsidR="00321DED">
        <w:rPr>
          <w:rFonts w:eastAsia="宋体"/>
          <w:lang w:eastAsia="zh-CN"/>
        </w:rPr>
        <w:t xml:space="preserve"> </w:t>
      </w:r>
      <w:r w:rsidR="00321DED">
        <w:rPr>
          <w:rFonts w:eastAsia="宋体"/>
          <w:lang w:eastAsia="zh-CN"/>
        </w:rPr>
        <w:fldChar w:fldCharType="begin"/>
      </w:r>
      <w:r w:rsidR="00321DED">
        <w:rPr>
          <w:rFonts w:eastAsia="宋体"/>
          <w:lang w:eastAsia="zh-CN"/>
        </w:rPr>
        <w:instrText xml:space="preserve"> REF _Ref101701390 \r \h  \* MERGEFORMAT </w:instrText>
      </w:r>
      <w:r w:rsidR="00321DED">
        <w:rPr>
          <w:rFonts w:eastAsia="宋体"/>
          <w:lang w:eastAsia="zh-CN"/>
        </w:rPr>
      </w:r>
      <w:r w:rsidR="00321DED">
        <w:rPr>
          <w:rFonts w:eastAsia="宋体"/>
          <w:lang w:eastAsia="zh-CN"/>
        </w:rPr>
        <w:fldChar w:fldCharType="separate"/>
      </w:r>
      <w:r w:rsidR="00747168">
        <w:rPr>
          <w:rFonts w:eastAsia="宋体"/>
          <w:lang w:eastAsia="zh-CN"/>
        </w:rPr>
        <w:t>[1]</w:t>
      </w:r>
      <w:r w:rsidR="00321DED">
        <w:rPr>
          <w:rFonts w:eastAsia="宋体"/>
          <w:lang w:eastAsia="zh-CN"/>
        </w:rPr>
        <w:fldChar w:fldCharType="end"/>
      </w:r>
      <w:r w:rsidR="00FD6BDC">
        <w:rPr>
          <w:rFonts w:eastAsiaTheme="minorEastAsia" w:hint="eastAsia"/>
          <w:bCs/>
          <w:lang w:eastAsia="zh-CN"/>
        </w:rPr>
        <w:t>.</w:t>
      </w:r>
      <w:r w:rsidR="00321DED">
        <w:rPr>
          <w:rFonts w:eastAsiaTheme="minorEastAsia" w:hint="eastAsia"/>
          <w:bCs/>
          <w:lang w:eastAsia="zh-CN"/>
        </w:rPr>
        <w:t xml:space="preserve"> In RAN1#121, </w:t>
      </w:r>
      <w:r w:rsidR="00D83593">
        <w:rPr>
          <w:lang w:eastAsia="zh-CN"/>
        </w:rPr>
        <w:t xml:space="preserve">agreements were </w:t>
      </w:r>
      <w:r w:rsidR="00D83593">
        <w:rPr>
          <w:rFonts w:eastAsiaTheme="minorEastAsia" w:hint="eastAsia"/>
          <w:lang w:eastAsia="zh-CN"/>
        </w:rPr>
        <w:t>made</w:t>
      </w:r>
      <w:r w:rsidR="00D83593">
        <w:rPr>
          <w:lang w:eastAsia="zh-CN"/>
        </w:rPr>
        <w:t xml:space="preserve"> related to</w:t>
      </w:r>
      <w:r w:rsidR="00D83593">
        <w:rPr>
          <w:rFonts w:eastAsiaTheme="minorEastAsia" w:hint="eastAsia"/>
          <w:lang w:eastAsia="zh-CN"/>
        </w:rPr>
        <w:t xml:space="preserve"> </w:t>
      </w:r>
      <w:r w:rsidR="00D83593">
        <w:t>modulation</w:t>
      </w:r>
      <w:r w:rsidR="00D83593">
        <w:rPr>
          <w:rFonts w:eastAsiaTheme="minorEastAsia" w:hint="eastAsia"/>
          <w:lang w:eastAsia="zh-CN"/>
        </w:rPr>
        <w:t xml:space="preserve">, channel coding, timing </w:t>
      </w:r>
      <w:r w:rsidR="00D83593" w:rsidRPr="00781D93">
        <w:rPr>
          <w:lang w:val="en-US"/>
        </w:rPr>
        <w:t>acquisition</w:t>
      </w:r>
      <w:r w:rsidR="00D83593">
        <w:rPr>
          <w:rFonts w:eastAsiaTheme="minorEastAsia" w:hint="eastAsia"/>
          <w:lang w:eastAsia="zh-CN"/>
        </w:rPr>
        <w:t>/synchronization</w:t>
      </w:r>
      <w:r w:rsidR="00D83593" w:rsidRPr="00D83593">
        <w:rPr>
          <w:lang w:val="en-US"/>
        </w:rPr>
        <w:t xml:space="preserve"> </w:t>
      </w:r>
      <w:r w:rsidR="00D83593">
        <w:rPr>
          <w:rFonts w:eastAsiaTheme="minorEastAsia" w:hint="eastAsia"/>
          <w:lang w:val="en-US" w:eastAsia="zh-CN"/>
        </w:rPr>
        <w:t xml:space="preserve">and </w:t>
      </w:r>
      <w:r w:rsidR="00D83593" w:rsidRPr="00781D93">
        <w:rPr>
          <w:lang w:val="en-US"/>
        </w:rPr>
        <w:t>multiplexing/multiple access</w:t>
      </w:r>
      <w:r w:rsidR="00D83593">
        <w:rPr>
          <w:rFonts w:eastAsiaTheme="minorEastAsia" w:hint="eastAsia"/>
          <w:lang w:eastAsia="zh-CN"/>
        </w:rPr>
        <w:t xml:space="preserve"> aspects </w:t>
      </w:r>
      <w:r w:rsidR="00D83593" w:rsidRPr="007C28D4">
        <w:rPr>
          <w:rFonts w:eastAsiaTheme="minorEastAsia"/>
          <w:lang w:eastAsia="zh-CN"/>
        </w:rPr>
        <w:t xml:space="preserve">in support of </w:t>
      </w:r>
      <w:r w:rsidR="00D83593">
        <w:rPr>
          <w:rFonts w:eastAsiaTheme="minorEastAsia" w:hint="eastAsia"/>
          <w:lang w:eastAsia="zh-CN"/>
        </w:rPr>
        <w:t>a</w:t>
      </w:r>
      <w:r w:rsidR="00D83593" w:rsidRPr="007C28D4">
        <w:rPr>
          <w:rFonts w:eastAsiaTheme="minorEastAsia"/>
          <w:lang w:eastAsia="zh-CN"/>
        </w:rPr>
        <w:t xml:space="preserve">mbient IoT </w:t>
      </w:r>
      <w:r w:rsidR="00D83593">
        <w:rPr>
          <w:rFonts w:eastAsiaTheme="minorEastAsia" w:hint="eastAsia"/>
          <w:lang w:eastAsia="zh-CN"/>
        </w:rPr>
        <w:t>design</w:t>
      </w:r>
      <w:r>
        <w:rPr>
          <w:rFonts w:eastAsiaTheme="minorEastAsia"/>
          <w:lang w:eastAsia="zh-CN"/>
        </w:rPr>
        <w:t xml:space="preserve"> and to complete the Rel-19 WID </w:t>
      </w:r>
      <w:bookmarkStart w:id="7" w:name="OLE_LINK38"/>
      <w:bookmarkStart w:id="8" w:name="OLE_LINK39"/>
      <w:r>
        <w:rPr>
          <w:rFonts w:eastAsiaTheme="minorEastAsia"/>
          <w:lang w:eastAsia="zh-CN"/>
        </w:rPr>
        <w:t>on schedule</w:t>
      </w:r>
      <w:bookmarkEnd w:id="7"/>
      <w:bookmarkEnd w:id="8"/>
      <w:r w:rsidR="00D83593">
        <w:rPr>
          <w:rFonts w:eastAsiaTheme="minorEastAsia" w:hint="eastAsia"/>
          <w:lang w:eastAsia="zh-CN"/>
        </w:rPr>
        <w:t xml:space="preserve"> </w:t>
      </w:r>
      <w:r w:rsidR="00D83593">
        <w:rPr>
          <w:rFonts w:eastAsiaTheme="minorEastAsia"/>
          <w:lang w:eastAsia="zh-CN"/>
        </w:rPr>
        <w:fldChar w:fldCharType="begin"/>
      </w:r>
      <w:r w:rsidR="00D83593">
        <w:rPr>
          <w:rFonts w:eastAsiaTheme="minorEastAsia"/>
          <w:lang w:eastAsia="zh-CN"/>
        </w:rPr>
        <w:instrText xml:space="preserve"> </w:instrText>
      </w:r>
      <w:r w:rsidR="00D83593">
        <w:rPr>
          <w:rFonts w:eastAsiaTheme="minorEastAsia" w:hint="eastAsia"/>
          <w:lang w:eastAsia="zh-CN"/>
        </w:rPr>
        <w:instrText>REF _Ref142382186 \r \h</w:instrText>
      </w:r>
      <w:r w:rsidR="00D83593">
        <w:rPr>
          <w:rFonts w:eastAsiaTheme="minorEastAsia"/>
          <w:lang w:eastAsia="zh-CN"/>
        </w:rPr>
        <w:instrText xml:space="preserve"> </w:instrText>
      </w:r>
      <w:r w:rsidR="00D83593">
        <w:rPr>
          <w:rFonts w:eastAsiaTheme="minorEastAsia"/>
          <w:lang w:eastAsia="zh-CN"/>
        </w:rPr>
      </w:r>
      <w:r w:rsidR="00D83593">
        <w:rPr>
          <w:rFonts w:eastAsiaTheme="minorEastAsia"/>
          <w:lang w:eastAsia="zh-CN"/>
        </w:rPr>
        <w:fldChar w:fldCharType="separate"/>
      </w:r>
      <w:r w:rsidR="00747168">
        <w:rPr>
          <w:rFonts w:eastAsiaTheme="minorEastAsia"/>
          <w:lang w:eastAsia="zh-CN"/>
        </w:rPr>
        <w:t>[2]</w:t>
      </w:r>
      <w:r w:rsidR="00D83593">
        <w:rPr>
          <w:rFonts w:eastAsiaTheme="minorEastAsia"/>
          <w:lang w:eastAsia="zh-CN"/>
        </w:rPr>
        <w:fldChar w:fldCharType="end"/>
      </w:r>
      <w:r w:rsidR="00F824DD" w:rsidRPr="00F824DD">
        <w:rPr>
          <w:rFonts w:eastAsia="宋体" w:hint="eastAsia"/>
          <w:lang w:val="en-US" w:eastAsia="zh-CN"/>
        </w:rPr>
        <w:t xml:space="preserve">. </w:t>
      </w:r>
      <w:r w:rsidR="00FD6BDC">
        <w:rPr>
          <w:rFonts w:hint="eastAsia"/>
        </w:rPr>
        <w:t>In this contribution, we discuss</w:t>
      </w:r>
      <w:r w:rsidR="00FD6BDC">
        <w:rPr>
          <w:rFonts w:eastAsiaTheme="minorEastAsia" w:hint="eastAsia"/>
          <w:lang w:eastAsia="zh-CN"/>
        </w:rPr>
        <w:t xml:space="preserve"> </w:t>
      </w:r>
      <w:r w:rsidR="00FD6BDC">
        <w:rPr>
          <w:rFonts w:eastAsiaTheme="minorEastAsia"/>
          <w:lang w:eastAsia="zh-CN"/>
        </w:rPr>
        <w:t xml:space="preserve">the </w:t>
      </w:r>
      <w:r w:rsidR="00703F19">
        <w:rPr>
          <w:rFonts w:eastAsiaTheme="minorEastAsia"/>
          <w:lang w:eastAsia="zh-CN"/>
        </w:rPr>
        <w:t>remaining</w:t>
      </w:r>
      <w:r w:rsidR="00703F19">
        <w:rPr>
          <w:rFonts w:eastAsiaTheme="minorEastAsia" w:hint="eastAsia"/>
          <w:lang w:eastAsia="zh-CN"/>
        </w:rPr>
        <w:t xml:space="preserve"> issue</w:t>
      </w:r>
      <w:r w:rsidR="008A4EC5">
        <w:rPr>
          <w:rFonts w:eastAsiaTheme="minorEastAsia" w:hint="eastAsia"/>
          <w:lang w:eastAsia="zh-CN"/>
        </w:rPr>
        <w:t>s</w:t>
      </w:r>
      <w:r w:rsidR="00703F19">
        <w:rPr>
          <w:rFonts w:eastAsiaTheme="minorEastAsia" w:hint="eastAsia"/>
          <w:lang w:eastAsia="zh-CN"/>
        </w:rPr>
        <w:t xml:space="preserve"> </w:t>
      </w:r>
      <w:r>
        <w:rPr>
          <w:rFonts w:eastAsiaTheme="minorEastAsia"/>
          <w:lang w:eastAsia="zh-CN"/>
        </w:rPr>
        <w:t xml:space="preserve">for the error correction in the </w:t>
      </w:r>
      <w:r w:rsidR="00703F19">
        <w:rPr>
          <w:rFonts w:eastAsiaTheme="minorEastAsia" w:hint="eastAsia"/>
          <w:lang w:eastAsia="zh-CN"/>
        </w:rPr>
        <w:t>Rel-19</w:t>
      </w:r>
      <w:r w:rsidR="00F824DD">
        <w:rPr>
          <w:rFonts w:eastAsiaTheme="minorEastAsia" w:hint="eastAsia"/>
          <w:lang w:eastAsia="zh-CN"/>
        </w:rPr>
        <w:t xml:space="preserve"> </w:t>
      </w:r>
      <w:r w:rsidR="00F824DD">
        <w:rPr>
          <w:rFonts w:eastAsia="宋体" w:cs="Arial" w:hint="eastAsia"/>
          <w:lang w:val="en-US" w:eastAsia="zh-CN"/>
        </w:rPr>
        <w:t>A-</w:t>
      </w:r>
      <w:proofErr w:type="spellStart"/>
      <w:r w:rsidR="00F824DD">
        <w:rPr>
          <w:rFonts w:eastAsia="宋体" w:cs="Arial" w:hint="eastAsia"/>
          <w:lang w:val="en-US" w:eastAsia="zh-CN"/>
        </w:rPr>
        <w:t>IoT</w:t>
      </w:r>
      <w:proofErr w:type="spellEnd"/>
      <w:r>
        <w:rPr>
          <w:rFonts w:eastAsia="宋体" w:cs="Arial"/>
          <w:lang w:val="en-US" w:eastAsia="zh-CN"/>
        </w:rPr>
        <w:t xml:space="preserve"> specifications</w:t>
      </w:r>
      <w:r w:rsidR="00FD6BDC">
        <w:rPr>
          <w:rFonts w:eastAsiaTheme="minorEastAsia" w:hint="eastAsia"/>
          <w:lang w:eastAsia="zh-CN"/>
        </w:rPr>
        <w:t>.</w:t>
      </w:r>
    </w:p>
    <w:p w14:paraId="34B5188E" w14:textId="77777777" w:rsidR="00A73466" w:rsidRDefault="00F824DD">
      <w:pPr>
        <w:pStyle w:val="1"/>
        <w:spacing w:before="360" w:afterLines="50" w:after="120"/>
        <w:ind w:left="431" w:hanging="431"/>
        <w:rPr>
          <w:rFonts w:eastAsiaTheme="minorEastAsia" w:cs="Arial"/>
          <w:b/>
          <w:sz w:val="28"/>
          <w:szCs w:val="28"/>
          <w:lang w:val="en-US" w:eastAsia="zh-CN"/>
        </w:rPr>
      </w:pPr>
      <w:bookmarkStart w:id="9" w:name="OLE_LINK31"/>
      <w:bookmarkStart w:id="10" w:name="OLE_LINK50"/>
      <w:bookmarkStart w:id="11" w:name="OLE_LINK66"/>
      <w:bookmarkStart w:id="12" w:name="OLE_LINK68"/>
      <w:r>
        <w:rPr>
          <w:rFonts w:eastAsiaTheme="minorEastAsia" w:cs="Arial" w:hint="eastAsia"/>
          <w:b/>
          <w:sz w:val="28"/>
          <w:szCs w:val="28"/>
          <w:lang w:val="en-US" w:eastAsia="zh-CN"/>
        </w:rPr>
        <w:t>Discussion</w:t>
      </w:r>
      <w:r w:rsidR="00FD6BDC">
        <w:rPr>
          <w:rFonts w:eastAsiaTheme="minorEastAsia" w:cs="Arial" w:hint="eastAsia"/>
          <w:b/>
          <w:sz w:val="28"/>
          <w:szCs w:val="28"/>
          <w:lang w:val="en-US" w:eastAsia="zh-CN"/>
        </w:rPr>
        <w:t xml:space="preserve"> </w:t>
      </w:r>
    </w:p>
    <w:p w14:paraId="694815EA" w14:textId="08772C6E" w:rsidR="00BF412E" w:rsidRDefault="00BF412E">
      <w:pPr>
        <w:pStyle w:val="21"/>
        <w:rPr>
          <w:b/>
          <w:sz w:val="22"/>
          <w:lang w:val="en-US"/>
        </w:rPr>
      </w:pPr>
      <w:bookmarkStart w:id="13" w:name="OLE_LINK73"/>
      <w:bookmarkStart w:id="14" w:name="OLE_LINK74"/>
      <w:bookmarkEnd w:id="9"/>
      <w:bookmarkEnd w:id="10"/>
      <w:bookmarkEnd w:id="11"/>
      <w:bookmarkEnd w:id="12"/>
      <w:r>
        <w:rPr>
          <w:rFonts w:eastAsiaTheme="minorEastAsia" w:hint="eastAsia"/>
          <w:b/>
          <w:sz w:val="22"/>
          <w:lang w:val="en-US" w:eastAsia="zh-CN"/>
        </w:rPr>
        <w:t>Remaining issue</w:t>
      </w:r>
      <w:r w:rsidR="00360C86">
        <w:rPr>
          <w:rFonts w:eastAsiaTheme="minorEastAsia" w:hint="eastAsia"/>
          <w:b/>
          <w:sz w:val="22"/>
          <w:lang w:val="en-US" w:eastAsia="zh-CN"/>
        </w:rPr>
        <w:t>s</w:t>
      </w:r>
      <w:r>
        <w:rPr>
          <w:rFonts w:eastAsiaTheme="minorEastAsia" w:hint="eastAsia"/>
          <w:b/>
          <w:sz w:val="22"/>
          <w:lang w:val="en-US" w:eastAsia="zh-CN"/>
        </w:rPr>
        <w:t xml:space="preserve"> on </w:t>
      </w:r>
      <w:r w:rsidR="00360C86">
        <w:rPr>
          <w:rFonts w:eastAsiaTheme="minorEastAsia" w:hint="eastAsia"/>
          <w:b/>
          <w:sz w:val="22"/>
          <w:lang w:val="en-US" w:eastAsia="zh-CN"/>
        </w:rPr>
        <w:t>channel coding and small frequency</w:t>
      </w:r>
      <w:r w:rsidR="008A4EC5">
        <w:rPr>
          <w:rFonts w:eastAsiaTheme="minorEastAsia" w:hint="eastAsia"/>
          <w:b/>
          <w:sz w:val="22"/>
          <w:lang w:val="en-US" w:eastAsia="zh-CN"/>
        </w:rPr>
        <w:t xml:space="preserve"> shift</w:t>
      </w:r>
    </w:p>
    <w:p w14:paraId="25BB8296" w14:textId="56A583F9" w:rsidR="004C4628" w:rsidRDefault="00B4575D" w:rsidP="003D70F2">
      <w:pPr>
        <w:spacing w:before="120" w:afterLines="50" w:after="120"/>
        <w:jc w:val="both"/>
        <w:rPr>
          <w:rFonts w:eastAsiaTheme="minorEastAsia"/>
          <w:lang w:val="en-US" w:eastAsia="zh-CN"/>
        </w:rPr>
      </w:pPr>
      <w:bookmarkStart w:id="15" w:name="OLE_LINK27"/>
      <w:bookmarkStart w:id="16" w:name="OLE_LINK34"/>
      <w:bookmarkStart w:id="17" w:name="OLE_LINK40"/>
      <w:bookmarkStart w:id="18" w:name="OLE_LINK41"/>
      <w:bookmarkEnd w:id="13"/>
      <w:bookmarkEnd w:id="14"/>
      <w:r>
        <w:rPr>
          <w:rFonts w:eastAsiaTheme="minorEastAsia"/>
          <w:lang w:val="en-US" w:eastAsia="zh-CN"/>
        </w:rPr>
        <w:t>I</w:t>
      </w:r>
      <w:r>
        <w:rPr>
          <w:rFonts w:eastAsiaTheme="minorEastAsia" w:hint="eastAsia"/>
          <w:lang w:val="en-US" w:eastAsia="zh-CN"/>
        </w:rPr>
        <w:t xml:space="preserve">n RAN1#121 meeting, </w:t>
      </w:r>
      <w:r w:rsidR="00EB5FA6">
        <w:rPr>
          <w:rFonts w:eastAsiaTheme="minorEastAsia" w:hint="eastAsia"/>
          <w:lang w:val="en-US" w:eastAsia="zh-CN"/>
        </w:rPr>
        <w:t>D2R repetition transmission was approved with the following agreement</w:t>
      </w:r>
      <w:r w:rsidR="004C4628">
        <w:rPr>
          <w:rFonts w:eastAsiaTheme="minorEastAsia" w:hint="eastAsia"/>
          <w:lang w:val="en-US" w:eastAsia="zh-CN"/>
        </w:rPr>
        <w:t xml:space="preserve"> </w:t>
      </w:r>
      <w:r w:rsidR="004C4628">
        <w:rPr>
          <w:rFonts w:eastAsiaTheme="minorEastAsia"/>
          <w:lang w:val="en-US" w:eastAsia="zh-CN"/>
        </w:rPr>
        <w:fldChar w:fldCharType="begin"/>
      </w:r>
      <w:r w:rsidR="004C4628">
        <w:rPr>
          <w:rFonts w:eastAsiaTheme="minorEastAsia"/>
          <w:lang w:val="en-US" w:eastAsia="zh-CN"/>
        </w:rPr>
        <w:instrText xml:space="preserve"> </w:instrText>
      </w:r>
      <w:r w:rsidR="004C4628">
        <w:rPr>
          <w:rFonts w:eastAsiaTheme="minorEastAsia" w:hint="eastAsia"/>
          <w:lang w:val="en-US" w:eastAsia="zh-CN"/>
        </w:rPr>
        <w:instrText>REF _Ref142382186 \r \h</w:instrText>
      </w:r>
      <w:r w:rsidR="004C4628">
        <w:rPr>
          <w:rFonts w:eastAsiaTheme="minorEastAsia"/>
          <w:lang w:val="en-US" w:eastAsia="zh-CN"/>
        </w:rPr>
        <w:instrText xml:space="preserve"> </w:instrText>
      </w:r>
      <w:r w:rsidR="004C4628">
        <w:rPr>
          <w:rFonts w:eastAsiaTheme="minorEastAsia"/>
          <w:lang w:val="en-US" w:eastAsia="zh-CN"/>
        </w:rPr>
      </w:r>
      <w:r w:rsidR="004C4628">
        <w:rPr>
          <w:rFonts w:eastAsiaTheme="minorEastAsia"/>
          <w:lang w:val="en-US" w:eastAsia="zh-CN"/>
        </w:rPr>
        <w:fldChar w:fldCharType="separate"/>
      </w:r>
      <w:r w:rsidR="00747168">
        <w:rPr>
          <w:rFonts w:eastAsiaTheme="minorEastAsia"/>
          <w:lang w:val="en-US" w:eastAsia="zh-CN"/>
        </w:rPr>
        <w:t>[2]</w:t>
      </w:r>
      <w:r w:rsidR="004C4628">
        <w:rPr>
          <w:rFonts w:eastAsiaTheme="minorEastAsia"/>
          <w:lang w:val="en-US" w:eastAsia="zh-CN"/>
        </w:rPr>
        <w:fldChar w:fldCharType="end"/>
      </w:r>
      <w:r w:rsidR="00EB5FA6">
        <w:rPr>
          <w:rFonts w:eastAsiaTheme="minorEastAsia" w:hint="eastAsia"/>
          <w:lang w:val="en-US" w:eastAsia="zh-CN"/>
        </w:rPr>
        <w:t>.</w:t>
      </w:r>
    </w:p>
    <w:tbl>
      <w:tblPr>
        <w:tblStyle w:val="aff7"/>
        <w:tblpPr w:leftFromText="180" w:rightFromText="180" w:vertAnchor="text" w:horzAnchor="margin" w:tblpY="86"/>
        <w:tblW w:w="0" w:type="auto"/>
        <w:tblLook w:val="04A0" w:firstRow="1" w:lastRow="0" w:firstColumn="1" w:lastColumn="0" w:noHBand="0" w:noVBand="1"/>
      </w:tblPr>
      <w:tblGrid>
        <w:gridCol w:w="9855"/>
      </w:tblGrid>
      <w:tr w:rsidR="004C4628" w14:paraId="76008F3A" w14:textId="77777777" w:rsidTr="004C4628">
        <w:tc>
          <w:tcPr>
            <w:tcW w:w="9855" w:type="dxa"/>
          </w:tcPr>
          <w:bookmarkEnd w:id="15"/>
          <w:bookmarkEnd w:id="16"/>
          <w:p w14:paraId="7794C490" w14:textId="77777777" w:rsidR="004C4628" w:rsidRDefault="004C4628" w:rsidP="004C4628">
            <w:pPr>
              <w:rPr>
                <w:b/>
                <w:bCs/>
                <w:lang w:val="en-US" w:eastAsia="zh-CN"/>
              </w:rPr>
            </w:pPr>
            <w:r w:rsidRPr="00137A1A">
              <w:rPr>
                <w:b/>
                <w:bCs/>
                <w:highlight w:val="green"/>
              </w:rPr>
              <w:t>Agreement</w:t>
            </w:r>
          </w:p>
          <w:p w14:paraId="2145C692" w14:textId="77777777" w:rsidR="004C4628" w:rsidRPr="00391C3F" w:rsidRDefault="004C4628" w:rsidP="004C4628">
            <w:pPr>
              <w:adjustRightInd w:val="0"/>
              <w:snapToGrid w:val="0"/>
              <w:rPr>
                <w:rFonts w:eastAsia="DengXian"/>
                <w:bCs/>
                <w:lang w:val="en-US" w:eastAsia="zh-CN"/>
              </w:rPr>
            </w:pPr>
            <w:r w:rsidRPr="00391C3F">
              <w:rPr>
                <w:rFonts w:eastAsia="DengXian" w:hint="eastAsia"/>
                <w:bCs/>
                <w:lang w:val="en-US" w:eastAsia="zh-CN"/>
              </w:rPr>
              <w:t xml:space="preserve">For the D2R transmission </w:t>
            </w:r>
          </w:p>
          <w:p w14:paraId="0CDF8511" w14:textId="77777777" w:rsidR="004C4628" w:rsidRPr="00BD52ED" w:rsidRDefault="004C4628" w:rsidP="004C4628">
            <w:pPr>
              <w:pStyle w:val="afff1"/>
              <w:numPr>
                <w:ilvl w:val="0"/>
                <w:numId w:val="35"/>
              </w:numPr>
              <w:tabs>
                <w:tab w:val="left" w:pos="-420"/>
              </w:tabs>
              <w:spacing w:after="0"/>
              <w:ind w:left="420"/>
              <w:contextualSpacing w:val="0"/>
              <w:rPr>
                <w:lang w:eastAsia="zh-CN"/>
              </w:rPr>
            </w:pPr>
            <w:r w:rsidRPr="00391C3F">
              <w:rPr>
                <w:rFonts w:eastAsia="DengXian" w:hint="eastAsia"/>
                <w:bCs/>
                <w:lang w:val="en-US" w:eastAsia="zh-CN"/>
              </w:rPr>
              <w:t xml:space="preserve">1 bit is used to indicate the number (1 or 2) of block-level repetitions. </w:t>
            </w:r>
          </w:p>
        </w:tc>
      </w:tr>
    </w:tbl>
    <w:p w14:paraId="3E10D8CD" w14:textId="77777777" w:rsidR="004C4628" w:rsidRPr="004C4628" w:rsidRDefault="004C4628" w:rsidP="003D70F2">
      <w:pPr>
        <w:spacing w:before="120" w:afterLines="50" w:after="120"/>
        <w:jc w:val="both"/>
        <w:rPr>
          <w:rFonts w:eastAsiaTheme="minorEastAsia"/>
          <w:lang w:eastAsia="zh-CN"/>
        </w:rPr>
      </w:pPr>
    </w:p>
    <w:p w14:paraId="7757B6D5" w14:textId="4147AF7E" w:rsidR="00F47898" w:rsidRPr="00CB7800" w:rsidRDefault="00964009" w:rsidP="003D70F2">
      <w:pPr>
        <w:spacing w:before="120" w:afterLines="50" w:after="120"/>
        <w:jc w:val="both"/>
        <w:rPr>
          <w:rFonts w:eastAsiaTheme="minorEastAsia"/>
          <w:lang w:val="en-US" w:eastAsia="zh-CN"/>
        </w:rPr>
      </w:pPr>
      <w:r>
        <w:rPr>
          <w:rFonts w:eastAsiaTheme="minorEastAsia"/>
          <w:lang w:val="en-US" w:eastAsia="zh-CN"/>
        </w:rPr>
        <w:t xml:space="preserve">The </w:t>
      </w:r>
      <w:r w:rsidR="00CB7800">
        <w:rPr>
          <w:rFonts w:eastAsiaTheme="minorEastAsia" w:hint="eastAsia"/>
          <w:lang w:val="en-US" w:eastAsia="zh-CN"/>
        </w:rPr>
        <w:t xml:space="preserve">details of </w:t>
      </w:r>
      <w:r w:rsidR="003D4041">
        <w:rPr>
          <w:rFonts w:eastAsiaTheme="minorEastAsia" w:hint="eastAsia"/>
          <w:lang w:val="en-US" w:eastAsia="zh-CN"/>
        </w:rPr>
        <w:t xml:space="preserve">the </w:t>
      </w:r>
      <w:r w:rsidR="00EB5FA6">
        <w:rPr>
          <w:rFonts w:eastAsiaTheme="minorEastAsia" w:hint="eastAsia"/>
          <w:lang w:val="en-US" w:eastAsia="zh-CN"/>
        </w:rPr>
        <w:t xml:space="preserve">D2R </w:t>
      </w:r>
      <w:r>
        <w:rPr>
          <w:rFonts w:eastAsiaTheme="minorEastAsia"/>
          <w:lang w:val="en-US" w:eastAsia="zh-CN"/>
        </w:rPr>
        <w:t xml:space="preserve">block-level </w:t>
      </w:r>
      <w:r w:rsidR="00EB5FA6">
        <w:rPr>
          <w:rFonts w:eastAsiaTheme="minorEastAsia"/>
          <w:lang w:val="en-US" w:eastAsia="zh-CN"/>
        </w:rPr>
        <w:t>repetition</w:t>
      </w:r>
      <w:r w:rsidR="003D4041">
        <w:rPr>
          <w:rFonts w:eastAsiaTheme="minorEastAsia" w:hint="eastAsia"/>
          <w:lang w:val="en-US" w:eastAsia="zh-CN"/>
        </w:rPr>
        <w:t xml:space="preserve"> scheme</w:t>
      </w:r>
      <w:r w:rsidR="00CB7800">
        <w:rPr>
          <w:rFonts w:eastAsiaTheme="minorEastAsia" w:hint="eastAsia"/>
          <w:lang w:val="en-US" w:eastAsia="zh-CN"/>
        </w:rPr>
        <w:t xml:space="preserve"> </w:t>
      </w:r>
      <w:r w:rsidR="00391C3F">
        <w:rPr>
          <w:rFonts w:eastAsiaTheme="minorEastAsia" w:hint="eastAsia"/>
          <w:lang w:val="en-US" w:eastAsia="zh-CN"/>
        </w:rPr>
        <w:t xml:space="preserve">have not been captured in </w:t>
      </w:r>
      <w:bookmarkStart w:id="19" w:name="OLE_LINK18"/>
      <w:bookmarkStart w:id="20" w:name="OLE_LINK19"/>
      <w:r w:rsidR="00391C3F">
        <w:rPr>
          <w:rFonts w:eastAsiaTheme="minorEastAsia" w:hint="eastAsia"/>
          <w:lang w:val="en-US" w:eastAsia="zh-CN"/>
        </w:rPr>
        <w:t>TS</w:t>
      </w:r>
      <w:r w:rsidR="00B65704">
        <w:rPr>
          <w:rFonts w:eastAsiaTheme="minorEastAsia" w:hint="eastAsia"/>
          <w:lang w:val="en-US" w:eastAsia="zh-CN"/>
        </w:rPr>
        <w:t xml:space="preserve"> </w:t>
      </w:r>
      <w:r w:rsidR="00391C3F">
        <w:rPr>
          <w:rFonts w:eastAsiaTheme="minorEastAsia" w:hint="eastAsia"/>
          <w:lang w:val="en-US" w:eastAsia="zh-CN"/>
        </w:rPr>
        <w:t>38.291</w:t>
      </w:r>
      <w:bookmarkEnd w:id="19"/>
      <w:bookmarkEnd w:id="20"/>
      <w:r w:rsidR="00FE0BC2">
        <w:rPr>
          <w:rFonts w:eastAsiaTheme="minorEastAsia" w:hint="eastAsia"/>
          <w:lang w:val="en-US" w:eastAsia="zh-CN"/>
        </w:rPr>
        <w:t xml:space="preserve"> </w:t>
      </w:r>
      <w:r w:rsidR="008A4EC5">
        <w:rPr>
          <w:rFonts w:eastAsiaTheme="minorEastAsia"/>
          <w:lang w:val="en-US" w:eastAsia="zh-CN"/>
        </w:rPr>
        <w:fldChar w:fldCharType="begin"/>
      </w:r>
      <w:r w:rsidR="008A4EC5">
        <w:rPr>
          <w:rFonts w:eastAsiaTheme="minorEastAsia"/>
          <w:lang w:val="en-US" w:eastAsia="zh-CN"/>
        </w:rPr>
        <w:instrText xml:space="preserve"> </w:instrText>
      </w:r>
      <w:r w:rsidR="008A4EC5">
        <w:rPr>
          <w:rFonts w:eastAsiaTheme="minorEastAsia" w:hint="eastAsia"/>
          <w:lang w:val="en-US" w:eastAsia="zh-CN"/>
        </w:rPr>
        <w:instrText>REF _Ref205296644 \r \h</w:instrText>
      </w:r>
      <w:r w:rsidR="008A4EC5">
        <w:rPr>
          <w:rFonts w:eastAsiaTheme="minorEastAsia"/>
          <w:lang w:val="en-US" w:eastAsia="zh-CN"/>
        </w:rPr>
        <w:instrText xml:space="preserve"> </w:instrText>
      </w:r>
      <w:r w:rsidR="008A4EC5">
        <w:rPr>
          <w:rFonts w:eastAsiaTheme="minorEastAsia"/>
          <w:lang w:val="en-US" w:eastAsia="zh-CN"/>
        </w:rPr>
      </w:r>
      <w:r w:rsidR="008A4EC5">
        <w:rPr>
          <w:rFonts w:eastAsiaTheme="minorEastAsia"/>
          <w:lang w:val="en-US" w:eastAsia="zh-CN"/>
        </w:rPr>
        <w:fldChar w:fldCharType="separate"/>
      </w:r>
      <w:r w:rsidR="00747168">
        <w:rPr>
          <w:rFonts w:eastAsiaTheme="minorEastAsia"/>
          <w:lang w:val="en-US" w:eastAsia="zh-CN"/>
        </w:rPr>
        <w:t>[3]</w:t>
      </w:r>
      <w:r w:rsidR="008A4EC5">
        <w:rPr>
          <w:rFonts w:eastAsiaTheme="minorEastAsia"/>
          <w:lang w:val="en-US" w:eastAsia="zh-CN"/>
        </w:rPr>
        <w:fldChar w:fldCharType="end"/>
      </w:r>
      <w:r w:rsidR="00391C3F">
        <w:rPr>
          <w:rFonts w:eastAsiaTheme="minorEastAsia" w:hint="eastAsia"/>
          <w:lang w:val="en-US" w:eastAsia="zh-CN"/>
        </w:rPr>
        <w:t>.</w:t>
      </w:r>
      <w:r w:rsidR="00EB5FA6">
        <w:rPr>
          <w:rFonts w:eastAsiaTheme="minorEastAsia" w:hint="eastAsia"/>
          <w:lang w:val="en-US" w:eastAsia="zh-CN"/>
        </w:rPr>
        <w:t xml:space="preserve">  </w:t>
      </w:r>
      <w:r w:rsidR="00EA30C4">
        <w:rPr>
          <w:rFonts w:eastAsiaTheme="minorEastAsia" w:hint="eastAsia"/>
          <w:lang w:val="en-US" w:eastAsia="zh-CN"/>
        </w:rPr>
        <w:t xml:space="preserve">Block-level repetition number and </w:t>
      </w:r>
      <w:r w:rsidR="00CB7800">
        <w:rPr>
          <w:rFonts w:eastAsiaTheme="minorEastAsia" w:hint="eastAsia"/>
          <w:lang w:val="en-US" w:eastAsia="zh-CN"/>
        </w:rPr>
        <w:t>corresponding</w:t>
      </w:r>
      <w:r w:rsidR="00EA30C4" w:rsidRPr="00EA30C4">
        <w:rPr>
          <w:rFonts w:eastAsiaTheme="minorEastAsia" w:hint="eastAsia"/>
          <w:lang w:val="en-US" w:eastAsia="zh-CN"/>
        </w:rPr>
        <w:t xml:space="preserve"> </w:t>
      </w:r>
      <w:r w:rsidR="00EA30C4">
        <w:rPr>
          <w:rFonts w:eastAsiaTheme="minorEastAsia" w:hint="eastAsia"/>
          <w:lang w:val="en-US" w:eastAsia="zh-CN"/>
        </w:rPr>
        <w:t xml:space="preserve">indication </w:t>
      </w:r>
      <w:r w:rsidR="008A4EC5">
        <w:rPr>
          <w:rFonts w:eastAsiaTheme="minorEastAsia" w:hint="eastAsia"/>
          <w:lang w:val="en-US" w:eastAsia="zh-CN"/>
        </w:rPr>
        <w:t xml:space="preserve">signaling </w:t>
      </w:r>
      <w:r w:rsidR="00EA30C4">
        <w:rPr>
          <w:rFonts w:eastAsiaTheme="minorEastAsia" w:hint="eastAsia"/>
          <w:lang w:val="en-US" w:eastAsia="zh-CN"/>
        </w:rPr>
        <w:t xml:space="preserve">bit number </w:t>
      </w:r>
      <w:r w:rsidR="00CB7800">
        <w:rPr>
          <w:rFonts w:eastAsiaTheme="minorEastAsia" w:hint="eastAsia"/>
          <w:lang w:val="en-US" w:eastAsia="zh-CN"/>
        </w:rPr>
        <w:t>w</w:t>
      </w:r>
      <w:r w:rsidR="003D4041">
        <w:rPr>
          <w:rFonts w:eastAsiaTheme="minorEastAsia" w:hint="eastAsia"/>
          <w:lang w:val="en-US" w:eastAsia="zh-CN"/>
        </w:rPr>
        <w:t>ere</w:t>
      </w:r>
      <w:r w:rsidR="00CB7800">
        <w:rPr>
          <w:rFonts w:eastAsiaTheme="minorEastAsia" w:hint="eastAsia"/>
          <w:lang w:val="en-US" w:eastAsia="zh-CN"/>
        </w:rPr>
        <w:t xml:space="preserve"> </w:t>
      </w:r>
      <w:bookmarkStart w:id="21" w:name="OLE_LINK13"/>
      <w:bookmarkStart w:id="22" w:name="OLE_LINK24"/>
      <w:r w:rsidR="00CB7800">
        <w:rPr>
          <w:rFonts w:eastAsiaTheme="minorEastAsia" w:hint="eastAsia"/>
          <w:lang w:val="en-US" w:eastAsia="zh-CN"/>
        </w:rPr>
        <w:t>approved in RAN1</w:t>
      </w:r>
      <w:bookmarkEnd w:id="21"/>
      <w:bookmarkEnd w:id="22"/>
      <w:r w:rsidR="00CB7800">
        <w:rPr>
          <w:rFonts w:eastAsiaTheme="minorEastAsia" w:hint="eastAsia"/>
          <w:lang w:val="en-US" w:eastAsia="zh-CN"/>
        </w:rPr>
        <w:t xml:space="preserve">, which should be </w:t>
      </w:r>
      <w:bookmarkStart w:id="23" w:name="OLE_LINK11"/>
      <w:bookmarkStart w:id="24" w:name="OLE_LINK12"/>
      <w:r>
        <w:rPr>
          <w:rFonts w:eastAsiaTheme="minorEastAsia"/>
          <w:lang w:val="en-US" w:eastAsia="zh-CN"/>
        </w:rPr>
        <w:t xml:space="preserve">captured </w:t>
      </w:r>
      <w:r w:rsidR="00CB7800">
        <w:rPr>
          <w:rFonts w:eastAsiaTheme="minorEastAsia" w:hint="eastAsia"/>
          <w:lang w:val="en-US" w:eastAsia="zh-CN"/>
        </w:rPr>
        <w:t xml:space="preserve">in </w:t>
      </w:r>
      <w:bookmarkStart w:id="25" w:name="OLE_LINK182"/>
      <w:r w:rsidR="0064202A">
        <w:rPr>
          <w:rFonts w:eastAsia="宋体"/>
          <w:szCs w:val="22"/>
          <w:lang w:val="en-US" w:eastAsia="zh-CN"/>
        </w:rPr>
        <w:t>TS</w:t>
      </w:r>
      <w:r w:rsidR="0064202A">
        <w:rPr>
          <w:rFonts w:eastAsia="宋体" w:hint="eastAsia"/>
          <w:szCs w:val="22"/>
          <w:lang w:val="en-US" w:eastAsia="zh-CN"/>
        </w:rPr>
        <w:t xml:space="preserve"> </w:t>
      </w:r>
      <w:r w:rsidR="0064202A">
        <w:rPr>
          <w:rFonts w:eastAsia="宋体"/>
          <w:szCs w:val="22"/>
          <w:lang w:val="en-US" w:eastAsia="zh-CN"/>
        </w:rPr>
        <w:t>38.291</w:t>
      </w:r>
      <w:bookmarkEnd w:id="23"/>
      <w:bookmarkEnd w:id="24"/>
      <w:bookmarkEnd w:id="25"/>
      <w:r>
        <w:rPr>
          <w:rFonts w:eastAsia="宋体"/>
          <w:szCs w:val="22"/>
          <w:lang w:val="en-US" w:eastAsia="zh-CN"/>
        </w:rPr>
        <w:t xml:space="preserve"> as shown in TP1 below.</w:t>
      </w:r>
    </w:p>
    <w:bookmarkEnd w:id="17"/>
    <w:bookmarkEnd w:id="18"/>
    <w:p w14:paraId="789339CE" w14:textId="522BDC4C" w:rsidR="00700C85" w:rsidRDefault="00700C85" w:rsidP="00700C85">
      <w:pPr>
        <w:spacing w:before="120" w:afterLines="50" w:after="120"/>
        <w:jc w:val="both"/>
        <w:rPr>
          <w:rFonts w:eastAsiaTheme="minorEastAsia"/>
          <w:lang w:val="en-US" w:eastAsia="zh-CN"/>
        </w:rPr>
      </w:pPr>
      <w:r>
        <w:rPr>
          <w:rFonts w:eastAsiaTheme="minorEastAsia"/>
          <w:lang w:val="en-US" w:eastAsia="zh-CN"/>
        </w:rPr>
        <w:t xml:space="preserve">In RAN1#121, </w:t>
      </w:r>
      <w:r w:rsidR="00AA4300">
        <w:rPr>
          <w:rFonts w:eastAsiaTheme="minorEastAsia"/>
          <w:bCs/>
          <w:lang w:eastAsia="zh-CN"/>
        </w:rPr>
        <w:t xml:space="preserve">the following </w:t>
      </w:r>
      <w:bookmarkStart w:id="26" w:name="OLE_LINK84"/>
      <w:bookmarkStart w:id="27" w:name="OLE_LINK85"/>
      <w:r w:rsidR="00AA4300">
        <w:rPr>
          <w:rFonts w:eastAsiaTheme="minorEastAsia"/>
          <w:bCs/>
          <w:lang w:eastAsia="zh-CN"/>
        </w:rPr>
        <w:t xml:space="preserve">values of </w:t>
      </w:r>
      <w:r w:rsidR="00AA4300">
        <w:rPr>
          <w:rFonts w:eastAsiaTheme="minorEastAsia"/>
          <w:i/>
          <w:lang w:eastAsia="zh-CN"/>
        </w:rPr>
        <w:t>T</w:t>
      </w:r>
      <w:r w:rsidR="00AA4300">
        <w:rPr>
          <w:rFonts w:eastAsiaTheme="minorEastAsia"/>
          <w:iCs/>
          <w:vertAlign w:val="subscript"/>
          <w:lang w:eastAsia="zh-CN"/>
        </w:rPr>
        <w:t>b</w:t>
      </w:r>
      <w:r w:rsidR="00AA4300">
        <w:rPr>
          <w:rFonts w:eastAsiaTheme="minorEastAsia"/>
          <w:iCs/>
          <w:lang w:eastAsia="zh-CN"/>
        </w:rPr>
        <w:t xml:space="preserve">, </w:t>
      </w:r>
      <w:proofErr w:type="spellStart"/>
      <w:r w:rsidR="00AA4300">
        <w:rPr>
          <w:rFonts w:eastAsiaTheme="minorEastAsia"/>
          <w:i/>
          <w:lang w:eastAsia="zh-CN"/>
        </w:rPr>
        <w:t>T</w:t>
      </w:r>
      <w:r w:rsidR="00AA4300">
        <w:rPr>
          <w:rFonts w:eastAsiaTheme="minorEastAsia"/>
          <w:iCs/>
          <w:vertAlign w:val="subscript"/>
          <w:lang w:eastAsia="zh-CN"/>
        </w:rPr>
        <w:t>chip</w:t>
      </w:r>
      <w:proofErr w:type="spellEnd"/>
      <w:r w:rsidR="00AA4300">
        <w:rPr>
          <w:rFonts w:eastAsiaTheme="minorEastAsia"/>
          <w:iCs/>
          <w:lang w:eastAsia="zh-CN"/>
        </w:rPr>
        <w:t xml:space="preserve">, and </w:t>
      </w:r>
      <w:r w:rsidR="00AA4300">
        <w:rPr>
          <w:rFonts w:eastAsiaTheme="minorEastAsia"/>
          <w:i/>
          <w:lang w:eastAsia="zh-CN"/>
        </w:rPr>
        <w:t>R</w:t>
      </w:r>
      <w:bookmarkEnd w:id="26"/>
      <w:bookmarkEnd w:id="27"/>
      <w:r w:rsidR="00AA4300">
        <w:rPr>
          <w:rFonts w:eastAsiaTheme="minorEastAsia"/>
          <w:iCs/>
          <w:lang w:eastAsia="zh-CN"/>
        </w:rPr>
        <w:t xml:space="preserve"> </w:t>
      </w:r>
      <w:r>
        <w:rPr>
          <w:rFonts w:eastAsiaTheme="minorEastAsia"/>
          <w:lang w:val="en-US" w:eastAsia="zh-CN"/>
        </w:rPr>
        <w:t>w</w:t>
      </w:r>
      <w:r w:rsidR="00A97B10">
        <w:rPr>
          <w:rFonts w:eastAsiaTheme="minorEastAsia" w:hint="eastAsia"/>
          <w:lang w:val="en-US" w:eastAsia="zh-CN"/>
        </w:rPr>
        <w:t>ere</w:t>
      </w:r>
      <w:r>
        <w:rPr>
          <w:rFonts w:eastAsiaTheme="minorEastAsia"/>
          <w:lang w:val="en-US" w:eastAsia="zh-CN"/>
        </w:rPr>
        <w:t xml:space="preserve"> approved</w:t>
      </w:r>
      <w:r w:rsidR="00AA4300" w:rsidRPr="00AA4300">
        <w:rPr>
          <w:rFonts w:eastAsiaTheme="minorEastAsia" w:hint="eastAsia"/>
          <w:lang w:val="en-US" w:eastAsia="zh-CN"/>
        </w:rPr>
        <w:t xml:space="preserve"> </w:t>
      </w:r>
      <w:r w:rsidR="00AA4300">
        <w:rPr>
          <w:rFonts w:eastAsiaTheme="minorEastAsia" w:hint="eastAsia"/>
          <w:lang w:val="en-US" w:eastAsia="zh-CN"/>
        </w:rPr>
        <w:t xml:space="preserve">to support FDMA of </w:t>
      </w:r>
      <w:r w:rsidR="00AA4300">
        <w:rPr>
          <w:rFonts w:eastAsiaTheme="minorEastAsia"/>
          <w:lang w:val="en-US" w:eastAsia="zh-CN"/>
        </w:rPr>
        <w:t>D2R transmission</w:t>
      </w:r>
      <w:r>
        <w:rPr>
          <w:rFonts w:eastAsiaTheme="minorEastAsia"/>
          <w:lang w:val="en-US" w:eastAsia="zh-CN"/>
        </w:rPr>
        <w:t xml:space="preserve"> with </w:t>
      </w:r>
      <w:r w:rsidR="00AA4300">
        <w:rPr>
          <w:rFonts w:eastAsiaTheme="minorEastAsia"/>
          <w:lang w:val="en-US" w:eastAsia="zh-CN"/>
        </w:rPr>
        <w:t>small</w:t>
      </w:r>
      <w:r w:rsidR="00AA4300">
        <w:rPr>
          <w:rFonts w:eastAsiaTheme="minorEastAsia" w:hint="eastAsia"/>
          <w:lang w:val="en-US" w:eastAsia="zh-CN"/>
        </w:rPr>
        <w:t xml:space="preserve"> frequency </w:t>
      </w:r>
      <w:r w:rsidR="00D22171">
        <w:rPr>
          <w:rFonts w:eastAsiaTheme="minorEastAsia" w:hint="eastAsia"/>
          <w:lang w:val="en-US" w:eastAsia="zh-CN"/>
        </w:rPr>
        <w:t xml:space="preserve">shift </w:t>
      </w:r>
      <w:r w:rsidR="00AA4300">
        <w:rPr>
          <w:rFonts w:eastAsiaTheme="minorEastAsia" w:hint="eastAsia"/>
          <w:lang w:val="en-US" w:eastAsia="zh-CN"/>
        </w:rPr>
        <w:t>technique</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_Ref142382186 \r \h </w:instrText>
      </w:r>
      <w:r>
        <w:rPr>
          <w:rFonts w:eastAsiaTheme="minorEastAsia"/>
          <w:lang w:val="en-US" w:eastAsia="zh-CN"/>
        </w:rPr>
      </w:r>
      <w:r>
        <w:rPr>
          <w:rFonts w:eastAsiaTheme="minorEastAsia"/>
          <w:lang w:val="en-US" w:eastAsia="zh-CN"/>
        </w:rPr>
        <w:fldChar w:fldCharType="separate"/>
      </w:r>
      <w:r w:rsidR="00747168">
        <w:rPr>
          <w:rFonts w:eastAsiaTheme="minorEastAsia"/>
          <w:lang w:val="en-US" w:eastAsia="zh-CN"/>
        </w:rPr>
        <w:t>[2]</w:t>
      </w:r>
      <w:r>
        <w:rPr>
          <w:rFonts w:eastAsiaTheme="minorEastAsia"/>
          <w:lang w:val="en-US" w:eastAsia="zh-CN"/>
        </w:rPr>
        <w:fldChar w:fldCharType="end"/>
      </w:r>
      <w:r>
        <w:rPr>
          <w:rFonts w:eastAsiaTheme="minorEastAsia"/>
          <w:lang w:val="en-US" w:eastAsia="zh-CN"/>
        </w:rPr>
        <w:t>.</w:t>
      </w:r>
    </w:p>
    <w:tbl>
      <w:tblPr>
        <w:tblStyle w:val="aff7"/>
        <w:tblpPr w:leftFromText="180" w:rightFromText="180" w:bottomFromText="180" w:vertAnchor="text" w:horzAnchor="margin" w:tblpY="86"/>
        <w:tblW w:w="5000" w:type="pct"/>
        <w:tblLook w:val="04A0" w:firstRow="1" w:lastRow="0" w:firstColumn="1" w:lastColumn="0" w:noHBand="0" w:noVBand="1"/>
      </w:tblPr>
      <w:tblGrid>
        <w:gridCol w:w="9855"/>
      </w:tblGrid>
      <w:tr w:rsidR="00700C85" w14:paraId="04599742" w14:textId="77777777" w:rsidTr="002018D4">
        <w:tc>
          <w:tcPr>
            <w:tcW w:w="5000" w:type="pct"/>
            <w:tcBorders>
              <w:top w:val="single" w:sz="4" w:space="0" w:color="auto"/>
              <w:left w:val="single" w:sz="4" w:space="0" w:color="auto"/>
              <w:bottom w:val="single" w:sz="4" w:space="0" w:color="auto"/>
              <w:right w:val="single" w:sz="4" w:space="0" w:color="auto"/>
            </w:tcBorders>
            <w:hideMark/>
          </w:tcPr>
          <w:p w14:paraId="6B64E8E6" w14:textId="77777777" w:rsidR="00700C85" w:rsidRDefault="00700C85" w:rsidP="00700C85">
            <w:pPr>
              <w:pStyle w:val="0Maintext"/>
              <w:rPr>
                <w:b/>
              </w:rPr>
            </w:pPr>
            <w:r>
              <w:rPr>
                <w:b/>
                <w:highlight w:val="green"/>
              </w:rPr>
              <w:t>Agreement</w:t>
            </w:r>
          </w:p>
          <w:p w14:paraId="19479FFD" w14:textId="77777777" w:rsidR="00700C85" w:rsidRDefault="00700C85" w:rsidP="00700C85">
            <w:pPr>
              <w:jc w:val="both"/>
              <w:rPr>
                <w:rFonts w:eastAsiaTheme="minorEastAsia"/>
                <w:bCs/>
                <w:i/>
                <w:iCs/>
                <w:lang w:eastAsia="zh-CN"/>
              </w:rPr>
            </w:pPr>
            <w:r>
              <w:rPr>
                <w:rFonts w:eastAsiaTheme="minorEastAsia"/>
                <w:iCs/>
                <w:lang w:eastAsia="zh-CN"/>
              </w:rPr>
              <w:t>For D2R transmission,</w:t>
            </w:r>
          </w:p>
          <w:p w14:paraId="6BD17E0E" w14:textId="77777777" w:rsidR="00700C85" w:rsidRDefault="00700C85" w:rsidP="00E74672">
            <w:pPr>
              <w:numPr>
                <w:ilvl w:val="0"/>
                <w:numId w:val="36"/>
              </w:numPr>
              <w:spacing w:after="0"/>
              <w:ind w:left="1080"/>
              <w:jc w:val="both"/>
              <w:rPr>
                <w:rFonts w:eastAsiaTheme="minorEastAsia"/>
                <w:bCs/>
                <w:i/>
                <w:iCs/>
                <w:lang w:eastAsia="zh-CN"/>
              </w:rPr>
            </w:pPr>
            <w:r>
              <w:rPr>
                <w:rFonts w:eastAsiaTheme="minorEastAsia"/>
                <w:iCs/>
                <w:lang w:eastAsia="zh-CN"/>
              </w:rPr>
              <w:t xml:space="preserve">The minimum </w:t>
            </w:r>
            <w:r>
              <w:rPr>
                <w:rFonts w:eastAsiaTheme="minorEastAsia"/>
                <w:i/>
                <w:lang w:eastAsia="zh-CN"/>
              </w:rPr>
              <w:t>T</w:t>
            </w:r>
            <w:r>
              <w:rPr>
                <w:rFonts w:eastAsiaTheme="minorEastAsia"/>
                <w:iCs/>
                <w:vertAlign w:val="subscript"/>
                <w:lang w:eastAsia="zh-CN"/>
              </w:rPr>
              <w:t>b</w:t>
            </w:r>
            <w:r>
              <w:rPr>
                <w:rFonts w:eastAsiaTheme="minorEastAsia"/>
                <w:iCs/>
                <w:lang w:eastAsia="zh-CN"/>
              </w:rPr>
              <w:t xml:space="preserve"> is 1.39</w:t>
            </w:r>
            <w:r>
              <w:rPr>
                <w:rFonts w:eastAsiaTheme="minorEastAsia"/>
                <w:bCs/>
                <w:i/>
                <w:iCs/>
                <w:lang w:eastAsia="zh-CN"/>
              </w:rPr>
              <w:t>μs.</w:t>
            </w:r>
          </w:p>
          <w:p w14:paraId="5EDDD46C" w14:textId="77777777" w:rsidR="00700C85" w:rsidRDefault="00700C85" w:rsidP="00E74672">
            <w:pPr>
              <w:numPr>
                <w:ilvl w:val="0"/>
                <w:numId w:val="36"/>
              </w:numPr>
              <w:spacing w:after="0"/>
              <w:ind w:left="1080"/>
              <w:jc w:val="both"/>
              <w:rPr>
                <w:rFonts w:eastAsiaTheme="minorEastAsia"/>
                <w:bCs/>
                <w:lang w:eastAsia="zh-CN"/>
              </w:rPr>
            </w:pPr>
            <w:r>
              <w:rPr>
                <w:rFonts w:eastAsiaTheme="minorEastAsia"/>
                <w:bCs/>
                <w:lang w:eastAsia="zh-CN"/>
              </w:rPr>
              <w:t xml:space="preserve">Support at least </w:t>
            </w:r>
            <w:bookmarkStart w:id="28" w:name="OLE_LINK78"/>
            <w:bookmarkStart w:id="29" w:name="OLE_LINK79"/>
            <w:r>
              <w:rPr>
                <w:rFonts w:eastAsiaTheme="minorEastAsia"/>
                <w:bCs/>
                <w:lang w:eastAsia="zh-CN"/>
              </w:rPr>
              <w:t xml:space="preserve">the following values of </w:t>
            </w:r>
            <w:r>
              <w:rPr>
                <w:rFonts w:eastAsiaTheme="minorEastAsia"/>
                <w:i/>
                <w:lang w:eastAsia="zh-CN"/>
              </w:rPr>
              <w:t>T</w:t>
            </w:r>
            <w:r>
              <w:rPr>
                <w:rFonts w:eastAsiaTheme="minorEastAsia"/>
                <w:iCs/>
                <w:vertAlign w:val="subscript"/>
                <w:lang w:eastAsia="zh-CN"/>
              </w:rPr>
              <w:t>b</w:t>
            </w:r>
            <w:r>
              <w:rPr>
                <w:rFonts w:eastAsiaTheme="minorEastAsia"/>
                <w:iCs/>
                <w:lang w:eastAsia="zh-CN"/>
              </w:rPr>
              <w:t xml:space="preserve">, </w:t>
            </w:r>
            <w:proofErr w:type="spellStart"/>
            <w:r>
              <w:rPr>
                <w:rFonts w:eastAsiaTheme="minorEastAsia"/>
                <w:i/>
                <w:lang w:eastAsia="zh-CN"/>
              </w:rPr>
              <w:t>T</w:t>
            </w:r>
            <w:r>
              <w:rPr>
                <w:rFonts w:eastAsiaTheme="minorEastAsia"/>
                <w:iCs/>
                <w:vertAlign w:val="subscript"/>
                <w:lang w:eastAsia="zh-CN"/>
              </w:rPr>
              <w:t>chip</w:t>
            </w:r>
            <w:proofErr w:type="spellEnd"/>
            <w:r>
              <w:rPr>
                <w:rFonts w:eastAsiaTheme="minorEastAsia"/>
                <w:iCs/>
                <w:lang w:eastAsia="zh-CN"/>
              </w:rPr>
              <w:t xml:space="preserve">, and </w:t>
            </w:r>
            <w:r>
              <w:rPr>
                <w:rFonts w:eastAsiaTheme="minorEastAsia"/>
                <w:i/>
                <w:lang w:eastAsia="zh-CN"/>
              </w:rPr>
              <w:t>R</w:t>
            </w:r>
            <w:r>
              <w:rPr>
                <w:rFonts w:eastAsiaTheme="minorEastAsia"/>
                <w:iCs/>
                <w:lang w:eastAsia="zh-CN"/>
              </w:rPr>
              <w:t xml:space="preserve"> </w:t>
            </w:r>
            <w:bookmarkEnd w:id="28"/>
            <w:bookmarkEnd w:id="29"/>
            <w:r>
              <w:rPr>
                <w:rFonts w:eastAsiaTheme="minorEastAsia"/>
                <w:iCs/>
                <w:lang w:eastAsia="zh-CN"/>
              </w:rPr>
              <w:t>from the table agreed in RAN1#120bis.</w:t>
            </w:r>
          </w:p>
          <w:tbl>
            <w:tblPr>
              <w:tblStyle w:val="1a"/>
              <w:tblW w:w="5000" w:type="pct"/>
              <w:tblLook w:val="04A0" w:firstRow="1" w:lastRow="0" w:firstColumn="1" w:lastColumn="0" w:noHBand="0" w:noVBand="1"/>
            </w:tblPr>
            <w:tblGrid>
              <w:gridCol w:w="782"/>
              <w:gridCol w:w="711"/>
              <w:gridCol w:w="621"/>
              <w:gridCol w:w="621"/>
              <w:gridCol w:w="621"/>
              <w:gridCol w:w="621"/>
              <w:gridCol w:w="608"/>
              <w:gridCol w:w="608"/>
              <w:gridCol w:w="608"/>
              <w:gridCol w:w="608"/>
              <w:gridCol w:w="608"/>
              <w:gridCol w:w="608"/>
              <w:gridCol w:w="698"/>
              <w:gridCol w:w="608"/>
              <w:gridCol w:w="698"/>
            </w:tblGrid>
            <w:tr w:rsidR="00700C85" w14:paraId="2AB8FAA5" w14:textId="77777777" w:rsidTr="002018D4">
              <w:tc>
                <w:tcPr>
                  <w:tcW w:w="432" w:type="pct"/>
                  <w:tcBorders>
                    <w:top w:val="single" w:sz="4" w:space="0" w:color="auto"/>
                    <w:left w:val="single" w:sz="4" w:space="0" w:color="auto"/>
                    <w:bottom w:val="single" w:sz="4" w:space="0" w:color="auto"/>
                    <w:right w:val="single" w:sz="4" w:space="0" w:color="auto"/>
                  </w:tcBorders>
                </w:tcPr>
                <w:p w14:paraId="7F2B1E4E" w14:textId="77777777" w:rsidR="00700C85" w:rsidRDefault="00700C85" w:rsidP="00283193">
                  <w:pPr>
                    <w:framePr w:hSpace="180" w:wrap="around" w:vAnchor="text" w:hAnchor="margin" w:y="86"/>
                    <w:jc w:val="center"/>
                    <w:rPr>
                      <w:rFonts w:ascii="Times" w:eastAsiaTheme="minorEastAsia" w:hAnsi="Times"/>
                      <w:b/>
                      <w:bCs/>
                      <w:i/>
                      <w:color w:val="FF0000"/>
                      <w:sz w:val="18"/>
                      <w:szCs w:val="22"/>
                      <w:lang w:eastAsia="zh-CN"/>
                    </w:rPr>
                  </w:pPr>
                  <w:bookmarkStart w:id="30" w:name="OLE_LINK5"/>
                  <w:bookmarkStart w:id="31" w:name="OLE_LINK6"/>
                </w:p>
              </w:tc>
              <w:tc>
                <w:tcPr>
                  <w:tcW w:w="4568" w:type="pct"/>
                  <w:gridSpan w:val="14"/>
                  <w:tcBorders>
                    <w:top w:val="single" w:sz="4" w:space="0" w:color="auto"/>
                    <w:left w:val="single" w:sz="4" w:space="0" w:color="auto"/>
                    <w:bottom w:val="single" w:sz="4" w:space="0" w:color="auto"/>
                    <w:right w:val="single" w:sz="4" w:space="0" w:color="auto"/>
                  </w:tcBorders>
                  <w:hideMark/>
                </w:tcPr>
                <w:p w14:paraId="343685D5" w14:textId="77777777" w:rsidR="00700C85" w:rsidRDefault="00700C85" w:rsidP="00283193">
                  <w:pPr>
                    <w:framePr w:hSpace="180" w:wrap="around" w:vAnchor="text" w:hAnchor="margin" w:y="86"/>
                    <w:jc w:val="center"/>
                    <w:rPr>
                      <w:rFonts w:ascii="Times" w:eastAsiaTheme="minorEastAsia" w:hAnsi="Times"/>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700C85" w14:paraId="40402329"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1574639C" w14:textId="77777777" w:rsidR="00700C85" w:rsidRDefault="00700C85" w:rsidP="00283193">
                  <w:pPr>
                    <w:framePr w:hSpace="180" w:wrap="around" w:vAnchor="text" w:hAnchor="margin" w:y="86"/>
                    <w:jc w:val="center"/>
                    <w:rPr>
                      <w:rFonts w:ascii="Times" w:eastAsiaTheme="minorEastAsia" w:hAnsi="Times"/>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350" w:type="pct"/>
                  <w:tcBorders>
                    <w:top w:val="single" w:sz="4" w:space="0" w:color="auto"/>
                    <w:left w:val="single" w:sz="4" w:space="0" w:color="auto"/>
                    <w:bottom w:val="single" w:sz="4" w:space="0" w:color="auto"/>
                    <w:right w:val="single" w:sz="4" w:space="0" w:color="auto"/>
                  </w:tcBorders>
                </w:tcPr>
                <w:p w14:paraId="2D1E1F14"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779B2013"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152A62A1"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1616795B"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773A5ABE"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14B81E31"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766AF851"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tcPr>
                <w:p w14:paraId="00C53650"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tcPr>
                <w:p w14:paraId="28C14A58"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1A4DDD0D"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19" w:type="pct"/>
                  <w:tcBorders>
                    <w:top w:val="single" w:sz="4" w:space="0" w:color="auto"/>
                    <w:left w:val="single" w:sz="4" w:space="0" w:color="auto"/>
                    <w:bottom w:val="single" w:sz="4" w:space="0" w:color="auto"/>
                    <w:right w:val="single" w:sz="4" w:space="0" w:color="auto"/>
                  </w:tcBorders>
                </w:tcPr>
                <w:p w14:paraId="3825FADA"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59" w:type="pct"/>
                  <w:tcBorders>
                    <w:top w:val="single" w:sz="4" w:space="0" w:color="auto"/>
                    <w:left w:val="single" w:sz="4" w:space="0" w:color="auto"/>
                    <w:bottom w:val="single" w:sz="4" w:space="0" w:color="auto"/>
                    <w:right w:val="single" w:sz="4" w:space="0" w:color="auto"/>
                  </w:tcBorders>
                </w:tcPr>
                <w:p w14:paraId="24154517"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29" w:type="pct"/>
                  <w:tcBorders>
                    <w:top w:val="single" w:sz="4" w:space="0" w:color="auto"/>
                    <w:left w:val="single" w:sz="4" w:space="0" w:color="auto"/>
                    <w:bottom w:val="single" w:sz="4" w:space="0" w:color="auto"/>
                    <w:right w:val="single" w:sz="4" w:space="0" w:color="auto"/>
                  </w:tcBorders>
                </w:tcPr>
                <w:p w14:paraId="5F0854F3"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c>
                <w:tcPr>
                  <w:tcW w:w="346" w:type="pct"/>
                  <w:tcBorders>
                    <w:top w:val="single" w:sz="4" w:space="0" w:color="auto"/>
                    <w:left w:val="single" w:sz="4" w:space="0" w:color="auto"/>
                    <w:bottom w:val="single" w:sz="4" w:space="0" w:color="auto"/>
                    <w:right w:val="single" w:sz="4" w:space="0" w:color="auto"/>
                  </w:tcBorders>
                </w:tcPr>
                <w:p w14:paraId="5DAFE70F" w14:textId="77777777" w:rsidR="00700C85" w:rsidRDefault="00700C85" w:rsidP="00283193">
                  <w:pPr>
                    <w:framePr w:hSpace="180" w:wrap="around" w:vAnchor="text" w:hAnchor="margin" w:y="86"/>
                    <w:rPr>
                      <w:rFonts w:ascii="Times" w:eastAsiaTheme="minorEastAsia" w:hAnsi="Times"/>
                      <w:iCs/>
                      <w:color w:val="FF0000"/>
                      <w:sz w:val="18"/>
                      <w:szCs w:val="22"/>
                      <w:lang w:eastAsia="zh-CN"/>
                    </w:rPr>
                  </w:pPr>
                </w:p>
              </w:tc>
            </w:tr>
            <w:tr w:rsidR="00700C85" w14:paraId="029A8E18" w14:textId="77777777" w:rsidTr="002018D4">
              <w:tc>
                <w:tcPr>
                  <w:tcW w:w="432" w:type="pct"/>
                  <w:tcBorders>
                    <w:top w:val="single" w:sz="4" w:space="0" w:color="auto"/>
                    <w:left w:val="single" w:sz="4" w:space="0" w:color="auto"/>
                    <w:bottom w:val="single" w:sz="4" w:space="0" w:color="auto"/>
                    <w:right w:val="single" w:sz="4" w:space="0" w:color="auto"/>
                  </w:tcBorders>
                </w:tcPr>
                <w:p w14:paraId="7791A745" w14:textId="77777777" w:rsidR="00700C85" w:rsidRDefault="00700C85" w:rsidP="00283193">
                  <w:pPr>
                    <w:framePr w:hSpace="180" w:wrap="around" w:vAnchor="text" w:hAnchor="margin" w:y="86"/>
                    <w:jc w:val="center"/>
                    <w:rPr>
                      <w:rFonts w:ascii="Times" w:eastAsiaTheme="minorEastAsia" w:hAnsi="Times"/>
                      <w:b/>
                      <w:bCs/>
                      <w:iCs/>
                      <w:sz w:val="18"/>
                      <w:szCs w:val="22"/>
                      <w:lang w:eastAsia="zh-CN"/>
                    </w:rPr>
                  </w:pPr>
                </w:p>
              </w:tc>
              <w:tc>
                <w:tcPr>
                  <w:tcW w:w="350" w:type="pct"/>
                  <w:tcBorders>
                    <w:top w:val="single" w:sz="4" w:space="0" w:color="auto"/>
                    <w:left w:val="single" w:sz="4" w:space="0" w:color="auto"/>
                    <w:bottom w:val="single" w:sz="4" w:space="0" w:color="auto"/>
                    <w:right w:val="single" w:sz="4" w:space="0" w:color="auto"/>
                  </w:tcBorders>
                  <w:hideMark/>
                </w:tcPr>
                <w:p w14:paraId="29CAF7EE"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133.33</w:t>
                  </w:r>
                </w:p>
              </w:tc>
              <w:tc>
                <w:tcPr>
                  <w:tcW w:w="323" w:type="pct"/>
                  <w:tcBorders>
                    <w:top w:val="single" w:sz="4" w:space="0" w:color="auto"/>
                    <w:left w:val="single" w:sz="4" w:space="0" w:color="auto"/>
                    <w:bottom w:val="single" w:sz="4" w:space="0" w:color="auto"/>
                    <w:right w:val="single" w:sz="4" w:space="0" w:color="auto"/>
                  </w:tcBorders>
                  <w:hideMark/>
                </w:tcPr>
                <w:p w14:paraId="6A9634A8"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66.67</w:t>
                  </w:r>
                </w:p>
              </w:tc>
              <w:tc>
                <w:tcPr>
                  <w:tcW w:w="323" w:type="pct"/>
                  <w:tcBorders>
                    <w:top w:val="single" w:sz="4" w:space="0" w:color="auto"/>
                    <w:left w:val="single" w:sz="4" w:space="0" w:color="auto"/>
                    <w:bottom w:val="single" w:sz="4" w:space="0" w:color="auto"/>
                    <w:right w:val="single" w:sz="4" w:space="0" w:color="auto"/>
                  </w:tcBorders>
                  <w:hideMark/>
                </w:tcPr>
                <w:p w14:paraId="1F6F1103"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33.33</w:t>
                  </w:r>
                </w:p>
              </w:tc>
              <w:tc>
                <w:tcPr>
                  <w:tcW w:w="323" w:type="pct"/>
                  <w:tcBorders>
                    <w:top w:val="single" w:sz="4" w:space="0" w:color="auto"/>
                    <w:left w:val="single" w:sz="4" w:space="0" w:color="auto"/>
                    <w:bottom w:val="single" w:sz="4" w:space="0" w:color="auto"/>
                    <w:right w:val="single" w:sz="4" w:space="0" w:color="auto"/>
                  </w:tcBorders>
                  <w:hideMark/>
                </w:tcPr>
                <w:p w14:paraId="02EC5CDC"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16.67</w:t>
                  </w:r>
                </w:p>
              </w:tc>
              <w:tc>
                <w:tcPr>
                  <w:tcW w:w="323" w:type="pct"/>
                  <w:tcBorders>
                    <w:top w:val="single" w:sz="4" w:space="0" w:color="auto"/>
                    <w:left w:val="single" w:sz="4" w:space="0" w:color="auto"/>
                    <w:bottom w:val="single" w:sz="4" w:space="0" w:color="auto"/>
                    <w:right w:val="single" w:sz="4" w:space="0" w:color="auto"/>
                  </w:tcBorders>
                  <w:hideMark/>
                </w:tcPr>
                <w:p w14:paraId="40B32350"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t>11.11</w:t>
                  </w:r>
                </w:p>
              </w:tc>
              <w:tc>
                <w:tcPr>
                  <w:tcW w:w="316" w:type="pct"/>
                  <w:tcBorders>
                    <w:top w:val="single" w:sz="4" w:space="0" w:color="auto"/>
                    <w:left w:val="single" w:sz="4" w:space="0" w:color="auto"/>
                    <w:bottom w:val="single" w:sz="4" w:space="0" w:color="auto"/>
                    <w:right w:val="single" w:sz="4" w:space="0" w:color="auto"/>
                  </w:tcBorders>
                  <w:hideMark/>
                </w:tcPr>
                <w:p w14:paraId="335E812B"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8.33</w:t>
                  </w:r>
                </w:p>
              </w:tc>
              <w:tc>
                <w:tcPr>
                  <w:tcW w:w="299" w:type="pct"/>
                  <w:tcBorders>
                    <w:top w:val="single" w:sz="4" w:space="0" w:color="auto"/>
                    <w:left w:val="single" w:sz="4" w:space="0" w:color="auto"/>
                    <w:bottom w:val="single" w:sz="4" w:space="0" w:color="auto"/>
                    <w:right w:val="single" w:sz="4" w:space="0" w:color="auto"/>
                  </w:tcBorders>
                  <w:hideMark/>
                </w:tcPr>
                <w:p w14:paraId="4B8E1594"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t>5.56</w:t>
                  </w:r>
                </w:p>
              </w:tc>
              <w:tc>
                <w:tcPr>
                  <w:tcW w:w="343" w:type="pct"/>
                  <w:tcBorders>
                    <w:top w:val="single" w:sz="4" w:space="0" w:color="auto"/>
                    <w:left w:val="single" w:sz="4" w:space="0" w:color="auto"/>
                    <w:bottom w:val="single" w:sz="4" w:space="0" w:color="auto"/>
                    <w:right w:val="single" w:sz="4" w:space="0" w:color="auto"/>
                  </w:tcBorders>
                  <w:hideMark/>
                </w:tcPr>
                <w:p w14:paraId="24DEA922"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4.17</w:t>
                  </w:r>
                </w:p>
              </w:tc>
              <w:tc>
                <w:tcPr>
                  <w:tcW w:w="314" w:type="pct"/>
                  <w:tcBorders>
                    <w:top w:val="single" w:sz="4" w:space="0" w:color="auto"/>
                    <w:left w:val="single" w:sz="4" w:space="0" w:color="auto"/>
                    <w:bottom w:val="single" w:sz="4" w:space="0" w:color="auto"/>
                    <w:right w:val="single" w:sz="4" w:space="0" w:color="auto"/>
                  </w:tcBorders>
                  <w:hideMark/>
                </w:tcPr>
                <w:p w14:paraId="0D0B3314"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t>2.78</w:t>
                  </w:r>
                </w:p>
              </w:tc>
              <w:tc>
                <w:tcPr>
                  <w:tcW w:w="299" w:type="pct"/>
                  <w:tcBorders>
                    <w:top w:val="single" w:sz="4" w:space="0" w:color="auto"/>
                    <w:left w:val="single" w:sz="4" w:space="0" w:color="auto"/>
                    <w:bottom w:val="single" w:sz="4" w:space="0" w:color="auto"/>
                    <w:right w:val="single" w:sz="4" w:space="0" w:color="auto"/>
                  </w:tcBorders>
                  <w:hideMark/>
                </w:tcPr>
                <w:p w14:paraId="01B342D0"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2.08</w:t>
                  </w:r>
                </w:p>
              </w:tc>
              <w:tc>
                <w:tcPr>
                  <w:tcW w:w="319" w:type="pct"/>
                  <w:tcBorders>
                    <w:top w:val="single" w:sz="4" w:space="0" w:color="auto"/>
                    <w:left w:val="single" w:sz="4" w:space="0" w:color="auto"/>
                    <w:bottom w:val="single" w:sz="4" w:space="0" w:color="auto"/>
                    <w:right w:val="single" w:sz="4" w:space="0" w:color="auto"/>
                  </w:tcBorders>
                  <w:hideMark/>
                </w:tcPr>
                <w:p w14:paraId="5516D00C"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t>1.39</w:t>
                  </w:r>
                </w:p>
              </w:tc>
              <w:tc>
                <w:tcPr>
                  <w:tcW w:w="359" w:type="pct"/>
                  <w:tcBorders>
                    <w:top w:val="single" w:sz="4" w:space="0" w:color="auto"/>
                    <w:left w:val="single" w:sz="4" w:space="0" w:color="auto"/>
                    <w:bottom w:val="single" w:sz="4" w:space="0" w:color="auto"/>
                    <w:right w:val="single" w:sz="4" w:space="0" w:color="auto"/>
                  </w:tcBorders>
                  <w:hideMark/>
                </w:tcPr>
                <w:p w14:paraId="673835D3"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1.04</w:t>
                  </w:r>
                </w:p>
              </w:tc>
              <w:tc>
                <w:tcPr>
                  <w:tcW w:w="329" w:type="pct"/>
                  <w:tcBorders>
                    <w:top w:val="single" w:sz="4" w:space="0" w:color="auto"/>
                    <w:left w:val="single" w:sz="4" w:space="0" w:color="auto"/>
                    <w:bottom w:val="single" w:sz="4" w:space="0" w:color="auto"/>
                    <w:right w:val="single" w:sz="4" w:space="0" w:color="auto"/>
                  </w:tcBorders>
                  <w:hideMark/>
                </w:tcPr>
                <w:p w14:paraId="7275CBD9"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0.69</w:t>
                  </w:r>
                </w:p>
              </w:tc>
              <w:tc>
                <w:tcPr>
                  <w:tcW w:w="346" w:type="pct"/>
                  <w:tcBorders>
                    <w:top w:val="single" w:sz="4" w:space="0" w:color="auto"/>
                    <w:left w:val="single" w:sz="4" w:space="0" w:color="auto"/>
                    <w:bottom w:val="single" w:sz="4" w:space="0" w:color="auto"/>
                    <w:right w:val="single" w:sz="4" w:space="0" w:color="auto"/>
                  </w:tcBorders>
                  <w:hideMark/>
                </w:tcPr>
                <w:p w14:paraId="2C1A28C3" w14:textId="77777777" w:rsidR="00700C85" w:rsidRDefault="00700C85" w:rsidP="00283193">
                  <w:pPr>
                    <w:framePr w:hSpace="180" w:wrap="around" w:vAnchor="text" w:hAnchor="margin" w:y="86"/>
                    <w:rPr>
                      <w:rFonts w:ascii="Times" w:eastAsiaTheme="minorEastAsia" w:hAnsi="Times"/>
                      <w:iCs/>
                      <w:strike/>
                      <w:color w:val="FF0000"/>
                      <w:sz w:val="18"/>
                      <w:szCs w:val="22"/>
                      <w:lang w:eastAsia="zh-CN"/>
                    </w:rPr>
                  </w:pPr>
                  <w:r>
                    <w:rPr>
                      <w:rFonts w:eastAsiaTheme="minorEastAsia"/>
                      <w:iCs/>
                      <w:strike/>
                      <w:sz w:val="18"/>
                      <w:szCs w:val="22"/>
                      <w:lang w:eastAsia="zh-CN"/>
                    </w:rPr>
                    <w:t>0.52</w:t>
                  </w:r>
                </w:p>
              </w:tc>
            </w:tr>
            <w:tr w:rsidR="00700C85" w14:paraId="5AE858C9"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7E49EC9B"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266.67</w:t>
                  </w:r>
                </w:p>
              </w:tc>
              <w:tc>
                <w:tcPr>
                  <w:tcW w:w="350" w:type="pct"/>
                  <w:tcBorders>
                    <w:top w:val="single" w:sz="4" w:space="0" w:color="auto"/>
                    <w:left w:val="single" w:sz="4" w:space="0" w:color="auto"/>
                    <w:bottom w:val="single" w:sz="4" w:space="0" w:color="auto"/>
                    <w:right w:val="single" w:sz="4" w:space="0" w:color="auto"/>
                  </w:tcBorders>
                  <w:hideMark/>
                </w:tcPr>
                <w:p w14:paraId="7506F7DC"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323" w:type="pct"/>
                  <w:tcBorders>
                    <w:top w:val="single" w:sz="4" w:space="0" w:color="auto"/>
                    <w:left w:val="single" w:sz="4" w:space="0" w:color="auto"/>
                    <w:bottom w:val="single" w:sz="4" w:space="0" w:color="auto"/>
                    <w:right w:val="single" w:sz="4" w:space="0" w:color="auto"/>
                  </w:tcBorders>
                  <w:hideMark/>
                </w:tcPr>
                <w:p w14:paraId="275FA5F0"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323" w:type="pct"/>
                  <w:tcBorders>
                    <w:top w:val="single" w:sz="4" w:space="0" w:color="auto"/>
                    <w:left w:val="single" w:sz="4" w:space="0" w:color="auto"/>
                    <w:bottom w:val="single" w:sz="4" w:space="0" w:color="auto"/>
                    <w:right w:val="single" w:sz="4" w:space="0" w:color="auto"/>
                  </w:tcBorders>
                  <w:hideMark/>
                </w:tcPr>
                <w:p w14:paraId="1B6DBB23"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323" w:type="pct"/>
                  <w:tcBorders>
                    <w:top w:val="single" w:sz="4" w:space="0" w:color="auto"/>
                    <w:left w:val="single" w:sz="4" w:space="0" w:color="auto"/>
                    <w:bottom w:val="single" w:sz="4" w:space="0" w:color="auto"/>
                    <w:right w:val="single" w:sz="4" w:space="0" w:color="auto"/>
                  </w:tcBorders>
                  <w:hideMark/>
                </w:tcPr>
                <w:p w14:paraId="5BB0E41D"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323" w:type="pct"/>
                  <w:tcBorders>
                    <w:top w:val="single" w:sz="4" w:space="0" w:color="auto"/>
                    <w:left w:val="single" w:sz="4" w:space="0" w:color="auto"/>
                    <w:bottom w:val="single" w:sz="4" w:space="0" w:color="auto"/>
                    <w:right w:val="single" w:sz="4" w:space="0" w:color="auto"/>
                  </w:tcBorders>
                  <w:hideMark/>
                </w:tcPr>
                <w:p w14:paraId="2C2C016E" w14:textId="77777777" w:rsidR="00700C85" w:rsidRDefault="00700C85" w:rsidP="00283193">
                  <w:pPr>
                    <w:framePr w:hSpace="180" w:wrap="around" w:vAnchor="text" w:hAnchor="margin" w:y="86"/>
                    <w:rPr>
                      <w:rFonts w:ascii="Times" w:eastAsiaTheme="minorEastAsia" w:hAnsi="Times"/>
                      <w:i/>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=12</w:t>
                  </w:r>
                </w:p>
              </w:tc>
              <w:tc>
                <w:tcPr>
                  <w:tcW w:w="316" w:type="pct"/>
                  <w:tcBorders>
                    <w:top w:val="single" w:sz="4" w:space="0" w:color="auto"/>
                    <w:left w:val="single" w:sz="4" w:space="0" w:color="auto"/>
                    <w:bottom w:val="single" w:sz="4" w:space="0" w:color="auto"/>
                    <w:right w:val="single" w:sz="4" w:space="0" w:color="auto"/>
                  </w:tcBorders>
                  <w:hideMark/>
                </w:tcPr>
                <w:p w14:paraId="2F3FAB15"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299" w:type="pct"/>
                  <w:tcBorders>
                    <w:top w:val="single" w:sz="4" w:space="0" w:color="auto"/>
                    <w:left w:val="single" w:sz="4" w:space="0" w:color="auto"/>
                    <w:bottom w:val="single" w:sz="4" w:space="0" w:color="auto"/>
                    <w:right w:val="single" w:sz="4" w:space="0" w:color="auto"/>
                  </w:tcBorders>
                  <w:hideMark/>
                </w:tcPr>
                <w:p w14:paraId="38932177"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=24</w:t>
                  </w:r>
                </w:p>
              </w:tc>
              <w:tc>
                <w:tcPr>
                  <w:tcW w:w="343" w:type="pct"/>
                  <w:tcBorders>
                    <w:top w:val="single" w:sz="4" w:space="0" w:color="auto"/>
                    <w:left w:val="single" w:sz="4" w:space="0" w:color="auto"/>
                    <w:bottom w:val="single" w:sz="4" w:space="0" w:color="auto"/>
                    <w:right w:val="single" w:sz="4" w:space="0" w:color="auto"/>
                  </w:tcBorders>
                  <w:hideMark/>
                </w:tcPr>
                <w:p w14:paraId="7F77AE17"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=32</w:t>
                  </w:r>
                </w:p>
              </w:tc>
              <w:tc>
                <w:tcPr>
                  <w:tcW w:w="314" w:type="pct"/>
                  <w:tcBorders>
                    <w:top w:val="single" w:sz="4" w:space="0" w:color="auto"/>
                    <w:left w:val="single" w:sz="4" w:space="0" w:color="auto"/>
                    <w:bottom w:val="single" w:sz="4" w:space="0" w:color="auto"/>
                    <w:right w:val="single" w:sz="4" w:space="0" w:color="auto"/>
                  </w:tcBorders>
                  <w:hideMark/>
                </w:tcPr>
                <w:p w14:paraId="2D5E9CB8"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=48</w:t>
                  </w:r>
                </w:p>
              </w:tc>
              <w:tc>
                <w:tcPr>
                  <w:tcW w:w="299" w:type="pct"/>
                  <w:tcBorders>
                    <w:top w:val="single" w:sz="4" w:space="0" w:color="auto"/>
                    <w:left w:val="single" w:sz="4" w:space="0" w:color="auto"/>
                    <w:bottom w:val="single" w:sz="4" w:space="0" w:color="auto"/>
                    <w:right w:val="single" w:sz="4" w:space="0" w:color="auto"/>
                  </w:tcBorders>
                  <w:hideMark/>
                </w:tcPr>
                <w:p w14:paraId="21AF1C22"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=64</w:t>
                  </w:r>
                </w:p>
              </w:tc>
              <w:tc>
                <w:tcPr>
                  <w:tcW w:w="319" w:type="pct"/>
                  <w:tcBorders>
                    <w:top w:val="single" w:sz="4" w:space="0" w:color="auto"/>
                    <w:left w:val="single" w:sz="4" w:space="0" w:color="auto"/>
                    <w:bottom w:val="single" w:sz="4" w:space="0" w:color="auto"/>
                    <w:right w:val="single" w:sz="4" w:space="0" w:color="auto"/>
                  </w:tcBorders>
                  <w:hideMark/>
                </w:tcPr>
                <w:p w14:paraId="55D6FD4C"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=96</w:t>
                  </w:r>
                </w:p>
              </w:tc>
              <w:tc>
                <w:tcPr>
                  <w:tcW w:w="359" w:type="pct"/>
                  <w:tcBorders>
                    <w:top w:val="single" w:sz="4" w:space="0" w:color="auto"/>
                    <w:left w:val="single" w:sz="4" w:space="0" w:color="auto"/>
                    <w:bottom w:val="single" w:sz="4" w:space="0" w:color="auto"/>
                    <w:right w:val="single" w:sz="4" w:space="0" w:color="auto"/>
                  </w:tcBorders>
                  <w:hideMark/>
                </w:tcPr>
                <w:p w14:paraId="33C0283F"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=128</w:t>
                  </w:r>
                </w:p>
              </w:tc>
              <w:tc>
                <w:tcPr>
                  <w:tcW w:w="329" w:type="pct"/>
                  <w:tcBorders>
                    <w:top w:val="single" w:sz="4" w:space="0" w:color="auto"/>
                    <w:left w:val="single" w:sz="4" w:space="0" w:color="auto"/>
                    <w:bottom w:val="single" w:sz="4" w:space="0" w:color="auto"/>
                    <w:right w:val="single" w:sz="4" w:space="0" w:color="auto"/>
                  </w:tcBorders>
                </w:tcPr>
                <w:p w14:paraId="6DD4D858"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46" w:type="pct"/>
                  <w:tcBorders>
                    <w:top w:val="single" w:sz="4" w:space="0" w:color="auto"/>
                    <w:left w:val="single" w:sz="4" w:space="0" w:color="auto"/>
                    <w:bottom w:val="single" w:sz="4" w:space="0" w:color="auto"/>
                    <w:right w:val="single" w:sz="4" w:space="0" w:color="auto"/>
                  </w:tcBorders>
                  <w:hideMark/>
                </w:tcPr>
                <w:p w14:paraId="197C918C"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=256</w:t>
                  </w:r>
                </w:p>
              </w:tc>
            </w:tr>
            <w:tr w:rsidR="00700C85" w14:paraId="6BB4B27D"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1EA30850"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133.33</w:t>
                  </w:r>
                </w:p>
              </w:tc>
              <w:tc>
                <w:tcPr>
                  <w:tcW w:w="350" w:type="pct"/>
                  <w:tcBorders>
                    <w:top w:val="single" w:sz="4" w:space="0" w:color="auto"/>
                    <w:left w:val="single" w:sz="4" w:space="0" w:color="auto"/>
                    <w:bottom w:val="single" w:sz="4" w:space="0" w:color="auto"/>
                    <w:right w:val="single" w:sz="4" w:space="0" w:color="auto"/>
                  </w:tcBorders>
                </w:tcPr>
                <w:p w14:paraId="6F82B11D"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hideMark/>
                </w:tcPr>
                <w:p w14:paraId="03D18D64"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323" w:type="pct"/>
                  <w:tcBorders>
                    <w:top w:val="single" w:sz="4" w:space="0" w:color="auto"/>
                    <w:left w:val="single" w:sz="4" w:space="0" w:color="auto"/>
                    <w:bottom w:val="single" w:sz="4" w:space="0" w:color="auto"/>
                    <w:right w:val="single" w:sz="4" w:space="0" w:color="auto"/>
                  </w:tcBorders>
                  <w:hideMark/>
                </w:tcPr>
                <w:p w14:paraId="1929DF5E"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323" w:type="pct"/>
                  <w:tcBorders>
                    <w:top w:val="single" w:sz="4" w:space="0" w:color="auto"/>
                    <w:left w:val="single" w:sz="4" w:space="0" w:color="auto"/>
                    <w:bottom w:val="single" w:sz="4" w:space="0" w:color="auto"/>
                    <w:right w:val="single" w:sz="4" w:space="0" w:color="auto"/>
                  </w:tcBorders>
                  <w:hideMark/>
                </w:tcPr>
                <w:p w14:paraId="766AC8CD"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323" w:type="pct"/>
                  <w:tcBorders>
                    <w:top w:val="single" w:sz="4" w:space="0" w:color="auto"/>
                    <w:left w:val="single" w:sz="4" w:space="0" w:color="auto"/>
                    <w:bottom w:val="single" w:sz="4" w:space="0" w:color="auto"/>
                    <w:right w:val="single" w:sz="4" w:space="0" w:color="auto"/>
                  </w:tcBorders>
                  <w:hideMark/>
                </w:tcPr>
                <w:p w14:paraId="79A64E64" w14:textId="77777777" w:rsidR="00700C85" w:rsidRDefault="00700C85" w:rsidP="00283193">
                  <w:pPr>
                    <w:framePr w:hSpace="180" w:wrap="around" w:vAnchor="text" w:hAnchor="margin" w:y="86"/>
                    <w:rPr>
                      <w:rFonts w:ascii="Times" w:eastAsiaTheme="minorEastAsia" w:hAnsi="Times"/>
                      <w:i/>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=6</w:t>
                  </w:r>
                </w:p>
              </w:tc>
              <w:tc>
                <w:tcPr>
                  <w:tcW w:w="316" w:type="pct"/>
                  <w:tcBorders>
                    <w:top w:val="single" w:sz="4" w:space="0" w:color="auto"/>
                    <w:left w:val="single" w:sz="4" w:space="0" w:color="auto"/>
                    <w:bottom w:val="single" w:sz="4" w:space="0" w:color="auto"/>
                    <w:right w:val="single" w:sz="4" w:space="0" w:color="auto"/>
                  </w:tcBorders>
                  <w:hideMark/>
                </w:tcPr>
                <w:p w14:paraId="7C1A3E26"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299" w:type="pct"/>
                  <w:tcBorders>
                    <w:top w:val="single" w:sz="4" w:space="0" w:color="auto"/>
                    <w:left w:val="single" w:sz="4" w:space="0" w:color="auto"/>
                    <w:bottom w:val="single" w:sz="4" w:space="0" w:color="auto"/>
                    <w:right w:val="single" w:sz="4" w:space="0" w:color="auto"/>
                  </w:tcBorders>
                  <w:hideMark/>
                </w:tcPr>
                <w:p w14:paraId="15CF2055"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=12</w:t>
                  </w:r>
                </w:p>
              </w:tc>
              <w:tc>
                <w:tcPr>
                  <w:tcW w:w="343" w:type="pct"/>
                  <w:tcBorders>
                    <w:top w:val="single" w:sz="4" w:space="0" w:color="auto"/>
                    <w:left w:val="single" w:sz="4" w:space="0" w:color="auto"/>
                    <w:bottom w:val="single" w:sz="4" w:space="0" w:color="auto"/>
                    <w:right w:val="single" w:sz="4" w:space="0" w:color="auto"/>
                  </w:tcBorders>
                  <w:hideMark/>
                </w:tcPr>
                <w:p w14:paraId="46181F57"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314" w:type="pct"/>
                  <w:tcBorders>
                    <w:top w:val="single" w:sz="4" w:space="0" w:color="auto"/>
                    <w:left w:val="single" w:sz="4" w:space="0" w:color="auto"/>
                    <w:bottom w:val="single" w:sz="4" w:space="0" w:color="auto"/>
                    <w:right w:val="single" w:sz="4" w:space="0" w:color="auto"/>
                  </w:tcBorders>
                  <w:hideMark/>
                </w:tcPr>
                <w:p w14:paraId="26772ADE"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=24</w:t>
                  </w:r>
                </w:p>
              </w:tc>
              <w:tc>
                <w:tcPr>
                  <w:tcW w:w="299" w:type="pct"/>
                  <w:tcBorders>
                    <w:top w:val="single" w:sz="4" w:space="0" w:color="auto"/>
                    <w:left w:val="single" w:sz="4" w:space="0" w:color="auto"/>
                    <w:bottom w:val="single" w:sz="4" w:space="0" w:color="auto"/>
                    <w:right w:val="single" w:sz="4" w:space="0" w:color="auto"/>
                  </w:tcBorders>
                  <w:hideMark/>
                </w:tcPr>
                <w:p w14:paraId="44B44D75"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=32</w:t>
                  </w:r>
                </w:p>
              </w:tc>
              <w:tc>
                <w:tcPr>
                  <w:tcW w:w="319" w:type="pct"/>
                  <w:tcBorders>
                    <w:top w:val="single" w:sz="4" w:space="0" w:color="auto"/>
                    <w:left w:val="single" w:sz="4" w:space="0" w:color="auto"/>
                    <w:bottom w:val="single" w:sz="4" w:space="0" w:color="auto"/>
                    <w:right w:val="single" w:sz="4" w:space="0" w:color="auto"/>
                  </w:tcBorders>
                  <w:hideMark/>
                </w:tcPr>
                <w:p w14:paraId="540C4DEE"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=48</w:t>
                  </w:r>
                </w:p>
              </w:tc>
              <w:tc>
                <w:tcPr>
                  <w:tcW w:w="359" w:type="pct"/>
                  <w:tcBorders>
                    <w:top w:val="single" w:sz="4" w:space="0" w:color="auto"/>
                    <w:left w:val="single" w:sz="4" w:space="0" w:color="auto"/>
                    <w:bottom w:val="single" w:sz="4" w:space="0" w:color="auto"/>
                    <w:right w:val="single" w:sz="4" w:space="0" w:color="auto"/>
                  </w:tcBorders>
                  <w:hideMark/>
                </w:tcPr>
                <w:p w14:paraId="771687C9"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=64</w:t>
                  </w:r>
                </w:p>
              </w:tc>
              <w:tc>
                <w:tcPr>
                  <w:tcW w:w="329" w:type="pct"/>
                  <w:tcBorders>
                    <w:top w:val="single" w:sz="4" w:space="0" w:color="auto"/>
                    <w:left w:val="single" w:sz="4" w:space="0" w:color="auto"/>
                    <w:bottom w:val="single" w:sz="4" w:space="0" w:color="auto"/>
                    <w:right w:val="single" w:sz="4" w:space="0" w:color="auto"/>
                  </w:tcBorders>
                  <w:hideMark/>
                </w:tcPr>
                <w:p w14:paraId="3664328A"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=96</w:t>
                  </w:r>
                </w:p>
              </w:tc>
              <w:tc>
                <w:tcPr>
                  <w:tcW w:w="346" w:type="pct"/>
                  <w:tcBorders>
                    <w:top w:val="single" w:sz="4" w:space="0" w:color="auto"/>
                    <w:left w:val="single" w:sz="4" w:space="0" w:color="auto"/>
                    <w:bottom w:val="single" w:sz="4" w:space="0" w:color="auto"/>
                    <w:right w:val="single" w:sz="4" w:space="0" w:color="auto"/>
                  </w:tcBorders>
                  <w:hideMark/>
                </w:tcPr>
                <w:p w14:paraId="3CF3B006"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=128</w:t>
                  </w:r>
                </w:p>
              </w:tc>
            </w:tr>
            <w:tr w:rsidR="00700C85" w14:paraId="15C274D7"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0E305D39"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66.67</w:t>
                  </w:r>
                </w:p>
              </w:tc>
              <w:tc>
                <w:tcPr>
                  <w:tcW w:w="350" w:type="pct"/>
                  <w:tcBorders>
                    <w:top w:val="single" w:sz="4" w:space="0" w:color="auto"/>
                    <w:left w:val="single" w:sz="4" w:space="0" w:color="auto"/>
                    <w:bottom w:val="single" w:sz="4" w:space="0" w:color="auto"/>
                    <w:right w:val="single" w:sz="4" w:space="0" w:color="auto"/>
                  </w:tcBorders>
                </w:tcPr>
                <w:p w14:paraId="70751844"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5730CA42"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hideMark/>
                </w:tcPr>
                <w:p w14:paraId="05CC32DA"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323" w:type="pct"/>
                  <w:tcBorders>
                    <w:top w:val="single" w:sz="4" w:space="0" w:color="auto"/>
                    <w:left w:val="single" w:sz="4" w:space="0" w:color="auto"/>
                    <w:bottom w:val="single" w:sz="4" w:space="0" w:color="auto"/>
                    <w:right w:val="single" w:sz="4" w:space="0" w:color="auto"/>
                  </w:tcBorders>
                  <w:hideMark/>
                </w:tcPr>
                <w:p w14:paraId="05C785C1"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323" w:type="pct"/>
                  <w:tcBorders>
                    <w:top w:val="single" w:sz="4" w:space="0" w:color="auto"/>
                    <w:left w:val="single" w:sz="4" w:space="0" w:color="auto"/>
                    <w:bottom w:val="single" w:sz="4" w:space="0" w:color="auto"/>
                    <w:right w:val="single" w:sz="4" w:space="0" w:color="auto"/>
                  </w:tcBorders>
                </w:tcPr>
                <w:p w14:paraId="5262E533"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hideMark/>
                </w:tcPr>
                <w:p w14:paraId="36FFB630"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299" w:type="pct"/>
                  <w:tcBorders>
                    <w:top w:val="single" w:sz="4" w:space="0" w:color="auto"/>
                    <w:left w:val="single" w:sz="4" w:space="0" w:color="auto"/>
                    <w:bottom w:val="single" w:sz="4" w:space="0" w:color="auto"/>
                    <w:right w:val="single" w:sz="4" w:space="0" w:color="auto"/>
                  </w:tcBorders>
                  <w:hideMark/>
                </w:tcPr>
                <w:p w14:paraId="0AFD0F0E"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=6</w:t>
                  </w:r>
                </w:p>
              </w:tc>
              <w:tc>
                <w:tcPr>
                  <w:tcW w:w="343" w:type="pct"/>
                  <w:tcBorders>
                    <w:top w:val="single" w:sz="4" w:space="0" w:color="auto"/>
                    <w:left w:val="single" w:sz="4" w:space="0" w:color="auto"/>
                    <w:bottom w:val="single" w:sz="4" w:space="0" w:color="auto"/>
                    <w:right w:val="single" w:sz="4" w:space="0" w:color="auto"/>
                  </w:tcBorders>
                  <w:hideMark/>
                </w:tcPr>
                <w:p w14:paraId="293747BB"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314" w:type="pct"/>
                  <w:tcBorders>
                    <w:top w:val="single" w:sz="4" w:space="0" w:color="auto"/>
                    <w:left w:val="single" w:sz="4" w:space="0" w:color="auto"/>
                    <w:bottom w:val="single" w:sz="4" w:space="0" w:color="auto"/>
                    <w:right w:val="single" w:sz="4" w:space="0" w:color="auto"/>
                  </w:tcBorders>
                  <w:hideMark/>
                </w:tcPr>
                <w:p w14:paraId="48C79AE3"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=12</w:t>
                  </w:r>
                </w:p>
              </w:tc>
              <w:tc>
                <w:tcPr>
                  <w:tcW w:w="299" w:type="pct"/>
                  <w:tcBorders>
                    <w:top w:val="single" w:sz="4" w:space="0" w:color="auto"/>
                    <w:left w:val="single" w:sz="4" w:space="0" w:color="auto"/>
                    <w:bottom w:val="single" w:sz="4" w:space="0" w:color="auto"/>
                    <w:right w:val="single" w:sz="4" w:space="0" w:color="auto"/>
                  </w:tcBorders>
                  <w:hideMark/>
                </w:tcPr>
                <w:p w14:paraId="2C8DDB05"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319" w:type="pct"/>
                  <w:tcBorders>
                    <w:top w:val="single" w:sz="4" w:space="0" w:color="auto"/>
                    <w:left w:val="single" w:sz="4" w:space="0" w:color="auto"/>
                    <w:bottom w:val="single" w:sz="4" w:space="0" w:color="auto"/>
                    <w:right w:val="single" w:sz="4" w:space="0" w:color="auto"/>
                  </w:tcBorders>
                  <w:hideMark/>
                </w:tcPr>
                <w:p w14:paraId="59181F83"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=24</w:t>
                  </w:r>
                </w:p>
              </w:tc>
              <w:tc>
                <w:tcPr>
                  <w:tcW w:w="359" w:type="pct"/>
                  <w:tcBorders>
                    <w:top w:val="single" w:sz="4" w:space="0" w:color="auto"/>
                    <w:left w:val="single" w:sz="4" w:space="0" w:color="auto"/>
                    <w:bottom w:val="single" w:sz="4" w:space="0" w:color="auto"/>
                    <w:right w:val="single" w:sz="4" w:space="0" w:color="auto"/>
                  </w:tcBorders>
                  <w:hideMark/>
                </w:tcPr>
                <w:p w14:paraId="0D7DD67C"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=32</w:t>
                  </w:r>
                </w:p>
              </w:tc>
              <w:tc>
                <w:tcPr>
                  <w:tcW w:w="329" w:type="pct"/>
                  <w:tcBorders>
                    <w:top w:val="single" w:sz="4" w:space="0" w:color="auto"/>
                    <w:left w:val="single" w:sz="4" w:space="0" w:color="auto"/>
                    <w:bottom w:val="single" w:sz="4" w:space="0" w:color="auto"/>
                    <w:right w:val="single" w:sz="4" w:space="0" w:color="auto"/>
                  </w:tcBorders>
                  <w:hideMark/>
                </w:tcPr>
                <w:p w14:paraId="2F9A0A1F"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=48</w:t>
                  </w:r>
                </w:p>
              </w:tc>
              <w:tc>
                <w:tcPr>
                  <w:tcW w:w="346" w:type="pct"/>
                  <w:tcBorders>
                    <w:top w:val="single" w:sz="4" w:space="0" w:color="auto"/>
                    <w:left w:val="single" w:sz="4" w:space="0" w:color="auto"/>
                    <w:bottom w:val="single" w:sz="4" w:space="0" w:color="auto"/>
                    <w:right w:val="single" w:sz="4" w:space="0" w:color="auto"/>
                  </w:tcBorders>
                  <w:hideMark/>
                </w:tcPr>
                <w:p w14:paraId="43830E25"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=64</w:t>
                  </w:r>
                </w:p>
              </w:tc>
            </w:tr>
            <w:tr w:rsidR="00700C85" w14:paraId="7A7D1621"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600915F3"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33.33</w:t>
                  </w:r>
                </w:p>
              </w:tc>
              <w:tc>
                <w:tcPr>
                  <w:tcW w:w="350" w:type="pct"/>
                  <w:tcBorders>
                    <w:top w:val="single" w:sz="4" w:space="0" w:color="auto"/>
                    <w:left w:val="single" w:sz="4" w:space="0" w:color="auto"/>
                    <w:bottom w:val="single" w:sz="4" w:space="0" w:color="auto"/>
                    <w:right w:val="single" w:sz="4" w:space="0" w:color="auto"/>
                  </w:tcBorders>
                </w:tcPr>
                <w:p w14:paraId="579BEDCF"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13FEF292"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36AC92BF"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hideMark/>
                </w:tcPr>
                <w:p w14:paraId="15867CB6"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323" w:type="pct"/>
                  <w:tcBorders>
                    <w:top w:val="single" w:sz="4" w:space="0" w:color="auto"/>
                    <w:left w:val="single" w:sz="4" w:space="0" w:color="auto"/>
                    <w:bottom w:val="single" w:sz="4" w:space="0" w:color="auto"/>
                    <w:right w:val="single" w:sz="4" w:space="0" w:color="auto"/>
                  </w:tcBorders>
                </w:tcPr>
                <w:p w14:paraId="636B04FE"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hideMark/>
                </w:tcPr>
                <w:p w14:paraId="1BAB6AEE"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299" w:type="pct"/>
                  <w:tcBorders>
                    <w:top w:val="single" w:sz="4" w:space="0" w:color="auto"/>
                    <w:left w:val="single" w:sz="4" w:space="0" w:color="auto"/>
                    <w:bottom w:val="single" w:sz="4" w:space="0" w:color="auto"/>
                    <w:right w:val="single" w:sz="4" w:space="0" w:color="auto"/>
                  </w:tcBorders>
                </w:tcPr>
                <w:p w14:paraId="1A31DA18"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hideMark/>
                </w:tcPr>
                <w:p w14:paraId="058895F3"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314" w:type="pct"/>
                  <w:tcBorders>
                    <w:top w:val="single" w:sz="4" w:space="0" w:color="auto"/>
                    <w:left w:val="single" w:sz="4" w:space="0" w:color="auto"/>
                    <w:bottom w:val="single" w:sz="4" w:space="0" w:color="auto"/>
                    <w:right w:val="single" w:sz="4" w:space="0" w:color="auto"/>
                  </w:tcBorders>
                  <w:hideMark/>
                </w:tcPr>
                <w:p w14:paraId="63ED4CD6"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=6</w:t>
                  </w:r>
                </w:p>
              </w:tc>
              <w:tc>
                <w:tcPr>
                  <w:tcW w:w="299" w:type="pct"/>
                  <w:tcBorders>
                    <w:top w:val="single" w:sz="4" w:space="0" w:color="auto"/>
                    <w:left w:val="single" w:sz="4" w:space="0" w:color="auto"/>
                    <w:bottom w:val="single" w:sz="4" w:space="0" w:color="auto"/>
                    <w:right w:val="single" w:sz="4" w:space="0" w:color="auto"/>
                  </w:tcBorders>
                  <w:hideMark/>
                </w:tcPr>
                <w:p w14:paraId="21A9AB79"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319" w:type="pct"/>
                  <w:tcBorders>
                    <w:top w:val="single" w:sz="4" w:space="0" w:color="auto"/>
                    <w:left w:val="single" w:sz="4" w:space="0" w:color="auto"/>
                    <w:bottom w:val="single" w:sz="4" w:space="0" w:color="auto"/>
                    <w:right w:val="single" w:sz="4" w:space="0" w:color="auto"/>
                  </w:tcBorders>
                  <w:hideMark/>
                </w:tcPr>
                <w:p w14:paraId="052412DC"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=12</w:t>
                  </w:r>
                </w:p>
              </w:tc>
              <w:tc>
                <w:tcPr>
                  <w:tcW w:w="359" w:type="pct"/>
                  <w:tcBorders>
                    <w:top w:val="single" w:sz="4" w:space="0" w:color="auto"/>
                    <w:left w:val="single" w:sz="4" w:space="0" w:color="auto"/>
                    <w:bottom w:val="single" w:sz="4" w:space="0" w:color="auto"/>
                    <w:right w:val="single" w:sz="4" w:space="0" w:color="auto"/>
                  </w:tcBorders>
                  <w:hideMark/>
                </w:tcPr>
                <w:p w14:paraId="53F4237D"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=16</w:t>
                  </w:r>
                </w:p>
              </w:tc>
              <w:tc>
                <w:tcPr>
                  <w:tcW w:w="329" w:type="pct"/>
                  <w:tcBorders>
                    <w:top w:val="single" w:sz="4" w:space="0" w:color="auto"/>
                    <w:left w:val="single" w:sz="4" w:space="0" w:color="auto"/>
                    <w:bottom w:val="single" w:sz="4" w:space="0" w:color="auto"/>
                    <w:right w:val="single" w:sz="4" w:space="0" w:color="auto"/>
                  </w:tcBorders>
                  <w:hideMark/>
                </w:tcPr>
                <w:p w14:paraId="58025AA2"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=24</w:t>
                  </w:r>
                </w:p>
              </w:tc>
              <w:tc>
                <w:tcPr>
                  <w:tcW w:w="346" w:type="pct"/>
                  <w:tcBorders>
                    <w:top w:val="single" w:sz="4" w:space="0" w:color="auto"/>
                    <w:left w:val="single" w:sz="4" w:space="0" w:color="auto"/>
                    <w:bottom w:val="single" w:sz="4" w:space="0" w:color="auto"/>
                    <w:right w:val="single" w:sz="4" w:space="0" w:color="auto"/>
                  </w:tcBorders>
                  <w:hideMark/>
                </w:tcPr>
                <w:p w14:paraId="6D5BEC17"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=32</w:t>
                  </w:r>
                </w:p>
              </w:tc>
            </w:tr>
            <w:tr w:rsidR="00700C85" w14:paraId="336F15E2"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2BC6DFDC"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t>22.22</w:t>
                  </w:r>
                </w:p>
              </w:tc>
              <w:tc>
                <w:tcPr>
                  <w:tcW w:w="350" w:type="pct"/>
                  <w:tcBorders>
                    <w:top w:val="single" w:sz="4" w:space="0" w:color="auto"/>
                    <w:left w:val="single" w:sz="4" w:space="0" w:color="auto"/>
                    <w:bottom w:val="single" w:sz="4" w:space="0" w:color="auto"/>
                    <w:right w:val="single" w:sz="4" w:space="0" w:color="auto"/>
                  </w:tcBorders>
                </w:tcPr>
                <w:p w14:paraId="0786B5BF"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55F7040D"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0063524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7D570776"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hideMark/>
                </w:tcPr>
                <w:p w14:paraId="0EC62C23"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w:t>
                  </w:r>
                </w:p>
              </w:tc>
              <w:tc>
                <w:tcPr>
                  <w:tcW w:w="316" w:type="pct"/>
                  <w:tcBorders>
                    <w:top w:val="single" w:sz="4" w:space="0" w:color="auto"/>
                    <w:left w:val="single" w:sz="4" w:space="0" w:color="auto"/>
                    <w:bottom w:val="single" w:sz="4" w:space="0" w:color="auto"/>
                    <w:right w:val="single" w:sz="4" w:space="0" w:color="auto"/>
                  </w:tcBorders>
                </w:tcPr>
                <w:p w14:paraId="6397FC93"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hideMark/>
                </w:tcPr>
                <w:p w14:paraId="58C186A4"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w:t>
                  </w:r>
                </w:p>
              </w:tc>
              <w:tc>
                <w:tcPr>
                  <w:tcW w:w="343" w:type="pct"/>
                  <w:tcBorders>
                    <w:top w:val="single" w:sz="4" w:space="0" w:color="auto"/>
                    <w:left w:val="single" w:sz="4" w:space="0" w:color="auto"/>
                    <w:bottom w:val="single" w:sz="4" w:space="0" w:color="auto"/>
                    <w:right w:val="single" w:sz="4" w:space="0" w:color="auto"/>
                  </w:tcBorders>
                </w:tcPr>
                <w:p w14:paraId="1357295B"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hideMark/>
                </w:tcPr>
                <w:p w14:paraId="11DA517E"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=4</w:t>
                  </w:r>
                </w:p>
              </w:tc>
              <w:tc>
                <w:tcPr>
                  <w:tcW w:w="299" w:type="pct"/>
                  <w:tcBorders>
                    <w:top w:val="single" w:sz="4" w:space="0" w:color="auto"/>
                    <w:left w:val="single" w:sz="4" w:space="0" w:color="auto"/>
                    <w:bottom w:val="single" w:sz="4" w:space="0" w:color="auto"/>
                    <w:right w:val="single" w:sz="4" w:space="0" w:color="auto"/>
                  </w:tcBorders>
                </w:tcPr>
                <w:p w14:paraId="7F75028C"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9" w:type="pct"/>
                  <w:tcBorders>
                    <w:top w:val="single" w:sz="4" w:space="0" w:color="auto"/>
                    <w:left w:val="single" w:sz="4" w:space="0" w:color="auto"/>
                    <w:bottom w:val="single" w:sz="4" w:space="0" w:color="auto"/>
                    <w:right w:val="single" w:sz="4" w:space="0" w:color="auto"/>
                  </w:tcBorders>
                  <w:hideMark/>
                </w:tcPr>
                <w:p w14:paraId="46EFA268"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=8</w:t>
                  </w:r>
                </w:p>
              </w:tc>
              <w:tc>
                <w:tcPr>
                  <w:tcW w:w="359" w:type="pct"/>
                  <w:tcBorders>
                    <w:top w:val="single" w:sz="4" w:space="0" w:color="auto"/>
                    <w:left w:val="single" w:sz="4" w:space="0" w:color="auto"/>
                    <w:bottom w:val="single" w:sz="4" w:space="0" w:color="auto"/>
                    <w:right w:val="single" w:sz="4" w:space="0" w:color="auto"/>
                  </w:tcBorders>
                </w:tcPr>
                <w:p w14:paraId="723638AF"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9" w:type="pct"/>
                  <w:tcBorders>
                    <w:top w:val="single" w:sz="4" w:space="0" w:color="auto"/>
                    <w:left w:val="single" w:sz="4" w:space="0" w:color="auto"/>
                    <w:bottom w:val="single" w:sz="4" w:space="0" w:color="auto"/>
                    <w:right w:val="single" w:sz="4" w:space="0" w:color="auto"/>
                  </w:tcBorders>
                  <w:hideMark/>
                </w:tcPr>
                <w:p w14:paraId="252987AA"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=16</w:t>
                  </w:r>
                </w:p>
              </w:tc>
              <w:tc>
                <w:tcPr>
                  <w:tcW w:w="346" w:type="pct"/>
                  <w:tcBorders>
                    <w:top w:val="single" w:sz="4" w:space="0" w:color="auto"/>
                    <w:left w:val="single" w:sz="4" w:space="0" w:color="auto"/>
                    <w:bottom w:val="single" w:sz="4" w:space="0" w:color="auto"/>
                    <w:right w:val="single" w:sz="4" w:space="0" w:color="auto"/>
                  </w:tcBorders>
                </w:tcPr>
                <w:p w14:paraId="4546426C" w14:textId="77777777" w:rsidR="00700C85" w:rsidRDefault="00700C85" w:rsidP="00283193">
                  <w:pPr>
                    <w:framePr w:hSpace="180" w:wrap="around" w:vAnchor="text" w:hAnchor="margin" w:y="86"/>
                    <w:rPr>
                      <w:rFonts w:ascii="Times" w:eastAsiaTheme="minorEastAsia" w:hAnsi="Times"/>
                      <w:i/>
                      <w:strike/>
                      <w:sz w:val="18"/>
                      <w:szCs w:val="22"/>
                      <w:lang w:eastAsia="zh-CN"/>
                    </w:rPr>
                  </w:pPr>
                </w:p>
              </w:tc>
            </w:tr>
            <w:tr w:rsidR="00700C85" w14:paraId="72144B57"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47A7411D"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16.67</w:t>
                  </w:r>
                </w:p>
              </w:tc>
              <w:tc>
                <w:tcPr>
                  <w:tcW w:w="350" w:type="pct"/>
                  <w:tcBorders>
                    <w:top w:val="single" w:sz="4" w:space="0" w:color="auto"/>
                    <w:left w:val="single" w:sz="4" w:space="0" w:color="auto"/>
                    <w:bottom w:val="single" w:sz="4" w:space="0" w:color="auto"/>
                    <w:right w:val="single" w:sz="4" w:space="0" w:color="auto"/>
                  </w:tcBorders>
                </w:tcPr>
                <w:p w14:paraId="7679D058"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3A3AC5DE"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7BC59FE6"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67943AFB"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3CA795C3"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hideMark/>
                </w:tcPr>
                <w:p w14:paraId="042926DF"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299" w:type="pct"/>
                  <w:tcBorders>
                    <w:top w:val="single" w:sz="4" w:space="0" w:color="auto"/>
                    <w:left w:val="single" w:sz="4" w:space="0" w:color="auto"/>
                    <w:bottom w:val="single" w:sz="4" w:space="0" w:color="auto"/>
                    <w:right w:val="single" w:sz="4" w:space="0" w:color="auto"/>
                  </w:tcBorders>
                </w:tcPr>
                <w:p w14:paraId="39C4E20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hideMark/>
                </w:tcPr>
                <w:p w14:paraId="511EDB30"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314" w:type="pct"/>
                  <w:tcBorders>
                    <w:top w:val="single" w:sz="4" w:space="0" w:color="auto"/>
                    <w:left w:val="single" w:sz="4" w:space="0" w:color="auto"/>
                    <w:bottom w:val="single" w:sz="4" w:space="0" w:color="auto"/>
                    <w:right w:val="single" w:sz="4" w:space="0" w:color="auto"/>
                  </w:tcBorders>
                </w:tcPr>
                <w:p w14:paraId="27CB9B54"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hideMark/>
                </w:tcPr>
                <w:p w14:paraId="4912A5A7"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319" w:type="pct"/>
                  <w:tcBorders>
                    <w:top w:val="single" w:sz="4" w:space="0" w:color="auto"/>
                    <w:left w:val="single" w:sz="4" w:space="0" w:color="auto"/>
                    <w:bottom w:val="single" w:sz="4" w:space="0" w:color="auto"/>
                    <w:right w:val="single" w:sz="4" w:space="0" w:color="auto"/>
                  </w:tcBorders>
                  <w:hideMark/>
                </w:tcPr>
                <w:p w14:paraId="6B69E416"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=6</w:t>
                  </w:r>
                </w:p>
              </w:tc>
              <w:tc>
                <w:tcPr>
                  <w:tcW w:w="359" w:type="pct"/>
                  <w:tcBorders>
                    <w:top w:val="single" w:sz="4" w:space="0" w:color="auto"/>
                    <w:left w:val="single" w:sz="4" w:space="0" w:color="auto"/>
                    <w:bottom w:val="single" w:sz="4" w:space="0" w:color="auto"/>
                    <w:right w:val="single" w:sz="4" w:space="0" w:color="auto"/>
                  </w:tcBorders>
                  <w:hideMark/>
                </w:tcPr>
                <w:p w14:paraId="586019D3"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=8</w:t>
                  </w:r>
                </w:p>
              </w:tc>
              <w:tc>
                <w:tcPr>
                  <w:tcW w:w="329" w:type="pct"/>
                  <w:tcBorders>
                    <w:top w:val="single" w:sz="4" w:space="0" w:color="auto"/>
                    <w:left w:val="single" w:sz="4" w:space="0" w:color="auto"/>
                    <w:bottom w:val="single" w:sz="4" w:space="0" w:color="auto"/>
                    <w:right w:val="single" w:sz="4" w:space="0" w:color="auto"/>
                  </w:tcBorders>
                  <w:hideMark/>
                </w:tcPr>
                <w:p w14:paraId="79CB9AD3"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=12</w:t>
                  </w:r>
                </w:p>
              </w:tc>
              <w:tc>
                <w:tcPr>
                  <w:tcW w:w="346" w:type="pct"/>
                  <w:tcBorders>
                    <w:top w:val="single" w:sz="4" w:space="0" w:color="auto"/>
                    <w:left w:val="single" w:sz="4" w:space="0" w:color="auto"/>
                    <w:bottom w:val="single" w:sz="4" w:space="0" w:color="auto"/>
                    <w:right w:val="single" w:sz="4" w:space="0" w:color="auto"/>
                  </w:tcBorders>
                  <w:hideMark/>
                </w:tcPr>
                <w:p w14:paraId="12FF956E"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=16</w:t>
                  </w:r>
                </w:p>
              </w:tc>
            </w:tr>
            <w:tr w:rsidR="00700C85" w14:paraId="721CD17B"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0F9B3328"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t>11.11</w:t>
                  </w:r>
                </w:p>
              </w:tc>
              <w:tc>
                <w:tcPr>
                  <w:tcW w:w="350" w:type="pct"/>
                  <w:tcBorders>
                    <w:top w:val="single" w:sz="4" w:space="0" w:color="auto"/>
                    <w:left w:val="single" w:sz="4" w:space="0" w:color="auto"/>
                    <w:bottom w:val="single" w:sz="4" w:space="0" w:color="auto"/>
                    <w:right w:val="single" w:sz="4" w:space="0" w:color="auto"/>
                  </w:tcBorders>
                </w:tcPr>
                <w:p w14:paraId="5006443F"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1B750001"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728DD50A"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4632E70E"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29D6D8AF"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324367D3"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hideMark/>
                </w:tcPr>
                <w:p w14:paraId="5EF2D09C"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w:t>
                  </w:r>
                </w:p>
              </w:tc>
              <w:tc>
                <w:tcPr>
                  <w:tcW w:w="343" w:type="pct"/>
                  <w:tcBorders>
                    <w:top w:val="single" w:sz="4" w:space="0" w:color="auto"/>
                    <w:left w:val="single" w:sz="4" w:space="0" w:color="auto"/>
                    <w:bottom w:val="single" w:sz="4" w:space="0" w:color="auto"/>
                    <w:right w:val="single" w:sz="4" w:space="0" w:color="auto"/>
                  </w:tcBorders>
                </w:tcPr>
                <w:p w14:paraId="2439CB0A"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hideMark/>
                </w:tcPr>
                <w:p w14:paraId="582EF45B"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w:t>
                  </w:r>
                </w:p>
              </w:tc>
              <w:tc>
                <w:tcPr>
                  <w:tcW w:w="299" w:type="pct"/>
                  <w:tcBorders>
                    <w:top w:val="single" w:sz="4" w:space="0" w:color="auto"/>
                    <w:left w:val="single" w:sz="4" w:space="0" w:color="auto"/>
                    <w:bottom w:val="single" w:sz="4" w:space="0" w:color="auto"/>
                    <w:right w:val="single" w:sz="4" w:space="0" w:color="auto"/>
                  </w:tcBorders>
                </w:tcPr>
                <w:p w14:paraId="1C6129F7"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9" w:type="pct"/>
                  <w:tcBorders>
                    <w:top w:val="single" w:sz="4" w:space="0" w:color="auto"/>
                    <w:left w:val="single" w:sz="4" w:space="0" w:color="auto"/>
                    <w:bottom w:val="single" w:sz="4" w:space="0" w:color="auto"/>
                    <w:right w:val="single" w:sz="4" w:space="0" w:color="auto"/>
                  </w:tcBorders>
                  <w:hideMark/>
                </w:tcPr>
                <w:p w14:paraId="5693B994"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=4</w:t>
                  </w:r>
                </w:p>
              </w:tc>
              <w:tc>
                <w:tcPr>
                  <w:tcW w:w="359" w:type="pct"/>
                  <w:tcBorders>
                    <w:top w:val="single" w:sz="4" w:space="0" w:color="auto"/>
                    <w:left w:val="single" w:sz="4" w:space="0" w:color="auto"/>
                    <w:bottom w:val="single" w:sz="4" w:space="0" w:color="auto"/>
                    <w:right w:val="single" w:sz="4" w:space="0" w:color="auto"/>
                  </w:tcBorders>
                </w:tcPr>
                <w:p w14:paraId="7C433C3A"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9" w:type="pct"/>
                  <w:tcBorders>
                    <w:top w:val="single" w:sz="4" w:space="0" w:color="auto"/>
                    <w:left w:val="single" w:sz="4" w:space="0" w:color="auto"/>
                    <w:bottom w:val="single" w:sz="4" w:space="0" w:color="auto"/>
                    <w:right w:val="single" w:sz="4" w:space="0" w:color="auto"/>
                  </w:tcBorders>
                  <w:hideMark/>
                </w:tcPr>
                <w:p w14:paraId="3A6A78A1"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=8</w:t>
                  </w:r>
                </w:p>
              </w:tc>
              <w:tc>
                <w:tcPr>
                  <w:tcW w:w="346" w:type="pct"/>
                  <w:tcBorders>
                    <w:top w:val="single" w:sz="4" w:space="0" w:color="auto"/>
                    <w:left w:val="single" w:sz="4" w:space="0" w:color="auto"/>
                    <w:bottom w:val="single" w:sz="4" w:space="0" w:color="auto"/>
                    <w:right w:val="single" w:sz="4" w:space="0" w:color="auto"/>
                  </w:tcBorders>
                </w:tcPr>
                <w:p w14:paraId="21A28032" w14:textId="77777777" w:rsidR="00700C85" w:rsidRDefault="00700C85" w:rsidP="00283193">
                  <w:pPr>
                    <w:framePr w:hSpace="180" w:wrap="around" w:vAnchor="text" w:hAnchor="margin" w:y="86"/>
                    <w:rPr>
                      <w:rFonts w:ascii="Times" w:eastAsiaTheme="minorEastAsia" w:hAnsi="Times"/>
                      <w:i/>
                      <w:strike/>
                      <w:sz w:val="18"/>
                      <w:szCs w:val="22"/>
                      <w:lang w:eastAsia="zh-CN"/>
                    </w:rPr>
                  </w:pPr>
                </w:p>
              </w:tc>
            </w:tr>
            <w:tr w:rsidR="00700C85" w14:paraId="531D4FBD"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569D5B49"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8.33</w:t>
                  </w:r>
                </w:p>
              </w:tc>
              <w:tc>
                <w:tcPr>
                  <w:tcW w:w="350" w:type="pct"/>
                  <w:tcBorders>
                    <w:top w:val="single" w:sz="4" w:space="0" w:color="auto"/>
                    <w:left w:val="single" w:sz="4" w:space="0" w:color="auto"/>
                    <w:bottom w:val="single" w:sz="4" w:space="0" w:color="auto"/>
                    <w:right w:val="single" w:sz="4" w:space="0" w:color="auto"/>
                  </w:tcBorders>
                </w:tcPr>
                <w:p w14:paraId="6DC3E63E"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0F64D9DA"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2B06474E"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2AEA3D46"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773D7A45"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0C88B316"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734B1CCB"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hideMark/>
                </w:tcPr>
                <w:p w14:paraId="239C94BB"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314" w:type="pct"/>
                  <w:tcBorders>
                    <w:top w:val="single" w:sz="4" w:space="0" w:color="auto"/>
                    <w:left w:val="single" w:sz="4" w:space="0" w:color="auto"/>
                    <w:bottom w:val="single" w:sz="4" w:space="0" w:color="auto"/>
                    <w:right w:val="single" w:sz="4" w:space="0" w:color="auto"/>
                  </w:tcBorders>
                </w:tcPr>
                <w:p w14:paraId="49027C83"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hideMark/>
                </w:tcPr>
                <w:p w14:paraId="7F6F785D"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319" w:type="pct"/>
                  <w:tcBorders>
                    <w:top w:val="single" w:sz="4" w:space="0" w:color="auto"/>
                    <w:left w:val="single" w:sz="4" w:space="0" w:color="auto"/>
                    <w:bottom w:val="single" w:sz="4" w:space="0" w:color="auto"/>
                    <w:right w:val="single" w:sz="4" w:space="0" w:color="auto"/>
                  </w:tcBorders>
                </w:tcPr>
                <w:p w14:paraId="726992A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59" w:type="pct"/>
                  <w:tcBorders>
                    <w:top w:val="single" w:sz="4" w:space="0" w:color="auto"/>
                    <w:left w:val="single" w:sz="4" w:space="0" w:color="auto"/>
                    <w:bottom w:val="single" w:sz="4" w:space="0" w:color="auto"/>
                    <w:right w:val="single" w:sz="4" w:space="0" w:color="auto"/>
                  </w:tcBorders>
                  <w:hideMark/>
                </w:tcPr>
                <w:p w14:paraId="572AF44B"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=4</w:t>
                  </w:r>
                </w:p>
              </w:tc>
              <w:tc>
                <w:tcPr>
                  <w:tcW w:w="329" w:type="pct"/>
                  <w:tcBorders>
                    <w:top w:val="single" w:sz="4" w:space="0" w:color="auto"/>
                    <w:left w:val="single" w:sz="4" w:space="0" w:color="auto"/>
                    <w:bottom w:val="single" w:sz="4" w:space="0" w:color="auto"/>
                    <w:right w:val="single" w:sz="4" w:space="0" w:color="auto"/>
                  </w:tcBorders>
                  <w:hideMark/>
                </w:tcPr>
                <w:p w14:paraId="25EAB7F1"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=6</w:t>
                  </w:r>
                </w:p>
              </w:tc>
              <w:tc>
                <w:tcPr>
                  <w:tcW w:w="346" w:type="pct"/>
                  <w:tcBorders>
                    <w:top w:val="single" w:sz="4" w:space="0" w:color="auto"/>
                    <w:left w:val="single" w:sz="4" w:space="0" w:color="auto"/>
                    <w:bottom w:val="single" w:sz="4" w:space="0" w:color="auto"/>
                    <w:right w:val="single" w:sz="4" w:space="0" w:color="auto"/>
                  </w:tcBorders>
                  <w:hideMark/>
                </w:tcPr>
                <w:p w14:paraId="389F5219"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=8</w:t>
                  </w:r>
                </w:p>
              </w:tc>
            </w:tr>
            <w:tr w:rsidR="00700C85" w14:paraId="2F744B48"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2688EA84"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lastRenderedPageBreak/>
                    <w:t>5.56</w:t>
                  </w:r>
                </w:p>
              </w:tc>
              <w:tc>
                <w:tcPr>
                  <w:tcW w:w="350" w:type="pct"/>
                  <w:tcBorders>
                    <w:top w:val="single" w:sz="4" w:space="0" w:color="auto"/>
                    <w:left w:val="single" w:sz="4" w:space="0" w:color="auto"/>
                    <w:bottom w:val="single" w:sz="4" w:space="0" w:color="auto"/>
                    <w:right w:val="single" w:sz="4" w:space="0" w:color="auto"/>
                  </w:tcBorders>
                </w:tcPr>
                <w:p w14:paraId="6D999029"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373C564D"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20C7A6E9"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265AF171"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09ED49C1"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6F333273"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1A234E9B"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tcPr>
                <w:p w14:paraId="578B4847"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hideMark/>
                </w:tcPr>
                <w:p w14:paraId="1560BFEF"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w:t>
                  </w:r>
                </w:p>
              </w:tc>
              <w:tc>
                <w:tcPr>
                  <w:tcW w:w="299" w:type="pct"/>
                  <w:tcBorders>
                    <w:top w:val="single" w:sz="4" w:space="0" w:color="auto"/>
                    <w:left w:val="single" w:sz="4" w:space="0" w:color="auto"/>
                    <w:bottom w:val="single" w:sz="4" w:space="0" w:color="auto"/>
                    <w:right w:val="single" w:sz="4" w:space="0" w:color="auto"/>
                  </w:tcBorders>
                </w:tcPr>
                <w:p w14:paraId="3BAFFC21"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9" w:type="pct"/>
                  <w:tcBorders>
                    <w:top w:val="single" w:sz="4" w:space="0" w:color="auto"/>
                    <w:left w:val="single" w:sz="4" w:space="0" w:color="auto"/>
                    <w:bottom w:val="single" w:sz="4" w:space="0" w:color="auto"/>
                    <w:right w:val="single" w:sz="4" w:space="0" w:color="auto"/>
                  </w:tcBorders>
                  <w:hideMark/>
                </w:tcPr>
                <w:p w14:paraId="696862B1"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w:t>
                  </w:r>
                </w:p>
              </w:tc>
              <w:tc>
                <w:tcPr>
                  <w:tcW w:w="359" w:type="pct"/>
                  <w:tcBorders>
                    <w:top w:val="single" w:sz="4" w:space="0" w:color="auto"/>
                    <w:left w:val="single" w:sz="4" w:space="0" w:color="auto"/>
                    <w:bottom w:val="single" w:sz="4" w:space="0" w:color="auto"/>
                    <w:right w:val="single" w:sz="4" w:space="0" w:color="auto"/>
                  </w:tcBorders>
                </w:tcPr>
                <w:p w14:paraId="649EFEEF"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9" w:type="pct"/>
                  <w:tcBorders>
                    <w:top w:val="single" w:sz="4" w:space="0" w:color="auto"/>
                    <w:left w:val="single" w:sz="4" w:space="0" w:color="auto"/>
                    <w:bottom w:val="single" w:sz="4" w:space="0" w:color="auto"/>
                    <w:right w:val="single" w:sz="4" w:space="0" w:color="auto"/>
                  </w:tcBorders>
                  <w:hideMark/>
                </w:tcPr>
                <w:p w14:paraId="42A70079"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=4</w:t>
                  </w:r>
                </w:p>
              </w:tc>
              <w:tc>
                <w:tcPr>
                  <w:tcW w:w="346" w:type="pct"/>
                  <w:tcBorders>
                    <w:top w:val="single" w:sz="4" w:space="0" w:color="auto"/>
                    <w:left w:val="single" w:sz="4" w:space="0" w:color="auto"/>
                    <w:bottom w:val="single" w:sz="4" w:space="0" w:color="auto"/>
                    <w:right w:val="single" w:sz="4" w:space="0" w:color="auto"/>
                  </w:tcBorders>
                </w:tcPr>
                <w:p w14:paraId="1BCA0025" w14:textId="77777777" w:rsidR="00700C85" w:rsidRDefault="00700C85" w:rsidP="00283193">
                  <w:pPr>
                    <w:framePr w:hSpace="180" w:wrap="around" w:vAnchor="text" w:hAnchor="margin" w:y="86"/>
                    <w:rPr>
                      <w:rFonts w:ascii="Times" w:eastAsiaTheme="minorEastAsia" w:hAnsi="Times"/>
                      <w:i/>
                      <w:strike/>
                      <w:sz w:val="18"/>
                      <w:szCs w:val="22"/>
                      <w:lang w:eastAsia="zh-CN"/>
                    </w:rPr>
                  </w:pPr>
                </w:p>
              </w:tc>
            </w:tr>
            <w:tr w:rsidR="00700C85" w14:paraId="4A526966"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1B78D9B5"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4.17</w:t>
                  </w:r>
                </w:p>
              </w:tc>
              <w:tc>
                <w:tcPr>
                  <w:tcW w:w="350" w:type="pct"/>
                  <w:tcBorders>
                    <w:top w:val="single" w:sz="4" w:space="0" w:color="auto"/>
                    <w:left w:val="single" w:sz="4" w:space="0" w:color="auto"/>
                    <w:bottom w:val="single" w:sz="4" w:space="0" w:color="auto"/>
                    <w:right w:val="single" w:sz="4" w:space="0" w:color="auto"/>
                  </w:tcBorders>
                </w:tcPr>
                <w:p w14:paraId="0644B259"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147ABFA6"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44170970"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42D1E820"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09C2F6AF"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177E4FFF"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63CFBADB"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tcPr>
                <w:p w14:paraId="33405FDE"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tcPr>
                <w:p w14:paraId="47AA883D"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hideMark/>
                </w:tcPr>
                <w:p w14:paraId="743955A9"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319" w:type="pct"/>
                  <w:tcBorders>
                    <w:top w:val="single" w:sz="4" w:space="0" w:color="auto"/>
                    <w:left w:val="single" w:sz="4" w:space="0" w:color="auto"/>
                    <w:bottom w:val="single" w:sz="4" w:space="0" w:color="auto"/>
                    <w:right w:val="single" w:sz="4" w:space="0" w:color="auto"/>
                  </w:tcBorders>
                </w:tcPr>
                <w:p w14:paraId="56983BDD"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59" w:type="pct"/>
                  <w:tcBorders>
                    <w:top w:val="single" w:sz="4" w:space="0" w:color="auto"/>
                    <w:left w:val="single" w:sz="4" w:space="0" w:color="auto"/>
                    <w:bottom w:val="single" w:sz="4" w:space="0" w:color="auto"/>
                    <w:right w:val="single" w:sz="4" w:space="0" w:color="auto"/>
                  </w:tcBorders>
                  <w:hideMark/>
                </w:tcPr>
                <w:p w14:paraId="293D76B6"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=2</w:t>
                  </w:r>
                </w:p>
              </w:tc>
              <w:tc>
                <w:tcPr>
                  <w:tcW w:w="329" w:type="pct"/>
                  <w:tcBorders>
                    <w:top w:val="single" w:sz="4" w:space="0" w:color="auto"/>
                    <w:left w:val="single" w:sz="4" w:space="0" w:color="auto"/>
                    <w:bottom w:val="single" w:sz="4" w:space="0" w:color="auto"/>
                    <w:right w:val="single" w:sz="4" w:space="0" w:color="auto"/>
                  </w:tcBorders>
                </w:tcPr>
                <w:p w14:paraId="35FFED66"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46" w:type="pct"/>
                  <w:tcBorders>
                    <w:top w:val="single" w:sz="4" w:space="0" w:color="auto"/>
                    <w:left w:val="single" w:sz="4" w:space="0" w:color="auto"/>
                    <w:bottom w:val="single" w:sz="4" w:space="0" w:color="auto"/>
                    <w:right w:val="single" w:sz="4" w:space="0" w:color="auto"/>
                  </w:tcBorders>
                  <w:hideMark/>
                </w:tcPr>
                <w:p w14:paraId="36432E42"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=4</w:t>
                  </w:r>
                </w:p>
              </w:tc>
            </w:tr>
            <w:tr w:rsidR="00700C85" w14:paraId="702BDCDC"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56A25C93"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t>2.78</w:t>
                  </w:r>
                </w:p>
              </w:tc>
              <w:tc>
                <w:tcPr>
                  <w:tcW w:w="350" w:type="pct"/>
                  <w:tcBorders>
                    <w:top w:val="single" w:sz="4" w:space="0" w:color="auto"/>
                    <w:left w:val="single" w:sz="4" w:space="0" w:color="auto"/>
                    <w:bottom w:val="single" w:sz="4" w:space="0" w:color="auto"/>
                    <w:right w:val="single" w:sz="4" w:space="0" w:color="auto"/>
                  </w:tcBorders>
                </w:tcPr>
                <w:p w14:paraId="2DC64A2C"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2B183A8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5B890309"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3246558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4F4AD23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046E483E"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15D62CF8"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tcPr>
                <w:p w14:paraId="5487F3A5"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tcPr>
                <w:p w14:paraId="7E9ADAB4"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15C51C76"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9" w:type="pct"/>
                  <w:tcBorders>
                    <w:top w:val="single" w:sz="4" w:space="0" w:color="auto"/>
                    <w:left w:val="single" w:sz="4" w:space="0" w:color="auto"/>
                    <w:bottom w:val="single" w:sz="4" w:space="0" w:color="auto"/>
                    <w:right w:val="single" w:sz="4" w:space="0" w:color="auto"/>
                  </w:tcBorders>
                  <w:hideMark/>
                </w:tcPr>
                <w:p w14:paraId="45E19217"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w:t>
                  </w:r>
                </w:p>
              </w:tc>
              <w:tc>
                <w:tcPr>
                  <w:tcW w:w="359" w:type="pct"/>
                  <w:tcBorders>
                    <w:top w:val="single" w:sz="4" w:space="0" w:color="auto"/>
                    <w:left w:val="single" w:sz="4" w:space="0" w:color="auto"/>
                    <w:bottom w:val="single" w:sz="4" w:space="0" w:color="auto"/>
                    <w:right w:val="single" w:sz="4" w:space="0" w:color="auto"/>
                  </w:tcBorders>
                </w:tcPr>
                <w:p w14:paraId="79AE512C"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9" w:type="pct"/>
                  <w:tcBorders>
                    <w:top w:val="single" w:sz="4" w:space="0" w:color="auto"/>
                    <w:left w:val="single" w:sz="4" w:space="0" w:color="auto"/>
                    <w:bottom w:val="single" w:sz="4" w:space="0" w:color="auto"/>
                    <w:right w:val="single" w:sz="4" w:space="0" w:color="auto"/>
                  </w:tcBorders>
                  <w:hideMark/>
                </w:tcPr>
                <w:p w14:paraId="2F6CF681"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w:t>
                  </w:r>
                </w:p>
              </w:tc>
              <w:tc>
                <w:tcPr>
                  <w:tcW w:w="346" w:type="pct"/>
                  <w:tcBorders>
                    <w:top w:val="single" w:sz="4" w:space="0" w:color="auto"/>
                    <w:left w:val="single" w:sz="4" w:space="0" w:color="auto"/>
                    <w:bottom w:val="single" w:sz="4" w:space="0" w:color="auto"/>
                    <w:right w:val="single" w:sz="4" w:space="0" w:color="auto"/>
                  </w:tcBorders>
                </w:tcPr>
                <w:p w14:paraId="02396D89" w14:textId="77777777" w:rsidR="00700C85" w:rsidRDefault="00700C85" w:rsidP="00283193">
                  <w:pPr>
                    <w:framePr w:hSpace="180" w:wrap="around" w:vAnchor="text" w:hAnchor="margin" w:y="86"/>
                    <w:rPr>
                      <w:rFonts w:ascii="Times" w:eastAsiaTheme="minorEastAsia" w:hAnsi="Times"/>
                      <w:i/>
                      <w:strike/>
                      <w:sz w:val="18"/>
                      <w:szCs w:val="22"/>
                      <w:lang w:eastAsia="zh-CN"/>
                    </w:rPr>
                  </w:pPr>
                </w:p>
              </w:tc>
            </w:tr>
            <w:tr w:rsidR="00700C85" w14:paraId="522F8A26"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5DC4D7B0"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Cs/>
                      <w:strike/>
                      <w:sz w:val="18"/>
                      <w:szCs w:val="22"/>
                      <w:lang w:eastAsia="zh-CN"/>
                    </w:rPr>
                    <w:t>2.08</w:t>
                  </w:r>
                </w:p>
              </w:tc>
              <w:tc>
                <w:tcPr>
                  <w:tcW w:w="350" w:type="pct"/>
                  <w:tcBorders>
                    <w:top w:val="single" w:sz="4" w:space="0" w:color="auto"/>
                    <w:left w:val="single" w:sz="4" w:space="0" w:color="auto"/>
                    <w:bottom w:val="single" w:sz="4" w:space="0" w:color="auto"/>
                    <w:right w:val="single" w:sz="4" w:space="0" w:color="auto"/>
                  </w:tcBorders>
                </w:tcPr>
                <w:p w14:paraId="63935DC4"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27811873"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1E93AB0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2213F3D2"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727D8A7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5534F202"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6B351236"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tcPr>
                <w:p w14:paraId="6E08998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tcPr>
                <w:p w14:paraId="5AF5B551"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1F39BAF8"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9" w:type="pct"/>
                  <w:tcBorders>
                    <w:top w:val="single" w:sz="4" w:space="0" w:color="auto"/>
                    <w:left w:val="single" w:sz="4" w:space="0" w:color="auto"/>
                    <w:bottom w:val="single" w:sz="4" w:space="0" w:color="auto"/>
                    <w:right w:val="single" w:sz="4" w:space="0" w:color="auto"/>
                  </w:tcBorders>
                </w:tcPr>
                <w:p w14:paraId="04C68E12"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59" w:type="pct"/>
                  <w:tcBorders>
                    <w:top w:val="single" w:sz="4" w:space="0" w:color="auto"/>
                    <w:left w:val="single" w:sz="4" w:space="0" w:color="auto"/>
                    <w:bottom w:val="single" w:sz="4" w:space="0" w:color="auto"/>
                    <w:right w:val="single" w:sz="4" w:space="0" w:color="auto"/>
                  </w:tcBorders>
                  <w:hideMark/>
                </w:tcPr>
                <w:p w14:paraId="5044F113"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w:t>
                  </w:r>
                </w:p>
              </w:tc>
              <w:tc>
                <w:tcPr>
                  <w:tcW w:w="329" w:type="pct"/>
                  <w:tcBorders>
                    <w:top w:val="single" w:sz="4" w:space="0" w:color="auto"/>
                    <w:left w:val="single" w:sz="4" w:space="0" w:color="auto"/>
                    <w:bottom w:val="single" w:sz="4" w:space="0" w:color="auto"/>
                    <w:right w:val="single" w:sz="4" w:space="0" w:color="auto"/>
                  </w:tcBorders>
                </w:tcPr>
                <w:p w14:paraId="7FE14A01"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46" w:type="pct"/>
                  <w:tcBorders>
                    <w:top w:val="single" w:sz="4" w:space="0" w:color="auto"/>
                    <w:left w:val="single" w:sz="4" w:space="0" w:color="auto"/>
                    <w:bottom w:val="single" w:sz="4" w:space="0" w:color="auto"/>
                    <w:right w:val="single" w:sz="4" w:space="0" w:color="auto"/>
                  </w:tcBorders>
                  <w:hideMark/>
                </w:tcPr>
                <w:p w14:paraId="00E0FBFB" w14:textId="77777777" w:rsidR="00700C85" w:rsidRDefault="00700C85" w:rsidP="00283193">
                  <w:pPr>
                    <w:framePr w:hSpace="180" w:wrap="around" w:vAnchor="text" w:hAnchor="margin" w:y="86"/>
                    <w:rPr>
                      <w:rFonts w:ascii="Times" w:eastAsiaTheme="minorEastAsia" w:hAnsi="Times"/>
                      <w:iCs/>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=2</w:t>
                  </w:r>
                </w:p>
              </w:tc>
            </w:tr>
            <w:tr w:rsidR="00700C85" w14:paraId="00CF5202"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04D3B5F7"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Cs/>
                      <w:sz w:val="18"/>
                      <w:szCs w:val="22"/>
                      <w:lang w:eastAsia="zh-CN"/>
                    </w:rPr>
                    <w:t>1.39</w:t>
                  </w:r>
                </w:p>
              </w:tc>
              <w:tc>
                <w:tcPr>
                  <w:tcW w:w="350" w:type="pct"/>
                  <w:tcBorders>
                    <w:top w:val="single" w:sz="4" w:space="0" w:color="auto"/>
                    <w:left w:val="single" w:sz="4" w:space="0" w:color="auto"/>
                    <w:bottom w:val="single" w:sz="4" w:space="0" w:color="auto"/>
                    <w:right w:val="single" w:sz="4" w:space="0" w:color="auto"/>
                  </w:tcBorders>
                </w:tcPr>
                <w:p w14:paraId="48F881B9"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00956A81"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7F239799"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137BC664"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0E76A84C"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79232766"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54AB724F"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tcPr>
                <w:p w14:paraId="504D1D16"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tcPr>
                <w:p w14:paraId="3961AD69"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73465581"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19" w:type="pct"/>
                  <w:tcBorders>
                    <w:top w:val="single" w:sz="4" w:space="0" w:color="auto"/>
                    <w:left w:val="single" w:sz="4" w:space="0" w:color="auto"/>
                    <w:bottom w:val="single" w:sz="4" w:space="0" w:color="auto"/>
                    <w:right w:val="single" w:sz="4" w:space="0" w:color="auto"/>
                  </w:tcBorders>
                </w:tcPr>
                <w:p w14:paraId="6C4B3730"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59" w:type="pct"/>
                  <w:tcBorders>
                    <w:top w:val="single" w:sz="4" w:space="0" w:color="auto"/>
                    <w:left w:val="single" w:sz="4" w:space="0" w:color="auto"/>
                    <w:bottom w:val="single" w:sz="4" w:space="0" w:color="auto"/>
                    <w:right w:val="single" w:sz="4" w:space="0" w:color="auto"/>
                  </w:tcBorders>
                </w:tcPr>
                <w:p w14:paraId="1C9119E9" w14:textId="77777777" w:rsidR="00700C85" w:rsidRDefault="00700C85" w:rsidP="00283193">
                  <w:pPr>
                    <w:framePr w:hSpace="180" w:wrap="around" w:vAnchor="text" w:hAnchor="margin" w:y="86"/>
                    <w:rPr>
                      <w:rFonts w:ascii="Times" w:eastAsiaTheme="minorEastAsia" w:hAnsi="Times"/>
                      <w:iCs/>
                      <w:sz w:val="18"/>
                      <w:szCs w:val="22"/>
                      <w:lang w:eastAsia="zh-CN"/>
                    </w:rPr>
                  </w:pPr>
                </w:p>
              </w:tc>
              <w:tc>
                <w:tcPr>
                  <w:tcW w:w="329" w:type="pct"/>
                  <w:tcBorders>
                    <w:top w:val="single" w:sz="4" w:space="0" w:color="auto"/>
                    <w:left w:val="single" w:sz="4" w:space="0" w:color="auto"/>
                    <w:bottom w:val="single" w:sz="4" w:space="0" w:color="auto"/>
                    <w:right w:val="single" w:sz="4" w:space="0" w:color="auto"/>
                  </w:tcBorders>
                  <w:hideMark/>
                </w:tcPr>
                <w:p w14:paraId="059BC1A9" w14:textId="77777777" w:rsidR="00700C85" w:rsidRDefault="00700C85" w:rsidP="00283193">
                  <w:pPr>
                    <w:framePr w:hSpace="180" w:wrap="around" w:vAnchor="text" w:hAnchor="margin" w:y="86"/>
                    <w:rPr>
                      <w:rFonts w:ascii="Times" w:eastAsiaTheme="minorEastAsia" w:hAnsi="Times"/>
                      <w:iCs/>
                      <w:sz w:val="18"/>
                      <w:szCs w:val="22"/>
                      <w:lang w:eastAsia="zh-CN"/>
                    </w:rPr>
                  </w:pPr>
                  <w:r>
                    <w:rPr>
                      <w:rFonts w:eastAsiaTheme="minorEastAsia"/>
                      <w:i/>
                      <w:sz w:val="18"/>
                      <w:szCs w:val="22"/>
                      <w:lang w:eastAsia="zh-CN"/>
                    </w:rPr>
                    <w:t>R</w:t>
                  </w:r>
                  <w:r>
                    <w:rPr>
                      <w:rFonts w:eastAsiaTheme="minorEastAsia"/>
                      <w:iCs/>
                      <w:sz w:val="18"/>
                      <w:szCs w:val="22"/>
                      <w:lang w:eastAsia="zh-CN"/>
                    </w:rPr>
                    <w:t>=1</w:t>
                  </w:r>
                </w:p>
              </w:tc>
              <w:tc>
                <w:tcPr>
                  <w:tcW w:w="346" w:type="pct"/>
                  <w:tcBorders>
                    <w:top w:val="single" w:sz="4" w:space="0" w:color="auto"/>
                    <w:left w:val="single" w:sz="4" w:space="0" w:color="auto"/>
                    <w:bottom w:val="single" w:sz="4" w:space="0" w:color="auto"/>
                    <w:right w:val="single" w:sz="4" w:space="0" w:color="auto"/>
                  </w:tcBorders>
                </w:tcPr>
                <w:p w14:paraId="436124D8" w14:textId="77777777" w:rsidR="00700C85" w:rsidRDefault="00700C85" w:rsidP="00283193">
                  <w:pPr>
                    <w:framePr w:hSpace="180" w:wrap="around" w:vAnchor="text" w:hAnchor="margin" w:y="86"/>
                    <w:rPr>
                      <w:rFonts w:ascii="Times" w:eastAsiaTheme="minorEastAsia" w:hAnsi="Times"/>
                      <w:i/>
                      <w:sz w:val="18"/>
                      <w:szCs w:val="22"/>
                      <w:lang w:eastAsia="zh-CN"/>
                    </w:rPr>
                  </w:pPr>
                </w:p>
              </w:tc>
            </w:tr>
            <w:tr w:rsidR="00700C85" w14:paraId="29B3D72F" w14:textId="77777777" w:rsidTr="002018D4">
              <w:tc>
                <w:tcPr>
                  <w:tcW w:w="432" w:type="pct"/>
                  <w:tcBorders>
                    <w:top w:val="single" w:sz="4" w:space="0" w:color="auto"/>
                    <w:left w:val="single" w:sz="4" w:space="0" w:color="auto"/>
                    <w:bottom w:val="single" w:sz="4" w:space="0" w:color="auto"/>
                    <w:right w:val="single" w:sz="4" w:space="0" w:color="auto"/>
                  </w:tcBorders>
                  <w:hideMark/>
                </w:tcPr>
                <w:p w14:paraId="2C89BA8B" w14:textId="77777777" w:rsidR="00700C85" w:rsidRDefault="00700C85" w:rsidP="00283193">
                  <w:pPr>
                    <w:framePr w:hSpace="180" w:wrap="around" w:vAnchor="text" w:hAnchor="margin" w:y="86"/>
                    <w:rPr>
                      <w:rFonts w:ascii="Times" w:eastAsiaTheme="minorEastAsia" w:hAnsi="Times"/>
                      <w:iCs/>
                      <w:strike/>
                      <w:color w:val="FF0000"/>
                      <w:sz w:val="18"/>
                      <w:szCs w:val="22"/>
                      <w:lang w:eastAsia="zh-CN"/>
                    </w:rPr>
                  </w:pPr>
                  <w:r>
                    <w:rPr>
                      <w:rFonts w:eastAsiaTheme="minorEastAsia"/>
                      <w:iCs/>
                      <w:strike/>
                      <w:sz w:val="18"/>
                      <w:szCs w:val="22"/>
                      <w:lang w:eastAsia="zh-CN"/>
                    </w:rPr>
                    <w:t>1.04</w:t>
                  </w:r>
                </w:p>
              </w:tc>
              <w:tc>
                <w:tcPr>
                  <w:tcW w:w="350" w:type="pct"/>
                  <w:tcBorders>
                    <w:top w:val="single" w:sz="4" w:space="0" w:color="auto"/>
                    <w:left w:val="single" w:sz="4" w:space="0" w:color="auto"/>
                    <w:bottom w:val="single" w:sz="4" w:space="0" w:color="auto"/>
                    <w:right w:val="single" w:sz="4" w:space="0" w:color="auto"/>
                  </w:tcBorders>
                </w:tcPr>
                <w:p w14:paraId="3AC63998"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619C4C0E"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441E906C"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6397692E"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3" w:type="pct"/>
                  <w:tcBorders>
                    <w:top w:val="single" w:sz="4" w:space="0" w:color="auto"/>
                    <w:left w:val="single" w:sz="4" w:space="0" w:color="auto"/>
                    <w:bottom w:val="single" w:sz="4" w:space="0" w:color="auto"/>
                    <w:right w:val="single" w:sz="4" w:space="0" w:color="auto"/>
                  </w:tcBorders>
                </w:tcPr>
                <w:p w14:paraId="42AB03C5"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6" w:type="pct"/>
                  <w:tcBorders>
                    <w:top w:val="single" w:sz="4" w:space="0" w:color="auto"/>
                    <w:left w:val="single" w:sz="4" w:space="0" w:color="auto"/>
                    <w:bottom w:val="single" w:sz="4" w:space="0" w:color="auto"/>
                    <w:right w:val="single" w:sz="4" w:space="0" w:color="auto"/>
                  </w:tcBorders>
                </w:tcPr>
                <w:p w14:paraId="35BC7249"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19792C92"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43" w:type="pct"/>
                  <w:tcBorders>
                    <w:top w:val="single" w:sz="4" w:space="0" w:color="auto"/>
                    <w:left w:val="single" w:sz="4" w:space="0" w:color="auto"/>
                    <w:bottom w:val="single" w:sz="4" w:space="0" w:color="auto"/>
                    <w:right w:val="single" w:sz="4" w:space="0" w:color="auto"/>
                  </w:tcBorders>
                </w:tcPr>
                <w:p w14:paraId="58AF8C8B"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4" w:type="pct"/>
                  <w:tcBorders>
                    <w:top w:val="single" w:sz="4" w:space="0" w:color="auto"/>
                    <w:left w:val="single" w:sz="4" w:space="0" w:color="auto"/>
                    <w:bottom w:val="single" w:sz="4" w:space="0" w:color="auto"/>
                    <w:right w:val="single" w:sz="4" w:space="0" w:color="auto"/>
                  </w:tcBorders>
                </w:tcPr>
                <w:p w14:paraId="61AF907A"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299" w:type="pct"/>
                  <w:tcBorders>
                    <w:top w:val="single" w:sz="4" w:space="0" w:color="auto"/>
                    <w:left w:val="single" w:sz="4" w:space="0" w:color="auto"/>
                    <w:bottom w:val="single" w:sz="4" w:space="0" w:color="auto"/>
                    <w:right w:val="single" w:sz="4" w:space="0" w:color="auto"/>
                  </w:tcBorders>
                </w:tcPr>
                <w:p w14:paraId="27468C50"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19" w:type="pct"/>
                  <w:tcBorders>
                    <w:top w:val="single" w:sz="4" w:space="0" w:color="auto"/>
                    <w:left w:val="single" w:sz="4" w:space="0" w:color="auto"/>
                    <w:bottom w:val="single" w:sz="4" w:space="0" w:color="auto"/>
                    <w:right w:val="single" w:sz="4" w:space="0" w:color="auto"/>
                  </w:tcBorders>
                </w:tcPr>
                <w:p w14:paraId="5881936E"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59" w:type="pct"/>
                  <w:tcBorders>
                    <w:top w:val="single" w:sz="4" w:space="0" w:color="auto"/>
                    <w:left w:val="single" w:sz="4" w:space="0" w:color="auto"/>
                    <w:bottom w:val="single" w:sz="4" w:space="0" w:color="auto"/>
                    <w:right w:val="single" w:sz="4" w:space="0" w:color="auto"/>
                  </w:tcBorders>
                </w:tcPr>
                <w:p w14:paraId="7E01CFE7" w14:textId="77777777" w:rsidR="00700C85" w:rsidRDefault="00700C85" w:rsidP="00283193">
                  <w:pPr>
                    <w:framePr w:hSpace="180" w:wrap="around" w:vAnchor="text" w:hAnchor="margin" w:y="86"/>
                    <w:rPr>
                      <w:rFonts w:ascii="Times" w:eastAsiaTheme="minorEastAsia" w:hAnsi="Times"/>
                      <w:iCs/>
                      <w:strike/>
                      <w:sz w:val="18"/>
                      <w:szCs w:val="22"/>
                      <w:lang w:eastAsia="zh-CN"/>
                    </w:rPr>
                  </w:pPr>
                </w:p>
              </w:tc>
              <w:tc>
                <w:tcPr>
                  <w:tcW w:w="329" w:type="pct"/>
                  <w:tcBorders>
                    <w:top w:val="single" w:sz="4" w:space="0" w:color="auto"/>
                    <w:left w:val="single" w:sz="4" w:space="0" w:color="auto"/>
                    <w:bottom w:val="single" w:sz="4" w:space="0" w:color="auto"/>
                    <w:right w:val="single" w:sz="4" w:space="0" w:color="auto"/>
                  </w:tcBorders>
                </w:tcPr>
                <w:p w14:paraId="2691D52B" w14:textId="77777777" w:rsidR="00700C85" w:rsidRDefault="00700C85" w:rsidP="00283193">
                  <w:pPr>
                    <w:framePr w:hSpace="180" w:wrap="around" w:vAnchor="text" w:hAnchor="margin" w:y="86"/>
                    <w:rPr>
                      <w:rFonts w:ascii="Times" w:eastAsiaTheme="minorEastAsia" w:hAnsi="Times"/>
                      <w:i/>
                      <w:strike/>
                      <w:sz w:val="18"/>
                      <w:szCs w:val="22"/>
                      <w:lang w:eastAsia="zh-CN"/>
                    </w:rPr>
                  </w:pPr>
                </w:p>
              </w:tc>
              <w:tc>
                <w:tcPr>
                  <w:tcW w:w="346" w:type="pct"/>
                  <w:tcBorders>
                    <w:top w:val="single" w:sz="4" w:space="0" w:color="auto"/>
                    <w:left w:val="single" w:sz="4" w:space="0" w:color="auto"/>
                    <w:bottom w:val="single" w:sz="4" w:space="0" w:color="auto"/>
                    <w:right w:val="single" w:sz="4" w:space="0" w:color="auto"/>
                  </w:tcBorders>
                  <w:hideMark/>
                </w:tcPr>
                <w:p w14:paraId="43AB9D06" w14:textId="77777777" w:rsidR="00700C85" w:rsidRDefault="00700C85" w:rsidP="00283193">
                  <w:pPr>
                    <w:framePr w:hSpace="180" w:wrap="around" w:vAnchor="text" w:hAnchor="margin" w:y="86"/>
                    <w:rPr>
                      <w:rFonts w:ascii="Times" w:eastAsiaTheme="minorEastAsia" w:hAnsi="Times"/>
                      <w:i/>
                      <w:strike/>
                      <w:sz w:val="18"/>
                      <w:szCs w:val="22"/>
                      <w:lang w:eastAsia="zh-CN"/>
                    </w:rPr>
                  </w:pPr>
                  <w:r>
                    <w:rPr>
                      <w:rFonts w:eastAsiaTheme="minorEastAsia"/>
                      <w:i/>
                      <w:strike/>
                      <w:sz w:val="18"/>
                      <w:szCs w:val="22"/>
                      <w:lang w:eastAsia="zh-CN"/>
                    </w:rPr>
                    <w:t>R</w:t>
                  </w:r>
                  <w:r>
                    <w:rPr>
                      <w:rFonts w:eastAsiaTheme="minorEastAsia"/>
                      <w:iCs/>
                      <w:strike/>
                      <w:sz w:val="18"/>
                      <w:szCs w:val="22"/>
                      <w:lang w:eastAsia="zh-CN"/>
                    </w:rPr>
                    <w:t>=1</w:t>
                  </w:r>
                </w:p>
              </w:tc>
            </w:tr>
            <w:bookmarkEnd w:id="30"/>
            <w:bookmarkEnd w:id="31"/>
          </w:tbl>
          <w:p w14:paraId="588513E8" w14:textId="76324705" w:rsidR="00700C85" w:rsidRDefault="00700C85" w:rsidP="00700C85">
            <w:pPr>
              <w:pStyle w:val="afff1"/>
              <w:tabs>
                <w:tab w:val="left" w:pos="-420"/>
              </w:tabs>
              <w:spacing w:after="0"/>
              <w:ind w:left="1280"/>
              <w:rPr>
                <w:lang w:eastAsia="zh-CN"/>
              </w:rPr>
            </w:pPr>
          </w:p>
        </w:tc>
      </w:tr>
    </w:tbl>
    <w:p w14:paraId="03170EC2" w14:textId="63A84F95" w:rsidR="00700C85" w:rsidRDefault="001028BC" w:rsidP="00700C85">
      <w:pPr>
        <w:spacing w:before="120" w:afterLines="50" w:after="120"/>
        <w:jc w:val="both"/>
        <w:rPr>
          <w:rFonts w:eastAsiaTheme="minorEastAsia"/>
          <w:lang w:val="en-US" w:eastAsia="zh-CN"/>
        </w:rPr>
      </w:pPr>
      <w:bookmarkStart w:id="32" w:name="OLE_LINK89"/>
      <w:bookmarkStart w:id="33" w:name="OLE_LINK90"/>
      <w:r>
        <w:rPr>
          <w:rFonts w:eastAsiaTheme="minorEastAsia" w:hint="eastAsia"/>
          <w:lang w:val="en-US" w:eastAsia="zh-CN"/>
        </w:rPr>
        <w:lastRenderedPageBreak/>
        <w:t xml:space="preserve">Detailed </w:t>
      </w:r>
      <w:r>
        <w:rPr>
          <w:rFonts w:eastAsiaTheme="minorEastAsia"/>
          <w:bCs/>
          <w:lang w:eastAsia="zh-CN"/>
        </w:rPr>
        <w:t xml:space="preserve">values of </w:t>
      </w:r>
      <w:r>
        <w:rPr>
          <w:rFonts w:eastAsiaTheme="minorEastAsia"/>
          <w:i/>
          <w:lang w:eastAsia="zh-CN"/>
        </w:rPr>
        <w:t>T</w:t>
      </w:r>
      <w:r>
        <w:rPr>
          <w:rFonts w:eastAsiaTheme="minorEastAsia"/>
          <w:iCs/>
          <w:vertAlign w:val="subscript"/>
          <w:lang w:eastAsia="zh-CN"/>
        </w:rPr>
        <w:t>b</w:t>
      </w:r>
      <w:r>
        <w:rPr>
          <w:rFonts w:eastAsiaTheme="minorEastAsia"/>
          <w:iCs/>
          <w:lang w:eastAsia="zh-CN"/>
        </w:rPr>
        <w:t xml:space="preserve">, and </w:t>
      </w:r>
      <w:r>
        <w:rPr>
          <w:rFonts w:eastAsiaTheme="minorEastAsia"/>
          <w:i/>
          <w:lang w:eastAsia="zh-CN"/>
        </w:rPr>
        <w:t>R</w:t>
      </w:r>
      <w:r>
        <w:rPr>
          <w:rFonts w:eastAsiaTheme="minorEastAsia"/>
          <w:lang w:val="en-US" w:eastAsia="zh-CN"/>
        </w:rPr>
        <w:t xml:space="preserve"> </w:t>
      </w:r>
      <w:bookmarkEnd w:id="32"/>
      <w:bookmarkEnd w:id="33"/>
      <w:r w:rsidR="00700C85">
        <w:rPr>
          <w:rFonts w:eastAsiaTheme="minorEastAsia"/>
          <w:lang w:val="en-US" w:eastAsia="zh-CN"/>
        </w:rPr>
        <w:t xml:space="preserve">were approved in RAN1, which should be </w:t>
      </w:r>
      <w:r>
        <w:rPr>
          <w:rFonts w:eastAsiaTheme="minorEastAsia" w:hint="eastAsia"/>
          <w:lang w:val="en-US" w:eastAsia="zh-CN"/>
        </w:rPr>
        <w:t>captured</w:t>
      </w:r>
      <w:r w:rsidR="00700C85">
        <w:rPr>
          <w:rFonts w:eastAsiaTheme="minorEastAsia"/>
          <w:lang w:val="en-US" w:eastAsia="zh-CN"/>
        </w:rPr>
        <w:t xml:space="preserve"> in </w:t>
      </w:r>
      <w:r w:rsidR="0041526E" w:rsidRPr="0041526E">
        <w:rPr>
          <w:rFonts w:eastAsia="宋体" w:hint="eastAsia"/>
          <w:lang w:val="en-US" w:eastAsia="zh-CN"/>
        </w:rPr>
        <w:t>TS 38.291</w:t>
      </w:r>
      <w:r w:rsidR="00700C85">
        <w:rPr>
          <w:rFonts w:eastAsia="宋体"/>
          <w:lang w:val="en-US" w:eastAsia="zh-CN"/>
        </w:rPr>
        <w:t>.</w:t>
      </w:r>
      <w:r w:rsidR="00700C85">
        <w:rPr>
          <w:rFonts w:eastAsiaTheme="minorEastAsia"/>
          <w:lang w:val="en-US" w:eastAsia="zh-CN"/>
        </w:rPr>
        <w:t xml:space="preserve"> </w:t>
      </w:r>
    </w:p>
    <w:p w14:paraId="3381A6A9" w14:textId="3E1E1D88" w:rsidR="001F37B5" w:rsidRPr="00B35CF5" w:rsidRDefault="001F37B5" w:rsidP="00700C85">
      <w:pPr>
        <w:spacing w:before="120" w:afterLines="50" w:after="120"/>
        <w:jc w:val="both"/>
        <w:rPr>
          <w:rFonts w:eastAsiaTheme="minorEastAsia"/>
          <w:b/>
          <w:lang w:eastAsia="zh-CN"/>
        </w:rPr>
      </w:pPr>
      <w:bookmarkStart w:id="34" w:name="_Toc6460"/>
      <w:bookmarkStart w:id="35" w:name="_Toc10908"/>
      <w:bookmarkStart w:id="36" w:name="OLE_LINK46"/>
      <w:bookmarkStart w:id="37" w:name="OLE_LINK47"/>
      <w:bookmarkStart w:id="38" w:name="OLE_LINK3"/>
      <w:bookmarkStart w:id="39" w:name="OLE_LINK4"/>
      <w:r w:rsidRPr="00B35CF5">
        <w:rPr>
          <w:rFonts w:hint="eastAsia"/>
          <w:b/>
          <w:lang w:val="en-US" w:eastAsia="zh-CN"/>
        </w:rPr>
        <w:t xml:space="preserve">Proposal 1: </w:t>
      </w:r>
      <w:r w:rsidRPr="00B35CF5">
        <w:rPr>
          <w:b/>
        </w:rPr>
        <w:t xml:space="preserve">For </w:t>
      </w:r>
      <w:bookmarkStart w:id="40" w:name="OLE_LINK20"/>
      <w:bookmarkStart w:id="41" w:name="OLE_LINK21"/>
      <w:r w:rsidRPr="00B35CF5">
        <w:rPr>
          <w:rFonts w:hint="eastAsia"/>
          <w:b/>
          <w:lang w:eastAsia="zh-CN"/>
        </w:rPr>
        <w:t xml:space="preserve">D2R </w:t>
      </w:r>
      <w:bookmarkEnd w:id="40"/>
      <w:bookmarkEnd w:id="41"/>
      <w:r w:rsidRPr="00B35CF5">
        <w:rPr>
          <w:rFonts w:hint="eastAsia"/>
          <w:b/>
          <w:lang w:eastAsia="zh-CN"/>
        </w:rPr>
        <w:t>transmission</w:t>
      </w:r>
      <w:r w:rsidRPr="00B35CF5">
        <w:rPr>
          <w:b/>
        </w:rPr>
        <w:t xml:space="preserve">, </w:t>
      </w:r>
      <w:bookmarkStart w:id="42" w:name="OLE_LINK42"/>
      <w:bookmarkStart w:id="43" w:name="OLE_LINK43"/>
      <w:bookmarkStart w:id="44" w:name="OLE_LINK32"/>
      <w:bookmarkStart w:id="45" w:name="OLE_LINK33"/>
      <w:r w:rsidRPr="00B35CF5">
        <w:rPr>
          <w:rFonts w:eastAsiaTheme="minorEastAsia" w:hint="eastAsia"/>
          <w:b/>
          <w:lang w:eastAsia="zh-CN"/>
        </w:rPr>
        <w:t xml:space="preserve">the following should be </w:t>
      </w:r>
      <w:r w:rsidRPr="00B35CF5">
        <w:rPr>
          <w:rFonts w:eastAsiaTheme="minorEastAsia"/>
          <w:b/>
          <w:lang w:eastAsia="zh-CN"/>
        </w:rPr>
        <w:t>include</w:t>
      </w:r>
      <w:r w:rsidRPr="00B35CF5">
        <w:rPr>
          <w:rFonts w:eastAsiaTheme="minorEastAsia" w:hint="eastAsia"/>
          <w:b/>
          <w:lang w:eastAsia="zh-CN"/>
        </w:rPr>
        <w:t xml:space="preserve">d in </w:t>
      </w:r>
      <w:bookmarkStart w:id="46" w:name="OLE_LINK35"/>
      <w:bookmarkStart w:id="47" w:name="OLE_LINK36"/>
      <w:r w:rsidR="002777FA">
        <w:rPr>
          <w:rFonts w:eastAsia="宋体" w:hint="eastAsia"/>
          <w:b/>
          <w:lang w:val="en-US" w:eastAsia="zh-CN"/>
        </w:rPr>
        <w:t>TS 38.291</w:t>
      </w:r>
      <w:bookmarkEnd w:id="46"/>
      <w:bookmarkEnd w:id="47"/>
      <w:r w:rsidR="002777FA">
        <w:rPr>
          <w:rFonts w:eastAsia="宋体" w:hint="eastAsia"/>
          <w:b/>
          <w:lang w:val="en-US" w:eastAsia="zh-CN"/>
        </w:rPr>
        <w:t>.</w:t>
      </w:r>
      <w:r w:rsidRPr="00B35CF5">
        <w:rPr>
          <w:b/>
          <w:lang w:eastAsia="zh-CN"/>
        </w:rPr>
        <w:t xml:space="preserve"> </w:t>
      </w:r>
    </w:p>
    <w:p w14:paraId="7A3419DF" w14:textId="39C58F99" w:rsidR="001F37B5" w:rsidRPr="00B35CF5" w:rsidRDefault="001F37B5" w:rsidP="00FE0BC2">
      <w:pPr>
        <w:pStyle w:val="afff1"/>
        <w:numPr>
          <w:ilvl w:val="0"/>
          <w:numId w:val="37"/>
        </w:numPr>
        <w:spacing w:before="120" w:afterLines="50" w:after="120"/>
        <w:jc w:val="both"/>
        <w:rPr>
          <w:rFonts w:eastAsiaTheme="minorEastAsia"/>
          <w:b/>
          <w:lang w:val="en-US" w:eastAsia="zh-CN"/>
        </w:rPr>
      </w:pPr>
      <w:r w:rsidRPr="00B35CF5">
        <w:rPr>
          <w:b/>
          <w:lang w:eastAsia="zh-CN"/>
        </w:rPr>
        <w:t xml:space="preserve">D2R </w:t>
      </w:r>
      <w:r w:rsidRPr="00B35CF5">
        <w:rPr>
          <w:rFonts w:hint="eastAsia"/>
          <w:b/>
          <w:lang w:eastAsia="zh-CN"/>
        </w:rPr>
        <w:t xml:space="preserve">block-level </w:t>
      </w:r>
      <w:r w:rsidRPr="00B35CF5">
        <w:rPr>
          <w:b/>
          <w:lang w:eastAsia="zh-CN"/>
        </w:rPr>
        <w:t>repetition</w:t>
      </w:r>
      <w:bookmarkEnd w:id="42"/>
      <w:bookmarkEnd w:id="43"/>
      <w:r w:rsidRPr="00B35CF5">
        <w:rPr>
          <w:rFonts w:hint="eastAsia"/>
          <w:b/>
          <w:lang w:eastAsia="zh-CN"/>
        </w:rPr>
        <w:t xml:space="preserve"> number and corresponding indication details</w:t>
      </w:r>
      <w:bookmarkEnd w:id="44"/>
      <w:bookmarkEnd w:id="45"/>
      <w:r w:rsidRPr="00B35CF5">
        <w:rPr>
          <w:rFonts w:hint="eastAsia"/>
          <w:b/>
          <w:lang w:eastAsia="zh-CN"/>
        </w:rPr>
        <w:t xml:space="preserve"> </w:t>
      </w:r>
      <w:bookmarkStart w:id="48" w:name="OLE_LINK25"/>
      <w:bookmarkStart w:id="49" w:name="OLE_LINK28"/>
      <w:bookmarkStart w:id="50" w:name="OLE_LINK29"/>
      <w:r w:rsidRPr="00B35CF5">
        <w:rPr>
          <w:rFonts w:eastAsiaTheme="minorEastAsia" w:hint="eastAsia"/>
          <w:b/>
          <w:lang w:val="en-US" w:eastAsia="zh-CN"/>
        </w:rPr>
        <w:t xml:space="preserve">approved </w:t>
      </w:r>
      <w:bookmarkEnd w:id="48"/>
      <w:bookmarkEnd w:id="49"/>
      <w:r w:rsidRPr="00B35CF5">
        <w:rPr>
          <w:rFonts w:eastAsiaTheme="minorEastAsia" w:hint="eastAsia"/>
          <w:b/>
          <w:lang w:val="en-US" w:eastAsia="zh-CN"/>
        </w:rPr>
        <w:t>in RAN1</w:t>
      </w:r>
      <w:bookmarkEnd w:id="50"/>
      <w:r w:rsidR="00B35CF5" w:rsidRPr="00B35CF5">
        <w:rPr>
          <w:rFonts w:eastAsiaTheme="minorEastAsia" w:hint="eastAsia"/>
          <w:b/>
          <w:lang w:val="en-US" w:eastAsia="zh-CN"/>
        </w:rPr>
        <w:t>.</w:t>
      </w:r>
      <w:r w:rsidRPr="00B35CF5">
        <w:rPr>
          <w:rFonts w:hint="eastAsia"/>
          <w:b/>
          <w:lang w:eastAsia="zh-CN"/>
        </w:rPr>
        <w:t xml:space="preserve"> </w:t>
      </w:r>
      <w:bookmarkEnd w:id="34"/>
      <w:bookmarkEnd w:id="35"/>
    </w:p>
    <w:p w14:paraId="337AF69F" w14:textId="3AA77D98" w:rsidR="001F37B5" w:rsidRPr="00B35CF5" w:rsidRDefault="00B35CF5" w:rsidP="00FE0BC2">
      <w:pPr>
        <w:pStyle w:val="afff1"/>
        <w:numPr>
          <w:ilvl w:val="0"/>
          <w:numId w:val="37"/>
        </w:numPr>
        <w:spacing w:before="120" w:afterLines="50" w:after="120"/>
        <w:jc w:val="both"/>
        <w:rPr>
          <w:rFonts w:eastAsiaTheme="minorEastAsia"/>
          <w:b/>
          <w:lang w:val="en-US" w:eastAsia="zh-CN"/>
        </w:rPr>
      </w:pPr>
      <w:bookmarkStart w:id="51" w:name="OLE_LINK45"/>
      <w:bookmarkStart w:id="52" w:name="OLE_LINK48"/>
      <w:r w:rsidRPr="008E3962">
        <w:rPr>
          <w:b/>
          <w:lang w:val="en-US" w:eastAsia="zh-CN"/>
        </w:rPr>
        <w:t>D</w:t>
      </w:r>
      <w:r w:rsidR="001028BC" w:rsidRPr="00B35CF5">
        <w:rPr>
          <w:b/>
          <w:lang w:val="en-US" w:eastAsia="zh-CN"/>
        </w:rPr>
        <w:t xml:space="preserve">etailed </w:t>
      </w:r>
      <w:r w:rsidR="001028BC" w:rsidRPr="00B35CF5">
        <w:rPr>
          <w:b/>
          <w:lang w:eastAsia="zh-CN"/>
        </w:rPr>
        <w:t xml:space="preserve">values of </w:t>
      </w:r>
      <w:r w:rsidR="001028BC" w:rsidRPr="00B35CF5">
        <w:rPr>
          <w:b/>
          <w:i/>
          <w:lang w:eastAsia="zh-CN"/>
        </w:rPr>
        <w:t>T</w:t>
      </w:r>
      <w:r w:rsidR="001028BC" w:rsidRPr="00B35CF5">
        <w:rPr>
          <w:b/>
          <w:iCs/>
          <w:vertAlign w:val="subscript"/>
          <w:lang w:eastAsia="zh-CN"/>
        </w:rPr>
        <w:t>b</w:t>
      </w:r>
      <w:r w:rsidR="001028BC" w:rsidRPr="00B35CF5">
        <w:rPr>
          <w:b/>
          <w:iCs/>
          <w:lang w:eastAsia="zh-CN"/>
        </w:rPr>
        <w:t xml:space="preserve">, and </w:t>
      </w:r>
      <w:r w:rsidR="001028BC" w:rsidRPr="00B35CF5">
        <w:rPr>
          <w:b/>
          <w:i/>
          <w:lang w:eastAsia="zh-CN"/>
        </w:rPr>
        <w:t>R</w:t>
      </w:r>
      <w:bookmarkEnd w:id="51"/>
      <w:bookmarkEnd w:id="52"/>
      <w:r w:rsidR="001028BC" w:rsidRPr="00B35CF5">
        <w:rPr>
          <w:rFonts w:hint="eastAsia"/>
          <w:b/>
          <w:i/>
          <w:lang w:eastAsia="zh-CN"/>
        </w:rPr>
        <w:t xml:space="preserve"> </w:t>
      </w:r>
      <w:r w:rsidR="00C16534" w:rsidRPr="00B35CF5">
        <w:rPr>
          <w:rFonts w:eastAsiaTheme="minorEastAsia" w:hint="eastAsia"/>
          <w:b/>
          <w:lang w:val="en-US" w:eastAsia="zh-CN"/>
        </w:rPr>
        <w:t>approved in RAN1</w:t>
      </w:r>
      <w:bookmarkStart w:id="53" w:name="OLE_LINK30"/>
      <w:r w:rsidRPr="00B35CF5">
        <w:rPr>
          <w:rFonts w:eastAsiaTheme="minorEastAsia" w:hint="eastAsia"/>
          <w:b/>
          <w:lang w:eastAsia="zh-CN"/>
        </w:rPr>
        <w:t>.</w:t>
      </w:r>
    </w:p>
    <w:p w14:paraId="5D60170E" w14:textId="0F541220" w:rsidR="001028BC" w:rsidRPr="001F6D67" w:rsidRDefault="001028BC" w:rsidP="00B35CF5">
      <w:pPr>
        <w:pStyle w:val="YJ-Proposal"/>
        <w:numPr>
          <w:ilvl w:val="0"/>
          <w:numId w:val="0"/>
        </w:numPr>
        <w:spacing w:before="120" w:after="120"/>
        <w:rPr>
          <w:sz w:val="20"/>
          <w:szCs w:val="20"/>
          <w:lang w:eastAsia="zh-CN"/>
        </w:rPr>
      </w:pPr>
      <w:r w:rsidRPr="001F6D67">
        <w:rPr>
          <w:sz w:val="20"/>
          <w:szCs w:val="20"/>
        </w:rPr>
        <w:t>A</w:t>
      </w:r>
      <w:bookmarkEnd w:id="53"/>
      <w:r w:rsidRPr="001F6D67">
        <w:rPr>
          <w:sz w:val="20"/>
          <w:szCs w:val="20"/>
        </w:rPr>
        <w:t>dopt the TP</w:t>
      </w:r>
      <w:r w:rsidRPr="001F6D67">
        <w:rPr>
          <w:rFonts w:hint="eastAsia"/>
          <w:sz w:val="20"/>
          <w:szCs w:val="20"/>
          <w:lang w:eastAsia="zh-CN"/>
        </w:rPr>
        <w:t>#</w:t>
      </w:r>
      <w:r w:rsidR="00C16534" w:rsidRPr="001F6D67">
        <w:rPr>
          <w:rFonts w:hint="eastAsia"/>
          <w:sz w:val="20"/>
          <w:szCs w:val="20"/>
          <w:lang w:eastAsia="zh-CN"/>
        </w:rPr>
        <w:t>1</w:t>
      </w:r>
      <w:r w:rsidRPr="001F6D67">
        <w:rPr>
          <w:sz w:val="20"/>
          <w:szCs w:val="20"/>
        </w:rPr>
        <w:t xml:space="preserve"> for </w:t>
      </w:r>
      <w:proofErr w:type="spellStart"/>
      <w:r w:rsidRPr="001F6D67">
        <w:rPr>
          <w:rFonts w:hint="eastAsia"/>
          <w:sz w:val="20"/>
          <w:szCs w:val="20"/>
          <w:lang w:eastAsia="zh-CN"/>
        </w:rPr>
        <w:t>Sub</w:t>
      </w:r>
      <w:r w:rsidRPr="001F6D67">
        <w:rPr>
          <w:sz w:val="20"/>
          <w:szCs w:val="20"/>
        </w:rPr>
        <w:t>clause</w:t>
      </w:r>
      <w:proofErr w:type="spellEnd"/>
      <w:r w:rsidRPr="001F6D67">
        <w:rPr>
          <w:sz w:val="20"/>
          <w:szCs w:val="20"/>
        </w:rPr>
        <w:t xml:space="preserve"> </w:t>
      </w:r>
      <w:r w:rsidRPr="001F6D67">
        <w:rPr>
          <w:rFonts w:hint="eastAsia"/>
          <w:sz w:val="20"/>
          <w:szCs w:val="20"/>
          <w:lang w:eastAsia="zh-CN"/>
        </w:rPr>
        <w:t>7</w:t>
      </w:r>
      <w:r w:rsidRPr="001F6D67">
        <w:rPr>
          <w:sz w:val="20"/>
          <w:szCs w:val="20"/>
        </w:rPr>
        <w:t>.</w:t>
      </w:r>
      <w:r w:rsidRPr="001F6D67">
        <w:rPr>
          <w:rFonts w:hint="eastAsia"/>
          <w:sz w:val="20"/>
          <w:szCs w:val="20"/>
          <w:lang w:eastAsia="zh-CN"/>
        </w:rPr>
        <w:t>1</w:t>
      </w:r>
      <w:r w:rsidRPr="001F6D67">
        <w:rPr>
          <w:sz w:val="20"/>
          <w:szCs w:val="20"/>
        </w:rPr>
        <w:t>.</w:t>
      </w:r>
      <w:r w:rsidRPr="001F6D67">
        <w:rPr>
          <w:rFonts w:hint="eastAsia"/>
          <w:sz w:val="20"/>
          <w:szCs w:val="20"/>
          <w:lang w:eastAsia="zh-CN"/>
        </w:rPr>
        <w:t>1</w:t>
      </w:r>
      <w:r w:rsidRPr="001F6D67">
        <w:rPr>
          <w:sz w:val="20"/>
          <w:szCs w:val="20"/>
        </w:rPr>
        <w:t xml:space="preserve"> of </w:t>
      </w:r>
      <w:r w:rsidRPr="001F6D67">
        <w:rPr>
          <w:sz w:val="20"/>
          <w:szCs w:val="20"/>
          <w:lang w:val="en-US" w:eastAsia="zh-CN"/>
        </w:rPr>
        <w:t>TS</w:t>
      </w:r>
      <w:r w:rsidRPr="001F6D67">
        <w:rPr>
          <w:rFonts w:hint="eastAsia"/>
          <w:sz w:val="20"/>
          <w:szCs w:val="20"/>
          <w:lang w:val="en-US" w:eastAsia="zh-CN"/>
        </w:rPr>
        <w:t xml:space="preserve"> </w:t>
      </w:r>
      <w:r w:rsidRPr="001F6D67">
        <w:rPr>
          <w:sz w:val="20"/>
          <w:szCs w:val="20"/>
          <w:lang w:val="en-US" w:eastAsia="zh-CN"/>
        </w:rPr>
        <w:t>38.291</w:t>
      </w:r>
      <w:r w:rsidRPr="001F6D67">
        <w:rPr>
          <w:sz w:val="20"/>
          <w:szCs w:val="20"/>
        </w:rPr>
        <w:t>.</w:t>
      </w:r>
      <w:bookmarkEnd w:id="36"/>
      <w:bookmarkEnd w:id="37"/>
      <w:r w:rsidRPr="001F6D67">
        <w:rPr>
          <w:sz w:val="20"/>
          <w:szCs w:val="20"/>
        </w:rPr>
        <w:t xml:space="preserve"> </w:t>
      </w:r>
      <w:bookmarkEnd w:id="38"/>
      <w:bookmarkEnd w:id="39"/>
      <w:r w:rsidRPr="001F6D67">
        <w:rPr>
          <w:sz w:val="20"/>
          <w:szCs w:val="20"/>
        </w:rPr>
        <w:t xml:space="preserve"> </w:t>
      </w:r>
    </w:p>
    <w:tbl>
      <w:tblPr>
        <w:tblStyle w:val="aff7"/>
        <w:tblW w:w="0" w:type="auto"/>
        <w:tblLook w:val="04A0" w:firstRow="1" w:lastRow="0" w:firstColumn="1" w:lastColumn="0" w:noHBand="0" w:noVBand="1"/>
      </w:tblPr>
      <w:tblGrid>
        <w:gridCol w:w="9855"/>
      </w:tblGrid>
      <w:tr w:rsidR="001028BC" w14:paraId="52B00212" w14:textId="77777777" w:rsidTr="00610902">
        <w:tc>
          <w:tcPr>
            <w:tcW w:w="9855" w:type="dxa"/>
          </w:tcPr>
          <w:p w14:paraId="4A615185" w14:textId="66F019F3" w:rsidR="001028BC" w:rsidRPr="000C4CBF" w:rsidRDefault="001028BC" w:rsidP="00610902">
            <w:pPr>
              <w:pStyle w:val="af2"/>
              <w:spacing w:before="120"/>
              <w:ind w:leftChars="100" w:left="200" w:firstLineChars="300" w:firstLine="600"/>
              <w:rPr>
                <w:rFonts w:eastAsiaTheme="minorEastAsia"/>
                <w:lang w:eastAsia="zh-CN"/>
              </w:rPr>
            </w:pPr>
            <w:bookmarkStart w:id="54" w:name="OLE_LINK22"/>
            <w:bookmarkStart w:id="55" w:name="OLE_LINK23"/>
            <w:bookmarkStart w:id="56" w:name="OLE_LINK57"/>
            <w:bookmarkStart w:id="57" w:name="OLE_LINK58"/>
            <w:r w:rsidRPr="004017D0">
              <w:t>----------------------------- TP#</w:t>
            </w:r>
            <w:r w:rsidR="00C16534">
              <w:rPr>
                <w:rFonts w:eastAsiaTheme="minorEastAsia" w:hint="eastAsia"/>
                <w:lang w:eastAsia="zh-CN"/>
              </w:rPr>
              <w:t>1</w:t>
            </w:r>
            <w:r>
              <w:rPr>
                <w:rFonts w:eastAsiaTheme="minorEastAsia" w:hint="eastAsia"/>
                <w:lang w:eastAsia="zh-CN"/>
              </w:rPr>
              <w:t xml:space="preserve"> </w:t>
            </w:r>
            <w:r w:rsidRPr="004017D0">
              <w:t xml:space="preserve"> for TS 38.2</w:t>
            </w:r>
            <w:r>
              <w:rPr>
                <w:rFonts w:eastAsiaTheme="minorEastAsia" w:hint="eastAsia"/>
                <w:lang w:eastAsia="zh-CN"/>
              </w:rPr>
              <w:t>91</w:t>
            </w:r>
            <w:r w:rsidRPr="004017D0">
              <w:t xml:space="preserve"> </w:t>
            </w:r>
            <w:r w:rsidR="00CC4422" w:rsidRPr="004017D0">
              <w:t xml:space="preserve">, </w:t>
            </w:r>
            <w:proofErr w:type="spellStart"/>
            <w:r w:rsidR="00CC4422" w:rsidRPr="004017D0">
              <w:t>Subclause</w:t>
            </w:r>
            <w:proofErr w:type="spellEnd"/>
            <w:r w:rsidR="00CC4422" w:rsidRPr="004017D0">
              <w:t xml:space="preserve"> </w:t>
            </w:r>
            <w:r w:rsidR="00CC4422">
              <w:rPr>
                <w:rFonts w:eastAsiaTheme="minorEastAsia" w:hint="eastAsia"/>
                <w:lang w:eastAsia="zh-CN"/>
              </w:rPr>
              <w:t>7</w:t>
            </w:r>
            <w:r w:rsidR="00CC4422" w:rsidRPr="004017D0">
              <w:rPr>
                <w:rFonts w:hint="eastAsia"/>
              </w:rPr>
              <w:t>.</w:t>
            </w:r>
            <w:r w:rsidR="00CC4422">
              <w:rPr>
                <w:rFonts w:eastAsiaTheme="minorEastAsia" w:hint="eastAsia"/>
                <w:lang w:eastAsia="zh-CN"/>
              </w:rPr>
              <w:t>1</w:t>
            </w:r>
            <w:r w:rsidR="00CC4422">
              <w:rPr>
                <w:rFonts w:hint="eastAsia"/>
              </w:rPr>
              <w:t>.1</w:t>
            </w:r>
            <w:r w:rsidR="00CC4422" w:rsidRPr="004017D0">
              <w:t xml:space="preserve"> </w:t>
            </w:r>
            <w:r w:rsidRPr="004017D0">
              <w:t>---------------------------</w:t>
            </w:r>
          </w:p>
          <w:p w14:paraId="12814891" w14:textId="77777777" w:rsidR="001028BC" w:rsidRPr="009B4564" w:rsidRDefault="001028BC" w:rsidP="00610902">
            <w:pPr>
              <w:pStyle w:val="afff1"/>
              <w:numPr>
                <w:ilvl w:val="0"/>
                <w:numId w:val="33"/>
              </w:numPr>
              <w:spacing w:after="0"/>
              <w:contextualSpacing w:val="0"/>
              <w:jc w:val="both"/>
              <w:rPr>
                <w:lang w:val="en-US" w:eastAsia="zh-CN"/>
              </w:rPr>
            </w:pPr>
            <w:r w:rsidRPr="009B4564">
              <w:t>Reason for changes:</w:t>
            </w:r>
          </w:p>
          <w:p w14:paraId="0D8C775A" w14:textId="0C96F265" w:rsidR="003C5DFF" w:rsidRPr="009B4564" w:rsidRDefault="001F37B5" w:rsidP="00610902">
            <w:pPr>
              <w:pStyle w:val="afff1"/>
              <w:numPr>
                <w:ilvl w:val="1"/>
                <w:numId w:val="33"/>
              </w:numPr>
              <w:spacing w:after="0"/>
              <w:contextualSpacing w:val="0"/>
              <w:jc w:val="both"/>
            </w:pPr>
            <w:r>
              <w:rPr>
                <w:rFonts w:eastAsiaTheme="minorEastAsia" w:hint="eastAsia"/>
                <w:lang w:eastAsia="zh-CN"/>
              </w:rPr>
              <w:t>The agreement</w:t>
            </w:r>
            <w:r w:rsidR="00D22171">
              <w:rPr>
                <w:rFonts w:eastAsiaTheme="minorEastAsia" w:hint="eastAsia"/>
                <w:lang w:eastAsia="zh-CN"/>
              </w:rPr>
              <w:t>s</w:t>
            </w:r>
            <w:r>
              <w:rPr>
                <w:rFonts w:eastAsiaTheme="minorEastAsia" w:hint="eastAsia"/>
                <w:lang w:eastAsia="zh-CN"/>
              </w:rPr>
              <w:t xml:space="preserve"> of</w:t>
            </w:r>
            <w:r w:rsidR="003C5DFF">
              <w:rPr>
                <w:rFonts w:eastAsiaTheme="minorEastAsia" w:hint="eastAsia"/>
                <w:lang w:eastAsia="zh-CN"/>
              </w:rPr>
              <w:t xml:space="preserve"> </w:t>
            </w:r>
            <w:r>
              <w:rPr>
                <w:lang w:eastAsia="zh-CN"/>
              </w:rPr>
              <w:t xml:space="preserve">D2R </w:t>
            </w:r>
            <w:r>
              <w:rPr>
                <w:rFonts w:hint="eastAsia"/>
                <w:lang w:eastAsia="zh-CN"/>
              </w:rPr>
              <w:t xml:space="preserve">block-level </w:t>
            </w:r>
            <w:r>
              <w:rPr>
                <w:lang w:eastAsia="zh-CN"/>
              </w:rPr>
              <w:t>repetition</w:t>
            </w:r>
            <w:r>
              <w:rPr>
                <w:rFonts w:eastAsiaTheme="minorEastAsia" w:hint="eastAsia"/>
                <w:lang w:eastAsia="zh-CN"/>
              </w:rPr>
              <w:t xml:space="preserve"> and small frequency shift details were not captured.</w:t>
            </w:r>
          </w:p>
          <w:p w14:paraId="439AF2F6" w14:textId="77777777" w:rsidR="001028BC" w:rsidRPr="009B4564" w:rsidRDefault="001028BC" w:rsidP="00610902">
            <w:pPr>
              <w:pStyle w:val="afff1"/>
              <w:numPr>
                <w:ilvl w:val="0"/>
                <w:numId w:val="33"/>
              </w:numPr>
              <w:spacing w:after="0"/>
              <w:contextualSpacing w:val="0"/>
              <w:jc w:val="both"/>
            </w:pPr>
            <w:r w:rsidRPr="009B4564">
              <w:t>Summary of changes:</w:t>
            </w:r>
          </w:p>
          <w:p w14:paraId="2A67A9E6" w14:textId="14422651" w:rsidR="001028BC" w:rsidRPr="001F37B5" w:rsidRDefault="001F37B5" w:rsidP="00610902">
            <w:pPr>
              <w:pStyle w:val="afff1"/>
              <w:numPr>
                <w:ilvl w:val="1"/>
                <w:numId w:val="33"/>
              </w:numPr>
              <w:spacing w:after="0"/>
              <w:contextualSpacing w:val="0"/>
              <w:jc w:val="both"/>
            </w:pPr>
            <w:r>
              <w:rPr>
                <w:rFonts w:eastAsiaTheme="minorEastAsia" w:hint="eastAsia"/>
                <w:lang w:eastAsia="zh-CN"/>
              </w:rPr>
              <w:t xml:space="preserve">Capture </w:t>
            </w:r>
            <w:r w:rsidR="00D22171">
              <w:rPr>
                <w:rFonts w:eastAsiaTheme="minorEastAsia" w:hint="eastAsia"/>
                <w:lang w:eastAsia="zh-CN"/>
              </w:rPr>
              <w:t xml:space="preserve">the </w:t>
            </w:r>
            <w:r>
              <w:rPr>
                <w:rFonts w:eastAsiaTheme="minorEastAsia" w:hint="eastAsia"/>
                <w:lang w:eastAsia="zh-CN"/>
              </w:rPr>
              <w:t xml:space="preserve">agreement on </w:t>
            </w:r>
            <w:r w:rsidR="001028BC">
              <w:rPr>
                <w:lang w:eastAsia="zh-CN"/>
              </w:rPr>
              <w:t>D2R block-level repetition number and corresponding signalling indication</w:t>
            </w:r>
            <w:r w:rsidR="000560C4">
              <w:rPr>
                <w:rFonts w:eastAsiaTheme="minorEastAsia" w:hint="eastAsia"/>
                <w:lang w:eastAsia="zh-CN"/>
              </w:rPr>
              <w:t>.</w:t>
            </w:r>
          </w:p>
          <w:p w14:paraId="24F1003C" w14:textId="15F669B6" w:rsidR="001F37B5" w:rsidRPr="009B4564" w:rsidRDefault="001F37B5" w:rsidP="00610902">
            <w:pPr>
              <w:pStyle w:val="afff1"/>
              <w:numPr>
                <w:ilvl w:val="1"/>
                <w:numId w:val="33"/>
              </w:numPr>
              <w:spacing w:after="0"/>
              <w:contextualSpacing w:val="0"/>
              <w:jc w:val="both"/>
            </w:pPr>
            <w:r>
              <w:rPr>
                <w:rFonts w:eastAsiaTheme="minorEastAsia" w:hint="eastAsia"/>
                <w:lang w:eastAsia="zh-CN"/>
              </w:rPr>
              <w:t xml:space="preserve">Capture </w:t>
            </w:r>
            <w:r w:rsidR="00D22171">
              <w:rPr>
                <w:rFonts w:eastAsiaTheme="minorEastAsia" w:hint="eastAsia"/>
                <w:lang w:eastAsia="zh-CN"/>
              </w:rPr>
              <w:t xml:space="preserve">the </w:t>
            </w:r>
            <w:r>
              <w:rPr>
                <w:rFonts w:eastAsiaTheme="minorEastAsia" w:hint="eastAsia"/>
                <w:lang w:eastAsia="zh-CN"/>
              </w:rPr>
              <w:t xml:space="preserve">agreement on </w:t>
            </w:r>
            <w:r w:rsidR="00CC0BDA" w:rsidRPr="000560C4">
              <w:rPr>
                <w:rFonts w:asciiTheme="minorEastAsia" w:eastAsiaTheme="minorEastAsia" w:hAnsiTheme="minorEastAsia" w:hint="eastAsia"/>
                <w:lang w:val="en-US" w:eastAsia="zh-CN"/>
              </w:rPr>
              <w:t>d</w:t>
            </w:r>
            <w:r w:rsidR="00CC0BDA" w:rsidRPr="000560C4">
              <w:rPr>
                <w:lang w:val="en-US" w:eastAsia="zh-CN"/>
              </w:rPr>
              <w:t xml:space="preserve">etailed </w:t>
            </w:r>
            <w:r w:rsidR="00CC0BDA" w:rsidRPr="000560C4">
              <w:rPr>
                <w:lang w:eastAsia="zh-CN"/>
              </w:rPr>
              <w:t xml:space="preserve">values of </w:t>
            </w:r>
            <w:r w:rsidR="00CC0BDA" w:rsidRPr="000560C4">
              <w:rPr>
                <w:i/>
                <w:lang w:eastAsia="zh-CN"/>
              </w:rPr>
              <w:t>T</w:t>
            </w:r>
            <w:r w:rsidR="00CC0BDA" w:rsidRPr="000560C4">
              <w:rPr>
                <w:iCs/>
                <w:vertAlign w:val="subscript"/>
                <w:lang w:eastAsia="zh-CN"/>
              </w:rPr>
              <w:t>b</w:t>
            </w:r>
            <w:r w:rsidR="00CC0BDA" w:rsidRPr="000560C4">
              <w:rPr>
                <w:iCs/>
                <w:lang w:eastAsia="zh-CN"/>
              </w:rPr>
              <w:t xml:space="preserve">, and </w:t>
            </w:r>
            <w:r w:rsidR="00CC0BDA" w:rsidRPr="000560C4">
              <w:rPr>
                <w:i/>
                <w:lang w:eastAsia="zh-CN"/>
              </w:rPr>
              <w:t>R</w:t>
            </w:r>
            <w:r w:rsidR="000560C4" w:rsidRPr="000560C4">
              <w:rPr>
                <w:rFonts w:eastAsiaTheme="minorEastAsia" w:hint="eastAsia"/>
                <w:lang w:eastAsia="zh-CN"/>
              </w:rPr>
              <w:t xml:space="preserve"> for </w:t>
            </w:r>
            <w:r w:rsidR="000560C4">
              <w:rPr>
                <w:rFonts w:eastAsiaTheme="minorEastAsia" w:hint="eastAsia"/>
                <w:lang w:eastAsia="zh-CN"/>
              </w:rPr>
              <w:t>D2R transmission.</w:t>
            </w:r>
          </w:p>
          <w:p w14:paraId="65EDB0EC" w14:textId="77777777" w:rsidR="001028BC" w:rsidRPr="009B4564" w:rsidRDefault="001028BC" w:rsidP="00610902">
            <w:pPr>
              <w:pStyle w:val="afff1"/>
              <w:numPr>
                <w:ilvl w:val="0"/>
                <w:numId w:val="33"/>
              </w:numPr>
              <w:spacing w:after="0"/>
              <w:contextualSpacing w:val="0"/>
              <w:jc w:val="both"/>
            </w:pPr>
            <w:r w:rsidRPr="009B4564">
              <w:t>Consequences if not approved</w:t>
            </w:r>
          </w:p>
          <w:p w14:paraId="6AA93BCD" w14:textId="2BCC9D54" w:rsidR="001028BC" w:rsidRPr="009B4564" w:rsidRDefault="00D22171" w:rsidP="00610902">
            <w:pPr>
              <w:pStyle w:val="afff1"/>
              <w:numPr>
                <w:ilvl w:val="1"/>
                <w:numId w:val="33"/>
              </w:numPr>
              <w:spacing w:after="0"/>
              <w:contextualSpacing w:val="0"/>
              <w:jc w:val="both"/>
            </w:pPr>
            <w:r>
              <w:rPr>
                <w:rFonts w:eastAsiaTheme="minorEastAsia" w:hint="eastAsia"/>
                <w:lang w:eastAsia="zh-CN"/>
              </w:rPr>
              <w:t xml:space="preserve">The details of </w:t>
            </w:r>
            <w:r w:rsidR="001028BC">
              <w:rPr>
                <w:lang w:eastAsia="zh-CN"/>
              </w:rPr>
              <w:t xml:space="preserve">D2R block-level repetition and </w:t>
            </w:r>
            <w:r w:rsidR="000560C4">
              <w:rPr>
                <w:rFonts w:eastAsiaTheme="minorEastAsia" w:hint="eastAsia"/>
                <w:lang w:eastAsia="zh-CN"/>
              </w:rPr>
              <w:t xml:space="preserve">small </w:t>
            </w:r>
            <w:r w:rsidR="000560C4">
              <w:rPr>
                <w:rFonts w:eastAsiaTheme="minorEastAsia"/>
                <w:lang w:eastAsia="zh-CN"/>
              </w:rPr>
              <w:t>frequency</w:t>
            </w:r>
            <w:r w:rsidR="000560C4">
              <w:rPr>
                <w:rFonts w:eastAsiaTheme="minorEastAsia" w:hint="eastAsia"/>
                <w:lang w:eastAsia="zh-CN"/>
              </w:rPr>
              <w:t xml:space="preserve"> shift </w:t>
            </w:r>
            <w:r>
              <w:rPr>
                <w:rFonts w:eastAsiaTheme="minorEastAsia" w:hint="eastAsia"/>
                <w:lang w:eastAsia="zh-CN"/>
              </w:rPr>
              <w:t>are</w:t>
            </w:r>
            <w:r w:rsidR="001028BC" w:rsidRPr="009B4564">
              <w:t xml:space="preserve"> unclear</w:t>
            </w:r>
            <w:r w:rsidR="000560C4">
              <w:rPr>
                <w:rFonts w:eastAsiaTheme="minorEastAsia" w:hint="eastAsia"/>
                <w:lang w:eastAsia="zh-CN"/>
              </w:rPr>
              <w:t>.</w:t>
            </w:r>
          </w:p>
          <w:bookmarkEnd w:id="54"/>
          <w:bookmarkEnd w:id="55"/>
          <w:p w14:paraId="3195B38D" w14:textId="77777777" w:rsidR="000354B8" w:rsidRDefault="000354B8" w:rsidP="00610902">
            <w:pPr>
              <w:jc w:val="center"/>
              <w:rPr>
                <w:rFonts w:eastAsia="宋体"/>
                <w:lang w:eastAsia="zh-CN"/>
              </w:rPr>
            </w:pPr>
          </w:p>
          <w:p w14:paraId="79682127" w14:textId="77777777" w:rsidR="001028BC" w:rsidRPr="00E87DC4" w:rsidRDefault="001028BC" w:rsidP="00610902">
            <w:pPr>
              <w:jc w:val="center"/>
              <w:rPr>
                <w:rFonts w:eastAsia="宋体"/>
                <w:lang w:eastAsia="zh-CN"/>
              </w:rPr>
            </w:pPr>
            <w:bookmarkStart w:id="58" w:name="OLE_LINK49"/>
            <w:bookmarkStart w:id="59" w:name="OLE_LINK56"/>
            <w:r w:rsidRPr="00E87DC4">
              <w:rPr>
                <w:rFonts w:eastAsia="宋体" w:hint="eastAsia"/>
                <w:lang w:eastAsia="zh-CN"/>
              </w:rPr>
              <w:t>&lt;</w:t>
            </w:r>
            <w:r w:rsidRPr="00E87DC4">
              <w:rPr>
                <w:rFonts w:eastAsia="宋体"/>
                <w:lang w:eastAsia="zh-CN"/>
              </w:rPr>
              <w:t>omitted texts&gt;</w:t>
            </w:r>
          </w:p>
          <w:bookmarkEnd w:id="56"/>
          <w:bookmarkEnd w:id="57"/>
          <w:bookmarkEnd w:id="58"/>
          <w:bookmarkEnd w:id="59"/>
          <w:p w14:paraId="2ACCD4C6" w14:textId="77777777" w:rsidR="001028BC" w:rsidRDefault="001028BC" w:rsidP="00610902">
            <w:pPr>
              <w:pStyle w:val="31"/>
              <w:numPr>
                <w:ilvl w:val="0"/>
                <w:numId w:val="0"/>
              </w:numPr>
              <w:outlineLvl w:val="2"/>
            </w:pPr>
            <w:r>
              <w:t>7.1.1</w:t>
            </w:r>
            <w:r>
              <w:tab/>
              <w:t>Device procedure for D2R generation</w:t>
            </w:r>
          </w:p>
          <w:p w14:paraId="0F0B704C" w14:textId="77777777" w:rsidR="001028BC" w:rsidRDefault="001028BC" w:rsidP="00610902">
            <w:r>
              <w:t>A device shall generate the D2R transmission using the following parameters provided by higher layers:</w:t>
            </w:r>
          </w:p>
          <w:p w14:paraId="44DFC836" w14:textId="77777777" w:rsidR="001028BC" w:rsidRDefault="001028BC" w:rsidP="00610902">
            <w:pPr>
              <w:pStyle w:val="B1"/>
            </w:pPr>
            <w:r>
              <w:t>-</w:t>
            </w:r>
            <w:r>
              <w:tab/>
              <w:t xml:space="preserve">the duration in microseconds of each D2R bit, </w:t>
            </w:r>
            <m:oMath>
              <m:sSubSup>
                <m:sSubSupPr>
                  <m:ctrlPr>
                    <w:rPr>
                      <w:rFonts w:ascii="Cambria Math" w:eastAsiaTheme="minorEastAsia" w:hAnsi="Cambria Math"/>
                      <w:i/>
                    </w:rPr>
                  </m:ctrlPr>
                </m:sSubSupPr>
                <m:e>
                  <m:r>
                    <w:rPr>
                      <w:rFonts w:ascii="Cambria Math" w:hAnsi="Cambria Math"/>
                    </w:rPr>
                    <m:t>T</m:t>
                  </m:r>
                </m:e>
                <m:sub>
                  <m:r>
                    <m:rPr>
                      <m:sty m:val="p"/>
                    </m:rPr>
                    <w:rPr>
                      <w:rFonts w:ascii="Cambria Math" w:hAnsi="Cambria Math"/>
                    </w:rPr>
                    <m:t>bit</m:t>
                  </m:r>
                  <m:ctrlPr>
                    <w:rPr>
                      <w:rFonts w:ascii="Cambria Math" w:eastAsiaTheme="minorEastAsia" w:hAnsi="Cambria Math"/>
                    </w:rPr>
                  </m:ctrlPr>
                </m:sub>
                <m:sup>
                  <m:r>
                    <m:rPr>
                      <m:sty m:val="p"/>
                    </m:rPr>
                    <w:rPr>
                      <w:rFonts w:ascii="Cambria Math" w:hAnsi="Cambria Math"/>
                    </w:rPr>
                    <m:t>D2R</m:t>
                  </m:r>
                </m:sup>
              </m:sSubSup>
            </m:oMath>
          </w:p>
          <w:p w14:paraId="581086B9" w14:textId="77777777" w:rsidR="001028BC" w:rsidRDefault="001028BC" w:rsidP="00610902">
            <w:pPr>
              <w:pStyle w:val="B1"/>
              <w:rPr>
                <w:color w:val="FF0000"/>
                <w:lang w:eastAsia="zh-CN"/>
              </w:rPr>
            </w:pPr>
            <w:r>
              <w:t>-</w:t>
            </w:r>
            <w:r>
              <w:tab/>
            </w:r>
            <w:proofErr w:type="gramStart"/>
            <w:r>
              <w:t>the</w:t>
            </w:r>
            <w:proofErr w:type="gramEnd"/>
            <w:r>
              <w:t xml:space="preserve"> block repetition number, </w:t>
            </w:r>
            <m:oMath>
              <m:sSub>
                <m:sSubPr>
                  <m:ctrlPr>
                    <w:rPr>
                      <w:rFonts w:ascii="Cambria Math" w:eastAsiaTheme="minorEastAsia" w:hAnsi="Cambria Math"/>
                      <w:i/>
                    </w:rPr>
                  </m:ctrlPr>
                </m:sSubPr>
                <m:e>
                  <m:r>
                    <w:rPr>
                      <w:rFonts w:ascii="Cambria Math" w:hAnsi="Cambria Math"/>
                    </w:rPr>
                    <m:t>R</m:t>
                  </m:r>
                </m:e>
                <m:sub>
                  <m:r>
                    <m:rPr>
                      <m:sty m:val="p"/>
                    </m:rPr>
                    <w:rPr>
                      <w:rFonts w:ascii="Cambria Math" w:hAnsi="Cambria Math"/>
                    </w:rPr>
                    <m:t>block</m:t>
                  </m:r>
                </m:sub>
              </m:sSub>
            </m:oMath>
            <w:r>
              <w:rPr>
                <w:rFonts w:hint="eastAsia"/>
                <w:lang w:eastAsia="zh-CN"/>
              </w:rPr>
              <w:t xml:space="preserve"> </w:t>
            </w:r>
            <w:r w:rsidRPr="008B7CAA">
              <w:rPr>
                <w:rFonts w:hint="eastAsia"/>
                <w:color w:val="FF0000"/>
                <w:lang w:eastAsia="zh-CN"/>
              </w:rPr>
              <w:t>=1 or 2 indicated by 1bit in higher layers.</w:t>
            </w:r>
          </w:p>
          <w:p w14:paraId="059B63D0" w14:textId="77777777" w:rsidR="007337BC" w:rsidRDefault="007337BC" w:rsidP="007337BC">
            <w:pPr>
              <w:pStyle w:val="B1"/>
            </w:pPr>
            <w:r>
              <w:t>-</w:t>
            </w:r>
            <w:r>
              <w:tab/>
              <w:t xml:space="preserve">the small frequency shift factor to be used, </w:t>
            </w:r>
            <m:oMath>
              <m:sSub>
                <m:sSubPr>
                  <m:ctrlPr>
                    <w:rPr>
                      <w:rFonts w:ascii="Cambria Math" w:eastAsiaTheme="minorEastAsia" w:hAnsi="Cambria Math"/>
                      <w:i/>
                    </w:rPr>
                  </m:ctrlPr>
                </m:sSubPr>
                <m:e>
                  <m:r>
                    <w:rPr>
                      <w:rFonts w:ascii="Cambria Math" w:hAnsi="Cambria Math"/>
                    </w:rPr>
                    <m:t>R</m:t>
                  </m:r>
                </m:e>
                <m:sub>
                  <m:r>
                    <m:rPr>
                      <m:sty m:val="p"/>
                    </m:rPr>
                    <w:rPr>
                      <w:rFonts w:ascii="Cambria Math" w:hAnsi="Cambria Math"/>
                    </w:rPr>
                    <m:t>SFS</m:t>
                  </m:r>
                </m:sub>
              </m:sSub>
            </m:oMath>
          </w:p>
          <w:p w14:paraId="3550E852" w14:textId="77777777" w:rsidR="007337BC" w:rsidRDefault="007337BC" w:rsidP="007337BC">
            <w:pPr>
              <w:pStyle w:val="B1"/>
            </w:pPr>
            <w:r>
              <w:t>-</w:t>
            </w:r>
            <w:r>
              <w:tab/>
              <w:t xml:space="preserve">the interval in bits for D2R midamble insertion, </w:t>
            </w:r>
            <m:oMath>
              <m:sSub>
                <m:sSubPr>
                  <m:ctrlPr>
                    <w:rPr>
                      <w:rFonts w:ascii="Cambria Math" w:eastAsiaTheme="minorEastAsia" w:hAnsi="Cambria Math"/>
                      <w:i/>
                    </w:rPr>
                  </m:ctrlPr>
                </m:sSubPr>
                <m:e>
                  <m:r>
                    <w:rPr>
                      <w:rFonts w:ascii="Cambria Math" w:hAnsi="Cambria Math"/>
                    </w:rPr>
                    <m:t>I</m:t>
                  </m:r>
                </m:e>
                <m:sub>
                  <m:r>
                    <m:rPr>
                      <m:sty m:val="p"/>
                    </m:rPr>
                    <w:rPr>
                      <w:rFonts w:ascii="Cambria Math" w:hAnsi="Cambria Math"/>
                    </w:rPr>
                    <m:t>bit</m:t>
                  </m:r>
                </m:sub>
              </m:sSub>
            </m:oMath>
            <w:r>
              <w:t xml:space="preserve"> </w:t>
            </w:r>
          </w:p>
          <w:p w14:paraId="7BED6FBF" w14:textId="77777777" w:rsidR="007337BC" w:rsidRDefault="007337BC" w:rsidP="007337BC">
            <w:pPr>
              <w:pStyle w:val="B1"/>
            </w:pPr>
            <w:r>
              <w:t>-</w:t>
            </w:r>
            <w:r>
              <w:tab/>
              <w:t xml:space="preserve">sequence length indicator for D2R-ambles, </w:t>
            </w:r>
            <m:oMath>
              <m:sSub>
                <m:sSubPr>
                  <m:ctrlPr>
                    <w:rPr>
                      <w:rFonts w:ascii="Cambria Math" w:eastAsiaTheme="minorEastAsia" w:hAnsi="Cambria Math"/>
                      <w:i/>
                    </w:rPr>
                  </m:ctrlPr>
                </m:sSubPr>
                <m:e>
                  <m:r>
                    <w:rPr>
                      <w:rFonts w:ascii="Cambria Math" w:hAnsi="Cambria Math"/>
                    </w:rPr>
                    <m:t>L</m:t>
                  </m:r>
                </m:e>
                <m:sub>
                  <m:r>
                    <m:rPr>
                      <m:sty m:val="p"/>
                    </m:rPr>
                    <w:rPr>
                      <w:rFonts w:ascii="Cambria Math" w:hAnsi="Cambria Math"/>
                    </w:rPr>
                    <m:t>amble</m:t>
                  </m:r>
                </m:sub>
              </m:sSub>
            </m:oMath>
          </w:p>
          <w:p w14:paraId="5EE4EA0C" w14:textId="77777777" w:rsidR="007337BC" w:rsidRDefault="007337BC" w:rsidP="007337BC">
            <w:pPr>
              <w:pStyle w:val="B1"/>
            </w:pPr>
            <w:r>
              <w:t>-</w:t>
            </w:r>
            <w:r>
              <w:tab/>
              <w:t xml:space="preserve">the additional D2R midamble insertion indicator, </w:t>
            </w:r>
            <m:oMath>
              <m:sSub>
                <m:sSubPr>
                  <m:ctrlPr>
                    <w:rPr>
                      <w:rFonts w:ascii="Cambria Math" w:eastAsiaTheme="minorEastAsia" w:hAnsi="Cambria Math"/>
                      <w:i/>
                    </w:rPr>
                  </m:ctrlPr>
                </m:sSubPr>
                <m:e>
                  <m:r>
                    <w:rPr>
                      <w:rFonts w:ascii="Cambria Math" w:hAnsi="Cambria Math"/>
                    </w:rPr>
                    <m:t>I</m:t>
                  </m:r>
                </m:e>
                <m:sub>
                  <m:r>
                    <m:rPr>
                      <m:sty m:val="p"/>
                    </m:rPr>
                    <w:rPr>
                      <w:rFonts w:ascii="Cambria Math" w:hAnsi="Cambria Math"/>
                    </w:rPr>
                    <m:t>add</m:t>
                  </m:r>
                </m:sub>
              </m:sSub>
            </m:oMath>
          </w:p>
          <w:p w14:paraId="0EF3AB59" w14:textId="77777777" w:rsidR="007337BC" w:rsidRDefault="007337BC" w:rsidP="007337BC">
            <w:pPr>
              <w:pStyle w:val="B1"/>
            </w:pPr>
            <w:r>
              <w:t>-</w:t>
            </w:r>
            <w:r>
              <w:tab/>
              <w:t xml:space="preserve">the channel coding indicator, </w:t>
            </w:r>
            <m:oMath>
              <m:sSub>
                <m:sSubPr>
                  <m:ctrlPr>
                    <w:rPr>
                      <w:rFonts w:ascii="Cambria Math" w:eastAsiaTheme="minorEastAsia" w:hAnsi="Cambria Math"/>
                      <w:i/>
                    </w:rPr>
                  </m:ctrlPr>
                </m:sSubPr>
                <m:e>
                  <m:r>
                    <w:rPr>
                      <w:rFonts w:ascii="Cambria Math" w:hAnsi="Cambria Math"/>
                    </w:rPr>
                    <m:t>R</m:t>
                  </m:r>
                </m:e>
                <m:sub>
                  <m:r>
                    <m:rPr>
                      <m:sty m:val="p"/>
                    </m:rPr>
                    <w:rPr>
                      <w:rFonts w:ascii="Cambria Math" w:hAnsi="Cambria Math"/>
                    </w:rPr>
                    <m:t>code</m:t>
                  </m:r>
                </m:sub>
              </m:sSub>
            </m:oMath>
          </w:p>
          <w:p w14:paraId="350138C5" w14:textId="77777777" w:rsidR="007337BC" w:rsidRDefault="007337BC" w:rsidP="007337BC">
            <w:r>
              <w:t>The device shall:</w:t>
            </w:r>
          </w:p>
          <w:p w14:paraId="3FE5B709" w14:textId="1868E267" w:rsidR="00E3703B" w:rsidRPr="001545FC" w:rsidRDefault="007337BC" w:rsidP="000311F9">
            <w:pPr>
              <w:ind w:left="400" w:hangingChars="200" w:hanging="400"/>
              <w:rPr>
                <w:rFonts w:eastAsiaTheme="minorEastAsia"/>
                <w:color w:val="FF0000"/>
                <w:lang w:eastAsia="zh-CN"/>
              </w:rPr>
            </w:pPr>
            <w:r>
              <w:t>-</w:t>
            </w:r>
            <w:r>
              <w:tab/>
            </w:r>
            <w:proofErr w:type="gramStart"/>
            <w:r>
              <w:t xml:space="preserve">set </w:t>
            </w:r>
            <m:oMath>
              <m:sSubSup>
                <m:sSubSupPr>
                  <m:ctrlPr>
                    <w:rPr>
                      <w:rFonts w:ascii="Cambria Math" w:eastAsiaTheme="minorEastAsia" w:hAnsi="Cambria Math"/>
                      <w:i/>
                    </w:rPr>
                  </m:ctrlPr>
                </m:sSubSupPr>
                <m:e>
                  <w:proofErr w:type="gramEnd"/>
                  <m:r>
                    <w:rPr>
                      <w:rFonts w:ascii="Cambria Math" w:hAnsi="Cambria Math"/>
                    </w:rPr>
                    <m:t>T</m:t>
                  </m:r>
                </m:e>
                <m:sub>
                  <m:r>
                    <m:rPr>
                      <m:sty m:val="p"/>
                    </m:rPr>
                    <w:rPr>
                      <w:rFonts w:ascii="Cambria Math" w:hAnsi="Cambria Math"/>
                    </w:rPr>
                    <m:t>chip</m:t>
                  </m:r>
                </m:sub>
                <m:sup>
                  <m:r>
                    <m:rPr>
                      <m:sty m:val="p"/>
                    </m:rPr>
                    <w:rPr>
                      <w:rFonts w:ascii="Cambria Math" w:hAnsi="Cambria Math"/>
                    </w:rPr>
                    <m:t>D2R</m:t>
                  </m:r>
                </m:sup>
              </m:sSubSup>
              <m:r>
                <w:rPr>
                  <w:rFonts w:ascii="Cambria Math" w:hAnsi="Cambria Math"/>
                </w:rPr>
                <m:t>=</m:t>
              </m:r>
              <w:bookmarkStart w:id="60" w:name="OLE_LINK51"/>
              <m:sSubSup>
                <m:sSubSupPr>
                  <m:ctrlPr>
                    <w:rPr>
                      <w:rFonts w:ascii="Cambria Math" w:eastAsiaTheme="minorEastAsia" w:hAnsi="Cambria Math"/>
                      <w:i/>
                    </w:rPr>
                  </m:ctrlPr>
                </m:sSubSupPr>
                <m:e>
                  <m:r>
                    <w:rPr>
                      <w:rFonts w:ascii="Cambria Math" w:hAnsi="Cambria Math"/>
                    </w:rPr>
                    <m:t>T</m:t>
                  </m:r>
                </m:e>
                <m:sub>
                  <m:r>
                    <m:rPr>
                      <m:sty m:val="p"/>
                    </m:rPr>
                    <w:rPr>
                      <w:rFonts w:ascii="Cambria Math" w:hAnsi="Cambria Math"/>
                    </w:rPr>
                    <m:t>bit</m:t>
                  </m:r>
                  <m:ctrlPr>
                    <w:rPr>
                      <w:rFonts w:ascii="Cambria Math" w:eastAsiaTheme="minorEastAsia" w:hAnsi="Cambria Math"/>
                    </w:rPr>
                  </m:ctrlPr>
                </m:sub>
                <m:sup>
                  <m:r>
                    <m:rPr>
                      <m:sty m:val="p"/>
                    </m:rPr>
                    <w:rPr>
                      <w:rFonts w:ascii="Cambria Math" w:hAnsi="Cambria Math"/>
                    </w:rPr>
                    <m:t>D2R</m:t>
                  </m:r>
                </m:sup>
              </m:sSubSup>
              <w:bookmarkEnd w:id="60"/>
              <m:r>
                <w:rPr>
                  <w:rFonts w:ascii="Cambria Math" w:hAnsi="Cambria Math"/>
                </w:rPr>
                <m:t>/</m:t>
              </m:r>
              <m:d>
                <m:dPr>
                  <m:ctrlPr>
                    <w:rPr>
                      <w:rFonts w:ascii="Cambria Math" w:eastAsiaTheme="minorEastAsia" w:hAnsi="Cambria Math"/>
                      <w:i/>
                    </w:rPr>
                  </m:ctrlPr>
                </m:dPr>
                <m:e>
                  <m:r>
                    <w:rPr>
                      <w:rFonts w:ascii="Cambria Math" w:hAnsi="Cambria Math"/>
                    </w:rPr>
                    <m:t>2×</m:t>
                  </m:r>
                  <w:bookmarkStart w:id="61" w:name="OLE_LINK52"/>
                  <w:bookmarkStart w:id="62" w:name="OLE_LINK53"/>
                  <m:sSub>
                    <m:sSubPr>
                      <m:ctrlPr>
                        <w:rPr>
                          <w:rFonts w:ascii="Cambria Math" w:eastAsiaTheme="minorEastAsia" w:hAnsi="Cambria Math"/>
                          <w:i/>
                        </w:rPr>
                      </m:ctrlPr>
                    </m:sSubPr>
                    <m:e>
                      <m:r>
                        <w:rPr>
                          <w:rFonts w:ascii="Cambria Math" w:hAnsi="Cambria Math"/>
                        </w:rPr>
                        <m:t>R</m:t>
                      </m:r>
                    </m:e>
                    <m:sub>
                      <m:r>
                        <m:rPr>
                          <m:sty m:val="p"/>
                        </m:rPr>
                        <w:rPr>
                          <w:rFonts w:ascii="Cambria Math" w:hAnsi="Cambria Math"/>
                        </w:rPr>
                        <m:t>SFS</m:t>
                      </m:r>
                    </m:sub>
                  </m:sSub>
                  <w:bookmarkEnd w:id="61"/>
                  <w:bookmarkEnd w:id="62"/>
                </m:e>
              </m:d>
            </m:oMath>
            <w:r w:rsidR="00E3703B">
              <w:rPr>
                <w:rFonts w:eastAsiaTheme="minorEastAsia" w:hint="eastAsia"/>
                <w:lang w:eastAsia="zh-CN"/>
              </w:rPr>
              <w:t xml:space="preserve"> </w:t>
            </w:r>
            <w:r w:rsidR="00E3703B" w:rsidRPr="00E3703B">
              <w:rPr>
                <w:rFonts w:eastAsiaTheme="minorEastAsia" w:hint="eastAsia"/>
                <w:color w:val="FF0000"/>
                <w:lang w:eastAsia="zh-CN"/>
              </w:rPr>
              <w:t>,</w:t>
            </w:r>
            <w:r w:rsidR="00E3703B" w:rsidRPr="00094057">
              <w:rPr>
                <w:rFonts w:eastAsiaTheme="minorEastAsia"/>
                <w:color w:val="FF0000"/>
                <w:lang w:eastAsia="zh-CN"/>
              </w:rPr>
              <w:t xml:space="preserve"> where each</w:t>
            </w:r>
            <w:bookmarkStart w:id="63" w:name="OLE_LINK59"/>
            <w:r w:rsidR="00E3703B" w:rsidRPr="00094057">
              <w:rPr>
                <w:rFonts w:eastAsiaTheme="minorEastAsia"/>
                <w:color w:val="FF0000"/>
                <w:lang w:eastAsia="zh-CN"/>
              </w:rPr>
              <w:t xml:space="preserve"> </w:t>
            </w:r>
            <w:bookmarkStart w:id="64" w:name="OLE_LINK54"/>
            <w:bookmarkStart w:id="65" w:name="OLE_LINK55"/>
            <w:r w:rsidR="00E3703B" w:rsidRPr="00094057">
              <w:rPr>
                <w:color w:val="FF0000"/>
              </w:rPr>
              <w:t>D2R bit</w:t>
            </w:r>
            <w:r w:rsidR="00E3703B" w:rsidRPr="00094057">
              <w:rPr>
                <w:rFonts w:eastAsiaTheme="minorEastAsia"/>
                <w:color w:val="FF0000"/>
                <w:lang w:eastAsia="zh-CN"/>
              </w:rPr>
              <w:t xml:space="preserve"> duration</w:t>
            </w:r>
            <w:bookmarkEnd w:id="64"/>
            <w:bookmarkEnd w:id="65"/>
            <w:r w:rsidR="00E3703B" w:rsidRPr="00094057">
              <w:rPr>
                <w:rFonts w:eastAsiaTheme="minorEastAsia"/>
                <w:color w:val="FF0000"/>
                <w:lang w:eastAsia="zh-CN"/>
              </w:rPr>
              <w:t xml:space="preserve"> and associated </w:t>
            </w:r>
            <w:r w:rsidR="00E3703B" w:rsidRPr="00094057">
              <w:rPr>
                <w:color w:val="FF0000"/>
              </w:rPr>
              <w:t>small frequency shift factor</w:t>
            </w:r>
            <w:r w:rsidR="00E3703B" w:rsidRPr="00094057">
              <w:rPr>
                <w:rFonts w:eastAsiaTheme="minorEastAsia"/>
                <w:color w:val="FF0000"/>
                <w:lang w:eastAsia="zh-CN"/>
              </w:rPr>
              <w:t>s</w:t>
            </w:r>
            <w:bookmarkEnd w:id="63"/>
            <w:r w:rsidR="00E3703B" w:rsidRPr="00094057">
              <w:rPr>
                <w:rFonts w:eastAsiaTheme="minorEastAsia"/>
                <w:color w:val="FF0000"/>
                <w:lang w:eastAsia="zh-CN"/>
              </w:rPr>
              <w:t xml:space="preserve"> are provided in Table</w:t>
            </w:r>
            <w:r w:rsidR="001545FC" w:rsidRPr="00ED26AE">
              <w:rPr>
                <w:color w:val="FF0000"/>
                <w:lang w:eastAsia="en-GB"/>
              </w:rPr>
              <w:t xml:space="preserve"> </w:t>
            </w:r>
            <w:r w:rsidR="001545FC">
              <w:rPr>
                <w:rFonts w:eastAsiaTheme="minorEastAsia" w:hint="eastAsia"/>
                <w:color w:val="FF0000"/>
                <w:lang w:eastAsia="zh-CN"/>
              </w:rPr>
              <w:t>7</w:t>
            </w:r>
            <w:r w:rsidR="001545FC" w:rsidRPr="00ED26AE">
              <w:rPr>
                <w:color w:val="FF0000"/>
              </w:rPr>
              <w:t>.</w:t>
            </w:r>
            <w:r w:rsidR="001545FC">
              <w:rPr>
                <w:rFonts w:eastAsiaTheme="minorEastAsia" w:hint="eastAsia"/>
                <w:color w:val="FF0000"/>
                <w:lang w:eastAsia="zh-CN"/>
              </w:rPr>
              <w:t>1</w:t>
            </w:r>
            <w:r w:rsidR="001545FC" w:rsidRPr="00ED26AE">
              <w:rPr>
                <w:color w:val="FF0000"/>
              </w:rPr>
              <w:t>.</w:t>
            </w:r>
            <w:r w:rsidR="001545FC">
              <w:rPr>
                <w:rFonts w:eastAsiaTheme="minorEastAsia" w:hint="eastAsia"/>
                <w:color w:val="FF0000"/>
                <w:lang w:eastAsia="zh-CN"/>
              </w:rPr>
              <w:t>1</w:t>
            </w:r>
            <w:r w:rsidR="001545FC" w:rsidRPr="00ED26AE">
              <w:rPr>
                <w:color w:val="FF0000"/>
              </w:rPr>
              <w:t>-</w:t>
            </w:r>
            <w:r w:rsidR="001545FC" w:rsidRPr="00ED26AE">
              <w:rPr>
                <w:rFonts w:hint="eastAsia"/>
                <w:color w:val="FF0000"/>
                <w:lang w:eastAsia="zh-CN"/>
              </w:rPr>
              <w:t>1</w:t>
            </w:r>
            <w:r w:rsidR="001545FC">
              <w:rPr>
                <w:rFonts w:eastAsiaTheme="minorEastAsia" w:hint="eastAsia"/>
                <w:color w:val="FF0000"/>
                <w:lang w:eastAsia="zh-CN"/>
              </w:rPr>
              <w:t>.</w:t>
            </w:r>
          </w:p>
          <w:p w14:paraId="571FD656" w14:textId="77777777" w:rsidR="000311F9" w:rsidRPr="007169EE" w:rsidRDefault="000311F9" w:rsidP="000311F9">
            <w:pPr>
              <w:ind w:left="568" w:hanging="284"/>
            </w:pPr>
            <w:r w:rsidRPr="007169EE">
              <w:t>-</w:t>
            </w:r>
            <w:r w:rsidRPr="007169EE">
              <w:tab/>
            </w:r>
            <w:proofErr w:type="gramStart"/>
            <w:r w:rsidRPr="007169EE">
              <w:t>if</w:t>
            </w:r>
            <w:proofErr w:type="gramEnd"/>
            <w:r w:rsidRPr="007169EE">
              <w:t xml:space="preserve">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t>.</w:t>
            </w:r>
          </w:p>
          <w:p w14:paraId="12B02A86" w14:textId="77777777" w:rsidR="00094057" w:rsidRPr="000311F9" w:rsidRDefault="00094057" w:rsidP="00E3703B">
            <w:pPr>
              <w:rPr>
                <w:rFonts w:eastAsiaTheme="minorEastAsia"/>
                <w:color w:val="FF0000"/>
                <w:lang w:eastAsia="zh-CN"/>
              </w:rPr>
            </w:pPr>
          </w:p>
          <w:p w14:paraId="44968A20" w14:textId="43D6DAEA" w:rsidR="001545FC" w:rsidRDefault="001545FC" w:rsidP="00C64228">
            <w:pPr>
              <w:ind w:firstLineChars="1200" w:firstLine="2400"/>
              <w:rPr>
                <w:rFonts w:eastAsiaTheme="minorEastAsia"/>
                <w:b/>
                <w:lang w:val="en-US" w:eastAsia="zh-CN"/>
              </w:rPr>
            </w:pPr>
            <w:bookmarkStart w:id="66" w:name="OLE_LINK1"/>
            <w:bookmarkStart w:id="67" w:name="OLE_LINK2"/>
            <w:r w:rsidRPr="00ED26AE">
              <w:rPr>
                <w:color w:val="FF0000"/>
                <w:lang w:eastAsia="en-GB"/>
              </w:rPr>
              <w:t>Table</w:t>
            </w:r>
            <w:r w:rsidRPr="00ED26AE">
              <w:rPr>
                <w:color w:val="FF0000"/>
              </w:rPr>
              <w:t xml:space="preserve"> </w:t>
            </w:r>
            <w:r>
              <w:rPr>
                <w:rFonts w:eastAsiaTheme="minorEastAsia" w:hint="eastAsia"/>
                <w:color w:val="FF0000"/>
                <w:lang w:eastAsia="zh-CN"/>
              </w:rPr>
              <w:t>7</w:t>
            </w:r>
            <w:r w:rsidRPr="00ED26AE">
              <w:rPr>
                <w:color w:val="FF0000"/>
              </w:rPr>
              <w:t>.</w:t>
            </w:r>
            <w:r>
              <w:rPr>
                <w:rFonts w:eastAsiaTheme="minorEastAsia" w:hint="eastAsia"/>
                <w:color w:val="FF0000"/>
                <w:lang w:eastAsia="zh-CN"/>
              </w:rPr>
              <w:t>1</w:t>
            </w:r>
            <w:r w:rsidRPr="00ED26AE">
              <w:rPr>
                <w:color w:val="FF0000"/>
              </w:rPr>
              <w:t>.</w:t>
            </w:r>
            <w:r>
              <w:rPr>
                <w:rFonts w:eastAsiaTheme="minorEastAsia" w:hint="eastAsia"/>
                <w:color w:val="FF0000"/>
                <w:lang w:eastAsia="zh-CN"/>
              </w:rPr>
              <w:t>1</w:t>
            </w:r>
            <w:r w:rsidRPr="00ED26AE">
              <w:rPr>
                <w:color w:val="FF0000"/>
              </w:rPr>
              <w:t>-</w:t>
            </w:r>
            <w:r w:rsidRPr="00ED26AE">
              <w:rPr>
                <w:rFonts w:hint="eastAsia"/>
                <w:color w:val="FF0000"/>
                <w:lang w:eastAsia="zh-CN"/>
              </w:rPr>
              <w:t>1</w:t>
            </w:r>
            <w:bookmarkEnd w:id="66"/>
            <w:bookmarkEnd w:id="67"/>
            <w:r w:rsidRPr="00ED26AE">
              <w:rPr>
                <w:color w:val="FF0000"/>
              </w:rPr>
              <w:t>:</w:t>
            </w:r>
            <w:r w:rsidRPr="002625EB">
              <w:rPr>
                <w:rFonts w:hint="eastAsia"/>
                <w:lang w:eastAsia="zh-CN"/>
              </w:rPr>
              <w:t xml:space="preserve"> </w:t>
            </w:r>
            <w:r w:rsidR="002777FA" w:rsidRPr="002777FA">
              <w:rPr>
                <w:rFonts w:eastAsiaTheme="minorEastAsia" w:hint="eastAsia"/>
                <w:color w:val="FF0000"/>
                <w:lang w:eastAsia="zh-CN"/>
              </w:rPr>
              <w:t>D2R bit duration and</w:t>
            </w:r>
            <w:r w:rsidR="002777FA">
              <w:rPr>
                <w:rFonts w:eastAsiaTheme="minorEastAsia" w:hint="eastAsia"/>
                <w:lang w:eastAsia="zh-CN"/>
              </w:rPr>
              <w:t xml:space="preserve"> </w:t>
            </w:r>
            <w:r w:rsidR="002777FA">
              <w:rPr>
                <w:rFonts w:eastAsiaTheme="minorEastAsia" w:hint="eastAsia"/>
                <w:color w:val="FF0000"/>
                <w:lang w:eastAsia="zh-CN"/>
              </w:rPr>
              <w:t>s</w:t>
            </w:r>
            <w:r>
              <w:rPr>
                <w:color w:val="FF0000"/>
              </w:rPr>
              <w:t>mall frequency shift factor</w:t>
            </w:r>
            <w:r>
              <w:rPr>
                <w:rFonts w:eastAsiaTheme="minorEastAsia"/>
                <w:color w:val="FF0000"/>
                <w:lang w:eastAsia="zh-CN"/>
              </w:rPr>
              <w:t>s</w:t>
            </w:r>
            <w:r w:rsidRPr="002625EB">
              <w:rPr>
                <w:rFonts w:hint="eastAsia"/>
                <w:lang w:eastAsia="zh-CN"/>
              </w:rPr>
              <w:t xml:space="preserve"> </w:t>
            </w:r>
          </w:p>
          <w:tbl>
            <w:tblPr>
              <w:tblStyle w:val="1a"/>
              <w:tblW w:w="0" w:type="auto"/>
              <w:jc w:val="center"/>
              <w:tblLook w:val="04A0" w:firstRow="1" w:lastRow="0" w:firstColumn="1" w:lastColumn="0" w:noHBand="0" w:noVBand="1"/>
            </w:tblPr>
            <w:tblGrid>
              <w:gridCol w:w="938"/>
              <w:gridCol w:w="2189"/>
            </w:tblGrid>
            <w:tr w:rsidR="001545FC" w:rsidRPr="00ED26AE" w14:paraId="24B841ED"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tcPr>
                <w:p w14:paraId="5E3DD82C" w14:textId="77777777" w:rsidR="001545FC" w:rsidRPr="00ED26AE" w:rsidRDefault="00C57C48" w:rsidP="00655019">
                  <w:pPr>
                    <w:jc w:val="center"/>
                    <w:rPr>
                      <w:rFonts w:ascii="Times" w:eastAsiaTheme="minorEastAsia" w:hAnsi="Times"/>
                      <w:b/>
                      <w:bCs/>
                      <w:iCs/>
                      <w:color w:val="FF0000"/>
                      <w:sz w:val="18"/>
                      <w:szCs w:val="22"/>
                      <w:lang w:eastAsia="zh-CN"/>
                    </w:rPr>
                  </w:pPr>
                  <m:oMath>
                    <m:sSubSup>
                      <m:sSubSupPr>
                        <m:ctrlPr>
                          <w:rPr>
                            <w:rFonts w:ascii="Cambria Math" w:eastAsiaTheme="minorEastAsia" w:hAnsi="Cambria Math" w:cs="宋体"/>
                            <w:i/>
                            <w:color w:val="FF0000"/>
                            <w:sz w:val="24"/>
                            <w:szCs w:val="24"/>
                          </w:rPr>
                        </m:ctrlPr>
                      </m:sSubSupPr>
                      <m:e>
                        <m:r>
                          <w:rPr>
                            <w:rFonts w:ascii="Cambria Math" w:hAnsi="Cambria Math"/>
                            <w:color w:val="FF0000"/>
                          </w:rPr>
                          <m:t>T</m:t>
                        </m:r>
                      </m:e>
                      <m:sub>
                        <m:r>
                          <m:rPr>
                            <m:sty m:val="p"/>
                          </m:rPr>
                          <w:rPr>
                            <w:rFonts w:ascii="Cambria Math" w:hAnsi="Cambria Math"/>
                            <w:color w:val="FF0000"/>
                          </w:rPr>
                          <m:t>bit</m:t>
                        </m:r>
                        <m:ctrlPr>
                          <w:rPr>
                            <w:rFonts w:ascii="Cambria Math" w:eastAsiaTheme="minorEastAsia" w:hAnsi="Cambria Math" w:cs="宋体"/>
                            <w:color w:val="FF0000"/>
                            <w:sz w:val="24"/>
                            <w:szCs w:val="24"/>
                          </w:rPr>
                        </m:ctrlPr>
                      </m:sub>
                      <m:sup>
                        <m:r>
                          <m:rPr>
                            <m:sty m:val="p"/>
                          </m:rPr>
                          <w:rPr>
                            <w:rFonts w:ascii="Cambria Math" w:hAnsi="Cambria Math"/>
                            <w:color w:val="FF0000"/>
                          </w:rPr>
                          <m:t>D2R</m:t>
                        </m:r>
                      </m:sup>
                    </m:sSubSup>
                  </m:oMath>
                  <w:r w:rsidR="001545FC" w:rsidRPr="00ED26AE">
                    <w:rPr>
                      <w:rFonts w:eastAsiaTheme="minorEastAsia"/>
                      <w:b/>
                      <w:bCs/>
                      <w:iCs/>
                      <w:color w:val="FF0000"/>
                      <w:sz w:val="18"/>
                      <w:szCs w:val="22"/>
                      <w:lang w:eastAsia="zh-CN"/>
                    </w:rPr>
                    <w:t xml:space="preserve"> (</w:t>
                  </w:r>
                  <w:proofErr w:type="spellStart"/>
                  <w:r w:rsidR="001545FC" w:rsidRPr="00ED26AE">
                    <w:rPr>
                      <w:b/>
                      <w:bCs/>
                      <w:i/>
                      <w:color w:val="FF0000"/>
                      <w:sz w:val="18"/>
                      <w:szCs w:val="22"/>
                    </w:rPr>
                    <w:t>μs</w:t>
                  </w:r>
                  <w:proofErr w:type="spellEnd"/>
                  <w:r w:rsidR="001545FC" w:rsidRPr="00ED26AE">
                    <w:rPr>
                      <w:rFonts w:eastAsiaTheme="minorEastAsia"/>
                      <w:b/>
                      <w:bCs/>
                      <w:iCs/>
                      <w:color w:val="FF0000"/>
                      <w:sz w:val="18"/>
                      <w:szCs w:val="22"/>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59AF511" w14:textId="77777777" w:rsidR="001545FC" w:rsidRPr="00ED26AE" w:rsidRDefault="00C57C48" w:rsidP="00655019">
                  <w:pPr>
                    <w:ind w:firstLineChars="1300" w:firstLine="3120"/>
                    <w:rPr>
                      <w:rFonts w:ascii="Times" w:eastAsiaTheme="minorEastAsia" w:hAnsi="Times"/>
                      <w:iCs/>
                      <w:color w:val="FF0000"/>
                      <w:sz w:val="18"/>
                      <w:szCs w:val="22"/>
                      <w:lang w:eastAsia="zh-CN"/>
                    </w:rPr>
                  </w:pPr>
                  <m:oMathPara>
                    <m:oMath>
                      <m:sSub>
                        <m:sSubPr>
                          <m:ctrlPr>
                            <w:rPr>
                              <w:rFonts w:ascii="Cambria Math" w:eastAsiaTheme="minorEastAsia" w:hAnsi="Cambria Math" w:cs="宋体"/>
                              <w:i/>
                              <w:color w:val="FF0000"/>
                              <w:sz w:val="24"/>
                              <w:szCs w:val="24"/>
                            </w:rPr>
                          </m:ctrlPr>
                        </m:sSubPr>
                        <m:e>
                          <m:r>
                            <w:rPr>
                              <w:rFonts w:ascii="Cambria Math" w:hAnsi="Cambria Math"/>
                              <w:color w:val="FF0000"/>
                            </w:rPr>
                            <m:t>R</m:t>
                          </m:r>
                        </m:e>
                        <m:sub>
                          <m:r>
                            <m:rPr>
                              <m:sty m:val="p"/>
                            </m:rPr>
                            <w:rPr>
                              <w:rFonts w:ascii="Cambria Math" w:hAnsi="Cambria Math"/>
                              <w:color w:val="FF0000"/>
                            </w:rPr>
                            <m:t>SFS</m:t>
                          </m:r>
                        </m:sub>
                      </m:sSub>
                    </m:oMath>
                  </m:oMathPara>
                </w:p>
              </w:tc>
            </w:tr>
            <w:tr w:rsidR="001545FC" w:rsidRPr="00ED26AE" w14:paraId="55FF4A4F"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hideMark/>
                </w:tcPr>
                <w:p w14:paraId="4BC5F624"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lastRenderedPageBreak/>
                    <w:t>266.67</w:t>
                  </w:r>
                </w:p>
              </w:tc>
              <w:tc>
                <w:tcPr>
                  <w:tcW w:w="0" w:type="auto"/>
                  <w:tcBorders>
                    <w:top w:val="single" w:sz="4" w:space="0" w:color="auto"/>
                    <w:left w:val="single" w:sz="4" w:space="0" w:color="auto"/>
                    <w:bottom w:val="single" w:sz="4" w:space="0" w:color="auto"/>
                    <w:right w:val="single" w:sz="4" w:space="0" w:color="auto"/>
                  </w:tcBorders>
                  <w:hideMark/>
                </w:tcPr>
                <w:p w14:paraId="0480A324"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16</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32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64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128</w:t>
                  </w:r>
                  <w:r w:rsidRPr="00ED26AE">
                    <w:rPr>
                      <w:rFonts w:eastAsiaTheme="minorEastAsia" w:hint="eastAsia"/>
                      <w:iCs/>
                      <w:color w:val="FF0000"/>
                      <w:sz w:val="18"/>
                      <w:szCs w:val="22"/>
                      <w:lang w:eastAsia="zh-CN"/>
                    </w:rPr>
                    <w:t>}</w:t>
                  </w:r>
                </w:p>
              </w:tc>
            </w:tr>
            <w:tr w:rsidR="001545FC" w:rsidRPr="00ED26AE" w14:paraId="4D7CCB2E"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hideMark/>
                </w:tcPr>
                <w:p w14:paraId="3DD29550"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133.33</w:t>
                  </w:r>
                </w:p>
              </w:tc>
              <w:tc>
                <w:tcPr>
                  <w:tcW w:w="0" w:type="auto"/>
                  <w:tcBorders>
                    <w:top w:val="single" w:sz="4" w:space="0" w:color="auto"/>
                    <w:left w:val="single" w:sz="4" w:space="0" w:color="auto"/>
                    <w:bottom w:val="single" w:sz="4" w:space="0" w:color="auto"/>
                    <w:right w:val="single" w:sz="4" w:space="0" w:color="auto"/>
                  </w:tcBorders>
                </w:tcPr>
                <w:p w14:paraId="52B6E505"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eastAsiaTheme="minorEastAsia" w:hint="eastAsia"/>
                      <w:iCs/>
                      <w:color w:val="FF0000"/>
                      <w:sz w:val="18"/>
                      <w:szCs w:val="22"/>
                      <w:lang w:eastAsia="zh-CN"/>
                    </w:rPr>
                    <w:t>,</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eastAsiaTheme="minorEastAsia" w:hint="eastAsia"/>
                      <w:iCs/>
                      <w:color w:val="FF0000"/>
                      <w:sz w:val="18"/>
                      <w:szCs w:val="22"/>
                      <w:lang w:eastAsia="zh-CN"/>
                    </w:rPr>
                    <w:t>,</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eastAsiaTheme="minorEastAsia" w:hint="eastAsia"/>
                      <w:iCs/>
                      <w:color w:val="FF0000"/>
                      <w:sz w:val="18"/>
                      <w:szCs w:val="22"/>
                      <w:lang w:eastAsia="zh-CN"/>
                    </w:rPr>
                    <w:t>,</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16</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32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64</w:t>
                  </w:r>
                  <w:r w:rsidRPr="00ED26AE">
                    <w:rPr>
                      <w:rFonts w:eastAsiaTheme="minorEastAsia" w:hint="eastAsia"/>
                      <w:iCs/>
                      <w:color w:val="FF0000"/>
                      <w:sz w:val="18"/>
                      <w:szCs w:val="22"/>
                      <w:lang w:eastAsia="zh-CN"/>
                    </w:rPr>
                    <w:t>}</w:t>
                  </w:r>
                </w:p>
              </w:tc>
            </w:tr>
            <w:tr w:rsidR="001545FC" w:rsidRPr="00ED26AE" w14:paraId="577EA24D"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hideMark/>
                </w:tcPr>
                <w:p w14:paraId="478B7FCC"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66.67</w:t>
                  </w:r>
                </w:p>
              </w:tc>
              <w:tc>
                <w:tcPr>
                  <w:tcW w:w="0" w:type="auto"/>
                  <w:tcBorders>
                    <w:top w:val="single" w:sz="4" w:space="0" w:color="auto"/>
                    <w:left w:val="single" w:sz="4" w:space="0" w:color="auto"/>
                    <w:bottom w:val="single" w:sz="4" w:space="0" w:color="auto"/>
                    <w:right w:val="single" w:sz="4" w:space="0" w:color="auto"/>
                  </w:tcBorders>
                </w:tcPr>
                <w:p w14:paraId="4DB29804"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16</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32</w:t>
                  </w:r>
                  <w:r w:rsidRPr="00ED26AE">
                    <w:rPr>
                      <w:rFonts w:eastAsiaTheme="minorEastAsia" w:hint="eastAsia"/>
                      <w:iCs/>
                      <w:color w:val="FF0000"/>
                      <w:sz w:val="18"/>
                      <w:szCs w:val="22"/>
                      <w:lang w:eastAsia="zh-CN"/>
                    </w:rPr>
                    <w:t>}</w:t>
                  </w:r>
                </w:p>
              </w:tc>
            </w:tr>
            <w:tr w:rsidR="001545FC" w:rsidRPr="00ED26AE" w14:paraId="288493BC"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hideMark/>
                </w:tcPr>
                <w:p w14:paraId="30253D70"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33.33</w:t>
                  </w:r>
                </w:p>
              </w:tc>
              <w:tc>
                <w:tcPr>
                  <w:tcW w:w="0" w:type="auto"/>
                  <w:tcBorders>
                    <w:top w:val="single" w:sz="4" w:space="0" w:color="auto"/>
                    <w:left w:val="single" w:sz="4" w:space="0" w:color="auto"/>
                    <w:bottom w:val="single" w:sz="4" w:space="0" w:color="auto"/>
                    <w:right w:val="single" w:sz="4" w:space="0" w:color="auto"/>
                  </w:tcBorders>
                </w:tcPr>
                <w:p w14:paraId="1FB2C6E2" w14:textId="77777777" w:rsidR="001545FC" w:rsidRPr="00ED26AE" w:rsidRDefault="001545FC" w:rsidP="00655019">
                  <w:pPr>
                    <w:rPr>
                      <w:rFonts w:ascii="Times" w:eastAsiaTheme="minorEastAsia" w:hAnsi="Times"/>
                      <w:iCs/>
                      <w:strike/>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16</w:t>
                  </w:r>
                  <w:r w:rsidRPr="00ED26AE">
                    <w:rPr>
                      <w:rFonts w:eastAsiaTheme="minorEastAsia" w:hint="eastAsia"/>
                      <w:iCs/>
                      <w:color w:val="FF0000"/>
                      <w:sz w:val="18"/>
                      <w:szCs w:val="22"/>
                      <w:lang w:eastAsia="zh-CN"/>
                    </w:rPr>
                    <w:t>}</w:t>
                  </w:r>
                </w:p>
              </w:tc>
            </w:tr>
            <w:tr w:rsidR="001545FC" w:rsidRPr="00ED26AE" w14:paraId="329BA00A"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hideMark/>
                </w:tcPr>
                <w:p w14:paraId="01245FA7"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16.67</w:t>
                  </w:r>
                </w:p>
              </w:tc>
              <w:tc>
                <w:tcPr>
                  <w:tcW w:w="0" w:type="auto"/>
                  <w:tcBorders>
                    <w:top w:val="single" w:sz="4" w:space="0" w:color="auto"/>
                    <w:left w:val="single" w:sz="4" w:space="0" w:color="auto"/>
                    <w:bottom w:val="single" w:sz="4" w:space="0" w:color="auto"/>
                    <w:right w:val="single" w:sz="4" w:space="0" w:color="auto"/>
                  </w:tcBorders>
                </w:tcPr>
                <w:p w14:paraId="6B7640AA"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eastAsiaTheme="minorEastAsia" w:hint="eastAsia"/>
                      <w:iCs/>
                      <w:color w:val="FF0000"/>
                      <w:sz w:val="18"/>
                      <w:szCs w:val="22"/>
                      <w:lang w:eastAsia="zh-CN"/>
                    </w:rPr>
                    <w:t>}</w:t>
                  </w:r>
                </w:p>
              </w:tc>
            </w:tr>
            <w:tr w:rsidR="001545FC" w:rsidRPr="00ED26AE" w14:paraId="3D32F085"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hideMark/>
                </w:tcPr>
                <w:p w14:paraId="17575C41"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8.33</w:t>
                  </w:r>
                </w:p>
              </w:tc>
              <w:tc>
                <w:tcPr>
                  <w:tcW w:w="0" w:type="auto"/>
                  <w:tcBorders>
                    <w:top w:val="single" w:sz="4" w:space="0" w:color="auto"/>
                    <w:left w:val="single" w:sz="4" w:space="0" w:color="auto"/>
                    <w:bottom w:val="single" w:sz="4" w:space="0" w:color="auto"/>
                    <w:right w:val="single" w:sz="4" w:space="0" w:color="auto"/>
                  </w:tcBorders>
                </w:tcPr>
                <w:p w14:paraId="0D7ADB12"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eastAsiaTheme="minorEastAsia" w:hint="eastAsia"/>
                      <w:iCs/>
                      <w:color w:val="FF0000"/>
                      <w:sz w:val="18"/>
                      <w:szCs w:val="22"/>
                      <w:lang w:eastAsia="zh-CN"/>
                    </w:rPr>
                    <w:t>,</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eastAsiaTheme="minorEastAsia"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eastAsiaTheme="minorEastAsia" w:hint="eastAsia"/>
                      <w:iCs/>
                      <w:color w:val="FF0000"/>
                      <w:sz w:val="18"/>
                      <w:szCs w:val="22"/>
                      <w:lang w:eastAsia="zh-CN"/>
                    </w:rPr>
                    <w:t>}</w:t>
                  </w:r>
                </w:p>
              </w:tc>
            </w:tr>
            <w:tr w:rsidR="001545FC" w:rsidRPr="00ED26AE" w14:paraId="34005883"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hideMark/>
                </w:tcPr>
                <w:p w14:paraId="6641F3E2"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4.17</w:t>
                  </w:r>
                </w:p>
              </w:tc>
              <w:tc>
                <w:tcPr>
                  <w:tcW w:w="0" w:type="auto"/>
                  <w:tcBorders>
                    <w:top w:val="single" w:sz="4" w:space="0" w:color="auto"/>
                    <w:left w:val="single" w:sz="4" w:space="0" w:color="auto"/>
                    <w:bottom w:val="single" w:sz="4" w:space="0" w:color="auto"/>
                    <w:right w:val="single" w:sz="4" w:space="0" w:color="auto"/>
                  </w:tcBorders>
                </w:tcPr>
                <w:p w14:paraId="0B360F94"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eastAsiaTheme="minorEastAsia" w:hint="eastAsia"/>
                      <w:iCs/>
                      <w:color w:val="FF0000"/>
                      <w:sz w:val="18"/>
                      <w:szCs w:val="22"/>
                      <w:lang w:eastAsia="zh-CN"/>
                    </w:rPr>
                    <w:t>}</w:t>
                  </w:r>
                </w:p>
              </w:tc>
            </w:tr>
            <w:tr w:rsidR="001545FC" w:rsidRPr="00ED26AE" w14:paraId="2F172C5F" w14:textId="77777777" w:rsidTr="00655019">
              <w:trPr>
                <w:jc w:val="center"/>
              </w:trPr>
              <w:tc>
                <w:tcPr>
                  <w:tcW w:w="0" w:type="auto"/>
                  <w:tcBorders>
                    <w:top w:val="single" w:sz="4" w:space="0" w:color="auto"/>
                    <w:left w:val="single" w:sz="4" w:space="0" w:color="auto"/>
                    <w:bottom w:val="single" w:sz="4" w:space="0" w:color="auto"/>
                    <w:right w:val="single" w:sz="4" w:space="0" w:color="auto"/>
                  </w:tcBorders>
                  <w:hideMark/>
                </w:tcPr>
                <w:p w14:paraId="0C5078D4" w14:textId="77777777" w:rsidR="001545FC" w:rsidRPr="00ED26AE" w:rsidRDefault="001545FC" w:rsidP="00655019">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1.39</w:t>
                  </w:r>
                </w:p>
              </w:tc>
              <w:tc>
                <w:tcPr>
                  <w:tcW w:w="0" w:type="auto"/>
                  <w:tcBorders>
                    <w:top w:val="single" w:sz="4" w:space="0" w:color="auto"/>
                    <w:left w:val="single" w:sz="4" w:space="0" w:color="auto"/>
                    <w:bottom w:val="single" w:sz="4" w:space="0" w:color="auto"/>
                    <w:right w:val="single" w:sz="4" w:space="0" w:color="auto"/>
                  </w:tcBorders>
                </w:tcPr>
                <w:p w14:paraId="06380B53" w14:textId="77777777" w:rsidR="001545FC" w:rsidRPr="00ED26AE" w:rsidRDefault="001545FC" w:rsidP="00655019">
                  <w:pPr>
                    <w:rPr>
                      <w:rFonts w:ascii="Times" w:eastAsiaTheme="minorEastAsia" w:hAnsi="Times"/>
                      <w:i/>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eastAsiaTheme="minorEastAsia" w:hint="eastAsia"/>
                      <w:iCs/>
                      <w:color w:val="FF0000"/>
                      <w:sz w:val="18"/>
                      <w:szCs w:val="22"/>
                      <w:lang w:eastAsia="zh-CN"/>
                    </w:rPr>
                    <w:t>}</w:t>
                  </w:r>
                </w:p>
              </w:tc>
            </w:tr>
          </w:tbl>
          <w:p w14:paraId="0AEBA354" w14:textId="20E7A3AD" w:rsidR="007337BC" w:rsidRPr="00E3703B" w:rsidRDefault="007337BC" w:rsidP="007337BC">
            <w:pPr>
              <w:ind w:left="568" w:hanging="284"/>
              <w:rPr>
                <w:rFonts w:eastAsiaTheme="minorEastAsia"/>
                <w:lang w:eastAsia="zh-CN"/>
              </w:rPr>
            </w:pPr>
          </w:p>
          <w:p w14:paraId="0D0D4F83" w14:textId="77777777" w:rsidR="001028BC" w:rsidRPr="00553D79" w:rsidRDefault="001028BC" w:rsidP="00610902">
            <w:pPr>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454C5032" w14:textId="77777777" w:rsidR="001028BC" w:rsidRDefault="001028BC" w:rsidP="001028BC">
      <w:pPr>
        <w:rPr>
          <w:rFonts w:eastAsiaTheme="minorEastAsia"/>
          <w:b/>
          <w:bCs/>
          <w:szCs w:val="18"/>
          <w:highlight w:val="green"/>
          <w:lang w:eastAsia="zh-CN"/>
        </w:rPr>
      </w:pPr>
    </w:p>
    <w:p w14:paraId="68DFA565" w14:textId="3AC4B588" w:rsidR="00035FD7" w:rsidRPr="00410FA7" w:rsidRDefault="0005260D">
      <w:pPr>
        <w:rPr>
          <w:rFonts w:eastAsiaTheme="minorEastAsia"/>
          <w:b/>
          <w:lang w:val="en-US" w:eastAsia="zh-CN"/>
        </w:rPr>
      </w:pPr>
      <w:bookmarkStart w:id="68" w:name="OLE_LINK60"/>
      <w:bookmarkStart w:id="69" w:name="OLE_LINK150"/>
      <w:bookmarkStart w:id="70" w:name="OLE_LINK64"/>
      <w:bookmarkStart w:id="71" w:name="OLE_LINK202"/>
      <w:bookmarkStart w:id="72" w:name="OLE_LINK151"/>
      <w:bookmarkStart w:id="73" w:name="OLE_LINK517"/>
      <w:r w:rsidRPr="00410FA7">
        <w:rPr>
          <w:rFonts w:eastAsiaTheme="minorEastAsia" w:hint="eastAsia"/>
          <w:b/>
          <w:lang w:val="en-US" w:eastAsia="zh-CN"/>
        </w:rPr>
        <w:t xml:space="preserve">Proposal 2: Adopt </w:t>
      </w:r>
      <w:r w:rsidR="00410FA7" w:rsidRPr="00410FA7">
        <w:rPr>
          <w:rFonts w:eastAsiaTheme="minorEastAsia" w:hint="eastAsia"/>
          <w:b/>
          <w:lang w:val="en-US" w:eastAsia="zh-CN"/>
        </w:rPr>
        <w:t>the following</w:t>
      </w:r>
      <w:r w:rsidRPr="00410FA7">
        <w:rPr>
          <w:rFonts w:eastAsiaTheme="minorEastAsia" w:hint="eastAsia"/>
          <w:b/>
          <w:lang w:val="en-US" w:eastAsia="zh-CN"/>
        </w:rPr>
        <w:t xml:space="preserve"> </w:t>
      </w:r>
      <w:r w:rsidRPr="00410FA7">
        <w:rPr>
          <w:b/>
        </w:rPr>
        <w:t>TP</w:t>
      </w:r>
      <w:r w:rsidRPr="00410FA7">
        <w:rPr>
          <w:rFonts w:hint="eastAsia"/>
          <w:b/>
          <w:lang w:eastAsia="zh-CN"/>
        </w:rPr>
        <w:t>#</w:t>
      </w:r>
      <w:r w:rsidRPr="00410FA7">
        <w:rPr>
          <w:rFonts w:eastAsiaTheme="minorEastAsia" w:hint="eastAsia"/>
          <w:b/>
          <w:lang w:eastAsia="zh-CN"/>
        </w:rPr>
        <w:t xml:space="preserve">2 to correct </w:t>
      </w:r>
      <w:r w:rsidR="00675509">
        <w:rPr>
          <w:rFonts w:eastAsiaTheme="minorEastAsia" w:hint="eastAsia"/>
          <w:b/>
          <w:lang w:eastAsia="zh-CN"/>
        </w:rPr>
        <w:t xml:space="preserve">inappropriate </w:t>
      </w:r>
      <w:r w:rsidR="0074273D">
        <w:rPr>
          <w:rFonts w:eastAsiaTheme="minorEastAsia" w:hint="eastAsia"/>
          <w:b/>
          <w:lang w:eastAsia="zh-CN"/>
        </w:rPr>
        <w:t>wording</w:t>
      </w:r>
      <w:r w:rsidR="00410FA7" w:rsidRPr="00410FA7">
        <w:rPr>
          <w:rFonts w:eastAsiaTheme="minorEastAsia" w:hint="eastAsia"/>
          <w:b/>
          <w:lang w:eastAsia="zh-CN"/>
        </w:rPr>
        <w:t xml:space="preserve"> for CRC attach</w:t>
      </w:r>
      <w:r w:rsidRPr="00410FA7">
        <w:rPr>
          <w:rFonts w:eastAsiaTheme="minorEastAsia" w:hint="eastAsia"/>
          <w:b/>
          <w:lang w:eastAsia="zh-CN"/>
        </w:rPr>
        <w:t>ment.</w:t>
      </w:r>
      <w:bookmarkEnd w:id="68"/>
      <w:r w:rsidRPr="00410FA7">
        <w:rPr>
          <w:rFonts w:eastAsiaTheme="minorEastAsia" w:hint="eastAsia"/>
          <w:b/>
          <w:lang w:eastAsia="zh-CN"/>
        </w:rPr>
        <w:t xml:space="preserve"> </w:t>
      </w:r>
    </w:p>
    <w:tbl>
      <w:tblPr>
        <w:tblStyle w:val="aff7"/>
        <w:tblW w:w="0" w:type="auto"/>
        <w:tblLook w:val="04A0" w:firstRow="1" w:lastRow="0" w:firstColumn="1" w:lastColumn="0" w:noHBand="0" w:noVBand="1"/>
      </w:tblPr>
      <w:tblGrid>
        <w:gridCol w:w="9855"/>
      </w:tblGrid>
      <w:tr w:rsidR="00F324C0" w14:paraId="31F91F63" w14:textId="77777777" w:rsidTr="00F324C0">
        <w:tc>
          <w:tcPr>
            <w:tcW w:w="9855" w:type="dxa"/>
          </w:tcPr>
          <w:p w14:paraId="3E78E2A2" w14:textId="77777777" w:rsidR="00F324C0" w:rsidRDefault="00F324C0" w:rsidP="00F324C0">
            <w:pPr>
              <w:rPr>
                <w:rFonts w:eastAsiaTheme="minorEastAsia"/>
                <w:lang w:val="en-US" w:eastAsia="zh-CN"/>
              </w:rPr>
            </w:pPr>
          </w:p>
          <w:p w14:paraId="3E9B3F69" w14:textId="02286CA4" w:rsidR="00F324C0" w:rsidRPr="000C4CBF" w:rsidRDefault="00F324C0" w:rsidP="00F324C0">
            <w:pPr>
              <w:pStyle w:val="af2"/>
              <w:spacing w:before="120"/>
              <w:ind w:leftChars="100" w:left="200" w:firstLineChars="300" w:firstLine="600"/>
              <w:rPr>
                <w:rFonts w:eastAsiaTheme="minorEastAsia"/>
                <w:lang w:eastAsia="zh-CN"/>
              </w:rPr>
            </w:pPr>
            <w:r w:rsidRPr="004017D0">
              <w:t>----------------------------- TP#</w:t>
            </w:r>
            <w:r>
              <w:rPr>
                <w:rFonts w:eastAsiaTheme="minorEastAsia" w:hint="eastAsia"/>
                <w:lang w:eastAsia="zh-CN"/>
              </w:rPr>
              <w:t>2</w:t>
            </w:r>
            <w:r w:rsidRPr="004017D0">
              <w:t xml:space="preserve"> for TS 38.2</w:t>
            </w:r>
            <w:r>
              <w:rPr>
                <w:rFonts w:eastAsiaTheme="minorEastAsia" w:hint="eastAsia"/>
                <w:lang w:eastAsia="zh-CN"/>
              </w:rPr>
              <w:t>91</w:t>
            </w:r>
            <w:r w:rsidR="007615B1" w:rsidRPr="004017D0">
              <w:t xml:space="preserve">, </w:t>
            </w:r>
            <w:proofErr w:type="spellStart"/>
            <w:r w:rsidR="007615B1" w:rsidRPr="004017D0">
              <w:t>Subclause</w:t>
            </w:r>
            <w:proofErr w:type="spellEnd"/>
            <w:r w:rsidR="007615B1" w:rsidRPr="004017D0">
              <w:t xml:space="preserve"> </w:t>
            </w:r>
            <w:r w:rsidR="007615B1">
              <w:rPr>
                <w:rFonts w:eastAsiaTheme="minorEastAsia" w:hint="eastAsia"/>
                <w:lang w:eastAsia="zh-CN"/>
              </w:rPr>
              <w:t>6</w:t>
            </w:r>
            <w:r w:rsidR="007615B1" w:rsidRPr="004017D0">
              <w:rPr>
                <w:rFonts w:hint="eastAsia"/>
              </w:rPr>
              <w:t>.</w:t>
            </w:r>
            <w:r w:rsidR="007615B1">
              <w:rPr>
                <w:rFonts w:eastAsiaTheme="minorEastAsia" w:hint="eastAsia"/>
                <w:lang w:eastAsia="zh-CN"/>
              </w:rPr>
              <w:t>2</w:t>
            </w:r>
            <w:r w:rsidR="007615B1">
              <w:rPr>
                <w:rFonts w:hint="eastAsia"/>
              </w:rPr>
              <w:t>.</w:t>
            </w:r>
            <w:r w:rsidR="007615B1">
              <w:rPr>
                <w:rFonts w:eastAsiaTheme="minorEastAsia" w:hint="eastAsia"/>
                <w:lang w:eastAsia="zh-CN"/>
              </w:rPr>
              <w:t>2.1</w:t>
            </w:r>
            <w:r w:rsidRPr="004017D0">
              <w:t xml:space="preserve"> ---------------------------</w:t>
            </w:r>
          </w:p>
          <w:p w14:paraId="64DC81D3" w14:textId="77777777" w:rsidR="00F324C0" w:rsidRPr="009B4564" w:rsidRDefault="00F324C0" w:rsidP="00F324C0">
            <w:pPr>
              <w:pStyle w:val="afff1"/>
              <w:numPr>
                <w:ilvl w:val="0"/>
                <w:numId w:val="33"/>
              </w:numPr>
              <w:spacing w:after="0"/>
              <w:contextualSpacing w:val="0"/>
              <w:jc w:val="both"/>
              <w:rPr>
                <w:lang w:val="en-US" w:eastAsia="zh-CN"/>
              </w:rPr>
            </w:pPr>
            <w:r w:rsidRPr="009B4564">
              <w:t>Reason for changes:</w:t>
            </w:r>
          </w:p>
          <w:p w14:paraId="7A6D5DF4" w14:textId="3003CB0D" w:rsidR="00F324C0" w:rsidRPr="009B4564" w:rsidRDefault="00F324C0" w:rsidP="00990503">
            <w:pPr>
              <w:pStyle w:val="afff1"/>
              <w:numPr>
                <w:ilvl w:val="1"/>
                <w:numId w:val="33"/>
              </w:numPr>
              <w:spacing w:after="0"/>
              <w:contextualSpacing w:val="0"/>
              <w:jc w:val="both"/>
            </w:pPr>
            <w:bookmarkStart w:id="74" w:name="OLE_LINK104"/>
            <w:r>
              <w:rPr>
                <w:rFonts w:eastAsiaTheme="minorEastAsia" w:hint="eastAsia"/>
                <w:lang w:eastAsia="zh-CN"/>
              </w:rPr>
              <w:t xml:space="preserve">There are some </w:t>
            </w:r>
            <w:r w:rsidR="00990503">
              <w:rPr>
                <w:rFonts w:eastAsiaTheme="minorEastAsia" w:hint="eastAsia"/>
                <w:lang w:eastAsia="zh-CN"/>
              </w:rPr>
              <w:t>i</w:t>
            </w:r>
            <w:r w:rsidR="00990503" w:rsidRPr="00990503">
              <w:rPr>
                <w:rFonts w:eastAsiaTheme="minorEastAsia"/>
                <w:lang w:eastAsia="zh-CN"/>
              </w:rPr>
              <w:t>nappropriate</w:t>
            </w:r>
            <w:r w:rsidR="004F23F1" w:rsidRPr="004F23F1">
              <w:rPr>
                <w:rFonts w:eastAsiaTheme="minorEastAsia" w:hint="eastAsia"/>
                <w:lang w:eastAsia="zh-CN"/>
              </w:rPr>
              <w:t xml:space="preserve"> wording</w:t>
            </w:r>
            <w:r w:rsidR="00D22171">
              <w:rPr>
                <w:rFonts w:eastAsiaTheme="minorEastAsia" w:hint="eastAsia"/>
                <w:lang w:eastAsia="zh-CN"/>
              </w:rPr>
              <w:t>s</w:t>
            </w:r>
            <w:r>
              <w:rPr>
                <w:rFonts w:eastAsiaTheme="minorEastAsia" w:hint="eastAsia"/>
                <w:lang w:eastAsia="zh-CN"/>
              </w:rPr>
              <w:t xml:space="preserve"> for CRC attachment</w:t>
            </w:r>
            <w:bookmarkEnd w:id="74"/>
            <w:r>
              <w:rPr>
                <w:rFonts w:eastAsiaTheme="minorEastAsia" w:hint="eastAsia"/>
                <w:lang w:eastAsia="zh-CN"/>
              </w:rPr>
              <w:t>.</w:t>
            </w:r>
          </w:p>
          <w:p w14:paraId="50BA65D5" w14:textId="77777777" w:rsidR="00F324C0" w:rsidRPr="009B4564" w:rsidRDefault="00F324C0" w:rsidP="00F324C0">
            <w:pPr>
              <w:pStyle w:val="afff1"/>
              <w:numPr>
                <w:ilvl w:val="0"/>
                <w:numId w:val="33"/>
              </w:numPr>
              <w:spacing w:after="0"/>
              <w:contextualSpacing w:val="0"/>
              <w:jc w:val="both"/>
            </w:pPr>
            <w:r w:rsidRPr="009B4564">
              <w:t>Summary of changes:</w:t>
            </w:r>
          </w:p>
          <w:p w14:paraId="19E17087" w14:textId="230370A5" w:rsidR="00F324C0" w:rsidRPr="001F37B5" w:rsidRDefault="00D22171" w:rsidP="00F324C0">
            <w:pPr>
              <w:pStyle w:val="afff1"/>
              <w:numPr>
                <w:ilvl w:val="1"/>
                <w:numId w:val="33"/>
              </w:numPr>
              <w:spacing w:after="0"/>
              <w:contextualSpacing w:val="0"/>
              <w:jc w:val="both"/>
            </w:pPr>
            <w:bookmarkStart w:id="75" w:name="OLE_LINK103"/>
            <w:bookmarkStart w:id="76" w:name="OLE_LINK97"/>
            <w:bookmarkStart w:id="77" w:name="OLE_LINK98"/>
            <w:r>
              <w:rPr>
                <w:rFonts w:eastAsiaTheme="minorEastAsia" w:hint="eastAsia"/>
                <w:lang w:eastAsia="zh-CN"/>
              </w:rPr>
              <w:t>A</w:t>
            </w:r>
            <w:r w:rsidR="0064202A">
              <w:rPr>
                <w:rFonts w:eastAsiaTheme="minorEastAsia" w:hint="eastAsia"/>
                <w:lang w:eastAsia="zh-CN"/>
              </w:rPr>
              <w:t>dd</w:t>
            </w:r>
            <w:r>
              <w:rPr>
                <w:rFonts w:eastAsiaTheme="minorEastAsia" w:hint="eastAsia"/>
                <w:lang w:eastAsia="zh-CN"/>
              </w:rPr>
              <w:t xml:space="preserve"> </w:t>
            </w:r>
            <w:r w:rsidR="0064202A">
              <w:rPr>
                <w:rFonts w:eastAsiaTheme="minorEastAsia" w:hint="eastAsia"/>
                <w:lang w:eastAsia="zh-CN"/>
              </w:rPr>
              <w:t>t</w:t>
            </w:r>
            <w:r w:rsidRPr="00DC5864">
              <w:rPr>
                <w:rFonts w:eastAsiaTheme="minorEastAsia"/>
                <w:lang w:eastAsia="zh-CN"/>
              </w:rPr>
              <w:t xml:space="preserve">he </w:t>
            </w:r>
            <w:r w:rsidR="00F324C0" w:rsidRPr="00DC5864">
              <w:rPr>
                <w:rFonts w:eastAsiaTheme="minorEastAsia"/>
                <w:lang w:eastAsia="zh-CN"/>
              </w:rPr>
              <w:t>subscript of</w:t>
            </w:r>
            <w:r w:rsidR="00F324C0">
              <w:rPr>
                <w:rFonts w:eastAsiaTheme="minorEastAsia" w:hint="eastAsia"/>
                <w:lang w:eastAsia="zh-CN"/>
              </w:rPr>
              <w:t xml:space="preserve"> the first CRC bit</w:t>
            </w:r>
            <w:bookmarkEnd w:id="75"/>
            <w:r w:rsidR="00F324C0">
              <w:rPr>
                <w:rFonts w:eastAsiaTheme="minorEastAsia" w:hint="eastAsia"/>
                <w:lang w:eastAsia="zh-CN"/>
              </w:rPr>
              <w:t>.</w:t>
            </w:r>
          </w:p>
          <w:bookmarkEnd w:id="76"/>
          <w:bookmarkEnd w:id="77"/>
          <w:p w14:paraId="78A69DD7" w14:textId="1E9F5407" w:rsidR="00F324C0" w:rsidRPr="009B4564" w:rsidRDefault="00D22171" w:rsidP="00990503">
            <w:pPr>
              <w:pStyle w:val="afff1"/>
              <w:numPr>
                <w:ilvl w:val="1"/>
                <w:numId w:val="33"/>
              </w:numPr>
              <w:spacing w:after="0"/>
              <w:contextualSpacing w:val="0"/>
              <w:jc w:val="both"/>
            </w:pPr>
            <w:r>
              <w:rPr>
                <w:rFonts w:eastAsiaTheme="minorEastAsia" w:hint="eastAsia"/>
                <w:lang w:eastAsia="zh-CN"/>
              </w:rPr>
              <w:t>Remove the i</w:t>
            </w:r>
            <w:r w:rsidR="00990503" w:rsidRPr="00990503">
              <w:rPr>
                <w:rFonts w:eastAsiaTheme="minorEastAsia"/>
                <w:lang w:eastAsia="zh-CN"/>
              </w:rPr>
              <w:t>nappropriate</w:t>
            </w:r>
            <w:r w:rsidR="00F324C0">
              <w:rPr>
                <w:rFonts w:eastAsiaTheme="minorEastAsia" w:hint="eastAsia"/>
                <w:lang w:eastAsia="zh-CN"/>
              </w:rPr>
              <w:t xml:space="preserve"> descriptions on L.</w:t>
            </w:r>
          </w:p>
          <w:p w14:paraId="2B024727" w14:textId="77777777" w:rsidR="00F324C0" w:rsidRPr="009B4564" w:rsidRDefault="00F324C0" w:rsidP="00F324C0">
            <w:pPr>
              <w:pStyle w:val="afff1"/>
              <w:numPr>
                <w:ilvl w:val="0"/>
                <w:numId w:val="33"/>
              </w:numPr>
              <w:spacing w:after="0"/>
              <w:contextualSpacing w:val="0"/>
              <w:jc w:val="both"/>
            </w:pPr>
            <w:r w:rsidRPr="009B4564">
              <w:t>Consequences if not approved</w:t>
            </w:r>
          </w:p>
          <w:p w14:paraId="11707B5D" w14:textId="4D192A93" w:rsidR="00F324C0" w:rsidRPr="00B01601" w:rsidRDefault="00F324C0" w:rsidP="00F324C0">
            <w:pPr>
              <w:pStyle w:val="afff1"/>
              <w:numPr>
                <w:ilvl w:val="1"/>
                <w:numId w:val="33"/>
              </w:numPr>
              <w:spacing w:after="0"/>
              <w:contextualSpacing w:val="0"/>
              <w:jc w:val="both"/>
            </w:pPr>
            <w:r>
              <w:rPr>
                <w:rFonts w:eastAsiaTheme="minorEastAsia"/>
                <w:lang w:eastAsia="zh-CN"/>
              </w:rPr>
              <w:t xml:space="preserve">There are some </w:t>
            </w:r>
            <w:r w:rsidR="00990503">
              <w:rPr>
                <w:rFonts w:eastAsiaTheme="minorEastAsia" w:hint="eastAsia"/>
                <w:lang w:eastAsia="zh-CN"/>
              </w:rPr>
              <w:t>wording errors</w:t>
            </w:r>
            <w:r>
              <w:rPr>
                <w:rFonts w:eastAsiaTheme="minorEastAsia"/>
                <w:lang w:eastAsia="zh-CN"/>
              </w:rPr>
              <w:t xml:space="preserve"> for CRC attachment</w:t>
            </w:r>
            <w:r>
              <w:rPr>
                <w:rFonts w:eastAsiaTheme="minorEastAsia" w:hint="eastAsia"/>
                <w:lang w:eastAsia="zh-CN"/>
              </w:rPr>
              <w:t>.</w:t>
            </w:r>
          </w:p>
          <w:p w14:paraId="4C8C8ACB" w14:textId="77777777" w:rsidR="00B01601" w:rsidRPr="009B4564" w:rsidRDefault="00B01601" w:rsidP="00B01601">
            <w:pPr>
              <w:pStyle w:val="afff1"/>
              <w:spacing w:after="0"/>
              <w:ind w:left="840"/>
              <w:contextualSpacing w:val="0"/>
              <w:jc w:val="both"/>
            </w:pPr>
          </w:p>
          <w:p w14:paraId="23394A3F" w14:textId="77777777" w:rsidR="00F324C0" w:rsidRPr="00E87DC4" w:rsidRDefault="00F324C0" w:rsidP="00B01601">
            <w:pPr>
              <w:ind w:firstLineChars="2100" w:firstLine="4200"/>
              <w:rPr>
                <w:rFonts w:eastAsia="宋体"/>
                <w:lang w:eastAsia="zh-CN"/>
              </w:rPr>
            </w:pPr>
            <w:r w:rsidRPr="00E87DC4">
              <w:rPr>
                <w:rFonts w:eastAsia="宋体" w:hint="eastAsia"/>
                <w:lang w:eastAsia="zh-CN"/>
              </w:rPr>
              <w:t>&lt;</w:t>
            </w:r>
            <w:r w:rsidRPr="00E87DC4">
              <w:rPr>
                <w:rFonts w:eastAsia="宋体"/>
                <w:lang w:eastAsia="zh-CN"/>
              </w:rPr>
              <w:t>omitted texts&gt;</w:t>
            </w:r>
          </w:p>
          <w:p w14:paraId="67E213D9" w14:textId="77777777" w:rsidR="00F324C0" w:rsidRPr="00083D48" w:rsidRDefault="00F324C0" w:rsidP="00F324C0">
            <w:pPr>
              <w:rPr>
                <w:rFonts w:ascii="Arial" w:hAnsi="Arial" w:cs="Arial"/>
                <w:bCs/>
                <w:sz w:val="24"/>
                <w:szCs w:val="26"/>
              </w:rPr>
            </w:pPr>
            <w:r w:rsidRPr="00083D48">
              <w:rPr>
                <w:rFonts w:ascii="Arial" w:hAnsi="Arial" w:cs="Arial"/>
                <w:bCs/>
                <w:sz w:val="24"/>
                <w:szCs w:val="26"/>
              </w:rPr>
              <w:t>6.2.2.1</w:t>
            </w:r>
            <w:r w:rsidRPr="00083D48">
              <w:rPr>
                <w:rFonts w:ascii="Arial" w:hAnsi="Arial" w:cs="Arial"/>
                <w:bCs/>
                <w:sz w:val="24"/>
                <w:szCs w:val="26"/>
              </w:rPr>
              <w:tab/>
              <w:t>CRC attachment</w:t>
            </w:r>
          </w:p>
          <w:p w14:paraId="6720582D" w14:textId="77777777" w:rsidR="00F324C0" w:rsidRDefault="00F324C0" w:rsidP="00F324C0">
            <w:r>
              <w:t>Error detection is provided for the transport block through a CRC.</w:t>
            </w:r>
          </w:p>
          <w:p w14:paraId="5EE3A936" w14:textId="77777777" w:rsidR="00F324C0" w:rsidRDefault="00F324C0" w:rsidP="00F324C0">
            <w:r>
              <w:t xml:space="preserve">The entire transport block shall be used to calculate the CRC parity bits. Denote the bits in a transport block delivered to L1 </w:t>
            </w:r>
            <w:proofErr w:type="gramStart"/>
            <w:r>
              <w:t xml:space="preserve">by </w:t>
            </w:r>
            <w:proofErr w:type="gramEnd"/>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w:t>
            </w:r>
            <w:bookmarkStart w:id="78" w:name="OLE_LINK99"/>
            <w:bookmarkStart w:id="79" w:name="OLE_LINK100"/>
            <w:r>
              <w:t>parity bits</w:t>
            </w:r>
            <w:bookmarkEnd w:id="78"/>
            <w:bookmarkEnd w:id="79"/>
            <w:r>
              <w:t xml:space="preserve"> by </w:t>
            </w:r>
            <w:bookmarkStart w:id="80" w:name="OLE_LINK96"/>
            <m:oMath>
              <m:sSub>
                <m:sSubPr>
                  <m:ctrlPr>
                    <w:rPr>
                      <w:rFonts w:ascii="Cambria Math" w:eastAsia="宋体" w:hAnsi="Cambria Math" w:cs="宋体"/>
                      <w:i/>
                      <w:sz w:val="24"/>
                      <w:szCs w:val="24"/>
                    </w:rPr>
                  </m:ctrlPr>
                </m:sSubPr>
                <m:e>
                  <w:bookmarkStart w:id="81" w:name="OLE_LINK70"/>
                  <w:bookmarkStart w:id="82" w:name="OLE_LINK94"/>
                  <m:r>
                    <w:rPr>
                      <w:rFonts w:ascii="Cambria Math" w:hAnsi="Cambria Math"/>
                      <w:strike/>
                      <w:color w:val="FF0000"/>
                    </w:rPr>
                    <m:t>π</m:t>
                  </m:r>
                  <w:bookmarkEnd w:id="81"/>
                  <w:bookmarkEnd w:id="82"/>
                  <m:r>
                    <w:rPr>
                      <w:rFonts w:ascii="Cambria Math" w:hAnsi="Cambria Math"/>
                      <w:color w:val="FF0000"/>
                    </w:rPr>
                    <m:t>π</m:t>
                  </m:r>
                </m:e>
                <m:sub>
                  <m:r>
                    <w:rPr>
                      <w:rFonts w:ascii="Cambria Math" w:hAnsi="Cambria Math"/>
                      <w:color w:val="FF0000"/>
                    </w:rPr>
                    <m:t>0</m:t>
                  </m:r>
                </m:sub>
              </m:sSub>
              <w:bookmarkEnd w:id="80"/>
              <m:r>
                <w:rPr>
                  <w:rFonts w:ascii="Cambria Math" w:hAnsi="Cambria Math"/>
                </w:rPr>
                <m:t>,</m:t>
              </m:r>
              <w:bookmarkStart w:id="83" w:name="OLE_LINK65"/>
              <m:sSub>
                <m:sSubPr>
                  <m:ctrlPr>
                    <w:rPr>
                      <w:rFonts w:ascii="Cambria Math" w:hAnsi="Cambria Math"/>
                      <w:i/>
                    </w:rPr>
                  </m:ctrlPr>
                </m:sSubPr>
                <m:e>
                  <w:bookmarkStart w:id="84" w:name="OLE_LINK67"/>
                  <w:bookmarkStart w:id="85" w:name="OLE_LINK69"/>
                  <m:r>
                    <w:rPr>
                      <w:rFonts w:ascii="Cambria Math" w:hAnsi="Cambria Math"/>
                    </w:rPr>
                    <m:t>π</m:t>
                  </m:r>
                  <w:bookmarkEnd w:id="84"/>
                  <w:bookmarkEnd w:id="85"/>
                </m:e>
                <m:sub>
                  <w:bookmarkStart w:id="86" w:name="OLE_LINK62"/>
                  <w:bookmarkStart w:id="87" w:name="OLE_LINK63"/>
                  <m:r>
                    <w:rPr>
                      <w:rFonts w:ascii="Cambria Math" w:hAnsi="Cambria Math"/>
                    </w:rPr>
                    <m:t>1</m:t>
                  </m:r>
                  <w:bookmarkEnd w:id="86"/>
                  <w:bookmarkEnd w:id="87"/>
                </m:sub>
              </m:sSub>
              <w:bookmarkEnd w:id="83"/>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transport block as defined in clause 6.1.1 of TS 38.391 [3].</w:t>
            </w:r>
          </w:p>
          <w:p w14:paraId="5EDF67EA" w14:textId="77777777" w:rsidR="00F324C0" w:rsidRDefault="00F324C0" w:rsidP="00F324C0">
            <w:r>
              <w:t xml:space="preserve">The parity bits shall be computed and attached to the transport block according to clause 8.1, by setting </w:t>
            </w:r>
            <m:oMath>
              <m:r>
                <w:rPr>
                  <w:rFonts w:ascii="Cambria Math" w:hAnsi="Cambria Math"/>
                </w:rPr>
                <m:t>L</m:t>
              </m:r>
            </m:oMath>
            <w:r>
              <w:t xml:space="preserve"> to 16 </w:t>
            </w:r>
            <w:r w:rsidRPr="00655019">
              <w:rPr>
                <w:strike/>
                <w:color w:val="FF0000"/>
              </w:rPr>
              <w:t>bits</w:t>
            </w:r>
            <w:r>
              <w:t xml:space="preserve"> </w:t>
            </w:r>
            <w:proofErr w:type="gramStart"/>
            <w:r>
              <w:t xml:space="preserve">if </w:t>
            </w:r>
            <w:proofErr w:type="gramEnd"/>
            <m:oMath>
              <m:r>
                <w:rPr>
                  <w:rFonts w:ascii="Cambria Math" w:hAnsi="Cambria Math"/>
                </w:rPr>
                <m:t>A&gt;24</m:t>
              </m:r>
            </m:oMath>
            <w:r>
              <w:t xml:space="preserve">; and by setting </w:t>
            </w:r>
            <m:oMath>
              <m:r>
                <w:rPr>
                  <w:rFonts w:ascii="Cambria Math" w:hAnsi="Cambria Math"/>
                </w:rPr>
                <m:t>L</m:t>
              </m:r>
            </m:oMath>
            <w:r>
              <w:t xml:space="preserve"> to 6 </w:t>
            </w:r>
            <w:r w:rsidRPr="00655019">
              <w:rPr>
                <w:strike/>
                <w:color w:val="FF0000"/>
              </w:rPr>
              <w:t>bits</w:t>
            </w:r>
            <w:r>
              <w:t xml:space="preserve"> otherwise.</w:t>
            </w:r>
          </w:p>
          <w:p w14:paraId="3BA25A0B" w14:textId="77777777" w:rsidR="00F324C0" w:rsidRPr="00124A29" w:rsidRDefault="00F324C0" w:rsidP="00F324C0">
            <w:r>
              <w:t xml:space="preserve">The bits after CRC attachment are </w:t>
            </w:r>
            <w:proofErr w:type="gramStart"/>
            <w:r>
              <w:t xml:space="preserve">denoted </w:t>
            </w:r>
            <w:proofErr w:type="gramEnd"/>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1F198B13" w14:textId="61B715EC" w:rsidR="00F324C0" w:rsidRPr="00673F44" w:rsidRDefault="00F324C0" w:rsidP="00673F44">
            <w:pPr>
              <w:jc w:val="center"/>
              <w:rPr>
                <w:rFonts w:eastAsia="宋体"/>
                <w:lang w:eastAsia="zh-CN"/>
              </w:rPr>
            </w:pPr>
            <w:r w:rsidRPr="00E87DC4">
              <w:rPr>
                <w:rFonts w:eastAsia="宋体" w:hint="eastAsia"/>
                <w:lang w:eastAsia="zh-CN"/>
              </w:rPr>
              <w:t>&lt;</w:t>
            </w:r>
            <w:r w:rsidRPr="00E87DC4">
              <w:rPr>
                <w:rFonts w:eastAsia="宋体"/>
                <w:lang w:eastAsia="zh-CN"/>
              </w:rPr>
              <w:t>omitted texts&gt;</w:t>
            </w:r>
          </w:p>
        </w:tc>
      </w:tr>
    </w:tbl>
    <w:p w14:paraId="0EABA994" w14:textId="77777777" w:rsidR="00035FD7" w:rsidRDefault="00035FD7">
      <w:pPr>
        <w:rPr>
          <w:rFonts w:eastAsiaTheme="minorEastAsia"/>
          <w:lang w:eastAsia="zh-CN"/>
        </w:rPr>
      </w:pPr>
    </w:p>
    <w:p w14:paraId="7BA355BD" w14:textId="0AA30938" w:rsidR="00A45309" w:rsidRPr="00A45309" w:rsidRDefault="00360C86" w:rsidP="00A45309">
      <w:pPr>
        <w:pStyle w:val="21"/>
        <w:rPr>
          <w:rFonts w:eastAsiaTheme="minorEastAsia"/>
          <w:b/>
          <w:sz w:val="22"/>
          <w:lang w:val="en-US" w:eastAsia="zh-CN"/>
        </w:rPr>
      </w:pPr>
      <w:bookmarkStart w:id="88" w:name="OLE_LINK82"/>
      <w:bookmarkStart w:id="89" w:name="OLE_LINK83"/>
      <w:bookmarkEnd w:id="69"/>
      <w:bookmarkEnd w:id="70"/>
      <w:bookmarkEnd w:id="71"/>
      <w:bookmarkEnd w:id="72"/>
      <w:bookmarkEnd w:id="73"/>
      <w:r>
        <w:rPr>
          <w:rFonts w:eastAsiaTheme="minorEastAsia" w:hint="eastAsia"/>
          <w:b/>
          <w:sz w:val="22"/>
          <w:lang w:val="en-US" w:eastAsia="zh-CN"/>
        </w:rPr>
        <w:t xml:space="preserve">Remaining issues on </w:t>
      </w:r>
      <w:r w:rsidR="00A45309">
        <w:rPr>
          <w:rFonts w:eastAsiaTheme="minorEastAsia" w:hint="eastAsia"/>
          <w:b/>
          <w:sz w:val="22"/>
          <w:lang w:val="en-US" w:eastAsia="zh-CN"/>
        </w:rPr>
        <w:t>t</w:t>
      </w:r>
      <w:r w:rsidR="00A45309" w:rsidRPr="00A45309">
        <w:rPr>
          <w:rFonts w:eastAsiaTheme="minorEastAsia"/>
          <w:b/>
          <w:sz w:val="22"/>
          <w:lang w:val="en-US" w:eastAsia="zh-CN"/>
        </w:rPr>
        <w:t>iming acquisition and synchronization</w:t>
      </w:r>
      <w:bookmarkStart w:id="90" w:name="OLE_LINK71"/>
      <w:bookmarkStart w:id="91" w:name="OLE_LINK72"/>
    </w:p>
    <w:p w14:paraId="55121D09" w14:textId="273022A4" w:rsidR="00D8428C" w:rsidRDefault="00D8428C" w:rsidP="00D8428C">
      <w:pPr>
        <w:spacing w:before="120" w:afterLines="50" w:after="120"/>
        <w:jc w:val="both"/>
        <w:rPr>
          <w:rFonts w:eastAsiaTheme="minorEastAsia"/>
          <w:lang w:val="en-US" w:eastAsia="zh-CN"/>
        </w:rPr>
      </w:pPr>
      <w:bookmarkStart w:id="92" w:name="OLE_LINK145"/>
      <w:bookmarkStart w:id="93" w:name="OLE_LINK174"/>
      <w:bookmarkStart w:id="94" w:name="OLE_LINK588"/>
      <w:bookmarkStart w:id="95" w:name="OLE_LINK589"/>
      <w:bookmarkEnd w:id="88"/>
      <w:bookmarkEnd w:id="89"/>
      <w:bookmarkEnd w:id="90"/>
      <w:bookmarkEnd w:id="91"/>
      <w:r>
        <w:rPr>
          <w:rFonts w:eastAsiaTheme="minorEastAsia"/>
          <w:lang w:val="en-US" w:eastAsia="zh-CN"/>
        </w:rPr>
        <w:t>I</w:t>
      </w:r>
      <w:r>
        <w:rPr>
          <w:rFonts w:eastAsiaTheme="minorEastAsia" w:hint="eastAsia"/>
          <w:lang w:val="en-US" w:eastAsia="zh-CN"/>
        </w:rPr>
        <w:t xml:space="preserve">n RAN1#121, D2R </w:t>
      </w:r>
      <w:r w:rsidR="00944657">
        <w:rPr>
          <w:rFonts w:eastAsiaTheme="minorEastAsia" w:hint="eastAsia"/>
          <w:lang w:val="en-US" w:eastAsia="zh-CN"/>
        </w:rPr>
        <w:t>x-ambles</w:t>
      </w:r>
      <w:r>
        <w:rPr>
          <w:rFonts w:eastAsiaTheme="minorEastAsia" w:hint="eastAsia"/>
          <w:lang w:val="en-US" w:eastAsia="zh-CN"/>
        </w:rPr>
        <w:t xml:space="preserve"> </w:t>
      </w:r>
      <w:r w:rsidR="00944657">
        <w:rPr>
          <w:rFonts w:eastAsiaTheme="minorEastAsia" w:hint="eastAsia"/>
          <w:lang w:val="en-US" w:eastAsia="zh-CN"/>
        </w:rPr>
        <w:t xml:space="preserve">related indication signaling </w:t>
      </w:r>
      <w:r>
        <w:rPr>
          <w:rFonts w:eastAsiaTheme="minorEastAsia" w:hint="eastAsia"/>
          <w:lang w:val="en-US" w:eastAsia="zh-CN"/>
        </w:rPr>
        <w:t>w</w:t>
      </w:r>
      <w:r w:rsidR="00D22171">
        <w:rPr>
          <w:rFonts w:eastAsiaTheme="minorEastAsia" w:hint="eastAsia"/>
          <w:lang w:val="en-US" w:eastAsia="zh-CN"/>
        </w:rPr>
        <w:t>as</w:t>
      </w:r>
      <w:r>
        <w:rPr>
          <w:rFonts w:eastAsiaTheme="minorEastAsia" w:hint="eastAsia"/>
          <w:lang w:val="en-US" w:eastAsia="zh-CN"/>
        </w:rPr>
        <w:t xml:space="preserve"> approved with the following agreement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_Ref142382186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747168">
        <w:rPr>
          <w:rFonts w:eastAsiaTheme="minorEastAsia"/>
          <w:lang w:val="en-US" w:eastAsia="zh-CN"/>
        </w:rPr>
        <w:t>[2]</w:t>
      </w:r>
      <w:r>
        <w:rPr>
          <w:rFonts w:eastAsiaTheme="minorEastAsia"/>
          <w:lang w:val="en-US" w:eastAsia="zh-CN"/>
        </w:rPr>
        <w:fldChar w:fldCharType="end"/>
      </w:r>
      <w:r>
        <w:rPr>
          <w:rFonts w:eastAsiaTheme="minorEastAsia" w:hint="eastAsia"/>
          <w:lang w:val="en-US" w:eastAsia="zh-CN"/>
        </w:rPr>
        <w:t>.</w:t>
      </w:r>
    </w:p>
    <w:tbl>
      <w:tblPr>
        <w:tblStyle w:val="aff7"/>
        <w:tblpPr w:leftFromText="180" w:rightFromText="180" w:vertAnchor="text" w:horzAnchor="margin" w:tblpY="86"/>
        <w:tblW w:w="0" w:type="auto"/>
        <w:tblLook w:val="04A0" w:firstRow="1" w:lastRow="0" w:firstColumn="1" w:lastColumn="0" w:noHBand="0" w:noVBand="1"/>
      </w:tblPr>
      <w:tblGrid>
        <w:gridCol w:w="9855"/>
      </w:tblGrid>
      <w:tr w:rsidR="00D8428C" w14:paraId="76E45AD1" w14:textId="77777777" w:rsidTr="00D8428C">
        <w:tc>
          <w:tcPr>
            <w:tcW w:w="9855" w:type="dxa"/>
          </w:tcPr>
          <w:p w14:paraId="790C5E04" w14:textId="77777777" w:rsidR="00E53D99" w:rsidRPr="0090339A" w:rsidRDefault="00E53D99" w:rsidP="0090339A">
            <w:pPr>
              <w:pStyle w:val="0Maintext"/>
              <w:rPr>
                <w:b/>
                <w:highlight w:val="green"/>
              </w:rPr>
            </w:pPr>
            <w:r w:rsidRPr="0090339A">
              <w:rPr>
                <w:b/>
                <w:highlight w:val="green"/>
              </w:rPr>
              <w:t>Agreement</w:t>
            </w:r>
          </w:p>
          <w:p w14:paraId="6A7FC08D" w14:textId="77777777" w:rsidR="00E53D99" w:rsidRPr="00CA2716" w:rsidRDefault="00E53D99" w:rsidP="00DA79DC">
            <w:pPr>
              <w:numPr>
                <w:ilvl w:val="0"/>
                <w:numId w:val="38"/>
              </w:numPr>
              <w:spacing w:after="0"/>
              <w:contextualSpacing/>
              <w:rPr>
                <w:rFonts w:ascii="Times" w:eastAsia="Batang" w:hAnsi="Times"/>
                <w:bCs/>
                <w:i/>
                <w:lang w:eastAsia="x-none"/>
              </w:rPr>
            </w:pPr>
            <w:r w:rsidRPr="00CA2716">
              <w:rPr>
                <w:rFonts w:ascii="Times" w:eastAsia="Batang" w:hAnsi="Times"/>
                <w:lang w:eastAsia="x-none"/>
              </w:rPr>
              <w:t>For D2R, for indicating the interval between consecutive midambles, and between the preamble and the first midamble, via R2D control information, following interval values are adopted</w:t>
            </w:r>
            <w:r w:rsidRPr="00CA2716">
              <w:rPr>
                <w:rFonts w:ascii="Times" w:eastAsia="Batang" w:hAnsi="Times"/>
                <w:bCs/>
                <w:i/>
                <w:lang w:eastAsia="x-none"/>
              </w:rPr>
              <w:t>:</w:t>
            </w:r>
          </w:p>
          <w:p w14:paraId="420AE03A" w14:textId="77777777" w:rsidR="00E53D99" w:rsidRPr="00CA2716" w:rsidRDefault="00E53D99" w:rsidP="00DA79DC">
            <w:pPr>
              <w:numPr>
                <w:ilvl w:val="1"/>
                <w:numId w:val="38"/>
              </w:numPr>
              <w:spacing w:after="0"/>
              <w:contextualSpacing/>
              <w:rPr>
                <w:rFonts w:ascii="Times" w:eastAsia="Batang" w:hAnsi="Times"/>
                <w:bCs/>
                <w:iCs/>
                <w:lang w:eastAsia="x-none"/>
              </w:rPr>
            </w:pPr>
            <w:r w:rsidRPr="00CA2716">
              <w:rPr>
                <w:rFonts w:ascii="Times" w:eastAsia="Batang" w:hAnsi="Times"/>
                <w:bCs/>
                <w:iCs/>
                <w:lang w:eastAsia="x-none"/>
              </w:rPr>
              <w:t xml:space="preserve">For bit duration of </w:t>
            </w:r>
            <w:r w:rsidRPr="00CA2716">
              <w:rPr>
                <w:rFonts w:ascii="Times" w:eastAsia="Batang" w:hAnsi="Times" w:hint="eastAsia"/>
                <w:iCs/>
                <w:lang w:eastAsia="x-none"/>
              </w:rPr>
              <w:t>266.67</w:t>
            </w:r>
            <w:r w:rsidRPr="00CA2716">
              <w:rPr>
                <w:rFonts w:ascii="Times" w:eastAsia="Batang" w:hAnsi="Times"/>
                <w:bCs/>
                <w:i/>
                <w:lang w:eastAsia="x-none"/>
              </w:rPr>
              <w:t>μs</w:t>
            </w:r>
          </w:p>
          <w:p w14:paraId="3648E657" w14:textId="77777777" w:rsidR="00E53D99" w:rsidRPr="00CA2716" w:rsidRDefault="00E53D99" w:rsidP="00DA79DC">
            <w:pPr>
              <w:numPr>
                <w:ilvl w:val="2"/>
                <w:numId w:val="38"/>
              </w:numPr>
              <w:spacing w:after="0"/>
              <w:contextualSpacing/>
              <w:rPr>
                <w:rFonts w:ascii="Times" w:eastAsia="Batang" w:hAnsi="Times"/>
                <w:bCs/>
                <w:lang w:eastAsia="x-none"/>
              </w:rPr>
            </w:pPr>
            <w:r w:rsidRPr="00CA2716">
              <w:rPr>
                <w:rFonts w:ascii="Times" w:eastAsia="Batang" w:hAnsi="Times" w:hint="eastAsia"/>
                <w:bCs/>
                <w:lang w:eastAsia="x-none"/>
              </w:rPr>
              <w:t>I</w:t>
            </w:r>
            <w:r w:rsidRPr="00CA2716">
              <w:rPr>
                <w:rFonts w:ascii="Times" w:eastAsia="Batang" w:hAnsi="Times"/>
                <w:bCs/>
                <w:lang w:eastAsia="x-none"/>
              </w:rPr>
              <w:t xml:space="preserve"> = 48 bits, 96 bits, 168 bits, 240 bits</w:t>
            </w:r>
          </w:p>
          <w:p w14:paraId="25B96635" w14:textId="77777777" w:rsidR="00E53D99" w:rsidRPr="00CA2716" w:rsidRDefault="00E53D99" w:rsidP="00DA79DC">
            <w:pPr>
              <w:numPr>
                <w:ilvl w:val="1"/>
                <w:numId w:val="38"/>
              </w:numPr>
              <w:spacing w:after="0"/>
              <w:contextualSpacing/>
              <w:rPr>
                <w:rFonts w:ascii="Times" w:eastAsia="Batang" w:hAnsi="Times"/>
                <w:bCs/>
                <w:iCs/>
                <w:lang w:eastAsia="x-none"/>
              </w:rPr>
            </w:pPr>
            <w:r w:rsidRPr="00CA2716">
              <w:rPr>
                <w:rFonts w:ascii="Times" w:eastAsia="Batang" w:hAnsi="Times"/>
                <w:bCs/>
                <w:iCs/>
                <w:lang w:eastAsia="x-none"/>
              </w:rPr>
              <w:t xml:space="preserve">For other supported bit durations of </w:t>
            </w:r>
            <w:r w:rsidRPr="00CA2716">
              <w:rPr>
                <w:rFonts w:ascii="Times" w:eastAsia="Batang" w:hAnsi="Times" w:hint="eastAsia"/>
                <w:iCs/>
                <w:lang w:eastAsia="x-none"/>
              </w:rPr>
              <w:t>266.67</w:t>
            </w:r>
            <w:r w:rsidRPr="00CA2716">
              <w:rPr>
                <w:rFonts w:ascii="Times" w:eastAsia="Batang" w:hAnsi="Times"/>
                <w:bCs/>
                <w:i/>
                <w:lang w:eastAsia="x-none"/>
              </w:rPr>
              <w:t>μs/Y</w:t>
            </w:r>
          </w:p>
          <w:p w14:paraId="5492C77C" w14:textId="77777777" w:rsidR="00E53D99" w:rsidRPr="00CA2716" w:rsidRDefault="00E53D99" w:rsidP="00DA79DC">
            <w:pPr>
              <w:numPr>
                <w:ilvl w:val="2"/>
                <w:numId w:val="38"/>
              </w:numPr>
              <w:spacing w:after="0"/>
              <w:contextualSpacing/>
              <w:rPr>
                <w:rFonts w:ascii="Times" w:eastAsia="Batang" w:hAnsi="Times"/>
                <w:bCs/>
                <w:i/>
                <w:lang w:eastAsia="x-none"/>
              </w:rPr>
            </w:pPr>
            <w:r w:rsidRPr="00CA2716">
              <w:rPr>
                <w:rFonts w:ascii="Times" w:eastAsia="Batang" w:hAnsi="Times"/>
                <w:lang w:eastAsia="x-none"/>
              </w:rPr>
              <w:t>I = Y * {48, 96, 168, 240} bits</w:t>
            </w:r>
          </w:p>
          <w:p w14:paraId="1DFBBDC9" w14:textId="77777777" w:rsidR="00E53D99" w:rsidRPr="00CA2716" w:rsidRDefault="00E53D99" w:rsidP="00DA79DC">
            <w:pPr>
              <w:numPr>
                <w:ilvl w:val="2"/>
                <w:numId w:val="38"/>
              </w:numPr>
              <w:spacing w:after="0"/>
              <w:contextualSpacing/>
              <w:rPr>
                <w:rFonts w:ascii="Times" w:eastAsia="Batang" w:hAnsi="Times"/>
                <w:bCs/>
                <w:lang w:eastAsia="x-none"/>
              </w:rPr>
            </w:pPr>
            <w:r w:rsidRPr="00CA2716">
              <w:rPr>
                <w:rFonts w:ascii="Times" w:eastAsia="Batang" w:hAnsi="Times" w:hint="eastAsia"/>
                <w:bCs/>
                <w:lang w:eastAsia="x-none"/>
              </w:rPr>
              <w:lastRenderedPageBreak/>
              <w:t>V</w:t>
            </w:r>
            <w:r w:rsidRPr="00CA2716">
              <w:rPr>
                <w:rFonts w:ascii="Times" w:eastAsia="Batang" w:hAnsi="Times"/>
                <w:bCs/>
                <w:lang w:eastAsia="x-none"/>
              </w:rPr>
              <w:t>alues of Y: 2, 4, 8, 16, 32, 64, 192</w:t>
            </w:r>
          </w:p>
          <w:p w14:paraId="5DAC8469" w14:textId="77777777" w:rsidR="00E53D99" w:rsidRPr="00CA2716" w:rsidRDefault="00E53D99" w:rsidP="00DA79DC">
            <w:pPr>
              <w:numPr>
                <w:ilvl w:val="0"/>
                <w:numId w:val="38"/>
              </w:numPr>
              <w:spacing w:after="0"/>
              <w:contextualSpacing/>
              <w:rPr>
                <w:rFonts w:ascii="Times" w:eastAsia="Batang" w:hAnsi="Times"/>
                <w:lang w:eastAsia="x-none"/>
              </w:rPr>
            </w:pPr>
            <w:r w:rsidRPr="00CA2716">
              <w:rPr>
                <w:rFonts w:ascii="Times" w:eastAsia="Batang" w:hAnsi="Times"/>
                <w:lang w:eastAsia="x-none"/>
              </w:rPr>
              <w:t xml:space="preserve">For </w:t>
            </w:r>
            <w:proofErr w:type="spellStart"/>
            <w:r w:rsidRPr="00CA2716">
              <w:rPr>
                <w:rFonts w:ascii="Times" w:eastAsia="Batang" w:hAnsi="Times"/>
                <w:lang w:eastAsia="x-none"/>
              </w:rPr>
              <w:t>signaling</w:t>
            </w:r>
            <w:proofErr w:type="spellEnd"/>
            <w:r w:rsidRPr="00CA2716">
              <w:rPr>
                <w:rFonts w:ascii="Times" w:eastAsia="Batang" w:hAnsi="Times"/>
                <w:lang w:eastAsia="x-none"/>
              </w:rPr>
              <w:t xml:space="preserve"> via R2D control information, following is adopted:</w:t>
            </w:r>
          </w:p>
          <w:p w14:paraId="3E60996B" w14:textId="77777777" w:rsidR="00E53D99" w:rsidRPr="00CA2716" w:rsidRDefault="00E53D99" w:rsidP="00DA79DC">
            <w:pPr>
              <w:numPr>
                <w:ilvl w:val="1"/>
                <w:numId w:val="38"/>
              </w:numPr>
              <w:spacing w:after="0"/>
              <w:contextualSpacing/>
              <w:rPr>
                <w:rFonts w:ascii="Times" w:eastAsia="Batang" w:hAnsi="Times"/>
                <w:lang w:eastAsia="x-none"/>
              </w:rPr>
            </w:pPr>
            <w:r w:rsidRPr="00CA2716">
              <w:rPr>
                <w:rFonts w:ascii="Times" w:eastAsia="Batang" w:hAnsi="Times"/>
                <w:lang w:eastAsia="x-none"/>
              </w:rPr>
              <w:t xml:space="preserve">1-bit length </w:t>
            </w:r>
            <w:proofErr w:type="spellStart"/>
            <w:r w:rsidRPr="00CA2716">
              <w:rPr>
                <w:rFonts w:ascii="Times" w:eastAsia="Batang" w:hAnsi="Times"/>
                <w:lang w:eastAsia="x-none"/>
              </w:rPr>
              <w:t>codepoint</w:t>
            </w:r>
            <w:proofErr w:type="spellEnd"/>
            <w:r w:rsidRPr="00CA2716">
              <w:rPr>
                <w:rFonts w:ascii="Times" w:eastAsia="Batang" w:hAnsi="Times"/>
                <w:lang w:eastAsia="x-none"/>
              </w:rPr>
              <w:t xml:space="preserve"> is used to indicate whether long or short preamble/midamble is applied at the device, where “0” indicates short preamble/midamble and “1” indicates long preamble/midamble</w:t>
            </w:r>
          </w:p>
          <w:p w14:paraId="1AEA7F95" w14:textId="77777777" w:rsidR="00E53D99" w:rsidRPr="00CA2716" w:rsidRDefault="00E53D99" w:rsidP="00DA79DC">
            <w:pPr>
              <w:numPr>
                <w:ilvl w:val="1"/>
                <w:numId w:val="38"/>
              </w:numPr>
              <w:spacing w:after="0"/>
              <w:contextualSpacing/>
              <w:rPr>
                <w:rFonts w:ascii="Times" w:eastAsia="Batang" w:hAnsi="Times"/>
                <w:lang w:eastAsia="x-none"/>
              </w:rPr>
            </w:pPr>
            <w:r w:rsidRPr="00CA2716">
              <w:rPr>
                <w:rFonts w:ascii="Times" w:eastAsia="Batang" w:hAnsi="Times"/>
                <w:lang w:eastAsia="x-none"/>
              </w:rPr>
              <w:t xml:space="preserve">Midamble interval is indicated by a 2-bit length </w:t>
            </w:r>
            <w:proofErr w:type="spellStart"/>
            <w:r w:rsidRPr="00CA2716">
              <w:rPr>
                <w:rFonts w:ascii="Times" w:eastAsia="Batang" w:hAnsi="Times"/>
                <w:lang w:eastAsia="x-none"/>
              </w:rPr>
              <w:t>codepoint</w:t>
            </w:r>
            <w:proofErr w:type="spellEnd"/>
            <w:r w:rsidRPr="00CA2716">
              <w:rPr>
                <w:rFonts w:ascii="Times" w:eastAsia="Batang" w:hAnsi="Times"/>
                <w:lang w:eastAsia="x-none"/>
              </w:rPr>
              <w:t xml:space="preserve"> </w:t>
            </w:r>
          </w:p>
          <w:p w14:paraId="312D2536" w14:textId="77777777" w:rsidR="00E53D99" w:rsidRPr="00CA2716" w:rsidRDefault="00E53D99" w:rsidP="00DA79DC">
            <w:pPr>
              <w:numPr>
                <w:ilvl w:val="2"/>
                <w:numId w:val="38"/>
              </w:numPr>
              <w:spacing w:after="0"/>
              <w:contextualSpacing/>
              <w:rPr>
                <w:rFonts w:ascii="Times" w:eastAsia="Batang" w:hAnsi="Times"/>
                <w:lang w:eastAsia="x-none"/>
              </w:rPr>
            </w:pPr>
            <w:r w:rsidRPr="00CA2716">
              <w:rPr>
                <w:rFonts w:ascii="Times" w:eastAsia="Batang" w:hAnsi="Times"/>
                <w:lang w:eastAsia="x-none"/>
              </w:rPr>
              <w:t xml:space="preserve">Lowest to highest </w:t>
            </w:r>
            <w:proofErr w:type="spellStart"/>
            <w:r w:rsidRPr="00CA2716">
              <w:rPr>
                <w:rFonts w:ascii="Times" w:eastAsia="Batang" w:hAnsi="Times"/>
                <w:lang w:eastAsia="x-none"/>
              </w:rPr>
              <w:t>codepoint</w:t>
            </w:r>
            <w:proofErr w:type="spellEnd"/>
            <w:r w:rsidRPr="00CA2716">
              <w:rPr>
                <w:rFonts w:ascii="Times" w:eastAsia="Batang" w:hAnsi="Times"/>
                <w:lang w:eastAsia="x-none"/>
              </w:rPr>
              <w:t xml:space="preserve"> value indicates lowest to highest interval value </w:t>
            </w:r>
          </w:p>
          <w:p w14:paraId="2BF9574B" w14:textId="77777777" w:rsidR="00E53D99" w:rsidRPr="00CA2716" w:rsidRDefault="00E53D99" w:rsidP="00DA79DC">
            <w:pPr>
              <w:numPr>
                <w:ilvl w:val="1"/>
                <w:numId w:val="38"/>
              </w:numPr>
              <w:spacing w:after="0"/>
              <w:contextualSpacing/>
              <w:rPr>
                <w:rFonts w:ascii="Times" w:eastAsia="Batang" w:hAnsi="Times"/>
                <w:lang w:eastAsia="x-none"/>
              </w:rPr>
            </w:pPr>
            <w:r w:rsidRPr="00CA2716">
              <w:rPr>
                <w:rFonts w:ascii="Times" w:eastAsia="Batang" w:hAnsi="Times"/>
                <w:lang w:eastAsia="x-none"/>
              </w:rPr>
              <w:t xml:space="preserve">1-bit length </w:t>
            </w:r>
            <w:proofErr w:type="spellStart"/>
            <w:r w:rsidRPr="00CA2716">
              <w:rPr>
                <w:rFonts w:ascii="Times" w:eastAsia="Batang" w:hAnsi="Times"/>
                <w:lang w:eastAsia="x-none"/>
              </w:rPr>
              <w:t>codepoint</w:t>
            </w:r>
            <w:proofErr w:type="spellEnd"/>
            <w:r w:rsidRPr="00CA2716">
              <w:rPr>
                <w:rFonts w:ascii="Times" w:eastAsia="Batang" w:hAnsi="Times"/>
                <w:lang w:eastAsia="x-none"/>
              </w:rPr>
              <w:t xml:space="preserve"> is used to indicate whether the midamble is present at the end or not, where “0” indicates no midamble present at the end and “1” indicates midamble present at the end</w:t>
            </w:r>
          </w:p>
          <w:p w14:paraId="1DA5A62A" w14:textId="3547D3EA" w:rsidR="00D8428C" w:rsidRPr="001B1DAC" w:rsidRDefault="00E53D99" w:rsidP="00DA79DC">
            <w:pPr>
              <w:numPr>
                <w:ilvl w:val="1"/>
                <w:numId w:val="38"/>
              </w:numPr>
              <w:spacing w:after="0"/>
              <w:contextualSpacing/>
              <w:rPr>
                <w:rFonts w:ascii="Times" w:eastAsia="Batang" w:hAnsi="Times"/>
                <w:lang w:eastAsia="x-none"/>
              </w:rPr>
            </w:pPr>
            <w:r w:rsidRPr="00CA2716">
              <w:rPr>
                <w:rFonts w:ascii="Times" w:eastAsia="Batang" w:hAnsi="Times" w:hint="eastAsia"/>
                <w:lang w:eastAsia="x-none"/>
              </w:rPr>
              <w:t>N</w:t>
            </w:r>
            <w:r w:rsidRPr="00CA2716">
              <w:rPr>
                <w:rFonts w:ascii="Times" w:eastAsia="Batang" w:hAnsi="Times"/>
                <w:lang w:eastAsia="x-none"/>
              </w:rPr>
              <w:t xml:space="preserve">ote: if the indicated interval is longer than the number of bits after FEC (if FEC is applied) and repetition (if repetition is applied), and 1-bit length </w:t>
            </w:r>
            <w:proofErr w:type="spellStart"/>
            <w:r w:rsidRPr="00CA2716">
              <w:rPr>
                <w:rFonts w:ascii="Times" w:eastAsia="Batang" w:hAnsi="Times"/>
                <w:lang w:eastAsia="x-none"/>
              </w:rPr>
              <w:t>codepoint</w:t>
            </w:r>
            <w:proofErr w:type="spellEnd"/>
            <w:r w:rsidRPr="00CA2716">
              <w:rPr>
                <w:rFonts w:ascii="Times" w:eastAsia="Batang" w:hAnsi="Times"/>
                <w:lang w:eastAsia="x-none"/>
              </w:rPr>
              <w:t xml:space="preserve"> does not indicate midamble present at the end, then there is no midamble.</w:t>
            </w:r>
          </w:p>
        </w:tc>
      </w:tr>
    </w:tbl>
    <w:p w14:paraId="317D01A8" w14:textId="77777777" w:rsidR="00D8428C" w:rsidRPr="004C4628" w:rsidRDefault="00D8428C" w:rsidP="00D8428C">
      <w:pPr>
        <w:spacing w:before="120" w:afterLines="50" w:after="120"/>
        <w:jc w:val="both"/>
        <w:rPr>
          <w:rFonts w:eastAsiaTheme="minorEastAsia"/>
          <w:lang w:eastAsia="zh-CN"/>
        </w:rPr>
      </w:pPr>
    </w:p>
    <w:p w14:paraId="1F3142C5" w14:textId="227603C3" w:rsidR="00B93E80" w:rsidRDefault="00A84D0B" w:rsidP="00D8428C">
      <w:pPr>
        <w:spacing w:before="120" w:afterLines="50" w:after="120"/>
        <w:jc w:val="both"/>
        <w:rPr>
          <w:rFonts w:eastAsiaTheme="minorEastAsia"/>
          <w:lang w:val="en-US" w:eastAsia="zh-CN"/>
        </w:rPr>
      </w:pPr>
      <w:r>
        <w:rPr>
          <w:rFonts w:eastAsiaTheme="minorEastAsia"/>
          <w:lang w:val="en-US" w:eastAsia="zh-CN"/>
        </w:rPr>
        <w:t xml:space="preserve">The </w:t>
      </w:r>
      <w:r w:rsidR="00D8428C">
        <w:rPr>
          <w:rFonts w:eastAsiaTheme="minorEastAsia" w:hint="eastAsia"/>
          <w:lang w:val="en-US" w:eastAsia="zh-CN"/>
        </w:rPr>
        <w:t xml:space="preserve">details of </w:t>
      </w:r>
      <w:r w:rsidR="00A45555">
        <w:rPr>
          <w:rFonts w:eastAsiaTheme="minorEastAsia" w:hint="eastAsia"/>
          <w:lang w:val="en-US" w:eastAsia="zh-CN"/>
        </w:rPr>
        <w:t xml:space="preserve">the parameters for </w:t>
      </w:r>
      <w:r w:rsidR="00B93E80">
        <w:rPr>
          <w:rFonts w:eastAsiaTheme="minorEastAsia" w:hint="eastAsia"/>
          <w:lang w:val="en-US" w:eastAsia="zh-CN"/>
        </w:rPr>
        <w:t xml:space="preserve">D2R x-ambles </w:t>
      </w:r>
      <w:r w:rsidR="002E5EE4">
        <w:rPr>
          <w:rFonts w:eastAsiaTheme="minorEastAsia"/>
          <w:lang w:val="en-US" w:eastAsia="zh-CN"/>
        </w:rPr>
        <w:t>indications have</w:t>
      </w:r>
      <w:r w:rsidR="00D8428C">
        <w:rPr>
          <w:rFonts w:eastAsiaTheme="minorEastAsia" w:hint="eastAsia"/>
          <w:lang w:val="en-US" w:eastAsia="zh-CN"/>
        </w:rPr>
        <w:t xml:space="preserve"> not been captured in TS 38.291</w:t>
      </w:r>
      <w:r w:rsidR="003F0D6C">
        <w:rPr>
          <w:rFonts w:eastAsiaTheme="minorEastAsia" w:hint="eastAsia"/>
          <w:lang w:val="en-US" w:eastAsia="zh-CN"/>
        </w:rPr>
        <w:t>, including</w:t>
      </w:r>
      <w:r w:rsidR="004E3838">
        <w:rPr>
          <w:rFonts w:eastAsiaTheme="minorEastAsia" w:hint="eastAsia"/>
          <w:lang w:val="en-US" w:eastAsia="zh-CN"/>
        </w:rPr>
        <w:t xml:space="preserve"> the parameters for the following </w:t>
      </w:r>
      <w:r w:rsidR="00F62B7C">
        <w:rPr>
          <w:rFonts w:eastAsiaTheme="minorEastAsia"/>
          <w:lang w:val="en-US" w:eastAsia="zh-CN"/>
        </w:rPr>
        <w:t>information</w:t>
      </w:r>
      <w:r w:rsidR="00F62B7C">
        <w:rPr>
          <w:rFonts w:eastAsiaTheme="minorEastAsia" w:hint="eastAsia"/>
          <w:lang w:val="en-US" w:eastAsia="zh-CN"/>
        </w:rPr>
        <w:t xml:space="preserve"> indication</w:t>
      </w:r>
      <w:r w:rsidR="00C374DF">
        <w:rPr>
          <w:rFonts w:eastAsiaTheme="minorEastAsia" w:hint="eastAsia"/>
          <w:lang w:val="en-US" w:eastAsia="zh-CN"/>
        </w:rPr>
        <w:t>s</w:t>
      </w:r>
      <w:r w:rsidR="003F0D6C">
        <w:rPr>
          <w:rFonts w:eastAsiaTheme="minorEastAsia" w:hint="eastAsia"/>
          <w:lang w:val="en-US" w:eastAsia="zh-CN"/>
        </w:rPr>
        <w:t>:</w:t>
      </w:r>
    </w:p>
    <w:p w14:paraId="08CBD484" w14:textId="247B0F88" w:rsidR="003F0D6C" w:rsidRPr="003F0D6C" w:rsidRDefault="003F0D6C" w:rsidP="00DA79DC">
      <w:pPr>
        <w:pStyle w:val="afff1"/>
        <w:numPr>
          <w:ilvl w:val="0"/>
          <w:numId w:val="39"/>
        </w:numPr>
        <w:spacing w:before="120" w:afterLines="50" w:after="120"/>
        <w:jc w:val="both"/>
        <w:rPr>
          <w:rFonts w:eastAsiaTheme="minorEastAsia"/>
          <w:lang w:val="en-US" w:eastAsia="zh-CN"/>
        </w:rPr>
      </w:pPr>
      <w:r>
        <w:rPr>
          <w:rFonts w:ascii="Times" w:eastAsiaTheme="minorEastAsia" w:hAnsi="Times" w:hint="eastAsia"/>
          <w:lang w:eastAsia="zh-CN"/>
        </w:rPr>
        <w:t>T</w:t>
      </w:r>
      <w:r w:rsidRPr="003F0D6C">
        <w:rPr>
          <w:rFonts w:ascii="Times" w:eastAsia="Batang" w:hAnsi="Times"/>
          <w:lang w:eastAsia="x-none"/>
        </w:rPr>
        <w:t xml:space="preserve">he interval between </w:t>
      </w:r>
      <w:r w:rsidR="00A84D0B">
        <w:rPr>
          <w:rFonts w:ascii="Times" w:eastAsia="Batang" w:hAnsi="Times"/>
          <w:lang w:eastAsia="x-none"/>
        </w:rPr>
        <w:t>two</w:t>
      </w:r>
      <w:r w:rsidRPr="003F0D6C">
        <w:rPr>
          <w:rFonts w:ascii="Times" w:eastAsia="Batang" w:hAnsi="Times"/>
          <w:lang w:eastAsia="x-none"/>
        </w:rPr>
        <w:t xml:space="preserve"> </w:t>
      </w:r>
      <w:proofErr w:type="spellStart"/>
      <w:r w:rsidRPr="003F0D6C">
        <w:rPr>
          <w:rFonts w:ascii="Times" w:eastAsia="Batang" w:hAnsi="Times"/>
          <w:lang w:eastAsia="x-none"/>
        </w:rPr>
        <w:t>midambles</w:t>
      </w:r>
      <w:proofErr w:type="spellEnd"/>
      <w:r w:rsidRPr="003F0D6C">
        <w:rPr>
          <w:rFonts w:ascii="Times" w:eastAsia="Batang" w:hAnsi="Times"/>
          <w:lang w:eastAsia="x-none"/>
        </w:rPr>
        <w:t>, and between the preamble and the first midamble</w:t>
      </w:r>
      <w:r>
        <w:rPr>
          <w:rFonts w:ascii="Times" w:eastAsiaTheme="minorEastAsia" w:hAnsi="Times" w:hint="eastAsia"/>
          <w:lang w:eastAsia="zh-CN"/>
        </w:rPr>
        <w:t>;</w:t>
      </w:r>
    </w:p>
    <w:p w14:paraId="58D603D4" w14:textId="200F9705" w:rsidR="003F0D6C" w:rsidRPr="003F0D6C" w:rsidRDefault="003F0D6C" w:rsidP="00DA79DC">
      <w:pPr>
        <w:pStyle w:val="afff1"/>
        <w:numPr>
          <w:ilvl w:val="0"/>
          <w:numId w:val="39"/>
        </w:numPr>
        <w:spacing w:before="120" w:afterLines="50" w:after="120"/>
        <w:jc w:val="both"/>
        <w:rPr>
          <w:rFonts w:eastAsiaTheme="minorEastAsia"/>
          <w:lang w:val="en-US" w:eastAsia="zh-CN"/>
        </w:rPr>
      </w:pPr>
      <w:r>
        <w:rPr>
          <w:rFonts w:ascii="Times" w:eastAsiaTheme="minorEastAsia" w:hAnsi="Times" w:hint="eastAsia"/>
          <w:lang w:eastAsia="zh-CN"/>
        </w:rPr>
        <w:t>W</w:t>
      </w:r>
      <w:r w:rsidR="00B93E80" w:rsidRPr="003F0D6C">
        <w:rPr>
          <w:rFonts w:ascii="Times" w:eastAsia="Batang" w:hAnsi="Times"/>
          <w:lang w:eastAsia="x-none"/>
        </w:rPr>
        <w:t>hether long or short preamble/</w:t>
      </w:r>
      <w:proofErr w:type="spellStart"/>
      <w:r w:rsidR="00B93E80" w:rsidRPr="003F0D6C">
        <w:rPr>
          <w:rFonts w:ascii="Times" w:eastAsia="Batang" w:hAnsi="Times"/>
          <w:lang w:eastAsia="x-none"/>
        </w:rPr>
        <w:t>midamble</w:t>
      </w:r>
      <w:proofErr w:type="spellEnd"/>
      <w:r w:rsidR="00B93E80" w:rsidRPr="003F0D6C">
        <w:rPr>
          <w:rFonts w:ascii="Times" w:eastAsia="Batang" w:hAnsi="Times"/>
          <w:lang w:eastAsia="x-none"/>
        </w:rPr>
        <w:t xml:space="preserve"> is applied </w:t>
      </w:r>
      <w:r w:rsidR="00A84D0B">
        <w:rPr>
          <w:rFonts w:ascii="Times" w:eastAsia="Batang" w:hAnsi="Times"/>
          <w:lang w:eastAsia="x-none"/>
        </w:rPr>
        <w:t>to</w:t>
      </w:r>
      <w:r w:rsidR="00B93E80" w:rsidRPr="003F0D6C">
        <w:rPr>
          <w:rFonts w:ascii="Times" w:eastAsia="Batang" w:hAnsi="Times"/>
          <w:lang w:eastAsia="x-none"/>
        </w:rPr>
        <w:t xml:space="preserve"> the device</w:t>
      </w:r>
      <w:r>
        <w:rPr>
          <w:rFonts w:eastAsiaTheme="minorEastAsia" w:hint="eastAsia"/>
          <w:lang w:val="en-US" w:eastAsia="zh-CN"/>
        </w:rPr>
        <w:t>;</w:t>
      </w:r>
    </w:p>
    <w:p w14:paraId="191EACD3" w14:textId="29F75861" w:rsidR="003F0D6C" w:rsidRPr="003F0D6C" w:rsidRDefault="003F0D6C" w:rsidP="00DA79DC">
      <w:pPr>
        <w:pStyle w:val="afff1"/>
        <w:numPr>
          <w:ilvl w:val="0"/>
          <w:numId w:val="39"/>
        </w:numPr>
        <w:spacing w:before="120" w:afterLines="50" w:after="120"/>
        <w:jc w:val="both"/>
        <w:rPr>
          <w:rFonts w:eastAsiaTheme="minorEastAsia"/>
          <w:lang w:val="en-US" w:eastAsia="zh-CN"/>
        </w:rPr>
      </w:pPr>
      <w:r>
        <w:rPr>
          <w:rFonts w:ascii="Times" w:eastAsiaTheme="minorEastAsia" w:hAnsi="Times" w:hint="eastAsia"/>
          <w:lang w:eastAsia="zh-CN"/>
        </w:rPr>
        <w:t>W</w:t>
      </w:r>
      <w:r w:rsidR="00B93E80" w:rsidRPr="003F0D6C">
        <w:rPr>
          <w:rFonts w:ascii="Times" w:eastAsia="Batang" w:hAnsi="Times"/>
          <w:lang w:eastAsia="x-none"/>
        </w:rPr>
        <w:t>hether the midamble is present at the end or not</w:t>
      </w:r>
      <w:r>
        <w:rPr>
          <w:rFonts w:eastAsiaTheme="minorEastAsia" w:hint="eastAsia"/>
          <w:lang w:val="en-US" w:eastAsia="zh-CN"/>
        </w:rPr>
        <w:t>.</w:t>
      </w:r>
    </w:p>
    <w:p w14:paraId="23B55BEE" w14:textId="4A20BBF9" w:rsidR="00D8428C" w:rsidRPr="00CB7800" w:rsidRDefault="00A45555" w:rsidP="00D8428C">
      <w:pPr>
        <w:spacing w:before="120" w:afterLines="50" w:after="120"/>
        <w:jc w:val="both"/>
        <w:rPr>
          <w:rFonts w:eastAsiaTheme="minorEastAsia"/>
          <w:lang w:val="en-US" w:eastAsia="zh-CN"/>
        </w:rPr>
      </w:pPr>
      <w:r>
        <w:rPr>
          <w:rFonts w:eastAsiaTheme="minorEastAsia" w:hint="eastAsia"/>
          <w:lang w:val="en-US" w:eastAsia="zh-CN"/>
        </w:rPr>
        <w:t xml:space="preserve">The above </w:t>
      </w:r>
      <w:r w:rsidR="007E6EFA">
        <w:rPr>
          <w:rFonts w:eastAsiaTheme="minorEastAsia" w:hint="eastAsia"/>
          <w:lang w:val="en-US" w:eastAsia="zh-CN"/>
        </w:rPr>
        <w:t xml:space="preserve">parameters </w:t>
      </w:r>
      <w:r w:rsidR="00D8428C">
        <w:rPr>
          <w:rFonts w:eastAsiaTheme="minorEastAsia" w:hint="eastAsia"/>
          <w:lang w:val="en-US" w:eastAsia="zh-CN"/>
        </w:rPr>
        <w:t>and corresponding</w:t>
      </w:r>
      <w:r w:rsidR="00D8428C" w:rsidRPr="00EA30C4">
        <w:rPr>
          <w:rFonts w:eastAsiaTheme="minorEastAsia" w:hint="eastAsia"/>
          <w:lang w:val="en-US" w:eastAsia="zh-CN"/>
        </w:rPr>
        <w:t xml:space="preserve"> </w:t>
      </w:r>
      <w:r w:rsidR="00D8428C">
        <w:rPr>
          <w:rFonts w:eastAsiaTheme="minorEastAsia" w:hint="eastAsia"/>
          <w:lang w:val="en-US" w:eastAsia="zh-CN"/>
        </w:rPr>
        <w:t xml:space="preserve">indication </w:t>
      </w:r>
      <w:r w:rsidR="00266004">
        <w:rPr>
          <w:rFonts w:eastAsiaTheme="minorEastAsia" w:hint="eastAsia"/>
          <w:lang w:val="en-US" w:eastAsia="zh-CN"/>
        </w:rPr>
        <w:t xml:space="preserve">signaling </w:t>
      </w:r>
      <w:r w:rsidR="00D8428C">
        <w:rPr>
          <w:rFonts w:eastAsiaTheme="minorEastAsia" w:hint="eastAsia"/>
          <w:lang w:val="en-US" w:eastAsia="zh-CN"/>
        </w:rPr>
        <w:t xml:space="preserve">bit number were approved in RAN1, which should be </w:t>
      </w:r>
      <w:r w:rsidR="00D8428C">
        <w:rPr>
          <w:rFonts w:eastAsiaTheme="minorEastAsia"/>
          <w:lang w:val="en-US" w:eastAsia="zh-CN"/>
        </w:rPr>
        <w:t>included</w:t>
      </w:r>
      <w:r w:rsidR="00D8428C">
        <w:rPr>
          <w:rFonts w:eastAsiaTheme="minorEastAsia" w:hint="eastAsia"/>
          <w:lang w:val="en-US" w:eastAsia="zh-CN"/>
        </w:rPr>
        <w:t xml:space="preserve"> in </w:t>
      </w:r>
      <w:r w:rsidR="0064202A">
        <w:rPr>
          <w:rFonts w:eastAsia="宋体" w:hint="eastAsia"/>
          <w:lang w:val="en-US" w:eastAsia="zh-CN"/>
        </w:rPr>
        <w:t>A-</w:t>
      </w:r>
      <w:proofErr w:type="spellStart"/>
      <w:r w:rsidR="00D8428C">
        <w:rPr>
          <w:rFonts w:eastAsia="宋体"/>
          <w:lang w:val="en-US" w:eastAsia="zh-CN"/>
        </w:rPr>
        <w:t>IoT</w:t>
      </w:r>
      <w:proofErr w:type="spellEnd"/>
      <w:r w:rsidR="00D8428C">
        <w:rPr>
          <w:rFonts w:eastAsia="宋体"/>
          <w:lang w:val="en-US" w:eastAsia="zh-CN"/>
        </w:rPr>
        <w:t xml:space="preserve"> </w:t>
      </w:r>
      <w:r w:rsidR="0064202A">
        <w:rPr>
          <w:rFonts w:eastAsia="宋体" w:hint="eastAsia"/>
          <w:lang w:val="en-US" w:eastAsia="zh-CN"/>
        </w:rPr>
        <w:t>p</w:t>
      </w:r>
      <w:r w:rsidR="0064202A">
        <w:rPr>
          <w:rFonts w:eastAsia="宋体"/>
          <w:lang w:val="en-US" w:eastAsia="zh-CN"/>
        </w:rPr>
        <w:t xml:space="preserve">hysical </w:t>
      </w:r>
      <w:r w:rsidR="00D8428C">
        <w:rPr>
          <w:rFonts w:eastAsia="宋体"/>
          <w:lang w:val="en-US" w:eastAsia="zh-CN"/>
        </w:rPr>
        <w:t>layer</w:t>
      </w:r>
      <w:r w:rsidR="00D8428C">
        <w:rPr>
          <w:rFonts w:eastAsia="宋体" w:hint="eastAsia"/>
          <w:lang w:val="en-US" w:eastAsia="zh-CN"/>
        </w:rPr>
        <w:t xml:space="preserve"> </w:t>
      </w:r>
      <w:r w:rsidR="00D8428C">
        <w:rPr>
          <w:rFonts w:eastAsia="宋体"/>
          <w:lang w:val="en-US" w:eastAsia="zh-CN"/>
        </w:rPr>
        <w:t>specification</w:t>
      </w:r>
      <w:r w:rsidR="00D8428C">
        <w:rPr>
          <w:rFonts w:eastAsia="宋体" w:hint="eastAsia"/>
          <w:lang w:val="en-US" w:eastAsia="zh-CN"/>
        </w:rPr>
        <w:t>.</w:t>
      </w:r>
      <w:r w:rsidR="00D8428C">
        <w:rPr>
          <w:rFonts w:eastAsiaTheme="minorEastAsia" w:hint="eastAsia"/>
          <w:lang w:eastAsia="zh-CN"/>
        </w:rPr>
        <w:t xml:space="preserve"> </w:t>
      </w:r>
    </w:p>
    <w:p w14:paraId="322E7620" w14:textId="28AC8E3D" w:rsidR="00D8428C" w:rsidRDefault="00D8428C" w:rsidP="00D8428C">
      <w:pPr>
        <w:spacing w:before="120" w:afterLines="50" w:after="120"/>
        <w:jc w:val="both"/>
        <w:rPr>
          <w:rFonts w:eastAsiaTheme="minorEastAsia"/>
          <w:lang w:val="en-US" w:eastAsia="zh-CN"/>
        </w:rPr>
      </w:pPr>
      <w:r>
        <w:rPr>
          <w:rFonts w:eastAsiaTheme="minorEastAsia" w:hint="eastAsia"/>
          <w:lang w:val="en-US" w:eastAsia="zh-CN"/>
        </w:rPr>
        <w:t xml:space="preserve">Detailed </w:t>
      </w:r>
      <w:r>
        <w:rPr>
          <w:rFonts w:eastAsiaTheme="minorEastAsia"/>
          <w:bCs/>
          <w:lang w:eastAsia="zh-CN"/>
        </w:rPr>
        <w:t xml:space="preserve">values of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proofErr w:type="gramStart"/>
      <w:r>
        <w:rPr>
          <w:rFonts w:eastAsiaTheme="minorEastAsia"/>
          <w:iCs/>
          <w:lang w:eastAsia="zh-CN"/>
        </w:rPr>
        <w:t>,</w:t>
      </w:r>
      <w:proofErr w:type="gramEnd"/>
      <w:r>
        <w:rPr>
          <w:rFonts w:eastAsiaTheme="minorEastAsia"/>
          <w:iCs/>
          <w:lang w:eastAsia="zh-CN"/>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C1774">
        <w:rPr>
          <w:rFonts w:eastAsiaTheme="minorEastAsia" w:hint="eastAsia"/>
          <w:lang w:eastAsia="zh-CN"/>
        </w:rPr>
        <w:t xml:space="preserve"> </w:t>
      </w:r>
      <w:r>
        <w:rPr>
          <w:rFonts w:eastAsiaTheme="minorEastAsia"/>
          <w:iCs/>
          <w:lang w:eastAsia="zh-CN"/>
        </w:rPr>
        <w:t xml:space="preserve">and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rPr>
          <w:rFonts w:eastAsiaTheme="minorEastAsia"/>
          <w:lang w:val="en-US" w:eastAsia="zh-CN"/>
        </w:rPr>
        <w:t xml:space="preserve"> were approved in RAN1, which should be </w:t>
      </w:r>
      <w:r>
        <w:rPr>
          <w:rFonts w:eastAsiaTheme="minorEastAsia" w:hint="eastAsia"/>
          <w:lang w:val="en-US" w:eastAsia="zh-CN"/>
        </w:rPr>
        <w:t>captured</w:t>
      </w:r>
      <w:r>
        <w:rPr>
          <w:rFonts w:eastAsiaTheme="minorEastAsia"/>
          <w:lang w:val="en-US" w:eastAsia="zh-CN"/>
        </w:rPr>
        <w:t xml:space="preserve"> in </w:t>
      </w:r>
      <w:r w:rsidR="0064202A">
        <w:rPr>
          <w:rFonts w:eastAsia="宋体"/>
          <w:szCs w:val="22"/>
          <w:lang w:val="en-US" w:eastAsia="zh-CN"/>
        </w:rPr>
        <w:t>TS 38.291</w:t>
      </w:r>
      <w:r>
        <w:rPr>
          <w:rFonts w:eastAsia="宋体"/>
          <w:lang w:val="en-US" w:eastAsia="zh-CN"/>
        </w:rPr>
        <w:t>.</w:t>
      </w:r>
      <w:r>
        <w:rPr>
          <w:rFonts w:eastAsiaTheme="minorEastAsia"/>
          <w:lang w:val="en-US" w:eastAsia="zh-CN"/>
        </w:rPr>
        <w:t xml:space="preserve"> </w:t>
      </w:r>
    </w:p>
    <w:p w14:paraId="3B76876B" w14:textId="1F4DEFAC" w:rsidR="00D8428C" w:rsidRPr="004A59B4" w:rsidRDefault="00D8428C" w:rsidP="00D8428C">
      <w:pPr>
        <w:spacing w:before="120" w:afterLines="50" w:after="120"/>
        <w:jc w:val="both"/>
        <w:rPr>
          <w:rFonts w:eastAsiaTheme="minorEastAsia"/>
          <w:b/>
          <w:lang w:eastAsia="zh-CN"/>
        </w:rPr>
      </w:pPr>
      <w:bookmarkStart w:id="96" w:name="OLE_LINK7"/>
      <w:bookmarkStart w:id="97" w:name="OLE_LINK8"/>
      <w:bookmarkStart w:id="98" w:name="OLE_LINK61"/>
      <w:r w:rsidRPr="004A59B4">
        <w:rPr>
          <w:b/>
          <w:lang w:val="en-US" w:eastAsia="zh-CN"/>
        </w:rPr>
        <w:t xml:space="preserve">Proposal </w:t>
      </w:r>
      <w:r w:rsidR="00161250" w:rsidRPr="004A59B4">
        <w:rPr>
          <w:rFonts w:eastAsiaTheme="minorEastAsia"/>
          <w:b/>
          <w:lang w:val="en-US" w:eastAsia="zh-CN"/>
        </w:rPr>
        <w:t>3</w:t>
      </w:r>
      <w:r w:rsidRPr="004A59B4">
        <w:rPr>
          <w:b/>
          <w:lang w:val="en-US" w:eastAsia="zh-CN"/>
        </w:rPr>
        <w:t xml:space="preserve">: </w:t>
      </w:r>
      <w:r w:rsidRPr="004A59B4">
        <w:rPr>
          <w:b/>
        </w:rPr>
        <w:t xml:space="preserve">For </w:t>
      </w:r>
      <w:r w:rsidR="00FB6A30" w:rsidRPr="004A59B4">
        <w:rPr>
          <w:rFonts w:eastAsiaTheme="minorEastAsia"/>
          <w:b/>
          <w:lang w:eastAsia="zh-CN"/>
        </w:rPr>
        <w:t xml:space="preserve">the </w:t>
      </w:r>
      <w:r w:rsidR="00FB6A30" w:rsidRPr="004A59B4">
        <w:rPr>
          <w:b/>
          <w:lang w:eastAsia="zh-CN"/>
        </w:rPr>
        <w:t>details of the parameters for D2R x-ambles indications</w:t>
      </w:r>
      <w:r w:rsidRPr="004A59B4">
        <w:rPr>
          <w:b/>
        </w:rPr>
        <w:t xml:space="preserve">, </w:t>
      </w:r>
      <w:r w:rsidRPr="004A59B4">
        <w:rPr>
          <w:rFonts w:eastAsiaTheme="minorEastAsia"/>
          <w:b/>
          <w:lang w:eastAsia="zh-CN"/>
        </w:rPr>
        <w:t xml:space="preserve">the following should be included in </w:t>
      </w:r>
      <w:r w:rsidRPr="004A59B4">
        <w:rPr>
          <w:rFonts w:eastAsia="宋体"/>
          <w:b/>
          <w:lang w:val="en-US" w:eastAsia="zh-CN"/>
        </w:rPr>
        <w:t>TS 38.291.</w:t>
      </w:r>
      <w:r w:rsidRPr="004A59B4">
        <w:rPr>
          <w:b/>
          <w:lang w:eastAsia="zh-CN"/>
        </w:rPr>
        <w:t xml:space="preserve"> </w:t>
      </w:r>
    </w:p>
    <w:p w14:paraId="4D35DF19" w14:textId="79310214" w:rsidR="00D8428C" w:rsidRPr="004A59B4" w:rsidRDefault="005B7078" w:rsidP="00AE7FFD">
      <w:pPr>
        <w:pStyle w:val="afff1"/>
        <w:numPr>
          <w:ilvl w:val="0"/>
          <w:numId w:val="37"/>
        </w:numPr>
        <w:spacing w:before="120" w:afterLines="50" w:after="120"/>
        <w:jc w:val="both"/>
        <w:rPr>
          <w:rFonts w:eastAsiaTheme="minorEastAsia"/>
          <w:b/>
          <w:lang w:val="en-US" w:eastAsia="zh-CN"/>
        </w:rPr>
      </w:pPr>
      <w:r w:rsidRPr="004A59B4">
        <w:rPr>
          <w:rFonts w:eastAsiaTheme="minorEastAsia"/>
          <w:b/>
          <w:lang w:eastAsia="zh-CN"/>
        </w:rPr>
        <w:t>T</w:t>
      </w:r>
      <w:r w:rsidRPr="004A59B4">
        <w:rPr>
          <w:b/>
          <w:lang w:eastAsia="zh-CN"/>
        </w:rPr>
        <w:t xml:space="preserve">he parameters for D2R x-ambles </w:t>
      </w:r>
      <w:r w:rsidR="00D8428C" w:rsidRPr="004A59B4">
        <w:rPr>
          <w:b/>
          <w:lang w:eastAsia="zh-CN"/>
        </w:rPr>
        <w:t xml:space="preserve">and corresponding indication details </w:t>
      </w:r>
      <w:r w:rsidR="00D8428C" w:rsidRPr="004A59B4">
        <w:rPr>
          <w:rFonts w:eastAsiaTheme="minorEastAsia"/>
          <w:b/>
          <w:lang w:val="en-US" w:eastAsia="zh-CN"/>
        </w:rPr>
        <w:t>approved in RAN1.</w:t>
      </w:r>
      <w:r w:rsidR="00D8428C" w:rsidRPr="004A59B4">
        <w:rPr>
          <w:b/>
          <w:lang w:eastAsia="zh-CN"/>
        </w:rPr>
        <w:t xml:space="preserve"> </w:t>
      </w:r>
    </w:p>
    <w:p w14:paraId="26BCAA02" w14:textId="11FC8A42" w:rsidR="00D8428C" w:rsidRPr="004A59B4" w:rsidRDefault="00D8428C" w:rsidP="00AE7FFD">
      <w:pPr>
        <w:pStyle w:val="afff1"/>
        <w:numPr>
          <w:ilvl w:val="0"/>
          <w:numId w:val="37"/>
        </w:numPr>
        <w:spacing w:before="120" w:afterLines="50" w:after="120"/>
        <w:jc w:val="both"/>
        <w:rPr>
          <w:rFonts w:eastAsiaTheme="minorEastAsia"/>
          <w:b/>
          <w:lang w:val="en-US" w:eastAsia="zh-CN"/>
        </w:rPr>
      </w:pPr>
      <w:r w:rsidRPr="004A59B4">
        <w:rPr>
          <w:rFonts w:eastAsiaTheme="minorEastAsia"/>
          <w:b/>
          <w:lang w:val="en-US" w:eastAsia="zh-CN"/>
        </w:rPr>
        <w:t>D</w:t>
      </w:r>
      <w:r w:rsidRPr="004A59B4">
        <w:rPr>
          <w:b/>
          <w:lang w:val="en-US" w:eastAsia="zh-CN"/>
        </w:rPr>
        <w:t xml:space="preserve">etailed </w:t>
      </w:r>
      <w:r w:rsidRPr="004A59B4">
        <w:rPr>
          <w:b/>
          <w:lang w:eastAsia="zh-CN"/>
        </w:rPr>
        <w:t xml:space="preserve">values of </w:t>
      </w:r>
      <m:oMath>
        <m:sSub>
          <m:sSubPr>
            <m:ctrlPr>
              <w:rPr>
                <w:rFonts w:ascii="Cambria Math" w:hAnsi="Cambria Math"/>
                <w:b/>
                <w:i/>
              </w:rPr>
            </m:ctrlPr>
          </m:sSubPr>
          <m:e>
            <m:r>
              <m:rPr>
                <m:sty m:val="bi"/>
              </m:rPr>
              <w:rPr>
                <w:rFonts w:ascii="Cambria Math" w:hAnsi="Cambria Math"/>
              </w:rPr>
              <m:t>I</m:t>
            </m:r>
          </m:e>
          <m:sub>
            <m:r>
              <m:rPr>
                <m:nor/>
              </m:rPr>
              <w:rPr>
                <w:b/>
              </w:rPr>
              <m:t>bit</m:t>
            </m:r>
          </m:sub>
        </m:sSub>
      </m:oMath>
      <w:proofErr w:type="gramStart"/>
      <w:r w:rsidR="005F6454" w:rsidRPr="004A59B4">
        <w:rPr>
          <w:rFonts w:eastAsiaTheme="minorEastAsia"/>
          <w:b/>
          <w:iCs/>
          <w:lang w:eastAsia="zh-CN"/>
        </w:rPr>
        <w:t>,</w:t>
      </w:r>
      <w:proofErr w:type="gramEnd"/>
      <w:r w:rsidR="005F6454" w:rsidRPr="004A59B4">
        <w:rPr>
          <w:rFonts w:eastAsiaTheme="minorEastAsia"/>
          <w:b/>
          <w:iCs/>
          <w:lang w:eastAsia="zh-CN"/>
        </w:rPr>
        <w:t xml:space="preserve"> </w:t>
      </w:r>
      <m:oMath>
        <m:sSub>
          <m:sSubPr>
            <m:ctrlPr>
              <w:rPr>
                <w:rFonts w:ascii="Cambria Math" w:hAnsi="Cambria Math"/>
                <w:b/>
                <w:i/>
              </w:rPr>
            </m:ctrlPr>
          </m:sSubPr>
          <m:e>
            <m:r>
              <m:rPr>
                <m:sty m:val="bi"/>
              </m:rPr>
              <w:rPr>
                <w:rFonts w:ascii="Cambria Math" w:hAnsi="Cambria Math"/>
              </w:rPr>
              <m:t>L</m:t>
            </m:r>
          </m:e>
          <m:sub>
            <m:r>
              <m:rPr>
                <m:nor/>
              </m:rPr>
              <w:rPr>
                <w:b/>
              </w:rPr>
              <m:t>amble</m:t>
            </m:r>
          </m:sub>
        </m:sSub>
      </m:oMath>
      <w:r w:rsidR="005F6454" w:rsidRPr="004A59B4">
        <w:rPr>
          <w:rFonts w:eastAsiaTheme="minorEastAsia"/>
          <w:b/>
          <w:lang w:eastAsia="zh-CN"/>
        </w:rPr>
        <w:t xml:space="preserve"> </w:t>
      </w:r>
      <w:r w:rsidR="005F6454" w:rsidRPr="004A59B4">
        <w:rPr>
          <w:rFonts w:eastAsiaTheme="minorEastAsia"/>
          <w:b/>
          <w:iCs/>
          <w:lang w:eastAsia="zh-CN"/>
        </w:rPr>
        <w:t xml:space="preserve">and </w:t>
      </w:r>
      <m:oMath>
        <m:sSub>
          <m:sSubPr>
            <m:ctrlPr>
              <w:rPr>
                <w:rFonts w:ascii="Cambria Math" w:hAnsi="Cambria Math"/>
                <w:b/>
                <w:i/>
              </w:rPr>
            </m:ctrlPr>
          </m:sSubPr>
          <m:e>
            <m:r>
              <m:rPr>
                <m:sty m:val="bi"/>
              </m:rPr>
              <w:rPr>
                <w:rFonts w:ascii="Cambria Math" w:hAnsi="Cambria Math"/>
              </w:rPr>
              <m:t>I</m:t>
            </m:r>
          </m:e>
          <m:sub>
            <m:r>
              <m:rPr>
                <m:nor/>
              </m:rPr>
              <w:rPr>
                <w:b/>
              </w:rPr>
              <m:t>add</m:t>
            </m:r>
          </m:sub>
        </m:sSub>
      </m:oMath>
      <w:r w:rsidR="005F6454" w:rsidRPr="004A59B4">
        <w:rPr>
          <w:rFonts w:eastAsiaTheme="minorEastAsia"/>
          <w:b/>
          <w:lang w:val="en-US" w:eastAsia="zh-CN"/>
        </w:rPr>
        <w:t xml:space="preserve"> </w:t>
      </w:r>
      <w:r w:rsidRPr="004A59B4">
        <w:rPr>
          <w:b/>
          <w:i/>
          <w:lang w:eastAsia="zh-CN"/>
        </w:rPr>
        <w:t xml:space="preserve"> </w:t>
      </w:r>
      <w:r w:rsidRPr="004A59B4">
        <w:rPr>
          <w:rFonts w:eastAsiaTheme="minorEastAsia"/>
          <w:b/>
          <w:lang w:val="en-US" w:eastAsia="zh-CN"/>
        </w:rPr>
        <w:t>approved in RAN1</w:t>
      </w:r>
      <w:r w:rsidRPr="004A59B4">
        <w:rPr>
          <w:rFonts w:eastAsiaTheme="minorEastAsia"/>
          <w:b/>
          <w:lang w:eastAsia="zh-CN"/>
        </w:rPr>
        <w:t>.</w:t>
      </w:r>
    </w:p>
    <w:p w14:paraId="2ED2E618" w14:textId="147F4897" w:rsidR="00D8428C" w:rsidRPr="004A59B4" w:rsidRDefault="00D8428C" w:rsidP="00D8428C">
      <w:pPr>
        <w:pStyle w:val="YJ-Proposal"/>
        <w:numPr>
          <w:ilvl w:val="0"/>
          <w:numId w:val="0"/>
        </w:numPr>
        <w:spacing w:before="120" w:after="120"/>
        <w:rPr>
          <w:sz w:val="20"/>
          <w:lang w:eastAsia="zh-CN"/>
        </w:rPr>
      </w:pPr>
      <w:r w:rsidRPr="004A59B4">
        <w:rPr>
          <w:sz w:val="20"/>
        </w:rPr>
        <w:t>Adopt the TP</w:t>
      </w:r>
      <w:r w:rsidRPr="004A59B4">
        <w:rPr>
          <w:sz w:val="20"/>
          <w:lang w:eastAsia="zh-CN"/>
        </w:rPr>
        <w:t>#</w:t>
      </w:r>
      <w:r w:rsidR="00161250" w:rsidRPr="004A59B4">
        <w:rPr>
          <w:sz w:val="20"/>
          <w:lang w:eastAsia="zh-CN"/>
        </w:rPr>
        <w:t>3</w:t>
      </w:r>
      <w:r w:rsidRPr="004A59B4">
        <w:rPr>
          <w:sz w:val="20"/>
        </w:rPr>
        <w:t xml:space="preserve"> for </w:t>
      </w:r>
      <w:proofErr w:type="spellStart"/>
      <w:r w:rsidRPr="004A59B4">
        <w:rPr>
          <w:sz w:val="20"/>
          <w:lang w:eastAsia="zh-CN"/>
        </w:rPr>
        <w:t>Sub</w:t>
      </w:r>
      <w:r w:rsidRPr="004A59B4">
        <w:rPr>
          <w:sz w:val="20"/>
        </w:rPr>
        <w:t>clause</w:t>
      </w:r>
      <w:proofErr w:type="spellEnd"/>
      <w:r w:rsidRPr="004A59B4">
        <w:rPr>
          <w:sz w:val="20"/>
        </w:rPr>
        <w:t xml:space="preserve"> </w:t>
      </w:r>
      <w:r w:rsidRPr="004A59B4">
        <w:rPr>
          <w:sz w:val="20"/>
          <w:lang w:eastAsia="zh-CN"/>
        </w:rPr>
        <w:t>7</w:t>
      </w:r>
      <w:r w:rsidRPr="004A59B4">
        <w:rPr>
          <w:sz w:val="20"/>
        </w:rPr>
        <w:t>.</w:t>
      </w:r>
      <w:r w:rsidRPr="004A59B4">
        <w:rPr>
          <w:sz w:val="20"/>
          <w:lang w:eastAsia="zh-CN"/>
        </w:rPr>
        <w:t>1</w:t>
      </w:r>
      <w:r w:rsidRPr="004A59B4">
        <w:rPr>
          <w:sz w:val="20"/>
        </w:rPr>
        <w:t>.</w:t>
      </w:r>
      <w:r w:rsidRPr="004A59B4">
        <w:rPr>
          <w:sz w:val="20"/>
          <w:lang w:eastAsia="zh-CN"/>
        </w:rPr>
        <w:t>1</w:t>
      </w:r>
      <w:r w:rsidRPr="004A59B4">
        <w:rPr>
          <w:sz w:val="20"/>
        </w:rPr>
        <w:t xml:space="preserve"> of </w:t>
      </w:r>
      <w:r w:rsidRPr="004A59B4">
        <w:rPr>
          <w:sz w:val="20"/>
          <w:lang w:val="en-US" w:eastAsia="zh-CN"/>
        </w:rPr>
        <w:t>TS 38.291</w:t>
      </w:r>
      <w:r w:rsidRPr="004A59B4">
        <w:rPr>
          <w:sz w:val="20"/>
        </w:rPr>
        <w:t xml:space="preserve">.  </w:t>
      </w:r>
      <w:bookmarkEnd w:id="96"/>
      <w:bookmarkEnd w:id="97"/>
    </w:p>
    <w:tbl>
      <w:tblPr>
        <w:tblStyle w:val="aff7"/>
        <w:tblW w:w="0" w:type="auto"/>
        <w:tblLook w:val="04A0" w:firstRow="1" w:lastRow="0" w:firstColumn="1" w:lastColumn="0" w:noHBand="0" w:noVBand="1"/>
      </w:tblPr>
      <w:tblGrid>
        <w:gridCol w:w="9855"/>
      </w:tblGrid>
      <w:tr w:rsidR="00D8428C" w14:paraId="46D07A6C" w14:textId="77777777" w:rsidTr="00D8428C">
        <w:tc>
          <w:tcPr>
            <w:tcW w:w="9855" w:type="dxa"/>
          </w:tcPr>
          <w:bookmarkEnd w:id="98"/>
          <w:p w14:paraId="713B8D54" w14:textId="626FBE3A" w:rsidR="00D8428C" w:rsidRPr="000C4CBF" w:rsidRDefault="00D8428C" w:rsidP="00D8428C">
            <w:pPr>
              <w:pStyle w:val="af2"/>
              <w:spacing w:before="120"/>
              <w:ind w:leftChars="100" w:left="200" w:firstLineChars="300" w:firstLine="600"/>
              <w:rPr>
                <w:rFonts w:eastAsiaTheme="minorEastAsia"/>
                <w:lang w:eastAsia="zh-CN"/>
              </w:rPr>
            </w:pPr>
            <w:r w:rsidRPr="004017D0">
              <w:t>----------------------------- TP#</w:t>
            </w:r>
            <w:r w:rsidR="00161250">
              <w:rPr>
                <w:rFonts w:eastAsiaTheme="minorEastAsia" w:hint="eastAsia"/>
                <w:lang w:eastAsia="zh-CN"/>
              </w:rPr>
              <w:t>3</w:t>
            </w:r>
            <w:r>
              <w:rPr>
                <w:rFonts w:eastAsiaTheme="minorEastAsia" w:hint="eastAsia"/>
                <w:lang w:eastAsia="zh-CN"/>
              </w:rPr>
              <w:t xml:space="preserve"> </w:t>
            </w:r>
            <w:r w:rsidRPr="004017D0">
              <w:t xml:space="preserve"> 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.1</w:t>
            </w:r>
            <w:r w:rsidRPr="004017D0">
              <w:t xml:space="preserve"> ---------------------------</w:t>
            </w:r>
          </w:p>
          <w:p w14:paraId="14A9B7BE" w14:textId="77777777" w:rsidR="00D8428C" w:rsidRPr="009B4564" w:rsidRDefault="00D8428C" w:rsidP="00D8428C">
            <w:pPr>
              <w:pStyle w:val="afff1"/>
              <w:numPr>
                <w:ilvl w:val="0"/>
                <w:numId w:val="33"/>
              </w:numPr>
              <w:spacing w:after="0"/>
              <w:contextualSpacing w:val="0"/>
              <w:jc w:val="both"/>
              <w:rPr>
                <w:lang w:val="en-US" w:eastAsia="zh-CN"/>
              </w:rPr>
            </w:pPr>
            <w:r w:rsidRPr="009B4564">
              <w:t>Reason for changes:</w:t>
            </w:r>
          </w:p>
          <w:p w14:paraId="4DFAC0F9" w14:textId="1E15E40D" w:rsidR="00D8428C" w:rsidRPr="009B4564" w:rsidRDefault="00D8428C" w:rsidP="00C17440">
            <w:pPr>
              <w:pStyle w:val="afff1"/>
              <w:numPr>
                <w:ilvl w:val="1"/>
                <w:numId w:val="33"/>
              </w:numPr>
              <w:spacing w:after="0"/>
              <w:contextualSpacing w:val="0"/>
              <w:jc w:val="both"/>
            </w:pPr>
            <w:r>
              <w:rPr>
                <w:rFonts w:eastAsiaTheme="minorEastAsia" w:hint="eastAsia"/>
                <w:lang w:eastAsia="zh-CN"/>
              </w:rPr>
              <w:t xml:space="preserve">The </w:t>
            </w:r>
            <w:r w:rsidR="002C59D8">
              <w:rPr>
                <w:rFonts w:eastAsiaTheme="minorEastAsia"/>
                <w:lang w:eastAsia="zh-CN"/>
              </w:rPr>
              <w:t xml:space="preserve">agreement of the </w:t>
            </w:r>
            <w:r w:rsidR="002C59D8" w:rsidRPr="00C17440">
              <w:rPr>
                <w:rFonts w:eastAsiaTheme="minorEastAsia"/>
                <w:lang w:eastAsia="zh-CN"/>
              </w:rPr>
              <w:t>parameters for D2R x-ambles indication</w:t>
            </w:r>
            <w:r w:rsidR="002C59D8">
              <w:rPr>
                <w:rFonts w:eastAsiaTheme="minorEastAsia"/>
                <w:lang w:eastAsia="zh-CN"/>
              </w:rPr>
              <w:t xml:space="preserve"> details was</w:t>
            </w:r>
            <w:r>
              <w:rPr>
                <w:rFonts w:eastAsiaTheme="minorEastAsia" w:hint="eastAsia"/>
                <w:lang w:eastAsia="zh-CN"/>
              </w:rPr>
              <w:t xml:space="preserve"> not captured.</w:t>
            </w:r>
          </w:p>
          <w:p w14:paraId="27C9FF34" w14:textId="77777777" w:rsidR="00D8428C" w:rsidRPr="009B4564" w:rsidRDefault="00D8428C" w:rsidP="00D8428C">
            <w:pPr>
              <w:pStyle w:val="afff1"/>
              <w:numPr>
                <w:ilvl w:val="0"/>
                <w:numId w:val="33"/>
              </w:numPr>
              <w:spacing w:after="0"/>
              <w:contextualSpacing w:val="0"/>
              <w:jc w:val="both"/>
            </w:pPr>
            <w:r w:rsidRPr="009B4564">
              <w:t>Summary of changes:</w:t>
            </w:r>
          </w:p>
          <w:p w14:paraId="0B503334" w14:textId="3CAEF374" w:rsidR="00D8428C" w:rsidRPr="001F37B5" w:rsidRDefault="00D8428C" w:rsidP="00D8428C">
            <w:pPr>
              <w:pStyle w:val="afff1"/>
              <w:numPr>
                <w:ilvl w:val="1"/>
                <w:numId w:val="33"/>
              </w:numPr>
              <w:spacing w:after="0"/>
              <w:contextualSpacing w:val="0"/>
              <w:jc w:val="both"/>
            </w:pPr>
            <w:r>
              <w:rPr>
                <w:rFonts w:eastAsiaTheme="minorEastAsia" w:hint="eastAsia"/>
                <w:lang w:eastAsia="zh-CN"/>
              </w:rPr>
              <w:t xml:space="preserve">Capture </w:t>
            </w:r>
            <w:r w:rsidR="00E37B05">
              <w:rPr>
                <w:rFonts w:eastAsiaTheme="minorEastAsia" w:hint="eastAsia"/>
                <w:lang w:eastAsia="zh-CN"/>
              </w:rPr>
              <w:t xml:space="preserve">the </w:t>
            </w:r>
            <w:r>
              <w:rPr>
                <w:rFonts w:eastAsiaTheme="minorEastAsia" w:hint="eastAsia"/>
                <w:lang w:eastAsia="zh-CN"/>
              </w:rPr>
              <w:t xml:space="preserve">agreement on </w:t>
            </w:r>
            <w:r w:rsidR="009542F8">
              <w:rPr>
                <w:rFonts w:eastAsiaTheme="minorEastAsia" w:hint="eastAsia"/>
                <w:lang w:eastAsia="zh-CN"/>
              </w:rPr>
              <w:t xml:space="preserve">the </w:t>
            </w:r>
            <w:r w:rsidR="009542F8" w:rsidRPr="00C17440">
              <w:rPr>
                <w:rFonts w:eastAsiaTheme="minorEastAsia"/>
                <w:lang w:eastAsia="zh-CN"/>
              </w:rPr>
              <w:t>parameters for D2R x-ambles indication</w:t>
            </w:r>
            <w:r>
              <w:rPr>
                <w:lang w:eastAsia="zh-CN"/>
              </w:rPr>
              <w:t xml:space="preserve"> and corresponding signalling indication</w:t>
            </w:r>
            <w:r>
              <w:rPr>
                <w:rFonts w:eastAsiaTheme="minorEastAsia" w:hint="eastAsia"/>
                <w:lang w:eastAsia="zh-CN"/>
              </w:rPr>
              <w:t>.</w:t>
            </w:r>
          </w:p>
          <w:p w14:paraId="1EC9060B" w14:textId="026732B6" w:rsidR="00D8428C" w:rsidRPr="009B4564" w:rsidRDefault="00D8428C" w:rsidP="00D8428C">
            <w:pPr>
              <w:pStyle w:val="afff1"/>
              <w:numPr>
                <w:ilvl w:val="1"/>
                <w:numId w:val="33"/>
              </w:numPr>
              <w:spacing w:after="0"/>
              <w:contextualSpacing w:val="0"/>
              <w:jc w:val="both"/>
            </w:pPr>
            <w:r>
              <w:rPr>
                <w:rFonts w:eastAsiaTheme="minorEastAsia" w:hint="eastAsia"/>
                <w:lang w:eastAsia="zh-CN"/>
              </w:rPr>
              <w:t xml:space="preserve">Capture </w:t>
            </w:r>
            <w:r w:rsidR="00E37B05">
              <w:rPr>
                <w:rFonts w:eastAsiaTheme="minorEastAsia" w:hint="eastAsia"/>
                <w:lang w:eastAsia="zh-CN"/>
              </w:rPr>
              <w:t xml:space="preserve">the </w:t>
            </w:r>
            <w:r>
              <w:rPr>
                <w:rFonts w:eastAsiaTheme="minorEastAsia" w:hint="eastAsia"/>
                <w:lang w:eastAsia="zh-CN"/>
              </w:rPr>
              <w:t xml:space="preserve">agreement on </w:t>
            </w:r>
            <w:r w:rsidRPr="000560C4">
              <w:rPr>
                <w:rFonts w:asciiTheme="minorEastAsia" w:eastAsiaTheme="minorEastAsia" w:hAnsiTheme="minorEastAsia" w:hint="eastAsia"/>
                <w:lang w:val="en-US" w:eastAsia="zh-CN"/>
              </w:rPr>
              <w:t>d</w:t>
            </w:r>
            <w:r w:rsidRPr="000560C4">
              <w:rPr>
                <w:lang w:val="en-US" w:eastAsia="zh-CN"/>
              </w:rPr>
              <w:t xml:space="preserve">etailed </w:t>
            </w:r>
            <w:r w:rsidRPr="000560C4">
              <w:rPr>
                <w:lang w:eastAsia="zh-CN"/>
              </w:rPr>
              <w:t>value</w:t>
            </w:r>
            <w:r w:rsidRPr="0032533E">
              <w:rPr>
                <w:lang w:eastAsia="zh-CN"/>
              </w:rPr>
              <w:t xml:space="preserve">s of </w:t>
            </w:r>
            <m:oMath>
              <m:sSub>
                <m:sSubPr>
                  <m:ctrlPr>
                    <w:rPr>
                      <w:rFonts w:ascii="Cambria Math" w:hAnsi="Cambria Math"/>
                      <w:i/>
                    </w:rPr>
                  </m:ctrlPr>
                </m:sSubPr>
                <m:e>
                  <m:r>
                    <w:rPr>
                      <w:rFonts w:ascii="Cambria Math" w:hAnsi="Cambria Math"/>
                    </w:rPr>
                    <m:t>I</m:t>
                  </m:r>
                </m:e>
                <m:sub>
                  <m:r>
                    <m:rPr>
                      <m:nor/>
                    </m:rPr>
                    <m:t>bit</m:t>
                  </m:r>
                </m:sub>
              </m:sSub>
            </m:oMath>
            <w:r w:rsidR="0032533E" w:rsidRPr="0032533E">
              <w:rPr>
                <w:rFonts w:eastAsiaTheme="minorEastAsia"/>
                <w:iCs/>
                <w:lang w:eastAsia="zh-CN"/>
              </w:rPr>
              <w:t xml:space="preserve">, </w:t>
            </w:r>
            <m:oMath>
              <m:sSub>
                <m:sSubPr>
                  <m:ctrlPr>
                    <w:rPr>
                      <w:rFonts w:ascii="Cambria Math" w:hAnsi="Cambria Math"/>
                      <w:i/>
                    </w:rPr>
                  </m:ctrlPr>
                </m:sSubPr>
                <m:e>
                  <m:r>
                    <w:rPr>
                      <w:rFonts w:ascii="Cambria Math" w:hAnsi="Cambria Math"/>
                    </w:rPr>
                    <m:t>L</m:t>
                  </m:r>
                </m:e>
                <m:sub>
                  <m:r>
                    <m:rPr>
                      <m:nor/>
                    </m:rPr>
                    <m:t>amble</m:t>
                  </m:r>
                </m:sub>
              </m:sSub>
            </m:oMath>
            <w:r w:rsidR="0032533E" w:rsidRPr="0032533E">
              <w:rPr>
                <w:rFonts w:eastAsiaTheme="minorEastAsia"/>
                <w:lang w:eastAsia="zh-CN"/>
              </w:rPr>
              <w:t xml:space="preserve"> </w:t>
            </w:r>
            <w:r w:rsidR="0032533E" w:rsidRPr="0032533E">
              <w:rPr>
                <w:rFonts w:eastAsiaTheme="minorEastAsia"/>
                <w:iCs/>
                <w:lang w:eastAsia="zh-CN"/>
              </w:rPr>
              <w:t xml:space="preserve">and </w:t>
            </w:r>
            <m:oMath>
              <m:sSub>
                <m:sSubPr>
                  <m:ctrlPr>
                    <w:rPr>
                      <w:rFonts w:ascii="Cambria Math" w:hAnsi="Cambria Math"/>
                      <w:i/>
                    </w:rPr>
                  </m:ctrlPr>
                </m:sSubPr>
                <m:e>
                  <m:r>
                    <w:rPr>
                      <w:rFonts w:ascii="Cambria Math" w:hAnsi="Cambria Math"/>
                    </w:rPr>
                    <m:t>I</m:t>
                  </m:r>
                </m:e>
                <m:sub>
                  <m:r>
                    <m:rPr>
                      <m:nor/>
                    </m:rPr>
                    <m:t>add</m:t>
                  </m:r>
                </m:sub>
              </m:sSub>
            </m:oMath>
            <w:r w:rsidRPr="0032533E">
              <w:rPr>
                <w:rFonts w:eastAsiaTheme="minorEastAsia" w:hint="eastAsia"/>
                <w:lang w:eastAsia="zh-CN"/>
              </w:rPr>
              <w:t xml:space="preserve"> for D</w:t>
            </w:r>
            <w:r>
              <w:rPr>
                <w:rFonts w:eastAsiaTheme="minorEastAsia" w:hint="eastAsia"/>
                <w:lang w:eastAsia="zh-CN"/>
              </w:rPr>
              <w:t xml:space="preserve">2R </w:t>
            </w:r>
            <w:r w:rsidR="0032533E">
              <w:rPr>
                <w:rFonts w:eastAsiaTheme="minorEastAsia" w:hint="eastAsia"/>
                <w:lang w:eastAsia="zh-CN"/>
              </w:rPr>
              <w:t>x-ambles</w:t>
            </w:r>
            <w:r>
              <w:rPr>
                <w:rFonts w:eastAsiaTheme="minorEastAsia" w:hint="eastAsia"/>
                <w:lang w:eastAsia="zh-CN"/>
              </w:rPr>
              <w:t>.</w:t>
            </w:r>
          </w:p>
          <w:p w14:paraId="20F997A9" w14:textId="77777777" w:rsidR="00D8428C" w:rsidRPr="009B4564" w:rsidRDefault="00D8428C" w:rsidP="00D8428C">
            <w:pPr>
              <w:pStyle w:val="afff1"/>
              <w:numPr>
                <w:ilvl w:val="0"/>
                <w:numId w:val="33"/>
              </w:numPr>
              <w:spacing w:after="0"/>
              <w:contextualSpacing w:val="0"/>
              <w:jc w:val="both"/>
            </w:pPr>
            <w:r w:rsidRPr="009B4564">
              <w:t>Consequences if not approved</w:t>
            </w:r>
          </w:p>
          <w:p w14:paraId="223BE2B2" w14:textId="3A563DB4" w:rsidR="00D8428C" w:rsidRPr="009B4564" w:rsidRDefault="009B07C3" w:rsidP="00D8428C">
            <w:pPr>
              <w:pStyle w:val="afff1"/>
              <w:numPr>
                <w:ilvl w:val="1"/>
                <w:numId w:val="33"/>
              </w:numPr>
              <w:spacing w:after="0"/>
              <w:contextualSpacing w:val="0"/>
              <w:jc w:val="both"/>
            </w:pPr>
            <w:r>
              <w:rPr>
                <w:rFonts w:eastAsiaTheme="minorEastAsia" w:hint="eastAsia"/>
                <w:lang w:eastAsia="zh-CN"/>
              </w:rPr>
              <w:t>T</w:t>
            </w:r>
            <w:r>
              <w:rPr>
                <w:rFonts w:eastAsiaTheme="minorEastAsia"/>
                <w:lang w:eastAsia="zh-CN"/>
              </w:rPr>
              <w:t xml:space="preserve">he </w:t>
            </w:r>
            <w:r w:rsidR="00013D09">
              <w:rPr>
                <w:rFonts w:eastAsiaTheme="minorEastAsia" w:hint="eastAsia"/>
                <w:lang w:eastAsia="zh-CN"/>
              </w:rPr>
              <w:t xml:space="preserve">details of the </w:t>
            </w:r>
            <w:r w:rsidRPr="00C17440">
              <w:rPr>
                <w:rFonts w:eastAsiaTheme="minorEastAsia"/>
                <w:lang w:eastAsia="zh-CN"/>
              </w:rPr>
              <w:t>parameters for D2R x-ambles indication</w:t>
            </w:r>
            <w:r w:rsidR="00D8428C">
              <w:rPr>
                <w:rFonts w:eastAsiaTheme="minorEastAsia" w:hint="eastAsia"/>
                <w:lang w:eastAsia="zh-CN"/>
              </w:rPr>
              <w:t xml:space="preserve"> </w:t>
            </w:r>
            <w:r w:rsidR="00183B8B">
              <w:rPr>
                <w:rFonts w:eastAsiaTheme="minorEastAsia" w:hint="eastAsia"/>
                <w:lang w:eastAsia="zh-CN"/>
              </w:rPr>
              <w:t>are</w:t>
            </w:r>
            <w:r w:rsidR="00D8428C" w:rsidRPr="009B4564">
              <w:t xml:space="preserve"> unclear</w:t>
            </w:r>
            <w:r w:rsidR="00D8428C">
              <w:rPr>
                <w:rFonts w:eastAsiaTheme="minorEastAsia" w:hint="eastAsia"/>
                <w:lang w:eastAsia="zh-CN"/>
              </w:rPr>
              <w:t>.</w:t>
            </w:r>
          </w:p>
          <w:p w14:paraId="6E749842" w14:textId="77777777" w:rsidR="00D8428C" w:rsidRPr="00AF4008" w:rsidRDefault="00D8428C" w:rsidP="00D8428C">
            <w:pPr>
              <w:jc w:val="center"/>
              <w:rPr>
                <w:rFonts w:eastAsia="宋体"/>
                <w:lang w:eastAsia="zh-CN"/>
              </w:rPr>
            </w:pPr>
          </w:p>
          <w:p w14:paraId="0A0214C4" w14:textId="77777777" w:rsidR="00D8428C" w:rsidRPr="00E87DC4" w:rsidRDefault="00D8428C" w:rsidP="00D8428C">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0CE34F31" w14:textId="77777777" w:rsidR="00D8428C" w:rsidRDefault="00D8428C" w:rsidP="00D8428C">
            <w:pPr>
              <w:pStyle w:val="31"/>
              <w:numPr>
                <w:ilvl w:val="0"/>
                <w:numId w:val="0"/>
              </w:numPr>
              <w:outlineLvl w:val="2"/>
            </w:pPr>
            <w:r>
              <w:t>7.1.1</w:t>
            </w:r>
            <w:r>
              <w:tab/>
              <w:t>Device procedure for D2R generation</w:t>
            </w:r>
          </w:p>
          <w:p w14:paraId="6649E1EF" w14:textId="77777777" w:rsidR="008A6A55" w:rsidDel="006F406F" w:rsidRDefault="008A6A55" w:rsidP="008A6A55">
            <w:bookmarkStart w:id="99" w:name="_Hlk199437820"/>
            <w:r w:rsidDel="006F406F">
              <w:t xml:space="preserve">A device shall </w:t>
            </w:r>
            <w:r>
              <w:t>generate the D2R</w:t>
            </w:r>
            <w:r w:rsidDel="006F406F">
              <w:t xml:space="preserve"> transmission using the following parameters </w:t>
            </w:r>
            <w:r>
              <w:t>provided by higher layers</w:t>
            </w:r>
            <w:r w:rsidDel="006F406F">
              <w:t>:</w:t>
            </w:r>
          </w:p>
          <w:p w14:paraId="3B6D6E42" w14:textId="77777777" w:rsidR="008A6A55" w:rsidDel="006F406F" w:rsidRDefault="008A6A55" w:rsidP="008A6A55">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702BAB0C" w14:textId="77777777" w:rsidR="008A6A55" w:rsidDel="006F406F" w:rsidRDefault="008A6A55" w:rsidP="008A6A55">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564DD9BA" w14:textId="77777777" w:rsidR="008A6A55" w:rsidDel="006F406F" w:rsidRDefault="008A6A55" w:rsidP="008A6A55">
            <w:pPr>
              <w:pStyle w:val="B1"/>
            </w:pPr>
            <w:r w:rsidDel="006F406F">
              <w:t>-</w:t>
            </w:r>
            <w:r w:rsidDel="006F406F">
              <w:tab/>
              <w:t>the</w:t>
            </w:r>
            <w:r>
              <w:t xml:space="preserve"> </w:t>
            </w:r>
            <w:r w:rsidDel="006F406F">
              <w:t>small frequency shift factor</w:t>
            </w:r>
            <w:r>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03A6A3D8" w14:textId="2EB14BA0" w:rsidR="008A6A55" w:rsidDel="006F406F" w:rsidRDefault="008A6A55" w:rsidP="008A6A55">
            <w:pPr>
              <w:pStyle w:val="B1"/>
              <w:rPr>
                <w:lang w:eastAsia="zh-CN"/>
              </w:rPr>
            </w:pPr>
            <w:r w:rsidDel="006F406F">
              <w:t>-</w:t>
            </w:r>
            <w:r w:rsidDel="006F406F">
              <w:tab/>
            </w:r>
            <w:proofErr w:type="gramStart"/>
            <w:r w:rsidDel="006F406F">
              <w:t>the</w:t>
            </w:r>
            <w:proofErr w:type="gramEnd"/>
            <w:r w:rsidDel="006F406F">
              <w:t xml:space="preserv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m:oMath>
              <m:r>
                <m:rPr>
                  <m:sty m:val="p"/>
                </m:rPr>
                <w:rPr>
                  <w:rFonts w:ascii="Cambria Math" w:hAnsi="Cambria Math"/>
                  <w:color w:val="FF0000"/>
                </w:rPr>
                <m:t>=</m:t>
              </m:r>
              <m:f>
                <m:fPr>
                  <m:ctrlPr>
                    <w:rPr>
                      <w:rFonts w:ascii="Cambria Math" w:eastAsia="Times New Roman" w:hAnsi="Cambria Math"/>
                      <w:i/>
                      <w:color w:val="FF0000"/>
                    </w:rPr>
                  </m:ctrlPr>
                </m:fPr>
                <m:num>
                  <m:r>
                    <m:rPr>
                      <m:sty m:val="p"/>
                    </m:rPr>
                    <w:rPr>
                      <w:rFonts w:ascii="Cambria Math" w:eastAsia="Batang" w:hAnsi="Cambria Math" w:hint="eastAsia"/>
                      <w:color w:val="FF0000"/>
                      <w:lang w:eastAsia="x-none"/>
                    </w:rPr>
                    <m:t>266.67</m:t>
                  </m:r>
                  <m:r>
                    <w:rPr>
                      <w:rFonts w:ascii="Cambria Math" w:eastAsia="Batang" w:hAnsi="Cambria Math"/>
                      <w:color w:val="FF0000"/>
                      <w:lang w:eastAsia="x-none"/>
                    </w:rPr>
                    <m:t>μs</m:t>
                  </m:r>
                </m:num>
                <m:den>
                  <m:sSubSup>
                    <m:sSubSupPr>
                      <m:ctrlPr>
                        <w:rPr>
                          <w:rFonts w:ascii="Cambria Math" w:hAnsi="Cambria Math"/>
                          <w:i/>
                          <w:color w:val="FF0000"/>
                        </w:rPr>
                      </m:ctrlPr>
                    </m:sSubSupPr>
                    <m:e>
                      <m:r>
                        <w:rPr>
                          <w:rFonts w:ascii="Cambria Math" w:hAnsi="Cambria Math"/>
                          <w:color w:val="FF0000"/>
                        </w:rPr>
                        <m:t>T</m:t>
                      </m:r>
                    </m:e>
                    <m:sub>
                      <m:r>
                        <m:rPr>
                          <m:nor/>
                        </m:rPr>
                        <w:rPr>
                          <w:color w:val="FF0000"/>
                        </w:rPr>
                        <m:t>bit</m:t>
                      </m:r>
                      <m:ctrlPr>
                        <w:rPr>
                          <w:rFonts w:ascii="Cambria Math" w:hAnsi="Cambria Math"/>
                          <w:color w:val="FF0000"/>
                        </w:rPr>
                      </m:ctrlPr>
                    </m:sub>
                    <m:sup>
                      <m:r>
                        <m:rPr>
                          <m:nor/>
                        </m:rPr>
                        <w:rPr>
                          <w:color w:val="FF0000"/>
                        </w:rPr>
                        <m:t>D2R</m:t>
                      </m:r>
                    </m:sup>
                  </m:sSubSup>
                </m:den>
              </m:f>
              <m:r>
                <w:rPr>
                  <w:rFonts w:ascii="Cambria Math" w:hAnsi="Cambria Math"/>
                  <w:color w:val="FF0000"/>
                </w:rPr>
                <m:t>*{</m:t>
              </m:r>
              <m:r>
                <m:rPr>
                  <m:sty m:val="p"/>
                </m:rPr>
                <w:rPr>
                  <w:rFonts w:ascii="Cambria Math" w:eastAsia="Batang" w:hAnsi="Cambria Math"/>
                  <w:color w:val="FF0000"/>
                  <w:lang w:eastAsia="x-none"/>
                </w:rPr>
                <m:t>48, 96, 168 or 240}bits</m:t>
              </m:r>
            </m:oMath>
            <w:r w:rsidR="00166078">
              <w:rPr>
                <w:rFonts w:hint="eastAsia"/>
                <w:bCs/>
                <w:color w:val="FF0000"/>
                <w:lang w:eastAsia="zh-CN"/>
              </w:rPr>
              <w:t xml:space="preserve">, </w:t>
            </w:r>
            <w:r w:rsidR="00166078">
              <w:rPr>
                <w:rFonts w:hint="eastAsia"/>
                <w:color w:val="FF0000"/>
                <w:lang w:eastAsia="zh-CN"/>
              </w:rPr>
              <w:t>indicated by 2</w:t>
            </w:r>
            <w:r w:rsidR="00815459">
              <w:rPr>
                <w:rFonts w:hint="eastAsia"/>
                <w:color w:val="FF0000"/>
                <w:lang w:eastAsia="zh-CN"/>
              </w:rPr>
              <w:t xml:space="preserve"> </w:t>
            </w:r>
            <w:r w:rsidR="00166078" w:rsidRPr="008B7CAA">
              <w:rPr>
                <w:rFonts w:hint="eastAsia"/>
                <w:color w:val="FF0000"/>
                <w:lang w:eastAsia="zh-CN"/>
              </w:rPr>
              <w:t>bit</w:t>
            </w:r>
            <w:r w:rsidR="00815459">
              <w:rPr>
                <w:rFonts w:hint="eastAsia"/>
                <w:color w:val="FF0000"/>
                <w:lang w:eastAsia="zh-CN"/>
              </w:rPr>
              <w:t>s</w:t>
            </w:r>
            <w:r w:rsidR="00166078" w:rsidRPr="008B7CAA">
              <w:rPr>
                <w:rFonts w:hint="eastAsia"/>
                <w:color w:val="FF0000"/>
                <w:lang w:eastAsia="zh-CN"/>
              </w:rPr>
              <w:t xml:space="preserve"> in higher layers</w:t>
            </w:r>
            <w:r w:rsidR="00166078">
              <w:rPr>
                <w:rFonts w:hint="eastAsia"/>
                <w:color w:val="FF0000"/>
                <w:lang w:eastAsia="zh-CN"/>
              </w:rPr>
              <w:t>.</w:t>
            </w:r>
          </w:p>
          <w:p w14:paraId="2AE83ED5" w14:textId="62AEF2AB" w:rsidR="008A6A55" w:rsidRDefault="008A6A55" w:rsidP="008A6A55">
            <w:pPr>
              <w:pStyle w:val="B1"/>
            </w:pPr>
            <w:r w:rsidDel="006F406F">
              <w:t>-</w:t>
            </w:r>
            <w:r w:rsidDel="006F406F">
              <w:tab/>
              <w:t xml:space="preserve">sequence length </w:t>
            </w:r>
            <w:r>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086318" w:rsidRPr="008B7CAA">
              <w:rPr>
                <w:rFonts w:hint="eastAsia"/>
                <w:color w:val="FF0000"/>
                <w:lang w:eastAsia="zh-CN"/>
              </w:rPr>
              <w:t>=</w:t>
            </w:r>
            <w:r w:rsidR="00086318">
              <w:rPr>
                <w:rFonts w:hint="eastAsia"/>
                <w:color w:val="FF0000"/>
                <w:lang w:eastAsia="zh-CN"/>
              </w:rPr>
              <w:t>0</w:t>
            </w:r>
            <w:r w:rsidR="00086318" w:rsidRPr="008B7CAA">
              <w:rPr>
                <w:rFonts w:hint="eastAsia"/>
                <w:color w:val="FF0000"/>
                <w:lang w:eastAsia="zh-CN"/>
              </w:rPr>
              <w:t xml:space="preserve"> or </w:t>
            </w:r>
            <w:r w:rsidR="00086318">
              <w:rPr>
                <w:rFonts w:hint="eastAsia"/>
                <w:color w:val="FF0000"/>
                <w:lang w:eastAsia="zh-CN"/>
              </w:rPr>
              <w:t>1</w:t>
            </w:r>
            <w:r w:rsidR="002C0C78">
              <w:rPr>
                <w:rFonts w:hint="eastAsia"/>
                <w:color w:val="FF0000"/>
                <w:lang w:eastAsia="zh-CN"/>
              </w:rPr>
              <w:t>,</w:t>
            </w:r>
            <w:r w:rsidR="00086318" w:rsidRPr="008B7CAA">
              <w:rPr>
                <w:rFonts w:hint="eastAsia"/>
                <w:color w:val="FF0000"/>
                <w:lang w:eastAsia="zh-CN"/>
              </w:rPr>
              <w:t xml:space="preserve"> indicated by 1</w:t>
            </w:r>
            <w:r w:rsidR="00815459">
              <w:rPr>
                <w:rFonts w:hint="eastAsia"/>
                <w:color w:val="FF0000"/>
                <w:lang w:eastAsia="zh-CN"/>
              </w:rPr>
              <w:t xml:space="preserve"> </w:t>
            </w:r>
            <w:r w:rsidR="00086318" w:rsidRPr="008B7CAA">
              <w:rPr>
                <w:rFonts w:hint="eastAsia"/>
                <w:color w:val="FF0000"/>
                <w:lang w:eastAsia="zh-CN"/>
              </w:rPr>
              <w:t>bit in higher layers.</w:t>
            </w:r>
          </w:p>
          <w:p w14:paraId="2ABF2F0C" w14:textId="6CA07724" w:rsidR="008A6A55" w:rsidDel="006F406F" w:rsidRDefault="008A6A55" w:rsidP="008A6A55">
            <w:pPr>
              <w:pStyle w:val="B1"/>
            </w:pPr>
            <w:r>
              <w:t>-</w:t>
            </w:r>
            <w:r>
              <w:tab/>
            </w:r>
            <w:proofErr w:type="gramStart"/>
            <w:r>
              <w:t>the</w:t>
            </w:r>
            <w:proofErr w:type="gramEnd"/>
            <w:r>
              <w:t xml:space="preserve"> additional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rsidR="00086318" w:rsidRPr="008B7CAA">
              <w:rPr>
                <w:rFonts w:hint="eastAsia"/>
                <w:color w:val="FF0000"/>
                <w:lang w:eastAsia="zh-CN"/>
              </w:rPr>
              <w:t>=</w:t>
            </w:r>
            <w:r w:rsidR="00086318">
              <w:rPr>
                <w:rFonts w:hint="eastAsia"/>
                <w:color w:val="FF0000"/>
                <w:lang w:eastAsia="zh-CN"/>
              </w:rPr>
              <w:t>0</w:t>
            </w:r>
            <w:r w:rsidR="00086318" w:rsidRPr="008B7CAA">
              <w:rPr>
                <w:rFonts w:hint="eastAsia"/>
                <w:color w:val="FF0000"/>
                <w:lang w:eastAsia="zh-CN"/>
              </w:rPr>
              <w:t xml:space="preserve"> or </w:t>
            </w:r>
            <w:r w:rsidR="00086318">
              <w:rPr>
                <w:rFonts w:hint="eastAsia"/>
                <w:color w:val="FF0000"/>
                <w:lang w:eastAsia="zh-CN"/>
              </w:rPr>
              <w:t>1</w:t>
            </w:r>
            <w:r w:rsidR="002C0C78">
              <w:rPr>
                <w:rFonts w:hint="eastAsia"/>
                <w:color w:val="FF0000"/>
                <w:lang w:eastAsia="zh-CN"/>
              </w:rPr>
              <w:t>,</w:t>
            </w:r>
            <w:r w:rsidR="00086318" w:rsidRPr="008B7CAA">
              <w:rPr>
                <w:rFonts w:hint="eastAsia"/>
                <w:color w:val="FF0000"/>
                <w:lang w:eastAsia="zh-CN"/>
              </w:rPr>
              <w:t xml:space="preserve"> indicated by 1</w:t>
            </w:r>
            <w:r w:rsidR="00815459">
              <w:rPr>
                <w:rFonts w:hint="eastAsia"/>
                <w:color w:val="FF0000"/>
                <w:lang w:eastAsia="zh-CN"/>
              </w:rPr>
              <w:t xml:space="preserve"> </w:t>
            </w:r>
            <w:r w:rsidR="00086318" w:rsidRPr="008B7CAA">
              <w:rPr>
                <w:rFonts w:hint="eastAsia"/>
                <w:color w:val="FF0000"/>
                <w:lang w:eastAsia="zh-CN"/>
              </w:rPr>
              <w:t>bit in higher layers.</w:t>
            </w:r>
          </w:p>
          <w:p w14:paraId="037CA5A5" w14:textId="77777777" w:rsidR="008A6A55" w:rsidRDefault="008A6A55" w:rsidP="008A6A55">
            <w:pPr>
              <w:pStyle w:val="B1"/>
            </w:pPr>
            <w:r w:rsidDel="006F406F">
              <w:lastRenderedPageBreak/>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bookmarkEnd w:id="99"/>
          <w:p w14:paraId="5FEB6CF4" w14:textId="77777777" w:rsidR="008A6A55" w:rsidRPr="007169EE" w:rsidRDefault="008A6A55" w:rsidP="008A6A55">
            <w:r w:rsidRPr="007169EE">
              <w:t>The device shall:</w:t>
            </w:r>
          </w:p>
          <w:p w14:paraId="65BFA774" w14:textId="77777777" w:rsidR="008A6A55" w:rsidRPr="007169EE" w:rsidRDefault="008A6A55" w:rsidP="008A6A55">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2F475321" w14:textId="6D8F7306" w:rsidR="00D8428C" w:rsidRDefault="008A6A55" w:rsidP="00D8428C">
            <w:pPr>
              <w:ind w:left="568" w:hanging="284"/>
              <w:rPr>
                <w:rFonts w:eastAsiaTheme="minorEastAsia"/>
                <w:lang w:eastAsia="zh-CN"/>
              </w:rPr>
            </w:pPr>
            <w:r w:rsidRPr="007169EE">
              <w:t>-</w:t>
            </w:r>
            <w:r w:rsidRPr="007169EE">
              <w:tab/>
            </w:r>
            <w:proofErr w:type="gramStart"/>
            <w:r w:rsidRPr="007169EE">
              <w:t>if</w:t>
            </w:r>
            <w:proofErr w:type="gramEnd"/>
            <w:r w:rsidRPr="007169EE">
              <w:t xml:space="preserve">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t>.</w:t>
            </w:r>
          </w:p>
          <w:p w14:paraId="5E4CE3EA" w14:textId="4B0D8328" w:rsidR="00D8428C" w:rsidRPr="00553D79" w:rsidRDefault="00D8428C" w:rsidP="00166078">
            <w:pPr>
              <w:ind w:left="568" w:hanging="284"/>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2E36E66C" w14:textId="77777777" w:rsidR="00A45309" w:rsidRDefault="00A45309" w:rsidP="00A45309">
      <w:pPr>
        <w:adjustRightInd w:val="0"/>
        <w:snapToGrid w:val="0"/>
        <w:spacing w:afterLines="50" w:after="120"/>
        <w:jc w:val="both"/>
        <w:rPr>
          <w:rFonts w:eastAsiaTheme="minorEastAsia"/>
          <w:b/>
          <w:bCs/>
          <w:u w:val="single"/>
          <w:lang w:eastAsia="zh-CN"/>
        </w:rPr>
      </w:pPr>
    </w:p>
    <w:p w14:paraId="6FA8FF9F" w14:textId="4619B12F" w:rsidR="00A45309" w:rsidRPr="00A45309" w:rsidRDefault="00A45309" w:rsidP="00A45309">
      <w:pPr>
        <w:pStyle w:val="21"/>
        <w:rPr>
          <w:rFonts w:eastAsiaTheme="minorEastAsia"/>
          <w:b/>
          <w:sz w:val="22"/>
          <w:lang w:val="en-US" w:eastAsia="zh-CN"/>
        </w:rPr>
      </w:pPr>
      <w:r>
        <w:rPr>
          <w:rFonts w:eastAsiaTheme="minorEastAsia" w:hint="eastAsia"/>
          <w:b/>
          <w:sz w:val="22"/>
          <w:lang w:val="en-US" w:eastAsia="zh-CN"/>
        </w:rPr>
        <w:t xml:space="preserve">Remaining issues on </w:t>
      </w:r>
      <w:r w:rsidRPr="00A45309">
        <w:rPr>
          <w:rFonts w:eastAsiaTheme="minorEastAsia"/>
          <w:b/>
          <w:sz w:val="22"/>
          <w:lang w:val="en-US" w:eastAsia="zh-CN"/>
        </w:rPr>
        <w:t>multiplexing/multiple access</w:t>
      </w:r>
    </w:p>
    <w:p w14:paraId="639ECDC6" w14:textId="06BBC431" w:rsidR="00C84B60" w:rsidRPr="00C84B60" w:rsidRDefault="00C84B60" w:rsidP="00007E19">
      <w:pPr>
        <w:spacing w:before="120" w:afterLines="50" w:after="120"/>
        <w:jc w:val="both"/>
        <w:rPr>
          <w:rFonts w:eastAsiaTheme="minorEastAsia"/>
          <w:b/>
          <w:u w:val="single"/>
          <w:lang w:val="en-US" w:eastAsia="zh-CN"/>
        </w:rPr>
      </w:pPr>
      <w:r w:rsidRPr="00C84B60">
        <w:rPr>
          <w:rFonts w:eastAsiaTheme="minorEastAsia" w:hint="eastAsia"/>
          <w:b/>
          <w:u w:val="single"/>
          <w:lang w:val="en-US" w:eastAsia="zh-CN"/>
        </w:rPr>
        <w:t>D2R payload size indication</w:t>
      </w:r>
    </w:p>
    <w:p w14:paraId="61C39B59" w14:textId="3E59C673" w:rsidR="00007E19" w:rsidRDefault="00007E19" w:rsidP="00007E19">
      <w:pPr>
        <w:spacing w:before="120" w:afterLines="5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 RAN1#121 meeting, D2R</w:t>
      </w:r>
      <w:r w:rsidR="00C8017B">
        <w:rPr>
          <w:rFonts w:eastAsiaTheme="minorEastAsia" w:hint="eastAsia"/>
          <w:lang w:val="en-US" w:eastAsia="zh-CN"/>
        </w:rPr>
        <w:t xml:space="preserve"> payload </w:t>
      </w:r>
      <w:r w:rsidR="00384D2D">
        <w:rPr>
          <w:rFonts w:eastAsiaTheme="minorEastAsia"/>
          <w:lang w:val="en-US" w:eastAsia="zh-CN"/>
        </w:rPr>
        <w:t>size (</w:t>
      </w:r>
      <w:r w:rsidR="00C8017B">
        <w:rPr>
          <w:rFonts w:eastAsiaTheme="minorEastAsia" w:hint="eastAsia"/>
          <w:lang w:val="en-US" w:eastAsia="zh-CN"/>
        </w:rPr>
        <w:t>i.e.,</w:t>
      </w:r>
      <w:r w:rsidR="00E16878">
        <w:rPr>
          <w:rFonts w:eastAsiaTheme="minorEastAsia" w:hint="eastAsia"/>
          <w:lang w:val="en-US" w:eastAsia="zh-CN"/>
        </w:rPr>
        <w:t xml:space="preserve"> </w:t>
      </w:r>
      <w:r w:rsidR="00C8017B">
        <w:rPr>
          <w:rFonts w:eastAsiaTheme="minorEastAsia" w:hint="eastAsia"/>
          <w:lang w:val="en-US" w:eastAsia="zh-CN"/>
        </w:rPr>
        <w:t>TBS-like)</w:t>
      </w:r>
      <w:r>
        <w:rPr>
          <w:rFonts w:eastAsiaTheme="minorEastAsia" w:hint="eastAsia"/>
          <w:lang w:val="en-US" w:eastAsia="zh-CN"/>
        </w:rPr>
        <w:t xml:space="preserve"> </w:t>
      </w:r>
      <w:r w:rsidR="004A2AAC">
        <w:rPr>
          <w:rFonts w:eastAsiaTheme="minorEastAsia"/>
          <w:lang w:val="en-US" w:eastAsia="zh-CN"/>
        </w:rPr>
        <w:t>indication</w:t>
      </w:r>
      <w:r w:rsidR="0037560D">
        <w:rPr>
          <w:rFonts w:eastAsiaTheme="minorEastAsia" w:hint="eastAsia"/>
          <w:lang w:val="en-US" w:eastAsia="zh-CN"/>
        </w:rPr>
        <w:t xml:space="preserve"> </w:t>
      </w:r>
      <w:r>
        <w:rPr>
          <w:rFonts w:eastAsiaTheme="minorEastAsia" w:hint="eastAsia"/>
          <w:lang w:val="en-US" w:eastAsia="zh-CN"/>
        </w:rPr>
        <w:t xml:space="preserve">was approved with the following agreement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_Ref142382186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747168">
        <w:rPr>
          <w:rFonts w:eastAsiaTheme="minorEastAsia"/>
          <w:lang w:val="en-US" w:eastAsia="zh-CN"/>
        </w:rPr>
        <w:t>[2]</w:t>
      </w:r>
      <w:r>
        <w:rPr>
          <w:rFonts w:eastAsiaTheme="minorEastAsia"/>
          <w:lang w:val="en-US" w:eastAsia="zh-CN"/>
        </w:rPr>
        <w:fldChar w:fldCharType="end"/>
      </w:r>
      <w:r>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007E19" w14:paraId="6F2600AB" w14:textId="77777777" w:rsidTr="00007E19">
        <w:tc>
          <w:tcPr>
            <w:tcW w:w="9855" w:type="dxa"/>
          </w:tcPr>
          <w:p w14:paraId="4FF77DEB" w14:textId="77777777" w:rsidR="00007E19" w:rsidRPr="008E3962" w:rsidRDefault="00007E19" w:rsidP="00007E19">
            <w:pPr>
              <w:rPr>
                <w:b/>
                <w:lang w:val="en-US" w:eastAsia="zh-CN"/>
              </w:rPr>
            </w:pPr>
            <w:r w:rsidRPr="008E3962">
              <w:rPr>
                <w:b/>
                <w:highlight w:val="green"/>
              </w:rPr>
              <w:t>Agreement</w:t>
            </w:r>
          </w:p>
          <w:p w14:paraId="64A683E0" w14:textId="77777777" w:rsidR="00007E19" w:rsidRPr="00C42449" w:rsidRDefault="00007E19" w:rsidP="00007E19">
            <w:pPr>
              <w:rPr>
                <w:lang w:eastAsia="zh-CN"/>
              </w:rPr>
            </w:pPr>
            <w:r w:rsidRPr="00C42449">
              <w:rPr>
                <w:lang w:val="en-US" w:eastAsia="zh-CN"/>
              </w:rPr>
              <w:t xml:space="preserve">Confirm the working assumption with following </w:t>
            </w:r>
            <w:r w:rsidRPr="00C42449">
              <w:rPr>
                <w:color w:val="FF0000"/>
                <w:lang w:val="en-US" w:eastAsia="zh-CN"/>
              </w:rPr>
              <w:t>updates</w:t>
            </w:r>
          </w:p>
          <w:p w14:paraId="631E0A9B" w14:textId="77777777" w:rsidR="00007E19" w:rsidRPr="000C4493" w:rsidRDefault="00007E19" w:rsidP="00007E19">
            <w:pPr>
              <w:ind w:left="360"/>
              <w:rPr>
                <w:sz w:val="18"/>
                <w:szCs w:val="18"/>
                <w:lang w:eastAsia="zh-CN"/>
              </w:rPr>
            </w:pPr>
            <w:r w:rsidRPr="000C4493">
              <w:rPr>
                <w:rFonts w:eastAsia="Malgun Gothic"/>
                <w:sz w:val="18"/>
                <w:szCs w:val="18"/>
                <w:highlight w:val="darkYellow"/>
                <w:lang w:eastAsia="zh-CN"/>
              </w:rPr>
              <w:t>Working assumption</w:t>
            </w:r>
          </w:p>
          <w:p w14:paraId="1289BB2C" w14:textId="77777777" w:rsidR="00007E19" w:rsidRPr="000C4493" w:rsidRDefault="00007E19" w:rsidP="00E37B05">
            <w:pPr>
              <w:pStyle w:val="afff1"/>
              <w:numPr>
                <w:ilvl w:val="0"/>
                <w:numId w:val="40"/>
              </w:numPr>
              <w:overflowPunct w:val="0"/>
              <w:autoSpaceDE w:val="0"/>
              <w:autoSpaceDN w:val="0"/>
              <w:adjustRightInd w:val="0"/>
              <w:ind w:left="1080"/>
              <w:textAlignment w:val="baseline"/>
              <w:rPr>
                <w:rFonts w:eastAsia="DengXian"/>
                <w:sz w:val="18"/>
                <w:szCs w:val="18"/>
                <w:lang w:eastAsia="zh-CN"/>
              </w:rPr>
            </w:pPr>
            <w:r w:rsidRPr="000C4493">
              <w:rPr>
                <w:rFonts w:eastAsia="DengXian"/>
                <w:sz w:val="18"/>
                <w:szCs w:val="18"/>
                <w:lang w:eastAsia="zh-CN"/>
              </w:rPr>
              <w:t xml:space="preserve">For indicating the payload size (i.e. TBS-like) for PDRCH transmission </w:t>
            </w:r>
            <w:r w:rsidRPr="000C4493">
              <w:rPr>
                <w:rFonts w:eastAsia="DengXian"/>
                <w:strike/>
                <w:color w:val="FF0000"/>
                <w:sz w:val="18"/>
                <w:szCs w:val="18"/>
                <w:lang w:eastAsia="zh-CN"/>
              </w:rPr>
              <w:t>with variable size</w:t>
            </w:r>
            <w:r w:rsidRPr="000C4493">
              <w:rPr>
                <w:rFonts w:eastAsia="DengXian"/>
                <w:sz w:val="18"/>
                <w:szCs w:val="18"/>
                <w:lang w:eastAsia="zh-CN"/>
              </w:rPr>
              <w:t xml:space="preserve"> </w:t>
            </w:r>
            <w:r w:rsidRPr="000C4493">
              <w:rPr>
                <w:rFonts w:eastAsia="DengXian"/>
                <w:color w:val="FF0000"/>
                <w:sz w:val="18"/>
                <w:szCs w:val="18"/>
                <w:lang w:val="en-US" w:eastAsia="zh-CN"/>
              </w:rPr>
              <w:t>except for Msg1 and Msg3 transmission</w:t>
            </w:r>
            <w:r w:rsidRPr="000C4493">
              <w:rPr>
                <w:color w:val="FF0000"/>
                <w:sz w:val="18"/>
                <w:szCs w:val="18"/>
                <w:lang w:eastAsia="zh-CN"/>
              </w:rPr>
              <w:t xml:space="preserve"> in CBRA and 1</w:t>
            </w:r>
            <w:r w:rsidRPr="000C4493">
              <w:rPr>
                <w:color w:val="FF0000"/>
                <w:sz w:val="18"/>
                <w:szCs w:val="18"/>
                <w:vertAlign w:val="superscript"/>
                <w:lang w:eastAsia="zh-CN"/>
              </w:rPr>
              <w:t>st</w:t>
            </w:r>
            <w:r w:rsidRPr="000C4493">
              <w:rPr>
                <w:color w:val="FF0000"/>
                <w:sz w:val="18"/>
                <w:szCs w:val="18"/>
                <w:lang w:eastAsia="zh-CN"/>
              </w:rPr>
              <w:t xml:space="preserve"> D2R Message in CFRA</w:t>
            </w:r>
            <w:r w:rsidRPr="000C4493">
              <w:rPr>
                <w:rFonts w:eastAsia="DengXian"/>
                <w:sz w:val="18"/>
                <w:szCs w:val="18"/>
                <w:lang w:eastAsia="zh-CN"/>
              </w:rPr>
              <w:t>:</w:t>
            </w:r>
          </w:p>
          <w:p w14:paraId="48DE38D0" w14:textId="77777777" w:rsidR="00007E19" w:rsidRPr="000C4493" w:rsidRDefault="00007E19" w:rsidP="00E37B05">
            <w:pPr>
              <w:pStyle w:val="afff1"/>
              <w:numPr>
                <w:ilvl w:val="1"/>
                <w:numId w:val="40"/>
              </w:numPr>
              <w:overflowPunct w:val="0"/>
              <w:autoSpaceDE w:val="0"/>
              <w:autoSpaceDN w:val="0"/>
              <w:adjustRightInd w:val="0"/>
              <w:ind w:left="1800"/>
              <w:textAlignment w:val="baseline"/>
              <w:rPr>
                <w:sz w:val="18"/>
                <w:szCs w:val="18"/>
                <w:lang w:eastAsia="zh-CN"/>
              </w:rPr>
            </w:pPr>
            <w:r w:rsidRPr="000C4493">
              <w:rPr>
                <w:sz w:val="18"/>
                <w:szCs w:val="18"/>
                <w:lang w:eastAsia="zh-CN"/>
              </w:rPr>
              <w:t>7 bits for byte-level D2R payload size indication</w:t>
            </w:r>
          </w:p>
          <w:p w14:paraId="10365563" w14:textId="77777777" w:rsidR="00007E19" w:rsidRPr="000C4493" w:rsidRDefault="00007E19" w:rsidP="00E37B05">
            <w:pPr>
              <w:pStyle w:val="afff1"/>
              <w:numPr>
                <w:ilvl w:val="0"/>
                <w:numId w:val="40"/>
              </w:numPr>
              <w:overflowPunct w:val="0"/>
              <w:autoSpaceDE w:val="0"/>
              <w:autoSpaceDN w:val="0"/>
              <w:adjustRightInd w:val="0"/>
              <w:ind w:left="1080"/>
              <w:textAlignment w:val="baseline"/>
              <w:rPr>
                <w:color w:val="FF0000"/>
                <w:sz w:val="18"/>
                <w:szCs w:val="18"/>
                <w:lang w:eastAsia="zh-CN"/>
              </w:rPr>
            </w:pPr>
            <w:r w:rsidRPr="000C4493">
              <w:rPr>
                <w:color w:val="FF0000"/>
                <w:sz w:val="18"/>
                <w:szCs w:val="18"/>
                <w:lang w:eastAsia="zh-CN"/>
              </w:rPr>
              <w:t>Regarding the TBS of Msg3 in CBRA, and 1</w:t>
            </w:r>
            <w:r w:rsidRPr="000C4493">
              <w:rPr>
                <w:color w:val="FF0000"/>
                <w:sz w:val="18"/>
                <w:szCs w:val="18"/>
                <w:vertAlign w:val="superscript"/>
                <w:lang w:eastAsia="zh-CN"/>
              </w:rPr>
              <w:t>st</w:t>
            </w:r>
            <w:r w:rsidRPr="000C4493">
              <w:rPr>
                <w:color w:val="FF0000"/>
                <w:sz w:val="18"/>
                <w:szCs w:val="18"/>
                <w:lang w:eastAsia="zh-CN"/>
              </w:rPr>
              <w:t xml:space="preserve"> D2R Message in CFRA</w:t>
            </w:r>
          </w:p>
          <w:p w14:paraId="24E137CA" w14:textId="0EBE0D41" w:rsidR="00007E19" w:rsidRPr="00861F6B" w:rsidRDefault="00007E19" w:rsidP="00E37B05">
            <w:pPr>
              <w:pStyle w:val="afff1"/>
              <w:numPr>
                <w:ilvl w:val="1"/>
                <w:numId w:val="40"/>
              </w:numPr>
              <w:overflowPunct w:val="0"/>
              <w:autoSpaceDE w:val="0"/>
              <w:autoSpaceDN w:val="0"/>
              <w:adjustRightInd w:val="0"/>
              <w:ind w:left="1800"/>
              <w:textAlignment w:val="baseline"/>
              <w:rPr>
                <w:color w:val="FF0000"/>
                <w:sz w:val="18"/>
                <w:szCs w:val="18"/>
                <w:lang w:eastAsia="zh-CN"/>
              </w:rPr>
            </w:pPr>
            <w:r w:rsidRPr="000C4493">
              <w:rPr>
                <w:color w:val="FF0000"/>
                <w:sz w:val="18"/>
                <w:szCs w:val="18"/>
                <w:lang w:eastAsia="zh-CN"/>
              </w:rPr>
              <w:t xml:space="preserve">From RAN1 perspective, it is up to other WGs to decide the actual </w:t>
            </w:r>
            <w:r w:rsidRPr="000C4493">
              <w:rPr>
                <w:color w:val="FF0000"/>
                <w:sz w:val="18"/>
                <w:szCs w:val="18"/>
                <w:lang w:val="en-US" w:eastAsia="zh-CN"/>
              </w:rPr>
              <w:t xml:space="preserve">payload </w:t>
            </w:r>
            <w:r w:rsidRPr="000C4493">
              <w:rPr>
                <w:color w:val="FF0000"/>
                <w:sz w:val="18"/>
                <w:szCs w:val="18"/>
                <w:lang w:eastAsia="zh-CN"/>
              </w:rPr>
              <w:t xml:space="preserve">value set and how device knows the actual </w:t>
            </w:r>
            <w:r w:rsidRPr="000C4493">
              <w:rPr>
                <w:color w:val="FF0000"/>
                <w:sz w:val="18"/>
                <w:szCs w:val="18"/>
                <w:lang w:val="en-US" w:eastAsia="zh-CN"/>
              </w:rPr>
              <w:t xml:space="preserve">payload </w:t>
            </w:r>
            <w:r w:rsidRPr="000C4493">
              <w:rPr>
                <w:color w:val="FF0000"/>
                <w:sz w:val="18"/>
                <w:szCs w:val="18"/>
                <w:lang w:eastAsia="zh-CN"/>
              </w:rPr>
              <w:t>size</w:t>
            </w:r>
          </w:p>
        </w:tc>
      </w:tr>
    </w:tbl>
    <w:p w14:paraId="70BCEACE" w14:textId="77777777" w:rsidR="00A45309" w:rsidRDefault="00A45309" w:rsidP="00A45309">
      <w:pPr>
        <w:adjustRightInd w:val="0"/>
        <w:snapToGrid w:val="0"/>
        <w:spacing w:afterLines="50" w:after="120"/>
        <w:jc w:val="both"/>
        <w:rPr>
          <w:rFonts w:eastAsiaTheme="minorEastAsia"/>
          <w:b/>
          <w:bCs/>
          <w:u w:val="single"/>
          <w:lang w:val="en-US" w:eastAsia="zh-CN"/>
        </w:rPr>
      </w:pPr>
    </w:p>
    <w:p w14:paraId="1C5D9CC3" w14:textId="2FCDAA91" w:rsidR="004A2AAC" w:rsidRDefault="00E37B05" w:rsidP="004A2AAC">
      <w:pPr>
        <w:spacing w:before="120" w:afterLines="50" w:after="120"/>
        <w:jc w:val="both"/>
        <w:rPr>
          <w:rFonts w:eastAsiaTheme="minorEastAsia"/>
          <w:lang w:val="en-US" w:eastAsia="zh-CN"/>
        </w:rPr>
      </w:pPr>
      <w:r>
        <w:rPr>
          <w:rFonts w:eastAsiaTheme="minorEastAsia" w:hint="eastAsia"/>
          <w:lang w:val="en-US" w:eastAsia="zh-CN"/>
        </w:rPr>
        <w:t>The</w:t>
      </w:r>
      <w:r w:rsidR="0037560D">
        <w:rPr>
          <w:rFonts w:eastAsiaTheme="minorEastAsia" w:hint="eastAsia"/>
          <w:lang w:val="en-US" w:eastAsia="zh-CN"/>
        </w:rPr>
        <w:t xml:space="preserve"> details of the </w:t>
      </w:r>
      <w:r w:rsidR="00252717">
        <w:rPr>
          <w:rFonts w:eastAsiaTheme="minorEastAsia"/>
          <w:lang w:val="en-US" w:eastAsia="zh-CN"/>
        </w:rPr>
        <w:t>indication</w:t>
      </w:r>
      <w:r w:rsidR="00252717">
        <w:rPr>
          <w:rFonts w:eastAsiaTheme="minorEastAsia" w:hint="eastAsia"/>
          <w:lang w:val="en-US" w:eastAsia="zh-CN"/>
        </w:rPr>
        <w:t xml:space="preserve"> signaling</w:t>
      </w:r>
      <w:r w:rsidR="0037560D">
        <w:rPr>
          <w:rFonts w:eastAsiaTheme="minorEastAsia" w:hint="eastAsia"/>
          <w:lang w:val="en-US" w:eastAsia="zh-CN"/>
        </w:rPr>
        <w:t xml:space="preserve"> for D2R payload size </w:t>
      </w:r>
      <w:r w:rsidR="004A2AAC">
        <w:rPr>
          <w:rFonts w:eastAsiaTheme="minorEastAsia"/>
          <w:lang w:val="en-US" w:eastAsia="zh-CN"/>
        </w:rPr>
        <w:t>ha</w:t>
      </w:r>
      <w:r w:rsidR="00266004">
        <w:rPr>
          <w:rFonts w:eastAsiaTheme="minorEastAsia" w:hint="eastAsia"/>
          <w:lang w:val="en-US" w:eastAsia="zh-CN"/>
        </w:rPr>
        <w:t>ve</w:t>
      </w:r>
      <w:r w:rsidR="0037560D">
        <w:rPr>
          <w:rFonts w:eastAsiaTheme="minorEastAsia" w:hint="eastAsia"/>
          <w:lang w:val="en-US" w:eastAsia="zh-CN"/>
        </w:rPr>
        <w:t xml:space="preserve"> not been captured in TS 38.291</w:t>
      </w:r>
      <w:r w:rsidR="004A2AAC">
        <w:rPr>
          <w:rFonts w:eastAsiaTheme="minorEastAsia" w:hint="eastAsia"/>
          <w:lang w:val="en-US" w:eastAsia="zh-CN"/>
        </w:rPr>
        <w:t xml:space="preserve">, </w:t>
      </w:r>
      <w:r w:rsidR="004A2AAC">
        <w:rPr>
          <w:rFonts w:eastAsiaTheme="minorEastAsia"/>
          <w:lang w:val="en-US" w:eastAsia="zh-CN"/>
        </w:rPr>
        <w:t xml:space="preserve">which should be </w:t>
      </w:r>
      <w:r w:rsidR="004A2AAC">
        <w:rPr>
          <w:rFonts w:eastAsiaTheme="minorEastAsia" w:hint="eastAsia"/>
          <w:lang w:val="en-US" w:eastAsia="zh-CN"/>
        </w:rPr>
        <w:t>captured</w:t>
      </w:r>
      <w:r w:rsidR="004A2AAC">
        <w:rPr>
          <w:rFonts w:eastAsiaTheme="minorEastAsia"/>
          <w:lang w:val="en-US" w:eastAsia="zh-CN"/>
        </w:rPr>
        <w:t xml:space="preserve"> in </w:t>
      </w:r>
      <w:r w:rsidR="0064202A">
        <w:rPr>
          <w:rFonts w:eastAsia="宋体" w:hint="eastAsia"/>
          <w:lang w:val="en-US" w:eastAsia="zh-CN"/>
        </w:rPr>
        <w:t>A-</w:t>
      </w:r>
      <w:proofErr w:type="spellStart"/>
      <w:r w:rsidR="004A2AAC">
        <w:rPr>
          <w:rFonts w:eastAsia="宋体"/>
          <w:lang w:val="en-US" w:eastAsia="zh-CN"/>
        </w:rPr>
        <w:t>IoT</w:t>
      </w:r>
      <w:proofErr w:type="spellEnd"/>
      <w:r w:rsidR="004A2AAC">
        <w:rPr>
          <w:rFonts w:eastAsia="宋体"/>
          <w:lang w:val="en-US" w:eastAsia="zh-CN"/>
        </w:rPr>
        <w:t xml:space="preserve"> </w:t>
      </w:r>
      <w:r w:rsidR="0064202A">
        <w:rPr>
          <w:rFonts w:eastAsia="宋体" w:hint="eastAsia"/>
          <w:lang w:val="en-US" w:eastAsia="zh-CN"/>
        </w:rPr>
        <w:t>p</w:t>
      </w:r>
      <w:r w:rsidR="0064202A">
        <w:rPr>
          <w:rFonts w:eastAsia="宋体"/>
          <w:lang w:val="en-US" w:eastAsia="zh-CN"/>
        </w:rPr>
        <w:t xml:space="preserve">hysical </w:t>
      </w:r>
      <w:r w:rsidR="004A2AAC">
        <w:rPr>
          <w:rFonts w:eastAsia="宋体"/>
          <w:lang w:val="en-US" w:eastAsia="zh-CN"/>
        </w:rPr>
        <w:t>layer specification.</w:t>
      </w:r>
      <w:r w:rsidR="004A2AAC">
        <w:rPr>
          <w:rFonts w:eastAsiaTheme="minorEastAsia"/>
          <w:lang w:val="en-US" w:eastAsia="zh-CN"/>
        </w:rPr>
        <w:t xml:space="preserve"> </w:t>
      </w:r>
    </w:p>
    <w:p w14:paraId="4E53A0EF" w14:textId="0C64F2AB" w:rsidR="004A2AAC" w:rsidRPr="00B35CF5" w:rsidRDefault="004A2AAC" w:rsidP="004A2AAC">
      <w:pPr>
        <w:spacing w:before="120" w:afterLines="50" w:after="120"/>
        <w:jc w:val="both"/>
        <w:rPr>
          <w:rFonts w:eastAsiaTheme="minorEastAsia"/>
          <w:b/>
          <w:lang w:eastAsia="zh-CN"/>
        </w:rPr>
      </w:pPr>
      <w:bookmarkStart w:id="100" w:name="OLE_LINK9"/>
      <w:bookmarkStart w:id="101" w:name="OLE_LINK10"/>
      <w:bookmarkStart w:id="102" w:name="OLE_LINK80"/>
      <w:bookmarkStart w:id="103" w:name="OLE_LINK81"/>
      <w:r w:rsidRPr="00B35CF5">
        <w:rPr>
          <w:rFonts w:hint="eastAsia"/>
          <w:b/>
          <w:lang w:val="en-US" w:eastAsia="zh-CN"/>
        </w:rPr>
        <w:t xml:space="preserve">Proposal </w:t>
      </w:r>
      <w:r w:rsidR="001903FC">
        <w:rPr>
          <w:rFonts w:eastAsiaTheme="minorEastAsia" w:hint="eastAsia"/>
          <w:b/>
          <w:lang w:val="en-US" w:eastAsia="zh-CN"/>
        </w:rPr>
        <w:t>4</w:t>
      </w:r>
      <w:r w:rsidRPr="00B35CF5">
        <w:rPr>
          <w:rFonts w:hint="eastAsia"/>
          <w:b/>
          <w:lang w:val="en-US" w:eastAsia="zh-CN"/>
        </w:rPr>
        <w:t xml:space="preserve">: </w:t>
      </w:r>
      <w:r w:rsidRPr="00B35CF5">
        <w:rPr>
          <w:b/>
        </w:rPr>
        <w:t xml:space="preserve">For </w:t>
      </w:r>
      <w:r w:rsidR="00B32AA4">
        <w:rPr>
          <w:b/>
          <w:lang w:eastAsia="zh-CN"/>
        </w:rPr>
        <w:t>D2R</w:t>
      </w:r>
      <w:r w:rsidR="00B32AA4">
        <w:rPr>
          <w:rFonts w:eastAsiaTheme="minorEastAsia" w:hint="eastAsia"/>
          <w:b/>
          <w:lang w:eastAsia="zh-CN"/>
        </w:rPr>
        <w:t xml:space="preserve"> </w:t>
      </w:r>
      <w:r w:rsidR="006901DE">
        <w:rPr>
          <w:rFonts w:eastAsiaTheme="minorEastAsia" w:hint="eastAsia"/>
          <w:b/>
          <w:lang w:eastAsia="zh-CN"/>
        </w:rPr>
        <w:t>payload</w:t>
      </w:r>
      <w:r w:rsidR="00B32AA4" w:rsidRPr="004A2AAC">
        <w:rPr>
          <w:b/>
          <w:lang w:eastAsia="zh-CN"/>
        </w:rPr>
        <w:t xml:space="preserve"> size</w:t>
      </w:r>
      <w:r w:rsidRPr="00B35CF5">
        <w:rPr>
          <w:b/>
        </w:rPr>
        <w:t xml:space="preserve">, </w:t>
      </w:r>
      <w:r w:rsidRPr="00B35CF5">
        <w:rPr>
          <w:rFonts w:eastAsiaTheme="minorEastAsia" w:hint="eastAsia"/>
          <w:b/>
          <w:lang w:eastAsia="zh-CN"/>
        </w:rPr>
        <w:t xml:space="preserve">the following should be </w:t>
      </w:r>
      <w:r w:rsidRPr="00B35CF5">
        <w:rPr>
          <w:rFonts w:eastAsiaTheme="minorEastAsia"/>
          <w:b/>
          <w:lang w:eastAsia="zh-CN"/>
        </w:rPr>
        <w:t>include</w:t>
      </w:r>
      <w:r w:rsidRPr="00B35CF5">
        <w:rPr>
          <w:rFonts w:eastAsiaTheme="minorEastAsia" w:hint="eastAsia"/>
          <w:b/>
          <w:lang w:eastAsia="zh-CN"/>
        </w:rPr>
        <w:t xml:space="preserve">d in </w:t>
      </w:r>
      <w:r>
        <w:rPr>
          <w:rFonts w:eastAsia="宋体" w:hint="eastAsia"/>
          <w:b/>
          <w:lang w:val="en-US" w:eastAsia="zh-CN"/>
        </w:rPr>
        <w:t>TS 38.291.</w:t>
      </w:r>
      <w:r w:rsidRPr="00B35CF5">
        <w:rPr>
          <w:b/>
          <w:lang w:eastAsia="zh-CN"/>
        </w:rPr>
        <w:t xml:space="preserve"> </w:t>
      </w:r>
    </w:p>
    <w:p w14:paraId="4826BD32" w14:textId="19C025A5" w:rsidR="0037560D" w:rsidRPr="00443490" w:rsidRDefault="004A2AAC" w:rsidP="00E37B05">
      <w:pPr>
        <w:pStyle w:val="afff1"/>
        <w:numPr>
          <w:ilvl w:val="0"/>
          <w:numId w:val="37"/>
        </w:numPr>
        <w:spacing w:before="120" w:afterLines="50" w:after="120"/>
        <w:jc w:val="both"/>
        <w:rPr>
          <w:rFonts w:eastAsiaTheme="minorEastAsia"/>
          <w:b/>
          <w:lang w:eastAsia="zh-CN"/>
        </w:rPr>
      </w:pPr>
      <w:r>
        <w:rPr>
          <w:b/>
          <w:lang w:eastAsia="zh-CN"/>
        </w:rPr>
        <w:t>D2R</w:t>
      </w:r>
      <w:r>
        <w:rPr>
          <w:rFonts w:eastAsiaTheme="minorEastAsia" w:hint="eastAsia"/>
          <w:b/>
          <w:lang w:eastAsia="zh-CN"/>
        </w:rPr>
        <w:t xml:space="preserve"> </w:t>
      </w:r>
      <w:r w:rsidR="006901DE">
        <w:rPr>
          <w:rFonts w:eastAsiaTheme="minorEastAsia" w:hint="eastAsia"/>
          <w:b/>
          <w:lang w:eastAsia="zh-CN"/>
        </w:rPr>
        <w:t>payload</w:t>
      </w:r>
      <w:r w:rsidRPr="004A2AAC">
        <w:rPr>
          <w:b/>
          <w:lang w:eastAsia="zh-CN"/>
        </w:rPr>
        <w:t xml:space="preserve"> size</w:t>
      </w:r>
      <w:r w:rsidR="00085E5F">
        <w:rPr>
          <w:rFonts w:eastAsiaTheme="minorEastAsia" w:hint="eastAsia"/>
          <w:b/>
          <w:lang w:eastAsia="zh-CN"/>
        </w:rPr>
        <w:t xml:space="preserve"> </w:t>
      </w:r>
      <w:r w:rsidR="00C329D2">
        <w:rPr>
          <w:rFonts w:eastAsiaTheme="minorEastAsia" w:hint="eastAsia"/>
          <w:b/>
          <w:lang w:eastAsia="zh-CN"/>
        </w:rPr>
        <w:t>indication</w:t>
      </w:r>
      <w:r w:rsidR="00C329D2" w:rsidRPr="004A2AAC">
        <w:rPr>
          <w:b/>
          <w:lang w:eastAsia="zh-CN"/>
        </w:rPr>
        <w:t xml:space="preserve"> </w:t>
      </w:r>
      <w:r w:rsidRPr="004A2AAC">
        <w:rPr>
          <w:b/>
          <w:lang w:eastAsia="zh-CN"/>
        </w:rPr>
        <w:t>in bytes</w:t>
      </w:r>
      <w:r w:rsidR="00B32AA4">
        <w:rPr>
          <w:rFonts w:eastAsiaTheme="minorEastAsia" w:hint="eastAsia"/>
          <w:b/>
          <w:lang w:eastAsia="zh-CN"/>
        </w:rPr>
        <w:t xml:space="preserve"> </w:t>
      </w:r>
      <w:r w:rsidR="00C329D2">
        <w:rPr>
          <w:rFonts w:eastAsiaTheme="minorEastAsia" w:hint="eastAsia"/>
          <w:b/>
          <w:lang w:eastAsia="zh-CN"/>
        </w:rPr>
        <w:t>of</w:t>
      </w:r>
      <w:r w:rsidR="00B32AA4">
        <w:rPr>
          <w:rFonts w:eastAsiaTheme="minorEastAsia" w:hint="eastAsia"/>
          <w:b/>
          <w:lang w:eastAsia="zh-CN"/>
        </w:rPr>
        <w:t xml:space="preserve"> 7 bits</w:t>
      </w:r>
      <w:r w:rsidR="00662DDE">
        <w:rPr>
          <w:rFonts w:eastAsiaTheme="minorEastAsia" w:hint="eastAsia"/>
          <w:b/>
          <w:lang w:eastAsia="zh-CN"/>
        </w:rPr>
        <w:t xml:space="preserve"> except for Msg1 and Msg3 tran</w:t>
      </w:r>
      <w:r w:rsidR="005D3B41">
        <w:rPr>
          <w:rFonts w:eastAsiaTheme="minorEastAsia" w:hint="eastAsia"/>
          <w:b/>
          <w:lang w:eastAsia="zh-CN"/>
        </w:rPr>
        <w:t>s</w:t>
      </w:r>
      <w:r w:rsidR="00662DDE">
        <w:rPr>
          <w:rFonts w:eastAsiaTheme="minorEastAsia" w:hint="eastAsia"/>
          <w:b/>
          <w:lang w:eastAsia="zh-CN"/>
        </w:rPr>
        <w:t>mission in CBRA and</w:t>
      </w:r>
      <w:r w:rsidR="003B7642">
        <w:rPr>
          <w:rFonts w:eastAsiaTheme="minorEastAsia" w:hint="eastAsia"/>
          <w:b/>
          <w:lang w:eastAsia="zh-CN"/>
        </w:rPr>
        <w:t xml:space="preserve"> the</w:t>
      </w:r>
      <w:r w:rsidR="00662DDE">
        <w:rPr>
          <w:rFonts w:eastAsiaTheme="minorEastAsia" w:hint="eastAsia"/>
          <w:b/>
          <w:lang w:eastAsia="zh-CN"/>
        </w:rPr>
        <w:t xml:space="preserve"> 1</w:t>
      </w:r>
      <w:r w:rsidR="00662DDE" w:rsidRPr="00662DDE">
        <w:rPr>
          <w:rFonts w:eastAsiaTheme="minorEastAsia" w:hint="eastAsia"/>
          <w:b/>
          <w:vertAlign w:val="superscript"/>
          <w:lang w:eastAsia="zh-CN"/>
        </w:rPr>
        <w:t>st</w:t>
      </w:r>
      <w:r w:rsidR="00662DDE">
        <w:rPr>
          <w:rFonts w:eastAsiaTheme="minorEastAsia" w:hint="eastAsia"/>
          <w:b/>
          <w:lang w:eastAsia="zh-CN"/>
        </w:rPr>
        <w:t xml:space="preserve"> D2R message in CFRA.</w:t>
      </w:r>
    </w:p>
    <w:p w14:paraId="1134F7DD" w14:textId="7A02D498" w:rsidR="0037560D" w:rsidRPr="005F6454" w:rsidRDefault="0037560D" w:rsidP="0037560D">
      <w:pPr>
        <w:pStyle w:val="YJ-Proposal"/>
        <w:numPr>
          <w:ilvl w:val="0"/>
          <w:numId w:val="0"/>
        </w:numPr>
        <w:spacing w:before="120" w:after="120"/>
        <w:rPr>
          <w:sz w:val="20"/>
          <w:lang w:eastAsia="zh-CN"/>
        </w:rPr>
      </w:pPr>
      <w:r w:rsidRPr="005F6454">
        <w:rPr>
          <w:sz w:val="20"/>
        </w:rPr>
        <w:t xml:space="preserve">Adopt the </w:t>
      </w:r>
      <w:r w:rsidRPr="001903FC">
        <w:rPr>
          <w:sz w:val="20"/>
        </w:rPr>
        <w:t>TP</w:t>
      </w:r>
      <w:r w:rsidRPr="001903FC">
        <w:rPr>
          <w:rFonts w:hint="eastAsia"/>
          <w:sz w:val="20"/>
          <w:lang w:eastAsia="zh-CN"/>
        </w:rPr>
        <w:t>#</w:t>
      </w:r>
      <w:r w:rsidR="001903FC" w:rsidRPr="001903FC">
        <w:rPr>
          <w:rFonts w:hint="eastAsia"/>
          <w:sz w:val="20"/>
          <w:lang w:eastAsia="zh-CN"/>
        </w:rPr>
        <w:t>4</w:t>
      </w:r>
      <w:r w:rsidRPr="005F6454">
        <w:rPr>
          <w:sz w:val="20"/>
        </w:rPr>
        <w:t xml:space="preserve"> for </w:t>
      </w:r>
      <w:proofErr w:type="spellStart"/>
      <w:r w:rsidRPr="005F6454">
        <w:rPr>
          <w:rFonts w:hint="eastAsia"/>
          <w:sz w:val="20"/>
          <w:lang w:eastAsia="zh-CN"/>
        </w:rPr>
        <w:t>Sub</w:t>
      </w:r>
      <w:r w:rsidRPr="005F6454">
        <w:rPr>
          <w:sz w:val="20"/>
        </w:rPr>
        <w:t>clause</w:t>
      </w:r>
      <w:proofErr w:type="spellEnd"/>
      <w:r w:rsidRPr="005F6454">
        <w:rPr>
          <w:sz w:val="20"/>
        </w:rPr>
        <w:t xml:space="preserve"> </w:t>
      </w:r>
      <w:r w:rsidRPr="005F6454">
        <w:rPr>
          <w:rFonts w:hint="eastAsia"/>
          <w:sz w:val="20"/>
          <w:lang w:eastAsia="zh-CN"/>
        </w:rPr>
        <w:t>7</w:t>
      </w:r>
      <w:r w:rsidRPr="005F6454">
        <w:rPr>
          <w:sz w:val="20"/>
        </w:rPr>
        <w:t>.</w:t>
      </w:r>
      <w:r w:rsidRPr="005F6454">
        <w:rPr>
          <w:rFonts w:hint="eastAsia"/>
          <w:sz w:val="20"/>
          <w:lang w:eastAsia="zh-CN"/>
        </w:rPr>
        <w:t>1</w:t>
      </w:r>
      <w:r w:rsidRPr="005F6454">
        <w:rPr>
          <w:sz w:val="20"/>
        </w:rPr>
        <w:t>.</w:t>
      </w:r>
      <w:r w:rsidR="006901DE">
        <w:rPr>
          <w:rFonts w:hint="eastAsia"/>
          <w:sz w:val="20"/>
          <w:lang w:eastAsia="zh-CN"/>
        </w:rPr>
        <w:t>1</w:t>
      </w:r>
      <w:r w:rsidRPr="005F6454">
        <w:rPr>
          <w:sz w:val="20"/>
        </w:rPr>
        <w:t xml:space="preserve"> of </w:t>
      </w:r>
      <w:r w:rsidRPr="005F6454">
        <w:rPr>
          <w:sz w:val="20"/>
          <w:lang w:val="en-US" w:eastAsia="zh-CN"/>
        </w:rPr>
        <w:t>TS</w:t>
      </w:r>
      <w:r w:rsidRPr="005F6454">
        <w:rPr>
          <w:rFonts w:hint="eastAsia"/>
          <w:sz w:val="20"/>
          <w:lang w:val="en-US" w:eastAsia="zh-CN"/>
        </w:rPr>
        <w:t xml:space="preserve"> </w:t>
      </w:r>
      <w:r w:rsidRPr="005F6454">
        <w:rPr>
          <w:sz w:val="20"/>
          <w:lang w:val="en-US" w:eastAsia="zh-CN"/>
        </w:rPr>
        <w:t>38.291</w:t>
      </w:r>
      <w:r w:rsidRPr="005F6454">
        <w:rPr>
          <w:sz w:val="20"/>
        </w:rPr>
        <w:t xml:space="preserve">. </w:t>
      </w:r>
      <w:bookmarkEnd w:id="100"/>
      <w:bookmarkEnd w:id="101"/>
      <w:r w:rsidRPr="005F6454">
        <w:rPr>
          <w:sz w:val="20"/>
        </w:rPr>
        <w:t xml:space="preserve"> </w:t>
      </w:r>
    </w:p>
    <w:tbl>
      <w:tblPr>
        <w:tblStyle w:val="aff7"/>
        <w:tblW w:w="0" w:type="auto"/>
        <w:tblLook w:val="04A0" w:firstRow="1" w:lastRow="0" w:firstColumn="1" w:lastColumn="0" w:noHBand="0" w:noVBand="1"/>
      </w:tblPr>
      <w:tblGrid>
        <w:gridCol w:w="9855"/>
      </w:tblGrid>
      <w:tr w:rsidR="0037560D" w14:paraId="4272450E" w14:textId="77777777" w:rsidTr="008A4EC5">
        <w:tc>
          <w:tcPr>
            <w:tcW w:w="9855" w:type="dxa"/>
          </w:tcPr>
          <w:bookmarkEnd w:id="102"/>
          <w:bookmarkEnd w:id="103"/>
          <w:p w14:paraId="3815A4D0" w14:textId="1B6F2576" w:rsidR="0037560D" w:rsidRPr="000C4CBF" w:rsidRDefault="0037560D" w:rsidP="008A4EC5">
            <w:pPr>
              <w:pStyle w:val="af2"/>
              <w:spacing w:before="120"/>
              <w:ind w:leftChars="100" w:left="200" w:firstLineChars="300" w:firstLine="600"/>
              <w:rPr>
                <w:rFonts w:eastAsiaTheme="minorEastAsia"/>
                <w:lang w:eastAsia="zh-CN"/>
              </w:rPr>
            </w:pPr>
            <w:r w:rsidRPr="004017D0">
              <w:t>----------------------------- TP#</w:t>
            </w:r>
            <w:r w:rsidR="00895FF2">
              <w:rPr>
                <w:rFonts w:eastAsiaTheme="minorEastAsia" w:hint="eastAsia"/>
                <w:lang w:eastAsia="zh-CN"/>
              </w:rPr>
              <w:t xml:space="preserve">4 </w:t>
            </w:r>
            <w:r w:rsidR="00895FF2" w:rsidRPr="004017D0">
              <w:t xml:space="preserve"> </w:t>
            </w:r>
            <w:r w:rsidRPr="004017D0">
              <w:t>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w:t>
            </w:r>
            <w:r w:rsidR="006901DE">
              <w:rPr>
                <w:rFonts w:eastAsiaTheme="minorEastAsia" w:hint="eastAsia"/>
                <w:lang w:eastAsia="zh-CN"/>
              </w:rPr>
              <w:t>1</w:t>
            </w:r>
            <w:r w:rsidRPr="004017D0">
              <w:t xml:space="preserve"> ---------------------------</w:t>
            </w:r>
          </w:p>
          <w:p w14:paraId="31609D00" w14:textId="77777777" w:rsidR="0037560D" w:rsidRPr="009B4564" w:rsidRDefault="0037560D" w:rsidP="008A4EC5">
            <w:pPr>
              <w:pStyle w:val="afff1"/>
              <w:numPr>
                <w:ilvl w:val="0"/>
                <w:numId w:val="33"/>
              </w:numPr>
              <w:spacing w:after="0"/>
              <w:contextualSpacing w:val="0"/>
              <w:jc w:val="both"/>
              <w:rPr>
                <w:lang w:val="en-US" w:eastAsia="zh-CN"/>
              </w:rPr>
            </w:pPr>
            <w:r w:rsidRPr="009B4564">
              <w:t>Reason for changes:</w:t>
            </w:r>
          </w:p>
          <w:p w14:paraId="6273CFE1" w14:textId="37A38F7C" w:rsidR="0037560D" w:rsidRPr="009B4564" w:rsidRDefault="0037560D" w:rsidP="008A4EC5">
            <w:pPr>
              <w:pStyle w:val="afff1"/>
              <w:numPr>
                <w:ilvl w:val="1"/>
                <w:numId w:val="33"/>
              </w:numPr>
              <w:spacing w:after="0"/>
              <w:contextualSpacing w:val="0"/>
              <w:jc w:val="both"/>
            </w:pPr>
            <w:r>
              <w:rPr>
                <w:rFonts w:eastAsiaTheme="minorEastAsia" w:hint="eastAsia"/>
                <w:lang w:eastAsia="zh-CN"/>
              </w:rPr>
              <w:t xml:space="preserve">The </w:t>
            </w:r>
            <w:r>
              <w:rPr>
                <w:rFonts w:eastAsiaTheme="minorEastAsia"/>
                <w:lang w:eastAsia="zh-CN"/>
              </w:rPr>
              <w:t xml:space="preserve">agreement of the </w:t>
            </w:r>
            <w:r w:rsidR="00E844EC">
              <w:rPr>
                <w:rFonts w:eastAsiaTheme="minorEastAsia" w:hint="eastAsia"/>
                <w:lang w:eastAsia="zh-CN"/>
              </w:rPr>
              <w:t xml:space="preserve">D2R </w:t>
            </w:r>
            <w:r w:rsidR="00E844EC">
              <w:rPr>
                <w:rFonts w:eastAsiaTheme="minorEastAsia"/>
                <w:lang w:eastAsia="zh-CN"/>
              </w:rPr>
              <w:t>payload</w:t>
            </w:r>
            <w:r w:rsidR="00E844EC">
              <w:rPr>
                <w:rFonts w:eastAsiaTheme="minorEastAsia" w:hint="eastAsia"/>
                <w:lang w:eastAsia="zh-CN"/>
              </w:rPr>
              <w:t xml:space="preserve"> size</w:t>
            </w:r>
            <w:r w:rsidRPr="00C17440">
              <w:rPr>
                <w:rFonts w:eastAsiaTheme="minorEastAsia"/>
                <w:lang w:eastAsia="zh-CN"/>
              </w:rPr>
              <w:t xml:space="preserve"> indication</w:t>
            </w:r>
            <w:r>
              <w:rPr>
                <w:rFonts w:eastAsiaTheme="minorEastAsia"/>
                <w:lang w:eastAsia="zh-CN"/>
              </w:rPr>
              <w:t xml:space="preserve"> was</w:t>
            </w:r>
            <w:r>
              <w:rPr>
                <w:rFonts w:eastAsiaTheme="minorEastAsia" w:hint="eastAsia"/>
                <w:lang w:eastAsia="zh-CN"/>
              </w:rPr>
              <w:t xml:space="preserve"> not captured.</w:t>
            </w:r>
          </w:p>
          <w:p w14:paraId="0FFAE480" w14:textId="77777777" w:rsidR="0037560D" w:rsidRPr="009B4564" w:rsidRDefault="0037560D" w:rsidP="008A4EC5">
            <w:pPr>
              <w:pStyle w:val="afff1"/>
              <w:numPr>
                <w:ilvl w:val="0"/>
                <w:numId w:val="33"/>
              </w:numPr>
              <w:spacing w:after="0"/>
              <w:contextualSpacing w:val="0"/>
              <w:jc w:val="both"/>
            </w:pPr>
            <w:r w:rsidRPr="009B4564">
              <w:t>Summary of changes:</w:t>
            </w:r>
          </w:p>
          <w:p w14:paraId="14725E81" w14:textId="4564EBF3" w:rsidR="0037560D" w:rsidRPr="005A25B4" w:rsidRDefault="0037560D" w:rsidP="005A25B4">
            <w:pPr>
              <w:pStyle w:val="afff1"/>
              <w:numPr>
                <w:ilvl w:val="1"/>
                <w:numId w:val="33"/>
              </w:numPr>
              <w:spacing w:after="0"/>
              <w:contextualSpacing w:val="0"/>
              <w:jc w:val="both"/>
            </w:pPr>
            <w:r>
              <w:rPr>
                <w:rFonts w:eastAsiaTheme="minorEastAsia" w:hint="eastAsia"/>
                <w:lang w:eastAsia="zh-CN"/>
              </w:rPr>
              <w:t xml:space="preserve">Capture </w:t>
            </w:r>
            <w:r w:rsidR="003B7642">
              <w:rPr>
                <w:rFonts w:eastAsiaTheme="minorEastAsia" w:hint="eastAsia"/>
                <w:lang w:eastAsia="zh-CN"/>
              </w:rPr>
              <w:t xml:space="preserve">the </w:t>
            </w:r>
            <w:r>
              <w:rPr>
                <w:rFonts w:eastAsiaTheme="minorEastAsia" w:hint="eastAsia"/>
                <w:lang w:eastAsia="zh-CN"/>
              </w:rPr>
              <w:t xml:space="preserve">agreement on the </w:t>
            </w:r>
            <w:r w:rsidR="005A25B4">
              <w:rPr>
                <w:rFonts w:eastAsiaTheme="minorEastAsia" w:hint="eastAsia"/>
                <w:lang w:eastAsia="zh-CN"/>
              </w:rPr>
              <w:t xml:space="preserve">D2R </w:t>
            </w:r>
            <w:r w:rsidR="005A25B4">
              <w:rPr>
                <w:rFonts w:eastAsiaTheme="minorEastAsia"/>
                <w:lang w:eastAsia="zh-CN"/>
              </w:rPr>
              <w:t>payload</w:t>
            </w:r>
            <w:r w:rsidR="005A25B4">
              <w:rPr>
                <w:rFonts w:eastAsiaTheme="minorEastAsia" w:hint="eastAsia"/>
                <w:lang w:eastAsia="zh-CN"/>
              </w:rPr>
              <w:t xml:space="preserve"> size</w:t>
            </w:r>
            <w:r w:rsidR="005A25B4" w:rsidRPr="00C17440">
              <w:rPr>
                <w:rFonts w:eastAsiaTheme="minorEastAsia"/>
                <w:lang w:eastAsia="zh-CN"/>
              </w:rPr>
              <w:t xml:space="preserve"> indication</w:t>
            </w:r>
            <w:r>
              <w:rPr>
                <w:rFonts w:eastAsiaTheme="minorEastAsia" w:hint="eastAsia"/>
                <w:lang w:eastAsia="zh-CN"/>
              </w:rPr>
              <w:t>.</w:t>
            </w:r>
          </w:p>
          <w:p w14:paraId="02A028E0" w14:textId="77777777" w:rsidR="0037560D" w:rsidRPr="009B4564" w:rsidRDefault="0037560D" w:rsidP="008A4EC5">
            <w:pPr>
              <w:pStyle w:val="afff1"/>
              <w:numPr>
                <w:ilvl w:val="0"/>
                <w:numId w:val="33"/>
              </w:numPr>
              <w:spacing w:after="0"/>
              <w:contextualSpacing w:val="0"/>
              <w:jc w:val="both"/>
            </w:pPr>
            <w:r w:rsidRPr="009B4564">
              <w:t>Consequences if not approved</w:t>
            </w:r>
          </w:p>
          <w:p w14:paraId="554CBAB8" w14:textId="4C09AD84" w:rsidR="0037560D" w:rsidRPr="009B4564" w:rsidRDefault="0037560D" w:rsidP="008A4EC5">
            <w:pPr>
              <w:pStyle w:val="afff1"/>
              <w:numPr>
                <w:ilvl w:val="1"/>
                <w:numId w:val="33"/>
              </w:numPr>
              <w:spacing w:after="0"/>
              <w:contextualSpacing w:val="0"/>
              <w:jc w:val="both"/>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detail of </w:t>
            </w:r>
            <w:r w:rsidR="005A25B4">
              <w:rPr>
                <w:rFonts w:eastAsiaTheme="minorEastAsia"/>
                <w:lang w:eastAsia="zh-CN"/>
              </w:rPr>
              <w:t xml:space="preserve">the </w:t>
            </w:r>
            <w:r w:rsidR="005A25B4">
              <w:rPr>
                <w:rFonts w:eastAsiaTheme="minorEastAsia" w:hint="eastAsia"/>
                <w:lang w:eastAsia="zh-CN"/>
              </w:rPr>
              <w:t xml:space="preserve">D2R </w:t>
            </w:r>
            <w:r w:rsidR="005A25B4">
              <w:rPr>
                <w:rFonts w:eastAsiaTheme="minorEastAsia"/>
                <w:lang w:eastAsia="zh-CN"/>
              </w:rPr>
              <w:t>payload</w:t>
            </w:r>
            <w:r w:rsidR="005A25B4">
              <w:rPr>
                <w:rFonts w:eastAsiaTheme="minorEastAsia" w:hint="eastAsia"/>
                <w:lang w:eastAsia="zh-CN"/>
              </w:rPr>
              <w:t xml:space="preserve"> size</w:t>
            </w:r>
            <w:r w:rsidR="005A25B4" w:rsidRPr="00C17440">
              <w:rPr>
                <w:rFonts w:eastAsiaTheme="minorEastAsia"/>
                <w:lang w:eastAsia="zh-CN"/>
              </w:rPr>
              <w:t xml:space="preserve"> indication</w:t>
            </w:r>
            <w:r>
              <w:rPr>
                <w:rFonts w:eastAsiaTheme="minorEastAsia" w:hint="eastAsia"/>
                <w:lang w:eastAsia="zh-CN"/>
              </w:rPr>
              <w:t xml:space="preserve"> </w:t>
            </w:r>
            <w:r w:rsidR="005A25B4">
              <w:rPr>
                <w:rFonts w:eastAsiaTheme="minorEastAsia" w:hint="eastAsia"/>
                <w:lang w:eastAsia="zh-CN"/>
              </w:rPr>
              <w:t>is</w:t>
            </w:r>
            <w:r w:rsidRPr="009B4564">
              <w:t xml:space="preserve"> unclear</w:t>
            </w:r>
            <w:r>
              <w:rPr>
                <w:rFonts w:eastAsiaTheme="minorEastAsia" w:hint="eastAsia"/>
                <w:lang w:eastAsia="zh-CN"/>
              </w:rPr>
              <w:t>.</w:t>
            </w:r>
          </w:p>
          <w:p w14:paraId="7BA3F82A" w14:textId="77777777" w:rsidR="0037560D" w:rsidRPr="005A25B4" w:rsidRDefault="0037560D" w:rsidP="008A4EC5">
            <w:pPr>
              <w:jc w:val="center"/>
              <w:rPr>
                <w:rFonts w:eastAsia="宋体"/>
                <w:lang w:eastAsia="zh-CN"/>
              </w:rPr>
            </w:pPr>
          </w:p>
          <w:p w14:paraId="5C745380" w14:textId="77777777" w:rsidR="0037560D" w:rsidRPr="00E87DC4" w:rsidRDefault="0037560D" w:rsidP="008A4EC5">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75B43315" w14:textId="77777777" w:rsidR="0037560D" w:rsidRDefault="0037560D" w:rsidP="008A4EC5">
            <w:pPr>
              <w:pStyle w:val="31"/>
              <w:numPr>
                <w:ilvl w:val="0"/>
                <w:numId w:val="0"/>
              </w:numPr>
              <w:outlineLvl w:val="2"/>
            </w:pPr>
            <w:r>
              <w:t>7.1.1</w:t>
            </w:r>
            <w:r>
              <w:tab/>
              <w:t>Device procedure for D2R generation</w:t>
            </w:r>
          </w:p>
          <w:p w14:paraId="1D18A7D0" w14:textId="77777777" w:rsidR="0037560D" w:rsidDel="006F406F" w:rsidRDefault="0037560D" w:rsidP="008A4EC5">
            <w:r w:rsidDel="006F406F">
              <w:t xml:space="preserve">A device shall </w:t>
            </w:r>
            <w:r>
              <w:t>generate the D2R</w:t>
            </w:r>
            <w:r w:rsidDel="006F406F">
              <w:t xml:space="preserve"> transmission using the following parameters </w:t>
            </w:r>
            <w:r>
              <w:t>provided by higher layers</w:t>
            </w:r>
            <w:r w:rsidDel="006F406F">
              <w:t>:</w:t>
            </w:r>
          </w:p>
          <w:p w14:paraId="55EAA1B7" w14:textId="77777777" w:rsidR="0037560D" w:rsidDel="006F406F" w:rsidRDefault="0037560D" w:rsidP="008A4EC5">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254ACA71" w14:textId="77777777" w:rsidR="0037560D" w:rsidDel="006F406F" w:rsidRDefault="0037560D" w:rsidP="008A4EC5">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145062D" w14:textId="77777777" w:rsidR="0037560D" w:rsidDel="006F406F" w:rsidRDefault="0037560D" w:rsidP="008A4EC5">
            <w:pPr>
              <w:pStyle w:val="B1"/>
            </w:pPr>
            <w:r w:rsidDel="006F406F">
              <w:t>-</w:t>
            </w:r>
            <w:r w:rsidDel="006F406F">
              <w:tab/>
              <w:t>the</w:t>
            </w:r>
            <w:r>
              <w:t xml:space="preserve"> </w:t>
            </w:r>
            <w:r w:rsidDel="006F406F">
              <w:t>small frequency shift factor</w:t>
            </w:r>
            <w:r>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100ABDDF" w14:textId="18F84EA4" w:rsidR="0037560D" w:rsidDel="006F406F" w:rsidRDefault="0037560D" w:rsidP="008A4EC5">
            <w:pPr>
              <w:pStyle w:val="B1"/>
              <w:rPr>
                <w:lang w:eastAsia="zh-CN"/>
              </w:rPr>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0722DF78" w14:textId="3F5B4130" w:rsidR="0037560D" w:rsidRDefault="0037560D" w:rsidP="008A4EC5">
            <w:pPr>
              <w:pStyle w:val="B1"/>
            </w:pPr>
            <w:r w:rsidDel="006F406F">
              <w:t>-</w:t>
            </w:r>
            <w:r w:rsidDel="006F406F">
              <w:tab/>
              <w:t xml:space="preserve">sequence length </w:t>
            </w:r>
            <w:r>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5FE3AEB2" w14:textId="7AD7C690" w:rsidR="0037560D" w:rsidRPr="00CB4F75" w:rsidDel="006F406F" w:rsidRDefault="0037560D" w:rsidP="008A4EC5">
            <w:pPr>
              <w:pStyle w:val="B1"/>
            </w:pPr>
            <w:r>
              <w:lastRenderedPageBreak/>
              <w:t>-</w:t>
            </w:r>
            <w:r>
              <w:tab/>
              <w:t xml:space="preserve">the additional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3CB1D408" w14:textId="77777777" w:rsidR="0037560D" w:rsidRDefault="0037560D" w:rsidP="008A4EC5">
            <w:pPr>
              <w:pStyle w:val="B1"/>
              <w:rPr>
                <w:lang w:eastAsia="zh-CN"/>
              </w:rPr>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043225AA" w14:textId="59EB0DA1" w:rsidR="006901DE" w:rsidRPr="00C0664F" w:rsidRDefault="006901DE" w:rsidP="006901DE">
            <w:pPr>
              <w:pStyle w:val="B1"/>
              <w:rPr>
                <w:color w:val="FF0000"/>
                <w:lang w:eastAsia="zh-CN"/>
              </w:rPr>
            </w:pPr>
            <w:r w:rsidDel="006F406F">
              <w:t>-</w:t>
            </w:r>
            <w:r w:rsidDel="006F406F">
              <w:tab/>
            </w:r>
            <w:proofErr w:type="gramStart"/>
            <w:r w:rsidRPr="00C0664F" w:rsidDel="006F406F">
              <w:rPr>
                <w:color w:val="FF0000"/>
              </w:rPr>
              <w:t>the</w:t>
            </w:r>
            <w:proofErr w:type="gramEnd"/>
            <w:r w:rsidR="00A84D0B">
              <w:rPr>
                <w:color w:val="FF0000"/>
              </w:rPr>
              <w:t xml:space="preserve"> 7-bit</w:t>
            </w:r>
            <w:r w:rsidRPr="00C0664F" w:rsidDel="006F406F">
              <w:rPr>
                <w:color w:val="FF0000"/>
              </w:rPr>
              <w:t xml:space="preserve"> </w:t>
            </w:r>
            <w:r w:rsidRPr="00C0664F">
              <w:rPr>
                <w:rFonts w:hint="eastAsia"/>
                <w:color w:val="FF0000"/>
                <w:lang w:eastAsia="zh-CN"/>
              </w:rPr>
              <w:t xml:space="preserve">D2R </w:t>
            </w:r>
            <w:r w:rsidR="00715C85" w:rsidRPr="00C0664F">
              <w:rPr>
                <w:rFonts w:hint="eastAsia"/>
                <w:color w:val="FF0000"/>
                <w:lang w:eastAsia="zh-CN"/>
              </w:rPr>
              <w:t>payload size</w:t>
            </w:r>
            <w:r w:rsidRPr="00C0664F" w:rsidDel="006F406F">
              <w:rPr>
                <w:color w:val="FF0000"/>
              </w:rPr>
              <w:t xml:space="preserve"> </w:t>
            </w:r>
            <w:r w:rsidRPr="00C0664F">
              <w:rPr>
                <w:color w:val="FF0000"/>
              </w:rPr>
              <w:t>indicator</w:t>
            </w:r>
            <w:r w:rsidR="00C0664F">
              <w:rPr>
                <w:rFonts w:hint="eastAsia"/>
                <w:color w:val="FF0000"/>
                <w:lang w:eastAsia="zh-CN"/>
              </w:rPr>
              <w:t xml:space="preserve"> </w:t>
            </w:r>
            <w:r w:rsidR="0032399C" w:rsidRPr="00C0664F">
              <w:rPr>
                <w:rFonts w:hint="eastAsia"/>
                <w:color w:val="FF0000"/>
                <w:lang w:eastAsia="zh-CN"/>
              </w:rPr>
              <w:t>for byte-level</w:t>
            </w:r>
            <w:r w:rsidR="00C0664F">
              <w:rPr>
                <w:rFonts w:hint="eastAsia"/>
                <w:color w:val="FF0000"/>
                <w:lang w:eastAsia="zh-CN"/>
              </w:rPr>
              <w:t xml:space="preserve"> </w:t>
            </w:r>
            <w:r w:rsidR="003B7642">
              <w:rPr>
                <w:rFonts w:hint="eastAsia"/>
                <w:color w:val="FF0000"/>
                <w:lang w:eastAsia="zh-CN"/>
              </w:rPr>
              <w:t xml:space="preserve">indication </w:t>
            </w:r>
            <w:r w:rsidR="00A84D0B">
              <w:rPr>
                <w:color w:val="FF0000"/>
                <w:lang w:eastAsia="zh-CN"/>
              </w:rPr>
              <w:t xml:space="preserve">by </w:t>
            </w:r>
            <w:r w:rsidR="00C0664F">
              <w:rPr>
                <w:rFonts w:hint="eastAsia"/>
                <w:color w:val="FF0000"/>
                <w:lang w:eastAsia="zh-CN"/>
              </w:rPr>
              <w:t xml:space="preserve"> higher layer</w:t>
            </w:r>
            <w:r w:rsidR="00A84D0B">
              <w:rPr>
                <w:color w:val="FF0000"/>
                <w:lang w:eastAsia="zh-CN"/>
              </w:rPr>
              <w:t xml:space="preserve"> </w:t>
            </w:r>
            <w:proofErr w:type="spellStart"/>
            <w:r w:rsidR="00A84D0B">
              <w:rPr>
                <w:color w:val="FF0000"/>
                <w:lang w:eastAsia="zh-CN"/>
              </w:rPr>
              <w:t>signaling</w:t>
            </w:r>
            <w:proofErr w:type="spellEnd"/>
            <w:r w:rsidR="00A84D0B">
              <w:rPr>
                <w:color w:val="FF0000"/>
                <w:lang w:eastAsia="zh-CN"/>
              </w:rPr>
              <w:t xml:space="preserve">.  </w:t>
            </w:r>
            <w:proofErr w:type="gramStart"/>
            <w:r w:rsidR="00A84D0B">
              <w:rPr>
                <w:color w:val="FF0000"/>
                <w:lang w:eastAsia="zh-CN"/>
              </w:rPr>
              <w:t>This  excludes</w:t>
            </w:r>
            <w:proofErr w:type="gramEnd"/>
            <w:r w:rsidR="00A84D0B">
              <w:rPr>
                <w:color w:val="FF0000"/>
                <w:lang w:eastAsia="zh-CN"/>
              </w:rPr>
              <w:t xml:space="preserve"> the fixed size payload size of </w:t>
            </w:r>
            <w:r w:rsidR="00C0664F" w:rsidRPr="00C0664F">
              <w:rPr>
                <w:rFonts w:hint="eastAsia"/>
                <w:color w:val="FF0000"/>
                <w:lang w:eastAsia="zh-CN"/>
              </w:rPr>
              <w:t xml:space="preserve">Msg1 and Msg3 transmission in </w:t>
            </w:r>
            <w:r w:rsidR="00332CBA" w:rsidRPr="00C0664F">
              <w:rPr>
                <w:color w:val="FF0000"/>
                <w:lang w:eastAsia="zh-CN"/>
              </w:rPr>
              <w:t>CBRA</w:t>
            </w:r>
            <w:r w:rsidR="00915386">
              <w:rPr>
                <w:color w:val="FF0000"/>
                <w:lang w:eastAsia="zh-CN"/>
              </w:rPr>
              <w:t xml:space="preserve"> </w:t>
            </w:r>
            <w:r w:rsidR="00915386">
              <w:rPr>
                <w:rFonts w:hint="eastAsia"/>
                <w:color w:val="FF0000"/>
                <w:lang w:eastAsia="zh-CN"/>
              </w:rPr>
              <w:t xml:space="preserve">defined in </w:t>
            </w:r>
            <w:r w:rsidR="00A12301">
              <w:rPr>
                <w:rFonts w:hint="eastAsia"/>
                <w:color w:val="FF0000"/>
                <w:lang w:eastAsia="zh-CN"/>
              </w:rPr>
              <w:t>TR 38.</w:t>
            </w:r>
            <w:r w:rsidR="00401A7F">
              <w:rPr>
                <w:rFonts w:hint="eastAsia"/>
                <w:color w:val="FF0000"/>
                <w:lang w:eastAsia="zh-CN"/>
              </w:rPr>
              <w:t>391</w:t>
            </w:r>
            <w:r w:rsidR="00C0664F" w:rsidRPr="00C0664F">
              <w:rPr>
                <w:rFonts w:hint="eastAsia"/>
                <w:color w:val="FF0000"/>
                <w:lang w:eastAsia="zh-CN"/>
              </w:rPr>
              <w:t xml:space="preserve"> and </w:t>
            </w:r>
            <w:r w:rsidR="003B7642">
              <w:rPr>
                <w:rFonts w:hint="eastAsia"/>
                <w:color w:val="FF0000"/>
                <w:lang w:eastAsia="zh-CN"/>
              </w:rPr>
              <w:t xml:space="preserve">the </w:t>
            </w:r>
            <w:r w:rsidR="00C0664F" w:rsidRPr="00C0664F">
              <w:rPr>
                <w:rFonts w:hint="eastAsia"/>
                <w:color w:val="FF0000"/>
                <w:lang w:eastAsia="zh-CN"/>
              </w:rPr>
              <w:t xml:space="preserve">1st D2R message in </w:t>
            </w:r>
            <w:r w:rsidR="00A37C43" w:rsidRPr="00C0664F">
              <w:rPr>
                <w:color w:val="FF0000"/>
                <w:lang w:eastAsia="zh-CN"/>
              </w:rPr>
              <w:t>CFRA</w:t>
            </w:r>
            <w:r w:rsidR="00915386">
              <w:rPr>
                <w:rFonts w:hint="eastAsia"/>
                <w:color w:val="FF0000"/>
                <w:lang w:eastAsia="zh-CN"/>
              </w:rPr>
              <w:t xml:space="preserve"> defined in </w:t>
            </w:r>
            <w:r w:rsidR="00A12301">
              <w:rPr>
                <w:rFonts w:hint="eastAsia"/>
                <w:color w:val="FF0000"/>
                <w:lang w:eastAsia="zh-CN"/>
              </w:rPr>
              <w:t>TR 38.</w:t>
            </w:r>
            <w:r w:rsidR="009D0AC6">
              <w:rPr>
                <w:rFonts w:hint="eastAsia"/>
                <w:color w:val="FF0000"/>
                <w:lang w:eastAsia="zh-CN"/>
              </w:rPr>
              <w:t>391</w:t>
            </w:r>
            <w:r w:rsidR="00CB4F75">
              <w:rPr>
                <w:rFonts w:hint="eastAsia"/>
                <w:color w:val="FF0000"/>
                <w:lang w:eastAsia="zh-CN"/>
              </w:rPr>
              <w:t>.</w:t>
            </w:r>
          </w:p>
          <w:p w14:paraId="0D2009EE" w14:textId="77777777" w:rsidR="0037560D" w:rsidRPr="007169EE" w:rsidRDefault="0037560D" w:rsidP="008A4EC5">
            <w:r w:rsidRPr="007169EE">
              <w:t>The device shall:</w:t>
            </w:r>
          </w:p>
          <w:p w14:paraId="2129ACD4" w14:textId="77777777" w:rsidR="0037560D" w:rsidRPr="007169EE" w:rsidRDefault="0037560D" w:rsidP="008A4EC5">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56D811CA" w14:textId="77777777" w:rsidR="0037560D" w:rsidRDefault="0037560D" w:rsidP="008A4EC5">
            <w:pPr>
              <w:ind w:left="568" w:hanging="284"/>
              <w:rPr>
                <w:rFonts w:eastAsiaTheme="minorEastAsia"/>
                <w:lang w:eastAsia="zh-CN"/>
              </w:rPr>
            </w:pPr>
            <w:r w:rsidRPr="007169EE">
              <w:t>-</w:t>
            </w:r>
            <w:r w:rsidRPr="007169EE">
              <w:tab/>
            </w:r>
            <w:proofErr w:type="gramStart"/>
            <w:r w:rsidRPr="007169EE">
              <w:t>if</w:t>
            </w:r>
            <w:proofErr w:type="gramEnd"/>
            <w:r w:rsidRPr="007169EE">
              <w:t xml:space="preserve">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t>.</w:t>
            </w:r>
          </w:p>
          <w:p w14:paraId="3A2F44E1" w14:textId="77777777" w:rsidR="0037560D" w:rsidRPr="00553D79" w:rsidRDefault="0037560D" w:rsidP="008A4EC5">
            <w:pPr>
              <w:ind w:left="568" w:hanging="284"/>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34CFF158" w14:textId="77777777" w:rsidR="0037560D" w:rsidRDefault="0037560D" w:rsidP="0037560D">
      <w:pPr>
        <w:adjustRightInd w:val="0"/>
        <w:snapToGrid w:val="0"/>
        <w:spacing w:afterLines="50" w:after="120"/>
        <w:jc w:val="both"/>
        <w:rPr>
          <w:rFonts w:eastAsiaTheme="minorEastAsia"/>
          <w:b/>
          <w:bCs/>
          <w:u w:val="single"/>
          <w:lang w:eastAsia="zh-CN"/>
        </w:rPr>
      </w:pPr>
    </w:p>
    <w:p w14:paraId="427E44A0" w14:textId="7EFB4BC9" w:rsidR="0037560D" w:rsidRPr="00007E19" w:rsidRDefault="00CB38C5" w:rsidP="00A45309">
      <w:pPr>
        <w:adjustRightInd w:val="0"/>
        <w:snapToGrid w:val="0"/>
        <w:spacing w:afterLines="50" w:after="120"/>
        <w:jc w:val="both"/>
        <w:rPr>
          <w:rFonts w:eastAsiaTheme="minorEastAsia"/>
          <w:b/>
          <w:bCs/>
          <w:u w:val="single"/>
          <w:lang w:val="en-US" w:eastAsia="zh-CN"/>
        </w:rPr>
      </w:pPr>
      <w:proofErr w:type="spellStart"/>
      <w:r>
        <w:rPr>
          <w:rFonts w:eastAsiaTheme="minorEastAsia" w:hint="eastAsia"/>
          <w:b/>
          <w:bCs/>
          <w:u w:val="single"/>
          <w:lang w:val="en-US" w:eastAsia="zh-CN"/>
        </w:rPr>
        <w:t>FDMed</w:t>
      </w:r>
      <w:proofErr w:type="spellEnd"/>
      <w:r>
        <w:rPr>
          <w:rFonts w:eastAsiaTheme="minorEastAsia" w:hint="eastAsia"/>
          <w:b/>
          <w:bCs/>
          <w:u w:val="single"/>
          <w:lang w:val="en-US" w:eastAsia="zh-CN"/>
        </w:rPr>
        <w:t xml:space="preserve"> Msg1 </w:t>
      </w:r>
      <w:r>
        <w:rPr>
          <w:rFonts w:eastAsiaTheme="minorEastAsia"/>
          <w:b/>
          <w:bCs/>
          <w:u w:val="single"/>
          <w:lang w:val="en-US" w:eastAsia="zh-CN"/>
        </w:rPr>
        <w:t>transmissions</w:t>
      </w:r>
      <w:r>
        <w:rPr>
          <w:rFonts w:eastAsiaTheme="minorEastAsia" w:hint="eastAsia"/>
          <w:b/>
          <w:bCs/>
          <w:u w:val="single"/>
          <w:lang w:val="en-US" w:eastAsia="zh-CN"/>
        </w:rPr>
        <w:t xml:space="preserve"> and </w:t>
      </w:r>
      <w:proofErr w:type="spellStart"/>
      <w:r>
        <w:rPr>
          <w:rFonts w:eastAsiaTheme="minorEastAsia" w:hint="eastAsia"/>
          <w:b/>
          <w:bCs/>
          <w:u w:val="single"/>
          <w:lang w:val="en-US" w:eastAsia="zh-CN"/>
        </w:rPr>
        <w:t>FDMed</w:t>
      </w:r>
      <w:proofErr w:type="spellEnd"/>
      <w:r>
        <w:rPr>
          <w:rFonts w:eastAsiaTheme="minorEastAsia" w:hint="eastAsia"/>
          <w:b/>
          <w:bCs/>
          <w:u w:val="single"/>
          <w:lang w:val="en-US" w:eastAsia="zh-CN"/>
        </w:rPr>
        <w:t xml:space="preserve"> Msg3 transmissions</w:t>
      </w:r>
    </w:p>
    <w:p w14:paraId="7CB20D5B" w14:textId="1F849BE1" w:rsidR="00811AF4" w:rsidRDefault="00811AF4" w:rsidP="00811AF4">
      <w:pPr>
        <w:spacing w:before="120" w:afterLines="5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RAN1#120bisand RAN1#121, </w:t>
      </w:r>
      <w:r w:rsidR="003B7642">
        <w:rPr>
          <w:rFonts w:eastAsiaTheme="minorEastAsia" w:hint="eastAsia"/>
          <w:lang w:val="en-US" w:eastAsia="zh-CN"/>
        </w:rPr>
        <w:t>it was a</w:t>
      </w:r>
      <w:r w:rsidR="00613F86">
        <w:rPr>
          <w:rFonts w:eastAsiaTheme="minorEastAsia"/>
          <w:lang w:val="en-US" w:eastAsia="zh-CN"/>
        </w:rPr>
        <w:t xml:space="preserve">greed </w:t>
      </w:r>
      <w:r w:rsidR="003B7642">
        <w:rPr>
          <w:rFonts w:eastAsiaTheme="minorEastAsia" w:hint="eastAsia"/>
          <w:lang w:val="en-US" w:eastAsia="zh-CN"/>
        </w:rPr>
        <w:t xml:space="preserve">that </w:t>
      </w:r>
      <w:r w:rsidR="00087A1D">
        <w:rPr>
          <w:rFonts w:eastAsiaTheme="minorEastAsia" w:hint="eastAsia"/>
          <w:lang w:val="en-US" w:eastAsia="zh-CN"/>
        </w:rPr>
        <w:t>the transmission parameters</w:t>
      </w:r>
      <w:r w:rsidR="00F83AC3">
        <w:rPr>
          <w:rFonts w:eastAsiaTheme="minorEastAsia"/>
          <w:lang w:val="en-US" w:eastAsia="zh-CN"/>
        </w:rPr>
        <w:t xml:space="preserve"> </w:t>
      </w:r>
      <w:r w:rsidR="001C16AF">
        <w:rPr>
          <w:rFonts w:eastAsiaTheme="minorEastAsia" w:hint="eastAsia"/>
          <w:lang w:val="en-US" w:eastAsia="zh-CN"/>
        </w:rPr>
        <w:t>for multiple</w:t>
      </w:r>
      <w:r w:rsidR="003B7642">
        <w:rPr>
          <w:rFonts w:eastAsiaTheme="minorEastAsia" w:hint="eastAsia"/>
          <w:lang w:val="en-US" w:eastAsia="zh-CN"/>
        </w:rPr>
        <w:t xml:space="preserve"> Msg1 transmissions</w:t>
      </w:r>
      <w:r w:rsidR="00613F86">
        <w:rPr>
          <w:rFonts w:eastAsiaTheme="minorEastAsia"/>
          <w:lang w:val="en-US" w:eastAsia="zh-CN"/>
        </w:rPr>
        <w:t xml:space="preserve"> with frequency domain multiplexing</w:t>
      </w:r>
      <w:r w:rsidR="001C16AF">
        <w:rPr>
          <w:rFonts w:eastAsiaTheme="minorEastAsia" w:hint="eastAsia"/>
          <w:lang w:val="en-US" w:eastAsia="zh-CN"/>
        </w:rPr>
        <w:t xml:space="preserve"> should be</w:t>
      </w:r>
      <w:r w:rsidR="00613F86">
        <w:rPr>
          <w:rFonts w:eastAsiaTheme="minorEastAsia"/>
          <w:lang w:val="en-US" w:eastAsia="zh-CN"/>
        </w:rPr>
        <w:t xml:space="preserve"> the</w:t>
      </w:r>
      <w:r w:rsidR="001C16AF">
        <w:rPr>
          <w:rFonts w:eastAsiaTheme="minorEastAsia" w:hint="eastAsia"/>
          <w:lang w:val="en-US" w:eastAsia="zh-CN"/>
        </w:rPr>
        <w:t xml:space="preserve"> same</w:t>
      </w:r>
      <w:r w:rsidR="00613F86">
        <w:rPr>
          <w:rFonts w:eastAsiaTheme="minorEastAsia"/>
          <w:lang w:val="en-US" w:eastAsia="zh-CN"/>
        </w:rPr>
        <w:t xml:space="preserve"> for each Msg1</w:t>
      </w:r>
      <w:r w:rsidR="001C16AF">
        <w:rPr>
          <w:rFonts w:eastAsiaTheme="minorEastAsia" w:hint="eastAsia"/>
          <w:lang w:val="en-US" w:eastAsia="zh-CN"/>
        </w:rPr>
        <w:t xml:space="preserve">, as </w:t>
      </w:r>
      <w:r w:rsidR="00613F86">
        <w:rPr>
          <w:rFonts w:eastAsiaTheme="minorEastAsia"/>
          <w:lang w:val="en-US" w:eastAsia="zh-CN"/>
        </w:rPr>
        <w:t xml:space="preserve">shown in </w:t>
      </w:r>
      <w:r w:rsidR="001C16AF">
        <w:rPr>
          <w:rFonts w:eastAsiaTheme="minorEastAsia" w:hint="eastAsia"/>
          <w:lang w:val="en-US" w:eastAsia="zh-CN"/>
        </w:rPr>
        <w:t xml:space="preserve">the </w:t>
      </w:r>
      <w:r>
        <w:rPr>
          <w:rFonts w:eastAsiaTheme="minorEastAsia" w:hint="eastAsia"/>
          <w:lang w:val="en-US" w:eastAsia="zh-CN"/>
        </w:rPr>
        <w:t>following agreement</w:t>
      </w:r>
      <w:r w:rsidR="003B7642">
        <w:rPr>
          <w:rFonts w:eastAsiaTheme="minorEastAsia" w:hint="eastAsia"/>
          <w:lang w:val="en-US" w:eastAsia="zh-CN"/>
        </w:rPr>
        <w:t>s</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_Ref142382186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747168">
        <w:rPr>
          <w:rFonts w:eastAsiaTheme="minorEastAsia"/>
          <w:lang w:val="en-US" w:eastAsia="zh-CN"/>
        </w:rPr>
        <w:t>[2]</w:t>
      </w:r>
      <w:r>
        <w:rPr>
          <w:rFonts w:eastAsiaTheme="minorEastAsia"/>
          <w:lang w:val="en-US" w:eastAsia="zh-CN"/>
        </w:rPr>
        <w:fldChar w:fldCharType="end"/>
      </w:r>
      <w:r w:rsidR="003423DA">
        <w:rPr>
          <w:rFonts w:eastAsiaTheme="minorEastAsia" w:hint="eastAsia"/>
          <w:lang w:val="en-US" w:eastAsia="zh-CN"/>
        </w:rPr>
        <w:t xml:space="preserve">, </w:t>
      </w:r>
      <w:r w:rsidR="00740C1C">
        <w:rPr>
          <w:rFonts w:eastAsiaTheme="minorEastAsia"/>
          <w:lang w:val="en-US" w:eastAsia="zh-CN"/>
        </w:rPr>
        <w:fldChar w:fldCharType="begin"/>
      </w:r>
      <w:r w:rsidR="00740C1C">
        <w:rPr>
          <w:rFonts w:eastAsiaTheme="minorEastAsia"/>
          <w:lang w:val="en-US" w:eastAsia="zh-CN"/>
        </w:rPr>
        <w:instrText xml:space="preserve"> REF _Ref196664740 \w \h </w:instrText>
      </w:r>
      <w:r w:rsidR="00740C1C">
        <w:rPr>
          <w:rFonts w:eastAsiaTheme="minorEastAsia"/>
          <w:lang w:val="en-US" w:eastAsia="zh-CN"/>
        </w:rPr>
      </w:r>
      <w:r w:rsidR="00740C1C">
        <w:rPr>
          <w:rFonts w:eastAsiaTheme="minorEastAsia"/>
          <w:lang w:val="en-US" w:eastAsia="zh-CN"/>
        </w:rPr>
        <w:fldChar w:fldCharType="separate"/>
      </w:r>
      <w:r w:rsidR="00747168">
        <w:rPr>
          <w:rFonts w:eastAsiaTheme="minorEastAsia"/>
          <w:lang w:val="en-US" w:eastAsia="zh-CN"/>
        </w:rPr>
        <w:t>[4]</w:t>
      </w:r>
      <w:r w:rsidR="00740C1C">
        <w:rPr>
          <w:rFonts w:eastAsiaTheme="minorEastAsia"/>
          <w:lang w:val="en-US" w:eastAsia="zh-CN"/>
        </w:rPr>
        <w:fldChar w:fldCharType="end"/>
      </w:r>
      <w:r w:rsidR="00740C1C">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543A46" w14:paraId="68D18E27" w14:textId="77777777" w:rsidTr="00543A46">
        <w:tc>
          <w:tcPr>
            <w:tcW w:w="9855" w:type="dxa"/>
          </w:tcPr>
          <w:p w14:paraId="4381A43D" w14:textId="77777777" w:rsidR="00CC099D" w:rsidRPr="00FE056C" w:rsidRDefault="00CC099D" w:rsidP="00CC099D">
            <w:pPr>
              <w:jc w:val="both"/>
              <w:rPr>
                <w:rFonts w:eastAsia="Malgun Gothic"/>
                <w:lang w:eastAsia="zh-CN"/>
              </w:rPr>
            </w:pPr>
            <w:r w:rsidRPr="00FE056C">
              <w:rPr>
                <w:rFonts w:eastAsia="Malgun Gothic"/>
                <w:highlight w:val="green"/>
                <w:lang w:eastAsia="zh-CN"/>
              </w:rPr>
              <w:t>Agreement</w:t>
            </w:r>
          </w:p>
          <w:p w14:paraId="5F869CCA" w14:textId="77777777" w:rsidR="00CC099D" w:rsidRPr="00FE056C" w:rsidRDefault="00CC099D" w:rsidP="00CC099D">
            <w:pPr>
              <w:adjustRightInd w:val="0"/>
              <w:snapToGrid w:val="0"/>
              <w:jc w:val="both"/>
              <w:rPr>
                <w:rFonts w:eastAsia="DengXian"/>
                <w:bCs/>
                <w:color w:val="000000"/>
                <w:lang w:val="en-US" w:eastAsia="zh-CN"/>
              </w:rPr>
            </w:pPr>
            <w:r w:rsidRPr="00FE056C">
              <w:rPr>
                <w:rFonts w:eastAsia="DengXian"/>
                <w:bCs/>
                <w:color w:val="000000"/>
                <w:lang w:val="en-US" w:eastAsia="zh-CN"/>
              </w:rPr>
              <w:t xml:space="preserve">At least for CBRA, for </w:t>
            </w:r>
            <w:r w:rsidRPr="00FE056C">
              <w:rPr>
                <w:rFonts w:eastAsia="DengXian" w:hint="eastAsia"/>
                <w:bCs/>
                <w:color w:val="000000"/>
                <w:lang w:val="en-US" w:eastAsia="zh-CN"/>
              </w:rPr>
              <w:t xml:space="preserve">FDMA of multiple Msg1 transmissions </w:t>
            </w:r>
            <w:r w:rsidRPr="00FE056C">
              <w:rPr>
                <w:rFonts w:eastAsia="DengXian"/>
                <w:bCs/>
                <w:color w:val="000000"/>
                <w:lang w:val="en-US" w:eastAsia="zh-CN"/>
              </w:rPr>
              <w:t>in response to a R2D transmission triggering random acces</w:t>
            </w:r>
            <w:r w:rsidRPr="00FE056C">
              <w:rPr>
                <w:rFonts w:eastAsia="DengXian" w:hint="eastAsia"/>
                <w:bCs/>
                <w:color w:val="000000"/>
                <w:lang w:val="en-US" w:eastAsia="zh-CN"/>
              </w:rPr>
              <w:t xml:space="preserve">s, </w:t>
            </w:r>
            <w:r w:rsidRPr="003E5597">
              <w:rPr>
                <w:rFonts w:eastAsia="DengXian" w:hint="eastAsia"/>
                <w:bCs/>
                <w:color w:val="000000"/>
                <w:lang w:val="en-US" w:eastAsia="zh-CN"/>
              </w:rPr>
              <w:t xml:space="preserve">support only the same data rate for the </w:t>
            </w:r>
            <w:proofErr w:type="spellStart"/>
            <w:r w:rsidRPr="003E5597">
              <w:rPr>
                <w:rFonts w:eastAsia="DengXian" w:hint="eastAsia"/>
                <w:bCs/>
                <w:color w:val="000000"/>
                <w:lang w:val="en-US" w:eastAsia="zh-CN"/>
              </w:rPr>
              <w:t>FDMed</w:t>
            </w:r>
            <w:proofErr w:type="spellEnd"/>
            <w:r w:rsidRPr="003E5597">
              <w:rPr>
                <w:rFonts w:eastAsia="DengXian" w:hint="eastAsia"/>
                <w:bCs/>
                <w:color w:val="000000"/>
                <w:lang w:val="en-US" w:eastAsia="zh-CN"/>
              </w:rPr>
              <w:t xml:space="preserve"> Msg1 transmissions.</w:t>
            </w:r>
          </w:p>
          <w:p w14:paraId="55796E8B" w14:textId="77777777" w:rsidR="000462C2" w:rsidRDefault="000462C2" w:rsidP="000462C2">
            <w:pPr>
              <w:pStyle w:val="af"/>
              <w:rPr>
                <w:lang w:eastAsia="zh-CN"/>
              </w:rPr>
            </w:pPr>
            <w:r>
              <w:rPr>
                <w:rFonts w:hint="eastAsia"/>
                <w:lang w:eastAsia="zh-CN"/>
              </w:rPr>
              <w:t>RAN1#121</w:t>
            </w:r>
          </w:p>
          <w:p w14:paraId="2E92AB61" w14:textId="77777777" w:rsidR="000462C2" w:rsidRPr="00C42449" w:rsidRDefault="000462C2" w:rsidP="000462C2">
            <w:pPr>
              <w:rPr>
                <w:lang w:val="en-US" w:eastAsia="x-none"/>
              </w:rPr>
            </w:pPr>
            <w:r w:rsidRPr="00C42449">
              <w:rPr>
                <w:highlight w:val="green"/>
                <w:lang w:val="en-US" w:eastAsia="x-none"/>
              </w:rPr>
              <w:t>Agreement</w:t>
            </w:r>
          </w:p>
          <w:p w14:paraId="79D7D9F5" w14:textId="378E9E4D" w:rsidR="00543A46" w:rsidRPr="000462C2" w:rsidRDefault="000462C2" w:rsidP="005A0B0E">
            <w:pPr>
              <w:rPr>
                <w:rFonts w:eastAsiaTheme="minorEastAsia"/>
                <w:b/>
                <w:bCs/>
                <w:u w:val="single"/>
                <w:lang w:eastAsia="zh-CN"/>
              </w:rPr>
            </w:pPr>
            <w:r w:rsidRPr="00C42449">
              <w:rPr>
                <w:rFonts w:eastAsia="DengXian"/>
                <w:color w:val="000000"/>
                <w:lang w:eastAsia="zh-CN"/>
              </w:rPr>
              <w:t xml:space="preserve">For CBRA, for </w:t>
            </w:r>
            <w:r w:rsidRPr="00C42449">
              <w:rPr>
                <w:rFonts w:eastAsia="DengXian"/>
                <w:color w:val="000000"/>
                <w:lang w:val="en-US" w:eastAsia="zh-CN"/>
              </w:rPr>
              <w:t>F</w:t>
            </w:r>
            <w:r w:rsidRPr="00C42449">
              <w:rPr>
                <w:rFonts w:eastAsia="DengXian"/>
                <w:color w:val="000000"/>
                <w:lang w:eastAsia="zh-CN"/>
              </w:rPr>
              <w:t>DMA of</w:t>
            </w:r>
            <w:r w:rsidRPr="00C42449">
              <w:rPr>
                <w:rFonts w:eastAsia="DengXian"/>
                <w:color w:val="000000"/>
                <w:lang w:val="en-US" w:eastAsia="zh-CN"/>
              </w:rPr>
              <w:t xml:space="preserve"> multiple Msg1 transmissions in response to a R2D transmission triggering random </w:t>
            </w:r>
            <w:r w:rsidRPr="00FC0C8F">
              <w:rPr>
                <w:rFonts w:eastAsia="DengXian"/>
                <w:color w:val="000000"/>
                <w:lang w:val="en-US" w:eastAsia="zh-CN"/>
              </w:rPr>
              <w:t>access</w:t>
            </w:r>
            <w:r w:rsidRPr="00FC0C8F">
              <w:rPr>
                <w:rFonts w:eastAsia="DengXian"/>
                <w:color w:val="000000"/>
                <w:lang w:eastAsia="zh-CN"/>
              </w:rPr>
              <w:t xml:space="preserve">, </w:t>
            </w:r>
            <w:r w:rsidRPr="00FC0C8F">
              <w:rPr>
                <w:rFonts w:eastAsia="DengXian"/>
                <w:lang w:eastAsia="zh-CN"/>
              </w:rPr>
              <w:t>the bit duration T</w:t>
            </w:r>
            <w:r w:rsidRPr="00FC0C8F">
              <w:rPr>
                <w:rFonts w:eastAsia="DengXian"/>
                <w:vertAlign w:val="subscript"/>
                <w:lang w:eastAsia="zh-CN"/>
              </w:rPr>
              <w:t>b</w:t>
            </w:r>
            <w:r w:rsidRPr="00FC0C8F">
              <w:rPr>
                <w:rFonts w:eastAsia="DengXian"/>
                <w:lang w:eastAsia="zh-CN"/>
              </w:rPr>
              <w:t>, th</w:t>
            </w:r>
            <w:r w:rsidRPr="00C42449">
              <w:rPr>
                <w:rFonts w:eastAsia="DengXian"/>
                <w:lang w:eastAsia="zh-CN"/>
              </w:rPr>
              <w:t xml:space="preserve">e sequence length for D2R preamble, the block repetition number, the channel coding information, the sequence length and the interval bits for D2R </w:t>
            </w:r>
            <w:proofErr w:type="spellStart"/>
            <w:r w:rsidRPr="00C42449">
              <w:rPr>
                <w:rFonts w:eastAsia="DengXian"/>
                <w:lang w:eastAsia="zh-CN"/>
              </w:rPr>
              <w:t>midamble</w:t>
            </w:r>
            <w:proofErr w:type="spellEnd"/>
            <w:r w:rsidRPr="00C42449">
              <w:rPr>
                <w:rFonts w:eastAsia="DengXian"/>
                <w:lang w:eastAsia="zh-CN"/>
              </w:rPr>
              <w:t xml:space="preserve"> insertion, if applicable, provided in the paging message are the same for all the</w:t>
            </w:r>
            <w:r w:rsidRPr="00C42449">
              <w:rPr>
                <w:rFonts w:eastAsia="DengXian"/>
                <w:lang w:val="en-US" w:eastAsia="zh-CN"/>
              </w:rPr>
              <w:t xml:space="preserve"> F</w:t>
            </w:r>
            <w:proofErr w:type="spellStart"/>
            <w:r w:rsidRPr="00C42449">
              <w:rPr>
                <w:rFonts w:eastAsia="DengXian"/>
                <w:lang w:eastAsia="zh-CN"/>
              </w:rPr>
              <w:t>DMed</w:t>
            </w:r>
            <w:proofErr w:type="spellEnd"/>
            <w:r w:rsidRPr="00C42449">
              <w:rPr>
                <w:rFonts w:eastAsia="DengXian"/>
                <w:lang w:eastAsia="zh-CN"/>
              </w:rPr>
              <w:t xml:space="preserve"> Msg1 transmissions.</w:t>
            </w:r>
          </w:p>
        </w:tc>
      </w:tr>
    </w:tbl>
    <w:p w14:paraId="5E5915D2" w14:textId="77777777" w:rsidR="00594352" w:rsidRPr="00543A46" w:rsidRDefault="00594352" w:rsidP="00A45309">
      <w:pPr>
        <w:adjustRightInd w:val="0"/>
        <w:snapToGrid w:val="0"/>
        <w:spacing w:afterLines="50" w:after="120"/>
        <w:jc w:val="both"/>
        <w:rPr>
          <w:rFonts w:eastAsiaTheme="minorEastAsia"/>
          <w:b/>
          <w:bCs/>
          <w:u w:val="single"/>
          <w:lang w:eastAsia="zh-CN"/>
        </w:rPr>
      </w:pPr>
    </w:p>
    <w:p w14:paraId="18D119AD" w14:textId="3FD1424B" w:rsidR="009B727B" w:rsidRDefault="000E0C07" w:rsidP="00A45309">
      <w:pPr>
        <w:adjustRightInd w:val="0"/>
        <w:snapToGrid w:val="0"/>
        <w:spacing w:afterLines="50" w:after="120"/>
        <w:jc w:val="both"/>
        <w:rPr>
          <w:rFonts w:eastAsiaTheme="minorEastAsia"/>
          <w:b/>
          <w:bCs/>
          <w:u w:val="single"/>
          <w:lang w:eastAsia="zh-CN"/>
        </w:rPr>
      </w:pPr>
      <w:r>
        <w:rPr>
          <w:rFonts w:eastAsiaTheme="minorEastAsia" w:hint="eastAsia"/>
          <w:lang w:val="en-US" w:eastAsia="zh-CN"/>
        </w:rPr>
        <w:t xml:space="preserve">Similarly, </w:t>
      </w:r>
      <w:r w:rsidR="001C16AF">
        <w:rPr>
          <w:rFonts w:eastAsiaTheme="minorEastAsia" w:hint="eastAsia"/>
          <w:lang w:val="en-US" w:eastAsia="zh-CN"/>
        </w:rPr>
        <w:t>the transmission parameters</w:t>
      </w:r>
      <w:r w:rsidR="001C16AF">
        <w:rPr>
          <w:rFonts w:eastAsiaTheme="minorEastAsia"/>
          <w:lang w:val="en-US" w:eastAsia="zh-CN"/>
        </w:rPr>
        <w:t xml:space="preserve"> </w:t>
      </w:r>
      <w:r w:rsidR="001C16AF">
        <w:rPr>
          <w:rFonts w:eastAsiaTheme="minorEastAsia" w:hint="eastAsia"/>
          <w:lang w:val="en-US" w:eastAsia="zh-CN"/>
        </w:rPr>
        <w:t>for multiple Msg3 transmissions</w:t>
      </w:r>
      <w:r w:rsidR="00613F86">
        <w:rPr>
          <w:rFonts w:eastAsiaTheme="minorEastAsia"/>
          <w:lang w:val="en-US" w:eastAsia="zh-CN"/>
        </w:rPr>
        <w:t xml:space="preserve"> with frequency domain multiplexing</w:t>
      </w:r>
      <w:r w:rsidR="001C16AF">
        <w:rPr>
          <w:rFonts w:eastAsiaTheme="minorEastAsia" w:hint="eastAsia"/>
          <w:lang w:val="en-US" w:eastAsia="zh-CN"/>
        </w:rPr>
        <w:t xml:space="preserve"> should </w:t>
      </w:r>
      <w:r w:rsidR="000F4301">
        <w:rPr>
          <w:rFonts w:eastAsiaTheme="minorEastAsia" w:hint="eastAsia"/>
          <w:lang w:val="en-US" w:eastAsia="zh-CN"/>
        </w:rPr>
        <w:t xml:space="preserve">also </w:t>
      </w:r>
      <w:r w:rsidR="001C16AF">
        <w:rPr>
          <w:rFonts w:eastAsiaTheme="minorEastAsia" w:hint="eastAsia"/>
          <w:lang w:val="en-US" w:eastAsia="zh-CN"/>
        </w:rPr>
        <w:t>be same</w:t>
      </w:r>
      <w:r w:rsidR="00613F86">
        <w:rPr>
          <w:rFonts w:eastAsiaTheme="minorEastAsia"/>
          <w:lang w:val="en-US" w:eastAsia="zh-CN"/>
        </w:rPr>
        <w:t xml:space="preserve"> for each Msg3</w:t>
      </w:r>
      <w:r w:rsidR="000F4301">
        <w:rPr>
          <w:rFonts w:eastAsiaTheme="minorEastAsia" w:hint="eastAsia"/>
          <w:lang w:val="en-US" w:eastAsia="zh-CN"/>
        </w:rPr>
        <w:t>, as</w:t>
      </w:r>
      <w:r>
        <w:rPr>
          <w:rFonts w:eastAsiaTheme="minorEastAsia" w:hint="eastAsia"/>
          <w:lang w:val="en-US" w:eastAsia="zh-CN"/>
        </w:rPr>
        <w:t xml:space="preserve"> the following agreement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_Ref142382186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747168">
        <w:rPr>
          <w:rFonts w:eastAsiaTheme="minorEastAsia"/>
          <w:lang w:val="en-US" w:eastAsia="zh-CN"/>
        </w:rPr>
        <w:t>[2]</w:t>
      </w:r>
      <w:r>
        <w:rPr>
          <w:rFonts w:eastAsiaTheme="minorEastAsia"/>
          <w:lang w:val="en-US" w:eastAsia="zh-CN"/>
        </w:rPr>
        <w:fldChar w:fldCharType="end"/>
      </w:r>
      <w:r w:rsidR="00740C1C">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9B07A9" w14:paraId="163AA839" w14:textId="77777777" w:rsidTr="009B07A9">
        <w:tc>
          <w:tcPr>
            <w:tcW w:w="9855" w:type="dxa"/>
          </w:tcPr>
          <w:p w14:paraId="34853A32" w14:textId="77777777" w:rsidR="009B07A9" w:rsidRPr="00B72705" w:rsidRDefault="009B07A9" w:rsidP="009B07A9">
            <w:pPr>
              <w:adjustRightInd w:val="0"/>
              <w:snapToGrid w:val="0"/>
              <w:rPr>
                <w:rFonts w:eastAsia="t"/>
                <w:lang w:val="en-US" w:eastAsia="zh-CN"/>
              </w:rPr>
            </w:pPr>
            <w:r w:rsidRPr="00B72705">
              <w:rPr>
                <w:rFonts w:eastAsia="t"/>
                <w:highlight w:val="green"/>
                <w:lang w:val="en-US"/>
              </w:rPr>
              <w:t>Agreement</w:t>
            </w:r>
          </w:p>
          <w:p w14:paraId="76164CC7" w14:textId="77777777" w:rsidR="009B07A9" w:rsidRPr="0012781F" w:rsidRDefault="009B07A9" w:rsidP="009B07A9">
            <w:pPr>
              <w:adjustRightInd w:val="0"/>
              <w:snapToGrid w:val="0"/>
              <w:rPr>
                <w:rFonts w:eastAsia="DengXian"/>
                <w:lang w:val="en-US" w:eastAsia="zh-CN"/>
              </w:rPr>
            </w:pPr>
            <w:bookmarkStart w:id="104" w:name="OLE_LINK44"/>
            <w:r w:rsidRPr="0012781F">
              <w:rPr>
                <w:rFonts w:eastAsia="DengXian"/>
                <w:lang w:val="en-US" w:eastAsia="zh-CN"/>
              </w:rPr>
              <w:t xml:space="preserve">For FDMA of Msg3 transmissions in response to a PRDCH for Msg2:  </w:t>
            </w:r>
          </w:p>
          <w:bookmarkEnd w:id="104"/>
          <w:p w14:paraId="52154D13" w14:textId="362A334D" w:rsidR="009B07A9" w:rsidRPr="009B07A9" w:rsidRDefault="009B07A9" w:rsidP="009B07A9">
            <w:pPr>
              <w:pStyle w:val="af"/>
              <w:rPr>
                <w:rFonts w:eastAsiaTheme="minorEastAsia"/>
                <w:lang w:eastAsia="zh-CN"/>
              </w:rPr>
            </w:pPr>
            <w:r w:rsidRPr="008207C6">
              <w:rPr>
                <w:lang w:val="en-US" w:eastAsia="zh-CN"/>
              </w:rPr>
              <w:t>The bit duration T</w:t>
            </w:r>
            <w:r w:rsidRPr="008207C6">
              <w:rPr>
                <w:vertAlign w:val="subscript"/>
                <w:lang w:val="en-US" w:eastAsia="zh-CN"/>
              </w:rPr>
              <w:t>b</w:t>
            </w:r>
            <w:r w:rsidRPr="008207C6">
              <w:rPr>
                <w:lang w:val="en-US" w:eastAsia="zh-CN"/>
              </w:rPr>
              <w:t xml:space="preserve">, the sequence length for D2R preamble, the block repetition number, the channel coding information, the sequence length and the interval bits for D2R midamble insertion, if applicable, </w:t>
            </w:r>
            <w:r w:rsidRPr="0012781F">
              <w:rPr>
                <w:lang w:eastAsia="zh-CN"/>
              </w:rPr>
              <w:t xml:space="preserve">provided in the </w:t>
            </w:r>
            <w:r w:rsidRPr="008207C6">
              <w:rPr>
                <w:lang w:val="en-US" w:eastAsia="zh-CN"/>
              </w:rPr>
              <w:t>PRDCH for Msg2</w:t>
            </w:r>
            <w:r w:rsidRPr="0012781F">
              <w:rPr>
                <w:lang w:eastAsia="zh-CN"/>
              </w:rPr>
              <w:t xml:space="preserve"> are the</w:t>
            </w:r>
            <w:r w:rsidRPr="008207C6">
              <w:rPr>
                <w:lang w:val="en-US" w:eastAsia="zh-CN"/>
              </w:rPr>
              <w:t xml:space="preserve"> same for all the </w:t>
            </w:r>
            <w:proofErr w:type="spellStart"/>
            <w:r w:rsidRPr="008207C6">
              <w:rPr>
                <w:lang w:val="en-US" w:eastAsia="zh-CN"/>
              </w:rPr>
              <w:t>FDMed</w:t>
            </w:r>
            <w:proofErr w:type="spellEnd"/>
            <w:r w:rsidRPr="008207C6">
              <w:rPr>
                <w:lang w:val="en-US" w:eastAsia="zh-CN"/>
              </w:rPr>
              <w:t xml:space="preserve"> Msg3 transmissions</w:t>
            </w:r>
            <w:r>
              <w:rPr>
                <w:lang w:val="en-US" w:eastAsia="zh-CN"/>
              </w:rPr>
              <w:t>.</w:t>
            </w:r>
          </w:p>
        </w:tc>
      </w:tr>
    </w:tbl>
    <w:p w14:paraId="58127276" w14:textId="77777777" w:rsidR="009B727B" w:rsidRDefault="009B727B" w:rsidP="00A45309">
      <w:pPr>
        <w:adjustRightInd w:val="0"/>
        <w:snapToGrid w:val="0"/>
        <w:spacing w:afterLines="50" w:after="120"/>
        <w:jc w:val="both"/>
        <w:rPr>
          <w:rFonts w:eastAsiaTheme="minorEastAsia"/>
          <w:b/>
          <w:bCs/>
          <w:u w:val="single"/>
          <w:lang w:eastAsia="zh-CN"/>
        </w:rPr>
      </w:pPr>
    </w:p>
    <w:p w14:paraId="27154A45" w14:textId="01085385" w:rsidR="005825E0" w:rsidRDefault="00782794" w:rsidP="005825E0">
      <w:pPr>
        <w:spacing w:before="120" w:afterLines="5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sidR="00D10481">
        <w:rPr>
          <w:rFonts w:eastAsiaTheme="minorEastAsia" w:hint="eastAsia"/>
          <w:lang w:val="en-US" w:eastAsia="zh-CN"/>
        </w:rPr>
        <w:t xml:space="preserve"> A-IoT physical layer </w:t>
      </w:r>
      <w:r w:rsidR="00D10481">
        <w:rPr>
          <w:rFonts w:eastAsiaTheme="minorEastAsia"/>
          <w:lang w:val="en-US" w:eastAsia="zh-CN"/>
        </w:rPr>
        <w:t>specification</w:t>
      </w:r>
      <w:r w:rsidR="00D10481">
        <w:rPr>
          <w:rFonts w:eastAsiaTheme="minorEastAsia" w:hint="eastAsia"/>
          <w:lang w:val="en-US" w:eastAsia="zh-CN"/>
        </w:rPr>
        <w:t xml:space="preserve"> </w:t>
      </w:r>
      <w:r w:rsidR="00D10481">
        <w:rPr>
          <w:rFonts w:eastAsiaTheme="minorEastAsia"/>
          <w:lang w:val="en-US" w:eastAsia="zh-CN"/>
        </w:rPr>
        <w:fldChar w:fldCharType="begin"/>
      </w:r>
      <w:r w:rsidR="00D10481">
        <w:rPr>
          <w:rFonts w:eastAsiaTheme="minorEastAsia"/>
          <w:lang w:val="en-US" w:eastAsia="zh-CN"/>
        </w:rPr>
        <w:instrText xml:space="preserve"> </w:instrText>
      </w:r>
      <w:r w:rsidR="00D10481">
        <w:rPr>
          <w:rFonts w:eastAsiaTheme="minorEastAsia" w:hint="eastAsia"/>
          <w:lang w:val="en-US" w:eastAsia="zh-CN"/>
        </w:rPr>
        <w:instrText>REF _Ref205296644 \n \h</w:instrText>
      </w:r>
      <w:r w:rsidR="00D10481">
        <w:rPr>
          <w:rFonts w:eastAsiaTheme="minorEastAsia"/>
          <w:lang w:val="en-US" w:eastAsia="zh-CN"/>
        </w:rPr>
        <w:instrText xml:space="preserve"> </w:instrText>
      </w:r>
      <w:r w:rsidR="00D10481">
        <w:rPr>
          <w:rFonts w:eastAsiaTheme="minorEastAsia"/>
          <w:lang w:val="en-US" w:eastAsia="zh-CN"/>
        </w:rPr>
      </w:r>
      <w:r w:rsidR="00D10481">
        <w:rPr>
          <w:rFonts w:eastAsiaTheme="minorEastAsia"/>
          <w:lang w:val="en-US" w:eastAsia="zh-CN"/>
        </w:rPr>
        <w:fldChar w:fldCharType="separate"/>
      </w:r>
      <w:r w:rsidR="00747168">
        <w:rPr>
          <w:rFonts w:eastAsiaTheme="minorEastAsia"/>
          <w:lang w:val="en-US" w:eastAsia="zh-CN"/>
        </w:rPr>
        <w:t>[3]</w:t>
      </w:r>
      <w:r w:rsidR="00D10481">
        <w:rPr>
          <w:rFonts w:eastAsiaTheme="minorEastAsia"/>
          <w:lang w:val="en-US" w:eastAsia="zh-CN"/>
        </w:rPr>
        <w:fldChar w:fldCharType="end"/>
      </w:r>
      <w:r>
        <w:rPr>
          <w:rFonts w:eastAsiaTheme="minorEastAsia" w:hint="eastAsia"/>
          <w:lang w:val="en-US" w:eastAsia="zh-CN"/>
        </w:rPr>
        <w:t>,</w:t>
      </w:r>
      <w:r w:rsidR="007924A8">
        <w:rPr>
          <w:rFonts w:eastAsiaTheme="minorEastAsia" w:hint="eastAsia"/>
          <w:lang w:val="en-US" w:eastAsia="zh-CN"/>
        </w:rPr>
        <w:t xml:space="preserve"> the D2R </w:t>
      </w:r>
      <w:r w:rsidR="007924A8">
        <w:rPr>
          <w:rFonts w:eastAsiaTheme="minorEastAsia"/>
          <w:lang w:val="en-US" w:eastAsia="zh-CN"/>
        </w:rPr>
        <w:t>transmission</w:t>
      </w:r>
      <w:r w:rsidR="007924A8">
        <w:rPr>
          <w:rFonts w:eastAsiaTheme="minorEastAsia" w:hint="eastAsia"/>
          <w:lang w:val="en-US" w:eastAsia="zh-CN"/>
        </w:rPr>
        <w:t xml:space="preserve"> parameters and </w:t>
      </w:r>
      <w:r w:rsidR="007924A8">
        <w:rPr>
          <w:rFonts w:eastAsiaTheme="minorEastAsia"/>
          <w:lang w:val="en-US" w:eastAsia="zh-CN"/>
        </w:rPr>
        <w:t>corresponding</w:t>
      </w:r>
      <w:r w:rsidR="007924A8">
        <w:rPr>
          <w:rFonts w:eastAsiaTheme="minorEastAsia" w:hint="eastAsia"/>
          <w:lang w:val="en-US" w:eastAsia="zh-CN"/>
        </w:rPr>
        <w:t xml:space="preserve"> </w:t>
      </w:r>
      <w:r w:rsidR="007924A8">
        <w:rPr>
          <w:rFonts w:eastAsiaTheme="minorEastAsia"/>
          <w:lang w:val="en-US" w:eastAsia="zh-CN"/>
        </w:rPr>
        <w:t>indication</w:t>
      </w:r>
      <w:r w:rsidR="007924A8">
        <w:rPr>
          <w:rFonts w:eastAsiaTheme="minorEastAsia" w:hint="eastAsia"/>
          <w:lang w:val="en-US" w:eastAsia="zh-CN"/>
        </w:rPr>
        <w:t xml:space="preserve">s </w:t>
      </w:r>
      <w:r w:rsidR="000F4301">
        <w:rPr>
          <w:rFonts w:eastAsiaTheme="minorEastAsia" w:hint="eastAsia"/>
          <w:lang w:val="en-US" w:eastAsia="zh-CN"/>
        </w:rPr>
        <w:t>are captured, including</w:t>
      </w:r>
      <w:r w:rsidR="00D10481">
        <w:rPr>
          <w:rFonts w:eastAsiaTheme="minorEastAsia" w:hint="eastAsia"/>
          <w:lang w:val="en-US" w:eastAsia="zh-CN"/>
        </w:rPr>
        <w:t xml:space="preserve"> </w:t>
      </w:r>
      <w:r w:rsidR="000F4301">
        <w:rPr>
          <w:rFonts w:eastAsiaTheme="minorEastAsia" w:hint="eastAsia"/>
          <w:lang w:val="en-US" w:eastAsia="zh-CN"/>
        </w:rPr>
        <w:t>the</w:t>
      </w:r>
      <w:r w:rsidR="007924A8">
        <w:rPr>
          <w:rFonts w:eastAsiaTheme="minorEastAsia"/>
          <w:lang w:val="en-US" w:eastAsia="zh-CN"/>
        </w:rPr>
        <w:t xml:space="preserve"> sequence length</w:t>
      </w:r>
      <w:r w:rsidR="007924A8">
        <w:rPr>
          <w:rFonts w:eastAsiaTheme="minorEastAsia" w:hint="eastAsia"/>
          <w:lang w:val="en-US" w:eastAsia="zh-CN"/>
        </w:rPr>
        <w:t xml:space="preserve"> for D2R </w:t>
      </w:r>
      <w:r w:rsidR="007924A8">
        <w:rPr>
          <w:rFonts w:eastAsiaTheme="minorEastAsia"/>
          <w:lang w:val="en-US" w:eastAsia="zh-CN"/>
        </w:rPr>
        <w:t>preamble</w:t>
      </w:r>
      <w:r w:rsidR="007924A8">
        <w:rPr>
          <w:rFonts w:eastAsiaTheme="minorEastAsia" w:hint="eastAsia"/>
          <w:lang w:val="en-US" w:eastAsia="zh-CN"/>
        </w:rPr>
        <w:t xml:space="preserve">, the midamble insertion interval, </w:t>
      </w:r>
      <w:r w:rsidR="008F6D1A">
        <w:rPr>
          <w:rFonts w:eastAsiaTheme="minorEastAsia" w:hint="eastAsia"/>
          <w:lang w:val="en-US" w:eastAsia="zh-CN"/>
        </w:rPr>
        <w:t xml:space="preserve">the </w:t>
      </w:r>
      <w:r w:rsidR="008F6D1A">
        <w:rPr>
          <w:rFonts w:eastAsiaTheme="minorEastAsia"/>
          <w:lang w:val="en-US" w:eastAsia="zh-CN"/>
        </w:rPr>
        <w:t>block</w:t>
      </w:r>
      <w:r w:rsidR="008F6D1A">
        <w:rPr>
          <w:rFonts w:eastAsiaTheme="minorEastAsia" w:hint="eastAsia"/>
          <w:lang w:val="en-US" w:eastAsia="zh-CN"/>
        </w:rPr>
        <w:t xml:space="preserve"> </w:t>
      </w:r>
      <w:r w:rsidR="008012B6">
        <w:rPr>
          <w:rFonts w:eastAsiaTheme="minorEastAsia"/>
          <w:lang w:val="en-US" w:eastAsia="zh-CN"/>
        </w:rPr>
        <w:t>repetition</w:t>
      </w:r>
      <w:r w:rsidR="008F6D1A">
        <w:rPr>
          <w:rFonts w:eastAsiaTheme="minorEastAsia" w:hint="eastAsia"/>
          <w:lang w:val="en-US" w:eastAsia="zh-CN"/>
        </w:rPr>
        <w:t xml:space="preserve"> number, and the channel coding</w:t>
      </w:r>
      <w:r w:rsidR="000F4301">
        <w:rPr>
          <w:rFonts w:eastAsiaTheme="minorEastAsia" w:hint="eastAsia"/>
          <w:lang w:val="en-US" w:eastAsia="zh-CN"/>
        </w:rPr>
        <w:t xml:space="preserve"> scheme</w:t>
      </w:r>
      <w:r w:rsidR="008F6D1A">
        <w:rPr>
          <w:rFonts w:eastAsiaTheme="minorEastAsia" w:hint="eastAsia"/>
          <w:lang w:val="en-US" w:eastAsia="zh-CN"/>
        </w:rPr>
        <w:t xml:space="preserve">. </w:t>
      </w:r>
      <w:r w:rsidR="008F6D1A">
        <w:rPr>
          <w:rFonts w:eastAsiaTheme="minorEastAsia"/>
          <w:lang w:val="en-US" w:eastAsia="zh-CN"/>
        </w:rPr>
        <w:t>T</w:t>
      </w:r>
      <w:r w:rsidR="008F6D1A">
        <w:rPr>
          <w:rFonts w:eastAsiaTheme="minorEastAsia" w:hint="eastAsia"/>
          <w:lang w:val="en-US" w:eastAsia="zh-CN"/>
        </w:rPr>
        <w:t xml:space="preserve">hese parameters are provided </w:t>
      </w:r>
      <w:r w:rsidR="000F4301">
        <w:rPr>
          <w:rFonts w:eastAsiaTheme="minorEastAsia" w:hint="eastAsia"/>
          <w:lang w:val="en-US" w:eastAsia="zh-CN"/>
        </w:rPr>
        <w:t xml:space="preserve">with </w:t>
      </w:r>
      <w:r w:rsidR="008F6D1A">
        <w:rPr>
          <w:rFonts w:eastAsiaTheme="minorEastAsia" w:hint="eastAsia"/>
          <w:lang w:val="en-US" w:eastAsia="zh-CN"/>
        </w:rPr>
        <w:t>the detail</w:t>
      </w:r>
      <w:r w:rsidR="000F4301">
        <w:rPr>
          <w:rFonts w:eastAsiaTheme="minorEastAsia" w:hint="eastAsia"/>
          <w:lang w:val="en-US" w:eastAsia="zh-CN"/>
        </w:rPr>
        <w:t>ed</w:t>
      </w:r>
      <w:r w:rsidR="008F6D1A">
        <w:rPr>
          <w:rFonts w:eastAsiaTheme="minorEastAsia" w:hint="eastAsia"/>
          <w:lang w:val="en-US" w:eastAsia="zh-CN"/>
        </w:rPr>
        <w:t xml:space="preserve"> bit number in physical layer for </w:t>
      </w:r>
      <w:proofErr w:type="spellStart"/>
      <w:r w:rsidR="008F6D1A">
        <w:rPr>
          <w:rFonts w:eastAsiaTheme="minorEastAsia" w:hint="eastAsia"/>
          <w:lang w:val="en-US" w:eastAsia="zh-CN"/>
        </w:rPr>
        <w:t>FDMed</w:t>
      </w:r>
      <w:proofErr w:type="spellEnd"/>
      <w:r w:rsidR="008F6D1A">
        <w:rPr>
          <w:rFonts w:eastAsiaTheme="minorEastAsia" w:hint="eastAsia"/>
          <w:lang w:val="en-US" w:eastAsia="zh-CN"/>
        </w:rPr>
        <w:t xml:space="preserve"> Msg1 </w:t>
      </w:r>
      <w:r w:rsidR="008012B6">
        <w:rPr>
          <w:rFonts w:eastAsiaTheme="minorEastAsia"/>
          <w:lang w:val="en-US" w:eastAsia="zh-CN"/>
        </w:rPr>
        <w:t>transmission</w:t>
      </w:r>
      <w:r w:rsidR="008F6D1A">
        <w:rPr>
          <w:rFonts w:eastAsiaTheme="minorEastAsia" w:hint="eastAsia"/>
          <w:lang w:val="en-US" w:eastAsia="zh-CN"/>
        </w:rPr>
        <w:t xml:space="preserve"> and </w:t>
      </w:r>
      <w:proofErr w:type="spellStart"/>
      <w:r w:rsidR="008F6D1A">
        <w:rPr>
          <w:rFonts w:eastAsiaTheme="minorEastAsia" w:hint="eastAsia"/>
          <w:lang w:val="en-US" w:eastAsia="zh-CN"/>
        </w:rPr>
        <w:t>FDMed</w:t>
      </w:r>
      <w:proofErr w:type="spellEnd"/>
      <w:r w:rsidR="008F6D1A">
        <w:rPr>
          <w:rFonts w:eastAsiaTheme="minorEastAsia" w:hint="eastAsia"/>
          <w:lang w:val="en-US" w:eastAsia="zh-CN"/>
        </w:rPr>
        <w:t xml:space="preserve"> Msg3 </w:t>
      </w:r>
      <w:r w:rsidR="008F6D1A">
        <w:rPr>
          <w:rFonts w:eastAsiaTheme="minorEastAsia"/>
          <w:lang w:val="en-US" w:eastAsia="zh-CN"/>
        </w:rPr>
        <w:t>transmission</w:t>
      </w:r>
      <w:r w:rsidR="008F6D1A">
        <w:rPr>
          <w:rFonts w:eastAsiaTheme="minorEastAsia" w:hint="eastAsia"/>
          <w:lang w:val="en-US" w:eastAsia="zh-CN"/>
        </w:rPr>
        <w:t xml:space="preserve">. However, </w:t>
      </w:r>
      <w:r w:rsidR="001E0000" w:rsidRPr="00FC0C8F">
        <w:rPr>
          <w:rFonts w:eastAsia="DengXian"/>
          <w:lang w:eastAsia="zh-CN"/>
        </w:rPr>
        <w:t xml:space="preserve">the </w:t>
      </w:r>
      <w:r w:rsidR="001E46BD">
        <w:rPr>
          <w:rFonts w:eastAsia="DengXian"/>
          <w:lang w:eastAsia="zh-CN"/>
        </w:rPr>
        <w:t>agreements</w:t>
      </w:r>
      <w:r w:rsidR="001E46BD">
        <w:rPr>
          <w:rFonts w:eastAsia="DengXian" w:hint="eastAsia"/>
          <w:lang w:eastAsia="zh-CN"/>
        </w:rPr>
        <w:t xml:space="preserve"> </w:t>
      </w:r>
      <w:r w:rsidR="006473AB">
        <w:rPr>
          <w:rFonts w:eastAsia="DengXian" w:hint="eastAsia"/>
          <w:lang w:eastAsia="zh-CN"/>
        </w:rPr>
        <w:t xml:space="preserve">on </w:t>
      </w:r>
      <w:r w:rsidR="001E0000">
        <w:rPr>
          <w:rFonts w:eastAsia="DengXian" w:hint="eastAsia"/>
          <w:lang w:eastAsia="zh-CN"/>
        </w:rPr>
        <w:t xml:space="preserve">same </w:t>
      </w:r>
      <w:r w:rsidR="001E0000" w:rsidRPr="00FC0C8F">
        <w:rPr>
          <w:rFonts w:eastAsia="DengXian"/>
          <w:lang w:eastAsia="zh-CN"/>
        </w:rPr>
        <w:t>bit duration T</w:t>
      </w:r>
      <w:r w:rsidR="001E0000" w:rsidRPr="00FC0C8F">
        <w:rPr>
          <w:rFonts w:eastAsia="DengXian"/>
          <w:vertAlign w:val="subscript"/>
          <w:lang w:eastAsia="zh-CN"/>
        </w:rPr>
        <w:t>b</w:t>
      </w:r>
      <w:r w:rsidR="008F6D1A">
        <w:rPr>
          <w:rFonts w:eastAsiaTheme="minorEastAsia"/>
          <w:lang w:val="en-US" w:eastAsia="zh-CN"/>
        </w:rPr>
        <w:t xml:space="preserve"> </w:t>
      </w:r>
      <w:r w:rsidR="00026848">
        <w:rPr>
          <w:rFonts w:eastAsiaTheme="minorEastAsia" w:hint="eastAsia"/>
          <w:lang w:val="en-US" w:eastAsia="zh-CN"/>
        </w:rPr>
        <w:t xml:space="preserve">among </w:t>
      </w:r>
      <w:proofErr w:type="spellStart"/>
      <w:r w:rsidR="00026848">
        <w:rPr>
          <w:rFonts w:eastAsiaTheme="minorEastAsia" w:hint="eastAsia"/>
          <w:lang w:val="en-US" w:eastAsia="zh-CN"/>
        </w:rPr>
        <w:t>FDMed</w:t>
      </w:r>
      <w:proofErr w:type="spellEnd"/>
      <w:r w:rsidR="00026848">
        <w:rPr>
          <w:rFonts w:eastAsiaTheme="minorEastAsia" w:hint="eastAsia"/>
          <w:lang w:val="en-US" w:eastAsia="zh-CN"/>
        </w:rPr>
        <w:t xml:space="preserve"> Msg1 transmission</w:t>
      </w:r>
      <w:r w:rsidR="009D6C51">
        <w:rPr>
          <w:rFonts w:eastAsiaTheme="minorEastAsia" w:hint="eastAsia"/>
          <w:lang w:val="en-US" w:eastAsia="zh-CN"/>
        </w:rPr>
        <w:t>s</w:t>
      </w:r>
      <w:r w:rsidR="007925F3">
        <w:rPr>
          <w:rFonts w:eastAsiaTheme="minorEastAsia" w:hint="eastAsia"/>
          <w:lang w:val="en-US" w:eastAsia="zh-CN"/>
        </w:rPr>
        <w:t xml:space="preserve"> and the </w:t>
      </w:r>
      <w:r w:rsidR="007925F3">
        <w:rPr>
          <w:rFonts w:eastAsiaTheme="minorEastAsia"/>
          <w:lang w:val="en-US" w:eastAsia="zh-CN"/>
        </w:rPr>
        <w:t>same</w:t>
      </w:r>
      <w:r w:rsidR="007925F3">
        <w:rPr>
          <w:rFonts w:eastAsiaTheme="minorEastAsia" w:hint="eastAsia"/>
          <w:lang w:val="en-US" w:eastAsia="zh-CN"/>
        </w:rPr>
        <w:t xml:space="preserve"> bit </w:t>
      </w:r>
      <w:r w:rsidR="007925F3">
        <w:rPr>
          <w:rFonts w:eastAsiaTheme="minorEastAsia"/>
          <w:lang w:val="en-US" w:eastAsia="zh-CN"/>
        </w:rPr>
        <w:t>duration</w:t>
      </w:r>
      <w:r w:rsidR="007925F3">
        <w:rPr>
          <w:rFonts w:eastAsiaTheme="minorEastAsia" w:hint="eastAsia"/>
          <w:lang w:val="en-US" w:eastAsia="zh-CN"/>
        </w:rPr>
        <w:t xml:space="preserve"> T</w:t>
      </w:r>
      <w:r w:rsidR="007925F3" w:rsidRPr="007925F3">
        <w:rPr>
          <w:rFonts w:eastAsiaTheme="minorEastAsia" w:hint="eastAsia"/>
          <w:vertAlign w:val="subscript"/>
          <w:lang w:val="en-US" w:eastAsia="zh-CN"/>
        </w:rPr>
        <w:t>b</w:t>
      </w:r>
      <w:r w:rsidR="007925F3">
        <w:rPr>
          <w:rFonts w:eastAsiaTheme="minorEastAsia" w:hint="eastAsia"/>
          <w:lang w:val="en-US" w:eastAsia="zh-CN"/>
        </w:rPr>
        <w:t xml:space="preserve"> among</w:t>
      </w:r>
      <w:r w:rsidR="00026848">
        <w:rPr>
          <w:rFonts w:eastAsiaTheme="minorEastAsia" w:hint="eastAsia"/>
          <w:lang w:val="en-US" w:eastAsia="zh-CN"/>
        </w:rPr>
        <w:t xml:space="preserve"> </w:t>
      </w:r>
      <w:proofErr w:type="spellStart"/>
      <w:r w:rsidR="00026848">
        <w:rPr>
          <w:rFonts w:eastAsiaTheme="minorEastAsia" w:hint="eastAsia"/>
          <w:lang w:val="en-US" w:eastAsia="zh-CN"/>
        </w:rPr>
        <w:t>FDMed</w:t>
      </w:r>
      <w:proofErr w:type="spellEnd"/>
      <w:r w:rsidR="00026848">
        <w:rPr>
          <w:rFonts w:eastAsiaTheme="minorEastAsia" w:hint="eastAsia"/>
          <w:lang w:val="en-US" w:eastAsia="zh-CN"/>
        </w:rPr>
        <w:t xml:space="preserve"> Msg3 </w:t>
      </w:r>
      <w:r w:rsidR="00ED1FA5">
        <w:rPr>
          <w:rFonts w:eastAsiaTheme="minorEastAsia"/>
          <w:lang w:val="en-US" w:eastAsia="zh-CN"/>
        </w:rPr>
        <w:t>transmission</w:t>
      </w:r>
      <w:r w:rsidR="009D6C51">
        <w:rPr>
          <w:rFonts w:eastAsiaTheme="minorEastAsia" w:hint="eastAsia"/>
          <w:lang w:val="en-US" w:eastAsia="zh-CN"/>
        </w:rPr>
        <w:t>s</w:t>
      </w:r>
      <w:r w:rsidR="00026848">
        <w:rPr>
          <w:rFonts w:eastAsiaTheme="minorEastAsia" w:hint="eastAsia"/>
          <w:lang w:val="en-US" w:eastAsia="zh-CN"/>
        </w:rPr>
        <w:t xml:space="preserve"> </w:t>
      </w:r>
      <w:r w:rsidR="007925F3">
        <w:rPr>
          <w:rFonts w:eastAsiaTheme="minorEastAsia"/>
          <w:lang w:val="en-US" w:eastAsia="zh-CN"/>
        </w:rPr>
        <w:t>have</w:t>
      </w:r>
      <w:r w:rsidR="008F6D1A">
        <w:rPr>
          <w:rFonts w:eastAsiaTheme="minorEastAsia" w:hint="eastAsia"/>
          <w:lang w:val="en-US" w:eastAsia="zh-CN"/>
        </w:rPr>
        <w:t xml:space="preserve"> not been </w:t>
      </w:r>
      <w:r w:rsidR="000F4301">
        <w:rPr>
          <w:rFonts w:eastAsiaTheme="minorEastAsia" w:hint="eastAsia"/>
          <w:lang w:val="en-US" w:eastAsia="zh-CN"/>
        </w:rPr>
        <w:t>clearly described</w:t>
      </w:r>
      <w:r w:rsidR="008F6D1A">
        <w:rPr>
          <w:rFonts w:eastAsiaTheme="minorEastAsia" w:hint="eastAsia"/>
          <w:lang w:val="en-US" w:eastAsia="zh-CN"/>
        </w:rPr>
        <w:t xml:space="preserve">, </w:t>
      </w:r>
      <w:r w:rsidR="008F6D1A">
        <w:rPr>
          <w:rFonts w:eastAsiaTheme="minorEastAsia"/>
          <w:lang w:val="en-US" w:eastAsia="zh-CN"/>
        </w:rPr>
        <w:t xml:space="preserve">which should be </w:t>
      </w:r>
      <w:r w:rsidR="008F6D1A">
        <w:rPr>
          <w:rFonts w:eastAsiaTheme="minorEastAsia" w:hint="eastAsia"/>
          <w:lang w:val="en-US" w:eastAsia="zh-CN"/>
        </w:rPr>
        <w:t>captured</w:t>
      </w:r>
      <w:r w:rsidR="008F6D1A">
        <w:rPr>
          <w:rFonts w:eastAsiaTheme="minorEastAsia"/>
          <w:lang w:val="en-US" w:eastAsia="zh-CN"/>
        </w:rPr>
        <w:t xml:space="preserve"> in </w:t>
      </w:r>
      <w:r w:rsidR="0041526E" w:rsidRPr="005F6454">
        <w:rPr>
          <w:lang w:val="en-US" w:eastAsia="zh-CN"/>
        </w:rPr>
        <w:t>TS</w:t>
      </w:r>
      <w:r w:rsidR="0041526E" w:rsidRPr="005F6454">
        <w:rPr>
          <w:rFonts w:hint="eastAsia"/>
          <w:lang w:val="en-US" w:eastAsia="zh-CN"/>
        </w:rPr>
        <w:t xml:space="preserve"> </w:t>
      </w:r>
      <w:r w:rsidR="0041526E" w:rsidRPr="005F6454">
        <w:rPr>
          <w:lang w:val="en-US" w:eastAsia="zh-CN"/>
        </w:rPr>
        <w:t>38.291</w:t>
      </w:r>
      <w:r w:rsidR="008F6D1A">
        <w:rPr>
          <w:rFonts w:eastAsia="宋体"/>
          <w:lang w:val="en-US" w:eastAsia="zh-CN"/>
        </w:rPr>
        <w:t>.</w:t>
      </w:r>
      <w:r w:rsidR="008F6D1A">
        <w:rPr>
          <w:rFonts w:eastAsiaTheme="minorEastAsia"/>
          <w:lang w:val="en-US" w:eastAsia="zh-CN"/>
        </w:rPr>
        <w:t xml:space="preserve"> </w:t>
      </w:r>
    </w:p>
    <w:p w14:paraId="76CEFE99" w14:textId="180E64EF" w:rsidR="005825E0" w:rsidRPr="00B35CF5" w:rsidRDefault="005825E0" w:rsidP="005825E0">
      <w:pPr>
        <w:spacing w:before="120" w:afterLines="50" w:after="120"/>
        <w:jc w:val="both"/>
        <w:rPr>
          <w:rFonts w:eastAsiaTheme="minorEastAsia"/>
          <w:b/>
          <w:lang w:eastAsia="zh-CN"/>
        </w:rPr>
      </w:pPr>
      <w:bookmarkStart w:id="105" w:name="OLE_LINK86"/>
      <w:bookmarkStart w:id="106" w:name="OLE_LINK91"/>
      <w:bookmarkStart w:id="107" w:name="OLE_LINK14"/>
      <w:bookmarkStart w:id="108" w:name="OLE_LINK15"/>
      <w:r w:rsidRPr="00B35CF5">
        <w:rPr>
          <w:rFonts w:hint="eastAsia"/>
          <w:b/>
          <w:lang w:val="en-US" w:eastAsia="zh-CN"/>
        </w:rPr>
        <w:t xml:space="preserve">Proposal </w:t>
      </w:r>
      <w:r w:rsidR="001A06BC">
        <w:rPr>
          <w:rFonts w:eastAsiaTheme="minorEastAsia" w:hint="eastAsia"/>
          <w:b/>
          <w:lang w:val="en-US" w:eastAsia="zh-CN"/>
        </w:rPr>
        <w:t>5</w:t>
      </w:r>
      <w:r w:rsidRPr="00B35CF5">
        <w:rPr>
          <w:rFonts w:hint="eastAsia"/>
          <w:b/>
          <w:lang w:val="en-US" w:eastAsia="zh-CN"/>
        </w:rPr>
        <w:t xml:space="preserve">: </w:t>
      </w:r>
      <w:r w:rsidRPr="00B35CF5">
        <w:rPr>
          <w:b/>
        </w:rPr>
        <w:t xml:space="preserve">For </w:t>
      </w:r>
      <w:r w:rsidR="00613F86">
        <w:rPr>
          <w:rFonts w:eastAsiaTheme="minorEastAsia"/>
          <w:b/>
          <w:lang w:eastAsia="zh-CN"/>
        </w:rPr>
        <w:t>multiplex</w:t>
      </w:r>
      <w:r w:rsidR="006454EC">
        <w:rPr>
          <w:rFonts w:eastAsiaTheme="minorEastAsia" w:hint="eastAsia"/>
          <w:b/>
          <w:lang w:eastAsia="zh-CN"/>
        </w:rPr>
        <w:t xml:space="preserve"> </w:t>
      </w:r>
      <w:r w:rsidR="006454EC" w:rsidRPr="006454EC">
        <w:rPr>
          <w:rFonts w:hint="eastAsia"/>
          <w:b/>
        </w:rPr>
        <w:t>Msg1 transmission and Msg3 transmissio</w:t>
      </w:r>
      <w:r w:rsidR="006454EC">
        <w:rPr>
          <w:rFonts w:eastAsiaTheme="minorEastAsia" w:hint="eastAsia"/>
          <w:b/>
          <w:lang w:eastAsia="zh-CN"/>
        </w:rPr>
        <w:t>n</w:t>
      </w:r>
      <w:r w:rsidR="00613F86">
        <w:rPr>
          <w:rFonts w:eastAsiaTheme="minorEastAsia"/>
          <w:b/>
          <w:lang w:eastAsia="zh-CN"/>
        </w:rPr>
        <w:t xml:space="preserve"> with frequency domain multiplexing</w:t>
      </w:r>
      <w:r w:rsidRPr="00B35CF5">
        <w:rPr>
          <w:b/>
        </w:rPr>
        <w:t xml:space="preserve">, </w:t>
      </w:r>
      <w:r w:rsidRPr="006454EC">
        <w:rPr>
          <w:rFonts w:hint="eastAsia"/>
          <w:b/>
        </w:rPr>
        <w:t xml:space="preserve">the </w:t>
      </w:r>
      <w:r w:rsidRPr="00B35CF5">
        <w:rPr>
          <w:rFonts w:eastAsiaTheme="minorEastAsia" w:hint="eastAsia"/>
          <w:b/>
          <w:lang w:eastAsia="zh-CN"/>
        </w:rPr>
        <w:t xml:space="preserve">following should be </w:t>
      </w:r>
      <w:r w:rsidRPr="00B35CF5">
        <w:rPr>
          <w:rFonts w:eastAsiaTheme="minorEastAsia"/>
          <w:b/>
          <w:lang w:eastAsia="zh-CN"/>
        </w:rPr>
        <w:t>include</w:t>
      </w:r>
      <w:r w:rsidRPr="00B35CF5">
        <w:rPr>
          <w:rFonts w:eastAsiaTheme="minorEastAsia" w:hint="eastAsia"/>
          <w:b/>
          <w:lang w:eastAsia="zh-CN"/>
        </w:rPr>
        <w:t xml:space="preserve">d in </w:t>
      </w:r>
      <w:r>
        <w:rPr>
          <w:rFonts w:eastAsia="宋体" w:hint="eastAsia"/>
          <w:b/>
          <w:lang w:val="en-US" w:eastAsia="zh-CN"/>
        </w:rPr>
        <w:t>TS 38.291.</w:t>
      </w:r>
      <w:r w:rsidRPr="00B35CF5">
        <w:rPr>
          <w:b/>
          <w:lang w:eastAsia="zh-CN"/>
        </w:rPr>
        <w:t xml:space="preserve"> </w:t>
      </w:r>
    </w:p>
    <w:p w14:paraId="4C397937" w14:textId="7B42E1AA" w:rsidR="007925F3" w:rsidRPr="007925F3" w:rsidRDefault="009871F1" w:rsidP="000E2D24">
      <w:pPr>
        <w:pStyle w:val="afff1"/>
        <w:numPr>
          <w:ilvl w:val="0"/>
          <w:numId w:val="37"/>
        </w:numPr>
        <w:spacing w:before="120" w:afterLines="50" w:after="120"/>
        <w:jc w:val="both"/>
        <w:rPr>
          <w:rFonts w:eastAsiaTheme="minorEastAsia"/>
          <w:b/>
          <w:lang w:eastAsia="zh-CN"/>
        </w:rPr>
      </w:pPr>
      <w:r>
        <w:rPr>
          <w:rFonts w:eastAsiaTheme="minorEastAsia"/>
          <w:b/>
          <w:lang w:eastAsia="zh-CN"/>
        </w:rPr>
        <w:t>T</w:t>
      </w:r>
      <w:r>
        <w:rPr>
          <w:rFonts w:eastAsiaTheme="minorEastAsia" w:hint="eastAsia"/>
          <w:b/>
          <w:lang w:eastAsia="zh-CN"/>
        </w:rPr>
        <w:t>he</w:t>
      </w:r>
      <w:r w:rsidRPr="009D6C51">
        <w:rPr>
          <w:rFonts w:eastAsiaTheme="minorEastAsia" w:hint="eastAsia"/>
          <w:b/>
          <w:lang w:eastAsia="zh-CN"/>
        </w:rPr>
        <w:t xml:space="preserve"> </w:t>
      </w:r>
      <w:r w:rsidR="009D6C51" w:rsidRPr="009D6C51">
        <w:rPr>
          <w:rFonts w:eastAsia="DengXian" w:hint="eastAsia"/>
          <w:b/>
          <w:lang w:eastAsia="zh-CN"/>
        </w:rPr>
        <w:t xml:space="preserve">same </w:t>
      </w:r>
      <w:r w:rsidR="009D6C51" w:rsidRPr="009D6C51">
        <w:rPr>
          <w:rFonts w:eastAsia="DengXian"/>
          <w:b/>
          <w:lang w:eastAsia="zh-CN"/>
        </w:rPr>
        <w:t>bit duration T</w:t>
      </w:r>
      <w:r w:rsidR="009D6C51" w:rsidRPr="009D6C51">
        <w:rPr>
          <w:rFonts w:eastAsia="DengXian"/>
          <w:b/>
          <w:vertAlign w:val="subscript"/>
          <w:lang w:eastAsia="zh-CN"/>
        </w:rPr>
        <w:t>b</w:t>
      </w:r>
      <w:r w:rsidR="009D6C51" w:rsidRPr="009D6C51">
        <w:rPr>
          <w:rFonts w:eastAsiaTheme="minorEastAsia"/>
          <w:b/>
          <w:lang w:val="en-US" w:eastAsia="zh-CN"/>
        </w:rPr>
        <w:t xml:space="preserve"> </w:t>
      </w:r>
      <w:r w:rsidR="009D6C51" w:rsidRPr="009D6C51">
        <w:rPr>
          <w:rFonts w:eastAsiaTheme="minorEastAsia" w:hint="eastAsia"/>
          <w:b/>
          <w:lang w:val="en-US" w:eastAsia="zh-CN"/>
        </w:rPr>
        <w:t xml:space="preserve">among </w:t>
      </w:r>
      <w:r w:rsidR="00613F86">
        <w:rPr>
          <w:rFonts w:eastAsiaTheme="minorEastAsia"/>
          <w:b/>
          <w:lang w:val="en-US" w:eastAsia="zh-CN"/>
        </w:rPr>
        <w:t xml:space="preserve">all </w:t>
      </w:r>
      <w:r w:rsidR="009D6C51" w:rsidRPr="009D6C51">
        <w:rPr>
          <w:rFonts w:eastAsiaTheme="minorEastAsia" w:hint="eastAsia"/>
          <w:b/>
          <w:lang w:val="en-US" w:eastAsia="zh-CN"/>
        </w:rPr>
        <w:t>Msg1 transmissions</w:t>
      </w:r>
      <w:r w:rsidR="00613F86">
        <w:rPr>
          <w:rFonts w:eastAsiaTheme="minorEastAsia"/>
          <w:b/>
          <w:lang w:val="en-US" w:eastAsia="zh-CN"/>
        </w:rPr>
        <w:t xml:space="preserve"> with frequency domain multiplexing</w:t>
      </w:r>
    </w:p>
    <w:p w14:paraId="7E0A22FF" w14:textId="4FD8237A" w:rsidR="005825E0" w:rsidRPr="009D6C51" w:rsidRDefault="007925F3" w:rsidP="000E2D24">
      <w:pPr>
        <w:pStyle w:val="afff1"/>
        <w:numPr>
          <w:ilvl w:val="0"/>
          <w:numId w:val="37"/>
        </w:numPr>
        <w:spacing w:before="120" w:afterLines="50" w:after="120"/>
        <w:jc w:val="both"/>
        <w:rPr>
          <w:rFonts w:eastAsiaTheme="minorEastAsia"/>
          <w:b/>
          <w:lang w:eastAsia="zh-CN"/>
        </w:rPr>
      </w:pPr>
      <w:r>
        <w:rPr>
          <w:rFonts w:eastAsiaTheme="minorEastAsia" w:hint="eastAsia"/>
          <w:b/>
          <w:lang w:val="en-US" w:eastAsia="zh-CN"/>
        </w:rPr>
        <w:t xml:space="preserve">The same </w:t>
      </w:r>
      <w:r w:rsidRPr="009D6C51">
        <w:rPr>
          <w:rFonts w:eastAsia="DengXian"/>
          <w:b/>
          <w:lang w:eastAsia="zh-CN"/>
        </w:rPr>
        <w:t>bit duration T</w:t>
      </w:r>
      <w:r w:rsidRPr="009D6C51">
        <w:rPr>
          <w:rFonts w:eastAsia="DengXian"/>
          <w:b/>
          <w:vertAlign w:val="subscript"/>
          <w:lang w:eastAsia="zh-CN"/>
        </w:rPr>
        <w:t>b</w:t>
      </w:r>
      <w:r w:rsidRPr="009D6C51">
        <w:rPr>
          <w:rFonts w:eastAsiaTheme="minorEastAsia"/>
          <w:b/>
          <w:lang w:val="en-US" w:eastAsia="zh-CN"/>
        </w:rPr>
        <w:t xml:space="preserve"> </w:t>
      </w:r>
      <w:r w:rsidRPr="009D6C51">
        <w:rPr>
          <w:rFonts w:eastAsiaTheme="minorEastAsia" w:hint="eastAsia"/>
          <w:b/>
          <w:lang w:val="en-US" w:eastAsia="zh-CN"/>
        </w:rPr>
        <w:t xml:space="preserve">among </w:t>
      </w:r>
      <w:r w:rsidR="00613F86">
        <w:rPr>
          <w:rFonts w:eastAsiaTheme="minorEastAsia"/>
          <w:b/>
          <w:lang w:val="en-US" w:eastAsia="zh-CN"/>
        </w:rPr>
        <w:t xml:space="preserve">all </w:t>
      </w:r>
      <w:r w:rsidR="009D6C51" w:rsidRPr="009D6C51">
        <w:rPr>
          <w:rFonts w:eastAsiaTheme="minorEastAsia" w:hint="eastAsia"/>
          <w:b/>
          <w:lang w:val="en-US" w:eastAsia="zh-CN"/>
        </w:rPr>
        <w:t xml:space="preserve">Msg3 </w:t>
      </w:r>
      <w:r w:rsidR="009D6C51" w:rsidRPr="009D6C51">
        <w:rPr>
          <w:rFonts w:eastAsiaTheme="minorEastAsia"/>
          <w:b/>
          <w:lang w:val="en-US" w:eastAsia="zh-CN"/>
        </w:rPr>
        <w:t>transmission</w:t>
      </w:r>
      <w:r w:rsidR="009D6C51" w:rsidRPr="009D6C51">
        <w:rPr>
          <w:rFonts w:eastAsiaTheme="minorEastAsia" w:hint="eastAsia"/>
          <w:b/>
          <w:lang w:val="en-US" w:eastAsia="zh-CN"/>
        </w:rPr>
        <w:t>s</w:t>
      </w:r>
      <w:r w:rsidR="00613F86">
        <w:rPr>
          <w:rFonts w:eastAsiaTheme="minorEastAsia"/>
          <w:b/>
          <w:lang w:val="en-US" w:eastAsia="zh-CN"/>
        </w:rPr>
        <w:t xml:space="preserve"> with frequency domain multiplexing</w:t>
      </w:r>
      <w:r w:rsidR="009D6C51" w:rsidRPr="009D6C51">
        <w:rPr>
          <w:rFonts w:eastAsiaTheme="minorEastAsia" w:hint="eastAsia"/>
          <w:b/>
          <w:lang w:val="en-US" w:eastAsia="zh-CN"/>
        </w:rPr>
        <w:t>.</w:t>
      </w:r>
    </w:p>
    <w:p w14:paraId="65ED94BC" w14:textId="7D191241" w:rsidR="005825E0" w:rsidRPr="005F6454" w:rsidRDefault="005825E0" w:rsidP="005825E0">
      <w:pPr>
        <w:pStyle w:val="YJ-Proposal"/>
        <w:numPr>
          <w:ilvl w:val="0"/>
          <w:numId w:val="0"/>
        </w:numPr>
        <w:spacing w:before="120" w:after="120"/>
        <w:rPr>
          <w:sz w:val="20"/>
          <w:lang w:eastAsia="zh-CN"/>
        </w:rPr>
      </w:pPr>
      <w:r w:rsidRPr="005F6454">
        <w:rPr>
          <w:sz w:val="20"/>
        </w:rPr>
        <w:t xml:space="preserve">Adopt the </w:t>
      </w:r>
      <w:r w:rsidRPr="001A06BC">
        <w:rPr>
          <w:sz w:val="20"/>
        </w:rPr>
        <w:t>TP</w:t>
      </w:r>
      <w:r w:rsidRPr="001A06BC">
        <w:rPr>
          <w:rFonts w:hint="eastAsia"/>
          <w:sz w:val="20"/>
          <w:lang w:eastAsia="zh-CN"/>
        </w:rPr>
        <w:t>#</w:t>
      </w:r>
      <w:r w:rsidR="001A06BC" w:rsidRPr="001A06BC">
        <w:rPr>
          <w:rFonts w:hint="eastAsia"/>
          <w:sz w:val="20"/>
          <w:lang w:eastAsia="zh-CN"/>
        </w:rPr>
        <w:t>5</w:t>
      </w:r>
      <w:r w:rsidRPr="001A06BC">
        <w:rPr>
          <w:sz w:val="20"/>
        </w:rPr>
        <w:t xml:space="preserve"> f</w:t>
      </w:r>
      <w:r w:rsidRPr="005F6454">
        <w:rPr>
          <w:sz w:val="20"/>
        </w:rPr>
        <w:t xml:space="preserve">or </w:t>
      </w:r>
      <w:proofErr w:type="spellStart"/>
      <w:r w:rsidRPr="005F6454">
        <w:rPr>
          <w:rFonts w:hint="eastAsia"/>
          <w:sz w:val="20"/>
          <w:lang w:eastAsia="zh-CN"/>
        </w:rPr>
        <w:t>Sub</w:t>
      </w:r>
      <w:r w:rsidRPr="005F6454">
        <w:rPr>
          <w:sz w:val="20"/>
        </w:rPr>
        <w:t>clause</w:t>
      </w:r>
      <w:proofErr w:type="spellEnd"/>
      <w:r w:rsidRPr="005F6454">
        <w:rPr>
          <w:sz w:val="20"/>
        </w:rPr>
        <w:t xml:space="preserve"> </w:t>
      </w:r>
      <w:r w:rsidRPr="005F6454">
        <w:rPr>
          <w:rFonts w:hint="eastAsia"/>
          <w:sz w:val="20"/>
          <w:lang w:eastAsia="zh-CN"/>
        </w:rPr>
        <w:t>7</w:t>
      </w:r>
      <w:r w:rsidRPr="005F6454">
        <w:rPr>
          <w:sz w:val="20"/>
        </w:rPr>
        <w:t>.</w:t>
      </w:r>
      <w:r w:rsidRPr="005F6454">
        <w:rPr>
          <w:rFonts w:hint="eastAsia"/>
          <w:sz w:val="20"/>
          <w:lang w:eastAsia="zh-CN"/>
        </w:rPr>
        <w:t>1</w:t>
      </w:r>
      <w:r w:rsidRPr="005F6454">
        <w:rPr>
          <w:sz w:val="20"/>
        </w:rPr>
        <w:t>.</w:t>
      </w:r>
      <w:r>
        <w:rPr>
          <w:rFonts w:hint="eastAsia"/>
          <w:sz w:val="20"/>
          <w:lang w:eastAsia="zh-CN"/>
        </w:rPr>
        <w:t>1</w:t>
      </w:r>
      <w:r w:rsidRPr="005F6454">
        <w:rPr>
          <w:sz w:val="20"/>
        </w:rPr>
        <w:t xml:space="preserve"> of </w:t>
      </w:r>
      <w:bookmarkStart w:id="109" w:name="OLE_LINK37"/>
      <w:r w:rsidRPr="005F6454">
        <w:rPr>
          <w:sz w:val="20"/>
          <w:lang w:val="en-US" w:eastAsia="zh-CN"/>
        </w:rPr>
        <w:t>TS</w:t>
      </w:r>
      <w:r w:rsidRPr="005F6454">
        <w:rPr>
          <w:rFonts w:hint="eastAsia"/>
          <w:sz w:val="20"/>
          <w:lang w:val="en-US" w:eastAsia="zh-CN"/>
        </w:rPr>
        <w:t xml:space="preserve"> </w:t>
      </w:r>
      <w:r w:rsidRPr="005F6454">
        <w:rPr>
          <w:sz w:val="20"/>
          <w:lang w:val="en-US" w:eastAsia="zh-CN"/>
        </w:rPr>
        <w:t>38.291</w:t>
      </w:r>
      <w:bookmarkEnd w:id="109"/>
      <w:r w:rsidRPr="005F6454">
        <w:rPr>
          <w:sz w:val="20"/>
        </w:rPr>
        <w:t xml:space="preserve">. </w:t>
      </w:r>
      <w:bookmarkEnd w:id="105"/>
      <w:bookmarkEnd w:id="106"/>
      <w:r w:rsidRPr="005F6454">
        <w:rPr>
          <w:sz w:val="20"/>
        </w:rPr>
        <w:t xml:space="preserve"> </w:t>
      </w:r>
    </w:p>
    <w:tbl>
      <w:tblPr>
        <w:tblStyle w:val="aff7"/>
        <w:tblW w:w="0" w:type="auto"/>
        <w:tblLook w:val="04A0" w:firstRow="1" w:lastRow="0" w:firstColumn="1" w:lastColumn="0" w:noHBand="0" w:noVBand="1"/>
      </w:tblPr>
      <w:tblGrid>
        <w:gridCol w:w="9855"/>
      </w:tblGrid>
      <w:tr w:rsidR="005825E0" w14:paraId="00E44712" w14:textId="77777777" w:rsidTr="008A4EC5">
        <w:tc>
          <w:tcPr>
            <w:tcW w:w="9855" w:type="dxa"/>
          </w:tcPr>
          <w:bookmarkEnd w:id="107"/>
          <w:bookmarkEnd w:id="108"/>
          <w:p w14:paraId="666FD320" w14:textId="7FA7BBDE" w:rsidR="005825E0" w:rsidRPr="000C4CBF" w:rsidRDefault="005825E0" w:rsidP="008A4EC5">
            <w:pPr>
              <w:pStyle w:val="af2"/>
              <w:spacing w:before="120"/>
              <w:ind w:leftChars="100" w:left="200" w:firstLineChars="300" w:firstLine="600"/>
              <w:rPr>
                <w:rFonts w:eastAsiaTheme="minorEastAsia"/>
                <w:lang w:eastAsia="zh-CN"/>
              </w:rPr>
            </w:pPr>
            <w:r w:rsidRPr="004017D0">
              <w:t>----------------------------- TP#</w:t>
            </w:r>
            <w:r w:rsidR="00895FF2">
              <w:rPr>
                <w:rFonts w:eastAsiaTheme="minorEastAsia" w:hint="eastAsia"/>
                <w:lang w:eastAsia="zh-CN"/>
              </w:rPr>
              <w:t xml:space="preserve">5 </w:t>
            </w:r>
            <w:r w:rsidR="00895FF2" w:rsidRPr="004017D0">
              <w:t xml:space="preserve"> </w:t>
            </w:r>
            <w:r w:rsidRPr="004017D0">
              <w:t>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w:t>
            </w:r>
            <w:r>
              <w:rPr>
                <w:rFonts w:eastAsiaTheme="minorEastAsia" w:hint="eastAsia"/>
                <w:lang w:eastAsia="zh-CN"/>
              </w:rPr>
              <w:t>1</w:t>
            </w:r>
            <w:r w:rsidRPr="004017D0">
              <w:t xml:space="preserve"> ---------------------------</w:t>
            </w:r>
          </w:p>
          <w:p w14:paraId="6B0362DE" w14:textId="77777777" w:rsidR="005825E0" w:rsidRPr="009B4564" w:rsidRDefault="005825E0" w:rsidP="008A4EC5">
            <w:pPr>
              <w:pStyle w:val="afff1"/>
              <w:numPr>
                <w:ilvl w:val="0"/>
                <w:numId w:val="33"/>
              </w:numPr>
              <w:spacing w:after="0"/>
              <w:contextualSpacing w:val="0"/>
              <w:jc w:val="both"/>
              <w:rPr>
                <w:lang w:val="en-US" w:eastAsia="zh-CN"/>
              </w:rPr>
            </w:pPr>
            <w:r w:rsidRPr="009B4564">
              <w:lastRenderedPageBreak/>
              <w:t>Reason for changes:</w:t>
            </w:r>
          </w:p>
          <w:p w14:paraId="7BF4BC3B" w14:textId="1B111273" w:rsidR="005825E0" w:rsidRPr="009B4564" w:rsidRDefault="005825E0" w:rsidP="008A4EC5">
            <w:pPr>
              <w:pStyle w:val="afff1"/>
              <w:numPr>
                <w:ilvl w:val="1"/>
                <w:numId w:val="33"/>
              </w:numPr>
              <w:spacing w:after="0"/>
              <w:contextualSpacing w:val="0"/>
              <w:jc w:val="both"/>
            </w:pPr>
            <w:r>
              <w:rPr>
                <w:rFonts w:eastAsiaTheme="minorEastAsia" w:hint="eastAsia"/>
                <w:lang w:eastAsia="zh-CN"/>
              </w:rPr>
              <w:t xml:space="preserve">The </w:t>
            </w:r>
            <w:r>
              <w:rPr>
                <w:rFonts w:eastAsiaTheme="minorEastAsia"/>
                <w:lang w:eastAsia="zh-CN"/>
              </w:rPr>
              <w:t>agreement</w:t>
            </w:r>
            <w:r w:rsidR="000F4301">
              <w:rPr>
                <w:rFonts w:eastAsiaTheme="minorEastAsia" w:hint="eastAsia"/>
                <w:lang w:eastAsia="zh-CN"/>
              </w:rPr>
              <w:t>s</w:t>
            </w:r>
            <w:r>
              <w:rPr>
                <w:rFonts w:eastAsiaTheme="minorEastAsia"/>
                <w:lang w:eastAsia="zh-CN"/>
              </w:rPr>
              <w:t xml:space="preserve"> of the </w:t>
            </w:r>
            <w:r w:rsidR="009D6C51" w:rsidRPr="00FC0C8F">
              <w:rPr>
                <w:rFonts w:eastAsia="DengXian"/>
                <w:lang w:eastAsia="zh-CN"/>
              </w:rPr>
              <w:t>bit duration T</w:t>
            </w:r>
            <w:r w:rsidR="009D6C51" w:rsidRPr="00FC0C8F">
              <w:rPr>
                <w:rFonts w:eastAsia="DengXian"/>
                <w:vertAlign w:val="subscript"/>
                <w:lang w:eastAsia="zh-CN"/>
              </w:rPr>
              <w:t>b</w:t>
            </w:r>
            <w:r w:rsidR="009D6C51">
              <w:rPr>
                <w:rFonts w:eastAsiaTheme="minorEastAsia"/>
                <w:lang w:val="en-US" w:eastAsia="zh-CN"/>
              </w:rPr>
              <w:t xml:space="preserve"> </w:t>
            </w:r>
            <w:r w:rsidR="009D6C51">
              <w:rPr>
                <w:rFonts w:eastAsiaTheme="minorEastAsia" w:hint="eastAsia"/>
                <w:lang w:val="en-US" w:eastAsia="zh-CN"/>
              </w:rPr>
              <w:t>among</w:t>
            </w:r>
            <w:r w:rsidR="009D6C51">
              <w:rPr>
                <w:rFonts w:eastAsiaTheme="minorEastAsia" w:hint="eastAsia"/>
                <w:lang w:eastAsia="zh-CN"/>
              </w:rPr>
              <w:t xml:space="preserve"> </w:t>
            </w:r>
            <w:proofErr w:type="spellStart"/>
            <w:r w:rsidR="009D6C51">
              <w:rPr>
                <w:rFonts w:eastAsiaTheme="minorEastAsia" w:hint="eastAsia"/>
                <w:lang w:eastAsia="zh-CN"/>
              </w:rPr>
              <w:t>FDMed</w:t>
            </w:r>
            <w:proofErr w:type="spellEnd"/>
            <w:r w:rsidR="009D6C51">
              <w:rPr>
                <w:rFonts w:eastAsiaTheme="minorEastAsia" w:hint="eastAsia"/>
                <w:lang w:eastAsia="zh-CN"/>
              </w:rPr>
              <w:t xml:space="preserve"> Msg1 transmission and </w:t>
            </w:r>
            <w:proofErr w:type="spellStart"/>
            <w:r w:rsidR="009D6C51">
              <w:rPr>
                <w:rFonts w:eastAsiaTheme="minorEastAsia" w:hint="eastAsia"/>
                <w:lang w:eastAsia="zh-CN"/>
              </w:rPr>
              <w:t>FDMed</w:t>
            </w:r>
            <w:proofErr w:type="spellEnd"/>
            <w:r w:rsidR="009D6C51">
              <w:rPr>
                <w:rFonts w:eastAsiaTheme="minorEastAsia" w:hint="eastAsia"/>
                <w:lang w:eastAsia="zh-CN"/>
              </w:rPr>
              <w:t xml:space="preserve"> Msg3 transmission </w:t>
            </w:r>
            <w:r w:rsidR="000F4301">
              <w:rPr>
                <w:rFonts w:eastAsiaTheme="minorEastAsia"/>
                <w:lang w:eastAsia="zh-CN"/>
              </w:rPr>
              <w:t>w</w:t>
            </w:r>
            <w:r w:rsidR="000F4301">
              <w:rPr>
                <w:rFonts w:eastAsiaTheme="minorEastAsia" w:hint="eastAsia"/>
                <w:lang w:eastAsia="zh-CN"/>
              </w:rPr>
              <w:t xml:space="preserve">ere </w:t>
            </w:r>
            <w:r>
              <w:rPr>
                <w:rFonts w:eastAsiaTheme="minorEastAsia" w:hint="eastAsia"/>
                <w:lang w:eastAsia="zh-CN"/>
              </w:rPr>
              <w:t>not captured.</w:t>
            </w:r>
          </w:p>
          <w:p w14:paraId="76E61EB0" w14:textId="77777777" w:rsidR="005825E0" w:rsidRPr="009B4564" w:rsidRDefault="005825E0" w:rsidP="008A4EC5">
            <w:pPr>
              <w:pStyle w:val="afff1"/>
              <w:numPr>
                <w:ilvl w:val="0"/>
                <w:numId w:val="33"/>
              </w:numPr>
              <w:spacing w:after="0"/>
              <w:contextualSpacing w:val="0"/>
              <w:jc w:val="both"/>
            </w:pPr>
            <w:r w:rsidRPr="009B4564">
              <w:t>Summary of changes:</w:t>
            </w:r>
          </w:p>
          <w:p w14:paraId="75343E7F" w14:textId="70CBA524" w:rsidR="005825E0" w:rsidRPr="005A25B4" w:rsidRDefault="005825E0" w:rsidP="008A4EC5">
            <w:pPr>
              <w:pStyle w:val="afff1"/>
              <w:numPr>
                <w:ilvl w:val="1"/>
                <w:numId w:val="33"/>
              </w:numPr>
              <w:spacing w:after="0"/>
              <w:contextualSpacing w:val="0"/>
              <w:jc w:val="both"/>
            </w:pPr>
            <w:r>
              <w:rPr>
                <w:rFonts w:eastAsiaTheme="minorEastAsia" w:hint="eastAsia"/>
                <w:lang w:eastAsia="zh-CN"/>
              </w:rPr>
              <w:t xml:space="preserve">Capture </w:t>
            </w:r>
            <w:r w:rsidR="000F4301">
              <w:rPr>
                <w:rFonts w:eastAsiaTheme="minorEastAsia" w:hint="eastAsia"/>
                <w:lang w:eastAsia="zh-CN"/>
              </w:rPr>
              <w:t xml:space="preserve">the </w:t>
            </w:r>
            <w:r>
              <w:rPr>
                <w:rFonts w:eastAsiaTheme="minorEastAsia" w:hint="eastAsia"/>
                <w:lang w:eastAsia="zh-CN"/>
              </w:rPr>
              <w:t>agreement</w:t>
            </w:r>
            <w:r w:rsidR="000F4301">
              <w:rPr>
                <w:rFonts w:eastAsiaTheme="minorEastAsia" w:hint="eastAsia"/>
                <w:lang w:eastAsia="zh-CN"/>
              </w:rPr>
              <w:t>s</w:t>
            </w:r>
            <w:r>
              <w:rPr>
                <w:rFonts w:eastAsiaTheme="minorEastAsia" w:hint="eastAsia"/>
                <w:lang w:eastAsia="zh-CN"/>
              </w:rPr>
              <w:t xml:space="preserve"> on the </w:t>
            </w:r>
            <w:r w:rsidR="005C34E7" w:rsidRPr="00FC0C8F">
              <w:rPr>
                <w:rFonts w:eastAsia="DengXian"/>
                <w:lang w:eastAsia="zh-CN"/>
              </w:rPr>
              <w:t>bit duration T</w:t>
            </w:r>
            <w:r w:rsidR="005C34E7" w:rsidRPr="00FC0C8F">
              <w:rPr>
                <w:rFonts w:eastAsia="DengXian"/>
                <w:vertAlign w:val="subscript"/>
                <w:lang w:eastAsia="zh-CN"/>
              </w:rPr>
              <w:t>b</w:t>
            </w:r>
            <w:r w:rsidR="005C34E7">
              <w:rPr>
                <w:rFonts w:eastAsiaTheme="minorEastAsia"/>
                <w:lang w:val="en-US" w:eastAsia="zh-CN"/>
              </w:rPr>
              <w:t xml:space="preserve"> </w:t>
            </w:r>
            <w:r w:rsidR="005C34E7">
              <w:rPr>
                <w:rFonts w:eastAsiaTheme="minorEastAsia" w:hint="eastAsia"/>
                <w:lang w:val="en-US" w:eastAsia="zh-CN"/>
              </w:rPr>
              <w:t>among</w:t>
            </w:r>
            <w:r w:rsidR="005C34E7">
              <w:rPr>
                <w:rFonts w:eastAsiaTheme="minorEastAsia" w:hint="eastAsia"/>
                <w:lang w:eastAsia="zh-CN"/>
              </w:rPr>
              <w:t xml:space="preserve"> </w:t>
            </w:r>
            <w:proofErr w:type="spellStart"/>
            <w:r w:rsidR="005C34E7">
              <w:rPr>
                <w:rFonts w:eastAsiaTheme="minorEastAsia" w:hint="eastAsia"/>
                <w:lang w:eastAsia="zh-CN"/>
              </w:rPr>
              <w:t>FDMed</w:t>
            </w:r>
            <w:proofErr w:type="spellEnd"/>
            <w:r w:rsidR="005C34E7">
              <w:rPr>
                <w:rFonts w:eastAsiaTheme="minorEastAsia" w:hint="eastAsia"/>
                <w:lang w:eastAsia="zh-CN"/>
              </w:rPr>
              <w:t xml:space="preserve"> Msg1 transmission and </w:t>
            </w:r>
            <w:proofErr w:type="spellStart"/>
            <w:r w:rsidR="005C34E7">
              <w:rPr>
                <w:rFonts w:eastAsiaTheme="minorEastAsia" w:hint="eastAsia"/>
                <w:lang w:eastAsia="zh-CN"/>
              </w:rPr>
              <w:t>FDMed</w:t>
            </w:r>
            <w:proofErr w:type="spellEnd"/>
            <w:r w:rsidR="005C34E7">
              <w:rPr>
                <w:rFonts w:eastAsiaTheme="minorEastAsia" w:hint="eastAsia"/>
                <w:lang w:eastAsia="zh-CN"/>
              </w:rPr>
              <w:t xml:space="preserve"> Msg3 transmission</w:t>
            </w:r>
            <w:r>
              <w:rPr>
                <w:rFonts w:eastAsiaTheme="minorEastAsia" w:hint="eastAsia"/>
                <w:lang w:eastAsia="zh-CN"/>
              </w:rPr>
              <w:t>.</w:t>
            </w:r>
          </w:p>
          <w:p w14:paraId="704E7203" w14:textId="77777777" w:rsidR="005825E0" w:rsidRPr="009B4564" w:rsidRDefault="005825E0" w:rsidP="008A4EC5">
            <w:pPr>
              <w:pStyle w:val="afff1"/>
              <w:numPr>
                <w:ilvl w:val="0"/>
                <w:numId w:val="33"/>
              </w:numPr>
              <w:spacing w:after="0"/>
              <w:contextualSpacing w:val="0"/>
              <w:jc w:val="both"/>
            </w:pPr>
            <w:r w:rsidRPr="009B4564">
              <w:t>Consequences if not approved</w:t>
            </w:r>
          </w:p>
          <w:p w14:paraId="0C78E23E" w14:textId="2F239DC9" w:rsidR="005825E0" w:rsidRPr="009B4564" w:rsidRDefault="005825E0" w:rsidP="008A4EC5">
            <w:pPr>
              <w:pStyle w:val="afff1"/>
              <w:numPr>
                <w:ilvl w:val="1"/>
                <w:numId w:val="33"/>
              </w:numPr>
              <w:spacing w:after="0"/>
              <w:contextualSpacing w:val="0"/>
              <w:jc w:val="both"/>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detail of </w:t>
            </w:r>
            <w:r>
              <w:rPr>
                <w:rFonts w:eastAsiaTheme="minorEastAsia"/>
                <w:lang w:eastAsia="zh-CN"/>
              </w:rPr>
              <w:t xml:space="preserve">the </w:t>
            </w:r>
            <w:r w:rsidR="00B85688" w:rsidRPr="00FC0C8F">
              <w:rPr>
                <w:rFonts w:eastAsia="DengXian"/>
                <w:lang w:eastAsia="zh-CN"/>
              </w:rPr>
              <w:t>bit duration T</w:t>
            </w:r>
            <w:r w:rsidR="00B85688" w:rsidRPr="00FC0C8F">
              <w:rPr>
                <w:rFonts w:eastAsia="DengXian"/>
                <w:vertAlign w:val="subscript"/>
                <w:lang w:eastAsia="zh-CN"/>
              </w:rPr>
              <w:t>b</w:t>
            </w:r>
            <w:r w:rsidR="00B85688">
              <w:rPr>
                <w:rFonts w:eastAsiaTheme="minorEastAsia"/>
                <w:lang w:val="en-US" w:eastAsia="zh-CN"/>
              </w:rPr>
              <w:t xml:space="preserve"> </w:t>
            </w:r>
            <w:r w:rsidR="00B85688">
              <w:rPr>
                <w:rFonts w:eastAsiaTheme="minorEastAsia" w:hint="eastAsia"/>
                <w:lang w:val="en-US" w:eastAsia="zh-CN"/>
              </w:rPr>
              <w:t>among</w:t>
            </w:r>
            <w:r w:rsidR="00B85688">
              <w:rPr>
                <w:rFonts w:eastAsiaTheme="minorEastAsia" w:hint="eastAsia"/>
                <w:lang w:eastAsia="zh-CN"/>
              </w:rPr>
              <w:t xml:space="preserve"> </w:t>
            </w:r>
            <w:proofErr w:type="spellStart"/>
            <w:r w:rsidR="00B85688">
              <w:rPr>
                <w:rFonts w:eastAsiaTheme="minorEastAsia" w:hint="eastAsia"/>
                <w:lang w:eastAsia="zh-CN"/>
              </w:rPr>
              <w:t>FDMed</w:t>
            </w:r>
            <w:proofErr w:type="spellEnd"/>
            <w:r w:rsidR="00B85688">
              <w:rPr>
                <w:rFonts w:eastAsiaTheme="minorEastAsia" w:hint="eastAsia"/>
                <w:lang w:eastAsia="zh-CN"/>
              </w:rPr>
              <w:t xml:space="preserve"> Msg1 transmission and </w:t>
            </w:r>
            <w:proofErr w:type="spellStart"/>
            <w:r w:rsidR="00B85688">
              <w:rPr>
                <w:rFonts w:eastAsiaTheme="minorEastAsia" w:hint="eastAsia"/>
                <w:lang w:eastAsia="zh-CN"/>
              </w:rPr>
              <w:t>FDMed</w:t>
            </w:r>
            <w:proofErr w:type="spellEnd"/>
            <w:r w:rsidR="00B85688">
              <w:rPr>
                <w:rFonts w:eastAsiaTheme="minorEastAsia" w:hint="eastAsia"/>
                <w:lang w:eastAsia="zh-CN"/>
              </w:rPr>
              <w:t xml:space="preserve"> Msg3 transmission</w:t>
            </w:r>
            <w:r>
              <w:rPr>
                <w:rFonts w:eastAsiaTheme="minorEastAsia" w:hint="eastAsia"/>
                <w:lang w:eastAsia="zh-CN"/>
              </w:rPr>
              <w:t xml:space="preserve"> is</w:t>
            </w:r>
            <w:r w:rsidRPr="009B4564">
              <w:t xml:space="preserve"> unclear</w:t>
            </w:r>
            <w:r>
              <w:rPr>
                <w:rFonts w:eastAsiaTheme="minorEastAsia" w:hint="eastAsia"/>
                <w:lang w:eastAsia="zh-CN"/>
              </w:rPr>
              <w:t>.</w:t>
            </w:r>
          </w:p>
          <w:p w14:paraId="148C0F76" w14:textId="77777777" w:rsidR="005825E0" w:rsidRPr="005A25B4" w:rsidRDefault="005825E0" w:rsidP="008A4EC5">
            <w:pPr>
              <w:jc w:val="center"/>
              <w:rPr>
                <w:rFonts w:eastAsia="宋体"/>
                <w:lang w:eastAsia="zh-CN"/>
              </w:rPr>
            </w:pPr>
          </w:p>
          <w:p w14:paraId="5C39D86A" w14:textId="77777777" w:rsidR="005825E0" w:rsidRPr="00E87DC4" w:rsidRDefault="005825E0" w:rsidP="008A4EC5">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32303D57" w14:textId="77777777" w:rsidR="005825E0" w:rsidRDefault="005825E0" w:rsidP="008A4EC5">
            <w:pPr>
              <w:pStyle w:val="31"/>
              <w:numPr>
                <w:ilvl w:val="0"/>
                <w:numId w:val="0"/>
              </w:numPr>
              <w:outlineLvl w:val="2"/>
            </w:pPr>
            <w:r>
              <w:t>7.1.1</w:t>
            </w:r>
            <w:r>
              <w:tab/>
              <w:t>Device procedure for D2R generation</w:t>
            </w:r>
          </w:p>
          <w:p w14:paraId="7FADFC7B" w14:textId="77777777" w:rsidR="005825E0" w:rsidDel="006F406F" w:rsidRDefault="005825E0" w:rsidP="008A4EC5">
            <w:r w:rsidDel="006F406F">
              <w:t xml:space="preserve">A device shall </w:t>
            </w:r>
            <w:r>
              <w:t>generate the D2R</w:t>
            </w:r>
            <w:r w:rsidDel="006F406F">
              <w:t xml:space="preserve"> transmission using the following parameters </w:t>
            </w:r>
            <w:r>
              <w:t>provided by higher layers</w:t>
            </w:r>
            <w:r w:rsidDel="006F406F">
              <w:t>:</w:t>
            </w:r>
          </w:p>
          <w:p w14:paraId="50BBFEA2" w14:textId="77777777" w:rsidR="005825E0" w:rsidRDefault="005825E0" w:rsidP="008A4EC5">
            <w:pPr>
              <w:pStyle w:val="B1"/>
              <w:rPr>
                <w:lang w:eastAsia="zh-CN"/>
              </w:rPr>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1237C26C" w14:textId="1C857E6F" w:rsidR="002F27F9" w:rsidRDefault="0049539C" w:rsidP="008A4EC5">
            <w:pPr>
              <w:pStyle w:val="B1"/>
              <w:rPr>
                <w:lang w:eastAsia="zh-CN"/>
              </w:rPr>
            </w:pPr>
            <w:r>
              <w:rPr>
                <w:rFonts w:hint="eastAsia"/>
                <w:lang w:eastAsia="zh-CN"/>
              </w:rPr>
              <w:t xml:space="preserve">       </w:t>
            </w:r>
            <w:r w:rsidRPr="00A07BCD">
              <w:rPr>
                <w:rFonts w:hint="eastAsia"/>
                <w:color w:val="FF0000"/>
                <w:lang w:eastAsia="zh-CN"/>
              </w:rPr>
              <w:t xml:space="preserve"> </w:t>
            </w:r>
            <w:r w:rsidR="00A07BCD" w:rsidRPr="00A07BCD" w:rsidDel="006F406F">
              <w:rPr>
                <w:color w:val="FF0000"/>
              </w:rPr>
              <w:t>-</w:t>
            </w:r>
            <w:r w:rsidR="00A07BCD" w:rsidRPr="00A07BCD" w:rsidDel="006F406F">
              <w:rPr>
                <w:color w:val="FF0000"/>
              </w:rPr>
              <w:tab/>
            </w:r>
            <w:r w:rsidR="00164C06">
              <w:rPr>
                <w:rFonts w:hint="eastAsia"/>
                <w:color w:val="FF0000"/>
                <w:lang w:eastAsia="zh-CN"/>
              </w:rPr>
              <w:t>The same</w:t>
            </w:r>
            <w:r w:rsidR="00B92FAB" w:rsidRPr="00A07BCD" w:rsidDel="006F406F">
              <w:rPr>
                <w:color w:val="FF0000"/>
              </w:rPr>
              <w:t xml:space="preserve"> </w:t>
            </w:r>
            <m:oMath>
              <m:sSubSup>
                <m:sSubSupPr>
                  <m:ctrlPr>
                    <w:rPr>
                      <w:rFonts w:ascii="Cambria Math" w:hAnsi="Cambria Math"/>
                      <w:i/>
                      <w:color w:val="FF0000"/>
                    </w:rPr>
                  </m:ctrlPr>
                </m:sSubSupPr>
                <m:e>
                  <m:r>
                    <w:rPr>
                      <w:rFonts w:ascii="Cambria Math" w:hAnsi="Cambria Math"/>
                      <w:color w:val="FF0000"/>
                    </w:rPr>
                    <m:t>T</m:t>
                  </m:r>
                </m:e>
                <m:sub>
                  <m:r>
                    <m:rPr>
                      <m:nor/>
                    </m:rPr>
                    <w:rPr>
                      <w:rFonts w:ascii="Cambria Math" w:hAnsi="Cambria Math"/>
                      <w:color w:val="FF0000"/>
                    </w:rPr>
                    <m:t>bit</m:t>
                  </m:r>
                  <m:ctrlPr>
                    <w:rPr>
                      <w:rFonts w:ascii="Cambria Math" w:hAnsi="Cambria Math"/>
                      <w:color w:val="FF0000"/>
                    </w:rPr>
                  </m:ctrlPr>
                </m:sub>
                <m:sup>
                  <m:r>
                    <m:rPr>
                      <m:nor/>
                    </m:rPr>
                    <w:rPr>
                      <w:rFonts w:ascii="Cambria Math" w:hAnsi="Cambria Math"/>
                      <w:color w:val="FF0000"/>
                    </w:rPr>
                    <m:t>D2R</m:t>
                  </m:r>
                </m:sup>
              </m:sSubSup>
            </m:oMath>
            <w:r w:rsidR="00B92FAB" w:rsidRPr="00A07BCD">
              <w:rPr>
                <w:rFonts w:hint="eastAsia"/>
                <w:color w:val="FF0000"/>
                <w:lang w:eastAsia="zh-CN"/>
              </w:rPr>
              <w:t xml:space="preserve"> </w:t>
            </w:r>
            <w:r w:rsidR="002F27F9" w:rsidRPr="00A07BCD">
              <w:rPr>
                <w:rFonts w:hint="eastAsia"/>
                <w:color w:val="FF0000"/>
                <w:lang w:eastAsia="zh-CN"/>
              </w:rPr>
              <w:t>for Msg1</w:t>
            </w:r>
            <w:r w:rsidR="00164C06">
              <w:rPr>
                <w:rFonts w:hint="eastAsia"/>
                <w:color w:val="FF0000"/>
                <w:lang w:eastAsia="zh-CN"/>
              </w:rPr>
              <w:t>and the same</w:t>
            </w:r>
            <w:r w:rsidR="002F27F9" w:rsidRPr="00A07BCD" w:rsidDel="006F406F">
              <w:rPr>
                <w:color w:val="FF0000"/>
              </w:rPr>
              <w:t xml:space="preserve"> </w:t>
            </w:r>
            <m:oMath>
              <m:sSubSup>
                <m:sSubSupPr>
                  <m:ctrlPr>
                    <w:rPr>
                      <w:rFonts w:ascii="Cambria Math" w:hAnsi="Cambria Math"/>
                      <w:i/>
                      <w:color w:val="FF0000"/>
                    </w:rPr>
                  </m:ctrlPr>
                </m:sSubSupPr>
                <m:e>
                  <m:r>
                    <w:rPr>
                      <w:rFonts w:ascii="Cambria Math" w:hAnsi="Cambria Math"/>
                      <w:color w:val="FF0000"/>
                    </w:rPr>
                    <m:t>T</m:t>
                  </m:r>
                </m:e>
                <m:sub>
                  <m:r>
                    <m:rPr>
                      <m:nor/>
                    </m:rPr>
                    <w:rPr>
                      <w:rFonts w:ascii="Cambria Math" w:hAnsi="Cambria Math"/>
                      <w:color w:val="FF0000"/>
                    </w:rPr>
                    <m:t>bit</m:t>
                  </m:r>
                  <m:ctrlPr>
                    <w:rPr>
                      <w:rFonts w:ascii="Cambria Math" w:hAnsi="Cambria Math"/>
                      <w:color w:val="FF0000"/>
                    </w:rPr>
                  </m:ctrlPr>
                </m:sub>
                <m:sup>
                  <m:r>
                    <m:rPr>
                      <m:nor/>
                    </m:rPr>
                    <w:rPr>
                      <w:rFonts w:ascii="Cambria Math" w:hAnsi="Cambria Math"/>
                      <w:color w:val="FF0000"/>
                    </w:rPr>
                    <m:t>D2R</m:t>
                  </m:r>
                </m:sup>
              </m:sSubSup>
            </m:oMath>
            <w:r w:rsidR="002F27F9" w:rsidRPr="00A07BCD">
              <w:rPr>
                <w:rFonts w:hint="eastAsia"/>
                <w:color w:val="FF0000"/>
                <w:lang w:eastAsia="zh-CN"/>
              </w:rPr>
              <w:t xml:space="preserve"> for  Msg3</w:t>
            </w:r>
            <w:r w:rsidR="000F4301">
              <w:rPr>
                <w:rFonts w:hint="eastAsia"/>
                <w:color w:val="FF0000"/>
                <w:lang w:eastAsia="zh-CN"/>
              </w:rPr>
              <w:t xml:space="preserve"> </w:t>
            </w:r>
            <w:r w:rsidR="000F4301" w:rsidRPr="00456345">
              <w:rPr>
                <w:rFonts w:hint="eastAsia"/>
                <w:color w:val="FF0000"/>
                <w:lang w:eastAsia="zh-CN"/>
              </w:rPr>
              <w:t>should be used</w:t>
            </w:r>
            <w:r w:rsidR="008C02A0">
              <w:rPr>
                <w:color w:val="FF0000"/>
                <w:lang w:eastAsia="zh-CN"/>
              </w:rPr>
              <w:t xml:space="preserve"> when multiplex Msg1 or Msg3 are multiplexed in frequency domain</w:t>
            </w:r>
            <w:r w:rsidR="002F27F9" w:rsidRPr="00A07BCD">
              <w:rPr>
                <w:rFonts w:hint="eastAsia"/>
                <w:color w:val="FF0000"/>
                <w:lang w:eastAsia="zh-CN"/>
              </w:rPr>
              <w:t>;</w:t>
            </w:r>
          </w:p>
          <w:p w14:paraId="572461BF" w14:textId="26C99D92" w:rsidR="005825E0" w:rsidDel="006F406F" w:rsidRDefault="005825E0" w:rsidP="008A4EC5">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29C6AE83" w14:textId="77777777" w:rsidR="005825E0" w:rsidDel="006F406F" w:rsidRDefault="005825E0" w:rsidP="008A4EC5">
            <w:pPr>
              <w:pStyle w:val="B1"/>
            </w:pPr>
            <w:r w:rsidDel="006F406F">
              <w:t>-</w:t>
            </w:r>
            <w:r w:rsidDel="006F406F">
              <w:tab/>
              <w:t>the</w:t>
            </w:r>
            <w:r>
              <w:t xml:space="preserve"> </w:t>
            </w:r>
            <w:r w:rsidDel="006F406F">
              <w:t>small frequency shift factor</w:t>
            </w:r>
            <w:r>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6218E10" w14:textId="77777777" w:rsidR="005825E0" w:rsidDel="006F406F" w:rsidRDefault="005825E0" w:rsidP="008A4EC5">
            <w:pPr>
              <w:pStyle w:val="B1"/>
              <w:rPr>
                <w:lang w:eastAsia="zh-CN"/>
              </w:rPr>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1053D7AE" w14:textId="77777777" w:rsidR="005825E0" w:rsidRDefault="005825E0" w:rsidP="008A4EC5">
            <w:pPr>
              <w:pStyle w:val="B1"/>
            </w:pPr>
            <w:r w:rsidDel="006F406F">
              <w:t>-</w:t>
            </w:r>
            <w:r w:rsidDel="006F406F">
              <w:tab/>
              <w:t xml:space="preserve">sequence length </w:t>
            </w:r>
            <w:r>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B85D5D8" w14:textId="77777777" w:rsidR="005825E0" w:rsidRPr="00CB4F75" w:rsidDel="006F406F" w:rsidRDefault="005825E0" w:rsidP="008A4EC5">
            <w:pPr>
              <w:pStyle w:val="B1"/>
            </w:pPr>
            <w:r>
              <w:t>-</w:t>
            </w:r>
            <w:r>
              <w:tab/>
              <w:t xml:space="preserve">the additional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5869C30B" w14:textId="77777777" w:rsidR="005825E0" w:rsidRDefault="005825E0" w:rsidP="008A4EC5">
            <w:pPr>
              <w:pStyle w:val="B1"/>
              <w:rPr>
                <w:lang w:eastAsia="zh-CN"/>
              </w:rPr>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1312A401" w14:textId="77777777" w:rsidR="005825E0" w:rsidRPr="007169EE" w:rsidRDefault="005825E0" w:rsidP="008A4EC5">
            <w:r w:rsidRPr="007169EE">
              <w:t>The device shall:</w:t>
            </w:r>
          </w:p>
          <w:p w14:paraId="4D2A7315" w14:textId="77777777" w:rsidR="005825E0" w:rsidRPr="007169EE" w:rsidRDefault="005825E0" w:rsidP="008A4EC5">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708DD9B9" w14:textId="77777777" w:rsidR="005825E0" w:rsidRDefault="005825E0" w:rsidP="008A4EC5">
            <w:pPr>
              <w:ind w:left="568" w:hanging="284"/>
              <w:rPr>
                <w:rFonts w:eastAsiaTheme="minorEastAsia"/>
                <w:lang w:eastAsia="zh-CN"/>
              </w:rPr>
            </w:pPr>
            <w:r w:rsidRPr="007169EE">
              <w:t>-</w:t>
            </w:r>
            <w:r w:rsidRPr="007169EE">
              <w:tab/>
            </w:r>
            <w:proofErr w:type="gramStart"/>
            <w:r w:rsidRPr="007169EE">
              <w:t>if</w:t>
            </w:r>
            <w:proofErr w:type="gramEnd"/>
            <w:r w:rsidRPr="007169EE">
              <w:t xml:space="preserve">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t>.</w:t>
            </w:r>
          </w:p>
          <w:p w14:paraId="0CE67A08" w14:textId="77777777" w:rsidR="005825E0" w:rsidRPr="00553D79" w:rsidRDefault="005825E0" w:rsidP="008A4EC5">
            <w:pPr>
              <w:ind w:left="568" w:hanging="284"/>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50873FED" w14:textId="77777777" w:rsidR="005825E0" w:rsidRDefault="005825E0" w:rsidP="005825E0">
      <w:pPr>
        <w:adjustRightInd w:val="0"/>
        <w:snapToGrid w:val="0"/>
        <w:spacing w:afterLines="50" w:after="120"/>
        <w:jc w:val="both"/>
        <w:rPr>
          <w:rFonts w:eastAsiaTheme="minorEastAsia"/>
          <w:b/>
          <w:bCs/>
          <w:u w:val="single"/>
          <w:lang w:eastAsia="zh-CN"/>
        </w:rPr>
      </w:pPr>
    </w:p>
    <w:p w14:paraId="0E90929D" w14:textId="095468DC" w:rsidR="00327427" w:rsidRPr="00C84B60" w:rsidRDefault="00327427" w:rsidP="00327427">
      <w:pPr>
        <w:spacing w:before="120" w:afterLines="50" w:after="120"/>
        <w:jc w:val="both"/>
        <w:rPr>
          <w:rFonts w:eastAsiaTheme="minorEastAsia"/>
          <w:b/>
          <w:u w:val="single"/>
          <w:lang w:val="en-US" w:eastAsia="zh-CN"/>
        </w:rPr>
      </w:pPr>
      <w:r>
        <w:rPr>
          <w:rFonts w:eastAsiaTheme="minorEastAsia" w:hint="eastAsia"/>
          <w:b/>
          <w:u w:val="single"/>
          <w:lang w:val="en-US" w:eastAsia="zh-CN"/>
        </w:rPr>
        <w:t>Device procedure for transmission time determination</w:t>
      </w:r>
    </w:p>
    <w:p w14:paraId="33C8C45C" w14:textId="6E1CA5B8" w:rsidR="009B78F3" w:rsidRPr="00E938BF" w:rsidRDefault="009B78F3" w:rsidP="009B78F3">
      <w:pPr>
        <w:spacing w:before="120" w:afterLines="50" w:after="120"/>
        <w:jc w:val="both"/>
        <w:rPr>
          <w:rFonts w:eastAsiaTheme="minorEastAsia"/>
          <w:lang w:val="en-US" w:eastAsia="zh-CN"/>
        </w:rPr>
      </w:pPr>
      <w:r>
        <w:rPr>
          <w:rFonts w:eastAsiaTheme="minorEastAsia"/>
          <w:lang w:val="en-US" w:eastAsia="zh-CN"/>
        </w:rPr>
        <w:t>I</w:t>
      </w:r>
      <w:r w:rsidR="00B32E10">
        <w:rPr>
          <w:rFonts w:eastAsiaTheme="minorEastAsia" w:hint="eastAsia"/>
          <w:lang w:val="en-US" w:eastAsia="zh-CN"/>
        </w:rPr>
        <w:t xml:space="preserve">n </w:t>
      </w:r>
      <w:r>
        <w:rPr>
          <w:rFonts w:eastAsiaTheme="minorEastAsia" w:hint="eastAsia"/>
          <w:lang w:val="en-US" w:eastAsia="zh-CN"/>
        </w:rPr>
        <w:t>RAN1#12</w:t>
      </w:r>
      <w:r w:rsidR="008A48BD">
        <w:rPr>
          <w:rFonts w:eastAsiaTheme="minorEastAsia" w:hint="eastAsia"/>
          <w:lang w:val="en-US" w:eastAsia="zh-CN"/>
        </w:rPr>
        <w:t>0bis</w:t>
      </w:r>
      <w:r>
        <w:rPr>
          <w:rFonts w:eastAsiaTheme="minorEastAsia" w:hint="eastAsia"/>
          <w:lang w:val="en-US" w:eastAsia="zh-CN"/>
        </w:rPr>
        <w:t>, the</w:t>
      </w:r>
      <w:r w:rsidR="008A48BD">
        <w:rPr>
          <w:rFonts w:eastAsiaTheme="minorEastAsia" w:hint="eastAsia"/>
          <w:lang w:val="en-US" w:eastAsia="zh-CN"/>
        </w:rPr>
        <w:t xml:space="preserve"> time domain resource for Msg1 transmission determined by </w:t>
      </w:r>
      <w:r w:rsidR="00F54228">
        <w:rPr>
          <w:rFonts w:eastAsiaTheme="minorEastAsia" w:hint="eastAsia"/>
          <w:lang w:val="en-US" w:eastAsia="zh-CN"/>
        </w:rPr>
        <w:t xml:space="preserve">the </w:t>
      </w:r>
      <w:r w:rsidR="008A48BD">
        <w:rPr>
          <w:rFonts w:eastAsiaTheme="minorEastAsia" w:hint="eastAsia"/>
          <w:lang w:val="en-US" w:eastAsia="zh-CN"/>
        </w:rPr>
        <w:t xml:space="preserve">R2D </w:t>
      </w:r>
      <w:r w:rsidR="008A48BD">
        <w:rPr>
          <w:rFonts w:eastAsiaTheme="minorEastAsia"/>
          <w:lang w:val="en-US" w:eastAsia="zh-CN"/>
        </w:rPr>
        <w:t>transmission</w:t>
      </w:r>
      <w:r w:rsidR="008A48BD">
        <w:rPr>
          <w:rFonts w:eastAsiaTheme="minorEastAsia" w:hint="eastAsia"/>
          <w:lang w:val="en-US" w:eastAsia="zh-CN"/>
        </w:rPr>
        <w:t xml:space="preserve"> triggering random access </w:t>
      </w:r>
      <w:r>
        <w:rPr>
          <w:rFonts w:eastAsiaTheme="minorEastAsia" w:hint="eastAsia"/>
          <w:lang w:val="en-US" w:eastAsia="zh-CN"/>
        </w:rPr>
        <w:t>were approved with the following agreement</w:t>
      </w:r>
      <w:r w:rsidR="00747168">
        <w:rPr>
          <w:rFonts w:eastAsiaTheme="minorEastAsia" w:hint="eastAsia"/>
          <w:lang w:val="en-US" w:eastAsia="zh-CN"/>
        </w:rPr>
        <w:t>s</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_Ref142382186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747168">
        <w:rPr>
          <w:rFonts w:eastAsiaTheme="minorEastAsia"/>
          <w:lang w:val="en-US" w:eastAsia="zh-CN"/>
        </w:rPr>
        <w:t>[2]</w:t>
      </w:r>
      <w:r>
        <w:rPr>
          <w:rFonts w:eastAsiaTheme="minorEastAsia"/>
          <w:lang w:val="en-US" w:eastAsia="zh-CN"/>
        </w:rPr>
        <w:fldChar w:fldCharType="end"/>
      </w:r>
      <w:r w:rsidR="00E432BA">
        <w:rPr>
          <w:rFonts w:eastAsiaTheme="minorEastAsia"/>
          <w:lang w:val="en-US" w:eastAsia="zh-CN"/>
        </w:rPr>
        <w:fldChar w:fldCharType="begin"/>
      </w:r>
      <w:r w:rsidR="00E432BA">
        <w:rPr>
          <w:rFonts w:eastAsiaTheme="minorEastAsia"/>
          <w:lang w:val="en-US" w:eastAsia="zh-CN"/>
        </w:rPr>
        <w:instrText xml:space="preserve"> REF _Ref196664740 \n \h </w:instrText>
      </w:r>
      <w:r w:rsidR="00E432BA">
        <w:rPr>
          <w:rFonts w:eastAsiaTheme="minorEastAsia"/>
          <w:lang w:val="en-US" w:eastAsia="zh-CN"/>
        </w:rPr>
      </w:r>
      <w:r w:rsidR="00E432BA">
        <w:rPr>
          <w:rFonts w:eastAsiaTheme="minorEastAsia"/>
          <w:lang w:val="en-US" w:eastAsia="zh-CN"/>
        </w:rPr>
        <w:fldChar w:fldCharType="separate"/>
      </w:r>
      <w:r w:rsidR="00747168">
        <w:rPr>
          <w:rFonts w:eastAsiaTheme="minorEastAsia"/>
          <w:lang w:val="en-US" w:eastAsia="zh-CN"/>
        </w:rPr>
        <w:t>[4]</w:t>
      </w:r>
      <w:r w:rsidR="00E432BA">
        <w:rPr>
          <w:rFonts w:eastAsiaTheme="minorEastAsia"/>
          <w:lang w:val="en-US" w:eastAsia="zh-CN"/>
        </w:rPr>
        <w:fldChar w:fldCharType="end"/>
      </w:r>
      <w:r w:rsidR="00912D9F">
        <w:rPr>
          <w:rFonts w:eastAsiaTheme="minorEastAsia" w:hint="eastAsia"/>
          <w:lang w:val="en-US" w:eastAsia="zh-CN"/>
        </w:rPr>
        <w:t>,</w:t>
      </w:r>
      <w:r w:rsidR="00F54228">
        <w:rPr>
          <w:rFonts w:eastAsiaTheme="minorEastAsia" w:hint="eastAsia"/>
          <w:lang w:val="en-US" w:eastAsia="zh-CN"/>
        </w:rPr>
        <w:t xml:space="preserve"> </w:t>
      </w:r>
      <w:r w:rsidR="00912D9F">
        <w:rPr>
          <w:rFonts w:eastAsiaTheme="minorEastAsia"/>
          <w:lang w:val="en-US" w:eastAsia="zh-CN"/>
        </w:rPr>
        <w:t>including</w:t>
      </w:r>
      <w:r w:rsidR="00912D9F">
        <w:rPr>
          <w:rFonts w:eastAsiaTheme="minorEastAsia" w:hint="eastAsia"/>
          <w:lang w:val="en-US" w:eastAsia="zh-CN"/>
        </w:rPr>
        <w:t xml:space="preserve"> the </w:t>
      </w:r>
      <w:r w:rsidR="00F54228">
        <w:rPr>
          <w:rFonts w:eastAsiaTheme="minorEastAsia" w:hint="eastAsia"/>
          <w:lang w:val="en-US" w:eastAsia="zh-CN"/>
        </w:rPr>
        <w:t xml:space="preserve">number </w:t>
      </w:r>
      <w:r w:rsidR="00912D9F">
        <w:rPr>
          <w:rFonts w:eastAsiaTheme="minorEastAsia" w:hint="eastAsia"/>
          <w:lang w:val="en-US" w:eastAsia="zh-CN"/>
        </w:rPr>
        <w:t xml:space="preserve">of time domain </w:t>
      </w:r>
      <w:r w:rsidR="00912D9F">
        <w:rPr>
          <w:rFonts w:eastAsiaTheme="minorEastAsia"/>
          <w:lang w:val="en-US" w:eastAsia="zh-CN"/>
        </w:rPr>
        <w:t>resource</w:t>
      </w:r>
      <w:r w:rsidR="00F54228" w:rsidRPr="00287877">
        <w:rPr>
          <w:rFonts w:eastAsia="DengXian"/>
          <w:bCs/>
          <w:color w:val="000000" w:themeColor="text1"/>
        </w:rPr>
        <w:t>(s)</w:t>
      </w:r>
      <w:r w:rsidR="00912D9F">
        <w:rPr>
          <w:rFonts w:eastAsiaTheme="minorEastAsia" w:hint="eastAsia"/>
          <w:lang w:val="en-US" w:eastAsia="zh-CN"/>
        </w:rPr>
        <w:t xml:space="preserve"> for Msg1 </w:t>
      </w:r>
      <w:r w:rsidR="00912D9F">
        <w:rPr>
          <w:rFonts w:eastAsiaTheme="minorEastAsia"/>
          <w:lang w:val="en-US" w:eastAsia="zh-CN"/>
        </w:rPr>
        <w:t>transmission</w:t>
      </w:r>
      <w:r w:rsidR="00F54228">
        <w:rPr>
          <w:rFonts w:eastAsiaTheme="minorEastAsia" w:hint="eastAsia"/>
          <w:lang w:val="en-US" w:eastAsia="zh-CN"/>
        </w:rPr>
        <w:t xml:space="preserve"> and its</w:t>
      </w:r>
      <w:r w:rsidR="00912D9F">
        <w:rPr>
          <w:rFonts w:eastAsiaTheme="minorEastAsia" w:hint="eastAsia"/>
          <w:lang w:val="en-US" w:eastAsia="zh-CN"/>
        </w:rPr>
        <w:t xml:space="preserve"> </w:t>
      </w:r>
      <w:r w:rsidR="00912D9F">
        <w:rPr>
          <w:rFonts w:eastAsiaTheme="minorEastAsia"/>
          <w:lang w:val="en-US" w:eastAsia="zh-CN"/>
        </w:rPr>
        <w:t>indication</w:t>
      </w:r>
      <w:r w:rsidR="00912D9F">
        <w:rPr>
          <w:rFonts w:eastAsiaTheme="minorEastAsia" w:hint="eastAsia"/>
          <w:lang w:val="en-US" w:eastAsia="zh-CN"/>
        </w:rPr>
        <w:t xml:space="preserve">, </w:t>
      </w:r>
      <w:r w:rsidR="008154E9">
        <w:rPr>
          <w:rFonts w:eastAsiaTheme="minorEastAsia" w:hint="eastAsia"/>
          <w:lang w:val="en-US" w:eastAsia="zh-CN"/>
        </w:rPr>
        <w:t>T</w:t>
      </w:r>
      <w:r w:rsidR="00E938BF" w:rsidRPr="00FE056C">
        <w:rPr>
          <w:vertAlign w:val="subscript"/>
        </w:rPr>
        <w:t>offset1</w:t>
      </w:r>
      <w:r w:rsidR="00E938BF" w:rsidRPr="00E938BF">
        <w:rPr>
          <w:rFonts w:eastAsiaTheme="minorEastAsia" w:hint="eastAsia"/>
          <w:lang w:val="en-US" w:eastAsia="zh-CN"/>
        </w:rPr>
        <w:t xml:space="preserve"> </w:t>
      </w:r>
      <w:r w:rsidR="00E938BF">
        <w:rPr>
          <w:rFonts w:eastAsiaTheme="minorEastAsia" w:hint="eastAsia"/>
          <w:lang w:val="en-US" w:eastAsia="zh-CN"/>
        </w:rPr>
        <w:t xml:space="preserve"> and T</w:t>
      </w:r>
      <w:r w:rsidR="00E938BF" w:rsidRPr="00FE056C">
        <w:rPr>
          <w:vertAlign w:val="subscript"/>
        </w:rPr>
        <w:t>offset</w:t>
      </w:r>
      <w:r w:rsidR="00E938BF">
        <w:rPr>
          <w:rFonts w:eastAsiaTheme="minorEastAsia" w:hint="eastAsia"/>
          <w:vertAlign w:val="subscript"/>
          <w:lang w:eastAsia="zh-CN"/>
        </w:rPr>
        <w:t>2</w:t>
      </w:r>
      <w:r w:rsidR="00E938BF" w:rsidRPr="00E938BF">
        <w:rPr>
          <w:rFonts w:eastAsiaTheme="minorEastAsia" w:hint="eastAsia"/>
          <w:lang w:val="en-US" w:eastAsia="zh-CN"/>
        </w:rPr>
        <w:t xml:space="preserve"> </w:t>
      </w:r>
      <w:r w:rsidR="00E938BF">
        <w:rPr>
          <w:rFonts w:eastAsiaTheme="minorEastAsia" w:hint="eastAsia"/>
          <w:lang w:val="en-US" w:eastAsia="zh-CN"/>
        </w:rPr>
        <w:t xml:space="preserve"> </w:t>
      </w:r>
      <w:r w:rsidR="00EC21AE">
        <w:rPr>
          <w:rFonts w:eastAsiaTheme="minorEastAsia"/>
          <w:lang w:val="en-US" w:eastAsia="zh-CN"/>
        </w:rPr>
        <w:t>definition</w:t>
      </w:r>
      <w:r w:rsidR="00E938BF">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B32E10" w14:paraId="5A9DC1A2" w14:textId="77777777" w:rsidTr="00B32E10">
        <w:tc>
          <w:tcPr>
            <w:tcW w:w="9855" w:type="dxa"/>
          </w:tcPr>
          <w:p w14:paraId="6B81EF28" w14:textId="77777777" w:rsidR="00E83EB5" w:rsidRPr="008E3962" w:rsidRDefault="00E83EB5" w:rsidP="008E3962">
            <w:pPr>
              <w:spacing w:before="180" w:after="120"/>
              <w:rPr>
                <w:b/>
              </w:rPr>
            </w:pPr>
            <w:r w:rsidRPr="008E3962">
              <w:rPr>
                <w:b/>
                <w:highlight w:val="green"/>
              </w:rPr>
              <w:t>Agreement</w:t>
            </w:r>
          </w:p>
          <w:p w14:paraId="72C0D45A" w14:textId="77777777" w:rsidR="00E83EB5" w:rsidRPr="00287877" w:rsidRDefault="00E83EB5" w:rsidP="00E83EB5">
            <w:r w:rsidRPr="00287877">
              <w:rPr>
                <w:rFonts w:eastAsia="DengXian"/>
                <w:bCs/>
                <w:color w:val="000000" w:themeColor="text1"/>
              </w:rPr>
              <w:t xml:space="preserve">For Msg 1 transmission </w:t>
            </w:r>
            <w:r w:rsidRPr="00287877">
              <w:rPr>
                <w:rFonts w:eastAsia="DengXian" w:hint="eastAsia"/>
                <w:bCs/>
                <w:color w:val="000000" w:themeColor="text1"/>
              </w:rPr>
              <w:t xml:space="preserve">determined by </w:t>
            </w:r>
            <w:r w:rsidRPr="00287877">
              <w:rPr>
                <w:rFonts w:eastAsia="DengXian"/>
                <w:bCs/>
                <w:color w:val="000000" w:themeColor="text1"/>
              </w:rPr>
              <w:t>one R2D transmission triggering random access, s</w:t>
            </w:r>
            <w:r w:rsidRPr="00287877">
              <w:rPr>
                <w:rFonts w:eastAsia="DengXian" w:hint="eastAsia"/>
                <w:bCs/>
                <w:color w:val="000000" w:themeColor="text1"/>
              </w:rPr>
              <w:t xml:space="preserve">upport </w:t>
            </w:r>
            <w:r w:rsidRPr="00287877">
              <w:rPr>
                <w:rFonts w:eastAsia="DengXian"/>
                <w:bCs/>
                <w:color w:val="000000" w:themeColor="text1"/>
              </w:rPr>
              <w:t>X</w:t>
            </w:r>
            <w:r w:rsidRPr="00287877">
              <w:rPr>
                <w:rFonts w:eastAsia="DengXian" w:hint="eastAsia"/>
                <w:bCs/>
                <w:color w:val="000000" w:themeColor="text1"/>
              </w:rPr>
              <w:t>=1 and X=2</w:t>
            </w:r>
            <w:r w:rsidRPr="00287877">
              <w:rPr>
                <w:rFonts w:eastAsia="DengXian"/>
                <w:bCs/>
                <w:color w:val="000000" w:themeColor="text1"/>
              </w:rPr>
              <w:t xml:space="preserve"> time domain resource(s) for D2R transmission(s) for Msg1</w:t>
            </w:r>
            <w:r w:rsidRPr="00287877">
              <w:rPr>
                <w:rFonts w:eastAsia="DengXian" w:hint="eastAsia"/>
                <w:bCs/>
                <w:color w:val="000000" w:themeColor="text1"/>
              </w:rPr>
              <w:t xml:space="preserve"> only</w:t>
            </w:r>
            <w:r w:rsidRPr="00287877">
              <w:rPr>
                <w:rFonts w:eastAsia="DengXian"/>
                <w:bCs/>
                <w:color w:val="000000" w:themeColor="text1"/>
              </w:rPr>
              <w:t>,</w:t>
            </w:r>
            <w:r w:rsidRPr="00287877">
              <w:rPr>
                <w:rFonts w:eastAsia="DengXian" w:hint="eastAsia"/>
                <w:bCs/>
                <w:color w:val="000000" w:themeColor="text1"/>
              </w:rPr>
              <w:t xml:space="preserve"> </w:t>
            </w:r>
            <w:r w:rsidRPr="00287877">
              <w:rPr>
                <w:rFonts w:eastAsia="DengXian"/>
                <w:bCs/>
                <w:color w:val="000000" w:themeColor="text1"/>
              </w:rPr>
              <w:t>where each D2R transmission for Msg1 occurs in one time domain resource of the X time domain resource(s)</w:t>
            </w:r>
            <w:r w:rsidRPr="00287877">
              <w:rPr>
                <w:rFonts w:eastAsia="DengXian" w:hint="eastAsia"/>
                <w:bCs/>
                <w:color w:val="000000" w:themeColor="text1"/>
              </w:rPr>
              <w:t xml:space="preserve"> in Rel-19</w:t>
            </w:r>
            <w:r w:rsidRPr="00287877">
              <w:rPr>
                <w:rFonts w:eastAsia="DengXian"/>
                <w:bCs/>
                <w:color w:val="000000" w:themeColor="text1"/>
              </w:rPr>
              <w:t>.</w:t>
            </w:r>
          </w:p>
          <w:p w14:paraId="6A9F8671" w14:textId="77777777" w:rsidR="00E83EB5" w:rsidRDefault="00E83EB5" w:rsidP="000E2D24">
            <w:pPr>
              <w:pStyle w:val="afff1"/>
              <w:numPr>
                <w:ilvl w:val="0"/>
                <w:numId w:val="41"/>
              </w:numPr>
              <w:overflowPunct w:val="0"/>
              <w:autoSpaceDE w:val="0"/>
              <w:autoSpaceDN w:val="0"/>
              <w:adjustRightInd w:val="0"/>
              <w:spacing w:after="0"/>
              <w:ind w:left="714" w:hanging="357"/>
              <w:textAlignment w:val="baseline"/>
            </w:pPr>
            <w:r w:rsidRPr="00287877">
              <w:t>All devices support the above</w:t>
            </w:r>
          </w:p>
          <w:p w14:paraId="315891D4" w14:textId="77777777" w:rsidR="009F2DBB" w:rsidRPr="009F2DBB" w:rsidRDefault="00E83EB5" w:rsidP="000E2D24">
            <w:pPr>
              <w:pStyle w:val="afff1"/>
              <w:numPr>
                <w:ilvl w:val="0"/>
                <w:numId w:val="41"/>
              </w:numPr>
              <w:overflowPunct w:val="0"/>
              <w:autoSpaceDE w:val="0"/>
              <w:autoSpaceDN w:val="0"/>
              <w:adjustRightInd w:val="0"/>
              <w:spacing w:after="0"/>
              <w:ind w:left="714" w:hanging="357"/>
              <w:textAlignment w:val="baseline"/>
            </w:pPr>
            <w:r w:rsidRPr="00865B47">
              <w:t>Note: the impact of specification support (at least including signalling overhead) for X=2 to a reader supporting only X=1 should be minimized</w:t>
            </w:r>
          </w:p>
          <w:p w14:paraId="4182014A" w14:textId="77777777" w:rsidR="00B32E10" w:rsidRPr="009F2DBB" w:rsidRDefault="00E83EB5" w:rsidP="000E2D24">
            <w:pPr>
              <w:pStyle w:val="afff1"/>
              <w:numPr>
                <w:ilvl w:val="0"/>
                <w:numId w:val="41"/>
              </w:numPr>
              <w:overflowPunct w:val="0"/>
              <w:autoSpaceDE w:val="0"/>
              <w:autoSpaceDN w:val="0"/>
              <w:adjustRightInd w:val="0"/>
              <w:spacing w:after="0"/>
              <w:ind w:left="714" w:hanging="357"/>
              <w:textAlignment w:val="baseline"/>
            </w:pPr>
            <w:r w:rsidRPr="00287877">
              <w:t>Only support X=1 time domain resource for D2R transmission for Msg3 in response to a PRDCH for Msg2 transmission.</w:t>
            </w:r>
          </w:p>
          <w:p w14:paraId="3EC9D1BB" w14:textId="77777777" w:rsidR="008A48BD" w:rsidRPr="00747168" w:rsidRDefault="008A48BD" w:rsidP="00747168">
            <w:pPr>
              <w:spacing w:before="180" w:after="120"/>
              <w:rPr>
                <w:b/>
                <w:highlight w:val="green"/>
              </w:rPr>
            </w:pPr>
            <w:r w:rsidRPr="00747168">
              <w:rPr>
                <w:b/>
                <w:highlight w:val="green"/>
              </w:rPr>
              <w:t>Agreement</w:t>
            </w:r>
          </w:p>
          <w:p w14:paraId="5F7FD2C4" w14:textId="77777777" w:rsidR="008A48BD" w:rsidRPr="00FE056C" w:rsidRDefault="008A48BD" w:rsidP="008A48BD">
            <w:pPr>
              <w:adjustRightInd w:val="0"/>
              <w:snapToGrid w:val="0"/>
              <w:rPr>
                <w:rFonts w:eastAsia="DengXian"/>
                <w:bCs/>
                <w:color w:val="000000"/>
              </w:rPr>
            </w:pPr>
            <w:r w:rsidRPr="00FE056C">
              <w:rPr>
                <w:rFonts w:eastAsia="DengXian"/>
                <w:bCs/>
                <w:color w:val="000000"/>
              </w:rPr>
              <w:t>Use 1 bit to indicate the value of X (X=1 or X=2) time domain resource(s) for Msg1 transmission(s).</w:t>
            </w:r>
          </w:p>
          <w:p w14:paraId="370A0A8A" w14:textId="77777777" w:rsidR="008A48BD" w:rsidRPr="00747168" w:rsidRDefault="008A48BD" w:rsidP="00747168">
            <w:pPr>
              <w:spacing w:before="180" w:after="120"/>
              <w:rPr>
                <w:b/>
                <w:highlight w:val="green"/>
              </w:rPr>
            </w:pPr>
            <w:r w:rsidRPr="00747168">
              <w:rPr>
                <w:b/>
                <w:highlight w:val="green"/>
              </w:rPr>
              <w:lastRenderedPageBreak/>
              <w:t>Agreement</w:t>
            </w:r>
          </w:p>
          <w:p w14:paraId="1743275A" w14:textId="77777777" w:rsidR="008A48BD" w:rsidRPr="00FE056C" w:rsidRDefault="008A48BD" w:rsidP="008A48BD">
            <w:pPr>
              <w:snapToGrid w:val="0"/>
              <w:rPr>
                <w:rFonts w:eastAsia="DengXian"/>
                <w:bCs/>
              </w:rPr>
            </w:pPr>
            <w:r w:rsidRPr="00FE056C">
              <w:rPr>
                <w:rFonts w:eastAsia="DengXian"/>
                <w:bCs/>
              </w:rPr>
              <w:t>For X=1 or X=2, from device perspective, the starting time for the first Msg1 time domain resource is T</w:t>
            </w:r>
            <w:r w:rsidRPr="00FE056C">
              <w:rPr>
                <w:rFonts w:eastAsia="DengXian"/>
                <w:bCs/>
                <w:vertAlign w:val="subscript"/>
              </w:rPr>
              <w:t>offset1</w:t>
            </w:r>
            <w:r w:rsidRPr="00FE056C">
              <w:rPr>
                <w:rFonts w:eastAsia="DengXian"/>
                <w:bCs/>
              </w:rPr>
              <w:t xml:space="preserve"> after the end of the corresponding R2D transmission triggering random access.</w:t>
            </w:r>
          </w:p>
          <w:p w14:paraId="06496BA9" w14:textId="77777777" w:rsidR="008A48BD" w:rsidRPr="00FE056C" w:rsidRDefault="008A48BD" w:rsidP="000E2D24">
            <w:pPr>
              <w:pStyle w:val="afff1"/>
              <w:numPr>
                <w:ilvl w:val="0"/>
                <w:numId w:val="42"/>
              </w:numPr>
              <w:overflowPunct w:val="0"/>
              <w:autoSpaceDE w:val="0"/>
              <w:autoSpaceDN w:val="0"/>
              <w:adjustRightInd w:val="0"/>
              <w:textAlignment w:val="baseline"/>
            </w:pPr>
            <w:r w:rsidRPr="00FE056C">
              <w:t>FFS T</w:t>
            </w:r>
            <w:r w:rsidRPr="00FE056C">
              <w:rPr>
                <w:vertAlign w:val="subscript"/>
              </w:rPr>
              <w:t>offset1</w:t>
            </w:r>
            <w:r w:rsidRPr="00FE056C">
              <w:t xml:space="preserve"> is predefined in the spec or indicated implicitly or explicitly by the R2D transmission triggering random access.</w:t>
            </w:r>
          </w:p>
          <w:p w14:paraId="49B3DC34" w14:textId="77777777" w:rsidR="008A48BD" w:rsidRPr="00FE056C" w:rsidRDefault="008A48BD" w:rsidP="000E2D24">
            <w:pPr>
              <w:pStyle w:val="afff1"/>
              <w:numPr>
                <w:ilvl w:val="0"/>
                <w:numId w:val="42"/>
              </w:numPr>
              <w:overflowPunct w:val="0"/>
              <w:autoSpaceDE w:val="0"/>
              <w:autoSpaceDN w:val="0"/>
              <w:adjustRightInd w:val="0"/>
              <w:textAlignment w:val="baseline"/>
            </w:pPr>
            <w:r w:rsidRPr="00FE056C">
              <w:t>FFS detailed value(s) of T</w:t>
            </w:r>
            <w:r w:rsidRPr="00FE056C">
              <w:rPr>
                <w:vertAlign w:val="subscript"/>
              </w:rPr>
              <w:t>offset1,</w:t>
            </w:r>
            <w:r w:rsidRPr="00FE056C">
              <w:t xml:space="preserve"> considering at least the device processing time including FEC impact</w:t>
            </w:r>
            <w:r>
              <w:t>.</w:t>
            </w:r>
          </w:p>
          <w:p w14:paraId="14139E5F" w14:textId="77777777" w:rsidR="008A48BD" w:rsidRPr="00FE056C" w:rsidRDefault="008A48BD" w:rsidP="000E2D24">
            <w:pPr>
              <w:pStyle w:val="afff1"/>
              <w:numPr>
                <w:ilvl w:val="0"/>
                <w:numId w:val="42"/>
              </w:numPr>
              <w:overflowPunct w:val="0"/>
              <w:autoSpaceDE w:val="0"/>
              <w:autoSpaceDN w:val="0"/>
              <w:adjustRightInd w:val="0"/>
              <w:textAlignment w:val="baseline"/>
            </w:pPr>
            <w:r w:rsidRPr="00FE056C">
              <w:rPr>
                <w:rFonts w:eastAsia="DengXian"/>
              </w:rPr>
              <w:t>FFS: how to define the end of the R2D transmission in 9.4.1</w:t>
            </w:r>
            <w:r>
              <w:rPr>
                <w:rFonts w:eastAsia="DengXian"/>
              </w:rPr>
              <w:t>.</w:t>
            </w:r>
          </w:p>
          <w:p w14:paraId="2CAC1D42" w14:textId="77777777" w:rsidR="006E7A23" w:rsidRPr="00747168" w:rsidRDefault="006E7A23" w:rsidP="00747168">
            <w:pPr>
              <w:spacing w:before="180" w:after="120"/>
              <w:rPr>
                <w:b/>
                <w:highlight w:val="green"/>
              </w:rPr>
            </w:pPr>
            <w:r w:rsidRPr="006F03DA">
              <w:rPr>
                <w:b/>
                <w:highlight w:val="green"/>
              </w:rPr>
              <w:t>Agreement</w:t>
            </w:r>
          </w:p>
          <w:p w14:paraId="61EB3847" w14:textId="77777777" w:rsidR="006E7A23" w:rsidRPr="004B693D" w:rsidRDefault="006E7A23" w:rsidP="006E7A23">
            <w:pPr>
              <w:rPr>
                <w:rFonts w:eastAsia="DengXian"/>
              </w:rPr>
            </w:pPr>
            <w:r w:rsidRPr="004B693D">
              <w:rPr>
                <w:rFonts w:eastAsia="DengXian"/>
              </w:rPr>
              <w:t>F</w:t>
            </w:r>
            <w:r w:rsidRPr="004B693D">
              <w:rPr>
                <w:rFonts w:eastAsia="DengXian" w:hint="eastAsia"/>
              </w:rPr>
              <w:t>or</w:t>
            </w:r>
            <w:r w:rsidRPr="004B693D">
              <w:t xml:space="preserve"> T</w:t>
            </w:r>
            <w:r w:rsidRPr="004B693D">
              <w:rPr>
                <w:vertAlign w:val="subscript"/>
              </w:rPr>
              <w:t>offset1</w:t>
            </w:r>
            <w:r w:rsidRPr="004B693D">
              <w:rPr>
                <w:rFonts w:hint="eastAsia"/>
              </w:rPr>
              <w:t>,</w:t>
            </w:r>
            <w:r w:rsidRPr="004B693D">
              <w:rPr>
                <w:rFonts w:eastAsia="DengXian" w:hint="eastAsia"/>
              </w:rPr>
              <w:t xml:space="preserve"> where T</w:t>
            </w:r>
            <w:r w:rsidRPr="004B693D">
              <w:rPr>
                <w:vertAlign w:val="subscript"/>
              </w:rPr>
              <w:t>offset1</w:t>
            </w:r>
            <w:r w:rsidRPr="004B693D">
              <w:rPr>
                <w:rFonts w:eastAsia="DengXian" w:hint="eastAsia"/>
              </w:rPr>
              <w:t xml:space="preserve"> is the time interval from the end of the R2D transmission triggering random access to the starting time of the first Msg1 time domain resource for X=1 or X=2,</w:t>
            </w:r>
          </w:p>
          <w:p w14:paraId="17DAEAB1" w14:textId="77777777" w:rsidR="006E7A23" w:rsidRPr="004B693D" w:rsidRDefault="006E7A23" w:rsidP="006E7A23">
            <w:pPr>
              <w:pStyle w:val="afff1"/>
              <w:numPr>
                <w:ilvl w:val="0"/>
                <w:numId w:val="34"/>
              </w:numPr>
              <w:spacing w:after="0"/>
            </w:pPr>
            <w:r w:rsidRPr="004B693D">
              <w:rPr>
                <w:rFonts w:eastAsia="DengXian" w:hint="eastAsia"/>
              </w:rPr>
              <w:t>T</w:t>
            </w:r>
            <w:r w:rsidRPr="004B693D">
              <w:rPr>
                <w:vertAlign w:val="subscript"/>
              </w:rPr>
              <w:t>offset1</w:t>
            </w:r>
            <w:r w:rsidRPr="004B693D">
              <w:rPr>
                <w:rFonts w:eastAsia="DengXian" w:hint="eastAsia"/>
              </w:rPr>
              <w:t xml:space="preserve"> is</w:t>
            </w:r>
            <w:r w:rsidRPr="004B693D">
              <w:rPr>
                <w:rFonts w:eastAsia="DengXian"/>
              </w:rPr>
              <w:t xml:space="preserve"> not smaller than 30 us for CBRA.</w:t>
            </w:r>
          </w:p>
          <w:p w14:paraId="187914A7" w14:textId="77777777" w:rsidR="00A62C53" w:rsidRPr="00747168" w:rsidRDefault="00A62C53" w:rsidP="00747168">
            <w:pPr>
              <w:spacing w:before="180" w:after="120"/>
              <w:rPr>
                <w:b/>
                <w:highlight w:val="green"/>
              </w:rPr>
            </w:pPr>
            <w:r w:rsidRPr="00747168">
              <w:rPr>
                <w:b/>
                <w:highlight w:val="green"/>
              </w:rPr>
              <w:t>Agreement</w:t>
            </w:r>
          </w:p>
          <w:p w14:paraId="7819F932" w14:textId="77777777" w:rsidR="00A62C53" w:rsidRPr="00E915BC" w:rsidRDefault="00A62C53" w:rsidP="00A62C53">
            <w:pPr>
              <w:adjustRightInd w:val="0"/>
              <w:snapToGrid w:val="0"/>
              <w:rPr>
                <w:rFonts w:eastAsia="DengXian"/>
              </w:rPr>
            </w:pPr>
            <w:r w:rsidRPr="00E915BC">
              <w:rPr>
                <w:rFonts w:eastAsia="DengXian"/>
              </w:rPr>
              <w:t>F</w:t>
            </w:r>
            <w:r w:rsidRPr="00E915BC">
              <w:rPr>
                <w:rFonts w:eastAsia="DengXian" w:hint="eastAsia"/>
              </w:rPr>
              <w:t>or</w:t>
            </w:r>
            <w:r w:rsidRPr="00E915BC">
              <w:t xml:space="preserve"> T</w:t>
            </w:r>
            <w:r w:rsidRPr="00E915BC">
              <w:rPr>
                <w:vertAlign w:val="subscript"/>
              </w:rPr>
              <w:t>offset1</w:t>
            </w:r>
            <w:r w:rsidRPr="00E915BC">
              <w:rPr>
                <w:rFonts w:hint="eastAsia"/>
              </w:rPr>
              <w:t>,</w:t>
            </w:r>
            <w:r w:rsidRPr="00E915BC">
              <w:rPr>
                <w:rFonts w:eastAsia="DengXian" w:hint="eastAsia"/>
              </w:rPr>
              <w:t xml:space="preserve"> where T</w:t>
            </w:r>
            <w:r w:rsidRPr="00E915BC">
              <w:rPr>
                <w:vertAlign w:val="subscript"/>
              </w:rPr>
              <w:t>offset1</w:t>
            </w:r>
            <w:r w:rsidRPr="00E915BC">
              <w:rPr>
                <w:rFonts w:eastAsia="DengXian" w:hint="eastAsia"/>
              </w:rPr>
              <w:t xml:space="preserve"> is the time interval from the end of the R2D transmission triggering random access to the starting time of the first Msg1 time domain resource for X=1 or X=2, from the device perspective</w:t>
            </w:r>
            <w:r w:rsidRPr="00E915BC">
              <w:rPr>
                <w:rFonts w:eastAsia="DengXian"/>
              </w:rPr>
              <w:t>:</w:t>
            </w:r>
          </w:p>
          <w:p w14:paraId="1779EBA7" w14:textId="77777777" w:rsidR="00A62C53" w:rsidRPr="00E915BC" w:rsidRDefault="00A62C53" w:rsidP="000E2D24">
            <w:pPr>
              <w:numPr>
                <w:ilvl w:val="0"/>
                <w:numId w:val="43"/>
              </w:numPr>
              <w:adjustRightInd w:val="0"/>
              <w:snapToGrid w:val="0"/>
              <w:spacing w:after="60"/>
              <w:jc w:val="both"/>
              <w:rPr>
                <w:rFonts w:eastAsia="DengXian"/>
              </w:rPr>
            </w:pPr>
            <w:r w:rsidRPr="00E915BC">
              <w:rPr>
                <w:rFonts w:eastAsia="DengXian" w:hint="eastAsia"/>
              </w:rPr>
              <w:t xml:space="preserve">Toffset1 is from a set of predefined values. </w:t>
            </w:r>
          </w:p>
          <w:p w14:paraId="3B521C24" w14:textId="77777777" w:rsidR="00A62C53" w:rsidRPr="00E915BC" w:rsidRDefault="00A62C53" w:rsidP="000E2D24">
            <w:pPr>
              <w:numPr>
                <w:ilvl w:val="1"/>
                <w:numId w:val="43"/>
              </w:numPr>
              <w:adjustRightInd w:val="0"/>
              <w:snapToGrid w:val="0"/>
              <w:spacing w:after="0"/>
              <w:jc w:val="both"/>
              <w:rPr>
                <w:rFonts w:eastAsia="DengXian"/>
              </w:rPr>
            </w:pPr>
            <w:r w:rsidRPr="00E915BC">
              <w:rPr>
                <w:rFonts w:eastAsia="DengXian"/>
              </w:rPr>
              <w:t xml:space="preserve">FFS: the </w:t>
            </w:r>
            <w:r w:rsidRPr="00E915BC">
              <w:rPr>
                <w:rFonts w:eastAsia="DengXian" w:hint="eastAsia"/>
              </w:rPr>
              <w:t xml:space="preserve">predefined values </w:t>
            </w:r>
          </w:p>
          <w:p w14:paraId="580E6CF0" w14:textId="77777777" w:rsidR="00A62C53" w:rsidRPr="00E915BC" w:rsidRDefault="00A62C53" w:rsidP="000E2D24">
            <w:pPr>
              <w:numPr>
                <w:ilvl w:val="2"/>
                <w:numId w:val="43"/>
              </w:numPr>
              <w:adjustRightInd w:val="0"/>
              <w:snapToGrid w:val="0"/>
              <w:spacing w:after="0"/>
              <w:jc w:val="both"/>
              <w:rPr>
                <w:rFonts w:eastAsia="DengXian"/>
              </w:rPr>
            </w:pPr>
            <w:r w:rsidRPr="00E915BC">
              <w:rPr>
                <w:rFonts w:hAnsi="Cambria Math"/>
              </w:rPr>
              <w:t>E.g. values within the range [</w:t>
            </w:r>
            <w:r w:rsidRPr="00E915BC">
              <w:rPr>
                <w:rFonts w:hAnsi="Cambria Math" w:hint="eastAsia"/>
              </w:rPr>
              <w:t>2666.8, 1333.4, 666.6, 333.4, 222.2, 166.6, 133.34, 111.2, 83.4, 55.6, 44.44, 41.6, 30</w:t>
            </w:r>
            <w:r w:rsidRPr="00E915BC">
              <w:rPr>
                <w:rFonts w:hAnsi="Cambria Math"/>
              </w:rPr>
              <w:t xml:space="preserve">] </w:t>
            </w:r>
            <w:r w:rsidRPr="00E915BC">
              <w:rPr>
                <w:rFonts w:hAnsi="Cambria Math" w:hint="eastAsia"/>
              </w:rPr>
              <w:t>us</w:t>
            </w:r>
          </w:p>
          <w:p w14:paraId="3C76278D" w14:textId="77777777" w:rsidR="00A62C53" w:rsidRPr="00E915BC" w:rsidRDefault="00A62C53" w:rsidP="000E2D24">
            <w:pPr>
              <w:numPr>
                <w:ilvl w:val="1"/>
                <w:numId w:val="43"/>
              </w:numPr>
              <w:adjustRightInd w:val="0"/>
              <w:snapToGrid w:val="0"/>
              <w:spacing w:after="0"/>
              <w:jc w:val="both"/>
              <w:rPr>
                <w:rFonts w:eastAsia="DengXian"/>
              </w:rPr>
            </w:pPr>
            <w:r w:rsidRPr="00E915BC">
              <w:rPr>
                <w:rFonts w:eastAsia="DengXian" w:hint="eastAsia"/>
              </w:rPr>
              <w:t>F</w:t>
            </w:r>
            <w:r w:rsidRPr="00E915BC">
              <w:rPr>
                <w:rFonts w:eastAsia="DengXian"/>
              </w:rPr>
              <w:t xml:space="preserve">FS: which values of </w:t>
            </w:r>
            <w:r w:rsidRPr="00E915BC">
              <w:rPr>
                <w:rFonts w:eastAsia="DengXian" w:hint="eastAsia"/>
              </w:rPr>
              <w:t>T</w:t>
            </w:r>
            <w:r w:rsidRPr="00E915BC">
              <w:rPr>
                <w:rFonts w:eastAsia="DengXian" w:hint="eastAsia"/>
                <w:vertAlign w:val="subscript"/>
              </w:rPr>
              <w:t>offset1</w:t>
            </w:r>
            <w:r w:rsidRPr="00E915BC">
              <w:rPr>
                <w:rFonts w:eastAsia="DengXian"/>
                <w:vertAlign w:val="subscript"/>
              </w:rPr>
              <w:t xml:space="preserve"> </w:t>
            </w:r>
            <w:r w:rsidRPr="00E915BC">
              <w:rPr>
                <w:rFonts w:eastAsia="DengXian"/>
              </w:rPr>
              <w:t>correspond to which values of the following factors (to be selected with future agreement):</w:t>
            </w:r>
          </w:p>
          <w:p w14:paraId="1BD82970" w14:textId="77777777" w:rsidR="00A62C53" w:rsidRPr="00E915BC" w:rsidRDefault="00A62C53" w:rsidP="000E2D24">
            <w:pPr>
              <w:numPr>
                <w:ilvl w:val="2"/>
                <w:numId w:val="43"/>
              </w:numPr>
              <w:adjustRightInd w:val="0"/>
              <w:snapToGrid w:val="0"/>
              <w:spacing w:after="0"/>
              <w:jc w:val="both"/>
              <w:rPr>
                <w:rFonts w:eastAsia="DengXian"/>
              </w:rPr>
            </w:pPr>
            <w:r w:rsidRPr="00E915BC">
              <w:rPr>
                <w:rFonts w:eastAsia="DengXian"/>
              </w:rPr>
              <w:t>R2D chip length, D2R chip length, padding length, whether FEC is applied</w:t>
            </w:r>
          </w:p>
          <w:p w14:paraId="5EF4DC84" w14:textId="77777777" w:rsidR="00A62C53" w:rsidRPr="008E3962" w:rsidRDefault="00A62C53" w:rsidP="008E3962">
            <w:pPr>
              <w:spacing w:before="180" w:after="120"/>
              <w:rPr>
                <w:b/>
                <w:highlight w:val="green"/>
              </w:rPr>
            </w:pPr>
            <w:r w:rsidRPr="00F54228">
              <w:rPr>
                <w:b/>
                <w:highlight w:val="green"/>
              </w:rPr>
              <w:t>Agreement</w:t>
            </w:r>
          </w:p>
          <w:p w14:paraId="72BC9309" w14:textId="77777777" w:rsidR="00A62C53" w:rsidRPr="00832FCA" w:rsidRDefault="00C57C48" w:rsidP="00A62C53">
            <w:pPr>
              <w:adjustRightInd w:val="0"/>
              <w:snapToGrid w:val="0"/>
            </w:pPr>
            <m:oMath>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offset2</m:t>
                  </m:r>
                </m:sub>
              </m:sSub>
              <m:r>
                <m:rPr>
                  <m:sty m:val="p"/>
                </m:rPr>
                <w:rPr>
                  <w:rFonts w:ascii="Cambria Math" w:hAnsi="Cambria Math"/>
                </w:rPr>
                <m:t>=α</m:t>
              </m:r>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offset1</m:t>
                  </m:r>
                </m:sub>
              </m:sSub>
              <m:r>
                <m:rPr>
                  <m:sty m:val="p"/>
                </m:rPr>
                <w:rPr>
                  <w:rFonts w:ascii="Cambria Math" w:hAnsi="Cambria Math"/>
                </w:rPr>
                <m:t>+β</m:t>
              </m:r>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msg1</m:t>
                  </m:r>
                </m:sub>
              </m:sSub>
            </m:oMath>
            <w:r w:rsidR="00A62C53" w:rsidRPr="00832FCA">
              <w:rPr>
                <w:rFonts w:hAnsi="Cambria Math"/>
                <w:iCs/>
              </w:rPr>
              <w:t>, where</w:t>
            </w:r>
          </w:p>
          <w:p w14:paraId="4761AD5D" w14:textId="77777777" w:rsidR="00A62C53" w:rsidRPr="00832FCA" w:rsidRDefault="00C57C48" w:rsidP="00A62C53">
            <w:pPr>
              <w:pStyle w:val="afff1"/>
              <w:numPr>
                <w:ilvl w:val="0"/>
                <w:numId w:val="34"/>
              </w:numPr>
              <w:spacing w:after="0"/>
            </w:pPr>
            <m:oMath>
              <m:sSub>
                <m:sSubPr>
                  <m:ctrlPr>
                    <w:rPr>
                      <w:rFonts w:ascii="Cambria Math" w:hAnsi="Cambria Math"/>
                      <w:iCs/>
                    </w:rPr>
                  </m:ctrlPr>
                </m:sSubPr>
                <m:e>
                  <m:r>
                    <m:rPr>
                      <m:sty m:val="p"/>
                    </m:rPr>
                    <w:rPr>
                      <w:rFonts w:ascii="Cambria Math" w:hAnsi="Cambria Math"/>
                    </w:rPr>
                    <m:t>T</m:t>
                  </m:r>
                </m:e>
                <m:sub>
                  <m:r>
                    <m:rPr>
                      <m:nor/>
                    </m:rPr>
                    <w:rPr>
                      <w:rFonts w:ascii="Cambria Math" w:hAnsi="Cambria Math"/>
                      <w:iCs/>
                    </w:rPr>
                    <m:t>msg1</m:t>
                  </m:r>
                </m:sub>
              </m:sSub>
            </m:oMath>
            <w:r w:rsidR="00A62C53" w:rsidRPr="00832FCA">
              <w:rPr>
                <w:rFonts w:hAnsi="Cambria Math"/>
                <w:iCs/>
              </w:rPr>
              <w:t xml:space="preserve"> is the</w:t>
            </w:r>
            <w:r w:rsidR="00A62C53" w:rsidRPr="00832FCA">
              <w:t xml:space="preserve"> duration of the 1</w:t>
            </w:r>
            <w:r w:rsidR="00A62C53" w:rsidRPr="00832FCA">
              <w:rPr>
                <w:vertAlign w:val="superscript"/>
              </w:rPr>
              <w:t>st</w:t>
            </w:r>
            <w:r w:rsidR="00A62C53" w:rsidRPr="00832FCA">
              <w:t xml:space="preserve"> Msg1 time domain resource</w:t>
            </w:r>
          </w:p>
          <w:p w14:paraId="07336B08" w14:textId="2A522E7D" w:rsidR="009F2DBB" w:rsidRPr="000E2D24" w:rsidRDefault="00A62C53" w:rsidP="000E2D24">
            <w:pPr>
              <w:pStyle w:val="afff1"/>
              <w:numPr>
                <w:ilvl w:val="0"/>
                <w:numId w:val="34"/>
              </w:numPr>
              <w:spacing w:after="0"/>
            </w:pPr>
            <m:oMath>
              <m:r>
                <m:rPr>
                  <m:sty m:val="p"/>
                </m:rPr>
                <w:rPr>
                  <w:rFonts w:ascii="Cambria Math" w:hAnsi="Cambria Math"/>
                </w:rPr>
                <m:t>α</m:t>
              </m:r>
            </m:oMath>
            <w:r w:rsidRPr="00832FCA">
              <w:rPr>
                <w:rFonts w:hAnsi="Cambria Math" w:hint="eastAsia"/>
              </w:rPr>
              <w:t xml:space="preserve">=0.25 and </w:t>
            </w:r>
            <m:oMath>
              <m:r>
                <m:rPr>
                  <m:sty m:val="p"/>
                </m:rPr>
                <w:rPr>
                  <w:rFonts w:ascii="Cambria Math" w:hAnsi="Cambria Math"/>
                </w:rPr>
                <m:t>β</m:t>
              </m:r>
            </m:oMath>
            <w:r w:rsidRPr="00832FCA">
              <w:rPr>
                <w:rFonts w:hAnsi="Cambria Math" w:hint="eastAsia"/>
              </w:rPr>
              <w:t>=1.25</w:t>
            </w:r>
          </w:p>
        </w:tc>
      </w:tr>
    </w:tbl>
    <w:p w14:paraId="2C207CAD" w14:textId="77777777" w:rsidR="009B727B" w:rsidRDefault="009B727B" w:rsidP="00A45309">
      <w:pPr>
        <w:adjustRightInd w:val="0"/>
        <w:snapToGrid w:val="0"/>
        <w:spacing w:afterLines="50" w:after="120"/>
        <w:jc w:val="both"/>
        <w:rPr>
          <w:rFonts w:eastAsiaTheme="minorEastAsia"/>
          <w:b/>
          <w:bCs/>
          <w:u w:val="single"/>
          <w:lang w:val="en-US" w:eastAsia="zh-CN"/>
        </w:rPr>
      </w:pPr>
    </w:p>
    <w:p w14:paraId="32AE0697" w14:textId="181ABE6F" w:rsidR="000C786D" w:rsidRDefault="008C02A0" w:rsidP="000C786D">
      <w:pPr>
        <w:spacing w:before="120" w:afterLines="50" w:after="120"/>
        <w:jc w:val="both"/>
        <w:rPr>
          <w:rFonts w:eastAsiaTheme="minorEastAsia"/>
          <w:lang w:val="en-US" w:eastAsia="zh-CN"/>
        </w:rPr>
      </w:pPr>
      <w:r>
        <w:rPr>
          <w:rFonts w:eastAsiaTheme="minorEastAsia"/>
          <w:lang w:val="en-US" w:eastAsia="zh-CN"/>
        </w:rPr>
        <w:t xml:space="preserve">The </w:t>
      </w:r>
      <w:r w:rsidR="000C786D">
        <w:rPr>
          <w:rFonts w:eastAsiaTheme="minorEastAsia" w:hint="eastAsia"/>
          <w:lang w:val="en-US" w:eastAsia="zh-CN"/>
        </w:rPr>
        <w:t>details of the time domain resource for Msg1 transmission</w:t>
      </w:r>
      <w:r w:rsidR="000C786D">
        <w:rPr>
          <w:rFonts w:eastAsiaTheme="minorEastAsia"/>
          <w:lang w:val="en-US" w:eastAsia="zh-CN"/>
        </w:rPr>
        <w:t xml:space="preserve"> have</w:t>
      </w:r>
      <w:r w:rsidR="000C786D">
        <w:rPr>
          <w:rFonts w:eastAsiaTheme="minorEastAsia" w:hint="eastAsia"/>
          <w:lang w:val="en-US" w:eastAsia="zh-CN"/>
        </w:rPr>
        <w:t xml:space="preserve"> not been captured in TS 38.291:</w:t>
      </w:r>
    </w:p>
    <w:p w14:paraId="593F95BD" w14:textId="550878CC" w:rsidR="000C786D" w:rsidRPr="003F0D6C" w:rsidRDefault="0067141A" w:rsidP="00C70055">
      <w:pPr>
        <w:pStyle w:val="afff1"/>
        <w:numPr>
          <w:ilvl w:val="0"/>
          <w:numId w:val="39"/>
        </w:numPr>
        <w:spacing w:before="120" w:afterLines="50" w:after="120"/>
        <w:jc w:val="both"/>
        <w:rPr>
          <w:rFonts w:eastAsiaTheme="minorEastAsia"/>
          <w:lang w:val="en-US" w:eastAsia="zh-CN"/>
        </w:rPr>
      </w:pPr>
      <w:r>
        <w:rPr>
          <w:rFonts w:eastAsiaTheme="minorEastAsia" w:hint="eastAsia"/>
          <w:lang w:val="en-US" w:eastAsia="zh-CN"/>
        </w:rPr>
        <w:t xml:space="preserve">The </w:t>
      </w:r>
      <w:r w:rsidR="00967130">
        <w:rPr>
          <w:rFonts w:eastAsiaTheme="minorEastAsia" w:hint="eastAsia"/>
          <w:lang w:val="en-US" w:eastAsia="zh-CN"/>
        </w:rPr>
        <w:t xml:space="preserve">number </w:t>
      </w:r>
      <w:r>
        <w:rPr>
          <w:rFonts w:eastAsiaTheme="minorEastAsia" w:hint="eastAsia"/>
          <w:lang w:val="en-US" w:eastAsia="zh-CN"/>
        </w:rPr>
        <w:t xml:space="preserve">of time domain </w:t>
      </w:r>
      <w:r>
        <w:rPr>
          <w:rFonts w:eastAsiaTheme="minorEastAsia"/>
          <w:lang w:val="en-US" w:eastAsia="zh-CN"/>
        </w:rPr>
        <w:t>resource</w:t>
      </w:r>
      <w:r>
        <w:rPr>
          <w:rFonts w:eastAsiaTheme="minorEastAsia" w:hint="eastAsia"/>
          <w:lang w:val="en-US" w:eastAsia="zh-CN"/>
        </w:rPr>
        <w:t xml:space="preserve"> for Msg1 </w:t>
      </w:r>
      <w:r>
        <w:rPr>
          <w:rFonts w:eastAsiaTheme="minorEastAsia"/>
          <w:lang w:val="en-US" w:eastAsia="zh-CN"/>
        </w:rPr>
        <w:t>transmission</w:t>
      </w:r>
      <w:r>
        <w:rPr>
          <w:rFonts w:ascii="Times" w:eastAsiaTheme="minorEastAsia" w:hAnsi="Times" w:hint="eastAsia"/>
          <w:lang w:val="en-US" w:eastAsia="zh-CN"/>
        </w:rPr>
        <w:t>, X=1 or X=2;</w:t>
      </w:r>
    </w:p>
    <w:p w14:paraId="7760470D" w14:textId="78900D84" w:rsidR="000C786D" w:rsidRPr="003F0D6C" w:rsidRDefault="006E19D2" w:rsidP="00C70055">
      <w:pPr>
        <w:pStyle w:val="afff1"/>
        <w:numPr>
          <w:ilvl w:val="0"/>
          <w:numId w:val="39"/>
        </w:numPr>
        <w:spacing w:before="120" w:afterLines="50" w:after="120"/>
        <w:jc w:val="both"/>
        <w:rPr>
          <w:rFonts w:eastAsiaTheme="minorEastAsia"/>
          <w:lang w:val="en-US" w:eastAsia="zh-CN"/>
        </w:rPr>
      </w:pPr>
      <w:r>
        <w:rPr>
          <w:rFonts w:ascii="Times" w:eastAsiaTheme="minorEastAsia" w:hAnsi="Times" w:hint="eastAsia"/>
          <w:lang w:eastAsia="zh-CN"/>
        </w:rPr>
        <w:t xml:space="preserve">The </w:t>
      </w:r>
      <w:r>
        <w:rPr>
          <w:rFonts w:ascii="Times" w:eastAsiaTheme="minorEastAsia" w:hAnsi="Times"/>
          <w:lang w:eastAsia="zh-CN"/>
        </w:rPr>
        <w:t>indication</w:t>
      </w:r>
      <w:r>
        <w:rPr>
          <w:rFonts w:ascii="Times" w:eastAsiaTheme="minorEastAsia" w:hAnsi="Times" w:hint="eastAsia"/>
          <w:lang w:eastAsia="zh-CN"/>
        </w:rPr>
        <w:t xml:space="preserve"> of the value of time domain </w:t>
      </w:r>
      <w:r>
        <w:rPr>
          <w:rFonts w:ascii="Times" w:eastAsiaTheme="minorEastAsia" w:hAnsi="Times"/>
          <w:lang w:eastAsia="zh-CN"/>
        </w:rPr>
        <w:t>resource</w:t>
      </w:r>
      <w:r>
        <w:rPr>
          <w:rFonts w:ascii="Times" w:eastAsiaTheme="minorEastAsia" w:hAnsi="Times" w:hint="eastAsia"/>
          <w:lang w:eastAsia="zh-CN"/>
        </w:rPr>
        <w:t xml:space="preserve"> for Msg1 </w:t>
      </w:r>
      <w:r>
        <w:rPr>
          <w:rFonts w:ascii="Times" w:eastAsiaTheme="minorEastAsia" w:hAnsi="Times"/>
          <w:lang w:eastAsia="zh-CN"/>
        </w:rPr>
        <w:t>transmission</w:t>
      </w:r>
      <w:r w:rsidR="00190B7A">
        <w:rPr>
          <w:rFonts w:ascii="Times" w:eastAsiaTheme="minorEastAsia" w:hAnsi="Times" w:hint="eastAsia"/>
          <w:lang w:eastAsia="zh-CN"/>
        </w:rPr>
        <w:t xml:space="preserve">. </w:t>
      </w:r>
      <w:r w:rsidRPr="00FE056C">
        <w:rPr>
          <w:rFonts w:eastAsia="DengXian"/>
          <w:bCs/>
          <w:color w:val="000000"/>
        </w:rPr>
        <w:t>1 bit</w:t>
      </w:r>
      <w:r w:rsidR="00190B7A">
        <w:rPr>
          <w:rFonts w:eastAsia="DengXian" w:hint="eastAsia"/>
          <w:bCs/>
          <w:color w:val="000000"/>
          <w:lang w:eastAsia="zh-CN"/>
        </w:rPr>
        <w:t xml:space="preserve"> is used</w:t>
      </w:r>
      <w:r w:rsidRPr="00FE056C">
        <w:rPr>
          <w:rFonts w:eastAsia="DengXian"/>
          <w:bCs/>
          <w:color w:val="000000"/>
        </w:rPr>
        <w:t xml:space="preserve"> to indicate the value of X (X=1 or X=2) time domain resource(s) for Msg1 transmission(s)</w:t>
      </w:r>
      <w:r w:rsidR="000C786D">
        <w:rPr>
          <w:rFonts w:eastAsiaTheme="minorEastAsia" w:hint="eastAsia"/>
          <w:lang w:val="en-US" w:eastAsia="zh-CN"/>
        </w:rPr>
        <w:t>;</w:t>
      </w:r>
    </w:p>
    <w:p w14:paraId="4392C44B" w14:textId="7480E156" w:rsidR="000C786D" w:rsidRPr="003F0D6C" w:rsidRDefault="008618EA" w:rsidP="00C70055">
      <w:pPr>
        <w:pStyle w:val="afff1"/>
        <w:numPr>
          <w:ilvl w:val="0"/>
          <w:numId w:val="39"/>
        </w:numPr>
        <w:spacing w:before="120" w:afterLines="50" w:after="120"/>
        <w:jc w:val="both"/>
        <w:rPr>
          <w:rFonts w:eastAsiaTheme="minorEastAsia"/>
          <w:lang w:val="en-US" w:eastAsia="zh-CN"/>
        </w:rPr>
      </w:pPr>
      <w:r>
        <w:rPr>
          <w:rFonts w:eastAsiaTheme="minorEastAsia"/>
          <w:lang w:val="en-US" w:eastAsia="zh-CN"/>
        </w:rPr>
        <w:t>T</w:t>
      </w:r>
      <w:r w:rsidRPr="00FE056C">
        <w:rPr>
          <w:vertAlign w:val="subscript"/>
        </w:rPr>
        <w:t>offset1</w:t>
      </w:r>
      <w:r w:rsidRPr="00E938BF">
        <w:rPr>
          <w:rFonts w:eastAsiaTheme="minorEastAsia"/>
          <w:lang w:val="en-US" w:eastAsia="zh-CN"/>
        </w:rPr>
        <w:t xml:space="preserve"> </w:t>
      </w:r>
      <w:r>
        <w:rPr>
          <w:rFonts w:eastAsiaTheme="minorEastAsia"/>
          <w:lang w:val="en-US" w:eastAsia="zh-CN"/>
        </w:rPr>
        <w:t>and</w:t>
      </w:r>
      <w:r w:rsidR="00EC21AE">
        <w:rPr>
          <w:rFonts w:eastAsiaTheme="minorEastAsia" w:hint="eastAsia"/>
          <w:lang w:val="en-US" w:eastAsia="zh-CN"/>
        </w:rPr>
        <w:t xml:space="preserve"> </w:t>
      </w:r>
      <w:r>
        <w:rPr>
          <w:rFonts w:eastAsiaTheme="minorEastAsia"/>
          <w:lang w:val="en-US" w:eastAsia="zh-CN"/>
        </w:rPr>
        <w:t>T</w:t>
      </w:r>
      <w:r w:rsidRPr="00FE056C">
        <w:rPr>
          <w:vertAlign w:val="subscript"/>
        </w:rPr>
        <w:t>offset</w:t>
      </w:r>
      <w:r>
        <w:rPr>
          <w:rFonts w:eastAsiaTheme="minorEastAsia"/>
          <w:vertAlign w:val="subscript"/>
          <w:lang w:eastAsia="zh-CN"/>
        </w:rPr>
        <w:t>2</w:t>
      </w:r>
      <w:r w:rsidRPr="00E938BF">
        <w:rPr>
          <w:rFonts w:eastAsiaTheme="minorEastAsia"/>
          <w:lang w:val="en-US" w:eastAsia="zh-CN"/>
        </w:rPr>
        <w:t xml:space="preserve"> </w:t>
      </w:r>
      <w:r>
        <w:rPr>
          <w:rFonts w:eastAsiaTheme="minorEastAsia"/>
          <w:lang w:val="en-US" w:eastAsia="zh-CN"/>
        </w:rPr>
        <w:t>definition</w:t>
      </w:r>
      <w:r w:rsidR="00EC21AE">
        <w:rPr>
          <w:rFonts w:eastAsiaTheme="minorEastAsia" w:hint="eastAsia"/>
          <w:lang w:val="en-US" w:eastAsia="zh-CN"/>
        </w:rPr>
        <w:t xml:space="preserve"> for X=1 or X=2</w:t>
      </w:r>
      <w:r w:rsidR="000C786D">
        <w:rPr>
          <w:rFonts w:eastAsiaTheme="minorEastAsia" w:hint="eastAsia"/>
          <w:lang w:val="en-US" w:eastAsia="zh-CN"/>
        </w:rPr>
        <w:t>.</w:t>
      </w:r>
    </w:p>
    <w:p w14:paraId="708153C6" w14:textId="29D1C212" w:rsidR="000C786D" w:rsidRPr="00CB7800" w:rsidRDefault="000C786D" w:rsidP="000C786D">
      <w:pPr>
        <w:spacing w:before="120" w:afterLines="50" w:after="120"/>
        <w:jc w:val="both"/>
        <w:rPr>
          <w:rFonts w:eastAsiaTheme="minorEastAsia"/>
          <w:lang w:val="en-US" w:eastAsia="zh-CN"/>
        </w:rPr>
      </w:pPr>
      <w:r>
        <w:rPr>
          <w:rFonts w:eastAsiaTheme="minorEastAsia" w:hint="eastAsia"/>
          <w:lang w:val="en-US" w:eastAsia="zh-CN"/>
        </w:rPr>
        <w:t xml:space="preserve">The above </w:t>
      </w:r>
      <w:r w:rsidR="008618EA">
        <w:rPr>
          <w:rFonts w:eastAsiaTheme="minorEastAsia" w:hint="eastAsia"/>
          <w:lang w:val="en-US" w:eastAsia="zh-CN"/>
        </w:rPr>
        <w:t>details</w:t>
      </w:r>
      <w:r>
        <w:rPr>
          <w:rFonts w:eastAsiaTheme="minorEastAsia" w:hint="eastAsia"/>
          <w:lang w:val="en-US" w:eastAsia="zh-CN"/>
        </w:rPr>
        <w:t xml:space="preserve"> were approved in RAN1, which should be </w:t>
      </w:r>
      <w:r>
        <w:rPr>
          <w:rFonts w:eastAsiaTheme="minorEastAsia"/>
          <w:lang w:val="en-US" w:eastAsia="zh-CN"/>
        </w:rPr>
        <w:t>included</w:t>
      </w:r>
      <w:r>
        <w:rPr>
          <w:rFonts w:eastAsiaTheme="minorEastAsia" w:hint="eastAsia"/>
          <w:lang w:val="en-US" w:eastAsia="zh-CN"/>
        </w:rPr>
        <w:t xml:space="preserve"> in </w:t>
      </w:r>
      <w:r>
        <w:rPr>
          <w:rFonts w:eastAsia="宋体"/>
          <w:lang w:val="en-US" w:eastAsia="zh-CN"/>
        </w:rPr>
        <w:t>Ambient IoT Physical layer</w:t>
      </w:r>
      <w:r>
        <w:rPr>
          <w:rFonts w:eastAsia="宋体" w:hint="eastAsia"/>
          <w:lang w:val="en-US" w:eastAsia="zh-CN"/>
        </w:rPr>
        <w:t xml:space="preserve"> </w:t>
      </w:r>
      <w:r>
        <w:rPr>
          <w:rFonts w:eastAsia="宋体"/>
          <w:lang w:val="en-US" w:eastAsia="zh-CN"/>
        </w:rPr>
        <w:t>specification</w:t>
      </w:r>
      <w:r>
        <w:rPr>
          <w:rFonts w:eastAsia="宋体" w:hint="eastAsia"/>
          <w:lang w:val="en-US" w:eastAsia="zh-CN"/>
        </w:rPr>
        <w:t>.</w:t>
      </w:r>
      <w:r>
        <w:rPr>
          <w:rFonts w:eastAsiaTheme="minorEastAsia" w:hint="eastAsia"/>
          <w:lang w:eastAsia="zh-CN"/>
        </w:rPr>
        <w:t xml:space="preserve"> </w:t>
      </w:r>
    </w:p>
    <w:p w14:paraId="0B19BA78" w14:textId="0235A40E" w:rsidR="000C786D" w:rsidRPr="00E432BA" w:rsidRDefault="000C786D" w:rsidP="000C786D">
      <w:pPr>
        <w:spacing w:before="120" w:afterLines="50" w:after="120"/>
        <w:jc w:val="both"/>
        <w:rPr>
          <w:rFonts w:eastAsiaTheme="minorEastAsia"/>
          <w:b/>
          <w:lang w:eastAsia="zh-CN"/>
        </w:rPr>
      </w:pPr>
      <w:bookmarkStart w:id="110" w:name="OLE_LINK26"/>
      <w:bookmarkStart w:id="111" w:name="OLE_LINK92"/>
      <w:r w:rsidRPr="005F6454">
        <w:rPr>
          <w:b/>
          <w:lang w:val="en-US" w:eastAsia="zh-CN"/>
        </w:rPr>
        <w:t xml:space="preserve">Proposal </w:t>
      </w:r>
      <w:r w:rsidR="00E432BA">
        <w:rPr>
          <w:rFonts w:eastAsiaTheme="minorEastAsia" w:hint="eastAsia"/>
          <w:b/>
          <w:lang w:val="en-US" w:eastAsia="zh-CN"/>
        </w:rPr>
        <w:t>6</w:t>
      </w:r>
      <w:r w:rsidRPr="005F6454">
        <w:rPr>
          <w:b/>
          <w:lang w:val="en-US" w:eastAsia="zh-CN"/>
        </w:rPr>
        <w:t xml:space="preserve">: </w:t>
      </w:r>
      <w:r w:rsidRPr="005F6454">
        <w:rPr>
          <w:b/>
        </w:rPr>
        <w:t xml:space="preserve">For </w:t>
      </w:r>
      <w:r w:rsidRPr="005F6454">
        <w:rPr>
          <w:rFonts w:eastAsiaTheme="minorEastAsia"/>
          <w:b/>
          <w:lang w:eastAsia="zh-CN"/>
        </w:rPr>
        <w:t xml:space="preserve">the </w:t>
      </w:r>
      <w:r w:rsidRPr="005F6454">
        <w:rPr>
          <w:b/>
          <w:lang w:eastAsia="zh-CN"/>
        </w:rPr>
        <w:t>details</w:t>
      </w:r>
      <w:r w:rsidRPr="002D58AD">
        <w:rPr>
          <w:b/>
          <w:lang w:eastAsia="zh-CN"/>
        </w:rPr>
        <w:t xml:space="preserve"> of </w:t>
      </w:r>
      <w:r w:rsidR="002D58AD" w:rsidRPr="002D58AD">
        <w:rPr>
          <w:rFonts w:eastAsiaTheme="minorEastAsia" w:hint="eastAsia"/>
          <w:b/>
          <w:lang w:val="en-US" w:eastAsia="zh-CN"/>
        </w:rPr>
        <w:t>the time domain resource for Msg1 transmission</w:t>
      </w:r>
      <w:r w:rsidRPr="005F6454">
        <w:rPr>
          <w:b/>
        </w:rPr>
        <w:t xml:space="preserve">, </w:t>
      </w:r>
      <w:r w:rsidRPr="005F6454">
        <w:rPr>
          <w:rFonts w:eastAsiaTheme="minorEastAsia"/>
          <w:b/>
          <w:lang w:eastAsia="zh-CN"/>
        </w:rPr>
        <w:t xml:space="preserve">the following should be </w:t>
      </w:r>
      <w:r w:rsidR="000C73A6">
        <w:rPr>
          <w:rFonts w:eastAsiaTheme="minorEastAsia" w:hint="eastAsia"/>
          <w:b/>
          <w:lang w:eastAsia="zh-CN"/>
        </w:rPr>
        <w:t>captured</w:t>
      </w:r>
      <w:r w:rsidRPr="005F6454">
        <w:rPr>
          <w:rFonts w:eastAsiaTheme="minorEastAsia"/>
          <w:b/>
          <w:lang w:eastAsia="zh-CN"/>
        </w:rPr>
        <w:t xml:space="preserve"> in </w:t>
      </w:r>
      <w:r w:rsidRPr="005F6454">
        <w:rPr>
          <w:rFonts w:eastAsia="宋体"/>
          <w:b/>
          <w:lang w:val="en-US" w:eastAsia="zh-CN"/>
        </w:rPr>
        <w:t>T</w:t>
      </w:r>
      <w:r w:rsidRPr="00E432BA">
        <w:rPr>
          <w:rFonts w:eastAsia="宋体"/>
          <w:b/>
          <w:lang w:val="en-US" w:eastAsia="zh-CN"/>
        </w:rPr>
        <w:t>S 38.291.</w:t>
      </w:r>
      <w:r w:rsidRPr="00E432BA">
        <w:rPr>
          <w:b/>
          <w:lang w:eastAsia="zh-CN"/>
        </w:rPr>
        <w:t xml:space="preserve"> </w:t>
      </w:r>
    </w:p>
    <w:p w14:paraId="75133A8C" w14:textId="455EF4DB" w:rsidR="000C786D" w:rsidRPr="00E432BA" w:rsidRDefault="002D58AD" w:rsidP="00C70055">
      <w:pPr>
        <w:pStyle w:val="afff1"/>
        <w:numPr>
          <w:ilvl w:val="0"/>
          <w:numId w:val="37"/>
        </w:numPr>
        <w:spacing w:before="120" w:afterLines="50" w:after="120"/>
        <w:jc w:val="both"/>
        <w:rPr>
          <w:rFonts w:eastAsiaTheme="minorEastAsia"/>
          <w:b/>
          <w:lang w:val="en-US" w:eastAsia="zh-CN"/>
        </w:rPr>
      </w:pPr>
      <w:r w:rsidRPr="00E432BA">
        <w:rPr>
          <w:rFonts w:eastAsiaTheme="minorEastAsia" w:hint="eastAsia"/>
          <w:b/>
          <w:lang w:val="en-US" w:eastAsia="zh-CN"/>
        </w:rPr>
        <w:t xml:space="preserve">The value of time domain </w:t>
      </w:r>
      <w:r w:rsidRPr="00E432BA">
        <w:rPr>
          <w:rFonts w:eastAsiaTheme="minorEastAsia"/>
          <w:b/>
          <w:lang w:val="en-US" w:eastAsia="zh-CN"/>
        </w:rPr>
        <w:t>resource</w:t>
      </w:r>
      <w:r w:rsidRPr="00E432BA">
        <w:rPr>
          <w:rFonts w:eastAsiaTheme="minorEastAsia" w:hint="eastAsia"/>
          <w:b/>
          <w:lang w:val="en-US" w:eastAsia="zh-CN"/>
        </w:rPr>
        <w:t xml:space="preserve"> for Msg1 </w:t>
      </w:r>
      <w:r w:rsidRPr="00E432BA">
        <w:rPr>
          <w:rFonts w:eastAsiaTheme="minorEastAsia"/>
          <w:b/>
          <w:lang w:val="en-US" w:eastAsia="zh-CN"/>
        </w:rPr>
        <w:t>transmission</w:t>
      </w:r>
      <w:r w:rsidRPr="00E432BA">
        <w:rPr>
          <w:rFonts w:ascii="Times" w:eastAsiaTheme="minorEastAsia" w:hAnsi="Times" w:hint="eastAsia"/>
          <w:b/>
          <w:lang w:val="en-US" w:eastAsia="zh-CN"/>
        </w:rPr>
        <w:t>, X=1 or X=2</w:t>
      </w:r>
      <w:r w:rsidR="000C786D" w:rsidRPr="00E432BA">
        <w:rPr>
          <w:rFonts w:eastAsiaTheme="minorEastAsia"/>
          <w:b/>
          <w:lang w:val="en-US" w:eastAsia="zh-CN"/>
        </w:rPr>
        <w:t>.</w:t>
      </w:r>
      <w:r w:rsidR="000C786D" w:rsidRPr="00E432BA">
        <w:rPr>
          <w:b/>
          <w:lang w:eastAsia="zh-CN"/>
        </w:rPr>
        <w:t xml:space="preserve"> </w:t>
      </w:r>
    </w:p>
    <w:p w14:paraId="7DBA0C75" w14:textId="38202464" w:rsidR="000C786D" w:rsidRPr="00DB274D" w:rsidRDefault="002D58AD" w:rsidP="00C70055">
      <w:pPr>
        <w:pStyle w:val="afff1"/>
        <w:numPr>
          <w:ilvl w:val="0"/>
          <w:numId w:val="37"/>
        </w:numPr>
        <w:spacing w:before="120" w:afterLines="50" w:after="120"/>
        <w:jc w:val="both"/>
        <w:rPr>
          <w:rFonts w:eastAsiaTheme="minorEastAsia"/>
          <w:b/>
          <w:lang w:val="en-US" w:eastAsia="zh-CN"/>
        </w:rPr>
      </w:pPr>
      <w:r w:rsidRPr="00DB274D">
        <w:rPr>
          <w:rFonts w:ascii="Times" w:eastAsiaTheme="minorEastAsia" w:hAnsi="Times" w:hint="eastAsia"/>
          <w:b/>
          <w:lang w:eastAsia="zh-CN"/>
        </w:rPr>
        <w:t xml:space="preserve">The bit </w:t>
      </w:r>
      <w:r w:rsidRPr="00DB274D">
        <w:rPr>
          <w:rFonts w:ascii="Times" w:eastAsiaTheme="minorEastAsia" w:hAnsi="Times"/>
          <w:b/>
          <w:lang w:eastAsia="zh-CN"/>
        </w:rPr>
        <w:t>indication</w:t>
      </w:r>
      <w:r w:rsidRPr="00DB274D">
        <w:rPr>
          <w:rFonts w:ascii="Times" w:eastAsiaTheme="minorEastAsia" w:hAnsi="Times" w:hint="eastAsia"/>
          <w:b/>
          <w:lang w:eastAsia="zh-CN"/>
        </w:rPr>
        <w:t xml:space="preserve"> of the value of time domain </w:t>
      </w:r>
      <w:r w:rsidRPr="00DB274D">
        <w:rPr>
          <w:rFonts w:ascii="Times" w:eastAsiaTheme="minorEastAsia" w:hAnsi="Times"/>
          <w:b/>
          <w:lang w:eastAsia="zh-CN"/>
        </w:rPr>
        <w:t>resource</w:t>
      </w:r>
      <w:r w:rsidRPr="00DB274D">
        <w:rPr>
          <w:rFonts w:ascii="Times" w:eastAsiaTheme="minorEastAsia" w:hAnsi="Times" w:hint="eastAsia"/>
          <w:b/>
          <w:lang w:eastAsia="zh-CN"/>
        </w:rPr>
        <w:t xml:space="preserve"> for Msg1 </w:t>
      </w:r>
      <w:r w:rsidRPr="00DB274D">
        <w:rPr>
          <w:rFonts w:ascii="Times" w:eastAsiaTheme="minorEastAsia" w:hAnsi="Times"/>
          <w:b/>
          <w:lang w:eastAsia="zh-CN"/>
        </w:rPr>
        <w:t>transmission</w:t>
      </w:r>
      <w:r w:rsidRPr="00DB274D">
        <w:rPr>
          <w:rFonts w:ascii="Times" w:eastAsiaTheme="minorEastAsia" w:hAnsi="Times" w:hint="eastAsia"/>
          <w:b/>
          <w:lang w:eastAsia="zh-CN"/>
        </w:rPr>
        <w:t xml:space="preserve">, </w:t>
      </w:r>
      <w:r w:rsidRPr="00DB274D">
        <w:rPr>
          <w:rFonts w:eastAsia="DengXian"/>
          <w:b/>
          <w:bCs/>
          <w:color w:val="000000"/>
        </w:rPr>
        <w:t>1 bit to indicate the value of X (X=1 or X=2) time domain resource(s) for Msg1 transmission(s)</w:t>
      </w:r>
      <w:r w:rsidR="000C786D" w:rsidRPr="00DB274D">
        <w:rPr>
          <w:rFonts w:eastAsiaTheme="minorEastAsia"/>
          <w:b/>
          <w:lang w:eastAsia="zh-CN"/>
        </w:rPr>
        <w:t>.</w:t>
      </w:r>
    </w:p>
    <w:p w14:paraId="4420E2AD" w14:textId="4976A7E7" w:rsidR="002D58AD" w:rsidRPr="00DB274D" w:rsidRDefault="002D58AD" w:rsidP="00C70055">
      <w:pPr>
        <w:pStyle w:val="afff1"/>
        <w:numPr>
          <w:ilvl w:val="0"/>
          <w:numId w:val="37"/>
        </w:numPr>
        <w:spacing w:before="120" w:afterLines="50" w:after="120"/>
        <w:jc w:val="both"/>
        <w:rPr>
          <w:rFonts w:eastAsiaTheme="minorEastAsia"/>
          <w:b/>
          <w:lang w:val="en-US" w:eastAsia="zh-CN"/>
        </w:rPr>
      </w:pPr>
      <w:r w:rsidRPr="00DB274D">
        <w:rPr>
          <w:rFonts w:eastAsiaTheme="minorEastAsia"/>
          <w:b/>
          <w:lang w:val="en-US" w:eastAsia="zh-CN"/>
        </w:rPr>
        <w:t>T</w:t>
      </w:r>
      <w:r w:rsidRPr="00DB274D">
        <w:rPr>
          <w:b/>
          <w:vertAlign w:val="subscript"/>
        </w:rPr>
        <w:t>offset1</w:t>
      </w:r>
      <w:r w:rsidRPr="00DB274D">
        <w:rPr>
          <w:rFonts w:eastAsiaTheme="minorEastAsia"/>
          <w:b/>
          <w:lang w:val="en-US" w:eastAsia="zh-CN"/>
        </w:rPr>
        <w:t xml:space="preserve"> and</w:t>
      </w:r>
      <w:r w:rsidRPr="00DB274D">
        <w:rPr>
          <w:rFonts w:eastAsiaTheme="minorEastAsia" w:hint="eastAsia"/>
          <w:b/>
          <w:lang w:val="en-US" w:eastAsia="zh-CN"/>
        </w:rPr>
        <w:t xml:space="preserve"> </w:t>
      </w:r>
      <w:r w:rsidRPr="00DB274D">
        <w:rPr>
          <w:rFonts w:eastAsiaTheme="minorEastAsia"/>
          <w:b/>
          <w:lang w:val="en-US" w:eastAsia="zh-CN"/>
        </w:rPr>
        <w:t>T</w:t>
      </w:r>
      <w:r w:rsidRPr="00DB274D">
        <w:rPr>
          <w:b/>
          <w:vertAlign w:val="subscript"/>
        </w:rPr>
        <w:t>offset</w:t>
      </w:r>
      <w:r w:rsidRPr="00DB274D">
        <w:rPr>
          <w:rFonts w:eastAsiaTheme="minorEastAsia"/>
          <w:b/>
          <w:vertAlign w:val="subscript"/>
          <w:lang w:eastAsia="zh-CN"/>
        </w:rPr>
        <w:t>2</w:t>
      </w:r>
      <w:r w:rsidRPr="00DB274D">
        <w:rPr>
          <w:rFonts w:eastAsiaTheme="minorEastAsia"/>
          <w:b/>
          <w:lang w:val="en-US" w:eastAsia="zh-CN"/>
        </w:rPr>
        <w:t xml:space="preserve"> definition</w:t>
      </w:r>
      <w:r w:rsidRPr="00DB274D">
        <w:rPr>
          <w:rFonts w:eastAsiaTheme="minorEastAsia" w:hint="eastAsia"/>
          <w:b/>
          <w:lang w:val="en-US" w:eastAsia="zh-CN"/>
        </w:rPr>
        <w:t xml:space="preserve"> for X=1 or X=2.</w:t>
      </w:r>
    </w:p>
    <w:p w14:paraId="4EDB321B" w14:textId="5F2C1972" w:rsidR="002619FF" w:rsidRPr="005F6454" w:rsidRDefault="002619FF" w:rsidP="002619FF">
      <w:pPr>
        <w:pStyle w:val="YJ-Proposal"/>
        <w:numPr>
          <w:ilvl w:val="0"/>
          <w:numId w:val="0"/>
        </w:numPr>
        <w:spacing w:before="120" w:after="120"/>
        <w:rPr>
          <w:sz w:val="20"/>
          <w:lang w:eastAsia="zh-CN"/>
        </w:rPr>
      </w:pPr>
      <w:r w:rsidRPr="005F6454">
        <w:rPr>
          <w:sz w:val="20"/>
        </w:rPr>
        <w:t xml:space="preserve">Adopt the </w:t>
      </w:r>
      <w:r w:rsidRPr="0053679F">
        <w:rPr>
          <w:sz w:val="20"/>
        </w:rPr>
        <w:t>TP</w:t>
      </w:r>
      <w:r w:rsidRPr="0053679F">
        <w:rPr>
          <w:rFonts w:hint="eastAsia"/>
          <w:sz w:val="20"/>
          <w:lang w:eastAsia="zh-CN"/>
        </w:rPr>
        <w:t>#</w:t>
      </w:r>
      <w:r w:rsidR="00E432BA">
        <w:rPr>
          <w:rFonts w:hint="eastAsia"/>
          <w:sz w:val="20"/>
          <w:lang w:eastAsia="zh-CN"/>
        </w:rPr>
        <w:t>6</w:t>
      </w:r>
      <w:r w:rsidRPr="005F6454">
        <w:rPr>
          <w:sz w:val="20"/>
        </w:rPr>
        <w:t xml:space="preserve"> for </w:t>
      </w:r>
      <w:proofErr w:type="spellStart"/>
      <w:r w:rsidRPr="005F6454">
        <w:rPr>
          <w:rFonts w:hint="eastAsia"/>
          <w:sz w:val="20"/>
          <w:lang w:eastAsia="zh-CN"/>
        </w:rPr>
        <w:t>Sub</w:t>
      </w:r>
      <w:r w:rsidRPr="005F6454">
        <w:rPr>
          <w:sz w:val="20"/>
        </w:rPr>
        <w:t>clause</w:t>
      </w:r>
      <w:proofErr w:type="spellEnd"/>
      <w:r w:rsidRPr="005F6454">
        <w:rPr>
          <w:sz w:val="20"/>
        </w:rPr>
        <w:t xml:space="preserve"> </w:t>
      </w:r>
      <w:r>
        <w:rPr>
          <w:rFonts w:hint="eastAsia"/>
          <w:sz w:val="20"/>
          <w:lang w:eastAsia="zh-CN"/>
        </w:rPr>
        <w:t>7.1.2 of TS 38.291</w:t>
      </w:r>
      <w:r w:rsidR="0086015D">
        <w:rPr>
          <w:rFonts w:hint="eastAsia"/>
          <w:sz w:val="20"/>
          <w:lang w:eastAsia="zh-CN"/>
        </w:rPr>
        <w:t>.</w:t>
      </w:r>
    </w:p>
    <w:tbl>
      <w:tblPr>
        <w:tblStyle w:val="aff7"/>
        <w:tblW w:w="0" w:type="auto"/>
        <w:tblLook w:val="04A0" w:firstRow="1" w:lastRow="0" w:firstColumn="1" w:lastColumn="0" w:noHBand="0" w:noVBand="1"/>
      </w:tblPr>
      <w:tblGrid>
        <w:gridCol w:w="9855"/>
      </w:tblGrid>
      <w:tr w:rsidR="002619FF" w14:paraId="4F09529E" w14:textId="77777777" w:rsidTr="008A4EC5">
        <w:tc>
          <w:tcPr>
            <w:tcW w:w="9855" w:type="dxa"/>
          </w:tcPr>
          <w:bookmarkEnd w:id="110"/>
          <w:bookmarkEnd w:id="111"/>
          <w:p w14:paraId="4A1E144B" w14:textId="726F2E1B" w:rsidR="002619FF" w:rsidRPr="000C4CBF" w:rsidRDefault="002619FF" w:rsidP="008A4EC5">
            <w:pPr>
              <w:pStyle w:val="af2"/>
              <w:spacing w:before="120"/>
              <w:ind w:leftChars="100" w:left="200" w:firstLineChars="300" w:firstLine="600"/>
              <w:rPr>
                <w:rFonts w:eastAsiaTheme="minorEastAsia"/>
                <w:lang w:eastAsia="zh-CN"/>
              </w:rPr>
            </w:pPr>
            <w:r w:rsidRPr="004017D0">
              <w:t>----------------------------- TP#</w:t>
            </w:r>
            <w:r w:rsidR="00895FF2">
              <w:rPr>
                <w:rFonts w:eastAsiaTheme="minorEastAsia" w:hint="eastAsia"/>
                <w:lang w:eastAsia="zh-CN"/>
              </w:rPr>
              <w:t>6</w:t>
            </w:r>
            <w:r w:rsidR="00895FF2" w:rsidRPr="004017D0">
              <w:t xml:space="preserve"> </w:t>
            </w:r>
            <w:r w:rsidRPr="004017D0">
              <w:t>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w:t>
            </w:r>
            <w:r w:rsidR="00152ABB">
              <w:rPr>
                <w:rFonts w:eastAsiaTheme="minorEastAsia" w:hint="eastAsia"/>
                <w:lang w:eastAsia="zh-CN"/>
              </w:rPr>
              <w:t>2</w:t>
            </w:r>
            <w:r w:rsidRPr="004017D0">
              <w:t xml:space="preserve"> ---------------------------</w:t>
            </w:r>
          </w:p>
          <w:p w14:paraId="7EFD5CF4" w14:textId="77777777" w:rsidR="002619FF" w:rsidRPr="009B4564" w:rsidRDefault="002619FF" w:rsidP="008A4EC5">
            <w:pPr>
              <w:pStyle w:val="afff1"/>
              <w:numPr>
                <w:ilvl w:val="0"/>
                <w:numId w:val="33"/>
              </w:numPr>
              <w:spacing w:after="0"/>
              <w:contextualSpacing w:val="0"/>
              <w:jc w:val="both"/>
              <w:rPr>
                <w:lang w:val="en-US" w:eastAsia="zh-CN"/>
              </w:rPr>
            </w:pPr>
            <w:r w:rsidRPr="009B4564">
              <w:t>Reason for changes:</w:t>
            </w:r>
          </w:p>
          <w:p w14:paraId="58E4096E" w14:textId="570A15A6" w:rsidR="002619FF" w:rsidRPr="009B4564" w:rsidRDefault="002619FF" w:rsidP="008A4EC5">
            <w:pPr>
              <w:pStyle w:val="afff1"/>
              <w:numPr>
                <w:ilvl w:val="1"/>
                <w:numId w:val="33"/>
              </w:numPr>
              <w:spacing w:after="0"/>
              <w:contextualSpacing w:val="0"/>
              <w:jc w:val="both"/>
            </w:pPr>
            <w:r>
              <w:rPr>
                <w:rFonts w:eastAsiaTheme="minorEastAsia" w:hint="eastAsia"/>
                <w:lang w:eastAsia="zh-CN"/>
              </w:rPr>
              <w:t xml:space="preserve">The </w:t>
            </w:r>
            <w:r>
              <w:rPr>
                <w:rFonts w:eastAsiaTheme="minorEastAsia"/>
                <w:lang w:eastAsia="zh-CN"/>
              </w:rPr>
              <w:t xml:space="preserve">agreement of the </w:t>
            </w:r>
            <w:r w:rsidR="00484F42" w:rsidRPr="00484F42">
              <w:rPr>
                <w:rFonts w:eastAsiaTheme="minorEastAsia" w:hint="eastAsia"/>
                <w:lang w:val="en-US" w:eastAsia="zh-CN"/>
              </w:rPr>
              <w:t>time domain resource</w:t>
            </w:r>
            <w:r>
              <w:rPr>
                <w:rFonts w:eastAsiaTheme="minorEastAsia" w:hint="eastAsia"/>
                <w:lang w:eastAsia="zh-CN"/>
              </w:rPr>
              <w:t xml:space="preserve"> </w:t>
            </w:r>
            <w:r w:rsidR="00FD493C">
              <w:rPr>
                <w:rFonts w:eastAsiaTheme="minorEastAsia" w:hint="eastAsia"/>
                <w:lang w:eastAsia="zh-CN"/>
              </w:rPr>
              <w:t xml:space="preserve">for </w:t>
            </w:r>
            <w:r>
              <w:rPr>
                <w:rFonts w:eastAsiaTheme="minorEastAsia" w:hint="eastAsia"/>
                <w:lang w:eastAsia="zh-CN"/>
              </w:rPr>
              <w:t xml:space="preserve">Msg1 transmission </w:t>
            </w:r>
            <w:r>
              <w:rPr>
                <w:rFonts w:eastAsiaTheme="minorEastAsia"/>
                <w:lang w:eastAsia="zh-CN"/>
              </w:rPr>
              <w:t>was</w:t>
            </w:r>
            <w:r>
              <w:rPr>
                <w:rFonts w:eastAsiaTheme="minorEastAsia" w:hint="eastAsia"/>
                <w:lang w:eastAsia="zh-CN"/>
              </w:rPr>
              <w:t xml:space="preserve"> not captured.</w:t>
            </w:r>
          </w:p>
          <w:p w14:paraId="3F4AA67D" w14:textId="77777777" w:rsidR="002619FF" w:rsidRPr="009B4564" w:rsidRDefault="002619FF" w:rsidP="008A4EC5">
            <w:pPr>
              <w:pStyle w:val="afff1"/>
              <w:numPr>
                <w:ilvl w:val="0"/>
                <w:numId w:val="33"/>
              </w:numPr>
              <w:spacing w:after="0"/>
              <w:contextualSpacing w:val="0"/>
              <w:jc w:val="both"/>
            </w:pPr>
            <w:r w:rsidRPr="009B4564">
              <w:t>Summary of changes:</w:t>
            </w:r>
          </w:p>
          <w:p w14:paraId="2DE1E7F9" w14:textId="6EC00223" w:rsidR="002619FF" w:rsidRPr="005A25B4" w:rsidRDefault="002619FF" w:rsidP="008A4EC5">
            <w:pPr>
              <w:pStyle w:val="afff1"/>
              <w:numPr>
                <w:ilvl w:val="1"/>
                <w:numId w:val="33"/>
              </w:numPr>
              <w:spacing w:after="0"/>
              <w:contextualSpacing w:val="0"/>
              <w:jc w:val="both"/>
            </w:pPr>
            <w:r>
              <w:rPr>
                <w:rFonts w:eastAsiaTheme="minorEastAsia" w:hint="eastAsia"/>
                <w:lang w:eastAsia="zh-CN"/>
              </w:rPr>
              <w:t xml:space="preserve">Capture </w:t>
            </w:r>
            <w:r w:rsidR="00C70055">
              <w:rPr>
                <w:rFonts w:eastAsiaTheme="minorEastAsia" w:hint="eastAsia"/>
                <w:lang w:eastAsia="zh-CN"/>
              </w:rPr>
              <w:t xml:space="preserve">the </w:t>
            </w:r>
            <w:r>
              <w:rPr>
                <w:rFonts w:eastAsiaTheme="minorEastAsia" w:hint="eastAsia"/>
                <w:lang w:eastAsia="zh-CN"/>
              </w:rPr>
              <w:t>agreement on the</w:t>
            </w:r>
            <w:r w:rsidR="00484F42" w:rsidRPr="00484F42">
              <w:rPr>
                <w:rFonts w:eastAsiaTheme="minorEastAsia" w:hint="eastAsia"/>
                <w:lang w:val="en-US" w:eastAsia="zh-CN"/>
              </w:rPr>
              <w:t xml:space="preserve"> time domain resource</w:t>
            </w:r>
            <w:r>
              <w:rPr>
                <w:rFonts w:eastAsiaTheme="minorEastAsia" w:hint="eastAsia"/>
                <w:lang w:eastAsia="zh-CN"/>
              </w:rPr>
              <w:t xml:space="preserve"> </w:t>
            </w:r>
            <w:r w:rsidR="00FD493C">
              <w:rPr>
                <w:rFonts w:eastAsiaTheme="minorEastAsia" w:hint="eastAsia"/>
                <w:lang w:eastAsia="zh-CN"/>
              </w:rPr>
              <w:t xml:space="preserve">for </w:t>
            </w:r>
            <w:r>
              <w:rPr>
                <w:rFonts w:eastAsiaTheme="minorEastAsia" w:hint="eastAsia"/>
                <w:lang w:eastAsia="zh-CN"/>
              </w:rPr>
              <w:t>Msg1 transmission.</w:t>
            </w:r>
          </w:p>
          <w:p w14:paraId="4E8CF7C6" w14:textId="77777777" w:rsidR="002619FF" w:rsidRPr="009B4564" w:rsidRDefault="002619FF" w:rsidP="008A4EC5">
            <w:pPr>
              <w:pStyle w:val="afff1"/>
              <w:numPr>
                <w:ilvl w:val="0"/>
                <w:numId w:val="33"/>
              </w:numPr>
              <w:spacing w:after="0"/>
              <w:contextualSpacing w:val="0"/>
              <w:jc w:val="both"/>
            </w:pPr>
            <w:r w:rsidRPr="009B4564">
              <w:t>Consequences if not approved</w:t>
            </w:r>
          </w:p>
          <w:p w14:paraId="110A493D" w14:textId="7A2883E3" w:rsidR="002619FF" w:rsidRPr="009B4564" w:rsidRDefault="002619FF" w:rsidP="008A4EC5">
            <w:pPr>
              <w:pStyle w:val="afff1"/>
              <w:numPr>
                <w:ilvl w:val="1"/>
                <w:numId w:val="33"/>
              </w:numPr>
              <w:spacing w:after="0"/>
              <w:contextualSpacing w:val="0"/>
              <w:jc w:val="both"/>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detail of </w:t>
            </w:r>
            <w:r>
              <w:rPr>
                <w:rFonts w:eastAsiaTheme="minorEastAsia"/>
                <w:lang w:eastAsia="zh-CN"/>
              </w:rPr>
              <w:t xml:space="preserve">the </w:t>
            </w:r>
            <w:r w:rsidR="00484F42" w:rsidRPr="00484F42">
              <w:rPr>
                <w:rFonts w:eastAsiaTheme="minorEastAsia" w:hint="eastAsia"/>
                <w:lang w:val="en-US" w:eastAsia="zh-CN"/>
              </w:rPr>
              <w:t>time domain resource</w:t>
            </w:r>
            <w:r>
              <w:rPr>
                <w:rFonts w:eastAsiaTheme="minorEastAsia" w:hint="eastAsia"/>
                <w:lang w:eastAsia="zh-CN"/>
              </w:rPr>
              <w:t xml:space="preserve"> </w:t>
            </w:r>
            <w:r w:rsidR="00FD493C">
              <w:rPr>
                <w:rFonts w:eastAsiaTheme="minorEastAsia" w:hint="eastAsia"/>
                <w:lang w:eastAsia="zh-CN"/>
              </w:rPr>
              <w:t xml:space="preserve">for </w:t>
            </w:r>
            <w:r>
              <w:rPr>
                <w:rFonts w:eastAsiaTheme="minorEastAsia" w:hint="eastAsia"/>
                <w:lang w:eastAsia="zh-CN"/>
              </w:rPr>
              <w:t>Msg1 transmission is</w:t>
            </w:r>
            <w:r w:rsidRPr="009B4564">
              <w:t xml:space="preserve"> unclear</w:t>
            </w:r>
            <w:r>
              <w:rPr>
                <w:rFonts w:eastAsiaTheme="minorEastAsia" w:hint="eastAsia"/>
                <w:lang w:eastAsia="zh-CN"/>
              </w:rPr>
              <w:t>.</w:t>
            </w:r>
          </w:p>
          <w:p w14:paraId="52A868A0" w14:textId="77777777" w:rsidR="002619FF" w:rsidRPr="005A25B4" w:rsidRDefault="002619FF" w:rsidP="008A4EC5">
            <w:pPr>
              <w:jc w:val="center"/>
              <w:rPr>
                <w:rFonts w:eastAsia="宋体"/>
                <w:lang w:eastAsia="zh-CN"/>
              </w:rPr>
            </w:pPr>
          </w:p>
          <w:p w14:paraId="21C29632" w14:textId="77777777" w:rsidR="002619FF" w:rsidRPr="00E87DC4" w:rsidRDefault="002619FF" w:rsidP="008A4EC5">
            <w:pPr>
              <w:jc w:val="center"/>
              <w:rPr>
                <w:rFonts w:eastAsia="宋体"/>
                <w:lang w:eastAsia="zh-CN"/>
              </w:rPr>
            </w:pPr>
            <w:r w:rsidRPr="00E87DC4">
              <w:rPr>
                <w:rFonts w:eastAsia="宋体" w:hint="eastAsia"/>
                <w:lang w:eastAsia="zh-CN"/>
              </w:rPr>
              <w:lastRenderedPageBreak/>
              <w:t>&lt;</w:t>
            </w:r>
            <w:r w:rsidRPr="00E87DC4">
              <w:rPr>
                <w:rFonts w:eastAsia="宋体"/>
                <w:lang w:eastAsia="zh-CN"/>
              </w:rPr>
              <w:t>omitted texts&gt;</w:t>
            </w:r>
          </w:p>
          <w:p w14:paraId="4108CE5C" w14:textId="3974F675" w:rsidR="002619FF" w:rsidRDefault="00152ABB" w:rsidP="008A4EC5">
            <w:pPr>
              <w:pStyle w:val="31"/>
              <w:numPr>
                <w:ilvl w:val="0"/>
                <w:numId w:val="0"/>
              </w:numPr>
              <w:outlineLvl w:val="2"/>
              <w:rPr>
                <w:rFonts w:eastAsiaTheme="minorEastAsia"/>
                <w:lang w:eastAsia="zh-CN"/>
              </w:rPr>
            </w:pPr>
            <w:r>
              <w:t>7.1.</w:t>
            </w:r>
            <w:r>
              <w:rPr>
                <w:rFonts w:eastAsiaTheme="minorEastAsia" w:hint="eastAsia"/>
                <w:lang w:eastAsia="zh-CN"/>
              </w:rPr>
              <w:t>2</w:t>
            </w:r>
            <w:r>
              <w:tab/>
              <w:t xml:space="preserve">Device procedure for </w:t>
            </w:r>
            <w:r>
              <w:rPr>
                <w:rFonts w:eastAsiaTheme="minorEastAsia" w:hint="eastAsia"/>
                <w:lang w:eastAsia="zh-CN"/>
              </w:rPr>
              <w:t>transmission time determination</w:t>
            </w:r>
          </w:p>
          <w:p w14:paraId="724F9B60" w14:textId="77777777" w:rsidR="00320CB4" w:rsidRDefault="00320CB4" w:rsidP="00320CB4">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7308A616" w14:textId="77777777" w:rsidR="00320CB4" w:rsidRDefault="00320CB4" w:rsidP="00320CB4">
            <w:r>
              <w:t xml:space="preserve">If the D2R transmission is for a </w:t>
            </w:r>
            <w:r>
              <w:rPr>
                <w:i/>
                <w:iCs/>
              </w:rPr>
              <w:t>Random ID</w:t>
            </w:r>
            <w:r>
              <w:t xml:space="preserve"> message (Msg1) or corresponds to a </w:t>
            </w:r>
            <w:r>
              <w:rPr>
                <w:i/>
                <w:iCs/>
              </w:rPr>
              <w:t>Random ID Response</w:t>
            </w:r>
            <w:r>
              <w:t xml:space="preserve"> </w:t>
            </w:r>
            <w:r w:rsidRPr="005C44A0">
              <w:t>message</w:t>
            </w:r>
            <w:r>
              <w:t xml:space="preserve"> (Msg2)</w:t>
            </w:r>
          </w:p>
          <w:p w14:paraId="2DD88FB5" w14:textId="77777777" w:rsidR="00320CB4" w:rsidRPr="00225DAF" w:rsidRDefault="00320CB4" w:rsidP="00320CB4">
            <w:pPr>
              <w:pStyle w:val="B1"/>
              <w:rPr>
                <w:sz w:val="16"/>
                <w:vertAlign w:val="superscript"/>
              </w:rPr>
            </w:pPr>
            <w:r>
              <w:t>-</w:t>
            </w:r>
            <w:r>
              <w:tab/>
              <w:t>the device shall determine the D2R transmission starting time using the following parameters determined by higher layers:</w:t>
            </w:r>
          </w:p>
          <w:p w14:paraId="680DD404" w14:textId="77777777" w:rsidR="00320CB4" w:rsidRDefault="00320CB4" w:rsidP="00320CB4">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758B7F4E" w14:textId="77777777" w:rsidR="00320CB4" w:rsidRDefault="00320CB4" w:rsidP="00320CB4">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039FDC16" w14:textId="77777777" w:rsidR="00320CB4" w:rsidRDefault="00320CB4" w:rsidP="00320CB4">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26CAD823" w14:textId="77777777" w:rsidR="00320CB4" w:rsidRDefault="00320CB4" w:rsidP="00320CB4">
            <w:r>
              <w:t>otherwise</w:t>
            </w:r>
          </w:p>
          <w:p w14:paraId="4ED28DA2" w14:textId="77777777" w:rsidR="00320CB4" w:rsidRDefault="00320CB4" w:rsidP="00320CB4">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7E904E4C" w14:textId="77777777" w:rsidR="00320CB4" w:rsidRDefault="00320CB4" w:rsidP="00320CB4">
            <w:pPr>
              <w:rPr>
                <w:rFonts w:eastAsiaTheme="minorEastAsia"/>
                <w:lang w:eastAsia="zh-CN"/>
              </w:rPr>
            </w:pPr>
            <w:r>
              <w:t xml:space="preserve">If the D2R transmission is for a </w:t>
            </w:r>
            <w:r>
              <w:rPr>
                <w:i/>
                <w:iCs/>
              </w:rPr>
              <w:t>Random ID</w:t>
            </w:r>
            <w:r>
              <w:t xml:space="preserve"> message</w:t>
            </w:r>
          </w:p>
          <w:p w14:paraId="4869AC04" w14:textId="5E99226C" w:rsidR="00637D3D" w:rsidRPr="00637D3D" w:rsidRDefault="00637D3D" w:rsidP="00DB2B6A">
            <w:pPr>
              <w:pStyle w:val="afff1"/>
              <w:numPr>
                <w:ilvl w:val="0"/>
                <w:numId w:val="38"/>
              </w:numPr>
              <w:rPr>
                <w:rFonts w:eastAsiaTheme="minorEastAsia"/>
                <w:color w:val="FF0000"/>
                <w:lang w:eastAsia="zh-CN"/>
              </w:rPr>
            </w:pPr>
            <w:r>
              <w:rPr>
                <w:rFonts w:eastAsiaTheme="minorEastAsia" w:hint="eastAsia"/>
                <w:color w:val="FF0000"/>
                <w:lang w:eastAsia="zh-CN"/>
              </w:rPr>
              <w:t xml:space="preserve"> </w:t>
            </w:r>
            <w:r w:rsidRPr="00637D3D">
              <w:rPr>
                <w:color w:val="FF0000"/>
              </w:rPr>
              <w:t xml:space="preserve">after chip </w:t>
            </w:r>
            <m:oMath>
              <m:sSup>
                <m:sSupPr>
                  <m:ctrlPr>
                    <w:rPr>
                      <w:rFonts w:ascii="Cambria Math" w:hAnsi="Cambria Math"/>
                      <w:i/>
                      <w:color w:val="FF0000"/>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sidRPr="00637D3D">
              <w:rPr>
                <w:color w:val="FF0000"/>
              </w:rPr>
              <w:t xml:space="preserve">  there are </w:t>
            </w:r>
            <w:r w:rsidRPr="00637D3D">
              <w:rPr>
                <w:rFonts w:eastAsiaTheme="minorEastAsia" w:hint="eastAsia"/>
                <w:color w:val="FF0000"/>
                <w:lang w:eastAsia="zh-CN"/>
              </w:rPr>
              <w:t xml:space="preserve">1 or 2 </w:t>
            </w:r>
            <w:r w:rsidRPr="00637D3D">
              <w:rPr>
                <w:color w:val="FF0000"/>
              </w:rPr>
              <w:t>potential access occasion(s), in</w:t>
            </w:r>
            <w:r w:rsidRPr="00637D3D">
              <w:rPr>
                <w:rFonts w:eastAsiaTheme="minorEastAsia" w:hint="eastAsia"/>
                <w:color w:val="FF0000"/>
                <w:lang w:eastAsia="zh-CN"/>
              </w:rPr>
              <w:t xml:space="preserve">dicated by 1bit in high layer </w:t>
            </w:r>
            <w:r w:rsidRPr="00637D3D">
              <w:rPr>
                <w:color w:val="FF0000"/>
              </w:rPr>
              <w:t>as defined in TS 38.391 [3],</w:t>
            </w:r>
          </w:p>
          <w:p w14:paraId="0118C0A2" w14:textId="7BDE5A28" w:rsidR="00320CB4" w:rsidRDefault="00320CB4" w:rsidP="00320CB4">
            <w:pPr>
              <w:pStyle w:val="B1"/>
            </w:pPr>
            <w:r>
              <w:t>-</w:t>
            </w:r>
            <w:r>
              <w:tab/>
              <w:t xml:space="preserve">if </w:t>
            </w:r>
            <w:r w:rsidR="00637D3D" w:rsidRPr="00637D3D">
              <w:rPr>
                <w:rFonts w:hint="eastAsia"/>
                <w:color w:val="FF0000"/>
                <w:lang w:eastAsia="zh-CN"/>
              </w:rPr>
              <w:t xml:space="preserve">there is the other </w:t>
            </w:r>
            <w:r w:rsidR="00DC68A0" w:rsidRPr="00DC68A0">
              <w:rPr>
                <w:rFonts w:hint="eastAsia"/>
                <w:color w:val="FF0000"/>
                <w:lang w:eastAsia="zh-CN"/>
              </w:rPr>
              <w:t>access occasion</w:t>
            </w:r>
            <w:r w:rsidR="00DC68A0" w:rsidRPr="00DC68A0">
              <w:rPr>
                <w:color w:val="FF0000"/>
              </w:rPr>
              <w:t xml:space="preserve"> </w:t>
            </w:r>
            <w:r>
              <w:t>for the transmission which are earlier in time than the access occasion selected for the transmission</w:t>
            </w:r>
          </w:p>
          <w:p w14:paraId="2DA2C678" w14:textId="77777777" w:rsidR="00320CB4" w:rsidRDefault="00320CB4" w:rsidP="00320CB4">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58A4A53D" w14:textId="77777777" w:rsidR="00320CB4" w:rsidRDefault="00320CB4" w:rsidP="00320CB4">
            <w:pPr>
              <w:pStyle w:val="B1"/>
            </w:pPr>
            <w:r>
              <w:t>-</w:t>
            </w:r>
            <w:r>
              <w:tab/>
              <w:t>otherwise</w:t>
            </w:r>
          </w:p>
          <w:p w14:paraId="3F63EA9E" w14:textId="77777777" w:rsidR="00320CB4" w:rsidRDefault="00320CB4" w:rsidP="00320CB4">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6084504C" w14:textId="77777777" w:rsidR="002619FF" w:rsidRPr="00553D79" w:rsidRDefault="002619FF" w:rsidP="008A4EC5">
            <w:pPr>
              <w:ind w:left="568" w:hanging="284"/>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bookmarkEnd w:id="92"/>
      <w:bookmarkEnd w:id="93"/>
      <w:bookmarkEnd w:id="94"/>
      <w:bookmarkEnd w:id="95"/>
    </w:tbl>
    <w:p w14:paraId="47F27426" w14:textId="22A7FF40" w:rsidR="005B586D" w:rsidRDefault="005B586D" w:rsidP="002D24A6">
      <w:pPr>
        <w:widowControl w:val="0"/>
        <w:autoSpaceDE w:val="0"/>
        <w:autoSpaceDN w:val="0"/>
        <w:adjustRightInd w:val="0"/>
        <w:spacing w:after="120"/>
        <w:jc w:val="both"/>
        <w:rPr>
          <w:rFonts w:eastAsia="DengXian"/>
          <w:b/>
          <w:lang w:eastAsia="zh-CN"/>
        </w:rPr>
      </w:pPr>
    </w:p>
    <w:p w14:paraId="3CF83694" w14:textId="77777777" w:rsidR="00352BDB" w:rsidRPr="0046494B" w:rsidRDefault="00352BDB" w:rsidP="00352BDB">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195298F2" w14:textId="77777777" w:rsidR="00352BDB" w:rsidRDefault="00352BDB" w:rsidP="00352BDB">
      <w:pPr>
        <w:spacing w:afterLines="50" w:after="120"/>
        <w:jc w:val="both"/>
        <w:rPr>
          <w:rFonts w:eastAsiaTheme="minorEastAsia"/>
          <w:lang w:val="en-US" w:eastAsia="zh-CN"/>
        </w:rPr>
      </w:pPr>
      <w:r w:rsidRPr="005D25A2">
        <w:rPr>
          <w:rFonts w:eastAsia="宋体"/>
          <w:szCs w:val="22"/>
          <w:lang w:val="en-US" w:eastAsia="zh-CN"/>
        </w:rPr>
        <w:t>In this contribution,</w:t>
      </w:r>
      <w:r w:rsidRPr="00AA441B">
        <w:rPr>
          <w:rFonts w:eastAsia="宋体"/>
          <w:lang w:val="en-US" w:eastAsia="zh-CN"/>
        </w:rPr>
        <w:t xml:space="preserve"> </w:t>
      </w:r>
      <w:r>
        <w:rPr>
          <w:rFonts w:eastAsiaTheme="minorEastAsia"/>
          <w:lang w:eastAsia="zh-CN"/>
        </w:rPr>
        <w:t>remaining issue</w:t>
      </w:r>
      <w:r>
        <w:rPr>
          <w:rFonts w:eastAsiaTheme="minorEastAsia" w:hint="eastAsia"/>
          <w:lang w:eastAsia="zh-CN"/>
        </w:rPr>
        <w:t>s</w:t>
      </w:r>
      <w:r>
        <w:rPr>
          <w:rFonts w:eastAsiaTheme="minorEastAsia"/>
          <w:lang w:eastAsia="zh-CN"/>
        </w:rPr>
        <w:t xml:space="preserve"> on Rel-19 </w:t>
      </w:r>
      <w:r>
        <w:rPr>
          <w:rFonts w:eastAsia="宋体" w:cs="Arial"/>
          <w:lang w:val="en-US" w:eastAsia="zh-CN"/>
        </w:rPr>
        <w:t>A-IoT</w:t>
      </w:r>
      <w:r>
        <w:rPr>
          <w:rFonts w:eastAsia="宋体" w:hint="eastAsia"/>
          <w:szCs w:val="22"/>
          <w:lang w:val="en-US" w:eastAsia="zh-CN"/>
        </w:rPr>
        <w:t xml:space="preserve"> are</w:t>
      </w:r>
      <w:r w:rsidRPr="005D25A2">
        <w:rPr>
          <w:rFonts w:eastAsia="宋体"/>
          <w:szCs w:val="22"/>
          <w:lang w:val="en-US" w:eastAsia="zh-CN"/>
        </w:rPr>
        <w:t xml:space="preserve"> discussed</w:t>
      </w:r>
      <w:r w:rsidRPr="005D25A2">
        <w:rPr>
          <w:lang w:val="en-US" w:eastAsia="ko-KR"/>
        </w:rPr>
        <w:t>.</w:t>
      </w:r>
      <w:r>
        <w:rPr>
          <w:rFonts w:eastAsiaTheme="minorEastAsia" w:hint="eastAsia"/>
          <w:lang w:val="en-US" w:eastAsia="zh-CN"/>
        </w:rPr>
        <w:t xml:space="preserve"> </w:t>
      </w:r>
      <w:r w:rsidRPr="005D25A2">
        <w:rPr>
          <w:lang w:val="en-US" w:eastAsia="ko-KR"/>
        </w:rPr>
        <w:t xml:space="preserve">We have the following </w:t>
      </w:r>
      <w:r>
        <w:rPr>
          <w:rFonts w:eastAsiaTheme="minorEastAsia" w:hint="eastAsia"/>
          <w:lang w:val="en-US" w:eastAsia="zh-CN"/>
        </w:rPr>
        <w:t xml:space="preserve">observations and </w:t>
      </w:r>
      <w:r w:rsidRPr="005D25A2">
        <w:rPr>
          <w:lang w:val="en-US" w:eastAsia="ko-KR"/>
        </w:rPr>
        <w:t>proposals</w:t>
      </w:r>
      <w:r w:rsidRPr="005D25A2">
        <w:rPr>
          <w:rFonts w:eastAsiaTheme="minorEastAsia"/>
          <w:lang w:val="en-US" w:eastAsia="zh-CN"/>
        </w:rPr>
        <w:t>:</w:t>
      </w:r>
    </w:p>
    <w:p w14:paraId="497ABF98" w14:textId="77777777" w:rsidR="000C73A6" w:rsidRPr="00B35CF5" w:rsidRDefault="000C73A6" w:rsidP="000C73A6">
      <w:pPr>
        <w:spacing w:before="120" w:afterLines="50" w:after="120"/>
        <w:jc w:val="both"/>
        <w:rPr>
          <w:rFonts w:eastAsiaTheme="minorEastAsia"/>
          <w:b/>
          <w:lang w:eastAsia="zh-CN"/>
        </w:rPr>
      </w:pPr>
      <w:r w:rsidRPr="00B35CF5">
        <w:rPr>
          <w:rFonts w:hint="eastAsia"/>
          <w:b/>
          <w:lang w:val="en-US" w:eastAsia="zh-CN"/>
        </w:rPr>
        <w:t xml:space="preserve">Proposal 1: </w:t>
      </w:r>
      <w:r w:rsidRPr="00B35CF5">
        <w:rPr>
          <w:b/>
        </w:rPr>
        <w:t xml:space="preserve">For </w:t>
      </w:r>
      <w:r w:rsidRPr="00B35CF5">
        <w:rPr>
          <w:rFonts w:hint="eastAsia"/>
          <w:b/>
          <w:lang w:eastAsia="zh-CN"/>
        </w:rPr>
        <w:t>D2R transmission</w:t>
      </w:r>
      <w:r w:rsidRPr="00B35CF5">
        <w:rPr>
          <w:b/>
        </w:rPr>
        <w:t xml:space="preserve">, </w:t>
      </w:r>
      <w:r w:rsidRPr="00B35CF5">
        <w:rPr>
          <w:rFonts w:eastAsiaTheme="minorEastAsia" w:hint="eastAsia"/>
          <w:b/>
          <w:lang w:eastAsia="zh-CN"/>
        </w:rPr>
        <w:t xml:space="preserve">the following should be </w:t>
      </w:r>
      <w:r w:rsidRPr="00B35CF5">
        <w:rPr>
          <w:rFonts w:eastAsiaTheme="minorEastAsia"/>
          <w:b/>
          <w:lang w:eastAsia="zh-CN"/>
        </w:rPr>
        <w:t>include</w:t>
      </w:r>
      <w:r w:rsidRPr="00B35CF5">
        <w:rPr>
          <w:rFonts w:eastAsiaTheme="minorEastAsia" w:hint="eastAsia"/>
          <w:b/>
          <w:lang w:eastAsia="zh-CN"/>
        </w:rPr>
        <w:t xml:space="preserve">d in </w:t>
      </w:r>
      <w:r>
        <w:rPr>
          <w:rFonts w:eastAsia="宋体" w:hint="eastAsia"/>
          <w:b/>
          <w:lang w:val="en-US" w:eastAsia="zh-CN"/>
        </w:rPr>
        <w:t>TS 38.291.</w:t>
      </w:r>
      <w:r w:rsidRPr="00B35CF5">
        <w:rPr>
          <w:b/>
          <w:lang w:eastAsia="zh-CN"/>
        </w:rPr>
        <w:t xml:space="preserve"> </w:t>
      </w:r>
    </w:p>
    <w:p w14:paraId="0515008A" w14:textId="77777777" w:rsidR="000C73A6" w:rsidRPr="00B35CF5" w:rsidRDefault="000C73A6" w:rsidP="000C73A6">
      <w:pPr>
        <w:pStyle w:val="afff1"/>
        <w:numPr>
          <w:ilvl w:val="0"/>
          <w:numId w:val="37"/>
        </w:numPr>
        <w:spacing w:before="120" w:afterLines="50" w:after="120"/>
        <w:jc w:val="both"/>
        <w:rPr>
          <w:rFonts w:eastAsiaTheme="minorEastAsia"/>
          <w:b/>
          <w:lang w:val="en-US" w:eastAsia="zh-CN"/>
        </w:rPr>
      </w:pPr>
      <w:r w:rsidRPr="00B35CF5">
        <w:rPr>
          <w:b/>
          <w:lang w:eastAsia="zh-CN"/>
        </w:rPr>
        <w:t xml:space="preserve">D2R </w:t>
      </w:r>
      <w:r w:rsidRPr="00B35CF5">
        <w:rPr>
          <w:rFonts w:hint="eastAsia"/>
          <w:b/>
          <w:lang w:eastAsia="zh-CN"/>
        </w:rPr>
        <w:t xml:space="preserve">block-level </w:t>
      </w:r>
      <w:r w:rsidRPr="00B35CF5">
        <w:rPr>
          <w:b/>
          <w:lang w:eastAsia="zh-CN"/>
        </w:rPr>
        <w:t>repetition</w:t>
      </w:r>
      <w:r w:rsidRPr="00B35CF5">
        <w:rPr>
          <w:rFonts w:hint="eastAsia"/>
          <w:b/>
          <w:lang w:eastAsia="zh-CN"/>
        </w:rPr>
        <w:t xml:space="preserve"> number and corresponding indication details </w:t>
      </w:r>
      <w:r w:rsidRPr="00B35CF5">
        <w:rPr>
          <w:rFonts w:eastAsiaTheme="minorEastAsia" w:hint="eastAsia"/>
          <w:b/>
          <w:lang w:val="en-US" w:eastAsia="zh-CN"/>
        </w:rPr>
        <w:t>approved in RAN1.</w:t>
      </w:r>
      <w:r w:rsidRPr="00B35CF5">
        <w:rPr>
          <w:rFonts w:hint="eastAsia"/>
          <w:b/>
          <w:lang w:eastAsia="zh-CN"/>
        </w:rPr>
        <w:t xml:space="preserve"> </w:t>
      </w:r>
    </w:p>
    <w:p w14:paraId="11C26B34" w14:textId="77777777" w:rsidR="000C73A6" w:rsidRPr="00B35CF5" w:rsidRDefault="000C73A6" w:rsidP="000C73A6">
      <w:pPr>
        <w:pStyle w:val="afff1"/>
        <w:numPr>
          <w:ilvl w:val="0"/>
          <w:numId w:val="37"/>
        </w:numPr>
        <w:spacing w:before="120" w:afterLines="50" w:after="120"/>
        <w:jc w:val="both"/>
        <w:rPr>
          <w:rFonts w:eastAsiaTheme="minorEastAsia"/>
          <w:b/>
          <w:lang w:val="en-US" w:eastAsia="zh-CN"/>
        </w:rPr>
      </w:pPr>
      <w:r w:rsidRPr="008E3962">
        <w:rPr>
          <w:b/>
          <w:lang w:val="en-US" w:eastAsia="zh-CN"/>
        </w:rPr>
        <w:t>D</w:t>
      </w:r>
      <w:r w:rsidRPr="00B35CF5">
        <w:rPr>
          <w:b/>
          <w:lang w:val="en-US" w:eastAsia="zh-CN"/>
        </w:rPr>
        <w:t xml:space="preserve">etailed </w:t>
      </w:r>
      <w:r w:rsidRPr="00B35CF5">
        <w:rPr>
          <w:b/>
          <w:lang w:eastAsia="zh-CN"/>
        </w:rPr>
        <w:t xml:space="preserve">values of </w:t>
      </w:r>
      <w:r w:rsidRPr="00B35CF5">
        <w:rPr>
          <w:b/>
          <w:i/>
          <w:lang w:eastAsia="zh-CN"/>
        </w:rPr>
        <w:t>T</w:t>
      </w:r>
      <w:r w:rsidRPr="00B35CF5">
        <w:rPr>
          <w:b/>
          <w:iCs/>
          <w:vertAlign w:val="subscript"/>
          <w:lang w:eastAsia="zh-CN"/>
        </w:rPr>
        <w:t>b</w:t>
      </w:r>
      <w:r w:rsidRPr="00B35CF5">
        <w:rPr>
          <w:b/>
          <w:iCs/>
          <w:lang w:eastAsia="zh-CN"/>
        </w:rPr>
        <w:t xml:space="preserve">, and </w:t>
      </w:r>
      <w:r w:rsidRPr="00B35CF5">
        <w:rPr>
          <w:b/>
          <w:i/>
          <w:lang w:eastAsia="zh-CN"/>
        </w:rPr>
        <w:t>R</w:t>
      </w:r>
      <w:r w:rsidRPr="00B35CF5">
        <w:rPr>
          <w:rFonts w:hint="eastAsia"/>
          <w:b/>
          <w:i/>
          <w:lang w:eastAsia="zh-CN"/>
        </w:rPr>
        <w:t xml:space="preserve"> </w:t>
      </w:r>
      <w:r w:rsidRPr="00B35CF5">
        <w:rPr>
          <w:rFonts w:eastAsiaTheme="minorEastAsia" w:hint="eastAsia"/>
          <w:b/>
          <w:lang w:val="en-US" w:eastAsia="zh-CN"/>
        </w:rPr>
        <w:t>approved in RAN1</w:t>
      </w:r>
      <w:r w:rsidRPr="00B35CF5">
        <w:rPr>
          <w:rFonts w:eastAsiaTheme="minorEastAsia" w:hint="eastAsia"/>
          <w:b/>
          <w:lang w:eastAsia="zh-CN"/>
        </w:rPr>
        <w:t>.</w:t>
      </w:r>
    </w:p>
    <w:p w14:paraId="6294783E" w14:textId="6A975ECA" w:rsidR="00A07CE6" w:rsidRDefault="000C73A6" w:rsidP="000C73A6">
      <w:pPr>
        <w:pStyle w:val="YJ-Proposal"/>
        <w:numPr>
          <w:ilvl w:val="0"/>
          <w:numId w:val="0"/>
        </w:numPr>
        <w:spacing w:before="120" w:after="120"/>
        <w:rPr>
          <w:lang w:eastAsia="zh-CN"/>
        </w:rPr>
      </w:pPr>
      <w:r w:rsidRPr="00B35CF5">
        <w:t>Adopt the TP</w:t>
      </w:r>
      <w:r w:rsidRPr="00B35CF5">
        <w:rPr>
          <w:rFonts w:hint="eastAsia"/>
          <w:lang w:eastAsia="zh-CN"/>
        </w:rPr>
        <w:t>#1</w:t>
      </w:r>
      <w:r w:rsidRPr="00B35CF5">
        <w:t xml:space="preserve"> for </w:t>
      </w:r>
      <w:proofErr w:type="spellStart"/>
      <w:r w:rsidRPr="00B35CF5">
        <w:rPr>
          <w:rFonts w:hint="eastAsia"/>
          <w:lang w:eastAsia="zh-CN"/>
        </w:rPr>
        <w:t>Sub</w:t>
      </w:r>
      <w:r w:rsidRPr="00B35CF5">
        <w:t>clause</w:t>
      </w:r>
      <w:proofErr w:type="spellEnd"/>
      <w:r w:rsidRPr="00B35CF5">
        <w:t xml:space="preserve"> </w:t>
      </w:r>
      <w:r w:rsidRPr="00B35CF5">
        <w:rPr>
          <w:rFonts w:hint="eastAsia"/>
          <w:lang w:eastAsia="zh-CN"/>
        </w:rPr>
        <w:t>7</w:t>
      </w:r>
      <w:r w:rsidRPr="00B35CF5">
        <w:t>.</w:t>
      </w:r>
      <w:r w:rsidRPr="00B35CF5">
        <w:rPr>
          <w:rFonts w:hint="eastAsia"/>
          <w:lang w:eastAsia="zh-CN"/>
        </w:rPr>
        <w:t>1</w:t>
      </w:r>
      <w:r w:rsidRPr="00B35CF5">
        <w:t>.</w:t>
      </w:r>
      <w:r w:rsidRPr="00B35CF5">
        <w:rPr>
          <w:rFonts w:hint="eastAsia"/>
          <w:lang w:eastAsia="zh-CN"/>
        </w:rPr>
        <w:t>1</w:t>
      </w:r>
      <w:r w:rsidRPr="00B35CF5">
        <w:t xml:space="preserve"> of </w:t>
      </w:r>
      <w:r w:rsidRPr="00B35CF5">
        <w:rPr>
          <w:lang w:val="en-US" w:eastAsia="zh-CN"/>
        </w:rPr>
        <w:t>TS</w:t>
      </w:r>
      <w:r w:rsidRPr="00B35CF5">
        <w:rPr>
          <w:rFonts w:hint="eastAsia"/>
          <w:lang w:val="en-US" w:eastAsia="zh-CN"/>
        </w:rPr>
        <w:t xml:space="preserve"> </w:t>
      </w:r>
      <w:r w:rsidRPr="00B35CF5">
        <w:rPr>
          <w:lang w:val="en-US" w:eastAsia="zh-CN"/>
        </w:rPr>
        <w:t>38.291</w:t>
      </w:r>
      <w:r w:rsidRPr="00B35CF5">
        <w:t>.</w:t>
      </w:r>
      <w:r w:rsidR="00A07CE6" w:rsidRPr="00B35CF5">
        <w:t xml:space="preserve"> </w:t>
      </w:r>
    </w:p>
    <w:p w14:paraId="294E9A3F" w14:textId="72D7C485" w:rsidR="007435F8" w:rsidRPr="00410FA7" w:rsidRDefault="000C73A6" w:rsidP="007435F8">
      <w:pPr>
        <w:rPr>
          <w:rFonts w:eastAsiaTheme="minorEastAsia"/>
          <w:b/>
          <w:lang w:val="en-US" w:eastAsia="zh-CN"/>
        </w:rPr>
      </w:pPr>
      <w:r>
        <w:rPr>
          <w:rFonts w:eastAsiaTheme="minorEastAsia"/>
          <w:b/>
          <w:lang w:val="en-US" w:eastAsia="zh-CN"/>
        </w:rPr>
        <w:t xml:space="preserve">Proposal 2: Adopt the following </w:t>
      </w:r>
      <w:r>
        <w:rPr>
          <w:b/>
        </w:rPr>
        <w:t>TP</w:t>
      </w:r>
      <w:r>
        <w:rPr>
          <w:b/>
          <w:lang w:eastAsia="zh-CN"/>
        </w:rPr>
        <w:t>#</w:t>
      </w:r>
      <w:r>
        <w:rPr>
          <w:rFonts w:eastAsiaTheme="minorEastAsia"/>
          <w:b/>
          <w:lang w:eastAsia="zh-CN"/>
        </w:rPr>
        <w:t>2 to correct inappropriate wording for CRC attachment.</w:t>
      </w:r>
      <w:r w:rsidR="007435F8" w:rsidRPr="00410FA7">
        <w:rPr>
          <w:rFonts w:eastAsiaTheme="minorEastAsia" w:hint="eastAsia"/>
          <w:b/>
          <w:lang w:eastAsia="zh-CN"/>
        </w:rPr>
        <w:t xml:space="preserve"> </w:t>
      </w:r>
    </w:p>
    <w:p w14:paraId="05F91373" w14:textId="77777777" w:rsidR="000C73A6" w:rsidRPr="005F6454" w:rsidRDefault="000C73A6" w:rsidP="000C73A6">
      <w:pPr>
        <w:spacing w:before="120" w:afterLines="50" w:after="120"/>
        <w:jc w:val="both"/>
        <w:rPr>
          <w:rFonts w:eastAsiaTheme="minorEastAsia"/>
          <w:b/>
          <w:lang w:eastAsia="zh-CN"/>
        </w:rPr>
      </w:pPr>
      <w:r w:rsidRPr="005F6454">
        <w:rPr>
          <w:b/>
          <w:lang w:val="en-US" w:eastAsia="zh-CN"/>
        </w:rPr>
        <w:t xml:space="preserve">Proposal </w:t>
      </w:r>
      <w:r>
        <w:rPr>
          <w:rFonts w:eastAsiaTheme="minorEastAsia" w:hint="eastAsia"/>
          <w:b/>
          <w:lang w:val="en-US" w:eastAsia="zh-CN"/>
        </w:rPr>
        <w:t>3</w:t>
      </w:r>
      <w:r w:rsidRPr="005F6454">
        <w:rPr>
          <w:b/>
          <w:lang w:val="en-US" w:eastAsia="zh-CN"/>
        </w:rPr>
        <w:t xml:space="preserve">: </w:t>
      </w:r>
      <w:r w:rsidRPr="005F6454">
        <w:rPr>
          <w:b/>
        </w:rPr>
        <w:t xml:space="preserve">For </w:t>
      </w:r>
      <w:r w:rsidRPr="005F6454">
        <w:rPr>
          <w:rFonts w:eastAsiaTheme="minorEastAsia"/>
          <w:b/>
          <w:lang w:eastAsia="zh-CN"/>
        </w:rPr>
        <w:t xml:space="preserve">the </w:t>
      </w:r>
      <w:r w:rsidRPr="005F6454">
        <w:rPr>
          <w:b/>
          <w:lang w:eastAsia="zh-CN"/>
        </w:rPr>
        <w:t>details of the parameters for D2R x-ambles indications</w:t>
      </w:r>
      <w:r w:rsidRPr="005F6454">
        <w:rPr>
          <w:b/>
        </w:rPr>
        <w:t xml:space="preserve">, </w:t>
      </w:r>
      <w:r w:rsidRPr="005F6454">
        <w:rPr>
          <w:rFonts w:eastAsiaTheme="minorEastAsia"/>
          <w:b/>
          <w:lang w:eastAsia="zh-CN"/>
        </w:rPr>
        <w:t xml:space="preserve">the following should be included in </w:t>
      </w:r>
      <w:r w:rsidRPr="005F6454">
        <w:rPr>
          <w:rFonts w:eastAsia="宋体"/>
          <w:b/>
          <w:lang w:val="en-US" w:eastAsia="zh-CN"/>
        </w:rPr>
        <w:t>TS 38.291.</w:t>
      </w:r>
      <w:r w:rsidRPr="005F6454">
        <w:rPr>
          <w:b/>
          <w:lang w:eastAsia="zh-CN"/>
        </w:rPr>
        <w:t xml:space="preserve"> </w:t>
      </w:r>
    </w:p>
    <w:p w14:paraId="3F6BD0C9" w14:textId="77777777" w:rsidR="000C73A6" w:rsidRPr="005F6454" w:rsidRDefault="000C73A6" w:rsidP="000C73A6">
      <w:pPr>
        <w:pStyle w:val="afff1"/>
        <w:numPr>
          <w:ilvl w:val="0"/>
          <w:numId w:val="37"/>
        </w:numPr>
        <w:spacing w:before="120" w:afterLines="50" w:after="120"/>
        <w:jc w:val="both"/>
        <w:rPr>
          <w:rFonts w:eastAsiaTheme="minorEastAsia"/>
          <w:b/>
          <w:lang w:val="en-US" w:eastAsia="zh-CN"/>
        </w:rPr>
      </w:pPr>
      <w:r>
        <w:rPr>
          <w:rFonts w:eastAsiaTheme="minorEastAsia" w:hint="eastAsia"/>
          <w:b/>
          <w:lang w:eastAsia="zh-CN"/>
        </w:rPr>
        <w:t>T</w:t>
      </w:r>
      <w:r w:rsidRPr="005F6454">
        <w:rPr>
          <w:b/>
          <w:lang w:eastAsia="zh-CN"/>
        </w:rPr>
        <w:t xml:space="preserve">he parameters for D2R x-ambles and corresponding indication details </w:t>
      </w:r>
      <w:r w:rsidRPr="005F6454">
        <w:rPr>
          <w:rFonts w:eastAsiaTheme="minorEastAsia"/>
          <w:b/>
          <w:lang w:val="en-US" w:eastAsia="zh-CN"/>
        </w:rPr>
        <w:t>approved in RAN1.</w:t>
      </w:r>
      <w:r w:rsidRPr="005F6454">
        <w:rPr>
          <w:b/>
          <w:lang w:eastAsia="zh-CN"/>
        </w:rPr>
        <w:t xml:space="preserve"> </w:t>
      </w:r>
    </w:p>
    <w:p w14:paraId="263576BA" w14:textId="77777777" w:rsidR="000C73A6" w:rsidRPr="005F6454" w:rsidRDefault="000C73A6" w:rsidP="000C73A6">
      <w:pPr>
        <w:pStyle w:val="afff1"/>
        <w:numPr>
          <w:ilvl w:val="0"/>
          <w:numId w:val="37"/>
        </w:numPr>
        <w:spacing w:before="120" w:afterLines="50" w:after="120"/>
        <w:jc w:val="both"/>
        <w:rPr>
          <w:rFonts w:eastAsiaTheme="minorEastAsia"/>
          <w:b/>
          <w:lang w:val="en-US" w:eastAsia="zh-CN"/>
        </w:rPr>
      </w:pPr>
      <w:r w:rsidRPr="005F6454">
        <w:rPr>
          <w:rFonts w:eastAsiaTheme="minorEastAsia"/>
          <w:b/>
          <w:lang w:val="en-US" w:eastAsia="zh-CN"/>
        </w:rPr>
        <w:t>D</w:t>
      </w:r>
      <w:r w:rsidRPr="005F6454">
        <w:rPr>
          <w:b/>
          <w:lang w:val="en-US" w:eastAsia="zh-CN"/>
        </w:rPr>
        <w:t xml:space="preserve">etailed </w:t>
      </w:r>
      <w:r w:rsidRPr="005F6454">
        <w:rPr>
          <w:b/>
          <w:lang w:eastAsia="zh-CN"/>
        </w:rPr>
        <w:t xml:space="preserve">values of </w:t>
      </w:r>
      <m:oMath>
        <m:sSub>
          <m:sSubPr>
            <m:ctrlPr>
              <w:rPr>
                <w:rFonts w:ascii="Cambria Math" w:hAnsi="Cambria Math"/>
                <w:b/>
                <w:i/>
              </w:rPr>
            </m:ctrlPr>
          </m:sSubPr>
          <m:e>
            <m:r>
              <m:rPr>
                <m:sty m:val="bi"/>
              </m:rPr>
              <w:rPr>
                <w:rFonts w:ascii="Cambria Math" w:hAnsi="Cambria Math"/>
              </w:rPr>
              <m:t>I</m:t>
            </m:r>
          </m:e>
          <m:sub>
            <m:r>
              <m:rPr>
                <m:nor/>
              </m:rPr>
              <w:rPr>
                <w:b/>
              </w:rPr>
              <m:t>bit</m:t>
            </m:r>
          </m:sub>
        </m:sSub>
      </m:oMath>
      <w:proofErr w:type="gramStart"/>
      <w:r w:rsidRPr="005F6454">
        <w:rPr>
          <w:rFonts w:eastAsiaTheme="minorEastAsia"/>
          <w:b/>
          <w:iCs/>
          <w:lang w:eastAsia="zh-CN"/>
        </w:rPr>
        <w:t>,</w:t>
      </w:r>
      <w:proofErr w:type="gramEnd"/>
      <w:r w:rsidRPr="005F6454">
        <w:rPr>
          <w:rFonts w:eastAsiaTheme="minorEastAsia"/>
          <w:b/>
          <w:iCs/>
          <w:lang w:eastAsia="zh-CN"/>
        </w:rPr>
        <w:t xml:space="preserve"> </w:t>
      </w:r>
      <m:oMath>
        <m:sSub>
          <m:sSubPr>
            <m:ctrlPr>
              <w:rPr>
                <w:rFonts w:ascii="Cambria Math" w:hAnsi="Cambria Math"/>
                <w:b/>
                <w:i/>
              </w:rPr>
            </m:ctrlPr>
          </m:sSubPr>
          <m:e>
            <m:r>
              <m:rPr>
                <m:sty m:val="bi"/>
              </m:rPr>
              <w:rPr>
                <w:rFonts w:ascii="Cambria Math" w:hAnsi="Cambria Math"/>
              </w:rPr>
              <m:t>L</m:t>
            </m:r>
          </m:e>
          <m:sub>
            <m:r>
              <m:rPr>
                <m:nor/>
              </m:rPr>
              <w:rPr>
                <w:b/>
              </w:rPr>
              <m:t>amble</m:t>
            </m:r>
          </m:sub>
        </m:sSub>
      </m:oMath>
      <w:r w:rsidRPr="005F6454">
        <w:rPr>
          <w:rFonts w:eastAsiaTheme="minorEastAsia"/>
          <w:b/>
          <w:lang w:eastAsia="zh-CN"/>
        </w:rPr>
        <w:t xml:space="preserve"> </w:t>
      </w:r>
      <w:r w:rsidRPr="005F6454">
        <w:rPr>
          <w:rFonts w:eastAsiaTheme="minorEastAsia"/>
          <w:b/>
          <w:iCs/>
          <w:lang w:eastAsia="zh-CN"/>
        </w:rPr>
        <w:t xml:space="preserve">and </w:t>
      </w:r>
      <m:oMath>
        <m:sSub>
          <m:sSubPr>
            <m:ctrlPr>
              <w:rPr>
                <w:rFonts w:ascii="Cambria Math" w:hAnsi="Cambria Math"/>
                <w:b/>
                <w:i/>
              </w:rPr>
            </m:ctrlPr>
          </m:sSubPr>
          <m:e>
            <m:r>
              <m:rPr>
                <m:sty m:val="bi"/>
              </m:rPr>
              <w:rPr>
                <w:rFonts w:ascii="Cambria Math" w:hAnsi="Cambria Math"/>
              </w:rPr>
              <m:t>I</m:t>
            </m:r>
          </m:e>
          <m:sub>
            <m:r>
              <m:rPr>
                <m:nor/>
              </m:rPr>
              <w:rPr>
                <w:b/>
              </w:rPr>
              <m:t>add</m:t>
            </m:r>
          </m:sub>
        </m:sSub>
      </m:oMath>
      <w:r w:rsidRPr="005F6454">
        <w:rPr>
          <w:rFonts w:eastAsiaTheme="minorEastAsia"/>
          <w:b/>
          <w:lang w:val="en-US" w:eastAsia="zh-CN"/>
        </w:rPr>
        <w:t xml:space="preserve"> </w:t>
      </w:r>
      <w:r w:rsidRPr="005F6454">
        <w:rPr>
          <w:b/>
          <w:i/>
          <w:lang w:eastAsia="zh-CN"/>
        </w:rPr>
        <w:t xml:space="preserve"> </w:t>
      </w:r>
      <w:r w:rsidRPr="005F6454">
        <w:rPr>
          <w:rFonts w:eastAsiaTheme="minorEastAsia"/>
          <w:b/>
          <w:lang w:val="en-US" w:eastAsia="zh-CN"/>
        </w:rPr>
        <w:t>approved in RAN1</w:t>
      </w:r>
      <w:r w:rsidRPr="005F6454">
        <w:rPr>
          <w:rFonts w:eastAsiaTheme="minorEastAsia"/>
          <w:b/>
          <w:lang w:eastAsia="zh-CN"/>
        </w:rPr>
        <w:t>.</w:t>
      </w:r>
    </w:p>
    <w:p w14:paraId="7323699C" w14:textId="057B5412" w:rsidR="00352BDB" w:rsidRPr="000C73A6" w:rsidRDefault="000C73A6" w:rsidP="000C73A6">
      <w:pPr>
        <w:pStyle w:val="YJ-Proposal"/>
        <w:numPr>
          <w:ilvl w:val="0"/>
          <w:numId w:val="0"/>
        </w:numPr>
        <w:spacing w:before="120" w:after="120"/>
        <w:rPr>
          <w:sz w:val="20"/>
          <w:lang w:eastAsia="zh-CN"/>
        </w:rPr>
      </w:pPr>
      <w:r w:rsidRPr="005F6454">
        <w:rPr>
          <w:sz w:val="20"/>
        </w:rPr>
        <w:t>Adopt the TP</w:t>
      </w:r>
      <w:r w:rsidRPr="005F6454">
        <w:rPr>
          <w:rFonts w:hint="eastAsia"/>
          <w:sz w:val="20"/>
          <w:lang w:eastAsia="zh-CN"/>
        </w:rPr>
        <w:t>#</w:t>
      </w:r>
      <w:r>
        <w:rPr>
          <w:rFonts w:hint="eastAsia"/>
          <w:sz w:val="20"/>
          <w:lang w:eastAsia="zh-CN"/>
        </w:rPr>
        <w:t>3</w:t>
      </w:r>
      <w:r w:rsidRPr="005F6454">
        <w:rPr>
          <w:sz w:val="20"/>
        </w:rPr>
        <w:t xml:space="preserve"> for </w:t>
      </w:r>
      <w:proofErr w:type="spellStart"/>
      <w:r w:rsidRPr="005F6454">
        <w:rPr>
          <w:rFonts w:hint="eastAsia"/>
          <w:sz w:val="20"/>
          <w:lang w:eastAsia="zh-CN"/>
        </w:rPr>
        <w:t>Sub</w:t>
      </w:r>
      <w:r w:rsidRPr="005F6454">
        <w:rPr>
          <w:sz w:val="20"/>
        </w:rPr>
        <w:t>clause</w:t>
      </w:r>
      <w:proofErr w:type="spellEnd"/>
      <w:r w:rsidRPr="005F6454">
        <w:rPr>
          <w:sz w:val="20"/>
        </w:rPr>
        <w:t xml:space="preserve"> </w:t>
      </w:r>
      <w:r w:rsidRPr="005F6454">
        <w:rPr>
          <w:rFonts w:hint="eastAsia"/>
          <w:sz w:val="20"/>
          <w:lang w:eastAsia="zh-CN"/>
        </w:rPr>
        <w:t>7</w:t>
      </w:r>
      <w:r w:rsidRPr="005F6454">
        <w:rPr>
          <w:sz w:val="20"/>
        </w:rPr>
        <w:t>.</w:t>
      </w:r>
      <w:r w:rsidRPr="005F6454">
        <w:rPr>
          <w:rFonts w:hint="eastAsia"/>
          <w:sz w:val="20"/>
          <w:lang w:eastAsia="zh-CN"/>
        </w:rPr>
        <w:t>1</w:t>
      </w:r>
      <w:r w:rsidRPr="005F6454">
        <w:rPr>
          <w:sz w:val="20"/>
        </w:rPr>
        <w:t>.</w:t>
      </w:r>
      <w:r w:rsidRPr="005F6454">
        <w:rPr>
          <w:rFonts w:hint="eastAsia"/>
          <w:sz w:val="20"/>
          <w:lang w:eastAsia="zh-CN"/>
        </w:rPr>
        <w:t>1</w:t>
      </w:r>
      <w:r w:rsidRPr="005F6454">
        <w:rPr>
          <w:sz w:val="20"/>
        </w:rPr>
        <w:t xml:space="preserve"> of </w:t>
      </w:r>
      <w:r w:rsidRPr="005F6454">
        <w:rPr>
          <w:sz w:val="20"/>
          <w:lang w:val="en-US" w:eastAsia="zh-CN"/>
        </w:rPr>
        <w:t>TS</w:t>
      </w:r>
      <w:r w:rsidRPr="005F6454">
        <w:rPr>
          <w:rFonts w:hint="eastAsia"/>
          <w:sz w:val="20"/>
          <w:lang w:val="en-US" w:eastAsia="zh-CN"/>
        </w:rPr>
        <w:t xml:space="preserve"> </w:t>
      </w:r>
      <w:r w:rsidRPr="005F6454">
        <w:rPr>
          <w:sz w:val="20"/>
          <w:lang w:val="en-US" w:eastAsia="zh-CN"/>
        </w:rPr>
        <w:t>38.291</w:t>
      </w:r>
      <w:r w:rsidRPr="005F6454">
        <w:rPr>
          <w:sz w:val="20"/>
        </w:rPr>
        <w:t xml:space="preserve">.  </w:t>
      </w:r>
      <w:r w:rsidR="007435F8" w:rsidRPr="00D85E00">
        <w:rPr>
          <w:b w:val="0"/>
        </w:rPr>
        <w:t xml:space="preserve"> </w:t>
      </w:r>
    </w:p>
    <w:p w14:paraId="6D3BB005" w14:textId="77777777" w:rsidR="000C73A6" w:rsidRPr="00B35CF5" w:rsidRDefault="000C73A6" w:rsidP="000C73A6">
      <w:pPr>
        <w:spacing w:before="120" w:afterLines="50" w:after="120"/>
        <w:jc w:val="both"/>
        <w:rPr>
          <w:rFonts w:eastAsiaTheme="minorEastAsia"/>
          <w:b/>
          <w:lang w:eastAsia="zh-CN"/>
        </w:rPr>
      </w:pPr>
      <w:r w:rsidRPr="00B35CF5">
        <w:rPr>
          <w:rFonts w:hint="eastAsia"/>
          <w:b/>
          <w:lang w:val="en-US" w:eastAsia="zh-CN"/>
        </w:rPr>
        <w:t xml:space="preserve">Proposal </w:t>
      </w:r>
      <w:r>
        <w:rPr>
          <w:rFonts w:eastAsiaTheme="minorEastAsia" w:hint="eastAsia"/>
          <w:b/>
          <w:lang w:val="en-US" w:eastAsia="zh-CN"/>
        </w:rPr>
        <w:t>4</w:t>
      </w:r>
      <w:r w:rsidRPr="00B35CF5">
        <w:rPr>
          <w:rFonts w:hint="eastAsia"/>
          <w:b/>
          <w:lang w:val="en-US" w:eastAsia="zh-CN"/>
        </w:rPr>
        <w:t xml:space="preserve">: </w:t>
      </w:r>
      <w:r w:rsidRPr="00B35CF5">
        <w:rPr>
          <w:b/>
        </w:rPr>
        <w:t xml:space="preserve">For </w:t>
      </w:r>
      <w:r>
        <w:rPr>
          <w:b/>
          <w:lang w:eastAsia="zh-CN"/>
        </w:rPr>
        <w:t>D2R</w:t>
      </w:r>
      <w:r>
        <w:rPr>
          <w:rFonts w:eastAsiaTheme="minorEastAsia" w:hint="eastAsia"/>
          <w:b/>
          <w:lang w:eastAsia="zh-CN"/>
        </w:rPr>
        <w:t xml:space="preserve"> payload</w:t>
      </w:r>
      <w:r w:rsidRPr="004A2AAC">
        <w:rPr>
          <w:b/>
          <w:lang w:eastAsia="zh-CN"/>
        </w:rPr>
        <w:t xml:space="preserve"> size</w:t>
      </w:r>
      <w:r w:rsidRPr="00B35CF5">
        <w:rPr>
          <w:b/>
        </w:rPr>
        <w:t xml:space="preserve">, </w:t>
      </w:r>
      <w:r w:rsidRPr="00B35CF5">
        <w:rPr>
          <w:rFonts w:eastAsiaTheme="minorEastAsia" w:hint="eastAsia"/>
          <w:b/>
          <w:lang w:eastAsia="zh-CN"/>
        </w:rPr>
        <w:t xml:space="preserve">the following should be </w:t>
      </w:r>
      <w:r w:rsidRPr="00B35CF5">
        <w:rPr>
          <w:rFonts w:eastAsiaTheme="minorEastAsia"/>
          <w:b/>
          <w:lang w:eastAsia="zh-CN"/>
        </w:rPr>
        <w:t>include</w:t>
      </w:r>
      <w:r w:rsidRPr="00B35CF5">
        <w:rPr>
          <w:rFonts w:eastAsiaTheme="minorEastAsia" w:hint="eastAsia"/>
          <w:b/>
          <w:lang w:eastAsia="zh-CN"/>
        </w:rPr>
        <w:t xml:space="preserve">d in </w:t>
      </w:r>
      <w:r>
        <w:rPr>
          <w:rFonts w:eastAsia="宋体" w:hint="eastAsia"/>
          <w:b/>
          <w:lang w:val="en-US" w:eastAsia="zh-CN"/>
        </w:rPr>
        <w:t>TS 38.291.</w:t>
      </w:r>
      <w:r w:rsidRPr="00B35CF5">
        <w:rPr>
          <w:b/>
          <w:lang w:eastAsia="zh-CN"/>
        </w:rPr>
        <w:t xml:space="preserve"> </w:t>
      </w:r>
    </w:p>
    <w:p w14:paraId="25DCA9E0" w14:textId="77777777" w:rsidR="000C73A6" w:rsidRPr="00443490" w:rsidRDefault="000C73A6" w:rsidP="000C73A6">
      <w:pPr>
        <w:pStyle w:val="afff1"/>
        <w:numPr>
          <w:ilvl w:val="0"/>
          <w:numId w:val="37"/>
        </w:numPr>
        <w:spacing w:before="120" w:afterLines="50" w:after="120"/>
        <w:jc w:val="both"/>
        <w:rPr>
          <w:rFonts w:eastAsiaTheme="minorEastAsia"/>
          <w:b/>
          <w:lang w:eastAsia="zh-CN"/>
        </w:rPr>
      </w:pPr>
      <w:r>
        <w:rPr>
          <w:b/>
          <w:lang w:eastAsia="zh-CN"/>
        </w:rPr>
        <w:t>D2R</w:t>
      </w:r>
      <w:r>
        <w:rPr>
          <w:rFonts w:eastAsiaTheme="minorEastAsia" w:hint="eastAsia"/>
          <w:b/>
          <w:lang w:eastAsia="zh-CN"/>
        </w:rPr>
        <w:t xml:space="preserve"> payload</w:t>
      </w:r>
      <w:r w:rsidRPr="004A2AAC">
        <w:rPr>
          <w:b/>
          <w:lang w:eastAsia="zh-CN"/>
        </w:rPr>
        <w:t xml:space="preserve"> size</w:t>
      </w:r>
      <w:r>
        <w:rPr>
          <w:rFonts w:eastAsiaTheme="minorEastAsia" w:hint="eastAsia"/>
          <w:b/>
          <w:lang w:eastAsia="zh-CN"/>
        </w:rPr>
        <w:t xml:space="preserve"> indication</w:t>
      </w:r>
      <w:r w:rsidRPr="004A2AAC">
        <w:rPr>
          <w:b/>
          <w:lang w:eastAsia="zh-CN"/>
        </w:rPr>
        <w:t xml:space="preserve"> in bytes</w:t>
      </w:r>
      <w:r>
        <w:rPr>
          <w:rFonts w:eastAsiaTheme="minorEastAsia" w:hint="eastAsia"/>
          <w:b/>
          <w:lang w:eastAsia="zh-CN"/>
        </w:rPr>
        <w:t xml:space="preserve"> of 7 bits except for Msg1 and Msg3 transmission in CBRA and the 1</w:t>
      </w:r>
      <w:r w:rsidRPr="00662DDE">
        <w:rPr>
          <w:rFonts w:eastAsiaTheme="minorEastAsia" w:hint="eastAsia"/>
          <w:b/>
          <w:vertAlign w:val="superscript"/>
          <w:lang w:eastAsia="zh-CN"/>
        </w:rPr>
        <w:t>st</w:t>
      </w:r>
      <w:r>
        <w:rPr>
          <w:rFonts w:eastAsiaTheme="minorEastAsia" w:hint="eastAsia"/>
          <w:b/>
          <w:lang w:eastAsia="zh-CN"/>
        </w:rPr>
        <w:t xml:space="preserve"> D2R message in CFRA.</w:t>
      </w:r>
    </w:p>
    <w:p w14:paraId="1D6DCC2C" w14:textId="77777777" w:rsidR="000C73A6" w:rsidRPr="005F6454" w:rsidRDefault="000C73A6" w:rsidP="000C73A6">
      <w:pPr>
        <w:pStyle w:val="YJ-Proposal"/>
        <w:numPr>
          <w:ilvl w:val="0"/>
          <w:numId w:val="0"/>
        </w:numPr>
        <w:spacing w:before="120" w:after="120"/>
        <w:rPr>
          <w:sz w:val="20"/>
          <w:lang w:eastAsia="zh-CN"/>
        </w:rPr>
      </w:pPr>
      <w:r w:rsidRPr="005F6454">
        <w:rPr>
          <w:sz w:val="20"/>
        </w:rPr>
        <w:lastRenderedPageBreak/>
        <w:t xml:space="preserve">Adopt the </w:t>
      </w:r>
      <w:r w:rsidRPr="001903FC">
        <w:rPr>
          <w:sz w:val="20"/>
        </w:rPr>
        <w:t>TP</w:t>
      </w:r>
      <w:r w:rsidRPr="001903FC">
        <w:rPr>
          <w:rFonts w:hint="eastAsia"/>
          <w:sz w:val="20"/>
          <w:lang w:eastAsia="zh-CN"/>
        </w:rPr>
        <w:t>#4</w:t>
      </w:r>
      <w:r w:rsidRPr="005F6454">
        <w:rPr>
          <w:sz w:val="20"/>
        </w:rPr>
        <w:t xml:space="preserve"> for </w:t>
      </w:r>
      <w:proofErr w:type="spellStart"/>
      <w:r w:rsidRPr="005F6454">
        <w:rPr>
          <w:rFonts w:hint="eastAsia"/>
          <w:sz w:val="20"/>
          <w:lang w:eastAsia="zh-CN"/>
        </w:rPr>
        <w:t>Sub</w:t>
      </w:r>
      <w:r w:rsidRPr="005F6454">
        <w:rPr>
          <w:sz w:val="20"/>
        </w:rPr>
        <w:t>clause</w:t>
      </w:r>
      <w:proofErr w:type="spellEnd"/>
      <w:r w:rsidRPr="005F6454">
        <w:rPr>
          <w:sz w:val="20"/>
        </w:rPr>
        <w:t xml:space="preserve"> </w:t>
      </w:r>
      <w:r w:rsidRPr="005F6454">
        <w:rPr>
          <w:rFonts w:hint="eastAsia"/>
          <w:sz w:val="20"/>
          <w:lang w:eastAsia="zh-CN"/>
        </w:rPr>
        <w:t>7</w:t>
      </w:r>
      <w:r w:rsidRPr="005F6454">
        <w:rPr>
          <w:sz w:val="20"/>
        </w:rPr>
        <w:t>.</w:t>
      </w:r>
      <w:r w:rsidRPr="005F6454">
        <w:rPr>
          <w:rFonts w:hint="eastAsia"/>
          <w:sz w:val="20"/>
          <w:lang w:eastAsia="zh-CN"/>
        </w:rPr>
        <w:t>1</w:t>
      </w:r>
      <w:r w:rsidRPr="005F6454">
        <w:rPr>
          <w:sz w:val="20"/>
        </w:rPr>
        <w:t>.</w:t>
      </w:r>
      <w:r>
        <w:rPr>
          <w:rFonts w:hint="eastAsia"/>
          <w:sz w:val="20"/>
          <w:lang w:eastAsia="zh-CN"/>
        </w:rPr>
        <w:t>1</w:t>
      </w:r>
      <w:r w:rsidRPr="005F6454">
        <w:rPr>
          <w:sz w:val="20"/>
        </w:rPr>
        <w:t xml:space="preserve"> of </w:t>
      </w:r>
      <w:r w:rsidRPr="005F6454">
        <w:rPr>
          <w:sz w:val="20"/>
          <w:lang w:val="en-US" w:eastAsia="zh-CN"/>
        </w:rPr>
        <w:t>TS</w:t>
      </w:r>
      <w:r w:rsidRPr="005F6454">
        <w:rPr>
          <w:rFonts w:hint="eastAsia"/>
          <w:sz w:val="20"/>
          <w:lang w:val="en-US" w:eastAsia="zh-CN"/>
        </w:rPr>
        <w:t xml:space="preserve"> </w:t>
      </w:r>
      <w:r w:rsidRPr="005F6454">
        <w:rPr>
          <w:sz w:val="20"/>
          <w:lang w:val="en-US" w:eastAsia="zh-CN"/>
        </w:rPr>
        <w:t>38.291</w:t>
      </w:r>
      <w:r w:rsidRPr="005F6454">
        <w:rPr>
          <w:sz w:val="20"/>
        </w:rPr>
        <w:t xml:space="preserve">.  </w:t>
      </w:r>
    </w:p>
    <w:p w14:paraId="37DF930B" w14:textId="77777777" w:rsidR="000C73A6" w:rsidRPr="00B35CF5" w:rsidRDefault="000C73A6" w:rsidP="000C73A6">
      <w:pPr>
        <w:spacing w:before="120" w:afterLines="50" w:after="120"/>
        <w:jc w:val="both"/>
        <w:rPr>
          <w:rFonts w:eastAsiaTheme="minorEastAsia"/>
          <w:b/>
          <w:lang w:eastAsia="zh-CN"/>
        </w:rPr>
      </w:pPr>
      <w:r w:rsidRPr="00B35CF5">
        <w:rPr>
          <w:rFonts w:hint="eastAsia"/>
          <w:b/>
          <w:lang w:val="en-US" w:eastAsia="zh-CN"/>
        </w:rPr>
        <w:t xml:space="preserve">Proposal </w:t>
      </w:r>
      <w:r>
        <w:rPr>
          <w:rFonts w:eastAsiaTheme="minorEastAsia" w:hint="eastAsia"/>
          <w:b/>
          <w:lang w:val="en-US" w:eastAsia="zh-CN"/>
        </w:rPr>
        <w:t>5</w:t>
      </w:r>
      <w:r w:rsidRPr="00B35CF5">
        <w:rPr>
          <w:rFonts w:hint="eastAsia"/>
          <w:b/>
          <w:lang w:val="en-US" w:eastAsia="zh-CN"/>
        </w:rPr>
        <w:t xml:space="preserve">: </w:t>
      </w:r>
      <w:r w:rsidRPr="00B35CF5">
        <w:rPr>
          <w:b/>
        </w:rPr>
        <w:t xml:space="preserve">For </w:t>
      </w:r>
      <w:r>
        <w:rPr>
          <w:rFonts w:eastAsiaTheme="minorEastAsia"/>
          <w:b/>
          <w:lang w:eastAsia="zh-CN"/>
        </w:rPr>
        <w:t>multiplex</w:t>
      </w:r>
      <w:r>
        <w:rPr>
          <w:rFonts w:eastAsiaTheme="minorEastAsia" w:hint="eastAsia"/>
          <w:b/>
          <w:lang w:eastAsia="zh-CN"/>
        </w:rPr>
        <w:t xml:space="preserve"> </w:t>
      </w:r>
      <w:r w:rsidRPr="006454EC">
        <w:rPr>
          <w:rFonts w:hint="eastAsia"/>
          <w:b/>
        </w:rPr>
        <w:t>Msg1 transmission and Msg3 transmissio</w:t>
      </w:r>
      <w:r>
        <w:rPr>
          <w:rFonts w:eastAsiaTheme="minorEastAsia" w:hint="eastAsia"/>
          <w:b/>
          <w:lang w:eastAsia="zh-CN"/>
        </w:rPr>
        <w:t>n</w:t>
      </w:r>
      <w:r>
        <w:rPr>
          <w:rFonts w:eastAsiaTheme="minorEastAsia"/>
          <w:b/>
          <w:lang w:eastAsia="zh-CN"/>
        </w:rPr>
        <w:t xml:space="preserve"> with frequency domain multiplexing</w:t>
      </w:r>
      <w:r w:rsidRPr="00B35CF5">
        <w:rPr>
          <w:b/>
        </w:rPr>
        <w:t xml:space="preserve">, </w:t>
      </w:r>
      <w:r w:rsidRPr="006454EC">
        <w:rPr>
          <w:rFonts w:hint="eastAsia"/>
          <w:b/>
        </w:rPr>
        <w:t xml:space="preserve">the </w:t>
      </w:r>
      <w:r w:rsidRPr="00B35CF5">
        <w:rPr>
          <w:rFonts w:eastAsiaTheme="minorEastAsia" w:hint="eastAsia"/>
          <w:b/>
          <w:lang w:eastAsia="zh-CN"/>
        </w:rPr>
        <w:t xml:space="preserve">following should be </w:t>
      </w:r>
      <w:r w:rsidRPr="00B35CF5">
        <w:rPr>
          <w:rFonts w:eastAsiaTheme="minorEastAsia"/>
          <w:b/>
          <w:lang w:eastAsia="zh-CN"/>
        </w:rPr>
        <w:t>include</w:t>
      </w:r>
      <w:r w:rsidRPr="00B35CF5">
        <w:rPr>
          <w:rFonts w:eastAsiaTheme="minorEastAsia" w:hint="eastAsia"/>
          <w:b/>
          <w:lang w:eastAsia="zh-CN"/>
        </w:rPr>
        <w:t xml:space="preserve">d in </w:t>
      </w:r>
      <w:r>
        <w:rPr>
          <w:rFonts w:eastAsia="宋体" w:hint="eastAsia"/>
          <w:b/>
          <w:lang w:val="en-US" w:eastAsia="zh-CN"/>
        </w:rPr>
        <w:t>TS 38.291.</w:t>
      </w:r>
      <w:r w:rsidRPr="00B35CF5">
        <w:rPr>
          <w:b/>
          <w:lang w:eastAsia="zh-CN"/>
        </w:rPr>
        <w:t xml:space="preserve"> </w:t>
      </w:r>
    </w:p>
    <w:p w14:paraId="1718EB2F" w14:textId="77777777" w:rsidR="000C73A6" w:rsidRPr="007925F3" w:rsidRDefault="000C73A6" w:rsidP="000C73A6">
      <w:pPr>
        <w:pStyle w:val="afff1"/>
        <w:numPr>
          <w:ilvl w:val="0"/>
          <w:numId w:val="37"/>
        </w:numPr>
        <w:spacing w:before="120" w:afterLines="50" w:after="120"/>
        <w:jc w:val="both"/>
        <w:rPr>
          <w:rFonts w:eastAsiaTheme="minorEastAsia"/>
          <w:b/>
          <w:lang w:eastAsia="zh-CN"/>
        </w:rPr>
      </w:pPr>
      <w:r>
        <w:rPr>
          <w:rFonts w:eastAsiaTheme="minorEastAsia"/>
          <w:b/>
          <w:lang w:eastAsia="zh-CN"/>
        </w:rPr>
        <w:t>T</w:t>
      </w:r>
      <w:r>
        <w:rPr>
          <w:rFonts w:eastAsiaTheme="minorEastAsia" w:hint="eastAsia"/>
          <w:b/>
          <w:lang w:eastAsia="zh-CN"/>
        </w:rPr>
        <w:t>he</w:t>
      </w:r>
      <w:r w:rsidRPr="009D6C51">
        <w:rPr>
          <w:rFonts w:eastAsiaTheme="minorEastAsia" w:hint="eastAsia"/>
          <w:b/>
          <w:lang w:eastAsia="zh-CN"/>
        </w:rPr>
        <w:t xml:space="preserve"> </w:t>
      </w:r>
      <w:r w:rsidRPr="009D6C51">
        <w:rPr>
          <w:rFonts w:eastAsia="DengXian" w:hint="eastAsia"/>
          <w:b/>
          <w:lang w:eastAsia="zh-CN"/>
        </w:rPr>
        <w:t xml:space="preserve">same </w:t>
      </w:r>
      <w:r w:rsidRPr="009D6C51">
        <w:rPr>
          <w:rFonts w:eastAsia="DengXian"/>
          <w:b/>
          <w:lang w:eastAsia="zh-CN"/>
        </w:rPr>
        <w:t>bit duration T</w:t>
      </w:r>
      <w:r w:rsidRPr="009D6C51">
        <w:rPr>
          <w:rFonts w:eastAsia="DengXian"/>
          <w:b/>
          <w:vertAlign w:val="subscript"/>
          <w:lang w:eastAsia="zh-CN"/>
        </w:rPr>
        <w:t>b</w:t>
      </w:r>
      <w:r w:rsidRPr="009D6C51">
        <w:rPr>
          <w:rFonts w:eastAsiaTheme="minorEastAsia"/>
          <w:b/>
          <w:lang w:val="en-US" w:eastAsia="zh-CN"/>
        </w:rPr>
        <w:t xml:space="preserve"> </w:t>
      </w:r>
      <w:r w:rsidRPr="009D6C51">
        <w:rPr>
          <w:rFonts w:eastAsiaTheme="minorEastAsia" w:hint="eastAsia"/>
          <w:b/>
          <w:lang w:val="en-US" w:eastAsia="zh-CN"/>
        </w:rPr>
        <w:t xml:space="preserve">among </w:t>
      </w:r>
      <w:r>
        <w:rPr>
          <w:rFonts w:eastAsiaTheme="minorEastAsia"/>
          <w:b/>
          <w:lang w:val="en-US" w:eastAsia="zh-CN"/>
        </w:rPr>
        <w:t xml:space="preserve">all </w:t>
      </w:r>
      <w:r w:rsidRPr="009D6C51">
        <w:rPr>
          <w:rFonts w:eastAsiaTheme="minorEastAsia" w:hint="eastAsia"/>
          <w:b/>
          <w:lang w:val="en-US" w:eastAsia="zh-CN"/>
        </w:rPr>
        <w:t>Msg1 transmissions</w:t>
      </w:r>
      <w:r>
        <w:rPr>
          <w:rFonts w:eastAsiaTheme="minorEastAsia"/>
          <w:b/>
          <w:lang w:val="en-US" w:eastAsia="zh-CN"/>
        </w:rPr>
        <w:t xml:space="preserve"> with frequency domain multiplexing</w:t>
      </w:r>
    </w:p>
    <w:p w14:paraId="320329EA" w14:textId="77777777" w:rsidR="000C73A6" w:rsidRPr="009D6C51" w:rsidRDefault="000C73A6" w:rsidP="000C73A6">
      <w:pPr>
        <w:pStyle w:val="afff1"/>
        <w:numPr>
          <w:ilvl w:val="0"/>
          <w:numId w:val="37"/>
        </w:numPr>
        <w:spacing w:before="120" w:afterLines="50" w:after="120"/>
        <w:jc w:val="both"/>
        <w:rPr>
          <w:rFonts w:eastAsiaTheme="minorEastAsia"/>
          <w:b/>
          <w:lang w:eastAsia="zh-CN"/>
        </w:rPr>
      </w:pPr>
      <w:r>
        <w:rPr>
          <w:rFonts w:eastAsiaTheme="minorEastAsia" w:hint="eastAsia"/>
          <w:b/>
          <w:lang w:val="en-US" w:eastAsia="zh-CN"/>
        </w:rPr>
        <w:t xml:space="preserve">The same </w:t>
      </w:r>
      <w:r w:rsidRPr="009D6C51">
        <w:rPr>
          <w:rFonts w:eastAsia="DengXian"/>
          <w:b/>
          <w:lang w:eastAsia="zh-CN"/>
        </w:rPr>
        <w:t>bit duration T</w:t>
      </w:r>
      <w:r w:rsidRPr="009D6C51">
        <w:rPr>
          <w:rFonts w:eastAsia="DengXian"/>
          <w:b/>
          <w:vertAlign w:val="subscript"/>
          <w:lang w:eastAsia="zh-CN"/>
        </w:rPr>
        <w:t>b</w:t>
      </w:r>
      <w:r w:rsidRPr="009D6C51">
        <w:rPr>
          <w:rFonts w:eastAsiaTheme="minorEastAsia"/>
          <w:b/>
          <w:lang w:val="en-US" w:eastAsia="zh-CN"/>
        </w:rPr>
        <w:t xml:space="preserve"> </w:t>
      </w:r>
      <w:r w:rsidRPr="009D6C51">
        <w:rPr>
          <w:rFonts w:eastAsiaTheme="minorEastAsia" w:hint="eastAsia"/>
          <w:b/>
          <w:lang w:val="en-US" w:eastAsia="zh-CN"/>
        </w:rPr>
        <w:t xml:space="preserve">among </w:t>
      </w:r>
      <w:r>
        <w:rPr>
          <w:rFonts w:eastAsiaTheme="minorEastAsia"/>
          <w:b/>
          <w:lang w:val="en-US" w:eastAsia="zh-CN"/>
        </w:rPr>
        <w:t xml:space="preserve">all </w:t>
      </w:r>
      <w:r w:rsidRPr="009D6C51">
        <w:rPr>
          <w:rFonts w:eastAsiaTheme="minorEastAsia" w:hint="eastAsia"/>
          <w:b/>
          <w:lang w:val="en-US" w:eastAsia="zh-CN"/>
        </w:rPr>
        <w:t xml:space="preserve">Msg3 </w:t>
      </w:r>
      <w:r w:rsidRPr="009D6C51">
        <w:rPr>
          <w:rFonts w:eastAsiaTheme="minorEastAsia"/>
          <w:b/>
          <w:lang w:val="en-US" w:eastAsia="zh-CN"/>
        </w:rPr>
        <w:t>transmission</w:t>
      </w:r>
      <w:r w:rsidRPr="009D6C51">
        <w:rPr>
          <w:rFonts w:eastAsiaTheme="minorEastAsia" w:hint="eastAsia"/>
          <w:b/>
          <w:lang w:val="en-US" w:eastAsia="zh-CN"/>
        </w:rPr>
        <w:t>s</w:t>
      </w:r>
      <w:r>
        <w:rPr>
          <w:rFonts w:eastAsiaTheme="minorEastAsia"/>
          <w:b/>
          <w:lang w:val="en-US" w:eastAsia="zh-CN"/>
        </w:rPr>
        <w:t xml:space="preserve"> with frequency domain multiplexing</w:t>
      </w:r>
      <w:r w:rsidRPr="009D6C51">
        <w:rPr>
          <w:rFonts w:eastAsiaTheme="minorEastAsia" w:hint="eastAsia"/>
          <w:b/>
          <w:lang w:val="en-US" w:eastAsia="zh-CN"/>
        </w:rPr>
        <w:t>.</w:t>
      </w:r>
    </w:p>
    <w:p w14:paraId="392CCC7C" w14:textId="3E6BC68E" w:rsidR="00310EAA" w:rsidRPr="005F6454" w:rsidRDefault="000C73A6" w:rsidP="000C73A6">
      <w:pPr>
        <w:pStyle w:val="YJ-Proposal"/>
        <w:numPr>
          <w:ilvl w:val="0"/>
          <w:numId w:val="0"/>
        </w:numPr>
        <w:spacing w:before="120" w:after="120"/>
        <w:rPr>
          <w:sz w:val="20"/>
          <w:lang w:eastAsia="zh-CN"/>
        </w:rPr>
      </w:pPr>
      <w:r w:rsidRPr="005F6454">
        <w:rPr>
          <w:sz w:val="20"/>
        </w:rPr>
        <w:t xml:space="preserve">Adopt the </w:t>
      </w:r>
      <w:r w:rsidRPr="001A06BC">
        <w:rPr>
          <w:sz w:val="20"/>
        </w:rPr>
        <w:t>TP</w:t>
      </w:r>
      <w:r w:rsidRPr="001A06BC">
        <w:rPr>
          <w:rFonts w:hint="eastAsia"/>
          <w:sz w:val="20"/>
          <w:lang w:eastAsia="zh-CN"/>
        </w:rPr>
        <w:t>#5</w:t>
      </w:r>
      <w:r w:rsidRPr="001A06BC">
        <w:rPr>
          <w:sz w:val="20"/>
        </w:rPr>
        <w:t xml:space="preserve"> f</w:t>
      </w:r>
      <w:r w:rsidRPr="005F6454">
        <w:rPr>
          <w:sz w:val="20"/>
        </w:rPr>
        <w:t xml:space="preserve">or </w:t>
      </w:r>
      <w:proofErr w:type="spellStart"/>
      <w:r w:rsidRPr="005F6454">
        <w:rPr>
          <w:rFonts w:hint="eastAsia"/>
          <w:sz w:val="20"/>
          <w:lang w:eastAsia="zh-CN"/>
        </w:rPr>
        <w:t>Sub</w:t>
      </w:r>
      <w:r w:rsidRPr="005F6454">
        <w:rPr>
          <w:sz w:val="20"/>
        </w:rPr>
        <w:t>clause</w:t>
      </w:r>
      <w:proofErr w:type="spellEnd"/>
      <w:r w:rsidRPr="005F6454">
        <w:rPr>
          <w:sz w:val="20"/>
        </w:rPr>
        <w:t xml:space="preserve"> </w:t>
      </w:r>
      <w:r w:rsidRPr="005F6454">
        <w:rPr>
          <w:rFonts w:hint="eastAsia"/>
          <w:sz w:val="20"/>
          <w:lang w:eastAsia="zh-CN"/>
        </w:rPr>
        <w:t>7</w:t>
      </w:r>
      <w:r w:rsidRPr="005F6454">
        <w:rPr>
          <w:sz w:val="20"/>
        </w:rPr>
        <w:t>.</w:t>
      </w:r>
      <w:r w:rsidRPr="005F6454">
        <w:rPr>
          <w:rFonts w:hint="eastAsia"/>
          <w:sz w:val="20"/>
          <w:lang w:eastAsia="zh-CN"/>
        </w:rPr>
        <w:t>1</w:t>
      </w:r>
      <w:r w:rsidRPr="005F6454">
        <w:rPr>
          <w:sz w:val="20"/>
        </w:rPr>
        <w:t>.</w:t>
      </w:r>
      <w:r>
        <w:rPr>
          <w:rFonts w:hint="eastAsia"/>
          <w:sz w:val="20"/>
          <w:lang w:eastAsia="zh-CN"/>
        </w:rPr>
        <w:t>1</w:t>
      </w:r>
      <w:r w:rsidRPr="005F6454">
        <w:rPr>
          <w:sz w:val="20"/>
        </w:rPr>
        <w:t xml:space="preserve"> of </w:t>
      </w:r>
      <w:r w:rsidRPr="005F6454">
        <w:rPr>
          <w:sz w:val="20"/>
          <w:lang w:val="en-US" w:eastAsia="zh-CN"/>
        </w:rPr>
        <w:t>TS</w:t>
      </w:r>
      <w:r w:rsidRPr="005F6454">
        <w:rPr>
          <w:rFonts w:hint="eastAsia"/>
          <w:sz w:val="20"/>
          <w:lang w:val="en-US" w:eastAsia="zh-CN"/>
        </w:rPr>
        <w:t xml:space="preserve"> </w:t>
      </w:r>
      <w:r w:rsidRPr="005F6454">
        <w:rPr>
          <w:sz w:val="20"/>
          <w:lang w:val="en-US" w:eastAsia="zh-CN"/>
        </w:rPr>
        <w:t>38.291</w:t>
      </w:r>
      <w:r w:rsidRPr="005F6454">
        <w:rPr>
          <w:sz w:val="20"/>
        </w:rPr>
        <w:t xml:space="preserve">. </w:t>
      </w:r>
      <w:r w:rsidR="00310EAA" w:rsidRPr="005F6454">
        <w:rPr>
          <w:sz w:val="20"/>
        </w:rPr>
        <w:t xml:space="preserve">  </w:t>
      </w:r>
    </w:p>
    <w:p w14:paraId="398D297D" w14:textId="5E1E6916" w:rsidR="00310EAA" w:rsidRPr="00E432BA" w:rsidRDefault="00310EAA" w:rsidP="00310EAA">
      <w:pPr>
        <w:spacing w:before="120" w:afterLines="50" w:after="120"/>
        <w:jc w:val="both"/>
        <w:rPr>
          <w:rFonts w:eastAsiaTheme="minorEastAsia"/>
          <w:b/>
          <w:lang w:eastAsia="zh-CN"/>
        </w:rPr>
      </w:pPr>
      <w:r w:rsidRPr="005F6454">
        <w:rPr>
          <w:b/>
          <w:lang w:val="en-US" w:eastAsia="zh-CN"/>
        </w:rPr>
        <w:t xml:space="preserve">Proposal </w:t>
      </w:r>
      <w:r>
        <w:rPr>
          <w:rFonts w:eastAsiaTheme="minorEastAsia" w:hint="eastAsia"/>
          <w:b/>
          <w:lang w:val="en-US" w:eastAsia="zh-CN"/>
        </w:rPr>
        <w:t>6</w:t>
      </w:r>
      <w:r w:rsidRPr="005F6454">
        <w:rPr>
          <w:b/>
          <w:lang w:val="en-US" w:eastAsia="zh-CN"/>
        </w:rPr>
        <w:t xml:space="preserve">: </w:t>
      </w:r>
      <w:r w:rsidRPr="005F6454">
        <w:rPr>
          <w:b/>
        </w:rPr>
        <w:t xml:space="preserve">For </w:t>
      </w:r>
      <w:r w:rsidRPr="005F6454">
        <w:rPr>
          <w:rFonts w:eastAsiaTheme="minorEastAsia"/>
          <w:b/>
          <w:lang w:eastAsia="zh-CN"/>
        </w:rPr>
        <w:t xml:space="preserve">the </w:t>
      </w:r>
      <w:r w:rsidRPr="005F6454">
        <w:rPr>
          <w:b/>
          <w:lang w:eastAsia="zh-CN"/>
        </w:rPr>
        <w:t>details</w:t>
      </w:r>
      <w:r w:rsidRPr="002D58AD">
        <w:rPr>
          <w:b/>
          <w:lang w:eastAsia="zh-CN"/>
        </w:rPr>
        <w:t xml:space="preserve"> of </w:t>
      </w:r>
      <w:r w:rsidRPr="002D58AD">
        <w:rPr>
          <w:rFonts w:eastAsiaTheme="minorEastAsia" w:hint="eastAsia"/>
          <w:b/>
          <w:lang w:val="en-US" w:eastAsia="zh-CN"/>
        </w:rPr>
        <w:t>the time domain resource for Msg1 transmission</w:t>
      </w:r>
      <w:r w:rsidRPr="005F6454">
        <w:rPr>
          <w:b/>
        </w:rPr>
        <w:t xml:space="preserve">, </w:t>
      </w:r>
      <w:r w:rsidRPr="005F6454">
        <w:rPr>
          <w:rFonts w:eastAsiaTheme="minorEastAsia"/>
          <w:b/>
          <w:lang w:eastAsia="zh-CN"/>
        </w:rPr>
        <w:t xml:space="preserve">the following should be </w:t>
      </w:r>
      <w:r w:rsidR="000C73A6">
        <w:rPr>
          <w:rFonts w:eastAsiaTheme="minorEastAsia" w:hint="eastAsia"/>
          <w:b/>
          <w:lang w:eastAsia="zh-CN"/>
        </w:rPr>
        <w:t>captured</w:t>
      </w:r>
      <w:r w:rsidRPr="005F6454">
        <w:rPr>
          <w:rFonts w:eastAsiaTheme="minorEastAsia"/>
          <w:b/>
          <w:lang w:eastAsia="zh-CN"/>
        </w:rPr>
        <w:t xml:space="preserve"> in </w:t>
      </w:r>
      <w:r w:rsidRPr="005F6454">
        <w:rPr>
          <w:rFonts w:eastAsia="宋体"/>
          <w:b/>
          <w:lang w:val="en-US" w:eastAsia="zh-CN"/>
        </w:rPr>
        <w:t>T</w:t>
      </w:r>
      <w:r w:rsidRPr="00E432BA">
        <w:rPr>
          <w:rFonts w:eastAsia="宋体"/>
          <w:b/>
          <w:lang w:val="en-US" w:eastAsia="zh-CN"/>
        </w:rPr>
        <w:t>S 38.291.</w:t>
      </w:r>
      <w:r w:rsidRPr="00E432BA">
        <w:rPr>
          <w:b/>
          <w:lang w:eastAsia="zh-CN"/>
        </w:rPr>
        <w:t xml:space="preserve"> </w:t>
      </w:r>
    </w:p>
    <w:p w14:paraId="777D6D0F" w14:textId="77777777" w:rsidR="00310EAA" w:rsidRPr="00E432BA" w:rsidRDefault="00310EAA" w:rsidP="00347EBA">
      <w:pPr>
        <w:pStyle w:val="afff1"/>
        <w:numPr>
          <w:ilvl w:val="0"/>
          <w:numId w:val="37"/>
        </w:numPr>
        <w:spacing w:before="120" w:afterLines="50" w:after="120"/>
        <w:jc w:val="both"/>
        <w:rPr>
          <w:rFonts w:eastAsiaTheme="minorEastAsia"/>
          <w:b/>
          <w:lang w:val="en-US" w:eastAsia="zh-CN"/>
        </w:rPr>
      </w:pPr>
      <w:r w:rsidRPr="00E432BA">
        <w:rPr>
          <w:rFonts w:eastAsiaTheme="minorEastAsia" w:hint="eastAsia"/>
          <w:b/>
          <w:lang w:val="en-US" w:eastAsia="zh-CN"/>
        </w:rPr>
        <w:t xml:space="preserve">The value of time domain </w:t>
      </w:r>
      <w:r w:rsidRPr="00E432BA">
        <w:rPr>
          <w:rFonts w:eastAsiaTheme="minorEastAsia"/>
          <w:b/>
          <w:lang w:val="en-US" w:eastAsia="zh-CN"/>
        </w:rPr>
        <w:t>resource</w:t>
      </w:r>
      <w:r w:rsidRPr="00E432BA">
        <w:rPr>
          <w:rFonts w:eastAsiaTheme="minorEastAsia" w:hint="eastAsia"/>
          <w:b/>
          <w:lang w:val="en-US" w:eastAsia="zh-CN"/>
        </w:rPr>
        <w:t xml:space="preserve"> for Msg1 </w:t>
      </w:r>
      <w:r w:rsidRPr="00E432BA">
        <w:rPr>
          <w:rFonts w:eastAsiaTheme="minorEastAsia"/>
          <w:b/>
          <w:lang w:val="en-US" w:eastAsia="zh-CN"/>
        </w:rPr>
        <w:t>transmission</w:t>
      </w:r>
      <w:r w:rsidRPr="00E432BA">
        <w:rPr>
          <w:rFonts w:ascii="Times" w:eastAsiaTheme="minorEastAsia" w:hAnsi="Times" w:hint="eastAsia"/>
          <w:b/>
          <w:lang w:val="en-US" w:eastAsia="zh-CN"/>
        </w:rPr>
        <w:t>, X=1 or X=2</w:t>
      </w:r>
      <w:r w:rsidRPr="00E432BA">
        <w:rPr>
          <w:rFonts w:eastAsiaTheme="minorEastAsia"/>
          <w:b/>
          <w:lang w:val="en-US" w:eastAsia="zh-CN"/>
        </w:rPr>
        <w:t>.</w:t>
      </w:r>
      <w:r w:rsidRPr="00E432BA">
        <w:rPr>
          <w:b/>
          <w:lang w:eastAsia="zh-CN"/>
        </w:rPr>
        <w:t xml:space="preserve"> </w:t>
      </w:r>
    </w:p>
    <w:p w14:paraId="21CDD1AF" w14:textId="77777777" w:rsidR="00310EAA" w:rsidRPr="00DB274D" w:rsidRDefault="00310EAA" w:rsidP="00347EBA">
      <w:pPr>
        <w:pStyle w:val="afff1"/>
        <w:numPr>
          <w:ilvl w:val="0"/>
          <w:numId w:val="37"/>
        </w:numPr>
        <w:spacing w:before="120" w:afterLines="50" w:after="120"/>
        <w:jc w:val="both"/>
        <w:rPr>
          <w:rFonts w:eastAsiaTheme="minorEastAsia"/>
          <w:b/>
          <w:lang w:val="en-US" w:eastAsia="zh-CN"/>
        </w:rPr>
      </w:pPr>
      <w:r w:rsidRPr="00DB274D">
        <w:rPr>
          <w:rFonts w:ascii="Times" w:eastAsiaTheme="minorEastAsia" w:hAnsi="Times" w:hint="eastAsia"/>
          <w:b/>
          <w:lang w:eastAsia="zh-CN"/>
        </w:rPr>
        <w:t xml:space="preserve">The bit </w:t>
      </w:r>
      <w:r w:rsidRPr="00DB274D">
        <w:rPr>
          <w:rFonts w:ascii="Times" w:eastAsiaTheme="minorEastAsia" w:hAnsi="Times"/>
          <w:b/>
          <w:lang w:eastAsia="zh-CN"/>
        </w:rPr>
        <w:t>indication</w:t>
      </w:r>
      <w:r w:rsidRPr="00DB274D">
        <w:rPr>
          <w:rFonts w:ascii="Times" w:eastAsiaTheme="minorEastAsia" w:hAnsi="Times" w:hint="eastAsia"/>
          <w:b/>
          <w:lang w:eastAsia="zh-CN"/>
        </w:rPr>
        <w:t xml:space="preserve"> of the value of time domain </w:t>
      </w:r>
      <w:r w:rsidRPr="00DB274D">
        <w:rPr>
          <w:rFonts w:ascii="Times" w:eastAsiaTheme="minorEastAsia" w:hAnsi="Times"/>
          <w:b/>
          <w:lang w:eastAsia="zh-CN"/>
        </w:rPr>
        <w:t>resource</w:t>
      </w:r>
      <w:r w:rsidRPr="00DB274D">
        <w:rPr>
          <w:rFonts w:ascii="Times" w:eastAsiaTheme="minorEastAsia" w:hAnsi="Times" w:hint="eastAsia"/>
          <w:b/>
          <w:lang w:eastAsia="zh-CN"/>
        </w:rPr>
        <w:t xml:space="preserve"> for Msg1 </w:t>
      </w:r>
      <w:r w:rsidRPr="00DB274D">
        <w:rPr>
          <w:rFonts w:ascii="Times" w:eastAsiaTheme="minorEastAsia" w:hAnsi="Times"/>
          <w:b/>
          <w:lang w:eastAsia="zh-CN"/>
        </w:rPr>
        <w:t>transmission</w:t>
      </w:r>
      <w:r w:rsidRPr="00DB274D">
        <w:rPr>
          <w:rFonts w:ascii="Times" w:eastAsiaTheme="minorEastAsia" w:hAnsi="Times" w:hint="eastAsia"/>
          <w:b/>
          <w:lang w:eastAsia="zh-CN"/>
        </w:rPr>
        <w:t xml:space="preserve">, </w:t>
      </w:r>
      <w:r w:rsidRPr="00DB274D">
        <w:rPr>
          <w:rFonts w:eastAsia="DengXian"/>
          <w:b/>
          <w:bCs/>
          <w:color w:val="000000"/>
        </w:rPr>
        <w:t>1 bit to indicate the value of X (X=1 or X=2) time domain resource(s) for Msg1 transmission(s)</w:t>
      </w:r>
      <w:r w:rsidRPr="00DB274D">
        <w:rPr>
          <w:rFonts w:eastAsiaTheme="minorEastAsia"/>
          <w:b/>
          <w:lang w:eastAsia="zh-CN"/>
        </w:rPr>
        <w:t>.</w:t>
      </w:r>
    </w:p>
    <w:p w14:paraId="6FF1FC5D" w14:textId="77777777" w:rsidR="00310EAA" w:rsidRPr="00DB274D" w:rsidRDefault="00310EAA" w:rsidP="00347EBA">
      <w:pPr>
        <w:pStyle w:val="afff1"/>
        <w:numPr>
          <w:ilvl w:val="0"/>
          <w:numId w:val="37"/>
        </w:numPr>
        <w:spacing w:before="120" w:afterLines="50" w:after="120"/>
        <w:jc w:val="both"/>
        <w:rPr>
          <w:rFonts w:eastAsiaTheme="minorEastAsia"/>
          <w:b/>
          <w:lang w:val="en-US" w:eastAsia="zh-CN"/>
        </w:rPr>
      </w:pPr>
      <w:r w:rsidRPr="00DB274D">
        <w:rPr>
          <w:rFonts w:eastAsiaTheme="minorEastAsia"/>
          <w:b/>
          <w:lang w:val="en-US" w:eastAsia="zh-CN"/>
        </w:rPr>
        <w:t>T</w:t>
      </w:r>
      <w:r w:rsidRPr="00DB274D">
        <w:rPr>
          <w:b/>
          <w:vertAlign w:val="subscript"/>
        </w:rPr>
        <w:t>offset1</w:t>
      </w:r>
      <w:r w:rsidRPr="00DB274D">
        <w:rPr>
          <w:rFonts w:eastAsiaTheme="minorEastAsia"/>
          <w:b/>
          <w:lang w:val="en-US" w:eastAsia="zh-CN"/>
        </w:rPr>
        <w:t xml:space="preserve"> and</w:t>
      </w:r>
      <w:r w:rsidRPr="00DB274D">
        <w:rPr>
          <w:rFonts w:eastAsiaTheme="minorEastAsia" w:hint="eastAsia"/>
          <w:b/>
          <w:lang w:val="en-US" w:eastAsia="zh-CN"/>
        </w:rPr>
        <w:t xml:space="preserve"> </w:t>
      </w:r>
      <w:r w:rsidRPr="00DB274D">
        <w:rPr>
          <w:rFonts w:eastAsiaTheme="minorEastAsia"/>
          <w:b/>
          <w:lang w:val="en-US" w:eastAsia="zh-CN"/>
        </w:rPr>
        <w:t>T</w:t>
      </w:r>
      <w:r w:rsidRPr="00DB274D">
        <w:rPr>
          <w:b/>
          <w:vertAlign w:val="subscript"/>
        </w:rPr>
        <w:t>offset</w:t>
      </w:r>
      <w:r w:rsidRPr="00DB274D">
        <w:rPr>
          <w:rFonts w:eastAsiaTheme="minorEastAsia"/>
          <w:b/>
          <w:vertAlign w:val="subscript"/>
          <w:lang w:eastAsia="zh-CN"/>
        </w:rPr>
        <w:t>2</w:t>
      </w:r>
      <w:r w:rsidRPr="00DB274D">
        <w:rPr>
          <w:rFonts w:eastAsiaTheme="minorEastAsia"/>
          <w:b/>
          <w:lang w:val="en-US" w:eastAsia="zh-CN"/>
        </w:rPr>
        <w:t xml:space="preserve"> definition</w:t>
      </w:r>
      <w:r w:rsidRPr="00DB274D">
        <w:rPr>
          <w:rFonts w:eastAsiaTheme="minorEastAsia" w:hint="eastAsia"/>
          <w:b/>
          <w:lang w:val="en-US" w:eastAsia="zh-CN"/>
        </w:rPr>
        <w:t xml:space="preserve"> for X=1 or X=2.</w:t>
      </w:r>
    </w:p>
    <w:p w14:paraId="316B7B2A" w14:textId="35C938AE" w:rsidR="00310EAA" w:rsidRDefault="00310EAA" w:rsidP="00310EAA">
      <w:pPr>
        <w:pStyle w:val="YJ-Proposal"/>
        <w:numPr>
          <w:ilvl w:val="0"/>
          <w:numId w:val="0"/>
        </w:numPr>
        <w:spacing w:before="120" w:after="120"/>
        <w:rPr>
          <w:sz w:val="20"/>
          <w:lang w:eastAsia="zh-CN"/>
        </w:rPr>
      </w:pPr>
      <w:r w:rsidRPr="005F6454">
        <w:rPr>
          <w:sz w:val="20"/>
        </w:rPr>
        <w:t xml:space="preserve">Adopt the </w:t>
      </w:r>
      <w:r w:rsidRPr="0053679F">
        <w:rPr>
          <w:sz w:val="20"/>
        </w:rPr>
        <w:t>TP</w:t>
      </w:r>
      <w:r w:rsidRPr="0053679F">
        <w:rPr>
          <w:rFonts w:hint="eastAsia"/>
          <w:sz w:val="20"/>
          <w:lang w:eastAsia="zh-CN"/>
        </w:rPr>
        <w:t>#</w:t>
      </w:r>
      <w:r>
        <w:rPr>
          <w:rFonts w:hint="eastAsia"/>
          <w:sz w:val="20"/>
          <w:lang w:eastAsia="zh-CN"/>
        </w:rPr>
        <w:t>6</w:t>
      </w:r>
      <w:r w:rsidRPr="005F6454">
        <w:rPr>
          <w:sz w:val="20"/>
        </w:rPr>
        <w:t xml:space="preserve"> for </w:t>
      </w:r>
      <w:proofErr w:type="spellStart"/>
      <w:r w:rsidRPr="005F6454">
        <w:rPr>
          <w:rFonts w:hint="eastAsia"/>
          <w:sz w:val="20"/>
          <w:lang w:eastAsia="zh-CN"/>
        </w:rPr>
        <w:t>Sub</w:t>
      </w:r>
      <w:r w:rsidRPr="005F6454">
        <w:rPr>
          <w:sz w:val="20"/>
        </w:rPr>
        <w:t>clause</w:t>
      </w:r>
      <w:proofErr w:type="spellEnd"/>
      <w:r w:rsidRPr="005F6454">
        <w:rPr>
          <w:sz w:val="20"/>
        </w:rPr>
        <w:t xml:space="preserve"> </w:t>
      </w:r>
      <w:r>
        <w:rPr>
          <w:rFonts w:hint="eastAsia"/>
          <w:sz w:val="20"/>
          <w:lang w:eastAsia="zh-CN"/>
        </w:rPr>
        <w:t>7.1.2 of TS 38.291.</w:t>
      </w:r>
      <w:r w:rsidR="000C73A6">
        <w:rPr>
          <w:rFonts w:hint="eastAsia"/>
          <w:sz w:val="20"/>
          <w:lang w:eastAsia="zh-CN"/>
        </w:rPr>
        <w:t xml:space="preserve">  </w:t>
      </w:r>
    </w:p>
    <w:p w14:paraId="2BF99871" w14:textId="77777777" w:rsidR="00AF010C" w:rsidRPr="00AF010C" w:rsidRDefault="00AF010C" w:rsidP="00AF010C">
      <w:pPr>
        <w:pStyle w:val="1"/>
        <w:spacing w:before="360" w:afterLines="50" w:after="120"/>
        <w:ind w:left="431" w:hanging="431"/>
        <w:rPr>
          <w:rFonts w:eastAsia="宋体"/>
          <w:b/>
          <w:sz w:val="28"/>
          <w:szCs w:val="28"/>
          <w:lang w:val="en-US" w:eastAsia="zh-CN"/>
        </w:rPr>
      </w:pPr>
      <w:r w:rsidRPr="00AF010C">
        <w:rPr>
          <w:rFonts w:eastAsia="宋体"/>
          <w:b/>
          <w:sz w:val="28"/>
          <w:szCs w:val="28"/>
          <w:lang w:val="en-US" w:eastAsia="zh-CN"/>
        </w:rPr>
        <w:t>Text Proposals</w:t>
      </w:r>
    </w:p>
    <w:p w14:paraId="2159F008" w14:textId="77777777" w:rsidR="00AF010C" w:rsidRDefault="00AF010C" w:rsidP="00AF010C">
      <w:pPr>
        <w:spacing w:beforeLines="50" w:before="120" w:afterLines="50" w:after="120"/>
        <w:jc w:val="both"/>
        <w:rPr>
          <w:rFonts w:eastAsiaTheme="minorEastAsia"/>
          <w:lang w:eastAsia="zh-CN"/>
        </w:rPr>
      </w:pPr>
      <w:bookmarkStart w:id="112" w:name="ConclusionsTPs"/>
      <w:r w:rsidRPr="00B37CE7">
        <w:t>In this contribution, we provided the following text proposals:</w:t>
      </w:r>
      <w:bookmarkEnd w:id="112"/>
    </w:p>
    <w:p w14:paraId="5BA5F168" w14:textId="787B1CB9" w:rsidR="00AC7632" w:rsidRPr="00B35CF5" w:rsidRDefault="00F50130" w:rsidP="00BB1DB7">
      <w:pPr>
        <w:pStyle w:val="21"/>
        <w:numPr>
          <w:ilvl w:val="0"/>
          <w:numId w:val="0"/>
        </w:numPr>
        <w:spacing w:before="120" w:after="120"/>
        <w:rPr>
          <w:lang w:eastAsia="zh-CN"/>
        </w:rPr>
      </w:pPr>
      <w:r w:rsidRPr="00BB1DB7">
        <w:rPr>
          <w:rFonts w:eastAsiaTheme="minorEastAsia"/>
          <w:b/>
          <w:sz w:val="22"/>
          <w:lang w:val="en-US" w:eastAsia="zh-CN"/>
        </w:rPr>
        <w:t>TP#1</w:t>
      </w:r>
    </w:p>
    <w:tbl>
      <w:tblPr>
        <w:tblStyle w:val="aff7"/>
        <w:tblW w:w="0" w:type="auto"/>
        <w:tblLook w:val="04A0" w:firstRow="1" w:lastRow="0" w:firstColumn="1" w:lastColumn="0" w:noHBand="0" w:noVBand="1"/>
      </w:tblPr>
      <w:tblGrid>
        <w:gridCol w:w="9855"/>
      </w:tblGrid>
      <w:tr w:rsidR="00AC7632" w14:paraId="5F3C6506" w14:textId="77777777" w:rsidTr="00AC7632">
        <w:tc>
          <w:tcPr>
            <w:tcW w:w="9855" w:type="dxa"/>
          </w:tcPr>
          <w:p w14:paraId="082B1354" w14:textId="77777777" w:rsidR="00AC7632" w:rsidRPr="000C4CBF" w:rsidRDefault="00AC7632" w:rsidP="00AC7632">
            <w:pPr>
              <w:pStyle w:val="af2"/>
              <w:spacing w:before="120"/>
              <w:ind w:leftChars="100" w:left="200" w:firstLineChars="300" w:firstLine="600"/>
              <w:rPr>
                <w:rFonts w:eastAsiaTheme="minorEastAsia"/>
                <w:lang w:eastAsia="zh-CN"/>
              </w:rPr>
            </w:pPr>
            <w:r w:rsidRPr="004017D0">
              <w:t>----------------------------- TP#</w:t>
            </w:r>
            <w:r>
              <w:rPr>
                <w:rFonts w:eastAsiaTheme="minorEastAsia" w:hint="eastAsia"/>
                <w:lang w:eastAsia="zh-CN"/>
              </w:rPr>
              <w:t xml:space="preserve">1 </w:t>
            </w:r>
            <w:r w:rsidRPr="004017D0">
              <w:t xml:space="preserve"> 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.1</w:t>
            </w:r>
            <w:r w:rsidRPr="004017D0">
              <w:t xml:space="preserve"> ---------------------------</w:t>
            </w:r>
          </w:p>
          <w:p w14:paraId="77912A3F" w14:textId="77777777" w:rsidR="00AC7632" w:rsidRPr="009B4564" w:rsidRDefault="00AC7632" w:rsidP="00AC7632">
            <w:pPr>
              <w:pStyle w:val="afff1"/>
              <w:numPr>
                <w:ilvl w:val="0"/>
                <w:numId w:val="33"/>
              </w:numPr>
              <w:spacing w:after="0"/>
              <w:contextualSpacing w:val="0"/>
              <w:jc w:val="both"/>
              <w:rPr>
                <w:lang w:val="en-US" w:eastAsia="zh-CN"/>
              </w:rPr>
            </w:pPr>
            <w:r w:rsidRPr="009B4564">
              <w:t>Reason for changes:</w:t>
            </w:r>
          </w:p>
          <w:p w14:paraId="170E9D96"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 xml:space="preserve">The agreements of </w:t>
            </w:r>
            <w:r>
              <w:rPr>
                <w:lang w:eastAsia="zh-CN"/>
              </w:rPr>
              <w:t xml:space="preserve">D2R </w:t>
            </w:r>
            <w:r>
              <w:rPr>
                <w:rFonts w:hint="eastAsia"/>
                <w:lang w:eastAsia="zh-CN"/>
              </w:rPr>
              <w:t xml:space="preserve">block-level </w:t>
            </w:r>
            <w:r>
              <w:rPr>
                <w:lang w:eastAsia="zh-CN"/>
              </w:rPr>
              <w:t>repetition</w:t>
            </w:r>
            <w:r>
              <w:rPr>
                <w:rFonts w:eastAsiaTheme="minorEastAsia" w:hint="eastAsia"/>
                <w:lang w:eastAsia="zh-CN"/>
              </w:rPr>
              <w:t xml:space="preserve"> and small frequency shift details were not captured.</w:t>
            </w:r>
          </w:p>
          <w:p w14:paraId="26C05025" w14:textId="77777777" w:rsidR="00AC7632" w:rsidRPr="009B4564" w:rsidRDefault="00AC7632" w:rsidP="00AC7632">
            <w:pPr>
              <w:pStyle w:val="afff1"/>
              <w:numPr>
                <w:ilvl w:val="0"/>
                <w:numId w:val="33"/>
              </w:numPr>
              <w:spacing w:after="0"/>
              <w:contextualSpacing w:val="0"/>
              <w:jc w:val="both"/>
            </w:pPr>
            <w:r w:rsidRPr="009B4564">
              <w:t>Summary of changes:</w:t>
            </w:r>
          </w:p>
          <w:p w14:paraId="3ACF6E50" w14:textId="77777777" w:rsidR="00AC7632" w:rsidRPr="001F37B5" w:rsidRDefault="00AC7632" w:rsidP="00AC7632">
            <w:pPr>
              <w:pStyle w:val="afff1"/>
              <w:numPr>
                <w:ilvl w:val="1"/>
                <w:numId w:val="33"/>
              </w:numPr>
              <w:spacing w:after="0"/>
              <w:contextualSpacing w:val="0"/>
              <w:jc w:val="both"/>
            </w:pPr>
            <w:r>
              <w:rPr>
                <w:rFonts w:eastAsiaTheme="minorEastAsia" w:hint="eastAsia"/>
                <w:lang w:eastAsia="zh-CN"/>
              </w:rPr>
              <w:t xml:space="preserve">Capture the agreement on </w:t>
            </w:r>
            <w:r>
              <w:rPr>
                <w:lang w:eastAsia="zh-CN"/>
              </w:rPr>
              <w:t>D2R block-level repetition number and corresponding signalling indication</w:t>
            </w:r>
            <w:r>
              <w:rPr>
                <w:rFonts w:eastAsiaTheme="minorEastAsia" w:hint="eastAsia"/>
                <w:lang w:eastAsia="zh-CN"/>
              </w:rPr>
              <w:t>.</w:t>
            </w:r>
          </w:p>
          <w:p w14:paraId="42C7C8DB"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 xml:space="preserve">Capture the agreement on </w:t>
            </w:r>
            <w:r w:rsidRPr="000560C4">
              <w:rPr>
                <w:rFonts w:asciiTheme="minorEastAsia" w:eastAsiaTheme="minorEastAsia" w:hAnsiTheme="minorEastAsia" w:hint="eastAsia"/>
                <w:lang w:val="en-US" w:eastAsia="zh-CN"/>
              </w:rPr>
              <w:t>d</w:t>
            </w:r>
            <w:r w:rsidRPr="000560C4">
              <w:rPr>
                <w:lang w:val="en-US" w:eastAsia="zh-CN"/>
              </w:rPr>
              <w:t xml:space="preserve">etailed </w:t>
            </w:r>
            <w:r w:rsidRPr="000560C4">
              <w:rPr>
                <w:lang w:eastAsia="zh-CN"/>
              </w:rPr>
              <w:t xml:space="preserve">values of </w:t>
            </w:r>
            <w:r w:rsidRPr="000560C4">
              <w:rPr>
                <w:i/>
                <w:lang w:eastAsia="zh-CN"/>
              </w:rPr>
              <w:t>T</w:t>
            </w:r>
            <w:r w:rsidRPr="000560C4">
              <w:rPr>
                <w:iCs/>
                <w:vertAlign w:val="subscript"/>
                <w:lang w:eastAsia="zh-CN"/>
              </w:rPr>
              <w:t>b</w:t>
            </w:r>
            <w:r w:rsidRPr="000560C4">
              <w:rPr>
                <w:iCs/>
                <w:lang w:eastAsia="zh-CN"/>
              </w:rPr>
              <w:t xml:space="preserve">, and </w:t>
            </w:r>
            <w:r w:rsidRPr="000560C4">
              <w:rPr>
                <w:i/>
                <w:lang w:eastAsia="zh-CN"/>
              </w:rPr>
              <w:t>R</w:t>
            </w:r>
            <w:r w:rsidRPr="000560C4">
              <w:rPr>
                <w:rFonts w:eastAsiaTheme="minorEastAsia" w:hint="eastAsia"/>
                <w:lang w:eastAsia="zh-CN"/>
              </w:rPr>
              <w:t xml:space="preserve"> for </w:t>
            </w:r>
            <w:r>
              <w:rPr>
                <w:rFonts w:eastAsiaTheme="minorEastAsia" w:hint="eastAsia"/>
                <w:lang w:eastAsia="zh-CN"/>
              </w:rPr>
              <w:t>D2R transmission.</w:t>
            </w:r>
          </w:p>
          <w:p w14:paraId="05715294" w14:textId="77777777" w:rsidR="00AC7632" w:rsidRPr="009B4564" w:rsidRDefault="00AC7632" w:rsidP="00AC7632">
            <w:pPr>
              <w:pStyle w:val="afff1"/>
              <w:numPr>
                <w:ilvl w:val="0"/>
                <w:numId w:val="33"/>
              </w:numPr>
              <w:spacing w:after="0"/>
              <w:contextualSpacing w:val="0"/>
              <w:jc w:val="both"/>
            </w:pPr>
            <w:r w:rsidRPr="009B4564">
              <w:t>Consequences if not approved</w:t>
            </w:r>
          </w:p>
          <w:p w14:paraId="6779A326"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 xml:space="preserve">The details of </w:t>
            </w:r>
            <w:r>
              <w:rPr>
                <w:lang w:eastAsia="zh-CN"/>
              </w:rPr>
              <w:t xml:space="preserve">D2R block-level repetition and </w:t>
            </w:r>
            <w:r>
              <w:rPr>
                <w:rFonts w:eastAsiaTheme="minorEastAsia" w:hint="eastAsia"/>
                <w:lang w:eastAsia="zh-CN"/>
              </w:rPr>
              <w:t xml:space="preserve">small </w:t>
            </w:r>
            <w:r>
              <w:rPr>
                <w:rFonts w:eastAsiaTheme="minorEastAsia"/>
                <w:lang w:eastAsia="zh-CN"/>
              </w:rPr>
              <w:t>frequency</w:t>
            </w:r>
            <w:r>
              <w:rPr>
                <w:rFonts w:eastAsiaTheme="minorEastAsia" w:hint="eastAsia"/>
                <w:lang w:eastAsia="zh-CN"/>
              </w:rPr>
              <w:t xml:space="preserve"> shift are</w:t>
            </w:r>
            <w:r w:rsidRPr="009B4564">
              <w:t xml:space="preserve"> unclear</w:t>
            </w:r>
            <w:r>
              <w:rPr>
                <w:rFonts w:eastAsiaTheme="minorEastAsia" w:hint="eastAsia"/>
                <w:lang w:eastAsia="zh-CN"/>
              </w:rPr>
              <w:t>.</w:t>
            </w:r>
          </w:p>
          <w:p w14:paraId="4074C92A" w14:textId="77777777" w:rsidR="00AC7632" w:rsidRDefault="00AC7632" w:rsidP="00AC7632">
            <w:pPr>
              <w:jc w:val="center"/>
              <w:rPr>
                <w:rFonts w:eastAsia="宋体"/>
                <w:lang w:eastAsia="zh-CN"/>
              </w:rPr>
            </w:pPr>
          </w:p>
          <w:p w14:paraId="5B561A5C" w14:textId="77777777" w:rsidR="00AC7632" w:rsidRPr="00E87DC4" w:rsidRDefault="00AC7632" w:rsidP="00AC7632">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113E2DEA" w14:textId="77777777" w:rsidR="00AC7632" w:rsidRDefault="00AC7632" w:rsidP="00AC7632">
            <w:pPr>
              <w:pStyle w:val="31"/>
              <w:numPr>
                <w:ilvl w:val="0"/>
                <w:numId w:val="0"/>
              </w:numPr>
              <w:outlineLvl w:val="2"/>
            </w:pPr>
            <w:r>
              <w:t>7.1.1</w:t>
            </w:r>
            <w:r>
              <w:tab/>
              <w:t>Device procedure for D2R generation</w:t>
            </w:r>
          </w:p>
          <w:p w14:paraId="19743277" w14:textId="77777777" w:rsidR="00AC7632" w:rsidRDefault="00AC7632" w:rsidP="00AC7632">
            <w:r>
              <w:t>A device shall generate the D2R transmission using the following parameters provided by higher layers:</w:t>
            </w:r>
          </w:p>
          <w:p w14:paraId="19C0CB83" w14:textId="77777777" w:rsidR="00AC7632" w:rsidRDefault="00AC7632" w:rsidP="00AC7632">
            <w:pPr>
              <w:pStyle w:val="B1"/>
            </w:pPr>
            <w:r>
              <w:t>-</w:t>
            </w:r>
            <w:r>
              <w:tab/>
              <w:t xml:space="preserve">the duration in microseconds of each D2R bit, </w:t>
            </w:r>
            <m:oMath>
              <m:sSubSup>
                <m:sSubSupPr>
                  <m:ctrlPr>
                    <w:rPr>
                      <w:rFonts w:ascii="Cambria Math" w:eastAsiaTheme="minorEastAsia" w:hAnsi="Cambria Math"/>
                      <w:i/>
                    </w:rPr>
                  </m:ctrlPr>
                </m:sSubSupPr>
                <m:e>
                  <m:r>
                    <w:rPr>
                      <w:rFonts w:ascii="Cambria Math" w:hAnsi="Cambria Math"/>
                    </w:rPr>
                    <m:t>T</m:t>
                  </m:r>
                </m:e>
                <m:sub>
                  <m:r>
                    <m:rPr>
                      <m:sty m:val="p"/>
                    </m:rPr>
                    <w:rPr>
                      <w:rFonts w:ascii="Cambria Math" w:hAnsi="Cambria Math"/>
                    </w:rPr>
                    <m:t>bit</m:t>
                  </m:r>
                  <m:ctrlPr>
                    <w:rPr>
                      <w:rFonts w:ascii="Cambria Math" w:eastAsiaTheme="minorEastAsia" w:hAnsi="Cambria Math"/>
                    </w:rPr>
                  </m:ctrlPr>
                </m:sub>
                <m:sup>
                  <m:r>
                    <m:rPr>
                      <m:sty m:val="p"/>
                    </m:rPr>
                    <w:rPr>
                      <w:rFonts w:ascii="Cambria Math" w:hAnsi="Cambria Math"/>
                    </w:rPr>
                    <m:t>D2R</m:t>
                  </m:r>
                </m:sup>
              </m:sSubSup>
            </m:oMath>
          </w:p>
          <w:p w14:paraId="144C109F" w14:textId="77777777" w:rsidR="00AC7632" w:rsidRDefault="00AC7632" w:rsidP="00AC7632">
            <w:pPr>
              <w:pStyle w:val="B1"/>
              <w:rPr>
                <w:color w:val="FF0000"/>
                <w:lang w:eastAsia="zh-CN"/>
              </w:rPr>
            </w:pPr>
            <w:r>
              <w:t>-</w:t>
            </w:r>
            <w:r>
              <w:tab/>
            </w:r>
            <w:proofErr w:type="gramStart"/>
            <w:r>
              <w:t>the</w:t>
            </w:r>
            <w:proofErr w:type="gramEnd"/>
            <w:r>
              <w:t xml:space="preserve"> block repetition number, </w:t>
            </w:r>
            <m:oMath>
              <m:sSub>
                <m:sSubPr>
                  <m:ctrlPr>
                    <w:rPr>
                      <w:rFonts w:ascii="Cambria Math" w:eastAsiaTheme="minorEastAsia" w:hAnsi="Cambria Math"/>
                      <w:i/>
                    </w:rPr>
                  </m:ctrlPr>
                </m:sSubPr>
                <m:e>
                  <m:r>
                    <w:rPr>
                      <w:rFonts w:ascii="Cambria Math" w:hAnsi="Cambria Math"/>
                    </w:rPr>
                    <m:t>R</m:t>
                  </m:r>
                </m:e>
                <m:sub>
                  <m:r>
                    <m:rPr>
                      <m:sty m:val="p"/>
                    </m:rPr>
                    <w:rPr>
                      <w:rFonts w:ascii="Cambria Math" w:hAnsi="Cambria Math"/>
                    </w:rPr>
                    <m:t>block</m:t>
                  </m:r>
                </m:sub>
              </m:sSub>
            </m:oMath>
            <w:r>
              <w:rPr>
                <w:rFonts w:hint="eastAsia"/>
                <w:lang w:eastAsia="zh-CN"/>
              </w:rPr>
              <w:t xml:space="preserve"> </w:t>
            </w:r>
            <w:r w:rsidRPr="008B7CAA">
              <w:rPr>
                <w:rFonts w:hint="eastAsia"/>
                <w:color w:val="FF0000"/>
                <w:lang w:eastAsia="zh-CN"/>
              </w:rPr>
              <w:t>=1 or 2 indicated by 1bit in higher layers.</w:t>
            </w:r>
          </w:p>
          <w:p w14:paraId="452667CC" w14:textId="77777777" w:rsidR="00AC7632" w:rsidRDefault="00AC7632" w:rsidP="00AC7632">
            <w:pPr>
              <w:pStyle w:val="B1"/>
            </w:pPr>
            <w:r>
              <w:t>-</w:t>
            </w:r>
            <w:r>
              <w:tab/>
              <w:t xml:space="preserve">the small frequency shift factor to be used, </w:t>
            </w:r>
            <m:oMath>
              <m:sSub>
                <m:sSubPr>
                  <m:ctrlPr>
                    <w:rPr>
                      <w:rFonts w:ascii="Cambria Math" w:eastAsiaTheme="minorEastAsia" w:hAnsi="Cambria Math"/>
                      <w:i/>
                    </w:rPr>
                  </m:ctrlPr>
                </m:sSubPr>
                <m:e>
                  <m:r>
                    <w:rPr>
                      <w:rFonts w:ascii="Cambria Math" w:hAnsi="Cambria Math"/>
                    </w:rPr>
                    <m:t>R</m:t>
                  </m:r>
                </m:e>
                <m:sub>
                  <m:r>
                    <m:rPr>
                      <m:sty m:val="p"/>
                    </m:rPr>
                    <w:rPr>
                      <w:rFonts w:ascii="Cambria Math" w:hAnsi="Cambria Math"/>
                    </w:rPr>
                    <m:t>SFS</m:t>
                  </m:r>
                </m:sub>
              </m:sSub>
            </m:oMath>
          </w:p>
          <w:p w14:paraId="6D68D440" w14:textId="77777777" w:rsidR="00AC7632" w:rsidRDefault="00AC7632" w:rsidP="00AC7632">
            <w:pPr>
              <w:pStyle w:val="B1"/>
            </w:pPr>
            <w:r>
              <w:t>-</w:t>
            </w:r>
            <w:r>
              <w:tab/>
              <w:t xml:space="preserve">the interval in bits for D2R midamble insertion, </w:t>
            </w:r>
            <m:oMath>
              <m:sSub>
                <m:sSubPr>
                  <m:ctrlPr>
                    <w:rPr>
                      <w:rFonts w:ascii="Cambria Math" w:eastAsiaTheme="minorEastAsia" w:hAnsi="Cambria Math"/>
                      <w:i/>
                    </w:rPr>
                  </m:ctrlPr>
                </m:sSubPr>
                <m:e>
                  <m:r>
                    <w:rPr>
                      <w:rFonts w:ascii="Cambria Math" w:hAnsi="Cambria Math"/>
                    </w:rPr>
                    <m:t>I</m:t>
                  </m:r>
                </m:e>
                <m:sub>
                  <m:r>
                    <m:rPr>
                      <m:sty m:val="p"/>
                    </m:rPr>
                    <w:rPr>
                      <w:rFonts w:ascii="Cambria Math" w:hAnsi="Cambria Math"/>
                    </w:rPr>
                    <m:t>bit</m:t>
                  </m:r>
                </m:sub>
              </m:sSub>
            </m:oMath>
            <w:r>
              <w:t xml:space="preserve"> </w:t>
            </w:r>
          </w:p>
          <w:p w14:paraId="69A37E9A" w14:textId="77777777" w:rsidR="00AC7632" w:rsidRDefault="00AC7632" w:rsidP="00AC7632">
            <w:pPr>
              <w:pStyle w:val="B1"/>
            </w:pPr>
            <w:r>
              <w:t>-</w:t>
            </w:r>
            <w:r>
              <w:tab/>
              <w:t xml:space="preserve">sequence length indicator for D2R-ambles, </w:t>
            </w:r>
            <m:oMath>
              <m:sSub>
                <m:sSubPr>
                  <m:ctrlPr>
                    <w:rPr>
                      <w:rFonts w:ascii="Cambria Math" w:eastAsiaTheme="minorEastAsia" w:hAnsi="Cambria Math"/>
                      <w:i/>
                    </w:rPr>
                  </m:ctrlPr>
                </m:sSubPr>
                <m:e>
                  <m:r>
                    <w:rPr>
                      <w:rFonts w:ascii="Cambria Math" w:hAnsi="Cambria Math"/>
                    </w:rPr>
                    <m:t>L</m:t>
                  </m:r>
                </m:e>
                <m:sub>
                  <m:r>
                    <m:rPr>
                      <m:sty m:val="p"/>
                    </m:rPr>
                    <w:rPr>
                      <w:rFonts w:ascii="Cambria Math" w:hAnsi="Cambria Math"/>
                    </w:rPr>
                    <m:t>amble</m:t>
                  </m:r>
                </m:sub>
              </m:sSub>
            </m:oMath>
          </w:p>
          <w:p w14:paraId="403CD49A" w14:textId="77777777" w:rsidR="00AC7632" w:rsidRDefault="00AC7632" w:rsidP="00AC7632">
            <w:pPr>
              <w:pStyle w:val="B1"/>
            </w:pPr>
            <w:r>
              <w:t>-</w:t>
            </w:r>
            <w:r>
              <w:tab/>
              <w:t xml:space="preserve">the additional D2R midamble insertion indicator, </w:t>
            </w:r>
            <m:oMath>
              <m:sSub>
                <m:sSubPr>
                  <m:ctrlPr>
                    <w:rPr>
                      <w:rFonts w:ascii="Cambria Math" w:eastAsiaTheme="minorEastAsia" w:hAnsi="Cambria Math"/>
                      <w:i/>
                    </w:rPr>
                  </m:ctrlPr>
                </m:sSubPr>
                <m:e>
                  <m:r>
                    <w:rPr>
                      <w:rFonts w:ascii="Cambria Math" w:hAnsi="Cambria Math"/>
                    </w:rPr>
                    <m:t>I</m:t>
                  </m:r>
                </m:e>
                <m:sub>
                  <m:r>
                    <m:rPr>
                      <m:sty m:val="p"/>
                    </m:rPr>
                    <w:rPr>
                      <w:rFonts w:ascii="Cambria Math" w:hAnsi="Cambria Math"/>
                    </w:rPr>
                    <m:t>add</m:t>
                  </m:r>
                </m:sub>
              </m:sSub>
            </m:oMath>
          </w:p>
          <w:p w14:paraId="78B4FF0B" w14:textId="77777777" w:rsidR="00AC7632" w:rsidRDefault="00AC7632" w:rsidP="00AC7632">
            <w:pPr>
              <w:pStyle w:val="B1"/>
            </w:pPr>
            <w:r>
              <w:t>-</w:t>
            </w:r>
            <w:r>
              <w:tab/>
              <w:t xml:space="preserve">the channel coding indicator, </w:t>
            </w:r>
            <m:oMath>
              <m:sSub>
                <m:sSubPr>
                  <m:ctrlPr>
                    <w:rPr>
                      <w:rFonts w:ascii="Cambria Math" w:eastAsiaTheme="minorEastAsia" w:hAnsi="Cambria Math"/>
                      <w:i/>
                    </w:rPr>
                  </m:ctrlPr>
                </m:sSubPr>
                <m:e>
                  <m:r>
                    <w:rPr>
                      <w:rFonts w:ascii="Cambria Math" w:hAnsi="Cambria Math"/>
                    </w:rPr>
                    <m:t>R</m:t>
                  </m:r>
                </m:e>
                <m:sub>
                  <m:r>
                    <m:rPr>
                      <m:sty m:val="p"/>
                    </m:rPr>
                    <w:rPr>
                      <w:rFonts w:ascii="Cambria Math" w:hAnsi="Cambria Math"/>
                    </w:rPr>
                    <m:t>code</m:t>
                  </m:r>
                </m:sub>
              </m:sSub>
            </m:oMath>
          </w:p>
          <w:p w14:paraId="52A946CD" w14:textId="77777777" w:rsidR="00AC7632" w:rsidRDefault="00AC7632" w:rsidP="00AC7632">
            <w:r>
              <w:t>The device shall:</w:t>
            </w:r>
          </w:p>
          <w:p w14:paraId="430DFF6A" w14:textId="77777777" w:rsidR="00AC7632" w:rsidRPr="001545FC" w:rsidRDefault="00AC7632" w:rsidP="00AC7632">
            <w:pPr>
              <w:ind w:left="400" w:hangingChars="200" w:hanging="400"/>
              <w:rPr>
                <w:rFonts w:eastAsiaTheme="minorEastAsia"/>
                <w:color w:val="FF0000"/>
                <w:lang w:eastAsia="zh-CN"/>
              </w:rPr>
            </w:pPr>
            <w:r>
              <w:t>-</w:t>
            </w:r>
            <w:r>
              <w:tab/>
            </w:r>
            <w:proofErr w:type="gramStart"/>
            <w:r>
              <w:t xml:space="preserve">set </w:t>
            </w:r>
            <m:oMath>
              <m:sSubSup>
                <m:sSubSupPr>
                  <m:ctrlPr>
                    <w:rPr>
                      <w:rFonts w:ascii="Cambria Math" w:eastAsiaTheme="minorEastAsia" w:hAnsi="Cambria Math"/>
                      <w:i/>
                    </w:rPr>
                  </m:ctrlPr>
                </m:sSubSupPr>
                <m:e>
                  <w:proofErr w:type="gramEnd"/>
                  <m:r>
                    <w:rPr>
                      <w:rFonts w:ascii="Cambria Math" w:hAnsi="Cambria Math"/>
                    </w:rPr>
                    <m:t>T</m:t>
                  </m:r>
                </m:e>
                <m:sub>
                  <m:r>
                    <m:rPr>
                      <m:sty m:val="p"/>
                    </m:rPr>
                    <w:rPr>
                      <w:rFonts w:ascii="Cambria Math" w:hAnsi="Cambria Math"/>
                    </w:rPr>
                    <m:t>chip</m:t>
                  </m:r>
                </m:sub>
                <m:sup>
                  <m:r>
                    <m:rPr>
                      <m:sty m:val="p"/>
                    </m:rPr>
                    <w:rPr>
                      <w:rFonts w:ascii="Cambria Math" w:hAnsi="Cambria Math"/>
                    </w:rPr>
                    <m:t>D2R</m:t>
                  </m:r>
                </m:sup>
              </m:sSubSup>
              <m:r>
                <w:rPr>
                  <w:rFonts w:ascii="Cambria Math" w:hAnsi="Cambria Math"/>
                </w:rPr>
                <m:t>=</m:t>
              </m:r>
              <m:sSubSup>
                <m:sSubSupPr>
                  <m:ctrlPr>
                    <w:rPr>
                      <w:rFonts w:ascii="Cambria Math" w:eastAsiaTheme="minorEastAsia" w:hAnsi="Cambria Math"/>
                      <w:i/>
                    </w:rPr>
                  </m:ctrlPr>
                </m:sSubSupPr>
                <m:e>
                  <m:r>
                    <w:rPr>
                      <w:rFonts w:ascii="Cambria Math" w:hAnsi="Cambria Math"/>
                    </w:rPr>
                    <m:t>T</m:t>
                  </m:r>
                </m:e>
                <m:sub>
                  <m:r>
                    <m:rPr>
                      <m:sty m:val="p"/>
                    </m:rPr>
                    <w:rPr>
                      <w:rFonts w:ascii="Cambria Math" w:hAnsi="Cambria Math"/>
                    </w:rPr>
                    <m:t>bit</m:t>
                  </m:r>
                  <m:ctrlPr>
                    <w:rPr>
                      <w:rFonts w:ascii="Cambria Math" w:eastAsiaTheme="minorEastAsia" w:hAnsi="Cambria Math"/>
                    </w:rPr>
                  </m:ctrlPr>
                </m:sub>
                <m:sup>
                  <m:r>
                    <m:rPr>
                      <m:sty m:val="p"/>
                    </m:rPr>
                    <w:rPr>
                      <w:rFonts w:ascii="Cambria Math" w:hAnsi="Cambria Math"/>
                    </w:rPr>
                    <m:t>D2R</m:t>
                  </m:r>
                </m:sup>
              </m:sSubSup>
              <m:r>
                <w:rPr>
                  <w:rFonts w:ascii="Cambria Math" w:hAnsi="Cambria Math"/>
                </w:rPr>
                <m:t>/</m:t>
              </m:r>
              <m:d>
                <m:dPr>
                  <m:ctrlPr>
                    <w:rPr>
                      <w:rFonts w:ascii="Cambria Math" w:eastAsiaTheme="minorEastAsia" w:hAnsi="Cambria Math"/>
                      <w:i/>
                    </w:rPr>
                  </m:ctrlPr>
                </m:dPr>
                <m:e>
                  <m:r>
                    <w:rPr>
                      <w:rFonts w:ascii="Cambria Math" w:hAnsi="Cambria Math"/>
                    </w:rPr>
                    <m:t>2×</m:t>
                  </m:r>
                  <m:sSub>
                    <m:sSubPr>
                      <m:ctrlPr>
                        <w:rPr>
                          <w:rFonts w:ascii="Cambria Math" w:eastAsiaTheme="minorEastAsia" w:hAnsi="Cambria Math"/>
                          <w:i/>
                        </w:rPr>
                      </m:ctrlPr>
                    </m:sSubPr>
                    <m:e>
                      <m:r>
                        <w:rPr>
                          <w:rFonts w:ascii="Cambria Math" w:hAnsi="Cambria Math"/>
                        </w:rPr>
                        <m:t>R</m:t>
                      </m:r>
                    </m:e>
                    <m:sub>
                      <m:r>
                        <m:rPr>
                          <m:sty m:val="p"/>
                        </m:rPr>
                        <w:rPr>
                          <w:rFonts w:ascii="Cambria Math" w:hAnsi="Cambria Math"/>
                        </w:rPr>
                        <m:t>SFS</m:t>
                      </m:r>
                    </m:sub>
                  </m:sSub>
                </m:e>
              </m:d>
            </m:oMath>
            <w:r>
              <w:rPr>
                <w:rFonts w:eastAsiaTheme="minorEastAsia" w:hint="eastAsia"/>
                <w:lang w:eastAsia="zh-CN"/>
              </w:rPr>
              <w:t xml:space="preserve"> </w:t>
            </w:r>
            <w:r w:rsidRPr="00E3703B">
              <w:rPr>
                <w:rFonts w:eastAsiaTheme="minorEastAsia" w:hint="eastAsia"/>
                <w:color w:val="FF0000"/>
                <w:lang w:eastAsia="zh-CN"/>
              </w:rPr>
              <w:t>,</w:t>
            </w:r>
            <w:r w:rsidRPr="00094057">
              <w:rPr>
                <w:rFonts w:eastAsiaTheme="minorEastAsia"/>
                <w:color w:val="FF0000"/>
                <w:lang w:eastAsia="zh-CN"/>
              </w:rPr>
              <w:t xml:space="preserve"> where each </w:t>
            </w:r>
            <w:r w:rsidRPr="00094057">
              <w:rPr>
                <w:color w:val="FF0000"/>
              </w:rPr>
              <w:t>D2R bit</w:t>
            </w:r>
            <w:r w:rsidRPr="00094057">
              <w:rPr>
                <w:rFonts w:eastAsiaTheme="minorEastAsia"/>
                <w:color w:val="FF0000"/>
                <w:lang w:eastAsia="zh-CN"/>
              </w:rPr>
              <w:t xml:space="preserve"> duration and associated </w:t>
            </w:r>
            <w:r w:rsidRPr="00094057">
              <w:rPr>
                <w:color w:val="FF0000"/>
              </w:rPr>
              <w:t>small frequency shift factor</w:t>
            </w:r>
            <w:r w:rsidRPr="00094057">
              <w:rPr>
                <w:rFonts w:eastAsiaTheme="minorEastAsia"/>
                <w:color w:val="FF0000"/>
                <w:lang w:eastAsia="zh-CN"/>
              </w:rPr>
              <w:t>s are provided in Table</w:t>
            </w:r>
            <w:r w:rsidRPr="00ED26AE">
              <w:rPr>
                <w:color w:val="FF0000"/>
                <w:lang w:eastAsia="en-GB"/>
              </w:rPr>
              <w:t xml:space="preserve"> </w:t>
            </w:r>
            <w:r>
              <w:rPr>
                <w:rFonts w:eastAsiaTheme="minorEastAsia" w:hint="eastAsia"/>
                <w:color w:val="FF0000"/>
                <w:lang w:eastAsia="zh-CN"/>
              </w:rPr>
              <w:t>7</w:t>
            </w:r>
            <w:r w:rsidRPr="00ED26AE">
              <w:rPr>
                <w:color w:val="FF0000"/>
              </w:rPr>
              <w:t>.</w:t>
            </w:r>
            <w:r>
              <w:rPr>
                <w:rFonts w:eastAsiaTheme="minorEastAsia" w:hint="eastAsia"/>
                <w:color w:val="FF0000"/>
                <w:lang w:eastAsia="zh-CN"/>
              </w:rPr>
              <w:t>1</w:t>
            </w:r>
            <w:r w:rsidRPr="00ED26AE">
              <w:rPr>
                <w:color w:val="FF0000"/>
              </w:rPr>
              <w:t>.</w:t>
            </w:r>
            <w:r>
              <w:rPr>
                <w:rFonts w:eastAsiaTheme="minorEastAsia" w:hint="eastAsia"/>
                <w:color w:val="FF0000"/>
                <w:lang w:eastAsia="zh-CN"/>
              </w:rPr>
              <w:t>1</w:t>
            </w:r>
            <w:r w:rsidRPr="00ED26AE">
              <w:rPr>
                <w:color w:val="FF0000"/>
              </w:rPr>
              <w:t>-</w:t>
            </w:r>
            <w:r w:rsidRPr="00ED26AE">
              <w:rPr>
                <w:rFonts w:hint="eastAsia"/>
                <w:color w:val="FF0000"/>
                <w:lang w:eastAsia="zh-CN"/>
              </w:rPr>
              <w:t>1</w:t>
            </w:r>
            <w:r>
              <w:rPr>
                <w:rFonts w:eastAsiaTheme="minorEastAsia" w:hint="eastAsia"/>
                <w:color w:val="FF0000"/>
                <w:lang w:eastAsia="zh-CN"/>
              </w:rPr>
              <w:t>.</w:t>
            </w:r>
          </w:p>
          <w:p w14:paraId="0B0C504A" w14:textId="77777777" w:rsidR="00AC7632" w:rsidRPr="007169EE" w:rsidRDefault="00AC7632" w:rsidP="00AC7632">
            <w:pPr>
              <w:ind w:left="568" w:hanging="284"/>
            </w:pPr>
            <w:r w:rsidRPr="007169EE">
              <w:t>-</w:t>
            </w:r>
            <w:r w:rsidRPr="007169EE">
              <w:tab/>
            </w:r>
            <w:proofErr w:type="gramStart"/>
            <w:r w:rsidRPr="007169EE">
              <w:t>if</w:t>
            </w:r>
            <w:proofErr w:type="gramEnd"/>
            <w:r w:rsidRPr="007169EE">
              <w:t xml:space="preserve">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t>.</w:t>
            </w:r>
          </w:p>
          <w:p w14:paraId="7270E4FF" w14:textId="77777777" w:rsidR="00AC7632" w:rsidRPr="000311F9" w:rsidRDefault="00AC7632" w:rsidP="00AC7632">
            <w:pPr>
              <w:rPr>
                <w:rFonts w:eastAsiaTheme="minorEastAsia"/>
                <w:color w:val="FF0000"/>
                <w:lang w:eastAsia="zh-CN"/>
              </w:rPr>
            </w:pPr>
          </w:p>
          <w:p w14:paraId="700DFABA" w14:textId="77777777" w:rsidR="00AC7632" w:rsidRDefault="00AC7632" w:rsidP="00AC7632">
            <w:pPr>
              <w:ind w:firstLineChars="1200" w:firstLine="2400"/>
              <w:rPr>
                <w:rFonts w:eastAsiaTheme="minorEastAsia"/>
                <w:b/>
                <w:lang w:val="en-US" w:eastAsia="zh-CN"/>
              </w:rPr>
            </w:pPr>
            <w:r w:rsidRPr="00ED26AE">
              <w:rPr>
                <w:color w:val="FF0000"/>
                <w:lang w:eastAsia="en-GB"/>
              </w:rPr>
              <w:lastRenderedPageBreak/>
              <w:t>Table</w:t>
            </w:r>
            <w:r w:rsidRPr="00ED26AE">
              <w:rPr>
                <w:color w:val="FF0000"/>
              </w:rPr>
              <w:t xml:space="preserve"> </w:t>
            </w:r>
            <w:r>
              <w:rPr>
                <w:rFonts w:eastAsiaTheme="minorEastAsia" w:hint="eastAsia"/>
                <w:color w:val="FF0000"/>
                <w:lang w:eastAsia="zh-CN"/>
              </w:rPr>
              <w:t>7</w:t>
            </w:r>
            <w:r w:rsidRPr="00ED26AE">
              <w:rPr>
                <w:color w:val="FF0000"/>
              </w:rPr>
              <w:t>.</w:t>
            </w:r>
            <w:r>
              <w:rPr>
                <w:rFonts w:eastAsiaTheme="minorEastAsia" w:hint="eastAsia"/>
                <w:color w:val="FF0000"/>
                <w:lang w:eastAsia="zh-CN"/>
              </w:rPr>
              <w:t>1</w:t>
            </w:r>
            <w:r w:rsidRPr="00ED26AE">
              <w:rPr>
                <w:color w:val="FF0000"/>
              </w:rPr>
              <w:t>.</w:t>
            </w:r>
            <w:r>
              <w:rPr>
                <w:rFonts w:eastAsiaTheme="minorEastAsia" w:hint="eastAsia"/>
                <w:color w:val="FF0000"/>
                <w:lang w:eastAsia="zh-CN"/>
              </w:rPr>
              <w:t>1</w:t>
            </w:r>
            <w:r w:rsidRPr="00ED26AE">
              <w:rPr>
                <w:color w:val="FF0000"/>
              </w:rPr>
              <w:t>-</w:t>
            </w:r>
            <w:r w:rsidRPr="00ED26AE">
              <w:rPr>
                <w:rFonts w:hint="eastAsia"/>
                <w:color w:val="FF0000"/>
                <w:lang w:eastAsia="zh-CN"/>
              </w:rPr>
              <w:t>1</w:t>
            </w:r>
            <w:r w:rsidRPr="00ED26AE">
              <w:rPr>
                <w:color w:val="FF0000"/>
              </w:rPr>
              <w:t>:</w:t>
            </w:r>
            <w:r w:rsidRPr="002625EB">
              <w:rPr>
                <w:rFonts w:hint="eastAsia"/>
                <w:lang w:eastAsia="zh-CN"/>
              </w:rPr>
              <w:t xml:space="preserve"> </w:t>
            </w:r>
            <w:r w:rsidRPr="002777FA">
              <w:rPr>
                <w:rFonts w:eastAsiaTheme="minorEastAsia" w:hint="eastAsia"/>
                <w:color w:val="FF0000"/>
                <w:lang w:eastAsia="zh-CN"/>
              </w:rPr>
              <w:t>D2R bit duration and</w:t>
            </w:r>
            <w:r>
              <w:rPr>
                <w:rFonts w:eastAsiaTheme="minorEastAsia" w:hint="eastAsia"/>
                <w:lang w:eastAsia="zh-CN"/>
              </w:rPr>
              <w:t xml:space="preserve"> </w:t>
            </w:r>
            <w:r>
              <w:rPr>
                <w:rFonts w:eastAsiaTheme="minorEastAsia" w:hint="eastAsia"/>
                <w:color w:val="FF0000"/>
                <w:lang w:eastAsia="zh-CN"/>
              </w:rPr>
              <w:t>s</w:t>
            </w:r>
            <w:r>
              <w:rPr>
                <w:color w:val="FF0000"/>
              </w:rPr>
              <w:t>mall frequency shift factor</w:t>
            </w:r>
            <w:r>
              <w:rPr>
                <w:rFonts w:eastAsiaTheme="minorEastAsia"/>
                <w:color w:val="FF0000"/>
                <w:lang w:eastAsia="zh-CN"/>
              </w:rPr>
              <w:t>s</w:t>
            </w:r>
            <w:r w:rsidRPr="002625EB">
              <w:rPr>
                <w:rFonts w:hint="eastAsia"/>
                <w:lang w:eastAsia="zh-CN"/>
              </w:rPr>
              <w:t xml:space="preserve"> </w:t>
            </w:r>
          </w:p>
          <w:tbl>
            <w:tblPr>
              <w:tblStyle w:val="1a"/>
              <w:tblW w:w="0" w:type="auto"/>
              <w:jc w:val="center"/>
              <w:tblLook w:val="04A0" w:firstRow="1" w:lastRow="0" w:firstColumn="1" w:lastColumn="0" w:noHBand="0" w:noVBand="1"/>
            </w:tblPr>
            <w:tblGrid>
              <w:gridCol w:w="938"/>
              <w:gridCol w:w="2189"/>
            </w:tblGrid>
            <w:tr w:rsidR="00AC7632" w:rsidRPr="00ED26AE" w14:paraId="3D0BEE13"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tcPr>
                <w:p w14:paraId="6358A795" w14:textId="77777777" w:rsidR="00AC7632" w:rsidRPr="00ED26AE" w:rsidRDefault="00C57C48" w:rsidP="00AC7632">
                  <w:pPr>
                    <w:jc w:val="center"/>
                    <w:rPr>
                      <w:rFonts w:ascii="Times" w:eastAsiaTheme="minorEastAsia" w:hAnsi="Times"/>
                      <w:b/>
                      <w:bCs/>
                      <w:iCs/>
                      <w:color w:val="FF0000"/>
                      <w:sz w:val="18"/>
                      <w:szCs w:val="22"/>
                      <w:lang w:eastAsia="zh-CN"/>
                    </w:rPr>
                  </w:pPr>
                  <m:oMath>
                    <m:sSubSup>
                      <m:sSubSupPr>
                        <m:ctrlPr>
                          <w:rPr>
                            <w:rFonts w:ascii="Cambria Math" w:eastAsiaTheme="minorEastAsia" w:hAnsi="Cambria Math" w:cs="宋体"/>
                            <w:i/>
                            <w:color w:val="FF0000"/>
                            <w:sz w:val="24"/>
                            <w:szCs w:val="24"/>
                          </w:rPr>
                        </m:ctrlPr>
                      </m:sSubSupPr>
                      <m:e>
                        <m:r>
                          <w:rPr>
                            <w:rFonts w:ascii="Cambria Math" w:hAnsi="Cambria Math"/>
                            <w:color w:val="FF0000"/>
                          </w:rPr>
                          <m:t>T</m:t>
                        </m:r>
                      </m:e>
                      <m:sub>
                        <m:r>
                          <m:rPr>
                            <m:sty m:val="p"/>
                          </m:rPr>
                          <w:rPr>
                            <w:rFonts w:ascii="Cambria Math" w:hAnsi="Cambria Math"/>
                            <w:color w:val="FF0000"/>
                          </w:rPr>
                          <m:t>bit</m:t>
                        </m:r>
                        <m:ctrlPr>
                          <w:rPr>
                            <w:rFonts w:ascii="Cambria Math" w:eastAsiaTheme="minorEastAsia" w:hAnsi="Cambria Math" w:cs="宋体"/>
                            <w:color w:val="FF0000"/>
                            <w:sz w:val="24"/>
                            <w:szCs w:val="24"/>
                          </w:rPr>
                        </m:ctrlPr>
                      </m:sub>
                      <m:sup>
                        <m:r>
                          <m:rPr>
                            <m:sty m:val="p"/>
                          </m:rPr>
                          <w:rPr>
                            <w:rFonts w:ascii="Cambria Math" w:hAnsi="Cambria Math"/>
                            <w:color w:val="FF0000"/>
                          </w:rPr>
                          <m:t>D2R</m:t>
                        </m:r>
                      </m:sup>
                    </m:sSubSup>
                  </m:oMath>
                  <w:r w:rsidR="00AC7632" w:rsidRPr="00ED26AE">
                    <w:rPr>
                      <w:rFonts w:eastAsiaTheme="minorEastAsia"/>
                      <w:b/>
                      <w:bCs/>
                      <w:iCs/>
                      <w:color w:val="FF0000"/>
                      <w:sz w:val="18"/>
                      <w:szCs w:val="22"/>
                      <w:lang w:eastAsia="zh-CN"/>
                    </w:rPr>
                    <w:t xml:space="preserve"> (</w:t>
                  </w:r>
                  <w:proofErr w:type="spellStart"/>
                  <w:r w:rsidR="00AC7632" w:rsidRPr="00ED26AE">
                    <w:rPr>
                      <w:b/>
                      <w:bCs/>
                      <w:i/>
                      <w:color w:val="FF0000"/>
                      <w:sz w:val="18"/>
                      <w:szCs w:val="22"/>
                    </w:rPr>
                    <w:t>μs</w:t>
                  </w:r>
                  <w:proofErr w:type="spellEnd"/>
                  <w:r w:rsidR="00AC7632" w:rsidRPr="00ED26AE">
                    <w:rPr>
                      <w:rFonts w:eastAsiaTheme="minorEastAsia"/>
                      <w:b/>
                      <w:bCs/>
                      <w:iCs/>
                      <w:color w:val="FF0000"/>
                      <w:sz w:val="18"/>
                      <w:szCs w:val="22"/>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B21DC43" w14:textId="77777777" w:rsidR="00AC7632" w:rsidRPr="00ED26AE" w:rsidRDefault="00C57C48" w:rsidP="00AC7632">
                  <w:pPr>
                    <w:ind w:firstLineChars="1300" w:firstLine="3120"/>
                    <w:rPr>
                      <w:rFonts w:ascii="Times" w:eastAsiaTheme="minorEastAsia" w:hAnsi="Times"/>
                      <w:iCs/>
                      <w:color w:val="FF0000"/>
                      <w:sz w:val="18"/>
                      <w:szCs w:val="22"/>
                      <w:lang w:eastAsia="zh-CN"/>
                    </w:rPr>
                  </w:pPr>
                  <m:oMathPara>
                    <m:oMath>
                      <m:sSub>
                        <m:sSubPr>
                          <m:ctrlPr>
                            <w:rPr>
                              <w:rFonts w:ascii="Cambria Math" w:eastAsiaTheme="minorEastAsia" w:hAnsi="Cambria Math" w:cs="宋体"/>
                              <w:i/>
                              <w:color w:val="FF0000"/>
                              <w:sz w:val="24"/>
                              <w:szCs w:val="24"/>
                            </w:rPr>
                          </m:ctrlPr>
                        </m:sSubPr>
                        <m:e>
                          <m:r>
                            <w:rPr>
                              <w:rFonts w:ascii="Cambria Math" w:hAnsi="Cambria Math"/>
                              <w:color w:val="FF0000"/>
                            </w:rPr>
                            <m:t>R</m:t>
                          </m:r>
                        </m:e>
                        <m:sub>
                          <m:r>
                            <m:rPr>
                              <m:sty m:val="p"/>
                            </m:rPr>
                            <w:rPr>
                              <w:rFonts w:ascii="Cambria Math" w:hAnsi="Cambria Math"/>
                              <w:color w:val="FF0000"/>
                            </w:rPr>
                            <m:t>SFS</m:t>
                          </m:r>
                        </m:sub>
                      </m:sSub>
                    </m:oMath>
                  </m:oMathPara>
                </w:p>
              </w:tc>
            </w:tr>
            <w:tr w:rsidR="00AC7632" w:rsidRPr="00ED26AE" w14:paraId="23E73D68"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hideMark/>
                </w:tcPr>
                <w:p w14:paraId="0DB932C9"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266.67</w:t>
                  </w:r>
                </w:p>
              </w:tc>
              <w:tc>
                <w:tcPr>
                  <w:tcW w:w="0" w:type="auto"/>
                  <w:tcBorders>
                    <w:top w:val="single" w:sz="4" w:space="0" w:color="auto"/>
                    <w:left w:val="single" w:sz="4" w:space="0" w:color="auto"/>
                    <w:bottom w:val="single" w:sz="4" w:space="0" w:color="auto"/>
                    <w:right w:val="single" w:sz="4" w:space="0" w:color="auto"/>
                  </w:tcBorders>
                  <w:hideMark/>
                </w:tcPr>
                <w:p w14:paraId="14DE015E"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16</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32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64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128</w:t>
                  </w:r>
                  <w:r w:rsidRPr="00ED26AE">
                    <w:rPr>
                      <w:rFonts w:eastAsiaTheme="minorEastAsia" w:hint="eastAsia"/>
                      <w:iCs/>
                      <w:color w:val="FF0000"/>
                      <w:sz w:val="18"/>
                      <w:szCs w:val="22"/>
                      <w:lang w:eastAsia="zh-CN"/>
                    </w:rPr>
                    <w:t>}</w:t>
                  </w:r>
                </w:p>
              </w:tc>
            </w:tr>
            <w:tr w:rsidR="00AC7632" w:rsidRPr="00ED26AE" w14:paraId="605D3A70"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hideMark/>
                </w:tcPr>
                <w:p w14:paraId="792B727B"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133.33</w:t>
                  </w:r>
                </w:p>
              </w:tc>
              <w:tc>
                <w:tcPr>
                  <w:tcW w:w="0" w:type="auto"/>
                  <w:tcBorders>
                    <w:top w:val="single" w:sz="4" w:space="0" w:color="auto"/>
                    <w:left w:val="single" w:sz="4" w:space="0" w:color="auto"/>
                    <w:bottom w:val="single" w:sz="4" w:space="0" w:color="auto"/>
                    <w:right w:val="single" w:sz="4" w:space="0" w:color="auto"/>
                  </w:tcBorders>
                </w:tcPr>
                <w:p w14:paraId="12D3BF43"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eastAsiaTheme="minorEastAsia" w:hint="eastAsia"/>
                      <w:iCs/>
                      <w:color w:val="FF0000"/>
                      <w:sz w:val="18"/>
                      <w:szCs w:val="22"/>
                      <w:lang w:eastAsia="zh-CN"/>
                    </w:rPr>
                    <w:t>,</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eastAsiaTheme="minorEastAsia" w:hint="eastAsia"/>
                      <w:iCs/>
                      <w:color w:val="FF0000"/>
                      <w:sz w:val="18"/>
                      <w:szCs w:val="22"/>
                      <w:lang w:eastAsia="zh-CN"/>
                    </w:rPr>
                    <w:t>,</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eastAsiaTheme="minorEastAsia" w:hint="eastAsia"/>
                      <w:iCs/>
                      <w:color w:val="FF0000"/>
                      <w:sz w:val="18"/>
                      <w:szCs w:val="22"/>
                      <w:lang w:eastAsia="zh-CN"/>
                    </w:rPr>
                    <w:t>,</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16</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32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64</w:t>
                  </w:r>
                  <w:r w:rsidRPr="00ED26AE">
                    <w:rPr>
                      <w:rFonts w:eastAsiaTheme="minorEastAsia" w:hint="eastAsia"/>
                      <w:iCs/>
                      <w:color w:val="FF0000"/>
                      <w:sz w:val="18"/>
                      <w:szCs w:val="22"/>
                      <w:lang w:eastAsia="zh-CN"/>
                    </w:rPr>
                    <w:t>}</w:t>
                  </w:r>
                </w:p>
              </w:tc>
            </w:tr>
            <w:tr w:rsidR="00AC7632" w:rsidRPr="00ED26AE" w14:paraId="39D84D1B"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hideMark/>
                </w:tcPr>
                <w:p w14:paraId="7397D75E"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66.67</w:t>
                  </w:r>
                </w:p>
              </w:tc>
              <w:tc>
                <w:tcPr>
                  <w:tcW w:w="0" w:type="auto"/>
                  <w:tcBorders>
                    <w:top w:val="single" w:sz="4" w:space="0" w:color="auto"/>
                    <w:left w:val="single" w:sz="4" w:space="0" w:color="auto"/>
                    <w:bottom w:val="single" w:sz="4" w:space="0" w:color="auto"/>
                    <w:right w:val="single" w:sz="4" w:space="0" w:color="auto"/>
                  </w:tcBorders>
                </w:tcPr>
                <w:p w14:paraId="232E1495"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16</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32</w:t>
                  </w:r>
                  <w:r w:rsidRPr="00ED26AE">
                    <w:rPr>
                      <w:rFonts w:eastAsiaTheme="minorEastAsia" w:hint="eastAsia"/>
                      <w:iCs/>
                      <w:color w:val="FF0000"/>
                      <w:sz w:val="18"/>
                      <w:szCs w:val="22"/>
                      <w:lang w:eastAsia="zh-CN"/>
                    </w:rPr>
                    <w:t>}</w:t>
                  </w:r>
                </w:p>
              </w:tc>
            </w:tr>
            <w:tr w:rsidR="00AC7632" w:rsidRPr="00ED26AE" w14:paraId="492F11AF"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hideMark/>
                </w:tcPr>
                <w:p w14:paraId="3A12C865"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33.33</w:t>
                  </w:r>
                </w:p>
              </w:tc>
              <w:tc>
                <w:tcPr>
                  <w:tcW w:w="0" w:type="auto"/>
                  <w:tcBorders>
                    <w:top w:val="single" w:sz="4" w:space="0" w:color="auto"/>
                    <w:left w:val="single" w:sz="4" w:space="0" w:color="auto"/>
                    <w:bottom w:val="single" w:sz="4" w:space="0" w:color="auto"/>
                    <w:right w:val="single" w:sz="4" w:space="0" w:color="auto"/>
                  </w:tcBorders>
                </w:tcPr>
                <w:p w14:paraId="7D9E9E62" w14:textId="77777777" w:rsidR="00AC7632" w:rsidRPr="00ED26AE" w:rsidRDefault="00AC7632" w:rsidP="00AC7632">
                  <w:pPr>
                    <w:rPr>
                      <w:rFonts w:ascii="Times" w:eastAsiaTheme="minorEastAsia" w:hAnsi="Times"/>
                      <w:iCs/>
                      <w:strike/>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16</w:t>
                  </w:r>
                  <w:r w:rsidRPr="00ED26AE">
                    <w:rPr>
                      <w:rFonts w:eastAsiaTheme="minorEastAsia" w:hint="eastAsia"/>
                      <w:iCs/>
                      <w:color w:val="FF0000"/>
                      <w:sz w:val="18"/>
                      <w:szCs w:val="22"/>
                      <w:lang w:eastAsia="zh-CN"/>
                    </w:rPr>
                    <w:t>}</w:t>
                  </w:r>
                </w:p>
              </w:tc>
            </w:tr>
            <w:tr w:rsidR="00AC7632" w:rsidRPr="00ED26AE" w14:paraId="78865D78"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hideMark/>
                </w:tcPr>
                <w:p w14:paraId="2DC6389F"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16.67</w:t>
                  </w:r>
                </w:p>
              </w:tc>
              <w:tc>
                <w:tcPr>
                  <w:tcW w:w="0" w:type="auto"/>
                  <w:tcBorders>
                    <w:top w:val="single" w:sz="4" w:space="0" w:color="auto"/>
                    <w:left w:val="single" w:sz="4" w:space="0" w:color="auto"/>
                    <w:bottom w:val="single" w:sz="4" w:space="0" w:color="auto"/>
                    <w:right w:val="single" w:sz="4" w:space="0" w:color="auto"/>
                  </w:tcBorders>
                </w:tcPr>
                <w:p w14:paraId="287701A2"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8</w:t>
                  </w:r>
                  <w:r w:rsidRPr="00ED26AE">
                    <w:rPr>
                      <w:rFonts w:eastAsiaTheme="minorEastAsia" w:hint="eastAsia"/>
                      <w:iCs/>
                      <w:color w:val="FF0000"/>
                      <w:sz w:val="18"/>
                      <w:szCs w:val="22"/>
                      <w:lang w:eastAsia="zh-CN"/>
                    </w:rPr>
                    <w:t>}</w:t>
                  </w:r>
                </w:p>
              </w:tc>
            </w:tr>
            <w:tr w:rsidR="00AC7632" w:rsidRPr="00ED26AE" w14:paraId="1DB440DF"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hideMark/>
                </w:tcPr>
                <w:p w14:paraId="55BCB895"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8.33</w:t>
                  </w:r>
                </w:p>
              </w:tc>
              <w:tc>
                <w:tcPr>
                  <w:tcW w:w="0" w:type="auto"/>
                  <w:tcBorders>
                    <w:top w:val="single" w:sz="4" w:space="0" w:color="auto"/>
                    <w:left w:val="single" w:sz="4" w:space="0" w:color="auto"/>
                    <w:bottom w:val="single" w:sz="4" w:space="0" w:color="auto"/>
                    <w:right w:val="single" w:sz="4" w:space="0" w:color="auto"/>
                  </w:tcBorders>
                </w:tcPr>
                <w:p w14:paraId="44020CDD"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eastAsiaTheme="minorEastAsia" w:hint="eastAsia"/>
                      <w:iCs/>
                      <w:color w:val="FF0000"/>
                      <w:sz w:val="18"/>
                      <w:szCs w:val="22"/>
                      <w:lang w:eastAsia="zh-CN"/>
                    </w:rPr>
                    <w:t>,</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eastAsiaTheme="minorEastAsia" w:hint="eastAsia"/>
                      <w:iCs/>
                      <w:color w:val="FF0000"/>
                      <w:sz w:val="18"/>
                      <w:szCs w:val="22"/>
                      <w:lang w:eastAsia="zh-CN"/>
                    </w:rPr>
                    <w:t xml:space="preserve">, </w:t>
                  </w:r>
                  <w:r w:rsidRPr="00ED26AE">
                    <w:rPr>
                      <w:rFonts w:eastAsiaTheme="minorEastAsia"/>
                      <w:iCs/>
                      <w:color w:val="FF0000"/>
                      <w:sz w:val="18"/>
                      <w:szCs w:val="22"/>
                      <w:lang w:eastAsia="zh-CN"/>
                    </w:rPr>
                    <w:t>4</w:t>
                  </w:r>
                  <w:r w:rsidRPr="00ED26AE">
                    <w:rPr>
                      <w:rFonts w:eastAsiaTheme="minorEastAsia" w:hint="eastAsia"/>
                      <w:iCs/>
                      <w:color w:val="FF0000"/>
                      <w:sz w:val="18"/>
                      <w:szCs w:val="22"/>
                      <w:lang w:eastAsia="zh-CN"/>
                    </w:rPr>
                    <w:t>}</w:t>
                  </w:r>
                </w:p>
              </w:tc>
            </w:tr>
            <w:tr w:rsidR="00AC7632" w:rsidRPr="00ED26AE" w14:paraId="532F5C1D"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hideMark/>
                </w:tcPr>
                <w:p w14:paraId="27296289"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4.17</w:t>
                  </w:r>
                </w:p>
              </w:tc>
              <w:tc>
                <w:tcPr>
                  <w:tcW w:w="0" w:type="auto"/>
                  <w:tcBorders>
                    <w:top w:val="single" w:sz="4" w:space="0" w:color="auto"/>
                    <w:left w:val="single" w:sz="4" w:space="0" w:color="auto"/>
                    <w:bottom w:val="single" w:sz="4" w:space="0" w:color="auto"/>
                    <w:right w:val="single" w:sz="4" w:space="0" w:color="auto"/>
                  </w:tcBorders>
                </w:tcPr>
                <w:p w14:paraId="79B5EC18"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ascii="Times" w:eastAsiaTheme="minorEastAsia" w:hAnsi="Times" w:hint="eastAsia"/>
                      <w:iCs/>
                      <w:color w:val="FF0000"/>
                      <w:sz w:val="18"/>
                      <w:szCs w:val="22"/>
                      <w:lang w:eastAsia="zh-CN"/>
                    </w:rPr>
                    <w:t xml:space="preserve">, </w:t>
                  </w:r>
                  <w:r w:rsidRPr="00ED26AE">
                    <w:rPr>
                      <w:rFonts w:eastAsiaTheme="minorEastAsia"/>
                      <w:iCs/>
                      <w:color w:val="FF0000"/>
                      <w:sz w:val="18"/>
                      <w:szCs w:val="22"/>
                      <w:lang w:eastAsia="zh-CN"/>
                    </w:rPr>
                    <w:t>2</w:t>
                  </w:r>
                  <w:r w:rsidRPr="00ED26AE">
                    <w:rPr>
                      <w:rFonts w:eastAsiaTheme="minorEastAsia" w:hint="eastAsia"/>
                      <w:iCs/>
                      <w:color w:val="FF0000"/>
                      <w:sz w:val="18"/>
                      <w:szCs w:val="22"/>
                      <w:lang w:eastAsia="zh-CN"/>
                    </w:rPr>
                    <w:t>}</w:t>
                  </w:r>
                </w:p>
              </w:tc>
            </w:tr>
            <w:tr w:rsidR="00AC7632" w:rsidRPr="00ED26AE" w14:paraId="29DAC191" w14:textId="77777777" w:rsidTr="00AC7632">
              <w:trPr>
                <w:jc w:val="center"/>
              </w:trPr>
              <w:tc>
                <w:tcPr>
                  <w:tcW w:w="0" w:type="auto"/>
                  <w:tcBorders>
                    <w:top w:val="single" w:sz="4" w:space="0" w:color="auto"/>
                    <w:left w:val="single" w:sz="4" w:space="0" w:color="auto"/>
                    <w:bottom w:val="single" w:sz="4" w:space="0" w:color="auto"/>
                    <w:right w:val="single" w:sz="4" w:space="0" w:color="auto"/>
                  </w:tcBorders>
                  <w:hideMark/>
                </w:tcPr>
                <w:p w14:paraId="5AEDA711" w14:textId="77777777" w:rsidR="00AC7632" w:rsidRPr="00ED26AE" w:rsidRDefault="00AC7632" w:rsidP="00AC7632">
                  <w:pPr>
                    <w:rPr>
                      <w:rFonts w:ascii="Times" w:eastAsiaTheme="minorEastAsia" w:hAnsi="Times"/>
                      <w:iCs/>
                      <w:color w:val="FF0000"/>
                      <w:sz w:val="18"/>
                      <w:szCs w:val="22"/>
                      <w:lang w:eastAsia="zh-CN"/>
                    </w:rPr>
                  </w:pPr>
                  <w:r w:rsidRPr="00ED26AE">
                    <w:rPr>
                      <w:rFonts w:eastAsiaTheme="minorEastAsia"/>
                      <w:iCs/>
                      <w:color w:val="FF0000"/>
                      <w:sz w:val="18"/>
                      <w:szCs w:val="22"/>
                      <w:lang w:eastAsia="zh-CN"/>
                    </w:rPr>
                    <w:t>1.39</w:t>
                  </w:r>
                </w:p>
              </w:tc>
              <w:tc>
                <w:tcPr>
                  <w:tcW w:w="0" w:type="auto"/>
                  <w:tcBorders>
                    <w:top w:val="single" w:sz="4" w:space="0" w:color="auto"/>
                    <w:left w:val="single" w:sz="4" w:space="0" w:color="auto"/>
                    <w:bottom w:val="single" w:sz="4" w:space="0" w:color="auto"/>
                    <w:right w:val="single" w:sz="4" w:space="0" w:color="auto"/>
                  </w:tcBorders>
                </w:tcPr>
                <w:p w14:paraId="6A2F0B8B" w14:textId="77777777" w:rsidR="00AC7632" w:rsidRPr="00ED26AE" w:rsidRDefault="00AC7632" w:rsidP="00AC7632">
                  <w:pPr>
                    <w:rPr>
                      <w:rFonts w:ascii="Times" w:eastAsiaTheme="minorEastAsia" w:hAnsi="Times"/>
                      <w:i/>
                      <w:color w:val="FF0000"/>
                      <w:sz w:val="18"/>
                      <w:szCs w:val="22"/>
                      <w:lang w:eastAsia="zh-CN"/>
                    </w:rPr>
                  </w:pPr>
                  <w:r w:rsidRPr="00ED26AE">
                    <w:rPr>
                      <w:rFonts w:eastAsiaTheme="minorEastAsia" w:hint="eastAsia"/>
                      <w:color w:val="FF0000"/>
                      <w:sz w:val="18"/>
                      <w:szCs w:val="22"/>
                      <w:lang w:eastAsia="zh-CN"/>
                    </w:rPr>
                    <w:t>{</w:t>
                  </w:r>
                  <w:r w:rsidRPr="00ED26AE">
                    <w:rPr>
                      <w:rFonts w:eastAsiaTheme="minorEastAsia"/>
                      <w:iCs/>
                      <w:color w:val="FF0000"/>
                      <w:sz w:val="18"/>
                      <w:szCs w:val="22"/>
                      <w:lang w:eastAsia="zh-CN"/>
                    </w:rPr>
                    <w:t>1</w:t>
                  </w:r>
                  <w:r w:rsidRPr="00ED26AE">
                    <w:rPr>
                      <w:rFonts w:eastAsiaTheme="minorEastAsia" w:hint="eastAsia"/>
                      <w:iCs/>
                      <w:color w:val="FF0000"/>
                      <w:sz w:val="18"/>
                      <w:szCs w:val="22"/>
                      <w:lang w:eastAsia="zh-CN"/>
                    </w:rPr>
                    <w:t>}</w:t>
                  </w:r>
                </w:p>
              </w:tc>
            </w:tr>
          </w:tbl>
          <w:p w14:paraId="4840AAFF" w14:textId="77777777" w:rsidR="00AC7632" w:rsidRPr="00E3703B" w:rsidRDefault="00AC7632" w:rsidP="00AC7632">
            <w:pPr>
              <w:ind w:left="568" w:hanging="284"/>
              <w:rPr>
                <w:rFonts w:eastAsiaTheme="minorEastAsia"/>
                <w:lang w:eastAsia="zh-CN"/>
              </w:rPr>
            </w:pPr>
          </w:p>
          <w:p w14:paraId="73ECD1E0" w14:textId="77777777" w:rsidR="00AC7632" w:rsidRPr="00553D79" w:rsidRDefault="00AC7632" w:rsidP="00AC7632">
            <w:pPr>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2AFC918A" w14:textId="77777777" w:rsidR="00AC7632" w:rsidRDefault="00AC7632" w:rsidP="00AC7632">
      <w:pPr>
        <w:rPr>
          <w:rFonts w:eastAsiaTheme="minorEastAsia"/>
          <w:b/>
          <w:bCs/>
          <w:szCs w:val="18"/>
          <w:highlight w:val="green"/>
          <w:lang w:eastAsia="zh-CN"/>
        </w:rPr>
      </w:pPr>
    </w:p>
    <w:p w14:paraId="3668265D" w14:textId="5A103CA4" w:rsidR="00AC7632" w:rsidRDefault="006B6208" w:rsidP="00BB1DB7">
      <w:pPr>
        <w:pStyle w:val="21"/>
        <w:numPr>
          <w:ilvl w:val="0"/>
          <w:numId w:val="0"/>
        </w:numPr>
        <w:spacing w:before="120" w:after="120"/>
        <w:rPr>
          <w:rFonts w:eastAsiaTheme="minorEastAsia"/>
          <w:lang w:val="en-US" w:eastAsia="zh-CN"/>
        </w:rPr>
      </w:pPr>
      <w:r w:rsidRPr="00996983">
        <w:rPr>
          <w:rFonts w:eastAsiaTheme="minorEastAsia"/>
          <w:b/>
          <w:sz w:val="22"/>
          <w:lang w:val="en-US" w:eastAsia="zh-CN"/>
        </w:rPr>
        <w:t>TP#</w:t>
      </w:r>
      <w:r>
        <w:rPr>
          <w:rFonts w:eastAsiaTheme="minorEastAsia" w:hint="eastAsia"/>
          <w:b/>
          <w:sz w:val="22"/>
          <w:lang w:val="en-US" w:eastAsia="zh-CN"/>
        </w:rPr>
        <w:t>2</w:t>
      </w:r>
    </w:p>
    <w:tbl>
      <w:tblPr>
        <w:tblStyle w:val="aff7"/>
        <w:tblW w:w="0" w:type="auto"/>
        <w:tblLook w:val="04A0" w:firstRow="1" w:lastRow="0" w:firstColumn="1" w:lastColumn="0" w:noHBand="0" w:noVBand="1"/>
      </w:tblPr>
      <w:tblGrid>
        <w:gridCol w:w="9855"/>
      </w:tblGrid>
      <w:tr w:rsidR="00AC7632" w14:paraId="35C16C92" w14:textId="77777777" w:rsidTr="00AC7632">
        <w:tc>
          <w:tcPr>
            <w:tcW w:w="9855" w:type="dxa"/>
          </w:tcPr>
          <w:p w14:paraId="1EA26D10" w14:textId="77777777" w:rsidR="00AC7632" w:rsidRPr="000C4CBF" w:rsidRDefault="00AC7632" w:rsidP="00AC7632">
            <w:pPr>
              <w:pStyle w:val="af2"/>
              <w:spacing w:before="120"/>
              <w:ind w:leftChars="100" w:left="200" w:firstLineChars="300" w:firstLine="600"/>
              <w:rPr>
                <w:rFonts w:eastAsiaTheme="minorEastAsia"/>
                <w:lang w:eastAsia="zh-CN"/>
              </w:rPr>
            </w:pPr>
            <w:r w:rsidRPr="004017D0">
              <w:t>----------------------------- TP#</w:t>
            </w:r>
            <w:r>
              <w:rPr>
                <w:rFonts w:eastAsiaTheme="minorEastAsia" w:hint="eastAsia"/>
                <w:lang w:eastAsia="zh-CN"/>
              </w:rPr>
              <w:t>2</w:t>
            </w:r>
            <w:r w:rsidRPr="004017D0">
              <w:t xml:space="preserve"> for TS 38.2</w:t>
            </w:r>
            <w:r>
              <w:rPr>
                <w:rFonts w:eastAsiaTheme="minorEastAsia" w:hint="eastAsia"/>
                <w:lang w:eastAsia="zh-CN"/>
              </w:rPr>
              <w:t>91</w:t>
            </w:r>
            <w:r w:rsidRPr="004017D0">
              <w:t xml:space="preserve">, </w:t>
            </w:r>
            <w:proofErr w:type="spellStart"/>
            <w:r w:rsidRPr="004017D0">
              <w:t>Subclause</w:t>
            </w:r>
            <w:proofErr w:type="spellEnd"/>
            <w:r w:rsidRPr="004017D0">
              <w:t xml:space="preserve"> </w:t>
            </w:r>
            <w:r>
              <w:rPr>
                <w:rFonts w:eastAsiaTheme="minorEastAsia" w:hint="eastAsia"/>
                <w:lang w:eastAsia="zh-CN"/>
              </w:rPr>
              <w:t>6</w:t>
            </w:r>
            <w:r w:rsidRPr="004017D0">
              <w:rPr>
                <w:rFonts w:hint="eastAsia"/>
              </w:rPr>
              <w:t>.</w:t>
            </w:r>
            <w:r>
              <w:rPr>
                <w:rFonts w:eastAsiaTheme="minorEastAsia" w:hint="eastAsia"/>
                <w:lang w:eastAsia="zh-CN"/>
              </w:rPr>
              <w:t>2</w:t>
            </w:r>
            <w:r>
              <w:rPr>
                <w:rFonts w:hint="eastAsia"/>
              </w:rPr>
              <w:t>.</w:t>
            </w:r>
            <w:r>
              <w:rPr>
                <w:rFonts w:eastAsiaTheme="minorEastAsia" w:hint="eastAsia"/>
                <w:lang w:eastAsia="zh-CN"/>
              </w:rPr>
              <w:t>2.1</w:t>
            </w:r>
            <w:r w:rsidRPr="004017D0">
              <w:t xml:space="preserve"> ---------------------------</w:t>
            </w:r>
          </w:p>
          <w:p w14:paraId="583EAE51" w14:textId="77777777" w:rsidR="00AC7632" w:rsidRPr="009B4564" w:rsidRDefault="00AC7632" w:rsidP="00AC7632">
            <w:pPr>
              <w:pStyle w:val="afff1"/>
              <w:numPr>
                <w:ilvl w:val="0"/>
                <w:numId w:val="33"/>
              </w:numPr>
              <w:spacing w:after="0"/>
              <w:contextualSpacing w:val="0"/>
              <w:jc w:val="both"/>
              <w:rPr>
                <w:lang w:val="en-US" w:eastAsia="zh-CN"/>
              </w:rPr>
            </w:pPr>
            <w:r w:rsidRPr="009B4564">
              <w:t>Reason for changes:</w:t>
            </w:r>
          </w:p>
          <w:p w14:paraId="77B23968"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There are some i</w:t>
            </w:r>
            <w:r w:rsidRPr="00990503">
              <w:rPr>
                <w:rFonts w:eastAsiaTheme="minorEastAsia"/>
                <w:lang w:eastAsia="zh-CN"/>
              </w:rPr>
              <w:t>nappropriate</w:t>
            </w:r>
            <w:r w:rsidRPr="004F23F1">
              <w:rPr>
                <w:rFonts w:eastAsiaTheme="minorEastAsia" w:hint="eastAsia"/>
                <w:lang w:eastAsia="zh-CN"/>
              </w:rPr>
              <w:t xml:space="preserve"> wording</w:t>
            </w:r>
            <w:r>
              <w:rPr>
                <w:rFonts w:eastAsiaTheme="minorEastAsia" w:hint="eastAsia"/>
                <w:lang w:eastAsia="zh-CN"/>
              </w:rPr>
              <w:t>s for CRC attachment.</w:t>
            </w:r>
          </w:p>
          <w:p w14:paraId="0B513EC6" w14:textId="77777777" w:rsidR="00AC7632" w:rsidRPr="009B4564" w:rsidRDefault="00AC7632" w:rsidP="00AC7632">
            <w:pPr>
              <w:pStyle w:val="afff1"/>
              <w:numPr>
                <w:ilvl w:val="0"/>
                <w:numId w:val="33"/>
              </w:numPr>
              <w:spacing w:after="0"/>
              <w:contextualSpacing w:val="0"/>
              <w:jc w:val="both"/>
            </w:pPr>
            <w:r w:rsidRPr="009B4564">
              <w:t>Summary of changes:</w:t>
            </w:r>
          </w:p>
          <w:p w14:paraId="46E1EC4C" w14:textId="77777777" w:rsidR="00AC7632" w:rsidRPr="001F37B5" w:rsidRDefault="00AC7632" w:rsidP="00AC7632">
            <w:pPr>
              <w:pStyle w:val="afff1"/>
              <w:numPr>
                <w:ilvl w:val="1"/>
                <w:numId w:val="33"/>
              </w:numPr>
              <w:spacing w:after="0"/>
              <w:contextualSpacing w:val="0"/>
              <w:jc w:val="both"/>
            </w:pPr>
            <w:r>
              <w:rPr>
                <w:rFonts w:eastAsiaTheme="minorEastAsia" w:hint="eastAsia"/>
                <w:lang w:eastAsia="zh-CN"/>
              </w:rPr>
              <w:t>Add t</w:t>
            </w:r>
            <w:r w:rsidRPr="00DC5864">
              <w:rPr>
                <w:rFonts w:eastAsiaTheme="minorEastAsia"/>
                <w:lang w:eastAsia="zh-CN"/>
              </w:rPr>
              <w:t>he subscript of</w:t>
            </w:r>
            <w:r>
              <w:rPr>
                <w:rFonts w:eastAsiaTheme="minorEastAsia" w:hint="eastAsia"/>
                <w:lang w:eastAsia="zh-CN"/>
              </w:rPr>
              <w:t xml:space="preserve"> the first CRC bit.</w:t>
            </w:r>
          </w:p>
          <w:p w14:paraId="64330C8E"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Remove the i</w:t>
            </w:r>
            <w:r w:rsidRPr="00990503">
              <w:rPr>
                <w:rFonts w:eastAsiaTheme="minorEastAsia"/>
                <w:lang w:eastAsia="zh-CN"/>
              </w:rPr>
              <w:t>nappropriate</w:t>
            </w:r>
            <w:r>
              <w:rPr>
                <w:rFonts w:eastAsiaTheme="minorEastAsia" w:hint="eastAsia"/>
                <w:lang w:eastAsia="zh-CN"/>
              </w:rPr>
              <w:t xml:space="preserve"> descriptions on L.</w:t>
            </w:r>
          </w:p>
          <w:p w14:paraId="15758179" w14:textId="77777777" w:rsidR="00AC7632" w:rsidRPr="009B4564" w:rsidRDefault="00AC7632" w:rsidP="00AC7632">
            <w:pPr>
              <w:pStyle w:val="afff1"/>
              <w:numPr>
                <w:ilvl w:val="0"/>
                <w:numId w:val="33"/>
              </w:numPr>
              <w:spacing w:after="0"/>
              <w:contextualSpacing w:val="0"/>
              <w:jc w:val="both"/>
            </w:pPr>
            <w:r w:rsidRPr="009B4564">
              <w:t>Consequences if not approved</w:t>
            </w:r>
          </w:p>
          <w:p w14:paraId="57F4C949" w14:textId="77777777" w:rsidR="00AC7632" w:rsidRPr="009B4564" w:rsidRDefault="00AC7632" w:rsidP="00AC7632">
            <w:pPr>
              <w:pStyle w:val="afff1"/>
              <w:numPr>
                <w:ilvl w:val="1"/>
                <w:numId w:val="33"/>
              </w:numPr>
              <w:spacing w:after="0"/>
              <w:contextualSpacing w:val="0"/>
              <w:jc w:val="both"/>
            </w:pPr>
            <w:r>
              <w:rPr>
                <w:rFonts w:eastAsiaTheme="minorEastAsia"/>
                <w:lang w:eastAsia="zh-CN"/>
              </w:rPr>
              <w:t xml:space="preserve">There are some </w:t>
            </w:r>
            <w:r>
              <w:rPr>
                <w:rFonts w:eastAsiaTheme="minorEastAsia" w:hint="eastAsia"/>
                <w:lang w:eastAsia="zh-CN"/>
              </w:rPr>
              <w:t>wording errors</w:t>
            </w:r>
            <w:r>
              <w:rPr>
                <w:rFonts w:eastAsiaTheme="minorEastAsia"/>
                <w:lang w:eastAsia="zh-CN"/>
              </w:rPr>
              <w:t xml:space="preserve"> for CRC attachment</w:t>
            </w:r>
            <w:r>
              <w:rPr>
                <w:rFonts w:eastAsiaTheme="minorEastAsia" w:hint="eastAsia"/>
                <w:lang w:eastAsia="zh-CN"/>
              </w:rPr>
              <w:t>.</w:t>
            </w:r>
          </w:p>
          <w:p w14:paraId="64DAD68D" w14:textId="77777777" w:rsidR="00AC7632" w:rsidRPr="00E87DC4" w:rsidRDefault="00AC7632" w:rsidP="00AC7632">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3A65C1AE" w14:textId="77777777" w:rsidR="00AC7632" w:rsidRPr="00083D48" w:rsidRDefault="00AC7632" w:rsidP="00AC7632">
            <w:pPr>
              <w:rPr>
                <w:rFonts w:ascii="Arial" w:hAnsi="Arial" w:cs="Arial"/>
                <w:bCs/>
                <w:sz w:val="24"/>
                <w:szCs w:val="26"/>
              </w:rPr>
            </w:pPr>
            <w:r w:rsidRPr="00083D48">
              <w:rPr>
                <w:rFonts w:ascii="Arial" w:hAnsi="Arial" w:cs="Arial"/>
                <w:bCs/>
                <w:sz w:val="24"/>
                <w:szCs w:val="26"/>
              </w:rPr>
              <w:t>6.2.2.1</w:t>
            </w:r>
            <w:r w:rsidRPr="00083D48">
              <w:rPr>
                <w:rFonts w:ascii="Arial" w:hAnsi="Arial" w:cs="Arial"/>
                <w:bCs/>
                <w:sz w:val="24"/>
                <w:szCs w:val="26"/>
              </w:rPr>
              <w:tab/>
              <w:t>CRC attachment</w:t>
            </w:r>
          </w:p>
          <w:p w14:paraId="6CC3FD9C" w14:textId="77777777" w:rsidR="00AC7632" w:rsidRDefault="00AC7632" w:rsidP="00AC7632">
            <w:r>
              <w:t>Error detection is provided for the transport block through a CRC.</w:t>
            </w:r>
          </w:p>
          <w:p w14:paraId="35E53BDD" w14:textId="77777777" w:rsidR="00AC7632" w:rsidRDefault="00AC7632" w:rsidP="00AC7632">
            <w:r>
              <w:t xml:space="preserve">The entire transport block shall be used to calculate the CRC parity bits. Denote the bits in a transport block delivered to L1 </w:t>
            </w:r>
            <w:proofErr w:type="gramStart"/>
            <w:r>
              <w:t xml:space="preserve">by </w:t>
            </w:r>
            <w:proofErr w:type="gramEnd"/>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eastAsia="宋体" w:hAnsi="Cambria Math" w:cs="宋体"/>
                      <w:i/>
                      <w:sz w:val="24"/>
                      <w:szCs w:val="24"/>
                    </w:rPr>
                  </m:ctrlPr>
                </m:sSubPr>
                <m:e>
                  <m:r>
                    <w:rPr>
                      <w:rFonts w:ascii="Cambria Math" w:hAnsi="Cambria Math"/>
                      <w:strike/>
                      <w:color w:val="FF0000"/>
                    </w:rPr>
                    <m:t>π</m:t>
                  </m:r>
                  <m:r>
                    <w:rPr>
                      <w:rFonts w:ascii="Cambria Math" w:hAnsi="Cambria Math"/>
                      <w:color w:val="FF0000"/>
                    </w:rPr>
                    <m:t>π</m:t>
                  </m:r>
                </m:e>
                <m:sub>
                  <m:r>
                    <w:rPr>
                      <w:rFonts w:ascii="Cambria Math" w:hAnsi="Cambria Math"/>
                      <w:color w:val="FF0000"/>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transport block as defined in clause 6.1.1 of TS 38.391 [3].</w:t>
            </w:r>
          </w:p>
          <w:p w14:paraId="3636603B" w14:textId="77777777" w:rsidR="00AC7632" w:rsidRDefault="00AC7632" w:rsidP="00AC7632">
            <w:r>
              <w:t xml:space="preserve">The parity bits shall be computed and attached to the transport block according to clause 8.1, by setting </w:t>
            </w:r>
            <m:oMath>
              <m:r>
                <w:rPr>
                  <w:rFonts w:ascii="Cambria Math" w:hAnsi="Cambria Math"/>
                </w:rPr>
                <m:t>L</m:t>
              </m:r>
            </m:oMath>
            <w:r>
              <w:t xml:space="preserve"> to 16 </w:t>
            </w:r>
            <w:r w:rsidRPr="00655019">
              <w:rPr>
                <w:strike/>
                <w:color w:val="FF0000"/>
              </w:rPr>
              <w:t>bits</w:t>
            </w:r>
            <w:r>
              <w:t xml:space="preserve"> </w:t>
            </w:r>
            <w:proofErr w:type="gramStart"/>
            <w:r>
              <w:t xml:space="preserve">if </w:t>
            </w:r>
            <w:proofErr w:type="gramEnd"/>
            <m:oMath>
              <m:r>
                <w:rPr>
                  <w:rFonts w:ascii="Cambria Math" w:hAnsi="Cambria Math"/>
                </w:rPr>
                <m:t>A&gt;24</m:t>
              </m:r>
            </m:oMath>
            <w:r>
              <w:t xml:space="preserve">; and by setting </w:t>
            </w:r>
            <m:oMath>
              <m:r>
                <w:rPr>
                  <w:rFonts w:ascii="Cambria Math" w:hAnsi="Cambria Math"/>
                </w:rPr>
                <m:t>L</m:t>
              </m:r>
            </m:oMath>
            <w:r>
              <w:t xml:space="preserve"> to 6 </w:t>
            </w:r>
            <w:r w:rsidRPr="00655019">
              <w:rPr>
                <w:strike/>
                <w:color w:val="FF0000"/>
              </w:rPr>
              <w:t>bits</w:t>
            </w:r>
            <w:r>
              <w:t xml:space="preserve"> otherwise.</w:t>
            </w:r>
          </w:p>
          <w:p w14:paraId="5F169431" w14:textId="77777777" w:rsidR="00AC7632" w:rsidRPr="00124A29" w:rsidRDefault="00AC7632" w:rsidP="00AC7632">
            <w:r>
              <w:t xml:space="preserve">The bits after CRC attachment are </w:t>
            </w:r>
            <w:proofErr w:type="gramStart"/>
            <w:r>
              <w:t xml:space="preserve">denoted </w:t>
            </w:r>
            <w:proofErr w:type="gramEnd"/>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0401710" w14:textId="77777777" w:rsidR="00AC7632" w:rsidRPr="00673F44" w:rsidRDefault="00AC7632" w:rsidP="00AC7632">
            <w:pPr>
              <w:jc w:val="center"/>
              <w:rPr>
                <w:rFonts w:eastAsia="宋体"/>
                <w:lang w:eastAsia="zh-CN"/>
              </w:rPr>
            </w:pPr>
            <w:r w:rsidRPr="00E87DC4">
              <w:rPr>
                <w:rFonts w:eastAsia="宋体" w:hint="eastAsia"/>
                <w:lang w:eastAsia="zh-CN"/>
              </w:rPr>
              <w:t>&lt;</w:t>
            </w:r>
            <w:r w:rsidRPr="00E87DC4">
              <w:rPr>
                <w:rFonts w:eastAsia="宋体"/>
                <w:lang w:eastAsia="zh-CN"/>
              </w:rPr>
              <w:t>omitted texts&gt;</w:t>
            </w:r>
          </w:p>
        </w:tc>
      </w:tr>
    </w:tbl>
    <w:p w14:paraId="75B05C17" w14:textId="77777777" w:rsidR="006B6208" w:rsidRDefault="006B6208" w:rsidP="00BB1DB7">
      <w:pPr>
        <w:pStyle w:val="3GPPText"/>
        <w:rPr>
          <w:lang w:eastAsia="zh-CN"/>
        </w:rPr>
      </w:pPr>
    </w:p>
    <w:p w14:paraId="586EF9E0" w14:textId="5ED86B00" w:rsidR="00AC7632" w:rsidRDefault="006B6208" w:rsidP="00BB1DB7">
      <w:pPr>
        <w:pStyle w:val="21"/>
        <w:numPr>
          <w:ilvl w:val="0"/>
          <w:numId w:val="0"/>
        </w:numPr>
        <w:spacing w:before="120" w:after="120"/>
        <w:rPr>
          <w:rFonts w:eastAsiaTheme="minorEastAsia"/>
          <w:lang w:eastAsia="zh-CN"/>
        </w:rPr>
      </w:pPr>
      <w:r w:rsidRPr="00996983">
        <w:rPr>
          <w:rFonts w:eastAsiaTheme="minorEastAsia"/>
          <w:b/>
          <w:sz w:val="22"/>
          <w:lang w:val="en-US" w:eastAsia="zh-CN"/>
        </w:rPr>
        <w:t>TP#</w:t>
      </w:r>
      <w:r>
        <w:rPr>
          <w:rFonts w:eastAsiaTheme="minorEastAsia" w:hint="eastAsia"/>
          <w:b/>
          <w:sz w:val="22"/>
          <w:lang w:val="en-US" w:eastAsia="zh-CN"/>
        </w:rPr>
        <w:t>3</w:t>
      </w:r>
    </w:p>
    <w:tbl>
      <w:tblPr>
        <w:tblStyle w:val="aff7"/>
        <w:tblW w:w="0" w:type="auto"/>
        <w:tblLook w:val="04A0" w:firstRow="1" w:lastRow="0" w:firstColumn="1" w:lastColumn="0" w:noHBand="0" w:noVBand="1"/>
      </w:tblPr>
      <w:tblGrid>
        <w:gridCol w:w="9855"/>
      </w:tblGrid>
      <w:tr w:rsidR="00AC7632" w14:paraId="4DBA2BCA" w14:textId="77777777" w:rsidTr="00AC7632">
        <w:tc>
          <w:tcPr>
            <w:tcW w:w="9855" w:type="dxa"/>
          </w:tcPr>
          <w:p w14:paraId="6D6005F5" w14:textId="77777777" w:rsidR="00AC7632" w:rsidRPr="000C4CBF" w:rsidRDefault="00AC7632" w:rsidP="00AC7632">
            <w:pPr>
              <w:pStyle w:val="af2"/>
              <w:spacing w:before="120"/>
              <w:ind w:leftChars="100" w:left="200" w:firstLineChars="300" w:firstLine="600"/>
              <w:rPr>
                <w:rFonts w:eastAsiaTheme="minorEastAsia"/>
                <w:lang w:eastAsia="zh-CN"/>
              </w:rPr>
            </w:pPr>
            <w:r w:rsidRPr="004017D0">
              <w:t>----------------------------- TP#</w:t>
            </w:r>
            <w:r>
              <w:rPr>
                <w:rFonts w:eastAsiaTheme="minorEastAsia" w:hint="eastAsia"/>
                <w:lang w:eastAsia="zh-CN"/>
              </w:rPr>
              <w:t xml:space="preserve">3 </w:t>
            </w:r>
            <w:r w:rsidRPr="004017D0">
              <w:t xml:space="preserve"> 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.1</w:t>
            </w:r>
            <w:r w:rsidRPr="004017D0">
              <w:t xml:space="preserve"> ---------------------------</w:t>
            </w:r>
          </w:p>
          <w:p w14:paraId="17D17CF8" w14:textId="77777777" w:rsidR="00AC7632" w:rsidRPr="009B4564" w:rsidRDefault="00AC7632" w:rsidP="00AC7632">
            <w:pPr>
              <w:pStyle w:val="afff1"/>
              <w:numPr>
                <w:ilvl w:val="0"/>
                <w:numId w:val="33"/>
              </w:numPr>
              <w:spacing w:after="0"/>
              <w:contextualSpacing w:val="0"/>
              <w:jc w:val="both"/>
              <w:rPr>
                <w:lang w:val="en-US" w:eastAsia="zh-CN"/>
              </w:rPr>
            </w:pPr>
            <w:r w:rsidRPr="009B4564">
              <w:t>Reason for changes:</w:t>
            </w:r>
          </w:p>
          <w:p w14:paraId="5AB3FE66"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 xml:space="preserve">The </w:t>
            </w:r>
            <w:r>
              <w:rPr>
                <w:rFonts w:eastAsiaTheme="minorEastAsia"/>
                <w:lang w:eastAsia="zh-CN"/>
              </w:rPr>
              <w:t xml:space="preserve">agreement of the </w:t>
            </w:r>
            <w:r w:rsidRPr="00C17440">
              <w:rPr>
                <w:rFonts w:eastAsiaTheme="minorEastAsia"/>
                <w:lang w:eastAsia="zh-CN"/>
              </w:rPr>
              <w:t>parameters for D2R x-ambles indication</w:t>
            </w:r>
            <w:r>
              <w:rPr>
                <w:rFonts w:eastAsiaTheme="minorEastAsia"/>
                <w:lang w:eastAsia="zh-CN"/>
              </w:rPr>
              <w:t xml:space="preserve"> details was</w:t>
            </w:r>
            <w:r>
              <w:rPr>
                <w:rFonts w:eastAsiaTheme="minorEastAsia" w:hint="eastAsia"/>
                <w:lang w:eastAsia="zh-CN"/>
              </w:rPr>
              <w:t xml:space="preserve"> not captured.</w:t>
            </w:r>
          </w:p>
          <w:p w14:paraId="463373C2" w14:textId="77777777" w:rsidR="00AC7632" w:rsidRPr="009B4564" w:rsidRDefault="00AC7632" w:rsidP="00AC7632">
            <w:pPr>
              <w:pStyle w:val="afff1"/>
              <w:numPr>
                <w:ilvl w:val="0"/>
                <w:numId w:val="33"/>
              </w:numPr>
              <w:spacing w:after="0"/>
              <w:contextualSpacing w:val="0"/>
              <w:jc w:val="both"/>
            </w:pPr>
            <w:r w:rsidRPr="009B4564">
              <w:t>Summary of changes:</w:t>
            </w:r>
          </w:p>
          <w:p w14:paraId="3EECB81D" w14:textId="77777777" w:rsidR="00AC7632" w:rsidRPr="001F37B5" w:rsidRDefault="00AC7632" w:rsidP="00AC7632">
            <w:pPr>
              <w:pStyle w:val="afff1"/>
              <w:numPr>
                <w:ilvl w:val="1"/>
                <w:numId w:val="33"/>
              </w:numPr>
              <w:spacing w:after="0"/>
              <w:contextualSpacing w:val="0"/>
              <w:jc w:val="both"/>
            </w:pPr>
            <w:r>
              <w:rPr>
                <w:rFonts w:eastAsiaTheme="minorEastAsia" w:hint="eastAsia"/>
                <w:lang w:eastAsia="zh-CN"/>
              </w:rPr>
              <w:t xml:space="preserve">Capture agreement on the </w:t>
            </w:r>
            <w:r w:rsidRPr="00C17440">
              <w:rPr>
                <w:rFonts w:eastAsiaTheme="minorEastAsia"/>
                <w:lang w:eastAsia="zh-CN"/>
              </w:rPr>
              <w:t>parameters for D2R x-ambles indication</w:t>
            </w:r>
            <w:r>
              <w:rPr>
                <w:lang w:eastAsia="zh-CN"/>
              </w:rPr>
              <w:t xml:space="preserve"> and corresponding signalling indication</w:t>
            </w:r>
            <w:r>
              <w:rPr>
                <w:rFonts w:eastAsiaTheme="minorEastAsia" w:hint="eastAsia"/>
                <w:lang w:eastAsia="zh-CN"/>
              </w:rPr>
              <w:t>.</w:t>
            </w:r>
          </w:p>
          <w:p w14:paraId="1A5FF3D3"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lastRenderedPageBreak/>
              <w:t xml:space="preserve">Capture agreement on </w:t>
            </w:r>
            <w:r w:rsidRPr="000560C4">
              <w:rPr>
                <w:rFonts w:asciiTheme="minorEastAsia" w:eastAsiaTheme="minorEastAsia" w:hAnsiTheme="minorEastAsia" w:hint="eastAsia"/>
                <w:lang w:val="en-US" w:eastAsia="zh-CN"/>
              </w:rPr>
              <w:t>d</w:t>
            </w:r>
            <w:r w:rsidRPr="000560C4">
              <w:rPr>
                <w:lang w:val="en-US" w:eastAsia="zh-CN"/>
              </w:rPr>
              <w:t xml:space="preserve">etailed </w:t>
            </w:r>
            <w:r w:rsidRPr="000560C4">
              <w:rPr>
                <w:lang w:eastAsia="zh-CN"/>
              </w:rPr>
              <w:t>value</w:t>
            </w:r>
            <w:r w:rsidRPr="0032533E">
              <w:rPr>
                <w:lang w:eastAsia="zh-CN"/>
              </w:rPr>
              <w:t xml:space="preserve">s of </w:t>
            </w:r>
            <m:oMath>
              <m:sSub>
                <m:sSubPr>
                  <m:ctrlPr>
                    <w:rPr>
                      <w:rFonts w:ascii="Cambria Math" w:hAnsi="Cambria Math"/>
                      <w:i/>
                    </w:rPr>
                  </m:ctrlPr>
                </m:sSubPr>
                <m:e>
                  <m:r>
                    <w:rPr>
                      <w:rFonts w:ascii="Cambria Math" w:hAnsi="Cambria Math"/>
                    </w:rPr>
                    <m:t>I</m:t>
                  </m:r>
                </m:e>
                <m:sub>
                  <m:r>
                    <m:rPr>
                      <m:nor/>
                    </m:rPr>
                    <m:t>bit</m:t>
                  </m:r>
                </m:sub>
              </m:sSub>
            </m:oMath>
            <w:r w:rsidRPr="0032533E">
              <w:rPr>
                <w:rFonts w:eastAsiaTheme="minorEastAsia"/>
                <w:iCs/>
                <w:lang w:eastAsia="zh-CN"/>
              </w:rPr>
              <w:t xml:space="preserve">, </w:t>
            </w:r>
            <m:oMath>
              <m:sSub>
                <m:sSubPr>
                  <m:ctrlPr>
                    <w:rPr>
                      <w:rFonts w:ascii="Cambria Math" w:hAnsi="Cambria Math"/>
                      <w:i/>
                    </w:rPr>
                  </m:ctrlPr>
                </m:sSubPr>
                <m:e>
                  <m:r>
                    <w:rPr>
                      <w:rFonts w:ascii="Cambria Math" w:hAnsi="Cambria Math"/>
                    </w:rPr>
                    <m:t>L</m:t>
                  </m:r>
                </m:e>
                <m:sub>
                  <m:r>
                    <m:rPr>
                      <m:nor/>
                    </m:rPr>
                    <m:t>amble</m:t>
                  </m:r>
                </m:sub>
              </m:sSub>
            </m:oMath>
            <w:r w:rsidRPr="0032533E">
              <w:rPr>
                <w:rFonts w:eastAsiaTheme="minorEastAsia"/>
                <w:lang w:eastAsia="zh-CN"/>
              </w:rPr>
              <w:t xml:space="preserve"> </w:t>
            </w:r>
            <w:r w:rsidRPr="0032533E">
              <w:rPr>
                <w:rFonts w:eastAsiaTheme="minorEastAsia"/>
                <w:iCs/>
                <w:lang w:eastAsia="zh-CN"/>
              </w:rPr>
              <w:t xml:space="preserve">and </w:t>
            </w:r>
            <m:oMath>
              <m:sSub>
                <m:sSubPr>
                  <m:ctrlPr>
                    <w:rPr>
                      <w:rFonts w:ascii="Cambria Math" w:hAnsi="Cambria Math"/>
                      <w:i/>
                    </w:rPr>
                  </m:ctrlPr>
                </m:sSubPr>
                <m:e>
                  <m:r>
                    <w:rPr>
                      <w:rFonts w:ascii="Cambria Math" w:hAnsi="Cambria Math"/>
                    </w:rPr>
                    <m:t>I</m:t>
                  </m:r>
                </m:e>
                <m:sub>
                  <m:r>
                    <m:rPr>
                      <m:nor/>
                    </m:rPr>
                    <m:t>add</m:t>
                  </m:r>
                </m:sub>
              </m:sSub>
            </m:oMath>
            <w:r w:rsidRPr="0032533E">
              <w:rPr>
                <w:rFonts w:eastAsiaTheme="minorEastAsia" w:hint="eastAsia"/>
                <w:lang w:eastAsia="zh-CN"/>
              </w:rPr>
              <w:t xml:space="preserve"> for D</w:t>
            </w:r>
            <w:r>
              <w:rPr>
                <w:rFonts w:eastAsiaTheme="minorEastAsia" w:hint="eastAsia"/>
                <w:lang w:eastAsia="zh-CN"/>
              </w:rPr>
              <w:t>2R x-ambles.</w:t>
            </w:r>
          </w:p>
          <w:p w14:paraId="6E199D79" w14:textId="77777777" w:rsidR="00AC7632" w:rsidRPr="009B4564" w:rsidRDefault="00AC7632" w:rsidP="00AC7632">
            <w:pPr>
              <w:pStyle w:val="afff1"/>
              <w:numPr>
                <w:ilvl w:val="0"/>
                <w:numId w:val="33"/>
              </w:numPr>
              <w:spacing w:after="0"/>
              <w:contextualSpacing w:val="0"/>
              <w:jc w:val="both"/>
            </w:pPr>
            <w:r w:rsidRPr="009B4564">
              <w:t>Consequences if not approved</w:t>
            </w:r>
          </w:p>
          <w:p w14:paraId="67BB1128"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details of the </w:t>
            </w:r>
            <w:r w:rsidRPr="00C17440">
              <w:rPr>
                <w:rFonts w:eastAsiaTheme="minorEastAsia"/>
                <w:lang w:eastAsia="zh-CN"/>
              </w:rPr>
              <w:t>parameters for D2R x-ambles indication</w:t>
            </w:r>
            <w:r>
              <w:rPr>
                <w:rFonts w:eastAsiaTheme="minorEastAsia" w:hint="eastAsia"/>
                <w:lang w:eastAsia="zh-CN"/>
              </w:rPr>
              <w:t xml:space="preserve"> are</w:t>
            </w:r>
            <w:r w:rsidRPr="009B4564">
              <w:t xml:space="preserve"> unclear</w:t>
            </w:r>
            <w:r>
              <w:rPr>
                <w:rFonts w:eastAsiaTheme="minorEastAsia" w:hint="eastAsia"/>
                <w:lang w:eastAsia="zh-CN"/>
              </w:rPr>
              <w:t>.</w:t>
            </w:r>
          </w:p>
          <w:p w14:paraId="0E8E2272" w14:textId="77777777" w:rsidR="00AC7632" w:rsidRPr="00AF4008" w:rsidRDefault="00AC7632" w:rsidP="00AC7632">
            <w:pPr>
              <w:jc w:val="center"/>
              <w:rPr>
                <w:rFonts w:eastAsia="宋体"/>
                <w:lang w:eastAsia="zh-CN"/>
              </w:rPr>
            </w:pPr>
          </w:p>
          <w:p w14:paraId="7DCC2D00" w14:textId="77777777" w:rsidR="00AC7632" w:rsidRPr="00E87DC4" w:rsidRDefault="00AC7632" w:rsidP="00AC7632">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1CE7650B" w14:textId="77777777" w:rsidR="00AC7632" w:rsidRDefault="00AC7632" w:rsidP="00AC7632">
            <w:pPr>
              <w:pStyle w:val="31"/>
              <w:numPr>
                <w:ilvl w:val="0"/>
                <w:numId w:val="0"/>
              </w:numPr>
              <w:outlineLvl w:val="2"/>
            </w:pPr>
            <w:r>
              <w:t>7.1.1</w:t>
            </w:r>
            <w:r>
              <w:tab/>
              <w:t>Device procedure for D2R generation</w:t>
            </w:r>
          </w:p>
          <w:p w14:paraId="741C1D33" w14:textId="77777777" w:rsidR="00AC7632" w:rsidDel="006F406F" w:rsidRDefault="00AC7632" w:rsidP="00AC7632">
            <w:r w:rsidDel="006F406F">
              <w:t xml:space="preserve">A device shall </w:t>
            </w:r>
            <w:r>
              <w:t>generate the D2R</w:t>
            </w:r>
            <w:r w:rsidDel="006F406F">
              <w:t xml:space="preserve"> transmission using the following parameters </w:t>
            </w:r>
            <w:r>
              <w:t>provided by higher layers</w:t>
            </w:r>
            <w:r w:rsidDel="006F406F">
              <w:t>:</w:t>
            </w:r>
          </w:p>
          <w:p w14:paraId="7599354B" w14:textId="77777777" w:rsidR="00AC7632" w:rsidDel="006F406F" w:rsidRDefault="00AC7632" w:rsidP="00AC7632">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119E838C" w14:textId="77777777" w:rsidR="00AC7632" w:rsidDel="006F406F" w:rsidRDefault="00AC7632" w:rsidP="00AC7632">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09294ABC" w14:textId="77777777" w:rsidR="00AC7632" w:rsidDel="006F406F" w:rsidRDefault="00AC7632" w:rsidP="00AC7632">
            <w:pPr>
              <w:pStyle w:val="B1"/>
            </w:pPr>
            <w:r w:rsidDel="006F406F">
              <w:t>-</w:t>
            </w:r>
            <w:r w:rsidDel="006F406F">
              <w:tab/>
              <w:t>the</w:t>
            </w:r>
            <w:r>
              <w:t xml:space="preserve"> </w:t>
            </w:r>
            <w:r w:rsidDel="006F406F">
              <w:t>small frequency shift factor</w:t>
            </w:r>
            <w:r>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1024BC9B" w14:textId="77777777" w:rsidR="00AC7632" w:rsidDel="006F406F" w:rsidRDefault="00AC7632" w:rsidP="00AC7632">
            <w:pPr>
              <w:pStyle w:val="B1"/>
              <w:rPr>
                <w:lang w:eastAsia="zh-CN"/>
              </w:rPr>
            </w:pPr>
            <w:r w:rsidDel="006F406F">
              <w:t>-</w:t>
            </w:r>
            <w:r w:rsidDel="006F406F">
              <w:tab/>
            </w:r>
            <w:proofErr w:type="gramStart"/>
            <w:r w:rsidDel="006F406F">
              <w:t>the</w:t>
            </w:r>
            <w:proofErr w:type="gramEnd"/>
            <w:r w:rsidDel="006F406F">
              <w:t xml:space="preserv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m:oMath>
              <m:r>
                <m:rPr>
                  <m:sty m:val="p"/>
                </m:rPr>
                <w:rPr>
                  <w:rFonts w:ascii="Cambria Math" w:hAnsi="Cambria Math"/>
                  <w:color w:val="FF0000"/>
                </w:rPr>
                <m:t>=</m:t>
              </m:r>
              <m:f>
                <m:fPr>
                  <m:ctrlPr>
                    <w:rPr>
                      <w:rFonts w:ascii="Cambria Math" w:eastAsia="Times New Roman" w:hAnsi="Cambria Math"/>
                      <w:i/>
                      <w:color w:val="FF0000"/>
                    </w:rPr>
                  </m:ctrlPr>
                </m:fPr>
                <m:num>
                  <m:r>
                    <m:rPr>
                      <m:sty m:val="p"/>
                    </m:rPr>
                    <w:rPr>
                      <w:rFonts w:ascii="Cambria Math" w:eastAsia="Batang" w:hAnsi="Cambria Math" w:hint="eastAsia"/>
                      <w:color w:val="FF0000"/>
                      <w:lang w:eastAsia="x-none"/>
                    </w:rPr>
                    <m:t>266.67</m:t>
                  </m:r>
                  <m:r>
                    <w:rPr>
                      <w:rFonts w:ascii="Cambria Math" w:eastAsia="Batang" w:hAnsi="Cambria Math"/>
                      <w:color w:val="FF0000"/>
                      <w:lang w:eastAsia="x-none"/>
                    </w:rPr>
                    <m:t>μs</m:t>
                  </m:r>
                </m:num>
                <m:den>
                  <m:sSubSup>
                    <m:sSubSupPr>
                      <m:ctrlPr>
                        <w:rPr>
                          <w:rFonts w:ascii="Cambria Math" w:hAnsi="Cambria Math"/>
                          <w:i/>
                          <w:color w:val="FF0000"/>
                        </w:rPr>
                      </m:ctrlPr>
                    </m:sSubSupPr>
                    <m:e>
                      <m:r>
                        <w:rPr>
                          <w:rFonts w:ascii="Cambria Math" w:hAnsi="Cambria Math"/>
                          <w:color w:val="FF0000"/>
                        </w:rPr>
                        <m:t>T</m:t>
                      </m:r>
                    </m:e>
                    <m:sub>
                      <m:r>
                        <m:rPr>
                          <m:nor/>
                        </m:rPr>
                        <w:rPr>
                          <w:color w:val="FF0000"/>
                        </w:rPr>
                        <m:t>bit</m:t>
                      </m:r>
                      <m:ctrlPr>
                        <w:rPr>
                          <w:rFonts w:ascii="Cambria Math" w:hAnsi="Cambria Math"/>
                          <w:color w:val="FF0000"/>
                        </w:rPr>
                      </m:ctrlPr>
                    </m:sub>
                    <m:sup>
                      <m:r>
                        <m:rPr>
                          <m:nor/>
                        </m:rPr>
                        <w:rPr>
                          <w:color w:val="FF0000"/>
                        </w:rPr>
                        <m:t>D2R</m:t>
                      </m:r>
                    </m:sup>
                  </m:sSubSup>
                </m:den>
              </m:f>
              <m:r>
                <w:rPr>
                  <w:rFonts w:ascii="Cambria Math" w:hAnsi="Cambria Math"/>
                  <w:color w:val="FF0000"/>
                </w:rPr>
                <m:t>*{</m:t>
              </m:r>
              <m:r>
                <m:rPr>
                  <m:sty m:val="p"/>
                </m:rPr>
                <w:rPr>
                  <w:rFonts w:ascii="Cambria Math" w:eastAsia="Batang" w:hAnsi="Cambria Math"/>
                  <w:color w:val="FF0000"/>
                  <w:lang w:eastAsia="x-none"/>
                </w:rPr>
                <m:t>48, 96, 168 or 240}bits</m:t>
              </m:r>
            </m:oMath>
            <w:r>
              <w:rPr>
                <w:rFonts w:hint="eastAsia"/>
                <w:bCs/>
                <w:color w:val="FF0000"/>
                <w:lang w:eastAsia="zh-CN"/>
              </w:rPr>
              <w:t xml:space="preserve">, </w:t>
            </w:r>
            <w:r>
              <w:rPr>
                <w:rFonts w:hint="eastAsia"/>
                <w:color w:val="FF0000"/>
                <w:lang w:eastAsia="zh-CN"/>
              </w:rPr>
              <w:t xml:space="preserve">indicated by 2 </w:t>
            </w:r>
            <w:r w:rsidRPr="008B7CAA">
              <w:rPr>
                <w:rFonts w:hint="eastAsia"/>
                <w:color w:val="FF0000"/>
                <w:lang w:eastAsia="zh-CN"/>
              </w:rPr>
              <w:t>bit</w:t>
            </w:r>
            <w:r>
              <w:rPr>
                <w:rFonts w:hint="eastAsia"/>
                <w:color w:val="FF0000"/>
                <w:lang w:eastAsia="zh-CN"/>
              </w:rPr>
              <w:t>s</w:t>
            </w:r>
            <w:r w:rsidRPr="008B7CAA">
              <w:rPr>
                <w:rFonts w:hint="eastAsia"/>
                <w:color w:val="FF0000"/>
                <w:lang w:eastAsia="zh-CN"/>
              </w:rPr>
              <w:t xml:space="preserve"> in higher layers</w:t>
            </w:r>
            <w:r>
              <w:rPr>
                <w:rFonts w:hint="eastAsia"/>
                <w:color w:val="FF0000"/>
                <w:lang w:eastAsia="zh-CN"/>
              </w:rPr>
              <w:t>.</w:t>
            </w:r>
          </w:p>
          <w:p w14:paraId="6C644386" w14:textId="77777777" w:rsidR="00AC7632" w:rsidRDefault="00AC7632" w:rsidP="00AC7632">
            <w:pPr>
              <w:pStyle w:val="B1"/>
            </w:pPr>
            <w:r w:rsidDel="006F406F">
              <w:t>-</w:t>
            </w:r>
            <w:r w:rsidDel="006F406F">
              <w:tab/>
              <w:t xml:space="preserve">sequence length </w:t>
            </w:r>
            <w:r>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8B7CAA">
              <w:rPr>
                <w:rFonts w:hint="eastAsia"/>
                <w:color w:val="FF0000"/>
                <w:lang w:eastAsia="zh-CN"/>
              </w:rPr>
              <w:t>=</w:t>
            </w:r>
            <w:r>
              <w:rPr>
                <w:rFonts w:hint="eastAsia"/>
                <w:color w:val="FF0000"/>
                <w:lang w:eastAsia="zh-CN"/>
              </w:rPr>
              <w:t>0</w:t>
            </w:r>
            <w:r w:rsidRPr="008B7CAA">
              <w:rPr>
                <w:rFonts w:hint="eastAsia"/>
                <w:color w:val="FF0000"/>
                <w:lang w:eastAsia="zh-CN"/>
              </w:rPr>
              <w:t xml:space="preserve"> or </w:t>
            </w:r>
            <w:r>
              <w:rPr>
                <w:rFonts w:hint="eastAsia"/>
                <w:color w:val="FF0000"/>
                <w:lang w:eastAsia="zh-CN"/>
              </w:rPr>
              <w:t>1,</w:t>
            </w:r>
            <w:r w:rsidRPr="008B7CAA">
              <w:rPr>
                <w:rFonts w:hint="eastAsia"/>
                <w:color w:val="FF0000"/>
                <w:lang w:eastAsia="zh-CN"/>
              </w:rPr>
              <w:t xml:space="preserve"> indicated by 1</w:t>
            </w:r>
            <w:r>
              <w:rPr>
                <w:rFonts w:hint="eastAsia"/>
                <w:color w:val="FF0000"/>
                <w:lang w:eastAsia="zh-CN"/>
              </w:rPr>
              <w:t xml:space="preserve"> </w:t>
            </w:r>
            <w:r w:rsidRPr="008B7CAA">
              <w:rPr>
                <w:rFonts w:hint="eastAsia"/>
                <w:color w:val="FF0000"/>
                <w:lang w:eastAsia="zh-CN"/>
              </w:rPr>
              <w:t>bit in higher layers.</w:t>
            </w:r>
          </w:p>
          <w:p w14:paraId="5D7F54E1" w14:textId="77777777" w:rsidR="00AC7632" w:rsidDel="006F406F" w:rsidRDefault="00AC7632" w:rsidP="00AC7632">
            <w:pPr>
              <w:pStyle w:val="B1"/>
            </w:pPr>
            <w:r>
              <w:t>-</w:t>
            </w:r>
            <w:r>
              <w:tab/>
            </w:r>
            <w:proofErr w:type="gramStart"/>
            <w:r>
              <w:t>the</w:t>
            </w:r>
            <w:proofErr w:type="gramEnd"/>
            <w:r>
              <w:t xml:space="preserve"> additional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rsidRPr="008B7CAA">
              <w:rPr>
                <w:rFonts w:hint="eastAsia"/>
                <w:color w:val="FF0000"/>
                <w:lang w:eastAsia="zh-CN"/>
              </w:rPr>
              <w:t>=</w:t>
            </w:r>
            <w:r>
              <w:rPr>
                <w:rFonts w:hint="eastAsia"/>
                <w:color w:val="FF0000"/>
                <w:lang w:eastAsia="zh-CN"/>
              </w:rPr>
              <w:t>0</w:t>
            </w:r>
            <w:r w:rsidRPr="008B7CAA">
              <w:rPr>
                <w:rFonts w:hint="eastAsia"/>
                <w:color w:val="FF0000"/>
                <w:lang w:eastAsia="zh-CN"/>
              </w:rPr>
              <w:t xml:space="preserve"> or </w:t>
            </w:r>
            <w:r>
              <w:rPr>
                <w:rFonts w:hint="eastAsia"/>
                <w:color w:val="FF0000"/>
                <w:lang w:eastAsia="zh-CN"/>
              </w:rPr>
              <w:t>1,</w:t>
            </w:r>
            <w:r w:rsidRPr="008B7CAA">
              <w:rPr>
                <w:rFonts w:hint="eastAsia"/>
                <w:color w:val="FF0000"/>
                <w:lang w:eastAsia="zh-CN"/>
              </w:rPr>
              <w:t xml:space="preserve"> indicated by 1</w:t>
            </w:r>
            <w:r>
              <w:rPr>
                <w:rFonts w:hint="eastAsia"/>
                <w:color w:val="FF0000"/>
                <w:lang w:eastAsia="zh-CN"/>
              </w:rPr>
              <w:t xml:space="preserve"> </w:t>
            </w:r>
            <w:r w:rsidRPr="008B7CAA">
              <w:rPr>
                <w:rFonts w:hint="eastAsia"/>
                <w:color w:val="FF0000"/>
                <w:lang w:eastAsia="zh-CN"/>
              </w:rPr>
              <w:t>bit in higher layers.</w:t>
            </w:r>
          </w:p>
          <w:p w14:paraId="78E81679" w14:textId="77777777" w:rsidR="00AC7632" w:rsidRDefault="00AC7632" w:rsidP="00AC7632">
            <w:pPr>
              <w:pStyle w:val="B1"/>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7AB31EE2" w14:textId="77777777" w:rsidR="00AC7632" w:rsidRPr="007169EE" w:rsidRDefault="00AC7632" w:rsidP="00AC7632">
            <w:r w:rsidRPr="007169EE">
              <w:t>The device shall:</w:t>
            </w:r>
          </w:p>
          <w:p w14:paraId="44B4B8C4" w14:textId="77777777" w:rsidR="00AC7632" w:rsidRPr="007169EE" w:rsidRDefault="00AC7632" w:rsidP="00AC7632">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642109FF" w14:textId="77777777" w:rsidR="00AC7632" w:rsidRDefault="00AC7632" w:rsidP="00AC7632">
            <w:pPr>
              <w:ind w:left="568" w:hanging="284"/>
              <w:rPr>
                <w:rFonts w:eastAsiaTheme="minorEastAsia"/>
                <w:lang w:eastAsia="zh-CN"/>
              </w:rPr>
            </w:pPr>
            <w:r w:rsidRPr="007169EE">
              <w:t>-</w:t>
            </w:r>
            <w:r w:rsidRPr="007169EE">
              <w:tab/>
            </w:r>
            <w:proofErr w:type="gramStart"/>
            <w:r w:rsidRPr="007169EE">
              <w:t>if</w:t>
            </w:r>
            <w:proofErr w:type="gramEnd"/>
            <w:r w:rsidRPr="007169EE">
              <w:t xml:space="preserve">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t>.</w:t>
            </w:r>
          </w:p>
          <w:p w14:paraId="628970D3" w14:textId="77777777" w:rsidR="00AC7632" w:rsidRPr="00553D79" w:rsidRDefault="00AC7632" w:rsidP="00AC7632">
            <w:pPr>
              <w:ind w:left="568" w:hanging="284"/>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2F8DD204" w14:textId="77777777" w:rsidR="006B6208" w:rsidRDefault="006B6208" w:rsidP="006B6208">
      <w:pPr>
        <w:pStyle w:val="3GPPText"/>
        <w:rPr>
          <w:lang w:eastAsia="zh-CN"/>
        </w:rPr>
      </w:pPr>
    </w:p>
    <w:p w14:paraId="7A2EB5C0" w14:textId="59E44314" w:rsidR="00AC7632" w:rsidRDefault="006B6208" w:rsidP="00BB1DB7">
      <w:pPr>
        <w:pStyle w:val="21"/>
        <w:numPr>
          <w:ilvl w:val="0"/>
          <w:numId w:val="0"/>
        </w:numPr>
        <w:spacing w:before="120" w:after="120"/>
        <w:rPr>
          <w:rFonts w:eastAsiaTheme="minorEastAsia"/>
          <w:b/>
          <w:u w:val="single"/>
          <w:lang w:eastAsia="zh-CN"/>
        </w:rPr>
      </w:pPr>
      <w:r w:rsidRPr="00996983">
        <w:rPr>
          <w:rFonts w:eastAsiaTheme="minorEastAsia"/>
          <w:b/>
          <w:sz w:val="22"/>
          <w:lang w:val="en-US" w:eastAsia="zh-CN"/>
        </w:rPr>
        <w:t>TP#</w:t>
      </w:r>
      <w:r>
        <w:rPr>
          <w:rFonts w:eastAsiaTheme="minorEastAsia" w:hint="eastAsia"/>
          <w:b/>
          <w:sz w:val="22"/>
          <w:lang w:val="en-US" w:eastAsia="zh-CN"/>
        </w:rPr>
        <w:t>4</w:t>
      </w:r>
    </w:p>
    <w:tbl>
      <w:tblPr>
        <w:tblStyle w:val="aff7"/>
        <w:tblW w:w="0" w:type="auto"/>
        <w:tblLook w:val="04A0" w:firstRow="1" w:lastRow="0" w:firstColumn="1" w:lastColumn="0" w:noHBand="0" w:noVBand="1"/>
      </w:tblPr>
      <w:tblGrid>
        <w:gridCol w:w="9855"/>
      </w:tblGrid>
      <w:tr w:rsidR="00AC7632" w14:paraId="4DC8CA2E" w14:textId="77777777" w:rsidTr="00AC7632">
        <w:tc>
          <w:tcPr>
            <w:tcW w:w="9855" w:type="dxa"/>
          </w:tcPr>
          <w:p w14:paraId="11338F78" w14:textId="6277A2B2" w:rsidR="00AC7632" w:rsidRPr="000C4CBF" w:rsidRDefault="00AC7632" w:rsidP="00AC7632">
            <w:pPr>
              <w:pStyle w:val="af2"/>
              <w:spacing w:before="120"/>
              <w:ind w:leftChars="100" w:left="200" w:firstLineChars="300" w:firstLine="600"/>
              <w:rPr>
                <w:rFonts w:eastAsiaTheme="minorEastAsia"/>
                <w:lang w:eastAsia="zh-CN"/>
              </w:rPr>
            </w:pPr>
            <w:r w:rsidRPr="004017D0">
              <w:t>----------------------------- TP#</w:t>
            </w:r>
            <w:r w:rsidR="00895FF2">
              <w:rPr>
                <w:rFonts w:eastAsiaTheme="minorEastAsia" w:hint="eastAsia"/>
                <w:lang w:eastAsia="zh-CN"/>
              </w:rPr>
              <w:t>4</w:t>
            </w:r>
            <w:r>
              <w:rPr>
                <w:rFonts w:eastAsiaTheme="minorEastAsia" w:hint="eastAsia"/>
                <w:lang w:eastAsia="zh-CN"/>
              </w:rPr>
              <w:t xml:space="preserve"> </w:t>
            </w:r>
            <w:r w:rsidRPr="004017D0">
              <w:t xml:space="preserve"> 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w:t>
            </w:r>
            <w:r>
              <w:rPr>
                <w:rFonts w:eastAsiaTheme="minorEastAsia" w:hint="eastAsia"/>
                <w:lang w:eastAsia="zh-CN"/>
              </w:rPr>
              <w:t>1</w:t>
            </w:r>
            <w:r w:rsidRPr="004017D0">
              <w:t xml:space="preserve"> ---------------------------</w:t>
            </w:r>
          </w:p>
          <w:p w14:paraId="0213B6AE" w14:textId="77777777" w:rsidR="00AC7632" w:rsidRPr="009B4564" w:rsidRDefault="00AC7632" w:rsidP="00AC7632">
            <w:pPr>
              <w:pStyle w:val="afff1"/>
              <w:numPr>
                <w:ilvl w:val="0"/>
                <w:numId w:val="33"/>
              </w:numPr>
              <w:spacing w:after="0"/>
              <w:contextualSpacing w:val="0"/>
              <w:jc w:val="both"/>
              <w:rPr>
                <w:lang w:val="en-US" w:eastAsia="zh-CN"/>
              </w:rPr>
            </w:pPr>
            <w:r w:rsidRPr="009B4564">
              <w:t>Reason for changes:</w:t>
            </w:r>
          </w:p>
          <w:p w14:paraId="4953DAA5"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 xml:space="preserve">The </w:t>
            </w:r>
            <w:r>
              <w:rPr>
                <w:rFonts w:eastAsiaTheme="minorEastAsia"/>
                <w:lang w:eastAsia="zh-CN"/>
              </w:rPr>
              <w:t xml:space="preserve">agreement of the </w:t>
            </w:r>
            <w:r>
              <w:rPr>
                <w:rFonts w:eastAsiaTheme="minorEastAsia" w:hint="eastAsia"/>
                <w:lang w:eastAsia="zh-CN"/>
              </w:rPr>
              <w:t xml:space="preserve">D2R </w:t>
            </w:r>
            <w:r>
              <w:rPr>
                <w:rFonts w:eastAsiaTheme="minorEastAsia"/>
                <w:lang w:eastAsia="zh-CN"/>
              </w:rPr>
              <w:t>payload</w:t>
            </w:r>
            <w:r>
              <w:rPr>
                <w:rFonts w:eastAsiaTheme="minorEastAsia" w:hint="eastAsia"/>
                <w:lang w:eastAsia="zh-CN"/>
              </w:rPr>
              <w:t xml:space="preserve"> size</w:t>
            </w:r>
            <w:r w:rsidRPr="00C17440">
              <w:rPr>
                <w:rFonts w:eastAsiaTheme="minorEastAsia"/>
                <w:lang w:eastAsia="zh-CN"/>
              </w:rPr>
              <w:t xml:space="preserve"> indication</w:t>
            </w:r>
            <w:r>
              <w:rPr>
                <w:rFonts w:eastAsiaTheme="minorEastAsia"/>
                <w:lang w:eastAsia="zh-CN"/>
              </w:rPr>
              <w:t xml:space="preserve"> was</w:t>
            </w:r>
            <w:r>
              <w:rPr>
                <w:rFonts w:eastAsiaTheme="minorEastAsia" w:hint="eastAsia"/>
                <w:lang w:eastAsia="zh-CN"/>
              </w:rPr>
              <w:t xml:space="preserve"> not captured.</w:t>
            </w:r>
          </w:p>
          <w:p w14:paraId="30F7D6F1" w14:textId="77777777" w:rsidR="00AC7632" w:rsidRPr="009B4564" w:rsidRDefault="00AC7632" w:rsidP="00AC7632">
            <w:pPr>
              <w:pStyle w:val="afff1"/>
              <w:numPr>
                <w:ilvl w:val="0"/>
                <w:numId w:val="33"/>
              </w:numPr>
              <w:spacing w:after="0"/>
              <w:contextualSpacing w:val="0"/>
              <w:jc w:val="both"/>
            </w:pPr>
            <w:r w:rsidRPr="009B4564">
              <w:t>Summary of changes:</w:t>
            </w:r>
          </w:p>
          <w:p w14:paraId="2EFDB4B8" w14:textId="77777777" w:rsidR="00AC7632" w:rsidRPr="005A25B4" w:rsidRDefault="00AC7632" w:rsidP="00AC7632">
            <w:pPr>
              <w:pStyle w:val="afff1"/>
              <w:numPr>
                <w:ilvl w:val="1"/>
                <w:numId w:val="33"/>
              </w:numPr>
              <w:spacing w:after="0"/>
              <w:contextualSpacing w:val="0"/>
              <w:jc w:val="both"/>
            </w:pPr>
            <w:r>
              <w:rPr>
                <w:rFonts w:eastAsiaTheme="minorEastAsia" w:hint="eastAsia"/>
                <w:lang w:eastAsia="zh-CN"/>
              </w:rPr>
              <w:t xml:space="preserve">Capture the agreement on the D2R </w:t>
            </w:r>
            <w:r>
              <w:rPr>
                <w:rFonts w:eastAsiaTheme="minorEastAsia"/>
                <w:lang w:eastAsia="zh-CN"/>
              </w:rPr>
              <w:t>payload</w:t>
            </w:r>
            <w:r>
              <w:rPr>
                <w:rFonts w:eastAsiaTheme="minorEastAsia" w:hint="eastAsia"/>
                <w:lang w:eastAsia="zh-CN"/>
              </w:rPr>
              <w:t xml:space="preserve"> size</w:t>
            </w:r>
            <w:r w:rsidRPr="00C17440">
              <w:rPr>
                <w:rFonts w:eastAsiaTheme="minorEastAsia"/>
                <w:lang w:eastAsia="zh-CN"/>
              </w:rPr>
              <w:t xml:space="preserve"> indication</w:t>
            </w:r>
            <w:r>
              <w:rPr>
                <w:rFonts w:eastAsiaTheme="minorEastAsia" w:hint="eastAsia"/>
                <w:lang w:eastAsia="zh-CN"/>
              </w:rPr>
              <w:t>.</w:t>
            </w:r>
          </w:p>
          <w:p w14:paraId="560AB02A" w14:textId="77777777" w:rsidR="00AC7632" w:rsidRPr="009B4564" w:rsidRDefault="00AC7632" w:rsidP="00AC7632">
            <w:pPr>
              <w:pStyle w:val="afff1"/>
              <w:numPr>
                <w:ilvl w:val="0"/>
                <w:numId w:val="33"/>
              </w:numPr>
              <w:spacing w:after="0"/>
              <w:contextualSpacing w:val="0"/>
              <w:jc w:val="both"/>
            </w:pPr>
            <w:r w:rsidRPr="009B4564">
              <w:t>Consequences if not approved</w:t>
            </w:r>
          </w:p>
          <w:p w14:paraId="7315135F" w14:textId="77777777" w:rsidR="00AC7632" w:rsidRPr="009B4564" w:rsidRDefault="00AC7632" w:rsidP="00AC7632">
            <w:pPr>
              <w:pStyle w:val="afff1"/>
              <w:numPr>
                <w:ilvl w:val="1"/>
                <w:numId w:val="33"/>
              </w:numPr>
              <w:spacing w:after="0"/>
              <w:contextualSpacing w:val="0"/>
              <w:jc w:val="both"/>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detail of </w:t>
            </w:r>
            <w:r>
              <w:rPr>
                <w:rFonts w:eastAsiaTheme="minorEastAsia"/>
                <w:lang w:eastAsia="zh-CN"/>
              </w:rPr>
              <w:t xml:space="preserve">the </w:t>
            </w:r>
            <w:r>
              <w:rPr>
                <w:rFonts w:eastAsiaTheme="minorEastAsia" w:hint="eastAsia"/>
                <w:lang w:eastAsia="zh-CN"/>
              </w:rPr>
              <w:t xml:space="preserve">D2R </w:t>
            </w:r>
            <w:r>
              <w:rPr>
                <w:rFonts w:eastAsiaTheme="minorEastAsia"/>
                <w:lang w:eastAsia="zh-CN"/>
              </w:rPr>
              <w:t>payload</w:t>
            </w:r>
            <w:r>
              <w:rPr>
                <w:rFonts w:eastAsiaTheme="minorEastAsia" w:hint="eastAsia"/>
                <w:lang w:eastAsia="zh-CN"/>
              </w:rPr>
              <w:t xml:space="preserve"> size</w:t>
            </w:r>
            <w:r w:rsidRPr="00C17440">
              <w:rPr>
                <w:rFonts w:eastAsiaTheme="minorEastAsia"/>
                <w:lang w:eastAsia="zh-CN"/>
              </w:rPr>
              <w:t xml:space="preserve"> indication</w:t>
            </w:r>
            <w:r>
              <w:rPr>
                <w:rFonts w:eastAsiaTheme="minorEastAsia" w:hint="eastAsia"/>
                <w:lang w:eastAsia="zh-CN"/>
              </w:rPr>
              <w:t xml:space="preserve"> is</w:t>
            </w:r>
            <w:r w:rsidRPr="009B4564">
              <w:t xml:space="preserve"> unclear</w:t>
            </w:r>
            <w:r>
              <w:rPr>
                <w:rFonts w:eastAsiaTheme="minorEastAsia" w:hint="eastAsia"/>
                <w:lang w:eastAsia="zh-CN"/>
              </w:rPr>
              <w:t>.</w:t>
            </w:r>
          </w:p>
          <w:p w14:paraId="0A9514BB" w14:textId="77777777" w:rsidR="00AC7632" w:rsidRPr="005A25B4" w:rsidRDefault="00AC7632" w:rsidP="00AC7632">
            <w:pPr>
              <w:jc w:val="center"/>
              <w:rPr>
                <w:rFonts w:eastAsia="宋体"/>
                <w:lang w:eastAsia="zh-CN"/>
              </w:rPr>
            </w:pPr>
          </w:p>
          <w:p w14:paraId="14490F18" w14:textId="77777777" w:rsidR="00AC7632" w:rsidRPr="00E87DC4" w:rsidRDefault="00AC7632" w:rsidP="00AC7632">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51D4D84B" w14:textId="77777777" w:rsidR="00AC7632" w:rsidRDefault="00AC7632" w:rsidP="00AC7632">
            <w:pPr>
              <w:pStyle w:val="31"/>
              <w:numPr>
                <w:ilvl w:val="0"/>
                <w:numId w:val="0"/>
              </w:numPr>
              <w:outlineLvl w:val="2"/>
            </w:pPr>
            <w:r>
              <w:t>7.1.1</w:t>
            </w:r>
            <w:r>
              <w:tab/>
              <w:t>Device procedure for D2R generation</w:t>
            </w:r>
          </w:p>
          <w:p w14:paraId="6D7AA782" w14:textId="77777777" w:rsidR="00AC7632" w:rsidDel="006F406F" w:rsidRDefault="00AC7632" w:rsidP="00AC7632">
            <w:r w:rsidDel="006F406F">
              <w:t xml:space="preserve">A device shall </w:t>
            </w:r>
            <w:r>
              <w:t>generate the D2R</w:t>
            </w:r>
            <w:r w:rsidDel="006F406F">
              <w:t xml:space="preserve"> transmission using the following parameters </w:t>
            </w:r>
            <w:r>
              <w:t>provided by higher layers</w:t>
            </w:r>
            <w:r w:rsidDel="006F406F">
              <w:t>:</w:t>
            </w:r>
          </w:p>
          <w:p w14:paraId="15792682" w14:textId="77777777" w:rsidR="00AC7632" w:rsidDel="006F406F" w:rsidRDefault="00AC7632" w:rsidP="00AC7632">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63C6FB80" w14:textId="77777777" w:rsidR="00AC7632" w:rsidDel="006F406F" w:rsidRDefault="00AC7632" w:rsidP="00AC7632">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63AB5921" w14:textId="77777777" w:rsidR="00AC7632" w:rsidDel="006F406F" w:rsidRDefault="00AC7632" w:rsidP="00AC7632">
            <w:pPr>
              <w:pStyle w:val="B1"/>
            </w:pPr>
            <w:r w:rsidDel="006F406F">
              <w:t>-</w:t>
            </w:r>
            <w:r w:rsidDel="006F406F">
              <w:tab/>
              <w:t>the</w:t>
            </w:r>
            <w:r>
              <w:t xml:space="preserve"> </w:t>
            </w:r>
            <w:r w:rsidDel="006F406F">
              <w:t>small frequency shift factor</w:t>
            </w:r>
            <w:r>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3F873BF4" w14:textId="77777777" w:rsidR="00AC7632" w:rsidDel="006F406F" w:rsidRDefault="00AC7632" w:rsidP="00AC7632">
            <w:pPr>
              <w:pStyle w:val="B1"/>
              <w:rPr>
                <w:lang w:eastAsia="zh-CN"/>
              </w:rPr>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4213C7DF" w14:textId="77777777" w:rsidR="00AC7632" w:rsidRDefault="00AC7632" w:rsidP="00AC7632">
            <w:pPr>
              <w:pStyle w:val="B1"/>
            </w:pPr>
            <w:r w:rsidDel="006F406F">
              <w:t>-</w:t>
            </w:r>
            <w:r w:rsidDel="006F406F">
              <w:tab/>
              <w:t xml:space="preserve">sequence length </w:t>
            </w:r>
            <w:r>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0BE793C0" w14:textId="77777777" w:rsidR="00AC7632" w:rsidRPr="00CB4F75" w:rsidDel="006F406F" w:rsidRDefault="00AC7632" w:rsidP="00AC7632">
            <w:pPr>
              <w:pStyle w:val="B1"/>
            </w:pPr>
            <w:r>
              <w:lastRenderedPageBreak/>
              <w:t>-</w:t>
            </w:r>
            <w:r>
              <w:tab/>
              <w:t xml:space="preserve">the additional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4E1BE924" w14:textId="77777777" w:rsidR="00AC7632" w:rsidRDefault="00AC7632" w:rsidP="00AC7632">
            <w:pPr>
              <w:pStyle w:val="B1"/>
              <w:rPr>
                <w:lang w:eastAsia="zh-CN"/>
              </w:rPr>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1FCBF35B" w14:textId="77777777" w:rsidR="00AC7632" w:rsidRPr="00C0664F" w:rsidRDefault="00AC7632" w:rsidP="00AC7632">
            <w:pPr>
              <w:pStyle w:val="B1"/>
              <w:rPr>
                <w:color w:val="FF0000"/>
                <w:lang w:eastAsia="zh-CN"/>
              </w:rPr>
            </w:pPr>
            <w:r w:rsidDel="006F406F">
              <w:t>-</w:t>
            </w:r>
            <w:r w:rsidDel="006F406F">
              <w:tab/>
            </w:r>
            <w:proofErr w:type="gramStart"/>
            <w:r w:rsidRPr="00C0664F" w:rsidDel="006F406F">
              <w:rPr>
                <w:color w:val="FF0000"/>
              </w:rPr>
              <w:t>the</w:t>
            </w:r>
            <w:proofErr w:type="gramEnd"/>
            <w:r>
              <w:rPr>
                <w:color w:val="FF0000"/>
              </w:rPr>
              <w:t xml:space="preserve"> 7-bit</w:t>
            </w:r>
            <w:r w:rsidRPr="00C0664F" w:rsidDel="006F406F">
              <w:rPr>
                <w:color w:val="FF0000"/>
              </w:rPr>
              <w:t xml:space="preserve"> </w:t>
            </w:r>
            <w:r w:rsidRPr="00C0664F">
              <w:rPr>
                <w:rFonts w:hint="eastAsia"/>
                <w:color w:val="FF0000"/>
                <w:lang w:eastAsia="zh-CN"/>
              </w:rPr>
              <w:t>D2R payload size</w:t>
            </w:r>
            <w:r w:rsidRPr="00C0664F" w:rsidDel="006F406F">
              <w:rPr>
                <w:color w:val="FF0000"/>
              </w:rPr>
              <w:t xml:space="preserve"> </w:t>
            </w:r>
            <w:r w:rsidRPr="00C0664F">
              <w:rPr>
                <w:color w:val="FF0000"/>
              </w:rPr>
              <w:t>indicator</w:t>
            </w:r>
            <w:r>
              <w:rPr>
                <w:rFonts w:hint="eastAsia"/>
                <w:color w:val="FF0000"/>
                <w:lang w:eastAsia="zh-CN"/>
              </w:rPr>
              <w:t xml:space="preserve"> </w:t>
            </w:r>
            <w:r w:rsidRPr="00C0664F">
              <w:rPr>
                <w:rFonts w:hint="eastAsia"/>
                <w:color w:val="FF0000"/>
                <w:lang w:eastAsia="zh-CN"/>
              </w:rPr>
              <w:t>for byte-level</w:t>
            </w:r>
            <w:r>
              <w:rPr>
                <w:rFonts w:hint="eastAsia"/>
                <w:color w:val="FF0000"/>
                <w:lang w:eastAsia="zh-CN"/>
              </w:rPr>
              <w:t xml:space="preserve"> indication </w:t>
            </w:r>
            <w:r>
              <w:rPr>
                <w:color w:val="FF0000"/>
                <w:lang w:eastAsia="zh-CN"/>
              </w:rPr>
              <w:t xml:space="preserve">by </w:t>
            </w:r>
            <w:r>
              <w:rPr>
                <w:rFonts w:hint="eastAsia"/>
                <w:color w:val="FF0000"/>
                <w:lang w:eastAsia="zh-CN"/>
              </w:rPr>
              <w:t xml:space="preserve"> higher layer</w:t>
            </w:r>
            <w:r>
              <w:rPr>
                <w:color w:val="FF0000"/>
                <w:lang w:eastAsia="zh-CN"/>
              </w:rPr>
              <w:t xml:space="preserve"> </w:t>
            </w:r>
            <w:proofErr w:type="spellStart"/>
            <w:r>
              <w:rPr>
                <w:color w:val="FF0000"/>
                <w:lang w:eastAsia="zh-CN"/>
              </w:rPr>
              <w:t>signaling</w:t>
            </w:r>
            <w:proofErr w:type="spellEnd"/>
            <w:r>
              <w:rPr>
                <w:color w:val="FF0000"/>
                <w:lang w:eastAsia="zh-CN"/>
              </w:rPr>
              <w:t xml:space="preserve">.  </w:t>
            </w:r>
            <w:proofErr w:type="gramStart"/>
            <w:r>
              <w:rPr>
                <w:color w:val="FF0000"/>
                <w:lang w:eastAsia="zh-CN"/>
              </w:rPr>
              <w:t>This  excludes</w:t>
            </w:r>
            <w:proofErr w:type="gramEnd"/>
            <w:r>
              <w:rPr>
                <w:color w:val="FF0000"/>
                <w:lang w:eastAsia="zh-CN"/>
              </w:rPr>
              <w:t xml:space="preserve"> the fixed size payload size of </w:t>
            </w:r>
            <w:r w:rsidRPr="00C0664F">
              <w:rPr>
                <w:rFonts w:hint="eastAsia"/>
                <w:color w:val="FF0000"/>
                <w:lang w:eastAsia="zh-CN"/>
              </w:rPr>
              <w:t xml:space="preserve">Msg1 and Msg3 transmission in </w:t>
            </w:r>
            <w:r w:rsidRPr="00C0664F">
              <w:rPr>
                <w:color w:val="FF0000"/>
                <w:lang w:eastAsia="zh-CN"/>
              </w:rPr>
              <w:t>CBRA</w:t>
            </w:r>
            <w:r>
              <w:rPr>
                <w:color w:val="FF0000"/>
                <w:lang w:eastAsia="zh-CN"/>
              </w:rPr>
              <w:t xml:space="preserve"> </w:t>
            </w:r>
            <w:r>
              <w:rPr>
                <w:rFonts w:hint="eastAsia"/>
                <w:color w:val="FF0000"/>
                <w:lang w:eastAsia="zh-CN"/>
              </w:rPr>
              <w:t>defined in TR 38.391</w:t>
            </w:r>
            <w:r w:rsidRPr="00C0664F">
              <w:rPr>
                <w:rFonts w:hint="eastAsia"/>
                <w:color w:val="FF0000"/>
                <w:lang w:eastAsia="zh-CN"/>
              </w:rPr>
              <w:t xml:space="preserve"> and </w:t>
            </w:r>
            <w:r>
              <w:rPr>
                <w:rFonts w:hint="eastAsia"/>
                <w:color w:val="FF0000"/>
                <w:lang w:eastAsia="zh-CN"/>
              </w:rPr>
              <w:t xml:space="preserve">the </w:t>
            </w:r>
            <w:r w:rsidRPr="00C0664F">
              <w:rPr>
                <w:rFonts w:hint="eastAsia"/>
                <w:color w:val="FF0000"/>
                <w:lang w:eastAsia="zh-CN"/>
              </w:rPr>
              <w:t xml:space="preserve">1st D2R message in </w:t>
            </w:r>
            <w:r w:rsidRPr="00C0664F">
              <w:rPr>
                <w:color w:val="FF0000"/>
                <w:lang w:eastAsia="zh-CN"/>
              </w:rPr>
              <w:t>CFRA</w:t>
            </w:r>
            <w:r>
              <w:rPr>
                <w:rFonts w:hint="eastAsia"/>
                <w:color w:val="FF0000"/>
                <w:lang w:eastAsia="zh-CN"/>
              </w:rPr>
              <w:t xml:space="preserve"> defined in TR 38.391.</w:t>
            </w:r>
          </w:p>
          <w:p w14:paraId="6E43A566" w14:textId="77777777" w:rsidR="00AC7632" w:rsidRPr="007169EE" w:rsidRDefault="00AC7632" w:rsidP="00AC7632">
            <w:r w:rsidRPr="007169EE">
              <w:t>The device shall:</w:t>
            </w:r>
          </w:p>
          <w:p w14:paraId="342D34DD" w14:textId="77777777" w:rsidR="00AC7632" w:rsidRPr="007169EE" w:rsidRDefault="00AC7632" w:rsidP="00AC7632">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551D109" w14:textId="77777777" w:rsidR="00AC7632" w:rsidRDefault="00AC7632" w:rsidP="00AC7632">
            <w:pPr>
              <w:ind w:left="568" w:hanging="284"/>
              <w:rPr>
                <w:rFonts w:eastAsiaTheme="minorEastAsia"/>
                <w:lang w:eastAsia="zh-CN"/>
              </w:rPr>
            </w:pPr>
            <w:r w:rsidRPr="007169EE">
              <w:t>-</w:t>
            </w:r>
            <w:r w:rsidRPr="007169EE">
              <w:tab/>
            </w:r>
            <w:proofErr w:type="gramStart"/>
            <w:r w:rsidRPr="007169EE">
              <w:t>if</w:t>
            </w:r>
            <w:proofErr w:type="gramEnd"/>
            <w:r w:rsidRPr="007169EE">
              <w:t xml:space="preserve">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t>.</w:t>
            </w:r>
          </w:p>
          <w:p w14:paraId="6ECD1C6F" w14:textId="77777777" w:rsidR="00AC7632" w:rsidRPr="00553D79" w:rsidRDefault="00AC7632" w:rsidP="00AC7632">
            <w:pPr>
              <w:ind w:left="568" w:hanging="284"/>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24EE3281" w14:textId="77777777" w:rsidR="006B6208" w:rsidRDefault="006B6208" w:rsidP="006B6208">
      <w:pPr>
        <w:pStyle w:val="3GPPText"/>
        <w:rPr>
          <w:lang w:eastAsia="zh-CN"/>
        </w:rPr>
      </w:pPr>
    </w:p>
    <w:p w14:paraId="2B012A4B" w14:textId="091F5D8D" w:rsidR="00AC7632" w:rsidRDefault="006B6208" w:rsidP="00BB1DB7">
      <w:pPr>
        <w:pStyle w:val="21"/>
        <w:numPr>
          <w:ilvl w:val="0"/>
          <w:numId w:val="0"/>
        </w:numPr>
        <w:spacing w:before="120" w:after="120"/>
        <w:rPr>
          <w:rFonts w:eastAsiaTheme="minorEastAsia"/>
          <w:b/>
          <w:u w:val="single"/>
          <w:lang w:eastAsia="zh-CN"/>
        </w:rPr>
      </w:pPr>
      <w:r w:rsidRPr="00996983">
        <w:rPr>
          <w:rFonts w:eastAsiaTheme="minorEastAsia"/>
          <w:b/>
          <w:sz w:val="22"/>
          <w:lang w:val="en-US" w:eastAsia="zh-CN"/>
        </w:rPr>
        <w:t>TP#</w:t>
      </w:r>
      <w:r>
        <w:rPr>
          <w:rFonts w:eastAsiaTheme="minorEastAsia" w:hint="eastAsia"/>
          <w:b/>
          <w:sz w:val="22"/>
          <w:lang w:val="en-US" w:eastAsia="zh-CN"/>
        </w:rPr>
        <w:t>5</w:t>
      </w:r>
    </w:p>
    <w:tbl>
      <w:tblPr>
        <w:tblStyle w:val="aff7"/>
        <w:tblW w:w="0" w:type="auto"/>
        <w:tblLook w:val="04A0" w:firstRow="1" w:lastRow="0" w:firstColumn="1" w:lastColumn="0" w:noHBand="0" w:noVBand="1"/>
      </w:tblPr>
      <w:tblGrid>
        <w:gridCol w:w="9855"/>
      </w:tblGrid>
      <w:tr w:rsidR="00895FF2" w14:paraId="43E93027" w14:textId="77777777" w:rsidTr="00FE0BC2">
        <w:tc>
          <w:tcPr>
            <w:tcW w:w="9855" w:type="dxa"/>
          </w:tcPr>
          <w:p w14:paraId="6DB9B986" w14:textId="6ACE7F08" w:rsidR="00895FF2" w:rsidRPr="000C4CBF" w:rsidRDefault="00895FF2" w:rsidP="00FE0BC2">
            <w:pPr>
              <w:pStyle w:val="af2"/>
              <w:spacing w:before="120"/>
              <w:ind w:leftChars="100" w:left="200" w:firstLineChars="300" w:firstLine="600"/>
              <w:rPr>
                <w:rFonts w:eastAsiaTheme="minorEastAsia"/>
                <w:lang w:eastAsia="zh-CN"/>
              </w:rPr>
            </w:pPr>
            <w:r w:rsidRPr="004017D0">
              <w:t>----------------------------- TP#</w:t>
            </w:r>
            <w:r>
              <w:rPr>
                <w:rFonts w:eastAsiaTheme="minorEastAsia" w:hint="eastAsia"/>
                <w:lang w:eastAsia="zh-CN"/>
              </w:rPr>
              <w:t xml:space="preserve">5 </w:t>
            </w:r>
            <w:r w:rsidRPr="004017D0">
              <w:t xml:space="preserve"> 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w:t>
            </w:r>
            <w:r>
              <w:rPr>
                <w:rFonts w:eastAsiaTheme="minorEastAsia" w:hint="eastAsia"/>
                <w:lang w:eastAsia="zh-CN"/>
              </w:rPr>
              <w:t>1</w:t>
            </w:r>
            <w:r w:rsidRPr="004017D0">
              <w:t xml:space="preserve"> ---------------------------</w:t>
            </w:r>
          </w:p>
          <w:p w14:paraId="090F4E9B" w14:textId="77777777" w:rsidR="00895FF2" w:rsidRPr="009B4564" w:rsidRDefault="00895FF2" w:rsidP="00FE0BC2">
            <w:pPr>
              <w:pStyle w:val="afff1"/>
              <w:numPr>
                <w:ilvl w:val="0"/>
                <w:numId w:val="33"/>
              </w:numPr>
              <w:spacing w:after="0"/>
              <w:contextualSpacing w:val="0"/>
              <w:jc w:val="both"/>
              <w:rPr>
                <w:lang w:val="en-US" w:eastAsia="zh-CN"/>
              </w:rPr>
            </w:pPr>
            <w:r w:rsidRPr="009B4564">
              <w:t>Reason for changes:</w:t>
            </w:r>
          </w:p>
          <w:p w14:paraId="2B474CA1" w14:textId="77777777" w:rsidR="00895FF2" w:rsidRPr="009B4564" w:rsidRDefault="00895FF2" w:rsidP="00FE0BC2">
            <w:pPr>
              <w:pStyle w:val="afff1"/>
              <w:numPr>
                <w:ilvl w:val="1"/>
                <w:numId w:val="33"/>
              </w:numPr>
              <w:spacing w:after="0"/>
              <w:contextualSpacing w:val="0"/>
              <w:jc w:val="both"/>
            </w:pPr>
            <w:r>
              <w:rPr>
                <w:rFonts w:eastAsiaTheme="minorEastAsia" w:hint="eastAsia"/>
                <w:lang w:eastAsia="zh-CN"/>
              </w:rPr>
              <w:t xml:space="preserve">The </w:t>
            </w:r>
            <w:r>
              <w:rPr>
                <w:rFonts w:eastAsiaTheme="minorEastAsia"/>
                <w:lang w:eastAsia="zh-CN"/>
              </w:rPr>
              <w:t>agreement</w:t>
            </w:r>
            <w:r>
              <w:rPr>
                <w:rFonts w:eastAsiaTheme="minorEastAsia" w:hint="eastAsia"/>
                <w:lang w:eastAsia="zh-CN"/>
              </w:rPr>
              <w:t>s</w:t>
            </w:r>
            <w:r>
              <w:rPr>
                <w:rFonts w:eastAsiaTheme="minorEastAsia"/>
                <w:lang w:eastAsia="zh-CN"/>
              </w:rPr>
              <w:t xml:space="preserve"> of the </w:t>
            </w:r>
            <w:r w:rsidRPr="00FC0C8F">
              <w:rPr>
                <w:rFonts w:eastAsia="DengXian"/>
                <w:lang w:eastAsia="zh-CN"/>
              </w:rPr>
              <w:t>bit duration T</w:t>
            </w:r>
            <w:r w:rsidRPr="00FC0C8F">
              <w:rPr>
                <w:rFonts w:eastAsia="DengXian"/>
                <w:vertAlign w:val="subscript"/>
                <w:lang w:eastAsia="zh-CN"/>
              </w:rPr>
              <w:t>b</w:t>
            </w:r>
            <w:r>
              <w:rPr>
                <w:rFonts w:eastAsiaTheme="minorEastAsia"/>
                <w:lang w:val="en-US" w:eastAsia="zh-CN"/>
              </w:rPr>
              <w:t xml:space="preserve"> </w:t>
            </w:r>
            <w:r>
              <w:rPr>
                <w:rFonts w:eastAsiaTheme="minorEastAsia" w:hint="eastAsia"/>
                <w:lang w:val="en-US" w:eastAsia="zh-CN"/>
              </w:rPr>
              <w:t>among</w:t>
            </w:r>
            <w:r>
              <w:rPr>
                <w:rFonts w:eastAsiaTheme="minorEastAsia" w:hint="eastAsia"/>
                <w:lang w:eastAsia="zh-CN"/>
              </w:rPr>
              <w:t xml:space="preserve"> </w:t>
            </w:r>
            <w:proofErr w:type="spellStart"/>
            <w:r>
              <w:rPr>
                <w:rFonts w:eastAsiaTheme="minorEastAsia" w:hint="eastAsia"/>
                <w:lang w:eastAsia="zh-CN"/>
              </w:rPr>
              <w:t>FDMed</w:t>
            </w:r>
            <w:proofErr w:type="spellEnd"/>
            <w:r>
              <w:rPr>
                <w:rFonts w:eastAsiaTheme="minorEastAsia" w:hint="eastAsia"/>
                <w:lang w:eastAsia="zh-CN"/>
              </w:rPr>
              <w:t xml:space="preserve"> Msg1 transmission and </w:t>
            </w:r>
            <w:proofErr w:type="spellStart"/>
            <w:r>
              <w:rPr>
                <w:rFonts w:eastAsiaTheme="minorEastAsia" w:hint="eastAsia"/>
                <w:lang w:eastAsia="zh-CN"/>
              </w:rPr>
              <w:t>FDMed</w:t>
            </w:r>
            <w:proofErr w:type="spellEnd"/>
            <w:r>
              <w:rPr>
                <w:rFonts w:eastAsiaTheme="minorEastAsia" w:hint="eastAsia"/>
                <w:lang w:eastAsia="zh-CN"/>
              </w:rPr>
              <w:t xml:space="preserve"> Msg3 transmission </w:t>
            </w:r>
            <w:r>
              <w:rPr>
                <w:rFonts w:eastAsiaTheme="minorEastAsia"/>
                <w:lang w:eastAsia="zh-CN"/>
              </w:rPr>
              <w:t>w</w:t>
            </w:r>
            <w:r>
              <w:rPr>
                <w:rFonts w:eastAsiaTheme="minorEastAsia" w:hint="eastAsia"/>
                <w:lang w:eastAsia="zh-CN"/>
              </w:rPr>
              <w:t>ere not captured.</w:t>
            </w:r>
          </w:p>
          <w:p w14:paraId="6953786E" w14:textId="77777777" w:rsidR="00895FF2" w:rsidRPr="009B4564" w:rsidRDefault="00895FF2" w:rsidP="00FE0BC2">
            <w:pPr>
              <w:pStyle w:val="afff1"/>
              <w:numPr>
                <w:ilvl w:val="0"/>
                <w:numId w:val="33"/>
              </w:numPr>
              <w:spacing w:after="0"/>
              <w:contextualSpacing w:val="0"/>
              <w:jc w:val="both"/>
            </w:pPr>
            <w:r w:rsidRPr="009B4564">
              <w:t>Summary of changes:</w:t>
            </w:r>
          </w:p>
          <w:p w14:paraId="423FF9CA" w14:textId="77777777" w:rsidR="00895FF2" w:rsidRPr="005A25B4" w:rsidRDefault="00895FF2" w:rsidP="00FE0BC2">
            <w:pPr>
              <w:pStyle w:val="afff1"/>
              <w:numPr>
                <w:ilvl w:val="1"/>
                <w:numId w:val="33"/>
              </w:numPr>
              <w:spacing w:after="0"/>
              <w:contextualSpacing w:val="0"/>
              <w:jc w:val="both"/>
            </w:pPr>
            <w:r>
              <w:rPr>
                <w:rFonts w:eastAsiaTheme="minorEastAsia" w:hint="eastAsia"/>
                <w:lang w:eastAsia="zh-CN"/>
              </w:rPr>
              <w:t xml:space="preserve">Capture the agreements on the </w:t>
            </w:r>
            <w:r w:rsidRPr="00FC0C8F">
              <w:rPr>
                <w:rFonts w:eastAsia="DengXian"/>
                <w:lang w:eastAsia="zh-CN"/>
              </w:rPr>
              <w:t>bit duration T</w:t>
            </w:r>
            <w:r w:rsidRPr="00FC0C8F">
              <w:rPr>
                <w:rFonts w:eastAsia="DengXian"/>
                <w:vertAlign w:val="subscript"/>
                <w:lang w:eastAsia="zh-CN"/>
              </w:rPr>
              <w:t>b</w:t>
            </w:r>
            <w:r>
              <w:rPr>
                <w:rFonts w:eastAsiaTheme="minorEastAsia"/>
                <w:lang w:val="en-US" w:eastAsia="zh-CN"/>
              </w:rPr>
              <w:t xml:space="preserve"> </w:t>
            </w:r>
            <w:r>
              <w:rPr>
                <w:rFonts w:eastAsiaTheme="minorEastAsia" w:hint="eastAsia"/>
                <w:lang w:val="en-US" w:eastAsia="zh-CN"/>
              </w:rPr>
              <w:t>among</w:t>
            </w:r>
            <w:r>
              <w:rPr>
                <w:rFonts w:eastAsiaTheme="minorEastAsia" w:hint="eastAsia"/>
                <w:lang w:eastAsia="zh-CN"/>
              </w:rPr>
              <w:t xml:space="preserve"> </w:t>
            </w:r>
            <w:proofErr w:type="spellStart"/>
            <w:r>
              <w:rPr>
                <w:rFonts w:eastAsiaTheme="minorEastAsia" w:hint="eastAsia"/>
                <w:lang w:eastAsia="zh-CN"/>
              </w:rPr>
              <w:t>FDMed</w:t>
            </w:r>
            <w:proofErr w:type="spellEnd"/>
            <w:r>
              <w:rPr>
                <w:rFonts w:eastAsiaTheme="minorEastAsia" w:hint="eastAsia"/>
                <w:lang w:eastAsia="zh-CN"/>
              </w:rPr>
              <w:t xml:space="preserve"> Msg1 transmission and </w:t>
            </w:r>
            <w:proofErr w:type="spellStart"/>
            <w:r>
              <w:rPr>
                <w:rFonts w:eastAsiaTheme="minorEastAsia" w:hint="eastAsia"/>
                <w:lang w:eastAsia="zh-CN"/>
              </w:rPr>
              <w:t>FDMed</w:t>
            </w:r>
            <w:proofErr w:type="spellEnd"/>
            <w:r>
              <w:rPr>
                <w:rFonts w:eastAsiaTheme="minorEastAsia" w:hint="eastAsia"/>
                <w:lang w:eastAsia="zh-CN"/>
              </w:rPr>
              <w:t xml:space="preserve"> Msg3 transmission.</w:t>
            </w:r>
          </w:p>
          <w:p w14:paraId="2B5E8E74" w14:textId="77777777" w:rsidR="00895FF2" w:rsidRPr="009B4564" w:rsidRDefault="00895FF2" w:rsidP="00FE0BC2">
            <w:pPr>
              <w:pStyle w:val="afff1"/>
              <w:numPr>
                <w:ilvl w:val="0"/>
                <w:numId w:val="33"/>
              </w:numPr>
              <w:spacing w:after="0"/>
              <w:contextualSpacing w:val="0"/>
              <w:jc w:val="both"/>
            </w:pPr>
            <w:r w:rsidRPr="009B4564">
              <w:t>Consequences if not approved</w:t>
            </w:r>
          </w:p>
          <w:p w14:paraId="658BCA56" w14:textId="77777777" w:rsidR="00895FF2" w:rsidRPr="009B4564" w:rsidRDefault="00895FF2" w:rsidP="00FE0BC2">
            <w:pPr>
              <w:pStyle w:val="afff1"/>
              <w:numPr>
                <w:ilvl w:val="1"/>
                <w:numId w:val="33"/>
              </w:numPr>
              <w:spacing w:after="0"/>
              <w:contextualSpacing w:val="0"/>
              <w:jc w:val="both"/>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detail of </w:t>
            </w:r>
            <w:r>
              <w:rPr>
                <w:rFonts w:eastAsiaTheme="minorEastAsia"/>
                <w:lang w:eastAsia="zh-CN"/>
              </w:rPr>
              <w:t xml:space="preserve">the </w:t>
            </w:r>
            <w:r w:rsidRPr="00FC0C8F">
              <w:rPr>
                <w:rFonts w:eastAsia="DengXian"/>
                <w:lang w:eastAsia="zh-CN"/>
              </w:rPr>
              <w:t>bit duration T</w:t>
            </w:r>
            <w:r w:rsidRPr="00FC0C8F">
              <w:rPr>
                <w:rFonts w:eastAsia="DengXian"/>
                <w:vertAlign w:val="subscript"/>
                <w:lang w:eastAsia="zh-CN"/>
              </w:rPr>
              <w:t>b</w:t>
            </w:r>
            <w:r>
              <w:rPr>
                <w:rFonts w:eastAsiaTheme="minorEastAsia"/>
                <w:lang w:val="en-US" w:eastAsia="zh-CN"/>
              </w:rPr>
              <w:t xml:space="preserve"> </w:t>
            </w:r>
            <w:r>
              <w:rPr>
                <w:rFonts w:eastAsiaTheme="minorEastAsia" w:hint="eastAsia"/>
                <w:lang w:val="en-US" w:eastAsia="zh-CN"/>
              </w:rPr>
              <w:t>among</w:t>
            </w:r>
            <w:r>
              <w:rPr>
                <w:rFonts w:eastAsiaTheme="minorEastAsia" w:hint="eastAsia"/>
                <w:lang w:eastAsia="zh-CN"/>
              </w:rPr>
              <w:t xml:space="preserve"> </w:t>
            </w:r>
            <w:proofErr w:type="spellStart"/>
            <w:r>
              <w:rPr>
                <w:rFonts w:eastAsiaTheme="minorEastAsia" w:hint="eastAsia"/>
                <w:lang w:eastAsia="zh-CN"/>
              </w:rPr>
              <w:t>FDMed</w:t>
            </w:r>
            <w:proofErr w:type="spellEnd"/>
            <w:r>
              <w:rPr>
                <w:rFonts w:eastAsiaTheme="minorEastAsia" w:hint="eastAsia"/>
                <w:lang w:eastAsia="zh-CN"/>
              </w:rPr>
              <w:t xml:space="preserve"> Msg1 transmission and </w:t>
            </w:r>
            <w:proofErr w:type="spellStart"/>
            <w:r>
              <w:rPr>
                <w:rFonts w:eastAsiaTheme="minorEastAsia" w:hint="eastAsia"/>
                <w:lang w:eastAsia="zh-CN"/>
              </w:rPr>
              <w:t>FDMed</w:t>
            </w:r>
            <w:proofErr w:type="spellEnd"/>
            <w:r>
              <w:rPr>
                <w:rFonts w:eastAsiaTheme="minorEastAsia" w:hint="eastAsia"/>
                <w:lang w:eastAsia="zh-CN"/>
              </w:rPr>
              <w:t xml:space="preserve"> Msg3 transmission is</w:t>
            </w:r>
            <w:r w:rsidRPr="009B4564">
              <w:t xml:space="preserve"> unclear</w:t>
            </w:r>
            <w:r>
              <w:rPr>
                <w:rFonts w:eastAsiaTheme="minorEastAsia" w:hint="eastAsia"/>
                <w:lang w:eastAsia="zh-CN"/>
              </w:rPr>
              <w:t>.</w:t>
            </w:r>
          </w:p>
          <w:p w14:paraId="3EDE290C" w14:textId="77777777" w:rsidR="00895FF2" w:rsidRPr="005A25B4" w:rsidRDefault="00895FF2" w:rsidP="00FE0BC2">
            <w:pPr>
              <w:jc w:val="center"/>
              <w:rPr>
                <w:rFonts w:eastAsia="宋体"/>
                <w:lang w:eastAsia="zh-CN"/>
              </w:rPr>
            </w:pPr>
          </w:p>
          <w:p w14:paraId="6BD98919" w14:textId="77777777" w:rsidR="00895FF2" w:rsidRPr="00E87DC4" w:rsidRDefault="00895FF2" w:rsidP="00FE0BC2">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136D78D3" w14:textId="77777777" w:rsidR="00895FF2" w:rsidRDefault="00895FF2" w:rsidP="00FE0BC2">
            <w:pPr>
              <w:pStyle w:val="31"/>
              <w:numPr>
                <w:ilvl w:val="0"/>
                <w:numId w:val="0"/>
              </w:numPr>
              <w:outlineLvl w:val="2"/>
            </w:pPr>
            <w:r>
              <w:t>7.1.1</w:t>
            </w:r>
            <w:r>
              <w:tab/>
              <w:t>Device procedure for D2R generation</w:t>
            </w:r>
          </w:p>
          <w:p w14:paraId="69C0E9FA" w14:textId="77777777" w:rsidR="00895FF2" w:rsidDel="006F406F" w:rsidRDefault="00895FF2" w:rsidP="00FE0BC2">
            <w:r w:rsidDel="006F406F">
              <w:t xml:space="preserve">A device shall </w:t>
            </w:r>
            <w:r>
              <w:t>generate the D2R</w:t>
            </w:r>
            <w:r w:rsidDel="006F406F">
              <w:t xml:space="preserve"> transmission using the following parameters </w:t>
            </w:r>
            <w:r>
              <w:t>provided by higher layers</w:t>
            </w:r>
            <w:r w:rsidDel="006F406F">
              <w:t>:</w:t>
            </w:r>
          </w:p>
          <w:p w14:paraId="28DD05EC" w14:textId="77777777" w:rsidR="00895FF2" w:rsidRDefault="00895FF2" w:rsidP="00FE0BC2">
            <w:pPr>
              <w:pStyle w:val="B1"/>
              <w:rPr>
                <w:lang w:eastAsia="zh-CN"/>
              </w:rPr>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238EA01" w14:textId="77777777" w:rsidR="00895FF2" w:rsidRDefault="00895FF2" w:rsidP="00FE0BC2">
            <w:pPr>
              <w:pStyle w:val="B1"/>
              <w:rPr>
                <w:lang w:eastAsia="zh-CN"/>
              </w:rPr>
            </w:pPr>
            <w:r>
              <w:rPr>
                <w:rFonts w:hint="eastAsia"/>
                <w:lang w:eastAsia="zh-CN"/>
              </w:rPr>
              <w:t xml:space="preserve">       </w:t>
            </w:r>
            <w:r w:rsidRPr="00A07BCD">
              <w:rPr>
                <w:rFonts w:hint="eastAsia"/>
                <w:color w:val="FF0000"/>
                <w:lang w:eastAsia="zh-CN"/>
              </w:rPr>
              <w:t xml:space="preserve"> </w:t>
            </w:r>
            <w:r w:rsidRPr="00A07BCD" w:rsidDel="006F406F">
              <w:rPr>
                <w:color w:val="FF0000"/>
              </w:rPr>
              <w:t>-</w:t>
            </w:r>
            <w:r w:rsidRPr="00A07BCD" w:rsidDel="006F406F">
              <w:rPr>
                <w:color w:val="FF0000"/>
              </w:rPr>
              <w:tab/>
            </w:r>
            <w:r>
              <w:rPr>
                <w:rFonts w:hint="eastAsia"/>
                <w:color w:val="FF0000"/>
                <w:lang w:eastAsia="zh-CN"/>
              </w:rPr>
              <w:t>The same</w:t>
            </w:r>
            <w:r w:rsidRPr="00A07BCD" w:rsidDel="006F406F">
              <w:rPr>
                <w:color w:val="FF0000"/>
              </w:rPr>
              <w:t xml:space="preserve"> </w:t>
            </w:r>
            <m:oMath>
              <m:sSubSup>
                <m:sSubSupPr>
                  <m:ctrlPr>
                    <w:rPr>
                      <w:rFonts w:ascii="Cambria Math" w:hAnsi="Cambria Math"/>
                      <w:i/>
                      <w:color w:val="FF0000"/>
                    </w:rPr>
                  </m:ctrlPr>
                </m:sSubSupPr>
                <m:e>
                  <m:r>
                    <w:rPr>
                      <w:rFonts w:ascii="Cambria Math" w:hAnsi="Cambria Math"/>
                      <w:color w:val="FF0000"/>
                    </w:rPr>
                    <m:t>T</m:t>
                  </m:r>
                </m:e>
                <m:sub>
                  <m:r>
                    <m:rPr>
                      <m:nor/>
                    </m:rPr>
                    <w:rPr>
                      <w:rFonts w:ascii="Cambria Math" w:hAnsi="Cambria Math"/>
                      <w:color w:val="FF0000"/>
                    </w:rPr>
                    <m:t>bit</m:t>
                  </m:r>
                  <m:ctrlPr>
                    <w:rPr>
                      <w:rFonts w:ascii="Cambria Math" w:hAnsi="Cambria Math"/>
                      <w:color w:val="FF0000"/>
                    </w:rPr>
                  </m:ctrlPr>
                </m:sub>
                <m:sup>
                  <m:r>
                    <m:rPr>
                      <m:nor/>
                    </m:rPr>
                    <w:rPr>
                      <w:rFonts w:ascii="Cambria Math" w:hAnsi="Cambria Math"/>
                      <w:color w:val="FF0000"/>
                    </w:rPr>
                    <m:t>D2R</m:t>
                  </m:r>
                </m:sup>
              </m:sSubSup>
            </m:oMath>
            <w:r w:rsidRPr="00A07BCD">
              <w:rPr>
                <w:rFonts w:hint="eastAsia"/>
                <w:color w:val="FF0000"/>
                <w:lang w:eastAsia="zh-CN"/>
              </w:rPr>
              <w:t xml:space="preserve"> for Msg1</w:t>
            </w:r>
            <w:r>
              <w:rPr>
                <w:rFonts w:hint="eastAsia"/>
                <w:color w:val="FF0000"/>
                <w:lang w:eastAsia="zh-CN"/>
              </w:rPr>
              <w:t>and the same</w:t>
            </w:r>
            <w:r w:rsidRPr="00A07BCD" w:rsidDel="006F406F">
              <w:rPr>
                <w:color w:val="FF0000"/>
              </w:rPr>
              <w:t xml:space="preserve"> </w:t>
            </w:r>
            <m:oMath>
              <m:sSubSup>
                <m:sSubSupPr>
                  <m:ctrlPr>
                    <w:rPr>
                      <w:rFonts w:ascii="Cambria Math" w:hAnsi="Cambria Math"/>
                      <w:i/>
                      <w:color w:val="FF0000"/>
                    </w:rPr>
                  </m:ctrlPr>
                </m:sSubSupPr>
                <m:e>
                  <m:r>
                    <w:rPr>
                      <w:rFonts w:ascii="Cambria Math" w:hAnsi="Cambria Math"/>
                      <w:color w:val="FF0000"/>
                    </w:rPr>
                    <m:t>T</m:t>
                  </m:r>
                </m:e>
                <m:sub>
                  <m:r>
                    <m:rPr>
                      <m:nor/>
                    </m:rPr>
                    <w:rPr>
                      <w:rFonts w:ascii="Cambria Math" w:hAnsi="Cambria Math"/>
                      <w:color w:val="FF0000"/>
                    </w:rPr>
                    <m:t>bit</m:t>
                  </m:r>
                  <m:ctrlPr>
                    <w:rPr>
                      <w:rFonts w:ascii="Cambria Math" w:hAnsi="Cambria Math"/>
                      <w:color w:val="FF0000"/>
                    </w:rPr>
                  </m:ctrlPr>
                </m:sub>
                <m:sup>
                  <m:r>
                    <m:rPr>
                      <m:nor/>
                    </m:rPr>
                    <w:rPr>
                      <w:rFonts w:ascii="Cambria Math" w:hAnsi="Cambria Math"/>
                      <w:color w:val="FF0000"/>
                    </w:rPr>
                    <m:t>D2R</m:t>
                  </m:r>
                </m:sup>
              </m:sSubSup>
            </m:oMath>
            <w:r w:rsidRPr="00A07BCD">
              <w:rPr>
                <w:rFonts w:hint="eastAsia"/>
                <w:color w:val="FF0000"/>
                <w:lang w:eastAsia="zh-CN"/>
              </w:rPr>
              <w:t xml:space="preserve"> for  Msg3</w:t>
            </w:r>
            <w:r>
              <w:rPr>
                <w:rFonts w:hint="eastAsia"/>
                <w:color w:val="FF0000"/>
                <w:lang w:eastAsia="zh-CN"/>
              </w:rPr>
              <w:t xml:space="preserve"> </w:t>
            </w:r>
            <w:r w:rsidRPr="00456345">
              <w:rPr>
                <w:rFonts w:hint="eastAsia"/>
                <w:color w:val="FF0000"/>
                <w:lang w:eastAsia="zh-CN"/>
              </w:rPr>
              <w:t>should be used</w:t>
            </w:r>
            <w:r>
              <w:rPr>
                <w:color w:val="FF0000"/>
                <w:lang w:eastAsia="zh-CN"/>
              </w:rPr>
              <w:t xml:space="preserve"> when multiplex Msg1 or Msg3 are multiplexed in frequency domain</w:t>
            </w:r>
            <w:r w:rsidRPr="00A07BCD">
              <w:rPr>
                <w:rFonts w:hint="eastAsia"/>
                <w:color w:val="FF0000"/>
                <w:lang w:eastAsia="zh-CN"/>
              </w:rPr>
              <w:t>;</w:t>
            </w:r>
          </w:p>
          <w:p w14:paraId="1C75F5D7" w14:textId="77777777" w:rsidR="00895FF2" w:rsidDel="006F406F" w:rsidRDefault="00895FF2" w:rsidP="00FE0BC2">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74650BE6" w14:textId="77777777" w:rsidR="00895FF2" w:rsidDel="006F406F" w:rsidRDefault="00895FF2" w:rsidP="00FE0BC2">
            <w:pPr>
              <w:pStyle w:val="B1"/>
            </w:pPr>
            <w:r w:rsidDel="006F406F">
              <w:t>-</w:t>
            </w:r>
            <w:r w:rsidDel="006F406F">
              <w:tab/>
              <w:t>the</w:t>
            </w:r>
            <w:r>
              <w:t xml:space="preserve"> </w:t>
            </w:r>
            <w:r w:rsidDel="006F406F">
              <w:t>small frequency shift factor</w:t>
            </w:r>
            <w:r>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63866BBE" w14:textId="77777777" w:rsidR="00895FF2" w:rsidDel="006F406F" w:rsidRDefault="00895FF2" w:rsidP="00FE0BC2">
            <w:pPr>
              <w:pStyle w:val="B1"/>
              <w:rPr>
                <w:lang w:eastAsia="zh-CN"/>
              </w:rPr>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36E03529" w14:textId="77777777" w:rsidR="00895FF2" w:rsidRDefault="00895FF2" w:rsidP="00FE0BC2">
            <w:pPr>
              <w:pStyle w:val="B1"/>
            </w:pPr>
            <w:r w:rsidDel="006F406F">
              <w:t>-</w:t>
            </w:r>
            <w:r w:rsidDel="006F406F">
              <w:tab/>
              <w:t xml:space="preserve">sequence length </w:t>
            </w:r>
            <w:r>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52643744" w14:textId="77777777" w:rsidR="00895FF2" w:rsidRPr="00CB4F75" w:rsidDel="006F406F" w:rsidRDefault="00895FF2" w:rsidP="00FE0BC2">
            <w:pPr>
              <w:pStyle w:val="B1"/>
            </w:pPr>
            <w:r>
              <w:t>-</w:t>
            </w:r>
            <w:r>
              <w:tab/>
              <w:t xml:space="preserve">the additional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69A90F95" w14:textId="77777777" w:rsidR="00895FF2" w:rsidRDefault="00895FF2" w:rsidP="00FE0BC2">
            <w:pPr>
              <w:pStyle w:val="B1"/>
              <w:rPr>
                <w:lang w:eastAsia="zh-CN"/>
              </w:rPr>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15C7A5D7" w14:textId="77777777" w:rsidR="00895FF2" w:rsidRPr="007169EE" w:rsidRDefault="00895FF2" w:rsidP="00FE0BC2">
            <w:r w:rsidRPr="007169EE">
              <w:t>The device shall:</w:t>
            </w:r>
          </w:p>
          <w:p w14:paraId="2731F35C" w14:textId="77777777" w:rsidR="00895FF2" w:rsidRPr="007169EE" w:rsidRDefault="00895FF2" w:rsidP="00FE0BC2">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251EA7C" w14:textId="77777777" w:rsidR="00895FF2" w:rsidRDefault="00895FF2" w:rsidP="00FE0BC2">
            <w:pPr>
              <w:ind w:left="568" w:hanging="284"/>
              <w:rPr>
                <w:rFonts w:eastAsiaTheme="minorEastAsia"/>
                <w:lang w:eastAsia="zh-CN"/>
              </w:rPr>
            </w:pPr>
            <w:r w:rsidRPr="007169EE">
              <w:t>-</w:t>
            </w:r>
            <w:r w:rsidRPr="007169EE">
              <w:tab/>
            </w:r>
            <w:proofErr w:type="gramStart"/>
            <w:r w:rsidRPr="007169EE">
              <w:t>if</w:t>
            </w:r>
            <w:proofErr w:type="gramEnd"/>
            <w:r w:rsidRPr="007169EE">
              <w:t xml:space="preserve">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xml:space="preserve">; otherwise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t>.</w:t>
            </w:r>
          </w:p>
          <w:p w14:paraId="5B9D7D9F" w14:textId="77777777" w:rsidR="00895FF2" w:rsidRPr="00553D79" w:rsidRDefault="00895FF2" w:rsidP="00FE0BC2">
            <w:pPr>
              <w:ind w:left="568" w:hanging="284"/>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1354AF16" w14:textId="77777777" w:rsidR="006B6208" w:rsidRDefault="006B6208" w:rsidP="006B6208">
      <w:pPr>
        <w:pStyle w:val="3GPPText"/>
        <w:rPr>
          <w:lang w:eastAsia="zh-CN"/>
        </w:rPr>
      </w:pPr>
    </w:p>
    <w:p w14:paraId="63E91784" w14:textId="6C05028F" w:rsidR="00895FF2" w:rsidRDefault="006B6208" w:rsidP="00BB1DB7">
      <w:pPr>
        <w:pStyle w:val="21"/>
        <w:numPr>
          <w:ilvl w:val="0"/>
          <w:numId w:val="0"/>
        </w:numPr>
        <w:spacing w:before="120" w:after="120"/>
        <w:rPr>
          <w:rFonts w:eastAsiaTheme="minorEastAsia"/>
          <w:b/>
          <w:u w:val="single"/>
          <w:lang w:eastAsia="zh-CN"/>
        </w:rPr>
      </w:pPr>
      <w:r w:rsidRPr="00996983">
        <w:rPr>
          <w:rFonts w:eastAsiaTheme="minorEastAsia"/>
          <w:b/>
          <w:sz w:val="22"/>
          <w:lang w:val="en-US" w:eastAsia="zh-CN"/>
        </w:rPr>
        <w:t>TP#</w:t>
      </w:r>
      <w:r>
        <w:rPr>
          <w:rFonts w:eastAsiaTheme="minorEastAsia" w:hint="eastAsia"/>
          <w:b/>
          <w:sz w:val="22"/>
          <w:lang w:val="en-US" w:eastAsia="zh-CN"/>
        </w:rPr>
        <w:t>6</w:t>
      </w:r>
    </w:p>
    <w:tbl>
      <w:tblPr>
        <w:tblStyle w:val="aff7"/>
        <w:tblW w:w="0" w:type="auto"/>
        <w:tblLook w:val="04A0" w:firstRow="1" w:lastRow="0" w:firstColumn="1" w:lastColumn="0" w:noHBand="0" w:noVBand="1"/>
      </w:tblPr>
      <w:tblGrid>
        <w:gridCol w:w="9855"/>
      </w:tblGrid>
      <w:tr w:rsidR="00895FF2" w14:paraId="3E62FAF7" w14:textId="77777777" w:rsidTr="00FE0BC2">
        <w:tc>
          <w:tcPr>
            <w:tcW w:w="9855" w:type="dxa"/>
          </w:tcPr>
          <w:p w14:paraId="7DC16986" w14:textId="77777777" w:rsidR="00895FF2" w:rsidRPr="000C4CBF" w:rsidRDefault="00895FF2" w:rsidP="00FE0BC2">
            <w:pPr>
              <w:pStyle w:val="af2"/>
              <w:spacing w:before="120"/>
              <w:ind w:leftChars="100" w:left="200" w:firstLineChars="300" w:firstLine="600"/>
              <w:rPr>
                <w:rFonts w:eastAsiaTheme="minorEastAsia"/>
                <w:lang w:eastAsia="zh-CN"/>
              </w:rPr>
            </w:pPr>
            <w:r w:rsidRPr="004017D0">
              <w:t>----------------------------- TP#</w:t>
            </w:r>
            <w:r>
              <w:rPr>
                <w:rFonts w:eastAsiaTheme="minorEastAsia" w:hint="eastAsia"/>
                <w:lang w:eastAsia="zh-CN"/>
              </w:rPr>
              <w:t>6</w:t>
            </w:r>
            <w:r w:rsidRPr="004017D0">
              <w:t xml:space="preserve"> for TS 38.2</w:t>
            </w:r>
            <w:r>
              <w:rPr>
                <w:rFonts w:eastAsiaTheme="minorEastAsia" w:hint="eastAsia"/>
                <w:lang w:eastAsia="zh-CN"/>
              </w:rPr>
              <w:t>91</w:t>
            </w:r>
            <w:r w:rsidRPr="004017D0">
              <w:t xml:space="preserve"> , </w:t>
            </w:r>
            <w:proofErr w:type="spellStart"/>
            <w:r w:rsidRPr="004017D0">
              <w:t>Subclause</w:t>
            </w:r>
            <w:proofErr w:type="spellEnd"/>
            <w:r w:rsidRPr="004017D0">
              <w:t xml:space="preserve"> </w:t>
            </w:r>
            <w:r>
              <w:rPr>
                <w:rFonts w:eastAsiaTheme="minorEastAsia" w:hint="eastAsia"/>
                <w:lang w:eastAsia="zh-CN"/>
              </w:rPr>
              <w:t>7</w:t>
            </w:r>
            <w:r w:rsidRPr="004017D0">
              <w:rPr>
                <w:rFonts w:hint="eastAsia"/>
              </w:rPr>
              <w:t>.</w:t>
            </w:r>
            <w:r>
              <w:rPr>
                <w:rFonts w:eastAsiaTheme="minorEastAsia" w:hint="eastAsia"/>
                <w:lang w:eastAsia="zh-CN"/>
              </w:rPr>
              <w:t>1</w:t>
            </w:r>
            <w:r>
              <w:rPr>
                <w:rFonts w:hint="eastAsia"/>
              </w:rPr>
              <w:t>.</w:t>
            </w:r>
            <w:r>
              <w:rPr>
                <w:rFonts w:eastAsiaTheme="minorEastAsia" w:hint="eastAsia"/>
                <w:lang w:eastAsia="zh-CN"/>
              </w:rPr>
              <w:t>2</w:t>
            </w:r>
            <w:r w:rsidRPr="004017D0">
              <w:t xml:space="preserve"> ---------------------------</w:t>
            </w:r>
          </w:p>
          <w:p w14:paraId="7FFA2B0B" w14:textId="77777777" w:rsidR="00895FF2" w:rsidRPr="009B4564" w:rsidRDefault="00895FF2" w:rsidP="00FE0BC2">
            <w:pPr>
              <w:pStyle w:val="afff1"/>
              <w:numPr>
                <w:ilvl w:val="0"/>
                <w:numId w:val="33"/>
              </w:numPr>
              <w:spacing w:after="0"/>
              <w:contextualSpacing w:val="0"/>
              <w:jc w:val="both"/>
              <w:rPr>
                <w:lang w:val="en-US" w:eastAsia="zh-CN"/>
              </w:rPr>
            </w:pPr>
            <w:r w:rsidRPr="009B4564">
              <w:t>Reason for changes:</w:t>
            </w:r>
          </w:p>
          <w:p w14:paraId="3B523E75" w14:textId="77777777" w:rsidR="00895FF2" w:rsidRPr="009B4564" w:rsidRDefault="00895FF2" w:rsidP="00FE0BC2">
            <w:pPr>
              <w:pStyle w:val="afff1"/>
              <w:numPr>
                <w:ilvl w:val="1"/>
                <w:numId w:val="33"/>
              </w:numPr>
              <w:spacing w:after="0"/>
              <w:contextualSpacing w:val="0"/>
              <w:jc w:val="both"/>
            </w:pPr>
            <w:r>
              <w:rPr>
                <w:rFonts w:eastAsiaTheme="minorEastAsia" w:hint="eastAsia"/>
                <w:lang w:eastAsia="zh-CN"/>
              </w:rPr>
              <w:t xml:space="preserve">The </w:t>
            </w:r>
            <w:r>
              <w:rPr>
                <w:rFonts w:eastAsiaTheme="minorEastAsia"/>
                <w:lang w:eastAsia="zh-CN"/>
              </w:rPr>
              <w:t xml:space="preserve">agreement of the </w:t>
            </w:r>
            <w:r w:rsidRPr="00484F42">
              <w:rPr>
                <w:rFonts w:eastAsiaTheme="minorEastAsia" w:hint="eastAsia"/>
                <w:lang w:val="en-US" w:eastAsia="zh-CN"/>
              </w:rPr>
              <w:t>time domain resource</w:t>
            </w:r>
            <w:r>
              <w:rPr>
                <w:rFonts w:eastAsiaTheme="minorEastAsia" w:hint="eastAsia"/>
                <w:lang w:eastAsia="zh-CN"/>
              </w:rPr>
              <w:t xml:space="preserve"> for Msg1 transmission </w:t>
            </w:r>
            <w:r>
              <w:rPr>
                <w:rFonts w:eastAsiaTheme="minorEastAsia"/>
                <w:lang w:eastAsia="zh-CN"/>
              </w:rPr>
              <w:t>was</w:t>
            </w:r>
            <w:r>
              <w:rPr>
                <w:rFonts w:eastAsiaTheme="minorEastAsia" w:hint="eastAsia"/>
                <w:lang w:eastAsia="zh-CN"/>
              </w:rPr>
              <w:t xml:space="preserve"> not captured.</w:t>
            </w:r>
          </w:p>
          <w:p w14:paraId="5D32D2E9" w14:textId="77777777" w:rsidR="00895FF2" w:rsidRPr="009B4564" w:rsidRDefault="00895FF2" w:rsidP="00FE0BC2">
            <w:pPr>
              <w:pStyle w:val="afff1"/>
              <w:numPr>
                <w:ilvl w:val="0"/>
                <w:numId w:val="33"/>
              </w:numPr>
              <w:spacing w:after="0"/>
              <w:contextualSpacing w:val="0"/>
              <w:jc w:val="both"/>
            </w:pPr>
            <w:r w:rsidRPr="009B4564">
              <w:t>Summary of changes:</w:t>
            </w:r>
          </w:p>
          <w:p w14:paraId="01D22EA2" w14:textId="77777777" w:rsidR="00895FF2" w:rsidRPr="005A25B4" w:rsidRDefault="00895FF2" w:rsidP="00FE0BC2">
            <w:pPr>
              <w:pStyle w:val="afff1"/>
              <w:numPr>
                <w:ilvl w:val="1"/>
                <w:numId w:val="33"/>
              </w:numPr>
              <w:spacing w:after="0"/>
              <w:contextualSpacing w:val="0"/>
              <w:jc w:val="both"/>
            </w:pPr>
            <w:r>
              <w:rPr>
                <w:rFonts w:eastAsiaTheme="minorEastAsia" w:hint="eastAsia"/>
                <w:lang w:eastAsia="zh-CN"/>
              </w:rPr>
              <w:t>Capture agreement on the</w:t>
            </w:r>
            <w:r w:rsidRPr="00484F42">
              <w:rPr>
                <w:rFonts w:eastAsiaTheme="minorEastAsia" w:hint="eastAsia"/>
                <w:lang w:val="en-US" w:eastAsia="zh-CN"/>
              </w:rPr>
              <w:t xml:space="preserve"> time domain resource</w:t>
            </w:r>
            <w:r>
              <w:rPr>
                <w:rFonts w:eastAsiaTheme="minorEastAsia" w:hint="eastAsia"/>
                <w:lang w:eastAsia="zh-CN"/>
              </w:rPr>
              <w:t xml:space="preserve"> for Msg1 transmission.</w:t>
            </w:r>
          </w:p>
          <w:p w14:paraId="7753A53C" w14:textId="77777777" w:rsidR="00895FF2" w:rsidRPr="009B4564" w:rsidRDefault="00895FF2" w:rsidP="00FE0BC2">
            <w:pPr>
              <w:pStyle w:val="afff1"/>
              <w:numPr>
                <w:ilvl w:val="0"/>
                <w:numId w:val="33"/>
              </w:numPr>
              <w:spacing w:after="0"/>
              <w:contextualSpacing w:val="0"/>
              <w:jc w:val="both"/>
            </w:pPr>
            <w:r w:rsidRPr="009B4564">
              <w:t>Consequences if not approved</w:t>
            </w:r>
          </w:p>
          <w:p w14:paraId="5EF6EB54" w14:textId="77777777" w:rsidR="00895FF2" w:rsidRPr="009B4564" w:rsidRDefault="00895FF2" w:rsidP="00FE0BC2">
            <w:pPr>
              <w:pStyle w:val="afff1"/>
              <w:numPr>
                <w:ilvl w:val="1"/>
                <w:numId w:val="33"/>
              </w:numPr>
              <w:spacing w:after="0"/>
              <w:contextualSpacing w:val="0"/>
              <w:jc w:val="both"/>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detail of </w:t>
            </w:r>
            <w:r>
              <w:rPr>
                <w:rFonts w:eastAsiaTheme="minorEastAsia"/>
                <w:lang w:eastAsia="zh-CN"/>
              </w:rPr>
              <w:t xml:space="preserve">the </w:t>
            </w:r>
            <w:r w:rsidRPr="00484F42">
              <w:rPr>
                <w:rFonts w:eastAsiaTheme="minorEastAsia" w:hint="eastAsia"/>
                <w:lang w:val="en-US" w:eastAsia="zh-CN"/>
              </w:rPr>
              <w:t>time domain resource</w:t>
            </w:r>
            <w:r>
              <w:rPr>
                <w:rFonts w:eastAsiaTheme="minorEastAsia" w:hint="eastAsia"/>
                <w:lang w:eastAsia="zh-CN"/>
              </w:rPr>
              <w:t xml:space="preserve"> for Msg1 transmission is</w:t>
            </w:r>
            <w:r w:rsidRPr="009B4564">
              <w:t xml:space="preserve"> unclear</w:t>
            </w:r>
            <w:r>
              <w:rPr>
                <w:rFonts w:eastAsiaTheme="minorEastAsia" w:hint="eastAsia"/>
                <w:lang w:eastAsia="zh-CN"/>
              </w:rPr>
              <w:t>.</w:t>
            </w:r>
          </w:p>
          <w:p w14:paraId="41AEE1F0" w14:textId="77777777" w:rsidR="00895FF2" w:rsidRPr="005A25B4" w:rsidRDefault="00895FF2" w:rsidP="00FE0BC2">
            <w:pPr>
              <w:jc w:val="center"/>
              <w:rPr>
                <w:rFonts w:eastAsia="宋体"/>
                <w:lang w:eastAsia="zh-CN"/>
              </w:rPr>
            </w:pPr>
          </w:p>
          <w:p w14:paraId="6D1E87A8" w14:textId="77777777" w:rsidR="00895FF2" w:rsidRPr="00E87DC4" w:rsidRDefault="00895FF2" w:rsidP="00FE0BC2">
            <w:pPr>
              <w:jc w:val="center"/>
              <w:rPr>
                <w:rFonts w:eastAsia="宋体"/>
                <w:lang w:eastAsia="zh-CN"/>
              </w:rPr>
            </w:pPr>
            <w:r w:rsidRPr="00E87DC4">
              <w:rPr>
                <w:rFonts w:eastAsia="宋体" w:hint="eastAsia"/>
                <w:lang w:eastAsia="zh-CN"/>
              </w:rPr>
              <w:t>&lt;</w:t>
            </w:r>
            <w:r w:rsidRPr="00E87DC4">
              <w:rPr>
                <w:rFonts w:eastAsia="宋体"/>
                <w:lang w:eastAsia="zh-CN"/>
              </w:rPr>
              <w:t>omitted texts&gt;</w:t>
            </w:r>
          </w:p>
          <w:p w14:paraId="47471F35" w14:textId="77777777" w:rsidR="00895FF2" w:rsidRDefault="00895FF2" w:rsidP="00FE0BC2">
            <w:pPr>
              <w:pStyle w:val="31"/>
              <w:numPr>
                <w:ilvl w:val="0"/>
                <w:numId w:val="0"/>
              </w:numPr>
              <w:outlineLvl w:val="2"/>
              <w:rPr>
                <w:rFonts w:eastAsiaTheme="minorEastAsia"/>
                <w:lang w:eastAsia="zh-CN"/>
              </w:rPr>
            </w:pPr>
            <w:r>
              <w:t>7.1.</w:t>
            </w:r>
            <w:r>
              <w:rPr>
                <w:rFonts w:eastAsiaTheme="minorEastAsia" w:hint="eastAsia"/>
                <w:lang w:eastAsia="zh-CN"/>
              </w:rPr>
              <w:t>2</w:t>
            </w:r>
            <w:r>
              <w:tab/>
              <w:t xml:space="preserve">Device procedure for </w:t>
            </w:r>
            <w:r>
              <w:rPr>
                <w:rFonts w:eastAsiaTheme="minorEastAsia" w:hint="eastAsia"/>
                <w:lang w:eastAsia="zh-CN"/>
              </w:rPr>
              <w:t>transmission time determination</w:t>
            </w:r>
          </w:p>
          <w:p w14:paraId="0E8512BE" w14:textId="77777777" w:rsidR="00895FF2" w:rsidRDefault="00895FF2" w:rsidP="00FE0BC2">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222CB860" w14:textId="77777777" w:rsidR="00895FF2" w:rsidRDefault="00895FF2" w:rsidP="00FE0BC2">
            <w:r>
              <w:t xml:space="preserve">If the D2R transmission is for a </w:t>
            </w:r>
            <w:r>
              <w:rPr>
                <w:i/>
                <w:iCs/>
              </w:rPr>
              <w:t>Random ID</w:t>
            </w:r>
            <w:r>
              <w:t xml:space="preserve"> message (Msg1) or corresponds to a </w:t>
            </w:r>
            <w:r>
              <w:rPr>
                <w:i/>
                <w:iCs/>
              </w:rPr>
              <w:t>Random ID Response</w:t>
            </w:r>
            <w:r>
              <w:t xml:space="preserve"> </w:t>
            </w:r>
            <w:r w:rsidRPr="005C44A0">
              <w:t>message</w:t>
            </w:r>
            <w:r>
              <w:t xml:space="preserve"> (Msg2)</w:t>
            </w:r>
          </w:p>
          <w:p w14:paraId="28A9FAF1" w14:textId="77777777" w:rsidR="00895FF2" w:rsidRPr="00225DAF" w:rsidRDefault="00895FF2" w:rsidP="00FE0BC2">
            <w:pPr>
              <w:pStyle w:val="B1"/>
              <w:rPr>
                <w:sz w:val="16"/>
                <w:vertAlign w:val="superscript"/>
              </w:rPr>
            </w:pPr>
            <w:r>
              <w:t>-</w:t>
            </w:r>
            <w:r>
              <w:tab/>
              <w:t>the device shall determine the D2R transmission starting time using the following parameters determined by higher layers:</w:t>
            </w:r>
          </w:p>
          <w:p w14:paraId="1C0CAEA5" w14:textId="77777777" w:rsidR="00895FF2" w:rsidRDefault="00895FF2" w:rsidP="00FE0BC2">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2D94A12C" w14:textId="77777777" w:rsidR="00895FF2" w:rsidRDefault="00895FF2" w:rsidP="00FE0BC2">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39F7D56C" w14:textId="77777777" w:rsidR="00895FF2" w:rsidRDefault="00895FF2" w:rsidP="00FE0BC2">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73C3722A" w14:textId="77777777" w:rsidR="00895FF2" w:rsidRDefault="00895FF2" w:rsidP="00FE0BC2">
            <w:r>
              <w:t>otherwise</w:t>
            </w:r>
          </w:p>
          <w:p w14:paraId="2BFF9E9C" w14:textId="77777777" w:rsidR="00895FF2" w:rsidRDefault="00895FF2" w:rsidP="00FE0BC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t>.</w:t>
            </w:r>
          </w:p>
          <w:p w14:paraId="087488FD" w14:textId="77777777" w:rsidR="00895FF2" w:rsidRDefault="00895FF2" w:rsidP="00FE0BC2">
            <w:pPr>
              <w:rPr>
                <w:rFonts w:eastAsiaTheme="minorEastAsia"/>
                <w:lang w:eastAsia="zh-CN"/>
              </w:rPr>
            </w:pPr>
            <w:r>
              <w:t xml:space="preserve">If the D2R transmission is for a </w:t>
            </w:r>
            <w:r>
              <w:rPr>
                <w:i/>
                <w:iCs/>
              </w:rPr>
              <w:t>Random ID</w:t>
            </w:r>
            <w:r>
              <w:t xml:space="preserve"> message</w:t>
            </w:r>
          </w:p>
          <w:p w14:paraId="79B7FBDE" w14:textId="77777777" w:rsidR="00895FF2" w:rsidRPr="00637D3D" w:rsidRDefault="00895FF2" w:rsidP="00BB1DB7">
            <w:pPr>
              <w:pStyle w:val="afff1"/>
              <w:numPr>
                <w:ilvl w:val="0"/>
                <w:numId w:val="38"/>
              </w:numPr>
              <w:rPr>
                <w:rFonts w:eastAsiaTheme="minorEastAsia"/>
                <w:color w:val="FF0000"/>
                <w:lang w:eastAsia="zh-CN"/>
              </w:rPr>
            </w:pPr>
            <w:r>
              <w:rPr>
                <w:rFonts w:eastAsiaTheme="minorEastAsia" w:hint="eastAsia"/>
                <w:color w:val="FF0000"/>
                <w:lang w:eastAsia="zh-CN"/>
              </w:rPr>
              <w:t xml:space="preserve"> </w:t>
            </w:r>
            <w:r w:rsidRPr="00637D3D">
              <w:rPr>
                <w:color w:val="FF0000"/>
              </w:rPr>
              <w:t xml:space="preserve">after chip </w:t>
            </w:r>
            <m:oMath>
              <m:sSup>
                <m:sSupPr>
                  <m:ctrlPr>
                    <w:rPr>
                      <w:rFonts w:ascii="Cambria Math" w:hAnsi="Cambria Math"/>
                      <w:i/>
                      <w:color w:val="FF0000"/>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sidRPr="00637D3D">
              <w:rPr>
                <w:color w:val="FF0000"/>
              </w:rPr>
              <w:t xml:space="preserve">  there are </w:t>
            </w:r>
            <w:r w:rsidRPr="00637D3D">
              <w:rPr>
                <w:rFonts w:eastAsiaTheme="minorEastAsia" w:hint="eastAsia"/>
                <w:color w:val="FF0000"/>
                <w:lang w:eastAsia="zh-CN"/>
              </w:rPr>
              <w:t xml:space="preserve">1 or 2 </w:t>
            </w:r>
            <w:r w:rsidRPr="00637D3D">
              <w:rPr>
                <w:color w:val="FF0000"/>
              </w:rPr>
              <w:t>potential access occasion(s), in</w:t>
            </w:r>
            <w:r w:rsidRPr="00637D3D">
              <w:rPr>
                <w:rFonts w:eastAsiaTheme="minorEastAsia" w:hint="eastAsia"/>
                <w:color w:val="FF0000"/>
                <w:lang w:eastAsia="zh-CN"/>
              </w:rPr>
              <w:t xml:space="preserve">dicated by 1bit in high layer </w:t>
            </w:r>
            <w:r w:rsidRPr="00637D3D">
              <w:rPr>
                <w:color w:val="FF0000"/>
              </w:rPr>
              <w:t>as defined in TS 38.391 [3],</w:t>
            </w:r>
          </w:p>
          <w:p w14:paraId="22466910" w14:textId="77777777" w:rsidR="00895FF2" w:rsidRDefault="00895FF2" w:rsidP="00FE0BC2">
            <w:pPr>
              <w:pStyle w:val="B1"/>
            </w:pPr>
            <w:r>
              <w:t>-</w:t>
            </w:r>
            <w:r>
              <w:tab/>
              <w:t xml:space="preserve">if </w:t>
            </w:r>
            <w:r w:rsidRPr="00637D3D">
              <w:rPr>
                <w:rFonts w:hint="eastAsia"/>
                <w:color w:val="FF0000"/>
                <w:lang w:eastAsia="zh-CN"/>
              </w:rPr>
              <w:t xml:space="preserve">there is the other </w:t>
            </w:r>
            <w:r w:rsidRPr="00DC68A0">
              <w:rPr>
                <w:rFonts w:hint="eastAsia"/>
                <w:color w:val="FF0000"/>
                <w:lang w:eastAsia="zh-CN"/>
              </w:rPr>
              <w:t>access occasion</w:t>
            </w:r>
            <w:r w:rsidRPr="00DC68A0">
              <w:rPr>
                <w:color w:val="FF0000"/>
              </w:rPr>
              <w:t xml:space="preserve"> </w:t>
            </w:r>
            <w:r>
              <w:t>for the transmission which are earlier in time than the access occasion selected for the transmission</w:t>
            </w:r>
          </w:p>
          <w:p w14:paraId="02395692" w14:textId="77777777" w:rsidR="00895FF2" w:rsidRDefault="00895FF2" w:rsidP="00FE0BC2">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6CBAC4A7" w14:textId="77777777" w:rsidR="00895FF2" w:rsidRDefault="00895FF2" w:rsidP="00FE0BC2">
            <w:pPr>
              <w:pStyle w:val="B1"/>
            </w:pPr>
            <w:r>
              <w:t>-</w:t>
            </w:r>
            <w:r>
              <w:tab/>
              <w:t>otherwise</w:t>
            </w:r>
          </w:p>
          <w:p w14:paraId="54171B8D" w14:textId="77777777" w:rsidR="00895FF2" w:rsidRDefault="00895FF2" w:rsidP="00FE0BC2">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1588DBBF" w14:textId="77777777" w:rsidR="00895FF2" w:rsidRPr="00553D79" w:rsidRDefault="00895FF2" w:rsidP="00FE0BC2">
            <w:pPr>
              <w:ind w:left="568" w:hanging="284"/>
              <w:jc w:val="center"/>
              <w:rPr>
                <w:rFonts w:eastAsia="宋体"/>
                <w:color w:val="C00000"/>
                <w:lang w:eastAsia="zh-CN"/>
              </w:rPr>
            </w:pPr>
            <w:r w:rsidRPr="00E87DC4">
              <w:rPr>
                <w:rFonts w:eastAsia="宋体" w:hint="eastAsia"/>
                <w:lang w:eastAsia="zh-CN"/>
              </w:rPr>
              <w:t>&lt;</w:t>
            </w:r>
            <w:r w:rsidRPr="00E87DC4">
              <w:rPr>
                <w:rFonts w:eastAsia="宋体"/>
                <w:lang w:eastAsia="zh-CN"/>
              </w:rPr>
              <w:t>omitted texts&gt;</w:t>
            </w:r>
          </w:p>
        </w:tc>
      </w:tr>
    </w:tbl>
    <w:p w14:paraId="3E29978A" w14:textId="77777777" w:rsidR="00A73466" w:rsidRDefault="00FD6BDC">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5CA76285" w14:textId="4B105A7E" w:rsidR="00A73466" w:rsidRDefault="00B34C61" w:rsidP="00B34C61">
      <w:pPr>
        <w:pStyle w:val="TdocHeader2"/>
        <w:numPr>
          <w:ilvl w:val="0"/>
          <w:numId w:val="30"/>
        </w:numPr>
        <w:spacing w:afterLines="50" w:after="120"/>
        <w:rPr>
          <w:rFonts w:ascii="Times New Roman" w:eastAsia="宋体" w:hAnsi="Times New Roman"/>
          <w:b w:val="0"/>
          <w:sz w:val="20"/>
          <w:szCs w:val="22"/>
          <w:lang w:val="en-US" w:eastAsia="zh-CN"/>
        </w:rPr>
      </w:pPr>
      <w:bookmarkStart w:id="113" w:name="_Ref157435508"/>
      <w:bookmarkStart w:id="114" w:name="_Ref101701390"/>
      <w:bookmarkStart w:id="115" w:name="_Ref146384705"/>
      <w:r w:rsidRPr="00B34C61">
        <w:rPr>
          <w:rFonts w:ascii="Times New Roman" w:eastAsia="宋体" w:hAnsi="Times New Roman"/>
          <w:b w:val="0"/>
          <w:sz w:val="20"/>
          <w:szCs w:val="22"/>
          <w:lang w:val="en-US" w:eastAsia="zh-CN"/>
        </w:rPr>
        <w:t xml:space="preserve">RP-250796, New Work Item: Solutions for Ambient IoT (Internet of Things) </w:t>
      </w:r>
      <w:bookmarkEnd w:id="113"/>
    </w:p>
    <w:p w14:paraId="72492D94" w14:textId="5EF01D33" w:rsidR="00321DED" w:rsidRDefault="00321DED" w:rsidP="003447DD">
      <w:pPr>
        <w:pStyle w:val="TdocHeader2"/>
        <w:numPr>
          <w:ilvl w:val="0"/>
          <w:numId w:val="30"/>
        </w:numPr>
        <w:spacing w:afterLines="50" w:after="120"/>
        <w:rPr>
          <w:rFonts w:ascii="Times New Roman" w:eastAsia="宋体" w:hAnsi="Times New Roman"/>
          <w:b w:val="0"/>
          <w:sz w:val="20"/>
          <w:szCs w:val="22"/>
          <w:lang w:val="en-US" w:eastAsia="zh-CN"/>
        </w:rPr>
      </w:pPr>
      <w:bookmarkStart w:id="116" w:name="OLE_LINK102"/>
      <w:bookmarkStart w:id="117" w:name="OLE_LINK173"/>
      <w:bookmarkStart w:id="118" w:name="OLE_LINK169"/>
      <w:bookmarkStart w:id="119" w:name="OLE_LINK175"/>
      <w:bookmarkStart w:id="120" w:name="OLE_LINK176"/>
      <w:bookmarkStart w:id="121" w:name="OLE_LINK213"/>
      <w:bookmarkStart w:id="122" w:name="OLE_LINK214"/>
      <w:bookmarkStart w:id="123" w:name="_Ref142382186"/>
      <w:bookmarkStart w:id="124" w:name="_Ref187940994"/>
      <w:r>
        <w:rPr>
          <w:rFonts w:ascii="Times New Roman" w:eastAsia="宋体" w:hAnsi="Times New Roman"/>
          <w:b w:val="0"/>
          <w:sz w:val="20"/>
          <w:szCs w:val="22"/>
          <w:lang w:val="en-US" w:eastAsia="zh-CN"/>
        </w:rPr>
        <w:t xml:space="preserve">3GPP TSG RAN </w:t>
      </w:r>
      <w:bookmarkStart w:id="125" w:name="OLE_LINK101"/>
      <w:bookmarkStart w:id="126" w:name="OLE_LINK168"/>
      <w:r>
        <w:rPr>
          <w:rFonts w:ascii="Times New Roman" w:eastAsia="宋体" w:hAnsi="Times New Roman"/>
          <w:b w:val="0"/>
          <w:sz w:val="20"/>
          <w:szCs w:val="22"/>
          <w:lang w:val="en-US" w:eastAsia="zh-CN"/>
        </w:rPr>
        <w:t>WG1 Meeting RAN1#1</w:t>
      </w:r>
      <w:r>
        <w:rPr>
          <w:rFonts w:ascii="Times New Roman" w:eastAsia="宋体" w:hAnsi="Times New Roman" w:hint="eastAsia"/>
          <w:b w:val="0"/>
          <w:sz w:val="20"/>
          <w:szCs w:val="22"/>
          <w:lang w:val="en-US" w:eastAsia="zh-CN"/>
        </w:rPr>
        <w:t>21</w:t>
      </w:r>
      <w:r w:rsidR="008A4EC5">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Chairman’s Notes</w:t>
      </w:r>
      <w:bookmarkEnd w:id="116"/>
      <w:bookmarkEnd w:id="117"/>
      <w:bookmarkEnd w:id="118"/>
      <w:bookmarkEnd w:id="125"/>
      <w:bookmarkEnd w:id="126"/>
      <w:r>
        <w:rPr>
          <w:rFonts w:ascii="Times New Roman" w:eastAsia="宋体" w:hAnsi="Times New Roman"/>
          <w:b w:val="0"/>
          <w:sz w:val="20"/>
          <w:szCs w:val="22"/>
          <w:lang w:val="en-US" w:eastAsia="zh-CN"/>
        </w:rPr>
        <w:t xml:space="preserve">, </w:t>
      </w:r>
      <w:bookmarkEnd w:id="119"/>
      <w:bookmarkEnd w:id="120"/>
      <w:r>
        <w:rPr>
          <w:rFonts w:ascii="Times New Roman" w:eastAsia="宋体" w:hAnsi="Times New Roman" w:hint="eastAsia"/>
          <w:b w:val="0"/>
          <w:sz w:val="20"/>
          <w:szCs w:val="22"/>
          <w:lang w:val="en-US" w:eastAsia="zh-CN"/>
        </w:rPr>
        <w:t>May</w:t>
      </w:r>
      <w:r>
        <w:rPr>
          <w:rFonts w:ascii="Times New Roman" w:eastAsia="宋体" w:hAnsi="Times New Roman"/>
          <w:b w:val="0"/>
          <w:sz w:val="20"/>
          <w:szCs w:val="22"/>
          <w:lang w:val="en-US" w:eastAsia="zh-CN"/>
        </w:rPr>
        <w:t xml:space="preserve"> 1</w:t>
      </w:r>
      <w:r>
        <w:rPr>
          <w:rFonts w:ascii="Times New Roman" w:eastAsia="宋体" w:hAnsi="Times New Roman" w:hint="eastAsia"/>
          <w:b w:val="0"/>
          <w:sz w:val="20"/>
          <w:szCs w:val="22"/>
          <w:lang w:val="en-US" w:eastAsia="zh-CN"/>
        </w:rPr>
        <w:t>9</w:t>
      </w:r>
      <w:r>
        <w:rPr>
          <w:rFonts w:ascii="Times New Roman" w:eastAsia="宋体" w:hAnsi="Times New Roman" w:hint="eastAsia"/>
          <w:b w:val="0"/>
          <w:sz w:val="20"/>
          <w:szCs w:val="22"/>
          <w:vertAlign w:val="superscript"/>
          <w:lang w:val="en-US" w:eastAsia="zh-CN"/>
        </w:rPr>
        <w:t>t</w:t>
      </w:r>
      <w:r>
        <w:rPr>
          <w:rFonts w:ascii="Times New Roman" w:eastAsia="宋体" w:hAnsi="Times New Roman"/>
          <w:b w:val="0"/>
          <w:sz w:val="20"/>
          <w:szCs w:val="22"/>
          <w:vertAlign w:val="superscript"/>
          <w:lang w:val="en-US" w:eastAsia="zh-CN"/>
        </w:rPr>
        <w:t>h</w:t>
      </w:r>
      <w:r>
        <w:rPr>
          <w:rFonts w:ascii="Times New Roman" w:eastAsia="宋体" w:hAnsi="Times New Roman"/>
          <w:b w:val="0"/>
          <w:sz w:val="20"/>
          <w:szCs w:val="22"/>
          <w:lang w:val="en-US" w:eastAsia="zh-CN"/>
        </w:rPr>
        <w:t xml:space="preserve"> – 2</w:t>
      </w:r>
      <w:r>
        <w:rPr>
          <w:rFonts w:ascii="Times New Roman" w:eastAsia="宋体" w:hAnsi="Times New Roman" w:hint="eastAsia"/>
          <w:b w:val="0"/>
          <w:sz w:val="20"/>
          <w:szCs w:val="22"/>
          <w:lang w:val="en-US" w:eastAsia="zh-CN"/>
        </w:rPr>
        <w:t>3</w:t>
      </w:r>
      <w:r>
        <w:rPr>
          <w:rFonts w:ascii="Times New Roman" w:eastAsia="宋体" w:hAnsi="Times New Roman" w:hint="eastAsia"/>
          <w:b w:val="0"/>
          <w:sz w:val="20"/>
          <w:szCs w:val="22"/>
          <w:vertAlign w:val="superscript"/>
          <w:lang w:val="en-US" w:eastAsia="zh-CN"/>
        </w:rPr>
        <w:t>r</w:t>
      </w:r>
      <w:r>
        <w:rPr>
          <w:rFonts w:ascii="Times New Roman" w:eastAsia="宋体" w:hAnsi="Times New Roman"/>
          <w:b w:val="0"/>
          <w:sz w:val="20"/>
          <w:szCs w:val="22"/>
          <w:vertAlign w:val="superscript"/>
          <w:lang w:val="en-US" w:eastAsia="zh-CN"/>
        </w:rPr>
        <w:t>d</w:t>
      </w:r>
      <w:r>
        <w:rPr>
          <w:rFonts w:ascii="Times New Roman" w:eastAsia="宋体" w:hAnsi="Times New Roman"/>
          <w:b w:val="0"/>
          <w:sz w:val="20"/>
          <w:szCs w:val="22"/>
          <w:lang w:val="en-US" w:eastAsia="zh-CN"/>
        </w:rPr>
        <w:t>, 202</w:t>
      </w:r>
      <w:bookmarkEnd w:id="121"/>
      <w:bookmarkEnd w:id="122"/>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23"/>
      <w:bookmarkEnd w:id="124"/>
    </w:p>
    <w:p w14:paraId="22395A58" w14:textId="5205C780" w:rsidR="00BF412E" w:rsidRDefault="00BF412E" w:rsidP="003447DD">
      <w:pPr>
        <w:pStyle w:val="TdocHeader2"/>
        <w:numPr>
          <w:ilvl w:val="0"/>
          <w:numId w:val="30"/>
        </w:numPr>
        <w:spacing w:afterLines="50" w:after="120"/>
        <w:rPr>
          <w:rFonts w:ascii="Times New Roman" w:eastAsia="宋体" w:hAnsi="Times New Roman"/>
          <w:b w:val="0"/>
          <w:sz w:val="20"/>
          <w:szCs w:val="22"/>
          <w:lang w:val="en-US" w:eastAsia="zh-CN"/>
        </w:rPr>
      </w:pPr>
      <w:bookmarkStart w:id="127" w:name="_Ref205296644"/>
      <w:r>
        <w:rPr>
          <w:rFonts w:ascii="Times New Roman" w:eastAsia="宋体" w:hAnsi="Times New Roman"/>
          <w:b w:val="0"/>
          <w:sz w:val="20"/>
          <w:szCs w:val="22"/>
          <w:lang w:val="en-US" w:eastAsia="zh-CN"/>
        </w:rPr>
        <w:t>TS</w:t>
      </w:r>
      <w:bookmarkStart w:id="128" w:name="OLE_LINK87"/>
      <w:bookmarkStart w:id="129" w:name="OLE_LINK88"/>
      <w:r w:rsidR="0064202A">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3</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.2</w:t>
      </w:r>
      <w:r>
        <w:rPr>
          <w:rFonts w:ascii="Times New Roman" w:eastAsia="宋体" w:hAnsi="Times New Roman" w:hint="eastAsia"/>
          <w:b w:val="0"/>
          <w:sz w:val="20"/>
          <w:szCs w:val="22"/>
          <w:lang w:val="en-US" w:eastAsia="zh-CN"/>
        </w:rPr>
        <w:t>91</w:t>
      </w:r>
      <w:bookmarkEnd w:id="128"/>
      <w:bookmarkEnd w:id="129"/>
      <w:r>
        <w:rPr>
          <w:rFonts w:ascii="Times New Roman" w:eastAsia="宋体" w:hAnsi="Times New Roman"/>
          <w:b w:val="0"/>
          <w:sz w:val="20"/>
          <w:szCs w:val="22"/>
          <w:lang w:val="en-US" w:eastAsia="zh-CN"/>
        </w:rPr>
        <w:t xml:space="preserve">, </w:t>
      </w:r>
      <w:bookmarkStart w:id="130" w:name="OLE_LINK16"/>
      <w:bookmarkStart w:id="131" w:name="OLE_LINK17"/>
      <w:r w:rsidR="00202C96">
        <w:rPr>
          <w:rFonts w:ascii="Times New Roman" w:eastAsia="宋体" w:hAnsi="Times New Roman"/>
          <w:b w:val="0"/>
          <w:sz w:val="20"/>
          <w:lang w:val="en-US" w:eastAsia="zh-CN"/>
        </w:rPr>
        <w:t>Ambient IoT Physical layer</w:t>
      </w:r>
      <w:bookmarkEnd w:id="130"/>
      <w:bookmarkEnd w:id="131"/>
      <w:r>
        <w:rPr>
          <w:rFonts w:ascii="Times New Roman" w:eastAsia="宋体" w:hAnsi="Times New Roman"/>
          <w:b w:val="0"/>
          <w:sz w:val="20"/>
          <w:szCs w:val="22"/>
          <w:lang w:val="en-US" w:eastAsia="zh-CN"/>
        </w:rPr>
        <w:t>, V</w:t>
      </w:r>
      <w:r w:rsidR="00202C96">
        <w:rPr>
          <w:rFonts w:ascii="Times New Roman" w:eastAsia="宋体" w:hAnsi="Times New Roman" w:hint="eastAsia"/>
          <w:b w:val="0"/>
          <w:sz w:val="20"/>
          <w:szCs w:val="22"/>
          <w:lang w:val="en-US" w:eastAsia="zh-CN"/>
        </w:rPr>
        <w:t>1</w:t>
      </w:r>
      <w:r>
        <w:rPr>
          <w:rFonts w:ascii="Times New Roman" w:eastAsia="宋体" w:hAnsi="Times New Roman"/>
          <w:b w:val="0"/>
          <w:sz w:val="20"/>
          <w:szCs w:val="22"/>
          <w:lang w:val="en-US" w:eastAsia="zh-CN"/>
        </w:rPr>
        <w:t>.</w:t>
      </w:r>
      <w:r w:rsidR="00202C96">
        <w:rPr>
          <w:rFonts w:ascii="Times New Roman" w:eastAsia="宋体" w:hAnsi="Times New Roman" w:hint="eastAsia"/>
          <w:b w:val="0"/>
          <w:sz w:val="20"/>
          <w:szCs w:val="22"/>
          <w:lang w:val="en-US" w:eastAsia="zh-CN"/>
        </w:rPr>
        <w:t>0</w:t>
      </w:r>
      <w:r>
        <w:rPr>
          <w:rFonts w:ascii="Times New Roman" w:eastAsia="宋体" w:hAnsi="Times New Roman"/>
          <w:b w:val="0"/>
          <w:sz w:val="20"/>
          <w:szCs w:val="22"/>
          <w:lang w:val="en-US" w:eastAsia="zh-CN"/>
        </w:rPr>
        <w:t>.0.</w:t>
      </w:r>
      <w:bookmarkEnd w:id="127"/>
    </w:p>
    <w:p w14:paraId="358EB090" w14:textId="43CF8829" w:rsidR="00202C96" w:rsidRPr="00E83DCA" w:rsidRDefault="006644CF" w:rsidP="00E83DCA">
      <w:pPr>
        <w:pStyle w:val="TdocHeader2"/>
        <w:numPr>
          <w:ilvl w:val="0"/>
          <w:numId w:val="30"/>
        </w:numPr>
        <w:spacing w:afterLines="50" w:after="120"/>
        <w:rPr>
          <w:rFonts w:ascii="Times New Roman" w:eastAsia="宋体" w:hAnsi="Times New Roman"/>
          <w:b w:val="0"/>
          <w:sz w:val="20"/>
          <w:szCs w:val="22"/>
          <w:lang w:val="en-US" w:eastAsia="zh-CN"/>
        </w:rPr>
      </w:pPr>
      <w:bookmarkStart w:id="132" w:name="_Ref196214305"/>
      <w:bookmarkStart w:id="133" w:name="_Ref187679602"/>
      <w:bookmarkStart w:id="134" w:name="OLE_LINK340"/>
      <w:bookmarkStart w:id="135" w:name="_Ref192147359"/>
      <w:bookmarkStart w:id="136" w:name="_Ref196664740"/>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20bis</w:t>
      </w:r>
      <w:r>
        <w:rPr>
          <w:rFonts w:ascii="Times New Roman" w:eastAsia="宋体" w:hAnsi="Times New Roman"/>
          <w:b w:val="0"/>
          <w:sz w:val="20"/>
          <w:szCs w:val="22"/>
          <w:lang w:val="en-US" w:eastAsia="zh-CN"/>
        </w:rPr>
        <w:t xml:space="preserve"> Chairman’s Notes, </w:t>
      </w:r>
      <w:r w:rsidRPr="000943A6">
        <w:rPr>
          <w:rFonts w:ascii="Times New Roman" w:eastAsia="宋体" w:hAnsi="Times New Roman"/>
          <w:b w:val="0"/>
          <w:sz w:val="20"/>
          <w:szCs w:val="22"/>
          <w:lang w:val="en-US" w:eastAsia="zh-CN"/>
        </w:rPr>
        <w:t>April 7</w:t>
      </w:r>
      <w:r w:rsidRPr="000943A6">
        <w:rPr>
          <w:rFonts w:ascii="Times New Roman" w:eastAsia="宋体" w:hAnsi="Times New Roman"/>
          <w:b w:val="0"/>
          <w:sz w:val="20"/>
          <w:szCs w:val="22"/>
          <w:vertAlign w:val="superscript"/>
          <w:lang w:val="en-US" w:eastAsia="zh-CN"/>
        </w:rPr>
        <w:t xml:space="preserve">th </w:t>
      </w:r>
      <w:r w:rsidRPr="000943A6">
        <w:rPr>
          <w:rFonts w:ascii="Times New Roman" w:eastAsia="宋体" w:hAnsi="Times New Roman"/>
          <w:b w:val="0"/>
          <w:sz w:val="20"/>
          <w:szCs w:val="22"/>
          <w:lang w:val="en-US" w:eastAsia="zh-CN"/>
        </w:rPr>
        <w:t>– 11</w:t>
      </w:r>
      <w:r w:rsidRPr="000943A6">
        <w:rPr>
          <w:rFonts w:ascii="Times New Roman" w:eastAsia="宋体" w:hAnsi="Times New Roman"/>
          <w:b w:val="0"/>
          <w:sz w:val="20"/>
          <w:szCs w:val="22"/>
          <w:vertAlign w:val="superscript"/>
          <w:lang w:val="en-US" w:eastAsia="zh-CN"/>
        </w:rPr>
        <w:t>th</w:t>
      </w:r>
      <w:r w:rsidRPr="00412AE0">
        <w:rPr>
          <w:rFonts w:ascii="Times New Roman" w:eastAsia="宋体" w:hAnsi="Times New Roman"/>
          <w:b w:val="0"/>
          <w:sz w:val="20"/>
          <w:szCs w:val="22"/>
          <w:lang w:val="en-US" w:eastAsia="zh-CN"/>
        </w:rPr>
        <w:t>, 2025.</w:t>
      </w:r>
      <w:bookmarkEnd w:id="114"/>
      <w:bookmarkEnd w:id="115"/>
      <w:bookmarkEnd w:id="132"/>
      <w:bookmarkEnd w:id="133"/>
      <w:bookmarkEnd w:id="134"/>
      <w:bookmarkEnd w:id="135"/>
      <w:bookmarkEnd w:id="136"/>
    </w:p>
    <w:sectPr w:rsidR="00202C96" w:rsidRPr="00E83DCA">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595F32" w15:done="0"/>
  <w15:commentEx w15:paraId="67BF152E" w15:done="0"/>
  <w15:commentEx w15:paraId="71F37AD8" w15:done="0"/>
  <w15:commentEx w15:paraId="37331F45" w15:done="0"/>
  <w15:commentEx w15:paraId="68E997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595F32" w16cid:durableId="2D595F32"/>
  <w16cid:commentId w16cid:paraId="67BF152E" w16cid:durableId="67BF152E"/>
  <w16cid:commentId w16cid:paraId="71F37AD8" w16cid:durableId="71F37AD8"/>
  <w16cid:commentId w16cid:paraId="37331F45" w16cid:durableId="37331F45"/>
  <w16cid:commentId w16cid:paraId="68E99783" w16cid:durableId="68E997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10BBB" w14:textId="77777777" w:rsidR="00C57C48" w:rsidRDefault="00C57C48">
      <w:pPr>
        <w:spacing w:after="0"/>
      </w:pPr>
      <w:r>
        <w:separator/>
      </w:r>
    </w:p>
  </w:endnote>
  <w:endnote w:type="continuationSeparator" w:id="0">
    <w:p w14:paraId="61E269F4" w14:textId="77777777" w:rsidR="00C57C48" w:rsidRDefault="00C57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1E31A" w14:textId="77777777" w:rsidR="00C57C48" w:rsidRDefault="00C57C48">
      <w:pPr>
        <w:spacing w:after="0"/>
      </w:pPr>
      <w:r>
        <w:separator/>
      </w:r>
    </w:p>
  </w:footnote>
  <w:footnote w:type="continuationSeparator" w:id="0">
    <w:p w14:paraId="63E1E4D8" w14:textId="77777777" w:rsidR="00C57C48" w:rsidRDefault="00C57C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nsid w:val="FFFFFF7E"/>
    <w:multiLevelType w:val="singleLevel"/>
    <w:tmpl w:val="FFFFFF7E"/>
    <w:lvl w:ilvl="0">
      <w:start w:val="1"/>
      <w:numFmt w:val="decimal"/>
      <w:pStyle w:val="3"/>
      <w:lvlText w:val="%1."/>
      <w:lvlJc w:val="left"/>
      <w:pPr>
        <w:tabs>
          <w:tab w:val="left" w:pos="926"/>
        </w:tabs>
        <w:ind w:left="926" w:hanging="360"/>
      </w:pPr>
    </w:lvl>
  </w:abstractNum>
  <w:abstractNum w:abstractNumId="5">
    <w:nsid w:val="FFFFFF7F"/>
    <w:multiLevelType w:val="singleLevel"/>
    <w:tmpl w:val="FFFFFF7F"/>
    <w:lvl w:ilvl="0">
      <w:start w:val="1"/>
      <w:numFmt w:val="decimal"/>
      <w:pStyle w:val="2"/>
      <w:lvlText w:val="%1."/>
      <w:lvlJc w:val="left"/>
      <w:pPr>
        <w:tabs>
          <w:tab w:val="left" w:pos="643"/>
        </w:tabs>
        <w:ind w:left="643" w:hanging="360"/>
      </w:pPr>
    </w:lvl>
  </w:abstractNum>
  <w:abstractNum w:abstractNumId="6">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3D06C1E"/>
    <w:multiLevelType w:val="multilevel"/>
    <w:tmpl w:val="0464B0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05177A2D"/>
    <w:multiLevelType w:val="hybridMultilevel"/>
    <w:tmpl w:val="B3988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19155F66"/>
    <w:multiLevelType w:val="hybridMultilevel"/>
    <w:tmpl w:val="13CCFD8A"/>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2E76BD9"/>
    <w:multiLevelType w:val="hybridMultilevel"/>
    <w:tmpl w:val="50C88D9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AA93DA3"/>
    <w:multiLevelType w:val="multilevel"/>
    <w:tmpl w:val="5AA93DA3"/>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2">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7"/>
  </w:num>
  <w:num w:numId="4">
    <w:abstractNumId w:val="10"/>
  </w:num>
  <w:num w:numId="5">
    <w:abstractNumId w:val="11"/>
  </w:num>
  <w:num w:numId="6">
    <w:abstractNumId w:val="8"/>
  </w:num>
  <w:num w:numId="7">
    <w:abstractNumId w:val="4"/>
  </w:num>
  <w:num w:numId="8">
    <w:abstractNumId w:val="9"/>
  </w:num>
  <w:num w:numId="9">
    <w:abstractNumId w:val="6"/>
  </w:num>
  <w:num w:numId="10">
    <w:abstractNumId w:val="3"/>
  </w:num>
  <w:num w:numId="11">
    <w:abstractNumId w:val="2"/>
  </w:num>
  <w:num w:numId="12">
    <w:abstractNumId w:val="28"/>
  </w:num>
  <w:num w:numId="13">
    <w:abstractNumId w:val="26"/>
  </w:num>
  <w:num w:numId="14">
    <w:abstractNumId w:val="41"/>
  </w:num>
  <w:num w:numId="15">
    <w:abstractNumId w:val="15"/>
  </w:num>
  <w:num w:numId="16">
    <w:abstractNumId w:val="18"/>
  </w:num>
  <w:num w:numId="17">
    <w:abstractNumId w:val="30"/>
  </w:num>
  <w:num w:numId="18">
    <w:abstractNumId w:val="25"/>
  </w:num>
  <w:num w:numId="19">
    <w:abstractNumId w:val="27"/>
  </w:num>
  <w:num w:numId="20">
    <w:abstractNumId w:val="22"/>
  </w:num>
  <w:num w:numId="21">
    <w:abstractNumId w:val="38"/>
  </w:num>
  <w:num w:numId="22">
    <w:abstractNumId w:val="42"/>
  </w:num>
  <w:num w:numId="23">
    <w:abstractNumId w:val="39"/>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0"/>
  </w:num>
  <w:num w:numId="27">
    <w:abstractNumId w:val="19"/>
  </w:num>
  <w:num w:numId="28">
    <w:abstractNumId w:val="17"/>
  </w:num>
  <w:num w:numId="29">
    <w:abstractNumId w:val="32"/>
  </w:num>
  <w:num w:numId="30">
    <w:abstractNumId w:val="29"/>
  </w:num>
  <w:num w:numId="31">
    <w:abstractNumId w:val="43"/>
  </w:num>
  <w:num w:numId="32">
    <w:abstractNumId w:val="0"/>
  </w:num>
  <w:num w:numId="33">
    <w:abstractNumId w:val="37"/>
  </w:num>
  <w:num w:numId="34">
    <w:abstractNumId w:val="35"/>
  </w:num>
  <w:num w:numId="35">
    <w:abstractNumId w:val="36"/>
  </w:num>
  <w:num w:numId="36">
    <w:abstractNumId w:val="21"/>
  </w:num>
  <w:num w:numId="37">
    <w:abstractNumId w:val="24"/>
  </w:num>
  <w:num w:numId="38">
    <w:abstractNumId w:val="34"/>
  </w:num>
  <w:num w:numId="39">
    <w:abstractNumId w:val="16"/>
  </w:num>
  <w:num w:numId="40">
    <w:abstractNumId w:val="14"/>
  </w:num>
  <w:num w:numId="41">
    <w:abstractNumId w:val="23"/>
  </w:num>
  <w:num w:numId="42">
    <w:abstractNumId w:val="12"/>
  </w:num>
  <w:num w:numId="43">
    <w:abstractNumId w:val="1"/>
  </w:num>
  <w:num w:numId="44">
    <w:abstractNumId w:val="13"/>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701"/>
    <w:rsid w:val="00007986"/>
    <w:rsid w:val="00007B08"/>
    <w:rsid w:val="00007B54"/>
    <w:rsid w:val="00007C0B"/>
    <w:rsid w:val="00007C29"/>
    <w:rsid w:val="00007C88"/>
    <w:rsid w:val="00007C97"/>
    <w:rsid w:val="00007D75"/>
    <w:rsid w:val="00007DE1"/>
    <w:rsid w:val="00007E19"/>
    <w:rsid w:val="00007EF2"/>
    <w:rsid w:val="00007F8D"/>
    <w:rsid w:val="00010096"/>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D09"/>
    <w:rsid w:val="00013E54"/>
    <w:rsid w:val="00014016"/>
    <w:rsid w:val="0001414F"/>
    <w:rsid w:val="000141B0"/>
    <w:rsid w:val="0001420C"/>
    <w:rsid w:val="000143D3"/>
    <w:rsid w:val="000144D0"/>
    <w:rsid w:val="000149B6"/>
    <w:rsid w:val="00014ADD"/>
    <w:rsid w:val="00014B7E"/>
    <w:rsid w:val="00014DF4"/>
    <w:rsid w:val="00014E7E"/>
    <w:rsid w:val="00014EC2"/>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18"/>
    <w:rsid w:val="00020674"/>
    <w:rsid w:val="00020749"/>
    <w:rsid w:val="00020772"/>
    <w:rsid w:val="00020B16"/>
    <w:rsid w:val="00020D4B"/>
    <w:rsid w:val="00020D74"/>
    <w:rsid w:val="00020E18"/>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76"/>
    <w:rsid w:val="00023661"/>
    <w:rsid w:val="00023711"/>
    <w:rsid w:val="00023717"/>
    <w:rsid w:val="0002373F"/>
    <w:rsid w:val="00023A04"/>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C8"/>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848"/>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1F9"/>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B1"/>
    <w:rsid w:val="00032EB5"/>
    <w:rsid w:val="00032F2E"/>
    <w:rsid w:val="0003302C"/>
    <w:rsid w:val="00033327"/>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4B8"/>
    <w:rsid w:val="000356DB"/>
    <w:rsid w:val="0003572B"/>
    <w:rsid w:val="00035738"/>
    <w:rsid w:val="00035794"/>
    <w:rsid w:val="00035852"/>
    <w:rsid w:val="000359AB"/>
    <w:rsid w:val="00035AFD"/>
    <w:rsid w:val="00035CF2"/>
    <w:rsid w:val="00035D72"/>
    <w:rsid w:val="00035FD7"/>
    <w:rsid w:val="000362BF"/>
    <w:rsid w:val="0003643E"/>
    <w:rsid w:val="000365D1"/>
    <w:rsid w:val="00036620"/>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2C2"/>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850"/>
    <w:rsid w:val="00047B23"/>
    <w:rsid w:val="00047B42"/>
    <w:rsid w:val="00047B80"/>
    <w:rsid w:val="00047BB9"/>
    <w:rsid w:val="00047BD8"/>
    <w:rsid w:val="00050016"/>
    <w:rsid w:val="0005009E"/>
    <w:rsid w:val="000502C5"/>
    <w:rsid w:val="0005045D"/>
    <w:rsid w:val="00050B8D"/>
    <w:rsid w:val="00050CEC"/>
    <w:rsid w:val="00050E9E"/>
    <w:rsid w:val="00050F3C"/>
    <w:rsid w:val="0005108D"/>
    <w:rsid w:val="00051234"/>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0D"/>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DDE"/>
    <w:rsid w:val="00053EED"/>
    <w:rsid w:val="00053F8B"/>
    <w:rsid w:val="00054004"/>
    <w:rsid w:val="00054268"/>
    <w:rsid w:val="000543E7"/>
    <w:rsid w:val="000544F0"/>
    <w:rsid w:val="0005457C"/>
    <w:rsid w:val="00054590"/>
    <w:rsid w:val="00054755"/>
    <w:rsid w:val="000548B8"/>
    <w:rsid w:val="000548F8"/>
    <w:rsid w:val="00054918"/>
    <w:rsid w:val="000549BC"/>
    <w:rsid w:val="000549C5"/>
    <w:rsid w:val="00054A19"/>
    <w:rsid w:val="00054A2F"/>
    <w:rsid w:val="00054A30"/>
    <w:rsid w:val="00054C9C"/>
    <w:rsid w:val="00054E6D"/>
    <w:rsid w:val="00054ED4"/>
    <w:rsid w:val="00054F8C"/>
    <w:rsid w:val="00054FE2"/>
    <w:rsid w:val="000550E3"/>
    <w:rsid w:val="00055169"/>
    <w:rsid w:val="00055187"/>
    <w:rsid w:val="000551A3"/>
    <w:rsid w:val="00055477"/>
    <w:rsid w:val="000556C6"/>
    <w:rsid w:val="000556D2"/>
    <w:rsid w:val="0005580F"/>
    <w:rsid w:val="00055823"/>
    <w:rsid w:val="00055914"/>
    <w:rsid w:val="00055D05"/>
    <w:rsid w:val="00055ED8"/>
    <w:rsid w:val="00055ED9"/>
    <w:rsid w:val="00055FEA"/>
    <w:rsid w:val="000560C3"/>
    <w:rsid w:val="000560C4"/>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A0A"/>
    <w:rsid w:val="00060A48"/>
    <w:rsid w:val="00060B3A"/>
    <w:rsid w:val="00060B61"/>
    <w:rsid w:val="00060C7C"/>
    <w:rsid w:val="00060CB1"/>
    <w:rsid w:val="00060CF0"/>
    <w:rsid w:val="00060D31"/>
    <w:rsid w:val="00060EE5"/>
    <w:rsid w:val="0006137C"/>
    <w:rsid w:val="000615F5"/>
    <w:rsid w:val="0006160A"/>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4CE"/>
    <w:rsid w:val="0007163F"/>
    <w:rsid w:val="0007167F"/>
    <w:rsid w:val="000718EB"/>
    <w:rsid w:val="000719E6"/>
    <w:rsid w:val="000719F3"/>
    <w:rsid w:val="00071BAD"/>
    <w:rsid w:val="00071BFC"/>
    <w:rsid w:val="00071C10"/>
    <w:rsid w:val="00071D04"/>
    <w:rsid w:val="00071D4D"/>
    <w:rsid w:val="00071EEA"/>
    <w:rsid w:val="00071FAD"/>
    <w:rsid w:val="00071FE0"/>
    <w:rsid w:val="00072035"/>
    <w:rsid w:val="00072182"/>
    <w:rsid w:val="0007218C"/>
    <w:rsid w:val="000723CE"/>
    <w:rsid w:val="00072423"/>
    <w:rsid w:val="000724D4"/>
    <w:rsid w:val="0007250E"/>
    <w:rsid w:val="0007263A"/>
    <w:rsid w:val="0007265C"/>
    <w:rsid w:val="000726A0"/>
    <w:rsid w:val="00072A26"/>
    <w:rsid w:val="00072B11"/>
    <w:rsid w:val="00072B6A"/>
    <w:rsid w:val="00072C80"/>
    <w:rsid w:val="00072C96"/>
    <w:rsid w:val="00072EB9"/>
    <w:rsid w:val="00072FE1"/>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C9D"/>
    <w:rsid w:val="00083CA8"/>
    <w:rsid w:val="00083D4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5F"/>
    <w:rsid w:val="00085ED0"/>
    <w:rsid w:val="00085F48"/>
    <w:rsid w:val="00086052"/>
    <w:rsid w:val="000860C6"/>
    <w:rsid w:val="00086136"/>
    <w:rsid w:val="0008616A"/>
    <w:rsid w:val="00086226"/>
    <w:rsid w:val="00086318"/>
    <w:rsid w:val="00086368"/>
    <w:rsid w:val="0008644C"/>
    <w:rsid w:val="000864DA"/>
    <w:rsid w:val="000866A6"/>
    <w:rsid w:val="00086799"/>
    <w:rsid w:val="00086927"/>
    <w:rsid w:val="000869AD"/>
    <w:rsid w:val="00086A15"/>
    <w:rsid w:val="00086AEA"/>
    <w:rsid w:val="00086E21"/>
    <w:rsid w:val="00086E47"/>
    <w:rsid w:val="00086E6E"/>
    <w:rsid w:val="0008701C"/>
    <w:rsid w:val="000870DE"/>
    <w:rsid w:val="000871AC"/>
    <w:rsid w:val="00087216"/>
    <w:rsid w:val="00087380"/>
    <w:rsid w:val="000873E0"/>
    <w:rsid w:val="0008742C"/>
    <w:rsid w:val="000875A9"/>
    <w:rsid w:val="000875CE"/>
    <w:rsid w:val="000876BE"/>
    <w:rsid w:val="0008793D"/>
    <w:rsid w:val="00087A1D"/>
    <w:rsid w:val="00087ABF"/>
    <w:rsid w:val="00087C0A"/>
    <w:rsid w:val="00087D39"/>
    <w:rsid w:val="00087E0C"/>
    <w:rsid w:val="00087E74"/>
    <w:rsid w:val="00090049"/>
    <w:rsid w:val="000901BE"/>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2107"/>
    <w:rsid w:val="000921EC"/>
    <w:rsid w:val="00092312"/>
    <w:rsid w:val="0009231C"/>
    <w:rsid w:val="0009243F"/>
    <w:rsid w:val="0009251B"/>
    <w:rsid w:val="0009261E"/>
    <w:rsid w:val="00092727"/>
    <w:rsid w:val="0009275D"/>
    <w:rsid w:val="0009278D"/>
    <w:rsid w:val="000928AC"/>
    <w:rsid w:val="000929E8"/>
    <w:rsid w:val="00092C29"/>
    <w:rsid w:val="00092E7C"/>
    <w:rsid w:val="00092EE1"/>
    <w:rsid w:val="00092F0F"/>
    <w:rsid w:val="00093186"/>
    <w:rsid w:val="0009320B"/>
    <w:rsid w:val="00093583"/>
    <w:rsid w:val="00093607"/>
    <w:rsid w:val="00093613"/>
    <w:rsid w:val="00093660"/>
    <w:rsid w:val="00093704"/>
    <w:rsid w:val="00093873"/>
    <w:rsid w:val="000938CC"/>
    <w:rsid w:val="000939FF"/>
    <w:rsid w:val="00093A68"/>
    <w:rsid w:val="00093C3A"/>
    <w:rsid w:val="00093DB3"/>
    <w:rsid w:val="0009401F"/>
    <w:rsid w:val="00094057"/>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70A6"/>
    <w:rsid w:val="000A741E"/>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D79"/>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CBF"/>
    <w:rsid w:val="000C4D5F"/>
    <w:rsid w:val="000C4F66"/>
    <w:rsid w:val="000C4F6B"/>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3A6"/>
    <w:rsid w:val="000C764B"/>
    <w:rsid w:val="000C7682"/>
    <w:rsid w:val="000C76D6"/>
    <w:rsid w:val="000C7793"/>
    <w:rsid w:val="000C786D"/>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EF"/>
    <w:rsid w:val="000D2B0B"/>
    <w:rsid w:val="000D2BB2"/>
    <w:rsid w:val="000D2C3C"/>
    <w:rsid w:val="000D2D02"/>
    <w:rsid w:val="000D2D4E"/>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084"/>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C07"/>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D24"/>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D2"/>
    <w:rsid w:val="000F1C57"/>
    <w:rsid w:val="000F1CA5"/>
    <w:rsid w:val="000F1EBA"/>
    <w:rsid w:val="000F2065"/>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301"/>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BB"/>
    <w:rsid w:val="000F56F4"/>
    <w:rsid w:val="000F5A3D"/>
    <w:rsid w:val="000F5AC7"/>
    <w:rsid w:val="000F5AF3"/>
    <w:rsid w:val="000F5B75"/>
    <w:rsid w:val="000F5C2B"/>
    <w:rsid w:val="000F5C40"/>
    <w:rsid w:val="000F62AA"/>
    <w:rsid w:val="000F63BE"/>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8BC"/>
    <w:rsid w:val="00102968"/>
    <w:rsid w:val="001029FD"/>
    <w:rsid w:val="00102B24"/>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845"/>
    <w:rsid w:val="001129B0"/>
    <w:rsid w:val="001129F0"/>
    <w:rsid w:val="00112AD8"/>
    <w:rsid w:val="00112D84"/>
    <w:rsid w:val="00112F91"/>
    <w:rsid w:val="00113004"/>
    <w:rsid w:val="00113083"/>
    <w:rsid w:val="0011313C"/>
    <w:rsid w:val="001132CE"/>
    <w:rsid w:val="00113555"/>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5FA"/>
    <w:rsid w:val="00115680"/>
    <w:rsid w:val="00115769"/>
    <w:rsid w:val="00115987"/>
    <w:rsid w:val="001159AE"/>
    <w:rsid w:val="00115BAF"/>
    <w:rsid w:val="00115C52"/>
    <w:rsid w:val="00115C7A"/>
    <w:rsid w:val="00115D65"/>
    <w:rsid w:val="00115DC3"/>
    <w:rsid w:val="00116273"/>
    <w:rsid w:val="00116486"/>
    <w:rsid w:val="001166A8"/>
    <w:rsid w:val="001166EE"/>
    <w:rsid w:val="0011670F"/>
    <w:rsid w:val="00116F6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D52"/>
    <w:rsid w:val="00126D93"/>
    <w:rsid w:val="00126E7B"/>
    <w:rsid w:val="0012715C"/>
    <w:rsid w:val="001272D8"/>
    <w:rsid w:val="00127480"/>
    <w:rsid w:val="00127485"/>
    <w:rsid w:val="001274A7"/>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8B9"/>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3FE"/>
    <w:rsid w:val="0013753D"/>
    <w:rsid w:val="001375D4"/>
    <w:rsid w:val="00137945"/>
    <w:rsid w:val="0013794B"/>
    <w:rsid w:val="001379B3"/>
    <w:rsid w:val="00137A06"/>
    <w:rsid w:val="00137A76"/>
    <w:rsid w:val="00137A90"/>
    <w:rsid w:val="00137CED"/>
    <w:rsid w:val="00137D34"/>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2D"/>
    <w:rsid w:val="00141F9D"/>
    <w:rsid w:val="001420AE"/>
    <w:rsid w:val="001422E8"/>
    <w:rsid w:val="001423B6"/>
    <w:rsid w:val="00142528"/>
    <w:rsid w:val="00142534"/>
    <w:rsid w:val="00142556"/>
    <w:rsid w:val="00142924"/>
    <w:rsid w:val="00142947"/>
    <w:rsid w:val="0014299C"/>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532C"/>
    <w:rsid w:val="0014539E"/>
    <w:rsid w:val="00145606"/>
    <w:rsid w:val="001457CD"/>
    <w:rsid w:val="0014584A"/>
    <w:rsid w:val="001458E8"/>
    <w:rsid w:val="00145958"/>
    <w:rsid w:val="00145A3E"/>
    <w:rsid w:val="00145B36"/>
    <w:rsid w:val="00145BA3"/>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1EAC"/>
    <w:rsid w:val="00152148"/>
    <w:rsid w:val="0015215B"/>
    <w:rsid w:val="0015223B"/>
    <w:rsid w:val="0015227C"/>
    <w:rsid w:val="001522A0"/>
    <w:rsid w:val="00152338"/>
    <w:rsid w:val="001524D9"/>
    <w:rsid w:val="00152995"/>
    <w:rsid w:val="00152A2A"/>
    <w:rsid w:val="00152ABB"/>
    <w:rsid w:val="00152B0F"/>
    <w:rsid w:val="00152B5A"/>
    <w:rsid w:val="00152BAA"/>
    <w:rsid w:val="00152DE6"/>
    <w:rsid w:val="00152FAE"/>
    <w:rsid w:val="00153706"/>
    <w:rsid w:val="00153882"/>
    <w:rsid w:val="001538A8"/>
    <w:rsid w:val="00153A85"/>
    <w:rsid w:val="00153AF7"/>
    <w:rsid w:val="00153B32"/>
    <w:rsid w:val="00153E84"/>
    <w:rsid w:val="00153ED7"/>
    <w:rsid w:val="0015400F"/>
    <w:rsid w:val="00154063"/>
    <w:rsid w:val="0015408E"/>
    <w:rsid w:val="0015409F"/>
    <w:rsid w:val="00154154"/>
    <w:rsid w:val="0015447B"/>
    <w:rsid w:val="0015448D"/>
    <w:rsid w:val="00154552"/>
    <w:rsid w:val="001545FC"/>
    <w:rsid w:val="00154630"/>
    <w:rsid w:val="00154684"/>
    <w:rsid w:val="00154696"/>
    <w:rsid w:val="0015491C"/>
    <w:rsid w:val="00154982"/>
    <w:rsid w:val="00154A9F"/>
    <w:rsid w:val="00154DB3"/>
    <w:rsid w:val="00154F6D"/>
    <w:rsid w:val="001554B7"/>
    <w:rsid w:val="001557F0"/>
    <w:rsid w:val="001558EE"/>
    <w:rsid w:val="0015591F"/>
    <w:rsid w:val="00155990"/>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0"/>
    <w:rsid w:val="00161255"/>
    <w:rsid w:val="0016171E"/>
    <w:rsid w:val="00161747"/>
    <w:rsid w:val="001617AF"/>
    <w:rsid w:val="001617F3"/>
    <w:rsid w:val="00161867"/>
    <w:rsid w:val="0016188F"/>
    <w:rsid w:val="00161C0E"/>
    <w:rsid w:val="00161C61"/>
    <w:rsid w:val="00161DAE"/>
    <w:rsid w:val="00161E26"/>
    <w:rsid w:val="00161F7D"/>
    <w:rsid w:val="0016252C"/>
    <w:rsid w:val="0016281F"/>
    <w:rsid w:val="0016285A"/>
    <w:rsid w:val="0016285D"/>
    <w:rsid w:val="00162C23"/>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06"/>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078"/>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88C"/>
    <w:rsid w:val="001678EC"/>
    <w:rsid w:val="0016798A"/>
    <w:rsid w:val="00167A7D"/>
    <w:rsid w:val="00167AA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3055"/>
    <w:rsid w:val="001730B8"/>
    <w:rsid w:val="0017312E"/>
    <w:rsid w:val="001731E1"/>
    <w:rsid w:val="0017322A"/>
    <w:rsid w:val="0017339E"/>
    <w:rsid w:val="00173404"/>
    <w:rsid w:val="00173538"/>
    <w:rsid w:val="00173A00"/>
    <w:rsid w:val="00173DF2"/>
    <w:rsid w:val="00173E24"/>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B8B"/>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72"/>
    <w:rsid w:val="00184F44"/>
    <w:rsid w:val="00184F67"/>
    <w:rsid w:val="00185199"/>
    <w:rsid w:val="001851A4"/>
    <w:rsid w:val="00185408"/>
    <w:rsid w:val="001859E3"/>
    <w:rsid w:val="00185A92"/>
    <w:rsid w:val="00185BA8"/>
    <w:rsid w:val="00185C45"/>
    <w:rsid w:val="00185CA7"/>
    <w:rsid w:val="00185D46"/>
    <w:rsid w:val="00185DFA"/>
    <w:rsid w:val="00185F72"/>
    <w:rsid w:val="00186032"/>
    <w:rsid w:val="001864E1"/>
    <w:rsid w:val="00186508"/>
    <w:rsid w:val="001865D9"/>
    <w:rsid w:val="001866AF"/>
    <w:rsid w:val="001866F4"/>
    <w:rsid w:val="00186754"/>
    <w:rsid w:val="0018676A"/>
    <w:rsid w:val="0018681A"/>
    <w:rsid w:val="00186854"/>
    <w:rsid w:val="001869F0"/>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3FC"/>
    <w:rsid w:val="001904CE"/>
    <w:rsid w:val="001905BD"/>
    <w:rsid w:val="001905F9"/>
    <w:rsid w:val="0019060C"/>
    <w:rsid w:val="00190788"/>
    <w:rsid w:val="001907C1"/>
    <w:rsid w:val="0019097A"/>
    <w:rsid w:val="00190AC9"/>
    <w:rsid w:val="00190B7A"/>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75"/>
    <w:rsid w:val="001944D7"/>
    <w:rsid w:val="00194556"/>
    <w:rsid w:val="001945D9"/>
    <w:rsid w:val="00194841"/>
    <w:rsid w:val="001948D5"/>
    <w:rsid w:val="00194B81"/>
    <w:rsid w:val="00194C31"/>
    <w:rsid w:val="00194CF7"/>
    <w:rsid w:val="00194D0D"/>
    <w:rsid w:val="00194F3A"/>
    <w:rsid w:val="0019506A"/>
    <w:rsid w:val="001950C1"/>
    <w:rsid w:val="001951A2"/>
    <w:rsid w:val="001951AE"/>
    <w:rsid w:val="001951FC"/>
    <w:rsid w:val="00195235"/>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6BC"/>
    <w:rsid w:val="001A081B"/>
    <w:rsid w:val="001A0881"/>
    <w:rsid w:val="001A0903"/>
    <w:rsid w:val="001A0A4B"/>
    <w:rsid w:val="001A0D0D"/>
    <w:rsid w:val="001A0FA2"/>
    <w:rsid w:val="001A118B"/>
    <w:rsid w:val="001A12A4"/>
    <w:rsid w:val="001A14AA"/>
    <w:rsid w:val="001A1523"/>
    <w:rsid w:val="001A1626"/>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C71"/>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DAC"/>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543"/>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6AF"/>
    <w:rsid w:val="001C1815"/>
    <w:rsid w:val="001C1990"/>
    <w:rsid w:val="001C1BE2"/>
    <w:rsid w:val="001C1BF5"/>
    <w:rsid w:val="001C1E30"/>
    <w:rsid w:val="001C20F5"/>
    <w:rsid w:val="001C2100"/>
    <w:rsid w:val="001C22DF"/>
    <w:rsid w:val="001C22FC"/>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4C"/>
    <w:rsid w:val="001D1BBD"/>
    <w:rsid w:val="001D1CFE"/>
    <w:rsid w:val="001D1E73"/>
    <w:rsid w:val="001D1F0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80"/>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554"/>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6E7"/>
    <w:rsid w:val="001D7740"/>
    <w:rsid w:val="001D78B1"/>
    <w:rsid w:val="001D791B"/>
    <w:rsid w:val="001D7946"/>
    <w:rsid w:val="001D7A89"/>
    <w:rsid w:val="001D7B6A"/>
    <w:rsid w:val="001D7D7F"/>
    <w:rsid w:val="001D7DC4"/>
    <w:rsid w:val="001D7F7F"/>
    <w:rsid w:val="001E0000"/>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394"/>
    <w:rsid w:val="001E13BE"/>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7BC"/>
    <w:rsid w:val="001E386F"/>
    <w:rsid w:val="001E3887"/>
    <w:rsid w:val="001E391D"/>
    <w:rsid w:val="001E3D9A"/>
    <w:rsid w:val="001E3DF3"/>
    <w:rsid w:val="001E3F28"/>
    <w:rsid w:val="001E46BD"/>
    <w:rsid w:val="001E47CA"/>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AA6"/>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7B5"/>
    <w:rsid w:val="001F3933"/>
    <w:rsid w:val="001F39E3"/>
    <w:rsid w:val="001F3A4D"/>
    <w:rsid w:val="001F3C35"/>
    <w:rsid w:val="001F3CFA"/>
    <w:rsid w:val="001F3F1F"/>
    <w:rsid w:val="001F41ED"/>
    <w:rsid w:val="001F41EE"/>
    <w:rsid w:val="001F4214"/>
    <w:rsid w:val="001F4234"/>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084"/>
    <w:rsid w:val="001F6412"/>
    <w:rsid w:val="001F6620"/>
    <w:rsid w:val="001F662E"/>
    <w:rsid w:val="001F68D0"/>
    <w:rsid w:val="001F6959"/>
    <w:rsid w:val="001F6BAA"/>
    <w:rsid w:val="001F6D67"/>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8D4"/>
    <w:rsid w:val="00201908"/>
    <w:rsid w:val="00201A9D"/>
    <w:rsid w:val="00201AF7"/>
    <w:rsid w:val="00201D55"/>
    <w:rsid w:val="00202008"/>
    <w:rsid w:val="00202555"/>
    <w:rsid w:val="002026CF"/>
    <w:rsid w:val="0020280B"/>
    <w:rsid w:val="00202830"/>
    <w:rsid w:val="002028E3"/>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B2C"/>
    <w:rsid w:val="00205B6A"/>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301"/>
    <w:rsid w:val="0020730B"/>
    <w:rsid w:val="0020733F"/>
    <w:rsid w:val="002075E8"/>
    <w:rsid w:val="0020762E"/>
    <w:rsid w:val="00207698"/>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34F"/>
    <w:rsid w:val="0021343E"/>
    <w:rsid w:val="00213621"/>
    <w:rsid w:val="002137C6"/>
    <w:rsid w:val="00213821"/>
    <w:rsid w:val="0021386D"/>
    <w:rsid w:val="0021386F"/>
    <w:rsid w:val="0021399C"/>
    <w:rsid w:val="002139DE"/>
    <w:rsid w:val="00213C45"/>
    <w:rsid w:val="00213F49"/>
    <w:rsid w:val="00213F53"/>
    <w:rsid w:val="00213F6C"/>
    <w:rsid w:val="00213F8E"/>
    <w:rsid w:val="00214251"/>
    <w:rsid w:val="00214318"/>
    <w:rsid w:val="00214567"/>
    <w:rsid w:val="002147BF"/>
    <w:rsid w:val="00214B82"/>
    <w:rsid w:val="00214BA4"/>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7065"/>
    <w:rsid w:val="00217089"/>
    <w:rsid w:val="002171A6"/>
    <w:rsid w:val="002172A3"/>
    <w:rsid w:val="002173DC"/>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7B"/>
    <w:rsid w:val="002279CF"/>
    <w:rsid w:val="00227A0B"/>
    <w:rsid w:val="00227C70"/>
    <w:rsid w:val="00227E53"/>
    <w:rsid w:val="00227FDA"/>
    <w:rsid w:val="00230084"/>
    <w:rsid w:val="0023009D"/>
    <w:rsid w:val="002303C5"/>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5D1"/>
    <w:rsid w:val="002356D2"/>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86"/>
    <w:rsid w:val="0024205F"/>
    <w:rsid w:val="00242085"/>
    <w:rsid w:val="002422FD"/>
    <w:rsid w:val="00242431"/>
    <w:rsid w:val="00242441"/>
    <w:rsid w:val="00242477"/>
    <w:rsid w:val="002425FE"/>
    <w:rsid w:val="00242790"/>
    <w:rsid w:val="00242871"/>
    <w:rsid w:val="00242884"/>
    <w:rsid w:val="0024291F"/>
    <w:rsid w:val="002429BD"/>
    <w:rsid w:val="002429D7"/>
    <w:rsid w:val="00242D37"/>
    <w:rsid w:val="00242DF0"/>
    <w:rsid w:val="00242EE6"/>
    <w:rsid w:val="00242EEE"/>
    <w:rsid w:val="0024309B"/>
    <w:rsid w:val="00243114"/>
    <w:rsid w:val="00243175"/>
    <w:rsid w:val="002431E6"/>
    <w:rsid w:val="00243266"/>
    <w:rsid w:val="0024328F"/>
    <w:rsid w:val="0024330A"/>
    <w:rsid w:val="0024333A"/>
    <w:rsid w:val="00243389"/>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E0"/>
    <w:rsid w:val="00245CDA"/>
    <w:rsid w:val="00245CFF"/>
    <w:rsid w:val="00245E44"/>
    <w:rsid w:val="00245F28"/>
    <w:rsid w:val="00245F80"/>
    <w:rsid w:val="00245FB8"/>
    <w:rsid w:val="0024624D"/>
    <w:rsid w:val="002462F2"/>
    <w:rsid w:val="00246720"/>
    <w:rsid w:val="00246852"/>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1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C3F"/>
    <w:rsid w:val="00254D09"/>
    <w:rsid w:val="00254F6D"/>
    <w:rsid w:val="00255015"/>
    <w:rsid w:val="00255102"/>
    <w:rsid w:val="0025519A"/>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765"/>
    <w:rsid w:val="00261964"/>
    <w:rsid w:val="002619BB"/>
    <w:rsid w:val="002619DA"/>
    <w:rsid w:val="002619FF"/>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5A"/>
    <w:rsid w:val="00264011"/>
    <w:rsid w:val="00264189"/>
    <w:rsid w:val="00264414"/>
    <w:rsid w:val="00264497"/>
    <w:rsid w:val="0026461C"/>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04"/>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DB5"/>
    <w:rsid w:val="00276E18"/>
    <w:rsid w:val="00276E38"/>
    <w:rsid w:val="00276F68"/>
    <w:rsid w:val="00277377"/>
    <w:rsid w:val="002773C9"/>
    <w:rsid w:val="002775B0"/>
    <w:rsid w:val="002777FA"/>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193"/>
    <w:rsid w:val="00283319"/>
    <w:rsid w:val="0028331F"/>
    <w:rsid w:val="0028359D"/>
    <w:rsid w:val="002835B5"/>
    <w:rsid w:val="002838A0"/>
    <w:rsid w:val="0028399D"/>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12E"/>
    <w:rsid w:val="00286282"/>
    <w:rsid w:val="00286393"/>
    <w:rsid w:val="0028648F"/>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10DF"/>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52"/>
    <w:rsid w:val="002A6180"/>
    <w:rsid w:val="002A6217"/>
    <w:rsid w:val="002A652B"/>
    <w:rsid w:val="002A670B"/>
    <w:rsid w:val="002A691C"/>
    <w:rsid w:val="002A6A33"/>
    <w:rsid w:val="002A6B16"/>
    <w:rsid w:val="002A6D30"/>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3D"/>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158"/>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A56"/>
    <w:rsid w:val="002B7B88"/>
    <w:rsid w:val="002B7F75"/>
    <w:rsid w:val="002C0045"/>
    <w:rsid w:val="002C00D8"/>
    <w:rsid w:val="002C0310"/>
    <w:rsid w:val="002C048F"/>
    <w:rsid w:val="002C060F"/>
    <w:rsid w:val="002C0A0D"/>
    <w:rsid w:val="002C0A35"/>
    <w:rsid w:val="002C0ACF"/>
    <w:rsid w:val="002C0C4E"/>
    <w:rsid w:val="002C0C78"/>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9D8"/>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6DE"/>
    <w:rsid w:val="002D4705"/>
    <w:rsid w:val="002D4785"/>
    <w:rsid w:val="002D4ADD"/>
    <w:rsid w:val="002D4B15"/>
    <w:rsid w:val="002D4F0E"/>
    <w:rsid w:val="002D55F6"/>
    <w:rsid w:val="002D581B"/>
    <w:rsid w:val="002D58AD"/>
    <w:rsid w:val="002D5A54"/>
    <w:rsid w:val="002D5A8E"/>
    <w:rsid w:val="002D5C8D"/>
    <w:rsid w:val="002D5DBF"/>
    <w:rsid w:val="002D5DD1"/>
    <w:rsid w:val="002D5F05"/>
    <w:rsid w:val="002D6129"/>
    <w:rsid w:val="002D6171"/>
    <w:rsid w:val="002D61DC"/>
    <w:rsid w:val="002D623C"/>
    <w:rsid w:val="002D62E9"/>
    <w:rsid w:val="002D6463"/>
    <w:rsid w:val="002D6601"/>
    <w:rsid w:val="002D6887"/>
    <w:rsid w:val="002D6A4C"/>
    <w:rsid w:val="002D6B05"/>
    <w:rsid w:val="002D6BE0"/>
    <w:rsid w:val="002D6C54"/>
    <w:rsid w:val="002D6CB5"/>
    <w:rsid w:val="002D6CE0"/>
    <w:rsid w:val="002D6D81"/>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EE4"/>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E4"/>
    <w:rsid w:val="002F24B2"/>
    <w:rsid w:val="002F2547"/>
    <w:rsid w:val="002F26F8"/>
    <w:rsid w:val="002F2768"/>
    <w:rsid w:val="002F27F9"/>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D9"/>
    <w:rsid w:val="002F37B4"/>
    <w:rsid w:val="002F3893"/>
    <w:rsid w:val="002F38AD"/>
    <w:rsid w:val="002F413D"/>
    <w:rsid w:val="002F415B"/>
    <w:rsid w:val="002F4343"/>
    <w:rsid w:val="002F4425"/>
    <w:rsid w:val="002F48D4"/>
    <w:rsid w:val="002F4995"/>
    <w:rsid w:val="002F49CC"/>
    <w:rsid w:val="002F4A0E"/>
    <w:rsid w:val="002F4B44"/>
    <w:rsid w:val="002F4BE3"/>
    <w:rsid w:val="002F4C04"/>
    <w:rsid w:val="002F513B"/>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2FB0"/>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15A"/>
    <w:rsid w:val="003051C5"/>
    <w:rsid w:val="003051D3"/>
    <w:rsid w:val="003053BA"/>
    <w:rsid w:val="00305570"/>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0EAA"/>
    <w:rsid w:val="00311034"/>
    <w:rsid w:val="00311058"/>
    <w:rsid w:val="003111D7"/>
    <w:rsid w:val="0031161F"/>
    <w:rsid w:val="00311774"/>
    <w:rsid w:val="00311779"/>
    <w:rsid w:val="00311970"/>
    <w:rsid w:val="00311995"/>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C5"/>
    <w:rsid w:val="00314DC8"/>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5D0"/>
    <w:rsid w:val="003165E0"/>
    <w:rsid w:val="00316609"/>
    <w:rsid w:val="003168AF"/>
    <w:rsid w:val="0031698A"/>
    <w:rsid w:val="00316A33"/>
    <w:rsid w:val="00316B92"/>
    <w:rsid w:val="00316DB4"/>
    <w:rsid w:val="00316EFE"/>
    <w:rsid w:val="003171E5"/>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4"/>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D74"/>
    <w:rsid w:val="00322DDC"/>
    <w:rsid w:val="0032305D"/>
    <w:rsid w:val="00323520"/>
    <w:rsid w:val="003235B7"/>
    <w:rsid w:val="0032374B"/>
    <w:rsid w:val="0032376D"/>
    <w:rsid w:val="003237FC"/>
    <w:rsid w:val="00323811"/>
    <w:rsid w:val="00323817"/>
    <w:rsid w:val="0032385A"/>
    <w:rsid w:val="00323953"/>
    <w:rsid w:val="0032399C"/>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33E"/>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27"/>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FD"/>
    <w:rsid w:val="00331DB9"/>
    <w:rsid w:val="00331E63"/>
    <w:rsid w:val="00331E86"/>
    <w:rsid w:val="0033224F"/>
    <w:rsid w:val="00332354"/>
    <w:rsid w:val="003326D1"/>
    <w:rsid w:val="00332853"/>
    <w:rsid w:val="003329B9"/>
    <w:rsid w:val="00332A8D"/>
    <w:rsid w:val="00332AED"/>
    <w:rsid w:val="00332B7C"/>
    <w:rsid w:val="00332B8B"/>
    <w:rsid w:val="00332CBA"/>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3DA"/>
    <w:rsid w:val="003424D3"/>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1F"/>
    <w:rsid w:val="003453E8"/>
    <w:rsid w:val="0034561E"/>
    <w:rsid w:val="003456C1"/>
    <w:rsid w:val="003456D6"/>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EB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551"/>
    <w:rsid w:val="003516DA"/>
    <w:rsid w:val="00351739"/>
    <w:rsid w:val="00351936"/>
    <w:rsid w:val="00351A8E"/>
    <w:rsid w:val="00351AA6"/>
    <w:rsid w:val="00351B4E"/>
    <w:rsid w:val="00351C66"/>
    <w:rsid w:val="00352179"/>
    <w:rsid w:val="003525C8"/>
    <w:rsid w:val="003525D9"/>
    <w:rsid w:val="0035267B"/>
    <w:rsid w:val="00352735"/>
    <w:rsid w:val="003528B0"/>
    <w:rsid w:val="00352928"/>
    <w:rsid w:val="00352A01"/>
    <w:rsid w:val="00352BDB"/>
    <w:rsid w:val="00352C56"/>
    <w:rsid w:val="00352D26"/>
    <w:rsid w:val="00352D46"/>
    <w:rsid w:val="00352EC9"/>
    <w:rsid w:val="00352F70"/>
    <w:rsid w:val="003530F8"/>
    <w:rsid w:val="003532C3"/>
    <w:rsid w:val="003533F2"/>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5A"/>
    <w:rsid w:val="0036137C"/>
    <w:rsid w:val="003617D0"/>
    <w:rsid w:val="0036197F"/>
    <w:rsid w:val="003619D9"/>
    <w:rsid w:val="003619FC"/>
    <w:rsid w:val="00361A3C"/>
    <w:rsid w:val="00361ACA"/>
    <w:rsid w:val="00361C81"/>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7B2"/>
    <w:rsid w:val="0037393C"/>
    <w:rsid w:val="0037394D"/>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15E"/>
    <w:rsid w:val="0037548E"/>
    <w:rsid w:val="00375514"/>
    <w:rsid w:val="0037560D"/>
    <w:rsid w:val="00375643"/>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B4A"/>
    <w:rsid w:val="00383C0A"/>
    <w:rsid w:val="00384037"/>
    <w:rsid w:val="00384121"/>
    <w:rsid w:val="00384128"/>
    <w:rsid w:val="003841E9"/>
    <w:rsid w:val="00384593"/>
    <w:rsid w:val="0038461A"/>
    <w:rsid w:val="00384691"/>
    <w:rsid w:val="00384699"/>
    <w:rsid w:val="003849C0"/>
    <w:rsid w:val="003849ED"/>
    <w:rsid w:val="00384A71"/>
    <w:rsid w:val="00384A9A"/>
    <w:rsid w:val="00384B3F"/>
    <w:rsid w:val="00384D2D"/>
    <w:rsid w:val="00384E79"/>
    <w:rsid w:val="00384E84"/>
    <w:rsid w:val="00384F36"/>
    <w:rsid w:val="0038501B"/>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5E4A"/>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92"/>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8ED"/>
    <w:rsid w:val="00391A1A"/>
    <w:rsid w:val="00391A92"/>
    <w:rsid w:val="00391C3F"/>
    <w:rsid w:val="00391CC8"/>
    <w:rsid w:val="00391EA7"/>
    <w:rsid w:val="00391FC6"/>
    <w:rsid w:val="003920A7"/>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737"/>
    <w:rsid w:val="003947B2"/>
    <w:rsid w:val="00394B02"/>
    <w:rsid w:val="00394C08"/>
    <w:rsid w:val="00394E00"/>
    <w:rsid w:val="00394E24"/>
    <w:rsid w:val="003950DA"/>
    <w:rsid w:val="003951A0"/>
    <w:rsid w:val="003952C4"/>
    <w:rsid w:val="0039542E"/>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878"/>
    <w:rsid w:val="003A395E"/>
    <w:rsid w:val="003A3A32"/>
    <w:rsid w:val="003A3C0F"/>
    <w:rsid w:val="003A3C4A"/>
    <w:rsid w:val="003A3CE9"/>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1"/>
    <w:rsid w:val="003A6A9F"/>
    <w:rsid w:val="003A6C92"/>
    <w:rsid w:val="003A6CF3"/>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EBE"/>
    <w:rsid w:val="003B4269"/>
    <w:rsid w:val="003B4412"/>
    <w:rsid w:val="003B44EF"/>
    <w:rsid w:val="003B45C2"/>
    <w:rsid w:val="003B4612"/>
    <w:rsid w:val="003B4723"/>
    <w:rsid w:val="003B49D6"/>
    <w:rsid w:val="003B4BA3"/>
    <w:rsid w:val="003B4BE9"/>
    <w:rsid w:val="003B4C45"/>
    <w:rsid w:val="003B4E05"/>
    <w:rsid w:val="003B4F15"/>
    <w:rsid w:val="003B5131"/>
    <w:rsid w:val="003B51A3"/>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642"/>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31D"/>
    <w:rsid w:val="003C14B0"/>
    <w:rsid w:val="003C1A2A"/>
    <w:rsid w:val="003C1CF4"/>
    <w:rsid w:val="003C1FDE"/>
    <w:rsid w:val="003C211D"/>
    <w:rsid w:val="003C2186"/>
    <w:rsid w:val="003C21AA"/>
    <w:rsid w:val="003C21BD"/>
    <w:rsid w:val="003C2435"/>
    <w:rsid w:val="003C2539"/>
    <w:rsid w:val="003C27E1"/>
    <w:rsid w:val="003C28B0"/>
    <w:rsid w:val="003C2E23"/>
    <w:rsid w:val="003C2E84"/>
    <w:rsid w:val="003C3444"/>
    <w:rsid w:val="003C346C"/>
    <w:rsid w:val="003C357D"/>
    <w:rsid w:val="003C3597"/>
    <w:rsid w:val="003C3635"/>
    <w:rsid w:val="003C375F"/>
    <w:rsid w:val="003C395A"/>
    <w:rsid w:val="003C3A6A"/>
    <w:rsid w:val="003C3B32"/>
    <w:rsid w:val="003C3B41"/>
    <w:rsid w:val="003C3BE2"/>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DFF"/>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0E"/>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3072"/>
    <w:rsid w:val="003D323C"/>
    <w:rsid w:val="003D3270"/>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041"/>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597"/>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C74"/>
    <w:rsid w:val="003E6CA0"/>
    <w:rsid w:val="003E6D8F"/>
    <w:rsid w:val="003E6FE4"/>
    <w:rsid w:val="003E700A"/>
    <w:rsid w:val="003E70D4"/>
    <w:rsid w:val="003E72C6"/>
    <w:rsid w:val="003E7344"/>
    <w:rsid w:val="003E74F7"/>
    <w:rsid w:val="003E767E"/>
    <w:rsid w:val="003E76C0"/>
    <w:rsid w:val="003E7879"/>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C"/>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497"/>
    <w:rsid w:val="00401581"/>
    <w:rsid w:val="004016ED"/>
    <w:rsid w:val="00401851"/>
    <w:rsid w:val="0040186B"/>
    <w:rsid w:val="00401928"/>
    <w:rsid w:val="004019B6"/>
    <w:rsid w:val="00401A71"/>
    <w:rsid w:val="00401A7F"/>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865"/>
    <w:rsid w:val="004048B1"/>
    <w:rsid w:val="004049C7"/>
    <w:rsid w:val="00404A15"/>
    <w:rsid w:val="00404C6B"/>
    <w:rsid w:val="00404E5D"/>
    <w:rsid w:val="00404FC1"/>
    <w:rsid w:val="004050A6"/>
    <w:rsid w:val="00405177"/>
    <w:rsid w:val="00405219"/>
    <w:rsid w:val="00405224"/>
    <w:rsid w:val="00405235"/>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4F9"/>
    <w:rsid w:val="00407736"/>
    <w:rsid w:val="00407792"/>
    <w:rsid w:val="00407909"/>
    <w:rsid w:val="00407AE9"/>
    <w:rsid w:val="00407AFB"/>
    <w:rsid w:val="00407C43"/>
    <w:rsid w:val="00407C6E"/>
    <w:rsid w:val="00407E01"/>
    <w:rsid w:val="00410240"/>
    <w:rsid w:val="00410297"/>
    <w:rsid w:val="004103B6"/>
    <w:rsid w:val="0041045D"/>
    <w:rsid w:val="0041055E"/>
    <w:rsid w:val="00410562"/>
    <w:rsid w:val="004105AA"/>
    <w:rsid w:val="004105BB"/>
    <w:rsid w:val="004106BC"/>
    <w:rsid w:val="00410879"/>
    <w:rsid w:val="004108AA"/>
    <w:rsid w:val="004109E4"/>
    <w:rsid w:val="00410EB9"/>
    <w:rsid w:val="00410F70"/>
    <w:rsid w:val="00410FA7"/>
    <w:rsid w:val="004111DE"/>
    <w:rsid w:val="004113DA"/>
    <w:rsid w:val="00411463"/>
    <w:rsid w:val="00411534"/>
    <w:rsid w:val="004115CC"/>
    <w:rsid w:val="00411694"/>
    <w:rsid w:val="0041183B"/>
    <w:rsid w:val="004118EA"/>
    <w:rsid w:val="004119BB"/>
    <w:rsid w:val="00411ABE"/>
    <w:rsid w:val="00411CFD"/>
    <w:rsid w:val="0041219E"/>
    <w:rsid w:val="00412688"/>
    <w:rsid w:val="00412744"/>
    <w:rsid w:val="00412771"/>
    <w:rsid w:val="004127C9"/>
    <w:rsid w:val="00412926"/>
    <w:rsid w:val="00412944"/>
    <w:rsid w:val="00412AE0"/>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C1F"/>
    <w:rsid w:val="00414E0E"/>
    <w:rsid w:val="004150DE"/>
    <w:rsid w:val="0041526E"/>
    <w:rsid w:val="004155C6"/>
    <w:rsid w:val="004155DF"/>
    <w:rsid w:val="00415779"/>
    <w:rsid w:val="0041588B"/>
    <w:rsid w:val="00415C6D"/>
    <w:rsid w:val="00415DE1"/>
    <w:rsid w:val="00415DF7"/>
    <w:rsid w:val="00415EA7"/>
    <w:rsid w:val="00415FA4"/>
    <w:rsid w:val="0041610E"/>
    <w:rsid w:val="0041617D"/>
    <w:rsid w:val="00416309"/>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6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16A"/>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90"/>
    <w:rsid w:val="004434DB"/>
    <w:rsid w:val="00443563"/>
    <w:rsid w:val="00443641"/>
    <w:rsid w:val="0044366A"/>
    <w:rsid w:val="00443674"/>
    <w:rsid w:val="00443934"/>
    <w:rsid w:val="00443B39"/>
    <w:rsid w:val="00443C26"/>
    <w:rsid w:val="00443CC7"/>
    <w:rsid w:val="00443DB8"/>
    <w:rsid w:val="00443DF1"/>
    <w:rsid w:val="00443DFC"/>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F65"/>
    <w:rsid w:val="00446F7E"/>
    <w:rsid w:val="00446FF0"/>
    <w:rsid w:val="004470A0"/>
    <w:rsid w:val="004471EA"/>
    <w:rsid w:val="0044722C"/>
    <w:rsid w:val="00447439"/>
    <w:rsid w:val="004474E9"/>
    <w:rsid w:val="0044769B"/>
    <w:rsid w:val="0044788E"/>
    <w:rsid w:val="004478F6"/>
    <w:rsid w:val="0044794F"/>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8A"/>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34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3B"/>
    <w:rsid w:val="004622F1"/>
    <w:rsid w:val="0046239A"/>
    <w:rsid w:val="004623F5"/>
    <w:rsid w:val="004623FD"/>
    <w:rsid w:val="00462422"/>
    <w:rsid w:val="00462455"/>
    <w:rsid w:val="0046298D"/>
    <w:rsid w:val="004629F4"/>
    <w:rsid w:val="00462AE8"/>
    <w:rsid w:val="00462B38"/>
    <w:rsid w:val="00462BEB"/>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75C"/>
    <w:rsid w:val="004708CB"/>
    <w:rsid w:val="0047095B"/>
    <w:rsid w:val="00470F5F"/>
    <w:rsid w:val="0047100A"/>
    <w:rsid w:val="00471031"/>
    <w:rsid w:val="004711E0"/>
    <w:rsid w:val="00471236"/>
    <w:rsid w:val="0047136B"/>
    <w:rsid w:val="004713B1"/>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2D6C"/>
    <w:rsid w:val="00483079"/>
    <w:rsid w:val="004830E3"/>
    <w:rsid w:val="00483238"/>
    <w:rsid w:val="00483270"/>
    <w:rsid w:val="00483674"/>
    <w:rsid w:val="00483767"/>
    <w:rsid w:val="004839B5"/>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4F42"/>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16"/>
    <w:rsid w:val="00490994"/>
    <w:rsid w:val="00490AD5"/>
    <w:rsid w:val="00490D30"/>
    <w:rsid w:val="00490D59"/>
    <w:rsid w:val="00490DC1"/>
    <w:rsid w:val="00490E16"/>
    <w:rsid w:val="00490EF9"/>
    <w:rsid w:val="0049106E"/>
    <w:rsid w:val="0049108B"/>
    <w:rsid w:val="004912FC"/>
    <w:rsid w:val="004913EA"/>
    <w:rsid w:val="0049181F"/>
    <w:rsid w:val="004918AF"/>
    <w:rsid w:val="00491996"/>
    <w:rsid w:val="004919F8"/>
    <w:rsid w:val="00491C03"/>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39C"/>
    <w:rsid w:val="00495459"/>
    <w:rsid w:val="0049548B"/>
    <w:rsid w:val="0049555A"/>
    <w:rsid w:val="004955FC"/>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AAC"/>
    <w:rsid w:val="004A2B03"/>
    <w:rsid w:val="004A2B4F"/>
    <w:rsid w:val="004A2B89"/>
    <w:rsid w:val="004A2BCA"/>
    <w:rsid w:val="004A2BE6"/>
    <w:rsid w:val="004A2C1A"/>
    <w:rsid w:val="004A2F5C"/>
    <w:rsid w:val="004A2FA2"/>
    <w:rsid w:val="004A3084"/>
    <w:rsid w:val="004A354F"/>
    <w:rsid w:val="004A3898"/>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9B4"/>
    <w:rsid w:val="004A5B7D"/>
    <w:rsid w:val="004A5B92"/>
    <w:rsid w:val="004A5DD1"/>
    <w:rsid w:val="004A5E97"/>
    <w:rsid w:val="004A5E99"/>
    <w:rsid w:val="004A5EC3"/>
    <w:rsid w:val="004A5F60"/>
    <w:rsid w:val="004A60B5"/>
    <w:rsid w:val="004A64A5"/>
    <w:rsid w:val="004A6647"/>
    <w:rsid w:val="004A66C1"/>
    <w:rsid w:val="004A67DD"/>
    <w:rsid w:val="004A690C"/>
    <w:rsid w:val="004A69B2"/>
    <w:rsid w:val="004A6B89"/>
    <w:rsid w:val="004A6DE4"/>
    <w:rsid w:val="004A6E73"/>
    <w:rsid w:val="004A6F99"/>
    <w:rsid w:val="004A7023"/>
    <w:rsid w:val="004A7036"/>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39"/>
    <w:rsid w:val="004A7E54"/>
    <w:rsid w:val="004A7F30"/>
    <w:rsid w:val="004A7F95"/>
    <w:rsid w:val="004B01D0"/>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3A6"/>
    <w:rsid w:val="004B15AA"/>
    <w:rsid w:val="004B160A"/>
    <w:rsid w:val="004B164F"/>
    <w:rsid w:val="004B1692"/>
    <w:rsid w:val="004B18C1"/>
    <w:rsid w:val="004B19B3"/>
    <w:rsid w:val="004B1A11"/>
    <w:rsid w:val="004B1AE2"/>
    <w:rsid w:val="004B1B59"/>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31"/>
    <w:rsid w:val="004B60F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357"/>
    <w:rsid w:val="004C03D3"/>
    <w:rsid w:val="004C0567"/>
    <w:rsid w:val="004C061B"/>
    <w:rsid w:val="004C0650"/>
    <w:rsid w:val="004C06A8"/>
    <w:rsid w:val="004C074A"/>
    <w:rsid w:val="004C079B"/>
    <w:rsid w:val="004C07F6"/>
    <w:rsid w:val="004C080F"/>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8C5"/>
    <w:rsid w:val="004C1B29"/>
    <w:rsid w:val="004C1BE4"/>
    <w:rsid w:val="004C1CBC"/>
    <w:rsid w:val="004C1D1C"/>
    <w:rsid w:val="004C1E49"/>
    <w:rsid w:val="004C1E4C"/>
    <w:rsid w:val="004C1F7D"/>
    <w:rsid w:val="004C2096"/>
    <w:rsid w:val="004C2149"/>
    <w:rsid w:val="004C23B4"/>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28"/>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100"/>
    <w:rsid w:val="004D533C"/>
    <w:rsid w:val="004D5408"/>
    <w:rsid w:val="004D54A5"/>
    <w:rsid w:val="004D5529"/>
    <w:rsid w:val="004D55FD"/>
    <w:rsid w:val="004D5675"/>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CD"/>
    <w:rsid w:val="004E3152"/>
    <w:rsid w:val="004E32AD"/>
    <w:rsid w:val="004E3345"/>
    <w:rsid w:val="004E3614"/>
    <w:rsid w:val="004E3838"/>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C5D"/>
    <w:rsid w:val="004F0CB1"/>
    <w:rsid w:val="004F0D19"/>
    <w:rsid w:val="004F0E8B"/>
    <w:rsid w:val="004F1008"/>
    <w:rsid w:val="004F1180"/>
    <w:rsid w:val="004F134C"/>
    <w:rsid w:val="004F14A8"/>
    <w:rsid w:val="004F171E"/>
    <w:rsid w:val="004F1880"/>
    <w:rsid w:val="004F19EB"/>
    <w:rsid w:val="004F1EA7"/>
    <w:rsid w:val="004F2392"/>
    <w:rsid w:val="004F23F1"/>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C19"/>
    <w:rsid w:val="004F7C4B"/>
    <w:rsid w:val="004F7C67"/>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356"/>
    <w:rsid w:val="00502405"/>
    <w:rsid w:val="005024C8"/>
    <w:rsid w:val="00502809"/>
    <w:rsid w:val="00502B2B"/>
    <w:rsid w:val="00502C51"/>
    <w:rsid w:val="00502CFD"/>
    <w:rsid w:val="00502F45"/>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A7"/>
    <w:rsid w:val="00504614"/>
    <w:rsid w:val="0050471D"/>
    <w:rsid w:val="005049EC"/>
    <w:rsid w:val="00504B7E"/>
    <w:rsid w:val="00504BA9"/>
    <w:rsid w:val="005051C5"/>
    <w:rsid w:val="00505261"/>
    <w:rsid w:val="005052C6"/>
    <w:rsid w:val="005053FC"/>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98"/>
    <w:rsid w:val="005153A8"/>
    <w:rsid w:val="0051542F"/>
    <w:rsid w:val="00515476"/>
    <w:rsid w:val="0051551D"/>
    <w:rsid w:val="00515566"/>
    <w:rsid w:val="00515680"/>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9F"/>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8D"/>
    <w:rsid w:val="00542A91"/>
    <w:rsid w:val="00542DE2"/>
    <w:rsid w:val="00542DF7"/>
    <w:rsid w:val="0054315D"/>
    <w:rsid w:val="0054348F"/>
    <w:rsid w:val="00543505"/>
    <w:rsid w:val="0054355F"/>
    <w:rsid w:val="0054356D"/>
    <w:rsid w:val="00543590"/>
    <w:rsid w:val="005435B5"/>
    <w:rsid w:val="00543659"/>
    <w:rsid w:val="00543673"/>
    <w:rsid w:val="005436D6"/>
    <w:rsid w:val="00543A2E"/>
    <w:rsid w:val="00543A46"/>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23D"/>
    <w:rsid w:val="00546252"/>
    <w:rsid w:val="005464DC"/>
    <w:rsid w:val="00546537"/>
    <w:rsid w:val="005465BA"/>
    <w:rsid w:val="005466E9"/>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9D9"/>
    <w:rsid w:val="00550C0F"/>
    <w:rsid w:val="00550F89"/>
    <w:rsid w:val="00551004"/>
    <w:rsid w:val="005512BE"/>
    <w:rsid w:val="0055135B"/>
    <w:rsid w:val="00551386"/>
    <w:rsid w:val="0055142C"/>
    <w:rsid w:val="00551439"/>
    <w:rsid w:val="00551469"/>
    <w:rsid w:val="0055158E"/>
    <w:rsid w:val="005517B2"/>
    <w:rsid w:val="00551885"/>
    <w:rsid w:val="00551A26"/>
    <w:rsid w:val="00551B47"/>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EF8"/>
    <w:rsid w:val="00554F96"/>
    <w:rsid w:val="00555001"/>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42"/>
    <w:rsid w:val="005632F1"/>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77"/>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126"/>
    <w:rsid w:val="00582235"/>
    <w:rsid w:val="00582281"/>
    <w:rsid w:val="0058229B"/>
    <w:rsid w:val="00582475"/>
    <w:rsid w:val="005825E0"/>
    <w:rsid w:val="005825F3"/>
    <w:rsid w:val="00582699"/>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32"/>
    <w:rsid w:val="00584BAE"/>
    <w:rsid w:val="00584D05"/>
    <w:rsid w:val="00584D36"/>
    <w:rsid w:val="00584DC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52"/>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757"/>
    <w:rsid w:val="0059675D"/>
    <w:rsid w:val="00596BD2"/>
    <w:rsid w:val="00596BF2"/>
    <w:rsid w:val="00596C92"/>
    <w:rsid w:val="00596D1F"/>
    <w:rsid w:val="00596F5D"/>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B0E"/>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B4"/>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BAD"/>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EA"/>
    <w:rsid w:val="005A53D6"/>
    <w:rsid w:val="005A58C2"/>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03"/>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86D"/>
    <w:rsid w:val="005B5B0A"/>
    <w:rsid w:val="005B5E5D"/>
    <w:rsid w:val="005B6015"/>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78"/>
    <w:rsid w:val="005B70BD"/>
    <w:rsid w:val="005B7189"/>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56F"/>
    <w:rsid w:val="005C2771"/>
    <w:rsid w:val="005C2BEB"/>
    <w:rsid w:val="005C2C4B"/>
    <w:rsid w:val="005C2C84"/>
    <w:rsid w:val="005C2DDF"/>
    <w:rsid w:val="005C2E38"/>
    <w:rsid w:val="005C2FBB"/>
    <w:rsid w:val="005C30EE"/>
    <w:rsid w:val="005C33D7"/>
    <w:rsid w:val="005C346D"/>
    <w:rsid w:val="005C3498"/>
    <w:rsid w:val="005C34E7"/>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C45"/>
    <w:rsid w:val="005D0CA1"/>
    <w:rsid w:val="005D0CEF"/>
    <w:rsid w:val="005D0D25"/>
    <w:rsid w:val="005D0E15"/>
    <w:rsid w:val="005D0EBC"/>
    <w:rsid w:val="005D0FA8"/>
    <w:rsid w:val="005D1105"/>
    <w:rsid w:val="005D1765"/>
    <w:rsid w:val="005D17B0"/>
    <w:rsid w:val="005D1B8A"/>
    <w:rsid w:val="005D1DC5"/>
    <w:rsid w:val="005D2083"/>
    <w:rsid w:val="005D2157"/>
    <w:rsid w:val="005D2234"/>
    <w:rsid w:val="005D2291"/>
    <w:rsid w:val="005D22D9"/>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4CB"/>
    <w:rsid w:val="005D37A2"/>
    <w:rsid w:val="005D3ACB"/>
    <w:rsid w:val="005D3B41"/>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1A0"/>
    <w:rsid w:val="005E21A3"/>
    <w:rsid w:val="005E21F2"/>
    <w:rsid w:val="005E21F5"/>
    <w:rsid w:val="005E21FA"/>
    <w:rsid w:val="005E2226"/>
    <w:rsid w:val="005E227F"/>
    <w:rsid w:val="005E22FB"/>
    <w:rsid w:val="005E245B"/>
    <w:rsid w:val="005E2603"/>
    <w:rsid w:val="005E2725"/>
    <w:rsid w:val="005E291B"/>
    <w:rsid w:val="005E29A3"/>
    <w:rsid w:val="005E2AEF"/>
    <w:rsid w:val="005E2FF1"/>
    <w:rsid w:val="005E3011"/>
    <w:rsid w:val="005E30F5"/>
    <w:rsid w:val="005E322D"/>
    <w:rsid w:val="005E3342"/>
    <w:rsid w:val="005E344C"/>
    <w:rsid w:val="005E3471"/>
    <w:rsid w:val="005E3495"/>
    <w:rsid w:val="005E3583"/>
    <w:rsid w:val="005E35E9"/>
    <w:rsid w:val="005E385C"/>
    <w:rsid w:val="005E3D55"/>
    <w:rsid w:val="005E3E16"/>
    <w:rsid w:val="005E3E8F"/>
    <w:rsid w:val="005E3F1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D54"/>
    <w:rsid w:val="005F3DB4"/>
    <w:rsid w:val="005F3DFE"/>
    <w:rsid w:val="005F3F20"/>
    <w:rsid w:val="005F415F"/>
    <w:rsid w:val="005F43B6"/>
    <w:rsid w:val="005F453A"/>
    <w:rsid w:val="005F4677"/>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4"/>
    <w:rsid w:val="005F6458"/>
    <w:rsid w:val="005F673F"/>
    <w:rsid w:val="005F67F4"/>
    <w:rsid w:val="005F689E"/>
    <w:rsid w:val="005F6A3B"/>
    <w:rsid w:val="005F6A8F"/>
    <w:rsid w:val="005F6A9D"/>
    <w:rsid w:val="005F6EAC"/>
    <w:rsid w:val="005F6F90"/>
    <w:rsid w:val="005F7404"/>
    <w:rsid w:val="005F75B2"/>
    <w:rsid w:val="005F76FB"/>
    <w:rsid w:val="005F778E"/>
    <w:rsid w:val="005F77B5"/>
    <w:rsid w:val="005F7851"/>
    <w:rsid w:val="005F785F"/>
    <w:rsid w:val="005F78FD"/>
    <w:rsid w:val="005F79A0"/>
    <w:rsid w:val="005F79B2"/>
    <w:rsid w:val="005F7AB2"/>
    <w:rsid w:val="005F7CBE"/>
    <w:rsid w:val="005F7D52"/>
    <w:rsid w:val="005F7E2B"/>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4F1"/>
    <w:rsid w:val="0060355D"/>
    <w:rsid w:val="006035B6"/>
    <w:rsid w:val="00603709"/>
    <w:rsid w:val="00603928"/>
    <w:rsid w:val="00603A7E"/>
    <w:rsid w:val="00603B02"/>
    <w:rsid w:val="00603BB7"/>
    <w:rsid w:val="00603C18"/>
    <w:rsid w:val="00603C4F"/>
    <w:rsid w:val="00603D54"/>
    <w:rsid w:val="00603D8D"/>
    <w:rsid w:val="00603DA1"/>
    <w:rsid w:val="0060428D"/>
    <w:rsid w:val="0060447D"/>
    <w:rsid w:val="00604672"/>
    <w:rsid w:val="006047CD"/>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BA3"/>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02"/>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3F86"/>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AEC"/>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D"/>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23B"/>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6008"/>
    <w:rsid w:val="006360F4"/>
    <w:rsid w:val="0063625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3D"/>
    <w:rsid w:val="00637DE8"/>
    <w:rsid w:val="00637E36"/>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02A"/>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D12"/>
    <w:rsid w:val="00643D52"/>
    <w:rsid w:val="00643E23"/>
    <w:rsid w:val="00643E55"/>
    <w:rsid w:val="00643E8C"/>
    <w:rsid w:val="0064442A"/>
    <w:rsid w:val="00644564"/>
    <w:rsid w:val="0064474B"/>
    <w:rsid w:val="006448E8"/>
    <w:rsid w:val="00644960"/>
    <w:rsid w:val="00644B33"/>
    <w:rsid w:val="00644D30"/>
    <w:rsid w:val="00644D60"/>
    <w:rsid w:val="00644DA7"/>
    <w:rsid w:val="00644E29"/>
    <w:rsid w:val="006450B7"/>
    <w:rsid w:val="006451A9"/>
    <w:rsid w:val="006454EC"/>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3AB"/>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DDE"/>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5019"/>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F0"/>
    <w:rsid w:val="00662836"/>
    <w:rsid w:val="00662BE7"/>
    <w:rsid w:val="00662CD1"/>
    <w:rsid w:val="00662D75"/>
    <w:rsid w:val="00662DA6"/>
    <w:rsid w:val="00662DDE"/>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CB"/>
    <w:rsid w:val="00664751"/>
    <w:rsid w:val="00664800"/>
    <w:rsid w:val="00664834"/>
    <w:rsid w:val="00664883"/>
    <w:rsid w:val="006648B9"/>
    <w:rsid w:val="0066492E"/>
    <w:rsid w:val="00664A5D"/>
    <w:rsid w:val="00664BE1"/>
    <w:rsid w:val="00664C15"/>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1A"/>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E"/>
    <w:rsid w:val="006739F0"/>
    <w:rsid w:val="00673A36"/>
    <w:rsid w:val="00673B45"/>
    <w:rsid w:val="00673B93"/>
    <w:rsid w:val="00673CAC"/>
    <w:rsid w:val="00673DA3"/>
    <w:rsid w:val="00673E95"/>
    <w:rsid w:val="00673ED3"/>
    <w:rsid w:val="00673F44"/>
    <w:rsid w:val="00673F8F"/>
    <w:rsid w:val="006743A0"/>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09"/>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444"/>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1DE"/>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211A"/>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EFE"/>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E4A"/>
    <w:rsid w:val="006A2F0A"/>
    <w:rsid w:val="006A2F69"/>
    <w:rsid w:val="006A3167"/>
    <w:rsid w:val="006A3208"/>
    <w:rsid w:val="006A349F"/>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586"/>
    <w:rsid w:val="006A4688"/>
    <w:rsid w:val="006A46EC"/>
    <w:rsid w:val="006A4879"/>
    <w:rsid w:val="006A4903"/>
    <w:rsid w:val="006A499C"/>
    <w:rsid w:val="006A4BF5"/>
    <w:rsid w:val="006A4D79"/>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101"/>
    <w:rsid w:val="006B1339"/>
    <w:rsid w:val="006B14C1"/>
    <w:rsid w:val="006B14DC"/>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F7E"/>
    <w:rsid w:val="006B300D"/>
    <w:rsid w:val="006B30B4"/>
    <w:rsid w:val="006B3110"/>
    <w:rsid w:val="006B317E"/>
    <w:rsid w:val="006B3242"/>
    <w:rsid w:val="006B346C"/>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08"/>
    <w:rsid w:val="006B62A0"/>
    <w:rsid w:val="006B6366"/>
    <w:rsid w:val="006B6746"/>
    <w:rsid w:val="006B67D2"/>
    <w:rsid w:val="006B6846"/>
    <w:rsid w:val="006B68FF"/>
    <w:rsid w:val="006B6C1F"/>
    <w:rsid w:val="006B6CF8"/>
    <w:rsid w:val="006B6D25"/>
    <w:rsid w:val="006B6DAF"/>
    <w:rsid w:val="006B6FDE"/>
    <w:rsid w:val="006B7016"/>
    <w:rsid w:val="006B7091"/>
    <w:rsid w:val="006B709A"/>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E56"/>
    <w:rsid w:val="006D1E7C"/>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7D"/>
    <w:rsid w:val="006D5680"/>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9D2"/>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5028"/>
    <w:rsid w:val="006E50A0"/>
    <w:rsid w:val="006E50E9"/>
    <w:rsid w:val="006E510C"/>
    <w:rsid w:val="006E55BD"/>
    <w:rsid w:val="006E5609"/>
    <w:rsid w:val="006E568C"/>
    <w:rsid w:val="006E5A12"/>
    <w:rsid w:val="006E5BA4"/>
    <w:rsid w:val="006E5D23"/>
    <w:rsid w:val="006E6131"/>
    <w:rsid w:val="006E6331"/>
    <w:rsid w:val="006E638F"/>
    <w:rsid w:val="006E63E4"/>
    <w:rsid w:val="006E670E"/>
    <w:rsid w:val="006E671B"/>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23"/>
    <w:rsid w:val="006E7A62"/>
    <w:rsid w:val="006E7B4E"/>
    <w:rsid w:val="006E7C90"/>
    <w:rsid w:val="006E7C99"/>
    <w:rsid w:val="006E7D53"/>
    <w:rsid w:val="006F003C"/>
    <w:rsid w:val="006F017D"/>
    <w:rsid w:val="006F0534"/>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6B"/>
    <w:rsid w:val="006F31A3"/>
    <w:rsid w:val="006F34DA"/>
    <w:rsid w:val="006F372B"/>
    <w:rsid w:val="006F37D1"/>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C85"/>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C85"/>
    <w:rsid w:val="00715D0C"/>
    <w:rsid w:val="00715EF8"/>
    <w:rsid w:val="00715F8A"/>
    <w:rsid w:val="0071605C"/>
    <w:rsid w:val="0071616B"/>
    <w:rsid w:val="007161C5"/>
    <w:rsid w:val="0071622C"/>
    <w:rsid w:val="00716255"/>
    <w:rsid w:val="007162F5"/>
    <w:rsid w:val="00716614"/>
    <w:rsid w:val="00716764"/>
    <w:rsid w:val="007167C2"/>
    <w:rsid w:val="0071683D"/>
    <w:rsid w:val="0071685A"/>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2"/>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50"/>
    <w:rsid w:val="007207C0"/>
    <w:rsid w:val="0072088B"/>
    <w:rsid w:val="00720A93"/>
    <w:rsid w:val="00720AA1"/>
    <w:rsid w:val="00720AF3"/>
    <w:rsid w:val="00720D9A"/>
    <w:rsid w:val="00721013"/>
    <w:rsid w:val="0072107A"/>
    <w:rsid w:val="00721189"/>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851"/>
    <w:rsid w:val="00723A9A"/>
    <w:rsid w:val="00723B9B"/>
    <w:rsid w:val="00723F52"/>
    <w:rsid w:val="00724028"/>
    <w:rsid w:val="00724042"/>
    <w:rsid w:val="0072425B"/>
    <w:rsid w:val="007242B0"/>
    <w:rsid w:val="00724303"/>
    <w:rsid w:val="0072440A"/>
    <w:rsid w:val="00724545"/>
    <w:rsid w:val="007245A3"/>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30C5"/>
    <w:rsid w:val="007331C8"/>
    <w:rsid w:val="0073326C"/>
    <w:rsid w:val="007332E9"/>
    <w:rsid w:val="0073345F"/>
    <w:rsid w:val="0073352D"/>
    <w:rsid w:val="007335CB"/>
    <w:rsid w:val="00733648"/>
    <w:rsid w:val="007336C2"/>
    <w:rsid w:val="007337BC"/>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4AD"/>
    <w:rsid w:val="00737A1E"/>
    <w:rsid w:val="00737BF6"/>
    <w:rsid w:val="0074012D"/>
    <w:rsid w:val="00740132"/>
    <w:rsid w:val="0074018C"/>
    <w:rsid w:val="007402A2"/>
    <w:rsid w:val="007402AC"/>
    <w:rsid w:val="0074044D"/>
    <w:rsid w:val="00740A86"/>
    <w:rsid w:val="00740BA3"/>
    <w:rsid w:val="00740BD0"/>
    <w:rsid w:val="00740C1C"/>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39"/>
    <w:rsid w:val="0074273D"/>
    <w:rsid w:val="00742B9F"/>
    <w:rsid w:val="00742BCB"/>
    <w:rsid w:val="00742CD1"/>
    <w:rsid w:val="00742CD7"/>
    <w:rsid w:val="00742CF0"/>
    <w:rsid w:val="00742EC0"/>
    <w:rsid w:val="00742EE5"/>
    <w:rsid w:val="00742F5A"/>
    <w:rsid w:val="00743042"/>
    <w:rsid w:val="007435F8"/>
    <w:rsid w:val="00743626"/>
    <w:rsid w:val="007439F7"/>
    <w:rsid w:val="00743A18"/>
    <w:rsid w:val="00743B44"/>
    <w:rsid w:val="00743C28"/>
    <w:rsid w:val="00743EA6"/>
    <w:rsid w:val="00743FAB"/>
    <w:rsid w:val="00743FEF"/>
    <w:rsid w:val="00744056"/>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68"/>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E60"/>
    <w:rsid w:val="00752214"/>
    <w:rsid w:val="00752293"/>
    <w:rsid w:val="0075251F"/>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5B1"/>
    <w:rsid w:val="00761739"/>
    <w:rsid w:val="007617BD"/>
    <w:rsid w:val="00761919"/>
    <w:rsid w:val="00761985"/>
    <w:rsid w:val="00761A0A"/>
    <w:rsid w:val="00761BE8"/>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BA4"/>
    <w:rsid w:val="00770CA3"/>
    <w:rsid w:val="00770D62"/>
    <w:rsid w:val="00770DE3"/>
    <w:rsid w:val="00770E9C"/>
    <w:rsid w:val="00770EE7"/>
    <w:rsid w:val="0077118E"/>
    <w:rsid w:val="007711FA"/>
    <w:rsid w:val="00771286"/>
    <w:rsid w:val="00771698"/>
    <w:rsid w:val="0077177C"/>
    <w:rsid w:val="007717F0"/>
    <w:rsid w:val="00771C85"/>
    <w:rsid w:val="00771D39"/>
    <w:rsid w:val="00771E97"/>
    <w:rsid w:val="00771FD5"/>
    <w:rsid w:val="00772004"/>
    <w:rsid w:val="007723A0"/>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94"/>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A8"/>
    <w:rsid w:val="007924BD"/>
    <w:rsid w:val="007925F3"/>
    <w:rsid w:val="007928AA"/>
    <w:rsid w:val="007928B1"/>
    <w:rsid w:val="007928CE"/>
    <w:rsid w:val="00792A4E"/>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7BD"/>
    <w:rsid w:val="007A37EB"/>
    <w:rsid w:val="007A395D"/>
    <w:rsid w:val="007A3CB6"/>
    <w:rsid w:val="007A3CF8"/>
    <w:rsid w:val="007A3F4B"/>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34"/>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B52"/>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774"/>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94D"/>
    <w:rsid w:val="007E3956"/>
    <w:rsid w:val="007E39D6"/>
    <w:rsid w:val="007E39FE"/>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6EF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DAC"/>
    <w:rsid w:val="007F0DB3"/>
    <w:rsid w:val="007F0F13"/>
    <w:rsid w:val="007F102D"/>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97"/>
    <w:rsid w:val="008009E4"/>
    <w:rsid w:val="00800AAC"/>
    <w:rsid w:val="00800AC0"/>
    <w:rsid w:val="00800CBA"/>
    <w:rsid w:val="00800FCB"/>
    <w:rsid w:val="00801055"/>
    <w:rsid w:val="008011D2"/>
    <w:rsid w:val="008012B6"/>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AD5"/>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AF4"/>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C2A"/>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AB"/>
    <w:rsid w:val="00814DE1"/>
    <w:rsid w:val="00814F5A"/>
    <w:rsid w:val="00814F85"/>
    <w:rsid w:val="0081504C"/>
    <w:rsid w:val="00815055"/>
    <w:rsid w:val="0081513A"/>
    <w:rsid w:val="00815188"/>
    <w:rsid w:val="008152B1"/>
    <w:rsid w:val="00815455"/>
    <w:rsid w:val="00815459"/>
    <w:rsid w:val="008154E9"/>
    <w:rsid w:val="0081550A"/>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57B"/>
    <w:rsid w:val="0082058B"/>
    <w:rsid w:val="008206E0"/>
    <w:rsid w:val="00820A35"/>
    <w:rsid w:val="00820B60"/>
    <w:rsid w:val="00820D25"/>
    <w:rsid w:val="00820E0B"/>
    <w:rsid w:val="00820E8E"/>
    <w:rsid w:val="00821163"/>
    <w:rsid w:val="0082142C"/>
    <w:rsid w:val="0082150E"/>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09"/>
    <w:rsid w:val="00822774"/>
    <w:rsid w:val="008227DC"/>
    <w:rsid w:val="00822834"/>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A49"/>
    <w:rsid w:val="00836AAD"/>
    <w:rsid w:val="00836AF8"/>
    <w:rsid w:val="00836CF0"/>
    <w:rsid w:val="00836D00"/>
    <w:rsid w:val="00836E63"/>
    <w:rsid w:val="00836F22"/>
    <w:rsid w:val="00837143"/>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2E8D"/>
    <w:rsid w:val="00842F6E"/>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47F8D"/>
    <w:rsid w:val="0085003A"/>
    <w:rsid w:val="008500E2"/>
    <w:rsid w:val="0085047F"/>
    <w:rsid w:val="00850534"/>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2079"/>
    <w:rsid w:val="00852097"/>
    <w:rsid w:val="008521D5"/>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15D"/>
    <w:rsid w:val="00860288"/>
    <w:rsid w:val="00860301"/>
    <w:rsid w:val="00860371"/>
    <w:rsid w:val="008603C8"/>
    <w:rsid w:val="0086043F"/>
    <w:rsid w:val="0086066D"/>
    <w:rsid w:val="008606A6"/>
    <w:rsid w:val="008606BD"/>
    <w:rsid w:val="00860722"/>
    <w:rsid w:val="00860796"/>
    <w:rsid w:val="00860839"/>
    <w:rsid w:val="00860A9A"/>
    <w:rsid w:val="00860AA2"/>
    <w:rsid w:val="00860BC1"/>
    <w:rsid w:val="00860C9F"/>
    <w:rsid w:val="00860D45"/>
    <w:rsid w:val="00860DAB"/>
    <w:rsid w:val="00860DC9"/>
    <w:rsid w:val="00860EF8"/>
    <w:rsid w:val="00860F25"/>
    <w:rsid w:val="008611F9"/>
    <w:rsid w:val="008611FE"/>
    <w:rsid w:val="00861386"/>
    <w:rsid w:val="00861420"/>
    <w:rsid w:val="0086162A"/>
    <w:rsid w:val="008618EA"/>
    <w:rsid w:val="008619A2"/>
    <w:rsid w:val="00861AD3"/>
    <w:rsid w:val="00861B25"/>
    <w:rsid w:val="00861B50"/>
    <w:rsid w:val="00861BBB"/>
    <w:rsid w:val="00861BEC"/>
    <w:rsid w:val="00861C0D"/>
    <w:rsid w:val="00861CEB"/>
    <w:rsid w:val="00861EC7"/>
    <w:rsid w:val="00861F6B"/>
    <w:rsid w:val="00861F95"/>
    <w:rsid w:val="008621A2"/>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ACD"/>
    <w:rsid w:val="00876B4B"/>
    <w:rsid w:val="00876B78"/>
    <w:rsid w:val="00876BDD"/>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77C"/>
    <w:rsid w:val="0087779B"/>
    <w:rsid w:val="008778E6"/>
    <w:rsid w:val="00877923"/>
    <w:rsid w:val="00877962"/>
    <w:rsid w:val="00877A0D"/>
    <w:rsid w:val="00877AC2"/>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B77"/>
    <w:rsid w:val="00891CC1"/>
    <w:rsid w:val="00891CD0"/>
    <w:rsid w:val="00891E98"/>
    <w:rsid w:val="00891E99"/>
    <w:rsid w:val="00892046"/>
    <w:rsid w:val="008921B4"/>
    <w:rsid w:val="008921E8"/>
    <w:rsid w:val="00892202"/>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5FF2"/>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4A3"/>
    <w:rsid w:val="008A4508"/>
    <w:rsid w:val="008A4665"/>
    <w:rsid w:val="008A4692"/>
    <w:rsid w:val="008A47F9"/>
    <w:rsid w:val="008A488F"/>
    <w:rsid w:val="008A48BD"/>
    <w:rsid w:val="008A4A8C"/>
    <w:rsid w:val="008A4B44"/>
    <w:rsid w:val="008A4B79"/>
    <w:rsid w:val="008A4D04"/>
    <w:rsid w:val="008A4D91"/>
    <w:rsid w:val="008A4E94"/>
    <w:rsid w:val="008A4EC5"/>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55"/>
    <w:rsid w:val="008A6A74"/>
    <w:rsid w:val="008A6A96"/>
    <w:rsid w:val="008A6AD8"/>
    <w:rsid w:val="008A6D4B"/>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A86"/>
    <w:rsid w:val="008B1B03"/>
    <w:rsid w:val="008B1B4F"/>
    <w:rsid w:val="008B1B7D"/>
    <w:rsid w:val="008B1C75"/>
    <w:rsid w:val="008B1DA7"/>
    <w:rsid w:val="008B1E5F"/>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CAA"/>
    <w:rsid w:val="008B7E72"/>
    <w:rsid w:val="008B7EEA"/>
    <w:rsid w:val="008C02A0"/>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C8"/>
    <w:rsid w:val="008C1DCD"/>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3CA"/>
    <w:rsid w:val="008C34FC"/>
    <w:rsid w:val="008C3640"/>
    <w:rsid w:val="008C3669"/>
    <w:rsid w:val="008C3688"/>
    <w:rsid w:val="008C36FB"/>
    <w:rsid w:val="008C3B1D"/>
    <w:rsid w:val="008C3B2F"/>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576"/>
    <w:rsid w:val="008C5690"/>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443"/>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867"/>
    <w:rsid w:val="008D2904"/>
    <w:rsid w:val="008D2986"/>
    <w:rsid w:val="008D2B4C"/>
    <w:rsid w:val="008D2CAE"/>
    <w:rsid w:val="008D2CC9"/>
    <w:rsid w:val="008D2D54"/>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70"/>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3058"/>
    <w:rsid w:val="008E31CE"/>
    <w:rsid w:val="008E3258"/>
    <w:rsid w:val="008E3354"/>
    <w:rsid w:val="008E35E1"/>
    <w:rsid w:val="008E366A"/>
    <w:rsid w:val="008E3844"/>
    <w:rsid w:val="008E3851"/>
    <w:rsid w:val="008E38A6"/>
    <w:rsid w:val="008E3962"/>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6F7"/>
    <w:rsid w:val="008E7889"/>
    <w:rsid w:val="008E78C4"/>
    <w:rsid w:val="008E793C"/>
    <w:rsid w:val="008E7940"/>
    <w:rsid w:val="008E7976"/>
    <w:rsid w:val="008E7A97"/>
    <w:rsid w:val="008E7DD9"/>
    <w:rsid w:val="008F02D1"/>
    <w:rsid w:val="008F0472"/>
    <w:rsid w:val="008F05D6"/>
    <w:rsid w:val="008F064A"/>
    <w:rsid w:val="008F075E"/>
    <w:rsid w:val="008F07CA"/>
    <w:rsid w:val="008F0A6A"/>
    <w:rsid w:val="008F0BD9"/>
    <w:rsid w:val="008F0CFD"/>
    <w:rsid w:val="008F0E84"/>
    <w:rsid w:val="008F0FBD"/>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DE"/>
    <w:rsid w:val="008F2B8D"/>
    <w:rsid w:val="008F2DAB"/>
    <w:rsid w:val="008F2DEA"/>
    <w:rsid w:val="008F2E20"/>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A3"/>
    <w:rsid w:val="008F5F9E"/>
    <w:rsid w:val="008F62BC"/>
    <w:rsid w:val="008F6349"/>
    <w:rsid w:val="008F635D"/>
    <w:rsid w:val="008F652B"/>
    <w:rsid w:val="008F66BA"/>
    <w:rsid w:val="008F66CA"/>
    <w:rsid w:val="008F6707"/>
    <w:rsid w:val="008F6754"/>
    <w:rsid w:val="008F676D"/>
    <w:rsid w:val="008F6902"/>
    <w:rsid w:val="008F6945"/>
    <w:rsid w:val="008F6A02"/>
    <w:rsid w:val="008F6C58"/>
    <w:rsid w:val="008F6D1A"/>
    <w:rsid w:val="008F6DAF"/>
    <w:rsid w:val="008F6E2D"/>
    <w:rsid w:val="008F6EF2"/>
    <w:rsid w:val="008F6F99"/>
    <w:rsid w:val="008F7160"/>
    <w:rsid w:val="008F7194"/>
    <w:rsid w:val="008F7394"/>
    <w:rsid w:val="008F7421"/>
    <w:rsid w:val="008F764A"/>
    <w:rsid w:val="008F7871"/>
    <w:rsid w:val="008F7910"/>
    <w:rsid w:val="008F7920"/>
    <w:rsid w:val="008F7984"/>
    <w:rsid w:val="008F79DD"/>
    <w:rsid w:val="008F7E8B"/>
    <w:rsid w:val="008F7F48"/>
    <w:rsid w:val="0090007C"/>
    <w:rsid w:val="00900081"/>
    <w:rsid w:val="00900175"/>
    <w:rsid w:val="0090024C"/>
    <w:rsid w:val="009004B1"/>
    <w:rsid w:val="00900585"/>
    <w:rsid w:val="00900665"/>
    <w:rsid w:val="00900690"/>
    <w:rsid w:val="00900770"/>
    <w:rsid w:val="00900AE0"/>
    <w:rsid w:val="00900BC0"/>
    <w:rsid w:val="00900D25"/>
    <w:rsid w:val="00900DBB"/>
    <w:rsid w:val="00900E10"/>
    <w:rsid w:val="00900E25"/>
    <w:rsid w:val="00900E57"/>
    <w:rsid w:val="00900EC6"/>
    <w:rsid w:val="00900F63"/>
    <w:rsid w:val="00900FD2"/>
    <w:rsid w:val="00901174"/>
    <w:rsid w:val="0090159B"/>
    <w:rsid w:val="009016C2"/>
    <w:rsid w:val="00901726"/>
    <w:rsid w:val="009017AC"/>
    <w:rsid w:val="0090186E"/>
    <w:rsid w:val="00901995"/>
    <w:rsid w:val="00901AAA"/>
    <w:rsid w:val="00901B87"/>
    <w:rsid w:val="00901D78"/>
    <w:rsid w:val="00901DCD"/>
    <w:rsid w:val="00901FB7"/>
    <w:rsid w:val="00902291"/>
    <w:rsid w:val="009022C5"/>
    <w:rsid w:val="00902466"/>
    <w:rsid w:val="00902730"/>
    <w:rsid w:val="00902771"/>
    <w:rsid w:val="0090283D"/>
    <w:rsid w:val="00902D00"/>
    <w:rsid w:val="00902E95"/>
    <w:rsid w:val="00902ECD"/>
    <w:rsid w:val="00902F7E"/>
    <w:rsid w:val="00903067"/>
    <w:rsid w:val="00903207"/>
    <w:rsid w:val="0090339A"/>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9F"/>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6"/>
    <w:rsid w:val="0091538B"/>
    <w:rsid w:val="009153ED"/>
    <w:rsid w:val="00915408"/>
    <w:rsid w:val="009154B9"/>
    <w:rsid w:val="0091584C"/>
    <w:rsid w:val="009158F5"/>
    <w:rsid w:val="00915956"/>
    <w:rsid w:val="00915AE2"/>
    <w:rsid w:val="00915B6D"/>
    <w:rsid w:val="00915BA1"/>
    <w:rsid w:val="00915BB6"/>
    <w:rsid w:val="00915BF4"/>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73"/>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A44"/>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1D9"/>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468"/>
    <w:rsid w:val="00944657"/>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F9"/>
    <w:rsid w:val="00950544"/>
    <w:rsid w:val="00950551"/>
    <w:rsid w:val="00950565"/>
    <w:rsid w:val="009507F6"/>
    <w:rsid w:val="00950885"/>
    <w:rsid w:val="00950B7A"/>
    <w:rsid w:val="00950BEF"/>
    <w:rsid w:val="00950CE9"/>
    <w:rsid w:val="00950DC9"/>
    <w:rsid w:val="009510DF"/>
    <w:rsid w:val="00951152"/>
    <w:rsid w:val="00951181"/>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09F"/>
    <w:rsid w:val="009531BD"/>
    <w:rsid w:val="00953224"/>
    <w:rsid w:val="009532F1"/>
    <w:rsid w:val="0095343E"/>
    <w:rsid w:val="00953504"/>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2F8"/>
    <w:rsid w:val="009543F3"/>
    <w:rsid w:val="0095446B"/>
    <w:rsid w:val="0095467C"/>
    <w:rsid w:val="00954788"/>
    <w:rsid w:val="0095488A"/>
    <w:rsid w:val="00954932"/>
    <w:rsid w:val="009549A8"/>
    <w:rsid w:val="00954A11"/>
    <w:rsid w:val="00954A37"/>
    <w:rsid w:val="00954A3E"/>
    <w:rsid w:val="00954A47"/>
    <w:rsid w:val="00954AA2"/>
    <w:rsid w:val="00954B17"/>
    <w:rsid w:val="00954E38"/>
    <w:rsid w:val="00954E78"/>
    <w:rsid w:val="00955010"/>
    <w:rsid w:val="00955068"/>
    <w:rsid w:val="00955069"/>
    <w:rsid w:val="00955106"/>
    <w:rsid w:val="00955391"/>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D7"/>
    <w:rsid w:val="00963869"/>
    <w:rsid w:val="009638F0"/>
    <w:rsid w:val="00963A14"/>
    <w:rsid w:val="00963D3D"/>
    <w:rsid w:val="00964009"/>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130"/>
    <w:rsid w:val="00967294"/>
    <w:rsid w:val="009672EE"/>
    <w:rsid w:val="0096732F"/>
    <w:rsid w:val="00967467"/>
    <w:rsid w:val="009674A9"/>
    <w:rsid w:val="009676E7"/>
    <w:rsid w:val="00967947"/>
    <w:rsid w:val="00967AE0"/>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0E"/>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E1"/>
    <w:rsid w:val="009749F7"/>
    <w:rsid w:val="00974A16"/>
    <w:rsid w:val="00974B78"/>
    <w:rsid w:val="00974B87"/>
    <w:rsid w:val="00974C38"/>
    <w:rsid w:val="00974C64"/>
    <w:rsid w:val="00974DAB"/>
    <w:rsid w:val="00974E01"/>
    <w:rsid w:val="00974F08"/>
    <w:rsid w:val="00975082"/>
    <w:rsid w:val="009750AB"/>
    <w:rsid w:val="009750B4"/>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502"/>
    <w:rsid w:val="00986599"/>
    <w:rsid w:val="00986730"/>
    <w:rsid w:val="009867ED"/>
    <w:rsid w:val="00986B4A"/>
    <w:rsid w:val="00986BEE"/>
    <w:rsid w:val="00986C83"/>
    <w:rsid w:val="00986F3C"/>
    <w:rsid w:val="00987070"/>
    <w:rsid w:val="0098707E"/>
    <w:rsid w:val="0098716A"/>
    <w:rsid w:val="009871CD"/>
    <w:rsid w:val="009871E2"/>
    <w:rsid w:val="009871F1"/>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03"/>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D47"/>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4"/>
    <w:rsid w:val="009A4C63"/>
    <w:rsid w:val="009A4EED"/>
    <w:rsid w:val="009A4F27"/>
    <w:rsid w:val="009A4F7F"/>
    <w:rsid w:val="009A503E"/>
    <w:rsid w:val="009A51B7"/>
    <w:rsid w:val="009A540A"/>
    <w:rsid w:val="009A5465"/>
    <w:rsid w:val="009A54D6"/>
    <w:rsid w:val="009A59D2"/>
    <w:rsid w:val="009A5E73"/>
    <w:rsid w:val="009A6098"/>
    <w:rsid w:val="009A611E"/>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7A9"/>
    <w:rsid w:val="009B07C3"/>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A62"/>
    <w:rsid w:val="009B6B4C"/>
    <w:rsid w:val="009B6BDD"/>
    <w:rsid w:val="009B6DB6"/>
    <w:rsid w:val="009B6E6D"/>
    <w:rsid w:val="009B6EC8"/>
    <w:rsid w:val="009B70F0"/>
    <w:rsid w:val="009B70FE"/>
    <w:rsid w:val="009B7150"/>
    <w:rsid w:val="009B7213"/>
    <w:rsid w:val="009B727B"/>
    <w:rsid w:val="009B7356"/>
    <w:rsid w:val="009B735C"/>
    <w:rsid w:val="009B7448"/>
    <w:rsid w:val="009B7722"/>
    <w:rsid w:val="009B7870"/>
    <w:rsid w:val="009B78F3"/>
    <w:rsid w:val="009B78F4"/>
    <w:rsid w:val="009B7AA9"/>
    <w:rsid w:val="009B7AB6"/>
    <w:rsid w:val="009B7C80"/>
    <w:rsid w:val="009B7F41"/>
    <w:rsid w:val="009B7FC2"/>
    <w:rsid w:val="009C029A"/>
    <w:rsid w:val="009C02BD"/>
    <w:rsid w:val="009C02CB"/>
    <w:rsid w:val="009C04D2"/>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FF"/>
    <w:rsid w:val="009C1F1C"/>
    <w:rsid w:val="009C1F3A"/>
    <w:rsid w:val="009C23A2"/>
    <w:rsid w:val="009C23AB"/>
    <w:rsid w:val="009C23B5"/>
    <w:rsid w:val="009C2439"/>
    <w:rsid w:val="009C24CD"/>
    <w:rsid w:val="009C2577"/>
    <w:rsid w:val="009C28A6"/>
    <w:rsid w:val="009C293F"/>
    <w:rsid w:val="009C2A0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DFC"/>
    <w:rsid w:val="009C7EB1"/>
    <w:rsid w:val="009C7FEC"/>
    <w:rsid w:val="009D00BC"/>
    <w:rsid w:val="009D027E"/>
    <w:rsid w:val="009D04B9"/>
    <w:rsid w:val="009D06CF"/>
    <w:rsid w:val="009D07B7"/>
    <w:rsid w:val="009D07E5"/>
    <w:rsid w:val="009D0A99"/>
    <w:rsid w:val="009D0AB8"/>
    <w:rsid w:val="009D0AC6"/>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4C"/>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51"/>
    <w:rsid w:val="009D6C87"/>
    <w:rsid w:val="009D6D1E"/>
    <w:rsid w:val="009D6D2F"/>
    <w:rsid w:val="009D6D7D"/>
    <w:rsid w:val="009D6DC5"/>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A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DBB"/>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D7C"/>
    <w:rsid w:val="009F4EA5"/>
    <w:rsid w:val="009F4F08"/>
    <w:rsid w:val="009F5009"/>
    <w:rsid w:val="009F5179"/>
    <w:rsid w:val="009F52E2"/>
    <w:rsid w:val="009F52ED"/>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A7A"/>
    <w:rsid w:val="009F6AE0"/>
    <w:rsid w:val="009F6D1D"/>
    <w:rsid w:val="009F71C3"/>
    <w:rsid w:val="009F7333"/>
    <w:rsid w:val="009F7353"/>
    <w:rsid w:val="009F7422"/>
    <w:rsid w:val="009F7590"/>
    <w:rsid w:val="009F7594"/>
    <w:rsid w:val="009F79CB"/>
    <w:rsid w:val="009F7B57"/>
    <w:rsid w:val="009F7BA0"/>
    <w:rsid w:val="009F7D03"/>
    <w:rsid w:val="009F7D86"/>
    <w:rsid w:val="009F7E57"/>
    <w:rsid w:val="009F7E93"/>
    <w:rsid w:val="009F7EEF"/>
    <w:rsid w:val="00A0036F"/>
    <w:rsid w:val="00A0048D"/>
    <w:rsid w:val="00A00537"/>
    <w:rsid w:val="00A00B59"/>
    <w:rsid w:val="00A00C5B"/>
    <w:rsid w:val="00A00C76"/>
    <w:rsid w:val="00A00CD8"/>
    <w:rsid w:val="00A00F51"/>
    <w:rsid w:val="00A01078"/>
    <w:rsid w:val="00A010BA"/>
    <w:rsid w:val="00A012AE"/>
    <w:rsid w:val="00A01710"/>
    <w:rsid w:val="00A01B81"/>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D2A"/>
    <w:rsid w:val="00A04E03"/>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DD0"/>
    <w:rsid w:val="00A06E8C"/>
    <w:rsid w:val="00A07412"/>
    <w:rsid w:val="00A074AE"/>
    <w:rsid w:val="00A07570"/>
    <w:rsid w:val="00A077DC"/>
    <w:rsid w:val="00A0780D"/>
    <w:rsid w:val="00A0792D"/>
    <w:rsid w:val="00A07BCD"/>
    <w:rsid w:val="00A07CE6"/>
    <w:rsid w:val="00A07ED1"/>
    <w:rsid w:val="00A100F2"/>
    <w:rsid w:val="00A1036B"/>
    <w:rsid w:val="00A1037C"/>
    <w:rsid w:val="00A104EE"/>
    <w:rsid w:val="00A10558"/>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01"/>
    <w:rsid w:val="00A1236D"/>
    <w:rsid w:val="00A12527"/>
    <w:rsid w:val="00A1262D"/>
    <w:rsid w:val="00A1278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4FEC"/>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884"/>
    <w:rsid w:val="00A31961"/>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43"/>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309"/>
    <w:rsid w:val="00A4541E"/>
    <w:rsid w:val="00A4546F"/>
    <w:rsid w:val="00A45533"/>
    <w:rsid w:val="00A45555"/>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23"/>
    <w:rsid w:val="00A51C69"/>
    <w:rsid w:val="00A51EC9"/>
    <w:rsid w:val="00A51F62"/>
    <w:rsid w:val="00A52071"/>
    <w:rsid w:val="00A52170"/>
    <w:rsid w:val="00A52248"/>
    <w:rsid w:val="00A5242B"/>
    <w:rsid w:val="00A5244A"/>
    <w:rsid w:val="00A5250B"/>
    <w:rsid w:val="00A52539"/>
    <w:rsid w:val="00A5261C"/>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30C"/>
    <w:rsid w:val="00A54375"/>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9F2"/>
    <w:rsid w:val="00A62BC4"/>
    <w:rsid w:val="00A62C53"/>
    <w:rsid w:val="00A62D49"/>
    <w:rsid w:val="00A62D8D"/>
    <w:rsid w:val="00A62EE1"/>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EC4"/>
    <w:rsid w:val="00A71ECE"/>
    <w:rsid w:val="00A71F3B"/>
    <w:rsid w:val="00A71FD6"/>
    <w:rsid w:val="00A7210E"/>
    <w:rsid w:val="00A721EE"/>
    <w:rsid w:val="00A7230C"/>
    <w:rsid w:val="00A723DE"/>
    <w:rsid w:val="00A723FB"/>
    <w:rsid w:val="00A72512"/>
    <w:rsid w:val="00A7257D"/>
    <w:rsid w:val="00A725C8"/>
    <w:rsid w:val="00A725FD"/>
    <w:rsid w:val="00A726CB"/>
    <w:rsid w:val="00A72758"/>
    <w:rsid w:val="00A72827"/>
    <w:rsid w:val="00A72A4F"/>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EB"/>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0B"/>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B10"/>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A46"/>
    <w:rsid w:val="00A90B2A"/>
    <w:rsid w:val="00A90F04"/>
    <w:rsid w:val="00A90F4E"/>
    <w:rsid w:val="00A9136C"/>
    <w:rsid w:val="00A913B4"/>
    <w:rsid w:val="00A913FA"/>
    <w:rsid w:val="00A914C6"/>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E43"/>
    <w:rsid w:val="00A93EF4"/>
    <w:rsid w:val="00A93FD7"/>
    <w:rsid w:val="00A94085"/>
    <w:rsid w:val="00A94187"/>
    <w:rsid w:val="00A9427A"/>
    <w:rsid w:val="00A942CC"/>
    <w:rsid w:val="00A946D1"/>
    <w:rsid w:val="00A94862"/>
    <w:rsid w:val="00A94878"/>
    <w:rsid w:val="00A94D47"/>
    <w:rsid w:val="00A94D98"/>
    <w:rsid w:val="00A94DDF"/>
    <w:rsid w:val="00A95242"/>
    <w:rsid w:val="00A95289"/>
    <w:rsid w:val="00A954A5"/>
    <w:rsid w:val="00A954C8"/>
    <w:rsid w:val="00A956BE"/>
    <w:rsid w:val="00A95B1E"/>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10"/>
    <w:rsid w:val="00A97B71"/>
    <w:rsid w:val="00A97B9A"/>
    <w:rsid w:val="00A97C6B"/>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00"/>
    <w:rsid w:val="00AA4314"/>
    <w:rsid w:val="00AA441B"/>
    <w:rsid w:val="00AA4474"/>
    <w:rsid w:val="00AA44FE"/>
    <w:rsid w:val="00AA4586"/>
    <w:rsid w:val="00AA4605"/>
    <w:rsid w:val="00AA47F9"/>
    <w:rsid w:val="00AA4817"/>
    <w:rsid w:val="00AA4874"/>
    <w:rsid w:val="00AA4A7A"/>
    <w:rsid w:val="00AA4ADB"/>
    <w:rsid w:val="00AA4B26"/>
    <w:rsid w:val="00AA4B78"/>
    <w:rsid w:val="00AA4CF1"/>
    <w:rsid w:val="00AA4D0C"/>
    <w:rsid w:val="00AA4D5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341"/>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CC3"/>
    <w:rsid w:val="00AB2CCD"/>
    <w:rsid w:val="00AB2EAC"/>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32"/>
    <w:rsid w:val="00AC76CE"/>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812"/>
    <w:rsid w:val="00AD3AF4"/>
    <w:rsid w:val="00AD3B7B"/>
    <w:rsid w:val="00AD3C6D"/>
    <w:rsid w:val="00AD3D05"/>
    <w:rsid w:val="00AD3DFA"/>
    <w:rsid w:val="00AD3E63"/>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D7"/>
    <w:rsid w:val="00AE52EC"/>
    <w:rsid w:val="00AE5862"/>
    <w:rsid w:val="00AE587F"/>
    <w:rsid w:val="00AE5891"/>
    <w:rsid w:val="00AE58BE"/>
    <w:rsid w:val="00AE5A7C"/>
    <w:rsid w:val="00AE5D27"/>
    <w:rsid w:val="00AE5DF0"/>
    <w:rsid w:val="00AE5FB3"/>
    <w:rsid w:val="00AE60C1"/>
    <w:rsid w:val="00AE6174"/>
    <w:rsid w:val="00AE628B"/>
    <w:rsid w:val="00AE62FD"/>
    <w:rsid w:val="00AE6323"/>
    <w:rsid w:val="00AE636A"/>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E7FFD"/>
    <w:rsid w:val="00AF0000"/>
    <w:rsid w:val="00AF005B"/>
    <w:rsid w:val="00AF010C"/>
    <w:rsid w:val="00AF01F4"/>
    <w:rsid w:val="00AF0204"/>
    <w:rsid w:val="00AF037B"/>
    <w:rsid w:val="00AF03F3"/>
    <w:rsid w:val="00AF0736"/>
    <w:rsid w:val="00AF0974"/>
    <w:rsid w:val="00AF0C29"/>
    <w:rsid w:val="00AF0D0E"/>
    <w:rsid w:val="00AF0DC8"/>
    <w:rsid w:val="00AF10F6"/>
    <w:rsid w:val="00AF161A"/>
    <w:rsid w:val="00AF19C3"/>
    <w:rsid w:val="00AF1B6F"/>
    <w:rsid w:val="00AF1BE9"/>
    <w:rsid w:val="00AF1D82"/>
    <w:rsid w:val="00AF1E44"/>
    <w:rsid w:val="00AF211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008"/>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B4D"/>
    <w:rsid w:val="00B00E7A"/>
    <w:rsid w:val="00B00FE3"/>
    <w:rsid w:val="00B01138"/>
    <w:rsid w:val="00B01141"/>
    <w:rsid w:val="00B01321"/>
    <w:rsid w:val="00B015AD"/>
    <w:rsid w:val="00B01601"/>
    <w:rsid w:val="00B01611"/>
    <w:rsid w:val="00B01735"/>
    <w:rsid w:val="00B0179E"/>
    <w:rsid w:val="00B0196E"/>
    <w:rsid w:val="00B01AA7"/>
    <w:rsid w:val="00B01AD1"/>
    <w:rsid w:val="00B01AE5"/>
    <w:rsid w:val="00B01C50"/>
    <w:rsid w:val="00B01DA7"/>
    <w:rsid w:val="00B01ECA"/>
    <w:rsid w:val="00B01FC3"/>
    <w:rsid w:val="00B020B5"/>
    <w:rsid w:val="00B020DB"/>
    <w:rsid w:val="00B02237"/>
    <w:rsid w:val="00B023A8"/>
    <w:rsid w:val="00B023D8"/>
    <w:rsid w:val="00B02437"/>
    <w:rsid w:val="00B02474"/>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3B7"/>
    <w:rsid w:val="00B0744C"/>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40E"/>
    <w:rsid w:val="00B164B4"/>
    <w:rsid w:val="00B165E0"/>
    <w:rsid w:val="00B166B6"/>
    <w:rsid w:val="00B166CA"/>
    <w:rsid w:val="00B166F6"/>
    <w:rsid w:val="00B16736"/>
    <w:rsid w:val="00B16962"/>
    <w:rsid w:val="00B16A78"/>
    <w:rsid w:val="00B16CF9"/>
    <w:rsid w:val="00B172B0"/>
    <w:rsid w:val="00B17387"/>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65F"/>
    <w:rsid w:val="00B277DC"/>
    <w:rsid w:val="00B278B9"/>
    <w:rsid w:val="00B2791F"/>
    <w:rsid w:val="00B27D63"/>
    <w:rsid w:val="00B27D77"/>
    <w:rsid w:val="00B27DD0"/>
    <w:rsid w:val="00B303FA"/>
    <w:rsid w:val="00B3061E"/>
    <w:rsid w:val="00B30767"/>
    <w:rsid w:val="00B30954"/>
    <w:rsid w:val="00B309B9"/>
    <w:rsid w:val="00B30BCA"/>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51E"/>
    <w:rsid w:val="00B327A4"/>
    <w:rsid w:val="00B327C0"/>
    <w:rsid w:val="00B32829"/>
    <w:rsid w:val="00B32AA4"/>
    <w:rsid w:val="00B32C1A"/>
    <w:rsid w:val="00B32C27"/>
    <w:rsid w:val="00B32E10"/>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3F3"/>
    <w:rsid w:val="00B344AA"/>
    <w:rsid w:val="00B34610"/>
    <w:rsid w:val="00B34909"/>
    <w:rsid w:val="00B34A8A"/>
    <w:rsid w:val="00B34AE7"/>
    <w:rsid w:val="00B34BC4"/>
    <w:rsid w:val="00B34C0B"/>
    <w:rsid w:val="00B34C61"/>
    <w:rsid w:val="00B34FEF"/>
    <w:rsid w:val="00B3528A"/>
    <w:rsid w:val="00B3528F"/>
    <w:rsid w:val="00B352A6"/>
    <w:rsid w:val="00B352F8"/>
    <w:rsid w:val="00B35530"/>
    <w:rsid w:val="00B35998"/>
    <w:rsid w:val="00B35A63"/>
    <w:rsid w:val="00B35A83"/>
    <w:rsid w:val="00B35AA3"/>
    <w:rsid w:val="00B35B50"/>
    <w:rsid w:val="00B35BDC"/>
    <w:rsid w:val="00B35C52"/>
    <w:rsid w:val="00B35CF5"/>
    <w:rsid w:val="00B35F8B"/>
    <w:rsid w:val="00B360BF"/>
    <w:rsid w:val="00B36489"/>
    <w:rsid w:val="00B364D0"/>
    <w:rsid w:val="00B365B7"/>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392"/>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5D"/>
    <w:rsid w:val="00B457AD"/>
    <w:rsid w:val="00B4588A"/>
    <w:rsid w:val="00B45AC3"/>
    <w:rsid w:val="00B45BC9"/>
    <w:rsid w:val="00B45C18"/>
    <w:rsid w:val="00B45D02"/>
    <w:rsid w:val="00B45F28"/>
    <w:rsid w:val="00B45FA6"/>
    <w:rsid w:val="00B46148"/>
    <w:rsid w:val="00B4629A"/>
    <w:rsid w:val="00B46408"/>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155"/>
    <w:rsid w:val="00B52345"/>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56"/>
    <w:rsid w:val="00B62384"/>
    <w:rsid w:val="00B623B6"/>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04"/>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84"/>
    <w:rsid w:val="00B726FC"/>
    <w:rsid w:val="00B72CEA"/>
    <w:rsid w:val="00B72CF3"/>
    <w:rsid w:val="00B72DCC"/>
    <w:rsid w:val="00B72ED6"/>
    <w:rsid w:val="00B72FBD"/>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706D"/>
    <w:rsid w:val="00B7713F"/>
    <w:rsid w:val="00B771D8"/>
    <w:rsid w:val="00B77573"/>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5062"/>
    <w:rsid w:val="00B850D1"/>
    <w:rsid w:val="00B8516E"/>
    <w:rsid w:val="00B851DE"/>
    <w:rsid w:val="00B85216"/>
    <w:rsid w:val="00B85407"/>
    <w:rsid w:val="00B85525"/>
    <w:rsid w:val="00B85688"/>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E75"/>
    <w:rsid w:val="00B86F27"/>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A23"/>
    <w:rsid w:val="00B92A2C"/>
    <w:rsid w:val="00B92C44"/>
    <w:rsid w:val="00B92C92"/>
    <w:rsid w:val="00B92D56"/>
    <w:rsid w:val="00B92EC8"/>
    <w:rsid w:val="00B92FAB"/>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E80"/>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A61"/>
    <w:rsid w:val="00BA1EC6"/>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301C"/>
    <w:rsid w:val="00BA30D7"/>
    <w:rsid w:val="00BA3150"/>
    <w:rsid w:val="00BA317A"/>
    <w:rsid w:val="00BA3314"/>
    <w:rsid w:val="00BA344E"/>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D2"/>
    <w:rsid w:val="00BB14A3"/>
    <w:rsid w:val="00BB1753"/>
    <w:rsid w:val="00BB17E7"/>
    <w:rsid w:val="00BB18F7"/>
    <w:rsid w:val="00BB1A89"/>
    <w:rsid w:val="00BB1A93"/>
    <w:rsid w:val="00BB1B5D"/>
    <w:rsid w:val="00BB1D58"/>
    <w:rsid w:val="00BB1DB7"/>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0E"/>
    <w:rsid w:val="00BB3B31"/>
    <w:rsid w:val="00BB3B50"/>
    <w:rsid w:val="00BB3D0A"/>
    <w:rsid w:val="00BB4072"/>
    <w:rsid w:val="00BB41C6"/>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B3C"/>
    <w:rsid w:val="00BB6BD7"/>
    <w:rsid w:val="00BB6C55"/>
    <w:rsid w:val="00BB6CCF"/>
    <w:rsid w:val="00BB6FA6"/>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E0"/>
    <w:rsid w:val="00BC41E4"/>
    <w:rsid w:val="00BC4215"/>
    <w:rsid w:val="00BC42BC"/>
    <w:rsid w:val="00BC4403"/>
    <w:rsid w:val="00BC4669"/>
    <w:rsid w:val="00BC473A"/>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51B"/>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B37"/>
    <w:rsid w:val="00BD3B73"/>
    <w:rsid w:val="00BD407B"/>
    <w:rsid w:val="00BD4335"/>
    <w:rsid w:val="00BD439F"/>
    <w:rsid w:val="00BD43D3"/>
    <w:rsid w:val="00BD4584"/>
    <w:rsid w:val="00BD4AD8"/>
    <w:rsid w:val="00BD4D24"/>
    <w:rsid w:val="00BD4E12"/>
    <w:rsid w:val="00BD51C6"/>
    <w:rsid w:val="00BD52ED"/>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C3B"/>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1D7D"/>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FE3"/>
    <w:rsid w:val="00BF4083"/>
    <w:rsid w:val="00BF4092"/>
    <w:rsid w:val="00BF409C"/>
    <w:rsid w:val="00BF412E"/>
    <w:rsid w:val="00BF4147"/>
    <w:rsid w:val="00BF416E"/>
    <w:rsid w:val="00BF417F"/>
    <w:rsid w:val="00BF437C"/>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2FD"/>
    <w:rsid w:val="00C0336B"/>
    <w:rsid w:val="00C03699"/>
    <w:rsid w:val="00C03737"/>
    <w:rsid w:val="00C038FE"/>
    <w:rsid w:val="00C03916"/>
    <w:rsid w:val="00C0393E"/>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4F"/>
    <w:rsid w:val="00C066D7"/>
    <w:rsid w:val="00C06AFA"/>
    <w:rsid w:val="00C06AFB"/>
    <w:rsid w:val="00C06C0C"/>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968"/>
    <w:rsid w:val="00C13A2D"/>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34"/>
    <w:rsid w:val="00C1659A"/>
    <w:rsid w:val="00C16745"/>
    <w:rsid w:val="00C1677F"/>
    <w:rsid w:val="00C16866"/>
    <w:rsid w:val="00C169B1"/>
    <w:rsid w:val="00C16BBD"/>
    <w:rsid w:val="00C16C62"/>
    <w:rsid w:val="00C16DED"/>
    <w:rsid w:val="00C16ED5"/>
    <w:rsid w:val="00C16F02"/>
    <w:rsid w:val="00C17116"/>
    <w:rsid w:val="00C17440"/>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A45"/>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7D8"/>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292"/>
    <w:rsid w:val="00C323CE"/>
    <w:rsid w:val="00C323DF"/>
    <w:rsid w:val="00C3241F"/>
    <w:rsid w:val="00C3250E"/>
    <w:rsid w:val="00C325F7"/>
    <w:rsid w:val="00C32725"/>
    <w:rsid w:val="00C327D2"/>
    <w:rsid w:val="00C3292F"/>
    <w:rsid w:val="00C3294A"/>
    <w:rsid w:val="00C329D2"/>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126"/>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DF"/>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01"/>
    <w:rsid w:val="00C56F63"/>
    <w:rsid w:val="00C57128"/>
    <w:rsid w:val="00C57200"/>
    <w:rsid w:val="00C57282"/>
    <w:rsid w:val="00C57315"/>
    <w:rsid w:val="00C57BF8"/>
    <w:rsid w:val="00C57C2B"/>
    <w:rsid w:val="00C57C48"/>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A99"/>
    <w:rsid w:val="00C62B4E"/>
    <w:rsid w:val="00C62C82"/>
    <w:rsid w:val="00C62CD1"/>
    <w:rsid w:val="00C62E82"/>
    <w:rsid w:val="00C630DC"/>
    <w:rsid w:val="00C633A0"/>
    <w:rsid w:val="00C633D9"/>
    <w:rsid w:val="00C6351B"/>
    <w:rsid w:val="00C63542"/>
    <w:rsid w:val="00C635F8"/>
    <w:rsid w:val="00C63658"/>
    <w:rsid w:val="00C636F3"/>
    <w:rsid w:val="00C63773"/>
    <w:rsid w:val="00C637A5"/>
    <w:rsid w:val="00C639D4"/>
    <w:rsid w:val="00C63C46"/>
    <w:rsid w:val="00C63CCD"/>
    <w:rsid w:val="00C63CD6"/>
    <w:rsid w:val="00C63D30"/>
    <w:rsid w:val="00C63DE5"/>
    <w:rsid w:val="00C63F8A"/>
    <w:rsid w:val="00C6401B"/>
    <w:rsid w:val="00C6409B"/>
    <w:rsid w:val="00C64151"/>
    <w:rsid w:val="00C64162"/>
    <w:rsid w:val="00C64228"/>
    <w:rsid w:val="00C64230"/>
    <w:rsid w:val="00C6438C"/>
    <w:rsid w:val="00C643D2"/>
    <w:rsid w:val="00C6446F"/>
    <w:rsid w:val="00C6468D"/>
    <w:rsid w:val="00C64790"/>
    <w:rsid w:val="00C64921"/>
    <w:rsid w:val="00C649A3"/>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55"/>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47E"/>
    <w:rsid w:val="00C72844"/>
    <w:rsid w:val="00C72AE5"/>
    <w:rsid w:val="00C72CAD"/>
    <w:rsid w:val="00C72CE6"/>
    <w:rsid w:val="00C72CFB"/>
    <w:rsid w:val="00C72F46"/>
    <w:rsid w:val="00C7300D"/>
    <w:rsid w:val="00C7307D"/>
    <w:rsid w:val="00C7318C"/>
    <w:rsid w:val="00C7325B"/>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B2"/>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A5"/>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8DA"/>
    <w:rsid w:val="00C77A51"/>
    <w:rsid w:val="00C77A8B"/>
    <w:rsid w:val="00C77B02"/>
    <w:rsid w:val="00C77B5E"/>
    <w:rsid w:val="00C77EDA"/>
    <w:rsid w:val="00C77F8F"/>
    <w:rsid w:val="00C77FB4"/>
    <w:rsid w:val="00C8017B"/>
    <w:rsid w:val="00C80239"/>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47"/>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B60"/>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E04"/>
    <w:rsid w:val="00C85FB1"/>
    <w:rsid w:val="00C86035"/>
    <w:rsid w:val="00C861B6"/>
    <w:rsid w:val="00C86414"/>
    <w:rsid w:val="00C8644C"/>
    <w:rsid w:val="00C86637"/>
    <w:rsid w:val="00C8667A"/>
    <w:rsid w:val="00C86701"/>
    <w:rsid w:val="00C868AF"/>
    <w:rsid w:val="00C86AD5"/>
    <w:rsid w:val="00C86BF7"/>
    <w:rsid w:val="00C86D1F"/>
    <w:rsid w:val="00C86E2E"/>
    <w:rsid w:val="00C86EDF"/>
    <w:rsid w:val="00C86FA8"/>
    <w:rsid w:val="00C870B1"/>
    <w:rsid w:val="00C87258"/>
    <w:rsid w:val="00C87312"/>
    <w:rsid w:val="00C87463"/>
    <w:rsid w:val="00C875FA"/>
    <w:rsid w:val="00C87A92"/>
    <w:rsid w:val="00C87CB5"/>
    <w:rsid w:val="00C87D89"/>
    <w:rsid w:val="00C87DA2"/>
    <w:rsid w:val="00C87EE1"/>
    <w:rsid w:val="00C90004"/>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15"/>
    <w:rsid w:val="00CA2C8A"/>
    <w:rsid w:val="00CA2CE3"/>
    <w:rsid w:val="00CA2DA2"/>
    <w:rsid w:val="00CA2E1F"/>
    <w:rsid w:val="00CA30BF"/>
    <w:rsid w:val="00CA310F"/>
    <w:rsid w:val="00CA32DB"/>
    <w:rsid w:val="00CA34F0"/>
    <w:rsid w:val="00CA35CA"/>
    <w:rsid w:val="00CA3819"/>
    <w:rsid w:val="00CA3890"/>
    <w:rsid w:val="00CA39CE"/>
    <w:rsid w:val="00CA3A97"/>
    <w:rsid w:val="00CA3B41"/>
    <w:rsid w:val="00CA3C14"/>
    <w:rsid w:val="00CA3C97"/>
    <w:rsid w:val="00CA3F66"/>
    <w:rsid w:val="00CA4207"/>
    <w:rsid w:val="00CA43A4"/>
    <w:rsid w:val="00CA44E6"/>
    <w:rsid w:val="00CA45EA"/>
    <w:rsid w:val="00CA47C0"/>
    <w:rsid w:val="00CA48D4"/>
    <w:rsid w:val="00CA4B36"/>
    <w:rsid w:val="00CA4E35"/>
    <w:rsid w:val="00CA5013"/>
    <w:rsid w:val="00CA50DA"/>
    <w:rsid w:val="00CA52F8"/>
    <w:rsid w:val="00CA5427"/>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F12"/>
    <w:rsid w:val="00CB0008"/>
    <w:rsid w:val="00CB00F9"/>
    <w:rsid w:val="00CB0113"/>
    <w:rsid w:val="00CB024C"/>
    <w:rsid w:val="00CB0292"/>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02C"/>
    <w:rsid w:val="00CB21A0"/>
    <w:rsid w:val="00CB21A6"/>
    <w:rsid w:val="00CB2397"/>
    <w:rsid w:val="00CB2424"/>
    <w:rsid w:val="00CB261D"/>
    <w:rsid w:val="00CB26EA"/>
    <w:rsid w:val="00CB26EF"/>
    <w:rsid w:val="00CB2757"/>
    <w:rsid w:val="00CB2766"/>
    <w:rsid w:val="00CB27AF"/>
    <w:rsid w:val="00CB2810"/>
    <w:rsid w:val="00CB2819"/>
    <w:rsid w:val="00CB2947"/>
    <w:rsid w:val="00CB2C35"/>
    <w:rsid w:val="00CB2C3B"/>
    <w:rsid w:val="00CB2D72"/>
    <w:rsid w:val="00CB2D77"/>
    <w:rsid w:val="00CB2E43"/>
    <w:rsid w:val="00CB305B"/>
    <w:rsid w:val="00CB30D1"/>
    <w:rsid w:val="00CB30D6"/>
    <w:rsid w:val="00CB3193"/>
    <w:rsid w:val="00CB3426"/>
    <w:rsid w:val="00CB346C"/>
    <w:rsid w:val="00CB3481"/>
    <w:rsid w:val="00CB34FF"/>
    <w:rsid w:val="00CB3754"/>
    <w:rsid w:val="00CB3755"/>
    <w:rsid w:val="00CB3857"/>
    <w:rsid w:val="00CB38C5"/>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BF"/>
    <w:rsid w:val="00CB4D3E"/>
    <w:rsid w:val="00CB4F75"/>
    <w:rsid w:val="00CB4F80"/>
    <w:rsid w:val="00CB503C"/>
    <w:rsid w:val="00CB52E1"/>
    <w:rsid w:val="00CB5476"/>
    <w:rsid w:val="00CB5501"/>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800"/>
    <w:rsid w:val="00CB7A71"/>
    <w:rsid w:val="00CB7B75"/>
    <w:rsid w:val="00CB7C0E"/>
    <w:rsid w:val="00CB7E05"/>
    <w:rsid w:val="00CC00C6"/>
    <w:rsid w:val="00CC00D7"/>
    <w:rsid w:val="00CC00FD"/>
    <w:rsid w:val="00CC0201"/>
    <w:rsid w:val="00CC02BA"/>
    <w:rsid w:val="00CC02CC"/>
    <w:rsid w:val="00CC0396"/>
    <w:rsid w:val="00CC03B9"/>
    <w:rsid w:val="00CC0571"/>
    <w:rsid w:val="00CC0590"/>
    <w:rsid w:val="00CC064D"/>
    <w:rsid w:val="00CC099D"/>
    <w:rsid w:val="00CC0A25"/>
    <w:rsid w:val="00CC0B56"/>
    <w:rsid w:val="00CC0BDA"/>
    <w:rsid w:val="00CC0EE6"/>
    <w:rsid w:val="00CC0EFB"/>
    <w:rsid w:val="00CC1109"/>
    <w:rsid w:val="00CC122F"/>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B1"/>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422"/>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7092"/>
    <w:rsid w:val="00CC7225"/>
    <w:rsid w:val="00CC72FE"/>
    <w:rsid w:val="00CC7452"/>
    <w:rsid w:val="00CC7584"/>
    <w:rsid w:val="00CC76D4"/>
    <w:rsid w:val="00CC776B"/>
    <w:rsid w:val="00CC776D"/>
    <w:rsid w:val="00CC77E6"/>
    <w:rsid w:val="00CC7826"/>
    <w:rsid w:val="00CC7835"/>
    <w:rsid w:val="00CC783E"/>
    <w:rsid w:val="00CC78C3"/>
    <w:rsid w:val="00CC792C"/>
    <w:rsid w:val="00CC7B46"/>
    <w:rsid w:val="00CC7C11"/>
    <w:rsid w:val="00CC7C24"/>
    <w:rsid w:val="00CC7C31"/>
    <w:rsid w:val="00CC7E99"/>
    <w:rsid w:val="00CD01BD"/>
    <w:rsid w:val="00CD0264"/>
    <w:rsid w:val="00CD032D"/>
    <w:rsid w:val="00CD05D5"/>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98"/>
    <w:rsid w:val="00CD1CBD"/>
    <w:rsid w:val="00CD1D8E"/>
    <w:rsid w:val="00CD1DF8"/>
    <w:rsid w:val="00CD1E6D"/>
    <w:rsid w:val="00CD212F"/>
    <w:rsid w:val="00CD265F"/>
    <w:rsid w:val="00CD2737"/>
    <w:rsid w:val="00CD27C5"/>
    <w:rsid w:val="00CD2802"/>
    <w:rsid w:val="00CD287C"/>
    <w:rsid w:val="00CD2ABC"/>
    <w:rsid w:val="00CD2C3A"/>
    <w:rsid w:val="00CD2DE5"/>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2D6"/>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B6"/>
    <w:rsid w:val="00CD741D"/>
    <w:rsid w:val="00CD74A2"/>
    <w:rsid w:val="00CD74B0"/>
    <w:rsid w:val="00CD75B0"/>
    <w:rsid w:val="00CD77A6"/>
    <w:rsid w:val="00CD79C8"/>
    <w:rsid w:val="00CD7A08"/>
    <w:rsid w:val="00CD7A2C"/>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4A"/>
    <w:rsid w:val="00CE14BC"/>
    <w:rsid w:val="00CE1683"/>
    <w:rsid w:val="00CE1719"/>
    <w:rsid w:val="00CE175E"/>
    <w:rsid w:val="00CE1845"/>
    <w:rsid w:val="00CE189E"/>
    <w:rsid w:val="00CE1A65"/>
    <w:rsid w:val="00CE1BB7"/>
    <w:rsid w:val="00CE1BC3"/>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E2D"/>
    <w:rsid w:val="00CE4E75"/>
    <w:rsid w:val="00CE4F99"/>
    <w:rsid w:val="00CE4FB2"/>
    <w:rsid w:val="00CE50AC"/>
    <w:rsid w:val="00CE5342"/>
    <w:rsid w:val="00CE5350"/>
    <w:rsid w:val="00CE563B"/>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FD"/>
    <w:rsid w:val="00CE68E0"/>
    <w:rsid w:val="00CE6B50"/>
    <w:rsid w:val="00CE6C7F"/>
    <w:rsid w:val="00CE6C99"/>
    <w:rsid w:val="00CE6D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0FA0"/>
    <w:rsid w:val="00CF149F"/>
    <w:rsid w:val="00CF162E"/>
    <w:rsid w:val="00CF17FE"/>
    <w:rsid w:val="00CF1955"/>
    <w:rsid w:val="00CF1ADF"/>
    <w:rsid w:val="00CF1F7A"/>
    <w:rsid w:val="00CF2025"/>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99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DD"/>
    <w:rsid w:val="00CF6F97"/>
    <w:rsid w:val="00CF7694"/>
    <w:rsid w:val="00CF7802"/>
    <w:rsid w:val="00CF7882"/>
    <w:rsid w:val="00CF792A"/>
    <w:rsid w:val="00CF7A1B"/>
    <w:rsid w:val="00CF7B28"/>
    <w:rsid w:val="00CF7B51"/>
    <w:rsid w:val="00CF7C89"/>
    <w:rsid w:val="00CF7CF7"/>
    <w:rsid w:val="00CF7DFC"/>
    <w:rsid w:val="00CF7FE9"/>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AE8"/>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866"/>
    <w:rsid w:val="00D07D38"/>
    <w:rsid w:val="00D07D9F"/>
    <w:rsid w:val="00D07FE2"/>
    <w:rsid w:val="00D1022D"/>
    <w:rsid w:val="00D10481"/>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4B0"/>
    <w:rsid w:val="00D11547"/>
    <w:rsid w:val="00D1154D"/>
    <w:rsid w:val="00D1155E"/>
    <w:rsid w:val="00D11565"/>
    <w:rsid w:val="00D11587"/>
    <w:rsid w:val="00D11592"/>
    <w:rsid w:val="00D1162C"/>
    <w:rsid w:val="00D11670"/>
    <w:rsid w:val="00D1178D"/>
    <w:rsid w:val="00D1181E"/>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F1"/>
    <w:rsid w:val="00D15DF1"/>
    <w:rsid w:val="00D15EE3"/>
    <w:rsid w:val="00D16135"/>
    <w:rsid w:val="00D16340"/>
    <w:rsid w:val="00D16455"/>
    <w:rsid w:val="00D164B6"/>
    <w:rsid w:val="00D16511"/>
    <w:rsid w:val="00D16517"/>
    <w:rsid w:val="00D1654B"/>
    <w:rsid w:val="00D16746"/>
    <w:rsid w:val="00D1686A"/>
    <w:rsid w:val="00D1691F"/>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2027E"/>
    <w:rsid w:val="00D20438"/>
    <w:rsid w:val="00D20510"/>
    <w:rsid w:val="00D2054B"/>
    <w:rsid w:val="00D20B07"/>
    <w:rsid w:val="00D20C40"/>
    <w:rsid w:val="00D20E0D"/>
    <w:rsid w:val="00D20F12"/>
    <w:rsid w:val="00D211E2"/>
    <w:rsid w:val="00D21499"/>
    <w:rsid w:val="00D2162F"/>
    <w:rsid w:val="00D21667"/>
    <w:rsid w:val="00D21C7F"/>
    <w:rsid w:val="00D21CB9"/>
    <w:rsid w:val="00D21CC7"/>
    <w:rsid w:val="00D21DC0"/>
    <w:rsid w:val="00D21DFB"/>
    <w:rsid w:val="00D21E74"/>
    <w:rsid w:val="00D21F23"/>
    <w:rsid w:val="00D21FD1"/>
    <w:rsid w:val="00D2202F"/>
    <w:rsid w:val="00D22171"/>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7D"/>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61"/>
    <w:rsid w:val="00D34A68"/>
    <w:rsid w:val="00D34AE5"/>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601"/>
    <w:rsid w:val="00D40738"/>
    <w:rsid w:val="00D4074C"/>
    <w:rsid w:val="00D407D6"/>
    <w:rsid w:val="00D40806"/>
    <w:rsid w:val="00D40810"/>
    <w:rsid w:val="00D40A95"/>
    <w:rsid w:val="00D40C4E"/>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14"/>
    <w:rsid w:val="00D443BF"/>
    <w:rsid w:val="00D4443D"/>
    <w:rsid w:val="00D4457A"/>
    <w:rsid w:val="00D447BA"/>
    <w:rsid w:val="00D44D50"/>
    <w:rsid w:val="00D44EDC"/>
    <w:rsid w:val="00D44FAE"/>
    <w:rsid w:val="00D45271"/>
    <w:rsid w:val="00D4527B"/>
    <w:rsid w:val="00D4539C"/>
    <w:rsid w:val="00D454B3"/>
    <w:rsid w:val="00D4560A"/>
    <w:rsid w:val="00D45960"/>
    <w:rsid w:val="00D45969"/>
    <w:rsid w:val="00D45A71"/>
    <w:rsid w:val="00D45AA8"/>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1D0"/>
    <w:rsid w:val="00D522BD"/>
    <w:rsid w:val="00D525B9"/>
    <w:rsid w:val="00D5260E"/>
    <w:rsid w:val="00D52655"/>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E0F"/>
    <w:rsid w:val="00D53F90"/>
    <w:rsid w:val="00D54053"/>
    <w:rsid w:val="00D5414D"/>
    <w:rsid w:val="00D541BE"/>
    <w:rsid w:val="00D541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990"/>
    <w:rsid w:val="00D57BB3"/>
    <w:rsid w:val="00D57C2B"/>
    <w:rsid w:val="00D57E9D"/>
    <w:rsid w:val="00D57F4E"/>
    <w:rsid w:val="00D57F67"/>
    <w:rsid w:val="00D600C3"/>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B72"/>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FC2"/>
    <w:rsid w:val="00D7307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988"/>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28C"/>
    <w:rsid w:val="00D84385"/>
    <w:rsid w:val="00D8441D"/>
    <w:rsid w:val="00D84476"/>
    <w:rsid w:val="00D84480"/>
    <w:rsid w:val="00D844CF"/>
    <w:rsid w:val="00D845AC"/>
    <w:rsid w:val="00D84635"/>
    <w:rsid w:val="00D846FE"/>
    <w:rsid w:val="00D84865"/>
    <w:rsid w:val="00D84943"/>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B1A"/>
    <w:rsid w:val="00D85CCD"/>
    <w:rsid w:val="00D85CE5"/>
    <w:rsid w:val="00D85D91"/>
    <w:rsid w:val="00D85D96"/>
    <w:rsid w:val="00D85E00"/>
    <w:rsid w:val="00D864AF"/>
    <w:rsid w:val="00D864CE"/>
    <w:rsid w:val="00D865BF"/>
    <w:rsid w:val="00D86727"/>
    <w:rsid w:val="00D8683D"/>
    <w:rsid w:val="00D86AFC"/>
    <w:rsid w:val="00D86B27"/>
    <w:rsid w:val="00D86C0F"/>
    <w:rsid w:val="00D86C34"/>
    <w:rsid w:val="00D86C71"/>
    <w:rsid w:val="00D86C74"/>
    <w:rsid w:val="00D86CF3"/>
    <w:rsid w:val="00D86D92"/>
    <w:rsid w:val="00D86ED3"/>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C02"/>
    <w:rsid w:val="00D93CF4"/>
    <w:rsid w:val="00D93DAE"/>
    <w:rsid w:val="00D93DF0"/>
    <w:rsid w:val="00D93DF4"/>
    <w:rsid w:val="00D93E5F"/>
    <w:rsid w:val="00D941D1"/>
    <w:rsid w:val="00D94217"/>
    <w:rsid w:val="00D942D3"/>
    <w:rsid w:val="00D942FC"/>
    <w:rsid w:val="00D943CB"/>
    <w:rsid w:val="00D946F3"/>
    <w:rsid w:val="00D947E0"/>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40D"/>
    <w:rsid w:val="00DA2687"/>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CE"/>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9DC"/>
    <w:rsid w:val="00DA7B63"/>
    <w:rsid w:val="00DA7BAD"/>
    <w:rsid w:val="00DB00E3"/>
    <w:rsid w:val="00DB0202"/>
    <w:rsid w:val="00DB0249"/>
    <w:rsid w:val="00DB0356"/>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B"/>
    <w:rsid w:val="00DB1E2D"/>
    <w:rsid w:val="00DB1E37"/>
    <w:rsid w:val="00DB1F64"/>
    <w:rsid w:val="00DB24AC"/>
    <w:rsid w:val="00DB2583"/>
    <w:rsid w:val="00DB26AC"/>
    <w:rsid w:val="00DB274D"/>
    <w:rsid w:val="00DB2834"/>
    <w:rsid w:val="00DB29F2"/>
    <w:rsid w:val="00DB2A57"/>
    <w:rsid w:val="00DB2B6A"/>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81"/>
    <w:rsid w:val="00DC2079"/>
    <w:rsid w:val="00DC212B"/>
    <w:rsid w:val="00DC2149"/>
    <w:rsid w:val="00DC21FC"/>
    <w:rsid w:val="00DC22F3"/>
    <w:rsid w:val="00DC2320"/>
    <w:rsid w:val="00DC2383"/>
    <w:rsid w:val="00DC2430"/>
    <w:rsid w:val="00DC25AD"/>
    <w:rsid w:val="00DC2673"/>
    <w:rsid w:val="00DC26AD"/>
    <w:rsid w:val="00DC2A22"/>
    <w:rsid w:val="00DC2A2D"/>
    <w:rsid w:val="00DC2B3D"/>
    <w:rsid w:val="00DC2C00"/>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64"/>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8A0"/>
    <w:rsid w:val="00DC6925"/>
    <w:rsid w:val="00DC694B"/>
    <w:rsid w:val="00DC6CE9"/>
    <w:rsid w:val="00DC6D79"/>
    <w:rsid w:val="00DC6E06"/>
    <w:rsid w:val="00DC6E65"/>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77"/>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A4"/>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802"/>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A"/>
    <w:rsid w:val="00E007FB"/>
    <w:rsid w:val="00E00987"/>
    <w:rsid w:val="00E00ABC"/>
    <w:rsid w:val="00E00BE9"/>
    <w:rsid w:val="00E00C71"/>
    <w:rsid w:val="00E00D4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FAE"/>
    <w:rsid w:val="00E07127"/>
    <w:rsid w:val="00E0718E"/>
    <w:rsid w:val="00E071C0"/>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78"/>
    <w:rsid w:val="00E16890"/>
    <w:rsid w:val="00E168B3"/>
    <w:rsid w:val="00E168E0"/>
    <w:rsid w:val="00E168E5"/>
    <w:rsid w:val="00E16981"/>
    <w:rsid w:val="00E169B6"/>
    <w:rsid w:val="00E16AB4"/>
    <w:rsid w:val="00E16B56"/>
    <w:rsid w:val="00E16C31"/>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11A"/>
    <w:rsid w:val="00E20358"/>
    <w:rsid w:val="00E20363"/>
    <w:rsid w:val="00E204A0"/>
    <w:rsid w:val="00E20582"/>
    <w:rsid w:val="00E20815"/>
    <w:rsid w:val="00E20885"/>
    <w:rsid w:val="00E208A9"/>
    <w:rsid w:val="00E20923"/>
    <w:rsid w:val="00E20A62"/>
    <w:rsid w:val="00E20B9F"/>
    <w:rsid w:val="00E20CC9"/>
    <w:rsid w:val="00E20F87"/>
    <w:rsid w:val="00E2147C"/>
    <w:rsid w:val="00E216B6"/>
    <w:rsid w:val="00E21810"/>
    <w:rsid w:val="00E219A4"/>
    <w:rsid w:val="00E21A64"/>
    <w:rsid w:val="00E21AB6"/>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2EB7"/>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AAA"/>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0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3B"/>
    <w:rsid w:val="00E37081"/>
    <w:rsid w:val="00E370F9"/>
    <w:rsid w:val="00E37157"/>
    <w:rsid w:val="00E371B2"/>
    <w:rsid w:val="00E371C6"/>
    <w:rsid w:val="00E37290"/>
    <w:rsid w:val="00E3729C"/>
    <w:rsid w:val="00E372CF"/>
    <w:rsid w:val="00E37325"/>
    <w:rsid w:val="00E373BC"/>
    <w:rsid w:val="00E37B05"/>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84"/>
    <w:rsid w:val="00E4323D"/>
    <w:rsid w:val="00E432BA"/>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3BE"/>
    <w:rsid w:val="00E466BC"/>
    <w:rsid w:val="00E466C4"/>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D99"/>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427"/>
    <w:rsid w:val="00E656B8"/>
    <w:rsid w:val="00E657D6"/>
    <w:rsid w:val="00E65A1D"/>
    <w:rsid w:val="00E65CC1"/>
    <w:rsid w:val="00E65CE3"/>
    <w:rsid w:val="00E65EA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E00"/>
    <w:rsid w:val="00E67E06"/>
    <w:rsid w:val="00E67E49"/>
    <w:rsid w:val="00E70180"/>
    <w:rsid w:val="00E706A1"/>
    <w:rsid w:val="00E706F5"/>
    <w:rsid w:val="00E70947"/>
    <w:rsid w:val="00E70AAB"/>
    <w:rsid w:val="00E70B2F"/>
    <w:rsid w:val="00E70BAA"/>
    <w:rsid w:val="00E70BAB"/>
    <w:rsid w:val="00E70CB3"/>
    <w:rsid w:val="00E70DAD"/>
    <w:rsid w:val="00E70DD9"/>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672"/>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17"/>
    <w:rsid w:val="00E77EAC"/>
    <w:rsid w:val="00E77F2A"/>
    <w:rsid w:val="00E77F61"/>
    <w:rsid w:val="00E80178"/>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CC7"/>
    <w:rsid w:val="00E82E47"/>
    <w:rsid w:val="00E8323C"/>
    <w:rsid w:val="00E832A5"/>
    <w:rsid w:val="00E832F1"/>
    <w:rsid w:val="00E833E7"/>
    <w:rsid w:val="00E83436"/>
    <w:rsid w:val="00E8360A"/>
    <w:rsid w:val="00E8376C"/>
    <w:rsid w:val="00E83A71"/>
    <w:rsid w:val="00E83C26"/>
    <w:rsid w:val="00E83DCA"/>
    <w:rsid w:val="00E83EB5"/>
    <w:rsid w:val="00E844EC"/>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C4"/>
    <w:rsid w:val="00E87DEC"/>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8DF"/>
    <w:rsid w:val="00E92AD7"/>
    <w:rsid w:val="00E92E00"/>
    <w:rsid w:val="00E934FC"/>
    <w:rsid w:val="00E93519"/>
    <w:rsid w:val="00E9352F"/>
    <w:rsid w:val="00E936C9"/>
    <w:rsid w:val="00E938BF"/>
    <w:rsid w:val="00E938F9"/>
    <w:rsid w:val="00E93ABD"/>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176"/>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0AA"/>
    <w:rsid w:val="00EA02A6"/>
    <w:rsid w:val="00EA03BD"/>
    <w:rsid w:val="00EA03D3"/>
    <w:rsid w:val="00EA050C"/>
    <w:rsid w:val="00EA050E"/>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0C4"/>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CDA"/>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EA9"/>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29"/>
    <w:rsid w:val="00EB5C9F"/>
    <w:rsid w:val="00EB5CD4"/>
    <w:rsid w:val="00EB5D42"/>
    <w:rsid w:val="00EB5DA1"/>
    <w:rsid w:val="00EB5FA6"/>
    <w:rsid w:val="00EB6149"/>
    <w:rsid w:val="00EB625A"/>
    <w:rsid w:val="00EB62DF"/>
    <w:rsid w:val="00EB62F2"/>
    <w:rsid w:val="00EB63F2"/>
    <w:rsid w:val="00EB644C"/>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1AE"/>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D"/>
    <w:rsid w:val="00EC7C24"/>
    <w:rsid w:val="00EC7D2F"/>
    <w:rsid w:val="00EC7D40"/>
    <w:rsid w:val="00EC7D9F"/>
    <w:rsid w:val="00EC7FFD"/>
    <w:rsid w:val="00ED0114"/>
    <w:rsid w:val="00ED019B"/>
    <w:rsid w:val="00ED01D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D60"/>
    <w:rsid w:val="00ED1F5C"/>
    <w:rsid w:val="00ED1FA5"/>
    <w:rsid w:val="00ED2069"/>
    <w:rsid w:val="00ED20BD"/>
    <w:rsid w:val="00ED2180"/>
    <w:rsid w:val="00ED21F4"/>
    <w:rsid w:val="00ED226A"/>
    <w:rsid w:val="00ED23F4"/>
    <w:rsid w:val="00ED240D"/>
    <w:rsid w:val="00ED24C7"/>
    <w:rsid w:val="00ED257B"/>
    <w:rsid w:val="00ED25CD"/>
    <w:rsid w:val="00ED2639"/>
    <w:rsid w:val="00ED26AE"/>
    <w:rsid w:val="00ED273A"/>
    <w:rsid w:val="00ED2774"/>
    <w:rsid w:val="00ED2898"/>
    <w:rsid w:val="00ED289D"/>
    <w:rsid w:val="00ED290E"/>
    <w:rsid w:val="00ED29D2"/>
    <w:rsid w:val="00ED2A6E"/>
    <w:rsid w:val="00ED2C29"/>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34"/>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7111"/>
    <w:rsid w:val="00EE7346"/>
    <w:rsid w:val="00EE74A1"/>
    <w:rsid w:val="00EE74AD"/>
    <w:rsid w:val="00EE75E2"/>
    <w:rsid w:val="00EE76E1"/>
    <w:rsid w:val="00EE7744"/>
    <w:rsid w:val="00EE799E"/>
    <w:rsid w:val="00EE79F1"/>
    <w:rsid w:val="00EE7A23"/>
    <w:rsid w:val="00EE7B18"/>
    <w:rsid w:val="00EE7C15"/>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3E86"/>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12"/>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FF"/>
    <w:rsid w:val="00F01F24"/>
    <w:rsid w:val="00F01FC5"/>
    <w:rsid w:val="00F0215C"/>
    <w:rsid w:val="00F0249D"/>
    <w:rsid w:val="00F0253C"/>
    <w:rsid w:val="00F027AE"/>
    <w:rsid w:val="00F028A4"/>
    <w:rsid w:val="00F02A8A"/>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E32"/>
    <w:rsid w:val="00F1008F"/>
    <w:rsid w:val="00F10233"/>
    <w:rsid w:val="00F1030D"/>
    <w:rsid w:val="00F10BD3"/>
    <w:rsid w:val="00F10BFA"/>
    <w:rsid w:val="00F10C0A"/>
    <w:rsid w:val="00F10CB1"/>
    <w:rsid w:val="00F10E21"/>
    <w:rsid w:val="00F110C7"/>
    <w:rsid w:val="00F11112"/>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92"/>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2EF"/>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0B0"/>
    <w:rsid w:val="00F232D0"/>
    <w:rsid w:val="00F232DA"/>
    <w:rsid w:val="00F234CF"/>
    <w:rsid w:val="00F234D5"/>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37E"/>
    <w:rsid w:val="00F27740"/>
    <w:rsid w:val="00F2785B"/>
    <w:rsid w:val="00F279EE"/>
    <w:rsid w:val="00F27A56"/>
    <w:rsid w:val="00F27ADF"/>
    <w:rsid w:val="00F27B3D"/>
    <w:rsid w:val="00F27BB6"/>
    <w:rsid w:val="00F27DA4"/>
    <w:rsid w:val="00F27DBB"/>
    <w:rsid w:val="00F27DE7"/>
    <w:rsid w:val="00F27E8E"/>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4C0"/>
    <w:rsid w:val="00F32825"/>
    <w:rsid w:val="00F32840"/>
    <w:rsid w:val="00F32897"/>
    <w:rsid w:val="00F32AEF"/>
    <w:rsid w:val="00F32AFC"/>
    <w:rsid w:val="00F32C11"/>
    <w:rsid w:val="00F32F63"/>
    <w:rsid w:val="00F33066"/>
    <w:rsid w:val="00F330B5"/>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561"/>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806"/>
    <w:rsid w:val="00F428E0"/>
    <w:rsid w:val="00F429B7"/>
    <w:rsid w:val="00F42A6C"/>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BAD"/>
    <w:rsid w:val="00F43CC5"/>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7F"/>
    <w:rsid w:val="00F47898"/>
    <w:rsid w:val="00F478D2"/>
    <w:rsid w:val="00F47937"/>
    <w:rsid w:val="00F47ABC"/>
    <w:rsid w:val="00F47BBE"/>
    <w:rsid w:val="00F47D27"/>
    <w:rsid w:val="00F47D41"/>
    <w:rsid w:val="00F47D73"/>
    <w:rsid w:val="00F47E7B"/>
    <w:rsid w:val="00F50129"/>
    <w:rsid w:val="00F50130"/>
    <w:rsid w:val="00F5052E"/>
    <w:rsid w:val="00F505CA"/>
    <w:rsid w:val="00F506AF"/>
    <w:rsid w:val="00F507B5"/>
    <w:rsid w:val="00F5092F"/>
    <w:rsid w:val="00F5094C"/>
    <w:rsid w:val="00F509A4"/>
    <w:rsid w:val="00F50D01"/>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31BC"/>
    <w:rsid w:val="00F53216"/>
    <w:rsid w:val="00F533C7"/>
    <w:rsid w:val="00F5350D"/>
    <w:rsid w:val="00F5377E"/>
    <w:rsid w:val="00F5378B"/>
    <w:rsid w:val="00F537F1"/>
    <w:rsid w:val="00F53B15"/>
    <w:rsid w:val="00F53C51"/>
    <w:rsid w:val="00F53E71"/>
    <w:rsid w:val="00F53F81"/>
    <w:rsid w:val="00F541E5"/>
    <w:rsid w:val="00F54228"/>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6"/>
    <w:rsid w:val="00F564CE"/>
    <w:rsid w:val="00F56500"/>
    <w:rsid w:val="00F56617"/>
    <w:rsid w:val="00F5672A"/>
    <w:rsid w:val="00F56801"/>
    <w:rsid w:val="00F56891"/>
    <w:rsid w:val="00F5692B"/>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7C"/>
    <w:rsid w:val="00F62B88"/>
    <w:rsid w:val="00F63443"/>
    <w:rsid w:val="00F63463"/>
    <w:rsid w:val="00F63636"/>
    <w:rsid w:val="00F6365B"/>
    <w:rsid w:val="00F638F0"/>
    <w:rsid w:val="00F63929"/>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002"/>
    <w:rsid w:val="00F671C6"/>
    <w:rsid w:val="00F673B4"/>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09"/>
    <w:rsid w:val="00F711DF"/>
    <w:rsid w:val="00F7123E"/>
    <w:rsid w:val="00F712E0"/>
    <w:rsid w:val="00F71363"/>
    <w:rsid w:val="00F71372"/>
    <w:rsid w:val="00F714C5"/>
    <w:rsid w:val="00F71524"/>
    <w:rsid w:val="00F71780"/>
    <w:rsid w:val="00F717C3"/>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3AC3"/>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6B0"/>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4AF"/>
    <w:rsid w:val="00F905B5"/>
    <w:rsid w:val="00F9062A"/>
    <w:rsid w:val="00F906C6"/>
    <w:rsid w:val="00F9099D"/>
    <w:rsid w:val="00F90C8C"/>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23D"/>
    <w:rsid w:val="00F9328E"/>
    <w:rsid w:val="00F9332A"/>
    <w:rsid w:val="00F93621"/>
    <w:rsid w:val="00F936DD"/>
    <w:rsid w:val="00F937F2"/>
    <w:rsid w:val="00F939AA"/>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F22"/>
    <w:rsid w:val="00F950F1"/>
    <w:rsid w:val="00F950F2"/>
    <w:rsid w:val="00F95108"/>
    <w:rsid w:val="00F951B1"/>
    <w:rsid w:val="00F952A7"/>
    <w:rsid w:val="00F95444"/>
    <w:rsid w:val="00F9555B"/>
    <w:rsid w:val="00F9579C"/>
    <w:rsid w:val="00F9585C"/>
    <w:rsid w:val="00F95945"/>
    <w:rsid w:val="00F95B3B"/>
    <w:rsid w:val="00F95BD0"/>
    <w:rsid w:val="00F95BE4"/>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F5"/>
    <w:rsid w:val="00FA4ACC"/>
    <w:rsid w:val="00FA4B13"/>
    <w:rsid w:val="00FA4B81"/>
    <w:rsid w:val="00FA4BBF"/>
    <w:rsid w:val="00FA4C63"/>
    <w:rsid w:val="00FA4D82"/>
    <w:rsid w:val="00FA4D9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EEF"/>
    <w:rsid w:val="00FB2090"/>
    <w:rsid w:val="00FB21EF"/>
    <w:rsid w:val="00FB232E"/>
    <w:rsid w:val="00FB23F3"/>
    <w:rsid w:val="00FB2651"/>
    <w:rsid w:val="00FB2894"/>
    <w:rsid w:val="00FB28F8"/>
    <w:rsid w:val="00FB29A9"/>
    <w:rsid w:val="00FB2C9F"/>
    <w:rsid w:val="00FB2CC4"/>
    <w:rsid w:val="00FB2FE3"/>
    <w:rsid w:val="00FB321C"/>
    <w:rsid w:val="00FB3334"/>
    <w:rsid w:val="00FB3459"/>
    <w:rsid w:val="00FB35C7"/>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EC6"/>
    <w:rsid w:val="00FB5F65"/>
    <w:rsid w:val="00FB5F7B"/>
    <w:rsid w:val="00FB6029"/>
    <w:rsid w:val="00FB611D"/>
    <w:rsid w:val="00FB617F"/>
    <w:rsid w:val="00FB6284"/>
    <w:rsid w:val="00FB62D5"/>
    <w:rsid w:val="00FB6322"/>
    <w:rsid w:val="00FB6340"/>
    <w:rsid w:val="00FB63E1"/>
    <w:rsid w:val="00FB641B"/>
    <w:rsid w:val="00FB6849"/>
    <w:rsid w:val="00FB68D9"/>
    <w:rsid w:val="00FB696B"/>
    <w:rsid w:val="00FB6A30"/>
    <w:rsid w:val="00FB6B81"/>
    <w:rsid w:val="00FB6BD1"/>
    <w:rsid w:val="00FB6DE9"/>
    <w:rsid w:val="00FB6F4E"/>
    <w:rsid w:val="00FB6FA3"/>
    <w:rsid w:val="00FB70EB"/>
    <w:rsid w:val="00FB710E"/>
    <w:rsid w:val="00FB7219"/>
    <w:rsid w:val="00FB74CE"/>
    <w:rsid w:val="00FB7503"/>
    <w:rsid w:val="00FB7674"/>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C8F"/>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1EF7"/>
    <w:rsid w:val="00FD20D8"/>
    <w:rsid w:val="00FD21CE"/>
    <w:rsid w:val="00FD21D1"/>
    <w:rsid w:val="00FD2323"/>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93C"/>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A8"/>
    <w:rsid w:val="00FD5DE8"/>
    <w:rsid w:val="00FD5E3B"/>
    <w:rsid w:val="00FD5EF8"/>
    <w:rsid w:val="00FD5FA4"/>
    <w:rsid w:val="00FD6085"/>
    <w:rsid w:val="00FD6204"/>
    <w:rsid w:val="00FD62BA"/>
    <w:rsid w:val="00FD64F7"/>
    <w:rsid w:val="00FD66A2"/>
    <w:rsid w:val="00FD68AD"/>
    <w:rsid w:val="00FD6981"/>
    <w:rsid w:val="00FD6989"/>
    <w:rsid w:val="00FD6B4F"/>
    <w:rsid w:val="00FD6B94"/>
    <w:rsid w:val="00FD6BD2"/>
    <w:rsid w:val="00FD6BDC"/>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0D6"/>
    <w:rsid w:val="00FE034A"/>
    <w:rsid w:val="00FE03BD"/>
    <w:rsid w:val="00FE03CA"/>
    <w:rsid w:val="00FE0489"/>
    <w:rsid w:val="00FE0574"/>
    <w:rsid w:val="00FE0686"/>
    <w:rsid w:val="00FE0736"/>
    <w:rsid w:val="00FE0832"/>
    <w:rsid w:val="00FE08D1"/>
    <w:rsid w:val="00FE0B4B"/>
    <w:rsid w:val="00FE0BC2"/>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31E"/>
    <w:rsid w:val="00FF032D"/>
    <w:rsid w:val="00FF03B0"/>
    <w:rsid w:val="00FF042C"/>
    <w:rsid w:val="00FF05C1"/>
    <w:rsid w:val="00FF07DE"/>
    <w:rsid w:val="00FF083B"/>
    <w:rsid w:val="00FF086B"/>
    <w:rsid w:val="00FF0A5D"/>
    <w:rsid w:val="00FF0A7C"/>
    <w:rsid w:val="00FF0B14"/>
    <w:rsid w:val="00FF0C1B"/>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31D"/>
    <w:rsid w:val="00FF2497"/>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8D"/>
    <w:rsid w:val="00FF4D12"/>
    <w:rsid w:val="00FF4ED4"/>
    <w:rsid w:val="00FF4F3D"/>
    <w:rsid w:val="00FF5045"/>
    <w:rsid w:val="00FF50D0"/>
    <w:rsid w:val="00FF5101"/>
    <w:rsid w:val="00FF5113"/>
    <w:rsid w:val="00FF5160"/>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 w:val="00FF7F81"/>
    <w:rsid w:val="07E83859"/>
    <w:rsid w:val="22EE13BE"/>
    <w:rsid w:val="5E754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BB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0C73A6"/>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uiPriority w:val="9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aliases w:val="Table Heading"/>
    <w:basedOn w:val="1"/>
    <w:next w:val="a2"/>
    <w:link w:val="8Char"/>
    <w:uiPriority w:val="9"/>
    <w:qFormat/>
    <w:pPr>
      <w:numPr>
        <w:ilvl w:val="7"/>
      </w:numPr>
      <w:tabs>
        <w:tab w:val="left" w:pos="1440"/>
      </w:tabs>
      <w:outlineLvl w:val="7"/>
    </w:pPr>
    <w:rPr>
      <w:rFonts w:eastAsia="Batang"/>
    </w:rPr>
  </w:style>
  <w:style w:type="paragraph" w:styleId="9">
    <w:name w:val="heading 9"/>
    <w:aliases w:val="Figure Heading,FH"/>
    <w:basedOn w:val="8"/>
    <w:next w:val="a2"/>
    <w:link w:val="9Char"/>
    <w:uiPriority w:val="9"/>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uiPriority w:val="9"/>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a2"/>
    <w:link w:val="Charf8"/>
    <w:uiPriority w:val="34"/>
    <w:qFormat/>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uiPriority w:val="9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aliases w:val="H5 Char"/>
    <w:link w:val="51"/>
    <w:uiPriority w:val="9"/>
    <w:qFormat/>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qFormat/>
    <w:rPr>
      <w:rFonts w:ascii="Arial" w:eastAsia="Batang" w:hAnsi="Arial"/>
      <w:lang w:val="en-GB" w:eastAsia="en-US"/>
    </w:rPr>
  </w:style>
  <w:style w:type="character" w:customStyle="1" w:styleId="8Char">
    <w:name w:val="标题 8 Char"/>
    <w:aliases w:val="Table Heading Char"/>
    <w:link w:val="8"/>
    <w:uiPriority w:val="9"/>
    <w:rPr>
      <w:rFonts w:ascii="Arial" w:eastAsia="Batang" w:hAnsi="Arial"/>
      <w:sz w:val="36"/>
      <w:lang w:val="en-GB" w:eastAsia="en-US"/>
    </w:rPr>
  </w:style>
  <w:style w:type="character" w:customStyle="1" w:styleId="9Char">
    <w:name w:val="标题 9 Char"/>
    <w:aliases w:val="Figure Heading Char,FH Char"/>
    <w:link w:val="9"/>
    <w:uiPriority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uiPriority w:val="99"/>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style>
  <w:style w:type="character" w:customStyle="1" w:styleId="mailsessiontitletail">
    <w:name w:val="mail_session_title_tail"/>
    <w:basedOn w:val="a3"/>
  </w:style>
  <w:style w:type="paragraph" w:styleId="afffb">
    <w:name w:val="Revision"/>
    <w:hidden/>
    <w:uiPriority w:val="99"/>
    <w:unhideWhenUsed/>
    <w:rsid w:val="003D70F2"/>
    <w:rPr>
      <w:rFonts w:eastAsia="Times New Roman"/>
      <w:lang w:val="en-GB" w:eastAsia="en-US"/>
    </w:rPr>
  </w:style>
  <w:style w:type="numbering" w:customStyle="1" w:styleId="StyleBulletedSymbolsymbolLeft025Hanging0251">
    <w:name w:val="Style Bulleted Symbol (symbol) Left:  0.25&quot; Hanging:  0.25&quot;1"/>
    <w:basedOn w:val="a5"/>
    <w:rsid w:val="00B56ED6"/>
    <w:pPr>
      <w:numPr>
        <w:numId w:val="31"/>
      </w:numPr>
    </w:pPr>
  </w:style>
  <w:style w:type="paragraph" w:customStyle="1" w:styleId="YJ-Proposal">
    <w:name w:val="YJ-Proposal"/>
    <w:basedOn w:val="a2"/>
    <w:link w:val="YJ-ProposalChar"/>
    <w:qFormat/>
    <w:rsid w:val="009E1DA4"/>
    <w:pPr>
      <w:numPr>
        <w:numId w:val="32"/>
      </w:numPr>
      <w:tabs>
        <w:tab w:val="left" w:pos="0"/>
      </w:tabs>
      <w:spacing w:beforeLines="50" w:before="50" w:afterLines="50" w:after="50"/>
      <w:jc w:val="both"/>
    </w:pPr>
    <w:rPr>
      <w:rFonts w:eastAsiaTheme="minorEastAsia"/>
      <w:b/>
      <w:bCs/>
      <w:kern w:val="2"/>
      <w:sz w:val="21"/>
      <w:szCs w:val="21"/>
    </w:rPr>
  </w:style>
  <w:style w:type="character" w:customStyle="1" w:styleId="YJ-ProposalChar">
    <w:name w:val="YJ-Proposal Char"/>
    <w:link w:val="YJ-Proposal"/>
    <w:qFormat/>
    <w:rsid w:val="009E1DA4"/>
    <w:rPr>
      <w:rFonts w:eastAsiaTheme="minorEastAsia"/>
      <w:b/>
      <w:bCs/>
      <w:kern w:val="2"/>
      <w:sz w:val="21"/>
      <w:szCs w:val="21"/>
      <w:lang w:val="en-GB" w:eastAsia="en-US"/>
    </w:rPr>
  </w:style>
  <w:style w:type="paragraph" w:customStyle="1" w:styleId="3GPPH1">
    <w:name w:val="3GPP H1"/>
    <w:basedOn w:val="1"/>
    <w:next w:val="3GPPText"/>
    <w:link w:val="3GPPH1Char"/>
    <w:qFormat/>
    <w:rsid w:val="00AF010C"/>
    <w:pPr>
      <w:pBdr>
        <w:top w:val="single" w:sz="12" w:space="3" w:color="auto"/>
      </w:pBdr>
      <w:tabs>
        <w:tab w:val="clear" w:pos="1701"/>
        <w:tab w:val="clear" w:pos="9639"/>
        <w:tab w:val="left" w:pos="425"/>
      </w:tabs>
      <w:spacing w:before="240" w:after="120"/>
      <w:ind w:left="1872"/>
      <w:jc w:val="left"/>
    </w:pPr>
    <w:rPr>
      <w:rFonts w:eastAsia="宋体"/>
    </w:rPr>
  </w:style>
  <w:style w:type="character" w:customStyle="1" w:styleId="3GPPH1Char">
    <w:name w:val="3GPP H1 Char"/>
    <w:link w:val="3GPPH1"/>
    <w:qFormat/>
    <w:rsid w:val="00AF010C"/>
    <w:rPr>
      <w:rFonts w:ascii="Arial" w:eastAsia="宋体"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0C73A6"/>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uiPriority w:val="9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aliases w:val="Table Heading"/>
    <w:basedOn w:val="1"/>
    <w:next w:val="a2"/>
    <w:link w:val="8Char"/>
    <w:uiPriority w:val="9"/>
    <w:qFormat/>
    <w:pPr>
      <w:numPr>
        <w:ilvl w:val="7"/>
      </w:numPr>
      <w:tabs>
        <w:tab w:val="left" w:pos="1440"/>
      </w:tabs>
      <w:outlineLvl w:val="7"/>
    </w:pPr>
    <w:rPr>
      <w:rFonts w:eastAsia="Batang"/>
    </w:rPr>
  </w:style>
  <w:style w:type="paragraph" w:styleId="9">
    <w:name w:val="heading 9"/>
    <w:aliases w:val="Figure Heading,FH"/>
    <w:basedOn w:val="8"/>
    <w:next w:val="a2"/>
    <w:link w:val="9Char"/>
    <w:uiPriority w:val="9"/>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uiPriority w:val="9"/>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a2"/>
    <w:link w:val="Charf8"/>
    <w:uiPriority w:val="34"/>
    <w:qFormat/>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uiPriority w:val="9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aliases w:val="H5 Char"/>
    <w:link w:val="51"/>
    <w:uiPriority w:val="9"/>
    <w:qFormat/>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qFormat/>
    <w:rPr>
      <w:rFonts w:ascii="Arial" w:eastAsia="Batang" w:hAnsi="Arial"/>
      <w:lang w:val="en-GB" w:eastAsia="en-US"/>
    </w:rPr>
  </w:style>
  <w:style w:type="character" w:customStyle="1" w:styleId="8Char">
    <w:name w:val="标题 8 Char"/>
    <w:aliases w:val="Table Heading Char"/>
    <w:link w:val="8"/>
    <w:uiPriority w:val="9"/>
    <w:rPr>
      <w:rFonts w:ascii="Arial" w:eastAsia="Batang" w:hAnsi="Arial"/>
      <w:sz w:val="36"/>
      <w:lang w:val="en-GB" w:eastAsia="en-US"/>
    </w:rPr>
  </w:style>
  <w:style w:type="character" w:customStyle="1" w:styleId="9Char">
    <w:name w:val="标题 9 Char"/>
    <w:aliases w:val="Figure Heading Char,FH Char"/>
    <w:link w:val="9"/>
    <w:uiPriority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uiPriority w:val="99"/>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style>
  <w:style w:type="character" w:customStyle="1" w:styleId="mailsessiontitletail">
    <w:name w:val="mail_session_title_tail"/>
    <w:basedOn w:val="a3"/>
  </w:style>
  <w:style w:type="paragraph" w:styleId="afffb">
    <w:name w:val="Revision"/>
    <w:hidden/>
    <w:uiPriority w:val="99"/>
    <w:unhideWhenUsed/>
    <w:rsid w:val="003D70F2"/>
    <w:rPr>
      <w:rFonts w:eastAsia="Times New Roman"/>
      <w:lang w:val="en-GB" w:eastAsia="en-US"/>
    </w:rPr>
  </w:style>
  <w:style w:type="numbering" w:customStyle="1" w:styleId="StyleBulletedSymbolsymbolLeft025Hanging0251">
    <w:name w:val="Style Bulleted Symbol (symbol) Left:  0.25&quot; Hanging:  0.25&quot;1"/>
    <w:basedOn w:val="a5"/>
    <w:rsid w:val="00B56ED6"/>
    <w:pPr>
      <w:numPr>
        <w:numId w:val="31"/>
      </w:numPr>
    </w:pPr>
  </w:style>
  <w:style w:type="paragraph" w:customStyle="1" w:styleId="YJ-Proposal">
    <w:name w:val="YJ-Proposal"/>
    <w:basedOn w:val="a2"/>
    <w:link w:val="YJ-ProposalChar"/>
    <w:qFormat/>
    <w:rsid w:val="009E1DA4"/>
    <w:pPr>
      <w:numPr>
        <w:numId w:val="32"/>
      </w:numPr>
      <w:tabs>
        <w:tab w:val="left" w:pos="0"/>
      </w:tabs>
      <w:spacing w:beforeLines="50" w:before="50" w:afterLines="50" w:after="50"/>
      <w:jc w:val="both"/>
    </w:pPr>
    <w:rPr>
      <w:rFonts w:eastAsiaTheme="minorEastAsia"/>
      <w:b/>
      <w:bCs/>
      <w:kern w:val="2"/>
      <w:sz w:val="21"/>
      <w:szCs w:val="21"/>
    </w:rPr>
  </w:style>
  <w:style w:type="character" w:customStyle="1" w:styleId="YJ-ProposalChar">
    <w:name w:val="YJ-Proposal Char"/>
    <w:link w:val="YJ-Proposal"/>
    <w:qFormat/>
    <w:rsid w:val="009E1DA4"/>
    <w:rPr>
      <w:rFonts w:eastAsiaTheme="minorEastAsia"/>
      <w:b/>
      <w:bCs/>
      <w:kern w:val="2"/>
      <w:sz w:val="21"/>
      <w:szCs w:val="21"/>
      <w:lang w:val="en-GB" w:eastAsia="en-US"/>
    </w:rPr>
  </w:style>
  <w:style w:type="paragraph" w:customStyle="1" w:styleId="3GPPH1">
    <w:name w:val="3GPP H1"/>
    <w:basedOn w:val="1"/>
    <w:next w:val="3GPPText"/>
    <w:link w:val="3GPPH1Char"/>
    <w:qFormat/>
    <w:rsid w:val="00AF010C"/>
    <w:pPr>
      <w:pBdr>
        <w:top w:val="single" w:sz="12" w:space="3" w:color="auto"/>
      </w:pBdr>
      <w:tabs>
        <w:tab w:val="clear" w:pos="1701"/>
        <w:tab w:val="clear" w:pos="9639"/>
        <w:tab w:val="left" w:pos="425"/>
      </w:tabs>
      <w:spacing w:before="240" w:after="120"/>
      <w:ind w:left="1872"/>
      <w:jc w:val="left"/>
    </w:pPr>
    <w:rPr>
      <w:rFonts w:eastAsia="宋体"/>
    </w:rPr>
  </w:style>
  <w:style w:type="character" w:customStyle="1" w:styleId="3GPPH1Char">
    <w:name w:val="3GPP H1 Char"/>
    <w:link w:val="3GPPH1"/>
    <w:qFormat/>
    <w:rsid w:val="00AF010C"/>
    <w:rPr>
      <w:rFonts w:ascii="Arial" w:eastAsia="宋体"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15971">
      <w:bodyDiv w:val="1"/>
      <w:marLeft w:val="0"/>
      <w:marRight w:val="0"/>
      <w:marTop w:val="0"/>
      <w:marBottom w:val="0"/>
      <w:divBdr>
        <w:top w:val="none" w:sz="0" w:space="0" w:color="auto"/>
        <w:left w:val="none" w:sz="0" w:space="0" w:color="auto"/>
        <w:bottom w:val="none" w:sz="0" w:space="0" w:color="auto"/>
        <w:right w:val="none" w:sz="0" w:space="0" w:color="auto"/>
      </w:divBdr>
    </w:div>
    <w:div w:id="80489091">
      <w:bodyDiv w:val="1"/>
      <w:marLeft w:val="0"/>
      <w:marRight w:val="0"/>
      <w:marTop w:val="0"/>
      <w:marBottom w:val="0"/>
      <w:divBdr>
        <w:top w:val="none" w:sz="0" w:space="0" w:color="auto"/>
        <w:left w:val="none" w:sz="0" w:space="0" w:color="auto"/>
        <w:bottom w:val="none" w:sz="0" w:space="0" w:color="auto"/>
        <w:right w:val="none" w:sz="0" w:space="0" w:color="auto"/>
      </w:divBdr>
    </w:div>
    <w:div w:id="137888174">
      <w:bodyDiv w:val="1"/>
      <w:marLeft w:val="0"/>
      <w:marRight w:val="0"/>
      <w:marTop w:val="0"/>
      <w:marBottom w:val="0"/>
      <w:divBdr>
        <w:top w:val="none" w:sz="0" w:space="0" w:color="auto"/>
        <w:left w:val="none" w:sz="0" w:space="0" w:color="auto"/>
        <w:bottom w:val="none" w:sz="0" w:space="0" w:color="auto"/>
        <w:right w:val="none" w:sz="0" w:space="0" w:color="auto"/>
      </w:divBdr>
    </w:div>
    <w:div w:id="158154159">
      <w:bodyDiv w:val="1"/>
      <w:marLeft w:val="0"/>
      <w:marRight w:val="0"/>
      <w:marTop w:val="0"/>
      <w:marBottom w:val="0"/>
      <w:divBdr>
        <w:top w:val="none" w:sz="0" w:space="0" w:color="auto"/>
        <w:left w:val="none" w:sz="0" w:space="0" w:color="auto"/>
        <w:bottom w:val="none" w:sz="0" w:space="0" w:color="auto"/>
        <w:right w:val="none" w:sz="0" w:space="0" w:color="auto"/>
      </w:divBdr>
    </w:div>
    <w:div w:id="216937837">
      <w:bodyDiv w:val="1"/>
      <w:marLeft w:val="0"/>
      <w:marRight w:val="0"/>
      <w:marTop w:val="0"/>
      <w:marBottom w:val="0"/>
      <w:divBdr>
        <w:top w:val="none" w:sz="0" w:space="0" w:color="auto"/>
        <w:left w:val="none" w:sz="0" w:space="0" w:color="auto"/>
        <w:bottom w:val="none" w:sz="0" w:space="0" w:color="auto"/>
        <w:right w:val="none" w:sz="0" w:space="0" w:color="auto"/>
      </w:divBdr>
    </w:div>
    <w:div w:id="259604243">
      <w:bodyDiv w:val="1"/>
      <w:marLeft w:val="0"/>
      <w:marRight w:val="0"/>
      <w:marTop w:val="0"/>
      <w:marBottom w:val="0"/>
      <w:divBdr>
        <w:top w:val="none" w:sz="0" w:space="0" w:color="auto"/>
        <w:left w:val="none" w:sz="0" w:space="0" w:color="auto"/>
        <w:bottom w:val="none" w:sz="0" w:space="0" w:color="auto"/>
        <w:right w:val="none" w:sz="0" w:space="0" w:color="auto"/>
      </w:divBdr>
    </w:div>
    <w:div w:id="276790425">
      <w:bodyDiv w:val="1"/>
      <w:marLeft w:val="0"/>
      <w:marRight w:val="0"/>
      <w:marTop w:val="0"/>
      <w:marBottom w:val="0"/>
      <w:divBdr>
        <w:top w:val="none" w:sz="0" w:space="0" w:color="auto"/>
        <w:left w:val="none" w:sz="0" w:space="0" w:color="auto"/>
        <w:bottom w:val="none" w:sz="0" w:space="0" w:color="auto"/>
        <w:right w:val="none" w:sz="0" w:space="0" w:color="auto"/>
      </w:divBdr>
    </w:div>
    <w:div w:id="297030763">
      <w:bodyDiv w:val="1"/>
      <w:marLeft w:val="0"/>
      <w:marRight w:val="0"/>
      <w:marTop w:val="0"/>
      <w:marBottom w:val="0"/>
      <w:divBdr>
        <w:top w:val="none" w:sz="0" w:space="0" w:color="auto"/>
        <w:left w:val="none" w:sz="0" w:space="0" w:color="auto"/>
        <w:bottom w:val="none" w:sz="0" w:space="0" w:color="auto"/>
        <w:right w:val="none" w:sz="0" w:space="0" w:color="auto"/>
      </w:divBdr>
    </w:div>
    <w:div w:id="302085810">
      <w:bodyDiv w:val="1"/>
      <w:marLeft w:val="0"/>
      <w:marRight w:val="0"/>
      <w:marTop w:val="0"/>
      <w:marBottom w:val="0"/>
      <w:divBdr>
        <w:top w:val="none" w:sz="0" w:space="0" w:color="auto"/>
        <w:left w:val="none" w:sz="0" w:space="0" w:color="auto"/>
        <w:bottom w:val="none" w:sz="0" w:space="0" w:color="auto"/>
        <w:right w:val="none" w:sz="0" w:space="0" w:color="auto"/>
      </w:divBdr>
      <w:divsChild>
        <w:div w:id="633603296">
          <w:marLeft w:val="1800"/>
          <w:marRight w:val="0"/>
          <w:marTop w:val="100"/>
          <w:marBottom w:val="0"/>
          <w:divBdr>
            <w:top w:val="none" w:sz="0" w:space="0" w:color="auto"/>
            <w:left w:val="none" w:sz="0" w:space="0" w:color="auto"/>
            <w:bottom w:val="none" w:sz="0" w:space="0" w:color="auto"/>
            <w:right w:val="none" w:sz="0" w:space="0" w:color="auto"/>
          </w:divBdr>
        </w:div>
        <w:div w:id="788234067">
          <w:marLeft w:val="1800"/>
          <w:marRight w:val="0"/>
          <w:marTop w:val="100"/>
          <w:marBottom w:val="0"/>
          <w:divBdr>
            <w:top w:val="none" w:sz="0" w:space="0" w:color="auto"/>
            <w:left w:val="none" w:sz="0" w:space="0" w:color="auto"/>
            <w:bottom w:val="none" w:sz="0" w:space="0" w:color="auto"/>
            <w:right w:val="none" w:sz="0" w:space="0" w:color="auto"/>
          </w:divBdr>
        </w:div>
        <w:div w:id="1119494385">
          <w:marLeft w:val="1800"/>
          <w:marRight w:val="0"/>
          <w:marTop w:val="100"/>
          <w:marBottom w:val="0"/>
          <w:divBdr>
            <w:top w:val="none" w:sz="0" w:space="0" w:color="auto"/>
            <w:left w:val="none" w:sz="0" w:space="0" w:color="auto"/>
            <w:bottom w:val="none" w:sz="0" w:space="0" w:color="auto"/>
            <w:right w:val="none" w:sz="0" w:space="0" w:color="auto"/>
          </w:divBdr>
        </w:div>
        <w:div w:id="1259950417">
          <w:marLeft w:val="1800"/>
          <w:marRight w:val="0"/>
          <w:marTop w:val="100"/>
          <w:marBottom w:val="0"/>
          <w:divBdr>
            <w:top w:val="none" w:sz="0" w:space="0" w:color="auto"/>
            <w:left w:val="none" w:sz="0" w:space="0" w:color="auto"/>
            <w:bottom w:val="none" w:sz="0" w:space="0" w:color="auto"/>
            <w:right w:val="none" w:sz="0" w:space="0" w:color="auto"/>
          </w:divBdr>
        </w:div>
        <w:div w:id="1373920345">
          <w:marLeft w:val="1800"/>
          <w:marRight w:val="0"/>
          <w:marTop w:val="100"/>
          <w:marBottom w:val="0"/>
          <w:divBdr>
            <w:top w:val="none" w:sz="0" w:space="0" w:color="auto"/>
            <w:left w:val="none" w:sz="0" w:space="0" w:color="auto"/>
            <w:bottom w:val="none" w:sz="0" w:space="0" w:color="auto"/>
            <w:right w:val="none" w:sz="0" w:space="0" w:color="auto"/>
          </w:divBdr>
        </w:div>
        <w:div w:id="1477644059">
          <w:marLeft w:val="1080"/>
          <w:marRight w:val="0"/>
          <w:marTop w:val="100"/>
          <w:marBottom w:val="0"/>
          <w:divBdr>
            <w:top w:val="none" w:sz="0" w:space="0" w:color="auto"/>
            <w:left w:val="none" w:sz="0" w:space="0" w:color="auto"/>
            <w:bottom w:val="none" w:sz="0" w:space="0" w:color="auto"/>
            <w:right w:val="none" w:sz="0" w:space="0" w:color="auto"/>
          </w:divBdr>
        </w:div>
        <w:div w:id="1621302663">
          <w:marLeft w:val="1800"/>
          <w:marRight w:val="0"/>
          <w:marTop w:val="100"/>
          <w:marBottom w:val="0"/>
          <w:divBdr>
            <w:top w:val="none" w:sz="0" w:space="0" w:color="auto"/>
            <w:left w:val="none" w:sz="0" w:space="0" w:color="auto"/>
            <w:bottom w:val="none" w:sz="0" w:space="0" w:color="auto"/>
            <w:right w:val="none" w:sz="0" w:space="0" w:color="auto"/>
          </w:divBdr>
        </w:div>
      </w:divsChild>
    </w:div>
    <w:div w:id="315960048">
      <w:bodyDiv w:val="1"/>
      <w:marLeft w:val="0"/>
      <w:marRight w:val="0"/>
      <w:marTop w:val="0"/>
      <w:marBottom w:val="0"/>
      <w:divBdr>
        <w:top w:val="none" w:sz="0" w:space="0" w:color="auto"/>
        <w:left w:val="none" w:sz="0" w:space="0" w:color="auto"/>
        <w:bottom w:val="none" w:sz="0" w:space="0" w:color="auto"/>
        <w:right w:val="none" w:sz="0" w:space="0" w:color="auto"/>
      </w:divBdr>
    </w:div>
    <w:div w:id="323510035">
      <w:bodyDiv w:val="1"/>
      <w:marLeft w:val="0"/>
      <w:marRight w:val="0"/>
      <w:marTop w:val="0"/>
      <w:marBottom w:val="0"/>
      <w:divBdr>
        <w:top w:val="none" w:sz="0" w:space="0" w:color="auto"/>
        <w:left w:val="none" w:sz="0" w:space="0" w:color="auto"/>
        <w:bottom w:val="none" w:sz="0" w:space="0" w:color="auto"/>
        <w:right w:val="none" w:sz="0" w:space="0" w:color="auto"/>
      </w:divBdr>
    </w:div>
    <w:div w:id="358051561">
      <w:bodyDiv w:val="1"/>
      <w:marLeft w:val="0"/>
      <w:marRight w:val="0"/>
      <w:marTop w:val="0"/>
      <w:marBottom w:val="0"/>
      <w:divBdr>
        <w:top w:val="none" w:sz="0" w:space="0" w:color="auto"/>
        <w:left w:val="none" w:sz="0" w:space="0" w:color="auto"/>
        <w:bottom w:val="none" w:sz="0" w:space="0" w:color="auto"/>
        <w:right w:val="none" w:sz="0" w:space="0" w:color="auto"/>
      </w:divBdr>
    </w:div>
    <w:div w:id="554505487">
      <w:bodyDiv w:val="1"/>
      <w:marLeft w:val="0"/>
      <w:marRight w:val="0"/>
      <w:marTop w:val="0"/>
      <w:marBottom w:val="0"/>
      <w:divBdr>
        <w:top w:val="none" w:sz="0" w:space="0" w:color="auto"/>
        <w:left w:val="none" w:sz="0" w:space="0" w:color="auto"/>
        <w:bottom w:val="none" w:sz="0" w:space="0" w:color="auto"/>
        <w:right w:val="none" w:sz="0" w:space="0" w:color="auto"/>
      </w:divBdr>
    </w:div>
    <w:div w:id="626620366">
      <w:bodyDiv w:val="1"/>
      <w:marLeft w:val="0"/>
      <w:marRight w:val="0"/>
      <w:marTop w:val="0"/>
      <w:marBottom w:val="0"/>
      <w:divBdr>
        <w:top w:val="none" w:sz="0" w:space="0" w:color="auto"/>
        <w:left w:val="none" w:sz="0" w:space="0" w:color="auto"/>
        <w:bottom w:val="none" w:sz="0" w:space="0" w:color="auto"/>
        <w:right w:val="none" w:sz="0" w:space="0" w:color="auto"/>
      </w:divBdr>
    </w:div>
    <w:div w:id="661664483">
      <w:bodyDiv w:val="1"/>
      <w:marLeft w:val="0"/>
      <w:marRight w:val="0"/>
      <w:marTop w:val="0"/>
      <w:marBottom w:val="0"/>
      <w:divBdr>
        <w:top w:val="none" w:sz="0" w:space="0" w:color="auto"/>
        <w:left w:val="none" w:sz="0" w:space="0" w:color="auto"/>
        <w:bottom w:val="none" w:sz="0" w:space="0" w:color="auto"/>
        <w:right w:val="none" w:sz="0" w:space="0" w:color="auto"/>
      </w:divBdr>
    </w:div>
    <w:div w:id="678587121">
      <w:bodyDiv w:val="1"/>
      <w:marLeft w:val="0"/>
      <w:marRight w:val="0"/>
      <w:marTop w:val="0"/>
      <w:marBottom w:val="0"/>
      <w:divBdr>
        <w:top w:val="none" w:sz="0" w:space="0" w:color="auto"/>
        <w:left w:val="none" w:sz="0" w:space="0" w:color="auto"/>
        <w:bottom w:val="none" w:sz="0" w:space="0" w:color="auto"/>
        <w:right w:val="none" w:sz="0" w:space="0" w:color="auto"/>
      </w:divBdr>
    </w:div>
    <w:div w:id="772238901">
      <w:bodyDiv w:val="1"/>
      <w:marLeft w:val="0"/>
      <w:marRight w:val="0"/>
      <w:marTop w:val="0"/>
      <w:marBottom w:val="0"/>
      <w:divBdr>
        <w:top w:val="none" w:sz="0" w:space="0" w:color="auto"/>
        <w:left w:val="none" w:sz="0" w:space="0" w:color="auto"/>
        <w:bottom w:val="none" w:sz="0" w:space="0" w:color="auto"/>
        <w:right w:val="none" w:sz="0" w:space="0" w:color="auto"/>
      </w:divBdr>
    </w:div>
    <w:div w:id="776606688">
      <w:bodyDiv w:val="1"/>
      <w:marLeft w:val="0"/>
      <w:marRight w:val="0"/>
      <w:marTop w:val="0"/>
      <w:marBottom w:val="0"/>
      <w:divBdr>
        <w:top w:val="none" w:sz="0" w:space="0" w:color="auto"/>
        <w:left w:val="none" w:sz="0" w:space="0" w:color="auto"/>
        <w:bottom w:val="none" w:sz="0" w:space="0" w:color="auto"/>
        <w:right w:val="none" w:sz="0" w:space="0" w:color="auto"/>
      </w:divBdr>
    </w:div>
    <w:div w:id="836920030">
      <w:bodyDiv w:val="1"/>
      <w:marLeft w:val="0"/>
      <w:marRight w:val="0"/>
      <w:marTop w:val="0"/>
      <w:marBottom w:val="0"/>
      <w:divBdr>
        <w:top w:val="none" w:sz="0" w:space="0" w:color="auto"/>
        <w:left w:val="none" w:sz="0" w:space="0" w:color="auto"/>
        <w:bottom w:val="none" w:sz="0" w:space="0" w:color="auto"/>
        <w:right w:val="none" w:sz="0" w:space="0" w:color="auto"/>
      </w:divBdr>
    </w:div>
    <w:div w:id="885800975">
      <w:bodyDiv w:val="1"/>
      <w:marLeft w:val="0"/>
      <w:marRight w:val="0"/>
      <w:marTop w:val="0"/>
      <w:marBottom w:val="0"/>
      <w:divBdr>
        <w:top w:val="none" w:sz="0" w:space="0" w:color="auto"/>
        <w:left w:val="none" w:sz="0" w:space="0" w:color="auto"/>
        <w:bottom w:val="none" w:sz="0" w:space="0" w:color="auto"/>
        <w:right w:val="none" w:sz="0" w:space="0" w:color="auto"/>
      </w:divBdr>
    </w:div>
    <w:div w:id="894704266">
      <w:bodyDiv w:val="1"/>
      <w:marLeft w:val="0"/>
      <w:marRight w:val="0"/>
      <w:marTop w:val="0"/>
      <w:marBottom w:val="0"/>
      <w:divBdr>
        <w:top w:val="none" w:sz="0" w:space="0" w:color="auto"/>
        <w:left w:val="none" w:sz="0" w:space="0" w:color="auto"/>
        <w:bottom w:val="none" w:sz="0" w:space="0" w:color="auto"/>
        <w:right w:val="none" w:sz="0" w:space="0" w:color="auto"/>
      </w:divBdr>
    </w:div>
    <w:div w:id="898589547">
      <w:bodyDiv w:val="1"/>
      <w:marLeft w:val="0"/>
      <w:marRight w:val="0"/>
      <w:marTop w:val="0"/>
      <w:marBottom w:val="0"/>
      <w:divBdr>
        <w:top w:val="none" w:sz="0" w:space="0" w:color="auto"/>
        <w:left w:val="none" w:sz="0" w:space="0" w:color="auto"/>
        <w:bottom w:val="none" w:sz="0" w:space="0" w:color="auto"/>
        <w:right w:val="none" w:sz="0" w:space="0" w:color="auto"/>
      </w:divBdr>
    </w:div>
    <w:div w:id="955793561">
      <w:bodyDiv w:val="1"/>
      <w:marLeft w:val="0"/>
      <w:marRight w:val="0"/>
      <w:marTop w:val="0"/>
      <w:marBottom w:val="0"/>
      <w:divBdr>
        <w:top w:val="none" w:sz="0" w:space="0" w:color="auto"/>
        <w:left w:val="none" w:sz="0" w:space="0" w:color="auto"/>
        <w:bottom w:val="none" w:sz="0" w:space="0" w:color="auto"/>
        <w:right w:val="none" w:sz="0" w:space="0" w:color="auto"/>
      </w:divBdr>
    </w:div>
    <w:div w:id="968780197">
      <w:bodyDiv w:val="1"/>
      <w:marLeft w:val="0"/>
      <w:marRight w:val="0"/>
      <w:marTop w:val="0"/>
      <w:marBottom w:val="0"/>
      <w:divBdr>
        <w:top w:val="none" w:sz="0" w:space="0" w:color="auto"/>
        <w:left w:val="none" w:sz="0" w:space="0" w:color="auto"/>
        <w:bottom w:val="none" w:sz="0" w:space="0" w:color="auto"/>
        <w:right w:val="none" w:sz="0" w:space="0" w:color="auto"/>
      </w:divBdr>
    </w:div>
    <w:div w:id="969481581">
      <w:bodyDiv w:val="1"/>
      <w:marLeft w:val="0"/>
      <w:marRight w:val="0"/>
      <w:marTop w:val="0"/>
      <w:marBottom w:val="0"/>
      <w:divBdr>
        <w:top w:val="none" w:sz="0" w:space="0" w:color="auto"/>
        <w:left w:val="none" w:sz="0" w:space="0" w:color="auto"/>
        <w:bottom w:val="none" w:sz="0" w:space="0" w:color="auto"/>
        <w:right w:val="none" w:sz="0" w:space="0" w:color="auto"/>
      </w:divBdr>
    </w:div>
    <w:div w:id="1020080777">
      <w:bodyDiv w:val="1"/>
      <w:marLeft w:val="0"/>
      <w:marRight w:val="0"/>
      <w:marTop w:val="0"/>
      <w:marBottom w:val="0"/>
      <w:divBdr>
        <w:top w:val="none" w:sz="0" w:space="0" w:color="auto"/>
        <w:left w:val="none" w:sz="0" w:space="0" w:color="auto"/>
        <w:bottom w:val="none" w:sz="0" w:space="0" w:color="auto"/>
        <w:right w:val="none" w:sz="0" w:space="0" w:color="auto"/>
      </w:divBdr>
    </w:div>
    <w:div w:id="1093208854">
      <w:bodyDiv w:val="1"/>
      <w:marLeft w:val="0"/>
      <w:marRight w:val="0"/>
      <w:marTop w:val="0"/>
      <w:marBottom w:val="0"/>
      <w:divBdr>
        <w:top w:val="none" w:sz="0" w:space="0" w:color="auto"/>
        <w:left w:val="none" w:sz="0" w:space="0" w:color="auto"/>
        <w:bottom w:val="none" w:sz="0" w:space="0" w:color="auto"/>
        <w:right w:val="none" w:sz="0" w:space="0" w:color="auto"/>
      </w:divBdr>
    </w:div>
    <w:div w:id="1100174202">
      <w:bodyDiv w:val="1"/>
      <w:marLeft w:val="0"/>
      <w:marRight w:val="0"/>
      <w:marTop w:val="0"/>
      <w:marBottom w:val="0"/>
      <w:divBdr>
        <w:top w:val="none" w:sz="0" w:space="0" w:color="auto"/>
        <w:left w:val="none" w:sz="0" w:space="0" w:color="auto"/>
        <w:bottom w:val="none" w:sz="0" w:space="0" w:color="auto"/>
        <w:right w:val="none" w:sz="0" w:space="0" w:color="auto"/>
      </w:divBdr>
    </w:div>
    <w:div w:id="1127352635">
      <w:bodyDiv w:val="1"/>
      <w:marLeft w:val="0"/>
      <w:marRight w:val="0"/>
      <w:marTop w:val="0"/>
      <w:marBottom w:val="0"/>
      <w:divBdr>
        <w:top w:val="none" w:sz="0" w:space="0" w:color="auto"/>
        <w:left w:val="none" w:sz="0" w:space="0" w:color="auto"/>
        <w:bottom w:val="none" w:sz="0" w:space="0" w:color="auto"/>
        <w:right w:val="none" w:sz="0" w:space="0" w:color="auto"/>
      </w:divBdr>
    </w:div>
    <w:div w:id="1142695618">
      <w:bodyDiv w:val="1"/>
      <w:marLeft w:val="0"/>
      <w:marRight w:val="0"/>
      <w:marTop w:val="0"/>
      <w:marBottom w:val="0"/>
      <w:divBdr>
        <w:top w:val="none" w:sz="0" w:space="0" w:color="auto"/>
        <w:left w:val="none" w:sz="0" w:space="0" w:color="auto"/>
        <w:bottom w:val="none" w:sz="0" w:space="0" w:color="auto"/>
        <w:right w:val="none" w:sz="0" w:space="0" w:color="auto"/>
      </w:divBdr>
    </w:div>
    <w:div w:id="1149244123">
      <w:bodyDiv w:val="1"/>
      <w:marLeft w:val="0"/>
      <w:marRight w:val="0"/>
      <w:marTop w:val="0"/>
      <w:marBottom w:val="0"/>
      <w:divBdr>
        <w:top w:val="none" w:sz="0" w:space="0" w:color="auto"/>
        <w:left w:val="none" w:sz="0" w:space="0" w:color="auto"/>
        <w:bottom w:val="none" w:sz="0" w:space="0" w:color="auto"/>
        <w:right w:val="none" w:sz="0" w:space="0" w:color="auto"/>
      </w:divBdr>
    </w:div>
    <w:div w:id="1182669913">
      <w:bodyDiv w:val="1"/>
      <w:marLeft w:val="0"/>
      <w:marRight w:val="0"/>
      <w:marTop w:val="0"/>
      <w:marBottom w:val="0"/>
      <w:divBdr>
        <w:top w:val="none" w:sz="0" w:space="0" w:color="auto"/>
        <w:left w:val="none" w:sz="0" w:space="0" w:color="auto"/>
        <w:bottom w:val="none" w:sz="0" w:space="0" w:color="auto"/>
        <w:right w:val="none" w:sz="0" w:space="0" w:color="auto"/>
      </w:divBdr>
    </w:div>
    <w:div w:id="1247692065">
      <w:bodyDiv w:val="1"/>
      <w:marLeft w:val="0"/>
      <w:marRight w:val="0"/>
      <w:marTop w:val="0"/>
      <w:marBottom w:val="0"/>
      <w:divBdr>
        <w:top w:val="none" w:sz="0" w:space="0" w:color="auto"/>
        <w:left w:val="none" w:sz="0" w:space="0" w:color="auto"/>
        <w:bottom w:val="none" w:sz="0" w:space="0" w:color="auto"/>
        <w:right w:val="none" w:sz="0" w:space="0" w:color="auto"/>
      </w:divBdr>
    </w:div>
    <w:div w:id="1267619188">
      <w:bodyDiv w:val="1"/>
      <w:marLeft w:val="0"/>
      <w:marRight w:val="0"/>
      <w:marTop w:val="0"/>
      <w:marBottom w:val="0"/>
      <w:divBdr>
        <w:top w:val="none" w:sz="0" w:space="0" w:color="auto"/>
        <w:left w:val="none" w:sz="0" w:space="0" w:color="auto"/>
        <w:bottom w:val="none" w:sz="0" w:space="0" w:color="auto"/>
        <w:right w:val="none" w:sz="0" w:space="0" w:color="auto"/>
      </w:divBdr>
      <w:divsChild>
        <w:div w:id="1494491162">
          <w:marLeft w:val="0"/>
          <w:marRight w:val="0"/>
          <w:marTop w:val="0"/>
          <w:marBottom w:val="0"/>
          <w:divBdr>
            <w:top w:val="none" w:sz="0" w:space="0" w:color="auto"/>
            <w:left w:val="none" w:sz="0" w:space="0" w:color="auto"/>
            <w:bottom w:val="none" w:sz="0" w:space="0" w:color="auto"/>
            <w:right w:val="none" w:sz="0" w:space="0" w:color="auto"/>
          </w:divBdr>
          <w:divsChild>
            <w:div w:id="1304196553">
              <w:marLeft w:val="0"/>
              <w:marRight w:val="0"/>
              <w:marTop w:val="0"/>
              <w:marBottom w:val="0"/>
              <w:divBdr>
                <w:top w:val="none" w:sz="0" w:space="0" w:color="auto"/>
                <w:left w:val="none" w:sz="0" w:space="0" w:color="auto"/>
                <w:bottom w:val="none" w:sz="0" w:space="0" w:color="auto"/>
                <w:right w:val="none" w:sz="0" w:space="0" w:color="auto"/>
              </w:divBdr>
              <w:divsChild>
                <w:div w:id="1979064594">
                  <w:marLeft w:val="0"/>
                  <w:marRight w:val="0"/>
                  <w:marTop w:val="0"/>
                  <w:marBottom w:val="0"/>
                  <w:divBdr>
                    <w:top w:val="none" w:sz="0" w:space="0" w:color="auto"/>
                    <w:left w:val="none" w:sz="0" w:space="0" w:color="auto"/>
                    <w:bottom w:val="none" w:sz="0" w:space="0" w:color="auto"/>
                    <w:right w:val="none" w:sz="0" w:space="0" w:color="auto"/>
                  </w:divBdr>
                  <w:divsChild>
                    <w:div w:id="1304192514">
                      <w:marLeft w:val="0"/>
                      <w:marRight w:val="0"/>
                      <w:marTop w:val="0"/>
                      <w:marBottom w:val="0"/>
                      <w:divBdr>
                        <w:top w:val="none" w:sz="0" w:space="0" w:color="auto"/>
                        <w:left w:val="none" w:sz="0" w:space="0" w:color="auto"/>
                        <w:bottom w:val="none" w:sz="0" w:space="0" w:color="auto"/>
                        <w:right w:val="none" w:sz="0" w:space="0" w:color="auto"/>
                      </w:divBdr>
                      <w:divsChild>
                        <w:div w:id="372583042">
                          <w:marLeft w:val="0"/>
                          <w:marRight w:val="0"/>
                          <w:marTop w:val="180"/>
                          <w:marBottom w:val="0"/>
                          <w:divBdr>
                            <w:top w:val="none" w:sz="0" w:space="0" w:color="auto"/>
                            <w:left w:val="none" w:sz="0" w:space="0" w:color="auto"/>
                            <w:bottom w:val="none" w:sz="0" w:space="0" w:color="auto"/>
                            <w:right w:val="none" w:sz="0" w:space="0" w:color="auto"/>
                          </w:divBdr>
                          <w:divsChild>
                            <w:div w:id="12343613">
                              <w:marLeft w:val="0"/>
                              <w:marRight w:val="0"/>
                              <w:marTop w:val="0"/>
                              <w:marBottom w:val="0"/>
                              <w:divBdr>
                                <w:top w:val="none" w:sz="0" w:space="0" w:color="auto"/>
                                <w:left w:val="none" w:sz="0" w:space="0" w:color="auto"/>
                                <w:bottom w:val="none" w:sz="0" w:space="0" w:color="auto"/>
                                <w:right w:val="none" w:sz="0" w:space="0" w:color="auto"/>
                              </w:divBdr>
                              <w:divsChild>
                                <w:div w:id="1477645186">
                                  <w:marLeft w:val="0"/>
                                  <w:marRight w:val="0"/>
                                  <w:marTop w:val="0"/>
                                  <w:marBottom w:val="0"/>
                                  <w:divBdr>
                                    <w:top w:val="none" w:sz="0" w:space="0" w:color="auto"/>
                                    <w:left w:val="none" w:sz="0" w:space="0" w:color="auto"/>
                                    <w:bottom w:val="none" w:sz="0" w:space="0" w:color="auto"/>
                                    <w:right w:val="none" w:sz="0" w:space="0" w:color="auto"/>
                                  </w:divBdr>
                                  <w:divsChild>
                                    <w:div w:id="8259420">
                                      <w:marLeft w:val="0"/>
                                      <w:marRight w:val="0"/>
                                      <w:marTop w:val="360"/>
                                      <w:marBottom w:val="0"/>
                                      <w:divBdr>
                                        <w:top w:val="none" w:sz="0" w:space="0" w:color="auto"/>
                                        <w:left w:val="none" w:sz="0" w:space="0" w:color="auto"/>
                                        <w:bottom w:val="none" w:sz="0" w:space="0" w:color="auto"/>
                                        <w:right w:val="none" w:sz="0" w:space="0" w:color="auto"/>
                                      </w:divBdr>
                                      <w:divsChild>
                                        <w:div w:id="855969129">
                                          <w:marLeft w:val="0"/>
                                          <w:marRight w:val="0"/>
                                          <w:marTop w:val="0"/>
                                          <w:marBottom w:val="0"/>
                                          <w:divBdr>
                                            <w:top w:val="none" w:sz="0" w:space="0" w:color="auto"/>
                                            <w:left w:val="none" w:sz="0" w:space="0" w:color="auto"/>
                                            <w:bottom w:val="none" w:sz="0" w:space="0" w:color="auto"/>
                                            <w:right w:val="none" w:sz="0" w:space="0" w:color="auto"/>
                                          </w:divBdr>
                                        </w:div>
                                        <w:div w:id="1420054995">
                                          <w:marLeft w:val="0"/>
                                          <w:marRight w:val="0"/>
                                          <w:marTop w:val="0"/>
                                          <w:marBottom w:val="0"/>
                                          <w:divBdr>
                                            <w:top w:val="none" w:sz="0" w:space="0" w:color="auto"/>
                                            <w:left w:val="none" w:sz="0" w:space="0" w:color="auto"/>
                                            <w:bottom w:val="none" w:sz="0" w:space="0" w:color="auto"/>
                                            <w:right w:val="none" w:sz="0" w:space="0" w:color="auto"/>
                                          </w:divBdr>
                                        </w:div>
                                        <w:div w:id="1438333298">
                                          <w:marLeft w:val="0"/>
                                          <w:marRight w:val="0"/>
                                          <w:marTop w:val="0"/>
                                          <w:marBottom w:val="0"/>
                                          <w:divBdr>
                                            <w:top w:val="none" w:sz="0" w:space="0" w:color="auto"/>
                                            <w:left w:val="none" w:sz="0" w:space="0" w:color="auto"/>
                                            <w:bottom w:val="none" w:sz="0" w:space="0" w:color="auto"/>
                                            <w:right w:val="none" w:sz="0" w:space="0" w:color="auto"/>
                                          </w:divBdr>
                                        </w:div>
                                      </w:divsChild>
                                    </w:div>
                                    <w:div w:id="692540044">
                                      <w:marLeft w:val="0"/>
                                      <w:marRight w:val="0"/>
                                      <w:marTop w:val="0"/>
                                      <w:marBottom w:val="0"/>
                                      <w:divBdr>
                                        <w:top w:val="none" w:sz="0" w:space="0" w:color="auto"/>
                                        <w:left w:val="none" w:sz="0" w:space="0" w:color="auto"/>
                                        <w:bottom w:val="none" w:sz="0" w:space="0" w:color="auto"/>
                                        <w:right w:val="none" w:sz="0" w:space="0" w:color="auto"/>
                                      </w:divBdr>
                                      <w:divsChild>
                                        <w:div w:id="1973824980">
                                          <w:marLeft w:val="0"/>
                                          <w:marRight w:val="0"/>
                                          <w:marTop w:val="0"/>
                                          <w:marBottom w:val="0"/>
                                          <w:divBdr>
                                            <w:top w:val="none" w:sz="0" w:space="0" w:color="auto"/>
                                            <w:left w:val="none" w:sz="0" w:space="0" w:color="auto"/>
                                            <w:bottom w:val="none" w:sz="0" w:space="0" w:color="auto"/>
                                            <w:right w:val="none" w:sz="0" w:space="0" w:color="auto"/>
                                          </w:divBdr>
                                          <w:divsChild>
                                            <w:div w:id="1690910467">
                                              <w:marLeft w:val="0"/>
                                              <w:marRight w:val="0"/>
                                              <w:marTop w:val="0"/>
                                              <w:marBottom w:val="0"/>
                                              <w:divBdr>
                                                <w:top w:val="none" w:sz="0" w:space="0" w:color="auto"/>
                                                <w:left w:val="none" w:sz="0" w:space="0" w:color="auto"/>
                                                <w:bottom w:val="none" w:sz="0" w:space="0" w:color="auto"/>
                                                <w:right w:val="none" w:sz="0" w:space="0" w:color="auto"/>
                                              </w:divBdr>
                                              <w:divsChild>
                                                <w:div w:id="17528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977794">
                                      <w:marLeft w:val="0"/>
                                      <w:marRight w:val="0"/>
                                      <w:marTop w:val="0"/>
                                      <w:marBottom w:val="0"/>
                                      <w:divBdr>
                                        <w:top w:val="none" w:sz="0" w:space="0" w:color="auto"/>
                                        <w:left w:val="none" w:sz="0" w:space="0" w:color="auto"/>
                                        <w:bottom w:val="none" w:sz="0" w:space="0" w:color="auto"/>
                                        <w:right w:val="none" w:sz="0" w:space="0" w:color="auto"/>
                                      </w:divBdr>
                                      <w:divsChild>
                                        <w:div w:id="1176652434">
                                          <w:marLeft w:val="0"/>
                                          <w:marRight w:val="0"/>
                                          <w:marTop w:val="0"/>
                                          <w:marBottom w:val="0"/>
                                          <w:divBdr>
                                            <w:top w:val="none" w:sz="0" w:space="0" w:color="auto"/>
                                            <w:left w:val="none" w:sz="0" w:space="0" w:color="auto"/>
                                            <w:bottom w:val="none" w:sz="0" w:space="0" w:color="auto"/>
                                            <w:right w:val="none" w:sz="0" w:space="0" w:color="auto"/>
                                          </w:divBdr>
                                          <w:divsChild>
                                            <w:div w:id="1739204069">
                                              <w:marLeft w:val="0"/>
                                              <w:marRight w:val="0"/>
                                              <w:marTop w:val="0"/>
                                              <w:marBottom w:val="0"/>
                                              <w:divBdr>
                                                <w:top w:val="none" w:sz="0" w:space="0" w:color="auto"/>
                                                <w:left w:val="none" w:sz="0" w:space="0" w:color="auto"/>
                                                <w:bottom w:val="none" w:sz="0" w:space="0" w:color="auto"/>
                                                <w:right w:val="none" w:sz="0" w:space="0" w:color="auto"/>
                                              </w:divBdr>
                                              <w:divsChild>
                                                <w:div w:id="91555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9668009">
      <w:bodyDiv w:val="1"/>
      <w:marLeft w:val="0"/>
      <w:marRight w:val="0"/>
      <w:marTop w:val="0"/>
      <w:marBottom w:val="0"/>
      <w:divBdr>
        <w:top w:val="none" w:sz="0" w:space="0" w:color="auto"/>
        <w:left w:val="none" w:sz="0" w:space="0" w:color="auto"/>
        <w:bottom w:val="none" w:sz="0" w:space="0" w:color="auto"/>
        <w:right w:val="none" w:sz="0" w:space="0" w:color="auto"/>
      </w:divBdr>
    </w:div>
    <w:div w:id="1435247390">
      <w:bodyDiv w:val="1"/>
      <w:marLeft w:val="0"/>
      <w:marRight w:val="0"/>
      <w:marTop w:val="0"/>
      <w:marBottom w:val="0"/>
      <w:divBdr>
        <w:top w:val="none" w:sz="0" w:space="0" w:color="auto"/>
        <w:left w:val="none" w:sz="0" w:space="0" w:color="auto"/>
        <w:bottom w:val="none" w:sz="0" w:space="0" w:color="auto"/>
        <w:right w:val="none" w:sz="0" w:space="0" w:color="auto"/>
      </w:divBdr>
    </w:div>
    <w:div w:id="1519391870">
      <w:bodyDiv w:val="1"/>
      <w:marLeft w:val="0"/>
      <w:marRight w:val="0"/>
      <w:marTop w:val="0"/>
      <w:marBottom w:val="0"/>
      <w:divBdr>
        <w:top w:val="none" w:sz="0" w:space="0" w:color="auto"/>
        <w:left w:val="none" w:sz="0" w:space="0" w:color="auto"/>
        <w:bottom w:val="none" w:sz="0" w:space="0" w:color="auto"/>
        <w:right w:val="none" w:sz="0" w:space="0" w:color="auto"/>
      </w:divBdr>
    </w:div>
    <w:div w:id="1632705016">
      <w:bodyDiv w:val="1"/>
      <w:marLeft w:val="0"/>
      <w:marRight w:val="0"/>
      <w:marTop w:val="0"/>
      <w:marBottom w:val="0"/>
      <w:divBdr>
        <w:top w:val="none" w:sz="0" w:space="0" w:color="auto"/>
        <w:left w:val="none" w:sz="0" w:space="0" w:color="auto"/>
        <w:bottom w:val="none" w:sz="0" w:space="0" w:color="auto"/>
        <w:right w:val="none" w:sz="0" w:space="0" w:color="auto"/>
      </w:divBdr>
    </w:div>
    <w:div w:id="1640109909">
      <w:bodyDiv w:val="1"/>
      <w:marLeft w:val="0"/>
      <w:marRight w:val="0"/>
      <w:marTop w:val="0"/>
      <w:marBottom w:val="0"/>
      <w:divBdr>
        <w:top w:val="none" w:sz="0" w:space="0" w:color="auto"/>
        <w:left w:val="none" w:sz="0" w:space="0" w:color="auto"/>
        <w:bottom w:val="none" w:sz="0" w:space="0" w:color="auto"/>
        <w:right w:val="none" w:sz="0" w:space="0" w:color="auto"/>
      </w:divBdr>
    </w:div>
    <w:div w:id="1693607942">
      <w:bodyDiv w:val="1"/>
      <w:marLeft w:val="0"/>
      <w:marRight w:val="0"/>
      <w:marTop w:val="0"/>
      <w:marBottom w:val="0"/>
      <w:divBdr>
        <w:top w:val="none" w:sz="0" w:space="0" w:color="auto"/>
        <w:left w:val="none" w:sz="0" w:space="0" w:color="auto"/>
        <w:bottom w:val="none" w:sz="0" w:space="0" w:color="auto"/>
        <w:right w:val="none" w:sz="0" w:space="0" w:color="auto"/>
      </w:divBdr>
    </w:div>
    <w:div w:id="1724332793">
      <w:bodyDiv w:val="1"/>
      <w:marLeft w:val="0"/>
      <w:marRight w:val="0"/>
      <w:marTop w:val="0"/>
      <w:marBottom w:val="0"/>
      <w:divBdr>
        <w:top w:val="none" w:sz="0" w:space="0" w:color="auto"/>
        <w:left w:val="none" w:sz="0" w:space="0" w:color="auto"/>
        <w:bottom w:val="none" w:sz="0" w:space="0" w:color="auto"/>
        <w:right w:val="none" w:sz="0" w:space="0" w:color="auto"/>
      </w:divBdr>
    </w:div>
    <w:div w:id="1767799701">
      <w:bodyDiv w:val="1"/>
      <w:marLeft w:val="0"/>
      <w:marRight w:val="0"/>
      <w:marTop w:val="0"/>
      <w:marBottom w:val="0"/>
      <w:divBdr>
        <w:top w:val="none" w:sz="0" w:space="0" w:color="auto"/>
        <w:left w:val="none" w:sz="0" w:space="0" w:color="auto"/>
        <w:bottom w:val="none" w:sz="0" w:space="0" w:color="auto"/>
        <w:right w:val="none" w:sz="0" w:space="0" w:color="auto"/>
      </w:divBdr>
    </w:div>
    <w:div w:id="1771001617">
      <w:bodyDiv w:val="1"/>
      <w:marLeft w:val="0"/>
      <w:marRight w:val="0"/>
      <w:marTop w:val="0"/>
      <w:marBottom w:val="0"/>
      <w:divBdr>
        <w:top w:val="none" w:sz="0" w:space="0" w:color="auto"/>
        <w:left w:val="none" w:sz="0" w:space="0" w:color="auto"/>
        <w:bottom w:val="none" w:sz="0" w:space="0" w:color="auto"/>
        <w:right w:val="none" w:sz="0" w:space="0" w:color="auto"/>
      </w:divBdr>
      <w:divsChild>
        <w:div w:id="1143884368">
          <w:marLeft w:val="0"/>
          <w:marRight w:val="0"/>
          <w:marTop w:val="0"/>
          <w:marBottom w:val="0"/>
          <w:divBdr>
            <w:top w:val="none" w:sz="0" w:space="0" w:color="auto"/>
            <w:left w:val="none" w:sz="0" w:space="0" w:color="auto"/>
            <w:bottom w:val="none" w:sz="0" w:space="0" w:color="auto"/>
            <w:right w:val="none" w:sz="0" w:space="0" w:color="auto"/>
          </w:divBdr>
          <w:divsChild>
            <w:div w:id="270478437">
              <w:marLeft w:val="0"/>
              <w:marRight w:val="0"/>
              <w:marTop w:val="0"/>
              <w:marBottom w:val="0"/>
              <w:divBdr>
                <w:top w:val="none" w:sz="0" w:space="0" w:color="auto"/>
                <w:left w:val="none" w:sz="0" w:space="0" w:color="auto"/>
                <w:bottom w:val="none" w:sz="0" w:space="0" w:color="auto"/>
                <w:right w:val="none" w:sz="0" w:space="0" w:color="auto"/>
              </w:divBdr>
              <w:divsChild>
                <w:div w:id="1493522058">
                  <w:marLeft w:val="0"/>
                  <w:marRight w:val="0"/>
                  <w:marTop w:val="0"/>
                  <w:marBottom w:val="0"/>
                  <w:divBdr>
                    <w:top w:val="none" w:sz="0" w:space="0" w:color="auto"/>
                    <w:left w:val="none" w:sz="0" w:space="0" w:color="auto"/>
                    <w:bottom w:val="none" w:sz="0" w:space="0" w:color="auto"/>
                    <w:right w:val="none" w:sz="0" w:space="0" w:color="auto"/>
                  </w:divBdr>
                  <w:divsChild>
                    <w:div w:id="69810295">
                      <w:marLeft w:val="0"/>
                      <w:marRight w:val="0"/>
                      <w:marTop w:val="0"/>
                      <w:marBottom w:val="0"/>
                      <w:divBdr>
                        <w:top w:val="none" w:sz="0" w:space="0" w:color="auto"/>
                        <w:left w:val="none" w:sz="0" w:space="0" w:color="auto"/>
                        <w:bottom w:val="none" w:sz="0" w:space="0" w:color="auto"/>
                        <w:right w:val="none" w:sz="0" w:space="0" w:color="auto"/>
                      </w:divBdr>
                      <w:divsChild>
                        <w:div w:id="1509254878">
                          <w:marLeft w:val="0"/>
                          <w:marRight w:val="0"/>
                          <w:marTop w:val="180"/>
                          <w:marBottom w:val="0"/>
                          <w:divBdr>
                            <w:top w:val="none" w:sz="0" w:space="0" w:color="auto"/>
                            <w:left w:val="none" w:sz="0" w:space="0" w:color="auto"/>
                            <w:bottom w:val="none" w:sz="0" w:space="0" w:color="auto"/>
                            <w:right w:val="none" w:sz="0" w:space="0" w:color="auto"/>
                          </w:divBdr>
                          <w:divsChild>
                            <w:div w:id="1976177114">
                              <w:marLeft w:val="0"/>
                              <w:marRight w:val="0"/>
                              <w:marTop w:val="0"/>
                              <w:marBottom w:val="0"/>
                              <w:divBdr>
                                <w:top w:val="none" w:sz="0" w:space="0" w:color="auto"/>
                                <w:left w:val="none" w:sz="0" w:space="0" w:color="auto"/>
                                <w:bottom w:val="none" w:sz="0" w:space="0" w:color="auto"/>
                                <w:right w:val="none" w:sz="0" w:space="0" w:color="auto"/>
                              </w:divBdr>
                              <w:divsChild>
                                <w:div w:id="277106236">
                                  <w:marLeft w:val="0"/>
                                  <w:marRight w:val="0"/>
                                  <w:marTop w:val="0"/>
                                  <w:marBottom w:val="0"/>
                                  <w:divBdr>
                                    <w:top w:val="none" w:sz="0" w:space="0" w:color="auto"/>
                                    <w:left w:val="none" w:sz="0" w:space="0" w:color="auto"/>
                                    <w:bottom w:val="none" w:sz="0" w:space="0" w:color="auto"/>
                                    <w:right w:val="none" w:sz="0" w:space="0" w:color="auto"/>
                                  </w:divBdr>
                                  <w:divsChild>
                                    <w:div w:id="863203371">
                                      <w:marLeft w:val="0"/>
                                      <w:marRight w:val="0"/>
                                      <w:marTop w:val="0"/>
                                      <w:marBottom w:val="0"/>
                                      <w:divBdr>
                                        <w:top w:val="none" w:sz="0" w:space="0" w:color="auto"/>
                                        <w:left w:val="none" w:sz="0" w:space="0" w:color="auto"/>
                                        <w:bottom w:val="none" w:sz="0" w:space="0" w:color="auto"/>
                                        <w:right w:val="none" w:sz="0" w:space="0" w:color="auto"/>
                                      </w:divBdr>
                                      <w:divsChild>
                                        <w:div w:id="2117095711">
                                          <w:marLeft w:val="0"/>
                                          <w:marRight w:val="0"/>
                                          <w:marTop w:val="0"/>
                                          <w:marBottom w:val="0"/>
                                          <w:divBdr>
                                            <w:top w:val="none" w:sz="0" w:space="0" w:color="auto"/>
                                            <w:left w:val="none" w:sz="0" w:space="0" w:color="auto"/>
                                            <w:bottom w:val="none" w:sz="0" w:space="0" w:color="auto"/>
                                            <w:right w:val="none" w:sz="0" w:space="0" w:color="auto"/>
                                          </w:divBdr>
                                          <w:divsChild>
                                            <w:div w:id="463237501">
                                              <w:marLeft w:val="0"/>
                                              <w:marRight w:val="0"/>
                                              <w:marTop w:val="0"/>
                                              <w:marBottom w:val="0"/>
                                              <w:divBdr>
                                                <w:top w:val="none" w:sz="0" w:space="0" w:color="auto"/>
                                                <w:left w:val="none" w:sz="0" w:space="0" w:color="auto"/>
                                                <w:bottom w:val="none" w:sz="0" w:space="0" w:color="auto"/>
                                                <w:right w:val="none" w:sz="0" w:space="0" w:color="auto"/>
                                              </w:divBdr>
                                              <w:divsChild>
                                                <w:div w:id="2862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82909">
                                      <w:marLeft w:val="0"/>
                                      <w:marRight w:val="0"/>
                                      <w:marTop w:val="360"/>
                                      <w:marBottom w:val="0"/>
                                      <w:divBdr>
                                        <w:top w:val="none" w:sz="0" w:space="0" w:color="auto"/>
                                        <w:left w:val="none" w:sz="0" w:space="0" w:color="auto"/>
                                        <w:bottom w:val="none" w:sz="0" w:space="0" w:color="auto"/>
                                        <w:right w:val="none" w:sz="0" w:space="0" w:color="auto"/>
                                      </w:divBdr>
                                      <w:divsChild>
                                        <w:div w:id="1028481897">
                                          <w:marLeft w:val="0"/>
                                          <w:marRight w:val="0"/>
                                          <w:marTop w:val="0"/>
                                          <w:marBottom w:val="0"/>
                                          <w:divBdr>
                                            <w:top w:val="none" w:sz="0" w:space="0" w:color="auto"/>
                                            <w:left w:val="none" w:sz="0" w:space="0" w:color="auto"/>
                                            <w:bottom w:val="none" w:sz="0" w:space="0" w:color="auto"/>
                                            <w:right w:val="none" w:sz="0" w:space="0" w:color="auto"/>
                                          </w:divBdr>
                                        </w:div>
                                        <w:div w:id="1339040510">
                                          <w:marLeft w:val="0"/>
                                          <w:marRight w:val="0"/>
                                          <w:marTop w:val="0"/>
                                          <w:marBottom w:val="0"/>
                                          <w:divBdr>
                                            <w:top w:val="none" w:sz="0" w:space="0" w:color="auto"/>
                                            <w:left w:val="none" w:sz="0" w:space="0" w:color="auto"/>
                                            <w:bottom w:val="none" w:sz="0" w:space="0" w:color="auto"/>
                                            <w:right w:val="none" w:sz="0" w:space="0" w:color="auto"/>
                                          </w:divBdr>
                                        </w:div>
                                        <w:div w:id="1834182231">
                                          <w:marLeft w:val="0"/>
                                          <w:marRight w:val="0"/>
                                          <w:marTop w:val="0"/>
                                          <w:marBottom w:val="0"/>
                                          <w:divBdr>
                                            <w:top w:val="none" w:sz="0" w:space="0" w:color="auto"/>
                                            <w:left w:val="none" w:sz="0" w:space="0" w:color="auto"/>
                                            <w:bottom w:val="none" w:sz="0" w:space="0" w:color="auto"/>
                                            <w:right w:val="none" w:sz="0" w:space="0" w:color="auto"/>
                                          </w:divBdr>
                                        </w:div>
                                      </w:divsChild>
                                    </w:div>
                                    <w:div w:id="1488522445">
                                      <w:marLeft w:val="0"/>
                                      <w:marRight w:val="0"/>
                                      <w:marTop w:val="0"/>
                                      <w:marBottom w:val="0"/>
                                      <w:divBdr>
                                        <w:top w:val="none" w:sz="0" w:space="0" w:color="auto"/>
                                        <w:left w:val="none" w:sz="0" w:space="0" w:color="auto"/>
                                        <w:bottom w:val="none" w:sz="0" w:space="0" w:color="auto"/>
                                        <w:right w:val="none" w:sz="0" w:space="0" w:color="auto"/>
                                      </w:divBdr>
                                      <w:divsChild>
                                        <w:div w:id="1458061719">
                                          <w:marLeft w:val="0"/>
                                          <w:marRight w:val="0"/>
                                          <w:marTop w:val="0"/>
                                          <w:marBottom w:val="0"/>
                                          <w:divBdr>
                                            <w:top w:val="none" w:sz="0" w:space="0" w:color="auto"/>
                                            <w:left w:val="none" w:sz="0" w:space="0" w:color="auto"/>
                                            <w:bottom w:val="none" w:sz="0" w:space="0" w:color="auto"/>
                                            <w:right w:val="none" w:sz="0" w:space="0" w:color="auto"/>
                                          </w:divBdr>
                                          <w:divsChild>
                                            <w:div w:id="977031643">
                                              <w:marLeft w:val="0"/>
                                              <w:marRight w:val="0"/>
                                              <w:marTop w:val="0"/>
                                              <w:marBottom w:val="0"/>
                                              <w:divBdr>
                                                <w:top w:val="none" w:sz="0" w:space="0" w:color="auto"/>
                                                <w:left w:val="none" w:sz="0" w:space="0" w:color="auto"/>
                                                <w:bottom w:val="none" w:sz="0" w:space="0" w:color="auto"/>
                                                <w:right w:val="none" w:sz="0" w:space="0" w:color="auto"/>
                                              </w:divBdr>
                                              <w:divsChild>
                                                <w:div w:id="38457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7938201">
      <w:bodyDiv w:val="1"/>
      <w:marLeft w:val="0"/>
      <w:marRight w:val="0"/>
      <w:marTop w:val="0"/>
      <w:marBottom w:val="0"/>
      <w:divBdr>
        <w:top w:val="none" w:sz="0" w:space="0" w:color="auto"/>
        <w:left w:val="none" w:sz="0" w:space="0" w:color="auto"/>
        <w:bottom w:val="none" w:sz="0" w:space="0" w:color="auto"/>
        <w:right w:val="none" w:sz="0" w:space="0" w:color="auto"/>
      </w:divBdr>
    </w:div>
    <w:div w:id="1880820627">
      <w:bodyDiv w:val="1"/>
      <w:marLeft w:val="0"/>
      <w:marRight w:val="0"/>
      <w:marTop w:val="0"/>
      <w:marBottom w:val="0"/>
      <w:divBdr>
        <w:top w:val="none" w:sz="0" w:space="0" w:color="auto"/>
        <w:left w:val="none" w:sz="0" w:space="0" w:color="auto"/>
        <w:bottom w:val="none" w:sz="0" w:space="0" w:color="auto"/>
        <w:right w:val="none" w:sz="0" w:space="0" w:color="auto"/>
      </w:divBdr>
    </w:div>
    <w:div w:id="1955362823">
      <w:bodyDiv w:val="1"/>
      <w:marLeft w:val="0"/>
      <w:marRight w:val="0"/>
      <w:marTop w:val="0"/>
      <w:marBottom w:val="0"/>
      <w:divBdr>
        <w:top w:val="none" w:sz="0" w:space="0" w:color="auto"/>
        <w:left w:val="none" w:sz="0" w:space="0" w:color="auto"/>
        <w:bottom w:val="none" w:sz="0" w:space="0" w:color="auto"/>
        <w:right w:val="none" w:sz="0" w:space="0" w:color="auto"/>
      </w:divBdr>
    </w:div>
    <w:div w:id="2007972501">
      <w:bodyDiv w:val="1"/>
      <w:marLeft w:val="0"/>
      <w:marRight w:val="0"/>
      <w:marTop w:val="0"/>
      <w:marBottom w:val="0"/>
      <w:divBdr>
        <w:top w:val="none" w:sz="0" w:space="0" w:color="auto"/>
        <w:left w:val="none" w:sz="0" w:space="0" w:color="auto"/>
        <w:bottom w:val="none" w:sz="0" w:space="0" w:color="auto"/>
        <w:right w:val="none" w:sz="0" w:space="0" w:color="auto"/>
      </w:divBdr>
    </w:div>
    <w:div w:id="2094742745">
      <w:bodyDiv w:val="1"/>
      <w:marLeft w:val="0"/>
      <w:marRight w:val="0"/>
      <w:marTop w:val="0"/>
      <w:marBottom w:val="0"/>
      <w:divBdr>
        <w:top w:val="none" w:sz="0" w:space="0" w:color="auto"/>
        <w:left w:val="none" w:sz="0" w:space="0" w:color="auto"/>
        <w:bottom w:val="none" w:sz="0" w:space="0" w:color="auto"/>
        <w:right w:val="none" w:sz="0" w:space="0" w:color="auto"/>
      </w:divBdr>
    </w:div>
    <w:div w:id="2095393783">
      <w:bodyDiv w:val="1"/>
      <w:marLeft w:val="0"/>
      <w:marRight w:val="0"/>
      <w:marTop w:val="0"/>
      <w:marBottom w:val="0"/>
      <w:divBdr>
        <w:top w:val="none" w:sz="0" w:space="0" w:color="auto"/>
        <w:left w:val="none" w:sz="0" w:space="0" w:color="auto"/>
        <w:bottom w:val="none" w:sz="0" w:space="0" w:color="auto"/>
        <w:right w:val="none" w:sz="0" w:space="0" w:color="auto"/>
      </w:divBdr>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3C3C-5D4D-410D-AD89-12D4CBEB0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14</Pages>
  <Words>4825</Words>
  <Characters>27503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40</cp:revision>
  <cp:lastPrinted>2007-12-29T21:50:00Z</cp:lastPrinted>
  <dcterms:created xsi:type="dcterms:W3CDTF">2025-08-10T16:26:00Z</dcterms:created>
  <dcterms:modified xsi:type="dcterms:W3CDTF">2025-08-15T09:09:00Z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eyJoZGlkIjoiODdjMDcxMjMyNDNkMjQzMjBmZGE5MjU0ZGE1ZWQ4ZWMiLCJ1c2VySWQiOiIyNjUwNDIxNyJ9</vt:lpwstr>
  </property>
  <property fmtid="{D5CDD505-2E9C-101B-9397-08002B2CF9AE}" pid="3" name="KSOProductBuildVer">
    <vt:lpwstr>2052-12.1.0.19770</vt:lpwstr>
  </property>
  <property fmtid="{D5CDD505-2E9C-101B-9397-08002B2CF9AE}" pid="4" name="ICV">
    <vt:lpwstr>A081964BACDB4BBC86A6F7436D56B544_12</vt:lpwstr>
  </property>
</Properties>
</file>