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5B5B" w14:textId="3E4D49DF"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00DB3805">
        <w:rPr>
          <w:rFonts w:ascii="Arial" w:hAnsi="Arial" w:cs="Arial"/>
          <w:b/>
          <w:bCs/>
          <w:sz w:val="28"/>
          <w:szCs w:val="28"/>
        </w:rPr>
        <w:t>#1</w:t>
      </w:r>
      <w:r w:rsidR="00242B75">
        <w:rPr>
          <w:rFonts w:ascii="Arial" w:hAnsi="Arial" w:cs="Arial"/>
          <w:b/>
          <w:bCs/>
          <w:sz w:val="28"/>
          <w:szCs w:val="28"/>
        </w:rPr>
        <w:t>20</w:t>
      </w:r>
      <w:r w:rsidR="006478C7">
        <w:rPr>
          <w:rFonts w:ascii="Arial" w:hAnsi="Arial" w:cs="Arial"/>
          <w:b/>
          <w:bCs/>
          <w:sz w:val="28"/>
          <w:szCs w:val="28"/>
        </w:rPr>
        <w:t>bis</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BD17B4">
        <w:rPr>
          <w:rFonts w:ascii="Arial" w:hAnsi="Arial" w:cs="Arial"/>
          <w:b/>
          <w:bCs/>
          <w:sz w:val="28"/>
          <w:szCs w:val="28"/>
        </w:rPr>
        <w:t>R1-2</w:t>
      </w:r>
      <w:r w:rsidR="00242B75">
        <w:rPr>
          <w:rFonts w:ascii="Arial" w:hAnsi="Arial" w:cs="Arial"/>
          <w:b/>
          <w:bCs/>
          <w:sz w:val="28"/>
          <w:szCs w:val="28"/>
        </w:rPr>
        <w:t>5</w:t>
      </w:r>
      <w:r w:rsidR="00827913">
        <w:rPr>
          <w:rFonts w:ascii="Arial" w:hAnsi="Arial" w:cs="Arial"/>
          <w:b/>
          <w:bCs/>
          <w:sz w:val="28"/>
          <w:szCs w:val="28"/>
        </w:rPr>
        <w:t>0</w:t>
      </w:r>
      <w:r w:rsidR="00D55B61">
        <w:rPr>
          <w:rFonts w:ascii="Arial" w:hAnsi="Arial" w:cs="Arial"/>
          <w:b/>
          <w:bCs/>
          <w:sz w:val="28"/>
          <w:szCs w:val="28"/>
        </w:rPr>
        <w:t>2464</w:t>
      </w:r>
    </w:p>
    <w:p w14:paraId="0EBE6BEC" w14:textId="50EC995A" w:rsidR="00E54C31" w:rsidRPr="00242B75" w:rsidRDefault="006478C7" w:rsidP="00E54C31">
      <w:pPr>
        <w:pStyle w:val="3GPPHeader"/>
        <w:spacing w:after="60"/>
        <w:rPr>
          <w:rFonts w:eastAsia="MS Mincho" w:cs="Arial"/>
          <w:sz w:val="28"/>
          <w:lang w:eastAsia="ja-JP"/>
        </w:rPr>
      </w:pPr>
      <w:r w:rsidRPr="006478C7">
        <w:rPr>
          <w:rFonts w:eastAsia="MS Mincho" w:cs="Arial"/>
          <w:sz w:val="28"/>
          <w:lang w:eastAsia="ja-JP"/>
        </w:rPr>
        <w:t>Wuhan, China, April</w:t>
      </w:r>
      <w:r w:rsidR="00242B75" w:rsidRPr="006478C7">
        <w:rPr>
          <w:rFonts w:eastAsia="MS Mincho" w:cs="Arial"/>
          <w:sz w:val="28"/>
          <w:lang w:eastAsia="ja-JP"/>
        </w:rPr>
        <w:t xml:space="preserve"> </w:t>
      </w:r>
      <w:r w:rsidR="00242B75" w:rsidRPr="00242B75">
        <w:rPr>
          <w:rFonts w:eastAsia="MS Mincho" w:cs="Arial"/>
          <w:sz w:val="28"/>
          <w:lang w:eastAsia="ja-JP"/>
        </w:rPr>
        <w:t>7</w:t>
      </w:r>
      <w:r w:rsidR="00242B75" w:rsidRPr="00242B75">
        <w:rPr>
          <w:rFonts w:ascii="Malgun Gothic" w:eastAsia="Malgun Gothic" w:hAnsi="Malgun Gothic" w:cs="Malgun Gothic" w:hint="eastAsia"/>
          <w:sz w:val="28"/>
          <w:vertAlign w:val="superscript"/>
          <w:lang w:eastAsia="ko-KR"/>
        </w:rPr>
        <w:t>th</w:t>
      </w:r>
      <w:r w:rsidR="00242B75" w:rsidRPr="00242B75">
        <w:rPr>
          <w:rFonts w:eastAsia="MS Mincho" w:cs="Arial"/>
          <w:sz w:val="28"/>
          <w:lang w:eastAsia="ja-JP"/>
        </w:rPr>
        <w:t xml:space="preserve"> </w:t>
      </w:r>
      <w:r w:rsidR="00242B75" w:rsidRPr="00242B75">
        <w:rPr>
          <w:rFonts w:cs="Arial"/>
          <w:sz w:val="28"/>
        </w:rPr>
        <w:t xml:space="preserve">– </w:t>
      </w:r>
      <w:r>
        <w:rPr>
          <w:rFonts w:cs="Arial"/>
          <w:sz w:val="28"/>
        </w:rPr>
        <w:t>1</w:t>
      </w:r>
      <w:r w:rsidR="00242B75" w:rsidRPr="00242B75">
        <w:rPr>
          <w:rFonts w:cs="Arial"/>
          <w:sz w:val="28"/>
        </w:rPr>
        <w:t>1</w:t>
      </w:r>
      <w:r w:rsidR="00242B75" w:rsidRPr="00242B75">
        <w:rPr>
          <w:rFonts w:cs="Arial"/>
          <w:sz w:val="28"/>
          <w:vertAlign w:val="superscript"/>
        </w:rPr>
        <w:t>t</w:t>
      </w:r>
      <w:r>
        <w:rPr>
          <w:rFonts w:cs="Arial"/>
          <w:sz w:val="28"/>
          <w:vertAlign w:val="superscript"/>
        </w:rPr>
        <w:t>h</w:t>
      </w:r>
      <w:r w:rsidR="00242B75" w:rsidRPr="00242B75">
        <w:rPr>
          <w:rFonts w:eastAsia="MS Mincho" w:cs="Arial"/>
          <w:sz w:val="28"/>
          <w:lang w:eastAsia="ja-JP"/>
        </w:rPr>
        <w:t xml:space="preserve">, </w:t>
      </w:r>
      <w:r w:rsidR="00DB3805" w:rsidRPr="00242B75">
        <w:rPr>
          <w:rFonts w:eastAsia="MS Mincho" w:cs="Arial"/>
          <w:sz w:val="28"/>
          <w:lang w:eastAsia="ja-JP"/>
        </w:rPr>
        <w:t>202</w:t>
      </w:r>
      <w:r w:rsidR="00242B75" w:rsidRPr="00242B75">
        <w:rPr>
          <w:rFonts w:eastAsia="MS Mincho" w:cs="Arial"/>
          <w:sz w:val="28"/>
          <w:lang w:eastAsia="ja-JP"/>
        </w:rPr>
        <w:t>5</w:t>
      </w:r>
    </w:p>
    <w:p w14:paraId="6280E897" w14:textId="77777777" w:rsidR="00DB3805" w:rsidRPr="00976716" w:rsidRDefault="00DB3805" w:rsidP="00E54C31">
      <w:pPr>
        <w:pStyle w:val="3GPPHeader"/>
        <w:spacing w:after="60"/>
        <w:rPr>
          <w:b w:val="0"/>
        </w:rPr>
      </w:pPr>
    </w:p>
    <w:p w14:paraId="3A3F08A3" w14:textId="3AC8B209" w:rsidR="00E54C31" w:rsidRPr="00C350BF" w:rsidRDefault="00E54C31" w:rsidP="00C350BF">
      <w:pPr>
        <w:tabs>
          <w:tab w:val="left" w:pos="1985"/>
          <w:tab w:val="left" w:pos="2835"/>
          <w:tab w:val="right" w:pos="9072"/>
          <w:tab w:val="right" w:pos="10206"/>
        </w:tabs>
        <w:rPr>
          <w:rFonts w:ascii="Arial" w:eastAsia="Batang" w:hAnsi="Arial"/>
          <w:b/>
          <w:sz w:val="22"/>
          <w:lang w:eastAsia="en-US"/>
        </w:rPr>
      </w:pPr>
      <w:r w:rsidRPr="00C350BF">
        <w:rPr>
          <w:rFonts w:ascii="Arial" w:eastAsia="Batang" w:hAnsi="Arial"/>
          <w:b/>
          <w:sz w:val="22"/>
          <w:lang w:eastAsia="en-US"/>
        </w:rPr>
        <w:t>Agenda Item:</w:t>
      </w:r>
      <w:r w:rsidRPr="00C350BF">
        <w:rPr>
          <w:rFonts w:ascii="Arial" w:eastAsia="Batang" w:hAnsi="Arial"/>
          <w:b/>
          <w:sz w:val="22"/>
          <w:lang w:eastAsia="en-US"/>
        </w:rPr>
        <w:tab/>
      </w:r>
      <w:r w:rsidR="00DB3805" w:rsidRPr="00C350BF">
        <w:rPr>
          <w:rFonts w:ascii="Arial" w:eastAsia="Batang" w:hAnsi="Arial"/>
          <w:b/>
          <w:sz w:val="22"/>
          <w:lang w:eastAsia="en-US"/>
        </w:rPr>
        <w:t>9</w:t>
      </w:r>
      <w:r w:rsidRPr="00C350BF">
        <w:rPr>
          <w:rFonts w:ascii="Arial" w:eastAsia="Batang" w:hAnsi="Arial"/>
          <w:b/>
          <w:sz w:val="22"/>
          <w:lang w:eastAsia="en-US"/>
        </w:rPr>
        <w:t>.1</w:t>
      </w:r>
      <w:r w:rsidR="00270251" w:rsidRPr="00C350BF">
        <w:rPr>
          <w:rFonts w:ascii="Arial" w:eastAsia="Batang" w:hAnsi="Arial"/>
          <w:b/>
          <w:sz w:val="22"/>
          <w:lang w:eastAsia="en-US"/>
        </w:rPr>
        <w:t>5</w:t>
      </w:r>
      <w:r w:rsidRPr="00C350BF">
        <w:rPr>
          <w:rFonts w:ascii="Arial" w:eastAsia="Batang" w:hAnsi="Arial"/>
          <w:b/>
          <w:sz w:val="22"/>
          <w:lang w:eastAsia="en-US"/>
        </w:rPr>
        <w:t>.</w:t>
      </w:r>
      <w:r w:rsidR="007A30E4" w:rsidRPr="00C350BF">
        <w:rPr>
          <w:rFonts w:ascii="Arial" w:eastAsia="Batang" w:hAnsi="Arial"/>
          <w:b/>
          <w:sz w:val="22"/>
          <w:lang w:eastAsia="en-US"/>
        </w:rPr>
        <w:t>6</w:t>
      </w:r>
    </w:p>
    <w:p w14:paraId="1F3B2F22" w14:textId="77777777" w:rsidR="00E54C31" w:rsidRPr="00C350BF" w:rsidRDefault="00E54C31" w:rsidP="00C350BF">
      <w:pPr>
        <w:tabs>
          <w:tab w:val="left" w:pos="1985"/>
          <w:tab w:val="left" w:pos="2835"/>
          <w:tab w:val="right" w:pos="9072"/>
          <w:tab w:val="right" w:pos="10206"/>
        </w:tabs>
        <w:rPr>
          <w:rFonts w:ascii="Arial" w:eastAsia="Batang" w:hAnsi="Arial"/>
          <w:b/>
          <w:sz w:val="22"/>
          <w:lang w:eastAsia="en-US"/>
        </w:rPr>
      </w:pPr>
      <w:r w:rsidRPr="00C350BF">
        <w:rPr>
          <w:rFonts w:ascii="Arial" w:eastAsia="Batang" w:hAnsi="Arial"/>
          <w:b/>
          <w:sz w:val="22"/>
          <w:lang w:eastAsia="en-US"/>
        </w:rPr>
        <w:t>Source:</w:t>
      </w:r>
      <w:r w:rsidRPr="00C350BF">
        <w:rPr>
          <w:rFonts w:ascii="Arial" w:eastAsia="Batang" w:hAnsi="Arial"/>
          <w:b/>
          <w:sz w:val="22"/>
          <w:lang w:eastAsia="en-US"/>
        </w:rPr>
        <w:tab/>
        <w:t>Xiaomi</w:t>
      </w:r>
    </w:p>
    <w:p w14:paraId="3C8BDDA1" w14:textId="5B2D98EF" w:rsidR="00E54C31" w:rsidRPr="00C350BF" w:rsidRDefault="00E54C31" w:rsidP="00C350BF">
      <w:pPr>
        <w:tabs>
          <w:tab w:val="left" w:pos="1985"/>
          <w:tab w:val="left" w:pos="2835"/>
          <w:tab w:val="right" w:pos="9072"/>
          <w:tab w:val="right" w:pos="10206"/>
        </w:tabs>
        <w:rPr>
          <w:rFonts w:ascii="Arial" w:eastAsia="Batang" w:hAnsi="Arial"/>
          <w:b/>
          <w:sz w:val="22"/>
          <w:lang w:eastAsia="en-US"/>
        </w:rPr>
      </w:pPr>
      <w:r w:rsidRPr="00C350BF">
        <w:rPr>
          <w:rFonts w:ascii="Arial" w:eastAsia="Batang" w:hAnsi="Arial"/>
          <w:b/>
          <w:sz w:val="22"/>
          <w:lang w:eastAsia="en-US"/>
        </w:rPr>
        <w:t>Title:</w:t>
      </w:r>
      <w:r w:rsidRPr="00C350BF">
        <w:rPr>
          <w:rFonts w:ascii="Arial" w:eastAsia="Batang" w:hAnsi="Arial"/>
          <w:b/>
          <w:sz w:val="22"/>
          <w:lang w:eastAsia="en-US"/>
        </w:rPr>
        <w:tab/>
      </w:r>
      <w:r w:rsidR="00DB3805" w:rsidRPr="00C350BF">
        <w:rPr>
          <w:rFonts w:ascii="Arial" w:eastAsia="Batang" w:hAnsi="Arial"/>
          <w:b/>
          <w:sz w:val="22"/>
          <w:lang w:eastAsia="en-US"/>
        </w:rPr>
        <w:t xml:space="preserve">Discussion on </w:t>
      </w:r>
      <w:r w:rsidR="00D87607" w:rsidRPr="00C350BF">
        <w:rPr>
          <w:rFonts w:ascii="Arial" w:eastAsia="Batang" w:hAnsi="Arial"/>
          <w:b/>
          <w:sz w:val="22"/>
          <w:lang w:eastAsia="en-US"/>
        </w:rPr>
        <w:t xml:space="preserve">UE features </w:t>
      </w:r>
      <w:bookmarkStart w:id="0" w:name="OLE_LINK9"/>
      <w:r w:rsidR="00D87607" w:rsidRPr="00C350BF">
        <w:rPr>
          <w:rFonts w:ascii="Arial" w:eastAsia="Batang" w:hAnsi="Arial"/>
          <w:b/>
          <w:sz w:val="22"/>
          <w:lang w:eastAsia="en-US"/>
        </w:rPr>
        <w:t>for</w:t>
      </w:r>
      <w:r w:rsidR="007A30E4" w:rsidRPr="00C350BF">
        <w:rPr>
          <w:rFonts w:ascii="Arial" w:eastAsia="Batang" w:hAnsi="Arial"/>
          <w:b/>
          <w:sz w:val="22"/>
          <w:lang w:eastAsia="en-US"/>
        </w:rPr>
        <w:t xml:space="preserve"> NR mobility enhancements Phase 4</w:t>
      </w:r>
      <w:bookmarkEnd w:id="0"/>
    </w:p>
    <w:p w14:paraId="71CB7CD1" w14:textId="3B7B3CFD" w:rsidR="00112ED7" w:rsidRPr="00C350BF" w:rsidRDefault="00E54C31" w:rsidP="00C350BF">
      <w:pPr>
        <w:pBdr>
          <w:bottom w:val="single" w:sz="4" w:space="1" w:color="auto"/>
        </w:pBdr>
        <w:rPr>
          <w:rFonts w:ascii="Arial" w:eastAsia="Batang" w:hAnsi="Arial"/>
          <w:b/>
          <w:sz w:val="22"/>
          <w:lang w:eastAsia="en-US"/>
        </w:rPr>
      </w:pPr>
      <w:r w:rsidRPr="00C350BF">
        <w:rPr>
          <w:rFonts w:ascii="Arial" w:eastAsia="Batang" w:hAnsi="Arial"/>
          <w:b/>
          <w:sz w:val="22"/>
          <w:lang w:eastAsia="en-US"/>
        </w:rPr>
        <w:t>Document for:</w:t>
      </w:r>
      <w:bookmarkStart w:id="1" w:name="DocumentFor"/>
      <w:bookmarkEnd w:id="1"/>
      <w:r w:rsidR="00C350BF">
        <w:rPr>
          <w:rFonts w:ascii="Arial" w:eastAsia="Batang" w:hAnsi="Arial"/>
          <w:b/>
          <w:sz w:val="22"/>
          <w:lang w:eastAsia="en-US"/>
        </w:rPr>
        <w:t xml:space="preserve">        </w:t>
      </w:r>
      <w:r w:rsidRPr="00C350BF">
        <w:rPr>
          <w:rFonts w:ascii="Arial" w:eastAsia="Batang" w:hAnsi="Arial"/>
          <w:b/>
          <w:sz w:val="22"/>
          <w:lang w:eastAsia="en-US"/>
        </w:rPr>
        <w:t>D</w:t>
      </w:r>
      <w:r w:rsidR="00A07E02" w:rsidRPr="00C350BF">
        <w:rPr>
          <w:rFonts w:ascii="Arial" w:eastAsia="Batang" w:hAnsi="Arial"/>
          <w:b/>
          <w:sz w:val="22"/>
          <w:lang w:eastAsia="en-US"/>
        </w:rPr>
        <w:t>ecision</w:t>
      </w:r>
    </w:p>
    <w:p w14:paraId="2680585C" w14:textId="77777777" w:rsidR="00112ED7" w:rsidRPr="00C12BF0" w:rsidRDefault="00112ED7" w:rsidP="00667BF3">
      <w:pPr>
        <w:pStyle w:val="1"/>
        <w:numPr>
          <w:ilvl w:val="0"/>
          <w:numId w:val="19"/>
        </w:numPr>
        <w:rPr>
          <w:lang w:val="en-US" w:eastAsia="ko-KR"/>
        </w:rPr>
      </w:pPr>
      <w:bookmarkStart w:id="2" w:name="_Ref5850594"/>
      <w:r w:rsidRPr="00E34C18">
        <w:rPr>
          <w:lang w:val="en-US" w:eastAsia="ko-KR"/>
        </w:rPr>
        <w:t>Introduction</w:t>
      </w:r>
      <w:bookmarkEnd w:id="2"/>
    </w:p>
    <w:p w14:paraId="6C513DF8" w14:textId="59F2E069" w:rsidR="001741CD" w:rsidRDefault="00C24C6A" w:rsidP="003A6599">
      <w:pPr>
        <w:spacing w:afterLines="50" w:after="120"/>
      </w:pP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sidR="003A6599" w:rsidRPr="003A6599">
        <w:rPr>
          <w:rFonts w:eastAsia="Times New Roman"/>
        </w:rPr>
        <w:t>for NR mobility enhancements Phase 4</w:t>
      </w:r>
      <w:r w:rsidR="003A6599">
        <w:rPr>
          <w:rFonts w:eastAsia="Times New Roman"/>
        </w:rPr>
        <w:t xml:space="preserve"> </w:t>
      </w:r>
      <w:r w:rsidRPr="003A6599">
        <w:rPr>
          <w:rFonts w:eastAsia="Times New Roman"/>
        </w:rPr>
        <w:t>based on the current related RAN1 agreements.</w:t>
      </w: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1BEFB1EE" w:rsidR="00667BF3" w:rsidRDefault="007542BD" w:rsidP="00667BF3">
      <w:pPr>
        <w:pStyle w:val="1"/>
        <w:numPr>
          <w:ilvl w:val="0"/>
          <w:numId w:val="19"/>
        </w:numPr>
        <w:rPr>
          <w:rFonts w:eastAsiaTheme="minorEastAsia"/>
          <w:lang w:eastAsia="zh-CN"/>
        </w:rPr>
      </w:pPr>
      <w:r>
        <w:rPr>
          <w:rFonts w:eastAsia="宋体" w:cs="Arial"/>
          <w:color w:val="000000" w:themeColor="text1"/>
          <w:szCs w:val="18"/>
        </w:rPr>
        <w:lastRenderedPageBreak/>
        <w:t>UE</w:t>
      </w:r>
      <w:r w:rsidR="009561BE">
        <w:rPr>
          <w:rFonts w:eastAsia="宋体" w:cs="Arial"/>
          <w:color w:val="000000" w:themeColor="text1"/>
          <w:szCs w:val="18"/>
        </w:rPr>
        <w:t xml:space="preserve"> features for</w:t>
      </w:r>
      <w:r w:rsidR="009561BE" w:rsidRPr="009561BE">
        <w:rPr>
          <w:rFonts w:eastAsia="宋体" w:cs="Arial"/>
          <w:color w:val="000000" w:themeColor="text1"/>
          <w:szCs w:val="18"/>
        </w:rPr>
        <w:t xml:space="preserve"> NR mobility enhancements Phase 4</w:t>
      </w:r>
    </w:p>
    <w:p w14:paraId="11195A0F" w14:textId="6BF46531" w:rsidR="00667BF3" w:rsidRDefault="00EC0C42" w:rsidP="00D22382">
      <w:pPr>
        <w:spacing w:afterLines="50" w:after="120"/>
        <w:rPr>
          <w:rFonts w:eastAsiaTheme="minorEastAsia"/>
          <w:lang w:eastAsia="zh-CN"/>
        </w:rPr>
      </w:pPr>
      <w:r>
        <w:rPr>
          <w:rFonts w:eastAsiaTheme="minorEastAsia"/>
          <w:lang w:eastAsia="zh-CN"/>
        </w:rPr>
        <w:t xml:space="preserve">According to the </w:t>
      </w:r>
      <w:r w:rsidR="001561F9">
        <w:rPr>
          <w:rFonts w:eastAsiaTheme="minorEastAsia"/>
          <w:lang w:eastAsia="zh-CN"/>
        </w:rPr>
        <w:t>discussions in last RAN1 meetings,</w:t>
      </w:r>
      <w:r>
        <w:rPr>
          <w:rFonts w:eastAsiaTheme="minorEastAsia"/>
          <w:lang w:eastAsia="zh-CN"/>
        </w:rPr>
        <w:t xml:space="preserve"> </w:t>
      </w:r>
      <w:r w:rsidRPr="00EC0C42">
        <w:rPr>
          <w:rFonts w:eastAsiaTheme="minorEastAsia"/>
          <w:lang w:eastAsia="zh-CN"/>
        </w:rPr>
        <w:t xml:space="preserve">the following FGs/rows </w:t>
      </w:r>
      <w:r w:rsidR="001561F9">
        <w:rPr>
          <w:rFonts w:eastAsiaTheme="minorEastAsia"/>
          <w:lang w:eastAsia="zh-CN"/>
        </w:rPr>
        <w:t>need to be supported for</w:t>
      </w:r>
      <w:r w:rsidR="00B90220">
        <w:rPr>
          <w:rFonts w:eastAsiaTheme="minorEastAsia"/>
          <w:lang w:eastAsia="zh-CN"/>
        </w:rPr>
        <w:t xml:space="preserve"> </w:t>
      </w:r>
      <w:r w:rsidR="00E0448C" w:rsidRPr="003A6599">
        <w:rPr>
          <w:rFonts w:eastAsia="Times New Roman"/>
        </w:rPr>
        <w:t>NR mobility enhancements Phase 4</w:t>
      </w:r>
      <w:r w:rsidR="00EC6C87">
        <w:rPr>
          <w:rFonts w:eastAsiaTheme="minorEastAsia" w:hint="eastAsia"/>
          <w:lang w:eastAsia="zh-CN"/>
        </w:rPr>
        <w:t>.</w:t>
      </w:r>
    </w:p>
    <w:p w14:paraId="097DC427" w14:textId="3FAB6601" w:rsidR="00EC6C87" w:rsidRPr="00EC6C87" w:rsidRDefault="00EC6C87" w:rsidP="00EC6C87">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w:t>
      </w:r>
      <w:r w:rsidR="00A27165">
        <w:rPr>
          <w:rFonts w:eastAsiaTheme="minorEastAsia"/>
          <w:b/>
          <w:bCs/>
          <w:i/>
          <w:iCs/>
          <w:sz w:val="22"/>
          <w:szCs w:val="22"/>
          <w:lang w:val="en-US" w:eastAsia="zh-CN"/>
        </w:rPr>
        <w:t>S</w:t>
      </w:r>
      <w:r>
        <w:rPr>
          <w:rFonts w:eastAsiaTheme="minorEastAsia"/>
          <w:b/>
          <w:bCs/>
          <w:i/>
          <w:iCs/>
          <w:sz w:val="22"/>
          <w:szCs w:val="22"/>
          <w:lang w:val="en-US" w:eastAsia="zh-CN"/>
        </w:rPr>
        <w:t xml:space="preserve">upport the following </w:t>
      </w:r>
      <w:r w:rsidRPr="00EC6C87">
        <w:rPr>
          <w:rFonts w:eastAsiaTheme="minorEastAsia"/>
          <w:b/>
          <w:bCs/>
          <w:i/>
          <w:iCs/>
          <w:sz w:val="22"/>
          <w:szCs w:val="22"/>
          <w:lang w:val="en-US" w:eastAsia="zh-CN"/>
        </w:rPr>
        <w:t xml:space="preserve">FGs/rows for </w:t>
      </w:r>
      <w:r w:rsidR="00E0448C" w:rsidRPr="00E0448C">
        <w:rPr>
          <w:rFonts w:eastAsiaTheme="minorEastAsia"/>
          <w:b/>
          <w:bCs/>
          <w:i/>
          <w:iCs/>
          <w:sz w:val="22"/>
          <w:szCs w:val="22"/>
          <w:lang w:val="en-US" w:eastAsia="zh-CN"/>
        </w:rPr>
        <w:t>NR mobility enhancements Phase 4</w:t>
      </w:r>
      <w:r>
        <w:rPr>
          <w:rFonts w:eastAsiaTheme="minorEastAsia"/>
          <w:b/>
          <w:bCs/>
          <w:i/>
          <w:i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90"/>
        <w:gridCol w:w="1595"/>
        <w:gridCol w:w="2413"/>
        <w:gridCol w:w="1350"/>
        <w:gridCol w:w="1350"/>
        <w:gridCol w:w="1557"/>
        <w:gridCol w:w="1763"/>
        <w:gridCol w:w="1942"/>
        <w:gridCol w:w="1526"/>
        <w:gridCol w:w="1522"/>
        <w:gridCol w:w="1685"/>
        <w:gridCol w:w="1385"/>
        <w:gridCol w:w="1975"/>
      </w:tblGrid>
      <w:tr w:rsidR="00B17853" w:rsidRPr="00C56CEC" w14:paraId="670E88FE"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3FD9CB74"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15EEC5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19EBA13"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55424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EDC22F6"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3625A9"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 xml:space="preserve">Need for the </w:t>
            </w:r>
            <w:proofErr w:type="spellStart"/>
            <w:r w:rsidRPr="00C56CEC">
              <w:rPr>
                <w:rFonts w:ascii="Arial" w:eastAsia="Times New Roman" w:hAnsi="Arial" w:cs="Arial"/>
                <w:b/>
                <w:color w:val="000000" w:themeColor="text1"/>
                <w:sz w:val="18"/>
                <w:szCs w:val="18"/>
              </w:rPr>
              <w:t>gNB</w:t>
            </w:r>
            <w:proofErr w:type="spellEnd"/>
            <w:r w:rsidRPr="00C56CEC">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4FAC9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w:t>
            </w:r>
            <w:proofErr w:type="spellStart"/>
            <w:r w:rsidRPr="00C56CEC">
              <w:rPr>
                <w:rFonts w:ascii="Arial" w:eastAsia="Times New Roman" w:hAnsi="Arial" w:cs="Arial"/>
                <w:b/>
                <w:color w:val="000000" w:themeColor="text1"/>
                <w:sz w:val="18"/>
                <w:szCs w:val="18"/>
              </w:rPr>
              <w:t>Sidelink</w:t>
            </w:r>
            <w:proofErr w:type="spellEnd"/>
            <w:r w:rsidRPr="00C56CEC">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19E1CB7"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C060DC"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1450C399"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6C78BB"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16087F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F4C9CBD"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25FD97"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17E584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B17853" w:rsidRPr="001B6FDD" w14:paraId="5876B26C" w14:textId="77777777" w:rsidTr="006B26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6A797" w14:textId="289148C2" w:rsidR="009A1480" w:rsidRPr="00C9731C" w:rsidRDefault="009A1480" w:rsidP="009A1480">
            <w:pPr>
              <w:keepNext/>
              <w:keepLines/>
              <w:rPr>
                <w:rFonts w:ascii="Arial" w:eastAsia="MS Mincho" w:hAnsi="Arial" w:cs="Arial"/>
                <w:sz w:val="18"/>
                <w:szCs w:val="18"/>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w:t>
            </w:r>
            <w:r w:rsidR="00700D56">
              <w:rPr>
                <w:rFonts w:ascii="Arial" w:hAnsi="Arial" w:cs="Arial"/>
                <w:color w:val="000000" w:themeColor="text1"/>
                <w:sz w:val="18"/>
                <w:szCs w:val="18"/>
              </w:rPr>
              <w:t>Mobility</w:t>
            </w:r>
            <w:r w:rsidRPr="00C9731C">
              <w:rPr>
                <w:rFonts w:ascii="Arial" w:hAnsi="Arial" w:cs="Arial"/>
                <w:color w:val="000000" w:themeColor="text1"/>
                <w:sz w:val="18"/>
                <w:szCs w:val="18"/>
              </w:rPr>
              <w:t>_Ph</w:t>
            </w:r>
            <w:r w:rsidR="00700D56">
              <w:rPr>
                <w:rFonts w:ascii="Arial" w:hAnsi="Arial"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825FF" w14:textId="06A39874" w:rsidR="009A1480" w:rsidRPr="00C9731C" w:rsidRDefault="009A1480" w:rsidP="009A1480">
            <w:pPr>
              <w:keepNext/>
              <w:keepLines/>
              <w:rPr>
                <w:rFonts w:ascii="Arial" w:eastAsia="MS Mincho" w:hAnsi="Arial" w:cs="Arial"/>
                <w:sz w:val="18"/>
                <w:szCs w:val="18"/>
              </w:rPr>
            </w:pPr>
            <w:r w:rsidRPr="00C9731C">
              <w:rPr>
                <w:rFonts w:ascii="Arial" w:eastAsia="MS Mincho" w:hAnsi="Arial" w:cs="Arial"/>
                <w:color w:val="000000" w:themeColor="text1"/>
                <w:sz w:val="18"/>
                <w:szCs w:val="18"/>
              </w:rPr>
              <w:t>59-</w:t>
            </w:r>
            <w:r w:rsidR="00700D56">
              <w:rPr>
                <w:rFonts w:ascii="Arial" w:eastAsia="MS Mincho" w:hAnsi="Arial" w:cs="Arial"/>
                <w:color w:val="000000" w:themeColor="text1"/>
                <w:sz w:val="18"/>
                <w:szCs w:val="18"/>
              </w:rPr>
              <w:t>x</w:t>
            </w:r>
            <w:r w:rsidRPr="00C9731C">
              <w:rPr>
                <w:rFonts w:ascii="Arial" w:eastAsia="MS Mincho" w:hAnsi="Arial" w:cs="Arial"/>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6ED1" w14:textId="163BA316" w:rsidR="009A1480" w:rsidRPr="00C9731C" w:rsidRDefault="00B47AF5" w:rsidP="009A1480">
            <w:pPr>
              <w:spacing w:before="60" w:after="60"/>
              <w:rPr>
                <w:rFonts w:ascii="Arial" w:hAnsi="Arial" w:cs="Arial"/>
                <w:sz w:val="18"/>
                <w:szCs w:val="18"/>
              </w:rPr>
            </w:pPr>
            <w:r>
              <w:rPr>
                <w:rFonts w:ascii="Arial" w:eastAsia="宋体" w:hAnsi="Arial" w:cs="Arial"/>
                <w:color w:val="000000" w:themeColor="text1"/>
                <w:sz w:val="18"/>
                <w:szCs w:val="18"/>
              </w:rPr>
              <w:t xml:space="preserve">CSI-RS for </w:t>
            </w:r>
            <w:proofErr w:type="spellStart"/>
            <w:r w:rsidR="00EC25D9">
              <w:rPr>
                <w:rFonts w:ascii="Arial" w:eastAsia="宋体" w:hAnsi="Arial" w:cs="Arial"/>
                <w:color w:val="000000" w:themeColor="text1"/>
                <w:sz w:val="18"/>
                <w:szCs w:val="18"/>
              </w:rPr>
              <w:t>gNB</w:t>
            </w:r>
            <w:proofErr w:type="spellEnd"/>
            <w:r w:rsidR="00EC25D9">
              <w:rPr>
                <w:rFonts w:ascii="Arial" w:eastAsia="宋体" w:hAnsi="Arial" w:cs="Arial"/>
                <w:color w:val="000000" w:themeColor="text1"/>
                <w:sz w:val="18"/>
                <w:szCs w:val="18"/>
              </w:rPr>
              <w:t xml:space="preserve"> scheduled </w:t>
            </w:r>
            <w:r>
              <w:rPr>
                <w:rFonts w:ascii="Arial" w:eastAsia="宋体" w:hAnsi="Arial" w:cs="Arial"/>
                <w:color w:val="000000" w:themeColor="text1"/>
                <w:sz w:val="18"/>
                <w:szCs w:val="18"/>
              </w:rPr>
              <w:t>LTM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F132E" w14:textId="36AF35BA" w:rsidR="00972B65" w:rsidRPr="00D352F9" w:rsidRDefault="00D352F9" w:rsidP="00D352F9">
            <w:pPr>
              <w:rPr>
                <w:rFonts w:ascii="Arial" w:hAnsi="Arial" w:cs="Arial"/>
                <w:color w:val="000000" w:themeColor="text1"/>
                <w:sz w:val="18"/>
                <w:szCs w:val="18"/>
              </w:rPr>
            </w:pPr>
            <w:r>
              <w:rPr>
                <w:rFonts w:ascii="Arial" w:hAnsi="Arial" w:cs="Arial"/>
                <w:color w:val="000000" w:themeColor="text1"/>
                <w:sz w:val="18"/>
                <w:szCs w:val="18"/>
              </w:rPr>
              <w:t>1.</w:t>
            </w:r>
            <w:r w:rsidR="009A1480" w:rsidRPr="00D352F9">
              <w:rPr>
                <w:rFonts w:ascii="Arial" w:hAnsi="Arial" w:cs="Arial"/>
                <w:color w:val="000000" w:themeColor="text1"/>
                <w:sz w:val="18"/>
                <w:szCs w:val="18"/>
              </w:rPr>
              <w:t xml:space="preserve">Support of </w:t>
            </w:r>
            <w:r w:rsidR="00B47AF5" w:rsidRPr="00D352F9">
              <w:rPr>
                <w:rFonts w:ascii="Arial" w:hAnsi="Arial" w:cs="Arial"/>
                <w:color w:val="000000" w:themeColor="text1"/>
                <w:sz w:val="18"/>
                <w:szCs w:val="18"/>
              </w:rPr>
              <w:t xml:space="preserve">L1-RSRP measurement based on </w:t>
            </w:r>
            <w:r w:rsidR="00311CD6" w:rsidRPr="00D352F9">
              <w:rPr>
                <w:rFonts w:ascii="Arial" w:hAnsi="Arial" w:cs="Arial"/>
                <w:color w:val="000000" w:themeColor="text1"/>
                <w:sz w:val="18"/>
                <w:szCs w:val="18"/>
              </w:rPr>
              <w:t xml:space="preserve">periodic </w:t>
            </w:r>
            <w:r w:rsidR="00B47AF5" w:rsidRPr="00D352F9">
              <w:rPr>
                <w:rFonts w:ascii="Arial" w:hAnsi="Arial" w:cs="Arial"/>
                <w:color w:val="000000" w:themeColor="text1"/>
                <w:sz w:val="18"/>
                <w:szCs w:val="18"/>
              </w:rPr>
              <w:t>CSI-RS</w:t>
            </w:r>
            <w:r w:rsidR="00311CD6" w:rsidRPr="00D352F9">
              <w:rPr>
                <w:rFonts w:ascii="Arial" w:hAnsi="Arial" w:cs="Arial"/>
                <w:color w:val="000000" w:themeColor="text1"/>
                <w:sz w:val="18"/>
                <w:szCs w:val="18"/>
              </w:rPr>
              <w:t xml:space="preserve"> resource </w:t>
            </w:r>
          </w:p>
          <w:p w14:paraId="15948112" w14:textId="4E42DE88" w:rsidR="00573FC2" w:rsidRDefault="00D352F9" w:rsidP="00D352F9">
            <w:pPr>
              <w:rPr>
                <w:rFonts w:ascii="Arial" w:hAnsi="Arial" w:cs="Arial"/>
                <w:color w:val="000000" w:themeColor="text1"/>
                <w:sz w:val="18"/>
                <w:szCs w:val="18"/>
              </w:rPr>
            </w:pPr>
            <w:r>
              <w:rPr>
                <w:rFonts w:ascii="Arial" w:hAnsi="Arial" w:cs="Arial"/>
                <w:color w:val="000000" w:themeColor="text1"/>
                <w:sz w:val="18"/>
                <w:szCs w:val="18"/>
              </w:rPr>
              <w:t>2.</w:t>
            </w:r>
            <w:r w:rsidR="00573FC2" w:rsidRPr="00D352F9">
              <w:rPr>
                <w:rFonts w:ascii="Arial" w:hAnsi="Arial" w:cs="Arial"/>
                <w:color w:val="000000" w:themeColor="text1"/>
                <w:sz w:val="18"/>
                <w:szCs w:val="18"/>
              </w:rPr>
              <w:t>M</w:t>
            </w:r>
            <w:r w:rsidR="00573FC2" w:rsidRPr="00D352F9">
              <w:rPr>
                <w:rFonts w:ascii="Arial" w:hAnsi="Arial" w:cs="Arial" w:hint="eastAsia"/>
                <w:color w:val="000000" w:themeColor="text1"/>
                <w:sz w:val="18"/>
                <w:szCs w:val="18"/>
              </w:rPr>
              <w:t>aximum</w:t>
            </w:r>
            <w:r w:rsidR="00573FC2" w:rsidRPr="00D352F9">
              <w:rPr>
                <w:rFonts w:ascii="Arial" w:hAnsi="Arial" w:cs="Arial"/>
                <w:color w:val="000000" w:themeColor="text1"/>
                <w:sz w:val="18"/>
                <w:szCs w:val="18"/>
              </w:rPr>
              <w:t xml:space="preserve"> number of </w:t>
            </w:r>
            <w:r w:rsidR="00827A1A">
              <w:rPr>
                <w:rFonts w:ascii="Arial" w:hAnsi="Arial" w:cs="Arial"/>
                <w:color w:val="000000" w:themeColor="text1"/>
                <w:sz w:val="18"/>
                <w:szCs w:val="18"/>
              </w:rPr>
              <w:t>CSI-RS resource</w:t>
            </w:r>
            <w:r w:rsidR="00587FB8">
              <w:rPr>
                <w:rFonts w:ascii="Arial" w:hAnsi="Arial" w:cs="Arial"/>
                <w:color w:val="000000" w:themeColor="text1"/>
                <w:sz w:val="18"/>
                <w:szCs w:val="18"/>
              </w:rPr>
              <w:t xml:space="preserve"> in CSI-RS resource set</w:t>
            </w:r>
          </w:p>
          <w:p w14:paraId="52F63732" w14:textId="3E91BB75" w:rsidR="00E6760F" w:rsidRPr="00AA1377" w:rsidRDefault="00E6760F" w:rsidP="00D352F9">
            <w:pPr>
              <w:rPr>
                <w:rFonts w:ascii="Arial" w:hAnsi="Arial" w:cs="Arial"/>
                <w:color w:val="000000" w:themeColor="text1"/>
                <w:sz w:val="18"/>
                <w:szCs w:val="18"/>
              </w:rPr>
            </w:pPr>
            <w:r>
              <w:rPr>
                <w:rFonts w:ascii="Arial" w:hAnsi="Arial" w:cs="Arial"/>
                <w:color w:val="000000" w:themeColor="text1"/>
                <w:sz w:val="18"/>
                <w:szCs w:val="18"/>
              </w:rPr>
              <w:t>3.</w:t>
            </w:r>
            <w:r w:rsidR="00FB0DBC">
              <w:rPr>
                <w:rFonts w:ascii="Arial" w:hAnsi="Arial" w:cs="Arial"/>
                <w:color w:val="000000" w:themeColor="text1"/>
                <w:sz w:val="18"/>
                <w:szCs w:val="18"/>
              </w:rPr>
              <w:t>S</w:t>
            </w:r>
            <w:r>
              <w:rPr>
                <w:rFonts w:ascii="Arial" w:hAnsi="Arial" w:cs="Arial"/>
                <w:color w:val="000000" w:themeColor="text1"/>
                <w:sz w:val="18"/>
                <w:szCs w:val="18"/>
              </w:rPr>
              <w:t xml:space="preserve">upport of </w:t>
            </w:r>
            <w:r w:rsidRPr="00E6760F">
              <w:rPr>
                <w:rFonts w:ascii="Arial" w:hAnsi="Arial" w:cs="Arial"/>
                <w:color w:val="000000" w:themeColor="text1"/>
                <w:sz w:val="18"/>
                <w:szCs w:val="18"/>
              </w:rPr>
              <w:t xml:space="preserve">semi-persistent reporting on PUCCH/PUSCH and aperiodic reporting on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48F6" w14:textId="1D5FE355" w:rsidR="009A1480" w:rsidRPr="00C9731C" w:rsidRDefault="009A1480" w:rsidP="009A1480">
            <w:pPr>
              <w:keepNext/>
              <w:keepLines/>
              <w:rPr>
                <w:rFonts w:ascii="Arial" w:eastAsia="MS Mincho" w:hAnsi="Arial" w:cs="Arial"/>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F05D" w14:textId="02A0F991" w:rsidR="009A1480" w:rsidRPr="00C9731C" w:rsidRDefault="009A1480" w:rsidP="009A1480">
            <w:pPr>
              <w:keepNext/>
              <w:keepLines/>
              <w:rPr>
                <w:rFonts w:ascii="Arial" w:eastAsia="宋体" w:hAnsi="Arial" w:cs="Arial"/>
                <w:sz w:val="18"/>
                <w:szCs w:val="18"/>
                <w:lang w:eastAsia="zh-CN"/>
              </w:rPr>
            </w:pPr>
            <w:r w:rsidRPr="00C9731C">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084F" w14:textId="7492E04D" w:rsidR="009A1480" w:rsidRPr="00C9731C" w:rsidRDefault="009A1480" w:rsidP="009A1480">
            <w:pPr>
              <w:keepNext/>
              <w:keepLines/>
              <w:rPr>
                <w:rFonts w:ascii="Arial" w:hAnsi="Arial" w:cs="Arial"/>
                <w:sz w:val="18"/>
                <w:szCs w:val="18"/>
              </w:rPr>
            </w:pPr>
            <w:r w:rsidRPr="00C9731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8A773" w14:textId="037690E1" w:rsidR="009A1480" w:rsidRPr="00C9731C" w:rsidRDefault="002F18B9" w:rsidP="009A1480">
            <w:pPr>
              <w:keepNext/>
              <w:keepLines/>
              <w:rPr>
                <w:rFonts w:ascii="Arial" w:hAnsi="Arial" w:cs="Arial"/>
                <w:sz w:val="18"/>
                <w:szCs w:val="18"/>
              </w:rPr>
            </w:pPr>
            <w:r>
              <w:rPr>
                <w:rFonts w:ascii="Arial" w:eastAsia="宋体" w:hAnsi="Arial" w:cs="Arial"/>
                <w:color w:val="000000" w:themeColor="text1"/>
                <w:sz w:val="18"/>
                <w:szCs w:val="18"/>
              </w:rPr>
              <w:t xml:space="preserve">CSI-RS for </w:t>
            </w:r>
            <w:proofErr w:type="spellStart"/>
            <w:r>
              <w:rPr>
                <w:rFonts w:ascii="Arial" w:eastAsia="宋体" w:hAnsi="Arial" w:cs="Arial"/>
                <w:color w:val="000000" w:themeColor="text1"/>
                <w:sz w:val="18"/>
                <w:szCs w:val="18"/>
              </w:rPr>
              <w:t>gNB</w:t>
            </w:r>
            <w:proofErr w:type="spellEnd"/>
            <w:r>
              <w:rPr>
                <w:rFonts w:ascii="Arial" w:eastAsia="宋体" w:hAnsi="Arial" w:cs="Arial"/>
                <w:color w:val="000000" w:themeColor="text1"/>
                <w:sz w:val="18"/>
                <w:szCs w:val="18"/>
              </w:rPr>
              <w:t xml:space="preserve"> scheduled LTM CSI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BE13" w14:textId="2D8210BB" w:rsidR="009A1480" w:rsidRPr="009B0DAE" w:rsidRDefault="009A1480" w:rsidP="009A1480">
            <w:pPr>
              <w:keepNext/>
              <w:keepLines/>
              <w:rPr>
                <w:rFonts w:ascii="Arial" w:eastAsia="宋体" w:hAnsi="Arial" w:cs="Arial"/>
                <w:sz w:val="18"/>
                <w:szCs w:val="18"/>
                <w:lang w:eastAsia="zh-CN"/>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8378" w14:textId="71C893D2" w:rsidR="009A1480" w:rsidRPr="009B0DAE" w:rsidRDefault="009A1480" w:rsidP="009A1480">
            <w:pPr>
              <w:keepNext/>
              <w:keepLines/>
              <w:rPr>
                <w:rFonts w:ascii="Arial" w:hAnsi="Arial" w:cs="Arial"/>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45EA6" w14:textId="36DBE0D7" w:rsidR="009A1480" w:rsidRPr="009B0DAE" w:rsidRDefault="009A1480" w:rsidP="009A1480">
            <w:pPr>
              <w:keepNext/>
              <w:keepLines/>
              <w:rPr>
                <w:rFonts w:ascii="Arial" w:hAnsi="Arial" w:cs="Arial"/>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FC7CB" w14:textId="2C4D7432" w:rsidR="009A1480" w:rsidRPr="009B0DAE" w:rsidRDefault="009A1480" w:rsidP="009A1480">
            <w:pPr>
              <w:keepNext/>
              <w:keepLines/>
              <w:rPr>
                <w:rFonts w:ascii="Arial" w:hAnsi="Arial" w:cs="Arial"/>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5EB5" w14:textId="0AECF1D9" w:rsidR="009A1480" w:rsidRPr="009B0DAE" w:rsidRDefault="009A1480" w:rsidP="009A1480">
            <w:pPr>
              <w:pStyle w:val="TAL"/>
              <w:rPr>
                <w:rFonts w:cs="Arial"/>
                <w:color w:val="000000" w:themeColor="text1"/>
                <w:szCs w:val="18"/>
              </w:rPr>
            </w:pPr>
            <w:r w:rsidRPr="00B17853">
              <w:rPr>
                <w:rFonts w:cs="Arial"/>
                <w:color w:val="000000" w:themeColor="text1"/>
                <w:szCs w:val="18"/>
              </w:rPr>
              <w:t xml:space="preserve">[Component </w:t>
            </w:r>
            <w:r w:rsidR="00B17853" w:rsidRPr="00B17853">
              <w:rPr>
                <w:rFonts w:cs="Arial"/>
                <w:color w:val="000000" w:themeColor="text1"/>
                <w:szCs w:val="18"/>
              </w:rPr>
              <w:t>2</w:t>
            </w:r>
            <w:r w:rsidRPr="00B17853">
              <w:rPr>
                <w:rFonts w:cs="Arial"/>
                <w:color w:val="000000" w:themeColor="text1"/>
                <w:szCs w:val="18"/>
              </w:rPr>
              <w:t xml:space="preserve"> candidate values: {1, 2, … , </w:t>
            </w:r>
            <w:r w:rsidR="00B17853" w:rsidRPr="00B17853">
              <w:rPr>
                <w:rFonts w:cs="Arial"/>
                <w:color w:val="000000" w:themeColor="text1"/>
                <w:szCs w:val="18"/>
              </w:rPr>
              <w:t>x</w:t>
            </w:r>
            <w:r w:rsidRPr="00B17853">
              <w:rPr>
                <w:rFonts w:cs="Arial"/>
                <w:color w:val="000000" w:themeColor="text1"/>
                <w:szCs w:val="18"/>
              </w:rPr>
              <w:t>}]</w:t>
            </w:r>
          </w:p>
          <w:p w14:paraId="75911699" w14:textId="77777777" w:rsidR="009A1480" w:rsidRPr="009B0DAE" w:rsidRDefault="009A1480" w:rsidP="009A1480">
            <w:pPr>
              <w:pStyle w:val="TAL"/>
              <w:rPr>
                <w:rFonts w:cs="Arial"/>
                <w:color w:val="000000" w:themeColor="text1"/>
                <w:szCs w:val="18"/>
              </w:rPr>
            </w:pPr>
          </w:p>
          <w:p w14:paraId="66B08724" w14:textId="0961E254" w:rsidR="009A1480" w:rsidRPr="009B0DAE" w:rsidRDefault="009A1480" w:rsidP="009A1480">
            <w:pPr>
              <w:keepNext/>
              <w:keepLines/>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6C76" w14:textId="227FF07D" w:rsidR="009A1480" w:rsidRPr="00C9731C" w:rsidRDefault="009A1480" w:rsidP="009A1480">
            <w:pPr>
              <w:keepNext/>
              <w:keepLines/>
              <w:rPr>
                <w:rFonts w:ascii="Arial" w:hAnsi="Arial" w:cs="Arial"/>
                <w:sz w:val="18"/>
                <w:szCs w:val="18"/>
              </w:rPr>
            </w:pPr>
            <w:r w:rsidRPr="00C9731C">
              <w:rPr>
                <w:rFonts w:ascii="Arial" w:hAnsi="Arial" w:cs="Arial"/>
                <w:color w:val="000000" w:themeColor="text1"/>
                <w:sz w:val="18"/>
                <w:szCs w:val="18"/>
              </w:rPr>
              <w:t>Optional with capability signalling</w:t>
            </w:r>
          </w:p>
        </w:tc>
      </w:tr>
      <w:tr w:rsidR="00B17853" w:rsidRPr="001B6FDD" w14:paraId="60F8479D" w14:textId="77777777" w:rsidTr="006B26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73802" w14:textId="476C44E6" w:rsidR="006018E0" w:rsidRPr="00C9731C" w:rsidRDefault="006018E0" w:rsidP="006018E0">
            <w:pPr>
              <w:keepNext/>
              <w:keepLines/>
              <w:rPr>
                <w:rFonts w:ascii="Arial" w:eastAsia="宋体" w:hAnsi="Arial" w:cs="Arial"/>
                <w:color w:val="000000" w:themeColor="text1"/>
                <w:sz w:val="18"/>
                <w:szCs w:val="18"/>
                <w:lang w:eastAsia="en-US"/>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w:t>
            </w:r>
            <w:r>
              <w:rPr>
                <w:rFonts w:ascii="Arial" w:hAnsi="Arial" w:cs="Arial"/>
                <w:color w:val="000000" w:themeColor="text1"/>
                <w:sz w:val="18"/>
                <w:szCs w:val="18"/>
              </w:rPr>
              <w:t>Mobility</w:t>
            </w:r>
            <w:r w:rsidRPr="00C9731C">
              <w:rPr>
                <w:rFonts w:ascii="Arial" w:hAnsi="Arial" w:cs="Arial"/>
                <w:color w:val="000000" w:themeColor="text1"/>
                <w:sz w:val="18"/>
                <w:szCs w:val="18"/>
              </w:rPr>
              <w:t>_Ph</w:t>
            </w:r>
            <w:r>
              <w:rPr>
                <w:rFonts w:ascii="Arial" w:hAnsi="Arial"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C5C53" w14:textId="1B8BB172" w:rsidR="006018E0" w:rsidRPr="00C9731C" w:rsidRDefault="006018E0" w:rsidP="006018E0">
            <w:pPr>
              <w:keepNext/>
              <w:keepLines/>
              <w:rPr>
                <w:rFonts w:ascii="Arial" w:eastAsia="MS Mincho" w:hAnsi="Arial" w:cs="Arial"/>
                <w:color w:val="000000" w:themeColor="text1"/>
                <w:sz w:val="18"/>
                <w:szCs w:val="18"/>
                <w:lang w:eastAsia="en-US"/>
              </w:rPr>
            </w:pPr>
            <w:r w:rsidRPr="00C9731C">
              <w:rPr>
                <w:rFonts w:ascii="Arial" w:eastAsia="MS Mincho" w:hAnsi="Arial" w:cs="Arial"/>
                <w:color w:val="000000" w:themeColor="text1"/>
                <w:sz w:val="18"/>
                <w:szCs w:val="18"/>
              </w:rPr>
              <w:t>59-</w:t>
            </w:r>
            <w:r>
              <w:rPr>
                <w:rFonts w:ascii="Arial" w:eastAsia="MS Mincho" w:hAnsi="Arial" w:cs="Arial"/>
                <w:color w:val="000000" w:themeColor="text1"/>
                <w:sz w:val="18"/>
                <w:szCs w:val="18"/>
              </w:rPr>
              <w:t>x</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AD74" w14:textId="63A4490A" w:rsidR="006018E0" w:rsidRPr="00C9731C" w:rsidRDefault="006018E0" w:rsidP="006018E0">
            <w:pPr>
              <w:spacing w:before="60" w:after="60"/>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S</w:t>
            </w:r>
            <w:r w:rsidRPr="00B47AF5">
              <w:rPr>
                <w:rFonts w:ascii="Arial" w:eastAsia="宋体" w:hAnsi="Arial" w:cs="Arial"/>
                <w:color w:val="000000" w:themeColor="text1"/>
                <w:sz w:val="18"/>
                <w:szCs w:val="18"/>
              </w:rPr>
              <w:t xml:space="preserve">emi-persistent CSI-RS for </w:t>
            </w:r>
            <w:proofErr w:type="spellStart"/>
            <w:r w:rsidRPr="00B47AF5">
              <w:rPr>
                <w:rFonts w:ascii="Arial" w:eastAsia="宋体" w:hAnsi="Arial" w:cs="Arial"/>
                <w:color w:val="000000" w:themeColor="text1"/>
                <w:sz w:val="18"/>
                <w:szCs w:val="18"/>
              </w:rPr>
              <w:t>gNB</w:t>
            </w:r>
            <w:proofErr w:type="spellEnd"/>
            <w:r w:rsidRPr="00B47AF5">
              <w:rPr>
                <w:rFonts w:ascii="Arial" w:eastAsia="宋体" w:hAnsi="Arial" w:cs="Arial"/>
                <w:color w:val="000000" w:themeColor="text1"/>
                <w:sz w:val="18"/>
                <w:szCs w:val="18"/>
              </w:rPr>
              <w:t xml:space="preserve"> </w:t>
            </w:r>
            <w:r>
              <w:rPr>
                <w:rFonts w:ascii="Arial" w:eastAsia="宋体" w:hAnsi="Arial" w:cs="Arial"/>
                <w:color w:val="000000" w:themeColor="text1"/>
                <w:sz w:val="18"/>
                <w:szCs w:val="18"/>
              </w:rPr>
              <w:t>scheduled LTM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6CBE" w14:textId="6765C5C5" w:rsidR="00587FB8" w:rsidRPr="00D352F9" w:rsidRDefault="00587FB8" w:rsidP="00587FB8">
            <w:pPr>
              <w:rPr>
                <w:rFonts w:ascii="Arial" w:hAnsi="Arial" w:cs="Arial"/>
                <w:color w:val="000000" w:themeColor="text1"/>
                <w:sz w:val="18"/>
                <w:szCs w:val="18"/>
              </w:rPr>
            </w:pPr>
            <w:r>
              <w:rPr>
                <w:rFonts w:ascii="Arial" w:hAnsi="Arial" w:cs="Arial"/>
                <w:color w:val="000000" w:themeColor="text1"/>
                <w:sz w:val="18"/>
                <w:szCs w:val="18"/>
              </w:rPr>
              <w:t>1.</w:t>
            </w:r>
            <w:r w:rsidRPr="00D352F9">
              <w:rPr>
                <w:rFonts w:ascii="Arial" w:hAnsi="Arial" w:cs="Arial"/>
                <w:color w:val="000000" w:themeColor="text1"/>
                <w:sz w:val="18"/>
                <w:szCs w:val="18"/>
              </w:rPr>
              <w:t xml:space="preserve">Support of L1-RSRP measurement based on </w:t>
            </w:r>
            <w:r>
              <w:rPr>
                <w:rFonts w:ascii="Arial" w:hAnsi="Arial" w:cs="Arial"/>
                <w:color w:val="000000" w:themeColor="text1"/>
                <w:sz w:val="18"/>
                <w:szCs w:val="18"/>
              </w:rPr>
              <w:t>semi-persistent</w:t>
            </w:r>
            <w:r w:rsidRPr="00D352F9">
              <w:rPr>
                <w:rFonts w:ascii="Arial" w:hAnsi="Arial" w:cs="Arial"/>
                <w:color w:val="000000" w:themeColor="text1"/>
                <w:sz w:val="18"/>
                <w:szCs w:val="18"/>
              </w:rPr>
              <w:t xml:space="preserve"> CSI-RS resource </w:t>
            </w:r>
          </w:p>
          <w:p w14:paraId="594E948E" w14:textId="77777777" w:rsidR="00587FB8" w:rsidRDefault="00587FB8" w:rsidP="00587FB8">
            <w:pPr>
              <w:rPr>
                <w:rFonts w:ascii="Arial" w:hAnsi="Arial" w:cs="Arial"/>
                <w:color w:val="000000" w:themeColor="text1"/>
                <w:sz w:val="18"/>
                <w:szCs w:val="18"/>
              </w:rPr>
            </w:pPr>
            <w:r>
              <w:rPr>
                <w:rFonts w:ascii="Arial" w:hAnsi="Arial" w:cs="Arial"/>
                <w:color w:val="000000" w:themeColor="text1"/>
                <w:sz w:val="18"/>
                <w:szCs w:val="18"/>
              </w:rPr>
              <w:t>2.</w:t>
            </w:r>
            <w:r w:rsidRPr="00D352F9">
              <w:rPr>
                <w:rFonts w:ascii="Arial" w:hAnsi="Arial" w:cs="Arial"/>
                <w:color w:val="000000" w:themeColor="text1"/>
                <w:sz w:val="18"/>
                <w:szCs w:val="18"/>
              </w:rPr>
              <w:t>M</w:t>
            </w:r>
            <w:r w:rsidRPr="00D352F9">
              <w:rPr>
                <w:rFonts w:ascii="Arial" w:hAnsi="Arial" w:cs="Arial" w:hint="eastAsia"/>
                <w:color w:val="000000" w:themeColor="text1"/>
                <w:sz w:val="18"/>
                <w:szCs w:val="18"/>
              </w:rPr>
              <w:t>aximum</w:t>
            </w:r>
            <w:r w:rsidRPr="00D352F9">
              <w:rPr>
                <w:rFonts w:ascii="Arial" w:hAnsi="Arial" w:cs="Arial"/>
                <w:color w:val="000000" w:themeColor="text1"/>
                <w:sz w:val="18"/>
                <w:szCs w:val="18"/>
              </w:rPr>
              <w:t xml:space="preserve"> number of </w:t>
            </w:r>
            <w:r>
              <w:rPr>
                <w:rFonts w:ascii="Arial" w:hAnsi="Arial" w:cs="Arial"/>
                <w:color w:val="000000" w:themeColor="text1"/>
                <w:sz w:val="18"/>
                <w:szCs w:val="18"/>
              </w:rPr>
              <w:t>CSI-RS resource in CSI-RS resource set</w:t>
            </w:r>
          </w:p>
          <w:p w14:paraId="63102CFF" w14:textId="629BE304" w:rsidR="006018E0" w:rsidRPr="00587FB8" w:rsidRDefault="00587FB8" w:rsidP="00587FB8">
            <w:pPr>
              <w:rPr>
                <w:rFonts w:ascii="Arial" w:eastAsia="宋体" w:hAnsi="Arial" w:cs="Arial"/>
                <w:color w:val="000000" w:themeColor="text1"/>
                <w:sz w:val="18"/>
                <w:szCs w:val="18"/>
                <w:highlight w:val="yellow"/>
                <w:lang w:eastAsia="zh-CN"/>
              </w:rPr>
            </w:pPr>
            <w:r>
              <w:rPr>
                <w:rFonts w:ascii="Arial" w:hAnsi="Arial" w:cs="Arial"/>
                <w:color w:val="000000" w:themeColor="text1"/>
                <w:sz w:val="18"/>
                <w:szCs w:val="18"/>
              </w:rPr>
              <w:t xml:space="preserve">3.Support of </w:t>
            </w:r>
            <w:r w:rsidRPr="00E6760F">
              <w:rPr>
                <w:rFonts w:ascii="Arial" w:hAnsi="Arial" w:cs="Arial"/>
                <w:color w:val="000000" w:themeColor="text1"/>
                <w:sz w:val="18"/>
                <w:szCs w:val="18"/>
              </w:rPr>
              <w:t xml:space="preserve">semi-persistent reporting on PUCCH/PUSCH and aperiodic reporting on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2DE4" w14:textId="10A8B3F7" w:rsidR="006018E0" w:rsidRPr="00AF0ACF" w:rsidRDefault="006018E0" w:rsidP="006018E0">
            <w:pPr>
              <w:keepNext/>
              <w:keepLines/>
              <w:rPr>
                <w:rFonts w:ascii="Arial" w:eastAsia="MS Mincho" w:hAnsi="Arial" w:cs="Arial"/>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7C51" w14:textId="330CC121" w:rsidR="006018E0" w:rsidRPr="00C9731C" w:rsidRDefault="006018E0" w:rsidP="006018E0">
            <w:pPr>
              <w:keepNext/>
              <w:keepLines/>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E5E7" w14:textId="0B59E3E3" w:rsidR="006018E0" w:rsidRPr="00C9731C" w:rsidRDefault="006018E0" w:rsidP="006018E0">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5846B" w14:textId="2254ABE8" w:rsidR="006018E0" w:rsidRPr="00C9731C" w:rsidRDefault="002F18B9" w:rsidP="006018E0">
            <w:pPr>
              <w:keepNext/>
              <w:keepLines/>
              <w:rPr>
                <w:rFonts w:ascii="Arial" w:eastAsia="宋体" w:hAnsi="Arial" w:cs="Arial"/>
                <w:color w:val="000000" w:themeColor="text1"/>
                <w:sz w:val="18"/>
                <w:szCs w:val="18"/>
                <w:lang w:val="en-US" w:eastAsia="zh-CN"/>
              </w:rPr>
            </w:pPr>
            <w:r>
              <w:rPr>
                <w:rFonts w:ascii="Arial" w:eastAsia="宋体" w:hAnsi="Arial" w:cs="Arial" w:hint="eastAsia"/>
                <w:color w:val="000000" w:themeColor="text1"/>
                <w:sz w:val="18"/>
                <w:szCs w:val="18"/>
                <w:lang w:eastAsia="zh-CN"/>
              </w:rPr>
              <w:t>S</w:t>
            </w:r>
            <w:r w:rsidRPr="00B47AF5">
              <w:rPr>
                <w:rFonts w:ascii="Arial" w:eastAsia="宋体" w:hAnsi="Arial" w:cs="Arial"/>
                <w:color w:val="000000" w:themeColor="text1"/>
                <w:sz w:val="18"/>
                <w:szCs w:val="18"/>
              </w:rPr>
              <w:t xml:space="preserve">emi-persistent CSI-RS for </w:t>
            </w:r>
            <w:proofErr w:type="spellStart"/>
            <w:r w:rsidRPr="00B47AF5">
              <w:rPr>
                <w:rFonts w:ascii="Arial" w:eastAsia="宋体" w:hAnsi="Arial" w:cs="Arial"/>
                <w:color w:val="000000" w:themeColor="text1"/>
                <w:sz w:val="18"/>
                <w:szCs w:val="18"/>
              </w:rPr>
              <w:t>gNB</w:t>
            </w:r>
            <w:proofErr w:type="spellEnd"/>
            <w:r w:rsidRPr="00B47AF5">
              <w:rPr>
                <w:rFonts w:ascii="Arial" w:eastAsia="宋体" w:hAnsi="Arial" w:cs="Arial"/>
                <w:color w:val="000000" w:themeColor="text1"/>
                <w:sz w:val="18"/>
                <w:szCs w:val="18"/>
              </w:rPr>
              <w:t xml:space="preserve"> </w:t>
            </w:r>
            <w:r>
              <w:rPr>
                <w:rFonts w:ascii="Arial" w:eastAsia="宋体" w:hAnsi="Arial" w:cs="Arial"/>
                <w:color w:val="000000" w:themeColor="text1"/>
                <w:sz w:val="18"/>
                <w:szCs w:val="18"/>
              </w:rPr>
              <w:t>scheduled LTM CSI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CAE0" w14:textId="1288273A" w:rsidR="006018E0" w:rsidRPr="00C9731C" w:rsidRDefault="006018E0" w:rsidP="006018E0">
            <w:pPr>
              <w:keepNext/>
              <w:keepLines/>
              <w:rPr>
                <w:rFonts w:ascii="Arial" w:eastAsia="宋体" w:hAnsi="Arial" w:cs="Arial"/>
                <w:color w:val="000000" w:themeColor="text1"/>
                <w:sz w:val="18"/>
                <w:szCs w:val="18"/>
                <w:lang w:eastAsia="zh-CN"/>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AA3A" w14:textId="0C55928C" w:rsidR="006018E0" w:rsidRPr="00C9731C" w:rsidRDefault="006018E0" w:rsidP="006018E0">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250D" w14:textId="49E3BA5C" w:rsidR="006018E0" w:rsidRPr="00C9731C" w:rsidRDefault="006018E0" w:rsidP="006018E0">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1D1F" w14:textId="4071296C" w:rsidR="006018E0" w:rsidRPr="00C9731C" w:rsidRDefault="006018E0" w:rsidP="006018E0">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ADD9" w14:textId="77777777" w:rsidR="00B17853" w:rsidRPr="009B0DAE" w:rsidRDefault="00B17853" w:rsidP="00B17853">
            <w:pPr>
              <w:pStyle w:val="TAL"/>
              <w:rPr>
                <w:rFonts w:cs="Arial"/>
                <w:color w:val="000000" w:themeColor="text1"/>
                <w:szCs w:val="18"/>
              </w:rPr>
            </w:pPr>
            <w:r w:rsidRPr="00B17853">
              <w:rPr>
                <w:rFonts w:cs="Arial"/>
                <w:color w:val="000000" w:themeColor="text1"/>
                <w:szCs w:val="18"/>
              </w:rPr>
              <w:t>[Component 2 candidate values: {1, 2, … , x}]</w:t>
            </w:r>
          </w:p>
          <w:p w14:paraId="7F917AC0" w14:textId="77777777" w:rsidR="006018E0" w:rsidRPr="00B17853" w:rsidRDefault="006018E0" w:rsidP="006018E0">
            <w:pPr>
              <w:pStyle w:val="TAL"/>
              <w:rPr>
                <w:rFonts w:cs="Arial"/>
                <w:color w:val="000000" w:themeColor="text1"/>
                <w:szCs w:val="18"/>
              </w:rPr>
            </w:pPr>
          </w:p>
          <w:p w14:paraId="6E56E6FB" w14:textId="0B345B61" w:rsidR="006018E0" w:rsidRPr="00C9731C" w:rsidRDefault="006018E0" w:rsidP="006018E0">
            <w:pPr>
              <w:keepNext/>
              <w:keepLines/>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81848" w14:textId="0B1F1DE0" w:rsidR="006018E0" w:rsidRPr="00C9731C" w:rsidRDefault="006018E0" w:rsidP="006018E0">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B17853" w:rsidRPr="001B6FDD" w14:paraId="46538B20" w14:textId="77777777" w:rsidTr="00D46D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03A7D" w14:textId="4B6EACC5" w:rsidR="006018E0" w:rsidRPr="00C9731C" w:rsidRDefault="006018E0" w:rsidP="006018E0">
            <w:pPr>
              <w:keepNext/>
              <w:keepLines/>
              <w:rPr>
                <w:rFonts w:ascii="Arial" w:eastAsia="宋体" w:hAnsi="Arial" w:cs="Arial"/>
                <w:color w:val="000000" w:themeColor="text1"/>
                <w:sz w:val="18"/>
                <w:szCs w:val="18"/>
                <w:lang w:eastAsia="en-US"/>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w:t>
            </w:r>
            <w:r>
              <w:rPr>
                <w:rFonts w:ascii="Arial" w:hAnsi="Arial" w:cs="Arial"/>
                <w:color w:val="000000" w:themeColor="text1"/>
                <w:sz w:val="18"/>
                <w:szCs w:val="18"/>
              </w:rPr>
              <w:t>Mobility</w:t>
            </w:r>
            <w:r w:rsidRPr="00C9731C">
              <w:rPr>
                <w:rFonts w:ascii="Arial" w:hAnsi="Arial" w:cs="Arial"/>
                <w:color w:val="000000" w:themeColor="text1"/>
                <w:sz w:val="18"/>
                <w:szCs w:val="18"/>
              </w:rPr>
              <w:t>_Ph</w:t>
            </w:r>
            <w:r>
              <w:rPr>
                <w:rFonts w:ascii="Arial" w:hAnsi="Arial"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088D4" w14:textId="27BC117E" w:rsidR="006018E0" w:rsidRPr="00C9731C" w:rsidRDefault="006018E0" w:rsidP="006018E0">
            <w:pPr>
              <w:keepNext/>
              <w:keepLines/>
              <w:rPr>
                <w:rFonts w:ascii="Arial" w:eastAsia="MS Mincho" w:hAnsi="Arial" w:cs="Arial"/>
                <w:color w:val="000000" w:themeColor="text1"/>
                <w:sz w:val="18"/>
                <w:szCs w:val="18"/>
                <w:lang w:eastAsia="en-US"/>
              </w:rPr>
            </w:pPr>
            <w:r w:rsidRPr="00C9731C">
              <w:rPr>
                <w:rFonts w:ascii="Arial" w:eastAsia="MS Mincho" w:hAnsi="Arial" w:cs="Arial"/>
                <w:color w:val="000000" w:themeColor="text1"/>
                <w:sz w:val="18"/>
                <w:szCs w:val="18"/>
              </w:rPr>
              <w:t>59-</w:t>
            </w:r>
            <w:r>
              <w:rPr>
                <w:rFonts w:ascii="Arial" w:eastAsia="MS Mincho" w:hAnsi="Arial" w:cs="Arial"/>
                <w:color w:val="000000" w:themeColor="text1"/>
                <w:sz w:val="18"/>
                <w:szCs w:val="18"/>
              </w:rPr>
              <w:t>x</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086F" w14:textId="4B6184B9" w:rsidR="006018E0" w:rsidRPr="00C9731C" w:rsidRDefault="006018E0" w:rsidP="006018E0">
            <w:pPr>
              <w:spacing w:before="60" w:after="60"/>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 xml:space="preserve">Event-triggered </w:t>
            </w:r>
            <w:r>
              <w:rPr>
                <w:rFonts w:ascii="Arial" w:eastAsia="宋体" w:hAnsi="Arial" w:cs="Arial"/>
                <w:color w:val="000000" w:themeColor="text1"/>
                <w:sz w:val="18"/>
                <w:szCs w:val="18"/>
              </w:rPr>
              <w:t>LTM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B903A" w14:textId="04637B73" w:rsidR="006018E0" w:rsidRDefault="00D352F9" w:rsidP="006018E0">
            <w:pPr>
              <w:keepNext/>
              <w:keepLines/>
              <w:rPr>
                <w:rFonts w:ascii="Arial" w:hAnsi="Arial" w:cs="Arial"/>
                <w:color w:val="000000" w:themeColor="text1"/>
                <w:sz w:val="18"/>
                <w:szCs w:val="18"/>
              </w:rPr>
            </w:pPr>
            <w:r>
              <w:rPr>
                <w:rFonts w:ascii="Arial" w:hAnsi="Arial" w:cs="Arial"/>
                <w:color w:val="000000" w:themeColor="text1"/>
                <w:sz w:val="18"/>
                <w:szCs w:val="18"/>
              </w:rPr>
              <w:t>1.</w:t>
            </w:r>
            <w:r w:rsidRPr="00573FC2">
              <w:rPr>
                <w:rFonts w:ascii="Arial" w:hAnsi="Arial" w:cs="Arial"/>
                <w:color w:val="000000" w:themeColor="text1"/>
                <w:sz w:val="18"/>
                <w:szCs w:val="18"/>
              </w:rPr>
              <w:t xml:space="preserve">Support of L1-RSRP measurement based on </w:t>
            </w:r>
            <w:r>
              <w:rPr>
                <w:rFonts w:ascii="Arial" w:hAnsi="Arial" w:cs="Arial"/>
                <w:color w:val="000000" w:themeColor="text1"/>
                <w:sz w:val="18"/>
                <w:szCs w:val="18"/>
              </w:rPr>
              <w:t>SSB</w:t>
            </w:r>
          </w:p>
          <w:p w14:paraId="0DA608F2" w14:textId="1AC8AACB" w:rsidR="00D352F9" w:rsidRDefault="00D352F9" w:rsidP="006018E0">
            <w:pPr>
              <w:keepNext/>
              <w:keepLines/>
              <w:rPr>
                <w:rFonts w:ascii="Arial" w:hAnsi="Arial" w:cs="Arial"/>
                <w:color w:val="000000" w:themeColor="text1"/>
                <w:sz w:val="18"/>
                <w:szCs w:val="18"/>
              </w:rPr>
            </w:pPr>
            <w:r>
              <w:rPr>
                <w:rFonts w:ascii="Arial" w:hAnsi="Arial" w:cs="Arial"/>
                <w:color w:val="000000" w:themeColor="text1"/>
                <w:sz w:val="18"/>
                <w:szCs w:val="18"/>
              </w:rPr>
              <w:t>2.</w:t>
            </w:r>
            <w:r w:rsidRPr="00573FC2">
              <w:rPr>
                <w:rFonts w:ascii="Arial" w:hAnsi="Arial" w:cs="Arial"/>
                <w:color w:val="000000" w:themeColor="text1"/>
                <w:sz w:val="18"/>
                <w:szCs w:val="18"/>
              </w:rPr>
              <w:t>Support of L1-RSRP measurement based on periodic CSI-RS resource</w:t>
            </w:r>
          </w:p>
          <w:p w14:paraId="1F4CE6FE" w14:textId="21BE663C" w:rsidR="00DB68B6" w:rsidRDefault="00DB68B6" w:rsidP="006018E0">
            <w:pPr>
              <w:keepNext/>
              <w:keepLines/>
              <w:rPr>
                <w:rFonts w:ascii="Arial" w:hAnsi="Arial" w:cs="Arial"/>
                <w:color w:val="000000" w:themeColor="text1"/>
                <w:sz w:val="18"/>
                <w:szCs w:val="18"/>
              </w:rPr>
            </w:pPr>
            <w:r>
              <w:rPr>
                <w:rFonts w:ascii="Arial" w:eastAsiaTheme="minorEastAsia" w:hAnsi="Arial" w:cs="Arial" w:hint="eastAsia"/>
                <w:color w:val="000000" w:themeColor="text1"/>
                <w:sz w:val="18"/>
                <w:szCs w:val="18"/>
                <w:lang w:eastAsia="zh-CN"/>
              </w:rPr>
              <w:t>3</w:t>
            </w:r>
            <w:r>
              <w:rPr>
                <w:rFonts w:ascii="Arial" w:eastAsiaTheme="minorEastAsia" w:hAnsi="Arial" w:cs="Arial"/>
                <w:color w:val="000000" w:themeColor="text1"/>
                <w:sz w:val="18"/>
                <w:szCs w:val="18"/>
                <w:lang w:eastAsia="zh-CN"/>
              </w:rPr>
              <w:t>.</w:t>
            </w:r>
            <w:r w:rsidRPr="00C9731C">
              <w:rPr>
                <w:rFonts w:ascii="Arial" w:hAnsi="Arial" w:cs="Arial"/>
                <w:color w:val="000000" w:themeColor="text1"/>
                <w:sz w:val="18"/>
                <w:szCs w:val="18"/>
              </w:rPr>
              <w:t xml:space="preserve">Support of </w:t>
            </w:r>
            <w:r>
              <w:rPr>
                <w:rFonts w:ascii="Arial" w:hAnsi="Arial" w:cs="Arial"/>
                <w:color w:val="000000" w:themeColor="text1"/>
                <w:sz w:val="18"/>
                <w:szCs w:val="18"/>
              </w:rPr>
              <w:t xml:space="preserve">serving cell RS derived from </w:t>
            </w:r>
            <w:r w:rsidRPr="00C9731C">
              <w:rPr>
                <w:rFonts w:ascii="Arial" w:hAnsi="Arial" w:cs="Arial"/>
                <w:color w:val="000000" w:themeColor="text1"/>
                <w:sz w:val="18"/>
                <w:szCs w:val="18"/>
              </w:rPr>
              <w:t xml:space="preserve">QCL </w:t>
            </w:r>
            <w:r>
              <w:rPr>
                <w:rFonts w:ascii="Arial" w:hAnsi="Arial" w:cs="Arial"/>
                <w:color w:val="000000" w:themeColor="text1"/>
                <w:sz w:val="18"/>
                <w:szCs w:val="18"/>
              </w:rPr>
              <w:t xml:space="preserve">Type D </w:t>
            </w:r>
            <w:r w:rsidRPr="00C9731C">
              <w:rPr>
                <w:rFonts w:ascii="Arial" w:hAnsi="Arial" w:cs="Arial"/>
                <w:color w:val="000000" w:themeColor="text1"/>
                <w:sz w:val="18"/>
                <w:szCs w:val="18"/>
              </w:rPr>
              <w:t xml:space="preserve">RS in the indicated TCI state and the corresponding QCL SSB for </w:t>
            </w:r>
            <w:r>
              <w:rPr>
                <w:rFonts w:ascii="Arial" w:hAnsi="Arial" w:cs="Arial"/>
                <w:color w:val="000000" w:themeColor="text1"/>
                <w:sz w:val="18"/>
                <w:szCs w:val="18"/>
              </w:rPr>
              <w:t>different RS type for candidate cell(s)</w:t>
            </w:r>
            <w:r w:rsidRPr="00C9731C">
              <w:rPr>
                <w:rFonts w:ascii="Arial" w:hAnsi="Arial" w:cs="Arial"/>
                <w:color w:val="000000" w:themeColor="text1"/>
                <w:sz w:val="18"/>
                <w:szCs w:val="18"/>
              </w:rPr>
              <w:t>, respectively</w:t>
            </w:r>
          </w:p>
          <w:p w14:paraId="06D3B947" w14:textId="486DF40E" w:rsidR="003F7F50" w:rsidRDefault="003F7F50" w:rsidP="003F7F50">
            <w:pPr>
              <w:rPr>
                <w:rFonts w:ascii="Arial" w:hAnsi="Arial" w:cs="Arial"/>
                <w:color w:val="000000" w:themeColor="text1"/>
                <w:sz w:val="18"/>
                <w:szCs w:val="18"/>
              </w:rPr>
            </w:pPr>
            <w:r>
              <w:rPr>
                <w:rFonts w:ascii="Arial" w:eastAsiaTheme="minorEastAsia" w:hAnsi="Arial" w:cs="Arial" w:hint="eastAsia"/>
                <w:color w:val="000000" w:themeColor="text1"/>
                <w:sz w:val="18"/>
                <w:szCs w:val="18"/>
                <w:lang w:eastAsia="zh-CN"/>
              </w:rPr>
              <w:t>4</w:t>
            </w:r>
            <w:r>
              <w:rPr>
                <w:rFonts w:ascii="Arial" w:eastAsiaTheme="minorEastAsia" w:hAnsi="Arial" w:cs="Arial"/>
                <w:color w:val="000000" w:themeColor="text1"/>
                <w:sz w:val="18"/>
                <w:szCs w:val="18"/>
                <w:lang w:eastAsia="zh-CN"/>
              </w:rPr>
              <w:t>.</w:t>
            </w:r>
            <w:r w:rsidRPr="00D352F9">
              <w:rPr>
                <w:rFonts w:ascii="Arial" w:hAnsi="Arial" w:cs="Arial"/>
                <w:color w:val="000000" w:themeColor="text1"/>
                <w:sz w:val="18"/>
                <w:szCs w:val="18"/>
              </w:rPr>
              <w:t>M</w:t>
            </w:r>
            <w:r w:rsidRPr="00D352F9">
              <w:rPr>
                <w:rFonts w:ascii="Arial" w:hAnsi="Arial" w:cs="Arial" w:hint="eastAsia"/>
                <w:color w:val="000000" w:themeColor="text1"/>
                <w:sz w:val="18"/>
                <w:szCs w:val="18"/>
              </w:rPr>
              <w:t>aximum</w:t>
            </w:r>
            <w:r w:rsidRPr="00D352F9">
              <w:rPr>
                <w:rFonts w:ascii="Arial" w:hAnsi="Arial" w:cs="Arial"/>
                <w:color w:val="000000" w:themeColor="text1"/>
                <w:sz w:val="18"/>
                <w:szCs w:val="18"/>
              </w:rPr>
              <w:t xml:space="preserve"> number of </w:t>
            </w:r>
            <w:r>
              <w:rPr>
                <w:rFonts w:ascii="Arial" w:hAnsi="Arial" w:cs="Arial"/>
                <w:color w:val="000000" w:themeColor="text1"/>
                <w:sz w:val="18"/>
                <w:szCs w:val="18"/>
              </w:rPr>
              <w:t>CSI-RS resource</w:t>
            </w:r>
            <w:r w:rsidR="007E2E36">
              <w:rPr>
                <w:rFonts w:ascii="Arial" w:hAnsi="Arial" w:cs="Arial"/>
                <w:color w:val="000000" w:themeColor="text1"/>
                <w:sz w:val="18"/>
                <w:szCs w:val="18"/>
              </w:rPr>
              <w:t xml:space="preserve"> in </w:t>
            </w:r>
            <w:r w:rsidR="007E2E36" w:rsidRPr="007E2E36">
              <w:rPr>
                <w:rFonts w:ascii="Arial" w:hAnsi="Arial" w:cs="Arial"/>
                <w:color w:val="000000" w:themeColor="text1"/>
                <w:sz w:val="18"/>
                <w:szCs w:val="18"/>
              </w:rPr>
              <w:t>CSI-RS resource set</w:t>
            </w:r>
          </w:p>
          <w:p w14:paraId="39803C91" w14:textId="7D4A438F" w:rsidR="003F7F50" w:rsidRDefault="003F7F50" w:rsidP="003F7F50">
            <w:pPr>
              <w:rPr>
                <w:rFonts w:ascii="Arial" w:hAnsi="Arial" w:cs="Arial"/>
                <w:color w:val="000000" w:themeColor="text1"/>
                <w:sz w:val="18"/>
                <w:szCs w:val="18"/>
              </w:rPr>
            </w:pPr>
            <w:r>
              <w:rPr>
                <w:rFonts w:ascii="Arial" w:eastAsiaTheme="minorEastAsia" w:hAnsi="Arial" w:cs="Arial"/>
                <w:color w:val="000000" w:themeColor="text1"/>
                <w:sz w:val="18"/>
                <w:szCs w:val="18"/>
                <w:lang w:eastAsia="zh-CN"/>
              </w:rPr>
              <w:t>5.</w:t>
            </w:r>
            <w:r w:rsidRPr="00D352F9">
              <w:rPr>
                <w:rFonts w:ascii="Arial" w:hAnsi="Arial" w:cs="Arial"/>
                <w:color w:val="000000" w:themeColor="text1"/>
                <w:sz w:val="18"/>
                <w:szCs w:val="18"/>
              </w:rPr>
              <w:t>M</w:t>
            </w:r>
            <w:r w:rsidRPr="00D352F9">
              <w:rPr>
                <w:rFonts w:ascii="Arial" w:hAnsi="Arial" w:cs="Arial" w:hint="eastAsia"/>
                <w:color w:val="000000" w:themeColor="text1"/>
                <w:sz w:val="18"/>
                <w:szCs w:val="18"/>
              </w:rPr>
              <w:t>aximu</w:t>
            </w:r>
            <w:r w:rsidRPr="00F275AA">
              <w:rPr>
                <w:rFonts w:ascii="Arial" w:hAnsi="Arial" w:cs="Arial"/>
                <w:color w:val="000000" w:themeColor="text1"/>
                <w:sz w:val="18"/>
                <w:szCs w:val="18"/>
              </w:rPr>
              <w:t>m number of SSB</w:t>
            </w:r>
            <w:r w:rsidR="007E2E36" w:rsidRPr="00F275AA">
              <w:rPr>
                <w:rFonts w:ascii="Arial" w:hAnsi="Arial" w:cs="Arial"/>
                <w:color w:val="000000" w:themeColor="text1"/>
                <w:sz w:val="18"/>
                <w:szCs w:val="18"/>
              </w:rPr>
              <w:t xml:space="preserve"> in </w:t>
            </w:r>
            <w:r w:rsidR="00F275AA" w:rsidRPr="00F275AA">
              <w:rPr>
                <w:rFonts w:ascii="Arial" w:hAnsi="Arial" w:cs="Arial"/>
                <w:i/>
                <w:iCs/>
                <w:sz w:val="18"/>
                <w:szCs w:val="18"/>
                <w:lang w:val="en-US"/>
              </w:rPr>
              <w:t>LTM-CSI-SSB-</w:t>
            </w:r>
            <w:proofErr w:type="spellStart"/>
            <w:r w:rsidR="00F275AA" w:rsidRPr="00F275AA">
              <w:rPr>
                <w:rFonts w:ascii="Arial" w:hAnsi="Arial" w:cs="Arial"/>
                <w:i/>
                <w:iCs/>
                <w:sz w:val="18"/>
                <w:szCs w:val="18"/>
                <w:lang w:val="en-US"/>
              </w:rPr>
              <w:t>ResourceSet</w:t>
            </w:r>
            <w:proofErr w:type="spellEnd"/>
          </w:p>
          <w:p w14:paraId="43C051BF" w14:textId="77777777" w:rsidR="00D352F9" w:rsidRDefault="00FB0DBC" w:rsidP="00587FB8">
            <w:pPr>
              <w:rPr>
                <w:rFonts w:ascii="Arial" w:eastAsiaTheme="minorEastAsia"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6</w:t>
            </w:r>
            <w:r>
              <w:rPr>
                <w:rFonts w:ascii="Arial" w:eastAsiaTheme="minorEastAsia" w:hAnsi="Arial" w:cs="Arial"/>
                <w:color w:val="000000" w:themeColor="text1"/>
                <w:sz w:val="18"/>
                <w:szCs w:val="18"/>
                <w:lang w:eastAsia="zh-CN"/>
              </w:rPr>
              <w:t>.Maximum number of reported RSs</w:t>
            </w:r>
          </w:p>
          <w:p w14:paraId="1EAE66E1" w14:textId="0F936487" w:rsidR="00CF70FD" w:rsidRPr="00587FB8" w:rsidRDefault="00CF70FD" w:rsidP="00587FB8">
            <w:pPr>
              <w:rPr>
                <w:rFonts w:ascii="Arial" w:eastAsiaTheme="minorEastAsia"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7</w:t>
            </w:r>
            <w:r>
              <w:rPr>
                <w:rFonts w:ascii="Arial" w:eastAsiaTheme="minorEastAsia" w:hAnsi="Arial" w:cs="Arial"/>
                <w:color w:val="000000" w:themeColor="text1"/>
                <w:sz w:val="18"/>
                <w:szCs w:val="18"/>
                <w:lang w:eastAsia="zh-CN"/>
              </w:rPr>
              <w:t>.Support of report</w:t>
            </w:r>
            <w:r w:rsidR="00B9328D">
              <w:rPr>
                <w:rFonts w:ascii="Arial" w:eastAsiaTheme="minorEastAsia" w:hAnsi="Arial" w:cs="Arial"/>
                <w:color w:val="000000" w:themeColor="text1"/>
                <w:sz w:val="18"/>
                <w:szCs w:val="18"/>
                <w:lang w:eastAsia="zh-CN"/>
              </w:rPr>
              <w:t>ing</w:t>
            </w:r>
            <w:r>
              <w:rPr>
                <w:rFonts w:ascii="Arial" w:eastAsiaTheme="minorEastAsia" w:hAnsi="Arial" w:cs="Arial"/>
                <w:color w:val="000000" w:themeColor="text1"/>
                <w:sz w:val="18"/>
                <w:szCs w:val="18"/>
                <w:lang w:eastAsia="zh-CN"/>
              </w:rPr>
              <w:t xml:space="preserve"> serving cell RS enabled by RRC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D81E8" w14:textId="1F64A63F" w:rsidR="006018E0" w:rsidRPr="00AF0ACF" w:rsidRDefault="006018E0" w:rsidP="006018E0">
            <w:pPr>
              <w:keepNext/>
              <w:keepLines/>
              <w:rPr>
                <w:rFonts w:ascii="Arial" w:eastAsia="MS Mincho" w:hAnsi="Arial" w:cs="Arial"/>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75A6" w14:textId="734A7116" w:rsidR="006018E0" w:rsidRPr="00C9731C" w:rsidRDefault="006018E0" w:rsidP="006018E0">
            <w:pPr>
              <w:keepNext/>
              <w:keepLines/>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74F5F" w14:textId="09E14DA9" w:rsidR="006018E0" w:rsidRPr="00C9731C" w:rsidRDefault="006018E0" w:rsidP="006018E0">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E933" w14:textId="7B00B6BF" w:rsidR="006018E0" w:rsidRPr="00C9731C" w:rsidRDefault="002F18B9" w:rsidP="006018E0">
            <w:pPr>
              <w:keepNext/>
              <w:keepLines/>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eastAsia="zh-CN"/>
              </w:rPr>
              <w:t xml:space="preserve">Event-triggered </w:t>
            </w:r>
            <w:r>
              <w:rPr>
                <w:rFonts w:ascii="Arial" w:eastAsia="宋体" w:hAnsi="Arial" w:cs="Arial"/>
                <w:color w:val="000000" w:themeColor="text1"/>
                <w:sz w:val="18"/>
                <w:szCs w:val="18"/>
              </w:rPr>
              <w:t>LTM CSI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FC67" w14:textId="236CF8D4" w:rsidR="006018E0" w:rsidRPr="00C9731C" w:rsidRDefault="006018E0" w:rsidP="006018E0">
            <w:pPr>
              <w:keepNext/>
              <w:keepLines/>
              <w:rPr>
                <w:rFonts w:ascii="Arial" w:eastAsia="宋体" w:hAnsi="Arial" w:cs="Arial"/>
                <w:color w:val="000000" w:themeColor="text1"/>
                <w:sz w:val="18"/>
                <w:szCs w:val="18"/>
                <w:lang w:eastAsia="zh-CN"/>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E211" w14:textId="2692ABD8" w:rsidR="006018E0" w:rsidRPr="00C9731C" w:rsidRDefault="006018E0" w:rsidP="006018E0">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A0AF" w14:textId="63D7343D" w:rsidR="006018E0" w:rsidRPr="00C9731C" w:rsidRDefault="006018E0" w:rsidP="006018E0">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32D0" w14:textId="51FBFFE5" w:rsidR="006018E0" w:rsidRPr="00C9731C" w:rsidRDefault="006018E0" w:rsidP="006018E0">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D3EB8" w14:textId="2A566D1F" w:rsidR="00B17853" w:rsidRDefault="00B17853" w:rsidP="00B17853">
            <w:pPr>
              <w:pStyle w:val="TAL"/>
              <w:rPr>
                <w:rFonts w:cs="Arial"/>
                <w:color w:val="000000" w:themeColor="text1"/>
                <w:szCs w:val="18"/>
              </w:rPr>
            </w:pPr>
            <w:r w:rsidRPr="00B17853">
              <w:rPr>
                <w:rFonts w:cs="Arial"/>
                <w:color w:val="000000" w:themeColor="text1"/>
                <w:szCs w:val="18"/>
              </w:rPr>
              <w:t xml:space="preserve">[Component </w:t>
            </w:r>
            <w:r>
              <w:rPr>
                <w:rFonts w:cs="Arial"/>
                <w:color w:val="000000" w:themeColor="text1"/>
                <w:szCs w:val="18"/>
              </w:rPr>
              <w:t>4</w:t>
            </w:r>
            <w:r w:rsidRPr="00B17853">
              <w:rPr>
                <w:rFonts w:cs="Arial"/>
                <w:color w:val="000000" w:themeColor="text1"/>
                <w:szCs w:val="18"/>
              </w:rPr>
              <w:t xml:space="preserve"> candidate values: {1, 2, … , x}]</w:t>
            </w:r>
          </w:p>
          <w:p w14:paraId="67587D99" w14:textId="7DB13898" w:rsidR="00B17853" w:rsidRDefault="00B17853" w:rsidP="00B17853">
            <w:pPr>
              <w:pStyle w:val="TAL"/>
              <w:rPr>
                <w:rFonts w:cs="Arial"/>
                <w:color w:val="000000" w:themeColor="text1"/>
                <w:szCs w:val="18"/>
              </w:rPr>
            </w:pPr>
            <w:r w:rsidRPr="00B17853">
              <w:rPr>
                <w:rFonts w:cs="Arial"/>
                <w:color w:val="000000" w:themeColor="text1"/>
                <w:szCs w:val="18"/>
              </w:rPr>
              <w:t xml:space="preserve">[Component </w:t>
            </w:r>
            <w:r>
              <w:rPr>
                <w:rFonts w:cs="Arial"/>
                <w:color w:val="000000" w:themeColor="text1"/>
                <w:szCs w:val="18"/>
              </w:rPr>
              <w:t>5</w:t>
            </w:r>
            <w:r w:rsidRPr="00B17853">
              <w:rPr>
                <w:rFonts w:cs="Arial"/>
                <w:color w:val="000000" w:themeColor="text1"/>
                <w:szCs w:val="18"/>
              </w:rPr>
              <w:t xml:space="preserve"> candidate values: {1, 2, … , x}]</w:t>
            </w:r>
          </w:p>
          <w:p w14:paraId="13F571A3" w14:textId="2D272734" w:rsidR="00B17853" w:rsidRPr="009B0DAE" w:rsidRDefault="00B17853" w:rsidP="00B17853">
            <w:pPr>
              <w:pStyle w:val="TAL"/>
              <w:rPr>
                <w:rFonts w:cs="Arial"/>
                <w:color w:val="000000" w:themeColor="text1"/>
                <w:szCs w:val="18"/>
              </w:rPr>
            </w:pPr>
            <w:r w:rsidRPr="00B17853">
              <w:rPr>
                <w:rFonts w:cs="Arial"/>
                <w:color w:val="000000" w:themeColor="text1"/>
                <w:szCs w:val="18"/>
              </w:rPr>
              <w:t xml:space="preserve">[Component </w:t>
            </w:r>
            <w:r>
              <w:rPr>
                <w:rFonts w:cs="Arial"/>
                <w:color w:val="000000" w:themeColor="text1"/>
                <w:szCs w:val="18"/>
              </w:rPr>
              <w:t>6</w:t>
            </w:r>
            <w:r w:rsidRPr="00B17853">
              <w:rPr>
                <w:rFonts w:cs="Arial"/>
                <w:color w:val="000000" w:themeColor="text1"/>
                <w:szCs w:val="18"/>
              </w:rPr>
              <w:t xml:space="preserve"> candidate values: {1, 2, … , x}]</w:t>
            </w:r>
          </w:p>
          <w:p w14:paraId="12D5178F" w14:textId="77777777" w:rsidR="00B17853" w:rsidRPr="00B17853" w:rsidRDefault="00B17853" w:rsidP="00B17853">
            <w:pPr>
              <w:pStyle w:val="TAL"/>
              <w:rPr>
                <w:rFonts w:cs="Arial"/>
                <w:color w:val="000000" w:themeColor="text1"/>
                <w:szCs w:val="18"/>
              </w:rPr>
            </w:pPr>
          </w:p>
          <w:p w14:paraId="50A50FB5" w14:textId="77777777" w:rsidR="00B17853" w:rsidRPr="00B17853" w:rsidRDefault="00B17853" w:rsidP="00B17853">
            <w:pPr>
              <w:pStyle w:val="TAL"/>
              <w:rPr>
                <w:rFonts w:cs="Arial"/>
                <w:color w:val="000000" w:themeColor="text1"/>
                <w:szCs w:val="18"/>
              </w:rPr>
            </w:pPr>
          </w:p>
          <w:p w14:paraId="28320940" w14:textId="77777777" w:rsidR="006018E0" w:rsidRPr="00B17853" w:rsidRDefault="006018E0" w:rsidP="006018E0">
            <w:pPr>
              <w:pStyle w:val="TAL"/>
              <w:rPr>
                <w:rFonts w:cs="Arial"/>
                <w:color w:val="000000" w:themeColor="text1"/>
                <w:szCs w:val="18"/>
              </w:rPr>
            </w:pPr>
          </w:p>
          <w:p w14:paraId="70313C36" w14:textId="28CE7D3A" w:rsidR="006018E0" w:rsidRPr="00C9731C" w:rsidRDefault="006018E0" w:rsidP="006018E0">
            <w:pPr>
              <w:keepNext/>
              <w:keepLines/>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FDDFA" w14:textId="2299A682" w:rsidR="006018E0" w:rsidRPr="00C9731C" w:rsidRDefault="006018E0" w:rsidP="006018E0">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6743EA" w:rsidRPr="001B6FDD" w14:paraId="0E25CFD3"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0567FF" w14:textId="12CED4C6" w:rsidR="005D242A" w:rsidRPr="00C9731C" w:rsidRDefault="005D242A" w:rsidP="005D242A">
            <w:pPr>
              <w:keepNext/>
              <w:keepLines/>
              <w:rPr>
                <w:rFonts w:ascii="Arial" w:eastAsia="MS Mincho" w:hAnsi="Arial" w:cs="Arial"/>
                <w:color w:val="000000" w:themeColor="text1"/>
                <w:sz w:val="18"/>
                <w:szCs w:val="18"/>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w:t>
            </w:r>
            <w:r>
              <w:rPr>
                <w:rFonts w:ascii="Arial" w:hAnsi="Arial" w:cs="Arial"/>
                <w:color w:val="000000" w:themeColor="text1"/>
                <w:sz w:val="18"/>
                <w:szCs w:val="18"/>
              </w:rPr>
              <w:t>Mobility</w:t>
            </w:r>
            <w:r w:rsidRPr="00C9731C">
              <w:rPr>
                <w:rFonts w:ascii="Arial" w:hAnsi="Arial" w:cs="Arial"/>
                <w:color w:val="000000" w:themeColor="text1"/>
                <w:sz w:val="18"/>
                <w:szCs w:val="18"/>
              </w:rPr>
              <w:t>_Ph</w:t>
            </w:r>
            <w:r>
              <w:rPr>
                <w:rFonts w:ascii="Arial" w:hAnsi="Arial"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49A6" w14:textId="06CA4C8C" w:rsidR="005D242A" w:rsidRPr="00C9731C" w:rsidRDefault="005D242A" w:rsidP="005D242A">
            <w:pPr>
              <w:keepNext/>
              <w:keepLines/>
              <w:rPr>
                <w:rFonts w:ascii="Arial" w:eastAsia="MS Mincho" w:hAnsi="Arial" w:cs="Arial"/>
                <w:color w:val="000000" w:themeColor="text1"/>
                <w:sz w:val="18"/>
                <w:szCs w:val="18"/>
              </w:rPr>
            </w:pPr>
            <w:r w:rsidRPr="00C9731C">
              <w:rPr>
                <w:rFonts w:ascii="Arial" w:eastAsia="MS Mincho" w:hAnsi="Arial" w:cs="Arial"/>
                <w:color w:val="000000" w:themeColor="text1"/>
                <w:sz w:val="18"/>
                <w:szCs w:val="18"/>
              </w:rPr>
              <w:t>59-</w:t>
            </w:r>
            <w:r>
              <w:rPr>
                <w:rFonts w:ascii="Arial" w:eastAsia="MS Mincho" w:hAnsi="Arial" w:cs="Arial"/>
                <w:color w:val="000000" w:themeColor="text1"/>
                <w:sz w:val="18"/>
                <w:szCs w:val="18"/>
              </w:rPr>
              <w:t>x</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3EFF" w14:textId="4413985B" w:rsidR="005D242A" w:rsidRPr="00C67D2A" w:rsidRDefault="005D242A" w:rsidP="005D242A">
            <w:pPr>
              <w:spacing w:before="60" w:after="60"/>
              <w:rPr>
                <w:rFonts w:ascii="Arial" w:eastAsia="宋体" w:hAnsi="Arial" w:cs="Arial"/>
                <w:color w:val="000000" w:themeColor="text1"/>
                <w:sz w:val="18"/>
                <w:szCs w:val="18"/>
                <w:lang w:eastAsia="zh-CN"/>
              </w:rPr>
            </w:pPr>
            <w:r>
              <w:rPr>
                <w:rFonts w:ascii="Arial" w:eastAsia="宋体" w:hAnsi="Arial" w:cs="Arial" w:hint="eastAsia"/>
                <w:color w:val="000000" w:themeColor="text1"/>
                <w:sz w:val="18"/>
                <w:szCs w:val="18"/>
                <w:lang w:eastAsia="zh-CN"/>
              </w:rPr>
              <w:t>C</w:t>
            </w:r>
            <w:r>
              <w:rPr>
                <w:rFonts w:ascii="Arial" w:eastAsia="宋体" w:hAnsi="Arial" w:cs="Arial"/>
                <w:color w:val="000000" w:themeColor="text1"/>
                <w:sz w:val="18"/>
                <w:szCs w:val="18"/>
                <w:lang w:eastAsia="zh-CN"/>
              </w:rPr>
              <w:t>SI acquisition for target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0C82" w14:textId="5EEF32A6" w:rsidR="005D242A" w:rsidRDefault="005D242A" w:rsidP="005D242A">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1.Support of CSI measurement on CSI-RS resource of target cell after LTM CSC MAC CE.</w:t>
            </w:r>
          </w:p>
          <w:p w14:paraId="3EC68BD6" w14:textId="3FCC1F85" w:rsidR="005D242A" w:rsidRPr="00C9731C" w:rsidRDefault="005D242A" w:rsidP="005D242A">
            <w:pPr>
              <w:keepNext/>
              <w:keepLines/>
              <w:rPr>
                <w:rFonts w:ascii="Arial" w:eastAsia="宋体" w:hAnsi="Arial" w:cs="Arial"/>
                <w:color w:val="000000" w:themeColor="text1"/>
                <w:sz w:val="18"/>
                <w:szCs w:val="18"/>
                <w:highlight w:val="yellow"/>
                <w:u w:val="single"/>
                <w:lang w:eastAsia="zh-CN"/>
              </w:rPr>
            </w:pPr>
            <w:r>
              <w:rPr>
                <w:rFonts w:ascii="Arial" w:eastAsiaTheme="minorEastAsia" w:hAnsi="Arial" w:cs="Arial"/>
                <w:color w:val="000000" w:themeColor="text1"/>
                <w:sz w:val="18"/>
                <w:szCs w:val="18"/>
                <w:lang w:eastAsia="zh-CN"/>
              </w:rPr>
              <w:t>2.Support of reporting CSI report of target cell to target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F6A5B" w14:textId="28DEEC32" w:rsidR="005D242A" w:rsidRPr="00C9731C" w:rsidRDefault="005D242A" w:rsidP="005D242A">
            <w:pPr>
              <w:keepNext/>
              <w:keepLines/>
              <w:rPr>
                <w:rFonts w:ascii="Arial" w:eastAsia="MS Mincho"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00831" w14:textId="0B17F3F0" w:rsidR="005D242A" w:rsidRPr="00C9731C" w:rsidRDefault="005D242A" w:rsidP="005D242A">
            <w:pPr>
              <w:keepNext/>
              <w:keepLines/>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6FF31" w14:textId="30F5F363" w:rsidR="005D242A" w:rsidRPr="00C9731C" w:rsidRDefault="005D242A" w:rsidP="005D242A">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C7E8" w14:textId="4D71119D" w:rsidR="005D242A" w:rsidRPr="00C9731C" w:rsidRDefault="006743EA" w:rsidP="005D242A">
            <w:pPr>
              <w:keepNext/>
              <w:keepLines/>
              <w:rPr>
                <w:rFonts w:ascii="Arial" w:eastAsia="宋体" w:hAnsi="Arial" w:cs="Arial"/>
                <w:color w:val="000000" w:themeColor="text1"/>
                <w:sz w:val="18"/>
                <w:szCs w:val="18"/>
                <w:lang w:val="en-US" w:eastAsia="zh-CN"/>
              </w:rPr>
            </w:pPr>
            <w:r>
              <w:rPr>
                <w:rFonts w:ascii="Arial" w:eastAsia="宋体" w:hAnsi="Arial" w:cs="Arial" w:hint="eastAsia"/>
                <w:color w:val="000000" w:themeColor="text1"/>
                <w:sz w:val="18"/>
                <w:szCs w:val="18"/>
                <w:lang w:eastAsia="zh-CN"/>
              </w:rPr>
              <w:t>C</w:t>
            </w:r>
            <w:r>
              <w:rPr>
                <w:rFonts w:ascii="Arial" w:eastAsia="宋体" w:hAnsi="Arial" w:cs="Arial"/>
                <w:color w:val="000000" w:themeColor="text1"/>
                <w:sz w:val="18"/>
                <w:szCs w:val="18"/>
                <w:lang w:eastAsia="zh-CN"/>
              </w:rPr>
              <w:t>SI acquisition for target cell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9BF3C" w14:textId="6686F574" w:rsidR="005D242A" w:rsidRPr="00C9731C" w:rsidRDefault="005D242A" w:rsidP="005D242A">
            <w:pPr>
              <w:keepNext/>
              <w:keepLines/>
              <w:rPr>
                <w:rFonts w:ascii="Arial" w:eastAsia="宋体" w:hAnsi="Arial" w:cs="Arial"/>
                <w:color w:val="000000" w:themeColor="text1"/>
                <w:sz w:val="18"/>
                <w:szCs w:val="18"/>
                <w:lang w:eastAsia="zh-CN"/>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443A" w14:textId="628350D5" w:rsidR="005D242A" w:rsidRPr="00C9731C" w:rsidRDefault="005D242A" w:rsidP="005D242A">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84055" w14:textId="62C0F895" w:rsidR="005D242A" w:rsidRPr="00C9731C" w:rsidRDefault="005D242A" w:rsidP="005D242A">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DFDD" w14:textId="200D59FA" w:rsidR="005D242A" w:rsidRPr="00C9731C" w:rsidRDefault="005D242A" w:rsidP="005D242A">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18A3C" w14:textId="77777777" w:rsidR="005D242A" w:rsidRPr="009B0DAE" w:rsidRDefault="005D242A" w:rsidP="005D242A">
            <w:pPr>
              <w:pStyle w:val="TAL"/>
              <w:rPr>
                <w:rFonts w:cs="Arial"/>
                <w:color w:val="000000" w:themeColor="text1"/>
                <w:szCs w:val="18"/>
              </w:rPr>
            </w:pPr>
          </w:p>
          <w:p w14:paraId="5740D2D0" w14:textId="77777777" w:rsidR="005D242A" w:rsidRPr="00C9731C" w:rsidRDefault="005D242A" w:rsidP="005D242A">
            <w:pPr>
              <w:pStyle w:val="TAL"/>
              <w:rPr>
                <w:rFonts w:eastAsia="宋体"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451DF" w14:textId="5C610566" w:rsidR="005D242A" w:rsidRPr="00C9731C" w:rsidRDefault="005D242A" w:rsidP="005D242A">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Optional with capability signalling</w:t>
            </w:r>
          </w:p>
        </w:tc>
      </w:tr>
      <w:tr w:rsidR="00B17853" w:rsidRPr="001B6FDD" w14:paraId="639E1491"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D1329" w14:textId="669861A4" w:rsidR="005D242A" w:rsidRPr="00C9731C" w:rsidRDefault="005D242A" w:rsidP="005D242A">
            <w:pPr>
              <w:keepNext/>
              <w:keepLines/>
              <w:rPr>
                <w:rFonts w:ascii="Arial" w:eastAsia="宋体" w:hAnsi="Arial" w:cs="Arial"/>
                <w:color w:val="000000" w:themeColor="text1"/>
                <w:sz w:val="18"/>
                <w:szCs w:val="18"/>
                <w:lang w:eastAsia="en-US"/>
              </w:rPr>
            </w:pPr>
            <w:r w:rsidRPr="00C9731C">
              <w:rPr>
                <w:rFonts w:ascii="Arial" w:eastAsia="MS Mincho" w:hAnsi="Arial" w:cs="Arial"/>
                <w:color w:val="000000" w:themeColor="text1"/>
                <w:sz w:val="18"/>
                <w:szCs w:val="18"/>
              </w:rPr>
              <w:lastRenderedPageBreak/>
              <w:t>59</w:t>
            </w:r>
            <w:r w:rsidRPr="00C9731C">
              <w:rPr>
                <w:rFonts w:ascii="Arial" w:hAnsi="Arial" w:cs="Arial"/>
                <w:color w:val="000000" w:themeColor="text1"/>
                <w:sz w:val="18"/>
                <w:szCs w:val="18"/>
              </w:rPr>
              <w:t>. NR_</w:t>
            </w:r>
            <w:r>
              <w:rPr>
                <w:rFonts w:ascii="Arial" w:hAnsi="Arial" w:cs="Arial"/>
                <w:color w:val="000000" w:themeColor="text1"/>
                <w:sz w:val="18"/>
                <w:szCs w:val="18"/>
              </w:rPr>
              <w:t>Mobility</w:t>
            </w:r>
            <w:r w:rsidRPr="00C9731C">
              <w:rPr>
                <w:rFonts w:ascii="Arial" w:hAnsi="Arial" w:cs="Arial"/>
                <w:color w:val="000000" w:themeColor="text1"/>
                <w:sz w:val="18"/>
                <w:szCs w:val="18"/>
              </w:rPr>
              <w:t>_Ph</w:t>
            </w:r>
            <w:r>
              <w:rPr>
                <w:rFonts w:ascii="Arial" w:hAnsi="Arial"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B8C7" w14:textId="5918B70B" w:rsidR="005D242A" w:rsidRPr="00C9731C" w:rsidRDefault="005D242A" w:rsidP="005D242A">
            <w:pPr>
              <w:keepNext/>
              <w:keepLines/>
              <w:rPr>
                <w:rFonts w:ascii="Arial" w:eastAsia="MS Mincho" w:hAnsi="Arial" w:cs="Arial"/>
                <w:color w:val="000000" w:themeColor="text1"/>
                <w:sz w:val="18"/>
                <w:szCs w:val="18"/>
                <w:lang w:eastAsia="en-US"/>
              </w:rPr>
            </w:pPr>
            <w:r w:rsidRPr="00C9731C">
              <w:rPr>
                <w:rFonts w:ascii="Arial" w:eastAsia="MS Mincho" w:hAnsi="Arial" w:cs="Arial"/>
                <w:color w:val="000000" w:themeColor="text1"/>
                <w:sz w:val="18"/>
                <w:szCs w:val="18"/>
              </w:rPr>
              <w:t>59-</w:t>
            </w:r>
            <w:r>
              <w:rPr>
                <w:rFonts w:ascii="Arial" w:eastAsia="MS Mincho" w:hAnsi="Arial" w:cs="Arial"/>
                <w:color w:val="000000" w:themeColor="text1"/>
                <w:sz w:val="18"/>
                <w:szCs w:val="18"/>
              </w:rPr>
              <w:t>x</w:t>
            </w:r>
            <w:r w:rsidRPr="00C9731C">
              <w:rPr>
                <w:rFonts w:ascii="Arial" w:eastAsia="MS Mincho" w:hAnsi="Arial" w:cs="Arial"/>
                <w:color w:val="000000" w:themeColor="text1"/>
                <w:sz w:val="18"/>
                <w:szCs w:val="18"/>
              </w:rPr>
              <w:t>-</w:t>
            </w:r>
            <w:r>
              <w:rPr>
                <w:rFonts w:ascii="Arial" w:eastAsia="MS Mincho" w:hAnsi="Arial" w:cs="Arial"/>
                <w:color w:val="000000" w:themeColor="text1"/>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7C91" w14:textId="583864C5" w:rsidR="005D242A" w:rsidRPr="00C9731C" w:rsidRDefault="005D242A" w:rsidP="005D242A">
            <w:pPr>
              <w:spacing w:before="60" w:after="60"/>
              <w:rPr>
                <w:rFonts w:ascii="Arial" w:eastAsia="宋体" w:hAnsi="Arial" w:cs="Arial"/>
                <w:color w:val="000000" w:themeColor="text1"/>
                <w:sz w:val="18"/>
                <w:szCs w:val="18"/>
                <w:u w:val="single"/>
                <w:lang w:eastAsia="zh-CN"/>
              </w:rPr>
            </w:pPr>
            <w:r w:rsidRPr="00C67D2A">
              <w:rPr>
                <w:rFonts w:ascii="Arial" w:eastAsia="宋体" w:hAnsi="Arial" w:cs="Arial" w:hint="eastAsia"/>
                <w:color w:val="000000" w:themeColor="text1"/>
                <w:sz w:val="18"/>
                <w:szCs w:val="18"/>
                <w:lang w:eastAsia="zh-CN"/>
              </w:rPr>
              <w:t>C</w:t>
            </w:r>
            <w:r w:rsidRPr="00C67D2A">
              <w:rPr>
                <w:rFonts w:ascii="Arial" w:eastAsia="宋体" w:hAnsi="Arial" w:cs="Arial"/>
                <w:color w:val="000000" w:themeColor="text1"/>
                <w:sz w:val="18"/>
                <w:szCs w:val="18"/>
                <w:lang w:eastAsia="zh-CN"/>
              </w:rPr>
              <w:t>SI measurement</w:t>
            </w:r>
            <w:r w:rsidR="006743EA">
              <w:rPr>
                <w:rFonts w:ascii="Arial" w:eastAsia="宋体" w:hAnsi="Arial" w:cs="Arial"/>
                <w:color w:val="000000" w:themeColor="text1"/>
                <w:sz w:val="18"/>
                <w:szCs w:val="18"/>
                <w:lang w:eastAsia="zh-CN"/>
              </w:rPr>
              <w:t xml:space="preserve"> for candidate cell </w:t>
            </w:r>
            <w:r>
              <w:rPr>
                <w:rFonts w:ascii="Arial" w:eastAsia="宋体" w:hAnsi="Arial" w:cs="Arial"/>
                <w:color w:val="000000" w:themeColor="text1"/>
                <w:sz w:val="18"/>
                <w:szCs w:val="18"/>
                <w:lang w:eastAsia="zh-CN"/>
              </w:rPr>
              <w:t>before LTM CSC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06AE" w14:textId="7D39733A" w:rsidR="005D242A" w:rsidRPr="006517AB" w:rsidRDefault="005D242A" w:rsidP="005D242A">
            <w:pPr>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1.</w:t>
            </w:r>
            <w:r w:rsidRPr="006517AB">
              <w:rPr>
                <w:rFonts w:ascii="Arial" w:eastAsiaTheme="minorEastAsia" w:hAnsi="Arial" w:cs="Arial"/>
                <w:color w:val="000000" w:themeColor="text1"/>
                <w:sz w:val="18"/>
                <w:szCs w:val="18"/>
                <w:lang w:eastAsia="zh-CN"/>
              </w:rPr>
              <w:t>Maximum number of candidate cells for CSI measurement</w:t>
            </w:r>
          </w:p>
          <w:p w14:paraId="31E9BBC9" w14:textId="636CEEF5" w:rsidR="005D242A" w:rsidRPr="006517AB" w:rsidRDefault="005D242A" w:rsidP="005D242A">
            <w:pPr>
              <w:rPr>
                <w:rFonts w:ascii="Arial" w:eastAsia="宋体" w:hAnsi="Arial" w:cs="Arial"/>
                <w:color w:val="000000" w:themeColor="text1"/>
                <w:sz w:val="18"/>
                <w:szCs w:val="18"/>
                <w:highlight w:val="yellow"/>
                <w:u w:val="single"/>
                <w:lang w:eastAsia="zh-CN"/>
              </w:rPr>
            </w:pPr>
            <w:r>
              <w:rPr>
                <w:rFonts w:ascii="Arial" w:eastAsiaTheme="minorEastAsia" w:hAnsi="Arial" w:cs="Arial"/>
                <w:color w:val="000000" w:themeColor="text1"/>
                <w:sz w:val="18"/>
                <w:szCs w:val="18"/>
                <w:lang w:eastAsia="zh-CN"/>
              </w:rPr>
              <w:t>2.</w:t>
            </w:r>
            <w:r w:rsidRPr="006517AB">
              <w:rPr>
                <w:rFonts w:ascii="Arial" w:eastAsiaTheme="minorEastAsia" w:hAnsi="Arial" w:cs="Arial"/>
                <w:color w:val="000000" w:themeColor="text1"/>
                <w:sz w:val="18"/>
                <w:szCs w:val="18"/>
                <w:lang w:eastAsia="zh-CN"/>
              </w:rPr>
              <w:t xml:space="preserve">Maximum number of </w:t>
            </w:r>
            <w:r>
              <w:rPr>
                <w:rFonts w:ascii="Arial" w:eastAsiaTheme="minorEastAsia" w:hAnsi="Arial" w:cs="Arial"/>
                <w:color w:val="000000" w:themeColor="text1"/>
                <w:sz w:val="18"/>
                <w:szCs w:val="18"/>
                <w:lang w:eastAsia="zh-CN"/>
              </w:rPr>
              <w:t xml:space="preserve">CSI-RS resources of candidate cell(s) for CSI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5E42F" w14:textId="10F7CD39" w:rsidR="005D242A" w:rsidRPr="00C9731C" w:rsidRDefault="005D242A" w:rsidP="005D242A">
            <w:pPr>
              <w:keepNext/>
              <w:keepLines/>
              <w:rPr>
                <w:rFonts w:ascii="Arial" w:eastAsia="MS Mincho"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DAEF" w14:textId="0D88B17E" w:rsidR="005D242A" w:rsidRPr="00C9731C" w:rsidRDefault="005D242A" w:rsidP="005D242A">
            <w:pPr>
              <w:keepNext/>
              <w:keepLines/>
              <w:rPr>
                <w:rFonts w:ascii="Arial" w:eastAsia="宋体" w:hAnsi="Arial" w:cs="Arial"/>
                <w:color w:val="000000" w:themeColor="text1"/>
                <w:sz w:val="18"/>
                <w:szCs w:val="18"/>
                <w:lang w:eastAsia="zh-CN"/>
              </w:rPr>
            </w:pPr>
            <w:r w:rsidRPr="00C9731C">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C00A" w14:textId="500DE193" w:rsidR="005D242A" w:rsidRPr="00C9731C" w:rsidRDefault="005D242A" w:rsidP="005D242A">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28D5" w14:textId="2F4B7BF9" w:rsidR="005D242A" w:rsidRPr="00C9731C" w:rsidRDefault="006743EA" w:rsidP="005D242A">
            <w:pPr>
              <w:keepNext/>
              <w:keepLines/>
              <w:rPr>
                <w:rFonts w:ascii="Arial" w:eastAsia="宋体" w:hAnsi="Arial" w:cs="Arial"/>
                <w:color w:val="000000" w:themeColor="text1"/>
                <w:sz w:val="18"/>
                <w:szCs w:val="18"/>
                <w:lang w:val="en-US" w:eastAsia="zh-CN"/>
              </w:rPr>
            </w:pPr>
            <w:r w:rsidRPr="00C67D2A">
              <w:rPr>
                <w:rFonts w:ascii="Arial" w:eastAsia="宋体" w:hAnsi="Arial" w:cs="Arial" w:hint="eastAsia"/>
                <w:color w:val="000000" w:themeColor="text1"/>
                <w:sz w:val="18"/>
                <w:szCs w:val="18"/>
                <w:lang w:eastAsia="zh-CN"/>
              </w:rPr>
              <w:t>C</w:t>
            </w:r>
            <w:r w:rsidRPr="00C67D2A">
              <w:rPr>
                <w:rFonts w:ascii="Arial" w:eastAsia="宋体" w:hAnsi="Arial" w:cs="Arial"/>
                <w:color w:val="000000" w:themeColor="text1"/>
                <w:sz w:val="18"/>
                <w:szCs w:val="18"/>
                <w:lang w:eastAsia="zh-CN"/>
              </w:rPr>
              <w:t>SI measurement</w:t>
            </w:r>
            <w:r>
              <w:rPr>
                <w:rFonts w:ascii="Arial" w:eastAsia="宋体" w:hAnsi="Arial" w:cs="Arial"/>
                <w:color w:val="000000" w:themeColor="text1"/>
                <w:sz w:val="18"/>
                <w:szCs w:val="18"/>
                <w:lang w:eastAsia="zh-CN"/>
              </w:rPr>
              <w:t xml:space="preserve"> for candidate cell before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D4E1E" w14:textId="3F93A416" w:rsidR="005D242A" w:rsidRPr="00C9731C" w:rsidRDefault="005D242A" w:rsidP="005D242A">
            <w:pPr>
              <w:keepNext/>
              <w:keepLines/>
              <w:rPr>
                <w:rFonts w:ascii="Arial" w:eastAsia="宋体" w:hAnsi="Arial" w:cs="Arial"/>
                <w:color w:val="000000" w:themeColor="text1"/>
                <w:sz w:val="18"/>
                <w:szCs w:val="18"/>
                <w:lang w:eastAsia="zh-CN"/>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AD77" w14:textId="1E0AB81C" w:rsidR="005D242A" w:rsidRPr="00C9731C" w:rsidRDefault="005D242A" w:rsidP="005D242A">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7C89" w14:textId="1C45D507" w:rsidR="005D242A" w:rsidRPr="00C9731C" w:rsidRDefault="005D242A" w:rsidP="005D242A">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4021" w14:textId="3E0A32A1" w:rsidR="005D242A" w:rsidRPr="00C9731C" w:rsidRDefault="005D242A" w:rsidP="005D242A">
            <w:pPr>
              <w:keepNext/>
              <w:keepLines/>
              <w:rPr>
                <w:rFonts w:ascii="Arial" w:eastAsia="宋体" w:hAnsi="Arial" w:cs="Arial"/>
                <w:color w:val="000000" w:themeColor="text1"/>
                <w:sz w:val="18"/>
                <w:szCs w:val="18"/>
              </w:rPr>
            </w:pPr>
            <w:r w:rsidRPr="009B0DAE">
              <w:rPr>
                <w:rFonts w:ascii="Arial" w:eastAsia="MS Mincho" w:hAnsi="Arial"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7B488" w14:textId="58D9A8CC" w:rsidR="00B17853" w:rsidRPr="009B0DAE" w:rsidRDefault="00B17853" w:rsidP="00B17853">
            <w:pPr>
              <w:pStyle w:val="TAL"/>
              <w:rPr>
                <w:rFonts w:cs="Arial"/>
                <w:color w:val="000000" w:themeColor="text1"/>
                <w:szCs w:val="18"/>
              </w:rPr>
            </w:pPr>
            <w:r w:rsidRPr="00B17853">
              <w:rPr>
                <w:rFonts w:cs="Arial"/>
                <w:color w:val="000000" w:themeColor="text1"/>
                <w:szCs w:val="18"/>
              </w:rPr>
              <w:t xml:space="preserve">[Component </w:t>
            </w:r>
            <w:r>
              <w:rPr>
                <w:rFonts w:cs="Arial"/>
                <w:color w:val="000000" w:themeColor="text1"/>
                <w:szCs w:val="18"/>
              </w:rPr>
              <w:t>1</w:t>
            </w:r>
            <w:r w:rsidRPr="00B17853">
              <w:rPr>
                <w:rFonts w:cs="Arial"/>
                <w:color w:val="000000" w:themeColor="text1"/>
                <w:szCs w:val="18"/>
              </w:rPr>
              <w:t xml:space="preserve"> candidate values: {1, 2, … , x}]</w:t>
            </w:r>
          </w:p>
          <w:p w14:paraId="2EFBF9D9" w14:textId="312D802A" w:rsidR="005D242A" w:rsidRPr="00B17853" w:rsidRDefault="00B17853" w:rsidP="005D242A">
            <w:pPr>
              <w:pStyle w:val="TAL"/>
              <w:rPr>
                <w:rFonts w:cs="Arial"/>
                <w:color w:val="000000" w:themeColor="text1"/>
                <w:szCs w:val="18"/>
              </w:rPr>
            </w:pPr>
            <w:r w:rsidRPr="00B17853">
              <w:rPr>
                <w:rFonts w:cs="Arial"/>
                <w:color w:val="000000" w:themeColor="text1"/>
                <w:szCs w:val="18"/>
              </w:rPr>
              <w:t>[Component 2 candidate values: {1, 2, … ,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CB4BB" w14:textId="7C875F1A" w:rsidR="005D242A" w:rsidRPr="00C9731C" w:rsidRDefault="005D242A" w:rsidP="005D242A">
            <w:pPr>
              <w:keepNext/>
              <w:keepLines/>
              <w:rPr>
                <w:rFonts w:ascii="Arial" w:eastAsia="宋体" w:hAnsi="Arial" w:cs="Arial"/>
                <w:color w:val="000000" w:themeColor="text1"/>
                <w:sz w:val="18"/>
                <w:szCs w:val="18"/>
              </w:rPr>
            </w:pPr>
            <w:r w:rsidRPr="00C9731C">
              <w:rPr>
                <w:rFonts w:ascii="Arial" w:hAnsi="Arial" w:cs="Arial"/>
                <w:color w:val="000000" w:themeColor="text1"/>
                <w:sz w:val="18"/>
                <w:szCs w:val="18"/>
              </w:rPr>
              <w:t>Optional with capability signalling</w:t>
            </w:r>
          </w:p>
        </w:tc>
      </w:tr>
    </w:tbl>
    <w:p w14:paraId="2A2B3956" w14:textId="639DE9B9" w:rsidR="00667BF3" w:rsidRDefault="00667BF3" w:rsidP="00667BF3">
      <w:pPr>
        <w:rPr>
          <w:rFonts w:eastAsiaTheme="minorEastAsia"/>
          <w:lang w:eastAsia="zh-CN"/>
        </w:rPr>
      </w:pPr>
    </w:p>
    <w:p w14:paraId="5BA2A533" w14:textId="77777777" w:rsidR="00050EC6" w:rsidRPr="005E0579" w:rsidRDefault="00050EC6" w:rsidP="00050EC6">
      <w:pPr>
        <w:pStyle w:val="1"/>
        <w:rPr>
          <w:sz w:val="36"/>
        </w:rPr>
      </w:pPr>
      <w:r w:rsidRPr="005E0579">
        <w:rPr>
          <w:sz w:val="36"/>
        </w:rPr>
        <w:t>Conclusion</w:t>
      </w:r>
    </w:p>
    <w:p w14:paraId="09A8766A" w14:textId="3F8D75B8" w:rsidR="00050EC6" w:rsidRPr="00A6312F" w:rsidRDefault="00050EC6" w:rsidP="00050EC6">
      <w:pPr>
        <w:pStyle w:val="a4"/>
        <w:rPr>
          <w:sz w:val="22"/>
          <w:szCs w:val="22"/>
        </w:rPr>
      </w:pPr>
      <w:r w:rsidRPr="00A6312F">
        <w:rPr>
          <w:sz w:val="22"/>
          <w:szCs w:val="22"/>
        </w:rPr>
        <w:t>Based on the discussion</w:t>
      </w:r>
      <w:r w:rsidR="00AC1181">
        <w:rPr>
          <w:sz w:val="22"/>
          <w:szCs w:val="22"/>
        </w:rPr>
        <w:t>,</w:t>
      </w:r>
      <w:r w:rsidRPr="00A6312F">
        <w:rPr>
          <w:sz w:val="22"/>
          <w:szCs w:val="22"/>
        </w:rPr>
        <w:t xml:space="preserve"> we propose the </w:t>
      </w:r>
      <w:r w:rsidR="00AC1181">
        <w:rPr>
          <w:sz w:val="22"/>
          <w:szCs w:val="22"/>
        </w:rPr>
        <w:t>FGs need to be supported in above sections.</w:t>
      </w:r>
    </w:p>
    <w:p w14:paraId="2584A83C" w14:textId="77777777" w:rsidR="00050EC6" w:rsidRPr="005E0579" w:rsidRDefault="00050EC6" w:rsidP="00050EC6">
      <w:pPr>
        <w:pStyle w:val="1"/>
        <w:rPr>
          <w:sz w:val="36"/>
        </w:rPr>
      </w:pPr>
      <w:bookmarkStart w:id="3" w:name="_In-sequence_SDU_delivery"/>
      <w:bookmarkEnd w:id="3"/>
      <w:r w:rsidRPr="005E0579">
        <w:rPr>
          <w:sz w:val="36"/>
        </w:rPr>
        <w:t>References</w:t>
      </w:r>
    </w:p>
    <w:sectPr w:rsidR="00050EC6" w:rsidRPr="005E0579"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92536" w14:textId="77777777" w:rsidR="00FD1AB2" w:rsidRDefault="00FD1AB2">
      <w:r>
        <w:separator/>
      </w:r>
    </w:p>
  </w:endnote>
  <w:endnote w:type="continuationSeparator" w:id="0">
    <w:p w14:paraId="4E37AA7E" w14:textId="77777777" w:rsidR="00FD1AB2" w:rsidRDefault="00FD1AB2">
      <w:r>
        <w:continuationSeparator/>
      </w:r>
    </w:p>
  </w:endnote>
  <w:endnote w:type="continuationNotice" w:id="1">
    <w:p w14:paraId="043EFABA" w14:textId="77777777" w:rsidR="00FD1AB2" w:rsidRDefault="00FD1A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7AE04" w14:textId="77777777" w:rsidR="00FD1AB2" w:rsidRDefault="00FD1AB2">
      <w:r>
        <w:separator/>
      </w:r>
    </w:p>
  </w:footnote>
  <w:footnote w:type="continuationSeparator" w:id="0">
    <w:p w14:paraId="0E7E7C50" w14:textId="77777777" w:rsidR="00FD1AB2" w:rsidRDefault="00FD1AB2">
      <w:r>
        <w:continuationSeparator/>
      </w:r>
    </w:p>
  </w:footnote>
  <w:footnote w:type="continuationNotice" w:id="1">
    <w:p w14:paraId="62E9D941" w14:textId="77777777" w:rsidR="00FD1AB2" w:rsidRDefault="00FD1A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745260"/>
    <w:multiLevelType w:val="hybridMultilevel"/>
    <w:tmpl w:val="8F04315A"/>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F534D0"/>
    <w:multiLevelType w:val="hybridMultilevel"/>
    <w:tmpl w:val="B07E56B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745A8"/>
    <w:multiLevelType w:val="hybridMultilevel"/>
    <w:tmpl w:val="4E8E36FE"/>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85CBA"/>
    <w:multiLevelType w:val="hybridMultilevel"/>
    <w:tmpl w:val="00E24ABE"/>
    <w:lvl w:ilvl="0" w:tplc="22E4E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172175"/>
    <w:multiLevelType w:val="hybridMultilevel"/>
    <w:tmpl w:val="E932E6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A44C84"/>
    <w:multiLevelType w:val="hybridMultilevel"/>
    <w:tmpl w:val="04A69942"/>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862747"/>
    <w:multiLevelType w:val="hybridMultilevel"/>
    <w:tmpl w:val="0D54ABD6"/>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38"/>
  </w:num>
  <w:num w:numId="4">
    <w:abstractNumId w:val="4"/>
  </w:num>
  <w:num w:numId="5">
    <w:abstractNumId w:val="14"/>
  </w:num>
  <w:num w:numId="6">
    <w:abstractNumId w:val="24"/>
  </w:num>
  <w:num w:numId="7">
    <w:abstractNumId w:val="32"/>
  </w:num>
  <w:num w:numId="8">
    <w:abstractNumId w:val="28"/>
  </w:num>
  <w:num w:numId="9">
    <w:abstractNumId w:val="27"/>
  </w:num>
  <w:num w:numId="10">
    <w:abstractNumId w:val="20"/>
  </w:num>
  <w:num w:numId="11">
    <w:abstractNumId w:val="31"/>
  </w:num>
  <w:num w:numId="12">
    <w:abstractNumId w:val="35"/>
  </w:num>
  <w:num w:numId="13">
    <w:abstractNumId w:val="19"/>
  </w:num>
  <w:num w:numId="14">
    <w:abstractNumId w:val="10"/>
  </w:num>
  <w:num w:numId="15">
    <w:abstractNumId w:val="26"/>
  </w:num>
  <w:num w:numId="16">
    <w:abstractNumId w:val="17"/>
  </w:num>
  <w:num w:numId="17">
    <w:abstractNumId w:val="21"/>
  </w:num>
  <w:num w:numId="18">
    <w:abstractNumId w:val="23"/>
  </w:num>
  <w:num w:numId="19">
    <w:abstractNumId w:val="34"/>
  </w:num>
  <w:num w:numId="20">
    <w:abstractNumId w:val="0"/>
  </w:num>
  <w:num w:numId="21">
    <w:abstractNumId w:val="16"/>
  </w:num>
  <w:num w:numId="22">
    <w:abstractNumId w:val="12"/>
  </w:num>
  <w:num w:numId="23">
    <w:abstractNumId w:val="9"/>
  </w:num>
  <w:num w:numId="24">
    <w:abstractNumId w:val="30"/>
  </w:num>
  <w:num w:numId="25">
    <w:abstractNumId w:val="15"/>
  </w:num>
  <w:num w:numId="26">
    <w:abstractNumId w:val="39"/>
  </w:num>
  <w:num w:numId="27">
    <w:abstractNumId w:val="7"/>
  </w:num>
  <w:num w:numId="28">
    <w:abstractNumId w:val="13"/>
  </w:num>
  <w:num w:numId="29">
    <w:abstractNumId w:val="29"/>
  </w:num>
  <w:num w:numId="30">
    <w:abstractNumId w:val="11"/>
  </w:num>
  <w:num w:numId="31">
    <w:abstractNumId w:val="3"/>
  </w:num>
  <w:num w:numId="32">
    <w:abstractNumId w:val="2"/>
  </w:num>
  <w:num w:numId="33">
    <w:abstractNumId w:val="6"/>
  </w:num>
  <w:num w:numId="34">
    <w:abstractNumId w:val="25"/>
  </w:num>
  <w:num w:numId="35">
    <w:abstractNumId w:val="5"/>
  </w:num>
  <w:num w:numId="36">
    <w:abstractNumId w:val="36"/>
  </w:num>
  <w:num w:numId="37">
    <w:abstractNumId w:val="18"/>
  </w:num>
  <w:num w:numId="38">
    <w:abstractNumId w:val="37"/>
  </w:num>
  <w:num w:numId="39">
    <w:abstractNumId w:val="8"/>
  </w:num>
  <w:num w:numId="4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0A3"/>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AE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2E"/>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BE4"/>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57FFE"/>
    <w:rsid w:val="0006006F"/>
    <w:rsid w:val="00060199"/>
    <w:rsid w:val="00060523"/>
    <w:rsid w:val="000607E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24E"/>
    <w:rsid w:val="000875FB"/>
    <w:rsid w:val="0008771A"/>
    <w:rsid w:val="0008774B"/>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81"/>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88A"/>
    <w:rsid w:val="000D00B7"/>
    <w:rsid w:val="000D0184"/>
    <w:rsid w:val="000D0461"/>
    <w:rsid w:val="000D0465"/>
    <w:rsid w:val="000D0F6A"/>
    <w:rsid w:val="000D11BF"/>
    <w:rsid w:val="000D12CC"/>
    <w:rsid w:val="000D1380"/>
    <w:rsid w:val="000D243E"/>
    <w:rsid w:val="000D26B1"/>
    <w:rsid w:val="000D2BBB"/>
    <w:rsid w:val="000D3226"/>
    <w:rsid w:val="000D332E"/>
    <w:rsid w:val="000D3338"/>
    <w:rsid w:val="000D333F"/>
    <w:rsid w:val="000D3567"/>
    <w:rsid w:val="000D3C4A"/>
    <w:rsid w:val="000D3C58"/>
    <w:rsid w:val="000D3EF0"/>
    <w:rsid w:val="000D40D5"/>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8F1"/>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6B01"/>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3E30"/>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3015"/>
    <w:rsid w:val="00123120"/>
    <w:rsid w:val="0012351D"/>
    <w:rsid w:val="00123696"/>
    <w:rsid w:val="00123760"/>
    <w:rsid w:val="00123871"/>
    <w:rsid w:val="00123A36"/>
    <w:rsid w:val="00123AFF"/>
    <w:rsid w:val="00123FE2"/>
    <w:rsid w:val="0012405B"/>
    <w:rsid w:val="0012464F"/>
    <w:rsid w:val="0012467C"/>
    <w:rsid w:val="001246B6"/>
    <w:rsid w:val="00124B11"/>
    <w:rsid w:val="00124EAA"/>
    <w:rsid w:val="001252DC"/>
    <w:rsid w:val="0012545C"/>
    <w:rsid w:val="00125689"/>
    <w:rsid w:val="00125AC9"/>
    <w:rsid w:val="00125C65"/>
    <w:rsid w:val="001261AD"/>
    <w:rsid w:val="001264B5"/>
    <w:rsid w:val="001265FF"/>
    <w:rsid w:val="00126643"/>
    <w:rsid w:val="0012670D"/>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39D"/>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F9"/>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0B"/>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54"/>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806"/>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BDA"/>
    <w:rsid w:val="001B0C91"/>
    <w:rsid w:val="001B0E78"/>
    <w:rsid w:val="001B10FB"/>
    <w:rsid w:val="001B123B"/>
    <w:rsid w:val="001B123E"/>
    <w:rsid w:val="001B13FB"/>
    <w:rsid w:val="001B1B39"/>
    <w:rsid w:val="001B1E96"/>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6FDD"/>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3F"/>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DA"/>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FCC"/>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6CC"/>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75"/>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3D9"/>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25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7F3"/>
    <w:rsid w:val="00275D61"/>
    <w:rsid w:val="00275D6B"/>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B7"/>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4F38"/>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23A"/>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69"/>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CF0"/>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8A2"/>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8B9"/>
    <w:rsid w:val="002F1DEE"/>
    <w:rsid w:val="002F1E9F"/>
    <w:rsid w:val="002F1FB1"/>
    <w:rsid w:val="002F240B"/>
    <w:rsid w:val="002F27ED"/>
    <w:rsid w:val="002F29D3"/>
    <w:rsid w:val="002F2A89"/>
    <w:rsid w:val="002F2E22"/>
    <w:rsid w:val="002F330D"/>
    <w:rsid w:val="002F33D1"/>
    <w:rsid w:val="002F3621"/>
    <w:rsid w:val="002F36E3"/>
    <w:rsid w:val="002F3C95"/>
    <w:rsid w:val="002F3D9D"/>
    <w:rsid w:val="002F4303"/>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578"/>
    <w:rsid w:val="003072BE"/>
    <w:rsid w:val="003073D5"/>
    <w:rsid w:val="003075B3"/>
    <w:rsid w:val="0030782D"/>
    <w:rsid w:val="00307BCE"/>
    <w:rsid w:val="00307F29"/>
    <w:rsid w:val="003103BD"/>
    <w:rsid w:val="00310CB5"/>
    <w:rsid w:val="0031179F"/>
    <w:rsid w:val="00311CD6"/>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3"/>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47D8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EC"/>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40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8B5"/>
    <w:rsid w:val="003836A9"/>
    <w:rsid w:val="00383723"/>
    <w:rsid w:val="00383A46"/>
    <w:rsid w:val="00383BEE"/>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A72"/>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599"/>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0B"/>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3F7F50"/>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4E1"/>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5E1"/>
    <w:rsid w:val="00466786"/>
    <w:rsid w:val="004668C3"/>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636"/>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25E"/>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416"/>
    <w:rsid w:val="00497673"/>
    <w:rsid w:val="0049777F"/>
    <w:rsid w:val="004979A6"/>
    <w:rsid w:val="00497B81"/>
    <w:rsid w:val="00497D86"/>
    <w:rsid w:val="00497EDD"/>
    <w:rsid w:val="004A038F"/>
    <w:rsid w:val="004A0754"/>
    <w:rsid w:val="004A0774"/>
    <w:rsid w:val="004A091F"/>
    <w:rsid w:val="004A0BE9"/>
    <w:rsid w:val="004A0C43"/>
    <w:rsid w:val="004A0CC0"/>
    <w:rsid w:val="004A0E18"/>
    <w:rsid w:val="004A0FAC"/>
    <w:rsid w:val="004A1167"/>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0A"/>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97"/>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0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560"/>
    <w:rsid w:val="0054292B"/>
    <w:rsid w:val="00542949"/>
    <w:rsid w:val="00542E28"/>
    <w:rsid w:val="00542FEA"/>
    <w:rsid w:val="00543370"/>
    <w:rsid w:val="00543578"/>
    <w:rsid w:val="00543970"/>
    <w:rsid w:val="00543EF0"/>
    <w:rsid w:val="00544094"/>
    <w:rsid w:val="00544130"/>
    <w:rsid w:val="005442DD"/>
    <w:rsid w:val="0054506E"/>
    <w:rsid w:val="005450D6"/>
    <w:rsid w:val="005450FD"/>
    <w:rsid w:val="0054519E"/>
    <w:rsid w:val="0054521F"/>
    <w:rsid w:val="00545653"/>
    <w:rsid w:val="00545784"/>
    <w:rsid w:val="005458C5"/>
    <w:rsid w:val="005458CF"/>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3CD"/>
    <w:rsid w:val="0055768E"/>
    <w:rsid w:val="005576ED"/>
    <w:rsid w:val="00557C40"/>
    <w:rsid w:val="00557FA5"/>
    <w:rsid w:val="005601E9"/>
    <w:rsid w:val="005603C3"/>
    <w:rsid w:val="005606C2"/>
    <w:rsid w:val="00560A6E"/>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1"/>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E0B"/>
    <w:rsid w:val="00572FEC"/>
    <w:rsid w:val="005735AD"/>
    <w:rsid w:val="005736B8"/>
    <w:rsid w:val="00573C20"/>
    <w:rsid w:val="00573DA3"/>
    <w:rsid w:val="00573DD8"/>
    <w:rsid w:val="00573FC2"/>
    <w:rsid w:val="00574306"/>
    <w:rsid w:val="00574639"/>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3BF"/>
    <w:rsid w:val="00581440"/>
    <w:rsid w:val="00581462"/>
    <w:rsid w:val="0058155F"/>
    <w:rsid w:val="005816EB"/>
    <w:rsid w:val="00581920"/>
    <w:rsid w:val="005819D6"/>
    <w:rsid w:val="00581C17"/>
    <w:rsid w:val="00581C8A"/>
    <w:rsid w:val="00581D34"/>
    <w:rsid w:val="00581D8E"/>
    <w:rsid w:val="00581FA5"/>
    <w:rsid w:val="005821BC"/>
    <w:rsid w:val="00582394"/>
    <w:rsid w:val="00582E88"/>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11"/>
    <w:rsid w:val="00586B37"/>
    <w:rsid w:val="00586B93"/>
    <w:rsid w:val="00586C9D"/>
    <w:rsid w:val="0058764B"/>
    <w:rsid w:val="0058789F"/>
    <w:rsid w:val="00587AE4"/>
    <w:rsid w:val="00587B46"/>
    <w:rsid w:val="00587FB8"/>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2C5"/>
    <w:rsid w:val="0059454D"/>
    <w:rsid w:val="00594726"/>
    <w:rsid w:val="00594A60"/>
    <w:rsid w:val="00594A8C"/>
    <w:rsid w:val="00594AA1"/>
    <w:rsid w:val="00594E86"/>
    <w:rsid w:val="00595281"/>
    <w:rsid w:val="005953E2"/>
    <w:rsid w:val="00595AC8"/>
    <w:rsid w:val="00595B39"/>
    <w:rsid w:val="00595D33"/>
    <w:rsid w:val="00595EA4"/>
    <w:rsid w:val="00596038"/>
    <w:rsid w:val="00596A9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F74"/>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35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42A"/>
    <w:rsid w:val="005D271D"/>
    <w:rsid w:val="005D2776"/>
    <w:rsid w:val="005D279C"/>
    <w:rsid w:val="005D292B"/>
    <w:rsid w:val="005D2AD6"/>
    <w:rsid w:val="005D2C6A"/>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E7C"/>
    <w:rsid w:val="005E4FD3"/>
    <w:rsid w:val="005E5323"/>
    <w:rsid w:val="005E56A2"/>
    <w:rsid w:val="005E5ACE"/>
    <w:rsid w:val="005E5C36"/>
    <w:rsid w:val="005E5CB1"/>
    <w:rsid w:val="005E5EBB"/>
    <w:rsid w:val="005E5EEB"/>
    <w:rsid w:val="005E6317"/>
    <w:rsid w:val="005E67F6"/>
    <w:rsid w:val="005E6947"/>
    <w:rsid w:val="005E6B4F"/>
    <w:rsid w:val="005E6B9B"/>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2F4C"/>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8E0"/>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72"/>
    <w:rsid w:val="006440E1"/>
    <w:rsid w:val="00644602"/>
    <w:rsid w:val="006446FC"/>
    <w:rsid w:val="00644FFB"/>
    <w:rsid w:val="00645305"/>
    <w:rsid w:val="00645609"/>
    <w:rsid w:val="00645E72"/>
    <w:rsid w:val="006463FE"/>
    <w:rsid w:val="0064662C"/>
    <w:rsid w:val="00646AAE"/>
    <w:rsid w:val="00646AC7"/>
    <w:rsid w:val="00646F0A"/>
    <w:rsid w:val="006478C7"/>
    <w:rsid w:val="00647B56"/>
    <w:rsid w:val="00647B80"/>
    <w:rsid w:val="00647D2F"/>
    <w:rsid w:val="00647D5E"/>
    <w:rsid w:val="00647E15"/>
    <w:rsid w:val="00647F84"/>
    <w:rsid w:val="00650221"/>
    <w:rsid w:val="006502F0"/>
    <w:rsid w:val="00650AF1"/>
    <w:rsid w:val="0065165F"/>
    <w:rsid w:val="006516D9"/>
    <w:rsid w:val="006517AB"/>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59A"/>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3EA"/>
    <w:rsid w:val="00674686"/>
    <w:rsid w:val="00674C5D"/>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6DD"/>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D74"/>
    <w:rsid w:val="00695E87"/>
    <w:rsid w:val="00696465"/>
    <w:rsid w:val="006964E1"/>
    <w:rsid w:val="00696AC8"/>
    <w:rsid w:val="00696E96"/>
    <w:rsid w:val="00697127"/>
    <w:rsid w:val="0069726F"/>
    <w:rsid w:val="00697329"/>
    <w:rsid w:val="006975FF"/>
    <w:rsid w:val="0069786A"/>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4CE7"/>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CC2"/>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71"/>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3B"/>
    <w:rsid w:val="006E647F"/>
    <w:rsid w:val="006E66F2"/>
    <w:rsid w:val="006E73CF"/>
    <w:rsid w:val="006E75B7"/>
    <w:rsid w:val="006E79ED"/>
    <w:rsid w:val="006F024D"/>
    <w:rsid w:val="006F02FB"/>
    <w:rsid w:val="006F034D"/>
    <w:rsid w:val="006F04BD"/>
    <w:rsid w:val="006F0AB9"/>
    <w:rsid w:val="006F0C6F"/>
    <w:rsid w:val="006F11CB"/>
    <w:rsid w:val="006F16C9"/>
    <w:rsid w:val="006F1A32"/>
    <w:rsid w:val="006F1A6F"/>
    <w:rsid w:val="006F1D99"/>
    <w:rsid w:val="006F1D9A"/>
    <w:rsid w:val="006F1FE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0D56"/>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3FD7"/>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37F8F"/>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26"/>
    <w:rsid w:val="00753312"/>
    <w:rsid w:val="00753562"/>
    <w:rsid w:val="0075391C"/>
    <w:rsid w:val="00753BD7"/>
    <w:rsid w:val="007542BD"/>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4CB"/>
    <w:rsid w:val="0076153C"/>
    <w:rsid w:val="00761695"/>
    <w:rsid w:val="007617E4"/>
    <w:rsid w:val="00761804"/>
    <w:rsid w:val="0076182F"/>
    <w:rsid w:val="00761845"/>
    <w:rsid w:val="00761A5C"/>
    <w:rsid w:val="00761FA3"/>
    <w:rsid w:val="00762044"/>
    <w:rsid w:val="007623F5"/>
    <w:rsid w:val="00762538"/>
    <w:rsid w:val="00762B25"/>
    <w:rsid w:val="00762C66"/>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3C42"/>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296"/>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0E4"/>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EC"/>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24"/>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B0"/>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E3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EC6"/>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913"/>
    <w:rsid w:val="00827A15"/>
    <w:rsid w:val="00827A1A"/>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2E"/>
    <w:rsid w:val="008377C8"/>
    <w:rsid w:val="00837956"/>
    <w:rsid w:val="00837A22"/>
    <w:rsid w:val="00837B78"/>
    <w:rsid w:val="00837D34"/>
    <w:rsid w:val="00840208"/>
    <w:rsid w:val="00840696"/>
    <w:rsid w:val="0084089A"/>
    <w:rsid w:val="00840AB5"/>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91"/>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5F"/>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416"/>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2CF6"/>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7E7"/>
    <w:rsid w:val="008B3C1C"/>
    <w:rsid w:val="008B3EFF"/>
    <w:rsid w:val="008B412E"/>
    <w:rsid w:val="008B4227"/>
    <w:rsid w:val="008B4987"/>
    <w:rsid w:val="008B49F4"/>
    <w:rsid w:val="008B4C55"/>
    <w:rsid w:val="008B4D3E"/>
    <w:rsid w:val="008B4D69"/>
    <w:rsid w:val="008B4D9D"/>
    <w:rsid w:val="008B4F2A"/>
    <w:rsid w:val="008B538E"/>
    <w:rsid w:val="008B5440"/>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67"/>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DD4"/>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4C3"/>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8BB"/>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3F57"/>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B95"/>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EF"/>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1BE"/>
    <w:rsid w:val="00956266"/>
    <w:rsid w:val="00956545"/>
    <w:rsid w:val="00956689"/>
    <w:rsid w:val="009567C8"/>
    <w:rsid w:val="00956F10"/>
    <w:rsid w:val="00956F9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2B65"/>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08"/>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EB8"/>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BE4"/>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8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DAE"/>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52C"/>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BF9"/>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67"/>
    <w:rsid w:val="009D06FF"/>
    <w:rsid w:val="009D0A1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02"/>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C01"/>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65"/>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48"/>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7D"/>
    <w:rsid w:val="00A65B56"/>
    <w:rsid w:val="00A65DFA"/>
    <w:rsid w:val="00A65F3D"/>
    <w:rsid w:val="00A65F6C"/>
    <w:rsid w:val="00A661F2"/>
    <w:rsid w:val="00A663AF"/>
    <w:rsid w:val="00A667AC"/>
    <w:rsid w:val="00A66F3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F44"/>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97"/>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265"/>
    <w:rsid w:val="00AA1377"/>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1"/>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26D"/>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3DF"/>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5B7"/>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ACF"/>
    <w:rsid w:val="00AF0B68"/>
    <w:rsid w:val="00AF0F7F"/>
    <w:rsid w:val="00AF107E"/>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BD6"/>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3"/>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853"/>
    <w:rsid w:val="00B17939"/>
    <w:rsid w:val="00B17EF8"/>
    <w:rsid w:val="00B20142"/>
    <w:rsid w:val="00B20475"/>
    <w:rsid w:val="00B20541"/>
    <w:rsid w:val="00B20575"/>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278"/>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AF5"/>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D29"/>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77AAE"/>
    <w:rsid w:val="00B77CEF"/>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7F"/>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8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5F9"/>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27F"/>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07E79"/>
    <w:rsid w:val="00C1005A"/>
    <w:rsid w:val="00C10240"/>
    <w:rsid w:val="00C1058D"/>
    <w:rsid w:val="00C108C7"/>
    <w:rsid w:val="00C108F0"/>
    <w:rsid w:val="00C10ABB"/>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E03"/>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204"/>
    <w:rsid w:val="00C3060C"/>
    <w:rsid w:val="00C308E4"/>
    <w:rsid w:val="00C30EA7"/>
    <w:rsid w:val="00C31F8A"/>
    <w:rsid w:val="00C31FB1"/>
    <w:rsid w:val="00C32800"/>
    <w:rsid w:val="00C3284B"/>
    <w:rsid w:val="00C32DFF"/>
    <w:rsid w:val="00C331F6"/>
    <w:rsid w:val="00C33A84"/>
    <w:rsid w:val="00C33B2A"/>
    <w:rsid w:val="00C33DFB"/>
    <w:rsid w:val="00C33F55"/>
    <w:rsid w:val="00C3400D"/>
    <w:rsid w:val="00C3425F"/>
    <w:rsid w:val="00C342A5"/>
    <w:rsid w:val="00C34658"/>
    <w:rsid w:val="00C348ED"/>
    <w:rsid w:val="00C349C5"/>
    <w:rsid w:val="00C34A1B"/>
    <w:rsid w:val="00C34CE7"/>
    <w:rsid w:val="00C34EC9"/>
    <w:rsid w:val="00C34FDC"/>
    <w:rsid w:val="00C350BF"/>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9A2"/>
    <w:rsid w:val="00C430C3"/>
    <w:rsid w:val="00C4323F"/>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6B"/>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940"/>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67D2A"/>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2E81"/>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1C"/>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31"/>
    <w:rsid w:val="00CC0A1C"/>
    <w:rsid w:val="00CC0A2B"/>
    <w:rsid w:val="00CC0B1A"/>
    <w:rsid w:val="00CC1090"/>
    <w:rsid w:val="00CC11D6"/>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119"/>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A85"/>
    <w:rsid w:val="00CD1B1F"/>
    <w:rsid w:val="00CD1D47"/>
    <w:rsid w:val="00CD23C2"/>
    <w:rsid w:val="00CD2836"/>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AFB"/>
    <w:rsid w:val="00CF5FEF"/>
    <w:rsid w:val="00CF6305"/>
    <w:rsid w:val="00CF6427"/>
    <w:rsid w:val="00CF67B6"/>
    <w:rsid w:val="00CF6B0A"/>
    <w:rsid w:val="00CF6C05"/>
    <w:rsid w:val="00CF70FD"/>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2C1"/>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9BD"/>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382"/>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2F9"/>
    <w:rsid w:val="00D3584E"/>
    <w:rsid w:val="00D359E2"/>
    <w:rsid w:val="00D36D52"/>
    <w:rsid w:val="00D36F08"/>
    <w:rsid w:val="00D37085"/>
    <w:rsid w:val="00D370C8"/>
    <w:rsid w:val="00D37384"/>
    <w:rsid w:val="00D376C4"/>
    <w:rsid w:val="00D37DD0"/>
    <w:rsid w:val="00D37F18"/>
    <w:rsid w:val="00D4031D"/>
    <w:rsid w:val="00D406F6"/>
    <w:rsid w:val="00D40930"/>
    <w:rsid w:val="00D40A6B"/>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54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B61"/>
    <w:rsid w:val="00D55DEF"/>
    <w:rsid w:val="00D55F19"/>
    <w:rsid w:val="00D560D0"/>
    <w:rsid w:val="00D561F0"/>
    <w:rsid w:val="00D56980"/>
    <w:rsid w:val="00D56AEE"/>
    <w:rsid w:val="00D56E38"/>
    <w:rsid w:val="00D56E4E"/>
    <w:rsid w:val="00D56E98"/>
    <w:rsid w:val="00D56F0A"/>
    <w:rsid w:val="00D5715F"/>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36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DB"/>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2FC"/>
    <w:rsid w:val="00DA5370"/>
    <w:rsid w:val="00DA554C"/>
    <w:rsid w:val="00DA56C5"/>
    <w:rsid w:val="00DA589C"/>
    <w:rsid w:val="00DA5B36"/>
    <w:rsid w:val="00DA6337"/>
    <w:rsid w:val="00DA6581"/>
    <w:rsid w:val="00DA65AD"/>
    <w:rsid w:val="00DA67BE"/>
    <w:rsid w:val="00DA69B9"/>
    <w:rsid w:val="00DA6A8C"/>
    <w:rsid w:val="00DA6B41"/>
    <w:rsid w:val="00DA6F06"/>
    <w:rsid w:val="00DA6F6D"/>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8B6"/>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627"/>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3A4"/>
    <w:rsid w:val="00E00B6A"/>
    <w:rsid w:val="00E00CA2"/>
    <w:rsid w:val="00E00DB2"/>
    <w:rsid w:val="00E00DE7"/>
    <w:rsid w:val="00E00EA2"/>
    <w:rsid w:val="00E00F01"/>
    <w:rsid w:val="00E010EA"/>
    <w:rsid w:val="00E011C1"/>
    <w:rsid w:val="00E012DB"/>
    <w:rsid w:val="00E0136F"/>
    <w:rsid w:val="00E01538"/>
    <w:rsid w:val="00E015B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48C"/>
    <w:rsid w:val="00E04640"/>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9DA"/>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A4A"/>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2CD"/>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385"/>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60F"/>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7F"/>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DD5"/>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75A"/>
    <w:rsid w:val="00EA7DC7"/>
    <w:rsid w:val="00EA7DD7"/>
    <w:rsid w:val="00EB012F"/>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1FA2"/>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638"/>
    <w:rsid w:val="00EB5CB2"/>
    <w:rsid w:val="00EB5F81"/>
    <w:rsid w:val="00EB6245"/>
    <w:rsid w:val="00EB62E4"/>
    <w:rsid w:val="00EB630F"/>
    <w:rsid w:val="00EB64DE"/>
    <w:rsid w:val="00EB689B"/>
    <w:rsid w:val="00EB6924"/>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5D9"/>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C87"/>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3089"/>
    <w:rsid w:val="00ED30D6"/>
    <w:rsid w:val="00ED33C7"/>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79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679"/>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2ED"/>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4E9"/>
    <w:rsid w:val="00F26A74"/>
    <w:rsid w:val="00F26CDD"/>
    <w:rsid w:val="00F26E03"/>
    <w:rsid w:val="00F27368"/>
    <w:rsid w:val="00F275AA"/>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A3"/>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8D"/>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4DC"/>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2F"/>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30F"/>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53"/>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317"/>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0DBC"/>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1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B2"/>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333"/>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F50"/>
    <w:rsid w:val="00FF273C"/>
    <w:rsid w:val="00FF283E"/>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99"/>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character" w:customStyle="1" w:styleId="TANChar">
    <w:name w:val="TAN Char"/>
    <w:link w:val="TAN"/>
    <w:qFormat/>
    <w:locked/>
    <w:rsid w:val="00F8452F"/>
    <w:rPr>
      <w:rFonts w:ascii="Arial" w:eastAsiaTheme="minorEastAsia" w:hAnsi="Arial"/>
      <w:sz w:val="18"/>
      <w:lang w:val="en-GB" w:eastAsia="en-US"/>
    </w:rPr>
  </w:style>
  <w:style w:type="character" w:customStyle="1" w:styleId="0MaintextChar">
    <w:name w:val="0 Main text Char"/>
    <w:link w:val="0Maintext"/>
    <w:qFormat/>
    <w:locked/>
    <w:rsid w:val="00026D2E"/>
    <w:rPr>
      <w:rFonts w:ascii="Times New Roman" w:hAnsi="Times New Roman"/>
      <w:lang w:val="en-GB" w:eastAsia="en-US"/>
    </w:rPr>
  </w:style>
  <w:style w:type="paragraph" w:customStyle="1" w:styleId="0Maintext">
    <w:name w:val="0 Main text"/>
    <w:basedOn w:val="a0"/>
    <w:link w:val="0MaintextChar"/>
    <w:qFormat/>
    <w:rsid w:val="00026D2E"/>
    <w:pPr>
      <w:jc w:val="both"/>
    </w:pPr>
    <w:rPr>
      <w:rFonts w:eastAsia="MS Mincho"/>
      <w:sz w:val="20"/>
      <w:lang w:eastAsia="en-US"/>
    </w:rPr>
  </w:style>
  <w:style w:type="paragraph" w:customStyle="1" w:styleId="bullet1">
    <w:name w:val="bullet1"/>
    <w:basedOn w:val="a0"/>
    <w:link w:val="bullet1Char"/>
    <w:qFormat/>
    <w:rsid w:val="00EC6C87"/>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EC6C87"/>
    <w:rPr>
      <w:rFonts w:eastAsia="Batang"/>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497544">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701716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706520">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578</Words>
  <Characters>3300</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xiaomi</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keywords>CTPClassification=CTP_NT</cp:keywords>
  <cp:lastModifiedBy>Yanping Xing</cp:lastModifiedBy>
  <cp:revision>266</cp:revision>
  <cp:lastPrinted>2017-08-09T04:40:00Z</cp:lastPrinted>
  <dcterms:created xsi:type="dcterms:W3CDTF">2025-03-25T02:47:00Z</dcterms:created>
  <dcterms:modified xsi:type="dcterms:W3CDTF">2025-03-28T10:23:00Z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422d6c00e39511ef8000013e0000013e">
    <vt:lpwstr>CWMmoqMZ6r3bMCSYnmsJmhGHP5xj6g1HOJfokQEjiC4IdRN/46+m3Zn68Q32hkCEXxQmdjplVvQz5ZY4+MwAlVujQ==</vt:lpwstr>
  </property>
</Properties>
</file>