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6FD3B" w14:textId="31322F43" w:rsidR="00604B08" w:rsidRPr="006B4A6E" w:rsidRDefault="004A4D09" w:rsidP="006B4A6E">
      <w:pPr>
        <w:autoSpaceDE/>
        <w:autoSpaceDN/>
        <w:adjustRightInd/>
        <w:snapToGrid/>
        <w:spacing w:after="0"/>
        <w:jc w:val="left"/>
        <w:rPr>
          <w:rFonts w:ascii="宋体" w:eastAsia="宋体" w:hAnsi="宋体" w:cs="宋体"/>
          <w:sz w:val="24"/>
          <w:szCs w:val="24"/>
          <w:lang w:eastAsia="zh-CN"/>
        </w:rPr>
      </w:pPr>
      <w:r w:rsidRPr="004A4D09">
        <w:rPr>
          <w:rFonts w:ascii="Arial" w:eastAsia="宋体" w:hAnsi="Arial" w:cs="Arial"/>
          <w:b/>
          <w:bCs/>
          <w:sz w:val="28"/>
          <w:szCs w:val="20"/>
          <w:lang w:val="en-GB"/>
        </w:rPr>
        <w:t>3GPP TSG RAN WG1 #120bis</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DD64C5">
        <w:rPr>
          <w:rFonts w:ascii="Arial" w:eastAsia="宋体" w:hAnsi="Arial" w:cs="Arial"/>
          <w:b/>
          <w:bCs/>
          <w:sz w:val="28"/>
          <w:szCs w:val="20"/>
          <w:lang w:val="en-GB"/>
        </w:rPr>
        <w:t xml:space="preserve">  </w:t>
      </w:r>
      <w:r w:rsidR="00DD730B" w:rsidRPr="00DD730B">
        <w:rPr>
          <w:rFonts w:ascii="Arial" w:eastAsia="宋体" w:hAnsi="Arial" w:cs="Arial"/>
          <w:b/>
          <w:bCs/>
          <w:sz w:val="28"/>
          <w:szCs w:val="20"/>
          <w:lang w:val="en-GB"/>
        </w:rPr>
        <w:t>R1-2502435</w:t>
      </w:r>
    </w:p>
    <w:p w14:paraId="0AE677E0" w14:textId="308ADCC7" w:rsidR="00010EAA" w:rsidRDefault="00104122" w:rsidP="003764FC">
      <w:pPr>
        <w:tabs>
          <w:tab w:val="center" w:pos="4536"/>
          <w:tab w:val="right" w:pos="9072"/>
        </w:tabs>
        <w:rPr>
          <w:rFonts w:ascii="Arial" w:eastAsia="MS Mincho" w:hAnsi="Arial" w:cs="Arial"/>
          <w:b/>
          <w:bCs/>
          <w:sz w:val="28"/>
          <w:lang w:eastAsia="ja-JP"/>
        </w:rPr>
      </w:pPr>
      <w:r w:rsidRPr="00104122">
        <w:rPr>
          <w:rFonts w:ascii="Arial" w:eastAsia="MS Mincho" w:hAnsi="Arial" w:cs="Arial"/>
          <w:b/>
          <w:bCs/>
          <w:sz w:val="28"/>
          <w:lang w:eastAsia="ja-JP"/>
        </w:rPr>
        <w:t>Wuhan, China, April 7</w:t>
      </w:r>
      <w:r w:rsidRPr="00104122">
        <w:rPr>
          <w:rFonts w:ascii="Arial" w:eastAsia="MS Mincho" w:hAnsi="Arial" w:cs="Arial" w:hint="eastAsia"/>
          <w:b/>
          <w:bCs/>
          <w:sz w:val="28"/>
          <w:vertAlign w:val="superscript"/>
          <w:lang w:eastAsia="ja-JP"/>
        </w:rPr>
        <w:t>th</w:t>
      </w:r>
      <w:r w:rsidRPr="00104122">
        <w:rPr>
          <w:rFonts w:ascii="Arial" w:eastAsia="MS Mincho" w:hAnsi="Arial" w:cs="Arial"/>
          <w:b/>
          <w:bCs/>
          <w:sz w:val="28"/>
          <w:lang w:eastAsia="ja-JP"/>
        </w:rPr>
        <w:t xml:space="preserve"> – 11</w:t>
      </w:r>
      <w:r w:rsidRPr="00104122">
        <w:rPr>
          <w:rFonts w:ascii="Arial" w:eastAsia="MS Mincho" w:hAnsi="Arial" w:cs="Arial"/>
          <w:b/>
          <w:bCs/>
          <w:sz w:val="28"/>
          <w:vertAlign w:val="superscript"/>
          <w:lang w:eastAsia="ja-JP"/>
        </w:rPr>
        <w:t>th</w:t>
      </w:r>
      <w:r w:rsidRPr="00104122">
        <w:rPr>
          <w:rFonts w:ascii="Arial" w:eastAsia="MS Mincho" w:hAnsi="Arial" w:cs="Arial"/>
          <w:b/>
          <w:bCs/>
          <w:sz w:val="28"/>
          <w:lang w:eastAsia="ja-JP"/>
        </w:rPr>
        <w:t>, 2025</w:t>
      </w:r>
    </w:p>
    <w:p w14:paraId="1177CBE0" w14:textId="10E42EDE" w:rsidR="00055D29" w:rsidRDefault="00055D29" w:rsidP="003764FC">
      <w:pPr>
        <w:tabs>
          <w:tab w:val="center" w:pos="4536"/>
          <w:tab w:val="right" w:pos="9072"/>
        </w:tabs>
        <w:rPr>
          <w:b/>
        </w:rPr>
      </w:pPr>
    </w:p>
    <w:p w14:paraId="094B4113" w14:textId="238E18B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26934">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426934">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1235A37"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803F1">
        <w:rPr>
          <w:rFonts w:ascii="Arial" w:eastAsia="宋体" w:hAnsi="Arial" w:cs="Arial" w:hint="eastAsia"/>
          <w:b/>
          <w:sz w:val="24"/>
          <w:szCs w:val="20"/>
          <w:lang w:val="en-GB" w:eastAsia="zh-CN"/>
        </w:rPr>
        <w:t>M</w:t>
      </w:r>
      <w:r w:rsidR="00B803F1">
        <w:rPr>
          <w:rFonts w:ascii="Arial" w:eastAsia="宋体" w:hAnsi="Arial" w:cs="Arial"/>
          <w:b/>
          <w:sz w:val="24"/>
          <w:szCs w:val="20"/>
          <w:lang w:val="en-GB" w:eastAsia="zh-CN"/>
        </w:rPr>
        <w:t xml:space="preserve">aintenance on </w:t>
      </w:r>
      <w:r w:rsidR="00AA7BDF" w:rsidRPr="00AA7BDF">
        <w:rPr>
          <w:rFonts w:ascii="Arial" w:eastAsia="宋体" w:hAnsi="Arial" w:cs="Arial"/>
          <w:b/>
          <w:sz w:val="24"/>
          <w:szCs w:val="20"/>
          <w:lang w:val="en-GB"/>
        </w:rPr>
        <w:t>CSI enhancement</w:t>
      </w:r>
      <w:r w:rsidR="003C05E9">
        <w:rPr>
          <w:rFonts w:ascii="Arial" w:eastAsia="宋体" w:hAnsi="Arial" w:cs="Arial"/>
          <w:b/>
          <w:sz w:val="24"/>
          <w:szCs w:val="20"/>
          <w:lang w:val="en-GB"/>
        </w:rPr>
        <w:t xml:space="preserve"> for up to 128 ports</w:t>
      </w:r>
      <w:r w:rsidR="006F6A33">
        <w:rPr>
          <w:rFonts w:ascii="Arial" w:eastAsia="宋体" w:hAnsi="Arial" w:cs="Arial"/>
          <w:b/>
          <w:sz w:val="24"/>
          <w:szCs w:val="20"/>
          <w:lang w:val="en-GB"/>
        </w:rPr>
        <w:t xml:space="preserve">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68531960" w:rsidR="00EE74C9"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w:t>
      </w:r>
      <w:r w:rsidR="0096659E">
        <w:rPr>
          <w:lang w:eastAsia="zh-CN"/>
        </w:rPr>
        <w:t xml:space="preserve">the </w:t>
      </w:r>
      <w:r>
        <w:rPr>
          <w:lang w:eastAsia="zh-CN"/>
        </w:rPr>
        <w:t>CSI reporting enhancements</w:t>
      </w:r>
      <w:r w:rsidR="008643CD" w:rsidRPr="008643CD">
        <w:rPr>
          <w:lang w:eastAsia="zh-CN"/>
        </w:rPr>
        <w:t xml:space="preserve"> </w:t>
      </w:r>
      <w:r w:rsidR="008643CD">
        <w:rPr>
          <w:lang w:eastAsia="zh-CN"/>
        </w:rPr>
        <w:t xml:space="preserve">for </w:t>
      </w:r>
      <w:r w:rsidR="00F10616">
        <w:rPr>
          <w:lang w:eastAsia="zh-CN"/>
        </w:rPr>
        <w:t xml:space="preserve">up to 128 ports is </w:t>
      </w:r>
      <w:r w:rsidR="00EC3E5D">
        <w:rPr>
          <w:rFonts w:hint="eastAsia"/>
          <w:lang w:eastAsia="zh-CN"/>
        </w:rPr>
        <w:t>di</w:t>
      </w:r>
      <w:r w:rsidR="00EC3E5D">
        <w:rPr>
          <w:lang w:eastAsia="zh-CN"/>
        </w:rPr>
        <w:t>scussed</w:t>
      </w:r>
      <w:r>
        <w:rPr>
          <w:lang w:eastAsia="zh-CN"/>
        </w:rPr>
        <w:t>.</w:t>
      </w:r>
    </w:p>
    <w:p w14:paraId="411007F5" w14:textId="7D60C757" w:rsidR="000474D6" w:rsidRDefault="00C301EC" w:rsidP="000474D6">
      <w:pPr>
        <w:pStyle w:val="1"/>
        <w:rPr>
          <w:szCs w:val="20"/>
          <w:lang w:eastAsia="zh-CN"/>
        </w:rPr>
      </w:pPr>
      <w:r>
        <w:rPr>
          <w:szCs w:val="20"/>
          <w:lang w:eastAsia="zh-CN"/>
        </w:rPr>
        <w:t>Maintenance on</w:t>
      </w:r>
      <w:r w:rsidR="000474D6">
        <w:rPr>
          <w:szCs w:val="20"/>
          <w:lang w:eastAsia="zh-CN"/>
        </w:rPr>
        <w:t xml:space="preserve"> </w:t>
      </w:r>
      <w:r w:rsidR="00923029">
        <w:rPr>
          <w:szCs w:val="20"/>
          <w:lang w:eastAsia="zh-CN"/>
        </w:rPr>
        <w:t>CSI enhancement for up to 128 ports</w:t>
      </w:r>
    </w:p>
    <w:p w14:paraId="2D7B0174" w14:textId="3AA318D5" w:rsidR="00426934" w:rsidRDefault="00BD04CE" w:rsidP="00BD04CE">
      <w:pPr>
        <w:pStyle w:val="3"/>
        <w:rPr>
          <w:lang w:eastAsia="zh-TW"/>
        </w:rPr>
      </w:pPr>
      <w:r>
        <w:rPr>
          <w:rFonts w:hint="eastAsia"/>
          <w:lang w:eastAsia="zh-CN"/>
        </w:rPr>
        <w:t>Main</w:t>
      </w:r>
      <w:r>
        <w:rPr>
          <w:lang w:eastAsia="zh-TW"/>
        </w:rPr>
        <w:t>tenance on CSI refinement for Type I and Type II codebook</w:t>
      </w:r>
    </w:p>
    <w:p w14:paraId="71B5C22A" w14:textId="405FD631" w:rsidR="006A1403" w:rsidRDefault="006A1403" w:rsidP="006A1403">
      <w:pPr>
        <w:rPr>
          <w:rFonts w:eastAsia="Calibri"/>
          <w:lang w:val="x-none" w:eastAsia="en-GB"/>
        </w:rPr>
      </w:pPr>
      <w:r>
        <w:rPr>
          <w:rFonts w:eastAsia="Calibri"/>
          <w:lang w:val="x-none" w:eastAsia="en-GB"/>
        </w:rPr>
        <w:t xml:space="preserve">During post-email discussion on specification draft, different companies have different views on CBSR for refined eType II codebook. In our view, it only shows the CBSR configuration for one orthogonal basis group in current specification. But, </w:t>
      </w:r>
      <w:r w:rsidRPr="006A1403">
        <w:rPr>
          <w:rFonts w:eastAsia="Calibri"/>
          <w:lang w:val="x-none" w:eastAsia="en-GB"/>
        </w:rPr>
        <w:t xml:space="preserve">RAN1 </w:t>
      </w:r>
      <w:r>
        <w:rPr>
          <w:rFonts w:eastAsia="Calibri"/>
          <w:lang w:val="x-none" w:eastAsia="en-GB"/>
        </w:rPr>
        <w:t xml:space="preserve">has not discussed or determine that how many orthogonal basis group should be configured with restriction. If only one orthogonal basis group is configured with restriction. There is no problem on CBSR configurations in current spec. However, if multiple orthogonal basis group need to configured with restriction, it should clarify this in spec.  </w:t>
      </w:r>
    </w:p>
    <w:p w14:paraId="0661C21C" w14:textId="1574BEF0" w:rsidR="006A1403" w:rsidRDefault="006A1403" w:rsidP="006A1403">
      <w:pPr>
        <w:rPr>
          <w:rFonts w:eastAsia="Calibri"/>
          <w:lang w:val="x-none" w:eastAsia="en-GB"/>
        </w:rPr>
      </w:pPr>
      <w:r>
        <w:rPr>
          <w:rFonts w:eastAsia="Calibri"/>
          <w:lang w:val="x-none" w:eastAsia="en-GB"/>
        </w:rPr>
        <w:t>For legacy Type II codebook, UE is configured with restrictions for 4 orthogonal basis groups. We think 4 orthogonal basis group with CBSR restriction could be reused for Rel-19 eType II codebook refinement, as the configuration overhead of CBSR has been reduced by using group-based CBSR. Based on above discussion, we provide the proposal on CBSR configuration for Rel-19 eType II codebook refinement.</w:t>
      </w:r>
    </w:p>
    <w:p w14:paraId="36B64046" w14:textId="0BE8DC3E" w:rsidR="006A1403" w:rsidRDefault="006A1403" w:rsidP="006A1403">
      <w:r w:rsidRPr="00E7000A">
        <w:rPr>
          <w:rFonts w:cs="Times"/>
          <w:b/>
          <w:i/>
          <w:lang w:eastAsia="zh-TW"/>
        </w:rPr>
        <w:t>Proposal</w:t>
      </w:r>
      <w:r>
        <w:rPr>
          <w:rFonts w:cs="Times"/>
          <w:b/>
          <w:i/>
          <w:lang w:eastAsia="zh-TW"/>
        </w:rPr>
        <w:t xml:space="preserve"> 1</w:t>
      </w:r>
      <w:r w:rsidRPr="00E7000A">
        <w:rPr>
          <w:rFonts w:cs="Times"/>
          <w:b/>
          <w:i/>
          <w:lang w:eastAsia="zh-TW"/>
        </w:rPr>
        <w:t xml:space="preserve">: </w:t>
      </w:r>
      <w:r w:rsidR="00E90F64">
        <w:rPr>
          <w:rFonts w:cs="Times"/>
          <w:b/>
          <w:i/>
          <w:lang w:eastAsia="zh-TW"/>
        </w:rPr>
        <w:t>Support f</w:t>
      </w:r>
      <w:r>
        <w:rPr>
          <w:rFonts w:cs="Times"/>
          <w:b/>
          <w:i/>
          <w:lang w:eastAsia="zh-CN"/>
        </w:rPr>
        <w:t xml:space="preserve">our orthogonal basis groups configured with CBSR, and each orthogonal basis group is configured with </w:t>
      </w:r>
      <m:oMath>
        <m:f>
          <m:fPr>
            <m:ctrlPr>
              <w:rPr>
                <w:rFonts w:ascii="Cambria Math" w:hAnsi="Cambria Math" w:cs="Times"/>
                <w:b/>
                <w:i/>
                <w:lang w:eastAsia="zh-CN"/>
              </w:rPr>
            </m:ctrlPr>
          </m:fPr>
          <m:num>
            <m:sSub>
              <m:sSubPr>
                <m:ctrlPr>
                  <w:rPr>
                    <w:rFonts w:ascii="Cambria Math" w:hAnsi="Cambria Math" w:cs="Times"/>
                    <w:b/>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1</m:t>
                </m:r>
              </m:sub>
            </m:sSub>
            <m:sSub>
              <m:sSubPr>
                <m:ctrlPr>
                  <w:rPr>
                    <w:rFonts w:ascii="Cambria Math" w:hAnsi="Cambria Math" w:cs="Times"/>
                    <w:b/>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2</m:t>
                </m:r>
              </m:sub>
            </m:sSub>
          </m:num>
          <m:den>
            <m:sSub>
              <m:sSubPr>
                <m:ctrlPr>
                  <w:rPr>
                    <w:rFonts w:ascii="Cambria Math" w:hAnsi="Cambria Math" w:cs="Times"/>
                    <w:b/>
                    <w:i/>
                    <w:lang w:eastAsia="zh-CN"/>
                  </w:rPr>
                </m:ctrlPr>
              </m:sSubPr>
              <m:e>
                <m:r>
                  <m:rPr>
                    <m:sty m:val="bi"/>
                  </m:rPr>
                  <w:rPr>
                    <w:rFonts w:ascii="Cambria Math" w:hAnsi="Cambria Math" w:cs="Times" w:hint="eastAsia"/>
                    <w:lang w:eastAsia="zh-CN"/>
                  </w:rPr>
                  <m:t>X</m:t>
                </m:r>
              </m:e>
              <m:sub>
                <m:r>
                  <m:rPr>
                    <m:sty m:val="bi"/>
                  </m:rPr>
                  <w:rPr>
                    <w:rFonts w:ascii="Cambria Math" w:hAnsi="Cambria Math" w:cs="Times"/>
                    <w:lang w:eastAsia="zh-CN"/>
                  </w:rPr>
                  <m:t>1</m:t>
                </m:r>
              </m:sub>
            </m:sSub>
            <m:sSub>
              <m:sSubPr>
                <m:ctrlPr>
                  <w:rPr>
                    <w:rFonts w:ascii="Cambria Math" w:hAnsi="Cambria Math" w:cs="Times"/>
                    <w:b/>
                    <w:i/>
                    <w:lang w:eastAsia="zh-CN"/>
                  </w:rPr>
                </m:ctrlPr>
              </m:sSubPr>
              <m:e>
                <m:r>
                  <m:rPr>
                    <m:sty m:val="bi"/>
                  </m:rPr>
                  <w:rPr>
                    <w:rFonts w:ascii="Cambria Math" w:hAnsi="Cambria Math" w:cs="Times" w:hint="eastAsia"/>
                    <w:lang w:eastAsia="zh-CN"/>
                  </w:rPr>
                  <m:t>X</m:t>
                </m:r>
              </m:e>
              <m:sub>
                <m:r>
                  <m:rPr>
                    <m:sty m:val="bi"/>
                  </m:rPr>
                  <w:rPr>
                    <w:rFonts w:ascii="Cambria Math" w:hAnsi="Cambria Math" w:cs="Times"/>
                    <w:lang w:eastAsia="zh-CN"/>
                  </w:rPr>
                  <m:t>2</m:t>
                </m:r>
              </m:sub>
            </m:sSub>
          </m:den>
        </m:f>
      </m:oMath>
      <w:r>
        <w:rPr>
          <w:rFonts w:cs="Times"/>
          <w:b/>
          <w:i/>
          <w:lang w:eastAsia="zh-CN"/>
        </w:rPr>
        <w:t xml:space="preserve"> - bit group-based CBSR. </w:t>
      </w:r>
    </w:p>
    <w:p w14:paraId="3F57B94B" w14:textId="77777777" w:rsidR="00B01389" w:rsidRDefault="00B01389" w:rsidP="008060DD">
      <w:pPr>
        <w:rPr>
          <w:lang w:val="x-none" w:eastAsia="zh-CN"/>
        </w:rPr>
      </w:pPr>
    </w:p>
    <w:p w14:paraId="5216D6FD" w14:textId="3EBBB48B" w:rsidR="008060DD" w:rsidRDefault="006A1403" w:rsidP="008060DD">
      <w:pPr>
        <w:rPr>
          <w:rFonts w:eastAsia="Calibri"/>
          <w:lang w:val="x-none" w:eastAsia="en-GB"/>
        </w:rPr>
      </w:pPr>
      <w:r>
        <w:rPr>
          <w:lang w:val="x-none" w:eastAsia="zh-CN"/>
        </w:rPr>
        <w:t xml:space="preserve">The other issue is </w:t>
      </w:r>
      <w:r w:rsidR="007F4113">
        <w:rPr>
          <w:rFonts w:hint="eastAsia"/>
          <w:lang w:val="x-none" w:eastAsia="zh-CN"/>
        </w:rPr>
        <w:t>t</w:t>
      </w:r>
      <w:r w:rsidR="007F4113">
        <w:rPr>
          <w:lang w:val="x-none" w:eastAsia="zh-CN"/>
        </w:rPr>
        <w:t xml:space="preserve">he mapping </w:t>
      </w:r>
      <m:oMath>
        <m:sSub>
          <m:sSubPr>
            <m:ctrlPr>
              <w:rPr>
                <w:rFonts w:ascii="Cambria Math" w:hAnsi="Cambria Math"/>
                <w:i/>
                <w:lang w:val="x-none" w:eastAsia="zh-CN"/>
              </w:rPr>
            </m:ctrlPr>
          </m:sSubPr>
          <m:e>
            <m:r>
              <w:rPr>
                <w:rFonts w:ascii="Cambria Math" w:hAnsi="Cambria Math"/>
                <w:lang w:val="x-none" w:eastAsia="zh-CN"/>
              </w:rPr>
              <m:t>i</m:t>
            </m:r>
          </m:e>
          <m:sub>
            <m:r>
              <w:rPr>
                <w:rFonts w:ascii="Cambria Math" w:hAnsi="Cambria Math"/>
                <w:lang w:val="x-none" w:eastAsia="zh-CN"/>
              </w:rPr>
              <m:t>1,3</m:t>
            </m:r>
          </m:sub>
        </m:sSub>
      </m:oMath>
      <w:r w:rsidR="007F4113">
        <w:rPr>
          <w:rFonts w:hint="eastAsia"/>
          <w:lang w:val="x-none" w:eastAsia="zh-CN"/>
        </w:rPr>
        <w:t xml:space="preserve"> </w:t>
      </w:r>
      <w:r w:rsidR="007F4113">
        <w:rPr>
          <w:lang w:val="x-none" w:eastAsia="zh-CN"/>
        </w:rPr>
        <w:t xml:space="preserve">to </w:t>
      </w:r>
      <m:oMath>
        <m:sSub>
          <m:sSubPr>
            <m:ctrlPr>
              <w:rPr>
                <w:rFonts w:ascii="Cambria Math" w:hAnsi="Cambria Math"/>
                <w:i/>
                <w:lang w:val="x-none" w:eastAsia="zh-CN"/>
              </w:rPr>
            </m:ctrlPr>
          </m:sSubPr>
          <m:e>
            <m:r>
              <w:rPr>
                <w:rFonts w:ascii="Cambria Math" w:hAnsi="Cambria Math"/>
                <w:lang w:val="x-none" w:eastAsia="zh-CN"/>
              </w:rPr>
              <m:t>k</m:t>
            </m:r>
          </m:e>
          <m:sub>
            <m:r>
              <w:rPr>
                <w:rFonts w:ascii="Cambria Math" w:hAnsi="Cambria Math"/>
                <w:lang w:val="x-none" w:eastAsia="zh-CN"/>
              </w:rPr>
              <m:t>1</m:t>
            </m:r>
          </m:sub>
        </m:sSub>
      </m:oMath>
      <w:r w:rsidR="007F4113">
        <w:rPr>
          <w:rFonts w:hint="eastAsia"/>
          <w:lang w:val="x-none" w:eastAsia="zh-CN"/>
        </w:rPr>
        <w:t xml:space="preserve"> </w:t>
      </w:r>
      <w:r w:rsidR="007F4113">
        <w:rPr>
          <w:lang w:val="x-none" w:eastAsia="zh-CN"/>
        </w:rPr>
        <w:t>and</w:t>
      </w:r>
      <w:r w:rsidR="007F4113">
        <w:rPr>
          <w:rFonts w:hint="eastAsia"/>
          <w:lang w:val="x-none" w:eastAsia="zh-CN"/>
        </w:rPr>
        <w:t xml:space="preserve"> </w:t>
      </w:r>
      <m:oMath>
        <m:sSub>
          <m:sSubPr>
            <m:ctrlPr>
              <w:rPr>
                <w:rFonts w:ascii="Cambria Math" w:hAnsi="Cambria Math"/>
                <w:i/>
                <w:lang w:val="x-none" w:eastAsia="zh-CN"/>
              </w:rPr>
            </m:ctrlPr>
          </m:sSubPr>
          <m:e>
            <m:r>
              <w:rPr>
                <w:rFonts w:ascii="Cambria Math" w:hAnsi="Cambria Math"/>
                <w:lang w:val="x-none" w:eastAsia="zh-CN"/>
              </w:rPr>
              <m:t>k</m:t>
            </m:r>
          </m:e>
          <m:sub>
            <m:r>
              <w:rPr>
                <w:rFonts w:ascii="Cambria Math" w:hAnsi="Cambria Math"/>
                <w:lang w:val="x-none" w:eastAsia="zh-CN"/>
              </w:rPr>
              <m:t>2</m:t>
            </m:r>
          </m:sub>
        </m:sSub>
      </m:oMath>
      <w:r w:rsidR="007F4113">
        <w:rPr>
          <w:lang w:val="x-none" w:eastAsia="zh-CN"/>
        </w:rPr>
        <w:t xml:space="preserve"> when N</w:t>
      </w:r>
      <w:r w:rsidR="007F4113" w:rsidRPr="007F4113">
        <w:rPr>
          <w:vertAlign w:val="subscript"/>
          <w:lang w:val="x-none" w:eastAsia="zh-CN"/>
        </w:rPr>
        <w:t>2</w:t>
      </w:r>
      <w:r w:rsidR="007F4113">
        <w:rPr>
          <w:lang w:val="x-none" w:eastAsia="zh-CN"/>
        </w:rPr>
        <w:t>=1 for Type I multiple-panel codebook up to 128 ports.</w:t>
      </w:r>
      <w:r w:rsidR="00E6659A">
        <w:rPr>
          <w:lang w:val="x-none" w:eastAsia="zh-CN"/>
        </w:rPr>
        <w:t xml:space="preserve"> </w:t>
      </w:r>
      <w:r w:rsidR="00E27774">
        <w:rPr>
          <w:lang w:val="x-none" w:eastAsia="zh-CN"/>
        </w:rPr>
        <w:t>Before discussing the issue, the configurations of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oMath>
      <w:r w:rsidR="00E27774">
        <w:rPr>
          <w:lang w:val="x-none" w:eastAsia="zh-CN"/>
        </w:rPr>
        <w:t>,</w:t>
      </w:r>
      <w:r w:rsidR="00E27774" w:rsidRPr="00E27774">
        <w:rPr>
          <w:rFonts w:ascii="Cambria Math" w:eastAsia="Calibri" w:hAnsi="Cambria Math"/>
          <w: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sidR="00E27774">
        <w:rPr>
          <w:lang w:val="x-none" w:eastAsia="zh-CN"/>
        </w:rPr>
        <w:t>,</w:t>
      </w:r>
      <w:r w:rsidR="00E27774" w:rsidRPr="00E27774">
        <w:rPr>
          <w:rFonts w:ascii="Cambria Math" w:eastAsia="Calibri" w:hAnsi="Cambria Math"/>
          <w: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00E27774">
        <w:rPr>
          <w:lang w:val="x-none" w:eastAsia="zh-CN"/>
        </w:rPr>
        <w:t xml:space="preserve">) should be firstly discussed. </w:t>
      </w:r>
      <w:r w:rsidR="003257F8">
        <w:rPr>
          <w:lang w:val="x-none" w:eastAsia="zh-CN"/>
        </w:rPr>
        <w:t>In our view,</w:t>
      </w:r>
      <w:r w:rsidR="00E27774">
        <w:rPr>
          <w:lang w:val="x-none" w:eastAsia="zh-CN"/>
        </w:rPr>
        <w:t xml:space="preserve"> the values of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oMath>
      <w:r w:rsidR="00E27774">
        <w:rPr>
          <w:lang w:val="x-none" w:eastAsia="zh-CN"/>
        </w:rPr>
        <w:t>,</w:t>
      </w:r>
      <w:r w:rsidR="00E27774" w:rsidRPr="00E27774">
        <w:rPr>
          <w:rFonts w:ascii="Cambria Math" w:eastAsia="Calibri" w:hAnsi="Cambria Math"/>
          <w: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sidR="00E27774">
        <w:rPr>
          <w:lang w:val="x-none" w:eastAsia="zh-CN"/>
        </w:rPr>
        <w:t>,</w:t>
      </w:r>
      <w:r w:rsidR="00E27774" w:rsidRPr="00E27774">
        <w:rPr>
          <w:rFonts w:ascii="Cambria Math" w:eastAsia="Calibri" w:hAnsi="Cambria Math"/>
          <w: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00E27774">
        <w:rPr>
          <w:lang w:val="x-none" w:eastAsia="zh-CN"/>
        </w:rPr>
        <w:t xml:space="preserve">) have not </w:t>
      </w:r>
      <w:r w:rsidR="003257F8">
        <w:rPr>
          <w:lang w:val="x-none" w:eastAsia="zh-CN"/>
        </w:rPr>
        <w:t xml:space="preserve">discussed and </w:t>
      </w:r>
      <w:r w:rsidR="00E27774">
        <w:rPr>
          <w:lang w:val="x-none" w:eastAsia="zh-CN"/>
        </w:rPr>
        <w:t>identified</w:t>
      </w:r>
      <w:r w:rsidR="003257F8">
        <w:rPr>
          <w:lang w:val="x-none" w:eastAsia="zh-CN"/>
        </w:rPr>
        <w:t xml:space="preserve"> in RAN1</w:t>
      </w:r>
      <w:r w:rsidR="00E27774">
        <w:rPr>
          <w:lang w:val="x-none" w:eastAsia="zh-CN"/>
        </w:rPr>
        <w:t xml:space="preserve">. </w:t>
      </w:r>
      <w:r w:rsidR="00E27774">
        <w:rPr>
          <w:rFonts w:eastAsia="Calibri"/>
          <w:lang w:val="x-none" w:eastAsia="en-GB"/>
        </w:rPr>
        <w:t xml:space="preserve">The supported configurations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00E27774">
        <w:rPr>
          <w:rFonts w:eastAsia="Calibri"/>
          <w:lang w:val="x-none" w:eastAsia="en-GB"/>
        </w:rPr>
        <w:t xml:space="preserve">, for a given number of CSI-RS ports, and the corresponding values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m:t>
        </m:r>
      </m:oMath>
      <w:r w:rsidR="00E27774">
        <w:rPr>
          <w:rFonts w:eastAsia="Calibri"/>
          <w:lang w:val="x-none" w:eastAsia="en-GB"/>
        </w:rPr>
        <w:t xml:space="preserve"> are given in Table 5.2.2.2.2a-1</w:t>
      </w:r>
      <w:r w:rsidR="00A07CB2">
        <w:rPr>
          <w:rFonts w:eastAsia="Calibri"/>
          <w:lang w:val="x-none" w:eastAsia="en-GB"/>
        </w:rPr>
        <w:t xml:space="preserve"> </w:t>
      </w:r>
      <w:r w:rsidR="00A07CB2">
        <w:rPr>
          <w:lang w:val="x-none" w:eastAsia="zh-CN"/>
        </w:rPr>
        <w:t>in [</w:t>
      </w:r>
      <w:r w:rsidR="00C92794">
        <w:rPr>
          <w:lang w:val="x-none" w:eastAsia="zh-CN"/>
        </w:rPr>
        <w:t>1</w:t>
      </w:r>
      <w:r w:rsidR="00A07CB2">
        <w:rPr>
          <w:lang w:val="x-none" w:eastAsia="zh-CN"/>
        </w:rPr>
        <w:t>]</w:t>
      </w:r>
      <w:r w:rsidR="00E27774">
        <w:rPr>
          <w:rFonts w:eastAsia="Calibri"/>
          <w:lang w:val="x-none" w:eastAsia="en-GB"/>
        </w:rPr>
        <w:t>.</w:t>
      </w:r>
      <w:r w:rsidR="0084343D">
        <w:rPr>
          <w:rFonts w:eastAsia="Calibri"/>
          <w:lang w:val="x-none" w:eastAsia="en-GB"/>
        </w:rPr>
        <w:t xml:space="preserve"> </w:t>
      </w:r>
      <w:r w:rsidR="008060DD">
        <w:rPr>
          <w:rFonts w:eastAsia="Calibri"/>
          <w:lang w:val="x-none" w:eastAsia="en-GB"/>
        </w:rPr>
        <w:t xml:space="preserve">The number of CSI-RS ports, </w:t>
      </w:r>
      <m:oMath>
        <m:sSub>
          <m:sSubPr>
            <m:ctrlPr>
              <w:rPr>
                <w:rFonts w:ascii="Cambria Math" w:eastAsia="Calibri" w:hAnsi="Cambria Math"/>
                <w:i/>
                <w:lang w:val="x-none" w:eastAsia="en-GB"/>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008060DD">
        <w:rPr>
          <w:rFonts w:eastAsia="Calibri"/>
          <w:lang w:val="x-none" w:eastAsia="en-GB"/>
        </w:rPr>
        <w:t xml:space="preserve">, is </w:t>
      </w:r>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008060DD">
        <w:rPr>
          <w:rFonts w:eastAsia="Calibri"/>
          <w:lang w:val="x-none" w:eastAsia="en-GB"/>
        </w:rPr>
        <w:t>.</w:t>
      </w:r>
    </w:p>
    <w:p w14:paraId="744ACD71" w14:textId="77777777" w:rsidR="00D9084F" w:rsidRDefault="00D9084F" w:rsidP="00D9084F">
      <w:pPr>
        <w:jc w:val="center"/>
      </w:pPr>
      <w:r w:rsidRPr="00E72227">
        <w:rPr>
          <w:rFonts w:ascii="Arial" w:hAnsi="Arial"/>
          <w:b/>
          <w:color w:val="000000"/>
          <w:lang w:val="x-none"/>
        </w:rPr>
        <w:t xml:space="preserve">Table </w:t>
      </w:r>
      <w:r>
        <w:rPr>
          <w:rFonts w:ascii="Arial" w:hAnsi="Arial"/>
          <w:b/>
          <w:color w:val="000000"/>
          <w:lang w:val="x-none"/>
        </w:rPr>
        <w:t>5.2.2.2.2a</w:t>
      </w:r>
      <w:r w:rsidRPr="00E72227">
        <w:rPr>
          <w:rFonts w:ascii="Arial" w:hAnsi="Arial"/>
          <w:b/>
          <w:color w:val="000000"/>
          <w:lang w:val="x-none"/>
        </w:rPr>
        <w:t>-</w:t>
      </w:r>
      <w:r>
        <w:rPr>
          <w:rFonts w:ascii="Arial" w:hAnsi="Arial"/>
          <w:b/>
          <w:color w:val="000000"/>
        </w:rPr>
        <w:t>1</w:t>
      </w:r>
      <w:r w:rsidRPr="00E72227">
        <w:rPr>
          <w:rFonts w:ascii="Arial" w:hAnsi="Arial"/>
          <w:b/>
          <w:color w:val="000000"/>
          <w:lang w:val="x-none"/>
        </w:rPr>
        <w:t xml:space="preserve">: Supported configurations </w:t>
      </w:r>
      <w:r w:rsidRPr="00E72227">
        <w:rPr>
          <w:rFonts w:ascii="Arial" w:eastAsia="Calibri" w:hAnsi="Arial"/>
          <w:b/>
          <w:color w:val="000000"/>
        </w:rPr>
        <w:t>of</w:t>
      </w:r>
      <w:r w:rsidRPr="00E85C44">
        <w:rPr>
          <w:rFonts w:ascii="Arial" w:eastAsia="Calibri" w:hAnsi="Arial"/>
          <w:b/>
          <w:bCs/>
          <w:color w:val="000000"/>
        </w:rPr>
        <w:t xml:space="preserve"> </w:t>
      </w:r>
      <m:oMath>
        <m:r>
          <m:rPr>
            <m:sty m:val="bi"/>
          </m:rPr>
          <w:rPr>
            <w:rFonts w:ascii="Cambria Math" w:eastAsia="Calibri" w:hAnsi="Cambria Math"/>
            <w:color w:val="000000"/>
          </w:rPr>
          <m:t>(</m:t>
        </m:r>
        <m:sSub>
          <m:sSubPr>
            <m:ctrlPr>
              <w:rPr>
                <w:rFonts w:ascii="Cambria Math" w:eastAsia="Calibri" w:hAnsi="Cambria Math"/>
                <w:b/>
                <w:bCs/>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g</m:t>
            </m:r>
          </m:sub>
        </m:sSub>
        <m:r>
          <m:rPr>
            <m:sty m:val="bi"/>
          </m:rPr>
          <w:rPr>
            <w:rFonts w:ascii="Cambria Math" w:eastAsia="Calibri" w:hAnsi="Cambria Math"/>
            <w:color w:val="000000"/>
          </w:rPr>
          <m:t>,</m:t>
        </m:r>
        <m:sSub>
          <m:sSubPr>
            <m:ctrlPr>
              <w:rPr>
                <w:rFonts w:ascii="Cambria Math" w:eastAsia="Calibri" w:hAnsi="Cambria Math"/>
                <w:b/>
                <w:bCs/>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1</m:t>
            </m:r>
          </m:sub>
        </m:sSub>
        <m:r>
          <m:rPr>
            <m:sty m:val="bi"/>
          </m:rPr>
          <w:rPr>
            <w:rFonts w:ascii="Cambria Math" w:eastAsia="Calibri" w:hAnsi="Cambria Math"/>
            <w:color w:val="000000"/>
          </w:rPr>
          <m:t>,</m:t>
        </m:r>
        <m:sSub>
          <m:sSubPr>
            <m:ctrlPr>
              <w:rPr>
                <w:rFonts w:ascii="Cambria Math" w:eastAsia="Calibri" w:hAnsi="Cambria Math"/>
                <w:b/>
                <w:bCs/>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2</m:t>
            </m:r>
          </m:sub>
        </m:sSub>
        <m:r>
          <m:rPr>
            <m:sty m:val="bi"/>
          </m:rPr>
          <w:rPr>
            <w:rFonts w:ascii="Cambria Math" w:eastAsia="Calibri" w:hAnsi="Cambria Math"/>
            <w:color w:val="000000"/>
          </w:rPr>
          <m:t>)</m:t>
        </m:r>
      </m:oMath>
      <w:r w:rsidRPr="00E85C44">
        <w:rPr>
          <w:rFonts w:ascii="Arial" w:eastAsia="Calibri" w:hAnsi="Arial"/>
          <w:b/>
          <w:bCs/>
          <w:color w:val="000000"/>
        </w:rPr>
        <w:t xml:space="preserve"> </w:t>
      </w:r>
      <w:r>
        <w:rPr>
          <w:rFonts w:ascii="Arial" w:eastAsia="Calibri" w:hAnsi="Arial"/>
          <w:b/>
          <w:color w:val="000000"/>
        </w:rPr>
        <w:t xml:space="preserve">and </w:t>
      </w:r>
      <m:oMath>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O</m:t>
            </m:r>
          </m:e>
          <m:sub>
            <m:r>
              <m:rPr>
                <m:sty m:val="bi"/>
              </m:rPr>
              <w:rPr>
                <w:rFonts w:ascii="Cambria Math" w:eastAsia="Calibri" w:hAnsi="Cambria Math"/>
                <w:color w:val="000000"/>
              </w:rPr>
              <m:t>1</m:t>
            </m:r>
          </m:sub>
        </m:sSub>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O</m:t>
            </m:r>
          </m:e>
          <m:sub>
            <m:r>
              <m:rPr>
                <m:sty m:val="bi"/>
              </m:rPr>
              <w:rPr>
                <w:rFonts w:ascii="Cambria Math" w:eastAsia="Calibri" w:hAnsi="Cambria Math"/>
                <w:color w:val="000000"/>
              </w:rPr>
              <m:t>2</m:t>
            </m:r>
          </m:sub>
        </m:sSub>
        <m:r>
          <m:rPr>
            <m:sty m:val="bi"/>
          </m:rPr>
          <w:rPr>
            <w:rFonts w:ascii="Cambria Math" w:eastAsia="Calibri" w:hAnsi="Cambria Math"/>
            <w:color w:val="000000"/>
          </w:rPr>
          <m:t>)</m:t>
        </m:r>
      </m:oMath>
    </w:p>
    <w:tbl>
      <w:tblPr>
        <w:tblStyle w:val="ad"/>
        <w:tblW w:w="0" w:type="auto"/>
        <w:jc w:val="center"/>
        <w:tblLook w:val="04A0" w:firstRow="1" w:lastRow="0" w:firstColumn="1" w:lastColumn="0" w:noHBand="0" w:noVBand="1"/>
      </w:tblPr>
      <w:tblGrid>
        <w:gridCol w:w="2855"/>
        <w:gridCol w:w="1298"/>
        <w:gridCol w:w="957"/>
      </w:tblGrid>
      <w:tr w:rsidR="00D9084F" w14:paraId="1499E1B9" w14:textId="77777777" w:rsidTr="0079390B">
        <w:trPr>
          <w:jc w:val="center"/>
        </w:trPr>
        <w:tc>
          <w:tcPr>
            <w:tcW w:w="0" w:type="auto"/>
            <w:shd w:val="clear" w:color="auto" w:fill="D9D9D9" w:themeFill="background1" w:themeFillShade="D9"/>
            <w:vAlign w:val="center"/>
          </w:tcPr>
          <w:p w14:paraId="74B862C8" w14:textId="77777777" w:rsidR="00D9084F" w:rsidRDefault="00D9084F" w:rsidP="0079390B">
            <w:pPr>
              <w:jc w:val="center"/>
            </w:pPr>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E72227">
              <w:rPr>
                <w:rFonts w:ascii="Arial" w:eastAsia="Batang" w:hAnsi="Arial" w:cs="Arial"/>
                <w:b/>
                <w:bCs/>
                <w:color w:val="000000"/>
                <w:sz w:val="18"/>
              </w:rPr>
              <w:t xml:space="preserve"> </w:t>
            </w:r>
          </w:p>
        </w:tc>
        <w:tc>
          <w:tcPr>
            <w:tcW w:w="0" w:type="auto"/>
            <w:shd w:val="clear" w:color="auto" w:fill="D9D9D9" w:themeFill="background1" w:themeFillShade="D9"/>
            <w:vAlign w:val="center"/>
          </w:tcPr>
          <w:p w14:paraId="60B280E0" w14:textId="77777777" w:rsidR="00D9084F" w:rsidRDefault="00D9084F" w:rsidP="0079390B">
            <w:pPr>
              <w:jc w:val="center"/>
            </w:pPr>
            <m:oMathPara>
              <m:oMath>
                <m:r>
                  <w:rPr>
                    <w:rFonts w:ascii="Cambria Math" w:eastAsia="Calibri" w:hAnsi="Cambria Math"/>
                    <w:color w:val="000000"/>
                  </w:rPr>
                  <m:t>(</m:t>
                </m:r>
                <m:sSub>
                  <m:sSubPr>
                    <m:ctrlPr>
                      <w:rPr>
                        <w:rFonts w:ascii="Cambria Math" w:eastAsia="Calibri" w:hAnsi="Cambria Math"/>
                        <w:i/>
                        <w:color w:val="000000"/>
                      </w:rPr>
                    </m:ctrlPr>
                  </m:sSubPr>
                  <m:e>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g</m:t>
                        </m:r>
                      </m:sub>
                    </m:sSub>
                    <m:r>
                      <w:rPr>
                        <w:rFonts w:ascii="Cambria Math" w:eastAsia="Calibri" w:hAnsi="Cambria Math"/>
                        <w:color w:val="000000"/>
                      </w:rPr>
                      <m:t>,N</m:t>
                    </m:r>
                  </m:e>
                  <m:sub>
                    <m:r>
                      <w:rPr>
                        <w:rFonts w:ascii="Cambria Math" w:eastAsia="Calibri" w:hAnsi="Cambria Math"/>
                        <w:color w:val="000000"/>
                      </w:rPr>
                      <m:t>1</m:t>
                    </m:r>
                  </m:sub>
                </m:sSub>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2</m:t>
                    </m:r>
                  </m:sub>
                </m:sSub>
                <m:r>
                  <w:rPr>
                    <w:rFonts w:ascii="Cambria Math" w:eastAsia="Calibri" w:hAnsi="Cambria Math"/>
                    <w:color w:val="000000"/>
                  </w:rPr>
                  <m:t>)</m:t>
                </m:r>
              </m:oMath>
            </m:oMathPara>
          </w:p>
        </w:tc>
        <w:tc>
          <w:tcPr>
            <w:tcW w:w="0" w:type="auto"/>
            <w:shd w:val="clear" w:color="auto" w:fill="D9D9D9" w:themeFill="background1" w:themeFillShade="D9"/>
            <w:vAlign w:val="center"/>
          </w:tcPr>
          <w:p w14:paraId="3B06F2B5" w14:textId="77777777" w:rsidR="00D9084F" w:rsidRDefault="00D9084F" w:rsidP="0079390B">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m:oMathPara>
          </w:p>
        </w:tc>
      </w:tr>
      <w:tr w:rsidR="00D9084F" w14:paraId="35D43D91" w14:textId="77777777" w:rsidTr="0079390B">
        <w:trPr>
          <w:jc w:val="center"/>
        </w:trPr>
        <w:tc>
          <w:tcPr>
            <w:tcW w:w="0" w:type="auto"/>
            <w:vMerge w:val="restart"/>
            <w:vAlign w:val="center"/>
          </w:tcPr>
          <w:p w14:paraId="6E75331F" w14:textId="77777777" w:rsidR="00D9084F" w:rsidRDefault="00D9084F" w:rsidP="0079390B">
            <w:pPr>
              <w:jc w:val="center"/>
            </w:pPr>
            <w:r>
              <w:t>48</w:t>
            </w:r>
          </w:p>
        </w:tc>
        <w:tc>
          <w:tcPr>
            <w:tcW w:w="0" w:type="auto"/>
            <w:vAlign w:val="center"/>
          </w:tcPr>
          <w:p w14:paraId="21371FF4" w14:textId="77777777" w:rsidR="00D9084F" w:rsidRDefault="00D9084F" w:rsidP="0079390B">
            <w:pPr>
              <w:jc w:val="center"/>
            </w:pPr>
            <w:r>
              <w:t>(2,4,3)</w:t>
            </w:r>
          </w:p>
        </w:tc>
        <w:tc>
          <w:tcPr>
            <w:tcW w:w="0" w:type="auto"/>
            <w:vAlign w:val="center"/>
          </w:tcPr>
          <w:p w14:paraId="5AD19880" w14:textId="77777777" w:rsidR="00D9084F" w:rsidRDefault="00D9084F" w:rsidP="0079390B">
            <w:pPr>
              <w:jc w:val="center"/>
            </w:pPr>
            <w:r>
              <w:t>(4,4)</w:t>
            </w:r>
          </w:p>
        </w:tc>
      </w:tr>
      <w:tr w:rsidR="00D9084F" w14:paraId="61A0B612" w14:textId="77777777" w:rsidTr="0079390B">
        <w:trPr>
          <w:jc w:val="center"/>
        </w:trPr>
        <w:tc>
          <w:tcPr>
            <w:tcW w:w="0" w:type="auto"/>
            <w:vMerge/>
            <w:vAlign w:val="center"/>
          </w:tcPr>
          <w:p w14:paraId="2A4AC010" w14:textId="77777777" w:rsidR="00D9084F" w:rsidRDefault="00D9084F" w:rsidP="0079390B">
            <w:pPr>
              <w:jc w:val="center"/>
            </w:pPr>
          </w:p>
        </w:tc>
        <w:tc>
          <w:tcPr>
            <w:tcW w:w="0" w:type="auto"/>
            <w:vAlign w:val="center"/>
          </w:tcPr>
          <w:p w14:paraId="10B6FE3B" w14:textId="77777777" w:rsidR="00D9084F" w:rsidRDefault="00D9084F" w:rsidP="0079390B">
            <w:pPr>
              <w:jc w:val="center"/>
            </w:pPr>
            <w:r>
              <w:t>(2,6,2)</w:t>
            </w:r>
          </w:p>
        </w:tc>
        <w:tc>
          <w:tcPr>
            <w:tcW w:w="0" w:type="auto"/>
            <w:vAlign w:val="center"/>
          </w:tcPr>
          <w:p w14:paraId="5743DDCC" w14:textId="77777777" w:rsidR="00D9084F" w:rsidRDefault="00D9084F" w:rsidP="0079390B">
            <w:pPr>
              <w:jc w:val="center"/>
            </w:pPr>
            <w:r>
              <w:t>(4,4)</w:t>
            </w:r>
          </w:p>
        </w:tc>
      </w:tr>
      <w:tr w:rsidR="00D9084F" w14:paraId="40A26C9F" w14:textId="77777777" w:rsidTr="0079390B">
        <w:trPr>
          <w:jc w:val="center"/>
        </w:trPr>
        <w:tc>
          <w:tcPr>
            <w:tcW w:w="0" w:type="auto"/>
            <w:vMerge/>
            <w:vAlign w:val="center"/>
          </w:tcPr>
          <w:p w14:paraId="6D75BE02" w14:textId="77777777" w:rsidR="00D9084F" w:rsidRDefault="00D9084F" w:rsidP="0079390B">
            <w:pPr>
              <w:jc w:val="center"/>
            </w:pPr>
          </w:p>
        </w:tc>
        <w:tc>
          <w:tcPr>
            <w:tcW w:w="0" w:type="auto"/>
            <w:vAlign w:val="center"/>
          </w:tcPr>
          <w:p w14:paraId="59073B07" w14:textId="77777777" w:rsidR="00D9084F" w:rsidRDefault="00D9084F" w:rsidP="0079390B">
            <w:pPr>
              <w:jc w:val="center"/>
            </w:pPr>
            <w:r>
              <w:t>(2,12,1)</w:t>
            </w:r>
          </w:p>
        </w:tc>
        <w:tc>
          <w:tcPr>
            <w:tcW w:w="0" w:type="auto"/>
            <w:vAlign w:val="center"/>
          </w:tcPr>
          <w:p w14:paraId="05704F64" w14:textId="77777777" w:rsidR="00D9084F" w:rsidRDefault="00D9084F" w:rsidP="0079390B">
            <w:pPr>
              <w:jc w:val="center"/>
            </w:pPr>
            <w:r>
              <w:t>(4,1)</w:t>
            </w:r>
          </w:p>
        </w:tc>
      </w:tr>
      <w:tr w:rsidR="00D9084F" w14:paraId="2FB61038" w14:textId="77777777" w:rsidTr="0079390B">
        <w:trPr>
          <w:jc w:val="center"/>
        </w:trPr>
        <w:tc>
          <w:tcPr>
            <w:tcW w:w="0" w:type="auto"/>
            <w:vMerge w:val="restart"/>
            <w:vAlign w:val="center"/>
          </w:tcPr>
          <w:p w14:paraId="322DD991" w14:textId="77777777" w:rsidR="00D9084F" w:rsidRDefault="00D9084F" w:rsidP="0079390B">
            <w:pPr>
              <w:jc w:val="center"/>
            </w:pPr>
            <w:r>
              <w:t>64</w:t>
            </w:r>
          </w:p>
        </w:tc>
        <w:tc>
          <w:tcPr>
            <w:tcW w:w="0" w:type="auto"/>
            <w:vAlign w:val="center"/>
          </w:tcPr>
          <w:p w14:paraId="2400664B" w14:textId="77777777" w:rsidR="00D9084F" w:rsidRDefault="00D9084F" w:rsidP="0079390B">
            <w:pPr>
              <w:jc w:val="center"/>
            </w:pPr>
            <w:r>
              <w:t>(2,4,4)</w:t>
            </w:r>
          </w:p>
        </w:tc>
        <w:tc>
          <w:tcPr>
            <w:tcW w:w="0" w:type="auto"/>
            <w:vAlign w:val="center"/>
          </w:tcPr>
          <w:p w14:paraId="3E612430" w14:textId="77777777" w:rsidR="00D9084F" w:rsidRDefault="00D9084F" w:rsidP="0079390B">
            <w:pPr>
              <w:jc w:val="center"/>
            </w:pPr>
            <w:r>
              <w:t>(4,4)</w:t>
            </w:r>
          </w:p>
        </w:tc>
      </w:tr>
      <w:tr w:rsidR="00D9084F" w14:paraId="5AB04F7E" w14:textId="77777777" w:rsidTr="0079390B">
        <w:trPr>
          <w:jc w:val="center"/>
        </w:trPr>
        <w:tc>
          <w:tcPr>
            <w:tcW w:w="0" w:type="auto"/>
            <w:vMerge/>
            <w:vAlign w:val="center"/>
          </w:tcPr>
          <w:p w14:paraId="7698F275" w14:textId="77777777" w:rsidR="00D9084F" w:rsidRDefault="00D9084F" w:rsidP="0079390B">
            <w:pPr>
              <w:jc w:val="center"/>
            </w:pPr>
          </w:p>
        </w:tc>
        <w:tc>
          <w:tcPr>
            <w:tcW w:w="0" w:type="auto"/>
            <w:vAlign w:val="center"/>
          </w:tcPr>
          <w:p w14:paraId="649A6298" w14:textId="77777777" w:rsidR="00D9084F" w:rsidRDefault="00D9084F" w:rsidP="0079390B">
            <w:pPr>
              <w:jc w:val="center"/>
            </w:pPr>
            <w:r>
              <w:t>(2,8,2)</w:t>
            </w:r>
          </w:p>
        </w:tc>
        <w:tc>
          <w:tcPr>
            <w:tcW w:w="0" w:type="auto"/>
            <w:vAlign w:val="center"/>
          </w:tcPr>
          <w:p w14:paraId="11C5573C" w14:textId="77777777" w:rsidR="00D9084F" w:rsidRDefault="00D9084F" w:rsidP="0079390B">
            <w:pPr>
              <w:jc w:val="center"/>
            </w:pPr>
            <w:r>
              <w:t>(4,4)</w:t>
            </w:r>
          </w:p>
        </w:tc>
      </w:tr>
      <w:tr w:rsidR="00D9084F" w14:paraId="71B6EAC9" w14:textId="77777777" w:rsidTr="0079390B">
        <w:trPr>
          <w:jc w:val="center"/>
        </w:trPr>
        <w:tc>
          <w:tcPr>
            <w:tcW w:w="0" w:type="auto"/>
            <w:vMerge/>
            <w:vAlign w:val="center"/>
          </w:tcPr>
          <w:p w14:paraId="38E6858B" w14:textId="77777777" w:rsidR="00D9084F" w:rsidRDefault="00D9084F" w:rsidP="0079390B">
            <w:pPr>
              <w:jc w:val="center"/>
            </w:pPr>
          </w:p>
        </w:tc>
        <w:tc>
          <w:tcPr>
            <w:tcW w:w="0" w:type="auto"/>
            <w:vAlign w:val="center"/>
          </w:tcPr>
          <w:p w14:paraId="7E9DE721" w14:textId="77777777" w:rsidR="00D9084F" w:rsidRDefault="00D9084F" w:rsidP="0079390B">
            <w:pPr>
              <w:jc w:val="center"/>
            </w:pPr>
            <w:r>
              <w:t>(2,16,1)</w:t>
            </w:r>
          </w:p>
        </w:tc>
        <w:tc>
          <w:tcPr>
            <w:tcW w:w="0" w:type="auto"/>
            <w:vAlign w:val="center"/>
          </w:tcPr>
          <w:p w14:paraId="0AB8E1B1" w14:textId="77777777" w:rsidR="00D9084F" w:rsidRDefault="00D9084F" w:rsidP="0079390B">
            <w:pPr>
              <w:jc w:val="center"/>
            </w:pPr>
            <w:r>
              <w:t>(4,1)</w:t>
            </w:r>
          </w:p>
        </w:tc>
      </w:tr>
      <w:tr w:rsidR="00D9084F" w14:paraId="306410E8" w14:textId="77777777" w:rsidTr="0079390B">
        <w:trPr>
          <w:jc w:val="center"/>
        </w:trPr>
        <w:tc>
          <w:tcPr>
            <w:tcW w:w="0" w:type="auto"/>
            <w:vMerge/>
            <w:vAlign w:val="center"/>
          </w:tcPr>
          <w:p w14:paraId="115A16A9" w14:textId="77777777" w:rsidR="00D9084F" w:rsidRDefault="00D9084F" w:rsidP="0079390B">
            <w:pPr>
              <w:jc w:val="center"/>
            </w:pPr>
          </w:p>
        </w:tc>
        <w:tc>
          <w:tcPr>
            <w:tcW w:w="0" w:type="auto"/>
            <w:vAlign w:val="center"/>
          </w:tcPr>
          <w:p w14:paraId="48240BC3" w14:textId="77777777" w:rsidR="00D9084F" w:rsidRDefault="00D9084F" w:rsidP="0079390B">
            <w:pPr>
              <w:jc w:val="center"/>
            </w:pPr>
            <w:r>
              <w:t>(4,4,2)</w:t>
            </w:r>
          </w:p>
        </w:tc>
        <w:tc>
          <w:tcPr>
            <w:tcW w:w="0" w:type="auto"/>
            <w:vAlign w:val="center"/>
          </w:tcPr>
          <w:p w14:paraId="29E424CA" w14:textId="77777777" w:rsidR="00D9084F" w:rsidRDefault="00D9084F" w:rsidP="0079390B">
            <w:pPr>
              <w:jc w:val="center"/>
            </w:pPr>
            <w:r>
              <w:t>(4,4)</w:t>
            </w:r>
          </w:p>
        </w:tc>
      </w:tr>
      <w:tr w:rsidR="00D9084F" w14:paraId="729CC03B" w14:textId="77777777" w:rsidTr="0079390B">
        <w:trPr>
          <w:jc w:val="center"/>
        </w:trPr>
        <w:tc>
          <w:tcPr>
            <w:tcW w:w="0" w:type="auto"/>
            <w:vMerge/>
            <w:vAlign w:val="center"/>
          </w:tcPr>
          <w:p w14:paraId="09E95E9D" w14:textId="77777777" w:rsidR="00D9084F" w:rsidRDefault="00D9084F" w:rsidP="0079390B">
            <w:pPr>
              <w:jc w:val="center"/>
            </w:pPr>
          </w:p>
        </w:tc>
        <w:tc>
          <w:tcPr>
            <w:tcW w:w="0" w:type="auto"/>
            <w:vAlign w:val="center"/>
          </w:tcPr>
          <w:p w14:paraId="58DF67B4" w14:textId="77777777" w:rsidR="00D9084F" w:rsidRDefault="00D9084F" w:rsidP="0079390B">
            <w:pPr>
              <w:jc w:val="center"/>
            </w:pPr>
            <w:r>
              <w:t>(4,8,1)</w:t>
            </w:r>
          </w:p>
        </w:tc>
        <w:tc>
          <w:tcPr>
            <w:tcW w:w="0" w:type="auto"/>
            <w:vAlign w:val="center"/>
          </w:tcPr>
          <w:p w14:paraId="0D9A46DA" w14:textId="77777777" w:rsidR="00D9084F" w:rsidRDefault="00D9084F" w:rsidP="0079390B">
            <w:pPr>
              <w:jc w:val="center"/>
            </w:pPr>
            <w:r>
              <w:t>(4,1)</w:t>
            </w:r>
          </w:p>
        </w:tc>
      </w:tr>
      <w:tr w:rsidR="00D9084F" w14:paraId="07E50AE0" w14:textId="77777777" w:rsidTr="0079390B">
        <w:trPr>
          <w:jc w:val="center"/>
        </w:trPr>
        <w:tc>
          <w:tcPr>
            <w:tcW w:w="0" w:type="auto"/>
            <w:vMerge w:val="restart"/>
            <w:vAlign w:val="center"/>
          </w:tcPr>
          <w:p w14:paraId="028789A1" w14:textId="77777777" w:rsidR="00D9084F" w:rsidRDefault="00D9084F" w:rsidP="0079390B">
            <w:pPr>
              <w:jc w:val="center"/>
            </w:pPr>
            <w:r>
              <w:lastRenderedPageBreak/>
              <w:t>128</w:t>
            </w:r>
          </w:p>
        </w:tc>
        <w:tc>
          <w:tcPr>
            <w:tcW w:w="0" w:type="auto"/>
            <w:vAlign w:val="center"/>
          </w:tcPr>
          <w:p w14:paraId="24B79213" w14:textId="77777777" w:rsidR="00D9084F" w:rsidRDefault="00D9084F" w:rsidP="0079390B">
            <w:pPr>
              <w:jc w:val="center"/>
            </w:pPr>
            <w:r>
              <w:t>(4,4,4)</w:t>
            </w:r>
          </w:p>
        </w:tc>
        <w:tc>
          <w:tcPr>
            <w:tcW w:w="0" w:type="auto"/>
            <w:vAlign w:val="center"/>
          </w:tcPr>
          <w:p w14:paraId="316B994E" w14:textId="77777777" w:rsidR="00D9084F" w:rsidRDefault="00D9084F" w:rsidP="0079390B">
            <w:pPr>
              <w:jc w:val="center"/>
            </w:pPr>
            <w:r>
              <w:t>(4,4)</w:t>
            </w:r>
          </w:p>
        </w:tc>
      </w:tr>
      <w:tr w:rsidR="00D9084F" w14:paraId="71CFA02D" w14:textId="77777777" w:rsidTr="0079390B">
        <w:trPr>
          <w:jc w:val="center"/>
        </w:trPr>
        <w:tc>
          <w:tcPr>
            <w:tcW w:w="0" w:type="auto"/>
            <w:vMerge/>
            <w:vAlign w:val="center"/>
          </w:tcPr>
          <w:p w14:paraId="78DED610" w14:textId="77777777" w:rsidR="00D9084F" w:rsidRDefault="00D9084F" w:rsidP="0079390B">
            <w:pPr>
              <w:jc w:val="center"/>
            </w:pPr>
          </w:p>
        </w:tc>
        <w:tc>
          <w:tcPr>
            <w:tcW w:w="0" w:type="auto"/>
            <w:vAlign w:val="center"/>
          </w:tcPr>
          <w:p w14:paraId="17C727D7" w14:textId="77777777" w:rsidR="00D9084F" w:rsidRDefault="00D9084F" w:rsidP="0079390B">
            <w:pPr>
              <w:jc w:val="center"/>
            </w:pPr>
            <w:r>
              <w:t>(4,8,2)</w:t>
            </w:r>
          </w:p>
        </w:tc>
        <w:tc>
          <w:tcPr>
            <w:tcW w:w="0" w:type="auto"/>
            <w:vAlign w:val="center"/>
          </w:tcPr>
          <w:p w14:paraId="4E5018AE" w14:textId="77777777" w:rsidR="00D9084F" w:rsidRDefault="00D9084F" w:rsidP="0079390B">
            <w:pPr>
              <w:jc w:val="center"/>
            </w:pPr>
            <w:r>
              <w:t>(4,4)</w:t>
            </w:r>
          </w:p>
        </w:tc>
      </w:tr>
      <w:tr w:rsidR="00D9084F" w14:paraId="35D20438" w14:textId="77777777" w:rsidTr="0079390B">
        <w:trPr>
          <w:jc w:val="center"/>
        </w:trPr>
        <w:tc>
          <w:tcPr>
            <w:tcW w:w="0" w:type="auto"/>
            <w:vMerge/>
            <w:vAlign w:val="center"/>
          </w:tcPr>
          <w:p w14:paraId="4540DDCD" w14:textId="77777777" w:rsidR="00D9084F" w:rsidRDefault="00D9084F" w:rsidP="0079390B">
            <w:pPr>
              <w:jc w:val="center"/>
            </w:pPr>
          </w:p>
        </w:tc>
        <w:tc>
          <w:tcPr>
            <w:tcW w:w="0" w:type="auto"/>
            <w:vAlign w:val="center"/>
          </w:tcPr>
          <w:p w14:paraId="6489DA43" w14:textId="77777777" w:rsidR="00D9084F" w:rsidRDefault="00D9084F" w:rsidP="0079390B">
            <w:pPr>
              <w:jc w:val="center"/>
            </w:pPr>
            <w:r>
              <w:t>(4,16,1)</w:t>
            </w:r>
          </w:p>
        </w:tc>
        <w:tc>
          <w:tcPr>
            <w:tcW w:w="0" w:type="auto"/>
            <w:vAlign w:val="center"/>
          </w:tcPr>
          <w:p w14:paraId="17871F8C" w14:textId="77777777" w:rsidR="00D9084F" w:rsidRDefault="00D9084F" w:rsidP="0079390B">
            <w:pPr>
              <w:jc w:val="center"/>
            </w:pPr>
            <w:r>
              <w:t>(4,1)</w:t>
            </w:r>
          </w:p>
        </w:tc>
      </w:tr>
    </w:tbl>
    <w:p w14:paraId="313BD663" w14:textId="0862B23D" w:rsidR="003257F8" w:rsidRDefault="003257F8" w:rsidP="003257F8">
      <w:pPr>
        <w:rPr>
          <w:rFonts w:eastAsia="PMingLiU" w:cs="Times"/>
          <w:b/>
          <w:i/>
          <w:lang w:eastAsia="zh-TW"/>
        </w:rPr>
      </w:pPr>
      <w:r w:rsidRPr="003257F8">
        <w:rPr>
          <w:rFonts w:eastAsia="Calibri" w:hint="eastAsia"/>
          <w:lang w:val="x-none" w:eastAsia="en-GB"/>
        </w:rPr>
        <w:t>W</w:t>
      </w:r>
      <w:r w:rsidRPr="003257F8">
        <w:rPr>
          <w:rFonts w:eastAsia="Calibri"/>
          <w:lang w:val="x-none" w:eastAsia="en-GB"/>
        </w:rPr>
        <w:t>e</w:t>
      </w:r>
      <w:r>
        <w:rPr>
          <w:rFonts w:eastAsia="Calibri"/>
          <w:lang w:val="x-none" w:eastAsia="en-GB"/>
        </w:rPr>
        <w:t xml:space="preserve"> are fine with these configurations. But, in addition to these configurations,  t</w:t>
      </w:r>
      <w:r w:rsidRPr="003257F8">
        <w:rPr>
          <w:rFonts w:eastAsia="Calibri"/>
          <w:lang w:val="x-none" w:eastAsia="en-GB"/>
        </w:rPr>
        <w:t xml:space="preserve">he value of </w:t>
      </w:r>
      <w:r w:rsidRPr="000E3A7A">
        <w:rPr>
          <w:rFonts w:eastAsia="Calibri"/>
          <w:lang w:val="x-none" w:eastAsia="en-GB"/>
        </w:rPr>
        <w:t>(</w:t>
      </w:r>
      <m:oMath>
        <m:r>
          <m:rPr>
            <m:sty m:val="p"/>
          </m:rPr>
          <w:rPr>
            <w:rFonts w:ascii="Cambria Math" w:eastAsia="Calibri" w:hAnsi="Cambria Math"/>
            <w:lang w:val="x-none" w:eastAsia="en-GB"/>
          </w:rPr>
          <m:t>(</m:t>
        </m:r>
        <m:sSub>
          <m:sSubPr>
            <m:ctrlPr>
              <w:rPr>
                <w:rFonts w:ascii="Cambria Math" w:eastAsia="Calibri" w:hAnsi="Cambria Math"/>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r>
          <m:rPr>
            <m:sty m:val="p"/>
          </m:rPr>
          <w:rPr>
            <w:rFonts w:ascii="Cambria Math" w:eastAsia="Calibri" w:hAnsi="Cambria Math"/>
            <w:lang w:val="x-none" w:eastAsia="en-GB"/>
          </w:rPr>
          <m:t>,</m:t>
        </m:r>
        <m:sSub>
          <m:sSubPr>
            <m:ctrlPr>
              <w:rPr>
                <w:rFonts w:ascii="Cambria Math" w:eastAsia="Calibri" w:hAnsi="Cambria Math"/>
                <w:lang w:val="x-none" w:eastAsia="en-GB"/>
              </w:rPr>
            </m:ctrlPr>
          </m:sSubPr>
          <m:e>
            <m:r>
              <w:rPr>
                <w:rFonts w:ascii="Cambria Math" w:eastAsia="Calibri" w:hAnsi="Cambria Math"/>
                <w:lang w:val="x-none" w:eastAsia="en-GB"/>
              </w:rPr>
              <m:t>N</m:t>
            </m:r>
          </m:e>
          <m:sub>
            <m:r>
              <m:rPr>
                <m:sty m:val="p"/>
              </m:rPr>
              <w:rPr>
                <w:rFonts w:ascii="Cambria Math" w:eastAsia="Calibri" w:hAnsi="Cambria Math"/>
                <w:lang w:val="x-none" w:eastAsia="en-GB"/>
              </w:rPr>
              <m:t>1</m:t>
            </m:r>
          </m:sub>
        </m:sSub>
        <m:r>
          <m:rPr>
            <m:sty m:val="p"/>
          </m:rPr>
          <w:rPr>
            <w:rFonts w:ascii="Cambria Math" w:eastAsia="Calibri" w:hAnsi="Cambria Math"/>
            <w:lang w:val="x-none" w:eastAsia="en-GB"/>
          </w:rPr>
          <m:t>,</m:t>
        </m:r>
        <m:sSub>
          <m:sSubPr>
            <m:ctrlPr>
              <w:rPr>
                <w:rFonts w:ascii="Cambria Math" w:eastAsia="Calibri" w:hAnsi="Cambria Math"/>
                <w:lang w:val="x-none" w:eastAsia="en-GB"/>
              </w:rPr>
            </m:ctrlPr>
          </m:sSubPr>
          <m:e>
            <m:r>
              <w:rPr>
                <w:rFonts w:ascii="Cambria Math" w:eastAsia="Calibri" w:hAnsi="Cambria Math"/>
                <w:lang w:val="x-none" w:eastAsia="en-GB"/>
              </w:rPr>
              <m:t>N</m:t>
            </m:r>
          </m:e>
          <m:sub>
            <m:r>
              <m:rPr>
                <m:sty m:val="p"/>
              </m:rPr>
              <w:rPr>
                <w:rFonts w:ascii="Cambria Math" w:eastAsia="Calibri" w:hAnsi="Cambria Math"/>
                <w:lang w:val="x-none" w:eastAsia="en-GB"/>
              </w:rPr>
              <m:t>2</m:t>
            </m:r>
          </m:sub>
        </m:sSub>
        <m:r>
          <m:rPr>
            <m:sty m:val="p"/>
          </m:rPr>
          <w:rPr>
            <w:rFonts w:ascii="Cambria Math" w:eastAsia="Calibri" w:hAnsi="Cambria Math"/>
            <w:lang w:val="x-none" w:eastAsia="en-GB"/>
          </w:rPr>
          <m:t>)</m:t>
        </m:r>
      </m:oMath>
      <w:r w:rsidRPr="003257F8">
        <w:rPr>
          <w:rFonts w:eastAsia="Calibri"/>
          <w:lang w:val="x-none" w:eastAsia="en-GB"/>
        </w:rPr>
        <w:t xml:space="preserve"> and </w:t>
      </w:r>
      <m:oMath>
        <m:r>
          <m:rPr>
            <m:sty m:val="p"/>
          </m:rPr>
          <w:rPr>
            <w:rFonts w:ascii="Cambria Math" w:eastAsia="Calibri" w:hAnsi="Cambria Math"/>
            <w:lang w:val="x-none" w:eastAsia="en-GB"/>
          </w:rPr>
          <m:t>(</m:t>
        </m:r>
        <m:sSub>
          <m:sSubPr>
            <m:ctrlPr>
              <w:rPr>
                <w:rFonts w:ascii="Cambria Math" w:eastAsia="Calibri" w:hAnsi="Cambria Math"/>
                <w:lang w:val="x-none" w:eastAsia="en-GB"/>
              </w:rPr>
            </m:ctrlPr>
          </m:sSubPr>
          <m:e>
            <m:r>
              <w:rPr>
                <w:rFonts w:ascii="Cambria Math" w:eastAsia="Calibri" w:hAnsi="Cambria Math"/>
                <w:lang w:val="x-none" w:eastAsia="en-GB"/>
              </w:rPr>
              <m:t>O</m:t>
            </m:r>
          </m:e>
          <m:sub>
            <m:r>
              <m:rPr>
                <m:sty m:val="p"/>
              </m:rPr>
              <w:rPr>
                <w:rFonts w:ascii="Cambria Math" w:eastAsia="Calibri" w:hAnsi="Cambria Math"/>
                <w:lang w:val="x-none" w:eastAsia="en-GB"/>
              </w:rPr>
              <m:t>1</m:t>
            </m:r>
          </m:sub>
        </m:sSub>
        <m:r>
          <m:rPr>
            <m:sty m:val="p"/>
          </m:rPr>
          <w:rPr>
            <w:rFonts w:ascii="Cambria Math" w:eastAsia="Calibri" w:hAnsi="Cambria Math"/>
            <w:lang w:val="x-none" w:eastAsia="en-GB"/>
          </w:rPr>
          <m:t>,</m:t>
        </m:r>
        <m:sSub>
          <m:sSubPr>
            <m:ctrlPr>
              <w:rPr>
                <w:rFonts w:ascii="Cambria Math" w:eastAsia="Calibri" w:hAnsi="Cambria Math"/>
                <w:lang w:val="x-none" w:eastAsia="en-GB"/>
              </w:rPr>
            </m:ctrlPr>
          </m:sSubPr>
          <m:e>
            <m:r>
              <w:rPr>
                <w:rFonts w:ascii="Cambria Math" w:eastAsia="Calibri" w:hAnsi="Cambria Math"/>
                <w:lang w:val="x-none" w:eastAsia="en-GB"/>
              </w:rPr>
              <m:t>O</m:t>
            </m:r>
          </m:e>
          <m:sub>
            <m:r>
              <m:rPr>
                <m:sty m:val="p"/>
              </m:rPr>
              <w:rPr>
                <w:rFonts w:ascii="Cambria Math" w:eastAsia="Calibri" w:hAnsi="Cambria Math"/>
                <w:lang w:val="x-none" w:eastAsia="en-GB"/>
              </w:rPr>
              <m:t>2</m:t>
            </m:r>
          </m:sub>
        </m:sSub>
        <m:r>
          <m:rPr>
            <m:sty m:val="p"/>
          </m:rPr>
          <w:rPr>
            <w:rFonts w:ascii="Cambria Math" w:eastAsia="Calibri" w:hAnsi="Cambria Math"/>
            <w:lang w:val="x-none" w:eastAsia="en-GB"/>
          </w:rPr>
          <m:t>)</m:t>
        </m:r>
      </m:oMath>
      <w:r w:rsidRPr="003257F8">
        <w:rPr>
          <w:rFonts w:eastAsia="Calibri"/>
          <w:lang w:val="x-none" w:eastAsia="en-GB"/>
        </w:rPr>
        <w:t>) in addition to supported configurations could be set to (4,6,1) and (4,1)</w:t>
      </w:r>
      <w:r w:rsidR="00DC4C53">
        <w:rPr>
          <w:rFonts w:eastAsia="Calibri"/>
          <w:lang w:val="x-none" w:eastAsia="en-GB"/>
        </w:rPr>
        <w:t xml:space="preserve"> for </w:t>
      </w:r>
      <m:oMath>
        <m:sSub>
          <m:sSubPr>
            <m:ctrlPr>
              <w:rPr>
                <w:rFonts w:ascii="Cambria Math" w:eastAsia="Calibri" w:hAnsi="Cambria Math"/>
                <w:i/>
                <w:lang w:val="x-none" w:eastAsia="en-GB"/>
              </w:rPr>
            </m:ctrlPr>
          </m:sSubPr>
          <m:e>
            <m:r>
              <w:rPr>
                <w:rFonts w:ascii="Cambria Math" w:eastAsia="Calibri" w:hAnsi="Cambria Math"/>
                <w:lang w:val="x-none" w:eastAsia="en-GB"/>
              </w:rPr>
              <m:t>P</m:t>
            </m:r>
          </m:e>
          <m:sub>
            <m:r>
              <w:rPr>
                <w:rFonts w:ascii="Cambria Math" w:eastAsia="Calibri" w:hAnsi="Cambria Math"/>
                <w:lang w:val="x-none" w:eastAsia="en-GB"/>
              </w:rPr>
              <m:t>CSI-RS</m:t>
            </m:r>
          </m:sub>
        </m:sSub>
        <m:r>
          <w:rPr>
            <w:rFonts w:ascii="Cambria Math" w:eastAsia="Calibri" w:hAnsi="Cambria Math"/>
            <w:lang w:val="x-none" w:eastAsia="en-GB"/>
          </w:rPr>
          <m:t>=48</m:t>
        </m:r>
      </m:oMath>
      <w:r w:rsidR="00DC4C53">
        <w:rPr>
          <w:rFonts w:hint="eastAsia"/>
          <w:lang w:val="x-none" w:eastAsia="zh-CN"/>
        </w:rPr>
        <w:t xml:space="preserve"> </w:t>
      </w:r>
      <w:r w:rsidR="00DC4C53">
        <w:rPr>
          <w:lang w:val="x-none" w:eastAsia="zh-CN"/>
        </w:rPr>
        <w:t>ports</w:t>
      </w:r>
      <w:r w:rsidRPr="003257F8">
        <w:rPr>
          <w:rFonts w:eastAsia="Calibri"/>
          <w:lang w:val="x-none" w:eastAsia="en-GB"/>
        </w:rPr>
        <w:t>.</w:t>
      </w:r>
      <w:r w:rsidR="00DC4C53">
        <w:rPr>
          <w:rFonts w:eastAsia="Calibri"/>
          <w:lang w:val="x-none" w:eastAsia="en-GB"/>
        </w:rPr>
        <w:t xml:space="preserve"> This means that each panel includes 12 ports.</w:t>
      </w:r>
    </w:p>
    <w:p w14:paraId="3C980B6C" w14:textId="2031E7AA" w:rsidR="003257F8" w:rsidRDefault="003257F8" w:rsidP="003257F8">
      <w:pPr>
        <w:rPr>
          <w:rFonts w:eastAsia="PMingLiU" w:cs="Times"/>
          <w:b/>
          <w:i/>
          <w:lang w:eastAsia="zh-TW"/>
        </w:rPr>
      </w:pPr>
      <w:r w:rsidRPr="00E7000A">
        <w:rPr>
          <w:rFonts w:cs="Times"/>
          <w:b/>
          <w:i/>
          <w:lang w:eastAsia="zh-TW"/>
        </w:rPr>
        <w:t>Proposal</w:t>
      </w:r>
      <w:r>
        <w:rPr>
          <w:rFonts w:cs="Times"/>
          <w:b/>
          <w:i/>
          <w:lang w:eastAsia="zh-TW"/>
        </w:rPr>
        <w:t xml:space="preserve"> 2</w:t>
      </w:r>
      <w:r w:rsidRPr="00E7000A">
        <w:rPr>
          <w:rFonts w:cs="Times"/>
          <w:b/>
          <w:i/>
          <w:lang w:eastAsia="zh-TW"/>
        </w:rPr>
        <w:t>:</w:t>
      </w:r>
      <w:r>
        <w:rPr>
          <w:rFonts w:cs="Times"/>
          <w:b/>
          <w:i/>
          <w:lang w:eastAsia="zh-TW"/>
        </w:rPr>
        <w:t xml:space="preserve"> The value of </w:t>
      </w:r>
      <m:oMath>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N</m:t>
            </m:r>
          </m:e>
          <m:sub>
            <m:r>
              <m:rPr>
                <m:sty m:val="bi"/>
              </m:rPr>
              <w:rPr>
                <w:rFonts w:ascii="Cambria Math" w:hAnsi="Cambria Math" w:cs="Times"/>
                <w:lang w:eastAsia="zh-TW"/>
              </w:rPr>
              <m:t>g</m:t>
            </m:r>
          </m:sub>
        </m:sSub>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N</m:t>
            </m:r>
          </m:e>
          <m:sub>
            <m:r>
              <m:rPr>
                <m:sty m:val="bi"/>
              </m:rPr>
              <w:rPr>
                <w:rFonts w:ascii="Cambria Math" w:hAnsi="Cambria Math" w:cs="Times"/>
                <w:lang w:eastAsia="zh-TW"/>
              </w:rPr>
              <m:t>1</m:t>
            </m:r>
          </m:sub>
        </m:sSub>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N</m:t>
            </m:r>
          </m:e>
          <m:sub>
            <m:r>
              <m:rPr>
                <m:sty m:val="bi"/>
              </m:rPr>
              <w:rPr>
                <w:rFonts w:ascii="Cambria Math" w:hAnsi="Cambria Math" w:cs="Times"/>
                <w:lang w:eastAsia="zh-TW"/>
              </w:rPr>
              <m:t>2</m:t>
            </m:r>
          </m:sub>
        </m:sSub>
        <m:r>
          <m:rPr>
            <m:sty m:val="bi"/>
          </m:rPr>
          <w:rPr>
            <w:rFonts w:ascii="Cambria Math" w:hAnsi="Cambria Math" w:cs="Times"/>
            <w:lang w:eastAsia="zh-TW"/>
          </w:rPr>
          <m:t>)</m:t>
        </m:r>
      </m:oMath>
      <w:r w:rsidRPr="00E0649B">
        <w:rPr>
          <w:rFonts w:cs="Times"/>
          <w:b/>
          <w:i/>
          <w:lang w:eastAsia="zh-TW"/>
        </w:rPr>
        <w:t xml:space="preserve"> and </w:t>
      </w:r>
      <m:oMath>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O</m:t>
            </m:r>
          </m:e>
          <m:sub>
            <m:r>
              <m:rPr>
                <m:sty m:val="bi"/>
              </m:rPr>
              <w:rPr>
                <w:rFonts w:ascii="Cambria Math" w:hAnsi="Cambria Math" w:cs="Times"/>
                <w:lang w:eastAsia="zh-TW"/>
              </w:rPr>
              <m:t>1</m:t>
            </m:r>
          </m:sub>
        </m:sSub>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O</m:t>
            </m:r>
          </m:e>
          <m:sub>
            <m:r>
              <m:rPr>
                <m:sty m:val="bi"/>
              </m:rPr>
              <w:rPr>
                <w:rFonts w:ascii="Cambria Math" w:hAnsi="Cambria Math" w:cs="Times"/>
                <w:lang w:eastAsia="zh-TW"/>
              </w:rPr>
              <m:t>2</m:t>
            </m:r>
          </m:sub>
        </m:sSub>
        <m:r>
          <m:rPr>
            <m:sty m:val="bi"/>
          </m:rPr>
          <w:rPr>
            <w:rFonts w:ascii="Cambria Math" w:hAnsi="Cambria Math" w:cs="Times"/>
            <w:lang w:eastAsia="zh-TW"/>
          </w:rPr>
          <m:t>)</m:t>
        </m:r>
      </m:oMath>
      <w:r>
        <w:rPr>
          <w:rFonts w:cs="Times"/>
          <w:b/>
          <w:i/>
          <w:lang w:eastAsia="zh-TW"/>
        </w:rPr>
        <w:t xml:space="preserve"> </w:t>
      </w:r>
      <w:r w:rsidR="00A27505">
        <w:rPr>
          <w:rFonts w:cs="Times"/>
          <w:b/>
          <w:i/>
          <w:lang w:eastAsia="zh-TW"/>
        </w:rPr>
        <w:t xml:space="preserve">respectively </w:t>
      </w:r>
      <w:r>
        <w:rPr>
          <w:rFonts w:cs="Times"/>
          <w:b/>
          <w:i/>
          <w:lang w:eastAsia="zh-TW"/>
        </w:rPr>
        <w:t xml:space="preserve">set to </w:t>
      </w:r>
      <w:r w:rsidRPr="00E0649B">
        <w:rPr>
          <w:rFonts w:cs="Times"/>
          <w:b/>
          <w:i/>
          <w:lang w:eastAsia="zh-TW"/>
        </w:rPr>
        <w:t>(4,6,1)</w:t>
      </w:r>
      <w:r>
        <w:rPr>
          <w:rFonts w:cs="Times"/>
          <w:b/>
          <w:i/>
          <w:lang w:eastAsia="zh-TW"/>
        </w:rPr>
        <w:t xml:space="preserve"> and </w:t>
      </w:r>
      <w:r w:rsidRPr="00E0649B">
        <w:rPr>
          <w:rFonts w:cs="Times"/>
          <w:b/>
          <w:i/>
          <w:lang w:eastAsia="zh-TW"/>
        </w:rPr>
        <w:t>(4,1)</w:t>
      </w:r>
      <w:r w:rsidR="00E41763">
        <w:rPr>
          <w:rFonts w:cs="Times"/>
          <w:b/>
          <w:i/>
          <w:lang w:eastAsia="zh-TW"/>
        </w:rPr>
        <w:t xml:space="preserve"> could be supported</w:t>
      </w:r>
      <w:r w:rsidRPr="00E0649B">
        <w:rPr>
          <w:rFonts w:cs="Times"/>
          <w:b/>
          <w:i/>
          <w:lang w:eastAsia="zh-TW"/>
        </w:rPr>
        <w:t>.</w:t>
      </w:r>
    </w:p>
    <w:p w14:paraId="445ACA86" w14:textId="77777777" w:rsidR="00753215" w:rsidRDefault="00753215" w:rsidP="00B664D0">
      <w:pPr>
        <w:rPr>
          <w:rFonts w:eastAsia="Calibri"/>
          <w:lang w:val="x-none" w:eastAsia="en-GB"/>
        </w:rPr>
      </w:pPr>
    </w:p>
    <w:p w14:paraId="4D6313A0" w14:textId="14B0DE79" w:rsidR="00E0649B" w:rsidRPr="001B01B7" w:rsidRDefault="00A07CB2" w:rsidP="00B664D0">
      <w:pPr>
        <w:rPr>
          <w:rFonts w:eastAsia="Calibri"/>
          <w:lang w:val="x-none" w:eastAsia="en-GB"/>
        </w:rPr>
      </w:pPr>
      <w:r>
        <w:rPr>
          <w:rFonts w:eastAsia="Calibri"/>
          <w:lang w:val="x-none" w:eastAsia="en-GB"/>
        </w:rPr>
        <w:t>T</w:t>
      </w:r>
      <w:r w:rsidR="001B01B7">
        <w:rPr>
          <w:rFonts w:eastAsia="Calibri"/>
          <w:lang w:val="x-none" w:eastAsia="en-GB"/>
        </w:rPr>
        <w:t>he mapping o</w:t>
      </w:r>
      <w:r w:rsidR="001B01B7" w:rsidRPr="00A07CB2">
        <w:rPr>
          <w:rFonts w:eastAsia="Calibri"/>
          <w:lang w:val="x-none" w:eastAsia="en-GB"/>
        </w:rPr>
        <w:t xml:space="preserve">f </w:t>
      </w:r>
      <m:oMath>
        <m:sSub>
          <m:sSubPr>
            <m:ctrlPr>
              <w:rPr>
                <w:rFonts w:ascii="Cambria Math" w:eastAsia="Calibri" w:hAnsi="Cambria Math"/>
                <w:lang w:val="x-none" w:eastAsia="en-GB"/>
              </w:rPr>
            </m:ctrlPr>
          </m:sSubPr>
          <m:e>
            <m:r>
              <w:rPr>
                <w:rFonts w:ascii="Cambria Math" w:eastAsia="Calibri" w:hAnsi="Cambria Math"/>
                <w:lang w:val="x-none" w:eastAsia="en-GB"/>
              </w:rPr>
              <m:t>i</m:t>
            </m:r>
          </m:e>
          <m:sub>
            <m:r>
              <m:rPr>
                <m:sty m:val="p"/>
              </m:rPr>
              <w:rPr>
                <w:rFonts w:ascii="Cambria Math" w:eastAsia="Calibri" w:hAnsi="Cambria Math"/>
                <w:lang w:val="x-none" w:eastAsia="en-GB"/>
              </w:rPr>
              <m:t>1,3,</m:t>
            </m:r>
            <m:r>
              <w:rPr>
                <w:rFonts w:ascii="Cambria Math" w:eastAsia="Calibri" w:hAnsi="Cambria Math"/>
                <w:lang w:val="x-none" w:eastAsia="en-GB"/>
              </w:rPr>
              <m:t>j</m:t>
            </m:r>
          </m:sub>
        </m:sSub>
      </m:oMath>
      <w:r w:rsidR="001B01B7" w:rsidRPr="00A07CB2">
        <w:rPr>
          <w:rFonts w:eastAsia="Calibri"/>
          <w:lang w:val="x-none" w:eastAsia="en-GB"/>
        </w:rPr>
        <w:t xml:space="preserve"> to </w:t>
      </w:r>
      <m:oMath>
        <m:sSub>
          <m:sSubPr>
            <m:ctrlPr>
              <w:rPr>
                <w:rFonts w:ascii="Cambria Math" w:eastAsia="Calibri" w:hAnsi="Cambria Math"/>
                <w:lang w:val="x-none" w:eastAsia="en-GB"/>
              </w:rPr>
            </m:ctrlPr>
          </m:sSubPr>
          <m:e>
            <m:r>
              <w:rPr>
                <w:rFonts w:ascii="Cambria Math" w:eastAsia="Calibri" w:hAnsi="Cambria Math"/>
                <w:lang w:val="x-none" w:eastAsia="en-GB"/>
              </w:rPr>
              <m:t>k</m:t>
            </m:r>
          </m:e>
          <m:sub>
            <m:r>
              <m:rPr>
                <m:sty m:val="p"/>
              </m:rPr>
              <w:rPr>
                <w:rFonts w:ascii="Cambria Math" w:eastAsia="Calibri" w:hAnsi="Cambria Math"/>
                <w:lang w:val="x-none" w:eastAsia="en-GB"/>
              </w:rPr>
              <m:t>1,</m:t>
            </m:r>
            <m:r>
              <w:rPr>
                <w:rFonts w:ascii="Cambria Math" w:eastAsia="Calibri" w:hAnsi="Cambria Math"/>
                <w:lang w:val="x-none" w:eastAsia="en-GB"/>
              </w:rPr>
              <m:t>j</m:t>
            </m:r>
          </m:sub>
        </m:sSub>
      </m:oMath>
      <w:r w:rsidR="001B01B7" w:rsidRPr="00A07CB2">
        <w:rPr>
          <w:rFonts w:eastAsia="Calibri"/>
          <w:lang w:val="x-none" w:eastAsia="en-GB"/>
        </w:rPr>
        <w:t xml:space="preserve"> and </w:t>
      </w:r>
      <m:oMath>
        <m:sSub>
          <m:sSubPr>
            <m:ctrlPr>
              <w:rPr>
                <w:rFonts w:ascii="Cambria Math" w:eastAsia="Calibri" w:hAnsi="Cambria Math"/>
                <w:lang w:val="x-none" w:eastAsia="en-GB"/>
              </w:rPr>
            </m:ctrlPr>
          </m:sSubPr>
          <m:e>
            <m:r>
              <w:rPr>
                <w:rFonts w:ascii="Cambria Math" w:eastAsia="Calibri" w:hAnsi="Cambria Math"/>
                <w:lang w:val="x-none" w:eastAsia="en-GB"/>
              </w:rPr>
              <m:t>k</m:t>
            </m:r>
          </m:e>
          <m:sub>
            <m:r>
              <m:rPr>
                <m:sty m:val="p"/>
              </m:rPr>
              <w:rPr>
                <w:rFonts w:ascii="Cambria Math" w:eastAsia="Calibri" w:hAnsi="Cambria Math"/>
                <w:lang w:val="x-none" w:eastAsia="en-GB"/>
              </w:rPr>
              <m:t>2,</m:t>
            </m:r>
            <m:r>
              <w:rPr>
                <w:rFonts w:ascii="Cambria Math" w:eastAsia="Calibri" w:hAnsi="Cambria Math"/>
                <w:lang w:val="x-none" w:eastAsia="en-GB"/>
              </w:rPr>
              <m:t>j</m:t>
            </m:r>
          </m:sub>
        </m:sSub>
      </m:oMath>
      <w:r w:rsidR="001B01B7" w:rsidRPr="00A07CB2">
        <w:rPr>
          <w:rFonts w:eastAsia="Calibri"/>
          <w:lang w:val="x-none" w:eastAsia="en-GB"/>
        </w:rPr>
        <w:t xml:space="preserve"> for </w:t>
      </w:r>
      <m:oMath>
        <m:r>
          <w:rPr>
            <w:rFonts w:ascii="Cambria Math" w:eastAsia="Calibri" w:hAnsi="Cambria Math"/>
            <w:lang w:val="x-none" w:eastAsia="en-GB"/>
          </w:rPr>
          <m:t>j</m:t>
        </m:r>
        <m:r>
          <m:rPr>
            <m:sty m:val="p"/>
          </m:rPr>
          <w:rPr>
            <w:rFonts w:ascii="Cambria Math" w:eastAsia="Calibri" w:hAnsi="Cambria Math"/>
            <w:lang w:val="x-none" w:eastAsia="en-GB"/>
          </w:rPr>
          <m:t>=1,…,</m:t>
        </m:r>
        <m:sSub>
          <m:sSubPr>
            <m:ctrlPr>
              <w:rPr>
                <w:rFonts w:ascii="Cambria Math" w:eastAsia="Calibri" w:hAnsi="Cambria Math"/>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oMath>
      <w:r>
        <w:rPr>
          <w:rFonts w:eastAsia="Calibri"/>
          <w:lang w:val="x-none" w:eastAsia="en-GB"/>
        </w:rPr>
        <w:t xml:space="preserve"> is given</w:t>
      </w:r>
      <w:r w:rsidRPr="00CA6AF0">
        <w:rPr>
          <w:rFonts w:eastAsia="Calibri"/>
          <w:lang w:val="x-none" w:eastAsia="en-GB"/>
        </w:rPr>
        <w:t xml:space="preserve"> in Table 5.2.2.2.2a-2 </w:t>
      </w:r>
      <w:r w:rsidR="00CA6AF0">
        <w:rPr>
          <w:rFonts w:eastAsia="Calibri"/>
          <w:lang w:val="x-none" w:eastAsia="en-GB"/>
        </w:rPr>
        <w:t>i</w:t>
      </w:r>
      <w:r w:rsidRPr="00CA6AF0">
        <w:rPr>
          <w:rFonts w:eastAsia="Calibri"/>
          <w:lang w:val="x-none" w:eastAsia="en-GB"/>
        </w:rPr>
        <w:t>n [</w:t>
      </w:r>
      <w:r w:rsidR="00C92794">
        <w:rPr>
          <w:rFonts w:eastAsia="Calibri"/>
          <w:lang w:val="x-none" w:eastAsia="en-GB"/>
        </w:rPr>
        <w:t>1</w:t>
      </w:r>
      <w:r>
        <w:rPr>
          <w:rFonts w:eastAsia="Calibri"/>
          <w:lang w:val="x-none" w:eastAsia="en-GB"/>
        </w:rPr>
        <w:t>]</w:t>
      </w:r>
      <w:r w:rsidR="00CA6AF0">
        <w:rPr>
          <w:rFonts w:eastAsia="Calibri"/>
          <w:lang w:val="x-none" w:eastAsia="en-GB"/>
        </w:rPr>
        <w:t>.</w:t>
      </w:r>
      <w:r>
        <w:rPr>
          <w:rFonts w:eastAsia="Calibri"/>
          <w:lang w:val="x-none" w:eastAsia="en-GB"/>
        </w:rPr>
        <w:t xml:space="preserve"> </w:t>
      </w:r>
    </w:p>
    <w:p w14:paraId="07EF8559" w14:textId="77777777" w:rsidR="00D9084F" w:rsidRDefault="00D9084F" w:rsidP="00D9084F">
      <w:pPr>
        <w:ind w:left="284" w:hanging="284"/>
        <w:jc w:val="center"/>
        <w:rPr>
          <w:rFonts w:eastAsia="Calibri"/>
          <w:lang w:val="x-none" w:eastAsia="en-GB"/>
        </w:rPr>
      </w:pPr>
      <w:r w:rsidRPr="00E72227">
        <w:rPr>
          <w:rFonts w:ascii="Arial" w:hAnsi="Arial"/>
          <w:b/>
          <w:color w:val="000000"/>
          <w:lang w:val="x-none"/>
        </w:rPr>
        <w:t xml:space="preserve">Table </w:t>
      </w:r>
      <w:r>
        <w:rPr>
          <w:rFonts w:ascii="Arial" w:hAnsi="Arial"/>
          <w:b/>
          <w:color w:val="000000"/>
          <w:lang w:val="x-none"/>
        </w:rPr>
        <w:t>5.2.2.2.2a</w:t>
      </w:r>
      <w:r w:rsidRPr="00E72227">
        <w:rPr>
          <w:rFonts w:ascii="Arial" w:hAnsi="Arial"/>
          <w:b/>
          <w:color w:val="000000"/>
          <w:lang w:val="x-none"/>
        </w:rPr>
        <w:t>-</w:t>
      </w:r>
      <w:r>
        <w:rPr>
          <w:rFonts w:ascii="Arial" w:hAnsi="Arial"/>
          <w:b/>
          <w:color w:val="000000"/>
        </w:rPr>
        <w:t>2</w:t>
      </w:r>
      <w:r w:rsidRPr="00E72227">
        <w:rPr>
          <w:rFonts w:ascii="Arial" w:hAnsi="Arial"/>
          <w:b/>
          <w:color w:val="000000"/>
          <w:lang w:val="x-none"/>
        </w:rPr>
        <w:t xml:space="preserve">: </w:t>
      </w:r>
      <w:r>
        <w:rPr>
          <w:rFonts w:ascii="Arial" w:hAnsi="Arial"/>
          <w:b/>
          <w:color w:val="000000"/>
          <w:lang w:val="x-none"/>
        </w:rPr>
        <w:t xml:space="preserve">Mapping of </w:t>
      </w:r>
      <m:oMath>
        <m:sSub>
          <m:sSubPr>
            <m:ctrlPr>
              <w:rPr>
                <w:rFonts w:ascii="Cambria Math" w:hAnsi="Cambria Math"/>
                <w:b/>
                <w:i/>
                <w:color w:val="000000"/>
                <w:lang w:val="x-none"/>
              </w:rPr>
            </m:ctrlPr>
          </m:sSubPr>
          <m:e>
            <m:r>
              <m:rPr>
                <m:sty m:val="bi"/>
              </m:rPr>
              <w:rPr>
                <w:rFonts w:ascii="Cambria Math" w:hAnsi="Cambria Math"/>
                <w:color w:val="000000"/>
                <w:lang w:val="x-none"/>
              </w:rPr>
              <m:t>i</m:t>
            </m:r>
          </m:e>
          <m:sub>
            <m:r>
              <m:rPr>
                <m:sty m:val="bi"/>
              </m:rPr>
              <w:rPr>
                <w:rFonts w:ascii="Cambria Math" w:hAnsi="Cambria Math"/>
                <w:color w:val="000000"/>
                <w:lang w:val="x-none"/>
              </w:rPr>
              <m:t>1,3,j</m:t>
            </m:r>
          </m:sub>
        </m:sSub>
      </m:oMath>
      <w:r>
        <w:rPr>
          <w:rFonts w:ascii="Arial" w:hAnsi="Arial"/>
          <w:b/>
          <w:color w:val="000000"/>
          <w:lang w:val="x-none"/>
        </w:rPr>
        <w:t xml:space="preserve"> to </w:t>
      </w:r>
      <m:oMath>
        <m:sSub>
          <m:sSubPr>
            <m:ctrlPr>
              <w:rPr>
                <w:rFonts w:ascii="Cambria Math" w:hAnsi="Cambria Math"/>
                <w:b/>
                <w:i/>
                <w:color w:val="000000"/>
                <w:lang w:val="x-none"/>
              </w:rPr>
            </m:ctrlPr>
          </m:sSubPr>
          <m:e>
            <m:r>
              <m:rPr>
                <m:sty m:val="bi"/>
              </m:rPr>
              <w:rPr>
                <w:rFonts w:ascii="Cambria Math" w:hAnsi="Cambria Math"/>
                <w:color w:val="000000"/>
                <w:lang w:val="x-none"/>
              </w:rPr>
              <m:t>k</m:t>
            </m:r>
          </m:e>
          <m:sub>
            <m:r>
              <m:rPr>
                <m:sty m:val="bi"/>
              </m:rPr>
              <w:rPr>
                <w:rFonts w:ascii="Cambria Math" w:hAnsi="Cambria Math"/>
                <w:color w:val="000000"/>
                <w:lang w:val="x-none"/>
              </w:rPr>
              <m:t>1,j</m:t>
            </m:r>
          </m:sub>
        </m:sSub>
      </m:oMath>
      <w:r>
        <w:rPr>
          <w:rFonts w:ascii="Arial" w:hAnsi="Arial"/>
          <w:b/>
          <w:color w:val="000000"/>
          <w:lang w:val="x-none"/>
        </w:rPr>
        <w:t xml:space="preserve"> and </w:t>
      </w:r>
      <m:oMath>
        <m:sSub>
          <m:sSubPr>
            <m:ctrlPr>
              <w:rPr>
                <w:rFonts w:ascii="Cambria Math" w:hAnsi="Cambria Math"/>
                <w:b/>
                <w:i/>
                <w:color w:val="000000"/>
                <w:lang w:val="x-none"/>
              </w:rPr>
            </m:ctrlPr>
          </m:sSubPr>
          <m:e>
            <m:r>
              <m:rPr>
                <m:sty m:val="bi"/>
              </m:rPr>
              <w:rPr>
                <w:rFonts w:ascii="Cambria Math" w:hAnsi="Cambria Math"/>
                <w:color w:val="000000"/>
                <w:lang w:val="x-none"/>
              </w:rPr>
              <m:t>k</m:t>
            </m:r>
          </m:e>
          <m:sub>
            <m:r>
              <m:rPr>
                <m:sty m:val="bi"/>
              </m:rPr>
              <w:rPr>
                <w:rFonts w:ascii="Cambria Math" w:hAnsi="Cambria Math"/>
                <w:color w:val="000000"/>
                <w:lang w:val="x-none"/>
              </w:rPr>
              <m:t>2,j</m:t>
            </m:r>
          </m:sub>
        </m:sSub>
      </m:oMath>
      <w:r>
        <w:rPr>
          <w:rFonts w:ascii="Arial" w:hAnsi="Arial"/>
          <w:b/>
          <w:color w:val="000000"/>
          <w:lang w:val="x-none"/>
        </w:rPr>
        <w:t xml:space="preserve"> for </w:t>
      </w:r>
      <m:oMath>
        <m:r>
          <m:rPr>
            <m:sty m:val="bi"/>
          </m:rPr>
          <w:rPr>
            <w:rFonts w:ascii="Cambria Math" w:hAnsi="Cambria Math"/>
            <w:color w:val="000000"/>
            <w:lang w:val="x-none"/>
          </w:rPr>
          <m:t>j=1,…,</m:t>
        </m:r>
        <m:sSub>
          <m:sSubPr>
            <m:ctrlPr>
              <w:rPr>
                <w:rFonts w:ascii="Cambria Math" w:hAnsi="Cambria Math"/>
                <w:b/>
                <w:i/>
                <w:color w:val="000000"/>
                <w:lang w:val="x-none"/>
              </w:rPr>
            </m:ctrlPr>
          </m:sSubPr>
          <m:e>
            <m:r>
              <m:rPr>
                <m:sty m:val="bi"/>
              </m:rPr>
              <w:rPr>
                <w:rFonts w:ascii="Cambria Math" w:hAnsi="Cambria Math"/>
                <w:color w:val="000000"/>
                <w:lang w:val="x-none"/>
              </w:rPr>
              <m:t>N</m:t>
            </m:r>
          </m:e>
          <m:sub>
            <m:r>
              <m:rPr>
                <m:sty m:val="bi"/>
              </m:rPr>
              <w:rPr>
                <w:rFonts w:ascii="Cambria Math" w:hAnsi="Cambria Math"/>
                <w:color w:val="000000"/>
                <w:lang w:val="x-none"/>
              </w:rPr>
              <m:t>g</m:t>
            </m:r>
          </m:sub>
        </m:sSub>
      </m:oMath>
      <w:r>
        <w:rPr>
          <w:rFonts w:ascii="Arial" w:hAnsi="Arial"/>
          <w:b/>
          <w:color w:val="000000"/>
          <w:lang w:val="x-none"/>
        </w:rPr>
        <w:t>, for 2-4 layers</w:t>
      </w:r>
    </w:p>
    <w:tbl>
      <w:tblPr>
        <w:tblStyle w:val="ad"/>
        <w:tblW w:w="0" w:type="auto"/>
        <w:jc w:val="center"/>
        <w:tblLook w:val="04A0" w:firstRow="1" w:lastRow="0" w:firstColumn="1" w:lastColumn="0" w:noHBand="0" w:noVBand="1"/>
      </w:tblPr>
      <w:tblGrid>
        <w:gridCol w:w="622"/>
        <w:gridCol w:w="574"/>
        <w:gridCol w:w="553"/>
        <w:gridCol w:w="574"/>
        <w:gridCol w:w="553"/>
      </w:tblGrid>
      <w:tr w:rsidR="00D9084F" w14:paraId="68276089" w14:textId="77777777" w:rsidTr="0079390B">
        <w:trPr>
          <w:jc w:val="center"/>
        </w:trPr>
        <w:tc>
          <w:tcPr>
            <w:tcW w:w="0" w:type="auto"/>
            <w:vMerge w:val="restart"/>
            <w:shd w:val="clear" w:color="auto" w:fill="D9D9D9" w:themeFill="background1" w:themeFillShade="D9"/>
            <w:vAlign w:val="center"/>
          </w:tcPr>
          <w:p w14:paraId="0ADB5D5C"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1,3,j</m:t>
                    </m:r>
                  </m:sub>
                </m:sSub>
              </m:oMath>
            </m:oMathPara>
          </w:p>
        </w:tc>
        <w:tc>
          <w:tcPr>
            <w:tcW w:w="0" w:type="auto"/>
            <w:gridSpan w:val="2"/>
            <w:shd w:val="clear" w:color="auto" w:fill="D9D9D9" w:themeFill="background1" w:themeFillShade="D9"/>
            <w:vAlign w:val="center"/>
          </w:tcPr>
          <w:p w14:paraId="1C99447A" w14:textId="77777777" w:rsidR="00D9084F" w:rsidRDefault="00D9084F" w:rsidP="0079390B">
            <w:pPr>
              <w:jc w:val="center"/>
              <w:rPr>
                <w:rFonts w:eastAsia="Calibri"/>
                <w:lang w:val="x-none" w:eastAsia="en-GB"/>
              </w:rPr>
            </w:pPr>
            <m:oMathPara>
              <m:oMath>
                <m:r>
                  <w:rPr>
                    <w:rFonts w:ascii="Cambria Math" w:eastAsia="Calibri" w:hAnsi="Cambria Math"/>
                    <w:lang w:val="x-none" w:eastAsia="en-GB"/>
                  </w:rPr>
                  <m:t>υ=2</m:t>
                </m:r>
              </m:oMath>
            </m:oMathPara>
          </w:p>
        </w:tc>
        <w:tc>
          <w:tcPr>
            <w:tcW w:w="0" w:type="auto"/>
            <w:gridSpan w:val="2"/>
            <w:shd w:val="clear" w:color="auto" w:fill="D9D9D9" w:themeFill="background1" w:themeFillShade="D9"/>
            <w:vAlign w:val="center"/>
          </w:tcPr>
          <w:p w14:paraId="3EE4BCAF" w14:textId="77777777" w:rsidR="00D9084F" w:rsidRDefault="00D9084F" w:rsidP="0079390B">
            <w:pPr>
              <w:jc w:val="center"/>
              <w:rPr>
                <w:rFonts w:eastAsia="Calibri"/>
                <w:lang w:val="x-none" w:eastAsia="en-GB"/>
              </w:rPr>
            </w:pPr>
            <m:oMathPara>
              <m:oMath>
                <m:r>
                  <w:rPr>
                    <w:rFonts w:ascii="Cambria Math" w:eastAsia="Calibri" w:hAnsi="Cambria Math"/>
                    <w:lang w:val="x-none" w:eastAsia="en-GB"/>
                  </w:rPr>
                  <m:t>υ=3,4</m:t>
                </m:r>
              </m:oMath>
            </m:oMathPara>
          </w:p>
        </w:tc>
      </w:tr>
      <w:tr w:rsidR="00D9084F" w14:paraId="15807BBC" w14:textId="77777777" w:rsidTr="0079390B">
        <w:trPr>
          <w:jc w:val="center"/>
        </w:trPr>
        <w:tc>
          <w:tcPr>
            <w:tcW w:w="0" w:type="auto"/>
            <w:vMerge/>
            <w:shd w:val="clear" w:color="auto" w:fill="D9D9D9" w:themeFill="background1" w:themeFillShade="D9"/>
            <w:vAlign w:val="center"/>
          </w:tcPr>
          <w:p w14:paraId="49AF553D" w14:textId="77777777" w:rsidR="00D9084F" w:rsidRDefault="00D9084F" w:rsidP="0079390B">
            <w:pPr>
              <w:jc w:val="center"/>
              <w:rPr>
                <w:rFonts w:eastAsia="Calibri"/>
                <w:lang w:val="x-none" w:eastAsia="en-GB"/>
              </w:rPr>
            </w:pPr>
          </w:p>
        </w:tc>
        <w:tc>
          <w:tcPr>
            <w:tcW w:w="0" w:type="auto"/>
            <w:shd w:val="clear" w:color="auto" w:fill="D9D9D9" w:themeFill="background1" w:themeFillShade="D9"/>
            <w:vAlign w:val="center"/>
          </w:tcPr>
          <w:p w14:paraId="6665ED75"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themeFill="background1" w:themeFillShade="D9"/>
            <w:vAlign w:val="center"/>
          </w:tcPr>
          <w:p w14:paraId="6F539BB6"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c>
          <w:tcPr>
            <w:tcW w:w="0" w:type="auto"/>
            <w:shd w:val="clear" w:color="auto" w:fill="D9D9D9" w:themeFill="background1" w:themeFillShade="D9"/>
            <w:vAlign w:val="center"/>
          </w:tcPr>
          <w:p w14:paraId="758978C5"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themeFill="background1" w:themeFillShade="D9"/>
            <w:vAlign w:val="center"/>
          </w:tcPr>
          <w:p w14:paraId="35EB0DE3"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r>
      <w:tr w:rsidR="00D9084F" w14:paraId="194F463A" w14:textId="77777777" w:rsidTr="0079390B">
        <w:trPr>
          <w:jc w:val="center"/>
        </w:trPr>
        <w:tc>
          <w:tcPr>
            <w:tcW w:w="0" w:type="auto"/>
            <w:vAlign w:val="center"/>
          </w:tcPr>
          <w:p w14:paraId="7D178C99" w14:textId="77777777" w:rsidR="00D9084F" w:rsidRDefault="00D9084F" w:rsidP="0079390B">
            <w:pPr>
              <w:jc w:val="center"/>
              <w:rPr>
                <w:rFonts w:eastAsia="Calibri"/>
                <w:lang w:val="x-none" w:eastAsia="en-GB"/>
              </w:rPr>
            </w:pPr>
            <w:r>
              <w:rPr>
                <w:rFonts w:eastAsia="Calibri"/>
                <w:lang w:val="x-none" w:eastAsia="en-GB"/>
              </w:rPr>
              <w:t>0</w:t>
            </w:r>
          </w:p>
        </w:tc>
        <w:tc>
          <w:tcPr>
            <w:tcW w:w="0" w:type="auto"/>
            <w:vAlign w:val="center"/>
          </w:tcPr>
          <w:p w14:paraId="0B79B75B" w14:textId="77777777" w:rsidR="00D9084F" w:rsidRPr="00CA6AF0" w:rsidRDefault="00D9084F" w:rsidP="0079390B">
            <w:pPr>
              <w:jc w:val="center"/>
              <w:rPr>
                <w:rFonts w:eastAsia="Calibri"/>
                <w:lang w:val="x-none" w:eastAsia="en-GB"/>
              </w:rPr>
            </w:pPr>
            <w:r w:rsidRPr="00CA6AF0">
              <w:rPr>
                <w:rFonts w:eastAsia="Calibri"/>
                <w:lang w:val="x-none" w:eastAsia="en-GB"/>
              </w:rPr>
              <w:t>0</w:t>
            </w:r>
          </w:p>
        </w:tc>
        <w:tc>
          <w:tcPr>
            <w:tcW w:w="0" w:type="auto"/>
            <w:vAlign w:val="center"/>
          </w:tcPr>
          <w:p w14:paraId="577BD594" w14:textId="77777777" w:rsidR="00D9084F" w:rsidRPr="00CA6AF0" w:rsidRDefault="00D9084F" w:rsidP="0079390B">
            <w:pPr>
              <w:jc w:val="center"/>
              <w:rPr>
                <w:rFonts w:eastAsia="Calibri"/>
                <w:lang w:val="x-none" w:eastAsia="en-GB"/>
              </w:rPr>
            </w:pPr>
            <w:r w:rsidRPr="00CA6AF0">
              <w:rPr>
                <w:rFonts w:eastAsia="Calibri"/>
                <w:lang w:val="x-none" w:eastAsia="en-GB"/>
              </w:rPr>
              <w:t>0</w:t>
            </w:r>
          </w:p>
        </w:tc>
        <w:tc>
          <w:tcPr>
            <w:tcW w:w="0" w:type="auto"/>
            <w:vAlign w:val="center"/>
          </w:tcPr>
          <w:p w14:paraId="44BD7F75"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34CF8C89" w14:textId="77777777" w:rsidR="00D9084F" w:rsidRDefault="00D9084F" w:rsidP="0079390B">
            <w:pPr>
              <w:jc w:val="center"/>
              <w:rPr>
                <w:rFonts w:eastAsia="Calibri"/>
                <w:lang w:val="x-none" w:eastAsia="en-GB"/>
              </w:rPr>
            </w:pPr>
            <w:r>
              <w:rPr>
                <w:rFonts w:eastAsia="Calibri"/>
                <w:lang w:val="x-none" w:eastAsia="en-GB"/>
              </w:rPr>
              <w:t>0</w:t>
            </w:r>
          </w:p>
        </w:tc>
      </w:tr>
      <w:tr w:rsidR="00D9084F" w14:paraId="22FD1E3F" w14:textId="77777777" w:rsidTr="0079390B">
        <w:trPr>
          <w:jc w:val="center"/>
        </w:trPr>
        <w:tc>
          <w:tcPr>
            <w:tcW w:w="0" w:type="auto"/>
            <w:vAlign w:val="center"/>
          </w:tcPr>
          <w:p w14:paraId="1145EC79" w14:textId="77777777" w:rsidR="00D9084F" w:rsidRDefault="00D9084F" w:rsidP="0079390B">
            <w:pPr>
              <w:jc w:val="center"/>
              <w:rPr>
                <w:rFonts w:eastAsia="Calibri"/>
                <w:lang w:val="x-none" w:eastAsia="en-GB"/>
              </w:rPr>
            </w:pPr>
            <w:r>
              <w:rPr>
                <w:rFonts w:eastAsia="Calibri"/>
                <w:lang w:val="x-none" w:eastAsia="en-GB"/>
              </w:rPr>
              <w:t>1</w:t>
            </w:r>
          </w:p>
        </w:tc>
        <w:tc>
          <w:tcPr>
            <w:tcW w:w="0" w:type="auto"/>
            <w:vAlign w:val="center"/>
          </w:tcPr>
          <w:p w14:paraId="428DA9C9" w14:textId="77777777" w:rsidR="00D9084F" w:rsidRPr="00CA6AF0"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4FB756F7" w14:textId="77777777" w:rsidR="00D9084F" w:rsidRPr="00CA6AF0" w:rsidRDefault="00D9084F" w:rsidP="0079390B">
            <w:pPr>
              <w:jc w:val="center"/>
              <w:rPr>
                <w:rFonts w:eastAsia="Calibri"/>
                <w:lang w:val="x-none" w:eastAsia="en-GB"/>
              </w:rPr>
            </w:pPr>
            <w:r w:rsidRPr="00CA6AF0">
              <w:rPr>
                <w:rFonts w:eastAsia="Calibri"/>
                <w:lang w:val="x-none" w:eastAsia="en-GB"/>
              </w:rPr>
              <w:t>0</w:t>
            </w:r>
          </w:p>
        </w:tc>
        <w:tc>
          <w:tcPr>
            <w:tcW w:w="0" w:type="auto"/>
            <w:vAlign w:val="center"/>
          </w:tcPr>
          <w:p w14:paraId="47901E7E" w14:textId="77777777" w:rsidR="00D9084F" w:rsidRDefault="00D9084F" w:rsidP="0079390B">
            <w:pPr>
              <w:jc w:val="center"/>
              <w:rPr>
                <w:rFonts w:eastAsia="Calibri"/>
                <w:lang w:val="x-none" w:eastAsia="en-GB"/>
              </w:rPr>
            </w:pPr>
            <w:r>
              <w:rPr>
                <w:rFonts w:eastAsia="Calibri"/>
                <w:lang w:val="x-none" w:eastAsia="en-GB"/>
              </w:rPr>
              <w:t>0</w:t>
            </w:r>
          </w:p>
        </w:tc>
        <w:tc>
          <w:tcPr>
            <w:tcW w:w="0" w:type="auto"/>
            <w:vAlign w:val="center"/>
          </w:tcPr>
          <w:p w14:paraId="7EEE9CAA"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D9084F" w14:paraId="6F1EB73F" w14:textId="77777777" w:rsidTr="0079390B">
        <w:trPr>
          <w:jc w:val="center"/>
        </w:trPr>
        <w:tc>
          <w:tcPr>
            <w:tcW w:w="0" w:type="auto"/>
            <w:vAlign w:val="center"/>
          </w:tcPr>
          <w:p w14:paraId="637E0D5C" w14:textId="77777777" w:rsidR="00D9084F" w:rsidRDefault="00D9084F" w:rsidP="0079390B">
            <w:pPr>
              <w:jc w:val="center"/>
              <w:rPr>
                <w:rFonts w:eastAsia="Calibri"/>
                <w:lang w:val="x-none" w:eastAsia="en-GB"/>
              </w:rPr>
            </w:pPr>
            <w:r>
              <w:rPr>
                <w:rFonts w:eastAsia="Calibri"/>
                <w:lang w:val="x-none" w:eastAsia="en-GB"/>
              </w:rPr>
              <w:t>2</w:t>
            </w:r>
          </w:p>
        </w:tc>
        <w:tc>
          <w:tcPr>
            <w:tcW w:w="0" w:type="auto"/>
            <w:vAlign w:val="center"/>
          </w:tcPr>
          <w:p w14:paraId="75D35E48" w14:textId="77777777" w:rsidR="00D9084F" w:rsidRPr="00CA6AF0" w:rsidRDefault="00D9084F" w:rsidP="0079390B">
            <w:pPr>
              <w:jc w:val="center"/>
              <w:rPr>
                <w:rFonts w:eastAsia="Calibri"/>
                <w:lang w:val="x-none" w:eastAsia="en-GB"/>
              </w:rPr>
            </w:pPr>
            <w:r w:rsidRPr="00CA6AF0">
              <w:rPr>
                <w:rFonts w:eastAsia="Calibri"/>
                <w:lang w:val="x-none" w:eastAsia="en-GB"/>
              </w:rPr>
              <w:t>0</w:t>
            </w:r>
          </w:p>
        </w:tc>
        <w:tc>
          <w:tcPr>
            <w:tcW w:w="0" w:type="auto"/>
            <w:vAlign w:val="center"/>
          </w:tcPr>
          <w:p w14:paraId="48D4E485" w14:textId="77777777" w:rsidR="00D9084F" w:rsidRPr="00CA6AF0"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c>
          <w:tcPr>
            <w:tcW w:w="0" w:type="auto"/>
            <w:vAlign w:val="center"/>
          </w:tcPr>
          <w:p w14:paraId="2A4F9F9B"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4BAAB641" w14:textId="77777777" w:rsidR="00D9084F" w:rsidRDefault="00AF2A76" w:rsidP="0079390B">
            <w:pPr>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D9084F" w14:paraId="45B8B305" w14:textId="77777777" w:rsidTr="0079390B">
        <w:trPr>
          <w:jc w:val="center"/>
        </w:trPr>
        <w:tc>
          <w:tcPr>
            <w:tcW w:w="0" w:type="auto"/>
            <w:vAlign w:val="center"/>
          </w:tcPr>
          <w:p w14:paraId="0868F1B6" w14:textId="77777777" w:rsidR="00D9084F" w:rsidRDefault="00D9084F" w:rsidP="0079390B">
            <w:pPr>
              <w:jc w:val="center"/>
              <w:rPr>
                <w:rFonts w:eastAsia="Calibri"/>
                <w:lang w:val="x-none" w:eastAsia="en-GB"/>
              </w:rPr>
            </w:pPr>
            <w:r>
              <w:rPr>
                <w:rFonts w:eastAsia="Calibri"/>
                <w:lang w:val="x-none" w:eastAsia="en-GB"/>
              </w:rPr>
              <w:t>3</w:t>
            </w:r>
          </w:p>
        </w:tc>
        <w:tc>
          <w:tcPr>
            <w:tcW w:w="0" w:type="auto"/>
            <w:vAlign w:val="center"/>
          </w:tcPr>
          <w:p w14:paraId="3D0D967A" w14:textId="77777777" w:rsidR="00D9084F" w:rsidRPr="00CA6AF0" w:rsidRDefault="00D9084F" w:rsidP="0079390B">
            <w:pPr>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4D52AB79" w14:textId="77777777" w:rsidR="00D9084F" w:rsidRPr="00CA6AF0" w:rsidRDefault="00D9084F" w:rsidP="0079390B">
            <w:pPr>
              <w:jc w:val="center"/>
              <w:rPr>
                <w:rFonts w:eastAsia="Calibri"/>
                <w:lang w:val="x-none" w:eastAsia="en-GB"/>
              </w:rPr>
            </w:pPr>
            <w:r w:rsidRPr="00CA6AF0">
              <w:rPr>
                <w:rFonts w:eastAsia="Calibri"/>
                <w:lang w:val="x-none" w:eastAsia="en-GB"/>
              </w:rPr>
              <w:t>0</w:t>
            </w:r>
          </w:p>
        </w:tc>
        <w:tc>
          <w:tcPr>
            <w:tcW w:w="0" w:type="auto"/>
            <w:vAlign w:val="center"/>
          </w:tcPr>
          <w:p w14:paraId="77892309" w14:textId="77777777" w:rsidR="00D9084F" w:rsidRDefault="00D9084F" w:rsidP="0079390B">
            <w:pPr>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6312078E" w14:textId="77777777" w:rsidR="00D9084F" w:rsidRDefault="00D9084F" w:rsidP="0079390B">
            <w:pPr>
              <w:jc w:val="center"/>
              <w:rPr>
                <w:rFonts w:eastAsia="Calibri"/>
                <w:lang w:val="x-none" w:eastAsia="en-GB"/>
              </w:rPr>
            </w:pPr>
            <w:r>
              <w:rPr>
                <w:rFonts w:eastAsia="Calibri"/>
                <w:lang w:val="x-none" w:eastAsia="en-GB"/>
              </w:rPr>
              <w:t>0</w:t>
            </w:r>
          </w:p>
        </w:tc>
      </w:tr>
    </w:tbl>
    <w:p w14:paraId="397766DD" w14:textId="66F59CC8" w:rsidR="00D9084F" w:rsidRPr="00C3759C" w:rsidRDefault="000E3A7A" w:rsidP="00B664D0">
      <w:pPr>
        <w:rPr>
          <w:lang w:val="x-none" w:eastAsia="zh-CN"/>
        </w:rPr>
      </w:pPr>
      <w:r w:rsidRPr="000E3A7A">
        <w:rPr>
          <w:rFonts w:eastAsia="Calibri" w:hint="eastAsia"/>
          <w:lang w:val="x-none" w:eastAsia="en-GB"/>
        </w:rPr>
        <w:t>I</w:t>
      </w:r>
      <w:r w:rsidRPr="000E3A7A">
        <w:rPr>
          <w:rFonts w:eastAsia="Calibri"/>
          <w:lang w:val="x-none" w:eastAsia="en-GB"/>
        </w:rPr>
        <w:t xml:space="preserve">n the </w:t>
      </w:r>
      <w:r>
        <w:rPr>
          <w:rFonts w:eastAsia="Calibri"/>
          <w:lang w:val="x-none" w:eastAsia="en-GB"/>
        </w:rPr>
        <w:t xml:space="preserve">table, the value of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w:r>
        <w:rPr>
          <w:rFonts w:hint="eastAsia"/>
          <w:lang w:val="x-none" w:eastAsia="zh-CN"/>
        </w:rPr>
        <w:t xml:space="preserve"> </w:t>
      </w:r>
      <w:r>
        <w:rPr>
          <w:lang w:val="x-none" w:eastAsia="zh-CN"/>
        </w:rPr>
        <w:t xml:space="preserve">could be set to </w:t>
      </w:r>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w:r>
        <w:rPr>
          <w:rFonts w:hint="eastAsia"/>
          <w:lang w:val="x-none" w:eastAsia="zh-CN"/>
        </w:rPr>
        <w:t>.</w:t>
      </w:r>
      <w:r>
        <w:rPr>
          <w:lang w:val="x-none" w:eastAsia="zh-CN"/>
        </w:rPr>
        <w:t xml:space="preserve"> </w:t>
      </w:r>
      <w:r>
        <w:rPr>
          <w:rFonts w:hint="eastAsia"/>
          <w:lang w:val="x-none" w:eastAsia="zh-CN"/>
        </w:rPr>
        <w:t>H</w:t>
      </w:r>
      <w:r>
        <w:rPr>
          <w:lang w:val="x-none" w:eastAsia="zh-CN"/>
        </w:rPr>
        <w:t xml:space="preserve">owever, when </w:t>
      </w:r>
      <m:oMath>
        <m:sSub>
          <m:sSubPr>
            <m:ctrlPr>
              <w:rPr>
                <w:rFonts w:ascii="Cambria Math" w:eastAsia="Calibri" w:hAnsi="Cambria Math"/>
                <w:lang w:val="x-none" w:eastAsia="en-GB"/>
              </w:rPr>
            </m:ctrlPr>
          </m:sSubPr>
          <m:e>
            <m:r>
              <w:rPr>
                <w:rFonts w:ascii="Cambria Math" w:eastAsia="Calibri" w:hAnsi="Cambria Math"/>
                <w:lang w:val="x-none" w:eastAsia="en-GB"/>
              </w:rPr>
              <m:t>N</m:t>
            </m:r>
          </m:e>
          <m:sub>
            <m:r>
              <m:rPr>
                <m:sty m:val="p"/>
              </m:rPr>
              <w:rPr>
                <w:rFonts w:ascii="Cambria Math" w:eastAsia="Calibri" w:hAnsi="Cambria Math"/>
                <w:lang w:val="x-none" w:eastAsia="en-GB"/>
              </w:rPr>
              <m:t>2</m:t>
            </m:r>
          </m:sub>
        </m:sSub>
        <m:r>
          <w:rPr>
            <w:rFonts w:ascii="Cambria Math" w:eastAsia="Calibri" w:hAnsi="Cambria Math"/>
            <w:lang w:val="x-none" w:eastAsia="en-GB"/>
          </w:rPr>
          <m:t>=1</m:t>
        </m:r>
      </m:oMath>
      <w:r>
        <w:rPr>
          <w:lang w:val="x-none" w:eastAsia="zh-CN"/>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w:r>
        <w:rPr>
          <w:rFonts w:hint="eastAsia"/>
          <w:lang w:val="x-none" w:eastAsia="zh-CN"/>
        </w:rPr>
        <w:t xml:space="preserve"> </w:t>
      </w:r>
      <w:r>
        <w:rPr>
          <w:lang w:val="x-none" w:eastAsia="zh-CN"/>
        </w:rPr>
        <w:t xml:space="preserve">is set to 1 according to </w:t>
      </w:r>
      <w:r w:rsidRPr="000E3A7A">
        <w:rPr>
          <w:lang w:val="x-none" w:eastAsia="zh-CN"/>
        </w:rPr>
        <w:t>Table 5.2.2.2.2a-1</w:t>
      </w:r>
      <w:r>
        <w:rPr>
          <w:lang w:val="x-none" w:eastAsia="zh-CN"/>
        </w:rPr>
        <w:t>.</w:t>
      </w:r>
      <w:r w:rsidR="00C3759C">
        <w:rPr>
          <w:lang w:val="x-none" w:eastAsia="zh-CN"/>
        </w:rPr>
        <w:t xml:space="preserve"> </w:t>
      </w:r>
      <w:r>
        <w:rPr>
          <w:rFonts w:hint="eastAsia"/>
          <w:lang w:val="x-none" w:eastAsia="zh-CN"/>
        </w:rPr>
        <w:t>If</w:t>
      </w:r>
      <w:r>
        <w:rPr>
          <w:lang w:val="x-none" w:eastAsia="zh-CN"/>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w:r>
        <w:rPr>
          <w:rFonts w:hint="eastAsia"/>
          <w:lang w:val="x-none" w:eastAsia="zh-CN"/>
        </w:rPr>
        <w:t>=</w:t>
      </w:r>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hAnsi="Cambria Math"/>
            <w:lang w:val="x-none" w:eastAsia="en-GB"/>
          </w:rPr>
          <m:t>=1</m:t>
        </m:r>
      </m:oMath>
      <w:r>
        <w:rPr>
          <w:rFonts w:hint="eastAsia"/>
          <w:lang w:val="x-none" w:eastAsia="zh-CN"/>
        </w:rPr>
        <w:t>,</w:t>
      </w:r>
      <w:r>
        <w:rPr>
          <w:lang w:val="x-none" w:eastAsia="zh-CN"/>
        </w:rPr>
        <w:t xml:space="preserve"> the selected SD basis for the two layer is not or</w:t>
      </w:r>
      <w:r w:rsidR="00C3759C">
        <w:rPr>
          <w:lang w:val="x-none" w:eastAsia="zh-CN"/>
        </w:rPr>
        <w:t xml:space="preserve">thogonal, which should be avoided for multiple panel codebook. In order to address the issue, we suggest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w:r w:rsidR="00C3759C">
        <w:rPr>
          <w:lang w:val="x-none" w:eastAsia="zh-CN"/>
        </w:rPr>
        <w:t xml:space="preserve"> should be set to 0 when </w:t>
      </w:r>
      <w:r>
        <w:rPr>
          <w:rFonts w:hint="eastAsia"/>
          <w:lang w:val="x-none" w:eastAsia="zh-CN"/>
        </w:rPr>
        <w:t xml:space="preserve"> </w:t>
      </w:r>
      <w:r w:rsidR="00C3759C">
        <w:rPr>
          <w:lang w:val="x-none" w:eastAsia="zh-CN"/>
        </w:rPr>
        <w:t xml:space="preserve"> </w:t>
      </w:r>
      <m:oMath>
        <m:sSub>
          <m:sSubPr>
            <m:ctrlPr>
              <w:rPr>
                <w:rFonts w:ascii="Cambria Math" w:eastAsia="Calibri" w:hAnsi="Cambria Math"/>
                <w:lang w:val="x-none" w:eastAsia="en-GB"/>
              </w:rPr>
            </m:ctrlPr>
          </m:sSubPr>
          <m:e>
            <m:r>
              <w:rPr>
                <w:rFonts w:ascii="Cambria Math" w:eastAsia="Calibri" w:hAnsi="Cambria Math"/>
                <w:lang w:val="x-none" w:eastAsia="en-GB"/>
              </w:rPr>
              <m:t>N</m:t>
            </m:r>
          </m:e>
          <m:sub>
            <m:r>
              <m:rPr>
                <m:sty m:val="p"/>
              </m:rPr>
              <w:rPr>
                <w:rFonts w:ascii="Cambria Math" w:eastAsia="Calibri" w:hAnsi="Cambria Math"/>
                <w:lang w:val="x-none" w:eastAsia="en-GB"/>
              </w:rPr>
              <m:t>2</m:t>
            </m:r>
          </m:sub>
        </m:sSub>
        <m:r>
          <w:rPr>
            <w:rFonts w:ascii="Cambria Math" w:eastAsia="Calibri" w:hAnsi="Cambria Math"/>
            <w:lang w:val="x-none" w:eastAsia="en-GB"/>
          </w:rPr>
          <m:t>=1</m:t>
        </m:r>
      </m:oMath>
      <w:r w:rsidR="00C3759C">
        <w:rPr>
          <w:lang w:val="x-none" w:eastAsia="en-GB"/>
        </w:rPr>
        <w:t xml:space="preserve">. According to above discussion, the value of </w:t>
      </w:r>
      <m:oMath>
        <m:sSub>
          <m:sSubPr>
            <m:ctrlPr>
              <w:rPr>
                <w:rFonts w:ascii="Cambria Math" w:eastAsia="Calibri" w:hAnsi="Cambria Math"/>
                <w:lang w:val="x-none" w:eastAsia="en-GB"/>
              </w:rPr>
            </m:ctrlPr>
          </m:sSubPr>
          <m:e>
            <m:r>
              <w:rPr>
                <w:rFonts w:ascii="Cambria Math" w:eastAsia="Calibri" w:hAnsi="Cambria Math"/>
                <w:lang w:val="x-none" w:eastAsia="en-GB"/>
              </w:rPr>
              <m:t>N</m:t>
            </m:r>
          </m:e>
          <m:sub>
            <m:r>
              <m:rPr>
                <m:sty m:val="p"/>
              </m:rPr>
              <w:rPr>
                <w:rFonts w:ascii="Cambria Math" w:eastAsia="Calibri" w:hAnsi="Cambria Math"/>
                <w:lang w:val="x-none" w:eastAsia="en-GB"/>
              </w:rPr>
              <m:t>1</m:t>
            </m:r>
          </m:sub>
        </m:sSub>
      </m:oMath>
      <w:r w:rsidR="00C3759C">
        <w:rPr>
          <w:rFonts w:hint="eastAsia"/>
          <w:lang w:val="x-none" w:eastAsia="zh-CN"/>
        </w:rPr>
        <w:t xml:space="preserve"> </w:t>
      </w:r>
      <w:r w:rsidR="00C3759C">
        <w:rPr>
          <w:lang w:val="x-none" w:eastAsia="zh-CN"/>
        </w:rPr>
        <w:t xml:space="preserve">is no less than 6 when </w:t>
      </w:r>
      <m:oMath>
        <m:sSub>
          <m:sSubPr>
            <m:ctrlPr>
              <w:rPr>
                <w:rFonts w:ascii="Cambria Math" w:eastAsia="Calibri" w:hAnsi="Cambria Math"/>
                <w:lang w:val="x-none" w:eastAsia="en-GB"/>
              </w:rPr>
            </m:ctrlPr>
          </m:sSubPr>
          <m:e>
            <m:r>
              <w:rPr>
                <w:rFonts w:ascii="Cambria Math" w:eastAsia="Calibri" w:hAnsi="Cambria Math"/>
                <w:lang w:val="x-none" w:eastAsia="en-GB"/>
              </w:rPr>
              <m:t>N</m:t>
            </m:r>
          </m:e>
          <m:sub>
            <m:r>
              <m:rPr>
                <m:sty m:val="p"/>
              </m:rPr>
              <w:rPr>
                <w:rFonts w:ascii="Cambria Math" w:eastAsia="Calibri" w:hAnsi="Cambria Math"/>
                <w:lang w:val="x-none" w:eastAsia="en-GB"/>
              </w:rPr>
              <m:t>2</m:t>
            </m:r>
          </m:sub>
        </m:sSub>
        <m:r>
          <w:rPr>
            <w:rFonts w:ascii="Cambria Math" w:eastAsia="Calibri" w:hAnsi="Cambria Math"/>
            <w:lang w:val="x-none" w:eastAsia="en-GB"/>
          </w:rPr>
          <m:t>=1</m:t>
        </m:r>
      </m:oMath>
      <w:r w:rsidR="00C3759C">
        <w:rPr>
          <w:rFonts w:hint="eastAsia"/>
          <w:lang w:val="x-none" w:eastAsia="zh-CN"/>
        </w:rPr>
        <w:t xml:space="preserve"> </w:t>
      </w:r>
      <w:r w:rsidR="00C3759C">
        <w:rPr>
          <w:lang w:val="x-none" w:eastAsia="zh-CN"/>
        </w:rPr>
        <w:t xml:space="preserve">for multiple </w:t>
      </w:r>
      <w:r w:rsidR="008D19A3">
        <w:rPr>
          <w:lang w:val="x-none" w:eastAsia="zh-CN"/>
        </w:rPr>
        <w:t>panel</w:t>
      </w:r>
      <w:r w:rsidR="00E411BA">
        <w:rPr>
          <w:lang w:val="x-none" w:eastAsia="zh-CN"/>
        </w:rPr>
        <w:t xml:space="preserve"> </w:t>
      </w:r>
      <w:r w:rsidR="00C3759C">
        <w:rPr>
          <w:lang w:val="x-none" w:eastAsia="zh-CN"/>
        </w:rPr>
        <w:t>codebook.</w:t>
      </w:r>
      <w:r w:rsidR="00821820">
        <w:rPr>
          <w:lang w:val="x-none" w:eastAsia="zh-CN"/>
        </w:rPr>
        <w:t xml:space="preserve"> </w:t>
      </w:r>
      <w:r w:rsidR="008D19A3">
        <w:rPr>
          <w:lang w:val="x-none" w:eastAsia="zh-CN"/>
        </w:rPr>
        <w:t xml:space="preserve">The following table could be </w:t>
      </w:r>
      <w:r w:rsidR="00D41B94">
        <w:rPr>
          <w:lang w:val="x-none" w:eastAsia="zh-CN"/>
        </w:rPr>
        <w:t>supported t</w:t>
      </w:r>
      <w:r w:rsidR="00D41B94">
        <w:rPr>
          <w:lang w:val="x-none" w:eastAsia="en-GB"/>
        </w:rPr>
        <w:t>o m</w:t>
      </w:r>
      <w:r w:rsidR="00D41B94" w:rsidRPr="00D41B94">
        <w:rPr>
          <w:lang w:val="x-none" w:eastAsia="en-GB"/>
        </w:rPr>
        <w:t xml:space="preserve">ap </w:t>
      </w:r>
      <m:oMath>
        <m:sSub>
          <m:sSubPr>
            <m:ctrlPr>
              <w:rPr>
                <w:rFonts w:ascii="Cambria Math" w:hAnsi="Cambria Math"/>
                <w:lang w:val="x-none" w:eastAsia="en-GB"/>
              </w:rPr>
            </m:ctrlPr>
          </m:sSubPr>
          <m:e>
            <m:r>
              <w:rPr>
                <w:rFonts w:ascii="Cambria Math" w:hAnsi="Cambria Math"/>
                <w:lang w:val="x-none" w:eastAsia="en-GB"/>
              </w:rPr>
              <m:t>i</m:t>
            </m:r>
          </m:e>
          <m:sub>
            <m:r>
              <m:rPr>
                <m:sty m:val="p"/>
              </m:rPr>
              <w:rPr>
                <w:rFonts w:ascii="Cambria Math" w:hAnsi="Cambria Math"/>
                <w:lang w:val="x-none" w:eastAsia="en-GB"/>
              </w:rPr>
              <m:t>1,3,</m:t>
            </m:r>
            <m:r>
              <w:rPr>
                <w:rFonts w:ascii="Cambria Math" w:hAnsi="Cambria Math"/>
                <w:lang w:val="x-none" w:eastAsia="en-GB"/>
              </w:rPr>
              <m:t>j</m:t>
            </m:r>
          </m:sub>
        </m:sSub>
      </m:oMath>
      <w:r w:rsidR="00D41B94" w:rsidRPr="00D41B94">
        <w:rPr>
          <w:lang w:val="x-none" w:eastAsia="en-GB"/>
        </w:rPr>
        <w:t xml:space="preserve"> to </w:t>
      </w:r>
      <m:oMath>
        <m:sSub>
          <m:sSubPr>
            <m:ctrlPr>
              <w:rPr>
                <w:rFonts w:ascii="Cambria Math" w:hAnsi="Cambria Math"/>
                <w:lang w:val="x-none" w:eastAsia="en-GB"/>
              </w:rPr>
            </m:ctrlPr>
          </m:sSubPr>
          <m:e>
            <m:r>
              <w:rPr>
                <w:rFonts w:ascii="Cambria Math" w:hAnsi="Cambria Math"/>
                <w:lang w:val="x-none" w:eastAsia="en-GB"/>
              </w:rPr>
              <m:t>k</m:t>
            </m:r>
          </m:e>
          <m:sub>
            <m:r>
              <m:rPr>
                <m:sty m:val="p"/>
              </m:rPr>
              <w:rPr>
                <w:rFonts w:ascii="Cambria Math" w:hAnsi="Cambria Math"/>
                <w:lang w:val="x-none" w:eastAsia="en-GB"/>
              </w:rPr>
              <m:t>1,</m:t>
            </m:r>
            <m:r>
              <w:rPr>
                <w:rFonts w:ascii="Cambria Math" w:hAnsi="Cambria Math"/>
                <w:lang w:val="x-none" w:eastAsia="en-GB"/>
              </w:rPr>
              <m:t>j</m:t>
            </m:r>
          </m:sub>
        </m:sSub>
      </m:oMath>
      <w:r w:rsidR="00D41B94" w:rsidRPr="00D41B94">
        <w:rPr>
          <w:lang w:val="x-none" w:eastAsia="en-GB"/>
        </w:rPr>
        <w:t xml:space="preserve"> and </w:t>
      </w:r>
      <m:oMath>
        <m:sSub>
          <m:sSubPr>
            <m:ctrlPr>
              <w:rPr>
                <w:rFonts w:ascii="Cambria Math" w:hAnsi="Cambria Math"/>
                <w:lang w:val="x-none" w:eastAsia="en-GB"/>
              </w:rPr>
            </m:ctrlPr>
          </m:sSubPr>
          <m:e>
            <m:r>
              <w:rPr>
                <w:rFonts w:ascii="Cambria Math" w:hAnsi="Cambria Math"/>
                <w:lang w:val="x-none" w:eastAsia="en-GB"/>
              </w:rPr>
              <m:t>k</m:t>
            </m:r>
          </m:e>
          <m:sub>
            <m:r>
              <m:rPr>
                <m:sty m:val="p"/>
              </m:rPr>
              <w:rPr>
                <w:rFonts w:ascii="Cambria Math" w:hAnsi="Cambria Math"/>
                <w:lang w:val="x-none" w:eastAsia="en-GB"/>
              </w:rPr>
              <m:t>2,</m:t>
            </m:r>
            <m:r>
              <w:rPr>
                <w:rFonts w:ascii="Cambria Math" w:hAnsi="Cambria Math"/>
                <w:lang w:val="x-none" w:eastAsia="en-GB"/>
              </w:rPr>
              <m:t>j</m:t>
            </m:r>
          </m:sub>
        </m:sSub>
      </m:oMath>
      <w:r w:rsidR="00D41B94">
        <w:rPr>
          <w:rFonts w:hint="eastAsia"/>
          <w:lang w:val="x-none" w:eastAsia="zh-CN"/>
        </w:rPr>
        <w:t xml:space="preserve"> </w:t>
      </w:r>
      <w:r w:rsidR="00D41B94">
        <w:rPr>
          <w:lang w:val="x-none" w:eastAsia="zh-CN"/>
        </w:rPr>
        <w:t xml:space="preserve">such that the selected SD basis for multiple layers could be orthogonal. </w:t>
      </w:r>
    </w:p>
    <w:p w14:paraId="13931530" w14:textId="5DD85499" w:rsidR="00821820" w:rsidRPr="008D19A3" w:rsidRDefault="00821820" w:rsidP="00821820">
      <w:pPr>
        <w:ind w:left="284" w:hanging="284"/>
        <w:jc w:val="center"/>
        <w:rPr>
          <w:rFonts w:eastAsia="Calibri"/>
          <w:b/>
          <w:lang w:val="x-none" w:eastAsia="en-GB"/>
        </w:rPr>
      </w:pPr>
      <w:r w:rsidRPr="00E72227">
        <w:rPr>
          <w:rFonts w:ascii="Arial" w:hAnsi="Arial"/>
          <w:b/>
          <w:color w:val="000000"/>
          <w:lang w:val="x-none"/>
        </w:rPr>
        <w:t xml:space="preserve">Table </w:t>
      </w:r>
      <w:r w:rsidR="008D19A3">
        <w:rPr>
          <w:rFonts w:ascii="Arial" w:hAnsi="Arial"/>
          <w:b/>
          <w:color w:val="000000"/>
          <w:lang w:val="x-none"/>
        </w:rPr>
        <w:t>1</w:t>
      </w:r>
      <w:r w:rsidRPr="00E72227">
        <w:rPr>
          <w:rFonts w:ascii="Arial" w:hAnsi="Arial"/>
          <w:b/>
          <w:color w:val="000000"/>
          <w:lang w:val="x-none"/>
        </w:rPr>
        <w:t xml:space="preserve">: </w:t>
      </w:r>
      <w:r>
        <w:rPr>
          <w:rFonts w:ascii="Arial" w:hAnsi="Arial"/>
          <w:b/>
          <w:color w:val="000000"/>
          <w:lang w:val="x-none"/>
        </w:rPr>
        <w:t xml:space="preserve">Mapping of </w:t>
      </w:r>
      <m:oMath>
        <m:sSub>
          <m:sSubPr>
            <m:ctrlPr>
              <w:rPr>
                <w:rFonts w:ascii="Cambria Math" w:hAnsi="Cambria Math"/>
                <w:b/>
                <w:i/>
                <w:color w:val="000000"/>
                <w:lang w:val="x-none"/>
              </w:rPr>
            </m:ctrlPr>
          </m:sSubPr>
          <m:e>
            <m:r>
              <m:rPr>
                <m:sty m:val="bi"/>
              </m:rPr>
              <w:rPr>
                <w:rFonts w:ascii="Cambria Math" w:hAnsi="Cambria Math"/>
                <w:color w:val="000000"/>
                <w:lang w:val="x-none"/>
              </w:rPr>
              <m:t>i</m:t>
            </m:r>
          </m:e>
          <m:sub>
            <m:r>
              <m:rPr>
                <m:sty m:val="bi"/>
              </m:rPr>
              <w:rPr>
                <w:rFonts w:ascii="Cambria Math" w:hAnsi="Cambria Math"/>
                <w:color w:val="000000"/>
                <w:lang w:val="x-none"/>
              </w:rPr>
              <m:t>1,3,j</m:t>
            </m:r>
          </m:sub>
        </m:sSub>
      </m:oMath>
      <w:r>
        <w:rPr>
          <w:rFonts w:ascii="Arial" w:hAnsi="Arial"/>
          <w:b/>
          <w:color w:val="000000"/>
          <w:lang w:val="x-none"/>
        </w:rPr>
        <w:t xml:space="preserve"> to </w:t>
      </w:r>
      <m:oMath>
        <m:sSub>
          <m:sSubPr>
            <m:ctrlPr>
              <w:rPr>
                <w:rFonts w:ascii="Cambria Math" w:hAnsi="Cambria Math"/>
                <w:b/>
                <w:i/>
                <w:color w:val="000000"/>
                <w:lang w:val="x-none"/>
              </w:rPr>
            </m:ctrlPr>
          </m:sSubPr>
          <m:e>
            <m:r>
              <m:rPr>
                <m:sty m:val="bi"/>
              </m:rPr>
              <w:rPr>
                <w:rFonts w:ascii="Cambria Math" w:hAnsi="Cambria Math"/>
                <w:color w:val="000000"/>
                <w:lang w:val="x-none"/>
              </w:rPr>
              <m:t>k</m:t>
            </m:r>
          </m:e>
          <m:sub>
            <m:r>
              <m:rPr>
                <m:sty m:val="bi"/>
              </m:rPr>
              <w:rPr>
                <w:rFonts w:ascii="Cambria Math" w:hAnsi="Cambria Math"/>
                <w:color w:val="000000"/>
                <w:lang w:val="x-none"/>
              </w:rPr>
              <m:t>1,j</m:t>
            </m:r>
          </m:sub>
        </m:sSub>
      </m:oMath>
      <w:r>
        <w:rPr>
          <w:rFonts w:ascii="Arial" w:hAnsi="Arial"/>
          <w:b/>
          <w:color w:val="000000"/>
          <w:lang w:val="x-none"/>
        </w:rPr>
        <w:t xml:space="preserve"> and </w:t>
      </w:r>
      <m:oMath>
        <m:sSub>
          <m:sSubPr>
            <m:ctrlPr>
              <w:rPr>
                <w:rFonts w:ascii="Cambria Math" w:hAnsi="Cambria Math"/>
                <w:b/>
                <w:i/>
                <w:color w:val="000000"/>
                <w:lang w:val="x-none"/>
              </w:rPr>
            </m:ctrlPr>
          </m:sSubPr>
          <m:e>
            <m:r>
              <m:rPr>
                <m:sty m:val="bi"/>
              </m:rPr>
              <w:rPr>
                <w:rFonts w:ascii="Cambria Math" w:hAnsi="Cambria Math"/>
                <w:color w:val="000000"/>
                <w:lang w:val="x-none"/>
              </w:rPr>
              <m:t>k</m:t>
            </m:r>
          </m:e>
          <m:sub>
            <m:r>
              <m:rPr>
                <m:sty m:val="bi"/>
              </m:rPr>
              <w:rPr>
                <w:rFonts w:ascii="Cambria Math" w:hAnsi="Cambria Math"/>
                <w:color w:val="000000"/>
                <w:lang w:val="x-none"/>
              </w:rPr>
              <m:t>2,j</m:t>
            </m:r>
          </m:sub>
        </m:sSub>
      </m:oMath>
      <w:r>
        <w:rPr>
          <w:rFonts w:ascii="Arial" w:hAnsi="Arial"/>
          <w:b/>
          <w:color w:val="000000"/>
          <w:lang w:val="x-none"/>
        </w:rPr>
        <w:t xml:space="preserve"> for </w:t>
      </w:r>
      <m:oMath>
        <m:r>
          <m:rPr>
            <m:sty m:val="bi"/>
          </m:rPr>
          <w:rPr>
            <w:rFonts w:ascii="Cambria Math" w:hAnsi="Cambria Math"/>
            <w:color w:val="000000"/>
            <w:lang w:val="x-none"/>
          </w:rPr>
          <m:t>j</m:t>
        </m:r>
        <m:r>
          <m:rPr>
            <m:sty m:val="b"/>
          </m:rPr>
          <w:rPr>
            <w:rFonts w:ascii="Cambria Math" w:hAnsi="Cambria Math"/>
            <w:color w:val="000000"/>
            <w:lang w:val="x-none"/>
          </w:rPr>
          <m:t>=1,…,</m:t>
        </m:r>
        <m:sSub>
          <m:sSubPr>
            <m:ctrlPr>
              <w:rPr>
                <w:rFonts w:ascii="Cambria Math" w:hAnsi="Cambria Math"/>
                <w:b/>
                <w:color w:val="000000"/>
                <w:lang w:val="x-none"/>
              </w:rPr>
            </m:ctrlPr>
          </m:sSubPr>
          <m:e>
            <m:r>
              <m:rPr>
                <m:sty m:val="bi"/>
              </m:rPr>
              <w:rPr>
                <w:rFonts w:ascii="Cambria Math" w:hAnsi="Cambria Math"/>
                <w:color w:val="000000"/>
                <w:lang w:val="x-none"/>
              </w:rPr>
              <m:t>N</m:t>
            </m:r>
          </m:e>
          <m:sub>
            <m:r>
              <m:rPr>
                <m:sty m:val="bi"/>
              </m:rPr>
              <w:rPr>
                <w:rFonts w:ascii="Cambria Math" w:hAnsi="Cambria Math"/>
                <w:color w:val="000000"/>
                <w:lang w:val="x-none"/>
              </w:rPr>
              <m:t>g</m:t>
            </m:r>
          </m:sub>
        </m:sSub>
      </m:oMath>
      <w:r>
        <w:rPr>
          <w:rFonts w:ascii="Arial" w:hAnsi="Arial"/>
          <w:b/>
          <w:color w:val="000000"/>
          <w:lang w:val="x-none"/>
        </w:rPr>
        <w:t>, for 2-4 layers</w:t>
      </w:r>
      <w:r w:rsidR="008D19A3">
        <w:rPr>
          <w:rFonts w:ascii="Arial" w:hAnsi="Arial"/>
          <w:b/>
          <w:color w:val="000000"/>
          <w:lang w:val="x-none"/>
        </w:rPr>
        <w:t xml:space="preserve"> </w:t>
      </w:r>
      <w:r w:rsidR="008D19A3">
        <w:rPr>
          <w:rFonts w:ascii="Arial" w:hAnsi="Arial" w:hint="eastAsia"/>
          <w:b/>
          <w:color w:val="000000"/>
          <w:lang w:val="x-none"/>
        </w:rPr>
        <w:t>w</w:t>
      </w:r>
      <w:r w:rsidR="008D19A3">
        <w:rPr>
          <w:rFonts w:ascii="Arial" w:hAnsi="Arial"/>
          <w:b/>
          <w:color w:val="000000"/>
          <w:lang w:val="x-none"/>
        </w:rPr>
        <w:t>hen</w:t>
      </w:r>
      <w:r w:rsidR="008D19A3" w:rsidRPr="008D19A3">
        <w:rPr>
          <w:rFonts w:ascii="Arial" w:hAnsi="Arial"/>
          <w:b/>
          <w:color w:val="000000"/>
          <w:lang w:val="x-none"/>
        </w:rPr>
        <w:t xml:space="preserve"> </w:t>
      </w:r>
      <m:oMath>
        <m:sSub>
          <m:sSubPr>
            <m:ctrlPr>
              <w:rPr>
                <w:rFonts w:ascii="Cambria Math" w:hAnsi="Arial"/>
                <w:b/>
                <w:color w:val="000000"/>
                <w:lang w:val="x-none"/>
              </w:rPr>
            </m:ctrlPr>
          </m:sSubPr>
          <m:e>
            <m:r>
              <m:rPr>
                <m:sty m:val="bi"/>
              </m:rPr>
              <w:rPr>
                <w:rFonts w:ascii="Cambria Math" w:hAnsi="Arial"/>
                <w:color w:val="000000"/>
                <w:lang w:val="x-none"/>
              </w:rPr>
              <m:t>N</m:t>
            </m:r>
          </m:e>
          <m:sub>
            <m:r>
              <m:rPr>
                <m:sty m:val="b"/>
              </m:rPr>
              <w:rPr>
                <w:rFonts w:ascii="Cambria Math" w:hAnsi="Arial"/>
                <w:color w:val="000000"/>
                <w:lang w:val="x-none"/>
              </w:rPr>
              <m:t>1</m:t>
            </m:r>
          </m:sub>
        </m:sSub>
        <m:r>
          <m:rPr>
            <m:sty m:val="b"/>
          </m:rPr>
          <w:rPr>
            <w:rFonts w:ascii="Cambria Math" w:hAnsi="Cambria Math"/>
            <w:color w:val="000000"/>
            <w:lang w:val="x-none"/>
          </w:rPr>
          <m:t>≥</m:t>
        </m:r>
        <m:r>
          <m:rPr>
            <m:sty m:val="b"/>
          </m:rPr>
          <w:rPr>
            <w:rFonts w:ascii="Cambria Math" w:hAnsi="Arial"/>
            <w:color w:val="000000"/>
            <w:lang w:val="x-none"/>
          </w:rPr>
          <m:t>6,</m:t>
        </m:r>
        <m:sSub>
          <m:sSubPr>
            <m:ctrlPr>
              <w:rPr>
                <w:rFonts w:ascii="Cambria Math" w:hAnsi="Arial"/>
                <w:b/>
                <w:color w:val="000000"/>
                <w:lang w:val="x-none"/>
              </w:rPr>
            </m:ctrlPr>
          </m:sSubPr>
          <m:e>
            <m:r>
              <m:rPr>
                <m:sty m:val="bi"/>
              </m:rPr>
              <w:rPr>
                <w:rFonts w:ascii="Cambria Math" w:hAnsi="Arial"/>
                <w:color w:val="000000"/>
                <w:lang w:val="x-none"/>
              </w:rPr>
              <m:t>N</m:t>
            </m:r>
          </m:e>
          <m:sub>
            <m:r>
              <m:rPr>
                <m:sty m:val="b"/>
              </m:rPr>
              <w:rPr>
                <w:rFonts w:ascii="Cambria Math" w:hAnsi="Arial"/>
                <w:color w:val="000000"/>
                <w:lang w:val="x-none"/>
              </w:rPr>
              <m:t>2</m:t>
            </m:r>
          </m:sub>
        </m:sSub>
        <m:r>
          <m:rPr>
            <m:sty m:val="b"/>
          </m:rPr>
          <w:rPr>
            <w:rFonts w:ascii="Cambria Math" w:hAnsi="Arial"/>
            <w:color w:val="000000"/>
            <w:lang w:val="x-none"/>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751"/>
        <w:gridCol w:w="717"/>
      </w:tblGrid>
      <w:tr w:rsidR="00821820" w:rsidRPr="0048482F" w14:paraId="512E7C45" w14:textId="77777777" w:rsidTr="005A6B8D">
        <w:trPr>
          <w:trHeight w:val="474"/>
          <w:jc w:val="center"/>
        </w:trPr>
        <w:tc>
          <w:tcPr>
            <w:tcW w:w="0" w:type="auto"/>
            <w:vMerge w:val="restart"/>
            <w:shd w:val="clear" w:color="auto" w:fill="E0E0E0"/>
          </w:tcPr>
          <w:p w14:paraId="30F407BE" w14:textId="6671896D" w:rsidR="00821820" w:rsidRPr="0048482F" w:rsidRDefault="00AF2A76" w:rsidP="00F10CE7">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i</m:t>
                    </m:r>
                  </m:e>
                  <m:sub>
                    <m:r>
                      <m:rPr>
                        <m:sty m:val="bi"/>
                      </m:rPr>
                      <w:rPr>
                        <w:rFonts w:ascii="Cambria Math" w:eastAsia="Calibri" w:hAnsi="Cambria Math"/>
                        <w:lang w:eastAsia="en-GB"/>
                      </w:rPr>
                      <m:t>1,3,j</m:t>
                    </m:r>
                  </m:sub>
                </m:sSub>
              </m:oMath>
            </m:oMathPara>
          </w:p>
        </w:tc>
        <w:tc>
          <w:tcPr>
            <w:tcW w:w="0" w:type="auto"/>
            <w:gridSpan w:val="2"/>
            <w:shd w:val="clear" w:color="auto" w:fill="E0E0E0"/>
            <w:vAlign w:val="center"/>
          </w:tcPr>
          <w:p w14:paraId="72195714" w14:textId="3AC22CEE" w:rsidR="00821820" w:rsidRPr="0048482F" w:rsidRDefault="00AF2A76" w:rsidP="00821820">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1</m:t>
                    </m:r>
                  </m:sub>
                </m:sSub>
                <m:r>
                  <m:rPr>
                    <m:sty m:val="bi"/>
                  </m:rPr>
                  <w:rPr>
                    <w:rFonts w:ascii="Cambria Math" w:hAnsi="Cambria Math"/>
                    <w:color w:val="000000"/>
                    <w:lang w:val="en-US"/>
                  </w:rPr>
                  <m:t>≥</m:t>
                </m:r>
                <m:r>
                  <m:rPr>
                    <m:sty m:val="bi"/>
                  </m:rPr>
                  <w:rPr>
                    <w:rFonts w:ascii="Cambria Math" w:hAnsi="Times New Roman"/>
                    <w:color w:val="000000"/>
                    <w:lang w:val="en-US"/>
                  </w:rPr>
                  <m:t>6,</m:t>
                </m:r>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2</m:t>
                    </m:r>
                  </m:sub>
                </m:sSub>
                <m:r>
                  <m:rPr>
                    <m:sty m:val="bi"/>
                  </m:rPr>
                  <w:rPr>
                    <w:rFonts w:ascii="Cambria Math" w:hAnsi="Times New Roman"/>
                    <w:color w:val="000000"/>
                    <w:lang w:val="en-US"/>
                  </w:rPr>
                  <m:t>=1</m:t>
                </m:r>
              </m:oMath>
            </m:oMathPara>
          </w:p>
        </w:tc>
      </w:tr>
      <w:tr w:rsidR="00821820" w:rsidRPr="0048482F" w14:paraId="1489BE62" w14:textId="77777777" w:rsidTr="002E5715">
        <w:trPr>
          <w:jc w:val="center"/>
        </w:trPr>
        <w:tc>
          <w:tcPr>
            <w:tcW w:w="0" w:type="auto"/>
            <w:vMerge/>
            <w:shd w:val="clear" w:color="auto" w:fill="E0E0E0"/>
            <w:vAlign w:val="center"/>
          </w:tcPr>
          <w:p w14:paraId="6DA57301" w14:textId="6BAFFA65" w:rsidR="00821820" w:rsidRPr="0048482F" w:rsidRDefault="00821820" w:rsidP="00821820"/>
        </w:tc>
        <w:tc>
          <w:tcPr>
            <w:tcW w:w="0" w:type="auto"/>
            <w:shd w:val="clear" w:color="auto" w:fill="E0E0E0"/>
            <w:vAlign w:val="center"/>
          </w:tcPr>
          <w:p w14:paraId="7F625361" w14:textId="65F396D8" w:rsidR="00821820" w:rsidRPr="0048482F" w:rsidRDefault="00AF2A76" w:rsidP="00821820">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k</m:t>
                    </m:r>
                  </m:e>
                  <m:sub>
                    <m:r>
                      <m:rPr>
                        <m:sty m:val="bi"/>
                      </m:rPr>
                      <w:rPr>
                        <w:rFonts w:ascii="Cambria Math" w:eastAsia="Calibri" w:hAnsi="Cambria Math"/>
                        <w:lang w:eastAsia="en-GB"/>
                      </w:rPr>
                      <m:t>1,j</m:t>
                    </m:r>
                  </m:sub>
                </m:sSub>
              </m:oMath>
            </m:oMathPara>
          </w:p>
        </w:tc>
        <w:tc>
          <w:tcPr>
            <w:tcW w:w="0" w:type="auto"/>
            <w:shd w:val="clear" w:color="auto" w:fill="E0E0E0"/>
            <w:vAlign w:val="center"/>
          </w:tcPr>
          <w:p w14:paraId="7A25BB27" w14:textId="7D421875" w:rsidR="00821820" w:rsidRPr="0048482F" w:rsidRDefault="00AF2A76" w:rsidP="00821820">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k</m:t>
                    </m:r>
                  </m:e>
                  <m:sub>
                    <m:r>
                      <m:rPr>
                        <m:sty m:val="bi"/>
                      </m:rPr>
                      <w:rPr>
                        <w:rFonts w:ascii="Cambria Math" w:eastAsia="Calibri" w:hAnsi="Cambria Math"/>
                        <w:lang w:eastAsia="en-GB"/>
                      </w:rPr>
                      <m:t>2,j</m:t>
                    </m:r>
                  </m:sub>
                </m:sSub>
              </m:oMath>
            </m:oMathPara>
          </w:p>
        </w:tc>
      </w:tr>
      <w:tr w:rsidR="00821820" w:rsidRPr="0048482F" w14:paraId="0A6E2A05" w14:textId="77777777" w:rsidTr="002E5715">
        <w:trPr>
          <w:jc w:val="center"/>
        </w:trPr>
        <w:tc>
          <w:tcPr>
            <w:tcW w:w="0" w:type="auto"/>
            <w:vAlign w:val="center"/>
          </w:tcPr>
          <w:p w14:paraId="6CA0A251" w14:textId="42E6DCA1" w:rsidR="00821820" w:rsidRPr="0048482F" w:rsidRDefault="00821820" w:rsidP="00821820">
            <w:r>
              <w:rPr>
                <w:rFonts w:eastAsia="Calibri"/>
                <w:lang w:eastAsia="en-GB"/>
              </w:rPr>
              <w:t>0</w:t>
            </w:r>
          </w:p>
        </w:tc>
        <w:tc>
          <w:tcPr>
            <w:tcW w:w="0" w:type="auto"/>
            <w:shd w:val="clear" w:color="auto" w:fill="auto"/>
            <w:vAlign w:val="center"/>
          </w:tcPr>
          <w:p w14:paraId="035968C8" w14:textId="2518629C" w:rsidR="00821820" w:rsidRPr="0048482F" w:rsidRDefault="00AF2A76" w:rsidP="00821820">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18157675" w14:textId="77777777" w:rsidR="00821820" w:rsidRPr="0048482F" w:rsidRDefault="00821820" w:rsidP="00821820">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821820" w:rsidRPr="0048482F" w14:paraId="7E4BE0E4" w14:textId="77777777" w:rsidTr="002E5715">
        <w:trPr>
          <w:jc w:val="center"/>
        </w:trPr>
        <w:tc>
          <w:tcPr>
            <w:tcW w:w="0" w:type="auto"/>
            <w:vAlign w:val="center"/>
          </w:tcPr>
          <w:p w14:paraId="6BDBF622" w14:textId="2DAAD5C5" w:rsidR="00821820" w:rsidRPr="0048482F" w:rsidRDefault="00821820" w:rsidP="00821820">
            <w:r>
              <w:rPr>
                <w:rFonts w:eastAsia="Calibri"/>
                <w:lang w:eastAsia="en-GB"/>
              </w:rPr>
              <w:t>1</w:t>
            </w:r>
          </w:p>
        </w:tc>
        <w:tc>
          <w:tcPr>
            <w:tcW w:w="0" w:type="auto"/>
            <w:shd w:val="clear" w:color="auto" w:fill="auto"/>
            <w:vAlign w:val="center"/>
          </w:tcPr>
          <w:p w14:paraId="3F4EA82E" w14:textId="6AE6EAA6" w:rsidR="00821820" w:rsidRPr="0048482F" w:rsidRDefault="00821820" w:rsidP="00821820">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2</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4796C68D" w14:textId="77777777" w:rsidR="00821820" w:rsidRPr="0048482F" w:rsidRDefault="00821820" w:rsidP="00821820">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821820" w:rsidRPr="0048482F" w14:paraId="0C7202AF" w14:textId="77777777" w:rsidTr="002E5715">
        <w:trPr>
          <w:jc w:val="center"/>
        </w:trPr>
        <w:tc>
          <w:tcPr>
            <w:tcW w:w="0" w:type="auto"/>
            <w:vAlign w:val="center"/>
          </w:tcPr>
          <w:p w14:paraId="3BCB379C" w14:textId="0DD7B2C6" w:rsidR="00821820" w:rsidRPr="0048482F" w:rsidRDefault="00821820" w:rsidP="00821820">
            <w:r>
              <w:rPr>
                <w:rFonts w:eastAsia="Calibri"/>
                <w:lang w:eastAsia="en-GB"/>
              </w:rPr>
              <w:t>2</w:t>
            </w:r>
          </w:p>
        </w:tc>
        <w:tc>
          <w:tcPr>
            <w:tcW w:w="0" w:type="auto"/>
            <w:shd w:val="clear" w:color="auto" w:fill="auto"/>
            <w:vAlign w:val="center"/>
          </w:tcPr>
          <w:p w14:paraId="3FFF8A95" w14:textId="387199BF" w:rsidR="00821820" w:rsidRPr="0048482F" w:rsidRDefault="00821820" w:rsidP="00821820">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3</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4974446E" w14:textId="77777777" w:rsidR="00821820" w:rsidRPr="0048482F" w:rsidRDefault="00821820" w:rsidP="00821820">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821820" w:rsidRPr="0048482F" w14:paraId="22B4D158" w14:textId="77777777" w:rsidTr="002E5715">
        <w:trPr>
          <w:jc w:val="center"/>
        </w:trPr>
        <w:tc>
          <w:tcPr>
            <w:tcW w:w="0" w:type="auto"/>
            <w:vAlign w:val="center"/>
          </w:tcPr>
          <w:p w14:paraId="5BA42D89" w14:textId="26F1FEFE" w:rsidR="00821820" w:rsidRPr="0048482F" w:rsidRDefault="00821820" w:rsidP="00821820">
            <w:pPr>
              <w:rPr>
                <w:lang w:eastAsia="zh-CN"/>
              </w:rPr>
            </w:pPr>
            <w:r>
              <w:rPr>
                <w:rFonts w:hint="eastAsia"/>
                <w:lang w:eastAsia="zh-CN"/>
              </w:rPr>
              <w:t>3</w:t>
            </w:r>
          </w:p>
        </w:tc>
        <w:tc>
          <w:tcPr>
            <w:tcW w:w="0" w:type="auto"/>
            <w:shd w:val="clear" w:color="auto" w:fill="auto"/>
            <w:vAlign w:val="center"/>
          </w:tcPr>
          <w:p w14:paraId="0CDDBB6F" w14:textId="678619B9" w:rsidR="00821820" w:rsidRPr="0048482F" w:rsidRDefault="00821820" w:rsidP="00821820">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4</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316C4C38" w14:textId="77777777" w:rsidR="00821820" w:rsidRPr="0048482F" w:rsidRDefault="00821820" w:rsidP="00821820">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bl>
    <w:p w14:paraId="1BB5E22F" w14:textId="77777777" w:rsidR="002A5C0A" w:rsidRDefault="002A5C0A" w:rsidP="00642CEA">
      <w:pPr>
        <w:rPr>
          <w:rFonts w:cs="Times"/>
          <w:b/>
          <w:i/>
          <w:lang w:eastAsia="zh-TW"/>
        </w:rPr>
      </w:pPr>
    </w:p>
    <w:p w14:paraId="404EAADB" w14:textId="43DD3B57" w:rsidR="00923029" w:rsidRDefault="00C2753C" w:rsidP="00642CEA">
      <w:pPr>
        <w:rPr>
          <w:rFonts w:cs="Times"/>
          <w:b/>
          <w:i/>
          <w:lang w:eastAsia="zh-TW"/>
        </w:rPr>
      </w:pPr>
      <w:r w:rsidRPr="00E7000A">
        <w:rPr>
          <w:rFonts w:cs="Times"/>
          <w:b/>
          <w:i/>
          <w:lang w:eastAsia="zh-TW"/>
        </w:rPr>
        <w:t>Proposal</w:t>
      </w:r>
      <w:r>
        <w:rPr>
          <w:rFonts w:cs="Times"/>
          <w:b/>
          <w:i/>
          <w:lang w:eastAsia="zh-TW"/>
        </w:rPr>
        <w:t xml:space="preserve"> </w:t>
      </w:r>
      <w:r w:rsidR="00247C46">
        <w:rPr>
          <w:rFonts w:cs="Times"/>
          <w:b/>
          <w:i/>
          <w:lang w:eastAsia="zh-TW"/>
        </w:rPr>
        <w:t>3</w:t>
      </w:r>
      <w:r w:rsidRPr="00E7000A">
        <w:rPr>
          <w:rFonts w:cs="Times"/>
          <w:b/>
          <w:i/>
          <w:lang w:eastAsia="zh-TW"/>
        </w:rPr>
        <w:t>:</w:t>
      </w:r>
      <w:r w:rsidR="00726290">
        <w:rPr>
          <w:rFonts w:cs="Times"/>
          <w:b/>
          <w:i/>
          <w:lang w:eastAsia="zh-TW"/>
        </w:rPr>
        <w:t xml:space="preserve"> </w:t>
      </w:r>
      <w:r w:rsidR="00844AD3">
        <w:rPr>
          <w:rFonts w:cs="Times"/>
          <w:b/>
          <w:i/>
          <w:lang w:eastAsia="zh-TW"/>
        </w:rPr>
        <w:t>For rank=2~4, t</w:t>
      </w:r>
      <w:r w:rsidR="00844AD3" w:rsidRPr="00B57AF2">
        <w:rPr>
          <w:rFonts w:cs="Times"/>
          <w:b/>
          <w:i/>
          <w:lang w:eastAsia="zh-TW"/>
        </w:rPr>
        <w:t>he</w:t>
      </w:r>
      <w:r w:rsidR="002A5C0A">
        <w:rPr>
          <w:rFonts w:cs="Times"/>
          <w:b/>
          <w:i/>
          <w:lang w:eastAsia="zh-TW"/>
        </w:rPr>
        <w:t xml:space="preserve"> </w:t>
      </w:r>
      <w:r w:rsidR="002A5C0A">
        <w:rPr>
          <w:rFonts w:cs="Times" w:hint="eastAsia"/>
          <w:b/>
          <w:i/>
          <w:lang w:eastAsia="zh-CN"/>
        </w:rPr>
        <w:t>foll</w:t>
      </w:r>
      <w:r w:rsidR="002A5C0A">
        <w:rPr>
          <w:rFonts w:cs="Times"/>
          <w:b/>
          <w:i/>
          <w:lang w:eastAsia="zh-TW"/>
        </w:rPr>
        <w:t xml:space="preserve">owing table could be supported for </w:t>
      </w:r>
      <w:r w:rsidR="002A5C0A" w:rsidRPr="00AA2EC4">
        <w:rPr>
          <w:rFonts w:cs="Times"/>
          <w:b/>
          <w:i/>
          <w:lang w:eastAsia="zh-TW"/>
        </w:rPr>
        <w:t>mapping o</w:t>
      </w:r>
      <w:r w:rsidR="002A5C0A" w:rsidRPr="00BD6495">
        <w:rPr>
          <w:rFonts w:cs="Times"/>
          <w:b/>
          <w:i/>
          <w:lang w:eastAsia="zh-TW"/>
        </w:rPr>
        <w:t xml:space="preserve">f </w:t>
      </w:r>
      <m:oMath>
        <m:sSub>
          <m:sSubPr>
            <m:ctrlPr>
              <w:rPr>
                <w:rFonts w:ascii="Cambria Math" w:hAnsi="Cambria Math" w:cs="Times"/>
                <w:b/>
                <w:i/>
                <w:lang w:eastAsia="zh-TW"/>
              </w:rPr>
            </m:ctrlPr>
          </m:sSubPr>
          <m:e>
            <m:r>
              <m:rPr>
                <m:sty m:val="bi"/>
              </m:rPr>
              <w:rPr>
                <w:rFonts w:ascii="Cambria Math" w:hAnsi="Cambria Math" w:cs="Times"/>
                <w:lang w:eastAsia="zh-TW"/>
              </w:rPr>
              <m:t>i</m:t>
            </m:r>
          </m:e>
          <m:sub>
            <m:r>
              <m:rPr>
                <m:sty m:val="bi"/>
              </m:rPr>
              <w:rPr>
                <w:rFonts w:ascii="Cambria Math" w:hAnsi="Cambria Math" w:cs="Times"/>
                <w:lang w:eastAsia="zh-TW"/>
              </w:rPr>
              <m:t>1,3,j</m:t>
            </m:r>
          </m:sub>
        </m:sSub>
      </m:oMath>
      <w:r w:rsidR="002A5C0A" w:rsidRPr="00BD6495">
        <w:rPr>
          <w:rFonts w:cs="Times"/>
          <w:b/>
          <w:i/>
          <w:lang w:eastAsia="zh-TW"/>
        </w:rPr>
        <w:t xml:space="preserve"> to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1,j</m:t>
            </m:r>
          </m:sub>
        </m:sSub>
      </m:oMath>
      <w:r w:rsidR="002A5C0A" w:rsidRPr="00BD6495">
        <w:rPr>
          <w:rFonts w:cs="Times"/>
          <w:b/>
          <w:i/>
          <w:lang w:eastAsia="zh-TW"/>
        </w:rPr>
        <w:t xml:space="preserve"> and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2,j</m:t>
            </m:r>
          </m:sub>
        </m:sSub>
      </m:oMath>
      <w:r w:rsidR="002A5C0A">
        <w:rPr>
          <w:rFonts w:cs="Times"/>
          <w:b/>
          <w:i/>
          <w:lang w:eastAsia="zh-TW"/>
        </w:rPr>
        <w:t xml:space="preserve"> when </w:t>
      </w:r>
      <m:oMath>
        <m:sSub>
          <m:sSubPr>
            <m:ctrlPr>
              <w:rPr>
                <w:rFonts w:ascii="Cambria Math" w:hAnsi="Cambria Math" w:cs="Times"/>
                <w:b/>
                <w:i/>
                <w:lang w:eastAsia="zh-TW"/>
              </w:rPr>
            </m:ctrlPr>
          </m:sSubPr>
          <m:e>
            <m:r>
              <m:rPr>
                <m:sty m:val="bi"/>
              </m:rPr>
              <w:rPr>
                <w:rFonts w:ascii="Cambria Math" w:cs="Times"/>
                <w:lang w:eastAsia="zh-TW"/>
              </w:rPr>
              <m:t>N</m:t>
            </m:r>
          </m:e>
          <m:sub>
            <m:r>
              <m:rPr>
                <m:sty m:val="bi"/>
              </m:rPr>
              <w:rPr>
                <w:rFonts w:ascii="Cambria Math" w:cs="Times"/>
                <w:lang w:eastAsia="zh-TW"/>
              </w:rPr>
              <m:t>1</m:t>
            </m:r>
          </m:sub>
        </m:sSub>
        <m:r>
          <m:rPr>
            <m:sty m:val="bi"/>
          </m:rPr>
          <w:rPr>
            <w:rFonts w:ascii="Cambria Math" w:hAnsi="Cambria Math" w:cs="Times"/>
            <w:lang w:eastAsia="zh-TW"/>
          </w:rPr>
          <m:t>≥</m:t>
        </m:r>
        <m:r>
          <m:rPr>
            <m:sty m:val="bi"/>
          </m:rPr>
          <w:rPr>
            <w:rFonts w:ascii="Cambria Math" w:cs="Times"/>
            <w:lang w:eastAsia="zh-TW"/>
          </w:rPr>
          <m:t>6,</m:t>
        </m:r>
        <m:sSub>
          <m:sSubPr>
            <m:ctrlPr>
              <w:rPr>
                <w:rFonts w:ascii="Cambria Math" w:hAnsi="Cambria Math" w:cs="Times"/>
                <w:b/>
                <w:i/>
                <w:lang w:eastAsia="zh-TW"/>
              </w:rPr>
            </m:ctrlPr>
          </m:sSubPr>
          <m:e>
            <m:r>
              <m:rPr>
                <m:sty m:val="bi"/>
              </m:rPr>
              <w:rPr>
                <w:rFonts w:ascii="Cambria Math" w:cs="Times"/>
                <w:lang w:eastAsia="zh-TW"/>
              </w:rPr>
              <m:t>N</m:t>
            </m:r>
          </m:e>
          <m:sub>
            <m:r>
              <m:rPr>
                <m:sty m:val="bi"/>
              </m:rPr>
              <w:rPr>
                <w:rFonts w:ascii="Cambria Math" w:cs="Times"/>
                <w:lang w:eastAsia="zh-TW"/>
              </w:rPr>
              <m:t>2</m:t>
            </m:r>
          </m:sub>
        </m:sSub>
        <m:r>
          <m:rPr>
            <m:sty m:val="bi"/>
          </m:rPr>
          <w:rPr>
            <w:rFonts w:ascii="Cambria Math" w:cs="Times"/>
            <w:lang w:eastAsia="zh-TW"/>
          </w:rPr>
          <m:t>=1</m:t>
        </m:r>
      </m:oMath>
      <w:r w:rsidR="002A5C0A" w:rsidRPr="00AA2EC4">
        <w:rPr>
          <w:rFonts w:cs="Times" w:hint="eastAsia"/>
          <w:b/>
          <w:i/>
          <w:lang w:eastAsia="zh-TW"/>
        </w:rPr>
        <w:t xml:space="preserve"> </w:t>
      </w:r>
      <w:r w:rsidR="002A5C0A" w:rsidRPr="00AA2EC4">
        <w:rPr>
          <w:rFonts w:cs="Times"/>
          <w:b/>
          <w:i/>
          <w:lang w:eastAsia="zh-TW"/>
        </w:rPr>
        <w:t>for multiple panel codebook</w:t>
      </w:r>
      <w:r w:rsidR="00844AD3" w:rsidRPr="00B57AF2">
        <w:rPr>
          <w:rFonts w:cs="Times"/>
          <w:b/>
          <w:i/>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751"/>
        <w:gridCol w:w="717"/>
      </w:tblGrid>
      <w:tr w:rsidR="002A5C0A" w:rsidRPr="0048482F" w14:paraId="1C1E39ED" w14:textId="77777777" w:rsidTr="00F35FDF">
        <w:trPr>
          <w:trHeight w:val="474"/>
          <w:jc w:val="center"/>
        </w:trPr>
        <w:tc>
          <w:tcPr>
            <w:tcW w:w="0" w:type="auto"/>
            <w:vMerge w:val="restart"/>
            <w:shd w:val="clear" w:color="auto" w:fill="E0E0E0"/>
          </w:tcPr>
          <w:p w14:paraId="6581E803" w14:textId="77777777" w:rsidR="002A5C0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i</m:t>
                    </m:r>
                  </m:e>
                  <m:sub>
                    <m:r>
                      <m:rPr>
                        <m:sty m:val="bi"/>
                      </m:rPr>
                      <w:rPr>
                        <w:rFonts w:ascii="Cambria Math" w:eastAsia="Calibri" w:hAnsi="Cambria Math"/>
                        <w:lang w:eastAsia="en-GB"/>
                      </w:rPr>
                      <m:t>1,3,j</m:t>
                    </m:r>
                  </m:sub>
                </m:sSub>
              </m:oMath>
            </m:oMathPara>
          </w:p>
        </w:tc>
        <w:tc>
          <w:tcPr>
            <w:tcW w:w="0" w:type="auto"/>
            <w:gridSpan w:val="2"/>
            <w:shd w:val="clear" w:color="auto" w:fill="E0E0E0"/>
            <w:vAlign w:val="center"/>
          </w:tcPr>
          <w:p w14:paraId="43AE9887" w14:textId="77777777" w:rsidR="002A5C0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1</m:t>
                    </m:r>
                  </m:sub>
                </m:sSub>
                <m:r>
                  <m:rPr>
                    <m:sty m:val="bi"/>
                  </m:rPr>
                  <w:rPr>
                    <w:rFonts w:ascii="Cambria Math" w:hAnsi="Cambria Math"/>
                    <w:color w:val="000000"/>
                    <w:lang w:val="en-US"/>
                  </w:rPr>
                  <m:t>≥</m:t>
                </m:r>
                <m:r>
                  <m:rPr>
                    <m:sty m:val="bi"/>
                  </m:rPr>
                  <w:rPr>
                    <w:rFonts w:ascii="Cambria Math" w:hAnsi="Times New Roman"/>
                    <w:color w:val="000000"/>
                    <w:lang w:val="en-US"/>
                  </w:rPr>
                  <m:t>6,</m:t>
                </m:r>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2</m:t>
                    </m:r>
                  </m:sub>
                </m:sSub>
                <m:r>
                  <m:rPr>
                    <m:sty m:val="bi"/>
                  </m:rPr>
                  <w:rPr>
                    <w:rFonts w:ascii="Cambria Math" w:hAnsi="Times New Roman"/>
                    <w:color w:val="000000"/>
                    <w:lang w:val="en-US"/>
                  </w:rPr>
                  <m:t>=1</m:t>
                </m:r>
              </m:oMath>
            </m:oMathPara>
          </w:p>
        </w:tc>
      </w:tr>
      <w:tr w:rsidR="002A5C0A" w:rsidRPr="0048482F" w14:paraId="764B28D9" w14:textId="77777777" w:rsidTr="00F35FDF">
        <w:trPr>
          <w:jc w:val="center"/>
        </w:trPr>
        <w:tc>
          <w:tcPr>
            <w:tcW w:w="0" w:type="auto"/>
            <w:vMerge/>
            <w:shd w:val="clear" w:color="auto" w:fill="E0E0E0"/>
            <w:vAlign w:val="center"/>
          </w:tcPr>
          <w:p w14:paraId="4EA10C7E" w14:textId="77777777" w:rsidR="002A5C0A" w:rsidRPr="0048482F" w:rsidRDefault="002A5C0A" w:rsidP="00F35FDF"/>
        </w:tc>
        <w:tc>
          <w:tcPr>
            <w:tcW w:w="0" w:type="auto"/>
            <w:shd w:val="clear" w:color="auto" w:fill="E0E0E0"/>
            <w:vAlign w:val="center"/>
          </w:tcPr>
          <w:p w14:paraId="13691DFC" w14:textId="77777777" w:rsidR="002A5C0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k</m:t>
                    </m:r>
                  </m:e>
                  <m:sub>
                    <m:r>
                      <m:rPr>
                        <m:sty m:val="bi"/>
                      </m:rPr>
                      <w:rPr>
                        <w:rFonts w:ascii="Cambria Math" w:eastAsia="Calibri" w:hAnsi="Cambria Math"/>
                        <w:lang w:eastAsia="en-GB"/>
                      </w:rPr>
                      <m:t>1,j</m:t>
                    </m:r>
                  </m:sub>
                </m:sSub>
              </m:oMath>
            </m:oMathPara>
          </w:p>
        </w:tc>
        <w:tc>
          <w:tcPr>
            <w:tcW w:w="0" w:type="auto"/>
            <w:shd w:val="clear" w:color="auto" w:fill="E0E0E0"/>
            <w:vAlign w:val="center"/>
          </w:tcPr>
          <w:p w14:paraId="42B008B7" w14:textId="77777777" w:rsidR="002A5C0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k</m:t>
                    </m:r>
                  </m:e>
                  <m:sub>
                    <m:r>
                      <m:rPr>
                        <m:sty m:val="bi"/>
                      </m:rPr>
                      <w:rPr>
                        <w:rFonts w:ascii="Cambria Math" w:eastAsia="Calibri" w:hAnsi="Cambria Math"/>
                        <w:lang w:eastAsia="en-GB"/>
                      </w:rPr>
                      <m:t>2,j</m:t>
                    </m:r>
                  </m:sub>
                </m:sSub>
              </m:oMath>
            </m:oMathPara>
          </w:p>
        </w:tc>
      </w:tr>
      <w:tr w:rsidR="002A5C0A" w:rsidRPr="0048482F" w14:paraId="21011D99" w14:textId="77777777" w:rsidTr="00F35FDF">
        <w:trPr>
          <w:jc w:val="center"/>
        </w:trPr>
        <w:tc>
          <w:tcPr>
            <w:tcW w:w="0" w:type="auto"/>
            <w:vAlign w:val="center"/>
          </w:tcPr>
          <w:p w14:paraId="3C6AFAE7" w14:textId="77777777" w:rsidR="002A5C0A" w:rsidRPr="0048482F" w:rsidRDefault="002A5C0A" w:rsidP="00F35FDF">
            <w:r>
              <w:rPr>
                <w:rFonts w:eastAsia="Calibri"/>
                <w:lang w:eastAsia="en-GB"/>
              </w:rPr>
              <w:t>0</w:t>
            </w:r>
          </w:p>
        </w:tc>
        <w:tc>
          <w:tcPr>
            <w:tcW w:w="0" w:type="auto"/>
            <w:shd w:val="clear" w:color="auto" w:fill="auto"/>
            <w:vAlign w:val="center"/>
          </w:tcPr>
          <w:p w14:paraId="6F284350" w14:textId="77777777" w:rsidR="002A5C0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76AB3444" w14:textId="77777777" w:rsidR="002A5C0A" w:rsidRPr="0048482F" w:rsidRDefault="002A5C0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2A5C0A" w:rsidRPr="0048482F" w14:paraId="56CD9F1C" w14:textId="77777777" w:rsidTr="00F35FDF">
        <w:trPr>
          <w:jc w:val="center"/>
        </w:trPr>
        <w:tc>
          <w:tcPr>
            <w:tcW w:w="0" w:type="auto"/>
            <w:vAlign w:val="center"/>
          </w:tcPr>
          <w:p w14:paraId="42D94B07" w14:textId="77777777" w:rsidR="002A5C0A" w:rsidRPr="0048482F" w:rsidRDefault="002A5C0A" w:rsidP="00F35FDF">
            <w:r>
              <w:rPr>
                <w:rFonts w:eastAsia="Calibri"/>
                <w:lang w:eastAsia="en-GB"/>
              </w:rPr>
              <w:t>1</w:t>
            </w:r>
          </w:p>
        </w:tc>
        <w:tc>
          <w:tcPr>
            <w:tcW w:w="0" w:type="auto"/>
            <w:shd w:val="clear" w:color="auto" w:fill="auto"/>
            <w:vAlign w:val="center"/>
          </w:tcPr>
          <w:p w14:paraId="25201A38" w14:textId="77777777" w:rsidR="002A5C0A" w:rsidRPr="0048482F" w:rsidRDefault="002A5C0A" w:rsidP="00F35FDF">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2</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5B9AA58B" w14:textId="77777777" w:rsidR="002A5C0A" w:rsidRPr="0048482F" w:rsidRDefault="002A5C0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2A5C0A" w:rsidRPr="0048482F" w14:paraId="4B2C77CD" w14:textId="77777777" w:rsidTr="00F35FDF">
        <w:trPr>
          <w:jc w:val="center"/>
        </w:trPr>
        <w:tc>
          <w:tcPr>
            <w:tcW w:w="0" w:type="auto"/>
            <w:vAlign w:val="center"/>
          </w:tcPr>
          <w:p w14:paraId="295DD84E" w14:textId="77777777" w:rsidR="002A5C0A" w:rsidRPr="0048482F" w:rsidRDefault="002A5C0A" w:rsidP="00F35FDF">
            <w:r>
              <w:rPr>
                <w:rFonts w:eastAsia="Calibri"/>
                <w:lang w:eastAsia="en-GB"/>
              </w:rPr>
              <w:t>2</w:t>
            </w:r>
          </w:p>
        </w:tc>
        <w:tc>
          <w:tcPr>
            <w:tcW w:w="0" w:type="auto"/>
            <w:shd w:val="clear" w:color="auto" w:fill="auto"/>
            <w:vAlign w:val="center"/>
          </w:tcPr>
          <w:p w14:paraId="103FE7BB" w14:textId="77777777" w:rsidR="002A5C0A" w:rsidRPr="0048482F" w:rsidRDefault="002A5C0A" w:rsidP="00F35FDF">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3</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7EA997AB" w14:textId="77777777" w:rsidR="002A5C0A" w:rsidRPr="0048482F" w:rsidRDefault="002A5C0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2A5C0A" w:rsidRPr="0048482F" w14:paraId="099BD81F" w14:textId="77777777" w:rsidTr="00F35FDF">
        <w:trPr>
          <w:jc w:val="center"/>
        </w:trPr>
        <w:tc>
          <w:tcPr>
            <w:tcW w:w="0" w:type="auto"/>
            <w:vAlign w:val="center"/>
          </w:tcPr>
          <w:p w14:paraId="03FCD6E8" w14:textId="77777777" w:rsidR="002A5C0A" w:rsidRPr="0048482F" w:rsidRDefault="002A5C0A" w:rsidP="00F35FDF">
            <w:pPr>
              <w:rPr>
                <w:lang w:eastAsia="zh-CN"/>
              </w:rPr>
            </w:pPr>
            <w:r>
              <w:rPr>
                <w:rFonts w:hint="eastAsia"/>
                <w:lang w:eastAsia="zh-CN"/>
              </w:rPr>
              <w:lastRenderedPageBreak/>
              <w:t>3</w:t>
            </w:r>
          </w:p>
        </w:tc>
        <w:tc>
          <w:tcPr>
            <w:tcW w:w="0" w:type="auto"/>
            <w:shd w:val="clear" w:color="auto" w:fill="auto"/>
            <w:vAlign w:val="center"/>
          </w:tcPr>
          <w:p w14:paraId="15CD372F" w14:textId="77777777" w:rsidR="002A5C0A" w:rsidRPr="0048482F" w:rsidRDefault="002A5C0A" w:rsidP="00F35FDF">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4</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7CCAC2B0" w14:textId="77777777" w:rsidR="002A5C0A" w:rsidRPr="0048482F" w:rsidRDefault="002A5C0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bl>
    <w:p w14:paraId="3C48220F" w14:textId="77777777" w:rsidR="00923029" w:rsidRDefault="00923029" w:rsidP="00642CEA">
      <w:pPr>
        <w:rPr>
          <w:b/>
          <w:i/>
        </w:rPr>
      </w:pPr>
    </w:p>
    <w:p w14:paraId="535C4976" w14:textId="2916FEF5" w:rsidR="001759C2" w:rsidRDefault="00F46866" w:rsidP="001759C2">
      <w:pPr>
        <w:pStyle w:val="1"/>
        <w:rPr>
          <w:lang w:eastAsia="zh-CN"/>
        </w:rPr>
      </w:pPr>
      <w:r>
        <w:rPr>
          <w:szCs w:val="20"/>
        </w:rPr>
        <w:t>Conclusion</w:t>
      </w:r>
    </w:p>
    <w:p w14:paraId="3CB3146D" w14:textId="28A7F400" w:rsidR="00C91A64" w:rsidRDefault="00C91A64" w:rsidP="00C82B29">
      <w:r w:rsidRPr="00AC6E99">
        <w:t xml:space="preserve">In this contribution, </w:t>
      </w:r>
      <w:r w:rsidR="00A51EFB">
        <w:rPr>
          <w:rFonts w:hint="eastAsia"/>
          <w:lang w:eastAsia="zh-CN"/>
        </w:rPr>
        <w:t>t</w:t>
      </w:r>
      <w:r w:rsidR="00850E17" w:rsidRPr="00AC6E99">
        <w:rPr>
          <w:rFonts w:eastAsia="Times New Roman"/>
        </w:rPr>
        <w:t>he</w:t>
      </w:r>
      <w:r w:rsidR="002240E9">
        <w:rPr>
          <w:rFonts w:eastAsia="Times New Roman"/>
        </w:rPr>
        <w:t xml:space="preserve"> </w:t>
      </w:r>
      <w:r w:rsidR="00B871B6">
        <w:rPr>
          <w:rFonts w:eastAsia="Times New Roman"/>
        </w:rPr>
        <w:t xml:space="preserve">proposals </w:t>
      </w:r>
      <w:r w:rsidR="00AD2FE0">
        <w:rPr>
          <w:rFonts w:eastAsia="Times New Roman"/>
        </w:rPr>
        <w:t xml:space="preserve">on </w:t>
      </w:r>
      <w:r w:rsidR="002240E9">
        <w:rPr>
          <w:rFonts w:eastAsia="Times New Roman"/>
        </w:rPr>
        <w:t xml:space="preserve">CSI enhancement </w:t>
      </w:r>
      <w:r w:rsidR="00B871B6">
        <w:rPr>
          <w:rFonts w:eastAsia="Times New Roman"/>
        </w:rPr>
        <w:t>for up to 128 ports</w:t>
      </w:r>
      <w:r w:rsidR="002240E9">
        <w:rPr>
          <w:rFonts w:eastAsia="Times New Roman"/>
        </w:rPr>
        <w:t xml:space="preserve"> </w:t>
      </w:r>
      <w:r w:rsidR="00DE5D8B">
        <w:rPr>
          <w:rFonts w:eastAsia="Times New Roman"/>
        </w:rPr>
        <w:t xml:space="preserve">are </w:t>
      </w:r>
      <w:r w:rsidR="00812B55">
        <w:rPr>
          <w:rFonts w:eastAsia="Times New Roman"/>
        </w:rPr>
        <w:t>provided as follows</w:t>
      </w:r>
      <w:r w:rsidR="001A24F1">
        <w:t>.</w:t>
      </w:r>
    </w:p>
    <w:p w14:paraId="548EB89D" w14:textId="77777777" w:rsidR="00B871B6" w:rsidRDefault="00B871B6" w:rsidP="00B871B6">
      <w:r w:rsidRPr="00E7000A">
        <w:rPr>
          <w:rFonts w:cs="Times"/>
          <w:b/>
          <w:i/>
          <w:lang w:eastAsia="zh-TW"/>
        </w:rPr>
        <w:t>Proposal</w:t>
      </w:r>
      <w:r>
        <w:rPr>
          <w:rFonts w:cs="Times"/>
          <w:b/>
          <w:i/>
          <w:lang w:eastAsia="zh-TW"/>
        </w:rPr>
        <w:t xml:space="preserve"> 1</w:t>
      </w:r>
      <w:r w:rsidRPr="00E7000A">
        <w:rPr>
          <w:rFonts w:cs="Times"/>
          <w:b/>
          <w:i/>
          <w:lang w:eastAsia="zh-TW"/>
        </w:rPr>
        <w:t xml:space="preserve">: </w:t>
      </w:r>
      <w:r>
        <w:rPr>
          <w:rFonts w:cs="Times"/>
          <w:b/>
          <w:i/>
          <w:lang w:eastAsia="zh-TW"/>
        </w:rPr>
        <w:t>Support f</w:t>
      </w:r>
      <w:r>
        <w:rPr>
          <w:rFonts w:cs="Times"/>
          <w:b/>
          <w:i/>
          <w:lang w:eastAsia="zh-CN"/>
        </w:rPr>
        <w:t xml:space="preserve">our orthogonal basis groups configured with CBSR, and each orthogonal basis group is configured with </w:t>
      </w:r>
      <m:oMath>
        <m:f>
          <m:fPr>
            <m:ctrlPr>
              <w:rPr>
                <w:rFonts w:ascii="Cambria Math" w:hAnsi="Cambria Math" w:cs="Times"/>
                <w:b/>
                <w:i/>
                <w:lang w:eastAsia="zh-CN"/>
              </w:rPr>
            </m:ctrlPr>
          </m:fPr>
          <m:num>
            <m:sSub>
              <m:sSubPr>
                <m:ctrlPr>
                  <w:rPr>
                    <w:rFonts w:ascii="Cambria Math" w:hAnsi="Cambria Math" w:cs="Times"/>
                    <w:b/>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1</m:t>
                </m:r>
              </m:sub>
            </m:sSub>
            <m:sSub>
              <m:sSubPr>
                <m:ctrlPr>
                  <w:rPr>
                    <w:rFonts w:ascii="Cambria Math" w:hAnsi="Cambria Math" w:cs="Times"/>
                    <w:b/>
                    <w:i/>
                    <w:lang w:eastAsia="zh-CN"/>
                  </w:rPr>
                </m:ctrlPr>
              </m:sSubPr>
              <m:e>
                <m:r>
                  <m:rPr>
                    <m:sty m:val="bi"/>
                  </m:rPr>
                  <w:rPr>
                    <w:rFonts w:ascii="Cambria Math" w:hAnsi="Cambria Math" w:cs="Times"/>
                    <w:lang w:eastAsia="zh-CN"/>
                  </w:rPr>
                  <m:t>N</m:t>
                </m:r>
              </m:e>
              <m:sub>
                <m:r>
                  <m:rPr>
                    <m:sty m:val="bi"/>
                  </m:rPr>
                  <w:rPr>
                    <w:rFonts w:ascii="Cambria Math" w:hAnsi="Cambria Math" w:cs="Times"/>
                    <w:lang w:eastAsia="zh-CN"/>
                  </w:rPr>
                  <m:t>2</m:t>
                </m:r>
              </m:sub>
            </m:sSub>
          </m:num>
          <m:den>
            <m:sSub>
              <m:sSubPr>
                <m:ctrlPr>
                  <w:rPr>
                    <w:rFonts w:ascii="Cambria Math" w:hAnsi="Cambria Math" w:cs="Times"/>
                    <w:b/>
                    <w:i/>
                    <w:lang w:eastAsia="zh-CN"/>
                  </w:rPr>
                </m:ctrlPr>
              </m:sSubPr>
              <m:e>
                <m:r>
                  <m:rPr>
                    <m:sty m:val="bi"/>
                  </m:rPr>
                  <w:rPr>
                    <w:rFonts w:ascii="Cambria Math" w:hAnsi="Cambria Math" w:cs="Times" w:hint="eastAsia"/>
                    <w:lang w:eastAsia="zh-CN"/>
                  </w:rPr>
                  <m:t>X</m:t>
                </m:r>
              </m:e>
              <m:sub>
                <m:r>
                  <m:rPr>
                    <m:sty m:val="bi"/>
                  </m:rPr>
                  <w:rPr>
                    <w:rFonts w:ascii="Cambria Math" w:hAnsi="Cambria Math" w:cs="Times"/>
                    <w:lang w:eastAsia="zh-CN"/>
                  </w:rPr>
                  <m:t>1</m:t>
                </m:r>
              </m:sub>
            </m:sSub>
            <m:sSub>
              <m:sSubPr>
                <m:ctrlPr>
                  <w:rPr>
                    <w:rFonts w:ascii="Cambria Math" w:hAnsi="Cambria Math" w:cs="Times"/>
                    <w:b/>
                    <w:i/>
                    <w:lang w:eastAsia="zh-CN"/>
                  </w:rPr>
                </m:ctrlPr>
              </m:sSubPr>
              <m:e>
                <m:r>
                  <m:rPr>
                    <m:sty m:val="bi"/>
                  </m:rPr>
                  <w:rPr>
                    <w:rFonts w:ascii="Cambria Math" w:hAnsi="Cambria Math" w:cs="Times" w:hint="eastAsia"/>
                    <w:lang w:eastAsia="zh-CN"/>
                  </w:rPr>
                  <m:t>X</m:t>
                </m:r>
              </m:e>
              <m:sub>
                <m:r>
                  <m:rPr>
                    <m:sty m:val="bi"/>
                  </m:rPr>
                  <w:rPr>
                    <w:rFonts w:ascii="Cambria Math" w:hAnsi="Cambria Math" w:cs="Times"/>
                    <w:lang w:eastAsia="zh-CN"/>
                  </w:rPr>
                  <m:t>2</m:t>
                </m:r>
              </m:sub>
            </m:sSub>
          </m:den>
        </m:f>
      </m:oMath>
      <w:r>
        <w:rPr>
          <w:rFonts w:cs="Times"/>
          <w:b/>
          <w:i/>
          <w:lang w:eastAsia="zh-CN"/>
        </w:rPr>
        <w:t xml:space="preserve"> - bit group-based CBSR. </w:t>
      </w:r>
    </w:p>
    <w:p w14:paraId="15510728" w14:textId="77777777" w:rsidR="00A27505" w:rsidRDefault="00A27505" w:rsidP="00A27505">
      <w:pPr>
        <w:rPr>
          <w:rFonts w:eastAsia="PMingLiU" w:cs="Times"/>
          <w:b/>
          <w:i/>
          <w:lang w:eastAsia="zh-TW"/>
        </w:rPr>
      </w:pPr>
      <w:r w:rsidRPr="00E7000A">
        <w:rPr>
          <w:rFonts w:cs="Times"/>
          <w:b/>
          <w:i/>
          <w:lang w:eastAsia="zh-TW"/>
        </w:rPr>
        <w:t>Proposal</w:t>
      </w:r>
      <w:r>
        <w:rPr>
          <w:rFonts w:cs="Times"/>
          <w:b/>
          <w:i/>
          <w:lang w:eastAsia="zh-TW"/>
        </w:rPr>
        <w:t xml:space="preserve"> 2</w:t>
      </w:r>
      <w:r w:rsidRPr="00E7000A">
        <w:rPr>
          <w:rFonts w:cs="Times"/>
          <w:b/>
          <w:i/>
          <w:lang w:eastAsia="zh-TW"/>
        </w:rPr>
        <w:t>:</w:t>
      </w:r>
      <w:r>
        <w:rPr>
          <w:rFonts w:cs="Times"/>
          <w:b/>
          <w:i/>
          <w:lang w:eastAsia="zh-TW"/>
        </w:rPr>
        <w:t xml:space="preserve"> The value of </w:t>
      </w:r>
      <m:oMath>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N</m:t>
            </m:r>
          </m:e>
          <m:sub>
            <m:r>
              <m:rPr>
                <m:sty m:val="bi"/>
              </m:rPr>
              <w:rPr>
                <w:rFonts w:ascii="Cambria Math" w:hAnsi="Cambria Math" w:cs="Times"/>
                <w:lang w:eastAsia="zh-TW"/>
              </w:rPr>
              <m:t>g</m:t>
            </m:r>
          </m:sub>
        </m:sSub>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N</m:t>
            </m:r>
          </m:e>
          <m:sub>
            <m:r>
              <m:rPr>
                <m:sty m:val="bi"/>
              </m:rPr>
              <w:rPr>
                <w:rFonts w:ascii="Cambria Math" w:hAnsi="Cambria Math" w:cs="Times"/>
                <w:lang w:eastAsia="zh-TW"/>
              </w:rPr>
              <m:t>1</m:t>
            </m:r>
          </m:sub>
        </m:sSub>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N</m:t>
            </m:r>
          </m:e>
          <m:sub>
            <m:r>
              <m:rPr>
                <m:sty m:val="bi"/>
              </m:rPr>
              <w:rPr>
                <w:rFonts w:ascii="Cambria Math" w:hAnsi="Cambria Math" w:cs="Times"/>
                <w:lang w:eastAsia="zh-TW"/>
              </w:rPr>
              <m:t>2</m:t>
            </m:r>
          </m:sub>
        </m:sSub>
        <m:r>
          <m:rPr>
            <m:sty m:val="bi"/>
          </m:rPr>
          <w:rPr>
            <w:rFonts w:ascii="Cambria Math" w:hAnsi="Cambria Math" w:cs="Times"/>
            <w:lang w:eastAsia="zh-TW"/>
          </w:rPr>
          <m:t>)</m:t>
        </m:r>
      </m:oMath>
      <w:r w:rsidRPr="00E0649B">
        <w:rPr>
          <w:rFonts w:cs="Times"/>
          <w:b/>
          <w:i/>
          <w:lang w:eastAsia="zh-TW"/>
        </w:rPr>
        <w:t xml:space="preserve"> and </w:t>
      </w:r>
      <m:oMath>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O</m:t>
            </m:r>
          </m:e>
          <m:sub>
            <m:r>
              <m:rPr>
                <m:sty m:val="bi"/>
              </m:rPr>
              <w:rPr>
                <w:rFonts w:ascii="Cambria Math" w:hAnsi="Cambria Math" w:cs="Times"/>
                <w:lang w:eastAsia="zh-TW"/>
              </w:rPr>
              <m:t>1</m:t>
            </m:r>
          </m:sub>
        </m:sSub>
        <m:r>
          <m:rPr>
            <m:sty m:val="bi"/>
          </m:rPr>
          <w:rPr>
            <w:rFonts w:ascii="Cambria Math" w:hAnsi="Cambria Math" w:cs="Times"/>
            <w:lang w:eastAsia="zh-TW"/>
          </w:rPr>
          <m:t>,</m:t>
        </m:r>
        <m:sSub>
          <m:sSubPr>
            <m:ctrlPr>
              <w:rPr>
                <w:rFonts w:ascii="Cambria Math" w:hAnsi="Cambria Math" w:cs="Times"/>
                <w:b/>
                <w:i/>
                <w:lang w:eastAsia="zh-TW"/>
              </w:rPr>
            </m:ctrlPr>
          </m:sSubPr>
          <m:e>
            <m:r>
              <m:rPr>
                <m:sty m:val="bi"/>
              </m:rPr>
              <w:rPr>
                <w:rFonts w:ascii="Cambria Math" w:hAnsi="Cambria Math" w:cs="Times"/>
                <w:lang w:eastAsia="zh-TW"/>
              </w:rPr>
              <m:t>O</m:t>
            </m:r>
          </m:e>
          <m:sub>
            <m:r>
              <m:rPr>
                <m:sty m:val="bi"/>
              </m:rPr>
              <w:rPr>
                <w:rFonts w:ascii="Cambria Math" w:hAnsi="Cambria Math" w:cs="Times"/>
                <w:lang w:eastAsia="zh-TW"/>
              </w:rPr>
              <m:t>2</m:t>
            </m:r>
          </m:sub>
        </m:sSub>
        <m:r>
          <m:rPr>
            <m:sty m:val="bi"/>
          </m:rPr>
          <w:rPr>
            <w:rFonts w:ascii="Cambria Math" w:hAnsi="Cambria Math" w:cs="Times"/>
            <w:lang w:eastAsia="zh-TW"/>
          </w:rPr>
          <m:t>)</m:t>
        </m:r>
      </m:oMath>
      <w:r>
        <w:rPr>
          <w:rFonts w:cs="Times"/>
          <w:b/>
          <w:i/>
          <w:lang w:eastAsia="zh-TW"/>
        </w:rPr>
        <w:t xml:space="preserve"> respectively set to </w:t>
      </w:r>
      <w:r w:rsidRPr="00E0649B">
        <w:rPr>
          <w:rFonts w:cs="Times"/>
          <w:b/>
          <w:i/>
          <w:lang w:eastAsia="zh-TW"/>
        </w:rPr>
        <w:t>(4,6,1)</w:t>
      </w:r>
      <w:r>
        <w:rPr>
          <w:rFonts w:cs="Times"/>
          <w:b/>
          <w:i/>
          <w:lang w:eastAsia="zh-TW"/>
        </w:rPr>
        <w:t xml:space="preserve"> and </w:t>
      </w:r>
      <w:r w:rsidRPr="00E0649B">
        <w:rPr>
          <w:rFonts w:cs="Times"/>
          <w:b/>
          <w:i/>
          <w:lang w:eastAsia="zh-TW"/>
        </w:rPr>
        <w:t>(4,1)</w:t>
      </w:r>
      <w:r>
        <w:rPr>
          <w:rFonts w:cs="Times"/>
          <w:b/>
          <w:i/>
          <w:lang w:eastAsia="zh-TW"/>
        </w:rPr>
        <w:t xml:space="preserve"> could be supported</w:t>
      </w:r>
      <w:r w:rsidRPr="00E0649B">
        <w:rPr>
          <w:rFonts w:cs="Times"/>
          <w:b/>
          <w:i/>
          <w:lang w:eastAsia="zh-TW"/>
        </w:rPr>
        <w:t>.</w:t>
      </w:r>
    </w:p>
    <w:p w14:paraId="055566CE" w14:textId="39EA05EB" w:rsidR="00E264BA" w:rsidRDefault="00E264BA" w:rsidP="00E264BA">
      <w:pPr>
        <w:rPr>
          <w:rFonts w:cs="Times"/>
          <w:b/>
          <w:i/>
          <w:lang w:eastAsia="zh-TW"/>
        </w:rPr>
      </w:pPr>
      <w:r w:rsidRPr="00E7000A">
        <w:rPr>
          <w:rFonts w:cs="Times"/>
          <w:b/>
          <w:i/>
          <w:lang w:eastAsia="zh-TW"/>
        </w:rPr>
        <w:t>Proposal</w:t>
      </w:r>
      <w:r>
        <w:rPr>
          <w:rFonts w:cs="Times"/>
          <w:b/>
          <w:i/>
          <w:lang w:eastAsia="zh-TW"/>
        </w:rPr>
        <w:t xml:space="preserve"> 3</w:t>
      </w:r>
      <w:r w:rsidRPr="00E7000A">
        <w:rPr>
          <w:rFonts w:cs="Times"/>
          <w:b/>
          <w:i/>
          <w:lang w:eastAsia="zh-TW"/>
        </w:rPr>
        <w:t>:</w:t>
      </w:r>
      <w:r>
        <w:rPr>
          <w:rFonts w:cs="Times"/>
          <w:b/>
          <w:i/>
          <w:lang w:eastAsia="zh-TW"/>
        </w:rPr>
        <w:t xml:space="preserve"> For rank=2~4, t</w:t>
      </w:r>
      <w:r w:rsidRPr="00B57AF2">
        <w:rPr>
          <w:rFonts w:cs="Times"/>
          <w:b/>
          <w:i/>
          <w:lang w:eastAsia="zh-TW"/>
        </w:rPr>
        <w:t>he</w:t>
      </w:r>
      <w:r>
        <w:rPr>
          <w:rFonts w:cs="Times"/>
          <w:b/>
          <w:i/>
          <w:lang w:eastAsia="zh-TW"/>
        </w:rPr>
        <w:t xml:space="preserve"> </w:t>
      </w:r>
      <w:r>
        <w:rPr>
          <w:rFonts w:cs="Times" w:hint="eastAsia"/>
          <w:b/>
          <w:i/>
          <w:lang w:eastAsia="zh-CN"/>
        </w:rPr>
        <w:t>foll</w:t>
      </w:r>
      <w:r>
        <w:rPr>
          <w:rFonts w:cs="Times"/>
          <w:b/>
          <w:i/>
          <w:lang w:eastAsia="zh-TW"/>
        </w:rPr>
        <w:t xml:space="preserve">owing table could be supported for </w:t>
      </w:r>
      <w:r w:rsidRPr="00AA2EC4">
        <w:rPr>
          <w:rFonts w:cs="Times"/>
          <w:b/>
          <w:i/>
          <w:lang w:eastAsia="zh-TW"/>
        </w:rPr>
        <w:t xml:space="preserve">mapping of </w:t>
      </w:r>
      <m:oMath>
        <m:sSub>
          <m:sSubPr>
            <m:ctrlPr>
              <w:rPr>
                <w:rFonts w:ascii="Cambria Math" w:hAnsi="Cambria Math" w:cs="Times"/>
                <w:b/>
                <w:i/>
                <w:lang w:eastAsia="zh-TW"/>
              </w:rPr>
            </m:ctrlPr>
          </m:sSubPr>
          <m:e>
            <m:r>
              <m:rPr>
                <m:sty m:val="bi"/>
              </m:rPr>
              <w:rPr>
                <w:rFonts w:ascii="Cambria Math" w:hAnsi="Cambria Math" w:cs="Times"/>
                <w:lang w:eastAsia="zh-TW"/>
              </w:rPr>
              <m:t>i</m:t>
            </m:r>
          </m:e>
          <m:sub>
            <m:r>
              <m:rPr>
                <m:sty m:val="bi"/>
              </m:rPr>
              <w:rPr>
                <w:rFonts w:ascii="Cambria Math" w:hAnsi="Cambria Math" w:cs="Times"/>
                <w:lang w:eastAsia="zh-TW"/>
              </w:rPr>
              <m:t>1,3,j</m:t>
            </m:r>
          </m:sub>
        </m:sSub>
      </m:oMath>
      <w:r w:rsidRPr="00E264BA">
        <w:rPr>
          <w:rFonts w:cs="Times"/>
          <w:b/>
          <w:i/>
          <w:lang w:eastAsia="zh-TW"/>
        </w:rPr>
        <w:t xml:space="preserve"> to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1,j</m:t>
            </m:r>
          </m:sub>
        </m:sSub>
      </m:oMath>
      <w:r w:rsidRPr="00E264BA">
        <w:rPr>
          <w:rFonts w:cs="Times"/>
          <w:b/>
          <w:i/>
          <w:lang w:eastAsia="zh-TW"/>
        </w:rPr>
        <w:t xml:space="preserve"> and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2,j</m:t>
            </m:r>
          </m:sub>
        </m:sSub>
      </m:oMath>
      <w:r w:rsidRPr="00E264BA">
        <w:rPr>
          <w:rFonts w:cs="Times"/>
          <w:b/>
          <w:i/>
          <w:lang w:eastAsia="zh-TW"/>
        </w:rPr>
        <w:t xml:space="preserve"> </w:t>
      </w:r>
      <w:r>
        <w:rPr>
          <w:rFonts w:cs="Times"/>
          <w:b/>
          <w:i/>
          <w:lang w:eastAsia="zh-TW"/>
        </w:rPr>
        <w:t xml:space="preserve">when </w:t>
      </w:r>
      <m:oMath>
        <m:sSub>
          <m:sSubPr>
            <m:ctrlPr>
              <w:rPr>
                <w:rFonts w:ascii="Cambria Math" w:hAnsi="Cambria Math" w:cs="Times"/>
                <w:b/>
                <w:i/>
                <w:lang w:eastAsia="zh-TW"/>
              </w:rPr>
            </m:ctrlPr>
          </m:sSubPr>
          <m:e>
            <m:r>
              <m:rPr>
                <m:sty m:val="bi"/>
              </m:rPr>
              <w:rPr>
                <w:rFonts w:ascii="Cambria Math" w:cs="Times"/>
                <w:lang w:eastAsia="zh-TW"/>
              </w:rPr>
              <m:t>N</m:t>
            </m:r>
          </m:e>
          <m:sub>
            <m:r>
              <m:rPr>
                <m:sty m:val="bi"/>
              </m:rPr>
              <w:rPr>
                <w:rFonts w:ascii="Cambria Math" w:cs="Times"/>
                <w:lang w:eastAsia="zh-TW"/>
              </w:rPr>
              <m:t>1</m:t>
            </m:r>
          </m:sub>
        </m:sSub>
        <m:r>
          <m:rPr>
            <m:sty m:val="bi"/>
          </m:rPr>
          <w:rPr>
            <w:rFonts w:ascii="Cambria Math" w:hAnsi="Cambria Math" w:cs="Times"/>
            <w:lang w:eastAsia="zh-TW"/>
          </w:rPr>
          <m:t>≥</m:t>
        </m:r>
        <m:r>
          <m:rPr>
            <m:sty m:val="bi"/>
          </m:rPr>
          <w:rPr>
            <w:rFonts w:ascii="Cambria Math" w:cs="Times"/>
            <w:lang w:eastAsia="zh-TW"/>
          </w:rPr>
          <m:t>6,</m:t>
        </m:r>
        <m:sSub>
          <m:sSubPr>
            <m:ctrlPr>
              <w:rPr>
                <w:rFonts w:ascii="Cambria Math" w:hAnsi="Cambria Math" w:cs="Times"/>
                <w:b/>
                <w:i/>
                <w:lang w:eastAsia="zh-TW"/>
              </w:rPr>
            </m:ctrlPr>
          </m:sSubPr>
          <m:e>
            <m:r>
              <m:rPr>
                <m:sty m:val="bi"/>
              </m:rPr>
              <w:rPr>
                <w:rFonts w:ascii="Cambria Math" w:cs="Times"/>
                <w:lang w:eastAsia="zh-TW"/>
              </w:rPr>
              <m:t>N</m:t>
            </m:r>
          </m:e>
          <m:sub>
            <m:r>
              <m:rPr>
                <m:sty m:val="bi"/>
              </m:rPr>
              <w:rPr>
                <w:rFonts w:ascii="Cambria Math" w:cs="Times"/>
                <w:lang w:eastAsia="zh-TW"/>
              </w:rPr>
              <m:t>2</m:t>
            </m:r>
          </m:sub>
        </m:sSub>
        <m:r>
          <m:rPr>
            <m:sty m:val="bi"/>
          </m:rPr>
          <w:rPr>
            <w:rFonts w:ascii="Cambria Math" w:cs="Times"/>
            <w:lang w:eastAsia="zh-TW"/>
          </w:rPr>
          <m:t>=1</m:t>
        </m:r>
      </m:oMath>
      <w:r w:rsidRPr="00AA2EC4">
        <w:rPr>
          <w:rFonts w:cs="Times" w:hint="eastAsia"/>
          <w:b/>
          <w:i/>
          <w:lang w:eastAsia="zh-TW"/>
        </w:rPr>
        <w:t xml:space="preserve"> </w:t>
      </w:r>
      <w:r w:rsidRPr="00AA2EC4">
        <w:rPr>
          <w:rFonts w:cs="Times"/>
          <w:b/>
          <w:i/>
          <w:lang w:eastAsia="zh-TW"/>
        </w:rPr>
        <w:t>for multiple panel codebook</w:t>
      </w:r>
      <w:r w:rsidRPr="00B57AF2">
        <w:rPr>
          <w:rFonts w:cs="Times"/>
          <w:b/>
          <w:i/>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751"/>
        <w:gridCol w:w="717"/>
      </w:tblGrid>
      <w:tr w:rsidR="00E264BA" w:rsidRPr="0048482F" w14:paraId="71B72331" w14:textId="77777777" w:rsidTr="00F35FDF">
        <w:trPr>
          <w:trHeight w:val="474"/>
          <w:jc w:val="center"/>
        </w:trPr>
        <w:tc>
          <w:tcPr>
            <w:tcW w:w="0" w:type="auto"/>
            <w:vMerge w:val="restart"/>
            <w:shd w:val="clear" w:color="auto" w:fill="E0E0E0"/>
          </w:tcPr>
          <w:p w14:paraId="3855B119" w14:textId="77777777" w:rsidR="00E264B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i</m:t>
                    </m:r>
                  </m:e>
                  <m:sub>
                    <m:r>
                      <m:rPr>
                        <m:sty m:val="bi"/>
                      </m:rPr>
                      <w:rPr>
                        <w:rFonts w:ascii="Cambria Math" w:eastAsia="Calibri" w:hAnsi="Cambria Math"/>
                        <w:lang w:eastAsia="en-GB"/>
                      </w:rPr>
                      <m:t>1,3,j</m:t>
                    </m:r>
                  </m:sub>
                </m:sSub>
              </m:oMath>
            </m:oMathPara>
          </w:p>
        </w:tc>
        <w:tc>
          <w:tcPr>
            <w:tcW w:w="0" w:type="auto"/>
            <w:gridSpan w:val="2"/>
            <w:shd w:val="clear" w:color="auto" w:fill="E0E0E0"/>
            <w:vAlign w:val="center"/>
          </w:tcPr>
          <w:p w14:paraId="4A77D1C4" w14:textId="77777777" w:rsidR="00E264B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1</m:t>
                    </m:r>
                  </m:sub>
                </m:sSub>
                <m:r>
                  <m:rPr>
                    <m:sty m:val="bi"/>
                  </m:rPr>
                  <w:rPr>
                    <w:rFonts w:ascii="Cambria Math" w:hAnsi="Cambria Math"/>
                    <w:color w:val="000000"/>
                    <w:lang w:val="en-US"/>
                  </w:rPr>
                  <m:t>≥</m:t>
                </m:r>
                <m:r>
                  <m:rPr>
                    <m:sty m:val="bi"/>
                  </m:rPr>
                  <w:rPr>
                    <w:rFonts w:ascii="Cambria Math" w:hAnsi="Times New Roman"/>
                    <w:color w:val="000000"/>
                    <w:lang w:val="en-US"/>
                  </w:rPr>
                  <m:t>6,</m:t>
                </m:r>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2</m:t>
                    </m:r>
                  </m:sub>
                </m:sSub>
                <m:r>
                  <m:rPr>
                    <m:sty m:val="bi"/>
                  </m:rPr>
                  <w:rPr>
                    <w:rFonts w:ascii="Cambria Math" w:hAnsi="Times New Roman"/>
                    <w:color w:val="000000"/>
                    <w:lang w:val="en-US"/>
                  </w:rPr>
                  <m:t>=1</m:t>
                </m:r>
              </m:oMath>
            </m:oMathPara>
          </w:p>
        </w:tc>
      </w:tr>
      <w:tr w:rsidR="00E264BA" w:rsidRPr="0048482F" w14:paraId="7A28D2A7" w14:textId="77777777" w:rsidTr="00F35FDF">
        <w:trPr>
          <w:jc w:val="center"/>
        </w:trPr>
        <w:tc>
          <w:tcPr>
            <w:tcW w:w="0" w:type="auto"/>
            <w:vMerge/>
            <w:shd w:val="clear" w:color="auto" w:fill="E0E0E0"/>
            <w:vAlign w:val="center"/>
          </w:tcPr>
          <w:p w14:paraId="19CE0A96" w14:textId="77777777" w:rsidR="00E264BA" w:rsidRPr="0048482F" w:rsidRDefault="00E264BA" w:rsidP="00F35FDF"/>
        </w:tc>
        <w:tc>
          <w:tcPr>
            <w:tcW w:w="0" w:type="auto"/>
            <w:shd w:val="clear" w:color="auto" w:fill="E0E0E0"/>
            <w:vAlign w:val="center"/>
          </w:tcPr>
          <w:p w14:paraId="1078D2AB" w14:textId="77777777" w:rsidR="00E264B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k</m:t>
                    </m:r>
                  </m:e>
                  <m:sub>
                    <m:r>
                      <m:rPr>
                        <m:sty m:val="bi"/>
                      </m:rPr>
                      <w:rPr>
                        <w:rFonts w:ascii="Cambria Math" w:eastAsia="Calibri" w:hAnsi="Cambria Math"/>
                        <w:lang w:eastAsia="en-GB"/>
                      </w:rPr>
                      <m:t>1,j</m:t>
                    </m:r>
                  </m:sub>
                </m:sSub>
              </m:oMath>
            </m:oMathPara>
          </w:p>
        </w:tc>
        <w:tc>
          <w:tcPr>
            <w:tcW w:w="0" w:type="auto"/>
            <w:shd w:val="clear" w:color="auto" w:fill="E0E0E0"/>
            <w:vAlign w:val="center"/>
          </w:tcPr>
          <w:p w14:paraId="0636AA1D" w14:textId="77777777" w:rsidR="00E264B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eastAsia="Calibri" w:hAnsi="Cambria Math"/>
                        <w:i/>
                        <w:lang w:eastAsia="en-GB"/>
                      </w:rPr>
                    </m:ctrlPr>
                  </m:sSubPr>
                  <m:e>
                    <m:r>
                      <m:rPr>
                        <m:sty m:val="bi"/>
                      </m:rPr>
                      <w:rPr>
                        <w:rFonts w:ascii="Cambria Math" w:eastAsia="Calibri" w:hAnsi="Cambria Math"/>
                        <w:lang w:eastAsia="en-GB"/>
                      </w:rPr>
                      <m:t>k</m:t>
                    </m:r>
                  </m:e>
                  <m:sub>
                    <m:r>
                      <m:rPr>
                        <m:sty m:val="bi"/>
                      </m:rPr>
                      <w:rPr>
                        <w:rFonts w:ascii="Cambria Math" w:eastAsia="Calibri" w:hAnsi="Cambria Math"/>
                        <w:lang w:eastAsia="en-GB"/>
                      </w:rPr>
                      <m:t>2,j</m:t>
                    </m:r>
                  </m:sub>
                </m:sSub>
              </m:oMath>
            </m:oMathPara>
          </w:p>
        </w:tc>
      </w:tr>
      <w:tr w:rsidR="00E264BA" w:rsidRPr="0048482F" w14:paraId="6B5BDD06" w14:textId="77777777" w:rsidTr="00F35FDF">
        <w:trPr>
          <w:jc w:val="center"/>
        </w:trPr>
        <w:tc>
          <w:tcPr>
            <w:tcW w:w="0" w:type="auto"/>
            <w:vAlign w:val="center"/>
          </w:tcPr>
          <w:p w14:paraId="0B2652BF" w14:textId="77777777" w:rsidR="00E264BA" w:rsidRPr="0048482F" w:rsidRDefault="00E264BA" w:rsidP="00F35FDF">
            <w:r>
              <w:rPr>
                <w:rFonts w:eastAsia="Calibri"/>
                <w:lang w:eastAsia="en-GB"/>
              </w:rPr>
              <w:t>0</w:t>
            </w:r>
          </w:p>
        </w:tc>
        <w:tc>
          <w:tcPr>
            <w:tcW w:w="0" w:type="auto"/>
            <w:shd w:val="clear" w:color="auto" w:fill="auto"/>
            <w:vAlign w:val="center"/>
          </w:tcPr>
          <w:p w14:paraId="58412973" w14:textId="77777777" w:rsidR="00E264BA" w:rsidRPr="0048482F" w:rsidRDefault="00AF2A76" w:rsidP="00F35FDF">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56E0063B" w14:textId="77777777" w:rsidR="00E264BA" w:rsidRPr="0048482F" w:rsidRDefault="00E264B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E264BA" w:rsidRPr="0048482F" w14:paraId="121183EE" w14:textId="77777777" w:rsidTr="00F35FDF">
        <w:trPr>
          <w:jc w:val="center"/>
        </w:trPr>
        <w:tc>
          <w:tcPr>
            <w:tcW w:w="0" w:type="auto"/>
            <w:vAlign w:val="center"/>
          </w:tcPr>
          <w:p w14:paraId="3E3B15FB" w14:textId="77777777" w:rsidR="00E264BA" w:rsidRPr="0048482F" w:rsidRDefault="00E264BA" w:rsidP="00F35FDF">
            <w:r>
              <w:rPr>
                <w:rFonts w:eastAsia="Calibri"/>
                <w:lang w:eastAsia="en-GB"/>
              </w:rPr>
              <w:t>1</w:t>
            </w:r>
          </w:p>
        </w:tc>
        <w:tc>
          <w:tcPr>
            <w:tcW w:w="0" w:type="auto"/>
            <w:shd w:val="clear" w:color="auto" w:fill="auto"/>
            <w:vAlign w:val="center"/>
          </w:tcPr>
          <w:p w14:paraId="7BC7201D" w14:textId="77777777" w:rsidR="00E264BA" w:rsidRPr="0048482F" w:rsidRDefault="00E264BA" w:rsidP="00F35FDF">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2</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2127E1E3" w14:textId="77777777" w:rsidR="00E264BA" w:rsidRPr="0048482F" w:rsidRDefault="00E264B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E264BA" w:rsidRPr="0048482F" w14:paraId="42EA0040" w14:textId="77777777" w:rsidTr="00F35FDF">
        <w:trPr>
          <w:jc w:val="center"/>
        </w:trPr>
        <w:tc>
          <w:tcPr>
            <w:tcW w:w="0" w:type="auto"/>
            <w:vAlign w:val="center"/>
          </w:tcPr>
          <w:p w14:paraId="44FEF95C" w14:textId="77777777" w:rsidR="00E264BA" w:rsidRPr="0048482F" w:rsidRDefault="00E264BA" w:rsidP="00F35FDF">
            <w:r>
              <w:rPr>
                <w:rFonts w:eastAsia="Calibri"/>
                <w:lang w:eastAsia="en-GB"/>
              </w:rPr>
              <w:t>2</w:t>
            </w:r>
          </w:p>
        </w:tc>
        <w:tc>
          <w:tcPr>
            <w:tcW w:w="0" w:type="auto"/>
            <w:shd w:val="clear" w:color="auto" w:fill="auto"/>
            <w:vAlign w:val="center"/>
          </w:tcPr>
          <w:p w14:paraId="04B1053C" w14:textId="77777777" w:rsidR="00E264BA" w:rsidRPr="0048482F" w:rsidRDefault="00E264BA" w:rsidP="00F35FDF">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3</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162274DD" w14:textId="77777777" w:rsidR="00E264BA" w:rsidRPr="0048482F" w:rsidRDefault="00E264B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E264BA" w:rsidRPr="0048482F" w14:paraId="650D2F8E" w14:textId="77777777" w:rsidTr="00F35FDF">
        <w:trPr>
          <w:jc w:val="center"/>
        </w:trPr>
        <w:tc>
          <w:tcPr>
            <w:tcW w:w="0" w:type="auto"/>
            <w:vAlign w:val="center"/>
          </w:tcPr>
          <w:p w14:paraId="26187968" w14:textId="77777777" w:rsidR="00E264BA" w:rsidRPr="0048482F" w:rsidRDefault="00E264BA" w:rsidP="00F35FDF">
            <w:pPr>
              <w:rPr>
                <w:lang w:eastAsia="zh-CN"/>
              </w:rPr>
            </w:pPr>
            <w:r>
              <w:rPr>
                <w:rFonts w:hint="eastAsia"/>
                <w:lang w:eastAsia="zh-CN"/>
              </w:rPr>
              <w:t>3</w:t>
            </w:r>
          </w:p>
        </w:tc>
        <w:tc>
          <w:tcPr>
            <w:tcW w:w="0" w:type="auto"/>
            <w:shd w:val="clear" w:color="auto" w:fill="auto"/>
            <w:vAlign w:val="center"/>
          </w:tcPr>
          <w:p w14:paraId="13F662AD" w14:textId="77777777" w:rsidR="00E264BA" w:rsidRPr="0048482F" w:rsidRDefault="00E264BA" w:rsidP="00F35FDF">
            <w:pPr>
              <w:pStyle w:val="TH"/>
              <w:spacing w:before="0" w:after="0"/>
              <w:rPr>
                <w:rFonts w:ascii="Times New Roman" w:hAnsi="Times New Roman"/>
                <w:b w:val="0"/>
                <w:color w:val="000000"/>
                <w:lang w:val="en-US"/>
              </w:rPr>
            </w:pPr>
            <m:oMathPara>
              <m:oMath>
                <m:r>
                  <m:rPr>
                    <m:sty m:val="bi"/>
                  </m:rPr>
                  <w:rPr>
                    <w:rFonts w:ascii="Cambria Math" w:hAnsi="Times New Roman"/>
                    <w:color w:val="000000"/>
                    <w:lang w:val="en-US"/>
                  </w:rPr>
                  <m:t>4</m:t>
                </m:r>
                <m:sSub>
                  <m:sSubPr>
                    <m:ctrlPr>
                      <w:rPr>
                        <w:rFonts w:ascii="Cambria Math" w:hAnsi="Times New Roman"/>
                        <w:b w:val="0"/>
                        <w:i/>
                        <w:color w:val="000000"/>
                        <w:lang w:val="en-US"/>
                      </w:rPr>
                    </m:ctrlPr>
                  </m:sSubPr>
                  <m:e>
                    <m:r>
                      <m:rPr>
                        <m:sty m:val="bi"/>
                      </m:rPr>
                      <w:rPr>
                        <w:rFonts w:ascii="Cambria Math" w:hAnsi="Times New Roman"/>
                        <w:color w:val="000000"/>
                        <w:lang w:val="en-US"/>
                      </w:rPr>
                      <m:t>O</m:t>
                    </m:r>
                  </m:e>
                  <m:sub>
                    <m:r>
                      <m:rPr>
                        <m:sty m:val="bi"/>
                      </m:rPr>
                      <w:rPr>
                        <w:rFonts w:ascii="Cambria Math" w:hAnsi="Times New Roman"/>
                        <w:color w:val="000000"/>
                        <w:lang w:val="en-US"/>
                      </w:rPr>
                      <m:t>1</m:t>
                    </m:r>
                  </m:sub>
                </m:sSub>
              </m:oMath>
            </m:oMathPara>
          </w:p>
        </w:tc>
        <w:tc>
          <w:tcPr>
            <w:tcW w:w="0" w:type="auto"/>
            <w:shd w:val="clear" w:color="auto" w:fill="auto"/>
            <w:vAlign w:val="center"/>
          </w:tcPr>
          <w:p w14:paraId="6E343CCB" w14:textId="77777777" w:rsidR="00E264BA" w:rsidRPr="0048482F" w:rsidRDefault="00E264BA" w:rsidP="00F35FDF">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bl>
    <w:p w14:paraId="4C39E563" w14:textId="53619FFD" w:rsidR="001759C2" w:rsidRPr="00A3624C" w:rsidRDefault="001759C2" w:rsidP="00A3624C">
      <w:pPr>
        <w:pStyle w:val="1"/>
        <w:rPr>
          <w:szCs w:val="20"/>
          <w:lang w:eastAsia="zh-CN"/>
        </w:rPr>
      </w:pPr>
      <w:r w:rsidRPr="00A3624C">
        <w:rPr>
          <w:szCs w:val="20"/>
          <w:lang w:eastAsia="zh-CN"/>
        </w:rPr>
        <w:t>References</w:t>
      </w:r>
    </w:p>
    <w:p w14:paraId="27C30137" w14:textId="5F1A14D6" w:rsidR="00E6659A" w:rsidRPr="00E70CA9" w:rsidRDefault="00E3040C" w:rsidP="00CB2276">
      <w:pPr>
        <w:widowControl w:val="0"/>
        <w:numPr>
          <w:ilvl w:val="0"/>
          <w:numId w:val="8"/>
        </w:numPr>
        <w:autoSpaceDE/>
        <w:autoSpaceDN/>
        <w:adjustRightInd/>
        <w:snapToGrid/>
        <w:rPr>
          <w:lang w:eastAsia="zh-CN"/>
        </w:rPr>
      </w:pPr>
      <w:r w:rsidRPr="00E70CA9">
        <w:rPr>
          <w:lang w:eastAsia="zh-CN"/>
        </w:rPr>
        <w:t>R1-2501667</w:t>
      </w:r>
      <w:r w:rsidR="00C116C1">
        <w:rPr>
          <w:rFonts w:hint="eastAsia"/>
          <w:lang w:eastAsia="zh-CN"/>
        </w:rPr>
        <w:t>,</w:t>
      </w:r>
      <w:r w:rsidR="00C116C1">
        <w:rPr>
          <w:lang w:eastAsia="zh-CN"/>
        </w:rPr>
        <w:t xml:space="preserve"> “</w:t>
      </w:r>
      <w:r w:rsidR="00C116C1">
        <w:t xml:space="preserve">Introduction of CSI enhancements for NR MIMO Phase 5”, Nokia, Mar,2025. </w:t>
      </w:r>
    </w:p>
    <w:sectPr w:rsidR="00E6659A" w:rsidRPr="00E70C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B41F" w14:textId="77777777" w:rsidR="00AF2A76" w:rsidRDefault="00AF2A76">
      <w:r>
        <w:separator/>
      </w:r>
    </w:p>
  </w:endnote>
  <w:endnote w:type="continuationSeparator" w:id="0">
    <w:p w14:paraId="56F56E43" w14:textId="77777777" w:rsidR="00AF2A76" w:rsidRDefault="00AF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D11DB" w14:textId="77777777" w:rsidR="00AF2A76" w:rsidRDefault="00AF2A76">
      <w:r>
        <w:separator/>
      </w:r>
    </w:p>
  </w:footnote>
  <w:footnote w:type="continuationSeparator" w:id="0">
    <w:p w14:paraId="44A73248" w14:textId="77777777" w:rsidR="00AF2A76" w:rsidRDefault="00AF2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4B6C"/>
    <w:multiLevelType w:val="hybridMultilevel"/>
    <w:tmpl w:val="8C7AC73A"/>
    <w:lvl w:ilvl="0" w:tplc="B0067D0C">
      <w:start w:val="1"/>
      <w:numFmt w:val="bullet"/>
      <w:lvlText w:val=""/>
      <w:lvlJc w:val="left"/>
      <w:pPr>
        <w:ind w:left="720" w:hanging="360"/>
      </w:pPr>
      <w:rPr>
        <w:rFonts w:ascii="Symbol" w:hAnsi="Symbol"/>
      </w:rPr>
    </w:lvl>
    <w:lvl w:ilvl="1" w:tplc="A656E5B0">
      <w:start w:val="1"/>
      <w:numFmt w:val="bullet"/>
      <w:lvlText w:val=""/>
      <w:lvlJc w:val="left"/>
      <w:pPr>
        <w:ind w:left="720" w:hanging="360"/>
      </w:pPr>
      <w:rPr>
        <w:rFonts w:ascii="Symbol" w:hAnsi="Symbol"/>
      </w:rPr>
    </w:lvl>
    <w:lvl w:ilvl="2" w:tplc="20CA6242">
      <w:start w:val="1"/>
      <w:numFmt w:val="bullet"/>
      <w:lvlText w:val=""/>
      <w:lvlJc w:val="left"/>
      <w:pPr>
        <w:ind w:left="720" w:hanging="360"/>
      </w:pPr>
      <w:rPr>
        <w:rFonts w:ascii="Symbol" w:hAnsi="Symbol"/>
      </w:rPr>
    </w:lvl>
    <w:lvl w:ilvl="3" w:tplc="039E367E">
      <w:start w:val="1"/>
      <w:numFmt w:val="bullet"/>
      <w:lvlText w:val=""/>
      <w:lvlJc w:val="left"/>
      <w:pPr>
        <w:ind w:left="720" w:hanging="360"/>
      </w:pPr>
      <w:rPr>
        <w:rFonts w:ascii="Symbol" w:hAnsi="Symbol"/>
      </w:rPr>
    </w:lvl>
    <w:lvl w:ilvl="4" w:tplc="CB58A864">
      <w:start w:val="1"/>
      <w:numFmt w:val="bullet"/>
      <w:lvlText w:val=""/>
      <w:lvlJc w:val="left"/>
      <w:pPr>
        <w:ind w:left="720" w:hanging="360"/>
      </w:pPr>
      <w:rPr>
        <w:rFonts w:ascii="Symbol" w:hAnsi="Symbol"/>
      </w:rPr>
    </w:lvl>
    <w:lvl w:ilvl="5" w:tplc="7AC08A1E">
      <w:start w:val="1"/>
      <w:numFmt w:val="bullet"/>
      <w:lvlText w:val=""/>
      <w:lvlJc w:val="left"/>
      <w:pPr>
        <w:ind w:left="720" w:hanging="360"/>
      </w:pPr>
      <w:rPr>
        <w:rFonts w:ascii="Symbol" w:hAnsi="Symbol"/>
      </w:rPr>
    </w:lvl>
    <w:lvl w:ilvl="6" w:tplc="2E46B226">
      <w:start w:val="1"/>
      <w:numFmt w:val="bullet"/>
      <w:lvlText w:val=""/>
      <w:lvlJc w:val="left"/>
      <w:pPr>
        <w:ind w:left="720" w:hanging="360"/>
      </w:pPr>
      <w:rPr>
        <w:rFonts w:ascii="Symbol" w:hAnsi="Symbol"/>
      </w:rPr>
    </w:lvl>
    <w:lvl w:ilvl="7" w:tplc="0F605BAC">
      <w:start w:val="1"/>
      <w:numFmt w:val="bullet"/>
      <w:lvlText w:val=""/>
      <w:lvlJc w:val="left"/>
      <w:pPr>
        <w:ind w:left="720" w:hanging="360"/>
      </w:pPr>
      <w:rPr>
        <w:rFonts w:ascii="Symbol" w:hAnsi="Symbol"/>
      </w:rPr>
    </w:lvl>
    <w:lvl w:ilvl="8" w:tplc="4BAA0EF0">
      <w:start w:val="1"/>
      <w:numFmt w:val="bullet"/>
      <w:lvlText w:val=""/>
      <w:lvlJc w:val="left"/>
      <w:pPr>
        <w:ind w:left="720" w:hanging="360"/>
      </w:pPr>
      <w:rPr>
        <w:rFonts w:ascii="Symbol" w:hAnsi="Symbol"/>
      </w:rPr>
    </w:lvl>
  </w:abstractNum>
  <w:abstractNum w:abstractNumId="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F3211"/>
    <w:multiLevelType w:val="hybridMultilevel"/>
    <w:tmpl w:val="FC563606"/>
    <w:lvl w:ilvl="0" w:tplc="D982CF76">
      <w:start w:val="1"/>
      <w:numFmt w:val="bullet"/>
      <w:lvlText w:val=""/>
      <w:lvlJc w:val="left"/>
      <w:pPr>
        <w:ind w:left="720" w:hanging="360"/>
      </w:pPr>
      <w:rPr>
        <w:rFonts w:ascii="Symbol" w:hAnsi="Symbol"/>
      </w:rPr>
    </w:lvl>
    <w:lvl w:ilvl="1" w:tplc="847872C8">
      <w:start w:val="1"/>
      <w:numFmt w:val="bullet"/>
      <w:lvlText w:val=""/>
      <w:lvlJc w:val="left"/>
      <w:pPr>
        <w:ind w:left="720" w:hanging="360"/>
      </w:pPr>
      <w:rPr>
        <w:rFonts w:ascii="Symbol" w:hAnsi="Symbol"/>
      </w:rPr>
    </w:lvl>
    <w:lvl w:ilvl="2" w:tplc="F9167798">
      <w:start w:val="1"/>
      <w:numFmt w:val="bullet"/>
      <w:lvlText w:val=""/>
      <w:lvlJc w:val="left"/>
      <w:pPr>
        <w:ind w:left="720" w:hanging="360"/>
      </w:pPr>
      <w:rPr>
        <w:rFonts w:ascii="Symbol" w:hAnsi="Symbol"/>
      </w:rPr>
    </w:lvl>
    <w:lvl w:ilvl="3" w:tplc="81309EE2">
      <w:start w:val="1"/>
      <w:numFmt w:val="bullet"/>
      <w:lvlText w:val=""/>
      <w:lvlJc w:val="left"/>
      <w:pPr>
        <w:ind w:left="720" w:hanging="360"/>
      </w:pPr>
      <w:rPr>
        <w:rFonts w:ascii="Symbol" w:hAnsi="Symbol"/>
      </w:rPr>
    </w:lvl>
    <w:lvl w:ilvl="4" w:tplc="B19AEA08">
      <w:start w:val="1"/>
      <w:numFmt w:val="bullet"/>
      <w:lvlText w:val=""/>
      <w:lvlJc w:val="left"/>
      <w:pPr>
        <w:ind w:left="720" w:hanging="360"/>
      </w:pPr>
      <w:rPr>
        <w:rFonts w:ascii="Symbol" w:hAnsi="Symbol"/>
      </w:rPr>
    </w:lvl>
    <w:lvl w:ilvl="5" w:tplc="B4E675A4">
      <w:start w:val="1"/>
      <w:numFmt w:val="bullet"/>
      <w:lvlText w:val=""/>
      <w:lvlJc w:val="left"/>
      <w:pPr>
        <w:ind w:left="720" w:hanging="360"/>
      </w:pPr>
      <w:rPr>
        <w:rFonts w:ascii="Symbol" w:hAnsi="Symbol"/>
      </w:rPr>
    </w:lvl>
    <w:lvl w:ilvl="6" w:tplc="8FBCB6EC">
      <w:start w:val="1"/>
      <w:numFmt w:val="bullet"/>
      <w:lvlText w:val=""/>
      <w:lvlJc w:val="left"/>
      <w:pPr>
        <w:ind w:left="720" w:hanging="360"/>
      </w:pPr>
      <w:rPr>
        <w:rFonts w:ascii="Symbol" w:hAnsi="Symbol"/>
      </w:rPr>
    </w:lvl>
    <w:lvl w:ilvl="7" w:tplc="22B60DC6">
      <w:start w:val="1"/>
      <w:numFmt w:val="bullet"/>
      <w:lvlText w:val=""/>
      <w:lvlJc w:val="left"/>
      <w:pPr>
        <w:ind w:left="720" w:hanging="360"/>
      </w:pPr>
      <w:rPr>
        <w:rFonts w:ascii="Symbol" w:hAnsi="Symbol"/>
      </w:rPr>
    </w:lvl>
    <w:lvl w:ilvl="8" w:tplc="9F76F1A4">
      <w:start w:val="1"/>
      <w:numFmt w:val="bullet"/>
      <w:lvlText w:val=""/>
      <w:lvlJc w:val="left"/>
      <w:pPr>
        <w:ind w:left="720" w:hanging="360"/>
      </w:pPr>
      <w:rPr>
        <w:rFonts w:ascii="Symbol" w:hAnsi="Symbol"/>
      </w:rPr>
    </w:lvl>
  </w:abstractNum>
  <w:abstractNum w:abstractNumId="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1"/>
  </w:num>
  <w:num w:numId="4">
    <w:abstractNumId w:val="22"/>
  </w:num>
  <w:num w:numId="5">
    <w:abstractNumId w:val="16"/>
  </w:num>
  <w:num w:numId="6">
    <w:abstractNumId w:val="27"/>
  </w:num>
  <w:num w:numId="7">
    <w:abstractNumId w:val="1"/>
  </w:num>
  <w:num w:numId="8">
    <w:abstractNumId w:val="8"/>
  </w:num>
  <w:num w:numId="9">
    <w:abstractNumId w:val="11"/>
  </w:num>
  <w:num w:numId="10">
    <w:abstractNumId w:val="23"/>
  </w:num>
  <w:num w:numId="11">
    <w:abstractNumId w:val="7"/>
  </w:num>
  <w:num w:numId="12">
    <w:abstractNumId w:val="14"/>
  </w:num>
  <w:num w:numId="13">
    <w:abstractNumId w:val="4"/>
  </w:num>
  <w:num w:numId="14">
    <w:abstractNumId w:val="26"/>
  </w:num>
  <w:num w:numId="15">
    <w:abstractNumId w:val="19"/>
  </w:num>
  <w:num w:numId="16">
    <w:abstractNumId w:val="2"/>
  </w:num>
  <w:num w:numId="17">
    <w:abstractNumId w:val="18"/>
  </w:num>
  <w:num w:numId="18">
    <w:abstractNumId w:val="3"/>
  </w:num>
  <w:num w:numId="19">
    <w:abstractNumId w:val="0"/>
  </w:num>
  <w:num w:numId="20">
    <w:abstractNumId w:val="15"/>
  </w:num>
  <w:num w:numId="21">
    <w:abstractNumId w:val="12"/>
  </w:num>
  <w:num w:numId="22">
    <w:abstractNumId w:val="20"/>
  </w:num>
  <w:num w:numId="23">
    <w:abstractNumId w:val="9"/>
  </w:num>
  <w:num w:numId="24">
    <w:abstractNumId w:val="16"/>
  </w:num>
  <w:num w:numId="25">
    <w:abstractNumId w:val="24"/>
  </w:num>
  <w:num w:numId="26">
    <w:abstractNumId w:val="5"/>
  </w:num>
  <w:num w:numId="27">
    <w:abstractNumId w:val="6"/>
  </w:num>
  <w:num w:numId="28">
    <w:abstractNumId w:val="10"/>
  </w:num>
  <w:num w:numId="2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17"/>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9E2"/>
    <w:rsid w:val="00007B88"/>
    <w:rsid w:val="00007EA6"/>
    <w:rsid w:val="00007F78"/>
    <w:rsid w:val="000100EE"/>
    <w:rsid w:val="000104C3"/>
    <w:rsid w:val="000104EA"/>
    <w:rsid w:val="0001064B"/>
    <w:rsid w:val="0001074C"/>
    <w:rsid w:val="000109E6"/>
    <w:rsid w:val="00010A04"/>
    <w:rsid w:val="00010EAA"/>
    <w:rsid w:val="0001111A"/>
    <w:rsid w:val="0001123E"/>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547"/>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D2E"/>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29A"/>
    <w:rsid w:val="00025377"/>
    <w:rsid w:val="00025509"/>
    <w:rsid w:val="000256F0"/>
    <w:rsid w:val="000257E6"/>
    <w:rsid w:val="00025DCB"/>
    <w:rsid w:val="00025DDB"/>
    <w:rsid w:val="00025E12"/>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70D"/>
    <w:rsid w:val="00031A57"/>
    <w:rsid w:val="00031A90"/>
    <w:rsid w:val="00031ADB"/>
    <w:rsid w:val="00031DC4"/>
    <w:rsid w:val="00032056"/>
    <w:rsid w:val="000322D5"/>
    <w:rsid w:val="0003259B"/>
    <w:rsid w:val="000328CA"/>
    <w:rsid w:val="00032A01"/>
    <w:rsid w:val="00032C0A"/>
    <w:rsid w:val="00032E40"/>
    <w:rsid w:val="0003376B"/>
    <w:rsid w:val="00033B2B"/>
    <w:rsid w:val="00033CA3"/>
    <w:rsid w:val="00033E7B"/>
    <w:rsid w:val="00033ED5"/>
    <w:rsid w:val="00033FB2"/>
    <w:rsid w:val="000340B6"/>
    <w:rsid w:val="0003421A"/>
    <w:rsid w:val="000343EB"/>
    <w:rsid w:val="00034676"/>
    <w:rsid w:val="000346E6"/>
    <w:rsid w:val="00034835"/>
    <w:rsid w:val="00034DA6"/>
    <w:rsid w:val="000352B3"/>
    <w:rsid w:val="00035489"/>
    <w:rsid w:val="00035A04"/>
    <w:rsid w:val="00035B2F"/>
    <w:rsid w:val="00035B90"/>
    <w:rsid w:val="00035C14"/>
    <w:rsid w:val="0003609C"/>
    <w:rsid w:val="0003618B"/>
    <w:rsid w:val="0003648D"/>
    <w:rsid w:val="00036677"/>
    <w:rsid w:val="00036787"/>
    <w:rsid w:val="0003683E"/>
    <w:rsid w:val="00036C2C"/>
    <w:rsid w:val="00036DFB"/>
    <w:rsid w:val="00036E03"/>
    <w:rsid w:val="00037189"/>
    <w:rsid w:val="0003745F"/>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51C"/>
    <w:rsid w:val="00046796"/>
    <w:rsid w:val="000467FD"/>
    <w:rsid w:val="00046888"/>
    <w:rsid w:val="00046AAF"/>
    <w:rsid w:val="00046C5F"/>
    <w:rsid w:val="00046C68"/>
    <w:rsid w:val="00046C6A"/>
    <w:rsid w:val="00046CDA"/>
    <w:rsid w:val="00046EC9"/>
    <w:rsid w:val="00046FED"/>
    <w:rsid w:val="00047144"/>
    <w:rsid w:val="000471A4"/>
    <w:rsid w:val="00047225"/>
    <w:rsid w:val="000474D6"/>
    <w:rsid w:val="00047517"/>
    <w:rsid w:val="00047967"/>
    <w:rsid w:val="00047D5D"/>
    <w:rsid w:val="00047E60"/>
    <w:rsid w:val="00050101"/>
    <w:rsid w:val="00050619"/>
    <w:rsid w:val="00050837"/>
    <w:rsid w:val="00050B45"/>
    <w:rsid w:val="000512C9"/>
    <w:rsid w:val="0005131C"/>
    <w:rsid w:val="0005134F"/>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39"/>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C29"/>
    <w:rsid w:val="00067DD1"/>
    <w:rsid w:val="00067EFC"/>
    <w:rsid w:val="00067F58"/>
    <w:rsid w:val="00070447"/>
    <w:rsid w:val="0007045E"/>
    <w:rsid w:val="00070503"/>
    <w:rsid w:val="000706E7"/>
    <w:rsid w:val="000706EF"/>
    <w:rsid w:val="00070EF8"/>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BBD"/>
    <w:rsid w:val="00077BC5"/>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0A"/>
    <w:rsid w:val="000823B0"/>
    <w:rsid w:val="00082551"/>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9D2"/>
    <w:rsid w:val="00086CD3"/>
    <w:rsid w:val="00087913"/>
    <w:rsid w:val="00087A22"/>
    <w:rsid w:val="00087ACA"/>
    <w:rsid w:val="00087E9C"/>
    <w:rsid w:val="00090278"/>
    <w:rsid w:val="000902DC"/>
    <w:rsid w:val="00090D33"/>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D42"/>
    <w:rsid w:val="00093F19"/>
    <w:rsid w:val="000948DF"/>
    <w:rsid w:val="000949AF"/>
    <w:rsid w:val="00094A16"/>
    <w:rsid w:val="00094B6D"/>
    <w:rsid w:val="00094C20"/>
    <w:rsid w:val="00094CC2"/>
    <w:rsid w:val="00094D40"/>
    <w:rsid w:val="00094DE6"/>
    <w:rsid w:val="000952C1"/>
    <w:rsid w:val="00095399"/>
    <w:rsid w:val="0009571F"/>
    <w:rsid w:val="00095835"/>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293"/>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D8"/>
    <w:rsid w:val="000A6CE3"/>
    <w:rsid w:val="000A6E1C"/>
    <w:rsid w:val="000A6F6C"/>
    <w:rsid w:val="000A6FC5"/>
    <w:rsid w:val="000A702F"/>
    <w:rsid w:val="000A70ED"/>
    <w:rsid w:val="000A7448"/>
    <w:rsid w:val="000A74F6"/>
    <w:rsid w:val="000A7684"/>
    <w:rsid w:val="000A7761"/>
    <w:rsid w:val="000A78D4"/>
    <w:rsid w:val="000A7B38"/>
    <w:rsid w:val="000A7BCC"/>
    <w:rsid w:val="000A7C18"/>
    <w:rsid w:val="000A7E32"/>
    <w:rsid w:val="000B0192"/>
    <w:rsid w:val="000B0343"/>
    <w:rsid w:val="000B035A"/>
    <w:rsid w:val="000B04FA"/>
    <w:rsid w:val="000B0545"/>
    <w:rsid w:val="000B06DB"/>
    <w:rsid w:val="000B0899"/>
    <w:rsid w:val="000B08B0"/>
    <w:rsid w:val="000B093A"/>
    <w:rsid w:val="000B0C68"/>
    <w:rsid w:val="000B0CBD"/>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C4"/>
    <w:rsid w:val="000B51D0"/>
    <w:rsid w:val="000B51F8"/>
    <w:rsid w:val="000B51FA"/>
    <w:rsid w:val="000B53F0"/>
    <w:rsid w:val="000B5533"/>
    <w:rsid w:val="000B57E4"/>
    <w:rsid w:val="000B58BD"/>
    <w:rsid w:val="000B5905"/>
    <w:rsid w:val="000B5914"/>
    <w:rsid w:val="000B5975"/>
    <w:rsid w:val="000B5A66"/>
    <w:rsid w:val="000B5A70"/>
    <w:rsid w:val="000B5C64"/>
    <w:rsid w:val="000B61E3"/>
    <w:rsid w:val="000B67F7"/>
    <w:rsid w:val="000B6DFD"/>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3F1"/>
    <w:rsid w:val="000C3655"/>
    <w:rsid w:val="000C3A3B"/>
    <w:rsid w:val="000C3AE7"/>
    <w:rsid w:val="000C3B0C"/>
    <w:rsid w:val="000C3D7E"/>
    <w:rsid w:val="000C3E0C"/>
    <w:rsid w:val="000C40E4"/>
    <w:rsid w:val="000C4228"/>
    <w:rsid w:val="000C422D"/>
    <w:rsid w:val="000C469F"/>
    <w:rsid w:val="000C49B2"/>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1"/>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9C"/>
    <w:rsid w:val="000D38A1"/>
    <w:rsid w:val="000D3CFA"/>
    <w:rsid w:val="000D41FA"/>
    <w:rsid w:val="000D48E9"/>
    <w:rsid w:val="000D4B31"/>
    <w:rsid w:val="000D4C4E"/>
    <w:rsid w:val="000D4CC4"/>
    <w:rsid w:val="000D5077"/>
    <w:rsid w:val="000D5245"/>
    <w:rsid w:val="000D5362"/>
    <w:rsid w:val="000D5425"/>
    <w:rsid w:val="000D546E"/>
    <w:rsid w:val="000D55CC"/>
    <w:rsid w:val="000D57F8"/>
    <w:rsid w:val="000D5851"/>
    <w:rsid w:val="000D5C60"/>
    <w:rsid w:val="000D5D92"/>
    <w:rsid w:val="000D5EC7"/>
    <w:rsid w:val="000D61C8"/>
    <w:rsid w:val="000D69EF"/>
    <w:rsid w:val="000D6C06"/>
    <w:rsid w:val="000D6CA7"/>
    <w:rsid w:val="000D6E88"/>
    <w:rsid w:val="000D71E2"/>
    <w:rsid w:val="000D73A5"/>
    <w:rsid w:val="000D74D8"/>
    <w:rsid w:val="000D7D22"/>
    <w:rsid w:val="000D7D6C"/>
    <w:rsid w:val="000E07D6"/>
    <w:rsid w:val="000E08B1"/>
    <w:rsid w:val="000E08BD"/>
    <w:rsid w:val="000E12F7"/>
    <w:rsid w:val="000E1380"/>
    <w:rsid w:val="000E156A"/>
    <w:rsid w:val="000E18DF"/>
    <w:rsid w:val="000E1EF6"/>
    <w:rsid w:val="000E209D"/>
    <w:rsid w:val="000E3822"/>
    <w:rsid w:val="000E3A7A"/>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5B6"/>
    <w:rsid w:val="000F270C"/>
    <w:rsid w:val="000F2A4D"/>
    <w:rsid w:val="000F2D69"/>
    <w:rsid w:val="000F2EEE"/>
    <w:rsid w:val="000F34B3"/>
    <w:rsid w:val="000F3540"/>
    <w:rsid w:val="000F3697"/>
    <w:rsid w:val="000F4435"/>
    <w:rsid w:val="000F444F"/>
    <w:rsid w:val="000F449C"/>
    <w:rsid w:val="000F467C"/>
    <w:rsid w:val="000F4808"/>
    <w:rsid w:val="000F484C"/>
    <w:rsid w:val="000F49E0"/>
    <w:rsid w:val="000F49F6"/>
    <w:rsid w:val="000F4AC1"/>
    <w:rsid w:val="000F4BCA"/>
    <w:rsid w:val="000F4D33"/>
    <w:rsid w:val="000F52E2"/>
    <w:rsid w:val="000F570E"/>
    <w:rsid w:val="000F5EFE"/>
    <w:rsid w:val="000F63B8"/>
    <w:rsid w:val="000F6581"/>
    <w:rsid w:val="000F6815"/>
    <w:rsid w:val="000F68C8"/>
    <w:rsid w:val="000F6C7B"/>
    <w:rsid w:val="000F6EE9"/>
    <w:rsid w:val="000F6F67"/>
    <w:rsid w:val="000F6F8E"/>
    <w:rsid w:val="000F7210"/>
    <w:rsid w:val="000F72A5"/>
    <w:rsid w:val="000F741D"/>
    <w:rsid w:val="000F7AE9"/>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122"/>
    <w:rsid w:val="001042E8"/>
    <w:rsid w:val="001043C2"/>
    <w:rsid w:val="001043E1"/>
    <w:rsid w:val="0010457E"/>
    <w:rsid w:val="00104D0F"/>
    <w:rsid w:val="00104FCD"/>
    <w:rsid w:val="0010505A"/>
    <w:rsid w:val="0010581E"/>
    <w:rsid w:val="00105958"/>
    <w:rsid w:val="00105C6E"/>
    <w:rsid w:val="00105CC7"/>
    <w:rsid w:val="00105E14"/>
    <w:rsid w:val="00105EBF"/>
    <w:rsid w:val="00105F1D"/>
    <w:rsid w:val="001061E8"/>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82F"/>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704"/>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1F13"/>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019"/>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F52"/>
    <w:rsid w:val="00151619"/>
    <w:rsid w:val="0015163E"/>
    <w:rsid w:val="00151AC7"/>
    <w:rsid w:val="00151CFB"/>
    <w:rsid w:val="00151D5C"/>
    <w:rsid w:val="00152385"/>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6FA9"/>
    <w:rsid w:val="001577D8"/>
    <w:rsid w:val="00157800"/>
    <w:rsid w:val="001578DE"/>
    <w:rsid w:val="0015797D"/>
    <w:rsid w:val="00157E24"/>
    <w:rsid w:val="00157FC3"/>
    <w:rsid w:val="0016034C"/>
    <w:rsid w:val="00160418"/>
    <w:rsid w:val="00160542"/>
    <w:rsid w:val="0016058E"/>
    <w:rsid w:val="00160739"/>
    <w:rsid w:val="00160823"/>
    <w:rsid w:val="00160B0F"/>
    <w:rsid w:val="00160DCA"/>
    <w:rsid w:val="00160DF2"/>
    <w:rsid w:val="00161137"/>
    <w:rsid w:val="001612C9"/>
    <w:rsid w:val="00161AAD"/>
    <w:rsid w:val="0016271E"/>
    <w:rsid w:val="00162D7A"/>
    <w:rsid w:val="00163249"/>
    <w:rsid w:val="00163B8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792"/>
    <w:rsid w:val="00180921"/>
    <w:rsid w:val="00180B96"/>
    <w:rsid w:val="00180C35"/>
    <w:rsid w:val="00180CD4"/>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4"/>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1D3A"/>
    <w:rsid w:val="00192880"/>
    <w:rsid w:val="0019288A"/>
    <w:rsid w:val="00192AE0"/>
    <w:rsid w:val="00192B72"/>
    <w:rsid w:val="00192DD9"/>
    <w:rsid w:val="00192EA5"/>
    <w:rsid w:val="00193531"/>
    <w:rsid w:val="00193B64"/>
    <w:rsid w:val="00193C1A"/>
    <w:rsid w:val="001942D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6E0"/>
    <w:rsid w:val="00197924"/>
    <w:rsid w:val="00197AC4"/>
    <w:rsid w:val="00197B53"/>
    <w:rsid w:val="001A034B"/>
    <w:rsid w:val="001A03B3"/>
    <w:rsid w:val="001A06CA"/>
    <w:rsid w:val="001A071B"/>
    <w:rsid w:val="001A0733"/>
    <w:rsid w:val="001A0D31"/>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569"/>
    <w:rsid w:val="001A3DF2"/>
    <w:rsid w:val="001A401B"/>
    <w:rsid w:val="001A4111"/>
    <w:rsid w:val="001A4265"/>
    <w:rsid w:val="001A43DD"/>
    <w:rsid w:val="001A475D"/>
    <w:rsid w:val="001A4994"/>
    <w:rsid w:val="001A49C5"/>
    <w:rsid w:val="001A4A20"/>
    <w:rsid w:val="001A4C23"/>
    <w:rsid w:val="001A4C25"/>
    <w:rsid w:val="001A4D4A"/>
    <w:rsid w:val="001A4D57"/>
    <w:rsid w:val="001A4EEA"/>
    <w:rsid w:val="001A4EF5"/>
    <w:rsid w:val="001A5841"/>
    <w:rsid w:val="001A5C69"/>
    <w:rsid w:val="001A5F89"/>
    <w:rsid w:val="001A65DA"/>
    <w:rsid w:val="001A6679"/>
    <w:rsid w:val="001A673E"/>
    <w:rsid w:val="001A6E92"/>
    <w:rsid w:val="001A7102"/>
    <w:rsid w:val="001A7157"/>
    <w:rsid w:val="001A71C8"/>
    <w:rsid w:val="001A72E5"/>
    <w:rsid w:val="001A7351"/>
    <w:rsid w:val="001A74FF"/>
    <w:rsid w:val="001A758E"/>
    <w:rsid w:val="001A7763"/>
    <w:rsid w:val="001A7839"/>
    <w:rsid w:val="001A7A53"/>
    <w:rsid w:val="001A7BBB"/>
    <w:rsid w:val="001A7DC2"/>
    <w:rsid w:val="001B01B7"/>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BFC"/>
    <w:rsid w:val="001B1C8F"/>
    <w:rsid w:val="001B1D49"/>
    <w:rsid w:val="001B263A"/>
    <w:rsid w:val="001B26F8"/>
    <w:rsid w:val="001B27DC"/>
    <w:rsid w:val="001B27EB"/>
    <w:rsid w:val="001B28E0"/>
    <w:rsid w:val="001B28E2"/>
    <w:rsid w:val="001B32EF"/>
    <w:rsid w:val="001B3544"/>
    <w:rsid w:val="001B3685"/>
    <w:rsid w:val="001B3964"/>
    <w:rsid w:val="001B4039"/>
    <w:rsid w:val="001B411C"/>
    <w:rsid w:val="001B4249"/>
    <w:rsid w:val="001B42F6"/>
    <w:rsid w:val="001B4452"/>
    <w:rsid w:val="001B4510"/>
    <w:rsid w:val="001B466C"/>
    <w:rsid w:val="001B4755"/>
    <w:rsid w:val="001B4945"/>
    <w:rsid w:val="001B4F34"/>
    <w:rsid w:val="001B4FC9"/>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730"/>
    <w:rsid w:val="001C4C56"/>
    <w:rsid w:val="001C4D27"/>
    <w:rsid w:val="001C4E4B"/>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5BA"/>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00F"/>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019"/>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D8D"/>
    <w:rsid w:val="001E2F0B"/>
    <w:rsid w:val="001E310F"/>
    <w:rsid w:val="001E3488"/>
    <w:rsid w:val="001E36E4"/>
    <w:rsid w:val="001E3727"/>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87C"/>
    <w:rsid w:val="00200A42"/>
    <w:rsid w:val="00200AE6"/>
    <w:rsid w:val="00200D11"/>
    <w:rsid w:val="00200D12"/>
    <w:rsid w:val="00200D2C"/>
    <w:rsid w:val="00200DD8"/>
    <w:rsid w:val="00200E3E"/>
    <w:rsid w:val="00200E42"/>
    <w:rsid w:val="00201107"/>
    <w:rsid w:val="00201252"/>
    <w:rsid w:val="0020128C"/>
    <w:rsid w:val="00201299"/>
    <w:rsid w:val="00201316"/>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16E"/>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9ED"/>
    <w:rsid w:val="00210B6A"/>
    <w:rsid w:val="00210CEB"/>
    <w:rsid w:val="00210F6E"/>
    <w:rsid w:val="00210FF3"/>
    <w:rsid w:val="00211152"/>
    <w:rsid w:val="00211322"/>
    <w:rsid w:val="002114D4"/>
    <w:rsid w:val="00211726"/>
    <w:rsid w:val="00211845"/>
    <w:rsid w:val="0021203C"/>
    <w:rsid w:val="002123F8"/>
    <w:rsid w:val="002124AF"/>
    <w:rsid w:val="00212B38"/>
    <w:rsid w:val="00212CB6"/>
    <w:rsid w:val="00212E37"/>
    <w:rsid w:val="002131CD"/>
    <w:rsid w:val="00213406"/>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281"/>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708"/>
    <w:rsid w:val="002278CA"/>
    <w:rsid w:val="00227AEA"/>
    <w:rsid w:val="00227BC2"/>
    <w:rsid w:val="00227C80"/>
    <w:rsid w:val="002300D9"/>
    <w:rsid w:val="00230297"/>
    <w:rsid w:val="00230B3A"/>
    <w:rsid w:val="00230EAA"/>
    <w:rsid w:val="00231010"/>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3B0"/>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65"/>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C46"/>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6"/>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037"/>
    <w:rsid w:val="00263315"/>
    <w:rsid w:val="002635F7"/>
    <w:rsid w:val="00263808"/>
    <w:rsid w:val="00263DEF"/>
    <w:rsid w:val="00264174"/>
    <w:rsid w:val="002641C2"/>
    <w:rsid w:val="00264303"/>
    <w:rsid w:val="002647BF"/>
    <w:rsid w:val="002647D5"/>
    <w:rsid w:val="0026483B"/>
    <w:rsid w:val="002648AF"/>
    <w:rsid w:val="00264AB2"/>
    <w:rsid w:val="00265032"/>
    <w:rsid w:val="002651FB"/>
    <w:rsid w:val="00265201"/>
    <w:rsid w:val="0026538C"/>
    <w:rsid w:val="002653B0"/>
    <w:rsid w:val="002653CC"/>
    <w:rsid w:val="00265781"/>
    <w:rsid w:val="00265C95"/>
    <w:rsid w:val="00265E01"/>
    <w:rsid w:val="00266231"/>
    <w:rsid w:val="0026654D"/>
    <w:rsid w:val="002666B0"/>
    <w:rsid w:val="00266B13"/>
    <w:rsid w:val="00266DC1"/>
    <w:rsid w:val="00267007"/>
    <w:rsid w:val="002670A7"/>
    <w:rsid w:val="0026779C"/>
    <w:rsid w:val="00267901"/>
    <w:rsid w:val="00267ADC"/>
    <w:rsid w:val="002700A5"/>
    <w:rsid w:val="00270284"/>
    <w:rsid w:val="002702FB"/>
    <w:rsid w:val="00270433"/>
    <w:rsid w:val="00270470"/>
    <w:rsid w:val="00270728"/>
    <w:rsid w:val="0027081F"/>
    <w:rsid w:val="002709C6"/>
    <w:rsid w:val="00270ADA"/>
    <w:rsid w:val="00270C80"/>
    <w:rsid w:val="00270CC4"/>
    <w:rsid w:val="00270CE7"/>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1DE"/>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ABA"/>
    <w:rsid w:val="00296CB7"/>
    <w:rsid w:val="00296F70"/>
    <w:rsid w:val="0029718E"/>
    <w:rsid w:val="00297221"/>
    <w:rsid w:val="0029796D"/>
    <w:rsid w:val="00297992"/>
    <w:rsid w:val="00297AFD"/>
    <w:rsid w:val="00297D17"/>
    <w:rsid w:val="00297D1F"/>
    <w:rsid w:val="002A03DB"/>
    <w:rsid w:val="002A0D97"/>
    <w:rsid w:val="002A0E15"/>
    <w:rsid w:val="002A0EA9"/>
    <w:rsid w:val="002A0EB3"/>
    <w:rsid w:val="002A1508"/>
    <w:rsid w:val="002A1509"/>
    <w:rsid w:val="002A1680"/>
    <w:rsid w:val="002A1C2B"/>
    <w:rsid w:val="002A1C3B"/>
    <w:rsid w:val="002A1C5A"/>
    <w:rsid w:val="002A1D75"/>
    <w:rsid w:val="002A1E92"/>
    <w:rsid w:val="002A1FD0"/>
    <w:rsid w:val="002A204D"/>
    <w:rsid w:val="002A209A"/>
    <w:rsid w:val="002A22CA"/>
    <w:rsid w:val="002A23FF"/>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402B"/>
    <w:rsid w:val="002A4041"/>
    <w:rsid w:val="002A4065"/>
    <w:rsid w:val="002A4477"/>
    <w:rsid w:val="002A45E2"/>
    <w:rsid w:val="002A4B28"/>
    <w:rsid w:val="002A506F"/>
    <w:rsid w:val="002A51CD"/>
    <w:rsid w:val="002A5224"/>
    <w:rsid w:val="002A52A1"/>
    <w:rsid w:val="002A53FD"/>
    <w:rsid w:val="002A57D8"/>
    <w:rsid w:val="002A5890"/>
    <w:rsid w:val="002A59F0"/>
    <w:rsid w:val="002A5C0A"/>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90F"/>
    <w:rsid w:val="002B4B8D"/>
    <w:rsid w:val="002B4C3B"/>
    <w:rsid w:val="002B4E01"/>
    <w:rsid w:val="002B50AC"/>
    <w:rsid w:val="002B536E"/>
    <w:rsid w:val="002B538E"/>
    <w:rsid w:val="002B56F5"/>
    <w:rsid w:val="002B581A"/>
    <w:rsid w:val="002B59B1"/>
    <w:rsid w:val="002B5DCA"/>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5BA"/>
    <w:rsid w:val="002C17D5"/>
    <w:rsid w:val="002C1933"/>
    <w:rsid w:val="002C1B43"/>
    <w:rsid w:val="002C1CA5"/>
    <w:rsid w:val="002C1DEA"/>
    <w:rsid w:val="002C20F2"/>
    <w:rsid w:val="002C2303"/>
    <w:rsid w:val="002C23A4"/>
    <w:rsid w:val="002C2473"/>
    <w:rsid w:val="002C2C62"/>
    <w:rsid w:val="002C2D02"/>
    <w:rsid w:val="002C2EF4"/>
    <w:rsid w:val="002C2F40"/>
    <w:rsid w:val="002C2FCA"/>
    <w:rsid w:val="002C3800"/>
    <w:rsid w:val="002C382F"/>
    <w:rsid w:val="002C38B2"/>
    <w:rsid w:val="002C3916"/>
    <w:rsid w:val="002C3EA2"/>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E69"/>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351"/>
    <w:rsid w:val="002E7404"/>
    <w:rsid w:val="002E79A9"/>
    <w:rsid w:val="002E7E22"/>
    <w:rsid w:val="002E7FC9"/>
    <w:rsid w:val="002F00C2"/>
    <w:rsid w:val="002F02BF"/>
    <w:rsid w:val="002F02E5"/>
    <w:rsid w:val="002F0B83"/>
    <w:rsid w:val="002F0C28"/>
    <w:rsid w:val="002F0DBC"/>
    <w:rsid w:val="002F0E30"/>
    <w:rsid w:val="002F1550"/>
    <w:rsid w:val="002F17AE"/>
    <w:rsid w:val="002F1CB2"/>
    <w:rsid w:val="002F1E8A"/>
    <w:rsid w:val="002F1F6D"/>
    <w:rsid w:val="002F1F7E"/>
    <w:rsid w:val="002F234D"/>
    <w:rsid w:val="002F2AFF"/>
    <w:rsid w:val="002F2C19"/>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CFC"/>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D9B"/>
    <w:rsid w:val="00304E12"/>
    <w:rsid w:val="00304E40"/>
    <w:rsid w:val="00305027"/>
    <w:rsid w:val="0030529B"/>
    <w:rsid w:val="0030539F"/>
    <w:rsid w:val="0030548D"/>
    <w:rsid w:val="003054A2"/>
    <w:rsid w:val="00305582"/>
    <w:rsid w:val="00305765"/>
    <w:rsid w:val="003057F5"/>
    <w:rsid w:val="00305B53"/>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C2"/>
    <w:rsid w:val="00307B2E"/>
    <w:rsid w:val="00307B34"/>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1B"/>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5FD"/>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7F8"/>
    <w:rsid w:val="0032599F"/>
    <w:rsid w:val="00325A67"/>
    <w:rsid w:val="00325ACC"/>
    <w:rsid w:val="00325B7E"/>
    <w:rsid w:val="00325CCC"/>
    <w:rsid w:val="00325DEA"/>
    <w:rsid w:val="003265BD"/>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0B49"/>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2E"/>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85"/>
    <w:rsid w:val="0033700C"/>
    <w:rsid w:val="00337098"/>
    <w:rsid w:val="003370C0"/>
    <w:rsid w:val="0033714A"/>
    <w:rsid w:val="0033734C"/>
    <w:rsid w:val="003378DD"/>
    <w:rsid w:val="00337A5E"/>
    <w:rsid w:val="00337F85"/>
    <w:rsid w:val="00340A38"/>
    <w:rsid w:val="00340CCE"/>
    <w:rsid w:val="00341336"/>
    <w:rsid w:val="00341753"/>
    <w:rsid w:val="0034196E"/>
    <w:rsid w:val="00341BB8"/>
    <w:rsid w:val="0034223B"/>
    <w:rsid w:val="0034226D"/>
    <w:rsid w:val="0034227F"/>
    <w:rsid w:val="003425F3"/>
    <w:rsid w:val="003426C6"/>
    <w:rsid w:val="00342846"/>
    <w:rsid w:val="00342972"/>
    <w:rsid w:val="00342BA7"/>
    <w:rsid w:val="00342BF0"/>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DB2"/>
    <w:rsid w:val="00350DDE"/>
    <w:rsid w:val="00351319"/>
    <w:rsid w:val="0035178F"/>
    <w:rsid w:val="0035180B"/>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AF"/>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57F02"/>
    <w:rsid w:val="0036021C"/>
    <w:rsid w:val="00360232"/>
    <w:rsid w:val="003602E0"/>
    <w:rsid w:val="0036084D"/>
    <w:rsid w:val="00360A48"/>
    <w:rsid w:val="00360C0F"/>
    <w:rsid w:val="00360D01"/>
    <w:rsid w:val="00360F1C"/>
    <w:rsid w:val="00361816"/>
    <w:rsid w:val="00362149"/>
    <w:rsid w:val="003623EC"/>
    <w:rsid w:val="00362569"/>
    <w:rsid w:val="003626CD"/>
    <w:rsid w:val="0036287F"/>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3B3"/>
    <w:rsid w:val="00366A3D"/>
    <w:rsid w:val="00366A87"/>
    <w:rsid w:val="00366A9C"/>
    <w:rsid w:val="00366C69"/>
    <w:rsid w:val="00366D2A"/>
    <w:rsid w:val="00367441"/>
    <w:rsid w:val="00367779"/>
    <w:rsid w:val="003677C1"/>
    <w:rsid w:val="0036787D"/>
    <w:rsid w:val="00367B1D"/>
    <w:rsid w:val="00367D28"/>
    <w:rsid w:val="00367ED8"/>
    <w:rsid w:val="0037029B"/>
    <w:rsid w:val="0037041D"/>
    <w:rsid w:val="003705F1"/>
    <w:rsid w:val="00370B9B"/>
    <w:rsid w:val="00370E4F"/>
    <w:rsid w:val="00370E5F"/>
    <w:rsid w:val="00370E60"/>
    <w:rsid w:val="00370E7A"/>
    <w:rsid w:val="00370EA5"/>
    <w:rsid w:val="00371001"/>
    <w:rsid w:val="00371215"/>
    <w:rsid w:val="00371377"/>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94F"/>
    <w:rsid w:val="00382A43"/>
    <w:rsid w:val="00382A4D"/>
    <w:rsid w:val="00382D60"/>
    <w:rsid w:val="00382F29"/>
    <w:rsid w:val="0038313C"/>
    <w:rsid w:val="00383486"/>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0CE"/>
    <w:rsid w:val="003862F4"/>
    <w:rsid w:val="00386382"/>
    <w:rsid w:val="003865EF"/>
    <w:rsid w:val="00386637"/>
    <w:rsid w:val="003868AD"/>
    <w:rsid w:val="00386BA9"/>
    <w:rsid w:val="00386E30"/>
    <w:rsid w:val="00386F28"/>
    <w:rsid w:val="00386F76"/>
    <w:rsid w:val="0038734D"/>
    <w:rsid w:val="003875CA"/>
    <w:rsid w:val="00387927"/>
    <w:rsid w:val="00387B5D"/>
    <w:rsid w:val="00387F8C"/>
    <w:rsid w:val="00390017"/>
    <w:rsid w:val="003901A3"/>
    <w:rsid w:val="00390233"/>
    <w:rsid w:val="003905E7"/>
    <w:rsid w:val="00390668"/>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E78"/>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09"/>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5E9"/>
    <w:rsid w:val="003C0824"/>
    <w:rsid w:val="003C0AF0"/>
    <w:rsid w:val="003C1012"/>
    <w:rsid w:val="003C11C9"/>
    <w:rsid w:val="003C1229"/>
    <w:rsid w:val="003C1252"/>
    <w:rsid w:val="003C1409"/>
    <w:rsid w:val="003C1CED"/>
    <w:rsid w:val="003C1DA2"/>
    <w:rsid w:val="003C1E5E"/>
    <w:rsid w:val="003C1ECE"/>
    <w:rsid w:val="003C1F91"/>
    <w:rsid w:val="003C1FD4"/>
    <w:rsid w:val="003C1FEA"/>
    <w:rsid w:val="003C213D"/>
    <w:rsid w:val="003C23D0"/>
    <w:rsid w:val="003C24A7"/>
    <w:rsid w:val="003C25AD"/>
    <w:rsid w:val="003C2754"/>
    <w:rsid w:val="003C2910"/>
    <w:rsid w:val="003C2D21"/>
    <w:rsid w:val="003C2E1E"/>
    <w:rsid w:val="003C3231"/>
    <w:rsid w:val="003C3424"/>
    <w:rsid w:val="003C346D"/>
    <w:rsid w:val="003C3768"/>
    <w:rsid w:val="003C3A9D"/>
    <w:rsid w:val="003C3C15"/>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BA0"/>
    <w:rsid w:val="003D4E26"/>
    <w:rsid w:val="003D542B"/>
    <w:rsid w:val="003D586F"/>
    <w:rsid w:val="003D5CBF"/>
    <w:rsid w:val="003D5DE0"/>
    <w:rsid w:val="003D5F88"/>
    <w:rsid w:val="003D61F1"/>
    <w:rsid w:val="003D647F"/>
    <w:rsid w:val="003D6508"/>
    <w:rsid w:val="003D6525"/>
    <w:rsid w:val="003D66D2"/>
    <w:rsid w:val="003D67F2"/>
    <w:rsid w:val="003D6A94"/>
    <w:rsid w:val="003D724F"/>
    <w:rsid w:val="003D72FD"/>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ACE"/>
    <w:rsid w:val="003E1ADB"/>
    <w:rsid w:val="003E1B9E"/>
    <w:rsid w:val="003E1C42"/>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2EB"/>
    <w:rsid w:val="003E44C7"/>
    <w:rsid w:val="003E4520"/>
    <w:rsid w:val="003E456A"/>
    <w:rsid w:val="003E4858"/>
    <w:rsid w:val="003E4AF4"/>
    <w:rsid w:val="003E4B16"/>
    <w:rsid w:val="003E4BD0"/>
    <w:rsid w:val="003E525C"/>
    <w:rsid w:val="003E5327"/>
    <w:rsid w:val="003E568F"/>
    <w:rsid w:val="003E57E1"/>
    <w:rsid w:val="003E588E"/>
    <w:rsid w:val="003E5BF9"/>
    <w:rsid w:val="003E5D4F"/>
    <w:rsid w:val="003E5F0B"/>
    <w:rsid w:val="003E5FD5"/>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3B"/>
    <w:rsid w:val="003E7B48"/>
    <w:rsid w:val="003F0096"/>
    <w:rsid w:val="003F00E2"/>
    <w:rsid w:val="003F0277"/>
    <w:rsid w:val="003F0522"/>
    <w:rsid w:val="003F0743"/>
    <w:rsid w:val="003F07B2"/>
    <w:rsid w:val="003F0850"/>
    <w:rsid w:val="003F0927"/>
    <w:rsid w:val="003F0BC1"/>
    <w:rsid w:val="003F0D12"/>
    <w:rsid w:val="003F107B"/>
    <w:rsid w:val="003F12C0"/>
    <w:rsid w:val="003F1608"/>
    <w:rsid w:val="003F160C"/>
    <w:rsid w:val="003F194A"/>
    <w:rsid w:val="003F1BEC"/>
    <w:rsid w:val="003F26C9"/>
    <w:rsid w:val="003F27C5"/>
    <w:rsid w:val="003F27F6"/>
    <w:rsid w:val="003F28A9"/>
    <w:rsid w:val="003F2A56"/>
    <w:rsid w:val="003F2C02"/>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655"/>
    <w:rsid w:val="00403701"/>
    <w:rsid w:val="004037BF"/>
    <w:rsid w:val="004037DB"/>
    <w:rsid w:val="00403967"/>
    <w:rsid w:val="00403A35"/>
    <w:rsid w:val="00403B08"/>
    <w:rsid w:val="00403B62"/>
    <w:rsid w:val="00403BB9"/>
    <w:rsid w:val="00403C0D"/>
    <w:rsid w:val="004047C4"/>
    <w:rsid w:val="00404C19"/>
    <w:rsid w:val="0040502F"/>
    <w:rsid w:val="0040520A"/>
    <w:rsid w:val="00405377"/>
    <w:rsid w:val="004054AC"/>
    <w:rsid w:val="0040559E"/>
    <w:rsid w:val="0040570B"/>
    <w:rsid w:val="004057F7"/>
    <w:rsid w:val="00405B06"/>
    <w:rsid w:val="00405D5B"/>
    <w:rsid w:val="00405EDB"/>
    <w:rsid w:val="00405FB1"/>
    <w:rsid w:val="0040630C"/>
    <w:rsid w:val="00406460"/>
    <w:rsid w:val="004064CC"/>
    <w:rsid w:val="004066C3"/>
    <w:rsid w:val="004069BF"/>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60C"/>
    <w:rsid w:val="0041271A"/>
    <w:rsid w:val="00412947"/>
    <w:rsid w:val="00412CA5"/>
    <w:rsid w:val="00412FF2"/>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824"/>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934"/>
    <w:rsid w:val="00426AF3"/>
    <w:rsid w:val="00426C0B"/>
    <w:rsid w:val="00426EBE"/>
    <w:rsid w:val="0042705A"/>
    <w:rsid w:val="0042713E"/>
    <w:rsid w:val="004275B6"/>
    <w:rsid w:val="00427F80"/>
    <w:rsid w:val="004303A3"/>
    <w:rsid w:val="004303B0"/>
    <w:rsid w:val="004306BC"/>
    <w:rsid w:val="004307F1"/>
    <w:rsid w:val="00430A2D"/>
    <w:rsid w:val="00430A8C"/>
    <w:rsid w:val="00431033"/>
    <w:rsid w:val="00431186"/>
    <w:rsid w:val="00431407"/>
    <w:rsid w:val="00431505"/>
    <w:rsid w:val="004319CE"/>
    <w:rsid w:val="00431AF0"/>
    <w:rsid w:val="00431B81"/>
    <w:rsid w:val="00431C4E"/>
    <w:rsid w:val="00431E12"/>
    <w:rsid w:val="0043213A"/>
    <w:rsid w:val="004325A3"/>
    <w:rsid w:val="0043288B"/>
    <w:rsid w:val="00432954"/>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50EA"/>
    <w:rsid w:val="00435274"/>
    <w:rsid w:val="004352AD"/>
    <w:rsid w:val="0043545D"/>
    <w:rsid w:val="004354EB"/>
    <w:rsid w:val="0043554D"/>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CB4"/>
    <w:rsid w:val="00440DBB"/>
    <w:rsid w:val="00440FED"/>
    <w:rsid w:val="0044166E"/>
    <w:rsid w:val="004418F3"/>
    <w:rsid w:val="00441BC4"/>
    <w:rsid w:val="00441F61"/>
    <w:rsid w:val="00441FF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0F5F"/>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88"/>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DD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64"/>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032"/>
    <w:rsid w:val="004704C4"/>
    <w:rsid w:val="00470681"/>
    <w:rsid w:val="0047083E"/>
    <w:rsid w:val="0047087E"/>
    <w:rsid w:val="00470C4E"/>
    <w:rsid w:val="00470EB5"/>
    <w:rsid w:val="00470FE3"/>
    <w:rsid w:val="00471709"/>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4220"/>
    <w:rsid w:val="00474245"/>
    <w:rsid w:val="004742E8"/>
    <w:rsid w:val="004745A9"/>
    <w:rsid w:val="004745FE"/>
    <w:rsid w:val="004746C7"/>
    <w:rsid w:val="00474A12"/>
    <w:rsid w:val="004752D3"/>
    <w:rsid w:val="004754E1"/>
    <w:rsid w:val="00475CE0"/>
    <w:rsid w:val="00475CE2"/>
    <w:rsid w:val="00476105"/>
    <w:rsid w:val="004764C4"/>
    <w:rsid w:val="004765DB"/>
    <w:rsid w:val="0047666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6FB"/>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4FD"/>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A9"/>
    <w:rsid w:val="00486F13"/>
    <w:rsid w:val="00487ACC"/>
    <w:rsid w:val="00487B23"/>
    <w:rsid w:val="00487CE3"/>
    <w:rsid w:val="00487F0C"/>
    <w:rsid w:val="0049003D"/>
    <w:rsid w:val="00490171"/>
    <w:rsid w:val="00490187"/>
    <w:rsid w:val="004902CB"/>
    <w:rsid w:val="004902F4"/>
    <w:rsid w:val="0049060A"/>
    <w:rsid w:val="00490758"/>
    <w:rsid w:val="00490B2F"/>
    <w:rsid w:val="00490D14"/>
    <w:rsid w:val="00490DE3"/>
    <w:rsid w:val="00490E9B"/>
    <w:rsid w:val="00491453"/>
    <w:rsid w:val="00491510"/>
    <w:rsid w:val="004916A0"/>
    <w:rsid w:val="00491959"/>
    <w:rsid w:val="00491B3C"/>
    <w:rsid w:val="00491ED6"/>
    <w:rsid w:val="00492337"/>
    <w:rsid w:val="00492453"/>
    <w:rsid w:val="004926BE"/>
    <w:rsid w:val="00492D0C"/>
    <w:rsid w:val="00492D85"/>
    <w:rsid w:val="00492DB7"/>
    <w:rsid w:val="00492DF8"/>
    <w:rsid w:val="00493055"/>
    <w:rsid w:val="0049314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C33"/>
    <w:rsid w:val="004A2D06"/>
    <w:rsid w:val="004A2E1B"/>
    <w:rsid w:val="004A2F9D"/>
    <w:rsid w:val="004A3045"/>
    <w:rsid w:val="004A328A"/>
    <w:rsid w:val="004A369A"/>
    <w:rsid w:val="004A36EB"/>
    <w:rsid w:val="004A3BF1"/>
    <w:rsid w:val="004A3E42"/>
    <w:rsid w:val="004A4249"/>
    <w:rsid w:val="004A4444"/>
    <w:rsid w:val="004A4715"/>
    <w:rsid w:val="004A471F"/>
    <w:rsid w:val="004A47D1"/>
    <w:rsid w:val="004A4BF4"/>
    <w:rsid w:val="004A4C7D"/>
    <w:rsid w:val="004A4D09"/>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6C8"/>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87D"/>
    <w:rsid w:val="004B3936"/>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CC9"/>
    <w:rsid w:val="004B6EDF"/>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243"/>
    <w:rsid w:val="004D0378"/>
    <w:rsid w:val="004D0393"/>
    <w:rsid w:val="004D077F"/>
    <w:rsid w:val="004D088E"/>
    <w:rsid w:val="004D0DFE"/>
    <w:rsid w:val="004D0FFE"/>
    <w:rsid w:val="004D14DE"/>
    <w:rsid w:val="004D15A0"/>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0DE8"/>
    <w:rsid w:val="004E1000"/>
    <w:rsid w:val="004E193E"/>
    <w:rsid w:val="004E1A31"/>
    <w:rsid w:val="004E1C88"/>
    <w:rsid w:val="004E1F72"/>
    <w:rsid w:val="004E2300"/>
    <w:rsid w:val="004E2765"/>
    <w:rsid w:val="004E27A1"/>
    <w:rsid w:val="004E2951"/>
    <w:rsid w:val="004E29C4"/>
    <w:rsid w:val="004E29C5"/>
    <w:rsid w:val="004E2C56"/>
    <w:rsid w:val="004E2C9A"/>
    <w:rsid w:val="004E2D7D"/>
    <w:rsid w:val="004E2DE0"/>
    <w:rsid w:val="004E3076"/>
    <w:rsid w:val="004E30A3"/>
    <w:rsid w:val="004E32E7"/>
    <w:rsid w:val="004E3633"/>
    <w:rsid w:val="004E3920"/>
    <w:rsid w:val="004E3E21"/>
    <w:rsid w:val="004E3E38"/>
    <w:rsid w:val="004E3E7D"/>
    <w:rsid w:val="004E3EA1"/>
    <w:rsid w:val="004E4060"/>
    <w:rsid w:val="004E409A"/>
    <w:rsid w:val="004E476E"/>
    <w:rsid w:val="004E49DB"/>
    <w:rsid w:val="004E4AC2"/>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BC5"/>
    <w:rsid w:val="00507C84"/>
    <w:rsid w:val="00507C8F"/>
    <w:rsid w:val="00507DA8"/>
    <w:rsid w:val="00507E68"/>
    <w:rsid w:val="00507E6C"/>
    <w:rsid w:val="005100F5"/>
    <w:rsid w:val="0051065C"/>
    <w:rsid w:val="00510C58"/>
    <w:rsid w:val="005111F4"/>
    <w:rsid w:val="00511265"/>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46"/>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405"/>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244"/>
    <w:rsid w:val="00533360"/>
    <w:rsid w:val="00533620"/>
    <w:rsid w:val="00533737"/>
    <w:rsid w:val="005338B9"/>
    <w:rsid w:val="00534082"/>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0FB4"/>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9EB"/>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6BC"/>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EEB"/>
    <w:rsid w:val="00574F3F"/>
    <w:rsid w:val="0057511D"/>
    <w:rsid w:val="0057515F"/>
    <w:rsid w:val="0057526D"/>
    <w:rsid w:val="00575332"/>
    <w:rsid w:val="00575589"/>
    <w:rsid w:val="0057562C"/>
    <w:rsid w:val="00575640"/>
    <w:rsid w:val="005759F6"/>
    <w:rsid w:val="00575B4E"/>
    <w:rsid w:val="00575E3E"/>
    <w:rsid w:val="00575E71"/>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385"/>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B1B"/>
    <w:rsid w:val="00586FF6"/>
    <w:rsid w:val="0058704C"/>
    <w:rsid w:val="00587239"/>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23F"/>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D12"/>
    <w:rsid w:val="005A3E12"/>
    <w:rsid w:val="005A3FF5"/>
    <w:rsid w:val="005A47EB"/>
    <w:rsid w:val="005A499A"/>
    <w:rsid w:val="005A49FA"/>
    <w:rsid w:val="005A4BDD"/>
    <w:rsid w:val="005A4E75"/>
    <w:rsid w:val="005A5148"/>
    <w:rsid w:val="005A55CA"/>
    <w:rsid w:val="005A570E"/>
    <w:rsid w:val="005A5CB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628"/>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0F93"/>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7CB"/>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1B2"/>
    <w:rsid w:val="005C534C"/>
    <w:rsid w:val="005C5997"/>
    <w:rsid w:val="005C59B5"/>
    <w:rsid w:val="005C5B1B"/>
    <w:rsid w:val="005C5BB6"/>
    <w:rsid w:val="005C5C98"/>
    <w:rsid w:val="005C622B"/>
    <w:rsid w:val="005C6496"/>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01"/>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2EFD"/>
    <w:rsid w:val="005E3588"/>
    <w:rsid w:val="005E35CC"/>
    <w:rsid w:val="005E371E"/>
    <w:rsid w:val="005E395D"/>
    <w:rsid w:val="005E39F3"/>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DDA"/>
    <w:rsid w:val="005E6EE2"/>
    <w:rsid w:val="005E7086"/>
    <w:rsid w:val="005E7275"/>
    <w:rsid w:val="005E72EB"/>
    <w:rsid w:val="005E7462"/>
    <w:rsid w:val="005E775D"/>
    <w:rsid w:val="005E79B9"/>
    <w:rsid w:val="005E7D52"/>
    <w:rsid w:val="005F0270"/>
    <w:rsid w:val="005F04D1"/>
    <w:rsid w:val="005F04D2"/>
    <w:rsid w:val="005F07B4"/>
    <w:rsid w:val="005F0A43"/>
    <w:rsid w:val="005F0A6C"/>
    <w:rsid w:val="005F0B41"/>
    <w:rsid w:val="005F0F14"/>
    <w:rsid w:val="005F10F3"/>
    <w:rsid w:val="005F17F6"/>
    <w:rsid w:val="005F1AA4"/>
    <w:rsid w:val="005F22ED"/>
    <w:rsid w:val="005F24EC"/>
    <w:rsid w:val="005F2534"/>
    <w:rsid w:val="005F27A6"/>
    <w:rsid w:val="005F27BF"/>
    <w:rsid w:val="005F2874"/>
    <w:rsid w:val="005F28BF"/>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688"/>
    <w:rsid w:val="005F66FA"/>
    <w:rsid w:val="005F6B77"/>
    <w:rsid w:val="005F6C24"/>
    <w:rsid w:val="005F7216"/>
    <w:rsid w:val="005F7297"/>
    <w:rsid w:val="005F7487"/>
    <w:rsid w:val="005F7589"/>
    <w:rsid w:val="005F76A5"/>
    <w:rsid w:val="005F774C"/>
    <w:rsid w:val="005F7964"/>
    <w:rsid w:val="005F7B11"/>
    <w:rsid w:val="005F7DB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47B"/>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407"/>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92C"/>
    <w:rsid w:val="00613AF8"/>
    <w:rsid w:val="00613C14"/>
    <w:rsid w:val="00613C73"/>
    <w:rsid w:val="00613D8E"/>
    <w:rsid w:val="00613F60"/>
    <w:rsid w:val="006140A2"/>
    <w:rsid w:val="006142E0"/>
    <w:rsid w:val="00614593"/>
    <w:rsid w:val="00614695"/>
    <w:rsid w:val="0061478B"/>
    <w:rsid w:val="00614E46"/>
    <w:rsid w:val="00615093"/>
    <w:rsid w:val="0061531B"/>
    <w:rsid w:val="00615505"/>
    <w:rsid w:val="0061596A"/>
    <w:rsid w:val="00615BCE"/>
    <w:rsid w:val="00615DFB"/>
    <w:rsid w:val="00615E23"/>
    <w:rsid w:val="00616112"/>
    <w:rsid w:val="0061674E"/>
    <w:rsid w:val="00616851"/>
    <w:rsid w:val="00616FAF"/>
    <w:rsid w:val="0061703C"/>
    <w:rsid w:val="00617258"/>
    <w:rsid w:val="006175B4"/>
    <w:rsid w:val="006177F8"/>
    <w:rsid w:val="00617913"/>
    <w:rsid w:val="0061795F"/>
    <w:rsid w:val="00617D20"/>
    <w:rsid w:val="00617D24"/>
    <w:rsid w:val="00617DE8"/>
    <w:rsid w:val="00617E45"/>
    <w:rsid w:val="006200A0"/>
    <w:rsid w:val="006205CA"/>
    <w:rsid w:val="0062068C"/>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266"/>
    <w:rsid w:val="0063430C"/>
    <w:rsid w:val="0063449C"/>
    <w:rsid w:val="00634989"/>
    <w:rsid w:val="006349EF"/>
    <w:rsid w:val="00634ACF"/>
    <w:rsid w:val="00635035"/>
    <w:rsid w:val="0063515E"/>
    <w:rsid w:val="00635245"/>
    <w:rsid w:val="006353D8"/>
    <w:rsid w:val="0063580D"/>
    <w:rsid w:val="00635CAE"/>
    <w:rsid w:val="00635DD3"/>
    <w:rsid w:val="00636284"/>
    <w:rsid w:val="006365F9"/>
    <w:rsid w:val="00636708"/>
    <w:rsid w:val="00636A0E"/>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AA8"/>
    <w:rsid w:val="00643B27"/>
    <w:rsid w:val="00643E0A"/>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EEB"/>
    <w:rsid w:val="00647F3B"/>
    <w:rsid w:val="0065002E"/>
    <w:rsid w:val="00650139"/>
    <w:rsid w:val="006502AD"/>
    <w:rsid w:val="006502B7"/>
    <w:rsid w:val="006508ED"/>
    <w:rsid w:val="00650A06"/>
    <w:rsid w:val="00651018"/>
    <w:rsid w:val="006511B8"/>
    <w:rsid w:val="0065120D"/>
    <w:rsid w:val="006515BE"/>
    <w:rsid w:val="00651643"/>
    <w:rsid w:val="0065189D"/>
    <w:rsid w:val="00651A08"/>
    <w:rsid w:val="00651B8A"/>
    <w:rsid w:val="00651BA1"/>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835"/>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0E"/>
    <w:rsid w:val="00680741"/>
    <w:rsid w:val="00680782"/>
    <w:rsid w:val="006809BA"/>
    <w:rsid w:val="00680B34"/>
    <w:rsid w:val="00681211"/>
    <w:rsid w:val="00681474"/>
    <w:rsid w:val="00681B36"/>
    <w:rsid w:val="00681D16"/>
    <w:rsid w:val="006820BA"/>
    <w:rsid w:val="006820C8"/>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CE1"/>
    <w:rsid w:val="00690D63"/>
    <w:rsid w:val="0069186F"/>
    <w:rsid w:val="006919DC"/>
    <w:rsid w:val="00691AB5"/>
    <w:rsid w:val="00691B30"/>
    <w:rsid w:val="00691D90"/>
    <w:rsid w:val="00691E4B"/>
    <w:rsid w:val="00691F1E"/>
    <w:rsid w:val="00691FE1"/>
    <w:rsid w:val="00692160"/>
    <w:rsid w:val="00692752"/>
    <w:rsid w:val="00692782"/>
    <w:rsid w:val="0069289D"/>
    <w:rsid w:val="00692C74"/>
    <w:rsid w:val="00692CDC"/>
    <w:rsid w:val="00693243"/>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403"/>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146"/>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4EA"/>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6"/>
    <w:rsid w:val="006C0DDC"/>
    <w:rsid w:val="006C0EED"/>
    <w:rsid w:val="006C1019"/>
    <w:rsid w:val="006C1048"/>
    <w:rsid w:val="006C141C"/>
    <w:rsid w:val="006C189D"/>
    <w:rsid w:val="006C1C23"/>
    <w:rsid w:val="006C2327"/>
    <w:rsid w:val="006C2330"/>
    <w:rsid w:val="006C28FE"/>
    <w:rsid w:val="006C2BB5"/>
    <w:rsid w:val="006C2BEE"/>
    <w:rsid w:val="006C30F5"/>
    <w:rsid w:val="006C347F"/>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76"/>
    <w:rsid w:val="006E1FE5"/>
    <w:rsid w:val="006E2529"/>
    <w:rsid w:val="006E2666"/>
    <w:rsid w:val="006E2748"/>
    <w:rsid w:val="006E27C1"/>
    <w:rsid w:val="006E292B"/>
    <w:rsid w:val="006E295B"/>
    <w:rsid w:val="006E2C6B"/>
    <w:rsid w:val="006E2DA4"/>
    <w:rsid w:val="006E2E59"/>
    <w:rsid w:val="006E3417"/>
    <w:rsid w:val="006E3744"/>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7B"/>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CC4"/>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5DF"/>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2CA1"/>
    <w:rsid w:val="00703145"/>
    <w:rsid w:val="00703202"/>
    <w:rsid w:val="007034AA"/>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2EF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06"/>
    <w:rsid w:val="00715EA9"/>
    <w:rsid w:val="00715F8E"/>
    <w:rsid w:val="00716120"/>
    <w:rsid w:val="00716160"/>
    <w:rsid w:val="00716379"/>
    <w:rsid w:val="00716462"/>
    <w:rsid w:val="007166E7"/>
    <w:rsid w:val="007169C2"/>
    <w:rsid w:val="00716C4B"/>
    <w:rsid w:val="00716C4F"/>
    <w:rsid w:val="00716D56"/>
    <w:rsid w:val="00716E53"/>
    <w:rsid w:val="00716E83"/>
    <w:rsid w:val="0071712C"/>
    <w:rsid w:val="0071744A"/>
    <w:rsid w:val="00717722"/>
    <w:rsid w:val="007178BE"/>
    <w:rsid w:val="00717947"/>
    <w:rsid w:val="00720053"/>
    <w:rsid w:val="007200E1"/>
    <w:rsid w:val="0072039D"/>
    <w:rsid w:val="00720594"/>
    <w:rsid w:val="0072060F"/>
    <w:rsid w:val="00720D0F"/>
    <w:rsid w:val="00720EAE"/>
    <w:rsid w:val="00720ED6"/>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842"/>
    <w:rsid w:val="007239A9"/>
    <w:rsid w:val="00723AA7"/>
    <w:rsid w:val="00723C27"/>
    <w:rsid w:val="00723D0E"/>
    <w:rsid w:val="0072432E"/>
    <w:rsid w:val="007244AF"/>
    <w:rsid w:val="0072466F"/>
    <w:rsid w:val="007247C8"/>
    <w:rsid w:val="00724931"/>
    <w:rsid w:val="0072496D"/>
    <w:rsid w:val="007249A5"/>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290"/>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215"/>
    <w:rsid w:val="00753472"/>
    <w:rsid w:val="0075362C"/>
    <w:rsid w:val="007536F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7D"/>
    <w:rsid w:val="0075638E"/>
    <w:rsid w:val="00756637"/>
    <w:rsid w:val="00756644"/>
    <w:rsid w:val="00756958"/>
    <w:rsid w:val="007569AD"/>
    <w:rsid w:val="00756B5D"/>
    <w:rsid w:val="00756C9E"/>
    <w:rsid w:val="007570EC"/>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86E"/>
    <w:rsid w:val="00763E0F"/>
    <w:rsid w:val="00763EC5"/>
    <w:rsid w:val="00763F66"/>
    <w:rsid w:val="007640D1"/>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559"/>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234"/>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4EB7"/>
    <w:rsid w:val="007A509A"/>
    <w:rsid w:val="007A52C6"/>
    <w:rsid w:val="007A5554"/>
    <w:rsid w:val="007A58D9"/>
    <w:rsid w:val="007A596E"/>
    <w:rsid w:val="007A5B7F"/>
    <w:rsid w:val="007A5DCC"/>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20E"/>
    <w:rsid w:val="007B366D"/>
    <w:rsid w:val="007B3752"/>
    <w:rsid w:val="007B3880"/>
    <w:rsid w:val="007B3BE4"/>
    <w:rsid w:val="007B3E6F"/>
    <w:rsid w:val="007B400F"/>
    <w:rsid w:val="007B436A"/>
    <w:rsid w:val="007B43CE"/>
    <w:rsid w:val="007B452F"/>
    <w:rsid w:val="007B4962"/>
    <w:rsid w:val="007B4CAE"/>
    <w:rsid w:val="007B513F"/>
    <w:rsid w:val="007B52CD"/>
    <w:rsid w:val="007B5358"/>
    <w:rsid w:val="007B549F"/>
    <w:rsid w:val="007B54B2"/>
    <w:rsid w:val="007B5565"/>
    <w:rsid w:val="007B567A"/>
    <w:rsid w:val="007B56BA"/>
    <w:rsid w:val="007B58F4"/>
    <w:rsid w:val="007B5D3D"/>
    <w:rsid w:val="007B5F82"/>
    <w:rsid w:val="007B61F9"/>
    <w:rsid w:val="007B67DA"/>
    <w:rsid w:val="007B684C"/>
    <w:rsid w:val="007B6F0A"/>
    <w:rsid w:val="007B71FA"/>
    <w:rsid w:val="007B7880"/>
    <w:rsid w:val="007B7A65"/>
    <w:rsid w:val="007B7AAB"/>
    <w:rsid w:val="007B7C8F"/>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23"/>
    <w:rsid w:val="007D0CE6"/>
    <w:rsid w:val="007D0D1F"/>
    <w:rsid w:val="007D0F8C"/>
    <w:rsid w:val="007D1289"/>
    <w:rsid w:val="007D1854"/>
    <w:rsid w:val="007D1B8F"/>
    <w:rsid w:val="007D1CBF"/>
    <w:rsid w:val="007D1D5D"/>
    <w:rsid w:val="007D1ECD"/>
    <w:rsid w:val="007D229A"/>
    <w:rsid w:val="007D247C"/>
    <w:rsid w:val="007D2B32"/>
    <w:rsid w:val="007D2E0D"/>
    <w:rsid w:val="007D2F44"/>
    <w:rsid w:val="007D2F4D"/>
    <w:rsid w:val="007D34C5"/>
    <w:rsid w:val="007D3720"/>
    <w:rsid w:val="007D37B4"/>
    <w:rsid w:val="007D3BEA"/>
    <w:rsid w:val="007D3E65"/>
    <w:rsid w:val="007D3FCE"/>
    <w:rsid w:val="007D3FFD"/>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C32"/>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244"/>
    <w:rsid w:val="007E671D"/>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13"/>
    <w:rsid w:val="007F416C"/>
    <w:rsid w:val="007F42C3"/>
    <w:rsid w:val="007F45DF"/>
    <w:rsid w:val="007F46C1"/>
    <w:rsid w:val="007F4C43"/>
    <w:rsid w:val="007F4D88"/>
    <w:rsid w:val="007F4E3F"/>
    <w:rsid w:val="007F4FCF"/>
    <w:rsid w:val="007F50E5"/>
    <w:rsid w:val="007F527B"/>
    <w:rsid w:val="007F5617"/>
    <w:rsid w:val="007F5731"/>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9F7"/>
    <w:rsid w:val="00804B92"/>
    <w:rsid w:val="00804E21"/>
    <w:rsid w:val="00804E67"/>
    <w:rsid w:val="00805092"/>
    <w:rsid w:val="00805CC4"/>
    <w:rsid w:val="00805EA4"/>
    <w:rsid w:val="0080600F"/>
    <w:rsid w:val="008060DD"/>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9FF"/>
    <w:rsid w:val="00811FA4"/>
    <w:rsid w:val="00812090"/>
    <w:rsid w:val="008123A6"/>
    <w:rsid w:val="00812767"/>
    <w:rsid w:val="0081289E"/>
    <w:rsid w:val="008129B1"/>
    <w:rsid w:val="00812B1B"/>
    <w:rsid w:val="00812B55"/>
    <w:rsid w:val="00813B31"/>
    <w:rsid w:val="008143F7"/>
    <w:rsid w:val="0081449A"/>
    <w:rsid w:val="00814565"/>
    <w:rsid w:val="008147ED"/>
    <w:rsid w:val="00814A06"/>
    <w:rsid w:val="00814ED9"/>
    <w:rsid w:val="00814F64"/>
    <w:rsid w:val="0081505C"/>
    <w:rsid w:val="008153D3"/>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1820"/>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19"/>
    <w:rsid w:val="00831F52"/>
    <w:rsid w:val="00832154"/>
    <w:rsid w:val="00832256"/>
    <w:rsid w:val="00832299"/>
    <w:rsid w:val="008324C4"/>
    <w:rsid w:val="00832C76"/>
    <w:rsid w:val="00832CC2"/>
    <w:rsid w:val="00832DEA"/>
    <w:rsid w:val="00832DF1"/>
    <w:rsid w:val="00832F5C"/>
    <w:rsid w:val="00832FD0"/>
    <w:rsid w:val="0083342F"/>
    <w:rsid w:val="0083389B"/>
    <w:rsid w:val="00833A95"/>
    <w:rsid w:val="00833C32"/>
    <w:rsid w:val="00833C56"/>
    <w:rsid w:val="00833E09"/>
    <w:rsid w:val="00833EB2"/>
    <w:rsid w:val="00834461"/>
    <w:rsid w:val="008349FA"/>
    <w:rsid w:val="00834BD5"/>
    <w:rsid w:val="00834BE5"/>
    <w:rsid w:val="00835371"/>
    <w:rsid w:val="00835410"/>
    <w:rsid w:val="00835762"/>
    <w:rsid w:val="008359E0"/>
    <w:rsid w:val="00835FE5"/>
    <w:rsid w:val="00836028"/>
    <w:rsid w:val="00836137"/>
    <w:rsid w:val="00836BD7"/>
    <w:rsid w:val="00836E70"/>
    <w:rsid w:val="00836F79"/>
    <w:rsid w:val="00836F92"/>
    <w:rsid w:val="00836FEB"/>
    <w:rsid w:val="008370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938"/>
    <w:rsid w:val="00842B77"/>
    <w:rsid w:val="00842EB1"/>
    <w:rsid w:val="00842F52"/>
    <w:rsid w:val="0084309F"/>
    <w:rsid w:val="0084343D"/>
    <w:rsid w:val="008436CC"/>
    <w:rsid w:val="00843A85"/>
    <w:rsid w:val="00843BF5"/>
    <w:rsid w:val="00843D9F"/>
    <w:rsid w:val="00844318"/>
    <w:rsid w:val="00844AD3"/>
    <w:rsid w:val="00844AFD"/>
    <w:rsid w:val="00844DD0"/>
    <w:rsid w:val="00844F77"/>
    <w:rsid w:val="008450E6"/>
    <w:rsid w:val="0084569C"/>
    <w:rsid w:val="00845B8F"/>
    <w:rsid w:val="00845C12"/>
    <w:rsid w:val="00845D5B"/>
    <w:rsid w:val="008464BD"/>
    <w:rsid w:val="0084691B"/>
    <w:rsid w:val="008469D9"/>
    <w:rsid w:val="00846BF8"/>
    <w:rsid w:val="00846C09"/>
    <w:rsid w:val="00846DA3"/>
    <w:rsid w:val="00846DC0"/>
    <w:rsid w:val="00846F74"/>
    <w:rsid w:val="008471C7"/>
    <w:rsid w:val="008472CF"/>
    <w:rsid w:val="008472DE"/>
    <w:rsid w:val="00847427"/>
    <w:rsid w:val="008474A7"/>
    <w:rsid w:val="00847541"/>
    <w:rsid w:val="008475BC"/>
    <w:rsid w:val="008476F6"/>
    <w:rsid w:val="00847908"/>
    <w:rsid w:val="00847D11"/>
    <w:rsid w:val="00847E0C"/>
    <w:rsid w:val="00847EF6"/>
    <w:rsid w:val="008501E0"/>
    <w:rsid w:val="008504A6"/>
    <w:rsid w:val="00850557"/>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6E3"/>
    <w:rsid w:val="00853744"/>
    <w:rsid w:val="00853746"/>
    <w:rsid w:val="00853A17"/>
    <w:rsid w:val="00853B28"/>
    <w:rsid w:val="008541A0"/>
    <w:rsid w:val="00854461"/>
    <w:rsid w:val="00854511"/>
    <w:rsid w:val="00854876"/>
    <w:rsid w:val="00854940"/>
    <w:rsid w:val="00854D21"/>
    <w:rsid w:val="00854E5E"/>
    <w:rsid w:val="00855180"/>
    <w:rsid w:val="00855711"/>
    <w:rsid w:val="00855914"/>
    <w:rsid w:val="00855CAD"/>
    <w:rsid w:val="00855CDE"/>
    <w:rsid w:val="00855D35"/>
    <w:rsid w:val="0085619F"/>
    <w:rsid w:val="00856549"/>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3CD"/>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6A"/>
    <w:rsid w:val="008716A1"/>
    <w:rsid w:val="00871755"/>
    <w:rsid w:val="008717B2"/>
    <w:rsid w:val="008721BF"/>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4EF"/>
    <w:rsid w:val="00877607"/>
    <w:rsid w:val="008778F9"/>
    <w:rsid w:val="00877B3C"/>
    <w:rsid w:val="00877B8A"/>
    <w:rsid w:val="0088005F"/>
    <w:rsid w:val="00880148"/>
    <w:rsid w:val="00880438"/>
    <w:rsid w:val="0088090C"/>
    <w:rsid w:val="00880A29"/>
    <w:rsid w:val="00880E7A"/>
    <w:rsid w:val="00880F30"/>
    <w:rsid w:val="0088155D"/>
    <w:rsid w:val="00881C2D"/>
    <w:rsid w:val="00881FAC"/>
    <w:rsid w:val="008823E2"/>
    <w:rsid w:val="0088255B"/>
    <w:rsid w:val="0088276C"/>
    <w:rsid w:val="00882A77"/>
    <w:rsid w:val="00882E90"/>
    <w:rsid w:val="00882F66"/>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F4D"/>
    <w:rsid w:val="0089218D"/>
    <w:rsid w:val="00892365"/>
    <w:rsid w:val="00892431"/>
    <w:rsid w:val="0089247D"/>
    <w:rsid w:val="00892BE5"/>
    <w:rsid w:val="00892C2C"/>
    <w:rsid w:val="00892C30"/>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713"/>
    <w:rsid w:val="008A5940"/>
    <w:rsid w:val="008A5B54"/>
    <w:rsid w:val="008A5D0A"/>
    <w:rsid w:val="008A6247"/>
    <w:rsid w:val="008A66D9"/>
    <w:rsid w:val="008A6A8A"/>
    <w:rsid w:val="008A6C6E"/>
    <w:rsid w:val="008A6C83"/>
    <w:rsid w:val="008A7041"/>
    <w:rsid w:val="008A70CB"/>
    <w:rsid w:val="008A70D9"/>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26"/>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72A"/>
    <w:rsid w:val="008B5A5F"/>
    <w:rsid w:val="008B5AB0"/>
    <w:rsid w:val="008B5C94"/>
    <w:rsid w:val="008B5EB8"/>
    <w:rsid w:val="008B6024"/>
    <w:rsid w:val="008B6054"/>
    <w:rsid w:val="008B633B"/>
    <w:rsid w:val="008B68AD"/>
    <w:rsid w:val="008B6A4D"/>
    <w:rsid w:val="008B724E"/>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8D"/>
    <w:rsid w:val="008C2BA5"/>
    <w:rsid w:val="008C2BB4"/>
    <w:rsid w:val="008C2E78"/>
    <w:rsid w:val="008C33F8"/>
    <w:rsid w:val="008C3468"/>
    <w:rsid w:val="008C3C0D"/>
    <w:rsid w:val="008C3CE6"/>
    <w:rsid w:val="008C3DD0"/>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22A"/>
    <w:rsid w:val="008D134D"/>
    <w:rsid w:val="008D1418"/>
    <w:rsid w:val="008D14F4"/>
    <w:rsid w:val="008D1511"/>
    <w:rsid w:val="008D19A3"/>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2FF"/>
    <w:rsid w:val="008E63AA"/>
    <w:rsid w:val="008E6794"/>
    <w:rsid w:val="008E67C7"/>
    <w:rsid w:val="008E6A0D"/>
    <w:rsid w:val="008E6B63"/>
    <w:rsid w:val="008E6DB3"/>
    <w:rsid w:val="008E6EE3"/>
    <w:rsid w:val="008E71CA"/>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70F"/>
    <w:rsid w:val="008F1836"/>
    <w:rsid w:val="008F18C2"/>
    <w:rsid w:val="008F2209"/>
    <w:rsid w:val="008F23D8"/>
    <w:rsid w:val="008F26DC"/>
    <w:rsid w:val="008F2C03"/>
    <w:rsid w:val="008F2FD5"/>
    <w:rsid w:val="008F32A3"/>
    <w:rsid w:val="008F37E5"/>
    <w:rsid w:val="008F3E62"/>
    <w:rsid w:val="008F3F27"/>
    <w:rsid w:val="008F404E"/>
    <w:rsid w:val="008F4058"/>
    <w:rsid w:val="008F41DB"/>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0D6"/>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EF"/>
    <w:rsid w:val="00907706"/>
    <w:rsid w:val="00907715"/>
    <w:rsid w:val="00907882"/>
    <w:rsid w:val="009078B3"/>
    <w:rsid w:val="00907A05"/>
    <w:rsid w:val="00907A40"/>
    <w:rsid w:val="00907A77"/>
    <w:rsid w:val="00907AF8"/>
    <w:rsid w:val="00907E00"/>
    <w:rsid w:val="00910354"/>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3D8"/>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17931"/>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029"/>
    <w:rsid w:val="009232B7"/>
    <w:rsid w:val="009232C9"/>
    <w:rsid w:val="0092344E"/>
    <w:rsid w:val="009235F1"/>
    <w:rsid w:val="00923608"/>
    <w:rsid w:val="0092373C"/>
    <w:rsid w:val="009238B6"/>
    <w:rsid w:val="009238E5"/>
    <w:rsid w:val="009239D4"/>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B2"/>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206"/>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2E7"/>
    <w:rsid w:val="009414B1"/>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3C"/>
    <w:rsid w:val="00943F2C"/>
    <w:rsid w:val="009443EA"/>
    <w:rsid w:val="0094478F"/>
    <w:rsid w:val="00944D11"/>
    <w:rsid w:val="00945180"/>
    <w:rsid w:val="00945775"/>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9A"/>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3B5"/>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55A"/>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67F"/>
    <w:rsid w:val="009618E4"/>
    <w:rsid w:val="00961E72"/>
    <w:rsid w:val="00961FCB"/>
    <w:rsid w:val="00962628"/>
    <w:rsid w:val="009627E8"/>
    <w:rsid w:val="00962A01"/>
    <w:rsid w:val="00962B6C"/>
    <w:rsid w:val="00962B73"/>
    <w:rsid w:val="00962F52"/>
    <w:rsid w:val="009631FE"/>
    <w:rsid w:val="00963639"/>
    <w:rsid w:val="0096372D"/>
    <w:rsid w:val="00963FC0"/>
    <w:rsid w:val="0096450F"/>
    <w:rsid w:val="0096476B"/>
    <w:rsid w:val="009647CA"/>
    <w:rsid w:val="009651E9"/>
    <w:rsid w:val="00965412"/>
    <w:rsid w:val="009657F1"/>
    <w:rsid w:val="00965CCB"/>
    <w:rsid w:val="00965F86"/>
    <w:rsid w:val="0096608A"/>
    <w:rsid w:val="0096616A"/>
    <w:rsid w:val="0096621C"/>
    <w:rsid w:val="0096625D"/>
    <w:rsid w:val="0096631D"/>
    <w:rsid w:val="0096659E"/>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031"/>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1C"/>
    <w:rsid w:val="00985E9E"/>
    <w:rsid w:val="00985F28"/>
    <w:rsid w:val="00985F58"/>
    <w:rsid w:val="00985F70"/>
    <w:rsid w:val="0098608B"/>
    <w:rsid w:val="00986149"/>
    <w:rsid w:val="00986176"/>
    <w:rsid w:val="0098658D"/>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3FF"/>
    <w:rsid w:val="0099196F"/>
    <w:rsid w:val="00991D15"/>
    <w:rsid w:val="00991F39"/>
    <w:rsid w:val="0099254D"/>
    <w:rsid w:val="00992B98"/>
    <w:rsid w:val="00992C5D"/>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20"/>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4F96"/>
    <w:rsid w:val="009A5130"/>
    <w:rsid w:val="009A52FC"/>
    <w:rsid w:val="009A564E"/>
    <w:rsid w:val="009A58CB"/>
    <w:rsid w:val="009A58F0"/>
    <w:rsid w:val="009A5D7D"/>
    <w:rsid w:val="009A6033"/>
    <w:rsid w:val="009A60CC"/>
    <w:rsid w:val="009A62EF"/>
    <w:rsid w:val="009A65FD"/>
    <w:rsid w:val="009A6A6B"/>
    <w:rsid w:val="009A6B08"/>
    <w:rsid w:val="009A6D6D"/>
    <w:rsid w:val="009A6DA0"/>
    <w:rsid w:val="009A6FA7"/>
    <w:rsid w:val="009A6FE5"/>
    <w:rsid w:val="009A7177"/>
    <w:rsid w:val="009A7251"/>
    <w:rsid w:val="009A745C"/>
    <w:rsid w:val="009A7B39"/>
    <w:rsid w:val="009A7B3F"/>
    <w:rsid w:val="009A7D66"/>
    <w:rsid w:val="009B06F4"/>
    <w:rsid w:val="009B081F"/>
    <w:rsid w:val="009B0E89"/>
    <w:rsid w:val="009B0EBB"/>
    <w:rsid w:val="009B0FDC"/>
    <w:rsid w:val="009B12A1"/>
    <w:rsid w:val="009B174D"/>
    <w:rsid w:val="009B188C"/>
    <w:rsid w:val="009B1EF2"/>
    <w:rsid w:val="009B1EF9"/>
    <w:rsid w:val="009B1F27"/>
    <w:rsid w:val="009B20B3"/>
    <w:rsid w:val="009B246F"/>
    <w:rsid w:val="009B26AC"/>
    <w:rsid w:val="009B29A6"/>
    <w:rsid w:val="009B2B23"/>
    <w:rsid w:val="009B300E"/>
    <w:rsid w:val="009B31DE"/>
    <w:rsid w:val="009B3244"/>
    <w:rsid w:val="009B33A2"/>
    <w:rsid w:val="009B340F"/>
    <w:rsid w:val="009B3628"/>
    <w:rsid w:val="009B3726"/>
    <w:rsid w:val="009B37E2"/>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4E6"/>
    <w:rsid w:val="009D16BE"/>
    <w:rsid w:val="009D1A06"/>
    <w:rsid w:val="009D1B29"/>
    <w:rsid w:val="009D1BA4"/>
    <w:rsid w:val="009D1FD0"/>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0DD1"/>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28"/>
    <w:rsid w:val="009E453B"/>
    <w:rsid w:val="009E4798"/>
    <w:rsid w:val="009E482F"/>
    <w:rsid w:val="009E494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869"/>
    <w:rsid w:val="009F4972"/>
    <w:rsid w:val="009F4989"/>
    <w:rsid w:val="009F49E0"/>
    <w:rsid w:val="009F4A59"/>
    <w:rsid w:val="009F4D71"/>
    <w:rsid w:val="009F521F"/>
    <w:rsid w:val="009F524D"/>
    <w:rsid w:val="009F533C"/>
    <w:rsid w:val="009F553C"/>
    <w:rsid w:val="009F56F9"/>
    <w:rsid w:val="009F59F8"/>
    <w:rsid w:val="009F5ABF"/>
    <w:rsid w:val="009F6065"/>
    <w:rsid w:val="009F612B"/>
    <w:rsid w:val="009F62B2"/>
    <w:rsid w:val="009F62EB"/>
    <w:rsid w:val="009F63AC"/>
    <w:rsid w:val="009F649E"/>
    <w:rsid w:val="009F6548"/>
    <w:rsid w:val="009F74F3"/>
    <w:rsid w:val="009F7D73"/>
    <w:rsid w:val="009F7E40"/>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195"/>
    <w:rsid w:val="00A022A5"/>
    <w:rsid w:val="00A024A7"/>
    <w:rsid w:val="00A025B9"/>
    <w:rsid w:val="00A02634"/>
    <w:rsid w:val="00A02D73"/>
    <w:rsid w:val="00A0323D"/>
    <w:rsid w:val="00A0362E"/>
    <w:rsid w:val="00A03882"/>
    <w:rsid w:val="00A03A22"/>
    <w:rsid w:val="00A03B02"/>
    <w:rsid w:val="00A04332"/>
    <w:rsid w:val="00A04616"/>
    <w:rsid w:val="00A04634"/>
    <w:rsid w:val="00A047D2"/>
    <w:rsid w:val="00A0498A"/>
    <w:rsid w:val="00A04DE8"/>
    <w:rsid w:val="00A04E7E"/>
    <w:rsid w:val="00A0536E"/>
    <w:rsid w:val="00A0553F"/>
    <w:rsid w:val="00A0556D"/>
    <w:rsid w:val="00A058F3"/>
    <w:rsid w:val="00A06119"/>
    <w:rsid w:val="00A06214"/>
    <w:rsid w:val="00A06325"/>
    <w:rsid w:val="00A06B18"/>
    <w:rsid w:val="00A07035"/>
    <w:rsid w:val="00A07278"/>
    <w:rsid w:val="00A07326"/>
    <w:rsid w:val="00A074AB"/>
    <w:rsid w:val="00A07677"/>
    <w:rsid w:val="00A07896"/>
    <w:rsid w:val="00A079A9"/>
    <w:rsid w:val="00A07A48"/>
    <w:rsid w:val="00A07BB2"/>
    <w:rsid w:val="00A07C4D"/>
    <w:rsid w:val="00A07CB2"/>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592"/>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CC4"/>
    <w:rsid w:val="00A21E24"/>
    <w:rsid w:val="00A21F35"/>
    <w:rsid w:val="00A226EC"/>
    <w:rsid w:val="00A22740"/>
    <w:rsid w:val="00A22909"/>
    <w:rsid w:val="00A229AD"/>
    <w:rsid w:val="00A22DF7"/>
    <w:rsid w:val="00A232E0"/>
    <w:rsid w:val="00A2331C"/>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75C"/>
    <w:rsid w:val="00A2590E"/>
    <w:rsid w:val="00A25BE7"/>
    <w:rsid w:val="00A25FEA"/>
    <w:rsid w:val="00A26031"/>
    <w:rsid w:val="00A26879"/>
    <w:rsid w:val="00A26947"/>
    <w:rsid w:val="00A27008"/>
    <w:rsid w:val="00A27333"/>
    <w:rsid w:val="00A27392"/>
    <w:rsid w:val="00A27505"/>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24C"/>
    <w:rsid w:val="00A36339"/>
    <w:rsid w:val="00A366E4"/>
    <w:rsid w:val="00A36BD1"/>
    <w:rsid w:val="00A37343"/>
    <w:rsid w:val="00A37430"/>
    <w:rsid w:val="00A3772E"/>
    <w:rsid w:val="00A377CF"/>
    <w:rsid w:val="00A378CD"/>
    <w:rsid w:val="00A37939"/>
    <w:rsid w:val="00A379A6"/>
    <w:rsid w:val="00A37D4A"/>
    <w:rsid w:val="00A400BF"/>
    <w:rsid w:val="00A400F1"/>
    <w:rsid w:val="00A402A2"/>
    <w:rsid w:val="00A40322"/>
    <w:rsid w:val="00A40549"/>
    <w:rsid w:val="00A420C8"/>
    <w:rsid w:val="00A420CD"/>
    <w:rsid w:val="00A420E0"/>
    <w:rsid w:val="00A42858"/>
    <w:rsid w:val="00A4295E"/>
    <w:rsid w:val="00A42EB2"/>
    <w:rsid w:val="00A43157"/>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1EFB"/>
    <w:rsid w:val="00A51FFE"/>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ACF"/>
    <w:rsid w:val="00A60BF4"/>
    <w:rsid w:val="00A60C0D"/>
    <w:rsid w:val="00A60CF0"/>
    <w:rsid w:val="00A6100A"/>
    <w:rsid w:val="00A61335"/>
    <w:rsid w:val="00A61429"/>
    <w:rsid w:val="00A61514"/>
    <w:rsid w:val="00A61531"/>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EEC"/>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E88"/>
    <w:rsid w:val="00A765E2"/>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7DE"/>
    <w:rsid w:val="00A82860"/>
    <w:rsid w:val="00A829CC"/>
    <w:rsid w:val="00A82D58"/>
    <w:rsid w:val="00A8306D"/>
    <w:rsid w:val="00A8307C"/>
    <w:rsid w:val="00A832CB"/>
    <w:rsid w:val="00A83323"/>
    <w:rsid w:val="00A8336E"/>
    <w:rsid w:val="00A8340C"/>
    <w:rsid w:val="00A8395D"/>
    <w:rsid w:val="00A8399D"/>
    <w:rsid w:val="00A83B1B"/>
    <w:rsid w:val="00A83DF6"/>
    <w:rsid w:val="00A83E3D"/>
    <w:rsid w:val="00A84411"/>
    <w:rsid w:val="00A8443A"/>
    <w:rsid w:val="00A84735"/>
    <w:rsid w:val="00A8479C"/>
    <w:rsid w:val="00A851DB"/>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173"/>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468"/>
    <w:rsid w:val="00AA1510"/>
    <w:rsid w:val="00AA1596"/>
    <w:rsid w:val="00AA15BE"/>
    <w:rsid w:val="00AA1626"/>
    <w:rsid w:val="00AA172A"/>
    <w:rsid w:val="00AA181A"/>
    <w:rsid w:val="00AA1A07"/>
    <w:rsid w:val="00AA1B64"/>
    <w:rsid w:val="00AA1C25"/>
    <w:rsid w:val="00AA2111"/>
    <w:rsid w:val="00AA2494"/>
    <w:rsid w:val="00AA26E3"/>
    <w:rsid w:val="00AA277B"/>
    <w:rsid w:val="00AA2AB1"/>
    <w:rsid w:val="00AA2AC8"/>
    <w:rsid w:val="00AA2EB1"/>
    <w:rsid w:val="00AA2EC4"/>
    <w:rsid w:val="00AA31EE"/>
    <w:rsid w:val="00AA34F2"/>
    <w:rsid w:val="00AA3842"/>
    <w:rsid w:val="00AA384D"/>
    <w:rsid w:val="00AA391B"/>
    <w:rsid w:val="00AA3DB7"/>
    <w:rsid w:val="00AA3E58"/>
    <w:rsid w:val="00AA418B"/>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6CF"/>
    <w:rsid w:val="00AA671A"/>
    <w:rsid w:val="00AA68B4"/>
    <w:rsid w:val="00AA6938"/>
    <w:rsid w:val="00AA6A0E"/>
    <w:rsid w:val="00AA74AC"/>
    <w:rsid w:val="00AA7593"/>
    <w:rsid w:val="00AA7626"/>
    <w:rsid w:val="00AA76F0"/>
    <w:rsid w:val="00AA7826"/>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9EE"/>
    <w:rsid w:val="00AC0A9C"/>
    <w:rsid w:val="00AC0BD3"/>
    <w:rsid w:val="00AC0F3F"/>
    <w:rsid w:val="00AC109B"/>
    <w:rsid w:val="00AC12BC"/>
    <w:rsid w:val="00AC1498"/>
    <w:rsid w:val="00AC190D"/>
    <w:rsid w:val="00AC19F7"/>
    <w:rsid w:val="00AC1C6E"/>
    <w:rsid w:val="00AC22FA"/>
    <w:rsid w:val="00AC232D"/>
    <w:rsid w:val="00AC268E"/>
    <w:rsid w:val="00AC2A24"/>
    <w:rsid w:val="00AC2B73"/>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9ED"/>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9BB"/>
    <w:rsid w:val="00AD2D07"/>
    <w:rsid w:val="00AD2FE0"/>
    <w:rsid w:val="00AD3059"/>
    <w:rsid w:val="00AD30B9"/>
    <w:rsid w:val="00AD3186"/>
    <w:rsid w:val="00AD31A3"/>
    <w:rsid w:val="00AD3716"/>
    <w:rsid w:val="00AD38AF"/>
    <w:rsid w:val="00AD3976"/>
    <w:rsid w:val="00AD404E"/>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958"/>
    <w:rsid w:val="00AD6A9C"/>
    <w:rsid w:val="00AD6E22"/>
    <w:rsid w:val="00AD6EBA"/>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AED"/>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59D"/>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A76"/>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389"/>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C"/>
    <w:rsid w:val="00B05F0F"/>
    <w:rsid w:val="00B0600D"/>
    <w:rsid w:val="00B0647F"/>
    <w:rsid w:val="00B064BA"/>
    <w:rsid w:val="00B0651B"/>
    <w:rsid w:val="00B0688B"/>
    <w:rsid w:val="00B069DA"/>
    <w:rsid w:val="00B07050"/>
    <w:rsid w:val="00B07113"/>
    <w:rsid w:val="00B07149"/>
    <w:rsid w:val="00B07550"/>
    <w:rsid w:val="00B07585"/>
    <w:rsid w:val="00B07704"/>
    <w:rsid w:val="00B07821"/>
    <w:rsid w:val="00B07839"/>
    <w:rsid w:val="00B07A83"/>
    <w:rsid w:val="00B07E67"/>
    <w:rsid w:val="00B07EFB"/>
    <w:rsid w:val="00B100A5"/>
    <w:rsid w:val="00B1015A"/>
    <w:rsid w:val="00B10197"/>
    <w:rsid w:val="00B1040D"/>
    <w:rsid w:val="00B10558"/>
    <w:rsid w:val="00B10808"/>
    <w:rsid w:val="00B10C15"/>
    <w:rsid w:val="00B1109C"/>
    <w:rsid w:val="00B11396"/>
    <w:rsid w:val="00B11500"/>
    <w:rsid w:val="00B11CAB"/>
    <w:rsid w:val="00B11EE8"/>
    <w:rsid w:val="00B11FFB"/>
    <w:rsid w:val="00B1227F"/>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49D"/>
    <w:rsid w:val="00B20B67"/>
    <w:rsid w:val="00B2117B"/>
    <w:rsid w:val="00B21198"/>
    <w:rsid w:val="00B211D7"/>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9E1"/>
    <w:rsid w:val="00B35C82"/>
    <w:rsid w:val="00B35CDA"/>
    <w:rsid w:val="00B35D87"/>
    <w:rsid w:val="00B36160"/>
    <w:rsid w:val="00B36664"/>
    <w:rsid w:val="00B3689D"/>
    <w:rsid w:val="00B36A80"/>
    <w:rsid w:val="00B36AB9"/>
    <w:rsid w:val="00B37106"/>
    <w:rsid w:val="00B372B8"/>
    <w:rsid w:val="00B374D3"/>
    <w:rsid w:val="00B37574"/>
    <w:rsid w:val="00B3767C"/>
    <w:rsid w:val="00B378CF"/>
    <w:rsid w:val="00B37A60"/>
    <w:rsid w:val="00B37BBA"/>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041"/>
    <w:rsid w:val="00B5523C"/>
    <w:rsid w:val="00B552AD"/>
    <w:rsid w:val="00B55714"/>
    <w:rsid w:val="00B558A8"/>
    <w:rsid w:val="00B559E2"/>
    <w:rsid w:val="00B55AC0"/>
    <w:rsid w:val="00B55AC2"/>
    <w:rsid w:val="00B560C9"/>
    <w:rsid w:val="00B5610C"/>
    <w:rsid w:val="00B56232"/>
    <w:rsid w:val="00B56238"/>
    <w:rsid w:val="00B56533"/>
    <w:rsid w:val="00B566B7"/>
    <w:rsid w:val="00B567A3"/>
    <w:rsid w:val="00B56B9B"/>
    <w:rsid w:val="00B56CFC"/>
    <w:rsid w:val="00B56D51"/>
    <w:rsid w:val="00B5710A"/>
    <w:rsid w:val="00B5737C"/>
    <w:rsid w:val="00B574D2"/>
    <w:rsid w:val="00B574DA"/>
    <w:rsid w:val="00B57777"/>
    <w:rsid w:val="00B577A7"/>
    <w:rsid w:val="00B578F1"/>
    <w:rsid w:val="00B57A17"/>
    <w:rsid w:val="00B57AF2"/>
    <w:rsid w:val="00B57E2C"/>
    <w:rsid w:val="00B57E48"/>
    <w:rsid w:val="00B57F2E"/>
    <w:rsid w:val="00B57F63"/>
    <w:rsid w:val="00B603D5"/>
    <w:rsid w:val="00B60929"/>
    <w:rsid w:val="00B60DBF"/>
    <w:rsid w:val="00B611C5"/>
    <w:rsid w:val="00B61305"/>
    <w:rsid w:val="00B61564"/>
    <w:rsid w:val="00B61753"/>
    <w:rsid w:val="00B61843"/>
    <w:rsid w:val="00B618DF"/>
    <w:rsid w:val="00B61A1C"/>
    <w:rsid w:val="00B61BE2"/>
    <w:rsid w:val="00B61E76"/>
    <w:rsid w:val="00B61E8D"/>
    <w:rsid w:val="00B62060"/>
    <w:rsid w:val="00B62348"/>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DE5"/>
    <w:rsid w:val="00B64E06"/>
    <w:rsid w:val="00B650B9"/>
    <w:rsid w:val="00B6540A"/>
    <w:rsid w:val="00B65719"/>
    <w:rsid w:val="00B65794"/>
    <w:rsid w:val="00B65A70"/>
    <w:rsid w:val="00B65B54"/>
    <w:rsid w:val="00B65BA1"/>
    <w:rsid w:val="00B65FCF"/>
    <w:rsid w:val="00B6636B"/>
    <w:rsid w:val="00B66423"/>
    <w:rsid w:val="00B6648C"/>
    <w:rsid w:val="00B6649B"/>
    <w:rsid w:val="00B664D0"/>
    <w:rsid w:val="00B666F6"/>
    <w:rsid w:val="00B6670F"/>
    <w:rsid w:val="00B6674F"/>
    <w:rsid w:val="00B66B4F"/>
    <w:rsid w:val="00B66C00"/>
    <w:rsid w:val="00B66C53"/>
    <w:rsid w:val="00B66CBE"/>
    <w:rsid w:val="00B6751C"/>
    <w:rsid w:val="00B67675"/>
    <w:rsid w:val="00B676FC"/>
    <w:rsid w:val="00B67B0E"/>
    <w:rsid w:val="00B67F98"/>
    <w:rsid w:val="00B70204"/>
    <w:rsid w:val="00B702B1"/>
    <w:rsid w:val="00B70778"/>
    <w:rsid w:val="00B7096F"/>
    <w:rsid w:val="00B70E08"/>
    <w:rsid w:val="00B70E9E"/>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38"/>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75"/>
    <w:rsid w:val="00B77193"/>
    <w:rsid w:val="00B7733D"/>
    <w:rsid w:val="00B77379"/>
    <w:rsid w:val="00B773C0"/>
    <w:rsid w:val="00B779C5"/>
    <w:rsid w:val="00B77A37"/>
    <w:rsid w:val="00B77A7F"/>
    <w:rsid w:val="00B8014F"/>
    <w:rsid w:val="00B8029E"/>
    <w:rsid w:val="00B803F1"/>
    <w:rsid w:val="00B80910"/>
    <w:rsid w:val="00B809F8"/>
    <w:rsid w:val="00B80A7F"/>
    <w:rsid w:val="00B80B20"/>
    <w:rsid w:val="00B80B64"/>
    <w:rsid w:val="00B80EB3"/>
    <w:rsid w:val="00B8102F"/>
    <w:rsid w:val="00B818F4"/>
    <w:rsid w:val="00B81934"/>
    <w:rsid w:val="00B81B9A"/>
    <w:rsid w:val="00B81BC9"/>
    <w:rsid w:val="00B81D54"/>
    <w:rsid w:val="00B81E52"/>
    <w:rsid w:val="00B81F60"/>
    <w:rsid w:val="00B8222F"/>
    <w:rsid w:val="00B82233"/>
    <w:rsid w:val="00B82455"/>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1B6"/>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0B5"/>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2421"/>
    <w:rsid w:val="00BA26F9"/>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B20"/>
    <w:rsid w:val="00BA6CA0"/>
    <w:rsid w:val="00BA6E34"/>
    <w:rsid w:val="00BA6EF6"/>
    <w:rsid w:val="00BA705B"/>
    <w:rsid w:val="00BA7104"/>
    <w:rsid w:val="00BA7241"/>
    <w:rsid w:val="00BA734F"/>
    <w:rsid w:val="00BA7478"/>
    <w:rsid w:val="00BA7613"/>
    <w:rsid w:val="00BA770D"/>
    <w:rsid w:val="00BA7AC9"/>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4CE"/>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DEA"/>
    <w:rsid w:val="00BD4FC8"/>
    <w:rsid w:val="00BD5012"/>
    <w:rsid w:val="00BD50AA"/>
    <w:rsid w:val="00BD5118"/>
    <w:rsid w:val="00BD5135"/>
    <w:rsid w:val="00BD5B43"/>
    <w:rsid w:val="00BD5CC4"/>
    <w:rsid w:val="00BD6080"/>
    <w:rsid w:val="00BD6412"/>
    <w:rsid w:val="00BD6495"/>
    <w:rsid w:val="00BD64B7"/>
    <w:rsid w:val="00BD67BB"/>
    <w:rsid w:val="00BD67E2"/>
    <w:rsid w:val="00BD68A1"/>
    <w:rsid w:val="00BD6BE8"/>
    <w:rsid w:val="00BD6ED0"/>
    <w:rsid w:val="00BD70A0"/>
    <w:rsid w:val="00BD70E0"/>
    <w:rsid w:val="00BD7291"/>
    <w:rsid w:val="00BD767B"/>
    <w:rsid w:val="00BD79CE"/>
    <w:rsid w:val="00BD7B13"/>
    <w:rsid w:val="00BD7C20"/>
    <w:rsid w:val="00BD7E37"/>
    <w:rsid w:val="00BD7EA3"/>
    <w:rsid w:val="00BD7FE2"/>
    <w:rsid w:val="00BE00E1"/>
    <w:rsid w:val="00BE077B"/>
    <w:rsid w:val="00BE078C"/>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AB4"/>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1D8"/>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A8F"/>
    <w:rsid w:val="00BF7CA6"/>
    <w:rsid w:val="00C0000E"/>
    <w:rsid w:val="00C00326"/>
    <w:rsid w:val="00C0076C"/>
    <w:rsid w:val="00C009CB"/>
    <w:rsid w:val="00C00A83"/>
    <w:rsid w:val="00C01622"/>
    <w:rsid w:val="00C01671"/>
    <w:rsid w:val="00C0190D"/>
    <w:rsid w:val="00C0195F"/>
    <w:rsid w:val="00C01B80"/>
    <w:rsid w:val="00C01BE2"/>
    <w:rsid w:val="00C01F5A"/>
    <w:rsid w:val="00C01F71"/>
    <w:rsid w:val="00C0202B"/>
    <w:rsid w:val="00C0214E"/>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B12"/>
    <w:rsid w:val="00C04CE9"/>
    <w:rsid w:val="00C051ED"/>
    <w:rsid w:val="00C053D5"/>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6C1"/>
    <w:rsid w:val="00C11A88"/>
    <w:rsid w:val="00C11B79"/>
    <w:rsid w:val="00C11CBE"/>
    <w:rsid w:val="00C11F37"/>
    <w:rsid w:val="00C12012"/>
    <w:rsid w:val="00C12427"/>
    <w:rsid w:val="00C12874"/>
    <w:rsid w:val="00C12B4B"/>
    <w:rsid w:val="00C12B5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BF1"/>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5AC"/>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53C"/>
    <w:rsid w:val="00C27760"/>
    <w:rsid w:val="00C277A6"/>
    <w:rsid w:val="00C277FD"/>
    <w:rsid w:val="00C301EC"/>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2E11"/>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90A"/>
    <w:rsid w:val="00C36BF5"/>
    <w:rsid w:val="00C36DBC"/>
    <w:rsid w:val="00C36E96"/>
    <w:rsid w:val="00C3700E"/>
    <w:rsid w:val="00C3705B"/>
    <w:rsid w:val="00C3706E"/>
    <w:rsid w:val="00C3759C"/>
    <w:rsid w:val="00C376BA"/>
    <w:rsid w:val="00C3776D"/>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9B0"/>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BD7"/>
    <w:rsid w:val="00C56D58"/>
    <w:rsid w:val="00C570F7"/>
    <w:rsid w:val="00C572A7"/>
    <w:rsid w:val="00C5796D"/>
    <w:rsid w:val="00C57BC9"/>
    <w:rsid w:val="00C57CB2"/>
    <w:rsid w:val="00C57D8E"/>
    <w:rsid w:val="00C57F54"/>
    <w:rsid w:val="00C6029C"/>
    <w:rsid w:val="00C602D4"/>
    <w:rsid w:val="00C6047F"/>
    <w:rsid w:val="00C60B3C"/>
    <w:rsid w:val="00C60C69"/>
    <w:rsid w:val="00C60D26"/>
    <w:rsid w:val="00C60E3E"/>
    <w:rsid w:val="00C60E95"/>
    <w:rsid w:val="00C61032"/>
    <w:rsid w:val="00C614CA"/>
    <w:rsid w:val="00C617AB"/>
    <w:rsid w:val="00C61B1A"/>
    <w:rsid w:val="00C622FE"/>
    <w:rsid w:val="00C62578"/>
    <w:rsid w:val="00C626DF"/>
    <w:rsid w:val="00C62946"/>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DE5"/>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9C"/>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6A2"/>
    <w:rsid w:val="00C91A64"/>
    <w:rsid w:val="00C91BB7"/>
    <w:rsid w:val="00C91C4B"/>
    <w:rsid w:val="00C91DE3"/>
    <w:rsid w:val="00C91F58"/>
    <w:rsid w:val="00C92186"/>
    <w:rsid w:val="00C922D7"/>
    <w:rsid w:val="00C924A9"/>
    <w:rsid w:val="00C925F5"/>
    <w:rsid w:val="00C92794"/>
    <w:rsid w:val="00C92AAA"/>
    <w:rsid w:val="00C92C7F"/>
    <w:rsid w:val="00C931AB"/>
    <w:rsid w:val="00C931E8"/>
    <w:rsid w:val="00C93263"/>
    <w:rsid w:val="00C933C8"/>
    <w:rsid w:val="00C93479"/>
    <w:rsid w:val="00C9369D"/>
    <w:rsid w:val="00C93A7C"/>
    <w:rsid w:val="00C94235"/>
    <w:rsid w:val="00C94425"/>
    <w:rsid w:val="00C944FA"/>
    <w:rsid w:val="00C94509"/>
    <w:rsid w:val="00C948EA"/>
    <w:rsid w:val="00C95437"/>
    <w:rsid w:val="00C9560D"/>
    <w:rsid w:val="00C95854"/>
    <w:rsid w:val="00C95B1E"/>
    <w:rsid w:val="00C95D41"/>
    <w:rsid w:val="00C95EFF"/>
    <w:rsid w:val="00C95F24"/>
    <w:rsid w:val="00C96106"/>
    <w:rsid w:val="00C9621F"/>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014"/>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AF0"/>
    <w:rsid w:val="00CA6B84"/>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76"/>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D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DDE"/>
    <w:rsid w:val="00CC4F8E"/>
    <w:rsid w:val="00CC52C1"/>
    <w:rsid w:val="00CC5439"/>
    <w:rsid w:val="00CC5556"/>
    <w:rsid w:val="00CC55AF"/>
    <w:rsid w:val="00CC567B"/>
    <w:rsid w:val="00CC5CCF"/>
    <w:rsid w:val="00CC623A"/>
    <w:rsid w:val="00CC6611"/>
    <w:rsid w:val="00CC6625"/>
    <w:rsid w:val="00CC67A0"/>
    <w:rsid w:val="00CC6A37"/>
    <w:rsid w:val="00CC6BB9"/>
    <w:rsid w:val="00CC6D10"/>
    <w:rsid w:val="00CC6E22"/>
    <w:rsid w:val="00CC6ED3"/>
    <w:rsid w:val="00CC6F87"/>
    <w:rsid w:val="00CC7082"/>
    <w:rsid w:val="00CC7127"/>
    <w:rsid w:val="00CC737C"/>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6F6"/>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0AE"/>
    <w:rsid w:val="00CD53AF"/>
    <w:rsid w:val="00CD5512"/>
    <w:rsid w:val="00CD587C"/>
    <w:rsid w:val="00CD596C"/>
    <w:rsid w:val="00CD5BE5"/>
    <w:rsid w:val="00CD5D2B"/>
    <w:rsid w:val="00CD6A28"/>
    <w:rsid w:val="00CD6E3D"/>
    <w:rsid w:val="00CD71AB"/>
    <w:rsid w:val="00CD746A"/>
    <w:rsid w:val="00CD77F2"/>
    <w:rsid w:val="00CD781F"/>
    <w:rsid w:val="00CD7872"/>
    <w:rsid w:val="00CD7BE1"/>
    <w:rsid w:val="00CE0109"/>
    <w:rsid w:val="00CE07E7"/>
    <w:rsid w:val="00CE07E8"/>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992"/>
    <w:rsid w:val="00CE6B7A"/>
    <w:rsid w:val="00CE6BC2"/>
    <w:rsid w:val="00CE6E2C"/>
    <w:rsid w:val="00CE6F70"/>
    <w:rsid w:val="00CE7422"/>
    <w:rsid w:val="00CE75A0"/>
    <w:rsid w:val="00CE75E5"/>
    <w:rsid w:val="00CE76D2"/>
    <w:rsid w:val="00CE78AE"/>
    <w:rsid w:val="00CE7AD2"/>
    <w:rsid w:val="00CE7B8F"/>
    <w:rsid w:val="00CE7DEA"/>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148"/>
    <w:rsid w:val="00CF3412"/>
    <w:rsid w:val="00CF3507"/>
    <w:rsid w:val="00CF353B"/>
    <w:rsid w:val="00CF36EC"/>
    <w:rsid w:val="00CF3776"/>
    <w:rsid w:val="00CF3789"/>
    <w:rsid w:val="00CF3A35"/>
    <w:rsid w:val="00CF3AFB"/>
    <w:rsid w:val="00CF3B1E"/>
    <w:rsid w:val="00CF4247"/>
    <w:rsid w:val="00CF44CE"/>
    <w:rsid w:val="00CF464B"/>
    <w:rsid w:val="00CF4778"/>
    <w:rsid w:val="00CF4AA6"/>
    <w:rsid w:val="00CF4DC9"/>
    <w:rsid w:val="00CF503A"/>
    <w:rsid w:val="00CF50A0"/>
    <w:rsid w:val="00CF518C"/>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43F"/>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2DA"/>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204D"/>
    <w:rsid w:val="00D12182"/>
    <w:rsid w:val="00D12293"/>
    <w:rsid w:val="00D12365"/>
    <w:rsid w:val="00D1241E"/>
    <w:rsid w:val="00D12492"/>
    <w:rsid w:val="00D124B5"/>
    <w:rsid w:val="00D127AD"/>
    <w:rsid w:val="00D12976"/>
    <w:rsid w:val="00D12F30"/>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5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38B"/>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5C"/>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094"/>
    <w:rsid w:val="00D40210"/>
    <w:rsid w:val="00D40246"/>
    <w:rsid w:val="00D404C3"/>
    <w:rsid w:val="00D40F00"/>
    <w:rsid w:val="00D40F74"/>
    <w:rsid w:val="00D4135C"/>
    <w:rsid w:val="00D4162F"/>
    <w:rsid w:val="00D41980"/>
    <w:rsid w:val="00D41B94"/>
    <w:rsid w:val="00D420D7"/>
    <w:rsid w:val="00D422A6"/>
    <w:rsid w:val="00D42521"/>
    <w:rsid w:val="00D42818"/>
    <w:rsid w:val="00D42949"/>
    <w:rsid w:val="00D42ABC"/>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BD0"/>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48F"/>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5F2A"/>
    <w:rsid w:val="00D563AE"/>
    <w:rsid w:val="00D56A50"/>
    <w:rsid w:val="00D56DB2"/>
    <w:rsid w:val="00D56DDB"/>
    <w:rsid w:val="00D571E4"/>
    <w:rsid w:val="00D5747F"/>
    <w:rsid w:val="00D57495"/>
    <w:rsid w:val="00D574FA"/>
    <w:rsid w:val="00D57520"/>
    <w:rsid w:val="00D5785E"/>
    <w:rsid w:val="00D57894"/>
    <w:rsid w:val="00D57DCA"/>
    <w:rsid w:val="00D57E98"/>
    <w:rsid w:val="00D60289"/>
    <w:rsid w:val="00D60463"/>
    <w:rsid w:val="00D6077D"/>
    <w:rsid w:val="00D60C8D"/>
    <w:rsid w:val="00D60F60"/>
    <w:rsid w:val="00D60FEA"/>
    <w:rsid w:val="00D61018"/>
    <w:rsid w:val="00D61067"/>
    <w:rsid w:val="00D61278"/>
    <w:rsid w:val="00D61341"/>
    <w:rsid w:val="00D61374"/>
    <w:rsid w:val="00D6168A"/>
    <w:rsid w:val="00D616A5"/>
    <w:rsid w:val="00D6190A"/>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AC5"/>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51"/>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8C9"/>
    <w:rsid w:val="00D73BA8"/>
    <w:rsid w:val="00D73E42"/>
    <w:rsid w:val="00D73EBB"/>
    <w:rsid w:val="00D7403B"/>
    <w:rsid w:val="00D74059"/>
    <w:rsid w:val="00D743AB"/>
    <w:rsid w:val="00D74553"/>
    <w:rsid w:val="00D74B73"/>
    <w:rsid w:val="00D74E1D"/>
    <w:rsid w:val="00D74F08"/>
    <w:rsid w:val="00D751FB"/>
    <w:rsid w:val="00D754D6"/>
    <w:rsid w:val="00D755EB"/>
    <w:rsid w:val="00D7562E"/>
    <w:rsid w:val="00D7581B"/>
    <w:rsid w:val="00D759E6"/>
    <w:rsid w:val="00D759E9"/>
    <w:rsid w:val="00D761AA"/>
    <w:rsid w:val="00D76791"/>
    <w:rsid w:val="00D76A00"/>
    <w:rsid w:val="00D76BCC"/>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5D3"/>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507"/>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524"/>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84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B01"/>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6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B46"/>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409"/>
    <w:rsid w:val="00DB45B5"/>
    <w:rsid w:val="00DB4669"/>
    <w:rsid w:val="00DB485D"/>
    <w:rsid w:val="00DB4CAE"/>
    <w:rsid w:val="00DB5014"/>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62"/>
    <w:rsid w:val="00DB7FD6"/>
    <w:rsid w:val="00DC09EA"/>
    <w:rsid w:val="00DC11F5"/>
    <w:rsid w:val="00DC1327"/>
    <w:rsid w:val="00DC1350"/>
    <w:rsid w:val="00DC15D3"/>
    <w:rsid w:val="00DC16BC"/>
    <w:rsid w:val="00DC16BD"/>
    <w:rsid w:val="00DC1A07"/>
    <w:rsid w:val="00DC1C4D"/>
    <w:rsid w:val="00DC1CCF"/>
    <w:rsid w:val="00DC1F31"/>
    <w:rsid w:val="00DC2406"/>
    <w:rsid w:val="00DC2474"/>
    <w:rsid w:val="00DC25EE"/>
    <w:rsid w:val="00DC2F9F"/>
    <w:rsid w:val="00DC30EE"/>
    <w:rsid w:val="00DC313B"/>
    <w:rsid w:val="00DC3237"/>
    <w:rsid w:val="00DC3508"/>
    <w:rsid w:val="00DC3E7D"/>
    <w:rsid w:val="00DC4157"/>
    <w:rsid w:val="00DC41A4"/>
    <w:rsid w:val="00DC44A2"/>
    <w:rsid w:val="00DC46AB"/>
    <w:rsid w:val="00DC4866"/>
    <w:rsid w:val="00DC4B2B"/>
    <w:rsid w:val="00DC4C53"/>
    <w:rsid w:val="00DC522E"/>
    <w:rsid w:val="00DC55AC"/>
    <w:rsid w:val="00DC5627"/>
    <w:rsid w:val="00DC5672"/>
    <w:rsid w:val="00DC56FE"/>
    <w:rsid w:val="00DC5788"/>
    <w:rsid w:val="00DC5C73"/>
    <w:rsid w:val="00DC6040"/>
    <w:rsid w:val="00DC60A2"/>
    <w:rsid w:val="00DC6197"/>
    <w:rsid w:val="00DC6304"/>
    <w:rsid w:val="00DC631F"/>
    <w:rsid w:val="00DC639C"/>
    <w:rsid w:val="00DC6600"/>
    <w:rsid w:val="00DC67BD"/>
    <w:rsid w:val="00DC6924"/>
    <w:rsid w:val="00DC6D46"/>
    <w:rsid w:val="00DC6DBF"/>
    <w:rsid w:val="00DC6DC2"/>
    <w:rsid w:val="00DC71F2"/>
    <w:rsid w:val="00DC738E"/>
    <w:rsid w:val="00DC73D7"/>
    <w:rsid w:val="00DC78FF"/>
    <w:rsid w:val="00DC7AA7"/>
    <w:rsid w:val="00DC7E88"/>
    <w:rsid w:val="00DD018D"/>
    <w:rsid w:val="00DD0209"/>
    <w:rsid w:val="00DD0399"/>
    <w:rsid w:val="00DD0825"/>
    <w:rsid w:val="00DD1222"/>
    <w:rsid w:val="00DD180F"/>
    <w:rsid w:val="00DD1A56"/>
    <w:rsid w:val="00DD1ACF"/>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4C5"/>
    <w:rsid w:val="00DD65D7"/>
    <w:rsid w:val="00DD6A37"/>
    <w:rsid w:val="00DD70EC"/>
    <w:rsid w:val="00DD7261"/>
    <w:rsid w:val="00DD730B"/>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05"/>
    <w:rsid w:val="00DE224C"/>
    <w:rsid w:val="00DE22DA"/>
    <w:rsid w:val="00DE2380"/>
    <w:rsid w:val="00DE240E"/>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6FE8"/>
    <w:rsid w:val="00DE70EA"/>
    <w:rsid w:val="00DE7164"/>
    <w:rsid w:val="00DE752E"/>
    <w:rsid w:val="00DE7C00"/>
    <w:rsid w:val="00DE7DDE"/>
    <w:rsid w:val="00DF006E"/>
    <w:rsid w:val="00DF029A"/>
    <w:rsid w:val="00DF03E9"/>
    <w:rsid w:val="00DF03ED"/>
    <w:rsid w:val="00DF04EE"/>
    <w:rsid w:val="00DF0BF4"/>
    <w:rsid w:val="00DF0C3D"/>
    <w:rsid w:val="00DF0C51"/>
    <w:rsid w:val="00DF1543"/>
    <w:rsid w:val="00DF179D"/>
    <w:rsid w:val="00DF17C5"/>
    <w:rsid w:val="00DF1BA3"/>
    <w:rsid w:val="00DF1BBB"/>
    <w:rsid w:val="00DF1E9C"/>
    <w:rsid w:val="00DF21D7"/>
    <w:rsid w:val="00DF24B5"/>
    <w:rsid w:val="00DF2868"/>
    <w:rsid w:val="00DF29C6"/>
    <w:rsid w:val="00DF2B57"/>
    <w:rsid w:val="00DF2BB6"/>
    <w:rsid w:val="00DF2C6E"/>
    <w:rsid w:val="00DF3060"/>
    <w:rsid w:val="00DF339F"/>
    <w:rsid w:val="00DF3D33"/>
    <w:rsid w:val="00DF4235"/>
    <w:rsid w:val="00DF4254"/>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19"/>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9B"/>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5DAB"/>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4"/>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C25"/>
    <w:rsid w:val="00E24D44"/>
    <w:rsid w:val="00E24DE1"/>
    <w:rsid w:val="00E2502B"/>
    <w:rsid w:val="00E25037"/>
    <w:rsid w:val="00E25626"/>
    <w:rsid w:val="00E25911"/>
    <w:rsid w:val="00E25A58"/>
    <w:rsid w:val="00E25BA0"/>
    <w:rsid w:val="00E25C31"/>
    <w:rsid w:val="00E25CFA"/>
    <w:rsid w:val="00E25F89"/>
    <w:rsid w:val="00E25FE5"/>
    <w:rsid w:val="00E26080"/>
    <w:rsid w:val="00E264BA"/>
    <w:rsid w:val="00E26524"/>
    <w:rsid w:val="00E2657E"/>
    <w:rsid w:val="00E26597"/>
    <w:rsid w:val="00E27365"/>
    <w:rsid w:val="00E273CB"/>
    <w:rsid w:val="00E2741C"/>
    <w:rsid w:val="00E2745B"/>
    <w:rsid w:val="00E27774"/>
    <w:rsid w:val="00E27969"/>
    <w:rsid w:val="00E27AA5"/>
    <w:rsid w:val="00E27C9E"/>
    <w:rsid w:val="00E27F60"/>
    <w:rsid w:val="00E30022"/>
    <w:rsid w:val="00E3040C"/>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50F"/>
    <w:rsid w:val="00E34857"/>
    <w:rsid w:val="00E34BEE"/>
    <w:rsid w:val="00E34D45"/>
    <w:rsid w:val="00E34DEF"/>
    <w:rsid w:val="00E34E51"/>
    <w:rsid w:val="00E34E75"/>
    <w:rsid w:val="00E34EC4"/>
    <w:rsid w:val="00E3538B"/>
    <w:rsid w:val="00E3540E"/>
    <w:rsid w:val="00E354DD"/>
    <w:rsid w:val="00E355F3"/>
    <w:rsid w:val="00E3561A"/>
    <w:rsid w:val="00E35716"/>
    <w:rsid w:val="00E359D6"/>
    <w:rsid w:val="00E35A73"/>
    <w:rsid w:val="00E35C7D"/>
    <w:rsid w:val="00E35D7E"/>
    <w:rsid w:val="00E3600B"/>
    <w:rsid w:val="00E36154"/>
    <w:rsid w:val="00E361B8"/>
    <w:rsid w:val="00E363EC"/>
    <w:rsid w:val="00E365B2"/>
    <w:rsid w:val="00E36707"/>
    <w:rsid w:val="00E36771"/>
    <w:rsid w:val="00E3688F"/>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1BA"/>
    <w:rsid w:val="00E41763"/>
    <w:rsid w:val="00E41A78"/>
    <w:rsid w:val="00E41E2C"/>
    <w:rsid w:val="00E42024"/>
    <w:rsid w:val="00E42040"/>
    <w:rsid w:val="00E424B8"/>
    <w:rsid w:val="00E429DE"/>
    <w:rsid w:val="00E429ED"/>
    <w:rsid w:val="00E435B1"/>
    <w:rsid w:val="00E436B8"/>
    <w:rsid w:val="00E43D47"/>
    <w:rsid w:val="00E43DEF"/>
    <w:rsid w:val="00E43F37"/>
    <w:rsid w:val="00E43F75"/>
    <w:rsid w:val="00E4445D"/>
    <w:rsid w:val="00E44593"/>
    <w:rsid w:val="00E445FF"/>
    <w:rsid w:val="00E44A14"/>
    <w:rsid w:val="00E44B67"/>
    <w:rsid w:val="00E44C71"/>
    <w:rsid w:val="00E450ED"/>
    <w:rsid w:val="00E45289"/>
    <w:rsid w:val="00E4535E"/>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930"/>
    <w:rsid w:val="00E47B71"/>
    <w:rsid w:val="00E47E31"/>
    <w:rsid w:val="00E47EA3"/>
    <w:rsid w:val="00E47EBF"/>
    <w:rsid w:val="00E500FB"/>
    <w:rsid w:val="00E501DD"/>
    <w:rsid w:val="00E50269"/>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138"/>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5DDF"/>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1F16"/>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59A"/>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3AA"/>
    <w:rsid w:val="00E7043B"/>
    <w:rsid w:val="00E704A7"/>
    <w:rsid w:val="00E70683"/>
    <w:rsid w:val="00E70BC7"/>
    <w:rsid w:val="00E70CA9"/>
    <w:rsid w:val="00E70DC7"/>
    <w:rsid w:val="00E70F9A"/>
    <w:rsid w:val="00E70FBC"/>
    <w:rsid w:val="00E713F7"/>
    <w:rsid w:val="00E715E8"/>
    <w:rsid w:val="00E71A2D"/>
    <w:rsid w:val="00E71EB4"/>
    <w:rsid w:val="00E72738"/>
    <w:rsid w:val="00E72C01"/>
    <w:rsid w:val="00E72D80"/>
    <w:rsid w:val="00E73065"/>
    <w:rsid w:val="00E733DD"/>
    <w:rsid w:val="00E7349B"/>
    <w:rsid w:val="00E734C5"/>
    <w:rsid w:val="00E73531"/>
    <w:rsid w:val="00E73930"/>
    <w:rsid w:val="00E73933"/>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2D"/>
    <w:rsid w:val="00E81279"/>
    <w:rsid w:val="00E815E0"/>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D07"/>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635"/>
    <w:rsid w:val="00E9066D"/>
    <w:rsid w:val="00E909A1"/>
    <w:rsid w:val="00E90BFF"/>
    <w:rsid w:val="00E90F64"/>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6E"/>
    <w:rsid w:val="00E96452"/>
    <w:rsid w:val="00E966DB"/>
    <w:rsid w:val="00E96C3C"/>
    <w:rsid w:val="00E96ED6"/>
    <w:rsid w:val="00E97065"/>
    <w:rsid w:val="00E97204"/>
    <w:rsid w:val="00E974AD"/>
    <w:rsid w:val="00E97648"/>
    <w:rsid w:val="00E97775"/>
    <w:rsid w:val="00E979FB"/>
    <w:rsid w:val="00E979FC"/>
    <w:rsid w:val="00E97CAF"/>
    <w:rsid w:val="00E97D2F"/>
    <w:rsid w:val="00E97D52"/>
    <w:rsid w:val="00E97E3B"/>
    <w:rsid w:val="00EA0116"/>
    <w:rsid w:val="00EA0464"/>
    <w:rsid w:val="00EA06A5"/>
    <w:rsid w:val="00EA06F7"/>
    <w:rsid w:val="00EA0E4A"/>
    <w:rsid w:val="00EA157C"/>
    <w:rsid w:val="00EA1966"/>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8B1"/>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07F"/>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587"/>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8DE"/>
    <w:rsid w:val="00EC2D80"/>
    <w:rsid w:val="00EC2E2D"/>
    <w:rsid w:val="00EC34C3"/>
    <w:rsid w:val="00EC37A4"/>
    <w:rsid w:val="00EC3B64"/>
    <w:rsid w:val="00EC3BF6"/>
    <w:rsid w:val="00EC3E23"/>
    <w:rsid w:val="00EC3E5D"/>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3EA"/>
    <w:rsid w:val="00ED0927"/>
    <w:rsid w:val="00ED096C"/>
    <w:rsid w:val="00ED0C37"/>
    <w:rsid w:val="00ED0D5D"/>
    <w:rsid w:val="00ED11F6"/>
    <w:rsid w:val="00ED1288"/>
    <w:rsid w:val="00ED1596"/>
    <w:rsid w:val="00ED162F"/>
    <w:rsid w:val="00ED16BE"/>
    <w:rsid w:val="00ED182D"/>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9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D5C"/>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35"/>
    <w:rsid w:val="00EF5AF0"/>
    <w:rsid w:val="00EF60B7"/>
    <w:rsid w:val="00EF6289"/>
    <w:rsid w:val="00EF63D1"/>
    <w:rsid w:val="00EF6457"/>
    <w:rsid w:val="00EF6513"/>
    <w:rsid w:val="00EF6683"/>
    <w:rsid w:val="00EF6937"/>
    <w:rsid w:val="00EF69A9"/>
    <w:rsid w:val="00EF6BEA"/>
    <w:rsid w:val="00EF6EE2"/>
    <w:rsid w:val="00EF6F17"/>
    <w:rsid w:val="00EF7002"/>
    <w:rsid w:val="00EF7428"/>
    <w:rsid w:val="00EF758A"/>
    <w:rsid w:val="00EF769B"/>
    <w:rsid w:val="00EF788F"/>
    <w:rsid w:val="00EF7AAD"/>
    <w:rsid w:val="00EF7C54"/>
    <w:rsid w:val="00F0009F"/>
    <w:rsid w:val="00F000A0"/>
    <w:rsid w:val="00F00B22"/>
    <w:rsid w:val="00F00C91"/>
    <w:rsid w:val="00F00CE4"/>
    <w:rsid w:val="00F00D8B"/>
    <w:rsid w:val="00F00E88"/>
    <w:rsid w:val="00F0102B"/>
    <w:rsid w:val="00F011CF"/>
    <w:rsid w:val="00F012ED"/>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4A9"/>
    <w:rsid w:val="00F07DE6"/>
    <w:rsid w:val="00F10377"/>
    <w:rsid w:val="00F10525"/>
    <w:rsid w:val="00F1056C"/>
    <w:rsid w:val="00F10616"/>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74"/>
    <w:rsid w:val="00F125EE"/>
    <w:rsid w:val="00F1285A"/>
    <w:rsid w:val="00F12E9E"/>
    <w:rsid w:val="00F133A1"/>
    <w:rsid w:val="00F136B6"/>
    <w:rsid w:val="00F138DB"/>
    <w:rsid w:val="00F13CA0"/>
    <w:rsid w:val="00F13DA4"/>
    <w:rsid w:val="00F13ECD"/>
    <w:rsid w:val="00F13F3D"/>
    <w:rsid w:val="00F140CF"/>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719"/>
    <w:rsid w:val="00F2380E"/>
    <w:rsid w:val="00F23B4A"/>
    <w:rsid w:val="00F2467D"/>
    <w:rsid w:val="00F24788"/>
    <w:rsid w:val="00F256A9"/>
    <w:rsid w:val="00F25F18"/>
    <w:rsid w:val="00F26216"/>
    <w:rsid w:val="00F2638E"/>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887"/>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7D9"/>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A93"/>
    <w:rsid w:val="00F50C0D"/>
    <w:rsid w:val="00F512B2"/>
    <w:rsid w:val="00F513A5"/>
    <w:rsid w:val="00F515CF"/>
    <w:rsid w:val="00F51863"/>
    <w:rsid w:val="00F5187E"/>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5C5"/>
    <w:rsid w:val="00F707E3"/>
    <w:rsid w:val="00F70B69"/>
    <w:rsid w:val="00F70BDF"/>
    <w:rsid w:val="00F70C5F"/>
    <w:rsid w:val="00F70DBE"/>
    <w:rsid w:val="00F70EE4"/>
    <w:rsid w:val="00F71124"/>
    <w:rsid w:val="00F714FE"/>
    <w:rsid w:val="00F71888"/>
    <w:rsid w:val="00F719CD"/>
    <w:rsid w:val="00F71BB8"/>
    <w:rsid w:val="00F71BE2"/>
    <w:rsid w:val="00F71DFA"/>
    <w:rsid w:val="00F71EBF"/>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803"/>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C9D"/>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3FEB"/>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87605"/>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C7C"/>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665"/>
    <w:rsid w:val="00F978DA"/>
    <w:rsid w:val="00F97908"/>
    <w:rsid w:val="00F979C6"/>
    <w:rsid w:val="00F97B43"/>
    <w:rsid w:val="00F97C06"/>
    <w:rsid w:val="00F97D42"/>
    <w:rsid w:val="00F97DCB"/>
    <w:rsid w:val="00F97E78"/>
    <w:rsid w:val="00FA06B0"/>
    <w:rsid w:val="00FA0709"/>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96"/>
    <w:rsid w:val="00FA4D4D"/>
    <w:rsid w:val="00FA4D66"/>
    <w:rsid w:val="00FA4FE8"/>
    <w:rsid w:val="00FA528F"/>
    <w:rsid w:val="00FA5342"/>
    <w:rsid w:val="00FA546C"/>
    <w:rsid w:val="00FA5A4E"/>
    <w:rsid w:val="00FA5D2A"/>
    <w:rsid w:val="00FA5F4B"/>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444"/>
    <w:rsid w:val="00FB2537"/>
    <w:rsid w:val="00FB2651"/>
    <w:rsid w:val="00FB26F3"/>
    <w:rsid w:val="00FB2789"/>
    <w:rsid w:val="00FB2A2D"/>
    <w:rsid w:val="00FB2AB5"/>
    <w:rsid w:val="00FB2D31"/>
    <w:rsid w:val="00FB2D8F"/>
    <w:rsid w:val="00FB2F89"/>
    <w:rsid w:val="00FB33DC"/>
    <w:rsid w:val="00FB3644"/>
    <w:rsid w:val="00FB36A4"/>
    <w:rsid w:val="00FB389A"/>
    <w:rsid w:val="00FB3B2B"/>
    <w:rsid w:val="00FB4096"/>
    <w:rsid w:val="00FB4338"/>
    <w:rsid w:val="00FB466F"/>
    <w:rsid w:val="00FB4717"/>
    <w:rsid w:val="00FB477E"/>
    <w:rsid w:val="00FB4989"/>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6C"/>
    <w:rsid w:val="00FC01E3"/>
    <w:rsid w:val="00FC03AB"/>
    <w:rsid w:val="00FC064F"/>
    <w:rsid w:val="00FC0BED"/>
    <w:rsid w:val="00FC1199"/>
    <w:rsid w:val="00FC14E1"/>
    <w:rsid w:val="00FC15E6"/>
    <w:rsid w:val="00FC19B6"/>
    <w:rsid w:val="00FC1F11"/>
    <w:rsid w:val="00FC29B5"/>
    <w:rsid w:val="00FC29F5"/>
    <w:rsid w:val="00FC2A5E"/>
    <w:rsid w:val="00FC2C46"/>
    <w:rsid w:val="00FC2E6D"/>
    <w:rsid w:val="00FC30B5"/>
    <w:rsid w:val="00FC32CC"/>
    <w:rsid w:val="00FC33C6"/>
    <w:rsid w:val="00FC3BE9"/>
    <w:rsid w:val="00FC3C97"/>
    <w:rsid w:val="00FC3F09"/>
    <w:rsid w:val="00FC410B"/>
    <w:rsid w:val="00FC41FA"/>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6F7"/>
    <w:rsid w:val="00FC791A"/>
    <w:rsid w:val="00FC7B79"/>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BF2"/>
    <w:rsid w:val="00FD4C09"/>
    <w:rsid w:val="00FD4D67"/>
    <w:rsid w:val="00FD4E04"/>
    <w:rsid w:val="00FD5032"/>
    <w:rsid w:val="00FD5EAD"/>
    <w:rsid w:val="00FD626F"/>
    <w:rsid w:val="00FD67F9"/>
    <w:rsid w:val="00FD6879"/>
    <w:rsid w:val="00FD6941"/>
    <w:rsid w:val="00FD6C57"/>
    <w:rsid w:val="00FD7325"/>
    <w:rsid w:val="00FD777D"/>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ACF"/>
    <w:rsid w:val="00FE2B2C"/>
    <w:rsid w:val="00FE2DB5"/>
    <w:rsid w:val="00FE3465"/>
    <w:rsid w:val="00FE3A4C"/>
    <w:rsid w:val="00FE3B08"/>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AD7"/>
    <w:rsid w:val="00FE6D20"/>
    <w:rsid w:val="00FE6FB9"/>
    <w:rsid w:val="00FE70BE"/>
    <w:rsid w:val="00FE7157"/>
    <w:rsid w:val="00FE7390"/>
    <w:rsid w:val="00FE7549"/>
    <w:rsid w:val="00FE7BC8"/>
    <w:rsid w:val="00FE7BCC"/>
    <w:rsid w:val="00FE7C2F"/>
    <w:rsid w:val="00FE7E5D"/>
    <w:rsid w:val="00FE7ED7"/>
    <w:rsid w:val="00FE7F77"/>
    <w:rsid w:val="00FF00DA"/>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37D"/>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DF4254"/>
    <w:rPr>
      <w:rFonts w:ascii="Arial" w:eastAsia="Malgun Gothic" w:hAnsi="Arial"/>
      <w:b/>
      <w:color w:val="000000"/>
      <w:sz w:val="18"/>
      <w:lang w:val="en-GB" w:eastAsia="ja-JP"/>
    </w:rPr>
  </w:style>
  <w:style w:type="character" w:customStyle="1" w:styleId="normaltextrun">
    <w:name w:val="normaltextrun"/>
    <w:basedOn w:val="a0"/>
    <w:rsid w:val="00DF4254"/>
  </w:style>
  <w:style w:type="character" w:customStyle="1" w:styleId="eop">
    <w:name w:val="eop"/>
    <w:basedOn w:val="a0"/>
    <w:rsid w:val="00DF4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329186">
      <w:bodyDiv w:val="1"/>
      <w:marLeft w:val="0"/>
      <w:marRight w:val="0"/>
      <w:marTop w:val="0"/>
      <w:marBottom w:val="0"/>
      <w:divBdr>
        <w:top w:val="none" w:sz="0" w:space="0" w:color="auto"/>
        <w:left w:val="none" w:sz="0" w:space="0" w:color="auto"/>
        <w:bottom w:val="none" w:sz="0" w:space="0" w:color="auto"/>
        <w:right w:val="none" w:sz="0" w:space="0" w:color="auto"/>
      </w:divBdr>
    </w:div>
    <w:div w:id="603460748">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4679671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0562381">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412867">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25ED-07B0-4B9D-84EB-B141A80C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Mi4</cp:lastModifiedBy>
  <cp:revision>59</cp:revision>
  <cp:lastPrinted>2018-08-02T09:56:00Z</cp:lastPrinted>
  <dcterms:created xsi:type="dcterms:W3CDTF">2025-03-28T02:22:00Z</dcterms:created>
  <dcterms:modified xsi:type="dcterms:W3CDTF">2025-03-28T03:51:00Z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cc8d7ed0340511ee8000598800005988">
    <vt:lpwstr>CWMbl6qpr1fABbtTbGqcBDb2XxTSeCgbHSFgliADLKNh2QulKLTLtUiYP8RbltGZLuSLYFG/vgAv6OQbbSkDbZbCA==</vt:lpwstr>
  </property>
  <property fmtid="{D5CDD505-2E9C-101B-9397-08002B2CF9AE}" pid="20" name="CWM1357e520457d11ee8000350400003404">
    <vt:lpwstr>CWMwbSgRYOx5wu9XcssLJp+jq1KVK+VLJKjcu9s9BOn9ABSbdaWUB4JgBht4OIV/pGwJkpB7W3Odbokb6toPEDhNw==</vt:lpwstr>
  </property>
  <property fmtid="{D5CDD505-2E9C-101B-9397-08002B2CF9AE}" pid="21" name="CWM3bb2be305b8211ee8000238900002289">
    <vt:lpwstr>CWMrzZVpDc9P9tNENVFoZSoqT7VT1WwO/FdZ065teLxk9btR5jZOFzne+S50FSsQpgUuYDr2piHnch8p6+fmbgu7Q==</vt:lpwstr>
  </property>
  <property fmtid="{D5CDD505-2E9C-101B-9397-08002B2CF9AE}" pid="22" name="CWM758010c0053811f08000075100000751">
    <vt:lpwstr>CWMve/SfJMlAZwE7AQtpSlz0k0ivnS+nvPGmPEf6p/q5s9polombaWYSgJHBPuT8aTN8IyBG9mC21emvab8++5o+Q==</vt:lpwstr>
  </property>
</Properties>
</file>