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68679" w14:textId="5931F9BE" w:rsidR="0086085C" w:rsidRPr="0057508F" w:rsidRDefault="0086085C" w:rsidP="0086085C">
      <w:pPr>
        <w:widowControl/>
        <w:tabs>
          <w:tab w:val="left" w:pos="2127"/>
        </w:tabs>
        <w:snapToGrid w:val="0"/>
        <w:jc w:val="both"/>
        <w:rPr>
          <w:rFonts w:ascii="Arial" w:hAnsi="Arial" w:cs="Arial"/>
          <w:b/>
          <w:bCs/>
          <w:kern w:val="0"/>
          <w:sz w:val="28"/>
          <w:szCs w:val="24"/>
          <w:lang w:val="en-GB"/>
        </w:rPr>
      </w:pPr>
      <w:bookmarkStart w:id="0" w:name="_Hlk145670493"/>
      <w:r w:rsidRPr="0086085C">
        <w:rPr>
          <w:rFonts w:ascii="Arial" w:eastAsia="Batang" w:hAnsi="Arial" w:cs="Arial"/>
          <w:b/>
          <w:bCs/>
          <w:kern w:val="0"/>
          <w:sz w:val="28"/>
          <w:szCs w:val="24"/>
          <w:lang w:val="en-GB" w:eastAsia="en-US"/>
        </w:rPr>
        <w:t xml:space="preserve">3GPP TSG </w:t>
      </w:r>
      <w:r w:rsidRPr="0086085C">
        <w:rPr>
          <w:rFonts w:ascii="Arial" w:eastAsia="MS Gothic" w:hAnsi="Arial" w:cs="Arial"/>
          <w:b/>
          <w:kern w:val="0"/>
          <w:sz w:val="28"/>
          <w:szCs w:val="28"/>
          <w:lang w:eastAsia="ja-JP"/>
        </w:rPr>
        <w:t>RAN</w:t>
      </w:r>
      <w:r w:rsidRPr="0086085C">
        <w:rPr>
          <w:rFonts w:ascii="Arial" w:eastAsia="Batang" w:hAnsi="Arial" w:cs="Arial"/>
          <w:b/>
          <w:bCs/>
          <w:kern w:val="0"/>
          <w:sz w:val="28"/>
          <w:szCs w:val="24"/>
          <w:lang w:val="en-GB" w:eastAsia="en-US"/>
        </w:rPr>
        <w:t xml:space="preserve"> WG1 #120</w:t>
      </w:r>
      <w:r w:rsidRPr="0086085C">
        <w:rPr>
          <w:rFonts w:ascii="Arial" w:eastAsia="Batang" w:hAnsi="Arial" w:cs="Arial"/>
          <w:b/>
          <w:bCs/>
          <w:kern w:val="0"/>
          <w:sz w:val="28"/>
          <w:szCs w:val="24"/>
          <w:lang w:val="en-GB" w:eastAsia="en-US"/>
        </w:rPr>
        <w:tab/>
      </w:r>
      <w:r w:rsidRPr="0086085C">
        <w:rPr>
          <w:rFonts w:ascii="Arial" w:eastAsia="Batang" w:hAnsi="Arial" w:cs="Arial"/>
          <w:b/>
          <w:bCs/>
          <w:kern w:val="0"/>
          <w:sz w:val="28"/>
          <w:szCs w:val="24"/>
          <w:lang w:val="en-GB" w:eastAsia="en-US"/>
        </w:rPr>
        <w:tab/>
      </w:r>
      <w:r w:rsidRPr="0086085C">
        <w:rPr>
          <w:rFonts w:ascii="Arial" w:eastAsia="Batang" w:hAnsi="Arial" w:cs="Arial"/>
          <w:b/>
          <w:bCs/>
          <w:kern w:val="0"/>
          <w:sz w:val="28"/>
          <w:szCs w:val="24"/>
          <w:lang w:val="en-GB" w:eastAsia="en-US"/>
        </w:rPr>
        <w:tab/>
      </w:r>
      <w:r w:rsidR="006B351D">
        <w:rPr>
          <w:rFonts w:ascii="Arial" w:hAnsi="Arial" w:cs="Arial" w:hint="eastAsia"/>
          <w:b/>
          <w:bCs/>
          <w:kern w:val="0"/>
          <w:sz w:val="28"/>
          <w:szCs w:val="24"/>
          <w:lang w:val="en-GB"/>
        </w:rPr>
        <w:t xml:space="preserve">                       </w:t>
      </w:r>
      <w:r w:rsidRPr="0086085C">
        <w:rPr>
          <w:rFonts w:ascii="Arial" w:eastAsia="Batang" w:hAnsi="Arial" w:cs="Arial"/>
          <w:b/>
          <w:bCs/>
          <w:kern w:val="0"/>
          <w:sz w:val="28"/>
          <w:szCs w:val="24"/>
          <w:lang w:val="en-GB" w:eastAsia="en-US"/>
        </w:rPr>
        <w:t>R1-250</w:t>
      </w:r>
      <w:r w:rsidR="0057508F">
        <w:rPr>
          <w:rFonts w:ascii="Arial" w:hAnsi="Arial" w:cs="Arial" w:hint="eastAsia"/>
          <w:b/>
          <w:bCs/>
          <w:kern w:val="0"/>
          <w:sz w:val="28"/>
          <w:szCs w:val="24"/>
          <w:lang w:val="en-GB"/>
        </w:rPr>
        <w:t>1096</w:t>
      </w:r>
    </w:p>
    <w:p w14:paraId="3091B569" w14:textId="77777777" w:rsidR="0086085C" w:rsidRPr="0086085C" w:rsidRDefault="0086085C" w:rsidP="006B351D">
      <w:pPr>
        <w:widowControl/>
        <w:tabs>
          <w:tab w:val="left" w:pos="2127"/>
        </w:tabs>
        <w:snapToGrid w:val="0"/>
        <w:jc w:val="both"/>
        <w:rPr>
          <w:rFonts w:ascii="Arial" w:eastAsia="MS Mincho" w:hAnsi="Arial" w:cs="Arial"/>
          <w:b/>
          <w:bCs/>
          <w:kern w:val="0"/>
          <w:sz w:val="28"/>
          <w:szCs w:val="24"/>
          <w:lang w:val="en-GB" w:eastAsia="ja-JP"/>
        </w:rPr>
      </w:pPr>
      <w:r w:rsidRPr="0086085C">
        <w:rPr>
          <w:rFonts w:ascii="Arial" w:eastAsia="MS Mincho" w:hAnsi="Arial" w:cs="Arial"/>
          <w:b/>
          <w:bCs/>
          <w:kern w:val="0"/>
          <w:sz w:val="28"/>
          <w:szCs w:val="24"/>
          <w:lang w:val="en-GB" w:eastAsia="ja-JP"/>
        </w:rPr>
        <w:t xml:space="preserve">Athens, Greece, </w:t>
      </w:r>
      <w:r w:rsidRPr="0086085C">
        <w:rPr>
          <w:rFonts w:ascii="Malgun Gothic" w:eastAsia="Malgun Gothic" w:hAnsi="Malgun Gothic" w:cs="Malgun Gothic"/>
          <w:b/>
          <w:bCs/>
          <w:kern w:val="0"/>
          <w:sz w:val="28"/>
          <w:szCs w:val="24"/>
          <w:lang w:val="en-GB" w:eastAsia="ko-KR"/>
        </w:rPr>
        <w:t xml:space="preserve">February </w:t>
      </w:r>
      <w:r w:rsidRPr="0086085C">
        <w:rPr>
          <w:rFonts w:ascii="Arial" w:eastAsia="MS Mincho" w:hAnsi="Arial" w:cs="Arial"/>
          <w:b/>
          <w:bCs/>
          <w:kern w:val="0"/>
          <w:sz w:val="28"/>
          <w:szCs w:val="24"/>
          <w:lang w:val="en-GB" w:eastAsia="ja-JP"/>
        </w:rPr>
        <w:t>17</w:t>
      </w:r>
      <w:r w:rsidRPr="0086085C">
        <w:rPr>
          <w:rFonts w:ascii="Malgun Gothic" w:eastAsia="Malgun Gothic" w:hAnsi="Malgun Gothic" w:cs="Malgun Gothic" w:hint="eastAsia"/>
          <w:b/>
          <w:bCs/>
          <w:kern w:val="0"/>
          <w:sz w:val="28"/>
          <w:szCs w:val="24"/>
          <w:vertAlign w:val="superscript"/>
          <w:lang w:val="en-GB" w:eastAsia="ko-KR"/>
        </w:rPr>
        <w:t>th</w:t>
      </w:r>
      <w:r w:rsidRPr="0086085C">
        <w:rPr>
          <w:rFonts w:ascii="Arial" w:eastAsia="MS Mincho" w:hAnsi="Arial" w:cs="Arial"/>
          <w:b/>
          <w:bCs/>
          <w:kern w:val="0"/>
          <w:sz w:val="28"/>
          <w:szCs w:val="24"/>
          <w:lang w:val="en-GB" w:eastAsia="ja-JP"/>
        </w:rPr>
        <w:t xml:space="preserve"> </w:t>
      </w:r>
      <w:r w:rsidRPr="0086085C">
        <w:rPr>
          <w:rFonts w:ascii="Arial" w:eastAsia="Batang" w:hAnsi="Arial" w:cs="Arial"/>
          <w:b/>
          <w:bCs/>
          <w:kern w:val="0"/>
          <w:sz w:val="28"/>
          <w:szCs w:val="24"/>
          <w:lang w:val="en-GB" w:eastAsia="en-US"/>
        </w:rPr>
        <w:t>– 21</w:t>
      </w:r>
      <w:r w:rsidRPr="0086085C">
        <w:rPr>
          <w:rFonts w:ascii="Arial" w:eastAsia="Batang" w:hAnsi="Arial" w:cs="Arial"/>
          <w:b/>
          <w:bCs/>
          <w:kern w:val="0"/>
          <w:sz w:val="28"/>
          <w:szCs w:val="24"/>
          <w:vertAlign w:val="superscript"/>
          <w:lang w:val="en-GB" w:eastAsia="en-US"/>
        </w:rPr>
        <w:t>st</w:t>
      </w:r>
      <w:r w:rsidRPr="0086085C">
        <w:rPr>
          <w:rFonts w:ascii="Arial" w:eastAsia="MS Mincho" w:hAnsi="Arial" w:cs="Arial"/>
          <w:b/>
          <w:bCs/>
          <w:kern w:val="0"/>
          <w:sz w:val="28"/>
          <w:szCs w:val="24"/>
          <w:lang w:val="en-GB" w:eastAsia="ja-JP"/>
        </w:rPr>
        <w:t>, 2025</w:t>
      </w:r>
    </w:p>
    <w:bookmarkEnd w:id="0"/>
    <w:p w14:paraId="5ED0C072" w14:textId="77777777" w:rsidR="00BE481A" w:rsidRPr="0086085C" w:rsidRDefault="00BE481A" w:rsidP="00BE481A">
      <w:pPr>
        <w:widowControl/>
        <w:tabs>
          <w:tab w:val="left" w:pos="1985"/>
        </w:tabs>
        <w:snapToGrid w:val="0"/>
        <w:jc w:val="both"/>
        <w:rPr>
          <w:rFonts w:ascii="Arial" w:hAnsi="Arial" w:cs="Arial"/>
          <w:b/>
          <w:kern w:val="0"/>
          <w:sz w:val="28"/>
          <w:szCs w:val="28"/>
          <w:lang w:val="en-GB"/>
        </w:rPr>
      </w:pPr>
    </w:p>
    <w:p w14:paraId="16A7A82F" w14:textId="21F75058" w:rsidR="00E01E81" w:rsidRPr="006C6CBF" w:rsidRDefault="00E01E81" w:rsidP="003139FE">
      <w:pPr>
        <w:widowControl/>
        <w:tabs>
          <w:tab w:val="left" w:pos="2127"/>
        </w:tabs>
        <w:snapToGrid w:val="0"/>
        <w:jc w:val="both"/>
        <w:rPr>
          <w:rFonts w:ascii="Arial" w:eastAsia="MS Mincho" w:hAnsi="Arial" w:cs="Arial"/>
          <w:b/>
          <w:kern w:val="0"/>
          <w:sz w:val="28"/>
          <w:szCs w:val="28"/>
          <w:lang w:eastAsia="ja-JP"/>
        </w:rPr>
      </w:pPr>
      <w:r w:rsidRPr="006C6CBF">
        <w:rPr>
          <w:rFonts w:ascii="Arial" w:eastAsia="MS Gothic" w:hAnsi="Arial" w:cs="Arial"/>
          <w:b/>
          <w:kern w:val="0"/>
          <w:sz w:val="28"/>
          <w:szCs w:val="28"/>
          <w:lang w:eastAsia="ja-JP"/>
        </w:rPr>
        <w:t>Source:</w:t>
      </w:r>
      <w:r w:rsidRPr="006C6CBF">
        <w:rPr>
          <w:rFonts w:ascii="Arial" w:eastAsia="MS Gothic" w:hAnsi="Arial" w:cs="Arial"/>
          <w:b/>
          <w:kern w:val="0"/>
          <w:sz w:val="28"/>
          <w:szCs w:val="28"/>
          <w:lang w:eastAsia="ja-JP"/>
        </w:rPr>
        <w:tab/>
        <w:t>S</w:t>
      </w:r>
      <w:r w:rsidRPr="006C6CBF">
        <w:rPr>
          <w:rFonts w:ascii="Arial" w:eastAsia="MS Mincho" w:hAnsi="Arial" w:cs="Arial"/>
          <w:b/>
          <w:kern w:val="0"/>
          <w:sz w:val="28"/>
          <w:szCs w:val="28"/>
          <w:lang w:eastAsia="ja-JP"/>
        </w:rPr>
        <w:t>harp</w:t>
      </w:r>
    </w:p>
    <w:p w14:paraId="38EBE2B9" w14:textId="75567814" w:rsidR="00E01E81" w:rsidRPr="006C6CBF" w:rsidRDefault="00E01E81" w:rsidP="00102572">
      <w:pPr>
        <w:widowControl/>
        <w:snapToGrid w:val="0"/>
        <w:jc w:val="both"/>
        <w:rPr>
          <w:rFonts w:ascii="Arial" w:eastAsia="MS Mincho" w:hAnsi="Arial" w:cs="Arial"/>
          <w:b/>
          <w:kern w:val="0"/>
          <w:sz w:val="28"/>
          <w:szCs w:val="28"/>
          <w:lang w:eastAsia="ja-JP"/>
        </w:rPr>
      </w:pPr>
      <w:r w:rsidRPr="006C6CBF">
        <w:rPr>
          <w:rFonts w:ascii="Arial" w:eastAsia="MS Gothic" w:hAnsi="Arial" w:cs="Arial"/>
          <w:b/>
          <w:kern w:val="0"/>
          <w:sz w:val="28"/>
          <w:szCs w:val="28"/>
          <w:lang w:eastAsia="ja-JP"/>
        </w:rPr>
        <w:t>Title:</w:t>
      </w:r>
      <w:r w:rsidRPr="006C6CBF">
        <w:rPr>
          <w:rFonts w:ascii="Arial" w:eastAsia="MS Gothic" w:hAnsi="Arial" w:cs="Arial"/>
          <w:b/>
          <w:kern w:val="0"/>
          <w:sz w:val="28"/>
          <w:szCs w:val="28"/>
          <w:lang w:eastAsia="ja-JP"/>
        </w:rPr>
        <w:tab/>
      </w:r>
      <w:r w:rsidR="003139FE">
        <w:rPr>
          <w:rFonts w:ascii="Arial" w:hAnsi="Arial" w:cs="Arial" w:hint="eastAsia"/>
          <w:b/>
          <w:kern w:val="0"/>
          <w:sz w:val="28"/>
          <w:szCs w:val="28"/>
        </w:rPr>
        <w:t xml:space="preserve">         </w:t>
      </w:r>
      <w:r w:rsidR="00846F56" w:rsidRPr="006C6CBF">
        <w:rPr>
          <w:rFonts w:ascii="Arial" w:eastAsia="MS Gothic" w:hAnsi="Arial" w:cs="Arial"/>
          <w:b/>
          <w:kern w:val="0"/>
          <w:sz w:val="28"/>
          <w:szCs w:val="28"/>
          <w:lang w:eastAsia="ja-JP"/>
        </w:rPr>
        <w:t xml:space="preserve">Discussion on </w:t>
      </w:r>
      <w:r w:rsidRPr="006C6CBF">
        <w:rPr>
          <w:rFonts w:ascii="Arial" w:eastAsia="MS Gothic" w:hAnsi="Arial" w:cs="Arial"/>
          <w:b/>
          <w:kern w:val="0"/>
          <w:sz w:val="28"/>
          <w:szCs w:val="28"/>
          <w:lang w:eastAsia="ja-JP"/>
        </w:rPr>
        <w:t>LP-WUS and LP-SS design</w:t>
      </w:r>
    </w:p>
    <w:p w14:paraId="4C65B044" w14:textId="0795FA53" w:rsidR="00E01E81" w:rsidRPr="006C6CBF" w:rsidRDefault="00E01E81" w:rsidP="00102572">
      <w:pPr>
        <w:widowControl/>
        <w:snapToGrid w:val="0"/>
        <w:jc w:val="both"/>
        <w:rPr>
          <w:rFonts w:ascii="Arial" w:eastAsia="宋体" w:hAnsi="Arial" w:cs="Arial"/>
          <w:b/>
          <w:kern w:val="0"/>
          <w:sz w:val="28"/>
          <w:szCs w:val="28"/>
        </w:rPr>
      </w:pPr>
      <w:r w:rsidRPr="006C6CBF">
        <w:rPr>
          <w:rFonts w:ascii="Arial" w:eastAsia="MS Gothic" w:hAnsi="Arial" w:cs="Arial"/>
          <w:b/>
          <w:kern w:val="0"/>
          <w:sz w:val="28"/>
          <w:szCs w:val="28"/>
          <w:lang w:eastAsia="ja-JP"/>
        </w:rPr>
        <w:t>Agenda Item:</w:t>
      </w:r>
      <w:r w:rsidRPr="006C6CBF">
        <w:rPr>
          <w:rFonts w:ascii="Arial" w:eastAsia="MS Gothic" w:hAnsi="Arial" w:cs="Arial"/>
          <w:b/>
          <w:kern w:val="0"/>
          <w:sz w:val="28"/>
          <w:szCs w:val="28"/>
          <w:lang w:eastAsia="ja-JP"/>
        </w:rPr>
        <w:tab/>
        <w:t>9.6.1</w:t>
      </w:r>
    </w:p>
    <w:p w14:paraId="74281178" w14:textId="10F8ADF7" w:rsidR="00E01E81" w:rsidRPr="006C6CBF" w:rsidRDefault="00E01E81" w:rsidP="00102572">
      <w:pPr>
        <w:widowControl/>
        <w:pBdr>
          <w:bottom w:val="single" w:sz="12" w:space="1" w:color="auto"/>
        </w:pBdr>
        <w:snapToGrid w:val="0"/>
        <w:spacing w:after="100" w:afterAutospacing="1"/>
        <w:jc w:val="both"/>
        <w:rPr>
          <w:rFonts w:ascii="Arial" w:eastAsia="MS Gothic" w:hAnsi="Arial" w:cs="Arial"/>
          <w:b/>
          <w:kern w:val="0"/>
          <w:sz w:val="28"/>
          <w:szCs w:val="28"/>
          <w:lang w:eastAsia="ja-JP"/>
        </w:rPr>
      </w:pPr>
      <w:r w:rsidRPr="006C6CBF">
        <w:rPr>
          <w:rFonts w:ascii="Arial" w:eastAsia="MS Gothic" w:hAnsi="Arial" w:cs="Arial"/>
          <w:b/>
          <w:kern w:val="0"/>
          <w:sz w:val="28"/>
          <w:szCs w:val="28"/>
          <w:lang w:eastAsia="ja-JP"/>
        </w:rPr>
        <w:t>Document for:</w:t>
      </w:r>
      <w:r w:rsidRPr="006C6CBF">
        <w:rPr>
          <w:rFonts w:ascii="Arial" w:eastAsia="MS Gothic" w:hAnsi="Arial" w:cs="Arial"/>
          <w:b/>
          <w:kern w:val="0"/>
          <w:sz w:val="28"/>
          <w:szCs w:val="28"/>
          <w:lang w:eastAsia="ja-JP"/>
        </w:rPr>
        <w:tab/>
        <w:t>Discussion</w:t>
      </w:r>
      <w:bookmarkStart w:id="1" w:name="DocumentFor"/>
      <w:bookmarkEnd w:id="1"/>
      <w:r w:rsidR="0030423A" w:rsidRPr="006C6CBF">
        <w:rPr>
          <w:rFonts w:ascii="Arial" w:eastAsia="MS Gothic" w:hAnsi="Arial" w:cs="Arial"/>
          <w:b/>
          <w:kern w:val="0"/>
          <w:sz w:val="28"/>
          <w:szCs w:val="28"/>
          <w:lang w:eastAsia="ja-JP"/>
        </w:rPr>
        <w:t xml:space="preserve"> and decision</w:t>
      </w:r>
    </w:p>
    <w:p w14:paraId="21F47BE9" w14:textId="77777777" w:rsidR="00B7118E" w:rsidRPr="006C6CBF" w:rsidRDefault="00B7118E" w:rsidP="005A7DB3">
      <w:pPr>
        <w:pStyle w:val="1"/>
        <w:rPr>
          <w:rFonts w:eastAsia="MS Gothic"/>
          <w:kern w:val="28"/>
          <w:szCs w:val="20"/>
          <w:lang w:val="en-US" w:eastAsia="ja-JP"/>
        </w:rPr>
      </w:pPr>
      <w:bookmarkStart w:id="2" w:name="OLE_LINK1"/>
      <w:bookmarkStart w:id="3" w:name="OLE_LINK2"/>
      <w:r w:rsidRPr="006C6CBF">
        <w:rPr>
          <w:lang w:val="en-US" w:eastAsia="zh-CN"/>
        </w:rPr>
        <w:t>Introduction</w:t>
      </w:r>
    </w:p>
    <w:p w14:paraId="6DF5D67D" w14:textId="097068F3" w:rsidR="00C02820" w:rsidRDefault="00F97519" w:rsidP="00B7118E">
      <w:pPr>
        <w:widowControl/>
        <w:snapToGrid w:val="0"/>
        <w:spacing w:before="240" w:after="240"/>
        <w:jc w:val="both"/>
        <w:rPr>
          <w:rFonts w:ascii="Times New Roman" w:eastAsia="宋体" w:hAnsi="Times New Roman" w:cs="Times New Roman"/>
          <w:kern w:val="0"/>
          <w:sz w:val="24"/>
          <w:szCs w:val="24"/>
        </w:rPr>
      </w:pPr>
      <w:bookmarkStart w:id="4" w:name="OLE_LINK8"/>
      <w:bookmarkStart w:id="5" w:name="OLE_LINK107"/>
      <w:bookmarkStart w:id="6" w:name="OLE_LINK136"/>
      <w:bookmarkStart w:id="7" w:name="OLE_LINK137"/>
      <w:bookmarkStart w:id="8" w:name="OLE_LINK20"/>
      <w:bookmarkStart w:id="9" w:name="OLE_LINK21"/>
      <w:bookmarkStart w:id="10" w:name="OLE_LINK26"/>
      <w:bookmarkStart w:id="11" w:name="OLE_LINK27"/>
      <w:bookmarkStart w:id="12" w:name="OLE_LINK6"/>
      <w:bookmarkEnd w:id="2"/>
      <w:bookmarkEnd w:id="3"/>
      <w:r w:rsidRPr="006C6CBF">
        <w:rPr>
          <w:rFonts w:ascii="Times New Roman" w:eastAsia="宋体" w:hAnsi="Times New Roman" w:cs="Times New Roman" w:hint="eastAsia"/>
          <w:kern w:val="0"/>
          <w:sz w:val="24"/>
          <w:szCs w:val="24"/>
        </w:rPr>
        <w:t>In</w:t>
      </w:r>
      <w:r w:rsidRPr="006C6CBF">
        <w:rPr>
          <w:rFonts w:ascii="Times New Roman" w:eastAsia="宋体" w:hAnsi="Times New Roman" w:cs="Times New Roman"/>
          <w:kern w:val="0"/>
          <w:sz w:val="24"/>
          <w:szCs w:val="24"/>
        </w:rPr>
        <w:t xml:space="preserve"> </w:t>
      </w:r>
      <w:r w:rsidRPr="006C6CBF">
        <w:rPr>
          <w:rFonts w:ascii="Times New Roman" w:eastAsia="宋体" w:hAnsi="Times New Roman" w:cs="Times New Roman" w:hint="eastAsia"/>
          <w:kern w:val="0"/>
          <w:sz w:val="24"/>
          <w:szCs w:val="24"/>
        </w:rPr>
        <w:t>RAN</w:t>
      </w:r>
      <w:r w:rsidR="00AA4AAB" w:rsidRPr="006C6CBF">
        <w:rPr>
          <w:rFonts w:ascii="Times New Roman" w:eastAsia="宋体" w:hAnsi="Times New Roman" w:cs="Times New Roman" w:hint="eastAsia"/>
          <w:kern w:val="0"/>
          <w:sz w:val="24"/>
          <w:szCs w:val="24"/>
        </w:rPr>
        <w:t>#</w:t>
      </w:r>
      <w:r w:rsidRPr="006C6CBF">
        <w:rPr>
          <w:rFonts w:ascii="Times New Roman" w:eastAsia="宋体" w:hAnsi="Times New Roman" w:cs="Times New Roman" w:hint="eastAsia"/>
          <w:kern w:val="0"/>
          <w:sz w:val="24"/>
          <w:szCs w:val="24"/>
        </w:rPr>
        <w:t>102,</w:t>
      </w:r>
      <w:r w:rsidRPr="006C6CBF">
        <w:rPr>
          <w:rFonts w:ascii="Times New Roman" w:eastAsia="宋体" w:hAnsi="Times New Roman" w:cs="Times New Roman"/>
          <w:kern w:val="0"/>
          <w:sz w:val="24"/>
          <w:szCs w:val="24"/>
        </w:rPr>
        <w:t xml:space="preserve"> </w:t>
      </w:r>
      <w:r w:rsidR="008C74D6" w:rsidRPr="006C6CBF">
        <w:rPr>
          <w:rFonts w:ascii="Times New Roman" w:eastAsia="宋体" w:hAnsi="Times New Roman" w:cs="Times New Roman" w:hint="eastAsia"/>
          <w:kern w:val="0"/>
          <w:sz w:val="24"/>
          <w:szCs w:val="24"/>
        </w:rPr>
        <w:t>the</w:t>
      </w:r>
      <w:r w:rsidRPr="006C6CBF">
        <w:rPr>
          <w:rFonts w:ascii="Times New Roman" w:eastAsia="宋体" w:hAnsi="Times New Roman" w:cs="Times New Roman"/>
          <w:kern w:val="0"/>
          <w:sz w:val="24"/>
          <w:szCs w:val="24"/>
        </w:rPr>
        <w:t xml:space="preserve"> WI on </w:t>
      </w:r>
      <w:r w:rsidR="00A2409A" w:rsidRPr="006C6CBF">
        <w:rPr>
          <w:rFonts w:ascii="Times New Roman" w:eastAsia="宋体" w:hAnsi="Times New Roman" w:cs="Times New Roman" w:hint="eastAsia"/>
          <w:kern w:val="0"/>
          <w:sz w:val="24"/>
          <w:szCs w:val="24"/>
        </w:rPr>
        <w:t>l</w:t>
      </w:r>
      <w:r w:rsidRPr="006C6CBF">
        <w:rPr>
          <w:rFonts w:ascii="Times New Roman" w:eastAsia="宋体" w:hAnsi="Times New Roman" w:cs="Times New Roman"/>
          <w:kern w:val="0"/>
          <w:sz w:val="24"/>
          <w:szCs w:val="24"/>
        </w:rPr>
        <w:t>ow-power wake-up signal</w:t>
      </w:r>
      <w:r w:rsidR="001F0A01" w:rsidRPr="006C6CBF">
        <w:rPr>
          <w:rFonts w:ascii="Times New Roman" w:eastAsia="宋体" w:hAnsi="Times New Roman" w:cs="Times New Roman"/>
          <w:kern w:val="0"/>
          <w:sz w:val="24"/>
          <w:szCs w:val="24"/>
        </w:rPr>
        <w:t xml:space="preserve"> (LP-WUS)</w:t>
      </w:r>
      <w:r w:rsidRPr="006C6CBF">
        <w:rPr>
          <w:rFonts w:ascii="Times New Roman" w:eastAsia="宋体" w:hAnsi="Times New Roman" w:cs="Times New Roman"/>
          <w:kern w:val="0"/>
          <w:sz w:val="24"/>
          <w:szCs w:val="24"/>
        </w:rPr>
        <w:t xml:space="preserve"> and receiver</w:t>
      </w:r>
      <w:r w:rsidR="001F0A01" w:rsidRPr="006C6CBF">
        <w:rPr>
          <w:rFonts w:ascii="Times New Roman" w:eastAsia="宋体" w:hAnsi="Times New Roman" w:cs="Times New Roman"/>
          <w:kern w:val="0"/>
          <w:sz w:val="24"/>
          <w:szCs w:val="24"/>
        </w:rPr>
        <w:t>s</w:t>
      </w:r>
      <w:r w:rsidRPr="006C6CBF">
        <w:rPr>
          <w:rFonts w:ascii="Times New Roman" w:eastAsia="宋体" w:hAnsi="Times New Roman" w:cs="Times New Roman"/>
          <w:kern w:val="0"/>
          <w:sz w:val="24"/>
          <w:szCs w:val="24"/>
        </w:rPr>
        <w:t xml:space="preserve"> for NR </w:t>
      </w:r>
      <w:r w:rsidR="00E64214" w:rsidRPr="006C6CBF">
        <w:rPr>
          <w:rFonts w:ascii="Times New Roman" w:eastAsia="宋体" w:hAnsi="Times New Roman" w:cs="Times New Roman"/>
          <w:kern w:val="0"/>
          <w:sz w:val="24"/>
          <w:szCs w:val="24"/>
        </w:rPr>
        <w:t>were</w:t>
      </w:r>
      <w:r w:rsidRPr="006C6CBF">
        <w:rPr>
          <w:rFonts w:ascii="Times New Roman" w:eastAsia="宋体" w:hAnsi="Times New Roman" w:cs="Times New Roman"/>
          <w:kern w:val="0"/>
          <w:sz w:val="24"/>
          <w:szCs w:val="24"/>
        </w:rPr>
        <w:t xml:space="preserve"> </w:t>
      </w:r>
      <w:r w:rsidR="003315EE" w:rsidRPr="006C6CBF">
        <w:rPr>
          <w:rFonts w:ascii="Times New Roman" w:eastAsia="宋体" w:hAnsi="Times New Roman" w:cs="Times New Roman"/>
          <w:kern w:val="0"/>
          <w:sz w:val="24"/>
          <w:szCs w:val="24"/>
        </w:rPr>
        <w:t>approved</w:t>
      </w:r>
      <w:r w:rsidR="002A3639" w:rsidRPr="006C6CBF">
        <w:rPr>
          <w:rFonts w:ascii="Times New Roman" w:eastAsia="宋体" w:hAnsi="Times New Roman" w:cs="Times New Roman"/>
          <w:kern w:val="0"/>
          <w:sz w:val="24"/>
          <w:szCs w:val="24"/>
        </w:rPr>
        <w:t>[1]</w:t>
      </w:r>
      <w:r w:rsidR="003315EE" w:rsidRPr="006C6CBF">
        <w:rPr>
          <w:rFonts w:ascii="Times New Roman" w:eastAsia="宋体" w:hAnsi="Times New Roman" w:cs="Times New Roman"/>
          <w:kern w:val="0"/>
          <w:sz w:val="24"/>
          <w:szCs w:val="24"/>
        </w:rPr>
        <w:t xml:space="preserve">. In this WI, LP-WUS </w:t>
      </w:r>
      <w:r w:rsidR="00ED1370" w:rsidRPr="006C6CBF">
        <w:rPr>
          <w:rFonts w:ascii="Times New Roman" w:eastAsia="宋体" w:hAnsi="Times New Roman" w:cs="Times New Roman" w:hint="eastAsia"/>
          <w:kern w:val="0"/>
          <w:sz w:val="24"/>
          <w:szCs w:val="24"/>
        </w:rPr>
        <w:t>wa</w:t>
      </w:r>
      <w:r w:rsidR="008F7A60" w:rsidRPr="006C6CBF">
        <w:rPr>
          <w:rFonts w:ascii="Times New Roman" w:eastAsia="宋体" w:hAnsi="Times New Roman" w:cs="Times New Roman" w:hint="eastAsia"/>
          <w:kern w:val="0"/>
          <w:sz w:val="24"/>
          <w:szCs w:val="24"/>
        </w:rPr>
        <w:t>s</w:t>
      </w:r>
      <w:r w:rsidR="003315EE" w:rsidRPr="006C6CBF">
        <w:rPr>
          <w:rFonts w:ascii="Times New Roman" w:eastAsia="宋体" w:hAnsi="Times New Roman" w:cs="Times New Roman"/>
          <w:kern w:val="0"/>
          <w:sz w:val="24"/>
          <w:szCs w:val="24"/>
        </w:rPr>
        <w:t xml:space="preserve"> introduced for UE power saving</w:t>
      </w:r>
      <w:r w:rsidR="001F0A01" w:rsidRPr="006C6CBF">
        <w:rPr>
          <w:rFonts w:ascii="Times New Roman" w:eastAsia="宋体" w:hAnsi="Times New Roman" w:cs="Times New Roman"/>
          <w:kern w:val="0"/>
          <w:sz w:val="24"/>
          <w:szCs w:val="24"/>
        </w:rPr>
        <w:t>, and t</w:t>
      </w:r>
      <w:r w:rsidR="00D90B67" w:rsidRPr="006C6CBF">
        <w:rPr>
          <w:rFonts w:ascii="Times New Roman" w:eastAsia="宋体" w:hAnsi="Times New Roman" w:cs="Times New Roman" w:hint="eastAsia"/>
          <w:kern w:val="0"/>
          <w:sz w:val="24"/>
          <w:szCs w:val="24"/>
        </w:rPr>
        <w:t>he</w:t>
      </w:r>
      <w:r w:rsidR="00D90B67" w:rsidRPr="006C6CBF">
        <w:rPr>
          <w:rFonts w:ascii="Times New Roman" w:eastAsia="宋体" w:hAnsi="Times New Roman" w:cs="Times New Roman"/>
          <w:kern w:val="0"/>
          <w:sz w:val="24"/>
          <w:szCs w:val="24"/>
        </w:rPr>
        <w:t xml:space="preserve"> objectives of the WI includ</w:t>
      </w:r>
      <w:r w:rsidR="001F0A01" w:rsidRPr="006C6CBF">
        <w:rPr>
          <w:rFonts w:ascii="Times New Roman" w:eastAsia="宋体" w:hAnsi="Times New Roman" w:cs="Times New Roman"/>
          <w:kern w:val="0"/>
          <w:sz w:val="24"/>
          <w:szCs w:val="24"/>
        </w:rPr>
        <w:t>e</w:t>
      </w:r>
      <w:r w:rsidR="00846F56" w:rsidRPr="006C6CBF">
        <w:rPr>
          <w:rFonts w:ascii="Times New Roman" w:eastAsia="宋体" w:hAnsi="Times New Roman" w:cs="Times New Roman"/>
          <w:kern w:val="0"/>
          <w:sz w:val="24"/>
          <w:szCs w:val="24"/>
        </w:rPr>
        <w:t xml:space="preserve"> </w:t>
      </w:r>
      <w:r w:rsidR="00D90B67" w:rsidRPr="006C6CBF">
        <w:rPr>
          <w:rFonts w:ascii="Times New Roman" w:eastAsia="宋体" w:hAnsi="Times New Roman" w:cs="Times New Roman"/>
          <w:kern w:val="0"/>
          <w:sz w:val="24"/>
          <w:szCs w:val="24"/>
        </w:rPr>
        <w:t>specif</w:t>
      </w:r>
      <w:r w:rsidR="001F0A01" w:rsidRPr="006C6CBF">
        <w:rPr>
          <w:rFonts w:ascii="Times New Roman" w:eastAsia="宋体" w:hAnsi="Times New Roman" w:cs="Times New Roman"/>
          <w:kern w:val="0"/>
          <w:sz w:val="24"/>
          <w:szCs w:val="24"/>
        </w:rPr>
        <w:t>ying</w:t>
      </w:r>
      <w:r w:rsidR="00D90B67" w:rsidRPr="006C6CBF">
        <w:rPr>
          <w:rFonts w:ascii="Times New Roman" w:eastAsia="宋体" w:hAnsi="Times New Roman" w:cs="Times New Roman"/>
          <w:kern w:val="0"/>
          <w:sz w:val="24"/>
          <w:szCs w:val="24"/>
        </w:rPr>
        <w:t xml:space="preserve"> LP-WUS and LP-SS design</w:t>
      </w:r>
      <w:r w:rsidR="00ED1370" w:rsidRPr="006C6CBF">
        <w:rPr>
          <w:rFonts w:ascii="Times New Roman" w:eastAsia="宋体" w:hAnsi="Times New Roman" w:cs="Times New Roman" w:hint="eastAsia"/>
          <w:kern w:val="0"/>
          <w:sz w:val="24"/>
          <w:szCs w:val="24"/>
        </w:rPr>
        <w:t>s</w:t>
      </w:r>
      <w:r w:rsidR="00D90B67" w:rsidRPr="006C6CBF">
        <w:rPr>
          <w:rFonts w:ascii="Times New Roman" w:eastAsia="宋体" w:hAnsi="Times New Roman" w:cs="Times New Roman"/>
          <w:kern w:val="0"/>
          <w:sz w:val="24"/>
          <w:szCs w:val="24"/>
        </w:rPr>
        <w:t xml:space="preserve"> </w:t>
      </w:r>
      <w:r w:rsidR="00EC70F9" w:rsidRPr="006C6CBF">
        <w:rPr>
          <w:rFonts w:ascii="Times New Roman" w:eastAsia="宋体" w:hAnsi="Times New Roman" w:cs="Times New Roman"/>
          <w:kern w:val="0"/>
          <w:sz w:val="24"/>
          <w:szCs w:val="24"/>
        </w:rPr>
        <w:t>for both IDLE/INACTIVE and CONNECTED modes</w:t>
      </w:r>
      <w:bookmarkEnd w:id="4"/>
      <w:r w:rsidR="00EC70F9" w:rsidRPr="006C6CBF">
        <w:rPr>
          <w:rFonts w:ascii="Times New Roman" w:eastAsia="宋体" w:hAnsi="Times New Roman" w:cs="Times New Roman"/>
          <w:kern w:val="0"/>
          <w:sz w:val="24"/>
          <w:szCs w:val="24"/>
        </w:rPr>
        <w:t>.</w:t>
      </w:r>
      <w:r w:rsidR="008F6DF0" w:rsidRPr="006C6CBF">
        <w:rPr>
          <w:rFonts w:ascii="Times New Roman" w:eastAsia="宋体" w:hAnsi="Times New Roman" w:cs="Times New Roman" w:hint="eastAsia"/>
          <w:kern w:val="0"/>
          <w:sz w:val="24"/>
          <w:szCs w:val="24"/>
        </w:rPr>
        <w:t xml:space="preserve"> </w:t>
      </w:r>
      <w:r w:rsidR="005448F2" w:rsidRPr="006C6CBF">
        <w:rPr>
          <w:rFonts w:ascii="Times New Roman" w:eastAsia="宋体" w:hAnsi="Times New Roman" w:cs="Times New Roman"/>
          <w:kern w:val="0"/>
          <w:sz w:val="24"/>
          <w:szCs w:val="24"/>
        </w:rPr>
        <w:t>I</w:t>
      </w:r>
      <w:r w:rsidR="005448F2" w:rsidRPr="006C6CBF">
        <w:rPr>
          <w:rFonts w:ascii="Times New Roman" w:eastAsia="宋体" w:hAnsi="Times New Roman" w:cs="Times New Roman" w:hint="eastAsia"/>
          <w:kern w:val="0"/>
          <w:sz w:val="24"/>
          <w:szCs w:val="24"/>
        </w:rPr>
        <w:t>n RAN1#11</w:t>
      </w:r>
      <w:r w:rsidR="000B150D">
        <w:rPr>
          <w:rFonts w:ascii="Times New Roman" w:eastAsia="宋体" w:hAnsi="Times New Roman" w:cs="Times New Roman" w:hint="eastAsia"/>
          <w:kern w:val="0"/>
          <w:sz w:val="24"/>
          <w:szCs w:val="24"/>
        </w:rPr>
        <w:t>8</w:t>
      </w:r>
      <w:r w:rsidR="00E11CB1">
        <w:rPr>
          <w:rFonts w:ascii="Times New Roman" w:eastAsia="宋体" w:hAnsi="Times New Roman" w:cs="Times New Roman" w:hint="eastAsia"/>
          <w:kern w:val="0"/>
          <w:sz w:val="24"/>
          <w:szCs w:val="24"/>
        </w:rPr>
        <w:t>b</w:t>
      </w:r>
      <w:r w:rsidR="00532B35" w:rsidRPr="006C6CBF">
        <w:rPr>
          <w:rFonts w:ascii="Times New Roman" w:eastAsia="宋体" w:hAnsi="Times New Roman" w:cs="Times New Roman" w:hint="eastAsia"/>
          <w:kern w:val="0"/>
          <w:sz w:val="24"/>
          <w:szCs w:val="24"/>
        </w:rPr>
        <w:t>,</w:t>
      </w:r>
      <w:r w:rsidR="00E64214" w:rsidRPr="006C6CBF">
        <w:rPr>
          <w:rFonts w:ascii="Times New Roman" w:eastAsia="宋体" w:hAnsi="Times New Roman" w:cs="Times New Roman"/>
          <w:kern w:val="0"/>
          <w:sz w:val="24"/>
          <w:szCs w:val="24"/>
        </w:rPr>
        <w:t xml:space="preserve"> </w:t>
      </w:r>
      <w:r w:rsidR="005448F2" w:rsidRPr="006C6CBF">
        <w:rPr>
          <w:rFonts w:ascii="Times New Roman" w:eastAsia="宋体" w:hAnsi="Times New Roman" w:cs="Times New Roman" w:hint="eastAsia"/>
          <w:kern w:val="0"/>
          <w:sz w:val="24"/>
          <w:szCs w:val="24"/>
        </w:rPr>
        <w:t>some</w:t>
      </w:r>
      <w:r w:rsidR="004F5C9D" w:rsidRPr="006C6CBF">
        <w:rPr>
          <w:rFonts w:ascii="Times New Roman" w:eastAsia="宋体" w:hAnsi="Times New Roman" w:cs="Times New Roman" w:hint="eastAsia"/>
          <w:kern w:val="0"/>
          <w:sz w:val="24"/>
          <w:szCs w:val="24"/>
        </w:rPr>
        <w:t xml:space="preserve"> agreement</w:t>
      </w:r>
      <w:r w:rsidR="009B0AC7">
        <w:rPr>
          <w:rFonts w:ascii="Times New Roman" w:eastAsia="宋体" w:hAnsi="Times New Roman" w:cs="Times New Roman" w:hint="eastAsia"/>
          <w:kern w:val="0"/>
          <w:sz w:val="24"/>
          <w:szCs w:val="24"/>
        </w:rPr>
        <w:t>s</w:t>
      </w:r>
      <w:r w:rsidR="004F5C9D" w:rsidRPr="006C6CBF">
        <w:rPr>
          <w:rFonts w:ascii="Times New Roman" w:eastAsia="宋体" w:hAnsi="Times New Roman" w:cs="Times New Roman" w:hint="eastAsia"/>
          <w:kern w:val="0"/>
          <w:sz w:val="24"/>
          <w:szCs w:val="24"/>
        </w:rPr>
        <w:t xml:space="preserve"> on the designs </w:t>
      </w:r>
      <w:r w:rsidR="009B0AC7">
        <w:rPr>
          <w:rFonts w:ascii="Times New Roman" w:eastAsia="宋体" w:hAnsi="Times New Roman" w:cs="Times New Roman" w:hint="eastAsia"/>
          <w:kern w:val="0"/>
          <w:sz w:val="24"/>
          <w:szCs w:val="24"/>
        </w:rPr>
        <w:t>for LP-WUS and LP-SS are</w:t>
      </w:r>
      <w:r w:rsidR="004F5C9D" w:rsidRPr="006C6CBF">
        <w:rPr>
          <w:rFonts w:ascii="Times New Roman" w:eastAsia="宋体" w:hAnsi="Times New Roman" w:cs="Times New Roman" w:hint="eastAsia"/>
          <w:kern w:val="0"/>
          <w:sz w:val="24"/>
          <w:szCs w:val="24"/>
        </w:rPr>
        <w:t xml:space="preserve"> reached</w:t>
      </w:r>
      <w:bookmarkEnd w:id="5"/>
      <w:r w:rsidR="00674215" w:rsidRPr="006C6CBF">
        <w:rPr>
          <w:rFonts w:ascii="Times New Roman" w:eastAsia="宋体" w:hAnsi="Times New Roman" w:cs="Times New Roman" w:hint="eastAsia"/>
          <w:kern w:val="0"/>
          <w:sz w:val="24"/>
          <w:szCs w:val="24"/>
        </w:rPr>
        <w:t>.</w:t>
      </w:r>
      <w:r w:rsidR="00774FB1">
        <w:rPr>
          <w:rFonts w:ascii="Times New Roman" w:eastAsia="宋体" w:hAnsi="Times New Roman" w:cs="Times New Roman" w:hint="eastAsia"/>
          <w:kern w:val="0"/>
          <w:sz w:val="24"/>
          <w:szCs w:val="24"/>
        </w:rPr>
        <w:t xml:space="preserve"> </w:t>
      </w:r>
      <w:r w:rsidR="004D698C" w:rsidRPr="004D698C">
        <w:rPr>
          <w:rFonts w:ascii="Times New Roman" w:eastAsia="宋体" w:hAnsi="Times New Roman" w:cs="Times New Roman" w:hint="eastAsia"/>
          <w:kern w:val="0"/>
          <w:sz w:val="24"/>
          <w:szCs w:val="24"/>
        </w:rPr>
        <w:t>This contribution discusses the remaining considerations for the detailed design of LP-WUS and LP-SS.</w:t>
      </w:r>
    </w:p>
    <w:bookmarkEnd w:id="6"/>
    <w:bookmarkEnd w:id="7"/>
    <w:bookmarkEnd w:id="8"/>
    <w:bookmarkEnd w:id="9"/>
    <w:bookmarkEnd w:id="10"/>
    <w:bookmarkEnd w:id="11"/>
    <w:bookmarkEnd w:id="12"/>
    <w:p w14:paraId="7AE5C0CD" w14:textId="77777777" w:rsidR="00B7118E" w:rsidRDefault="00B7118E" w:rsidP="005A7DB3">
      <w:pPr>
        <w:pStyle w:val="1"/>
        <w:rPr>
          <w:lang w:val="en-US" w:eastAsia="zh-CN"/>
        </w:rPr>
      </w:pPr>
      <w:r w:rsidRPr="006C6CBF">
        <w:rPr>
          <w:lang w:val="en-US" w:eastAsia="zh-CN"/>
        </w:rPr>
        <w:t>Discussion</w:t>
      </w:r>
    </w:p>
    <w:p w14:paraId="31227F0A" w14:textId="780BA233" w:rsidR="007C35FD" w:rsidRDefault="00A20040" w:rsidP="0054284B">
      <w:pPr>
        <w:widowControl/>
        <w:snapToGrid w:val="0"/>
        <w:spacing w:before="240" w:after="240"/>
        <w:jc w:val="both"/>
        <w:rPr>
          <w:rFonts w:ascii="Times New Roman" w:eastAsia="宋体" w:hAnsi="Times New Roman" w:cs="Times New Roman"/>
          <w:b/>
          <w:bCs/>
          <w:kern w:val="0"/>
          <w:sz w:val="24"/>
          <w:szCs w:val="24"/>
        </w:rPr>
      </w:pPr>
      <w:r w:rsidRPr="0054284B">
        <w:rPr>
          <w:rFonts w:ascii="Times New Roman" w:eastAsia="宋体" w:hAnsi="Times New Roman" w:cs="Times New Roman"/>
          <w:kern w:val="0"/>
          <w:sz w:val="24"/>
          <w:szCs w:val="24"/>
        </w:rPr>
        <w:t>I</w:t>
      </w:r>
      <w:r w:rsidRPr="0054284B">
        <w:rPr>
          <w:rFonts w:ascii="Times New Roman" w:eastAsia="宋体" w:hAnsi="Times New Roman" w:cs="Times New Roman" w:hint="eastAsia"/>
          <w:kern w:val="0"/>
          <w:sz w:val="24"/>
          <w:szCs w:val="24"/>
        </w:rPr>
        <w:t>n RAN1-118b, some alternative feature</w:t>
      </w:r>
      <w:r w:rsidR="00C46FD5">
        <w:rPr>
          <w:rFonts w:ascii="Times New Roman" w:eastAsia="宋体" w:hAnsi="Times New Roman" w:cs="Times New Roman" w:hint="eastAsia"/>
          <w:kern w:val="0"/>
          <w:sz w:val="24"/>
          <w:szCs w:val="24"/>
        </w:rPr>
        <w:t>s</w:t>
      </w:r>
      <w:r w:rsidRPr="0054284B">
        <w:rPr>
          <w:rFonts w:ascii="Times New Roman" w:eastAsia="宋体" w:hAnsi="Times New Roman" w:cs="Times New Roman" w:hint="eastAsia"/>
          <w:kern w:val="0"/>
          <w:sz w:val="24"/>
          <w:szCs w:val="24"/>
        </w:rPr>
        <w:t xml:space="preserve"> on the structure of LP-WUS has been discussed</w:t>
      </w:r>
      <w:r w:rsidR="0054284B" w:rsidRPr="0054284B">
        <w:rPr>
          <w:rFonts w:ascii="Times New Roman" w:eastAsia="宋体" w:hAnsi="Times New Roman" w:cs="Times New Roman" w:hint="eastAsia"/>
          <w:kern w:val="0"/>
          <w:sz w:val="24"/>
          <w:szCs w:val="24"/>
        </w:rPr>
        <w:t>.</w:t>
      </w:r>
    </w:p>
    <w:tbl>
      <w:tblPr>
        <w:tblStyle w:val="a3"/>
        <w:tblW w:w="0" w:type="auto"/>
        <w:tblLook w:val="04A0" w:firstRow="1" w:lastRow="0" w:firstColumn="1" w:lastColumn="0" w:noHBand="0" w:noVBand="1"/>
      </w:tblPr>
      <w:tblGrid>
        <w:gridCol w:w="9736"/>
      </w:tblGrid>
      <w:tr w:rsidR="0095598D" w14:paraId="22A867DD" w14:textId="77777777" w:rsidTr="0095598D">
        <w:tc>
          <w:tcPr>
            <w:tcW w:w="9736" w:type="dxa"/>
          </w:tcPr>
          <w:p w14:paraId="2833D529" w14:textId="77777777" w:rsidR="0095598D" w:rsidRPr="009D5978" w:rsidRDefault="0095598D" w:rsidP="0095598D">
            <w:pPr>
              <w:widowControl/>
              <w:rPr>
                <w:rFonts w:ascii="Times" w:eastAsia="Batang" w:hAnsi="Times" w:cs="Times"/>
                <w:b/>
                <w:bCs/>
                <w:sz w:val="20"/>
                <w:lang w:eastAsia="ko-KR" w:bidi="ar"/>
              </w:rPr>
            </w:pPr>
            <w:bookmarkStart w:id="13" w:name="OLE_LINK33"/>
            <w:r w:rsidRPr="009D5978">
              <w:rPr>
                <w:rFonts w:ascii="Times" w:eastAsia="Batang" w:hAnsi="Times" w:cs="Times"/>
                <w:b/>
                <w:bCs/>
                <w:sz w:val="20"/>
                <w:highlight w:val="green"/>
                <w:lang w:eastAsia="ko-KR" w:bidi="ar"/>
              </w:rPr>
              <w:t>Agreement</w:t>
            </w:r>
          </w:p>
          <w:p w14:paraId="67855671" w14:textId="77777777" w:rsidR="0095598D" w:rsidRPr="009D5978" w:rsidRDefault="0095598D" w:rsidP="0095598D">
            <w:pPr>
              <w:widowControl/>
              <w:spacing w:after="180"/>
              <w:contextualSpacing/>
              <w:jc w:val="both"/>
              <w:rPr>
                <w:rFonts w:ascii="Times" w:eastAsia="Malgun Gothic" w:hAnsi="Times" w:cs="Times"/>
                <w:sz w:val="20"/>
              </w:rPr>
            </w:pPr>
            <w:r w:rsidRPr="009D5978">
              <w:rPr>
                <w:rFonts w:ascii="Times" w:eastAsia="Malgun Gothic" w:hAnsi="Times" w:cs="Times"/>
                <w:sz w:val="20"/>
              </w:rPr>
              <w:t xml:space="preserve">Down-select </w:t>
            </w:r>
            <w:r w:rsidRPr="009D5978">
              <w:rPr>
                <w:rFonts w:ascii="Times" w:eastAsia="Malgun Gothic" w:hAnsi="Times" w:cs="Times" w:hint="eastAsia"/>
                <w:sz w:val="20"/>
              </w:rPr>
              <w:t>among</w:t>
            </w:r>
            <w:r w:rsidRPr="009D5978">
              <w:rPr>
                <w:rFonts w:ascii="Times" w:eastAsia="Malgun Gothic" w:hAnsi="Times" w:cs="Times"/>
                <w:sz w:val="20"/>
              </w:rPr>
              <w:t xml:space="preserve"> </w:t>
            </w:r>
            <w:r w:rsidRPr="009D5978">
              <w:rPr>
                <w:rFonts w:ascii="Times" w:eastAsia="Malgun Gothic" w:hAnsi="Times" w:cs="Times" w:hint="eastAsia"/>
                <w:sz w:val="20"/>
              </w:rPr>
              <w:t xml:space="preserve">the </w:t>
            </w:r>
            <w:r w:rsidRPr="009D5978">
              <w:rPr>
                <w:rFonts w:ascii="Times" w:eastAsia="Malgun Gothic" w:hAnsi="Times" w:cs="Times"/>
                <w:sz w:val="20"/>
              </w:rPr>
              <w:t xml:space="preserve">following alternatives </w:t>
            </w:r>
            <w:r w:rsidRPr="009D5978">
              <w:rPr>
                <w:rFonts w:ascii="Times" w:eastAsia="Malgun Gothic" w:hAnsi="Times" w:cs="Times" w:hint="eastAsia"/>
                <w:sz w:val="20"/>
              </w:rPr>
              <w:t xml:space="preserve">for </w:t>
            </w:r>
            <w:r w:rsidRPr="009D5978">
              <w:rPr>
                <w:rFonts w:ascii="Times" w:eastAsia="Malgun Gothic" w:hAnsi="Times" w:cs="Times"/>
                <w:sz w:val="20"/>
              </w:rPr>
              <w:t>LP-WUS information</w:t>
            </w:r>
            <w:r w:rsidRPr="009D5978">
              <w:rPr>
                <w:rFonts w:ascii="Times" w:eastAsia="Malgun Gothic" w:hAnsi="Times" w:cs="Times" w:hint="eastAsia"/>
                <w:sz w:val="20"/>
              </w:rPr>
              <w:t xml:space="preserve"> for OOK</w:t>
            </w:r>
            <w:r w:rsidRPr="009D5978">
              <w:rPr>
                <w:rFonts w:ascii="Times" w:eastAsia="Malgun Gothic" w:hAnsi="Times" w:cs="Times"/>
                <w:sz w:val="20"/>
              </w:rPr>
              <w:t xml:space="preserve"> to meet target requirements: </w:t>
            </w:r>
          </w:p>
          <w:p w14:paraId="01521102" w14:textId="77777777" w:rsidR="0095598D" w:rsidRPr="009D5978" w:rsidRDefault="0095598D" w:rsidP="0095598D">
            <w:pPr>
              <w:widowControl/>
              <w:numPr>
                <w:ilvl w:val="0"/>
                <w:numId w:val="43"/>
              </w:numPr>
              <w:spacing w:after="180"/>
              <w:contextualSpacing/>
              <w:jc w:val="both"/>
              <w:rPr>
                <w:rFonts w:eastAsia="微软雅黑"/>
                <w:sz w:val="20"/>
                <w:szCs w:val="24"/>
              </w:rPr>
            </w:pPr>
            <w:bookmarkStart w:id="14" w:name="OLE_LINK23"/>
            <w:r w:rsidRPr="009D5978">
              <w:rPr>
                <w:rFonts w:eastAsia="微软雅黑" w:hint="eastAsia"/>
                <w:sz w:val="20"/>
                <w:szCs w:val="24"/>
              </w:rPr>
              <w:t xml:space="preserve">adding </w:t>
            </w:r>
            <w:r w:rsidRPr="009D5978">
              <w:rPr>
                <w:rFonts w:eastAsia="微软雅黑"/>
                <w:sz w:val="20"/>
                <w:szCs w:val="24"/>
              </w:rPr>
              <w:t>CRC</w:t>
            </w:r>
            <w:r w:rsidRPr="009D5978">
              <w:rPr>
                <w:rFonts w:eastAsia="微软雅黑" w:hint="eastAsia"/>
                <w:sz w:val="20"/>
                <w:szCs w:val="24"/>
              </w:rPr>
              <w:t xml:space="preserve"> </w:t>
            </w:r>
          </w:p>
          <w:p w14:paraId="4463390B" w14:textId="0BBEF3EE" w:rsidR="0095598D" w:rsidRPr="009D5978" w:rsidRDefault="0095598D" w:rsidP="0095598D">
            <w:pPr>
              <w:widowControl/>
              <w:numPr>
                <w:ilvl w:val="0"/>
                <w:numId w:val="43"/>
              </w:numPr>
              <w:spacing w:after="180"/>
              <w:contextualSpacing/>
              <w:jc w:val="both"/>
              <w:rPr>
                <w:rFonts w:eastAsia="微软雅黑"/>
                <w:sz w:val="20"/>
                <w:szCs w:val="24"/>
              </w:rPr>
            </w:pPr>
            <w:r w:rsidRPr="009D5978">
              <w:rPr>
                <w:rFonts w:eastAsia="微软雅黑" w:hint="eastAsia"/>
                <w:sz w:val="20"/>
                <w:szCs w:val="24"/>
              </w:rPr>
              <w:t xml:space="preserve">channel coding other than </w:t>
            </w:r>
            <w:r w:rsidRPr="009D5978">
              <w:rPr>
                <w:rFonts w:eastAsia="微软雅黑"/>
                <w:sz w:val="20"/>
                <w:szCs w:val="24"/>
              </w:rPr>
              <w:t>Manchester</w:t>
            </w:r>
            <w:r w:rsidRPr="009D5978">
              <w:rPr>
                <w:rFonts w:eastAsia="微软雅黑" w:hint="eastAsia"/>
                <w:sz w:val="20"/>
                <w:szCs w:val="24"/>
              </w:rPr>
              <w:t xml:space="preserve"> coding, including rate matching if any</w:t>
            </w:r>
          </w:p>
          <w:bookmarkEnd w:id="14"/>
          <w:p w14:paraId="2D902122" w14:textId="77777777" w:rsidR="0095598D" w:rsidRPr="009D5978" w:rsidRDefault="0095598D" w:rsidP="0095598D">
            <w:pPr>
              <w:widowControl/>
              <w:numPr>
                <w:ilvl w:val="0"/>
                <w:numId w:val="43"/>
              </w:numPr>
              <w:spacing w:after="180"/>
              <w:contextualSpacing/>
              <w:jc w:val="both"/>
              <w:rPr>
                <w:rFonts w:eastAsia="微软雅黑"/>
                <w:sz w:val="20"/>
                <w:szCs w:val="24"/>
              </w:rPr>
            </w:pPr>
            <w:r w:rsidRPr="009D5978">
              <w:rPr>
                <w:rFonts w:eastAsia="微软雅黑" w:hint="eastAsia"/>
                <w:sz w:val="20"/>
                <w:szCs w:val="24"/>
              </w:rPr>
              <w:t xml:space="preserve">mapped to a binary sequence/codeword, include </w:t>
            </w:r>
            <w:r w:rsidRPr="009D5978">
              <w:rPr>
                <w:rFonts w:eastAsia="微软雅黑"/>
                <w:sz w:val="20"/>
                <w:szCs w:val="24"/>
              </w:rPr>
              <w:t>truncation</w:t>
            </w:r>
            <w:r w:rsidRPr="009D5978">
              <w:rPr>
                <w:rFonts w:eastAsia="微软雅黑" w:hint="eastAsia"/>
                <w:sz w:val="20"/>
                <w:szCs w:val="24"/>
              </w:rPr>
              <w:t xml:space="preserve"> if any</w:t>
            </w:r>
          </w:p>
          <w:p w14:paraId="0D53D4E5" w14:textId="77777777" w:rsidR="0095598D" w:rsidRPr="009D5978" w:rsidRDefault="0095598D" w:rsidP="0095598D">
            <w:pPr>
              <w:widowControl/>
              <w:numPr>
                <w:ilvl w:val="0"/>
                <w:numId w:val="43"/>
              </w:numPr>
              <w:spacing w:after="180"/>
              <w:contextualSpacing/>
              <w:jc w:val="both"/>
              <w:rPr>
                <w:rFonts w:eastAsia="微软雅黑"/>
                <w:sz w:val="20"/>
                <w:szCs w:val="24"/>
              </w:rPr>
            </w:pPr>
            <w:r w:rsidRPr="009D5978">
              <w:rPr>
                <w:rFonts w:eastAsia="微软雅黑" w:hint="eastAsia"/>
                <w:sz w:val="20"/>
                <w:szCs w:val="24"/>
              </w:rPr>
              <w:t>repetition, including rate matching if any</w:t>
            </w:r>
          </w:p>
          <w:p w14:paraId="641B09DD" w14:textId="77777777" w:rsidR="0095598D" w:rsidRPr="009D5978" w:rsidRDefault="0095598D" w:rsidP="0095598D">
            <w:pPr>
              <w:widowControl/>
              <w:numPr>
                <w:ilvl w:val="0"/>
                <w:numId w:val="43"/>
              </w:numPr>
              <w:spacing w:after="180"/>
              <w:contextualSpacing/>
              <w:jc w:val="both"/>
              <w:rPr>
                <w:rFonts w:eastAsia="微软雅黑"/>
                <w:sz w:val="20"/>
                <w:szCs w:val="24"/>
              </w:rPr>
            </w:pPr>
            <w:r w:rsidRPr="009D5978">
              <w:rPr>
                <w:rFonts w:eastAsia="微软雅黑" w:hint="eastAsia"/>
                <w:sz w:val="20"/>
                <w:szCs w:val="24"/>
              </w:rPr>
              <w:t>Note: combination of options above is not precluded</w:t>
            </w:r>
          </w:p>
          <w:p w14:paraId="7C5657B8" w14:textId="77777777" w:rsidR="0095598D" w:rsidRPr="009D5978" w:rsidRDefault="0095598D" w:rsidP="0095598D">
            <w:pPr>
              <w:widowControl/>
              <w:numPr>
                <w:ilvl w:val="0"/>
                <w:numId w:val="43"/>
              </w:numPr>
              <w:spacing w:after="180"/>
              <w:contextualSpacing/>
              <w:jc w:val="both"/>
              <w:rPr>
                <w:rFonts w:eastAsia="微软雅黑"/>
                <w:sz w:val="20"/>
                <w:szCs w:val="24"/>
              </w:rPr>
            </w:pPr>
            <w:r w:rsidRPr="009D5978">
              <w:rPr>
                <w:rFonts w:eastAsia="微软雅黑" w:hint="eastAsia"/>
                <w:sz w:val="20"/>
                <w:szCs w:val="24"/>
              </w:rPr>
              <w:t xml:space="preserve">Note: combination of </w:t>
            </w:r>
            <w:r w:rsidRPr="009D5978">
              <w:rPr>
                <w:rFonts w:eastAsia="微软雅黑"/>
                <w:sz w:val="20"/>
                <w:szCs w:val="24"/>
              </w:rPr>
              <w:t>Manchester</w:t>
            </w:r>
            <w:r w:rsidRPr="009D5978">
              <w:rPr>
                <w:rFonts w:eastAsia="微软雅黑" w:hint="eastAsia"/>
                <w:sz w:val="20"/>
                <w:szCs w:val="24"/>
              </w:rPr>
              <w:t xml:space="preserve"> coding with above is assumed</w:t>
            </w:r>
          </w:p>
          <w:p w14:paraId="17703864" w14:textId="77777777" w:rsidR="0095598D" w:rsidRPr="009D5978" w:rsidRDefault="0095598D" w:rsidP="0095598D">
            <w:pPr>
              <w:widowControl/>
              <w:spacing w:after="180"/>
              <w:contextualSpacing/>
              <w:jc w:val="both"/>
              <w:rPr>
                <w:rFonts w:eastAsia="微软雅黑"/>
                <w:sz w:val="20"/>
                <w:szCs w:val="24"/>
              </w:rPr>
            </w:pPr>
            <w:r w:rsidRPr="009D5978">
              <w:rPr>
                <w:rFonts w:eastAsia="微软雅黑" w:hint="eastAsia"/>
                <w:sz w:val="20"/>
                <w:szCs w:val="24"/>
              </w:rPr>
              <w:t>FFS how LP-WUS is transmitted within a MO/MOs</w:t>
            </w:r>
          </w:p>
          <w:bookmarkEnd w:id="13"/>
          <w:p w14:paraId="1ECC676C" w14:textId="77777777" w:rsidR="0095598D" w:rsidRDefault="0095598D" w:rsidP="004C0E12">
            <w:pPr>
              <w:rPr>
                <w:rFonts w:eastAsia="宋体"/>
                <w:b/>
                <w:bCs/>
                <w:sz w:val="24"/>
                <w:szCs w:val="24"/>
              </w:rPr>
            </w:pPr>
          </w:p>
        </w:tc>
      </w:tr>
    </w:tbl>
    <w:p w14:paraId="099A8525" w14:textId="73B236D0" w:rsidR="00815024" w:rsidRDefault="00815024" w:rsidP="00815024">
      <w:pPr>
        <w:widowControl/>
        <w:snapToGrid w:val="0"/>
        <w:spacing w:before="240" w:after="240"/>
        <w:jc w:val="both"/>
        <w:rPr>
          <w:rFonts w:ascii="Times New Roman" w:eastAsia="宋体" w:hAnsi="Times New Roman" w:cs="Times New Roman"/>
          <w:kern w:val="0"/>
          <w:sz w:val="24"/>
          <w:szCs w:val="24"/>
        </w:rPr>
      </w:pPr>
      <w:bookmarkStart w:id="15" w:name="OLE_LINK5"/>
      <w:bookmarkStart w:id="16" w:name="OLE_LINK31"/>
      <w:r w:rsidRPr="00815024">
        <w:rPr>
          <w:rFonts w:ascii="Times New Roman" w:eastAsia="宋体" w:hAnsi="Times New Roman" w:cs="Times New Roman"/>
          <w:kern w:val="0"/>
          <w:sz w:val="24"/>
          <w:szCs w:val="24"/>
        </w:rPr>
        <w:t xml:space="preserve">For UEs in IDLE mode, the use of a codepoint value has already been agreed . As discussed in previous meetings, there are two potential constructions for </w:t>
      </w:r>
      <w:r w:rsidR="00B61796">
        <w:rPr>
          <w:rFonts w:ascii="Times New Roman" w:eastAsia="宋体" w:hAnsi="Times New Roman" w:cs="Times New Roman" w:hint="eastAsia"/>
          <w:kern w:val="0"/>
          <w:sz w:val="24"/>
          <w:szCs w:val="24"/>
        </w:rPr>
        <w:t>a codepoint value</w:t>
      </w:r>
      <w:r w:rsidRPr="00815024">
        <w:rPr>
          <w:rFonts w:ascii="Times New Roman" w:eastAsia="宋体" w:hAnsi="Times New Roman" w:cs="Times New Roman"/>
          <w:kern w:val="0"/>
          <w:sz w:val="24"/>
          <w:szCs w:val="24"/>
        </w:rPr>
        <w:t xml:space="preserve">: either encoded bits or a binary sequence. Encoded bits offer </w:t>
      </w:r>
      <w:r w:rsidR="00DB2F6F">
        <w:rPr>
          <w:rFonts w:ascii="Times New Roman" w:eastAsia="宋体" w:hAnsi="Times New Roman" w:cs="Times New Roman" w:hint="eastAsia"/>
          <w:kern w:val="0"/>
          <w:sz w:val="24"/>
          <w:szCs w:val="24"/>
        </w:rPr>
        <w:t>greater</w:t>
      </w:r>
      <w:r w:rsidR="00DB2F6F" w:rsidRPr="00815024">
        <w:rPr>
          <w:rFonts w:ascii="Times New Roman" w:eastAsia="宋体" w:hAnsi="Times New Roman" w:cs="Times New Roman"/>
          <w:kern w:val="0"/>
          <w:sz w:val="24"/>
          <w:szCs w:val="24"/>
        </w:rPr>
        <w:t xml:space="preserve"> </w:t>
      </w:r>
      <w:r w:rsidRPr="00815024">
        <w:rPr>
          <w:rFonts w:ascii="Times New Roman" w:eastAsia="宋体" w:hAnsi="Times New Roman" w:cs="Times New Roman"/>
          <w:kern w:val="0"/>
          <w:sz w:val="24"/>
          <w:szCs w:val="24"/>
        </w:rPr>
        <w:t>flexibility and allow for a larger range of codepoint values compared to sequence-based options</w:t>
      </w:r>
      <w:r w:rsidR="00DB2F6F">
        <w:rPr>
          <w:rFonts w:ascii="Times New Roman" w:eastAsia="宋体" w:hAnsi="Times New Roman" w:cs="Times New Roman" w:hint="eastAsia"/>
          <w:kern w:val="0"/>
          <w:sz w:val="24"/>
          <w:szCs w:val="24"/>
        </w:rPr>
        <w:t xml:space="preserve">. In addition, </w:t>
      </w:r>
      <w:r w:rsidR="00DB2F6F" w:rsidRPr="00DB2F6F">
        <w:rPr>
          <w:rFonts w:ascii="Times New Roman" w:eastAsia="宋体" w:hAnsi="Times New Roman" w:cs="Times New Roman" w:hint="eastAsia"/>
          <w:kern w:val="0"/>
          <w:sz w:val="24"/>
          <w:szCs w:val="24"/>
        </w:rPr>
        <w:t>coded bits facilitate the inclusion of CRCs and the use of channel coding to meet performance requirements</w:t>
      </w:r>
      <w:r w:rsidRPr="00815024">
        <w:rPr>
          <w:rFonts w:ascii="Times New Roman" w:eastAsia="宋体" w:hAnsi="Times New Roman" w:cs="Times New Roman"/>
          <w:kern w:val="0"/>
          <w:sz w:val="24"/>
          <w:szCs w:val="24"/>
        </w:rPr>
        <w:t xml:space="preserve">. Additionally, symbol length is a consideration when comparing repetition within an LP-WUS to </w:t>
      </w:r>
      <w:r w:rsidR="00DB2F6F">
        <w:rPr>
          <w:rFonts w:ascii="Times New Roman" w:eastAsia="宋体" w:hAnsi="Times New Roman" w:cs="Times New Roman" w:hint="eastAsia"/>
          <w:kern w:val="0"/>
          <w:sz w:val="24"/>
          <w:szCs w:val="24"/>
        </w:rPr>
        <w:t xml:space="preserve">LP-WUS MO </w:t>
      </w:r>
      <w:r w:rsidRPr="00815024">
        <w:rPr>
          <w:rFonts w:ascii="Times New Roman" w:eastAsia="宋体" w:hAnsi="Times New Roman" w:cs="Times New Roman"/>
          <w:kern w:val="0"/>
          <w:sz w:val="24"/>
          <w:szCs w:val="24"/>
        </w:rPr>
        <w:t xml:space="preserve">repetition </w:t>
      </w:r>
      <w:r w:rsidR="00DB2F6F">
        <w:rPr>
          <w:rFonts w:ascii="Times New Roman" w:eastAsia="宋体" w:hAnsi="Times New Roman" w:cs="Times New Roman" w:hint="eastAsia"/>
          <w:kern w:val="0"/>
          <w:sz w:val="24"/>
          <w:szCs w:val="24"/>
        </w:rPr>
        <w:t>in</w:t>
      </w:r>
      <w:r w:rsidR="00DB2F6F" w:rsidRPr="00815024">
        <w:rPr>
          <w:rFonts w:ascii="Times New Roman" w:eastAsia="宋体" w:hAnsi="Times New Roman" w:cs="Times New Roman"/>
          <w:kern w:val="0"/>
          <w:sz w:val="24"/>
          <w:szCs w:val="24"/>
        </w:rPr>
        <w:t xml:space="preserve"> </w:t>
      </w:r>
      <w:r w:rsidRPr="00815024">
        <w:rPr>
          <w:rFonts w:ascii="Times New Roman" w:eastAsia="宋体" w:hAnsi="Times New Roman" w:cs="Times New Roman"/>
          <w:kern w:val="0"/>
          <w:sz w:val="24"/>
          <w:szCs w:val="24"/>
        </w:rPr>
        <w:t xml:space="preserve">an LO. The former requires the UE to receive the entire LP-WUS sequence, even in </w:t>
      </w:r>
      <w:r w:rsidR="0094152B">
        <w:rPr>
          <w:rFonts w:ascii="Times New Roman" w:eastAsia="宋体" w:hAnsi="Times New Roman" w:cs="Times New Roman" w:hint="eastAsia"/>
          <w:kern w:val="0"/>
          <w:sz w:val="24"/>
          <w:szCs w:val="24"/>
        </w:rPr>
        <w:t>good channel</w:t>
      </w:r>
      <w:r w:rsidR="0094152B" w:rsidRPr="00815024">
        <w:rPr>
          <w:rFonts w:ascii="Times New Roman" w:eastAsia="宋体" w:hAnsi="Times New Roman" w:cs="Times New Roman"/>
          <w:kern w:val="0"/>
          <w:sz w:val="24"/>
          <w:szCs w:val="24"/>
        </w:rPr>
        <w:t xml:space="preserve"> </w:t>
      </w:r>
      <w:r w:rsidRPr="00815024">
        <w:rPr>
          <w:rFonts w:ascii="Times New Roman" w:eastAsia="宋体" w:hAnsi="Times New Roman" w:cs="Times New Roman"/>
          <w:kern w:val="0"/>
          <w:sz w:val="24"/>
          <w:szCs w:val="24"/>
        </w:rPr>
        <w:t>conditions, whereas the latter allows the UE to receive only the first occasion, providing more opportunity for sleep and power savings.</w:t>
      </w:r>
      <w:r w:rsidR="00CA595A">
        <w:rPr>
          <w:rFonts w:ascii="Times New Roman" w:eastAsia="宋体" w:hAnsi="Times New Roman" w:cs="Times New Roman" w:hint="eastAsia"/>
          <w:kern w:val="0"/>
          <w:sz w:val="24"/>
          <w:szCs w:val="24"/>
        </w:rPr>
        <w:t xml:space="preserve"> </w:t>
      </w:r>
      <w:r w:rsidR="005D5F36">
        <w:rPr>
          <w:rFonts w:ascii="Times New Roman" w:eastAsia="宋体" w:hAnsi="Times New Roman" w:cs="Times New Roman"/>
          <w:kern w:val="0"/>
          <w:sz w:val="24"/>
          <w:szCs w:val="24"/>
        </w:rPr>
        <w:t>F</w:t>
      </w:r>
      <w:r w:rsidR="005D5F36">
        <w:rPr>
          <w:rFonts w:ascii="Times New Roman" w:eastAsia="宋体" w:hAnsi="Times New Roman" w:cs="Times New Roman" w:hint="eastAsia"/>
          <w:kern w:val="0"/>
          <w:sz w:val="24"/>
          <w:szCs w:val="24"/>
        </w:rPr>
        <w:t xml:space="preserve">or UEs in connected mode, </w:t>
      </w:r>
      <w:r w:rsidR="003463A9" w:rsidRPr="003463A9">
        <w:rPr>
          <w:rFonts w:ascii="Times New Roman" w:eastAsia="宋体" w:hAnsi="Times New Roman" w:cs="Times New Roman" w:hint="eastAsia"/>
          <w:kern w:val="0"/>
          <w:sz w:val="24"/>
          <w:szCs w:val="24"/>
        </w:rPr>
        <w:t>For UEs in connected mode, using encoded bits for the bitmap type of LP-WUS is also a preferable choice</w:t>
      </w:r>
      <w:r w:rsidR="005D5F36">
        <w:rPr>
          <w:rFonts w:ascii="Times New Roman" w:eastAsia="宋体" w:hAnsi="Times New Roman" w:cs="Times New Roman" w:hint="eastAsia"/>
          <w:kern w:val="0"/>
          <w:sz w:val="24"/>
          <w:szCs w:val="24"/>
        </w:rPr>
        <w:t>.</w:t>
      </w:r>
      <w:bookmarkEnd w:id="15"/>
      <w:r w:rsidR="005D5F36">
        <w:rPr>
          <w:rFonts w:ascii="Times New Roman" w:eastAsia="宋体" w:hAnsi="Times New Roman" w:cs="Times New Roman" w:hint="eastAsia"/>
          <w:kern w:val="0"/>
          <w:sz w:val="24"/>
          <w:szCs w:val="24"/>
        </w:rPr>
        <w:t xml:space="preserve">  </w:t>
      </w:r>
    </w:p>
    <w:bookmarkEnd w:id="16"/>
    <w:p w14:paraId="07F29757" w14:textId="34F9196A" w:rsidR="00815024" w:rsidRPr="00815024" w:rsidRDefault="00815024" w:rsidP="00815024">
      <w:pPr>
        <w:rPr>
          <w:rFonts w:ascii="Times New Roman" w:eastAsia="宋体" w:hAnsi="Times New Roman" w:cs="Times New Roman"/>
          <w:b/>
          <w:bCs/>
          <w:kern w:val="0"/>
          <w:sz w:val="24"/>
          <w:szCs w:val="24"/>
        </w:rPr>
      </w:pPr>
      <w:r w:rsidRPr="00815024">
        <w:rPr>
          <w:rFonts w:ascii="Times New Roman" w:eastAsia="宋体" w:hAnsi="Times New Roman" w:cs="Times New Roman"/>
          <w:b/>
          <w:bCs/>
          <w:kern w:val="0"/>
          <w:sz w:val="24"/>
          <w:szCs w:val="24"/>
        </w:rPr>
        <w:t xml:space="preserve">Proposal </w:t>
      </w:r>
      <w:r w:rsidR="00F33603">
        <w:rPr>
          <w:rFonts w:ascii="Times New Roman" w:eastAsia="宋体" w:hAnsi="Times New Roman" w:cs="Times New Roman" w:hint="eastAsia"/>
          <w:b/>
          <w:bCs/>
          <w:kern w:val="0"/>
          <w:sz w:val="24"/>
          <w:szCs w:val="24"/>
        </w:rPr>
        <w:t>1</w:t>
      </w:r>
      <w:r w:rsidRPr="00815024">
        <w:rPr>
          <w:rFonts w:ascii="Times New Roman" w:eastAsia="宋体" w:hAnsi="Times New Roman" w:cs="Times New Roman"/>
          <w:b/>
          <w:bCs/>
          <w:kern w:val="0"/>
          <w:sz w:val="24"/>
          <w:szCs w:val="24"/>
        </w:rPr>
        <w:t>: Support the encoded-bit type of LP-WUS, with the following features considered:</w:t>
      </w:r>
    </w:p>
    <w:p w14:paraId="02012F10" w14:textId="3F3875B2" w:rsidR="00815024" w:rsidRPr="00815024" w:rsidRDefault="00815024" w:rsidP="00815024">
      <w:pPr>
        <w:ind w:firstLineChars="300" w:firstLine="723"/>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 xml:space="preserve">- </w:t>
      </w:r>
      <w:r w:rsidRPr="00815024">
        <w:rPr>
          <w:rFonts w:ascii="Times New Roman" w:eastAsia="宋体" w:hAnsi="Times New Roman" w:cs="Times New Roman" w:hint="eastAsia"/>
          <w:b/>
          <w:bCs/>
          <w:kern w:val="0"/>
          <w:sz w:val="24"/>
          <w:szCs w:val="24"/>
        </w:rPr>
        <w:t xml:space="preserve">adding </w:t>
      </w:r>
      <w:r w:rsidRPr="00815024">
        <w:rPr>
          <w:rFonts w:ascii="Times New Roman" w:eastAsia="宋体" w:hAnsi="Times New Roman" w:cs="Times New Roman"/>
          <w:b/>
          <w:bCs/>
          <w:kern w:val="0"/>
          <w:sz w:val="24"/>
          <w:szCs w:val="24"/>
        </w:rPr>
        <w:t>CRC</w:t>
      </w:r>
      <w:r w:rsidRPr="00815024">
        <w:rPr>
          <w:rFonts w:ascii="Times New Roman" w:eastAsia="宋体" w:hAnsi="Times New Roman" w:cs="Times New Roman" w:hint="eastAsia"/>
          <w:b/>
          <w:bCs/>
          <w:kern w:val="0"/>
          <w:sz w:val="24"/>
          <w:szCs w:val="24"/>
        </w:rPr>
        <w:t xml:space="preserve"> </w:t>
      </w:r>
    </w:p>
    <w:p w14:paraId="02771EBB" w14:textId="4CCB6935" w:rsidR="00815024" w:rsidRPr="00815024" w:rsidRDefault="00815024" w:rsidP="00815024">
      <w:pPr>
        <w:ind w:firstLineChars="300" w:firstLine="723"/>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 xml:space="preserve">- </w:t>
      </w:r>
      <w:r w:rsidRPr="00815024">
        <w:rPr>
          <w:rFonts w:ascii="Times New Roman" w:eastAsia="宋体" w:hAnsi="Times New Roman" w:cs="Times New Roman" w:hint="eastAsia"/>
          <w:b/>
          <w:bCs/>
          <w:kern w:val="0"/>
          <w:sz w:val="24"/>
          <w:szCs w:val="24"/>
        </w:rPr>
        <w:t xml:space="preserve">channel coding </w:t>
      </w:r>
    </w:p>
    <w:p w14:paraId="62F54094" w14:textId="77777777" w:rsidR="00521C9D" w:rsidRDefault="00521C9D" w:rsidP="00521C9D">
      <w:pPr>
        <w:rPr>
          <w:rFonts w:ascii="Times New Roman" w:eastAsia="宋体" w:hAnsi="Times New Roman" w:cs="Times New Roman"/>
          <w:b/>
          <w:bCs/>
          <w:kern w:val="0"/>
          <w:sz w:val="24"/>
          <w:szCs w:val="24"/>
        </w:rPr>
      </w:pPr>
    </w:p>
    <w:p w14:paraId="134E85F9" w14:textId="77777777" w:rsidR="007651B9" w:rsidRPr="007651B9" w:rsidRDefault="007651B9" w:rsidP="007651B9">
      <w:pPr>
        <w:rPr>
          <w:rFonts w:ascii="Times New Roman" w:eastAsia="宋体" w:hAnsi="Times New Roman" w:cs="Times New Roman"/>
          <w:kern w:val="0"/>
          <w:sz w:val="24"/>
          <w:szCs w:val="24"/>
        </w:rPr>
      </w:pPr>
      <w:r w:rsidRPr="007651B9">
        <w:rPr>
          <w:rFonts w:ascii="Times New Roman" w:eastAsia="宋体" w:hAnsi="Times New Roman" w:cs="Times New Roman" w:hint="eastAsia"/>
          <w:kern w:val="0"/>
          <w:sz w:val="24"/>
          <w:szCs w:val="24"/>
        </w:rPr>
        <w:t>For UEs in idle mode, it is supported to transmit M LP-WUS MO groups with different LP-WUS information within one LO for UEs associated with a PO, with M typically configured up to 4. If no additional information is provided, the UE must monitor all LP-WUS MO groups for different LP-WUS information before detecting an LP-WUS that wakes it up.</w:t>
      </w:r>
    </w:p>
    <w:p w14:paraId="26B4F2CA" w14:textId="48653B4D" w:rsidR="007651B9" w:rsidRDefault="007651B9" w:rsidP="007651B9">
      <w:pPr>
        <w:rPr>
          <w:rFonts w:ascii="Times New Roman" w:eastAsia="宋体" w:hAnsi="Times New Roman" w:cs="Times New Roman"/>
          <w:kern w:val="0"/>
          <w:sz w:val="24"/>
          <w:szCs w:val="24"/>
        </w:rPr>
      </w:pPr>
      <w:r w:rsidRPr="007651B9">
        <w:rPr>
          <w:rFonts w:ascii="Times New Roman" w:eastAsia="宋体" w:hAnsi="Times New Roman" w:cs="Times New Roman" w:hint="eastAsia"/>
          <w:kern w:val="0"/>
          <w:sz w:val="24"/>
          <w:szCs w:val="24"/>
        </w:rPr>
        <w:t>As discussed during the SI phase, the total False Alarm Rate (FAR) for LP-WUS monitoring in an LO should be designed to meet a specific requirement (e.g., 1%). Given the randomness in detecting different LP-WUS groups, the FAR follows an exponential function based on the number of detection attempts. To meet the target total FAR, the LP-WUS design should account for the impact of different M configurations.</w:t>
      </w:r>
    </w:p>
    <w:p w14:paraId="2EC4F34D" w14:textId="77777777" w:rsidR="007651B9" w:rsidRPr="008657BB" w:rsidRDefault="007651B9" w:rsidP="002E4AE2">
      <w:pPr>
        <w:rPr>
          <w:rFonts w:ascii="Times New Roman" w:eastAsia="宋体" w:hAnsi="Times New Roman" w:cs="Times New Roman"/>
          <w:kern w:val="0"/>
          <w:sz w:val="24"/>
          <w:szCs w:val="24"/>
        </w:rPr>
      </w:pPr>
    </w:p>
    <w:p w14:paraId="5806A8B5" w14:textId="485302DC" w:rsidR="002E4AE2" w:rsidRPr="008657BB" w:rsidRDefault="002E4AE2" w:rsidP="002E4AE2">
      <w:pPr>
        <w:rPr>
          <w:rFonts w:ascii="Times New Roman" w:eastAsia="宋体" w:hAnsi="Times New Roman" w:cs="Times New Roman"/>
          <w:b/>
          <w:bCs/>
          <w:kern w:val="0"/>
          <w:sz w:val="24"/>
          <w:szCs w:val="24"/>
        </w:rPr>
      </w:pPr>
      <w:r w:rsidRPr="008657BB">
        <w:rPr>
          <w:rFonts w:ascii="Times New Roman" w:eastAsia="宋体" w:hAnsi="Times New Roman" w:cs="Times New Roman" w:hint="eastAsia"/>
          <w:b/>
          <w:bCs/>
          <w:kern w:val="0"/>
          <w:sz w:val="24"/>
          <w:szCs w:val="24"/>
        </w:rPr>
        <w:t xml:space="preserve">Proposal 2: Consider the group size of different LP-WUS information within one LO </w:t>
      </w:r>
      <w:r w:rsidR="00C46FD5">
        <w:rPr>
          <w:rFonts w:ascii="Times New Roman" w:eastAsia="宋体" w:hAnsi="Times New Roman" w:cs="Times New Roman" w:hint="eastAsia"/>
          <w:b/>
          <w:bCs/>
          <w:kern w:val="0"/>
          <w:sz w:val="24"/>
          <w:szCs w:val="24"/>
        </w:rPr>
        <w:t>in the</w:t>
      </w:r>
      <w:r w:rsidRPr="008657BB">
        <w:rPr>
          <w:rFonts w:ascii="Times New Roman" w:eastAsia="宋体" w:hAnsi="Times New Roman" w:cs="Times New Roman" w:hint="eastAsia"/>
          <w:b/>
          <w:bCs/>
          <w:kern w:val="0"/>
          <w:sz w:val="24"/>
          <w:szCs w:val="24"/>
        </w:rPr>
        <w:t xml:space="preserve"> </w:t>
      </w:r>
      <w:r w:rsidR="00C46FD5" w:rsidRPr="008657BB">
        <w:rPr>
          <w:rFonts w:ascii="Times New Roman" w:eastAsia="宋体" w:hAnsi="Times New Roman" w:cs="Times New Roman" w:hint="eastAsia"/>
          <w:b/>
          <w:bCs/>
          <w:kern w:val="0"/>
          <w:sz w:val="24"/>
          <w:szCs w:val="24"/>
        </w:rPr>
        <w:t xml:space="preserve"> LP-WUS</w:t>
      </w:r>
      <w:r w:rsidR="00C46FD5">
        <w:rPr>
          <w:rFonts w:ascii="Times New Roman" w:eastAsia="宋体" w:hAnsi="Times New Roman" w:cs="Times New Roman" w:hint="eastAsia"/>
          <w:b/>
          <w:bCs/>
          <w:kern w:val="0"/>
          <w:sz w:val="24"/>
          <w:szCs w:val="24"/>
        </w:rPr>
        <w:t xml:space="preserve"> </w:t>
      </w:r>
      <w:r w:rsidRPr="008657BB">
        <w:rPr>
          <w:rFonts w:ascii="Times New Roman" w:eastAsia="宋体" w:hAnsi="Times New Roman" w:cs="Times New Roman" w:hint="eastAsia"/>
          <w:b/>
          <w:bCs/>
          <w:kern w:val="0"/>
          <w:sz w:val="24"/>
          <w:szCs w:val="24"/>
        </w:rPr>
        <w:t>design</w:t>
      </w:r>
      <w:r w:rsidR="00F046C8">
        <w:rPr>
          <w:rFonts w:ascii="Times New Roman" w:eastAsia="宋体" w:hAnsi="Times New Roman" w:cs="Times New Roman" w:hint="eastAsia"/>
          <w:b/>
          <w:bCs/>
          <w:kern w:val="0"/>
          <w:sz w:val="24"/>
          <w:szCs w:val="24"/>
        </w:rPr>
        <w:t>.</w:t>
      </w:r>
    </w:p>
    <w:p w14:paraId="46375D85" w14:textId="77777777" w:rsidR="002E4AE2" w:rsidRDefault="002E4AE2" w:rsidP="00B75CA4">
      <w:pPr>
        <w:rPr>
          <w:rFonts w:ascii="Times New Roman" w:eastAsia="宋体" w:hAnsi="Times New Roman" w:cs="Times New Roman"/>
          <w:kern w:val="0"/>
          <w:sz w:val="24"/>
          <w:szCs w:val="24"/>
        </w:rPr>
      </w:pPr>
    </w:p>
    <w:p w14:paraId="680683F4" w14:textId="77777777" w:rsidR="00B75CA4" w:rsidRPr="00C46FD5" w:rsidRDefault="00B75CA4" w:rsidP="00521C9D">
      <w:pPr>
        <w:rPr>
          <w:rFonts w:ascii="Times New Roman" w:eastAsia="宋体" w:hAnsi="Times New Roman" w:cs="Times New Roman"/>
          <w:b/>
          <w:bCs/>
          <w:kern w:val="0"/>
          <w:sz w:val="24"/>
          <w:szCs w:val="24"/>
        </w:rPr>
      </w:pPr>
    </w:p>
    <w:p w14:paraId="75BB6247" w14:textId="6B3ED289" w:rsidR="00521C9D" w:rsidRDefault="00B75CA4" w:rsidP="00521C9D">
      <w:pPr>
        <w:rPr>
          <w:rFonts w:hint="eastAsia"/>
          <w:b/>
          <w:bCs/>
          <w:u w:val="single"/>
        </w:rPr>
      </w:pPr>
      <w:r>
        <w:rPr>
          <w:rFonts w:ascii="Times New Roman" w:eastAsia="宋体" w:hAnsi="Times New Roman" w:cs="Times New Roman"/>
          <w:kern w:val="0"/>
          <w:sz w:val="24"/>
          <w:szCs w:val="24"/>
        </w:rPr>
        <w:t>O</w:t>
      </w:r>
      <w:r>
        <w:rPr>
          <w:rFonts w:ascii="Times New Roman" w:eastAsia="宋体" w:hAnsi="Times New Roman" w:cs="Times New Roman" w:hint="eastAsia"/>
          <w:kern w:val="0"/>
          <w:sz w:val="24"/>
          <w:szCs w:val="24"/>
        </w:rPr>
        <w:t xml:space="preserve">n the LP-WUS </w:t>
      </w:r>
      <w:r>
        <w:rPr>
          <w:rFonts w:ascii="Times New Roman" w:eastAsia="宋体" w:hAnsi="Times New Roman" w:cs="Times New Roman"/>
          <w:kern w:val="0"/>
          <w:sz w:val="24"/>
          <w:szCs w:val="24"/>
        </w:rPr>
        <w:t>information</w:t>
      </w:r>
      <w:r>
        <w:rPr>
          <w:rFonts w:ascii="Times New Roman" w:eastAsia="宋体" w:hAnsi="Times New Roman" w:cs="Times New Roman" w:hint="eastAsia"/>
          <w:kern w:val="0"/>
          <w:sz w:val="24"/>
          <w:szCs w:val="24"/>
        </w:rPr>
        <w:t xml:space="preserve"> f</w:t>
      </w:r>
      <w:r w:rsidR="00521C9D" w:rsidRPr="00DC708A">
        <w:rPr>
          <w:rFonts w:ascii="Times New Roman" w:eastAsia="宋体" w:hAnsi="Times New Roman" w:cs="Times New Roman" w:hint="eastAsia"/>
          <w:kern w:val="0"/>
          <w:sz w:val="24"/>
          <w:szCs w:val="24"/>
        </w:rPr>
        <w:t>or connected mode</w:t>
      </w:r>
      <w:r>
        <w:rPr>
          <w:rFonts w:ascii="Times New Roman" w:eastAsia="宋体" w:hAnsi="Times New Roman" w:cs="Times New Roman" w:hint="eastAsia"/>
          <w:kern w:val="0"/>
          <w:sz w:val="24"/>
          <w:szCs w:val="24"/>
        </w:rPr>
        <w:t xml:space="preserve"> UE</w:t>
      </w:r>
      <w:r w:rsidR="00521C9D" w:rsidRPr="00DC708A">
        <w:rPr>
          <w:rFonts w:ascii="Times New Roman" w:eastAsia="宋体" w:hAnsi="Times New Roman" w:cs="Times New Roman" w:hint="eastAsia"/>
          <w:kern w:val="0"/>
          <w:sz w:val="24"/>
          <w:szCs w:val="24"/>
        </w:rPr>
        <w:t>, there are also some candidate options listed for discussion.</w:t>
      </w:r>
    </w:p>
    <w:tbl>
      <w:tblPr>
        <w:tblStyle w:val="a3"/>
        <w:tblW w:w="0" w:type="auto"/>
        <w:tblLook w:val="04A0" w:firstRow="1" w:lastRow="0" w:firstColumn="1" w:lastColumn="0" w:noHBand="0" w:noVBand="1"/>
      </w:tblPr>
      <w:tblGrid>
        <w:gridCol w:w="9736"/>
      </w:tblGrid>
      <w:tr w:rsidR="00521C9D" w14:paraId="607EE08F" w14:textId="77777777" w:rsidTr="00744FB5">
        <w:tc>
          <w:tcPr>
            <w:tcW w:w="9736" w:type="dxa"/>
          </w:tcPr>
          <w:p w14:paraId="30B628F1" w14:textId="77777777" w:rsidR="00521C9D" w:rsidRPr="0066212A" w:rsidRDefault="00521C9D" w:rsidP="00744FB5">
            <w:pPr>
              <w:widowControl/>
              <w:rPr>
                <w:rFonts w:ascii="Times" w:eastAsia="Batang" w:hAnsi="Times"/>
                <w:b/>
                <w:bCs/>
                <w:sz w:val="20"/>
                <w:szCs w:val="24"/>
                <w:lang w:eastAsia="en-US"/>
              </w:rPr>
            </w:pPr>
            <w:r w:rsidRPr="0066212A">
              <w:rPr>
                <w:rFonts w:ascii="Times" w:eastAsia="Batang" w:hAnsi="Times"/>
                <w:b/>
                <w:bCs/>
                <w:sz w:val="20"/>
                <w:szCs w:val="24"/>
                <w:highlight w:val="green"/>
                <w:lang w:eastAsia="en-US"/>
              </w:rPr>
              <w:t>Agreement</w:t>
            </w:r>
          </w:p>
          <w:p w14:paraId="574D75CC" w14:textId="77777777" w:rsidR="00521C9D" w:rsidRPr="0066212A" w:rsidRDefault="00521C9D" w:rsidP="00744FB5">
            <w:pPr>
              <w:widowControl/>
              <w:rPr>
                <w:rFonts w:ascii="Times" w:eastAsia="Batang" w:hAnsi="Times"/>
                <w:sz w:val="20"/>
                <w:szCs w:val="24"/>
                <w:lang w:eastAsia="x-none"/>
              </w:rPr>
            </w:pPr>
            <w:r w:rsidRPr="0066212A">
              <w:rPr>
                <w:rFonts w:ascii="Times" w:eastAsia="Batang" w:hAnsi="Times"/>
                <w:sz w:val="20"/>
                <w:szCs w:val="24"/>
                <w:lang w:eastAsia="x-none"/>
              </w:rPr>
              <w:t xml:space="preserve">Regarding the LP-WUS information to trigger PDCCH monitoring of RRC connected UEs (for non-CA case), select at least one from the following </w:t>
            </w:r>
          </w:p>
          <w:p w14:paraId="51AD018E" w14:textId="77777777" w:rsidR="00521C9D" w:rsidRPr="0066212A" w:rsidRDefault="00521C9D" w:rsidP="00521C9D">
            <w:pPr>
              <w:widowControl/>
              <w:numPr>
                <w:ilvl w:val="0"/>
                <w:numId w:val="37"/>
              </w:numPr>
              <w:overflowPunct/>
              <w:autoSpaceDE/>
              <w:autoSpaceDN/>
              <w:adjustRightInd/>
              <w:textAlignment w:val="auto"/>
              <w:rPr>
                <w:rFonts w:eastAsia="Batang"/>
                <w:sz w:val="20"/>
                <w:szCs w:val="24"/>
              </w:rPr>
            </w:pPr>
            <w:r w:rsidRPr="0066212A">
              <w:rPr>
                <w:rFonts w:eastAsia="Batang"/>
                <w:sz w:val="20"/>
                <w:szCs w:val="24"/>
              </w:rPr>
              <w:t>Option 1: A bitmap with each bit corresponding to [one or more] UEs</w:t>
            </w:r>
          </w:p>
          <w:p w14:paraId="75217462" w14:textId="77777777" w:rsidR="00521C9D" w:rsidRPr="0066212A" w:rsidRDefault="00521C9D" w:rsidP="00521C9D">
            <w:pPr>
              <w:widowControl/>
              <w:numPr>
                <w:ilvl w:val="0"/>
                <w:numId w:val="37"/>
              </w:numPr>
              <w:overflowPunct/>
              <w:autoSpaceDE/>
              <w:autoSpaceDN/>
              <w:adjustRightInd/>
              <w:textAlignment w:val="auto"/>
              <w:rPr>
                <w:rFonts w:eastAsia="Batang"/>
                <w:sz w:val="20"/>
                <w:szCs w:val="24"/>
              </w:rPr>
            </w:pPr>
            <w:r w:rsidRPr="0066212A">
              <w:rPr>
                <w:rFonts w:eastAsia="Batang"/>
                <w:sz w:val="20"/>
                <w:szCs w:val="24"/>
              </w:rPr>
              <w:t>Option 3: A codepoint value corresponding to [one or more] UEs</w:t>
            </w:r>
          </w:p>
          <w:p w14:paraId="1F7ABE9A" w14:textId="77777777" w:rsidR="00521C9D" w:rsidRPr="0066212A" w:rsidRDefault="00521C9D" w:rsidP="00521C9D">
            <w:pPr>
              <w:widowControl/>
              <w:numPr>
                <w:ilvl w:val="0"/>
                <w:numId w:val="37"/>
              </w:numPr>
              <w:overflowPunct/>
              <w:autoSpaceDE/>
              <w:autoSpaceDN/>
              <w:adjustRightInd/>
              <w:textAlignment w:val="auto"/>
              <w:rPr>
                <w:rFonts w:eastAsia="Batang"/>
                <w:sz w:val="20"/>
                <w:szCs w:val="24"/>
              </w:rPr>
            </w:pPr>
            <w:r w:rsidRPr="0066212A">
              <w:rPr>
                <w:rFonts w:eastAsia="Malgun Gothic" w:hint="eastAsia"/>
                <w:sz w:val="20"/>
                <w:szCs w:val="24"/>
              </w:rPr>
              <w:t>FFS details for extension of option 1 and/or 3 when UE is configured with CA</w:t>
            </w:r>
          </w:p>
          <w:p w14:paraId="42EEDC1B" w14:textId="77777777" w:rsidR="00521C9D" w:rsidRDefault="00521C9D" w:rsidP="00744FB5">
            <w:pPr>
              <w:widowControl/>
              <w:rPr>
                <w:b/>
                <w:bCs/>
                <w:u w:val="single"/>
              </w:rPr>
            </w:pPr>
          </w:p>
        </w:tc>
      </w:tr>
    </w:tbl>
    <w:p w14:paraId="7E79A53D" w14:textId="1AFD7565" w:rsidR="00521C9D" w:rsidRPr="00DF2E3A" w:rsidRDefault="00521C9D" w:rsidP="00521C9D">
      <w:pPr>
        <w:widowControl/>
        <w:snapToGrid w:val="0"/>
        <w:spacing w:before="240" w:after="240"/>
        <w:jc w:val="both"/>
        <w:rPr>
          <w:rFonts w:ascii="Times New Roman" w:eastAsia="宋体" w:hAnsi="Times New Roman" w:cs="Times New Roman"/>
          <w:kern w:val="0"/>
          <w:sz w:val="24"/>
          <w:szCs w:val="24"/>
        </w:rPr>
      </w:pPr>
      <w:r w:rsidRPr="00DF2E3A">
        <w:rPr>
          <w:rFonts w:ascii="Times New Roman" w:eastAsia="宋体" w:hAnsi="Times New Roman" w:cs="Times New Roman"/>
          <w:kern w:val="0"/>
          <w:sz w:val="24"/>
          <w:szCs w:val="24"/>
        </w:rPr>
        <w:t xml:space="preserve">Unlike in IDLE mode, where a codepoint value provides a better balance between overhead and paging probability than the bitmap type of LP-WUS, connected UEs may require </w:t>
      </w:r>
      <w:r>
        <w:rPr>
          <w:rFonts w:ascii="Times New Roman" w:eastAsia="宋体" w:hAnsi="Times New Roman" w:cs="Times New Roman" w:hint="eastAsia"/>
          <w:kern w:val="0"/>
          <w:sz w:val="24"/>
          <w:szCs w:val="24"/>
        </w:rPr>
        <w:t xml:space="preserve">more </w:t>
      </w:r>
      <w:r w:rsidRPr="00DF2E3A">
        <w:rPr>
          <w:rFonts w:ascii="Times New Roman" w:eastAsia="宋体" w:hAnsi="Times New Roman" w:cs="Times New Roman"/>
          <w:kern w:val="0"/>
          <w:sz w:val="24"/>
          <w:szCs w:val="24"/>
        </w:rPr>
        <w:t>independent indications</w:t>
      </w:r>
      <w:r>
        <w:rPr>
          <w:rFonts w:ascii="Times New Roman" w:eastAsia="宋体" w:hAnsi="Times New Roman" w:cs="Times New Roman" w:hint="eastAsia"/>
          <w:kern w:val="0"/>
          <w:sz w:val="24"/>
          <w:szCs w:val="24"/>
        </w:rPr>
        <w:t xml:space="preserve"> for different UE and higher waking up </w:t>
      </w:r>
      <w:r>
        <w:rPr>
          <w:rFonts w:ascii="Times New Roman" w:eastAsia="宋体" w:hAnsi="Times New Roman" w:cs="Times New Roman"/>
          <w:kern w:val="0"/>
          <w:sz w:val="24"/>
          <w:szCs w:val="24"/>
        </w:rPr>
        <w:t>probability</w:t>
      </w:r>
      <w:r w:rsidRPr="00DF2E3A">
        <w:rPr>
          <w:rFonts w:ascii="Times New Roman" w:eastAsia="宋体" w:hAnsi="Times New Roman" w:cs="Times New Roman"/>
          <w:kern w:val="0"/>
          <w:sz w:val="24"/>
          <w:szCs w:val="24"/>
        </w:rPr>
        <w:t>. Th</w:t>
      </w:r>
      <w:r>
        <w:rPr>
          <w:rFonts w:ascii="Times New Roman" w:eastAsia="宋体" w:hAnsi="Times New Roman" w:cs="Times New Roman" w:hint="eastAsia"/>
          <w:kern w:val="0"/>
          <w:sz w:val="24"/>
          <w:szCs w:val="24"/>
        </w:rPr>
        <w:t>ese</w:t>
      </w:r>
      <w:r w:rsidRPr="00DF2E3A">
        <w:rPr>
          <w:rFonts w:ascii="Times New Roman" w:eastAsia="宋体" w:hAnsi="Times New Roman" w:cs="Times New Roman"/>
          <w:kern w:val="0"/>
          <w:sz w:val="24"/>
          <w:szCs w:val="24"/>
        </w:rPr>
        <w:t xml:space="preserve"> makes the bitmap option more </w:t>
      </w:r>
      <w:r>
        <w:rPr>
          <w:rFonts w:ascii="Times New Roman" w:eastAsia="宋体" w:hAnsi="Times New Roman" w:cs="Times New Roman" w:hint="eastAsia"/>
          <w:kern w:val="0"/>
          <w:sz w:val="24"/>
          <w:szCs w:val="24"/>
        </w:rPr>
        <w:t xml:space="preserve">efficiently </w:t>
      </w:r>
      <w:r w:rsidRPr="00DF2E3A">
        <w:rPr>
          <w:rFonts w:ascii="Times New Roman" w:eastAsia="宋体" w:hAnsi="Times New Roman" w:cs="Times New Roman"/>
          <w:kern w:val="0"/>
          <w:sz w:val="24"/>
          <w:szCs w:val="24"/>
        </w:rPr>
        <w:t xml:space="preserve">for connected </w:t>
      </w:r>
      <w:r w:rsidR="00C60BE7">
        <w:rPr>
          <w:rFonts w:ascii="Times New Roman" w:eastAsia="宋体" w:hAnsi="Times New Roman" w:cs="Times New Roman" w:hint="eastAsia"/>
          <w:kern w:val="0"/>
          <w:sz w:val="24"/>
          <w:szCs w:val="24"/>
        </w:rPr>
        <w:t xml:space="preserve">mode </w:t>
      </w:r>
      <w:r w:rsidRPr="00DF2E3A">
        <w:rPr>
          <w:rFonts w:ascii="Times New Roman" w:eastAsia="宋体" w:hAnsi="Times New Roman" w:cs="Times New Roman"/>
          <w:kern w:val="0"/>
          <w:sz w:val="24"/>
          <w:szCs w:val="24"/>
        </w:rPr>
        <w:t>UEs.</w:t>
      </w:r>
    </w:p>
    <w:p w14:paraId="1BC50674" w14:textId="731D30C0" w:rsidR="00521C9D" w:rsidRPr="00DF2E3A" w:rsidRDefault="00521C9D" w:rsidP="00521C9D">
      <w:pPr>
        <w:rPr>
          <w:rFonts w:ascii="Times New Roman" w:eastAsia="宋体" w:hAnsi="Times New Roman" w:cs="Times New Roman"/>
          <w:b/>
          <w:bCs/>
          <w:kern w:val="0"/>
          <w:sz w:val="24"/>
          <w:szCs w:val="24"/>
        </w:rPr>
      </w:pPr>
      <w:r w:rsidRPr="00DF2E3A">
        <w:rPr>
          <w:rFonts w:ascii="Times New Roman" w:eastAsia="宋体" w:hAnsi="Times New Roman" w:cs="Times New Roman"/>
          <w:b/>
          <w:bCs/>
          <w:kern w:val="0"/>
          <w:sz w:val="24"/>
          <w:szCs w:val="24"/>
        </w:rPr>
        <w:t xml:space="preserve">Proposal </w:t>
      </w:r>
      <w:r w:rsidR="00F33603">
        <w:rPr>
          <w:rFonts w:ascii="Times New Roman" w:eastAsia="宋体" w:hAnsi="Times New Roman" w:cs="Times New Roman" w:hint="eastAsia"/>
          <w:b/>
          <w:bCs/>
          <w:kern w:val="0"/>
          <w:sz w:val="24"/>
          <w:szCs w:val="24"/>
        </w:rPr>
        <w:t>3</w:t>
      </w:r>
      <w:r w:rsidRPr="00DF2E3A">
        <w:rPr>
          <w:rFonts w:ascii="Times New Roman" w:eastAsia="宋体" w:hAnsi="Times New Roman" w:cs="Times New Roman"/>
          <w:b/>
          <w:bCs/>
          <w:kern w:val="0"/>
          <w:sz w:val="24"/>
          <w:szCs w:val="24"/>
        </w:rPr>
        <w:t xml:space="preserve">: Support bitmap type of indication for LP-WUS information for connected </w:t>
      </w:r>
      <w:r w:rsidR="00C60BE7">
        <w:rPr>
          <w:rFonts w:ascii="Times New Roman" w:eastAsia="宋体" w:hAnsi="Times New Roman" w:cs="Times New Roman" w:hint="eastAsia"/>
          <w:b/>
          <w:bCs/>
          <w:kern w:val="0"/>
          <w:sz w:val="24"/>
          <w:szCs w:val="24"/>
        </w:rPr>
        <w:t xml:space="preserve">mode </w:t>
      </w:r>
      <w:r w:rsidRPr="00DF2E3A">
        <w:rPr>
          <w:rFonts w:ascii="Times New Roman" w:eastAsia="宋体" w:hAnsi="Times New Roman" w:cs="Times New Roman"/>
          <w:b/>
          <w:bCs/>
          <w:kern w:val="0"/>
          <w:sz w:val="24"/>
          <w:szCs w:val="24"/>
        </w:rPr>
        <w:t>UEs.</w:t>
      </w:r>
    </w:p>
    <w:p w14:paraId="157B454C" w14:textId="77777777" w:rsidR="00521C9D" w:rsidRDefault="00521C9D" w:rsidP="0095598D">
      <w:pPr>
        <w:rPr>
          <w:rFonts w:ascii="Times New Roman" w:eastAsia="宋体" w:hAnsi="Times New Roman" w:cs="Times New Roman"/>
          <w:b/>
          <w:bCs/>
          <w:kern w:val="0"/>
          <w:sz w:val="24"/>
          <w:szCs w:val="24"/>
        </w:rPr>
      </w:pPr>
    </w:p>
    <w:p w14:paraId="64671DF6" w14:textId="1D494007" w:rsidR="00521C9D" w:rsidRPr="00415881" w:rsidRDefault="00ED686A" w:rsidP="0095598D">
      <w:pPr>
        <w:rPr>
          <w:rFonts w:ascii="Times New Roman" w:eastAsia="宋体" w:hAnsi="Times New Roman" w:cs="Times New Roman"/>
          <w:kern w:val="0"/>
          <w:sz w:val="24"/>
          <w:szCs w:val="24"/>
        </w:rPr>
      </w:pPr>
      <w:r w:rsidRPr="00ED686A">
        <w:rPr>
          <w:rFonts w:ascii="Times New Roman" w:eastAsia="宋体" w:hAnsi="Times New Roman" w:cs="Times New Roman"/>
          <w:kern w:val="0"/>
          <w:sz w:val="24"/>
          <w:szCs w:val="24"/>
        </w:rPr>
        <w:t>O</w:t>
      </w:r>
      <w:r w:rsidRPr="00ED686A">
        <w:rPr>
          <w:rFonts w:ascii="Times New Roman" w:eastAsia="宋体" w:hAnsi="Times New Roman" w:cs="Times New Roman" w:hint="eastAsia"/>
          <w:kern w:val="0"/>
          <w:sz w:val="24"/>
          <w:szCs w:val="24"/>
        </w:rPr>
        <w:t>n the supporting of addition sync signal</w:t>
      </w:r>
      <w:r>
        <w:rPr>
          <w:rFonts w:ascii="Times New Roman" w:eastAsia="宋体" w:hAnsi="Times New Roman" w:cs="Times New Roman" w:hint="eastAsia"/>
          <w:kern w:val="0"/>
          <w:sz w:val="24"/>
          <w:szCs w:val="24"/>
        </w:rPr>
        <w:t xml:space="preserve">, </w:t>
      </w:r>
      <w:r w:rsidR="00415881">
        <w:rPr>
          <w:rFonts w:ascii="Times New Roman" w:eastAsia="宋体" w:hAnsi="Times New Roman" w:cs="Times New Roman"/>
          <w:kern w:val="0"/>
          <w:sz w:val="24"/>
          <w:szCs w:val="24"/>
        </w:rPr>
        <w:t>option</w:t>
      </w:r>
      <w:r w:rsidR="00415881">
        <w:rPr>
          <w:rFonts w:ascii="Times New Roman" w:eastAsia="宋体" w:hAnsi="Times New Roman" w:cs="Times New Roman" w:hint="eastAsia"/>
          <w:kern w:val="0"/>
          <w:sz w:val="24"/>
          <w:szCs w:val="24"/>
        </w:rPr>
        <w:t xml:space="preserve"> 1 and option 2</w:t>
      </w:r>
    </w:p>
    <w:tbl>
      <w:tblPr>
        <w:tblStyle w:val="a3"/>
        <w:tblW w:w="0" w:type="auto"/>
        <w:tblLook w:val="04A0" w:firstRow="1" w:lastRow="0" w:firstColumn="1" w:lastColumn="0" w:noHBand="0" w:noVBand="1"/>
      </w:tblPr>
      <w:tblGrid>
        <w:gridCol w:w="9736"/>
      </w:tblGrid>
      <w:tr w:rsidR="007C35FD" w14:paraId="3CFA6A9B" w14:textId="77777777" w:rsidTr="007C35FD">
        <w:tc>
          <w:tcPr>
            <w:tcW w:w="9736" w:type="dxa"/>
          </w:tcPr>
          <w:p w14:paraId="6DD87EEB" w14:textId="77777777" w:rsidR="007C35FD" w:rsidRPr="00C60BE7" w:rsidRDefault="007C35FD" w:rsidP="007C35FD">
            <w:pPr>
              <w:widowControl/>
              <w:ind w:right="200"/>
              <w:rPr>
                <w:rFonts w:ascii="Times" w:hAnsi="Times" w:cs="Times" w:hint="eastAsia"/>
                <w:b/>
                <w:bCs/>
                <w:sz w:val="20"/>
                <w:lang w:eastAsia="zh-CN" w:bidi="ar"/>
              </w:rPr>
            </w:pPr>
            <w:r w:rsidRPr="007C35FD">
              <w:rPr>
                <w:rFonts w:ascii="Times" w:eastAsia="Batang" w:hAnsi="Times" w:cs="Times"/>
                <w:b/>
                <w:bCs/>
                <w:sz w:val="20"/>
                <w:highlight w:val="green"/>
                <w:lang w:eastAsia="en-US" w:bidi="ar"/>
              </w:rPr>
              <w:t>Agreement</w:t>
            </w:r>
          </w:p>
          <w:p w14:paraId="2589E992" w14:textId="77777777" w:rsidR="007C35FD" w:rsidRPr="007C35FD" w:rsidRDefault="007C35FD" w:rsidP="007C35FD">
            <w:pPr>
              <w:widowControl/>
              <w:rPr>
                <w:rFonts w:ascii="Times" w:eastAsia="Batang" w:hAnsi="Times"/>
                <w:sz w:val="20"/>
                <w:szCs w:val="24"/>
                <w:lang w:eastAsia="x-none"/>
              </w:rPr>
            </w:pPr>
            <w:r w:rsidRPr="007C35FD">
              <w:rPr>
                <w:rFonts w:ascii="Times" w:eastAsia="Batang" w:hAnsi="Times" w:hint="eastAsia"/>
                <w:sz w:val="20"/>
                <w:szCs w:val="24"/>
                <w:lang w:eastAsia="x-none"/>
              </w:rPr>
              <w:t>Regarding whether to support additional sync signal to LP-SS, down-selection from the following:</w:t>
            </w:r>
            <w:r w:rsidRPr="007C35FD">
              <w:rPr>
                <w:rFonts w:ascii="Times" w:eastAsia="Batang" w:hAnsi="Times"/>
                <w:sz w:val="20"/>
                <w:szCs w:val="24"/>
                <w:lang w:eastAsia="x-none"/>
              </w:rPr>
              <w:t xml:space="preserve"> </w:t>
            </w:r>
          </w:p>
          <w:p w14:paraId="36D2449B" w14:textId="77777777" w:rsidR="007C35FD" w:rsidRPr="007C35FD" w:rsidRDefault="007C35FD" w:rsidP="007C35FD">
            <w:pPr>
              <w:widowControl/>
              <w:numPr>
                <w:ilvl w:val="0"/>
                <w:numId w:val="43"/>
              </w:numPr>
              <w:tabs>
                <w:tab w:val="left" w:pos="420"/>
              </w:tabs>
              <w:contextualSpacing/>
              <w:jc w:val="both"/>
              <w:rPr>
                <w:rFonts w:ascii="Times" w:eastAsia="Batang" w:hAnsi="Times"/>
                <w:bCs/>
                <w:iCs/>
                <w:sz w:val="20"/>
                <w:szCs w:val="24"/>
                <w:lang w:eastAsia="x-none"/>
              </w:rPr>
            </w:pPr>
            <w:r w:rsidRPr="007C35FD">
              <w:rPr>
                <w:rFonts w:ascii="Times" w:eastAsia="Batang" w:hAnsi="Times"/>
                <w:sz w:val="20"/>
                <w:szCs w:val="24"/>
                <w:lang w:eastAsia="x-none"/>
              </w:rPr>
              <w:t xml:space="preserve">Option 1A: </w:t>
            </w:r>
            <w:r w:rsidRPr="007C35FD">
              <w:rPr>
                <w:rFonts w:ascii="Times" w:eastAsia="Batang" w:hAnsi="Times" w:hint="eastAsia"/>
                <w:sz w:val="20"/>
                <w:szCs w:val="24"/>
                <w:lang w:eastAsia="x-none"/>
              </w:rPr>
              <w:t>N</w:t>
            </w:r>
            <w:r w:rsidRPr="007C35FD">
              <w:rPr>
                <w:rFonts w:ascii="Times" w:eastAsia="Batang" w:hAnsi="Times"/>
                <w:sz w:val="20"/>
                <w:szCs w:val="24"/>
                <w:lang w:eastAsia="x-none"/>
              </w:rPr>
              <w:t xml:space="preserve">o </w:t>
            </w:r>
            <w:r w:rsidRPr="007C35FD">
              <w:rPr>
                <w:rFonts w:ascii="Times" w:eastAsia="Batang" w:hAnsi="Times" w:hint="eastAsia"/>
                <w:sz w:val="20"/>
                <w:szCs w:val="24"/>
                <w:lang w:eastAsia="x-none"/>
              </w:rPr>
              <w:t>additional sync</w:t>
            </w:r>
            <w:r w:rsidRPr="007C35FD">
              <w:rPr>
                <w:rFonts w:ascii="Times" w:eastAsia="Batang" w:hAnsi="Times"/>
                <w:sz w:val="20"/>
                <w:szCs w:val="24"/>
                <w:lang w:eastAsia="x-none"/>
              </w:rPr>
              <w:t xml:space="preserve"> signal, LP-SS periodicity =320ms</w:t>
            </w:r>
          </w:p>
          <w:p w14:paraId="3B9EBB7C" w14:textId="77777777" w:rsidR="007C35FD" w:rsidRPr="007C35FD" w:rsidRDefault="007C35FD" w:rsidP="007C35FD">
            <w:pPr>
              <w:widowControl/>
              <w:numPr>
                <w:ilvl w:val="1"/>
                <w:numId w:val="43"/>
              </w:numPr>
              <w:tabs>
                <w:tab w:val="left" w:pos="420"/>
              </w:tabs>
              <w:contextualSpacing/>
              <w:jc w:val="both"/>
              <w:rPr>
                <w:rFonts w:ascii="Times" w:eastAsia="Batang" w:hAnsi="Times"/>
                <w:bCs/>
                <w:iCs/>
                <w:sz w:val="20"/>
                <w:szCs w:val="24"/>
                <w:lang w:eastAsia="x-none"/>
              </w:rPr>
            </w:pPr>
            <w:r w:rsidRPr="007C35FD">
              <w:rPr>
                <w:rFonts w:ascii="Times" w:eastAsia="Batang" w:hAnsi="Times"/>
                <w:sz w:val="20"/>
                <w:szCs w:val="24"/>
                <w:lang w:eastAsia="x-none"/>
              </w:rPr>
              <w:t>Additionally</w:t>
            </w:r>
            <w:r w:rsidRPr="007C35FD">
              <w:rPr>
                <w:rFonts w:ascii="Times" w:eastAsia="Batang" w:hAnsi="Times" w:hint="eastAsia"/>
                <w:sz w:val="20"/>
                <w:szCs w:val="24"/>
                <w:lang w:eastAsia="x-none"/>
              </w:rPr>
              <w:t xml:space="preserve"> support </w:t>
            </w:r>
            <w:r w:rsidRPr="007C35FD">
              <w:rPr>
                <w:rFonts w:ascii="Times" w:eastAsia="Batang" w:hAnsi="Times"/>
                <w:sz w:val="20"/>
                <w:szCs w:val="24"/>
                <w:lang w:eastAsia="x-none"/>
              </w:rPr>
              <w:t xml:space="preserve">at least </w:t>
            </w:r>
            <w:r w:rsidRPr="007C35FD">
              <w:rPr>
                <w:rFonts w:ascii="Times" w:eastAsia="Batang" w:hAnsi="Times" w:hint="eastAsia"/>
                <w:sz w:val="20"/>
                <w:szCs w:val="24"/>
                <w:lang w:eastAsia="x-none"/>
              </w:rPr>
              <w:t>one of [80ms,160ms]</w:t>
            </w:r>
          </w:p>
          <w:p w14:paraId="538B6155" w14:textId="77777777" w:rsidR="007C35FD" w:rsidRPr="007C35FD" w:rsidRDefault="007C35FD" w:rsidP="007C35FD">
            <w:pPr>
              <w:widowControl/>
              <w:numPr>
                <w:ilvl w:val="2"/>
                <w:numId w:val="43"/>
              </w:numPr>
              <w:tabs>
                <w:tab w:val="left" w:pos="420"/>
              </w:tabs>
              <w:ind w:right="200"/>
              <w:contextualSpacing/>
              <w:jc w:val="both"/>
              <w:rPr>
                <w:rFonts w:ascii="Times" w:eastAsia="Batang" w:hAnsi="Times"/>
                <w:bCs/>
                <w:iCs/>
                <w:sz w:val="20"/>
                <w:szCs w:val="24"/>
                <w:lang w:eastAsia="x-none"/>
              </w:rPr>
            </w:pPr>
            <w:r w:rsidRPr="007C35FD">
              <w:rPr>
                <w:rFonts w:ascii="Times" w:eastAsia="Batang" w:hAnsi="Times"/>
                <w:sz w:val="20"/>
                <w:szCs w:val="24"/>
                <w:lang w:eastAsia="x-none"/>
              </w:rPr>
              <w:t>FFS: whether different values can be applicable for different M values</w:t>
            </w:r>
          </w:p>
          <w:p w14:paraId="2521D931" w14:textId="77777777" w:rsidR="007C35FD" w:rsidRPr="007C35FD" w:rsidRDefault="007C35FD" w:rsidP="007C35FD">
            <w:pPr>
              <w:widowControl/>
              <w:numPr>
                <w:ilvl w:val="0"/>
                <w:numId w:val="43"/>
              </w:numPr>
              <w:tabs>
                <w:tab w:val="left" w:pos="420"/>
              </w:tabs>
              <w:contextualSpacing/>
              <w:jc w:val="both"/>
              <w:rPr>
                <w:rFonts w:ascii="Times" w:eastAsia="Batang" w:hAnsi="Times"/>
                <w:bCs/>
                <w:iCs/>
                <w:sz w:val="20"/>
                <w:szCs w:val="24"/>
                <w:lang w:eastAsia="x-none"/>
              </w:rPr>
            </w:pPr>
            <w:r w:rsidRPr="007C35FD">
              <w:rPr>
                <w:rFonts w:ascii="Times" w:eastAsia="Batang" w:hAnsi="Times"/>
                <w:sz w:val="20"/>
                <w:szCs w:val="24"/>
                <w:lang w:eastAsia="x-none"/>
              </w:rPr>
              <w:t xml:space="preserve">Option 1B: </w:t>
            </w:r>
            <w:r w:rsidRPr="007C35FD">
              <w:rPr>
                <w:rFonts w:ascii="Times" w:eastAsia="Batang" w:hAnsi="Times" w:hint="eastAsia"/>
                <w:sz w:val="20"/>
                <w:szCs w:val="24"/>
                <w:lang w:eastAsia="x-none"/>
              </w:rPr>
              <w:t>N</w:t>
            </w:r>
            <w:r w:rsidRPr="007C35FD">
              <w:rPr>
                <w:rFonts w:ascii="Times" w:eastAsia="Batang" w:hAnsi="Times"/>
                <w:sz w:val="20"/>
                <w:szCs w:val="24"/>
                <w:lang w:eastAsia="x-none"/>
              </w:rPr>
              <w:t xml:space="preserve">o </w:t>
            </w:r>
            <w:r w:rsidRPr="007C35FD">
              <w:rPr>
                <w:rFonts w:ascii="Times" w:eastAsia="Batang" w:hAnsi="Times" w:hint="eastAsia"/>
                <w:sz w:val="20"/>
                <w:szCs w:val="24"/>
                <w:lang w:eastAsia="x-none"/>
              </w:rPr>
              <w:t>additional sync</w:t>
            </w:r>
            <w:r w:rsidRPr="007C35FD">
              <w:rPr>
                <w:rFonts w:ascii="Times" w:eastAsia="Batang" w:hAnsi="Times"/>
                <w:sz w:val="20"/>
                <w:szCs w:val="24"/>
                <w:lang w:eastAsia="x-none"/>
              </w:rPr>
              <w:t xml:space="preserve"> signal, LP-SS periodicity =320ms</w:t>
            </w:r>
          </w:p>
          <w:p w14:paraId="1E95E214" w14:textId="77777777" w:rsidR="007C35FD" w:rsidRPr="007C35FD" w:rsidRDefault="007C35FD" w:rsidP="007C35FD">
            <w:pPr>
              <w:widowControl/>
              <w:numPr>
                <w:ilvl w:val="1"/>
                <w:numId w:val="43"/>
              </w:numPr>
              <w:tabs>
                <w:tab w:val="left" w:pos="420"/>
              </w:tabs>
              <w:contextualSpacing/>
              <w:jc w:val="both"/>
              <w:rPr>
                <w:rFonts w:ascii="Times" w:eastAsia="Batang" w:hAnsi="Times"/>
                <w:bCs/>
                <w:iCs/>
                <w:sz w:val="20"/>
                <w:szCs w:val="24"/>
                <w:lang w:eastAsia="x-none"/>
              </w:rPr>
            </w:pPr>
            <w:r w:rsidRPr="007C35FD">
              <w:rPr>
                <w:rFonts w:ascii="Times" w:eastAsia="Batang" w:hAnsi="Times"/>
                <w:sz w:val="20"/>
                <w:szCs w:val="24"/>
                <w:lang w:eastAsia="x-none"/>
              </w:rPr>
              <w:t>No additional support of other periodicities</w:t>
            </w:r>
          </w:p>
          <w:p w14:paraId="770ED25C" w14:textId="77777777" w:rsidR="007C35FD" w:rsidRPr="007C35FD" w:rsidRDefault="007C35FD" w:rsidP="007C35FD">
            <w:pPr>
              <w:widowControl/>
              <w:numPr>
                <w:ilvl w:val="0"/>
                <w:numId w:val="43"/>
              </w:numPr>
              <w:contextualSpacing/>
              <w:jc w:val="both"/>
              <w:rPr>
                <w:rFonts w:eastAsia="微软雅黑"/>
                <w:bCs/>
                <w:iCs/>
                <w:sz w:val="20"/>
              </w:rPr>
            </w:pPr>
            <w:r w:rsidRPr="007C35FD">
              <w:rPr>
                <w:rFonts w:eastAsia="微软雅黑"/>
                <w:bCs/>
                <w:iCs/>
                <w:sz w:val="20"/>
              </w:rPr>
              <w:t xml:space="preserve">Option </w:t>
            </w:r>
            <w:r w:rsidRPr="007C35FD">
              <w:rPr>
                <w:rFonts w:eastAsia="微软雅黑" w:hint="eastAsia"/>
                <w:bCs/>
                <w:iCs/>
                <w:sz w:val="20"/>
              </w:rPr>
              <w:t>2</w:t>
            </w:r>
            <w:r w:rsidRPr="007C35FD">
              <w:rPr>
                <w:rFonts w:eastAsia="微软雅黑"/>
                <w:bCs/>
                <w:iCs/>
                <w:sz w:val="20"/>
              </w:rPr>
              <w:t xml:space="preserve">: </w:t>
            </w:r>
            <w:r w:rsidRPr="007C35FD">
              <w:rPr>
                <w:rFonts w:eastAsia="微软雅黑" w:hint="eastAsia"/>
                <w:bCs/>
                <w:iCs/>
                <w:sz w:val="20"/>
              </w:rPr>
              <w:t>With</w:t>
            </w:r>
            <w:r w:rsidRPr="007C35FD">
              <w:rPr>
                <w:rFonts w:eastAsia="微软雅黑"/>
                <w:bCs/>
                <w:iCs/>
                <w:sz w:val="20"/>
              </w:rPr>
              <w:t xml:space="preserve"> </w:t>
            </w:r>
            <w:r w:rsidRPr="007C35FD">
              <w:rPr>
                <w:rFonts w:eastAsia="微软雅黑" w:hint="eastAsia"/>
                <w:bCs/>
                <w:iCs/>
                <w:sz w:val="20"/>
              </w:rPr>
              <w:t xml:space="preserve">additional sync signal, </w:t>
            </w:r>
            <w:r w:rsidRPr="007C35FD">
              <w:rPr>
                <w:rFonts w:eastAsia="微软雅黑"/>
                <w:bCs/>
                <w:iCs/>
                <w:sz w:val="20"/>
              </w:rPr>
              <w:t>LP-SS periodicity =320ms</w:t>
            </w:r>
          </w:p>
          <w:p w14:paraId="0EA8FD00" w14:textId="77777777" w:rsidR="007C35FD" w:rsidRPr="007C35FD" w:rsidRDefault="007C35FD" w:rsidP="007C35FD">
            <w:pPr>
              <w:widowControl/>
              <w:numPr>
                <w:ilvl w:val="1"/>
                <w:numId w:val="43"/>
              </w:numPr>
              <w:tabs>
                <w:tab w:val="left" w:pos="420"/>
              </w:tabs>
              <w:contextualSpacing/>
              <w:jc w:val="both"/>
              <w:rPr>
                <w:rFonts w:ascii="Times" w:eastAsia="Batang" w:hAnsi="Times"/>
                <w:sz w:val="20"/>
                <w:szCs w:val="24"/>
                <w:lang w:eastAsia="x-none"/>
              </w:rPr>
            </w:pPr>
            <w:r w:rsidRPr="007C35FD">
              <w:rPr>
                <w:rFonts w:ascii="Times" w:eastAsia="Batang" w:hAnsi="Times" w:hint="eastAsia"/>
                <w:sz w:val="20"/>
                <w:szCs w:val="24"/>
                <w:lang w:eastAsia="x-none"/>
              </w:rPr>
              <w:t>FFS additionally support other LP-SS periodicities</w:t>
            </w:r>
          </w:p>
          <w:p w14:paraId="03FE99EF" w14:textId="77777777" w:rsidR="007C35FD" w:rsidRPr="007C35FD" w:rsidRDefault="007C35FD" w:rsidP="007C35FD">
            <w:pPr>
              <w:widowControl/>
              <w:numPr>
                <w:ilvl w:val="1"/>
                <w:numId w:val="43"/>
              </w:numPr>
              <w:tabs>
                <w:tab w:val="left" w:pos="420"/>
              </w:tabs>
              <w:contextualSpacing/>
              <w:jc w:val="both"/>
              <w:rPr>
                <w:rFonts w:ascii="Times" w:eastAsia="Batang" w:hAnsi="Times"/>
                <w:sz w:val="20"/>
                <w:szCs w:val="24"/>
                <w:lang w:eastAsia="x-none"/>
              </w:rPr>
            </w:pPr>
            <w:r w:rsidRPr="007C35FD">
              <w:rPr>
                <w:rFonts w:ascii="Times" w:eastAsia="Batang" w:hAnsi="Times" w:hint="eastAsia"/>
                <w:sz w:val="20"/>
                <w:szCs w:val="24"/>
                <w:lang w:eastAsia="x-none"/>
              </w:rPr>
              <w:t xml:space="preserve">FFS details on </w:t>
            </w:r>
            <w:r w:rsidRPr="007C35FD">
              <w:rPr>
                <w:rFonts w:ascii="Times" w:eastAsia="Batang" w:hAnsi="Times"/>
                <w:sz w:val="20"/>
                <w:szCs w:val="24"/>
                <w:lang w:eastAsia="x-none"/>
              </w:rPr>
              <w:t>additional</w:t>
            </w:r>
            <w:r w:rsidRPr="007C35FD">
              <w:rPr>
                <w:rFonts w:ascii="Times" w:eastAsia="Batang" w:hAnsi="Times" w:hint="eastAsia"/>
                <w:sz w:val="20"/>
                <w:szCs w:val="24"/>
                <w:lang w:eastAsia="x-none"/>
              </w:rPr>
              <w:t xml:space="preserve"> sync signal</w:t>
            </w:r>
          </w:p>
          <w:p w14:paraId="59640A63" w14:textId="77777777" w:rsidR="007C35FD" w:rsidRPr="007C35FD" w:rsidRDefault="007C35FD" w:rsidP="007C35FD">
            <w:pPr>
              <w:widowControl/>
              <w:numPr>
                <w:ilvl w:val="1"/>
                <w:numId w:val="43"/>
              </w:numPr>
              <w:tabs>
                <w:tab w:val="left" w:pos="420"/>
              </w:tabs>
              <w:contextualSpacing/>
              <w:jc w:val="both"/>
              <w:rPr>
                <w:rFonts w:ascii="Times" w:eastAsia="Batang" w:hAnsi="Times"/>
                <w:sz w:val="20"/>
                <w:szCs w:val="24"/>
                <w:lang w:eastAsia="x-none"/>
              </w:rPr>
            </w:pPr>
            <w:r w:rsidRPr="007C35FD">
              <w:rPr>
                <w:rFonts w:ascii="Times" w:eastAsia="Batang" w:hAnsi="Times" w:hint="eastAsia"/>
                <w:sz w:val="20"/>
                <w:szCs w:val="24"/>
                <w:lang w:eastAsia="x-none"/>
              </w:rPr>
              <w:t xml:space="preserve">FFS </w:t>
            </w:r>
            <w:r w:rsidRPr="007C35FD">
              <w:rPr>
                <w:rFonts w:ascii="Times" w:eastAsia="Batang" w:hAnsi="Times"/>
                <w:sz w:val="20"/>
                <w:szCs w:val="24"/>
                <w:lang w:eastAsia="x-none"/>
              </w:rPr>
              <w:t>additional</w:t>
            </w:r>
            <w:r w:rsidRPr="007C35FD">
              <w:rPr>
                <w:rFonts w:ascii="Times" w:eastAsia="Batang" w:hAnsi="Times" w:hint="eastAsia"/>
                <w:sz w:val="20"/>
                <w:szCs w:val="24"/>
                <w:lang w:eastAsia="x-none"/>
              </w:rPr>
              <w:t xml:space="preserve"> sync signal is configurable</w:t>
            </w:r>
            <w:r w:rsidRPr="007C35FD">
              <w:rPr>
                <w:rFonts w:ascii="Times" w:eastAsia="Batang" w:hAnsi="Times"/>
                <w:sz w:val="20"/>
                <w:szCs w:val="24"/>
                <w:lang w:eastAsia="x-none"/>
              </w:rPr>
              <w:t xml:space="preserve"> and/or conditionally present</w:t>
            </w:r>
          </w:p>
          <w:p w14:paraId="3AAA93F1" w14:textId="77777777" w:rsidR="007C35FD" w:rsidRDefault="007C35FD" w:rsidP="0095598D">
            <w:pPr>
              <w:rPr>
                <w:rFonts w:eastAsia="宋体"/>
                <w:b/>
                <w:bCs/>
                <w:sz w:val="24"/>
                <w:szCs w:val="24"/>
              </w:rPr>
            </w:pPr>
          </w:p>
        </w:tc>
      </w:tr>
    </w:tbl>
    <w:p w14:paraId="421153E6" w14:textId="77777777" w:rsidR="001E1706" w:rsidRDefault="001E1706" w:rsidP="0095598D">
      <w:pPr>
        <w:rPr>
          <w:rFonts w:ascii="Times New Roman" w:eastAsia="宋体" w:hAnsi="Times New Roman" w:cs="Times New Roman"/>
          <w:b/>
          <w:bCs/>
          <w:kern w:val="0"/>
          <w:sz w:val="24"/>
          <w:szCs w:val="24"/>
        </w:rPr>
      </w:pPr>
    </w:p>
    <w:p w14:paraId="444C44AB" w14:textId="6D0856FF" w:rsidR="00415881" w:rsidRDefault="00415881" w:rsidP="00415881">
      <w:pPr>
        <w:widowControl/>
        <w:snapToGrid w:val="0"/>
        <w:spacing w:before="240" w:after="240"/>
        <w:jc w:val="both"/>
        <w:rPr>
          <w:rFonts w:ascii="Times New Roman" w:eastAsia="宋体" w:hAnsi="Times New Roman" w:cs="Times New Roman"/>
          <w:kern w:val="0"/>
          <w:sz w:val="24"/>
          <w:szCs w:val="24"/>
        </w:rPr>
      </w:pPr>
      <w:r w:rsidRPr="00415881">
        <w:rPr>
          <w:rFonts w:ascii="Times New Roman" w:eastAsia="宋体" w:hAnsi="Times New Roman" w:cs="Times New Roman" w:hint="eastAsia"/>
          <w:kern w:val="0"/>
          <w:sz w:val="24"/>
          <w:szCs w:val="24"/>
        </w:rPr>
        <w:t xml:space="preserve">During an LP-SS period, multiple LP-WUS occasions </w:t>
      </w:r>
      <w:r>
        <w:rPr>
          <w:rFonts w:ascii="Times New Roman" w:eastAsia="宋体" w:hAnsi="Times New Roman" w:cs="Times New Roman" w:hint="eastAsia"/>
          <w:kern w:val="0"/>
          <w:sz w:val="24"/>
          <w:szCs w:val="24"/>
        </w:rPr>
        <w:t xml:space="preserve">may </w:t>
      </w:r>
      <w:r w:rsidRPr="00415881">
        <w:rPr>
          <w:rFonts w:ascii="Times New Roman" w:eastAsia="宋体" w:hAnsi="Times New Roman" w:cs="Times New Roman" w:hint="eastAsia"/>
          <w:kern w:val="0"/>
          <w:sz w:val="24"/>
          <w:szCs w:val="24"/>
        </w:rPr>
        <w:t>occur. Introducing an additional synchronization signal for each LP-WUS could consume excessive resources. Furthermore, even if no LP-WUS is transmitted, the UE must still maintain time and frequency synchronization based on LP-SS. Therefore, an additional sync signal may not be necessary.</w:t>
      </w:r>
    </w:p>
    <w:p w14:paraId="7423A263" w14:textId="15462EA5" w:rsidR="00266DDC" w:rsidRDefault="00067ECF" w:rsidP="004C0E12">
      <w:pPr>
        <w:rPr>
          <w:rFonts w:ascii="Times New Roman" w:eastAsia="宋体" w:hAnsi="Times New Roman" w:cs="Times New Roman"/>
          <w:b/>
          <w:bCs/>
          <w:kern w:val="0"/>
          <w:sz w:val="24"/>
          <w:szCs w:val="24"/>
        </w:rPr>
      </w:pPr>
      <w:r w:rsidRPr="00067ECF">
        <w:rPr>
          <w:rFonts w:ascii="Times New Roman" w:eastAsia="宋体" w:hAnsi="Times New Roman" w:cs="Times New Roman" w:hint="eastAsia"/>
          <w:b/>
          <w:bCs/>
          <w:kern w:val="0"/>
          <w:sz w:val="24"/>
          <w:szCs w:val="24"/>
        </w:rPr>
        <w:t xml:space="preserve">Proposal 4: Support Option 1, where no </w:t>
      </w:r>
      <w:r>
        <w:rPr>
          <w:rFonts w:ascii="Times New Roman" w:eastAsia="宋体" w:hAnsi="Times New Roman" w:cs="Times New Roman" w:hint="eastAsia"/>
          <w:b/>
          <w:bCs/>
          <w:kern w:val="0"/>
          <w:sz w:val="24"/>
          <w:szCs w:val="24"/>
        </w:rPr>
        <w:t xml:space="preserve">additional </w:t>
      </w:r>
      <w:r w:rsidRPr="00067ECF">
        <w:rPr>
          <w:rFonts w:ascii="Times New Roman" w:eastAsia="宋体" w:hAnsi="Times New Roman" w:cs="Times New Roman" w:hint="eastAsia"/>
          <w:b/>
          <w:bCs/>
          <w:kern w:val="0"/>
          <w:sz w:val="24"/>
          <w:szCs w:val="24"/>
        </w:rPr>
        <w:t>synchronization signal is required. Additionally, consider Option 1A, allowing for a smaller configurable periodicity for LP-SS.</w:t>
      </w:r>
    </w:p>
    <w:p w14:paraId="2B5BC318" w14:textId="77777777" w:rsidR="00584FA3" w:rsidRDefault="00584FA3" w:rsidP="004C0E12">
      <w:pPr>
        <w:rPr>
          <w:rFonts w:ascii="Times New Roman" w:eastAsia="宋体" w:hAnsi="Times New Roman" w:cs="Times New Roman"/>
          <w:b/>
          <w:bCs/>
          <w:kern w:val="0"/>
          <w:sz w:val="24"/>
          <w:szCs w:val="24"/>
        </w:rPr>
      </w:pPr>
    </w:p>
    <w:tbl>
      <w:tblPr>
        <w:tblStyle w:val="a3"/>
        <w:tblW w:w="0" w:type="auto"/>
        <w:tblLook w:val="04A0" w:firstRow="1" w:lastRow="0" w:firstColumn="1" w:lastColumn="0" w:noHBand="0" w:noVBand="1"/>
      </w:tblPr>
      <w:tblGrid>
        <w:gridCol w:w="9736"/>
      </w:tblGrid>
      <w:tr w:rsidR="00584FA3" w14:paraId="050780CE" w14:textId="77777777" w:rsidTr="00584FA3">
        <w:tc>
          <w:tcPr>
            <w:tcW w:w="9736" w:type="dxa"/>
          </w:tcPr>
          <w:p w14:paraId="6C670AF8" w14:textId="77777777" w:rsidR="00584FA3" w:rsidRPr="00584FA3" w:rsidRDefault="00584FA3" w:rsidP="00584FA3">
            <w:pPr>
              <w:widowControl/>
              <w:rPr>
                <w:rFonts w:ascii="Times" w:eastAsia="Batang" w:hAnsi="Times"/>
                <w:sz w:val="20"/>
                <w:szCs w:val="24"/>
                <w:lang w:eastAsia="x-none"/>
              </w:rPr>
            </w:pPr>
          </w:p>
          <w:p w14:paraId="481CAB1A" w14:textId="77777777" w:rsidR="00584FA3" w:rsidRPr="00584FA3" w:rsidRDefault="00584FA3" w:rsidP="00584FA3">
            <w:pPr>
              <w:tabs>
                <w:tab w:val="left" w:pos="420"/>
              </w:tabs>
              <w:ind w:right="200"/>
              <w:contextualSpacing/>
              <w:jc w:val="both"/>
              <w:rPr>
                <w:rFonts w:ascii="Times" w:eastAsia="Batang" w:hAnsi="Times"/>
                <w:b/>
                <w:bCs/>
                <w:sz w:val="20"/>
                <w:szCs w:val="24"/>
                <w:lang w:eastAsia="en-US"/>
              </w:rPr>
            </w:pPr>
            <w:bookmarkStart w:id="17" w:name="_Hlk184220820"/>
            <w:r w:rsidRPr="00584FA3">
              <w:rPr>
                <w:rFonts w:ascii="Times" w:eastAsia="Batang" w:hAnsi="Times"/>
                <w:b/>
                <w:bCs/>
                <w:sz w:val="20"/>
                <w:szCs w:val="24"/>
                <w:highlight w:val="green"/>
                <w:lang w:eastAsia="en-US"/>
              </w:rPr>
              <w:t>Agreement</w:t>
            </w:r>
          </w:p>
          <w:p w14:paraId="0EDCEA93" w14:textId="77777777" w:rsidR="00584FA3" w:rsidRPr="00584FA3" w:rsidRDefault="00584FA3" w:rsidP="00584FA3">
            <w:pPr>
              <w:widowControl/>
              <w:rPr>
                <w:rFonts w:ascii="Times" w:eastAsia="Batang" w:hAnsi="Times"/>
                <w:sz w:val="20"/>
                <w:szCs w:val="24"/>
                <w:lang w:eastAsia="x-none"/>
              </w:rPr>
            </w:pPr>
            <w:r w:rsidRPr="00584FA3">
              <w:rPr>
                <w:rFonts w:ascii="Times" w:eastAsia="Batang" w:hAnsi="Times"/>
                <w:sz w:val="20"/>
                <w:szCs w:val="24"/>
                <w:lang w:eastAsia="x-none"/>
              </w:rPr>
              <w:t>For RRC idle/inactive state, for the case where</w:t>
            </w:r>
            <w:bookmarkStart w:id="18" w:name="OLE_LINK198"/>
            <w:r w:rsidRPr="00584FA3">
              <w:rPr>
                <w:rFonts w:ascii="Times" w:eastAsia="Batang" w:hAnsi="Times"/>
                <w:sz w:val="20"/>
                <w:szCs w:val="24"/>
                <w:lang w:eastAsia="x-none"/>
              </w:rPr>
              <w:t xml:space="preserve"> associated CD-SSB and initial DL BWP</w:t>
            </w:r>
            <w:bookmarkEnd w:id="18"/>
            <w:r w:rsidRPr="00584FA3">
              <w:rPr>
                <w:rFonts w:ascii="Times" w:eastAsia="Batang" w:hAnsi="Times"/>
                <w:sz w:val="20"/>
                <w:szCs w:val="24"/>
                <w:lang w:eastAsia="x-none"/>
              </w:rPr>
              <w:t xml:space="preserve"> have the same SCS at least when the associated CD-SSB and LP-WUS are on the same carrier</w:t>
            </w:r>
          </w:p>
          <w:p w14:paraId="4C1FD2FB" w14:textId="77777777" w:rsidR="00584FA3" w:rsidRPr="00584FA3" w:rsidRDefault="00584FA3" w:rsidP="00584FA3">
            <w:pPr>
              <w:widowControl/>
              <w:numPr>
                <w:ilvl w:val="0"/>
                <w:numId w:val="43"/>
              </w:numPr>
              <w:tabs>
                <w:tab w:val="left" w:pos="420"/>
              </w:tabs>
              <w:ind w:left="200" w:right="200" w:firstLine="200"/>
              <w:contextualSpacing/>
              <w:jc w:val="both"/>
              <w:rPr>
                <w:rFonts w:ascii="Times" w:eastAsia="Batang" w:hAnsi="Times"/>
                <w:sz w:val="20"/>
                <w:szCs w:val="24"/>
                <w:lang w:eastAsia="x-none"/>
              </w:rPr>
            </w:pPr>
            <w:r w:rsidRPr="00584FA3">
              <w:rPr>
                <w:rFonts w:ascii="Times" w:eastAsia="Batang" w:hAnsi="Times"/>
                <w:sz w:val="20"/>
                <w:szCs w:val="24"/>
                <w:lang w:eastAsia="x-none"/>
              </w:rPr>
              <w:t xml:space="preserve">The single SCS for LP-WUS/LP-SS is same as the associated CD-SSB </w:t>
            </w:r>
          </w:p>
          <w:p w14:paraId="7BEDCF41" w14:textId="77777777" w:rsidR="00584FA3" w:rsidRPr="00584FA3" w:rsidRDefault="00584FA3" w:rsidP="00584FA3">
            <w:pPr>
              <w:widowControl/>
              <w:numPr>
                <w:ilvl w:val="0"/>
                <w:numId w:val="43"/>
              </w:numPr>
              <w:tabs>
                <w:tab w:val="left" w:pos="420"/>
              </w:tabs>
              <w:ind w:left="200" w:right="200" w:firstLine="200"/>
              <w:contextualSpacing/>
              <w:jc w:val="both"/>
              <w:rPr>
                <w:rFonts w:ascii="Times" w:eastAsia="Batang" w:hAnsi="Times"/>
                <w:sz w:val="20"/>
                <w:szCs w:val="24"/>
                <w:lang w:eastAsia="x-none"/>
              </w:rPr>
            </w:pPr>
            <w:r w:rsidRPr="00584FA3">
              <w:rPr>
                <w:rFonts w:ascii="Times" w:eastAsia="Batang" w:hAnsi="Times"/>
                <w:sz w:val="20"/>
                <w:szCs w:val="24"/>
                <w:lang w:eastAsia="x-none"/>
              </w:rPr>
              <w:t xml:space="preserve">FFS: Case where </w:t>
            </w:r>
            <w:bookmarkStart w:id="19" w:name="OLE_LINK7"/>
            <w:r w:rsidRPr="00584FA3">
              <w:rPr>
                <w:rFonts w:ascii="Times" w:eastAsia="Batang" w:hAnsi="Times"/>
                <w:sz w:val="20"/>
                <w:szCs w:val="24"/>
                <w:lang w:eastAsia="x-none"/>
              </w:rPr>
              <w:t>associated CD-SSB and initial DL BWP have different SCSs</w:t>
            </w:r>
            <w:bookmarkEnd w:id="19"/>
          </w:p>
          <w:p w14:paraId="6D34FC47" w14:textId="77777777" w:rsidR="00584FA3" w:rsidRPr="00584FA3" w:rsidRDefault="00584FA3" w:rsidP="00584FA3">
            <w:pPr>
              <w:widowControl/>
              <w:numPr>
                <w:ilvl w:val="0"/>
                <w:numId w:val="43"/>
              </w:numPr>
              <w:tabs>
                <w:tab w:val="left" w:pos="420"/>
              </w:tabs>
              <w:ind w:left="200" w:right="200" w:firstLine="200"/>
              <w:contextualSpacing/>
              <w:jc w:val="both"/>
              <w:rPr>
                <w:rFonts w:ascii="Times" w:eastAsia="Batang" w:hAnsi="Times"/>
                <w:sz w:val="20"/>
                <w:szCs w:val="24"/>
                <w:lang w:eastAsia="x-none"/>
              </w:rPr>
            </w:pPr>
            <w:r w:rsidRPr="00584FA3">
              <w:rPr>
                <w:rFonts w:ascii="Times" w:eastAsia="Batang" w:hAnsi="Times"/>
                <w:sz w:val="20"/>
                <w:szCs w:val="24"/>
                <w:lang w:eastAsia="x-none"/>
              </w:rPr>
              <w:t xml:space="preserve">FFS: Which initial BWP for </w:t>
            </w:r>
            <w:proofErr w:type="spellStart"/>
            <w:r w:rsidRPr="00584FA3">
              <w:rPr>
                <w:rFonts w:ascii="Times" w:eastAsia="Batang" w:hAnsi="Times"/>
                <w:sz w:val="20"/>
                <w:szCs w:val="24"/>
                <w:lang w:eastAsia="x-none"/>
              </w:rPr>
              <w:t>RedCap</w:t>
            </w:r>
            <w:proofErr w:type="spellEnd"/>
          </w:p>
          <w:bookmarkEnd w:id="17"/>
          <w:p w14:paraId="69FC098E" w14:textId="77777777" w:rsidR="00584FA3" w:rsidRDefault="00584FA3" w:rsidP="004C0E12">
            <w:pPr>
              <w:rPr>
                <w:rFonts w:eastAsia="宋体"/>
                <w:b/>
                <w:bCs/>
                <w:sz w:val="24"/>
                <w:szCs w:val="24"/>
              </w:rPr>
            </w:pPr>
          </w:p>
        </w:tc>
      </w:tr>
    </w:tbl>
    <w:p w14:paraId="6AF9D667" w14:textId="77777777" w:rsidR="00584FA3" w:rsidRDefault="00584FA3" w:rsidP="004C0E12">
      <w:pPr>
        <w:rPr>
          <w:rFonts w:ascii="Times New Roman" w:eastAsia="宋体" w:hAnsi="Times New Roman" w:cs="Times New Roman"/>
          <w:b/>
          <w:bCs/>
          <w:kern w:val="0"/>
          <w:sz w:val="24"/>
          <w:szCs w:val="24"/>
        </w:rPr>
      </w:pPr>
    </w:p>
    <w:p w14:paraId="6C990711" w14:textId="2B71FAA8" w:rsidR="000D0C7B" w:rsidRPr="000D0C7B" w:rsidRDefault="000D0C7B" w:rsidP="004C0E12">
      <w:pPr>
        <w:rPr>
          <w:rFonts w:ascii="Times New Roman" w:eastAsia="宋体" w:hAnsi="Times New Roman" w:cs="Times New Roman"/>
          <w:kern w:val="0"/>
          <w:sz w:val="24"/>
          <w:szCs w:val="24"/>
        </w:rPr>
      </w:pPr>
      <w:r w:rsidRPr="000D0C7B">
        <w:rPr>
          <w:rFonts w:ascii="Times New Roman" w:eastAsia="宋体" w:hAnsi="Times New Roman" w:cs="Times New Roman" w:hint="eastAsia"/>
          <w:kern w:val="0"/>
          <w:sz w:val="24"/>
          <w:szCs w:val="24"/>
        </w:rPr>
        <w:t>It has been agreed that the SCS of LP-WUS should be the same as that of the associated CD-SSB. However, in cases where the CD-SSB has a different SCS from the initial DL BWP, the SCS of LP-WUS can be explicitly configured to provide flexibility for gNB</w:t>
      </w:r>
      <w:r>
        <w:rPr>
          <w:rFonts w:ascii="Times New Roman" w:eastAsia="宋体" w:hAnsi="Times New Roman" w:cs="Times New Roman"/>
          <w:kern w:val="0"/>
          <w:sz w:val="24"/>
          <w:szCs w:val="24"/>
        </w:rPr>
        <w:t>’</w:t>
      </w:r>
      <w:r w:rsidRPr="000D0C7B">
        <w:rPr>
          <w:rFonts w:ascii="Times New Roman" w:eastAsia="宋体" w:hAnsi="Times New Roman" w:cs="Times New Roman" w:hint="eastAsia"/>
          <w:kern w:val="0"/>
          <w:sz w:val="24"/>
          <w:szCs w:val="24"/>
        </w:rPr>
        <w:t>s resource allocation.</w:t>
      </w:r>
    </w:p>
    <w:p w14:paraId="34A443F4" w14:textId="77777777" w:rsidR="000D0C7B" w:rsidRPr="0009738F" w:rsidRDefault="000D0C7B" w:rsidP="004C0E12">
      <w:pPr>
        <w:rPr>
          <w:rFonts w:ascii="Times New Roman" w:eastAsia="宋体" w:hAnsi="Times New Roman" w:cs="Times New Roman"/>
          <w:b/>
          <w:bCs/>
          <w:kern w:val="0"/>
          <w:sz w:val="24"/>
          <w:szCs w:val="24"/>
        </w:rPr>
      </w:pPr>
    </w:p>
    <w:p w14:paraId="44A4A657" w14:textId="2B6B7544" w:rsidR="00584FA3" w:rsidRDefault="00584FA3" w:rsidP="004C0E12">
      <w:pPr>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P</w:t>
      </w:r>
      <w:r>
        <w:rPr>
          <w:rFonts w:ascii="Times New Roman" w:eastAsia="宋体" w:hAnsi="Times New Roman" w:cs="Times New Roman" w:hint="eastAsia"/>
          <w:b/>
          <w:bCs/>
          <w:kern w:val="0"/>
          <w:sz w:val="24"/>
          <w:szCs w:val="24"/>
        </w:rPr>
        <w:t>roposal</w:t>
      </w:r>
      <w:r w:rsidR="00F33603">
        <w:rPr>
          <w:rFonts w:ascii="Times New Roman" w:eastAsia="宋体" w:hAnsi="Times New Roman" w:cs="Times New Roman" w:hint="eastAsia"/>
          <w:b/>
          <w:bCs/>
          <w:kern w:val="0"/>
          <w:sz w:val="24"/>
          <w:szCs w:val="24"/>
        </w:rPr>
        <w:t xml:space="preserve"> 5</w:t>
      </w:r>
      <w:r>
        <w:rPr>
          <w:rFonts w:ascii="Times New Roman" w:eastAsia="宋体" w:hAnsi="Times New Roman" w:cs="Times New Roman" w:hint="eastAsia"/>
          <w:b/>
          <w:bCs/>
          <w:kern w:val="0"/>
          <w:sz w:val="24"/>
          <w:szCs w:val="24"/>
        </w:rPr>
        <w:t xml:space="preserve">: </w:t>
      </w:r>
      <w:r w:rsidR="00B96075">
        <w:rPr>
          <w:rFonts w:ascii="Times New Roman" w:eastAsia="宋体" w:hAnsi="Times New Roman" w:cs="Times New Roman" w:hint="eastAsia"/>
          <w:b/>
          <w:bCs/>
          <w:kern w:val="0"/>
          <w:sz w:val="24"/>
          <w:szCs w:val="24"/>
        </w:rPr>
        <w:t>UE follow</w:t>
      </w:r>
      <w:r w:rsidR="00C60BE7">
        <w:rPr>
          <w:rFonts w:ascii="Times New Roman" w:eastAsia="宋体" w:hAnsi="Times New Roman" w:cs="Times New Roman" w:hint="eastAsia"/>
          <w:b/>
          <w:bCs/>
          <w:kern w:val="0"/>
          <w:sz w:val="24"/>
          <w:szCs w:val="24"/>
        </w:rPr>
        <w:t>s</w:t>
      </w:r>
      <w:r w:rsidR="00B96075">
        <w:rPr>
          <w:rFonts w:ascii="Times New Roman" w:eastAsia="宋体" w:hAnsi="Times New Roman" w:cs="Times New Roman" w:hint="eastAsia"/>
          <w:b/>
          <w:bCs/>
          <w:kern w:val="0"/>
          <w:sz w:val="24"/>
          <w:szCs w:val="24"/>
        </w:rPr>
        <w:t xml:space="preserve"> the configured SCS parameters if the </w:t>
      </w:r>
      <w:r w:rsidR="00B96075" w:rsidRPr="00B96075">
        <w:rPr>
          <w:rFonts w:ascii="Times New Roman" w:eastAsia="宋体" w:hAnsi="Times New Roman" w:cs="Times New Roman" w:hint="eastAsia"/>
          <w:b/>
          <w:bCs/>
          <w:kern w:val="0"/>
          <w:sz w:val="24"/>
          <w:szCs w:val="24"/>
        </w:rPr>
        <w:t>associated CD-SSB and initial DL BWP have different SCSs</w:t>
      </w:r>
      <w:r w:rsidR="00F046C8">
        <w:rPr>
          <w:rFonts w:ascii="Times New Roman" w:eastAsia="宋体" w:hAnsi="Times New Roman" w:cs="Times New Roman" w:hint="eastAsia"/>
          <w:b/>
          <w:bCs/>
          <w:kern w:val="0"/>
          <w:sz w:val="24"/>
          <w:szCs w:val="24"/>
        </w:rPr>
        <w:t>.</w:t>
      </w:r>
      <w:r w:rsidR="007371AD">
        <w:rPr>
          <w:rFonts w:ascii="Times New Roman" w:eastAsia="宋体" w:hAnsi="Times New Roman" w:cs="Times New Roman" w:hint="eastAsia"/>
          <w:b/>
          <w:bCs/>
          <w:kern w:val="0"/>
          <w:sz w:val="24"/>
          <w:szCs w:val="24"/>
        </w:rPr>
        <w:t xml:space="preserve"> </w:t>
      </w:r>
    </w:p>
    <w:p w14:paraId="7FCC2D7F" w14:textId="77777777" w:rsidR="00A20040" w:rsidRPr="00A20040" w:rsidRDefault="00A20040" w:rsidP="004C0E12">
      <w:pPr>
        <w:rPr>
          <w:rFonts w:ascii="Times New Roman" w:eastAsia="宋体" w:hAnsi="Times New Roman" w:cs="Times New Roman"/>
          <w:b/>
          <w:bCs/>
          <w:kern w:val="0"/>
          <w:sz w:val="24"/>
          <w:szCs w:val="24"/>
        </w:rPr>
      </w:pPr>
    </w:p>
    <w:p w14:paraId="4C9D9081" w14:textId="77777777" w:rsidR="00B7118E" w:rsidRPr="006C6CBF" w:rsidRDefault="00B7118E" w:rsidP="005A7DB3">
      <w:pPr>
        <w:pStyle w:val="1"/>
        <w:rPr>
          <w:rFonts w:eastAsia="MS Gothic"/>
          <w:kern w:val="28"/>
          <w:szCs w:val="20"/>
          <w:lang w:val="en-US" w:eastAsia="ja-JP"/>
        </w:rPr>
      </w:pPr>
      <w:r w:rsidRPr="006C6CBF">
        <w:rPr>
          <w:lang w:val="en-US" w:eastAsia="zh-CN"/>
        </w:rPr>
        <w:t>Conclusion</w:t>
      </w:r>
    </w:p>
    <w:p w14:paraId="53BD7350" w14:textId="77777777" w:rsidR="00B7118E" w:rsidRPr="006C6CBF" w:rsidRDefault="00B7118E" w:rsidP="00736DE0">
      <w:pPr>
        <w:widowControl/>
        <w:snapToGrid w:val="0"/>
        <w:spacing w:before="240" w:after="240"/>
        <w:jc w:val="both"/>
        <w:rPr>
          <w:rFonts w:ascii="Times New Roman" w:hAnsi="Times New Roman" w:cs="Times New Roman"/>
          <w:kern w:val="0"/>
          <w:sz w:val="24"/>
          <w:szCs w:val="20"/>
        </w:rPr>
      </w:pPr>
      <w:r w:rsidRPr="00736DE0">
        <w:rPr>
          <w:rFonts w:ascii="Times New Roman" w:eastAsia="宋体" w:hAnsi="Times New Roman" w:cs="Times New Roman"/>
          <w:kern w:val="0"/>
          <w:sz w:val="24"/>
          <w:szCs w:val="24"/>
        </w:rPr>
        <w:t xml:space="preserve">In this contribution, we have </w:t>
      </w:r>
      <w:r w:rsidRPr="00736DE0">
        <w:rPr>
          <w:rFonts w:ascii="Times New Roman" w:eastAsia="宋体" w:hAnsi="Times New Roman" w:cs="Times New Roman" w:hint="eastAsia"/>
          <w:kern w:val="0"/>
          <w:sz w:val="24"/>
          <w:szCs w:val="24"/>
        </w:rPr>
        <w:t xml:space="preserve">the </w:t>
      </w:r>
      <w:r w:rsidRPr="00736DE0">
        <w:rPr>
          <w:rFonts w:ascii="Times New Roman" w:eastAsia="宋体" w:hAnsi="Times New Roman" w:cs="Times New Roman"/>
          <w:kern w:val="0"/>
          <w:sz w:val="24"/>
          <w:szCs w:val="24"/>
        </w:rPr>
        <w:t>following observations and proposals:</w:t>
      </w:r>
    </w:p>
    <w:p w14:paraId="255BD377" w14:textId="77777777" w:rsidR="0049655A" w:rsidRPr="00815024" w:rsidRDefault="0049655A" w:rsidP="003B6797">
      <w:pPr>
        <w:rPr>
          <w:rFonts w:ascii="Times New Roman" w:eastAsia="宋体" w:hAnsi="Times New Roman" w:cs="Times New Roman"/>
          <w:b/>
          <w:bCs/>
          <w:kern w:val="0"/>
          <w:sz w:val="24"/>
          <w:szCs w:val="24"/>
        </w:rPr>
      </w:pPr>
      <w:r w:rsidRPr="00815024">
        <w:rPr>
          <w:rFonts w:ascii="Times New Roman" w:eastAsia="宋体" w:hAnsi="Times New Roman" w:cs="Times New Roman"/>
          <w:b/>
          <w:bCs/>
          <w:kern w:val="0"/>
          <w:sz w:val="24"/>
          <w:szCs w:val="24"/>
        </w:rPr>
        <w:t xml:space="preserve">Proposal </w:t>
      </w:r>
      <w:r>
        <w:rPr>
          <w:rFonts w:ascii="Times New Roman" w:eastAsia="宋体" w:hAnsi="Times New Roman" w:cs="Times New Roman" w:hint="eastAsia"/>
          <w:b/>
          <w:bCs/>
          <w:kern w:val="0"/>
          <w:sz w:val="24"/>
          <w:szCs w:val="24"/>
        </w:rPr>
        <w:t>1</w:t>
      </w:r>
      <w:r w:rsidRPr="00815024">
        <w:rPr>
          <w:rFonts w:ascii="Times New Roman" w:eastAsia="宋体" w:hAnsi="Times New Roman" w:cs="Times New Roman"/>
          <w:b/>
          <w:bCs/>
          <w:kern w:val="0"/>
          <w:sz w:val="24"/>
          <w:szCs w:val="24"/>
        </w:rPr>
        <w:t>: Support the encoded-bit type of LP-WUS, with the following features considered:</w:t>
      </w:r>
    </w:p>
    <w:p w14:paraId="4ECC4F2D" w14:textId="77777777" w:rsidR="0049655A" w:rsidRPr="00815024" w:rsidRDefault="0049655A" w:rsidP="003B6797">
      <w:pPr>
        <w:ind w:firstLineChars="300" w:firstLine="723"/>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 xml:space="preserve">- </w:t>
      </w:r>
      <w:r w:rsidRPr="00815024">
        <w:rPr>
          <w:rFonts w:ascii="Times New Roman" w:eastAsia="宋体" w:hAnsi="Times New Roman" w:cs="Times New Roman" w:hint="eastAsia"/>
          <w:b/>
          <w:bCs/>
          <w:kern w:val="0"/>
          <w:sz w:val="24"/>
          <w:szCs w:val="24"/>
        </w:rPr>
        <w:t xml:space="preserve">adding </w:t>
      </w:r>
      <w:r w:rsidRPr="00815024">
        <w:rPr>
          <w:rFonts w:ascii="Times New Roman" w:eastAsia="宋体" w:hAnsi="Times New Roman" w:cs="Times New Roman"/>
          <w:b/>
          <w:bCs/>
          <w:kern w:val="0"/>
          <w:sz w:val="24"/>
          <w:szCs w:val="24"/>
        </w:rPr>
        <w:t>CRC</w:t>
      </w:r>
      <w:r w:rsidRPr="00815024">
        <w:rPr>
          <w:rFonts w:ascii="Times New Roman" w:eastAsia="宋体" w:hAnsi="Times New Roman" w:cs="Times New Roman" w:hint="eastAsia"/>
          <w:b/>
          <w:bCs/>
          <w:kern w:val="0"/>
          <w:sz w:val="24"/>
          <w:szCs w:val="24"/>
        </w:rPr>
        <w:t xml:space="preserve"> </w:t>
      </w:r>
    </w:p>
    <w:p w14:paraId="0F064E1D" w14:textId="77777777" w:rsidR="0049655A" w:rsidRPr="00815024" w:rsidRDefault="0049655A" w:rsidP="0049655A">
      <w:pPr>
        <w:spacing w:afterLines="50" w:after="156"/>
        <w:ind w:firstLineChars="300" w:firstLine="723"/>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 xml:space="preserve">- </w:t>
      </w:r>
      <w:r w:rsidRPr="00815024">
        <w:rPr>
          <w:rFonts w:ascii="Times New Roman" w:eastAsia="宋体" w:hAnsi="Times New Roman" w:cs="Times New Roman" w:hint="eastAsia"/>
          <w:b/>
          <w:bCs/>
          <w:kern w:val="0"/>
          <w:sz w:val="24"/>
          <w:szCs w:val="24"/>
        </w:rPr>
        <w:t xml:space="preserve">channel coding </w:t>
      </w:r>
    </w:p>
    <w:p w14:paraId="0D5243E8" w14:textId="71909CA1" w:rsidR="0049655A" w:rsidRPr="008657BB" w:rsidRDefault="0049655A" w:rsidP="0049655A">
      <w:pPr>
        <w:spacing w:afterLines="50" w:after="156"/>
        <w:rPr>
          <w:rFonts w:ascii="Times New Roman" w:eastAsia="宋体" w:hAnsi="Times New Roman" w:cs="Times New Roman"/>
          <w:b/>
          <w:bCs/>
          <w:kern w:val="0"/>
          <w:sz w:val="24"/>
          <w:szCs w:val="24"/>
        </w:rPr>
      </w:pPr>
      <w:r w:rsidRPr="008657BB">
        <w:rPr>
          <w:rFonts w:ascii="Times New Roman" w:eastAsia="宋体" w:hAnsi="Times New Roman" w:cs="Times New Roman" w:hint="eastAsia"/>
          <w:b/>
          <w:bCs/>
          <w:kern w:val="0"/>
          <w:sz w:val="24"/>
          <w:szCs w:val="24"/>
        </w:rPr>
        <w:t xml:space="preserve">Proposal 2: Consider the group size of different LP-WUS information within one LO </w:t>
      </w:r>
      <w:r>
        <w:rPr>
          <w:rFonts w:ascii="Times New Roman" w:eastAsia="宋体" w:hAnsi="Times New Roman" w:cs="Times New Roman" w:hint="eastAsia"/>
          <w:b/>
          <w:bCs/>
          <w:kern w:val="0"/>
          <w:sz w:val="24"/>
          <w:szCs w:val="24"/>
        </w:rPr>
        <w:t>in the</w:t>
      </w:r>
      <w:r w:rsidRPr="008657BB">
        <w:rPr>
          <w:rFonts w:ascii="Times New Roman" w:eastAsia="宋体" w:hAnsi="Times New Roman" w:cs="Times New Roman" w:hint="eastAsia"/>
          <w:b/>
          <w:bCs/>
          <w:kern w:val="0"/>
          <w:sz w:val="24"/>
          <w:szCs w:val="24"/>
        </w:rPr>
        <w:t xml:space="preserve">  LP-WUS</w:t>
      </w:r>
      <w:r>
        <w:rPr>
          <w:rFonts w:ascii="Times New Roman" w:eastAsia="宋体" w:hAnsi="Times New Roman" w:cs="Times New Roman" w:hint="eastAsia"/>
          <w:b/>
          <w:bCs/>
          <w:kern w:val="0"/>
          <w:sz w:val="24"/>
          <w:szCs w:val="24"/>
        </w:rPr>
        <w:t xml:space="preserve"> </w:t>
      </w:r>
      <w:r w:rsidRPr="008657BB">
        <w:rPr>
          <w:rFonts w:ascii="Times New Roman" w:eastAsia="宋体" w:hAnsi="Times New Roman" w:cs="Times New Roman" w:hint="eastAsia"/>
          <w:b/>
          <w:bCs/>
          <w:kern w:val="0"/>
          <w:sz w:val="24"/>
          <w:szCs w:val="24"/>
        </w:rPr>
        <w:t>design</w:t>
      </w:r>
      <w:r w:rsidR="00F046C8">
        <w:rPr>
          <w:rFonts w:ascii="Times New Roman" w:eastAsia="宋体" w:hAnsi="Times New Roman" w:cs="Times New Roman" w:hint="eastAsia"/>
          <w:b/>
          <w:bCs/>
          <w:kern w:val="0"/>
          <w:sz w:val="24"/>
          <w:szCs w:val="24"/>
        </w:rPr>
        <w:t>.</w:t>
      </w:r>
    </w:p>
    <w:p w14:paraId="4D26ECE2" w14:textId="56381BCB" w:rsidR="0049655A" w:rsidRPr="00DF2E3A" w:rsidRDefault="0049655A" w:rsidP="0049655A">
      <w:pPr>
        <w:spacing w:afterLines="50" w:after="156"/>
        <w:rPr>
          <w:rFonts w:ascii="Times New Roman" w:eastAsia="宋体" w:hAnsi="Times New Roman" w:cs="Times New Roman"/>
          <w:b/>
          <w:bCs/>
          <w:kern w:val="0"/>
          <w:sz w:val="24"/>
          <w:szCs w:val="24"/>
        </w:rPr>
      </w:pPr>
      <w:r w:rsidRPr="00DF2E3A">
        <w:rPr>
          <w:rFonts w:ascii="Times New Roman" w:eastAsia="宋体" w:hAnsi="Times New Roman" w:cs="Times New Roman"/>
          <w:b/>
          <w:bCs/>
          <w:kern w:val="0"/>
          <w:sz w:val="24"/>
          <w:szCs w:val="24"/>
        </w:rPr>
        <w:t xml:space="preserve">Proposal </w:t>
      </w:r>
      <w:r>
        <w:rPr>
          <w:rFonts w:ascii="Times New Roman" w:eastAsia="宋体" w:hAnsi="Times New Roman" w:cs="Times New Roman" w:hint="eastAsia"/>
          <w:b/>
          <w:bCs/>
          <w:kern w:val="0"/>
          <w:sz w:val="24"/>
          <w:szCs w:val="24"/>
        </w:rPr>
        <w:t>3</w:t>
      </w:r>
      <w:r w:rsidRPr="00DF2E3A">
        <w:rPr>
          <w:rFonts w:ascii="Times New Roman" w:eastAsia="宋体" w:hAnsi="Times New Roman" w:cs="Times New Roman"/>
          <w:b/>
          <w:bCs/>
          <w:kern w:val="0"/>
          <w:sz w:val="24"/>
          <w:szCs w:val="24"/>
        </w:rPr>
        <w:t xml:space="preserve">: Support bitmap type of indication for LP-WUS information for connected </w:t>
      </w:r>
      <w:r w:rsidR="00C60BE7">
        <w:rPr>
          <w:rFonts w:ascii="Times New Roman" w:eastAsia="宋体" w:hAnsi="Times New Roman" w:cs="Times New Roman" w:hint="eastAsia"/>
          <w:b/>
          <w:bCs/>
          <w:kern w:val="0"/>
          <w:sz w:val="24"/>
          <w:szCs w:val="24"/>
        </w:rPr>
        <w:t xml:space="preserve">mode </w:t>
      </w:r>
      <w:r w:rsidRPr="00DF2E3A">
        <w:rPr>
          <w:rFonts w:ascii="Times New Roman" w:eastAsia="宋体" w:hAnsi="Times New Roman" w:cs="Times New Roman"/>
          <w:b/>
          <w:bCs/>
          <w:kern w:val="0"/>
          <w:sz w:val="24"/>
          <w:szCs w:val="24"/>
        </w:rPr>
        <w:t>UEs.</w:t>
      </w:r>
    </w:p>
    <w:p w14:paraId="07895CB4" w14:textId="77777777" w:rsidR="0049655A" w:rsidRDefault="0049655A" w:rsidP="0049655A">
      <w:pPr>
        <w:spacing w:afterLines="50" w:after="156"/>
        <w:rPr>
          <w:rFonts w:ascii="Times New Roman" w:eastAsia="宋体" w:hAnsi="Times New Roman" w:cs="Times New Roman"/>
          <w:b/>
          <w:bCs/>
          <w:kern w:val="0"/>
          <w:sz w:val="24"/>
          <w:szCs w:val="24"/>
        </w:rPr>
      </w:pPr>
      <w:r w:rsidRPr="00067ECF">
        <w:rPr>
          <w:rFonts w:ascii="Times New Roman" w:eastAsia="宋体" w:hAnsi="Times New Roman" w:cs="Times New Roman" w:hint="eastAsia"/>
          <w:b/>
          <w:bCs/>
          <w:kern w:val="0"/>
          <w:sz w:val="24"/>
          <w:szCs w:val="24"/>
        </w:rPr>
        <w:t xml:space="preserve">Proposal 4: Support Option 1, where no </w:t>
      </w:r>
      <w:r>
        <w:rPr>
          <w:rFonts w:ascii="Times New Roman" w:eastAsia="宋体" w:hAnsi="Times New Roman" w:cs="Times New Roman" w:hint="eastAsia"/>
          <w:b/>
          <w:bCs/>
          <w:kern w:val="0"/>
          <w:sz w:val="24"/>
          <w:szCs w:val="24"/>
        </w:rPr>
        <w:t xml:space="preserve">additional </w:t>
      </w:r>
      <w:r w:rsidRPr="00067ECF">
        <w:rPr>
          <w:rFonts w:ascii="Times New Roman" w:eastAsia="宋体" w:hAnsi="Times New Roman" w:cs="Times New Roman" w:hint="eastAsia"/>
          <w:b/>
          <w:bCs/>
          <w:kern w:val="0"/>
          <w:sz w:val="24"/>
          <w:szCs w:val="24"/>
        </w:rPr>
        <w:t>synchronization signal is required. Additionally, consider Option 1A, allowing for a smaller configurable periodicity for LP-SS.</w:t>
      </w:r>
    </w:p>
    <w:p w14:paraId="141AA447" w14:textId="547E7DE7" w:rsidR="0049655A" w:rsidRDefault="0049655A" w:rsidP="0049655A">
      <w:pPr>
        <w:spacing w:afterLines="50" w:after="156"/>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P</w:t>
      </w:r>
      <w:r>
        <w:rPr>
          <w:rFonts w:ascii="Times New Roman" w:eastAsia="宋体" w:hAnsi="Times New Roman" w:cs="Times New Roman" w:hint="eastAsia"/>
          <w:b/>
          <w:bCs/>
          <w:kern w:val="0"/>
          <w:sz w:val="24"/>
          <w:szCs w:val="24"/>
        </w:rPr>
        <w:t>roposal 5: UE follow</w:t>
      </w:r>
      <w:r w:rsidR="00C60BE7">
        <w:rPr>
          <w:rFonts w:ascii="Times New Roman" w:eastAsia="宋体" w:hAnsi="Times New Roman" w:cs="Times New Roman" w:hint="eastAsia"/>
          <w:b/>
          <w:bCs/>
          <w:kern w:val="0"/>
          <w:sz w:val="24"/>
          <w:szCs w:val="24"/>
        </w:rPr>
        <w:t>s</w:t>
      </w:r>
      <w:r>
        <w:rPr>
          <w:rFonts w:ascii="Times New Roman" w:eastAsia="宋体" w:hAnsi="Times New Roman" w:cs="Times New Roman" w:hint="eastAsia"/>
          <w:b/>
          <w:bCs/>
          <w:kern w:val="0"/>
          <w:sz w:val="24"/>
          <w:szCs w:val="24"/>
        </w:rPr>
        <w:t xml:space="preserve"> the configured SCS parameters if the </w:t>
      </w:r>
      <w:r w:rsidRPr="00B96075">
        <w:rPr>
          <w:rFonts w:ascii="Times New Roman" w:eastAsia="宋体" w:hAnsi="Times New Roman" w:cs="Times New Roman" w:hint="eastAsia"/>
          <w:b/>
          <w:bCs/>
          <w:kern w:val="0"/>
          <w:sz w:val="24"/>
          <w:szCs w:val="24"/>
        </w:rPr>
        <w:t>associated CD-SSB and initial DL BWP have different SCSs</w:t>
      </w:r>
      <w:r w:rsidR="00F046C8">
        <w:rPr>
          <w:rFonts w:ascii="Times New Roman" w:eastAsia="宋体" w:hAnsi="Times New Roman" w:cs="Times New Roman" w:hint="eastAsia"/>
          <w:b/>
          <w:bCs/>
          <w:kern w:val="0"/>
          <w:sz w:val="24"/>
          <w:szCs w:val="24"/>
        </w:rPr>
        <w:t>.</w:t>
      </w:r>
      <w:r>
        <w:rPr>
          <w:rFonts w:ascii="Times New Roman" w:eastAsia="宋体" w:hAnsi="Times New Roman" w:cs="Times New Roman" w:hint="eastAsia"/>
          <w:b/>
          <w:bCs/>
          <w:kern w:val="0"/>
          <w:sz w:val="24"/>
          <w:szCs w:val="24"/>
        </w:rPr>
        <w:t xml:space="preserve"> </w:t>
      </w:r>
    </w:p>
    <w:p w14:paraId="39001D99" w14:textId="77777777" w:rsidR="0018697D" w:rsidRPr="0049655A" w:rsidRDefault="0018697D" w:rsidP="002A3639">
      <w:pPr>
        <w:widowControl/>
        <w:snapToGrid w:val="0"/>
        <w:spacing w:afterLines="50" w:after="156"/>
        <w:jc w:val="both"/>
        <w:rPr>
          <w:rFonts w:ascii="Times New Roman" w:hAnsi="Times New Roman" w:cs="Times New Roman"/>
          <w:kern w:val="0"/>
          <w:sz w:val="24"/>
          <w:szCs w:val="20"/>
        </w:rPr>
      </w:pPr>
    </w:p>
    <w:p w14:paraId="7F7B7037" w14:textId="77777777" w:rsidR="00B7118E" w:rsidRPr="006C6CBF" w:rsidRDefault="00B7118E" w:rsidP="005A7DB3">
      <w:pPr>
        <w:pStyle w:val="1"/>
        <w:rPr>
          <w:rFonts w:eastAsia="MS Gothic"/>
          <w:kern w:val="28"/>
          <w:szCs w:val="20"/>
          <w:lang w:val="en-US" w:eastAsia="ja-JP"/>
        </w:rPr>
      </w:pPr>
      <w:r w:rsidRPr="006C6CBF">
        <w:rPr>
          <w:lang w:val="en-US" w:eastAsia="zh-CN"/>
        </w:rPr>
        <w:t>References</w:t>
      </w:r>
    </w:p>
    <w:p w14:paraId="3D8CDBC0" w14:textId="04A3CFB7" w:rsidR="00B7118E" w:rsidRPr="00736DE0" w:rsidRDefault="00050284" w:rsidP="00B7118E">
      <w:pPr>
        <w:widowControl/>
        <w:tabs>
          <w:tab w:val="num" w:pos="420"/>
        </w:tabs>
        <w:overflowPunct w:val="0"/>
        <w:autoSpaceDE w:val="0"/>
        <w:autoSpaceDN w:val="0"/>
        <w:adjustRightInd w:val="0"/>
        <w:spacing w:after="120"/>
        <w:ind w:left="420" w:hanging="420"/>
        <w:jc w:val="both"/>
        <w:textAlignment w:val="baseline"/>
        <w:rPr>
          <w:rFonts w:ascii="Times New Roman" w:eastAsia="MS Mincho" w:hAnsi="Times New Roman" w:cs="Times New Roman"/>
          <w:kern w:val="0"/>
          <w:sz w:val="24"/>
          <w:szCs w:val="24"/>
          <w:lang w:eastAsia="en-GB"/>
        </w:rPr>
      </w:pPr>
      <w:bookmarkStart w:id="20" w:name="OLE_LINK18"/>
      <w:r w:rsidRPr="00736DE0">
        <w:rPr>
          <w:rFonts w:ascii="Times New Roman" w:eastAsia="MS Mincho" w:hAnsi="Times New Roman" w:cs="Times New Roman"/>
          <w:kern w:val="0"/>
          <w:sz w:val="24"/>
          <w:szCs w:val="24"/>
          <w:lang w:eastAsia="en-GB"/>
        </w:rPr>
        <w:t xml:space="preserve">[1] </w:t>
      </w:r>
      <w:r w:rsidR="00D24220" w:rsidRPr="00D24220">
        <w:rPr>
          <w:rFonts w:ascii="Times New Roman" w:eastAsia="MS Mincho" w:hAnsi="Times New Roman" w:cs="Times New Roman"/>
          <w:kern w:val="0"/>
          <w:sz w:val="24"/>
          <w:szCs w:val="24"/>
          <w:lang w:eastAsia="en-GB"/>
        </w:rPr>
        <w:t>RP-234056</w:t>
      </w:r>
      <w:r w:rsidR="006956B4" w:rsidRPr="00736DE0">
        <w:rPr>
          <w:rFonts w:ascii="Times New Roman" w:eastAsia="MS Mincho" w:hAnsi="Times New Roman" w:cs="Times New Roman"/>
          <w:kern w:val="0"/>
          <w:sz w:val="24"/>
          <w:szCs w:val="24"/>
          <w:lang w:eastAsia="en-GB"/>
        </w:rPr>
        <w:t>,</w:t>
      </w:r>
      <w:r w:rsidR="006956B4" w:rsidRPr="00736DE0">
        <w:rPr>
          <w:sz w:val="24"/>
          <w:szCs w:val="24"/>
        </w:rPr>
        <w:t xml:space="preserve"> </w:t>
      </w:r>
      <w:r w:rsidR="001A5937" w:rsidRPr="00736DE0">
        <w:rPr>
          <w:rFonts w:ascii="Times New Roman" w:eastAsia="MS Mincho" w:hAnsi="Times New Roman" w:cs="Times New Roman"/>
          <w:kern w:val="0"/>
          <w:sz w:val="24"/>
          <w:szCs w:val="24"/>
          <w:lang w:eastAsia="en-GB"/>
        </w:rPr>
        <w:t xml:space="preserve">New WID: </w:t>
      </w:r>
      <w:r w:rsidR="006956B4" w:rsidRPr="00736DE0">
        <w:rPr>
          <w:rFonts w:ascii="Times New Roman" w:eastAsia="MS Mincho" w:hAnsi="Times New Roman" w:cs="Times New Roman"/>
          <w:kern w:val="0"/>
          <w:sz w:val="24"/>
          <w:szCs w:val="24"/>
          <w:lang w:eastAsia="en-GB"/>
        </w:rPr>
        <w:t>Low-power wake-up signal and receiver for NR (LP-WUS/WUR)</w:t>
      </w:r>
    </w:p>
    <w:bookmarkEnd w:id="20"/>
    <w:p w14:paraId="2126102E" w14:textId="0DFD8D10" w:rsidR="00F636DD" w:rsidRPr="00736DE0" w:rsidRDefault="00F636DD" w:rsidP="00F636DD">
      <w:pPr>
        <w:rPr>
          <w:rFonts w:hint="eastAsia"/>
          <w:sz w:val="24"/>
          <w:szCs w:val="24"/>
        </w:rPr>
      </w:pPr>
      <w:r w:rsidRPr="00736DE0">
        <w:rPr>
          <w:rFonts w:ascii="Times New Roman" w:hAnsi="Times New Roman" w:cs="Times New Roman" w:hint="eastAsia"/>
          <w:sz w:val="24"/>
          <w:szCs w:val="24"/>
        </w:rPr>
        <w:t>[</w:t>
      </w:r>
      <w:r w:rsidR="007C6E8A">
        <w:rPr>
          <w:rFonts w:ascii="Times New Roman" w:hAnsi="Times New Roman" w:cs="Times New Roman" w:hint="eastAsia"/>
          <w:sz w:val="24"/>
          <w:szCs w:val="24"/>
        </w:rPr>
        <w:t>2</w:t>
      </w:r>
      <w:r w:rsidRPr="00736DE0">
        <w:rPr>
          <w:rFonts w:ascii="Times New Roman" w:hAnsi="Times New Roman" w:cs="Times New Roman" w:hint="eastAsia"/>
          <w:sz w:val="24"/>
          <w:szCs w:val="24"/>
        </w:rPr>
        <w:t xml:space="preserve">] </w:t>
      </w:r>
      <w:r w:rsidRPr="00736DE0">
        <w:rPr>
          <w:rFonts w:ascii="Times New Roman" w:hAnsi="Times New Roman" w:cs="Times New Roman"/>
          <w:sz w:val="24"/>
          <w:szCs w:val="24"/>
        </w:rPr>
        <w:t>Chair notes RAN1#11</w:t>
      </w:r>
      <w:r w:rsidR="00905C89">
        <w:rPr>
          <w:rFonts w:ascii="Times New Roman" w:hAnsi="Times New Roman" w:cs="Times New Roman" w:hint="eastAsia"/>
          <w:sz w:val="24"/>
          <w:szCs w:val="24"/>
        </w:rPr>
        <w:t>8</w:t>
      </w:r>
      <w:r w:rsidR="00165548" w:rsidRPr="00736DE0">
        <w:rPr>
          <w:rFonts w:ascii="Times New Roman" w:hAnsi="Times New Roman" w:cs="Times New Roman" w:hint="eastAsia"/>
          <w:sz w:val="24"/>
          <w:szCs w:val="24"/>
        </w:rPr>
        <w:t>bis</w:t>
      </w:r>
    </w:p>
    <w:p w14:paraId="1D13F18B" w14:textId="77777777" w:rsidR="00F636DD" w:rsidRPr="00F636DD" w:rsidRDefault="00F636DD" w:rsidP="002A3639">
      <w:pPr>
        <w:widowControl/>
        <w:tabs>
          <w:tab w:val="num" w:pos="420"/>
        </w:tabs>
        <w:overflowPunct w:val="0"/>
        <w:autoSpaceDE w:val="0"/>
        <w:autoSpaceDN w:val="0"/>
        <w:adjustRightInd w:val="0"/>
        <w:spacing w:after="120"/>
        <w:ind w:left="420" w:hanging="420"/>
        <w:jc w:val="both"/>
        <w:textAlignment w:val="baseline"/>
        <w:rPr>
          <w:rFonts w:ascii="Times New Roman" w:hAnsi="Times New Roman" w:cs="Times New Roman"/>
          <w:kern w:val="0"/>
          <w:sz w:val="24"/>
          <w:szCs w:val="20"/>
        </w:rPr>
      </w:pPr>
    </w:p>
    <w:sectPr w:rsidR="00F636DD" w:rsidRPr="00F636DD" w:rsidSect="000758D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0E281" w14:textId="77777777" w:rsidR="003F6532" w:rsidRPr="006C6CBF" w:rsidRDefault="003F6532" w:rsidP="008F6DF0">
      <w:pPr>
        <w:rPr>
          <w:rFonts w:hint="eastAsia"/>
        </w:rPr>
      </w:pPr>
      <w:r w:rsidRPr="006C6CBF">
        <w:separator/>
      </w:r>
    </w:p>
  </w:endnote>
  <w:endnote w:type="continuationSeparator" w:id="0">
    <w:p w14:paraId="1CD11B5C" w14:textId="77777777" w:rsidR="003F6532" w:rsidRPr="006C6CBF" w:rsidRDefault="003F6532" w:rsidP="008F6DF0">
      <w:pPr>
        <w:rPr>
          <w:rFonts w:hint="eastAsia"/>
        </w:rPr>
      </w:pPr>
      <w:r w:rsidRPr="006C6C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 ?痃"/>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52A40" w14:textId="77777777" w:rsidR="003F6532" w:rsidRPr="006C6CBF" w:rsidRDefault="003F6532" w:rsidP="008F6DF0">
      <w:pPr>
        <w:rPr>
          <w:rFonts w:hint="eastAsia"/>
        </w:rPr>
      </w:pPr>
      <w:r w:rsidRPr="006C6CBF">
        <w:separator/>
      </w:r>
    </w:p>
  </w:footnote>
  <w:footnote w:type="continuationSeparator" w:id="0">
    <w:p w14:paraId="5503A681" w14:textId="77777777" w:rsidR="003F6532" w:rsidRPr="006C6CBF" w:rsidRDefault="003F6532" w:rsidP="008F6DF0">
      <w:pPr>
        <w:rPr>
          <w:rFonts w:hint="eastAsia"/>
        </w:rPr>
      </w:pPr>
      <w:r w:rsidRPr="006C6CBF">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6E1B85"/>
    <w:multiLevelType w:val="hybridMultilevel"/>
    <w:tmpl w:val="03A07B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6627514"/>
    <w:multiLevelType w:val="hybridMultilevel"/>
    <w:tmpl w:val="B47225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6F4F11"/>
    <w:multiLevelType w:val="hybridMultilevel"/>
    <w:tmpl w:val="0C58CBE4"/>
    <w:lvl w:ilvl="0" w:tplc="8528E640">
      <w:start w:val="1"/>
      <w:numFmt w:val="bullet"/>
      <w:lvlText w:val=""/>
      <w:lvlJc w:val="left"/>
      <w:pPr>
        <w:tabs>
          <w:tab w:val="num" w:pos="720"/>
        </w:tabs>
        <w:ind w:left="720" w:hanging="360"/>
      </w:pPr>
      <w:rPr>
        <w:rFonts w:ascii="Symbol" w:hAnsi="Symbol" w:hint="default"/>
      </w:rPr>
    </w:lvl>
    <w:lvl w:ilvl="1" w:tplc="E8BC0DFE" w:tentative="1">
      <w:start w:val="1"/>
      <w:numFmt w:val="bullet"/>
      <w:lvlText w:val=""/>
      <w:lvlJc w:val="left"/>
      <w:pPr>
        <w:tabs>
          <w:tab w:val="num" w:pos="1440"/>
        </w:tabs>
        <w:ind w:left="1440" w:hanging="360"/>
      </w:pPr>
      <w:rPr>
        <w:rFonts w:ascii="Symbol" w:hAnsi="Symbol" w:hint="default"/>
      </w:rPr>
    </w:lvl>
    <w:lvl w:ilvl="2" w:tplc="45321622" w:tentative="1">
      <w:start w:val="1"/>
      <w:numFmt w:val="bullet"/>
      <w:lvlText w:val=""/>
      <w:lvlJc w:val="left"/>
      <w:pPr>
        <w:tabs>
          <w:tab w:val="num" w:pos="2160"/>
        </w:tabs>
        <w:ind w:left="2160" w:hanging="360"/>
      </w:pPr>
      <w:rPr>
        <w:rFonts w:ascii="Symbol" w:hAnsi="Symbol" w:hint="default"/>
      </w:rPr>
    </w:lvl>
    <w:lvl w:ilvl="3" w:tplc="9ECECFEA" w:tentative="1">
      <w:start w:val="1"/>
      <w:numFmt w:val="bullet"/>
      <w:lvlText w:val=""/>
      <w:lvlJc w:val="left"/>
      <w:pPr>
        <w:tabs>
          <w:tab w:val="num" w:pos="2880"/>
        </w:tabs>
        <w:ind w:left="2880" w:hanging="360"/>
      </w:pPr>
      <w:rPr>
        <w:rFonts w:ascii="Symbol" w:hAnsi="Symbol" w:hint="default"/>
      </w:rPr>
    </w:lvl>
    <w:lvl w:ilvl="4" w:tplc="D8D05C90" w:tentative="1">
      <w:start w:val="1"/>
      <w:numFmt w:val="bullet"/>
      <w:lvlText w:val=""/>
      <w:lvlJc w:val="left"/>
      <w:pPr>
        <w:tabs>
          <w:tab w:val="num" w:pos="3600"/>
        </w:tabs>
        <w:ind w:left="3600" w:hanging="360"/>
      </w:pPr>
      <w:rPr>
        <w:rFonts w:ascii="Symbol" w:hAnsi="Symbol" w:hint="default"/>
      </w:rPr>
    </w:lvl>
    <w:lvl w:ilvl="5" w:tplc="8EDC1FDE" w:tentative="1">
      <w:start w:val="1"/>
      <w:numFmt w:val="bullet"/>
      <w:lvlText w:val=""/>
      <w:lvlJc w:val="left"/>
      <w:pPr>
        <w:tabs>
          <w:tab w:val="num" w:pos="4320"/>
        </w:tabs>
        <w:ind w:left="4320" w:hanging="360"/>
      </w:pPr>
      <w:rPr>
        <w:rFonts w:ascii="Symbol" w:hAnsi="Symbol" w:hint="default"/>
      </w:rPr>
    </w:lvl>
    <w:lvl w:ilvl="6" w:tplc="0E981C64" w:tentative="1">
      <w:start w:val="1"/>
      <w:numFmt w:val="bullet"/>
      <w:lvlText w:val=""/>
      <w:lvlJc w:val="left"/>
      <w:pPr>
        <w:tabs>
          <w:tab w:val="num" w:pos="5040"/>
        </w:tabs>
        <w:ind w:left="5040" w:hanging="360"/>
      </w:pPr>
      <w:rPr>
        <w:rFonts w:ascii="Symbol" w:hAnsi="Symbol" w:hint="default"/>
      </w:rPr>
    </w:lvl>
    <w:lvl w:ilvl="7" w:tplc="AFB064D2" w:tentative="1">
      <w:start w:val="1"/>
      <w:numFmt w:val="bullet"/>
      <w:lvlText w:val=""/>
      <w:lvlJc w:val="left"/>
      <w:pPr>
        <w:tabs>
          <w:tab w:val="num" w:pos="5760"/>
        </w:tabs>
        <w:ind w:left="5760" w:hanging="360"/>
      </w:pPr>
      <w:rPr>
        <w:rFonts w:ascii="Symbol" w:hAnsi="Symbol" w:hint="default"/>
      </w:rPr>
    </w:lvl>
    <w:lvl w:ilvl="8" w:tplc="5DBC6DE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0C695A"/>
    <w:multiLevelType w:val="hybridMultilevel"/>
    <w:tmpl w:val="842ACEA8"/>
    <w:lvl w:ilvl="0" w:tplc="04090001">
      <w:start w:val="1"/>
      <w:numFmt w:val="bullet"/>
      <w:lvlText w:val=""/>
      <w:lvlJc w:val="left"/>
      <w:pPr>
        <w:ind w:left="420" w:hanging="420"/>
      </w:pPr>
      <w:rPr>
        <w:rFonts w:ascii="Symbol" w:hAnsi="Symbol" w:hint="default"/>
      </w:rPr>
    </w:lvl>
    <w:lvl w:ilvl="1" w:tplc="04190003">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F75A47"/>
    <w:multiLevelType w:val="hybridMultilevel"/>
    <w:tmpl w:val="24EA774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3FF5F2B"/>
    <w:multiLevelType w:val="multilevel"/>
    <w:tmpl w:val="E0F2317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1080"/>
        </w:tabs>
        <w:ind w:left="567" w:hanging="567"/>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4CF7B1A"/>
    <w:multiLevelType w:val="hybridMultilevel"/>
    <w:tmpl w:val="AB962B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F6B0A95"/>
    <w:multiLevelType w:val="hybridMultilevel"/>
    <w:tmpl w:val="3A00981C"/>
    <w:lvl w:ilvl="0" w:tplc="04090001">
      <w:start w:val="1"/>
      <w:numFmt w:val="bullet"/>
      <w:lvlText w:val=""/>
      <w:lvlJc w:val="left"/>
      <w:pPr>
        <w:ind w:left="681" w:hanging="440"/>
      </w:pPr>
      <w:rPr>
        <w:rFonts w:ascii="Wingdings" w:hAnsi="Wingdings" w:hint="default"/>
      </w:rPr>
    </w:lvl>
    <w:lvl w:ilvl="1" w:tplc="04090003" w:tentative="1">
      <w:start w:val="1"/>
      <w:numFmt w:val="bullet"/>
      <w:lvlText w:val=""/>
      <w:lvlJc w:val="left"/>
      <w:pPr>
        <w:ind w:left="1121" w:hanging="440"/>
      </w:pPr>
      <w:rPr>
        <w:rFonts w:ascii="Wingdings" w:hAnsi="Wingdings" w:hint="default"/>
      </w:rPr>
    </w:lvl>
    <w:lvl w:ilvl="2" w:tplc="04090005" w:tentative="1">
      <w:start w:val="1"/>
      <w:numFmt w:val="bullet"/>
      <w:lvlText w:val=""/>
      <w:lvlJc w:val="left"/>
      <w:pPr>
        <w:ind w:left="1561" w:hanging="440"/>
      </w:pPr>
      <w:rPr>
        <w:rFonts w:ascii="Wingdings" w:hAnsi="Wingdings" w:hint="default"/>
      </w:rPr>
    </w:lvl>
    <w:lvl w:ilvl="3" w:tplc="04090001" w:tentative="1">
      <w:start w:val="1"/>
      <w:numFmt w:val="bullet"/>
      <w:lvlText w:val=""/>
      <w:lvlJc w:val="left"/>
      <w:pPr>
        <w:ind w:left="2001" w:hanging="440"/>
      </w:pPr>
      <w:rPr>
        <w:rFonts w:ascii="Wingdings" w:hAnsi="Wingdings" w:hint="default"/>
      </w:rPr>
    </w:lvl>
    <w:lvl w:ilvl="4" w:tplc="04090003" w:tentative="1">
      <w:start w:val="1"/>
      <w:numFmt w:val="bullet"/>
      <w:lvlText w:val=""/>
      <w:lvlJc w:val="left"/>
      <w:pPr>
        <w:ind w:left="2441" w:hanging="440"/>
      </w:pPr>
      <w:rPr>
        <w:rFonts w:ascii="Wingdings" w:hAnsi="Wingdings" w:hint="default"/>
      </w:rPr>
    </w:lvl>
    <w:lvl w:ilvl="5" w:tplc="04090005" w:tentative="1">
      <w:start w:val="1"/>
      <w:numFmt w:val="bullet"/>
      <w:lvlText w:val=""/>
      <w:lvlJc w:val="left"/>
      <w:pPr>
        <w:ind w:left="2881" w:hanging="440"/>
      </w:pPr>
      <w:rPr>
        <w:rFonts w:ascii="Wingdings" w:hAnsi="Wingdings" w:hint="default"/>
      </w:rPr>
    </w:lvl>
    <w:lvl w:ilvl="6" w:tplc="04090001" w:tentative="1">
      <w:start w:val="1"/>
      <w:numFmt w:val="bullet"/>
      <w:lvlText w:val=""/>
      <w:lvlJc w:val="left"/>
      <w:pPr>
        <w:ind w:left="3321" w:hanging="440"/>
      </w:pPr>
      <w:rPr>
        <w:rFonts w:ascii="Wingdings" w:hAnsi="Wingdings" w:hint="default"/>
      </w:rPr>
    </w:lvl>
    <w:lvl w:ilvl="7" w:tplc="04090003" w:tentative="1">
      <w:start w:val="1"/>
      <w:numFmt w:val="bullet"/>
      <w:lvlText w:val=""/>
      <w:lvlJc w:val="left"/>
      <w:pPr>
        <w:ind w:left="3761" w:hanging="440"/>
      </w:pPr>
      <w:rPr>
        <w:rFonts w:ascii="Wingdings" w:hAnsi="Wingdings" w:hint="default"/>
      </w:rPr>
    </w:lvl>
    <w:lvl w:ilvl="8" w:tplc="04090005" w:tentative="1">
      <w:start w:val="1"/>
      <w:numFmt w:val="bullet"/>
      <w:lvlText w:val=""/>
      <w:lvlJc w:val="left"/>
      <w:pPr>
        <w:ind w:left="4201" w:hanging="440"/>
      </w:pPr>
      <w:rPr>
        <w:rFonts w:ascii="Wingdings" w:hAnsi="Wingdings" w:hint="default"/>
      </w:rPr>
    </w:lvl>
  </w:abstractNum>
  <w:abstractNum w:abstractNumId="26" w15:restartNumberingAfterBreak="0">
    <w:nsid w:val="50DE1E05"/>
    <w:multiLevelType w:val="hybridMultilevel"/>
    <w:tmpl w:val="D9145A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5E6B57"/>
    <w:multiLevelType w:val="hybridMultilevel"/>
    <w:tmpl w:val="6F4877FE"/>
    <w:lvl w:ilvl="0" w:tplc="EA30E632">
      <w:start w:val="1"/>
      <w:numFmt w:val="bullet"/>
      <w:lvlText w:val=""/>
      <w:lvlJc w:val="left"/>
      <w:pPr>
        <w:tabs>
          <w:tab w:val="num" w:pos="720"/>
        </w:tabs>
        <w:ind w:left="720" w:hanging="360"/>
      </w:pPr>
      <w:rPr>
        <w:rFonts w:ascii="Symbol" w:hAnsi="Symbol" w:hint="default"/>
      </w:rPr>
    </w:lvl>
    <w:lvl w:ilvl="1" w:tplc="B3D68E4A" w:tentative="1">
      <w:start w:val="1"/>
      <w:numFmt w:val="bullet"/>
      <w:lvlText w:val=""/>
      <w:lvlJc w:val="left"/>
      <w:pPr>
        <w:tabs>
          <w:tab w:val="num" w:pos="1440"/>
        </w:tabs>
        <w:ind w:left="1440" w:hanging="360"/>
      </w:pPr>
      <w:rPr>
        <w:rFonts w:ascii="Symbol" w:hAnsi="Symbol" w:hint="default"/>
      </w:rPr>
    </w:lvl>
    <w:lvl w:ilvl="2" w:tplc="143C9A2E" w:tentative="1">
      <w:start w:val="1"/>
      <w:numFmt w:val="bullet"/>
      <w:lvlText w:val=""/>
      <w:lvlJc w:val="left"/>
      <w:pPr>
        <w:tabs>
          <w:tab w:val="num" w:pos="2160"/>
        </w:tabs>
        <w:ind w:left="2160" w:hanging="360"/>
      </w:pPr>
      <w:rPr>
        <w:rFonts w:ascii="Symbol" w:hAnsi="Symbol" w:hint="default"/>
      </w:rPr>
    </w:lvl>
    <w:lvl w:ilvl="3" w:tplc="831E8826" w:tentative="1">
      <w:start w:val="1"/>
      <w:numFmt w:val="bullet"/>
      <w:lvlText w:val=""/>
      <w:lvlJc w:val="left"/>
      <w:pPr>
        <w:tabs>
          <w:tab w:val="num" w:pos="2880"/>
        </w:tabs>
        <w:ind w:left="2880" w:hanging="360"/>
      </w:pPr>
      <w:rPr>
        <w:rFonts w:ascii="Symbol" w:hAnsi="Symbol" w:hint="default"/>
      </w:rPr>
    </w:lvl>
    <w:lvl w:ilvl="4" w:tplc="80D29400" w:tentative="1">
      <w:start w:val="1"/>
      <w:numFmt w:val="bullet"/>
      <w:lvlText w:val=""/>
      <w:lvlJc w:val="left"/>
      <w:pPr>
        <w:tabs>
          <w:tab w:val="num" w:pos="3600"/>
        </w:tabs>
        <w:ind w:left="3600" w:hanging="360"/>
      </w:pPr>
      <w:rPr>
        <w:rFonts w:ascii="Symbol" w:hAnsi="Symbol" w:hint="default"/>
      </w:rPr>
    </w:lvl>
    <w:lvl w:ilvl="5" w:tplc="3348D662" w:tentative="1">
      <w:start w:val="1"/>
      <w:numFmt w:val="bullet"/>
      <w:lvlText w:val=""/>
      <w:lvlJc w:val="left"/>
      <w:pPr>
        <w:tabs>
          <w:tab w:val="num" w:pos="4320"/>
        </w:tabs>
        <w:ind w:left="4320" w:hanging="360"/>
      </w:pPr>
      <w:rPr>
        <w:rFonts w:ascii="Symbol" w:hAnsi="Symbol" w:hint="default"/>
      </w:rPr>
    </w:lvl>
    <w:lvl w:ilvl="6" w:tplc="E89AD990" w:tentative="1">
      <w:start w:val="1"/>
      <w:numFmt w:val="bullet"/>
      <w:lvlText w:val=""/>
      <w:lvlJc w:val="left"/>
      <w:pPr>
        <w:tabs>
          <w:tab w:val="num" w:pos="5040"/>
        </w:tabs>
        <w:ind w:left="5040" w:hanging="360"/>
      </w:pPr>
      <w:rPr>
        <w:rFonts w:ascii="Symbol" w:hAnsi="Symbol" w:hint="default"/>
      </w:rPr>
    </w:lvl>
    <w:lvl w:ilvl="7" w:tplc="2B86F922" w:tentative="1">
      <w:start w:val="1"/>
      <w:numFmt w:val="bullet"/>
      <w:lvlText w:val=""/>
      <w:lvlJc w:val="left"/>
      <w:pPr>
        <w:tabs>
          <w:tab w:val="num" w:pos="5760"/>
        </w:tabs>
        <w:ind w:left="5760" w:hanging="360"/>
      </w:pPr>
      <w:rPr>
        <w:rFonts w:ascii="Symbol" w:hAnsi="Symbol" w:hint="default"/>
      </w:rPr>
    </w:lvl>
    <w:lvl w:ilvl="8" w:tplc="24B6AA9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8624BF"/>
    <w:multiLevelType w:val="multilevel"/>
    <w:tmpl w:val="D116D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4"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16cid:durableId="1970741947">
    <w:abstractNumId w:val="21"/>
  </w:num>
  <w:num w:numId="2" w16cid:durableId="96410104">
    <w:abstractNumId w:val="1"/>
  </w:num>
  <w:num w:numId="3" w16cid:durableId="1401827485">
    <w:abstractNumId w:val="6"/>
  </w:num>
  <w:num w:numId="4" w16cid:durableId="1537040855">
    <w:abstractNumId w:val="36"/>
  </w:num>
  <w:num w:numId="5" w16cid:durableId="414136414">
    <w:abstractNumId w:val="20"/>
  </w:num>
  <w:num w:numId="6" w16cid:durableId="585115301">
    <w:abstractNumId w:val="29"/>
  </w:num>
  <w:num w:numId="7" w16cid:durableId="28841396">
    <w:abstractNumId w:val="24"/>
  </w:num>
  <w:num w:numId="8" w16cid:durableId="1606884418">
    <w:abstractNumId w:val="13"/>
  </w:num>
  <w:num w:numId="9" w16cid:durableId="1899509540">
    <w:abstractNumId w:val="2"/>
  </w:num>
  <w:num w:numId="10" w16cid:durableId="2087990095">
    <w:abstractNumId w:val="4"/>
  </w:num>
  <w:num w:numId="11" w16cid:durableId="265696680">
    <w:abstractNumId w:val="35"/>
  </w:num>
  <w:num w:numId="12" w16cid:durableId="287441077">
    <w:abstractNumId w:val="27"/>
  </w:num>
  <w:num w:numId="13" w16cid:durableId="479931350">
    <w:abstractNumId w:val="23"/>
  </w:num>
  <w:num w:numId="14" w16cid:durableId="65764884">
    <w:abstractNumId w:val="16"/>
  </w:num>
  <w:num w:numId="15" w16cid:durableId="230039868">
    <w:abstractNumId w:val="18"/>
  </w:num>
  <w:num w:numId="16" w16cid:durableId="1813325622">
    <w:abstractNumId w:val="12"/>
  </w:num>
  <w:num w:numId="17" w16cid:durableId="1607883215">
    <w:abstractNumId w:val="0"/>
  </w:num>
  <w:num w:numId="18" w16cid:durableId="1063143320">
    <w:abstractNumId w:val="8"/>
  </w:num>
  <w:num w:numId="19" w16cid:durableId="451434901">
    <w:abstractNumId w:val="22"/>
  </w:num>
  <w:num w:numId="20" w16cid:durableId="800458902">
    <w:abstractNumId w:val="21"/>
  </w:num>
  <w:num w:numId="21" w16cid:durableId="498810106">
    <w:abstractNumId w:val="21"/>
  </w:num>
  <w:num w:numId="22" w16cid:durableId="1411536736">
    <w:abstractNumId w:val="26"/>
  </w:num>
  <w:num w:numId="23" w16cid:durableId="554315057">
    <w:abstractNumId w:val="21"/>
  </w:num>
  <w:num w:numId="24" w16cid:durableId="898982973">
    <w:abstractNumId w:val="21"/>
  </w:num>
  <w:num w:numId="25" w16cid:durableId="215046396">
    <w:abstractNumId w:val="21"/>
  </w:num>
  <w:num w:numId="26" w16cid:durableId="1606880817">
    <w:abstractNumId w:val="21"/>
  </w:num>
  <w:num w:numId="27" w16cid:durableId="803278102">
    <w:abstractNumId w:val="21"/>
  </w:num>
  <w:num w:numId="28" w16cid:durableId="490296315">
    <w:abstractNumId w:val="7"/>
  </w:num>
  <w:num w:numId="29" w16cid:durableId="481773104">
    <w:abstractNumId w:val="5"/>
  </w:num>
  <w:num w:numId="30" w16cid:durableId="411704646">
    <w:abstractNumId w:val="19"/>
  </w:num>
  <w:num w:numId="31" w16cid:durableId="671565194">
    <w:abstractNumId w:val="30"/>
  </w:num>
  <w:num w:numId="32" w16cid:durableId="109134039">
    <w:abstractNumId w:val="11"/>
  </w:num>
  <w:num w:numId="33" w16cid:durableId="1986467524">
    <w:abstractNumId w:val="21"/>
  </w:num>
  <w:num w:numId="34" w16cid:durableId="1091703603">
    <w:abstractNumId w:val="17"/>
  </w:num>
  <w:num w:numId="35" w16cid:durableId="1132750456">
    <w:abstractNumId w:val="21"/>
  </w:num>
  <w:num w:numId="36" w16cid:durableId="1314062398">
    <w:abstractNumId w:val="21"/>
  </w:num>
  <w:num w:numId="37" w16cid:durableId="751707340">
    <w:abstractNumId w:val="14"/>
  </w:num>
  <w:num w:numId="38" w16cid:durableId="1405253142">
    <w:abstractNumId w:val="15"/>
  </w:num>
  <w:num w:numId="39" w16cid:durableId="1473250848">
    <w:abstractNumId w:val="21"/>
  </w:num>
  <w:num w:numId="40" w16cid:durableId="698237743">
    <w:abstractNumId w:val="21"/>
  </w:num>
  <w:num w:numId="41" w16cid:durableId="845828383">
    <w:abstractNumId w:val="3"/>
  </w:num>
  <w:num w:numId="42" w16cid:durableId="1702515952">
    <w:abstractNumId w:val="9"/>
  </w:num>
  <w:num w:numId="43" w16cid:durableId="1462575471">
    <w:abstractNumId w:val="31"/>
  </w:num>
  <w:num w:numId="44" w16cid:durableId="1838878698">
    <w:abstractNumId w:val="34"/>
  </w:num>
  <w:num w:numId="45" w16cid:durableId="1288127553">
    <w:abstractNumId w:val="33"/>
  </w:num>
  <w:num w:numId="46" w16cid:durableId="1418675944">
    <w:abstractNumId w:val="32"/>
  </w:num>
  <w:num w:numId="47" w16cid:durableId="411197868">
    <w:abstractNumId w:val="25"/>
  </w:num>
  <w:num w:numId="48" w16cid:durableId="31656471">
    <w:abstractNumId w:val="28"/>
  </w:num>
  <w:num w:numId="49" w16cid:durableId="933519205">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D86"/>
    <w:rsid w:val="00013071"/>
    <w:rsid w:val="00013264"/>
    <w:rsid w:val="00013D79"/>
    <w:rsid w:val="00016C7D"/>
    <w:rsid w:val="00020F48"/>
    <w:rsid w:val="00020F4D"/>
    <w:rsid w:val="00021AB9"/>
    <w:rsid w:val="000220E5"/>
    <w:rsid w:val="00023FB4"/>
    <w:rsid w:val="00024505"/>
    <w:rsid w:val="00030CCD"/>
    <w:rsid w:val="00031AB2"/>
    <w:rsid w:val="00037709"/>
    <w:rsid w:val="00041B7D"/>
    <w:rsid w:val="000448B4"/>
    <w:rsid w:val="0004759B"/>
    <w:rsid w:val="00050284"/>
    <w:rsid w:val="00050DD6"/>
    <w:rsid w:val="000542E3"/>
    <w:rsid w:val="00055A6C"/>
    <w:rsid w:val="00056B22"/>
    <w:rsid w:val="00067ECF"/>
    <w:rsid w:val="000711C2"/>
    <w:rsid w:val="000758D1"/>
    <w:rsid w:val="00083414"/>
    <w:rsid w:val="000836A7"/>
    <w:rsid w:val="00084FFF"/>
    <w:rsid w:val="00085B5D"/>
    <w:rsid w:val="0008741A"/>
    <w:rsid w:val="00090C42"/>
    <w:rsid w:val="00094014"/>
    <w:rsid w:val="0009738F"/>
    <w:rsid w:val="000A285D"/>
    <w:rsid w:val="000A29C6"/>
    <w:rsid w:val="000A4239"/>
    <w:rsid w:val="000A7DE2"/>
    <w:rsid w:val="000B0779"/>
    <w:rsid w:val="000B150D"/>
    <w:rsid w:val="000B498B"/>
    <w:rsid w:val="000B566E"/>
    <w:rsid w:val="000B59E6"/>
    <w:rsid w:val="000C002B"/>
    <w:rsid w:val="000C3DA6"/>
    <w:rsid w:val="000D0C7B"/>
    <w:rsid w:val="000D1185"/>
    <w:rsid w:val="000D1821"/>
    <w:rsid w:val="000E122C"/>
    <w:rsid w:val="000E15BC"/>
    <w:rsid w:val="000E47BC"/>
    <w:rsid w:val="000E72B4"/>
    <w:rsid w:val="000F1401"/>
    <w:rsid w:val="000F390D"/>
    <w:rsid w:val="00102572"/>
    <w:rsid w:val="001061EF"/>
    <w:rsid w:val="00106685"/>
    <w:rsid w:val="00113652"/>
    <w:rsid w:val="00114B0D"/>
    <w:rsid w:val="0012254E"/>
    <w:rsid w:val="00124F87"/>
    <w:rsid w:val="00134553"/>
    <w:rsid w:val="001358A8"/>
    <w:rsid w:val="0013607D"/>
    <w:rsid w:val="00137253"/>
    <w:rsid w:val="001510D6"/>
    <w:rsid w:val="00153A5D"/>
    <w:rsid w:val="00154462"/>
    <w:rsid w:val="001559F5"/>
    <w:rsid w:val="00161309"/>
    <w:rsid w:val="00161E1B"/>
    <w:rsid w:val="00163255"/>
    <w:rsid w:val="00163595"/>
    <w:rsid w:val="00165548"/>
    <w:rsid w:val="00166DEE"/>
    <w:rsid w:val="001714CC"/>
    <w:rsid w:val="00171950"/>
    <w:rsid w:val="00173C53"/>
    <w:rsid w:val="0017439B"/>
    <w:rsid w:val="00174F53"/>
    <w:rsid w:val="001761E1"/>
    <w:rsid w:val="001763F2"/>
    <w:rsid w:val="001834C0"/>
    <w:rsid w:val="0018697D"/>
    <w:rsid w:val="00194804"/>
    <w:rsid w:val="0019598D"/>
    <w:rsid w:val="001A2A1E"/>
    <w:rsid w:val="001A5937"/>
    <w:rsid w:val="001A6F30"/>
    <w:rsid w:val="001B13A7"/>
    <w:rsid w:val="001B5050"/>
    <w:rsid w:val="001B5777"/>
    <w:rsid w:val="001C0B2C"/>
    <w:rsid w:val="001C6792"/>
    <w:rsid w:val="001C710D"/>
    <w:rsid w:val="001C7D04"/>
    <w:rsid w:val="001D3529"/>
    <w:rsid w:val="001D49D5"/>
    <w:rsid w:val="001D69F2"/>
    <w:rsid w:val="001E1706"/>
    <w:rsid w:val="001E40CE"/>
    <w:rsid w:val="001E6743"/>
    <w:rsid w:val="001F0A01"/>
    <w:rsid w:val="001F2285"/>
    <w:rsid w:val="001F4D16"/>
    <w:rsid w:val="002158BD"/>
    <w:rsid w:val="0021714A"/>
    <w:rsid w:val="00217A97"/>
    <w:rsid w:val="00217F24"/>
    <w:rsid w:val="0022129B"/>
    <w:rsid w:val="00224A73"/>
    <w:rsid w:val="002279FD"/>
    <w:rsid w:val="00231B3C"/>
    <w:rsid w:val="002331D7"/>
    <w:rsid w:val="00237C50"/>
    <w:rsid w:val="002411EC"/>
    <w:rsid w:val="00244899"/>
    <w:rsid w:val="002459C7"/>
    <w:rsid w:val="00246D75"/>
    <w:rsid w:val="00252D9D"/>
    <w:rsid w:val="00254740"/>
    <w:rsid w:val="0025495C"/>
    <w:rsid w:val="0025591D"/>
    <w:rsid w:val="002608A7"/>
    <w:rsid w:val="00260B7F"/>
    <w:rsid w:val="00263D0E"/>
    <w:rsid w:val="0026674A"/>
    <w:rsid w:val="00266DDC"/>
    <w:rsid w:val="0027013F"/>
    <w:rsid w:val="00273A54"/>
    <w:rsid w:val="0027773D"/>
    <w:rsid w:val="00280688"/>
    <w:rsid w:val="002826D4"/>
    <w:rsid w:val="002830DA"/>
    <w:rsid w:val="002933CB"/>
    <w:rsid w:val="00293B96"/>
    <w:rsid w:val="0029567E"/>
    <w:rsid w:val="0029598F"/>
    <w:rsid w:val="002976BA"/>
    <w:rsid w:val="002A3639"/>
    <w:rsid w:val="002A452B"/>
    <w:rsid w:val="002B0720"/>
    <w:rsid w:val="002B3FF2"/>
    <w:rsid w:val="002C783F"/>
    <w:rsid w:val="002D2A8F"/>
    <w:rsid w:val="002D494D"/>
    <w:rsid w:val="002E4AE2"/>
    <w:rsid w:val="002E57C3"/>
    <w:rsid w:val="002F13D0"/>
    <w:rsid w:val="002F39C1"/>
    <w:rsid w:val="002F52C5"/>
    <w:rsid w:val="002F53A1"/>
    <w:rsid w:val="002F65BD"/>
    <w:rsid w:val="00300E78"/>
    <w:rsid w:val="0030300A"/>
    <w:rsid w:val="0030423A"/>
    <w:rsid w:val="00304DDE"/>
    <w:rsid w:val="00307C96"/>
    <w:rsid w:val="003139FE"/>
    <w:rsid w:val="00316095"/>
    <w:rsid w:val="00316FB5"/>
    <w:rsid w:val="003173D2"/>
    <w:rsid w:val="00320EC5"/>
    <w:rsid w:val="003251ED"/>
    <w:rsid w:val="003258B8"/>
    <w:rsid w:val="00327167"/>
    <w:rsid w:val="00330367"/>
    <w:rsid w:val="00330F08"/>
    <w:rsid w:val="003315EE"/>
    <w:rsid w:val="003316CC"/>
    <w:rsid w:val="00331F38"/>
    <w:rsid w:val="0033723A"/>
    <w:rsid w:val="0033737D"/>
    <w:rsid w:val="003463A9"/>
    <w:rsid w:val="00353DFD"/>
    <w:rsid w:val="00353F49"/>
    <w:rsid w:val="00356525"/>
    <w:rsid w:val="00360867"/>
    <w:rsid w:val="00361278"/>
    <w:rsid w:val="00361462"/>
    <w:rsid w:val="00364C51"/>
    <w:rsid w:val="003652D3"/>
    <w:rsid w:val="003716DC"/>
    <w:rsid w:val="00372ED6"/>
    <w:rsid w:val="00372F0B"/>
    <w:rsid w:val="00373DBA"/>
    <w:rsid w:val="00376B2B"/>
    <w:rsid w:val="00386229"/>
    <w:rsid w:val="00393D0F"/>
    <w:rsid w:val="00394CED"/>
    <w:rsid w:val="00395934"/>
    <w:rsid w:val="003A09F2"/>
    <w:rsid w:val="003A11D5"/>
    <w:rsid w:val="003A582E"/>
    <w:rsid w:val="003A6D73"/>
    <w:rsid w:val="003B08EC"/>
    <w:rsid w:val="003B0BD4"/>
    <w:rsid w:val="003B3304"/>
    <w:rsid w:val="003B3E8F"/>
    <w:rsid w:val="003B5823"/>
    <w:rsid w:val="003B6797"/>
    <w:rsid w:val="003C03E6"/>
    <w:rsid w:val="003C1AD1"/>
    <w:rsid w:val="003C1AE8"/>
    <w:rsid w:val="003C669B"/>
    <w:rsid w:val="003D5A3B"/>
    <w:rsid w:val="003D784B"/>
    <w:rsid w:val="003E293E"/>
    <w:rsid w:val="003F1172"/>
    <w:rsid w:val="003F2A9C"/>
    <w:rsid w:val="003F6532"/>
    <w:rsid w:val="003F6568"/>
    <w:rsid w:val="0040109E"/>
    <w:rsid w:val="0040175B"/>
    <w:rsid w:val="004027BD"/>
    <w:rsid w:val="004066C7"/>
    <w:rsid w:val="0040781F"/>
    <w:rsid w:val="00415881"/>
    <w:rsid w:val="0042054C"/>
    <w:rsid w:val="00423CCA"/>
    <w:rsid w:val="00426971"/>
    <w:rsid w:val="00426E17"/>
    <w:rsid w:val="00430C7A"/>
    <w:rsid w:val="004311C6"/>
    <w:rsid w:val="00431E85"/>
    <w:rsid w:val="00436D61"/>
    <w:rsid w:val="00440BBF"/>
    <w:rsid w:val="00441E9C"/>
    <w:rsid w:val="00450838"/>
    <w:rsid w:val="00455108"/>
    <w:rsid w:val="00456566"/>
    <w:rsid w:val="0046728B"/>
    <w:rsid w:val="00467F4F"/>
    <w:rsid w:val="00474C81"/>
    <w:rsid w:val="00481A5B"/>
    <w:rsid w:val="00483CAE"/>
    <w:rsid w:val="00490A1D"/>
    <w:rsid w:val="004911A5"/>
    <w:rsid w:val="00492369"/>
    <w:rsid w:val="00492C86"/>
    <w:rsid w:val="004938EF"/>
    <w:rsid w:val="0049653F"/>
    <w:rsid w:val="0049655A"/>
    <w:rsid w:val="0049794A"/>
    <w:rsid w:val="004A09E1"/>
    <w:rsid w:val="004A408D"/>
    <w:rsid w:val="004A55F1"/>
    <w:rsid w:val="004B026E"/>
    <w:rsid w:val="004B260A"/>
    <w:rsid w:val="004C0E12"/>
    <w:rsid w:val="004C412E"/>
    <w:rsid w:val="004C448C"/>
    <w:rsid w:val="004D122B"/>
    <w:rsid w:val="004D4FAE"/>
    <w:rsid w:val="004D698C"/>
    <w:rsid w:val="004E16F0"/>
    <w:rsid w:val="004E5D6E"/>
    <w:rsid w:val="004F5075"/>
    <w:rsid w:val="004F5C9D"/>
    <w:rsid w:val="004F7F3F"/>
    <w:rsid w:val="00500FB2"/>
    <w:rsid w:val="00503FF2"/>
    <w:rsid w:val="00505BF0"/>
    <w:rsid w:val="00506CB5"/>
    <w:rsid w:val="00511B56"/>
    <w:rsid w:val="00512D5E"/>
    <w:rsid w:val="00520CBF"/>
    <w:rsid w:val="0052186C"/>
    <w:rsid w:val="00521C9D"/>
    <w:rsid w:val="00523F31"/>
    <w:rsid w:val="00530FFA"/>
    <w:rsid w:val="00532B35"/>
    <w:rsid w:val="0053749A"/>
    <w:rsid w:val="00537EE1"/>
    <w:rsid w:val="00540003"/>
    <w:rsid w:val="00541B30"/>
    <w:rsid w:val="0054284B"/>
    <w:rsid w:val="005438A1"/>
    <w:rsid w:val="005448F2"/>
    <w:rsid w:val="0054624D"/>
    <w:rsid w:val="0054791B"/>
    <w:rsid w:val="00547B7B"/>
    <w:rsid w:val="0055512A"/>
    <w:rsid w:val="005579B3"/>
    <w:rsid w:val="00572548"/>
    <w:rsid w:val="005745A9"/>
    <w:rsid w:val="0057508F"/>
    <w:rsid w:val="00581AB1"/>
    <w:rsid w:val="00584FA3"/>
    <w:rsid w:val="0059145B"/>
    <w:rsid w:val="005A0EE1"/>
    <w:rsid w:val="005A2E55"/>
    <w:rsid w:val="005A69D6"/>
    <w:rsid w:val="005A7C47"/>
    <w:rsid w:val="005A7DB3"/>
    <w:rsid w:val="005B21EC"/>
    <w:rsid w:val="005B2792"/>
    <w:rsid w:val="005B523A"/>
    <w:rsid w:val="005B5D1E"/>
    <w:rsid w:val="005C062F"/>
    <w:rsid w:val="005C2341"/>
    <w:rsid w:val="005D1DCC"/>
    <w:rsid w:val="005D2242"/>
    <w:rsid w:val="005D2DD1"/>
    <w:rsid w:val="005D5F36"/>
    <w:rsid w:val="005E02FF"/>
    <w:rsid w:val="005F41B9"/>
    <w:rsid w:val="005F5C16"/>
    <w:rsid w:val="005F5CA3"/>
    <w:rsid w:val="005F5D62"/>
    <w:rsid w:val="00601AC2"/>
    <w:rsid w:val="0060417E"/>
    <w:rsid w:val="006056C8"/>
    <w:rsid w:val="00610970"/>
    <w:rsid w:val="00612A61"/>
    <w:rsid w:val="006168EA"/>
    <w:rsid w:val="00617D85"/>
    <w:rsid w:val="00621B4C"/>
    <w:rsid w:val="006226CD"/>
    <w:rsid w:val="0062314A"/>
    <w:rsid w:val="00627CA6"/>
    <w:rsid w:val="00630D65"/>
    <w:rsid w:val="006322FE"/>
    <w:rsid w:val="00632FC5"/>
    <w:rsid w:val="006364A3"/>
    <w:rsid w:val="0064080D"/>
    <w:rsid w:val="00646869"/>
    <w:rsid w:val="00650252"/>
    <w:rsid w:val="006546D3"/>
    <w:rsid w:val="00656B5D"/>
    <w:rsid w:val="0066212A"/>
    <w:rsid w:val="00663716"/>
    <w:rsid w:val="00672920"/>
    <w:rsid w:val="0067377E"/>
    <w:rsid w:val="00674215"/>
    <w:rsid w:val="00680581"/>
    <w:rsid w:val="00680F23"/>
    <w:rsid w:val="0068587D"/>
    <w:rsid w:val="00690A25"/>
    <w:rsid w:val="006913CD"/>
    <w:rsid w:val="0069366D"/>
    <w:rsid w:val="00693834"/>
    <w:rsid w:val="006942CA"/>
    <w:rsid w:val="006946E3"/>
    <w:rsid w:val="00694D34"/>
    <w:rsid w:val="006956B4"/>
    <w:rsid w:val="00695B70"/>
    <w:rsid w:val="00697B34"/>
    <w:rsid w:val="006A0092"/>
    <w:rsid w:val="006A076C"/>
    <w:rsid w:val="006A3785"/>
    <w:rsid w:val="006A44DD"/>
    <w:rsid w:val="006A6D54"/>
    <w:rsid w:val="006A7078"/>
    <w:rsid w:val="006A73DB"/>
    <w:rsid w:val="006B072C"/>
    <w:rsid w:val="006B351D"/>
    <w:rsid w:val="006C1268"/>
    <w:rsid w:val="006C24E6"/>
    <w:rsid w:val="006C3550"/>
    <w:rsid w:val="006C36BB"/>
    <w:rsid w:val="006C6CBF"/>
    <w:rsid w:val="006C702F"/>
    <w:rsid w:val="006D0835"/>
    <w:rsid w:val="006D54BB"/>
    <w:rsid w:val="006D562A"/>
    <w:rsid w:val="006D7449"/>
    <w:rsid w:val="006E3A31"/>
    <w:rsid w:val="006E3E23"/>
    <w:rsid w:val="006E4C23"/>
    <w:rsid w:val="006E6FA1"/>
    <w:rsid w:val="006F4C46"/>
    <w:rsid w:val="006F4ED4"/>
    <w:rsid w:val="006F5A73"/>
    <w:rsid w:val="006F6827"/>
    <w:rsid w:val="00700DB0"/>
    <w:rsid w:val="0070314E"/>
    <w:rsid w:val="007068D7"/>
    <w:rsid w:val="007077BC"/>
    <w:rsid w:val="007104F3"/>
    <w:rsid w:val="00714005"/>
    <w:rsid w:val="0072017C"/>
    <w:rsid w:val="0072111C"/>
    <w:rsid w:val="00721712"/>
    <w:rsid w:val="00722E05"/>
    <w:rsid w:val="00723061"/>
    <w:rsid w:val="00723301"/>
    <w:rsid w:val="007239BE"/>
    <w:rsid w:val="007245E9"/>
    <w:rsid w:val="0072520D"/>
    <w:rsid w:val="00725F1A"/>
    <w:rsid w:val="0072656F"/>
    <w:rsid w:val="00732BE9"/>
    <w:rsid w:val="0073453E"/>
    <w:rsid w:val="0073496C"/>
    <w:rsid w:val="00736073"/>
    <w:rsid w:val="00736DE0"/>
    <w:rsid w:val="007371AD"/>
    <w:rsid w:val="00740F84"/>
    <w:rsid w:val="0074138A"/>
    <w:rsid w:val="007463A5"/>
    <w:rsid w:val="00751FED"/>
    <w:rsid w:val="00755F44"/>
    <w:rsid w:val="0075617B"/>
    <w:rsid w:val="007576F8"/>
    <w:rsid w:val="0076208C"/>
    <w:rsid w:val="007651B9"/>
    <w:rsid w:val="00765C8F"/>
    <w:rsid w:val="00770561"/>
    <w:rsid w:val="00770705"/>
    <w:rsid w:val="00771407"/>
    <w:rsid w:val="00772385"/>
    <w:rsid w:val="007738DD"/>
    <w:rsid w:val="00774FB1"/>
    <w:rsid w:val="0077769E"/>
    <w:rsid w:val="007825D4"/>
    <w:rsid w:val="007871A4"/>
    <w:rsid w:val="00791460"/>
    <w:rsid w:val="00792156"/>
    <w:rsid w:val="00793128"/>
    <w:rsid w:val="00794D86"/>
    <w:rsid w:val="0079636B"/>
    <w:rsid w:val="007A00F5"/>
    <w:rsid w:val="007A10B1"/>
    <w:rsid w:val="007A2936"/>
    <w:rsid w:val="007A4B70"/>
    <w:rsid w:val="007A66D6"/>
    <w:rsid w:val="007A71ED"/>
    <w:rsid w:val="007B06EC"/>
    <w:rsid w:val="007B16E9"/>
    <w:rsid w:val="007B2710"/>
    <w:rsid w:val="007B7407"/>
    <w:rsid w:val="007C1E6E"/>
    <w:rsid w:val="007C3189"/>
    <w:rsid w:val="007C35FD"/>
    <w:rsid w:val="007C3B8E"/>
    <w:rsid w:val="007C3BA5"/>
    <w:rsid w:val="007C6E8A"/>
    <w:rsid w:val="007D466C"/>
    <w:rsid w:val="007E084D"/>
    <w:rsid w:val="007E5241"/>
    <w:rsid w:val="007E6D0F"/>
    <w:rsid w:val="007E74F2"/>
    <w:rsid w:val="007F015A"/>
    <w:rsid w:val="007F03F3"/>
    <w:rsid w:val="007F1BD7"/>
    <w:rsid w:val="007F6F2A"/>
    <w:rsid w:val="0080086F"/>
    <w:rsid w:val="0080438B"/>
    <w:rsid w:val="00804E3A"/>
    <w:rsid w:val="00810A81"/>
    <w:rsid w:val="00815024"/>
    <w:rsid w:val="00815C0D"/>
    <w:rsid w:val="00816115"/>
    <w:rsid w:val="00824539"/>
    <w:rsid w:val="008262A8"/>
    <w:rsid w:val="0082700C"/>
    <w:rsid w:val="0083164F"/>
    <w:rsid w:val="0083203A"/>
    <w:rsid w:val="0083352E"/>
    <w:rsid w:val="00837B51"/>
    <w:rsid w:val="0084059E"/>
    <w:rsid w:val="00846F56"/>
    <w:rsid w:val="008549B4"/>
    <w:rsid w:val="00856B4C"/>
    <w:rsid w:val="0086085C"/>
    <w:rsid w:val="008657BB"/>
    <w:rsid w:val="00866942"/>
    <w:rsid w:val="00867933"/>
    <w:rsid w:val="00872B83"/>
    <w:rsid w:val="00874212"/>
    <w:rsid w:val="00884912"/>
    <w:rsid w:val="00886F8E"/>
    <w:rsid w:val="00893C7B"/>
    <w:rsid w:val="00894541"/>
    <w:rsid w:val="008A6206"/>
    <w:rsid w:val="008B05F8"/>
    <w:rsid w:val="008B452B"/>
    <w:rsid w:val="008C17E3"/>
    <w:rsid w:val="008C1F5A"/>
    <w:rsid w:val="008C2A51"/>
    <w:rsid w:val="008C42AE"/>
    <w:rsid w:val="008C45C5"/>
    <w:rsid w:val="008C74D6"/>
    <w:rsid w:val="008D3340"/>
    <w:rsid w:val="008D7D1F"/>
    <w:rsid w:val="008E7871"/>
    <w:rsid w:val="008F2657"/>
    <w:rsid w:val="008F544D"/>
    <w:rsid w:val="008F6CD7"/>
    <w:rsid w:val="008F6DF0"/>
    <w:rsid w:val="008F7181"/>
    <w:rsid w:val="008F7A60"/>
    <w:rsid w:val="00905C89"/>
    <w:rsid w:val="00910A11"/>
    <w:rsid w:val="00923BB2"/>
    <w:rsid w:val="00924A9F"/>
    <w:rsid w:val="00925E08"/>
    <w:rsid w:val="009300CA"/>
    <w:rsid w:val="00931C56"/>
    <w:rsid w:val="00935319"/>
    <w:rsid w:val="00935F6B"/>
    <w:rsid w:val="0093703F"/>
    <w:rsid w:val="0094152B"/>
    <w:rsid w:val="009415B9"/>
    <w:rsid w:val="0094208B"/>
    <w:rsid w:val="00942E31"/>
    <w:rsid w:val="00943698"/>
    <w:rsid w:val="009451F4"/>
    <w:rsid w:val="00945C06"/>
    <w:rsid w:val="009463F0"/>
    <w:rsid w:val="009513FD"/>
    <w:rsid w:val="00952317"/>
    <w:rsid w:val="0095283E"/>
    <w:rsid w:val="009537B1"/>
    <w:rsid w:val="0095598D"/>
    <w:rsid w:val="009605BB"/>
    <w:rsid w:val="00963436"/>
    <w:rsid w:val="00965E98"/>
    <w:rsid w:val="00966054"/>
    <w:rsid w:val="00972316"/>
    <w:rsid w:val="0097531B"/>
    <w:rsid w:val="0098041B"/>
    <w:rsid w:val="0098317A"/>
    <w:rsid w:val="00987B2A"/>
    <w:rsid w:val="00995C92"/>
    <w:rsid w:val="00996988"/>
    <w:rsid w:val="009A1A55"/>
    <w:rsid w:val="009A5314"/>
    <w:rsid w:val="009B033A"/>
    <w:rsid w:val="009B0AC7"/>
    <w:rsid w:val="009B382F"/>
    <w:rsid w:val="009B5397"/>
    <w:rsid w:val="009B5F6B"/>
    <w:rsid w:val="009B6B4A"/>
    <w:rsid w:val="009C1CC6"/>
    <w:rsid w:val="009C41F0"/>
    <w:rsid w:val="009C5AD0"/>
    <w:rsid w:val="009C7207"/>
    <w:rsid w:val="009D5978"/>
    <w:rsid w:val="009E128F"/>
    <w:rsid w:val="009E5259"/>
    <w:rsid w:val="009E6661"/>
    <w:rsid w:val="009E6921"/>
    <w:rsid w:val="009E6C33"/>
    <w:rsid w:val="009E7F37"/>
    <w:rsid w:val="009F288C"/>
    <w:rsid w:val="009F5A3E"/>
    <w:rsid w:val="00A0342E"/>
    <w:rsid w:val="00A04783"/>
    <w:rsid w:val="00A05141"/>
    <w:rsid w:val="00A07498"/>
    <w:rsid w:val="00A0794A"/>
    <w:rsid w:val="00A07D70"/>
    <w:rsid w:val="00A100E8"/>
    <w:rsid w:val="00A11DA4"/>
    <w:rsid w:val="00A1337D"/>
    <w:rsid w:val="00A134AA"/>
    <w:rsid w:val="00A17770"/>
    <w:rsid w:val="00A17980"/>
    <w:rsid w:val="00A20040"/>
    <w:rsid w:val="00A2255A"/>
    <w:rsid w:val="00A22A96"/>
    <w:rsid w:val="00A2409A"/>
    <w:rsid w:val="00A34D93"/>
    <w:rsid w:val="00A43171"/>
    <w:rsid w:val="00A45984"/>
    <w:rsid w:val="00A54917"/>
    <w:rsid w:val="00A54EB0"/>
    <w:rsid w:val="00A602D1"/>
    <w:rsid w:val="00A60618"/>
    <w:rsid w:val="00A62EE3"/>
    <w:rsid w:val="00A660F6"/>
    <w:rsid w:val="00A6770D"/>
    <w:rsid w:val="00A711C6"/>
    <w:rsid w:val="00A7179D"/>
    <w:rsid w:val="00A843AD"/>
    <w:rsid w:val="00A84711"/>
    <w:rsid w:val="00A86965"/>
    <w:rsid w:val="00A90342"/>
    <w:rsid w:val="00A93144"/>
    <w:rsid w:val="00A93E89"/>
    <w:rsid w:val="00A97AF0"/>
    <w:rsid w:val="00A97AF3"/>
    <w:rsid w:val="00AA162B"/>
    <w:rsid w:val="00AA2318"/>
    <w:rsid w:val="00AA4AAB"/>
    <w:rsid w:val="00AB0563"/>
    <w:rsid w:val="00AB1CB8"/>
    <w:rsid w:val="00AB2D73"/>
    <w:rsid w:val="00AB5467"/>
    <w:rsid w:val="00AC020A"/>
    <w:rsid w:val="00AC24A6"/>
    <w:rsid w:val="00AC5BDB"/>
    <w:rsid w:val="00AD0482"/>
    <w:rsid w:val="00AD0524"/>
    <w:rsid w:val="00AD3615"/>
    <w:rsid w:val="00AD3CEA"/>
    <w:rsid w:val="00AE3069"/>
    <w:rsid w:val="00AE6B07"/>
    <w:rsid w:val="00AF4306"/>
    <w:rsid w:val="00B00179"/>
    <w:rsid w:val="00B00338"/>
    <w:rsid w:val="00B01376"/>
    <w:rsid w:val="00B04F8B"/>
    <w:rsid w:val="00B130F0"/>
    <w:rsid w:val="00B2615A"/>
    <w:rsid w:val="00B35A43"/>
    <w:rsid w:val="00B409D2"/>
    <w:rsid w:val="00B42A38"/>
    <w:rsid w:val="00B504B3"/>
    <w:rsid w:val="00B5272B"/>
    <w:rsid w:val="00B54AF8"/>
    <w:rsid w:val="00B61796"/>
    <w:rsid w:val="00B63861"/>
    <w:rsid w:val="00B666DA"/>
    <w:rsid w:val="00B7118E"/>
    <w:rsid w:val="00B7312E"/>
    <w:rsid w:val="00B7449F"/>
    <w:rsid w:val="00B74C88"/>
    <w:rsid w:val="00B75724"/>
    <w:rsid w:val="00B75CA4"/>
    <w:rsid w:val="00B81C67"/>
    <w:rsid w:val="00B82D74"/>
    <w:rsid w:val="00B8774C"/>
    <w:rsid w:val="00B879EC"/>
    <w:rsid w:val="00B91D75"/>
    <w:rsid w:val="00B94084"/>
    <w:rsid w:val="00B96075"/>
    <w:rsid w:val="00B9615C"/>
    <w:rsid w:val="00BA1075"/>
    <w:rsid w:val="00BA50B0"/>
    <w:rsid w:val="00BA7D23"/>
    <w:rsid w:val="00BB4A94"/>
    <w:rsid w:val="00BC28D0"/>
    <w:rsid w:val="00BC305C"/>
    <w:rsid w:val="00BC38AC"/>
    <w:rsid w:val="00BE0B48"/>
    <w:rsid w:val="00BE2296"/>
    <w:rsid w:val="00BE2A6B"/>
    <w:rsid w:val="00BE481A"/>
    <w:rsid w:val="00C013A8"/>
    <w:rsid w:val="00C01FE5"/>
    <w:rsid w:val="00C02820"/>
    <w:rsid w:val="00C03F9D"/>
    <w:rsid w:val="00C11A7C"/>
    <w:rsid w:val="00C2158E"/>
    <w:rsid w:val="00C21F5C"/>
    <w:rsid w:val="00C22510"/>
    <w:rsid w:val="00C23A8C"/>
    <w:rsid w:val="00C251EF"/>
    <w:rsid w:val="00C26115"/>
    <w:rsid w:val="00C3074B"/>
    <w:rsid w:val="00C30CAC"/>
    <w:rsid w:val="00C31FE4"/>
    <w:rsid w:val="00C329C9"/>
    <w:rsid w:val="00C361A2"/>
    <w:rsid w:val="00C362B6"/>
    <w:rsid w:val="00C414EA"/>
    <w:rsid w:val="00C4215E"/>
    <w:rsid w:val="00C42261"/>
    <w:rsid w:val="00C428D6"/>
    <w:rsid w:val="00C43317"/>
    <w:rsid w:val="00C452AA"/>
    <w:rsid w:val="00C45335"/>
    <w:rsid w:val="00C46FD5"/>
    <w:rsid w:val="00C4714B"/>
    <w:rsid w:val="00C50856"/>
    <w:rsid w:val="00C5108B"/>
    <w:rsid w:val="00C52180"/>
    <w:rsid w:val="00C5278E"/>
    <w:rsid w:val="00C60BE7"/>
    <w:rsid w:val="00C734EF"/>
    <w:rsid w:val="00C751EA"/>
    <w:rsid w:val="00C81BCC"/>
    <w:rsid w:val="00C82C4E"/>
    <w:rsid w:val="00C84027"/>
    <w:rsid w:val="00C8459B"/>
    <w:rsid w:val="00C86501"/>
    <w:rsid w:val="00C90FA4"/>
    <w:rsid w:val="00C927A1"/>
    <w:rsid w:val="00C948F6"/>
    <w:rsid w:val="00C96E8D"/>
    <w:rsid w:val="00C977FE"/>
    <w:rsid w:val="00CA06AD"/>
    <w:rsid w:val="00CA15A6"/>
    <w:rsid w:val="00CA4248"/>
    <w:rsid w:val="00CA595A"/>
    <w:rsid w:val="00CB160A"/>
    <w:rsid w:val="00CB20FC"/>
    <w:rsid w:val="00CB4D75"/>
    <w:rsid w:val="00CC123B"/>
    <w:rsid w:val="00CD11E7"/>
    <w:rsid w:val="00CD4311"/>
    <w:rsid w:val="00CD6B47"/>
    <w:rsid w:val="00CE1007"/>
    <w:rsid w:val="00CF0071"/>
    <w:rsid w:val="00CF64CD"/>
    <w:rsid w:val="00D01330"/>
    <w:rsid w:val="00D0182D"/>
    <w:rsid w:val="00D01C99"/>
    <w:rsid w:val="00D03727"/>
    <w:rsid w:val="00D0636E"/>
    <w:rsid w:val="00D12B99"/>
    <w:rsid w:val="00D139A7"/>
    <w:rsid w:val="00D24220"/>
    <w:rsid w:val="00D27979"/>
    <w:rsid w:val="00D34889"/>
    <w:rsid w:val="00D40ABC"/>
    <w:rsid w:val="00D414F4"/>
    <w:rsid w:val="00D4251D"/>
    <w:rsid w:val="00D44764"/>
    <w:rsid w:val="00D44C04"/>
    <w:rsid w:val="00D47844"/>
    <w:rsid w:val="00D479F1"/>
    <w:rsid w:val="00D57BBA"/>
    <w:rsid w:val="00D67CA1"/>
    <w:rsid w:val="00D72F3E"/>
    <w:rsid w:val="00D747A6"/>
    <w:rsid w:val="00D7743F"/>
    <w:rsid w:val="00D77528"/>
    <w:rsid w:val="00D85DDC"/>
    <w:rsid w:val="00D90B67"/>
    <w:rsid w:val="00D93556"/>
    <w:rsid w:val="00D95FC9"/>
    <w:rsid w:val="00DA04EE"/>
    <w:rsid w:val="00DA1BF9"/>
    <w:rsid w:val="00DA3AD6"/>
    <w:rsid w:val="00DA41C7"/>
    <w:rsid w:val="00DA4DF1"/>
    <w:rsid w:val="00DA6FAC"/>
    <w:rsid w:val="00DB2F6F"/>
    <w:rsid w:val="00DB54DC"/>
    <w:rsid w:val="00DC2171"/>
    <w:rsid w:val="00DC3E32"/>
    <w:rsid w:val="00DC6207"/>
    <w:rsid w:val="00DC688F"/>
    <w:rsid w:val="00DC708A"/>
    <w:rsid w:val="00DE3F97"/>
    <w:rsid w:val="00DE6771"/>
    <w:rsid w:val="00DE6A44"/>
    <w:rsid w:val="00DE772E"/>
    <w:rsid w:val="00DE7BD5"/>
    <w:rsid w:val="00DF046D"/>
    <w:rsid w:val="00DF1C7C"/>
    <w:rsid w:val="00DF2E3A"/>
    <w:rsid w:val="00DF5BD5"/>
    <w:rsid w:val="00E01E81"/>
    <w:rsid w:val="00E04F3C"/>
    <w:rsid w:val="00E07866"/>
    <w:rsid w:val="00E10790"/>
    <w:rsid w:val="00E11CB1"/>
    <w:rsid w:val="00E11D93"/>
    <w:rsid w:val="00E13CFD"/>
    <w:rsid w:val="00E154C9"/>
    <w:rsid w:val="00E21000"/>
    <w:rsid w:val="00E21874"/>
    <w:rsid w:val="00E26083"/>
    <w:rsid w:val="00E320EA"/>
    <w:rsid w:val="00E3231A"/>
    <w:rsid w:val="00E33E4C"/>
    <w:rsid w:val="00E35CB5"/>
    <w:rsid w:val="00E41152"/>
    <w:rsid w:val="00E41781"/>
    <w:rsid w:val="00E423ED"/>
    <w:rsid w:val="00E502E2"/>
    <w:rsid w:val="00E544E4"/>
    <w:rsid w:val="00E626DC"/>
    <w:rsid w:val="00E64214"/>
    <w:rsid w:val="00E645D5"/>
    <w:rsid w:val="00E64FFF"/>
    <w:rsid w:val="00E70F74"/>
    <w:rsid w:val="00E72314"/>
    <w:rsid w:val="00E72C96"/>
    <w:rsid w:val="00E744B7"/>
    <w:rsid w:val="00E7505B"/>
    <w:rsid w:val="00E84179"/>
    <w:rsid w:val="00E86EE0"/>
    <w:rsid w:val="00E87EAD"/>
    <w:rsid w:val="00E90046"/>
    <w:rsid w:val="00E91FF0"/>
    <w:rsid w:val="00E934FE"/>
    <w:rsid w:val="00E954C4"/>
    <w:rsid w:val="00EA020E"/>
    <w:rsid w:val="00EA404E"/>
    <w:rsid w:val="00EA419A"/>
    <w:rsid w:val="00EA53BD"/>
    <w:rsid w:val="00EC70F9"/>
    <w:rsid w:val="00ED1370"/>
    <w:rsid w:val="00ED1F09"/>
    <w:rsid w:val="00ED3142"/>
    <w:rsid w:val="00ED3A08"/>
    <w:rsid w:val="00ED686A"/>
    <w:rsid w:val="00EE0319"/>
    <w:rsid w:val="00EE3136"/>
    <w:rsid w:val="00EE3161"/>
    <w:rsid w:val="00EE5B0F"/>
    <w:rsid w:val="00F01C39"/>
    <w:rsid w:val="00F01CAB"/>
    <w:rsid w:val="00F046C8"/>
    <w:rsid w:val="00F0637B"/>
    <w:rsid w:val="00F06B72"/>
    <w:rsid w:val="00F1011A"/>
    <w:rsid w:val="00F137DB"/>
    <w:rsid w:val="00F2038F"/>
    <w:rsid w:val="00F232DC"/>
    <w:rsid w:val="00F24982"/>
    <w:rsid w:val="00F25F08"/>
    <w:rsid w:val="00F26154"/>
    <w:rsid w:val="00F312FA"/>
    <w:rsid w:val="00F3235B"/>
    <w:rsid w:val="00F329BA"/>
    <w:rsid w:val="00F32E50"/>
    <w:rsid w:val="00F33603"/>
    <w:rsid w:val="00F34331"/>
    <w:rsid w:val="00F356D0"/>
    <w:rsid w:val="00F36952"/>
    <w:rsid w:val="00F4414C"/>
    <w:rsid w:val="00F52FBB"/>
    <w:rsid w:val="00F5400B"/>
    <w:rsid w:val="00F5439A"/>
    <w:rsid w:val="00F5593B"/>
    <w:rsid w:val="00F634E2"/>
    <w:rsid w:val="00F636DD"/>
    <w:rsid w:val="00F67BBD"/>
    <w:rsid w:val="00F70B59"/>
    <w:rsid w:val="00F727D3"/>
    <w:rsid w:val="00F77083"/>
    <w:rsid w:val="00F83940"/>
    <w:rsid w:val="00F84E16"/>
    <w:rsid w:val="00F87B6E"/>
    <w:rsid w:val="00F91F0B"/>
    <w:rsid w:val="00F97519"/>
    <w:rsid w:val="00FA16F6"/>
    <w:rsid w:val="00FA1991"/>
    <w:rsid w:val="00FA4893"/>
    <w:rsid w:val="00FA5052"/>
    <w:rsid w:val="00FA6313"/>
    <w:rsid w:val="00FA69F4"/>
    <w:rsid w:val="00FB1112"/>
    <w:rsid w:val="00FB34FD"/>
    <w:rsid w:val="00FB68C7"/>
    <w:rsid w:val="00FC0CAE"/>
    <w:rsid w:val="00FC7252"/>
    <w:rsid w:val="00FC7D20"/>
    <w:rsid w:val="00FD1AD5"/>
    <w:rsid w:val="00FD40D0"/>
    <w:rsid w:val="00FE4E5D"/>
    <w:rsid w:val="00FE6545"/>
    <w:rsid w:val="00FF05DD"/>
    <w:rsid w:val="00FF21A1"/>
    <w:rsid w:val="00FF6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7B7EF"/>
  <w15:chartTrackingRefBased/>
  <w15:docId w15:val="{C09D846E-7FDC-4AFE-8932-25D0C8AE6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655A"/>
    <w:pPr>
      <w:widowControl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uiPriority w:val="9"/>
    <w:qFormat/>
    <w:rsid w:val="006C24E6"/>
    <w:pPr>
      <w:numPr>
        <w:numId w:val="1"/>
      </w:numPr>
      <w:spacing w:before="240" w:after="60"/>
      <w:outlineLvl w:val="0"/>
    </w:pPr>
    <w:rPr>
      <w:rFonts w:ascii="Arial" w:eastAsia="宋体"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6C24E6"/>
    <w:pPr>
      <w:keepNext/>
      <w:numPr>
        <w:ilvl w:val="1"/>
        <w:numId w:val="1"/>
      </w:numPr>
      <w:spacing w:before="240" w:after="60"/>
      <w:outlineLvl w:val="1"/>
    </w:pPr>
    <w:rPr>
      <w:rFonts w:ascii="Arial" w:eastAsia="宋体" w:hAnsi="Arial" w:cs="Times New Roman"/>
      <w:b/>
      <w:bCs/>
      <w:i/>
      <w:iCs/>
      <w:kern w:val="0"/>
      <w:sz w:val="20"/>
      <w:szCs w:val="28"/>
      <w:lang w:val="en-GB"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1"/>
    <w:uiPriority w:val="9"/>
    <w:unhideWhenUsed/>
    <w:qFormat/>
    <w:rsid w:val="006C24E6"/>
    <w:pPr>
      <w:keepNext/>
      <w:keepLines/>
      <w:widowControl/>
      <w:numPr>
        <w:ilvl w:val="2"/>
        <w:numId w:val="1"/>
      </w:numPr>
      <w:spacing w:before="120" w:after="120"/>
      <w:outlineLvl w:val="2"/>
    </w:pPr>
    <w:rPr>
      <w:rFonts w:ascii="Arial" w:eastAsia="宋体" w:hAnsi="Arial" w:cs="Times New Roman"/>
      <w:b/>
      <w:bCs/>
      <w:kern w:val="0"/>
      <w:sz w:val="20"/>
      <w:szCs w:val="32"/>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no"/>
    <w:basedOn w:val="30"/>
    <w:next w:val="a"/>
    <w:link w:val="40"/>
    <w:uiPriority w:val="9"/>
    <w:qFormat/>
    <w:rsid w:val="006C24E6"/>
    <w:pPr>
      <w:keepLines w:val="0"/>
      <w:numPr>
        <w:ilvl w:val="3"/>
      </w:numPr>
      <w:spacing w:before="240" w:after="60"/>
      <w:outlineLvl w:val="3"/>
    </w:pPr>
    <w:rPr>
      <w:bCs w:val="0"/>
      <w:i/>
      <w:szCs w:val="26"/>
      <w:lang w:eastAsia="x-none"/>
    </w:rPr>
  </w:style>
  <w:style w:type="paragraph" w:styleId="5">
    <w:name w:val="heading 5"/>
    <w:aliases w:val="h5,Heading5,H5"/>
    <w:basedOn w:val="4"/>
    <w:next w:val="a"/>
    <w:link w:val="50"/>
    <w:qFormat/>
    <w:rsid w:val="006C24E6"/>
    <w:pPr>
      <w:keepLines/>
      <w:numPr>
        <w:ilvl w:val="0"/>
        <w:numId w:val="0"/>
      </w:numPr>
      <w:spacing w:before="120" w:after="180"/>
      <w:ind w:left="1701" w:hanging="1701"/>
      <w:outlineLvl w:val="4"/>
    </w:pPr>
    <w:rPr>
      <w:rFonts w:cstheme="minorBidi"/>
      <w:b w:val="0"/>
      <w:i w:val="0"/>
      <w:sz w:val="22"/>
      <w:szCs w:val="20"/>
      <w:lang w:eastAsia="en-US"/>
    </w:rPr>
  </w:style>
  <w:style w:type="paragraph" w:styleId="6">
    <w:name w:val="heading 6"/>
    <w:basedOn w:val="H6"/>
    <w:next w:val="a"/>
    <w:link w:val="60"/>
    <w:uiPriority w:val="9"/>
    <w:qFormat/>
    <w:rsid w:val="006C24E6"/>
    <w:pPr>
      <w:outlineLvl w:val="5"/>
    </w:pPr>
    <w:rPr>
      <w:b/>
      <w:bCs/>
    </w:rPr>
  </w:style>
  <w:style w:type="paragraph" w:styleId="7">
    <w:name w:val="heading 7"/>
    <w:basedOn w:val="H6"/>
    <w:next w:val="a"/>
    <w:link w:val="70"/>
    <w:uiPriority w:val="9"/>
    <w:qFormat/>
    <w:rsid w:val="006C24E6"/>
    <w:pPr>
      <w:outlineLvl w:val="6"/>
    </w:pPr>
    <w:rPr>
      <w:b/>
      <w:bCs/>
    </w:rPr>
  </w:style>
  <w:style w:type="paragraph" w:styleId="8">
    <w:name w:val="heading 8"/>
    <w:aliases w:val="Table Heading"/>
    <w:basedOn w:val="1"/>
    <w:next w:val="a"/>
    <w:link w:val="80"/>
    <w:qFormat/>
    <w:rsid w:val="006C24E6"/>
    <w:pPr>
      <w:keepNext/>
      <w:keepLines/>
      <w:widowControl/>
      <w:numPr>
        <w:numId w:val="0"/>
      </w:numPr>
      <w:pBdr>
        <w:top w:val="single" w:sz="12" w:space="3" w:color="auto"/>
      </w:pBdr>
      <w:spacing w:after="180"/>
      <w:outlineLvl w:val="7"/>
    </w:pPr>
    <w:rPr>
      <w:b w:val="0"/>
      <w:bCs w:val="0"/>
      <w:kern w:val="0"/>
      <w:sz w:val="36"/>
      <w:szCs w:val="20"/>
      <w:lang w:eastAsia="en-US"/>
    </w:rPr>
  </w:style>
  <w:style w:type="paragraph" w:styleId="9">
    <w:name w:val="heading 9"/>
    <w:aliases w:val="Figure Heading,FH"/>
    <w:basedOn w:val="8"/>
    <w:next w:val="a"/>
    <w:link w:val="90"/>
    <w:uiPriority w:val="9"/>
    <w:qFormat/>
    <w:rsid w:val="006C24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6C24E6"/>
    <w:rPr>
      <w:rFonts w:ascii="Arial" w:eastAsia="宋体"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6C24E6"/>
    <w:rPr>
      <w:rFonts w:ascii="Arial" w:eastAsia="宋体" w:hAnsi="Arial" w:cs="Times New Roman"/>
      <w:b/>
      <w:bCs/>
      <w:i/>
      <w:iCs/>
      <w:kern w:val="0"/>
      <w:sz w:val="20"/>
      <w:szCs w:val="28"/>
      <w:lang w:val="en-GB" w:eastAsia="x-none"/>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0"/>
    <w:uiPriority w:val="9"/>
    <w:rsid w:val="006C24E6"/>
    <w:rPr>
      <w:rFonts w:ascii="Arial" w:eastAsia="宋体" w:hAnsi="Arial" w:cs="Times New Roman"/>
      <w:b/>
      <w:bCs/>
      <w:kern w:val="0"/>
      <w:sz w:val="20"/>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6C24E6"/>
    <w:rPr>
      <w:rFonts w:ascii="Arial" w:eastAsia="宋体" w:hAnsi="Arial" w:cs="Times New Roman"/>
      <w:b/>
      <w:i/>
      <w:kern w:val="0"/>
      <w:sz w:val="20"/>
      <w:szCs w:val="26"/>
      <w:lang w:val="en-GB" w:eastAsia="x-none"/>
    </w:rPr>
  </w:style>
  <w:style w:type="table" w:styleId="a3">
    <w:name w:val="Table Grid"/>
    <w:basedOn w:val="a1"/>
    <w:uiPriority w:val="59"/>
    <w:qFormat/>
    <w:rsid w:val="006C24E6"/>
    <w:pPr>
      <w:overflowPunct w:val="0"/>
      <w:autoSpaceDE w:val="0"/>
      <w:autoSpaceDN w:val="0"/>
      <w:adjustRightInd w:val="0"/>
      <w:textAlignment w:val="baseline"/>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rsid w:val="006C24E6"/>
    <w:pPr>
      <w:ind w:left="1985" w:hanging="1985"/>
      <w:outlineLvl w:val="9"/>
    </w:pPr>
    <w:rPr>
      <w:rFonts w:cs="Times New Roman"/>
      <w:sz w:val="20"/>
    </w:rPr>
  </w:style>
  <w:style w:type="character" w:customStyle="1" w:styleId="50">
    <w:name w:val="标题 5 字符"/>
    <w:aliases w:val="h5 字符,Heading5 字符,H5 字符"/>
    <w:basedOn w:val="a0"/>
    <w:link w:val="5"/>
    <w:rsid w:val="006C24E6"/>
    <w:rPr>
      <w:rFonts w:ascii="Arial" w:eastAsia="宋体" w:hAnsi="Arial"/>
      <w:kern w:val="0"/>
      <w:sz w:val="22"/>
      <w:szCs w:val="20"/>
      <w:lang w:val="en-GB" w:eastAsia="en-US"/>
    </w:rPr>
  </w:style>
  <w:style w:type="paragraph" w:customStyle="1" w:styleId="EQ">
    <w:name w:val="EQ"/>
    <w:basedOn w:val="a"/>
    <w:next w:val="a"/>
    <w:qFormat/>
    <w:rsid w:val="006C24E6"/>
    <w:pPr>
      <w:keepLines/>
      <w:widowControl/>
      <w:tabs>
        <w:tab w:val="center" w:pos="4536"/>
        <w:tab w:val="right" w:pos="9072"/>
      </w:tabs>
      <w:spacing w:after="180"/>
    </w:pPr>
    <w:rPr>
      <w:rFonts w:ascii="Times New Roman" w:eastAsia="宋体" w:hAnsi="Times New Roman" w:cs="Times New Roman"/>
      <w:noProof/>
      <w:kern w:val="0"/>
      <w:sz w:val="20"/>
      <w:szCs w:val="20"/>
      <w:lang w:val="en-GB" w:eastAsia="en-US"/>
    </w:rPr>
  </w:style>
  <w:style w:type="paragraph" w:customStyle="1" w:styleId="NF">
    <w:name w:val="NF"/>
    <w:basedOn w:val="NO"/>
    <w:rsid w:val="006C24E6"/>
    <w:pPr>
      <w:keepNext/>
      <w:spacing w:after="0"/>
    </w:pPr>
    <w:rPr>
      <w:rFonts w:ascii="Arial" w:hAnsi="Arial"/>
      <w:sz w:val="18"/>
    </w:rPr>
  </w:style>
  <w:style w:type="paragraph" w:customStyle="1" w:styleId="NO">
    <w:name w:val="NO"/>
    <w:basedOn w:val="a"/>
    <w:link w:val="NOChar"/>
    <w:rsid w:val="006C24E6"/>
    <w:pPr>
      <w:keepLines/>
      <w:widowControl/>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rsid w:val="006C24E6"/>
    <w:rPr>
      <w:rFonts w:ascii="Times New Roman" w:eastAsia="宋体" w:hAnsi="Times New Roman" w:cs="Times New Roman"/>
      <w:kern w:val="0"/>
      <w:sz w:val="20"/>
      <w:szCs w:val="20"/>
      <w:lang w:val="en-GB" w:eastAsia="en-US"/>
    </w:rPr>
  </w:style>
  <w:style w:type="paragraph" w:customStyle="1" w:styleId="PL">
    <w:name w:val="PL"/>
    <w:link w:val="PLChar"/>
    <w:qFormat/>
    <w:rsid w:val="006C2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qFormat/>
    <w:locked/>
    <w:rsid w:val="006C24E6"/>
    <w:rPr>
      <w:rFonts w:ascii="Courier New" w:eastAsia="宋体" w:hAnsi="Courier New" w:cs="Times New Roman"/>
      <w:noProof/>
      <w:kern w:val="0"/>
      <w:sz w:val="16"/>
      <w:szCs w:val="20"/>
      <w:lang w:val="en-GB" w:eastAsia="en-US"/>
    </w:rPr>
  </w:style>
  <w:style w:type="paragraph" w:customStyle="1" w:styleId="TAR">
    <w:name w:val="TAR"/>
    <w:basedOn w:val="TAL"/>
    <w:rsid w:val="006C24E6"/>
    <w:pPr>
      <w:jc w:val="right"/>
    </w:pPr>
  </w:style>
  <w:style w:type="paragraph" w:customStyle="1" w:styleId="TAL">
    <w:name w:val="TAL"/>
    <w:basedOn w:val="a"/>
    <w:link w:val="TALChar"/>
    <w:qFormat/>
    <w:rsid w:val="006C24E6"/>
    <w:pPr>
      <w:keepNext/>
      <w:keepLines/>
      <w:widowControl/>
    </w:pPr>
    <w:rPr>
      <w:rFonts w:ascii="Arial" w:eastAsia="宋体" w:hAnsi="Arial" w:cs="Times New Roman"/>
      <w:kern w:val="0"/>
      <w:sz w:val="18"/>
      <w:szCs w:val="20"/>
      <w:lang w:val="en-GB" w:eastAsia="en-US"/>
    </w:rPr>
  </w:style>
  <w:style w:type="character" w:customStyle="1" w:styleId="TALChar">
    <w:name w:val="TAL Char"/>
    <w:link w:val="TAL"/>
    <w:rsid w:val="006C24E6"/>
    <w:rPr>
      <w:rFonts w:ascii="Arial" w:eastAsia="宋体" w:hAnsi="Arial" w:cs="Times New Roman"/>
      <w:kern w:val="0"/>
      <w:sz w:val="18"/>
      <w:szCs w:val="20"/>
      <w:lang w:val="en-GB" w:eastAsia="en-US"/>
    </w:rPr>
  </w:style>
  <w:style w:type="paragraph" w:customStyle="1" w:styleId="TAH">
    <w:name w:val="TAH"/>
    <w:basedOn w:val="TAC"/>
    <w:link w:val="TAHCar"/>
    <w:qFormat/>
    <w:rsid w:val="006C24E6"/>
    <w:rPr>
      <w:b/>
    </w:rPr>
  </w:style>
  <w:style w:type="character" w:customStyle="1" w:styleId="TAHCar">
    <w:name w:val="TAH Car"/>
    <w:link w:val="TAH"/>
    <w:qFormat/>
    <w:rsid w:val="006C24E6"/>
    <w:rPr>
      <w:rFonts w:ascii="Arial" w:eastAsia="宋体" w:hAnsi="Arial" w:cs="Times New Roman"/>
      <w:b/>
      <w:kern w:val="0"/>
      <w:sz w:val="18"/>
      <w:szCs w:val="20"/>
      <w:lang w:val="en-GB" w:eastAsia="en-US"/>
    </w:rPr>
  </w:style>
  <w:style w:type="paragraph" w:customStyle="1" w:styleId="TAC">
    <w:name w:val="TAC"/>
    <w:basedOn w:val="TAL"/>
    <w:link w:val="TACChar"/>
    <w:qFormat/>
    <w:rsid w:val="006C24E6"/>
    <w:pPr>
      <w:jc w:val="center"/>
    </w:pPr>
  </w:style>
  <w:style w:type="character" w:customStyle="1" w:styleId="TACChar">
    <w:name w:val="TAC Char"/>
    <w:link w:val="TAC"/>
    <w:qFormat/>
    <w:locked/>
    <w:rsid w:val="006C24E6"/>
    <w:rPr>
      <w:rFonts w:ascii="Arial" w:eastAsia="宋体" w:hAnsi="Arial" w:cs="Times New Roman"/>
      <w:kern w:val="0"/>
      <w:sz w:val="18"/>
      <w:szCs w:val="20"/>
      <w:lang w:val="en-GB" w:eastAsia="en-US"/>
    </w:rPr>
  </w:style>
  <w:style w:type="paragraph" w:customStyle="1" w:styleId="EX">
    <w:name w:val="EX"/>
    <w:basedOn w:val="a"/>
    <w:rsid w:val="006C24E6"/>
    <w:pPr>
      <w:keepLines/>
      <w:widowControl/>
      <w:spacing w:after="180"/>
      <w:ind w:left="1702" w:hanging="1418"/>
    </w:pPr>
    <w:rPr>
      <w:rFonts w:ascii="Times New Roman" w:eastAsia="宋体" w:hAnsi="Times New Roman" w:cs="Times New Roman"/>
      <w:kern w:val="0"/>
      <w:sz w:val="20"/>
      <w:szCs w:val="20"/>
      <w:lang w:val="en-GB" w:eastAsia="en-US"/>
    </w:rPr>
  </w:style>
  <w:style w:type="paragraph" w:customStyle="1" w:styleId="FP">
    <w:name w:val="FP"/>
    <w:basedOn w:val="a"/>
    <w:rsid w:val="006C24E6"/>
    <w:pPr>
      <w:widowControl/>
    </w:pPr>
    <w:rPr>
      <w:rFonts w:ascii="Times New Roman" w:eastAsia="宋体" w:hAnsi="Times New Roman" w:cs="Times New Roman"/>
      <w:kern w:val="0"/>
      <w:sz w:val="20"/>
      <w:szCs w:val="20"/>
      <w:lang w:val="en-GB" w:eastAsia="en-US"/>
    </w:rPr>
  </w:style>
  <w:style w:type="paragraph" w:customStyle="1" w:styleId="NW">
    <w:name w:val="NW"/>
    <w:basedOn w:val="NO"/>
    <w:rsid w:val="006C24E6"/>
    <w:pPr>
      <w:spacing w:after="0"/>
    </w:pPr>
  </w:style>
  <w:style w:type="paragraph" w:customStyle="1" w:styleId="EW">
    <w:name w:val="EW"/>
    <w:basedOn w:val="EX"/>
    <w:qFormat/>
    <w:rsid w:val="006C24E6"/>
    <w:pPr>
      <w:spacing w:after="0"/>
    </w:pPr>
  </w:style>
  <w:style w:type="paragraph" w:customStyle="1" w:styleId="B1">
    <w:name w:val="B1"/>
    <w:basedOn w:val="a"/>
    <w:link w:val="B1Zchn"/>
    <w:qFormat/>
    <w:rsid w:val="006C24E6"/>
    <w:pPr>
      <w:widowControl/>
      <w:spacing w:after="180"/>
      <w:ind w:left="568" w:hanging="284"/>
    </w:pPr>
    <w:rPr>
      <w:rFonts w:ascii="Times New Roman" w:eastAsia="宋体" w:hAnsi="Times New Roman" w:cs="Times New Roman"/>
      <w:kern w:val="0"/>
      <w:sz w:val="20"/>
      <w:szCs w:val="20"/>
      <w:lang w:val="x-none" w:eastAsia="en-US"/>
    </w:rPr>
  </w:style>
  <w:style w:type="character" w:customStyle="1" w:styleId="B1Zchn">
    <w:name w:val="B1 Zchn"/>
    <w:link w:val="B1"/>
    <w:qFormat/>
    <w:rsid w:val="006C24E6"/>
    <w:rPr>
      <w:rFonts w:ascii="Times New Roman" w:eastAsia="宋体" w:hAnsi="Times New Roman" w:cs="Times New Roman"/>
      <w:kern w:val="0"/>
      <w:sz w:val="20"/>
      <w:szCs w:val="20"/>
      <w:lang w:val="x-none" w:eastAsia="en-US"/>
    </w:rPr>
  </w:style>
  <w:style w:type="paragraph" w:customStyle="1" w:styleId="EditorsNote">
    <w:name w:val="Editor's Note"/>
    <w:basedOn w:val="NO"/>
    <w:rsid w:val="006C24E6"/>
    <w:rPr>
      <w:color w:val="FF0000"/>
    </w:rPr>
  </w:style>
  <w:style w:type="paragraph" w:customStyle="1" w:styleId="TH">
    <w:name w:val="TH"/>
    <w:basedOn w:val="a"/>
    <w:link w:val="THChar"/>
    <w:qFormat/>
    <w:rsid w:val="006C24E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6C24E6"/>
    <w:rPr>
      <w:rFonts w:ascii="Arial" w:eastAsia="宋体" w:hAnsi="Arial" w:cs="Times New Roman"/>
      <w:b/>
      <w:kern w:val="0"/>
      <w:sz w:val="20"/>
      <w:szCs w:val="20"/>
      <w:lang w:val="en-GB" w:eastAsia="en-US"/>
    </w:rPr>
  </w:style>
  <w:style w:type="paragraph" w:customStyle="1" w:styleId="TAN">
    <w:name w:val="TAN"/>
    <w:basedOn w:val="TAL"/>
    <w:rsid w:val="006C24E6"/>
    <w:pPr>
      <w:ind w:left="851" w:hanging="851"/>
    </w:pPr>
  </w:style>
  <w:style w:type="paragraph" w:customStyle="1" w:styleId="TF">
    <w:name w:val="TF"/>
    <w:aliases w:val="left"/>
    <w:basedOn w:val="TH"/>
    <w:link w:val="TFZchn"/>
    <w:rsid w:val="006C24E6"/>
    <w:pPr>
      <w:keepNext w:val="0"/>
      <w:spacing w:before="0" w:after="240"/>
    </w:pPr>
  </w:style>
  <w:style w:type="character" w:customStyle="1" w:styleId="TFZchn">
    <w:name w:val="TF Zchn"/>
    <w:link w:val="TF"/>
    <w:locked/>
    <w:rsid w:val="006C24E6"/>
    <w:rPr>
      <w:rFonts w:ascii="Arial" w:eastAsia="宋体" w:hAnsi="Arial" w:cs="Times New Roman"/>
      <w:b/>
      <w:kern w:val="0"/>
      <w:sz w:val="20"/>
      <w:szCs w:val="20"/>
      <w:lang w:val="en-GB" w:eastAsia="en-US"/>
    </w:rPr>
  </w:style>
  <w:style w:type="paragraph" w:customStyle="1" w:styleId="B2">
    <w:name w:val="B2"/>
    <w:basedOn w:val="a"/>
    <w:link w:val="B2Char"/>
    <w:qFormat/>
    <w:rsid w:val="006C24E6"/>
    <w:pPr>
      <w:widowControl/>
      <w:spacing w:after="180"/>
      <w:ind w:left="851" w:hanging="284"/>
    </w:pPr>
    <w:rPr>
      <w:rFonts w:ascii="Times New Roman" w:eastAsia="宋体" w:hAnsi="Times New Roman" w:cs="Times New Roman"/>
      <w:kern w:val="0"/>
      <w:sz w:val="20"/>
      <w:szCs w:val="20"/>
      <w:lang w:val="x-none" w:eastAsia="en-US"/>
    </w:rPr>
  </w:style>
  <w:style w:type="character" w:customStyle="1" w:styleId="B2Char">
    <w:name w:val="B2 Char"/>
    <w:link w:val="B2"/>
    <w:qFormat/>
    <w:rsid w:val="006C24E6"/>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6C24E6"/>
    <w:pPr>
      <w:widowControl/>
      <w:spacing w:after="180"/>
      <w:ind w:left="1135" w:hanging="284"/>
    </w:pPr>
    <w:rPr>
      <w:rFonts w:ascii="Times New Roman" w:eastAsia="宋体" w:hAnsi="Times New Roman" w:cs="Times New Roman"/>
      <w:kern w:val="0"/>
      <w:sz w:val="20"/>
      <w:szCs w:val="20"/>
      <w:lang w:val="en-GB" w:eastAsia="en-US"/>
    </w:rPr>
  </w:style>
  <w:style w:type="character" w:customStyle="1" w:styleId="B3Char">
    <w:name w:val="B3 Char"/>
    <w:link w:val="B3"/>
    <w:qFormat/>
    <w:rsid w:val="006C24E6"/>
    <w:rPr>
      <w:rFonts w:ascii="Times New Roman" w:eastAsia="宋体" w:hAnsi="Times New Roman" w:cs="Times New Roman"/>
      <w:kern w:val="0"/>
      <w:sz w:val="20"/>
      <w:szCs w:val="20"/>
      <w:lang w:val="en-GB" w:eastAsia="en-US"/>
    </w:rPr>
  </w:style>
  <w:style w:type="paragraph" w:customStyle="1" w:styleId="B4">
    <w:name w:val="B4"/>
    <w:basedOn w:val="a"/>
    <w:link w:val="B4Char"/>
    <w:qFormat/>
    <w:rsid w:val="006C24E6"/>
    <w:pPr>
      <w:widowControl/>
      <w:spacing w:after="180"/>
      <w:ind w:left="1418" w:hanging="284"/>
    </w:pPr>
    <w:rPr>
      <w:rFonts w:ascii="Times New Roman" w:eastAsia="宋体" w:hAnsi="Times New Roman" w:cs="Times New Roman"/>
      <w:kern w:val="0"/>
      <w:sz w:val="20"/>
      <w:szCs w:val="20"/>
      <w:lang w:val="en-GB" w:eastAsia="en-US"/>
    </w:rPr>
  </w:style>
  <w:style w:type="character" w:customStyle="1" w:styleId="B4Char">
    <w:name w:val="B4 Char"/>
    <w:link w:val="B4"/>
    <w:qFormat/>
    <w:rsid w:val="006C24E6"/>
    <w:rPr>
      <w:rFonts w:ascii="Times New Roman" w:eastAsia="宋体" w:hAnsi="Times New Roman" w:cs="Times New Roman"/>
      <w:kern w:val="0"/>
      <w:sz w:val="20"/>
      <w:szCs w:val="20"/>
      <w:lang w:val="en-GB" w:eastAsia="en-US"/>
    </w:rPr>
  </w:style>
  <w:style w:type="paragraph" w:customStyle="1" w:styleId="B5">
    <w:name w:val="B5"/>
    <w:basedOn w:val="a"/>
    <w:link w:val="B5Char"/>
    <w:qFormat/>
    <w:rsid w:val="006C24E6"/>
    <w:pPr>
      <w:widowControl/>
      <w:spacing w:after="180"/>
      <w:ind w:left="1702" w:hanging="284"/>
    </w:pPr>
    <w:rPr>
      <w:rFonts w:ascii="Times New Roman" w:eastAsia="宋体" w:hAnsi="Times New Roman" w:cs="Times New Roman"/>
      <w:kern w:val="0"/>
      <w:sz w:val="20"/>
      <w:szCs w:val="20"/>
      <w:lang w:val="en-GB" w:eastAsia="en-US"/>
    </w:rPr>
  </w:style>
  <w:style w:type="character" w:customStyle="1" w:styleId="B5Char">
    <w:name w:val="B5 Char"/>
    <w:link w:val="B5"/>
    <w:rsid w:val="006C24E6"/>
    <w:rPr>
      <w:rFonts w:ascii="Times New Roman" w:eastAsia="宋体" w:hAnsi="Times New Roman" w:cs="Times New Roman"/>
      <w:kern w:val="0"/>
      <w:sz w:val="20"/>
      <w:szCs w:val="20"/>
      <w:lang w:val="en-GB" w:eastAsia="en-US"/>
    </w:rPr>
  </w:style>
  <w:style w:type="paragraph" w:customStyle="1" w:styleId="TAJ">
    <w:name w:val="TAJ"/>
    <w:basedOn w:val="TH"/>
    <w:rsid w:val="006C24E6"/>
  </w:style>
  <w:style w:type="paragraph" w:customStyle="1" w:styleId="Guidance">
    <w:name w:val="Guidance"/>
    <w:basedOn w:val="a"/>
    <w:rsid w:val="006C24E6"/>
    <w:pPr>
      <w:widowControl/>
      <w:spacing w:after="180"/>
    </w:pPr>
    <w:rPr>
      <w:rFonts w:ascii="Times New Roman" w:eastAsia="宋体" w:hAnsi="Times New Roman" w:cs="Times New Roman"/>
      <w:i/>
      <w:color w:val="0000FF"/>
      <w:kern w:val="0"/>
      <w:sz w:val="20"/>
      <w:szCs w:val="20"/>
      <w:lang w:val="en-GB" w:eastAsia="en-US"/>
    </w:rPr>
  </w:style>
  <w:style w:type="character" w:customStyle="1" w:styleId="B2Car">
    <w:name w:val="B2 Car"/>
    <w:rsid w:val="006C24E6"/>
    <w:rPr>
      <w:lang w:val="en-GB" w:eastAsia="en-US"/>
    </w:rPr>
  </w:style>
  <w:style w:type="character" w:customStyle="1" w:styleId="B1Char1">
    <w:name w:val="B1 Char1"/>
    <w:qFormat/>
    <w:rsid w:val="006C24E6"/>
    <w:rPr>
      <w:rFonts w:eastAsia="Times New Roman"/>
    </w:rPr>
  </w:style>
  <w:style w:type="paragraph" w:customStyle="1" w:styleId="INDENT1">
    <w:name w:val="INDENT1"/>
    <w:basedOn w:val="a"/>
    <w:rsid w:val="006C24E6"/>
    <w:pPr>
      <w:widowControl/>
      <w:overflowPunct w:val="0"/>
      <w:autoSpaceDE w:val="0"/>
      <w:autoSpaceDN w:val="0"/>
      <w:adjustRightInd w:val="0"/>
      <w:spacing w:after="180"/>
      <w:ind w:left="851"/>
      <w:textAlignment w:val="baseline"/>
    </w:pPr>
    <w:rPr>
      <w:rFonts w:ascii="Times New Roman" w:eastAsia="宋体" w:hAnsi="Times New Roman" w:cs="Times New Roman"/>
      <w:kern w:val="0"/>
      <w:sz w:val="20"/>
      <w:szCs w:val="20"/>
      <w:lang w:val="en-GB" w:eastAsia="en-GB"/>
    </w:rPr>
  </w:style>
  <w:style w:type="paragraph" w:customStyle="1" w:styleId="INDENT2">
    <w:name w:val="INDENT2"/>
    <w:basedOn w:val="a"/>
    <w:rsid w:val="006C24E6"/>
    <w:pPr>
      <w:widowControl/>
      <w:overflowPunct w:val="0"/>
      <w:autoSpaceDE w:val="0"/>
      <w:autoSpaceDN w:val="0"/>
      <w:adjustRightInd w:val="0"/>
      <w:spacing w:after="180"/>
      <w:ind w:left="1135" w:hanging="284"/>
      <w:textAlignment w:val="baseline"/>
    </w:pPr>
    <w:rPr>
      <w:rFonts w:ascii="Times New Roman" w:eastAsia="宋体" w:hAnsi="Times New Roman" w:cs="Times New Roman"/>
      <w:kern w:val="0"/>
      <w:sz w:val="20"/>
      <w:szCs w:val="20"/>
      <w:lang w:val="en-GB" w:eastAsia="en-GB"/>
    </w:rPr>
  </w:style>
  <w:style w:type="paragraph" w:customStyle="1" w:styleId="INDENT3">
    <w:name w:val="INDENT3"/>
    <w:basedOn w:val="a"/>
    <w:rsid w:val="006C24E6"/>
    <w:pPr>
      <w:widowControl/>
      <w:overflowPunct w:val="0"/>
      <w:autoSpaceDE w:val="0"/>
      <w:autoSpaceDN w:val="0"/>
      <w:adjustRightInd w:val="0"/>
      <w:spacing w:after="180"/>
      <w:ind w:left="1701" w:hanging="567"/>
      <w:textAlignment w:val="baseline"/>
    </w:pPr>
    <w:rPr>
      <w:rFonts w:ascii="Times New Roman" w:eastAsia="宋体" w:hAnsi="Times New Roman" w:cs="Times New Roman"/>
      <w:kern w:val="0"/>
      <w:sz w:val="20"/>
      <w:szCs w:val="20"/>
      <w:lang w:val="en-GB" w:eastAsia="en-GB"/>
    </w:rPr>
  </w:style>
  <w:style w:type="paragraph" w:customStyle="1" w:styleId="FigureTitle">
    <w:name w:val="Figure_Title"/>
    <w:basedOn w:val="a"/>
    <w:next w:val="a"/>
    <w:rsid w:val="006C24E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kern w:val="0"/>
      <w:sz w:val="24"/>
      <w:szCs w:val="20"/>
      <w:lang w:val="en-GB" w:eastAsia="en-GB"/>
    </w:rPr>
  </w:style>
  <w:style w:type="paragraph" w:customStyle="1" w:styleId="RecCCITT">
    <w:name w:val="Rec_CCITT_#"/>
    <w:basedOn w:val="a"/>
    <w:rsid w:val="006C24E6"/>
    <w:pPr>
      <w:keepNext/>
      <w:keepLines/>
      <w:widowControl/>
      <w:overflowPunct w:val="0"/>
      <w:autoSpaceDE w:val="0"/>
      <w:autoSpaceDN w:val="0"/>
      <w:adjustRightInd w:val="0"/>
      <w:spacing w:after="180"/>
      <w:textAlignment w:val="baseline"/>
    </w:pPr>
    <w:rPr>
      <w:rFonts w:ascii="Times New Roman" w:eastAsia="宋体" w:hAnsi="Times New Roman" w:cs="Times New Roman"/>
      <w:b/>
      <w:kern w:val="0"/>
      <w:sz w:val="20"/>
      <w:szCs w:val="20"/>
      <w:lang w:val="en-GB" w:eastAsia="en-GB"/>
    </w:rPr>
  </w:style>
  <w:style w:type="paragraph" w:customStyle="1" w:styleId="enumlev2">
    <w:name w:val="enumlev2"/>
    <w:basedOn w:val="a"/>
    <w:rsid w:val="006C24E6"/>
    <w:pPr>
      <w:widowControl/>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宋体" w:hAnsi="Times New Roman" w:cs="Times New Roman"/>
      <w:kern w:val="0"/>
      <w:sz w:val="20"/>
      <w:szCs w:val="20"/>
      <w:lang w:eastAsia="en-GB"/>
    </w:rPr>
  </w:style>
  <w:style w:type="paragraph" w:customStyle="1" w:styleId="CouvRecTitle">
    <w:name w:val="Couv Rec Title"/>
    <w:basedOn w:val="a"/>
    <w:rsid w:val="006C24E6"/>
    <w:pPr>
      <w:keepNext/>
      <w:keepLines/>
      <w:widowControl/>
      <w:overflowPunct w:val="0"/>
      <w:autoSpaceDE w:val="0"/>
      <w:autoSpaceDN w:val="0"/>
      <w:adjustRightInd w:val="0"/>
      <w:spacing w:before="240" w:after="180"/>
      <w:ind w:left="1418"/>
      <w:textAlignment w:val="baseline"/>
    </w:pPr>
    <w:rPr>
      <w:rFonts w:ascii="Arial" w:eastAsia="宋体" w:hAnsi="Arial" w:cs="Times New Roman"/>
      <w:b/>
      <w:kern w:val="0"/>
      <w:sz w:val="36"/>
      <w:szCs w:val="20"/>
      <w:lang w:eastAsia="en-GB"/>
    </w:rPr>
  </w:style>
  <w:style w:type="paragraph" w:customStyle="1" w:styleId="numberedlist0">
    <w:name w:val="numbered list"/>
    <w:basedOn w:val="a4"/>
    <w:rsid w:val="006C24E6"/>
    <w:pPr>
      <w:tabs>
        <w:tab w:val="num" w:pos="360"/>
        <w:tab w:val="left" w:pos="1247"/>
        <w:tab w:val="left" w:pos="3856"/>
        <w:tab w:val="left" w:pos="5216"/>
        <w:tab w:val="left" w:pos="6464"/>
        <w:tab w:val="left" w:pos="7768"/>
        <w:tab w:val="left" w:pos="9072"/>
        <w:tab w:val="left" w:pos="10206"/>
      </w:tabs>
      <w:spacing w:after="120"/>
      <w:ind w:left="360" w:hanging="360"/>
    </w:pPr>
    <w:rPr>
      <w:rFonts w:cs="Times New Roman"/>
      <w:lang w:eastAsia="ja-JP"/>
    </w:rPr>
  </w:style>
  <w:style w:type="paragraph" w:styleId="a4">
    <w:name w:val="List Bullet"/>
    <w:basedOn w:val="a5"/>
    <w:rsid w:val="006C24E6"/>
    <w:rPr>
      <w:rFonts w:cstheme="minorBidi"/>
    </w:rPr>
  </w:style>
  <w:style w:type="paragraph" w:customStyle="1" w:styleId="CRfront">
    <w:name w:val="CR_front"/>
    <w:next w:val="a"/>
    <w:rsid w:val="006C24E6"/>
    <w:rPr>
      <w:rFonts w:ascii="Arial" w:eastAsia="MS Mincho" w:hAnsi="Arial" w:cs="Times New Roman"/>
      <w:kern w:val="0"/>
      <w:sz w:val="20"/>
      <w:szCs w:val="20"/>
      <w:lang w:val="en-GB" w:eastAsia="en-US"/>
    </w:rPr>
  </w:style>
  <w:style w:type="paragraph" w:customStyle="1" w:styleId="TabList">
    <w:name w:val="TabList"/>
    <w:basedOn w:val="a"/>
    <w:rsid w:val="006C24E6"/>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tabletext">
    <w:name w:val="table text"/>
    <w:basedOn w:val="a"/>
    <w:next w:val="table"/>
    <w:rsid w:val="006C24E6"/>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
    <w:next w:val="a"/>
    <w:rsid w:val="006C24E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
    <w:rsid w:val="006C24E6"/>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
    <w:link w:val="textChar"/>
    <w:qFormat/>
    <w:rsid w:val="006C24E6"/>
    <w:pPr>
      <w:overflowPunct w:val="0"/>
      <w:autoSpaceDE w:val="0"/>
      <w:autoSpaceDN w:val="0"/>
      <w:adjustRightInd w:val="0"/>
      <w:spacing w:after="240"/>
      <w:jc w:val="both"/>
      <w:textAlignment w:val="baseline"/>
    </w:pPr>
    <w:rPr>
      <w:rFonts w:ascii="Times New Roman" w:eastAsia="宋体" w:hAnsi="Times New Roman" w:cs="Times New Roman"/>
      <w:kern w:val="0"/>
      <w:sz w:val="24"/>
      <w:szCs w:val="20"/>
      <w:lang w:val="en-AU" w:eastAsia="en-GB"/>
    </w:rPr>
  </w:style>
  <w:style w:type="character" w:customStyle="1" w:styleId="textChar">
    <w:name w:val="text Char"/>
    <w:link w:val="text"/>
    <w:rsid w:val="006C24E6"/>
    <w:rPr>
      <w:rFonts w:ascii="Times New Roman" w:eastAsia="宋体" w:hAnsi="Times New Roman" w:cs="Times New Roman"/>
      <w:kern w:val="0"/>
      <w:sz w:val="24"/>
      <w:szCs w:val="20"/>
      <w:lang w:val="en-AU" w:eastAsia="en-GB"/>
    </w:rPr>
  </w:style>
  <w:style w:type="paragraph" w:customStyle="1" w:styleId="Reference">
    <w:name w:val="Reference"/>
    <w:basedOn w:val="EX"/>
    <w:link w:val="ReferenceChar"/>
    <w:qFormat/>
    <w:rsid w:val="006C24E6"/>
    <w:pPr>
      <w:numPr>
        <w:numId w:val="3"/>
      </w:numPr>
      <w:overflowPunct w:val="0"/>
      <w:autoSpaceDE w:val="0"/>
      <w:autoSpaceDN w:val="0"/>
      <w:adjustRightInd w:val="0"/>
      <w:textAlignment w:val="baseline"/>
    </w:pPr>
    <w:rPr>
      <w:lang w:eastAsia="en-GB"/>
    </w:rPr>
  </w:style>
  <w:style w:type="character" w:customStyle="1" w:styleId="ReferenceChar">
    <w:name w:val="Reference Char"/>
    <w:link w:val="Reference"/>
    <w:rsid w:val="006C24E6"/>
    <w:rPr>
      <w:rFonts w:ascii="Times New Roman" w:eastAsia="宋体" w:hAnsi="Times New Roman" w:cs="Times New Roman"/>
      <w:kern w:val="0"/>
      <w:sz w:val="20"/>
      <w:szCs w:val="20"/>
      <w:lang w:val="en-GB" w:eastAsia="en-GB"/>
    </w:rPr>
  </w:style>
  <w:style w:type="paragraph" w:customStyle="1" w:styleId="normalpuce">
    <w:name w:val="normal puce"/>
    <w:basedOn w:val="a"/>
    <w:rsid w:val="006C24E6"/>
    <w:pPr>
      <w:numPr>
        <w:numId w:val="4"/>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
    <w:autoRedefine/>
    <w:rsid w:val="006C24E6"/>
    <w:pPr>
      <w:keepNext/>
      <w:widowControl/>
      <w:numPr>
        <w:numId w:val="5"/>
      </w:numPr>
      <w:overflowPunct w:val="0"/>
      <w:autoSpaceDE w:val="0"/>
      <w:autoSpaceDN w:val="0"/>
      <w:adjustRightInd w:val="0"/>
      <w:spacing w:after="0"/>
      <w:textAlignment w:val="baseline"/>
    </w:pPr>
    <w:rPr>
      <w:bCs w:val="0"/>
      <w:noProof/>
      <w:kern w:val="28"/>
      <w:sz w:val="24"/>
      <w:szCs w:val="20"/>
      <w:lang w:val="en-US" w:eastAsia="en-GB"/>
    </w:rPr>
  </w:style>
  <w:style w:type="paragraph" w:customStyle="1" w:styleId="Meetingcaption">
    <w:name w:val="Meeting caption"/>
    <w:basedOn w:val="a"/>
    <w:rsid w:val="006C24E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6C24E6"/>
    <w:pPr>
      <w:widowControl/>
      <w:overflowPunct w:val="0"/>
      <w:autoSpaceDE w:val="0"/>
      <w:autoSpaceDN w:val="0"/>
      <w:adjustRightInd w:val="0"/>
      <w:spacing w:after="240"/>
      <w:jc w:val="both"/>
      <w:textAlignment w:val="baseline"/>
    </w:pPr>
    <w:rPr>
      <w:rFonts w:ascii="Helvetica" w:eastAsia="宋体" w:hAnsi="Helvetica" w:cs="Times New Roman"/>
      <w:kern w:val="0"/>
      <w:sz w:val="20"/>
      <w:szCs w:val="20"/>
      <w:lang w:val="en-GB" w:eastAsia="en-GB"/>
    </w:rPr>
  </w:style>
  <w:style w:type="paragraph" w:customStyle="1" w:styleId="CRCoverPage">
    <w:name w:val="CR Cover Page"/>
    <w:qFormat/>
    <w:rsid w:val="006C24E6"/>
    <w:pPr>
      <w:spacing w:after="120"/>
    </w:pPr>
    <w:rPr>
      <w:rFonts w:ascii="Arial" w:eastAsia="MS Mincho" w:hAnsi="Arial" w:cs="Times New Roman"/>
      <w:kern w:val="0"/>
      <w:sz w:val="20"/>
      <w:szCs w:val="20"/>
      <w:lang w:val="en-GB" w:eastAsia="en-US"/>
    </w:rPr>
  </w:style>
  <w:style w:type="paragraph" w:customStyle="1" w:styleId="Cell">
    <w:name w:val="Cell"/>
    <w:basedOn w:val="a"/>
    <w:rsid w:val="006C24E6"/>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lang w:eastAsia="ja-JP"/>
    </w:rPr>
  </w:style>
  <w:style w:type="paragraph" w:customStyle="1" w:styleId="h60">
    <w:name w:val="h6"/>
    <w:basedOn w:val="a"/>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b10">
    <w:name w:val="b1"/>
    <w:basedOn w:val="a"/>
    <w:qFormat/>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tah0">
    <w:name w:val="tah"/>
    <w:basedOn w:val="a"/>
    <w:rsid w:val="006C24E6"/>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6C24E6"/>
    <w:rPr>
      <w:i/>
      <w:color w:val="0000FF"/>
      <w:lang w:val="en-GB" w:eastAsia="ja-JP" w:bidi="ar-SA"/>
    </w:rPr>
  </w:style>
  <w:style w:type="character" w:customStyle="1" w:styleId="h4CharChar">
    <w:name w:val="h4 Char Char"/>
    <w:rsid w:val="006C24E6"/>
    <w:rPr>
      <w:rFonts w:ascii="Arial" w:hAnsi="Arial"/>
      <w:sz w:val="24"/>
      <w:lang w:val="en-GB" w:eastAsia="ja-JP" w:bidi="ar-SA"/>
    </w:rPr>
  </w:style>
  <w:style w:type="paragraph" w:customStyle="1" w:styleId="NormalAfter3pt">
    <w:name w:val="Normal + After:  3 pt"/>
    <w:basedOn w:val="a"/>
    <w:rsid w:val="006C24E6"/>
    <w:pPr>
      <w:widowControl/>
      <w:tabs>
        <w:tab w:val="num" w:pos="2560"/>
      </w:tabs>
      <w:spacing w:after="180"/>
      <w:ind w:left="2560" w:hanging="357"/>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6C24E6"/>
    <w:rPr>
      <w:rFonts w:ascii="Arial" w:eastAsia="????" w:hAnsi="Arial" w:cs="Arial"/>
      <w:color w:val="0000FF"/>
      <w:kern w:val="2"/>
      <w:lang w:val="en-US" w:eastAsia="en-US" w:bidi="ar-SA"/>
    </w:rPr>
  </w:style>
  <w:style w:type="paragraph" w:customStyle="1" w:styleId="tdoc-header">
    <w:name w:val="tdoc-header"/>
    <w:rsid w:val="006C24E6"/>
    <w:rPr>
      <w:rFonts w:ascii="Arial" w:eastAsia="宋体" w:hAnsi="Arial" w:cs="Times New Roman"/>
      <w:noProof/>
      <w:kern w:val="0"/>
      <w:sz w:val="24"/>
      <w:szCs w:val="20"/>
      <w:lang w:val="en-GB"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C24E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C24E6"/>
    <w:pPr>
      <w:overflowPunct w:val="0"/>
      <w:autoSpaceDE w:val="0"/>
      <w:autoSpaceDN w:val="0"/>
      <w:adjustRightInd w:val="0"/>
    </w:pPr>
    <w:rPr>
      <w:lang w:eastAsia="zh-CN"/>
    </w:rPr>
  </w:style>
  <w:style w:type="character" w:customStyle="1" w:styleId="TableCellChar">
    <w:name w:val="Table Cell Char"/>
    <w:link w:val="TableCell"/>
    <w:rsid w:val="006C24E6"/>
    <w:rPr>
      <w:rFonts w:ascii="Arial" w:eastAsia="宋体" w:hAnsi="Arial" w:cs="Times New Roman"/>
      <w:kern w:val="0"/>
      <w:sz w:val="18"/>
      <w:szCs w:val="20"/>
      <w:lang w:val="en-GB"/>
    </w:rPr>
  </w:style>
  <w:style w:type="character" w:customStyle="1" w:styleId="B11">
    <w:name w:val="B1 (文字)"/>
    <w:qFormat/>
    <w:locked/>
    <w:rsid w:val="006C24E6"/>
    <w:rPr>
      <w:rFonts w:ascii="Times New Roman" w:hAnsi="Times New Roman"/>
      <w:lang w:val="en-GB" w:eastAsia="en-US"/>
    </w:rPr>
  </w:style>
  <w:style w:type="character" w:customStyle="1" w:styleId="TALCar">
    <w:name w:val="TAL Car"/>
    <w:qFormat/>
    <w:rsid w:val="006C24E6"/>
    <w:rPr>
      <w:rFonts w:ascii="Arial" w:hAnsi="Arial"/>
      <w:sz w:val="18"/>
      <w:lang w:eastAsia="en-US"/>
    </w:rPr>
  </w:style>
  <w:style w:type="character" w:customStyle="1" w:styleId="B1Char">
    <w:name w:val="B1 Char"/>
    <w:rsid w:val="006C24E6"/>
    <w:rPr>
      <w:rFonts w:ascii="Times New Roman" w:hAnsi="Times New Roman"/>
      <w:lang w:val="en-GB" w:eastAsia="en-US"/>
    </w:rPr>
  </w:style>
  <w:style w:type="paragraph" w:customStyle="1" w:styleId="MTDisplayEquation">
    <w:name w:val="MTDisplayEquation"/>
    <w:basedOn w:val="a"/>
    <w:next w:val="a"/>
    <w:link w:val="MTDisplayEquationChar"/>
    <w:rsid w:val="006C24E6"/>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6C24E6"/>
    <w:rPr>
      <w:rFonts w:ascii="Times New Roman" w:eastAsia="Calibri" w:hAnsi="Times New Roman" w:cs="Times New Roman"/>
      <w:kern w:val="0"/>
      <w:sz w:val="20"/>
      <w:lang w:val="x-none" w:eastAsia="x-none"/>
    </w:rPr>
  </w:style>
  <w:style w:type="paragraph" w:customStyle="1" w:styleId="Doc-text2">
    <w:name w:val="Doc-text2"/>
    <w:basedOn w:val="a"/>
    <w:link w:val="Doc-text2Char"/>
    <w:qFormat/>
    <w:rsid w:val="006C24E6"/>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6C24E6"/>
    <w:rPr>
      <w:rFonts w:ascii="Arial" w:eastAsia="MS Mincho" w:hAnsi="Arial" w:cs="Times New Roman"/>
      <w:kern w:val="0"/>
      <w:sz w:val="20"/>
      <w:szCs w:val="24"/>
      <w:lang w:val="en-GB" w:eastAsia="en-GB"/>
    </w:rPr>
  </w:style>
  <w:style w:type="paragraph" w:customStyle="1" w:styleId="Default">
    <w:name w:val="Default"/>
    <w:rsid w:val="006C24E6"/>
    <w:pPr>
      <w:autoSpaceDE w:val="0"/>
      <w:autoSpaceDN w:val="0"/>
      <w:adjustRightInd w:val="0"/>
    </w:pPr>
    <w:rPr>
      <w:rFonts w:ascii="Arial" w:eastAsia="宋体" w:hAnsi="Arial" w:cs="Arial"/>
      <w:color w:val="000000"/>
      <w:kern w:val="0"/>
      <w:sz w:val="24"/>
      <w:szCs w:val="24"/>
      <w:lang w:eastAsia="ja-JP"/>
    </w:rPr>
  </w:style>
  <w:style w:type="paragraph" w:customStyle="1" w:styleId="bullet1">
    <w:name w:val="bullet1"/>
    <w:basedOn w:val="text"/>
    <w:link w:val="bullet1Char"/>
    <w:qFormat/>
    <w:rsid w:val="006C24E6"/>
    <w:pPr>
      <w:widowControl/>
      <w:numPr>
        <w:numId w:val="6"/>
      </w:numPr>
      <w:overflowPunct/>
      <w:autoSpaceDE/>
      <w:autoSpaceDN/>
      <w:adjustRightInd/>
      <w:spacing w:after="0"/>
      <w:jc w:val="left"/>
      <w:textAlignment w:val="auto"/>
    </w:pPr>
    <w:rPr>
      <w:rFonts w:ascii="Calibri" w:hAnsi="Calibri"/>
      <w:kern w:val="2"/>
      <w:szCs w:val="24"/>
      <w:lang w:val="en-GB" w:eastAsia="zh-CN"/>
    </w:rPr>
  </w:style>
  <w:style w:type="character" w:customStyle="1" w:styleId="bullet1Char">
    <w:name w:val="bullet1 Char"/>
    <w:link w:val="bullet1"/>
    <w:rsid w:val="006C24E6"/>
    <w:rPr>
      <w:rFonts w:ascii="Calibri" w:eastAsia="宋体" w:hAnsi="Calibri" w:cs="Times New Roman"/>
      <w:sz w:val="24"/>
      <w:szCs w:val="24"/>
      <w:lang w:val="en-GB"/>
    </w:rPr>
  </w:style>
  <w:style w:type="paragraph" w:customStyle="1" w:styleId="bullet2">
    <w:name w:val="bullet2"/>
    <w:basedOn w:val="text"/>
    <w:link w:val="bullet2Char"/>
    <w:qFormat/>
    <w:rsid w:val="006C24E6"/>
    <w:pPr>
      <w:widowControl/>
      <w:numPr>
        <w:ilvl w:val="1"/>
        <w:numId w:val="6"/>
      </w:numPr>
      <w:overflowPunct/>
      <w:autoSpaceDE/>
      <w:autoSpaceDN/>
      <w:adjustRightInd/>
      <w:spacing w:after="0"/>
      <w:jc w:val="left"/>
      <w:textAlignment w:val="auto"/>
    </w:pPr>
    <w:rPr>
      <w:rFonts w:ascii="Times" w:hAnsi="Times"/>
      <w:kern w:val="2"/>
      <w:szCs w:val="24"/>
      <w:lang w:val="en-GB" w:eastAsia="zh-CN"/>
    </w:rPr>
  </w:style>
  <w:style w:type="character" w:customStyle="1" w:styleId="bullet2Char">
    <w:name w:val="bullet2 Char"/>
    <w:link w:val="bullet2"/>
    <w:rsid w:val="006C24E6"/>
    <w:rPr>
      <w:rFonts w:ascii="Times" w:eastAsia="宋体" w:hAnsi="Times" w:cs="Times New Roman"/>
      <w:sz w:val="24"/>
      <w:szCs w:val="24"/>
      <w:lang w:val="en-GB"/>
    </w:rPr>
  </w:style>
  <w:style w:type="paragraph" w:customStyle="1" w:styleId="bullet3">
    <w:name w:val="bullet3"/>
    <w:basedOn w:val="text"/>
    <w:link w:val="bullet3Char"/>
    <w:qFormat/>
    <w:rsid w:val="006C24E6"/>
    <w:pPr>
      <w:widowControl/>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24E6"/>
    <w:rPr>
      <w:rFonts w:ascii="Times" w:eastAsia="Batang" w:hAnsi="Times" w:cs="Times New Roman"/>
      <w:kern w:val="0"/>
      <w:sz w:val="20"/>
      <w:szCs w:val="24"/>
      <w:lang w:val="en-GB" w:eastAsia="en-US"/>
    </w:rPr>
  </w:style>
  <w:style w:type="paragraph" w:customStyle="1" w:styleId="bullet4">
    <w:name w:val="bullet4"/>
    <w:basedOn w:val="text"/>
    <w:qFormat/>
    <w:rsid w:val="006C24E6"/>
    <w:pPr>
      <w:widowControl/>
      <w:numPr>
        <w:ilvl w:val="3"/>
        <w:numId w:val="6"/>
      </w:numPr>
      <w:tabs>
        <w:tab w:val="num" w:pos="144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6C24E6"/>
    <w:pPr>
      <w:widowControl/>
      <w:numPr>
        <w:numId w:val="7"/>
      </w:numPr>
    </w:pPr>
    <w:rPr>
      <w:rFonts w:ascii="Times New Roman" w:eastAsia="MS Mincho" w:hAnsi="Times New Roman" w:cs="Times New Roman"/>
      <w:kern w:val="0"/>
      <w:sz w:val="24"/>
      <w:szCs w:val="24"/>
      <w:lang w:eastAsia="ja-JP"/>
    </w:rPr>
  </w:style>
  <w:style w:type="paragraph" w:customStyle="1" w:styleId="Comments">
    <w:name w:val="Comments"/>
    <w:basedOn w:val="a"/>
    <w:link w:val="CommentsChar"/>
    <w:qFormat/>
    <w:rsid w:val="006C24E6"/>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6C24E6"/>
    <w:rPr>
      <w:rFonts w:ascii="Arial" w:eastAsia="MS Mincho" w:hAnsi="Arial" w:cs="Times New Roman"/>
      <w:i/>
      <w:kern w:val="0"/>
      <w:sz w:val="18"/>
      <w:szCs w:val="24"/>
      <w:lang w:val="en-GB" w:eastAsia="en-GB"/>
    </w:rPr>
  </w:style>
  <w:style w:type="paragraph" w:customStyle="1" w:styleId="bullet">
    <w:name w:val="bullet"/>
    <w:basedOn w:val="a6"/>
    <w:link w:val="bulletChar"/>
    <w:qFormat/>
    <w:rsid w:val="006C24E6"/>
    <w:pPr>
      <w:numPr>
        <w:numId w:val="8"/>
      </w:numPr>
      <w:spacing w:after="0" w:line="240" w:lineRule="auto"/>
    </w:pPr>
    <w:rPr>
      <w:rFonts w:ascii="Times New Roman" w:eastAsia="Times New Roman" w:hAnsi="Times New Roman" w:cs="Times New Roman"/>
      <w:sz w:val="20"/>
      <w:szCs w:val="24"/>
      <w:lang w:eastAsia="x-none"/>
    </w:rPr>
  </w:style>
  <w:style w:type="character" w:customStyle="1" w:styleId="bulletChar">
    <w:name w:val="bullet Char"/>
    <w:link w:val="bullet"/>
    <w:rsid w:val="006C24E6"/>
    <w:rPr>
      <w:rFonts w:ascii="Times New Roman" w:eastAsia="Times New Roman" w:hAnsi="Times New Roman" w:cs="Times New Roman"/>
      <w:kern w:val="0"/>
      <w:sz w:val="20"/>
      <w:szCs w:val="24"/>
      <w:lang w:val="x-none" w:eastAsia="x-none"/>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a7"/>
    <w:uiPriority w:val="34"/>
    <w:qFormat/>
    <w:rsid w:val="006C24E6"/>
    <w:pPr>
      <w:widowControl/>
      <w:spacing w:after="200" w:line="276" w:lineRule="auto"/>
      <w:ind w:left="720"/>
      <w:contextualSpacing/>
    </w:pPr>
    <w:rPr>
      <w:rFonts w:ascii="Calibri" w:eastAsia="Calibri" w:hAnsi="Calibri"/>
      <w:kern w:val="0"/>
      <w:sz w:val="22"/>
      <w:lang w:val="x-none" w:eastAsia="en-US"/>
    </w:rPr>
  </w:style>
  <w:style w:type="character" w:customStyle="1" w:styleId="colour">
    <w:name w:val="colour"/>
    <w:basedOn w:val="a0"/>
    <w:rsid w:val="006C24E6"/>
  </w:style>
  <w:style w:type="paragraph" w:customStyle="1" w:styleId="RAN1bullet2">
    <w:name w:val="RAN1 bullet2"/>
    <w:basedOn w:val="a"/>
    <w:link w:val="RAN1bullet2Char"/>
    <w:qFormat/>
    <w:rsid w:val="006C24E6"/>
    <w:pPr>
      <w:widowControl/>
      <w:numPr>
        <w:ilvl w:val="1"/>
        <w:numId w:val="9"/>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6C24E6"/>
    <w:rPr>
      <w:rFonts w:ascii="Times" w:eastAsia="Batang" w:hAnsi="Times" w:cs="Times New Roman"/>
      <w:kern w:val="0"/>
      <w:sz w:val="20"/>
      <w:szCs w:val="20"/>
      <w:lang w:eastAsia="en-US"/>
    </w:rPr>
  </w:style>
  <w:style w:type="paragraph" w:customStyle="1" w:styleId="RAN1bullet1">
    <w:name w:val="RAN1 bullet1"/>
    <w:basedOn w:val="a"/>
    <w:link w:val="RAN1bullet1Char"/>
    <w:qFormat/>
    <w:rsid w:val="006C24E6"/>
    <w:pPr>
      <w:widowControl/>
      <w:numPr>
        <w:numId w:val="10"/>
      </w:numPr>
    </w:pPr>
    <w:rPr>
      <w:rFonts w:ascii="Times" w:eastAsia="Batang" w:hAnsi="Times" w:cs="Times New Roman"/>
      <w:kern w:val="0"/>
      <w:sz w:val="20"/>
      <w:szCs w:val="24"/>
      <w:lang w:val="en-GB" w:eastAsia="x-none"/>
    </w:rPr>
  </w:style>
  <w:style w:type="character" w:customStyle="1" w:styleId="RAN1bullet1Char">
    <w:name w:val="RAN1 bullet1 Char"/>
    <w:link w:val="RAN1bullet1"/>
    <w:rsid w:val="006C24E6"/>
    <w:rPr>
      <w:rFonts w:ascii="Times" w:eastAsia="Batang" w:hAnsi="Times" w:cs="Times New Roman"/>
      <w:kern w:val="0"/>
      <w:sz w:val="20"/>
      <w:szCs w:val="24"/>
      <w:lang w:val="en-GB" w:eastAsia="x-none"/>
    </w:rPr>
  </w:style>
  <w:style w:type="paragraph" w:customStyle="1" w:styleId="RAN1tdoc">
    <w:name w:val="RAN1 tdoc"/>
    <w:basedOn w:val="a"/>
    <w:link w:val="RAN1tdocChar"/>
    <w:qFormat/>
    <w:rsid w:val="006C24E6"/>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6C24E6"/>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6C24E6"/>
    <w:pPr>
      <w:numPr>
        <w:ilvl w:val="2"/>
        <w:numId w:val="11"/>
      </w:numPr>
    </w:pPr>
  </w:style>
  <w:style w:type="character" w:customStyle="1" w:styleId="RAN1bullet3Char">
    <w:name w:val="RAN1 bullet3 Char"/>
    <w:link w:val="RAN1bullet3"/>
    <w:uiPriority w:val="99"/>
    <w:qFormat/>
    <w:rsid w:val="006C24E6"/>
    <w:rPr>
      <w:rFonts w:ascii="Times" w:eastAsia="Batang" w:hAnsi="Times" w:cs="Times New Roman"/>
      <w:kern w:val="0"/>
      <w:sz w:val="20"/>
      <w:szCs w:val="20"/>
      <w:lang w:eastAsia="en-US"/>
    </w:rPr>
  </w:style>
  <w:style w:type="paragraph" w:customStyle="1" w:styleId="tdoc">
    <w:name w:val="tdoc"/>
    <w:basedOn w:val="a"/>
    <w:link w:val="tdocChar"/>
    <w:qFormat/>
    <w:rsid w:val="006C24E6"/>
    <w:pPr>
      <w:widowControl/>
      <w:ind w:left="1440" w:hanging="1440"/>
    </w:pPr>
    <w:rPr>
      <w:rFonts w:ascii="Times" w:eastAsia="Batang" w:hAnsi="Times" w:cs="Times New Roman"/>
      <w:kern w:val="0"/>
      <w:sz w:val="20"/>
      <w:szCs w:val="24"/>
      <w:lang w:val="en-GB" w:eastAsia="en-US"/>
    </w:rPr>
  </w:style>
  <w:style w:type="character" w:customStyle="1" w:styleId="tdocChar">
    <w:name w:val="tdoc Char"/>
    <w:link w:val="tdoc"/>
    <w:rsid w:val="006C24E6"/>
    <w:rPr>
      <w:rFonts w:ascii="Times" w:eastAsia="Batang" w:hAnsi="Times" w:cs="Times New Roman"/>
      <w:kern w:val="0"/>
      <w:sz w:val="20"/>
      <w:szCs w:val="24"/>
      <w:lang w:val="en-GB" w:eastAsia="en-US"/>
    </w:rPr>
  </w:style>
  <w:style w:type="paragraph" w:customStyle="1" w:styleId="maintext">
    <w:name w:val="main text"/>
    <w:basedOn w:val="a"/>
    <w:link w:val="maintextChar"/>
    <w:qFormat/>
    <w:rsid w:val="006C24E6"/>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C24E6"/>
    <w:rPr>
      <w:rFonts w:ascii="Times New Roman" w:eastAsia="Malgun Gothic" w:hAnsi="Times New Roman" w:cs="Times New Roman"/>
      <w:kern w:val="0"/>
      <w:sz w:val="20"/>
      <w:szCs w:val="20"/>
      <w:lang w:val="en-GB" w:eastAsia="ko-KR"/>
    </w:rPr>
  </w:style>
  <w:style w:type="paragraph" w:styleId="a8">
    <w:name w:val="Normal Indent"/>
    <w:basedOn w:val="a"/>
    <w:uiPriority w:val="99"/>
    <w:semiHidden/>
    <w:unhideWhenUsed/>
    <w:rsid w:val="006C24E6"/>
    <w:pPr>
      <w:ind w:firstLineChars="200" w:firstLine="420"/>
    </w:pPr>
  </w:style>
  <w:style w:type="paragraph" w:customStyle="1" w:styleId="a9">
    <w:name w:val="表格文字居左"/>
    <w:basedOn w:val="a"/>
    <w:next w:val="a"/>
    <w:rsid w:val="006C24E6"/>
    <w:pPr>
      <w:jc w:val="both"/>
    </w:pPr>
    <w:rPr>
      <w:rFonts w:ascii="Arial" w:hAnsi="Arial" w:cs="宋体"/>
      <w:szCs w:val="20"/>
    </w:rPr>
  </w:style>
  <w:style w:type="character" w:customStyle="1" w:styleId="hps">
    <w:name w:val="hps"/>
    <w:basedOn w:val="a0"/>
    <w:rsid w:val="006C24E6"/>
  </w:style>
  <w:style w:type="paragraph" w:customStyle="1" w:styleId="tablecell0">
    <w:name w:val="tablecell"/>
    <w:basedOn w:val="a"/>
    <w:qFormat/>
    <w:rsid w:val="006C24E6"/>
    <w:pPr>
      <w:widowControl/>
      <w:autoSpaceDE w:val="0"/>
      <w:autoSpaceDN w:val="0"/>
      <w:adjustRightInd w:val="0"/>
      <w:snapToGrid w:val="0"/>
      <w:spacing w:before="40" w:after="40"/>
    </w:pPr>
    <w:rPr>
      <w:rFonts w:ascii="Times New Roman" w:hAnsi="Times New Roman" w:cs="Times New Roman"/>
      <w:kern w:val="0"/>
      <w:sz w:val="20"/>
      <w:szCs w:val="20"/>
      <w:lang w:eastAsia="en-US"/>
    </w:rPr>
  </w:style>
  <w:style w:type="character" w:customStyle="1" w:styleId="shorttext">
    <w:name w:val="short_text"/>
    <w:basedOn w:val="a0"/>
    <w:rsid w:val="006C24E6"/>
  </w:style>
  <w:style w:type="paragraph" w:customStyle="1" w:styleId="tableheader">
    <w:name w:val="tableheader"/>
    <w:basedOn w:val="a"/>
    <w:qFormat/>
    <w:rsid w:val="006C24E6"/>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0"/>
    <w:rsid w:val="006C24E6"/>
  </w:style>
  <w:style w:type="paragraph" w:customStyle="1" w:styleId="Test">
    <w:name w:val="Test"/>
    <w:basedOn w:val="a"/>
    <w:rsid w:val="006C24E6"/>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11">
    <w:name w:val="正文文本缩进1"/>
    <w:basedOn w:val="a"/>
    <w:next w:val="aa"/>
    <w:link w:val="ab"/>
    <w:uiPriority w:val="99"/>
    <w:unhideWhenUsed/>
    <w:rsid w:val="006C24E6"/>
    <w:pPr>
      <w:widowControl/>
      <w:spacing w:after="120" w:line="276" w:lineRule="auto"/>
      <w:ind w:left="360"/>
    </w:pPr>
    <w:rPr>
      <w:rFonts w:eastAsia="等线"/>
    </w:rPr>
  </w:style>
  <w:style w:type="character" w:customStyle="1" w:styleId="ab">
    <w:name w:val="正文文本缩进 字符"/>
    <w:basedOn w:val="a0"/>
    <w:link w:val="11"/>
    <w:uiPriority w:val="99"/>
    <w:rsid w:val="006C24E6"/>
    <w:rPr>
      <w:rFonts w:eastAsia="等线"/>
    </w:rPr>
  </w:style>
  <w:style w:type="paragraph" w:styleId="aa">
    <w:name w:val="Body Text Indent"/>
    <w:basedOn w:val="a"/>
    <w:link w:val="12"/>
    <w:uiPriority w:val="99"/>
    <w:semiHidden/>
    <w:unhideWhenUsed/>
    <w:rsid w:val="006C24E6"/>
    <w:pPr>
      <w:spacing w:after="120"/>
      <w:ind w:leftChars="200" w:left="420"/>
    </w:pPr>
  </w:style>
  <w:style w:type="character" w:customStyle="1" w:styleId="12">
    <w:name w:val="正文文本缩进 字符1"/>
    <w:basedOn w:val="a0"/>
    <w:link w:val="aa"/>
    <w:uiPriority w:val="99"/>
    <w:semiHidden/>
    <w:rsid w:val="006C24E6"/>
  </w:style>
  <w:style w:type="paragraph" w:customStyle="1" w:styleId="ordinary-output">
    <w:name w:val="ordinary-output"/>
    <w:basedOn w:val="a"/>
    <w:rsid w:val="006C24E6"/>
    <w:pPr>
      <w:widowControl/>
      <w:spacing w:before="100" w:beforeAutospacing="1" w:after="100" w:afterAutospacing="1" w:line="322" w:lineRule="atLeast"/>
    </w:pPr>
    <w:rPr>
      <w:rFonts w:ascii="宋体" w:hAnsi="宋体" w:cs="宋体"/>
      <w:color w:val="333333"/>
      <w:kern w:val="0"/>
      <w:sz w:val="26"/>
      <w:szCs w:val="26"/>
    </w:rPr>
  </w:style>
  <w:style w:type="character" w:customStyle="1" w:styleId="ordinary-span-edit2">
    <w:name w:val="ordinary-span-edit2"/>
    <w:basedOn w:val="a0"/>
    <w:rsid w:val="006C24E6"/>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d"/>
    <w:rsid w:val="006C24E6"/>
    <w:pPr>
      <w:widowControl/>
      <w:overflowPunct w:val="0"/>
      <w:autoSpaceDE w:val="0"/>
      <w:autoSpaceDN w:val="0"/>
      <w:adjustRightInd w:val="0"/>
      <w:spacing w:after="180"/>
      <w:textAlignment w:val="baseline"/>
    </w:pPr>
    <w:rPr>
      <w:rFonts w:ascii="Times New Roman" w:eastAsia="宋体" w:hAnsi="Times New Roman"/>
      <w:kern w:val="0"/>
      <w:sz w:val="20"/>
      <w:szCs w:val="20"/>
      <w:lang w:val="en-GB" w:eastAsia="en-GB"/>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c"/>
    <w:rsid w:val="006C24E6"/>
    <w:rPr>
      <w:rFonts w:ascii="Times New Roman" w:eastAsia="宋体" w:hAnsi="Times New Roman"/>
      <w:kern w:val="0"/>
      <w:sz w:val="20"/>
      <w:szCs w:val="20"/>
      <w:lang w:val="en-GB" w:eastAsia="en-GB"/>
    </w:rPr>
  </w:style>
  <w:style w:type="table" w:customStyle="1" w:styleId="13">
    <w:name w:val="网格型1"/>
    <w:basedOn w:val="a1"/>
    <w:next w:val="a3"/>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副标题1"/>
    <w:basedOn w:val="a"/>
    <w:next w:val="a"/>
    <w:uiPriority w:val="11"/>
    <w:qFormat/>
    <w:rsid w:val="006C24E6"/>
    <w:pPr>
      <w:widowControl/>
      <w:numPr>
        <w:ilvl w:val="1"/>
      </w:numPr>
      <w:snapToGrid w:val="0"/>
    </w:pPr>
    <w:rPr>
      <w:rFonts w:ascii="Calibri Light" w:eastAsia="等线 Light" w:hAnsi="Calibri Light" w:cs="Times New Roman"/>
      <w:b/>
      <w:i/>
      <w:iCs/>
      <w:color w:val="5B9BD5"/>
      <w:spacing w:val="15"/>
      <w:kern w:val="0"/>
      <w:sz w:val="20"/>
      <w:szCs w:val="24"/>
    </w:rPr>
  </w:style>
  <w:style w:type="table" w:customStyle="1" w:styleId="TableGridLight1">
    <w:name w:val="Table Grid Light1"/>
    <w:basedOn w:val="a1"/>
    <w:uiPriority w:val="40"/>
    <w:rsid w:val="006C24E6"/>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0"/>
    <w:rsid w:val="006C24E6"/>
  </w:style>
  <w:style w:type="character" w:customStyle="1" w:styleId="TitleChar">
    <w:name w:val="Title Char"/>
    <w:aliases w:val="no break Char Car Char,H3 Char Car Char,h3 Char Car Char"/>
    <w:basedOn w:val="a0"/>
    <w:uiPriority w:val="10"/>
    <w:rsid w:val="006C24E6"/>
    <w:rPr>
      <w:rFonts w:ascii="Calibri Light" w:eastAsia="等线 Light" w:hAnsi="Calibri Light" w:cs="Times New Roman"/>
      <w:spacing w:val="-10"/>
      <w:kern w:val="28"/>
      <w:sz w:val="56"/>
      <w:szCs w:val="56"/>
      <w:lang w:eastAsia="en-US"/>
    </w:rPr>
  </w:style>
  <w:style w:type="paragraph" w:customStyle="1" w:styleId="TableText0">
    <w:name w:val="TableText"/>
    <w:basedOn w:val="aa"/>
    <w:rsid w:val="006C24E6"/>
    <w:pPr>
      <w:keepNext/>
      <w:keepLines/>
      <w:widowControl/>
      <w:overflowPunct w:val="0"/>
      <w:autoSpaceDE w:val="0"/>
      <w:autoSpaceDN w:val="0"/>
      <w:adjustRightInd w:val="0"/>
      <w:snapToGrid w:val="0"/>
      <w:spacing w:after="180"/>
      <w:ind w:leftChars="0" w:left="0"/>
      <w:jc w:val="center"/>
    </w:pPr>
    <w:rPr>
      <w:rFonts w:ascii="Times New Roman" w:eastAsia="Times New Roman" w:hAnsi="Times New Roman" w:cs="Times New Roman"/>
      <w:sz w:val="20"/>
      <w:szCs w:val="20"/>
      <w:lang w:val="en-GB" w:eastAsia="en-US"/>
    </w:rPr>
  </w:style>
  <w:style w:type="paragraph" w:customStyle="1" w:styleId="HDStyleLS">
    <w:name w:val="HDStyle_LS"/>
    <w:basedOn w:val="ae"/>
    <w:rsid w:val="006C24E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
    <w:rsid w:val="006C24E6"/>
    <w:pPr>
      <w:widowControl w:val="0"/>
      <w:overflowPunct w:val="0"/>
      <w:autoSpaceDE w:val="0"/>
      <w:autoSpaceDN w:val="0"/>
      <w:adjustRightInd w:val="0"/>
      <w:textAlignment w:val="baseline"/>
    </w:pPr>
    <w:rPr>
      <w:rFonts w:ascii="Arial" w:eastAsia="宋体" w:hAnsi="Arial"/>
      <w:b/>
      <w:noProof/>
      <w:kern w:val="0"/>
      <w:sz w:val="18"/>
      <w:szCs w:val="20"/>
      <w:lang w:val="en-GB"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6C24E6"/>
    <w:rPr>
      <w:rFonts w:ascii="Arial" w:eastAsia="宋体" w:hAnsi="Arial"/>
      <w:b/>
      <w:noProof/>
      <w:kern w:val="0"/>
      <w:sz w:val="18"/>
      <w:szCs w:val="20"/>
      <w:lang w:val="en-GB" w:eastAsia="en-GB"/>
    </w:rPr>
  </w:style>
  <w:style w:type="paragraph" w:customStyle="1" w:styleId="TitleText">
    <w:name w:val="Title Text"/>
    <w:basedOn w:val="a"/>
    <w:next w:val="a"/>
    <w:rsid w:val="006C24E6"/>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C24E6"/>
    <w:rPr>
      <w:rFonts w:cs="Times New Roman"/>
    </w:rPr>
  </w:style>
  <w:style w:type="paragraph" w:styleId="TOC8">
    <w:name w:val="toc 8"/>
    <w:basedOn w:val="TOC1"/>
    <w:uiPriority w:val="39"/>
    <w:rsid w:val="006C24E6"/>
    <w:pPr>
      <w:spacing w:before="180"/>
      <w:ind w:left="2693" w:hanging="2693"/>
    </w:pPr>
    <w:rPr>
      <w:rFonts w:cstheme="minorBidi"/>
      <w:b/>
    </w:rPr>
  </w:style>
  <w:style w:type="paragraph" w:customStyle="1" w:styleId="Bullets">
    <w:name w:val="Bullets"/>
    <w:basedOn w:val="ac"/>
    <w:rsid w:val="006C24E6"/>
    <w:pPr>
      <w:widowControl w:val="0"/>
      <w:overflowPunct/>
      <w:autoSpaceDE/>
      <w:autoSpaceDN/>
      <w:adjustRightInd/>
      <w:spacing w:after="0"/>
      <w:jc w:val="both"/>
      <w:textAlignment w:val="auto"/>
    </w:pPr>
    <w:rPr>
      <w:rFonts w:eastAsia="等线" w:cs="Times New Roman"/>
      <w:color w:val="0000FF"/>
      <w:kern w:val="2"/>
      <w:sz w:val="21"/>
      <w:lang w:val="en-US" w:eastAsia="zh-CN"/>
    </w:rPr>
  </w:style>
  <w:style w:type="paragraph" w:customStyle="1" w:styleId="Normal-Figure">
    <w:name w:val="Normal-Figure"/>
    <w:basedOn w:val="a"/>
    <w:rsid w:val="006C24E6"/>
    <w:pPr>
      <w:widowControl/>
      <w:spacing w:before="360" w:line="240" w:lineRule="atLeast"/>
      <w:jc w:val="center"/>
    </w:pPr>
    <w:rPr>
      <w:rFonts w:ascii="Times New Roman" w:eastAsia="MS Mincho" w:hAnsi="Times New Roman" w:cs="Times New Roman"/>
      <w:kern w:val="0"/>
      <w:sz w:val="20"/>
      <w:szCs w:val="20"/>
      <w:lang w:eastAsia="ja-JP"/>
    </w:rPr>
  </w:style>
  <w:style w:type="table" w:customStyle="1" w:styleId="15">
    <w:name w:val="浅色列表1"/>
    <w:basedOn w:val="a1"/>
    <w:uiPriority w:val="61"/>
    <w:rsid w:val="006C24E6"/>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
    <w:rsid w:val="006C24E6"/>
    <w:pPr>
      <w:widowControl/>
      <w:spacing w:after="220"/>
    </w:pPr>
    <w:rPr>
      <w:rFonts w:ascii="Arial" w:eastAsia="宋体" w:hAnsi="Arial" w:cs="Times New Roman"/>
      <w:kern w:val="0"/>
      <w:sz w:val="22"/>
      <w:szCs w:val="24"/>
      <w:lang w:eastAsia="en-US"/>
    </w:rPr>
  </w:style>
  <w:style w:type="paragraph" w:customStyle="1" w:styleId="af0">
    <w:name w:val="样式 正文"/>
    <w:basedOn w:val="a"/>
    <w:link w:val="Char"/>
    <w:rsid w:val="006C24E6"/>
    <w:pPr>
      <w:ind w:firstLineChars="200" w:firstLine="420"/>
      <w:jc w:val="both"/>
    </w:pPr>
    <w:rPr>
      <w:rFonts w:ascii="Times New Roman" w:eastAsia="宋体" w:hAnsi="Times New Roman" w:cs="宋体"/>
      <w:szCs w:val="20"/>
    </w:rPr>
  </w:style>
  <w:style w:type="character" w:customStyle="1" w:styleId="Char">
    <w:name w:val="样式 正文 Char"/>
    <w:basedOn w:val="a0"/>
    <w:link w:val="af0"/>
    <w:rsid w:val="006C24E6"/>
    <w:rPr>
      <w:rFonts w:ascii="Times New Roman" w:eastAsia="宋体" w:hAnsi="Times New Roman" w:cs="宋体"/>
      <w:szCs w:val="20"/>
    </w:rPr>
  </w:style>
  <w:style w:type="paragraph" w:customStyle="1" w:styleId="af1">
    <w:name w:val="公式"/>
    <w:basedOn w:val="a"/>
    <w:rsid w:val="006C24E6"/>
    <w:pPr>
      <w:ind w:firstLine="420"/>
      <w:jc w:val="right"/>
    </w:pPr>
    <w:rPr>
      <w:rFonts w:ascii="Times New Roman" w:eastAsia="宋体" w:hAnsi="Times New Roman" w:cs="宋体"/>
      <w:szCs w:val="20"/>
    </w:rPr>
  </w:style>
  <w:style w:type="paragraph" w:customStyle="1" w:styleId="Normal9pointspacing">
    <w:name w:val="Normal 9 point spacing"/>
    <w:basedOn w:val="ac"/>
    <w:link w:val="Normal9pointspacingChar"/>
    <w:qFormat/>
    <w:rsid w:val="006C24E6"/>
    <w:pPr>
      <w:overflowPunct/>
      <w:autoSpaceDE/>
      <w:autoSpaceDN/>
      <w:adjustRightInd/>
      <w:spacing w:before="180" w:after="60"/>
      <w:jc w:val="both"/>
      <w:textAlignment w:val="auto"/>
    </w:pPr>
    <w:rPr>
      <w:rFonts w:eastAsia="MS Mincho" w:cs="Times New Roman"/>
      <w:szCs w:val="24"/>
      <w:lang w:eastAsia="en-US"/>
    </w:rPr>
  </w:style>
  <w:style w:type="character" w:customStyle="1" w:styleId="Normal9pointspacingChar">
    <w:name w:val="Normal 9 point spacing Char"/>
    <w:link w:val="Normal9pointspacing"/>
    <w:rsid w:val="006C24E6"/>
    <w:rPr>
      <w:rFonts w:ascii="Times New Roman" w:eastAsia="MS Mincho" w:hAnsi="Times New Roman" w:cs="Times New Roman"/>
      <w:kern w:val="0"/>
      <w:sz w:val="20"/>
      <w:szCs w:val="24"/>
      <w:lang w:val="en-GB" w:eastAsia="en-US"/>
    </w:rPr>
  </w:style>
  <w:style w:type="paragraph" w:customStyle="1" w:styleId="Doc-title">
    <w:name w:val="Doc-title"/>
    <w:basedOn w:val="a"/>
    <w:link w:val="Doc-titleChar"/>
    <w:qFormat/>
    <w:rsid w:val="006C24E6"/>
    <w:pPr>
      <w:widowControl/>
      <w:spacing w:before="60"/>
      <w:ind w:left="1259" w:hanging="1259"/>
    </w:pPr>
    <w:rPr>
      <w:rFonts w:ascii="Arial" w:eastAsia="宋体" w:hAnsi="Arial" w:cs="Arial"/>
      <w:kern w:val="0"/>
      <w:sz w:val="20"/>
      <w:szCs w:val="20"/>
    </w:rPr>
  </w:style>
  <w:style w:type="character" w:customStyle="1" w:styleId="Doc-titleChar">
    <w:name w:val="Doc-title Char"/>
    <w:link w:val="Doc-title"/>
    <w:rsid w:val="006C24E6"/>
    <w:rPr>
      <w:rFonts w:ascii="Arial" w:eastAsia="宋体" w:hAnsi="Arial" w:cs="Arial"/>
      <w:kern w:val="0"/>
      <w:sz w:val="20"/>
      <w:szCs w:val="20"/>
    </w:rPr>
  </w:style>
  <w:style w:type="paragraph" w:customStyle="1" w:styleId="Figure">
    <w:name w:val="Figure"/>
    <w:basedOn w:val="a"/>
    <w:next w:val="af2"/>
    <w:rsid w:val="006C24E6"/>
    <w:pPr>
      <w:keepNext/>
      <w:keepLines/>
      <w:widowControl/>
      <w:spacing w:before="180" w:after="160" w:line="259" w:lineRule="auto"/>
      <w:jc w:val="center"/>
    </w:pPr>
    <w:rPr>
      <w:rFonts w:eastAsia="Calibri"/>
      <w:kern w:val="0"/>
      <w:sz w:val="22"/>
      <w:lang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3"/>
    <w:uiPriority w:val="99"/>
    <w:qFormat/>
    <w:rsid w:val="006C24E6"/>
    <w:pPr>
      <w:widowControl/>
      <w:overflowPunct w:val="0"/>
      <w:autoSpaceDE w:val="0"/>
      <w:autoSpaceDN w:val="0"/>
      <w:adjustRightInd w:val="0"/>
      <w:spacing w:before="120" w:after="120"/>
      <w:textAlignment w:val="baseline"/>
    </w:pPr>
    <w:rPr>
      <w:rFonts w:ascii="Times New Roman" w:eastAsia="宋体" w:hAnsi="Times New Roman" w:cstheme="majorBidi"/>
      <w:b/>
      <w:kern w:val="0"/>
      <w:sz w:val="20"/>
      <w:szCs w:val="20"/>
      <w:lang w:val="en-GB" w:eastAsia="en-GB"/>
    </w:rPr>
  </w:style>
  <w:style w:type="paragraph" w:customStyle="1" w:styleId="16">
    <w:name w:val="图表目录1"/>
    <w:basedOn w:val="a"/>
    <w:next w:val="a"/>
    <w:rsid w:val="006C24E6"/>
    <w:pPr>
      <w:widowControl/>
      <w:spacing w:after="160" w:line="259" w:lineRule="auto"/>
      <w:ind w:left="1418" w:hanging="1418"/>
    </w:pPr>
    <w:rPr>
      <w:rFonts w:eastAsia="Calibri"/>
      <w:b/>
      <w:kern w:val="0"/>
      <w:sz w:val="22"/>
      <w:lang w:eastAsia="en-US"/>
    </w:rPr>
  </w:style>
  <w:style w:type="paragraph" w:customStyle="1" w:styleId="references">
    <w:name w:val="references"/>
    <w:rsid w:val="006C24E6"/>
    <w:pPr>
      <w:numPr>
        <w:numId w:val="12"/>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NumberedList">
    <w:name w:val="Numbered List"/>
    <w:basedOn w:val="a"/>
    <w:rsid w:val="006C24E6"/>
    <w:pPr>
      <w:widowControl/>
      <w:numPr>
        <w:numId w:val="1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
    <w:rsid w:val="006C24E6"/>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
    <w:next w:val="a"/>
    <w:autoRedefine/>
    <w:rsid w:val="006C24E6"/>
    <w:pPr>
      <w:widowControl/>
      <w:spacing w:before="120" w:after="120" w:line="240" w:lineRule="atLeast"/>
      <w:jc w:val="right"/>
    </w:pPr>
    <w:rPr>
      <w:rFonts w:ascii="Times New Roman" w:hAnsi="Times New Roman" w:cs="Times New Roman"/>
      <w:kern w:val="0"/>
      <w:sz w:val="22"/>
      <w:szCs w:val="20"/>
      <w:lang w:eastAsia="en-US"/>
    </w:rPr>
  </w:style>
  <w:style w:type="paragraph" w:customStyle="1" w:styleId="multifig">
    <w:name w:val="multifig"/>
    <w:basedOn w:val="a"/>
    <w:rsid w:val="006C24E6"/>
    <w:pPr>
      <w:keepNext/>
      <w:widowControl/>
      <w:tabs>
        <w:tab w:val="center" w:pos="2160"/>
        <w:tab w:val="center" w:pos="6480"/>
      </w:tabs>
      <w:spacing w:line="240" w:lineRule="atLeast"/>
    </w:pPr>
    <w:rPr>
      <w:rFonts w:ascii="Times New Roman" w:hAnsi="Times New Roman" w:cs="Times New Roman"/>
      <w:kern w:val="0"/>
      <w:sz w:val="24"/>
      <w:szCs w:val="20"/>
      <w:lang w:eastAsia="en-US"/>
    </w:rPr>
  </w:style>
  <w:style w:type="paragraph" w:customStyle="1" w:styleId="TableCaption">
    <w:name w:val="TableCaption"/>
    <w:basedOn w:val="a"/>
    <w:rsid w:val="006C24E6"/>
    <w:pPr>
      <w:keepNext/>
      <w:widowControl/>
      <w:tabs>
        <w:tab w:val="left" w:pos="936"/>
      </w:tabs>
      <w:spacing w:before="120" w:after="60"/>
      <w:ind w:left="936" w:hanging="936"/>
      <w:jc w:val="both"/>
    </w:pPr>
    <w:rPr>
      <w:rFonts w:ascii="Times New Roman" w:hAnsi="Times New Roman" w:cs="Times New Roman"/>
      <w:kern w:val="0"/>
      <w:sz w:val="22"/>
      <w:szCs w:val="20"/>
      <w:lang w:eastAsia="en-US"/>
    </w:rPr>
  </w:style>
  <w:style w:type="paragraph" w:customStyle="1" w:styleId="EquationNumbered">
    <w:name w:val="Equation Numbered"/>
    <w:basedOn w:val="a"/>
    <w:rsid w:val="006C24E6"/>
    <w:pPr>
      <w:widowControl/>
      <w:tabs>
        <w:tab w:val="center" w:pos="4320"/>
        <w:tab w:val="right" w:pos="8640"/>
      </w:tabs>
      <w:spacing w:before="60" w:after="60" w:line="300" w:lineRule="atLeast"/>
    </w:pPr>
    <w:rPr>
      <w:rFonts w:ascii="Times New Roman" w:hAnsi="Times New Roman" w:cs="Times New Roman"/>
      <w:kern w:val="0"/>
      <w:sz w:val="22"/>
      <w:szCs w:val="20"/>
      <w:lang w:eastAsia="en-US"/>
    </w:rPr>
  </w:style>
  <w:style w:type="paragraph" w:customStyle="1" w:styleId="Style10ptChar">
    <w:name w:val="Style 10 pt Char"/>
    <w:basedOn w:val="a"/>
    <w:rsid w:val="006C24E6"/>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6C24E6"/>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C24E6"/>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C24E6"/>
    <w:rPr>
      <w:rFonts w:ascii="Arial" w:eastAsia="MS Mincho" w:hAnsi="Arial" w:cs="Arial"/>
      <w:b/>
      <w:color w:val="0000FF"/>
      <w:kern w:val="2"/>
      <w:lang w:val="en-US" w:eastAsia="en-US" w:bidi="ar-SA"/>
    </w:rPr>
  </w:style>
  <w:style w:type="paragraph" w:customStyle="1" w:styleId="Bullet0">
    <w:name w:val="Bullet"/>
    <w:basedOn w:val="a"/>
    <w:rsid w:val="006C24E6"/>
    <w:pPr>
      <w:widowControl/>
      <w:numPr>
        <w:numId w:val="14"/>
      </w:numPr>
      <w:tabs>
        <w:tab w:val="num" w:pos="926"/>
      </w:tabs>
    </w:pPr>
    <w:rPr>
      <w:rFonts w:ascii="Times New Roman" w:hAnsi="Times New Roman" w:cs="Times New Roman"/>
      <w:kern w:val="0"/>
      <w:sz w:val="24"/>
      <w:szCs w:val="24"/>
      <w:lang w:eastAsia="en-US"/>
    </w:rPr>
  </w:style>
  <w:style w:type="paragraph" w:customStyle="1" w:styleId="FigureCentered">
    <w:name w:val="FigureCentered"/>
    <w:basedOn w:val="a"/>
    <w:next w:val="a"/>
    <w:rsid w:val="006C24E6"/>
    <w:pPr>
      <w:keepNext/>
      <w:widowControl/>
      <w:spacing w:before="60" w:after="60" w:line="240" w:lineRule="atLeast"/>
      <w:jc w:val="center"/>
    </w:pPr>
    <w:rPr>
      <w:rFonts w:ascii="Times New Roman" w:hAnsi="Times New Roman" w:cs="Times New Roman"/>
      <w:kern w:val="0"/>
      <w:sz w:val="24"/>
      <w:szCs w:val="20"/>
      <w:lang w:eastAsia="en-US"/>
    </w:rPr>
  </w:style>
  <w:style w:type="character" w:customStyle="1" w:styleId="Equation-NumberedChar">
    <w:name w:val="Equation-Numbered Char"/>
    <w:rsid w:val="006C24E6"/>
    <w:rPr>
      <w:rFonts w:ascii="Arial" w:eastAsia="宋体" w:hAnsi="Arial" w:cs="Arial"/>
      <w:color w:val="0000FF"/>
      <w:kern w:val="2"/>
      <w:sz w:val="22"/>
      <w:lang w:val="en-US" w:eastAsia="en-US" w:bidi="ar-SA"/>
    </w:rPr>
  </w:style>
  <w:style w:type="paragraph" w:customStyle="1" w:styleId="item">
    <w:name w:val="item"/>
    <w:basedOn w:val="a"/>
    <w:rsid w:val="006C24E6"/>
    <w:pPr>
      <w:widowControl/>
      <w:numPr>
        <w:numId w:val="15"/>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
    <w:rsid w:val="006C24E6"/>
    <w:pPr>
      <w:widowControl/>
      <w:jc w:val="both"/>
    </w:pPr>
    <w:rPr>
      <w:rFonts w:ascii="Times New Roman" w:hAnsi="Times New Roman" w:cs="Times New Roman"/>
      <w:kern w:val="0"/>
      <w:sz w:val="16"/>
      <w:szCs w:val="24"/>
      <w:lang w:eastAsia="en-US"/>
    </w:rPr>
  </w:style>
  <w:style w:type="paragraph" w:customStyle="1" w:styleId="figure0">
    <w:name w:val="figure"/>
    <w:basedOn w:val="a"/>
    <w:rsid w:val="006C24E6"/>
    <w:pPr>
      <w:keepNext/>
      <w:keepLines/>
      <w:widowControl/>
      <w:spacing w:before="60" w:after="60" w:line="240" w:lineRule="atLeast"/>
      <w:jc w:val="center"/>
    </w:pPr>
    <w:rPr>
      <w:rFonts w:ascii="Times New Roman" w:hAnsi="Times New Roman" w:cs="Times New Roman"/>
      <w:kern w:val="0"/>
      <w:sz w:val="20"/>
      <w:szCs w:val="20"/>
      <w:lang w:eastAsia="en-US"/>
    </w:rPr>
  </w:style>
  <w:style w:type="character" w:customStyle="1" w:styleId="moz-txt-tag">
    <w:name w:val="moz-txt-tag"/>
    <w:rsid w:val="006C24E6"/>
    <w:rPr>
      <w:rFonts w:ascii="Arial" w:eastAsia="宋体" w:hAnsi="Arial" w:cs="Arial"/>
      <w:color w:val="0000FF"/>
      <w:kern w:val="2"/>
      <w:lang w:val="en-US" w:eastAsia="zh-CN" w:bidi="ar-SA"/>
    </w:rPr>
  </w:style>
  <w:style w:type="paragraph" w:customStyle="1" w:styleId="tac0">
    <w:name w:val="tac"/>
    <w:basedOn w:val="a"/>
    <w:rsid w:val="006C24E6"/>
    <w:pPr>
      <w:keepNext/>
      <w:widowControl/>
      <w:jc w:val="center"/>
    </w:pPr>
    <w:rPr>
      <w:rFonts w:ascii="Arial" w:eastAsia="Calibri" w:hAnsi="Arial" w:cs="Arial"/>
      <w:kern w:val="0"/>
      <w:sz w:val="18"/>
      <w:szCs w:val="18"/>
      <w:lang w:eastAsia="en-US"/>
    </w:rPr>
  </w:style>
  <w:style w:type="paragraph" w:customStyle="1" w:styleId="th0">
    <w:name w:val="th"/>
    <w:basedOn w:val="a"/>
    <w:rsid w:val="006C24E6"/>
    <w:pPr>
      <w:keepNext/>
      <w:widowControl/>
      <w:spacing w:before="60" w:after="180"/>
      <w:jc w:val="center"/>
    </w:pPr>
    <w:rPr>
      <w:rFonts w:ascii="Arial" w:eastAsia="Calibri" w:hAnsi="Arial" w:cs="Arial"/>
      <w:b/>
      <w:bCs/>
      <w:kern w:val="0"/>
      <w:sz w:val="20"/>
      <w:szCs w:val="20"/>
      <w:lang w:eastAsia="en-US"/>
    </w:rPr>
  </w:style>
  <w:style w:type="character" w:customStyle="1" w:styleId="opdicttext22">
    <w:name w:val="op_dict_text22"/>
    <w:basedOn w:val="a0"/>
    <w:rsid w:val="006C24E6"/>
  </w:style>
  <w:style w:type="character" w:customStyle="1" w:styleId="def">
    <w:name w:val="def"/>
    <w:basedOn w:val="a0"/>
    <w:rsid w:val="006C24E6"/>
  </w:style>
  <w:style w:type="paragraph" w:customStyle="1" w:styleId="Normalwithindent">
    <w:name w:val="Normal with indent"/>
    <w:basedOn w:val="a"/>
    <w:link w:val="NormalwithindentChar"/>
    <w:qFormat/>
    <w:rsid w:val="006C24E6"/>
    <w:pPr>
      <w:widowControl/>
      <w:spacing w:before="120" w:after="120" w:line="336" w:lineRule="auto"/>
      <w:ind w:firstLine="397"/>
      <w:jc w:val="both"/>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C24E6"/>
    <w:rPr>
      <w:rFonts w:ascii="Times New Roman" w:eastAsia="Malgun Gothic" w:hAnsi="Times New Roman" w:cs="Times New Roman"/>
      <w:kern w:val="0"/>
      <w:sz w:val="20"/>
      <w:szCs w:val="20"/>
      <w:lang w:val="en-GB"/>
    </w:rPr>
  </w:style>
  <w:style w:type="character" w:customStyle="1" w:styleId="high-light-bg4">
    <w:name w:val="high-light-bg4"/>
    <w:basedOn w:val="a0"/>
    <w:rsid w:val="006C24E6"/>
  </w:style>
  <w:style w:type="character" w:customStyle="1" w:styleId="TitleChar2">
    <w:name w:val="Title Char2"/>
    <w:basedOn w:val="a0"/>
    <w:uiPriority w:val="10"/>
    <w:locked/>
    <w:rsid w:val="006C24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c"/>
    <w:rsid w:val="006C24E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istBulletLast">
    <w:name w:val="List Bullet Last"/>
    <w:aliases w:val="lbl"/>
    <w:basedOn w:val="a4"/>
    <w:next w:val="ac"/>
    <w:rsid w:val="006C24E6"/>
    <w:pPr>
      <w:overflowPunct/>
      <w:autoSpaceDE/>
      <w:autoSpaceDN/>
      <w:adjustRightInd/>
      <w:spacing w:after="240"/>
      <w:ind w:left="714" w:hanging="357"/>
      <w:textAlignment w:val="auto"/>
    </w:pPr>
    <w:rPr>
      <w:rFonts w:ascii="Arial" w:eastAsia="MS Gothic" w:hAnsi="Arial" w:cs="Times New Roman"/>
      <w:sz w:val="24"/>
      <w:lang w:eastAsia="ja-JP"/>
    </w:rPr>
  </w:style>
  <w:style w:type="paragraph" w:customStyle="1" w:styleId="TableText1">
    <w:name w:val="Table_Text"/>
    <w:basedOn w:val="a"/>
    <w:rsid w:val="006C24E6"/>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c"/>
    <w:rsid w:val="006C24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Times New Roman"/>
      <w:sz w:val="24"/>
      <w:lang w:eastAsia="ja-JP"/>
    </w:rPr>
  </w:style>
  <w:style w:type="paragraph" w:customStyle="1" w:styleId="HTMLBody">
    <w:name w:val="HTML Body"/>
    <w:rsid w:val="006C24E6"/>
    <w:pPr>
      <w:widowControl w:val="0"/>
      <w:autoSpaceDE w:val="0"/>
      <w:autoSpaceDN w:val="0"/>
      <w:adjustRightInd w:val="0"/>
    </w:pPr>
    <w:rPr>
      <w:rFonts w:ascii="MS PGothic" w:eastAsia="MS PGothic" w:hAnsi="Century" w:cs="Times New Roman"/>
      <w:kern w:val="0"/>
      <w:sz w:val="20"/>
      <w:szCs w:val="20"/>
      <w:lang w:eastAsia="ja-JP"/>
    </w:rPr>
  </w:style>
  <w:style w:type="paragraph" w:customStyle="1" w:styleId="Normal1CharChar">
    <w:name w:val="Normal1 Char Char"/>
    <w:rsid w:val="006C24E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msonormal0">
    <w:name w:val="msonormal"/>
    <w:basedOn w:val="a"/>
    <w:rsid w:val="006C24E6"/>
    <w:pPr>
      <w:widowControl/>
      <w:spacing w:before="100" w:beforeAutospacing="1" w:after="100" w:afterAutospacing="1"/>
    </w:pPr>
    <w:rPr>
      <w:rFonts w:ascii="宋体" w:eastAsia="宋体" w:hAnsi="宋体" w:cs="宋体"/>
      <w:kern w:val="0"/>
      <w:sz w:val="24"/>
      <w:szCs w:val="24"/>
    </w:rPr>
  </w:style>
  <w:style w:type="paragraph" w:customStyle="1" w:styleId="font5">
    <w:name w:val="font5"/>
    <w:basedOn w:val="a"/>
    <w:rsid w:val="006C24E6"/>
    <w:pPr>
      <w:widowControl/>
      <w:spacing w:before="100" w:beforeAutospacing="1" w:after="100" w:afterAutospacing="1"/>
    </w:pPr>
    <w:rPr>
      <w:rFonts w:ascii="等线" w:eastAsia="等线" w:hAnsi="等线" w:cs="宋体"/>
      <w:kern w:val="0"/>
      <w:sz w:val="18"/>
      <w:szCs w:val="18"/>
    </w:rPr>
  </w:style>
  <w:style w:type="character" w:customStyle="1" w:styleId="MTEquationSection">
    <w:name w:val="MTEquationSection"/>
    <w:rsid w:val="006C24E6"/>
    <w:rPr>
      <w:rFonts w:ascii="Arial" w:hAnsi="Arial"/>
      <w:vanish w:val="0"/>
      <w:color w:val="FF0000"/>
      <w:sz w:val="24"/>
    </w:rPr>
  </w:style>
  <w:style w:type="paragraph" w:customStyle="1" w:styleId="Bulletedo1">
    <w:name w:val="Bulleted o 1"/>
    <w:basedOn w:val="a"/>
    <w:rsid w:val="006C24E6"/>
    <w:pPr>
      <w:widowControl/>
      <w:numPr>
        <w:numId w:val="16"/>
      </w:num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
    <w:next w:val="a"/>
    <w:rsid w:val="006C24E6"/>
    <w:pPr>
      <w:widowControl/>
      <w:tabs>
        <w:tab w:val="right" w:pos="10206"/>
      </w:tabs>
      <w:overflowPunct w:val="0"/>
      <w:autoSpaceDE w:val="0"/>
      <w:autoSpaceDN w:val="0"/>
      <w:adjustRightInd w:val="0"/>
      <w:spacing w:after="220"/>
      <w:ind w:left="1298"/>
      <w:textAlignment w:val="baseline"/>
    </w:pPr>
    <w:rPr>
      <w:rFonts w:ascii="Arial" w:eastAsia="宋体" w:hAnsi="Arial" w:cs="Times New Roman"/>
      <w:kern w:val="0"/>
      <w:sz w:val="22"/>
      <w:szCs w:val="20"/>
    </w:rPr>
  </w:style>
  <w:style w:type="paragraph" w:customStyle="1" w:styleId="11BodyText">
    <w:name w:val="11 BodyText"/>
    <w:basedOn w:val="a"/>
    <w:rsid w:val="006C24E6"/>
    <w:pPr>
      <w:widowControl/>
      <w:overflowPunct w:val="0"/>
      <w:autoSpaceDE w:val="0"/>
      <w:autoSpaceDN w:val="0"/>
      <w:adjustRightInd w:val="0"/>
      <w:spacing w:after="220"/>
      <w:ind w:left="1298"/>
      <w:textAlignment w:val="baseline"/>
    </w:pPr>
    <w:rPr>
      <w:rFonts w:ascii="Arial" w:eastAsia="宋体" w:hAnsi="Arial" w:cs="Times New Roman"/>
      <w:kern w:val="0"/>
      <w:sz w:val="22"/>
      <w:szCs w:val="20"/>
      <w:lang w:eastAsia="en-US"/>
    </w:rPr>
  </w:style>
  <w:style w:type="paragraph" w:customStyle="1" w:styleId="bodyCharCharChar">
    <w:name w:val="body Char Char Char"/>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paragraph" w:customStyle="1" w:styleId="body">
    <w:name w:val="body"/>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C24E6"/>
    <w:rPr>
      <w:rFonts w:ascii="Arial" w:hAnsi="Arial"/>
      <w:sz w:val="32"/>
      <w:lang w:val="en-GB" w:eastAsia="en-US"/>
    </w:rPr>
  </w:style>
  <w:style w:type="table" w:customStyle="1" w:styleId="TableGrid1">
    <w:name w:val="Table Grid1"/>
    <w:basedOn w:val="a1"/>
    <w:next w:val="a3"/>
    <w:uiPriority w:val="59"/>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6C24E6"/>
    <w:pPr>
      <w:widowControl/>
      <w:spacing w:after="100" w:afterAutospacing="1" w:line="300" w:lineRule="auto"/>
      <w:ind w:firstLine="360"/>
      <w:contextualSpacing/>
      <w:jc w:val="both"/>
    </w:pPr>
    <w:rPr>
      <w:rFonts w:ascii="Times New Roman" w:eastAsia="宋体" w:hAnsi="Times New Roman" w:cs="Times New Roman"/>
      <w:kern w:val="0"/>
      <w:sz w:val="20"/>
      <w:szCs w:val="20"/>
    </w:rPr>
  </w:style>
  <w:style w:type="character" w:customStyle="1" w:styleId="Style1Char">
    <w:name w:val="Style1 Char"/>
    <w:link w:val="Style1"/>
    <w:qFormat/>
    <w:rsid w:val="006C24E6"/>
    <w:rPr>
      <w:rFonts w:ascii="Times New Roman" w:eastAsia="宋体" w:hAnsi="Times New Roman" w:cs="Times New Roman"/>
      <w:kern w:val="0"/>
      <w:sz w:val="20"/>
      <w:szCs w:val="20"/>
    </w:rPr>
  </w:style>
  <w:style w:type="character" w:customStyle="1" w:styleId="fontstyle01">
    <w:name w:val="fontstyle01"/>
    <w:basedOn w:val="a0"/>
    <w:qFormat/>
    <w:rsid w:val="006C24E6"/>
    <w:rPr>
      <w:rFonts w:ascii="Times New Roman" w:hAnsi="Times New Roman" w:cs="Times New Roman" w:hint="default"/>
      <w:b w:val="0"/>
      <w:bCs w:val="0"/>
      <w:i/>
      <w:iCs/>
      <w:color w:val="000000"/>
      <w:sz w:val="20"/>
      <w:szCs w:val="20"/>
    </w:rPr>
  </w:style>
  <w:style w:type="paragraph" w:customStyle="1" w:styleId="0Maintext">
    <w:name w:val="0 Main text"/>
    <w:basedOn w:val="maintext"/>
    <w:link w:val="0MaintextChar"/>
    <w:rsid w:val="006C24E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C24E6"/>
    <w:rPr>
      <w:rFonts w:ascii="Times New Roman" w:eastAsia="Malgun Gothic" w:hAnsi="Times New Roman" w:cs="Batang"/>
      <w:kern w:val="0"/>
      <w:sz w:val="20"/>
      <w:szCs w:val="20"/>
      <w:lang w:val="en-GB" w:eastAsia="en-US"/>
    </w:rPr>
  </w:style>
  <w:style w:type="paragraph" w:customStyle="1" w:styleId="b20">
    <w:name w:val="b20"/>
    <w:basedOn w:val="a"/>
    <w:uiPriority w:val="99"/>
    <w:rsid w:val="006C24E6"/>
    <w:pPr>
      <w:widowControl/>
    </w:pPr>
    <w:rPr>
      <w:rFonts w:ascii="Calibri" w:eastAsia="Calibri" w:hAnsi="Calibri" w:cs="Calibri"/>
      <w:kern w:val="0"/>
      <w:sz w:val="22"/>
      <w:lang w:eastAsia="en-US"/>
    </w:rPr>
  </w:style>
  <w:style w:type="character" w:customStyle="1" w:styleId="17">
    <w:name w:val="副标题 字符1"/>
    <w:basedOn w:val="a0"/>
    <w:uiPriority w:val="11"/>
    <w:rsid w:val="006C24E6"/>
    <w:rPr>
      <w:b/>
      <w:bCs/>
      <w:kern w:val="28"/>
      <w:sz w:val="32"/>
      <w:szCs w:val="32"/>
    </w:rPr>
  </w:style>
  <w:style w:type="character" w:customStyle="1" w:styleId="60">
    <w:name w:val="标题 6 字符"/>
    <w:basedOn w:val="a0"/>
    <w:link w:val="6"/>
    <w:uiPriority w:val="9"/>
    <w:rsid w:val="006C24E6"/>
    <w:rPr>
      <w:rFonts w:ascii="Arial" w:eastAsia="宋体" w:hAnsi="Arial" w:cs="Times New Roman"/>
      <w:kern w:val="0"/>
      <w:sz w:val="20"/>
      <w:szCs w:val="20"/>
      <w:lang w:val="en-GB" w:eastAsia="en-US"/>
    </w:rPr>
  </w:style>
  <w:style w:type="character" w:customStyle="1" w:styleId="70">
    <w:name w:val="标题 7 字符"/>
    <w:basedOn w:val="a0"/>
    <w:link w:val="7"/>
    <w:uiPriority w:val="9"/>
    <w:rsid w:val="006C24E6"/>
    <w:rPr>
      <w:rFonts w:ascii="Arial" w:eastAsia="宋体" w:hAnsi="Arial" w:cs="Times New Roman"/>
      <w:kern w:val="0"/>
      <w:sz w:val="20"/>
      <w:szCs w:val="20"/>
      <w:lang w:val="en-GB" w:eastAsia="en-US"/>
    </w:rPr>
  </w:style>
  <w:style w:type="character" w:customStyle="1" w:styleId="80">
    <w:name w:val="标题 8 字符"/>
    <w:aliases w:val="Table Heading 字符"/>
    <w:basedOn w:val="a0"/>
    <w:link w:val="8"/>
    <w:rsid w:val="006C24E6"/>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0"/>
    <w:link w:val="9"/>
    <w:uiPriority w:val="9"/>
    <w:rsid w:val="006C24E6"/>
    <w:rPr>
      <w:rFonts w:ascii="Arial" w:eastAsia="宋体" w:hAnsi="Arial" w:cs="Times New Roman"/>
      <w:kern w:val="0"/>
      <w:sz w:val="36"/>
      <w:szCs w:val="20"/>
      <w:lang w:val="en-GB" w:eastAsia="en-US"/>
    </w:rPr>
  </w:style>
  <w:style w:type="paragraph" w:styleId="18">
    <w:name w:val="index 1"/>
    <w:basedOn w:val="a"/>
    <w:rsid w:val="006C24E6"/>
    <w:pPr>
      <w:keepLines/>
      <w:widowControl/>
      <w:overflowPunct w:val="0"/>
      <w:autoSpaceDE w:val="0"/>
      <w:autoSpaceDN w:val="0"/>
      <w:adjustRightInd w:val="0"/>
      <w:textAlignment w:val="baseline"/>
    </w:pPr>
    <w:rPr>
      <w:rFonts w:ascii="Times New Roman" w:eastAsia="宋体" w:hAnsi="Times New Roman" w:cs="Times New Roman"/>
      <w:kern w:val="0"/>
      <w:sz w:val="20"/>
      <w:szCs w:val="20"/>
      <w:lang w:val="en-GB" w:eastAsia="en-GB"/>
    </w:rPr>
  </w:style>
  <w:style w:type="paragraph" w:styleId="21">
    <w:name w:val="index 2"/>
    <w:basedOn w:val="18"/>
    <w:rsid w:val="006C24E6"/>
    <w:pPr>
      <w:ind w:left="284"/>
    </w:pPr>
  </w:style>
  <w:style w:type="paragraph" w:styleId="TOC1">
    <w:name w:val="toc 1"/>
    <w:aliases w:val="Observation TOC2"/>
    <w:uiPriority w:val="39"/>
    <w:rsid w:val="006C24E6"/>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styleId="TOC2">
    <w:name w:val="toc 2"/>
    <w:basedOn w:val="TOC1"/>
    <w:uiPriority w:val="39"/>
    <w:rsid w:val="006C24E6"/>
    <w:pPr>
      <w:keepNext w:val="0"/>
      <w:spacing w:before="0"/>
      <w:ind w:left="851" w:hanging="851"/>
    </w:pPr>
    <w:rPr>
      <w:sz w:val="20"/>
    </w:rPr>
  </w:style>
  <w:style w:type="paragraph" w:styleId="TOC3">
    <w:name w:val="toc 3"/>
    <w:basedOn w:val="TOC2"/>
    <w:uiPriority w:val="39"/>
    <w:rsid w:val="006C24E6"/>
    <w:pPr>
      <w:ind w:left="1134" w:hanging="1134"/>
    </w:pPr>
  </w:style>
  <w:style w:type="paragraph" w:styleId="TOC4">
    <w:name w:val="toc 4"/>
    <w:basedOn w:val="TOC3"/>
    <w:uiPriority w:val="39"/>
    <w:rsid w:val="006C24E6"/>
    <w:pPr>
      <w:ind w:left="1418" w:hanging="1418"/>
    </w:pPr>
  </w:style>
  <w:style w:type="paragraph" w:styleId="TOC5">
    <w:name w:val="toc 5"/>
    <w:basedOn w:val="TOC4"/>
    <w:uiPriority w:val="39"/>
    <w:rsid w:val="006C24E6"/>
    <w:pPr>
      <w:ind w:left="1701" w:hanging="1701"/>
    </w:pPr>
  </w:style>
  <w:style w:type="paragraph" w:styleId="TOC6">
    <w:name w:val="toc 6"/>
    <w:basedOn w:val="TOC5"/>
    <w:next w:val="a"/>
    <w:uiPriority w:val="39"/>
    <w:rsid w:val="006C24E6"/>
    <w:pPr>
      <w:ind w:left="1985" w:hanging="1985"/>
    </w:pPr>
  </w:style>
  <w:style w:type="paragraph" w:styleId="TOC7">
    <w:name w:val="toc 7"/>
    <w:basedOn w:val="TOC6"/>
    <w:next w:val="a"/>
    <w:uiPriority w:val="39"/>
    <w:rsid w:val="006C24E6"/>
    <w:pPr>
      <w:ind w:left="2268" w:hanging="2268"/>
    </w:pPr>
  </w:style>
  <w:style w:type="paragraph" w:styleId="TOC9">
    <w:name w:val="toc 9"/>
    <w:basedOn w:val="TOC8"/>
    <w:uiPriority w:val="39"/>
    <w:rsid w:val="006C24E6"/>
    <w:pPr>
      <w:ind w:left="1418" w:hanging="1418"/>
    </w:pPr>
    <w:rPr>
      <w:rFonts w:cs="Times New Roman"/>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rsid w:val="006C24E6"/>
    <w:pPr>
      <w:keepLines/>
      <w:widowControl/>
      <w:overflowPunct w:val="0"/>
      <w:autoSpaceDE w:val="0"/>
      <w:autoSpaceDN w:val="0"/>
      <w:adjustRightInd w:val="0"/>
      <w:ind w:left="454" w:hanging="454"/>
      <w:textAlignment w:val="baseline"/>
    </w:pPr>
    <w:rPr>
      <w:rFonts w:ascii="Times New Roman" w:eastAsia="宋体" w:hAnsi="Times New Roman" w:cs="Times New Roman"/>
      <w:kern w:val="0"/>
      <w:sz w:val="16"/>
      <w:szCs w:val="20"/>
      <w:lang w:val="en-GB" w:eastAsia="en-GB"/>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4"/>
    <w:rsid w:val="006C24E6"/>
    <w:rPr>
      <w:rFonts w:ascii="Times New Roman" w:eastAsia="宋体" w:hAnsi="Times New Roman" w:cs="Times New Roman"/>
      <w:kern w:val="0"/>
      <w:sz w:val="16"/>
      <w:szCs w:val="20"/>
      <w:lang w:val="en-GB" w:eastAsia="en-GB"/>
    </w:rPr>
  </w:style>
  <w:style w:type="paragraph" w:styleId="af6">
    <w:name w:val="annotation text"/>
    <w:basedOn w:val="a"/>
    <w:link w:val="af7"/>
    <w:qFormat/>
    <w:rsid w:val="006C24E6"/>
    <w:pPr>
      <w:widowControl/>
      <w:spacing w:after="180"/>
    </w:pPr>
    <w:rPr>
      <w:rFonts w:ascii="Times New Roman" w:eastAsia="宋体" w:hAnsi="Times New Roman" w:cs="Times New Roman"/>
      <w:kern w:val="0"/>
      <w:sz w:val="20"/>
      <w:szCs w:val="20"/>
      <w:lang w:val="x-none" w:eastAsia="en-US"/>
    </w:rPr>
  </w:style>
  <w:style w:type="character" w:customStyle="1" w:styleId="af7">
    <w:name w:val="批注文字 字符"/>
    <w:basedOn w:val="a0"/>
    <w:link w:val="af6"/>
    <w:qFormat/>
    <w:rsid w:val="006C24E6"/>
    <w:rPr>
      <w:rFonts w:ascii="Times New Roman" w:eastAsia="宋体" w:hAnsi="Times New Roman" w:cs="Times New Roman"/>
      <w:kern w:val="0"/>
      <w:sz w:val="20"/>
      <w:szCs w:val="20"/>
      <w:lang w:val="x-none" w:eastAsia="en-US"/>
    </w:rPr>
  </w:style>
  <w:style w:type="paragraph" w:styleId="af8">
    <w:name w:val="footer"/>
    <w:basedOn w:val="ae"/>
    <w:link w:val="af9"/>
    <w:uiPriority w:val="99"/>
    <w:rsid w:val="006C24E6"/>
    <w:pPr>
      <w:jc w:val="center"/>
    </w:pPr>
    <w:rPr>
      <w:rFonts w:cs="Times New Roman"/>
      <w:i/>
      <w:lang w:eastAsia="x-none"/>
    </w:rPr>
  </w:style>
  <w:style w:type="character" w:customStyle="1" w:styleId="af9">
    <w:name w:val="页脚 字符"/>
    <w:basedOn w:val="a0"/>
    <w:link w:val="af8"/>
    <w:uiPriority w:val="99"/>
    <w:rsid w:val="006C24E6"/>
    <w:rPr>
      <w:rFonts w:ascii="Arial" w:eastAsia="宋体" w:hAnsi="Arial" w:cs="Times New Roman"/>
      <w:b/>
      <w:i/>
      <w:noProof/>
      <w:kern w:val="0"/>
      <w:sz w:val="18"/>
      <w:szCs w:val="20"/>
      <w:lang w:val="en-GB" w:eastAsia="x-none"/>
    </w:rPr>
  </w:style>
  <w:style w:type="paragraph" w:styleId="afa">
    <w:name w:val="index heading"/>
    <w:basedOn w:val="a"/>
    <w:next w:val="a"/>
    <w:rsid w:val="006C24E6"/>
    <w:pPr>
      <w:widowControl/>
      <w:pBdr>
        <w:top w:val="single" w:sz="12" w:space="0" w:color="auto"/>
      </w:pBdr>
      <w:overflowPunct w:val="0"/>
      <w:autoSpaceDE w:val="0"/>
      <w:autoSpaceDN w:val="0"/>
      <w:adjustRightInd w:val="0"/>
      <w:spacing w:before="360" w:after="240"/>
      <w:textAlignment w:val="baseline"/>
    </w:pPr>
    <w:rPr>
      <w:rFonts w:ascii="Times New Roman" w:eastAsia="宋体" w:hAnsi="Times New Roman" w:cs="Times New Roman"/>
      <w:b/>
      <w:i/>
      <w:kern w:val="0"/>
      <w:sz w:val="26"/>
      <w:szCs w:val="20"/>
      <w:lang w:val="en-GB" w:eastAsia="en-GB"/>
    </w:rPr>
  </w:style>
  <w:style w:type="character" w:customStyle="1" w:styleId="a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2"/>
    <w:uiPriority w:val="99"/>
    <w:rsid w:val="006C24E6"/>
    <w:rPr>
      <w:rFonts w:ascii="Times New Roman" w:eastAsia="宋体" w:hAnsi="Times New Roman" w:cstheme="majorBidi"/>
      <w:b/>
      <w:kern w:val="0"/>
      <w:sz w:val="20"/>
      <w:szCs w:val="20"/>
      <w:lang w:val="en-GB" w:eastAsia="en-GB"/>
    </w:rPr>
  </w:style>
  <w:style w:type="character" w:styleId="afb">
    <w:name w:val="footnote reference"/>
    <w:rsid w:val="006C24E6"/>
    <w:rPr>
      <w:b/>
      <w:position w:val="6"/>
      <w:sz w:val="16"/>
    </w:rPr>
  </w:style>
  <w:style w:type="character" w:styleId="afc">
    <w:name w:val="annotation reference"/>
    <w:qFormat/>
    <w:rsid w:val="006C24E6"/>
    <w:rPr>
      <w:sz w:val="16"/>
      <w:szCs w:val="16"/>
    </w:rPr>
  </w:style>
  <w:style w:type="character" w:styleId="afd">
    <w:name w:val="line number"/>
    <w:rsid w:val="006C24E6"/>
    <w:rPr>
      <w:rFonts w:ascii="Arial" w:eastAsia="宋体" w:hAnsi="Arial" w:cs="Arial"/>
      <w:color w:val="0000FF"/>
      <w:kern w:val="2"/>
      <w:sz w:val="18"/>
      <w:lang w:val="en-US" w:eastAsia="zh-CN" w:bidi="ar-SA"/>
    </w:rPr>
  </w:style>
  <w:style w:type="character" w:styleId="afe">
    <w:name w:val="page number"/>
    <w:basedOn w:val="a0"/>
    <w:rsid w:val="006C24E6"/>
  </w:style>
  <w:style w:type="paragraph" w:styleId="a5">
    <w:name w:val="List"/>
    <w:basedOn w:val="a"/>
    <w:link w:val="aff"/>
    <w:rsid w:val="006C24E6"/>
    <w:pPr>
      <w:widowControl/>
      <w:overflowPunct w:val="0"/>
      <w:autoSpaceDE w:val="0"/>
      <w:autoSpaceDN w:val="0"/>
      <w:adjustRightInd w:val="0"/>
      <w:spacing w:after="180"/>
      <w:ind w:left="568" w:hanging="284"/>
      <w:textAlignment w:val="baseline"/>
    </w:pPr>
    <w:rPr>
      <w:rFonts w:ascii="Times New Roman" w:eastAsia="宋体" w:hAnsi="Times New Roman" w:cs="Times New Roman"/>
      <w:kern w:val="0"/>
      <w:sz w:val="20"/>
      <w:szCs w:val="20"/>
      <w:lang w:val="en-GB" w:eastAsia="en-GB"/>
    </w:rPr>
  </w:style>
  <w:style w:type="character" w:customStyle="1" w:styleId="aff">
    <w:name w:val="列表 字符"/>
    <w:link w:val="a5"/>
    <w:rsid w:val="006C24E6"/>
    <w:rPr>
      <w:rFonts w:ascii="Times New Roman" w:eastAsia="宋体" w:hAnsi="Times New Roman" w:cs="Times New Roman"/>
      <w:kern w:val="0"/>
      <w:sz w:val="20"/>
      <w:szCs w:val="20"/>
      <w:lang w:val="en-GB" w:eastAsia="en-GB"/>
    </w:rPr>
  </w:style>
  <w:style w:type="paragraph" w:styleId="aff0">
    <w:name w:val="List Number"/>
    <w:basedOn w:val="a5"/>
    <w:rsid w:val="006C24E6"/>
  </w:style>
  <w:style w:type="paragraph" w:styleId="22">
    <w:name w:val="List 2"/>
    <w:basedOn w:val="a5"/>
    <w:link w:val="23"/>
    <w:rsid w:val="006C24E6"/>
    <w:pPr>
      <w:ind w:left="851"/>
    </w:pPr>
  </w:style>
  <w:style w:type="character" w:customStyle="1" w:styleId="23">
    <w:name w:val="列表 2 字符"/>
    <w:link w:val="22"/>
    <w:rsid w:val="006C24E6"/>
    <w:rPr>
      <w:rFonts w:ascii="Times New Roman" w:eastAsia="宋体" w:hAnsi="Times New Roman" w:cs="Times New Roman"/>
      <w:kern w:val="0"/>
      <w:sz w:val="20"/>
      <w:szCs w:val="20"/>
      <w:lang w:val="en-GB" w:eastAsia="en-GB"/>
    </w:rPr>
  </w:style>
  <w:style w:type="paragraph" w:styleId="32">
    <w:name w:val="List 3"/>
    <w:basedOn w:val="22"/>
    <w:link w:val="33"/>
    <w:rsid w:val="006C24E6"/>
    <w:pPr>
      <w:ind w:left="1135"/>
    </w:pPr>
  </w:style>
  <w:style w:type="character" w:customStyle="1" w:styleId="33">
    <w:name w:val="列表 3 字符"/>
    <w:link w:val="32"/>
    <w:rsid w:val="006C24E6"/>
    <w:rPr>
      <w:rFonts w:ascii="Times New Roman" w:eastAsia="宋体" w:hAnsi="Times New Roman" w:cs="Times New Roman"/>
      <w:kern w:val="0"/>
      <w:sz w:val="20"/>
      <w:szCs w:val="20"/>
      <w:lang w:val="en-GB" w:eastAsia="en-GB"/>
    </w:rPr>
  </w:style>
  <w:style w:type="paragraph" w:styleId="41">
    <w:name w:val="List 4"/>
    <w:basedOn w:val="32"/>
    <w:rsid w:val="006C24E6"/>
    <w:pPr>
      <w:ind w:left="1418"/>
    </w:pPr>
  </w:style>
  <w:style w:type="paragraph" w:styleId="51">
    <w:name w:val="List 5"/>
    <w:basedOn w:val="41"/>
    <w:rsid w:val="006C24E6"/>
    <w:pPr>
      <w:ind w:left="1702"/>
    </w:pPr>
  </w:style>
  <w:style w:type="paragraph" w:styleId="24">
    <w:name w:val="List Bullet 2"/>
    <w:aliases w:val="lb2"/>
    <w:basedOn w:val="a4"/>
    <w:rsid w:val="006C24E6"/>
    <w:pPr>
      <w:ind w:left="851"/>
    </w:pPr>
    <w:rPr>
      <w:rFonts w:cs="Times New Roman"/>
    </w:rPr>
  </w:style>
  <w:style w:type="paragraph" w:styleId="34">
    <w:name w:val="List Bullet 3"/>
    <w:basedOn w:val="24"/>
    <w:rsid w:val="006C24E6"/>
    <w:pPr>
      <w:ind w:left="1135"/>
    </w:pPr>
  </w:style>
  <w:style w:type="paragraph" w:styleId="42">
    <w:name w:val="List Bullet 4"/>
    <w:basedOn w:val="34"/>
    <w:rsid w:val="006C24E6"/>
    <w:pPr>
      <w:ind w:left="1418"/>
    </w:pPr>
  </w:style>
  <w:style w:type="paragraph" w:styleId="52">
    <w:name w:val="List Bullet 5"/>
    <w:basedOn w:val="42"/>
    <w:rsid w:val="006C24E6"/>
    <w:pPr>
      <w:ind w:left="1702"/>
    </w:pPr>
  </w:style>
  <w:style w:type="paragraph" w:styleId="25">
    <w:name w:val="List Number 2"/>
    <w:basedOn w:val="aff0"/>
    <w:rsid w:val="006C24E6"/>
    <w:pPr>
      <w:ind w:left="851"/>
    </w:pPr>
  </w:style>
  <w:style w:type="paragraph" w:styleId="3">
    <w:name w:val="List Number 3"/>
    <w:basedOn w:val="a"/>
    <w:rsid w:val="006C24E6"/>
    <w:pPr>
      <w:widowControl/>
      <w:numPr>
        <w:numId w:val="2"/>
      </w:num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aff1">
    <w:name w:val="Title"/>
    <w:aliases w:val="Heading 31"/>
    <w:basedOn w:val="a"/>
    <w:link w:val="aff2"/>
    <w:qFormat/>
    <w:rsid w:val="006C24E6"/>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aff2">
    <w:name w:val="标题 字符"/>
    <w:aliases w:val="Heading 31 字符"/>
    <w:basedOn w:val="a0"/>
    <w:link w:val="aff1"/>
    <w:rsid w:val="006C24E6"/>
    <w:rPr>
      <w:rFonts w:ascii="Arial" w:eastAsia="MS Mincho" w:hAnsi="Arial" w:cs="Times New Roman"/>
      <w:b/>
      <w:kern w:val="0"/>
      <w:sz w:val="24"/>
      <w:szCs w:val="20"/>
      <w:lang w:val="de-DE" w:eastAsia="ja-JP"/>
    </w:rPr>
  </w:style>
  <w:style w:type="paragraph" w:styleId="26">
    <w:name w:val="List Continue 2"/>
    <w:basedOn w:val="a"/>
    <w:rsid w:val="006C24E6"/>
    <w:pPr>
      <w:widowControl/>
      <w:spacing w:after="180"/>
      <w:ind w:leftChars="400" w:left="850"/>
    </w:pPr>
    <w:rPr>
      <w:rFonts w:ascii="Times New Roman" w:eastAsia="MS Mincho" w:hAnsi="Times New Roman" w:cs="Times New Roman"/>
      <w:kern w:val="0"/>
      <w:sz w:val="20"/>
      <w:szCs w:val="20"/>
      <w:lang w:val="en-GB" w:eastAsia="ja-JP"/>
    </w:rPr>
  </w:style>
  <w:style w:type="paragraph" w:styleId="aff3">
    <w:name w:val="Subtitle"/>
    <w:basedOn w:val="a"/>
    <w:next w:val="a"/>
    <w:link w:val="aff4"/>
    <w:uiPriority w:val="11"/>
    <w:qFormat/>
    <w:rsid w:val="006C24E6"/>
    <w:pPr>
      <w:spacing w:before="240" w:after="60" w:line="312" w:lineRule="auto"/>
      <w:jc w:val="center"/>
      <w:outlineLvl w:val="1"/>
    </w:pPr>
    <w:rPr>
      <w:rFonts w:ascii="Calibri Light" w:eastAsia="等线 Light" w:hAnsi="Calibri Light" w:cs="Times New Roman"/>
      <w:b/>
      <w:i/>
      <w:iCs/>
      <w:color w:val="5B9BD5"/>
      <w:spacing w:val="15"/>
      <w:szCs w:val="24"/>
    </w:rPr>
  </w:style>
  <w:style w:type="character" w:customStyle="1" w:styleId="aff4">
    <w:name w:val="副标题 字符"/>
    <w:basedOn w:val="a0"/>
    <w:link w:val="aff3"/>
    <w:uiPriority w:val="11"/>
    <w:rsid w:val="006C24E6"/>
    <w:rPr>
      <w:rFonts w:ascii="Calibri Light" w:eastAsia="等线 Light" w:hAnsi="Calibri Light" w:cs="Times New Roman"/>
      <w:b/>
      <w:i/>
      <w:iCs/>
      <w:color w:val="5B9BD5"/>
      <w:spacing w:val="15"/>
      <w:szCs w:val="24"/>
    </w:rPr>
  </w:style>
  <w:style w:type="paragraph" w:styleId="aff5">
    <w:name w:val="Date"/>
    <w:basedOn w:val="a"/>
    <w:next w:val="a"/>
    <w:link w:val="aff6"/>
    <w:uiPriority w:val="99"/>
    <w:rsid w:val="006C24E6"/>
    <w:pPr>
      <w:widowControl/>
      <w:overflowPunct w:val="0"/>
      <w:autoSpaceDE w:val="0"/>
      <w:autoSpaceDN w:val="0"/>
      <w:adjustRightInd w:val="0"/>
      <w:jc w:val="both"/>
      <w:textAlignment w:val="baseline"/>
    </w:pPr>
    <w:rPr>
      <w:rFonts w:ascii="Times New Roman" w:eastAsia="宋体" w:hAnsi="Times New Roman" w:cs="Times New Roman"/>
      <w:kern w:val="0"/>
      <w:sz w:val="20"/>
      <w:szCs w:val="20"/>
      <w:lang w:val="en-GB" w:eastAsia="en-GB"/>
    </w:rPr>
  </w:style>
  <w:style w:type="character" w:customStyle="1" w:styleId="aff6">
    <w:name w:val="日期 字符"/>
    <w:basedOn w:val="a0"/>
    <w:link w:val="aff5"/>
    <w:uiPriority w:val="99"/>
    <w:rsid w:val="006C24E6"/>
    <w:rPr>
      <w:rFonts w:ascii="Times New Roman" w:eastAsia="宋体" w:hAnsi="Times New Roman" w:cs="Times New Roman"/>
      <w:kern w:val="0"/>
      <w:sz w:val="20"/>
      <w:szCs w:val="20"/>
      <w:lang w:val="en-GB" w:eastAsia="en-GB"/>
    </w:rPr>
  </w:style>
  <w:style w:type="paragraph" w:styleId="27">
    <w:name w:val="Body Text First Indent 2"/>
    <w:basedOn w:val="aa"/>
    <w:link w:val="28"/>
    <w:rsid w:val="006C24E6"/>
    <w:pPr>
      <w:widowControl/>
      <w:spacing w:after="180"/>
      <w:ind w:leftChars="400" w:left="851" w:firstLineChars="100" w:firstLine="210"/>
    </w:pPr>
    <w:rPr>
      <w:rFonts w:ascii="Times New Roman" w:eastAsia="MS Mincho" w:hAnsi="Times New Roman" w:cs="Times New Roman"/>
      <w:kern w:val="0"/>
      <w:sz w:val="20"/>
      <w:szCs w:val="20"/>
      <w:lang w:val="en-GB" w:eastAsia="en-US"/>
    </w:rPr>
  </w:style>
  <w:style w:type="character" w:customStyle="1" w:styleId="28">
    <w:name w:val="正文文本首行缩进 2 字符"/>
    <w:basedOn w:val="12"/>
    <w:link w:val="27"/>
    <w:rsid w:val="006C24E6"/>
    <w:rPr>
      <w:rFonts w:ascii="Times New Roman" w:eastAsia="MS Mincho" w:hAnsi="Times New Roman" w:cs="Times New Roman"/>
      <w:kern w:val="0"/>
      <w:sz w:val="20"/>
      <w:szCs w:val="20"/>
      <w:lang w:val="en-GB" w:eastAsia="en-US"/>
    </w:rPr>
  </w:style>
  <w:style w:type="paragraph" w:styleId="29">
    <w:name w:val="Body Text 2"/>
    <w:basedOn w:val="a"/>
    <w:link w:val="2a"/>
    <w:rsid w:val="006C24E6"/>
    <w:pPr>
      <w:tabs>
        <w:tab w:val="left" w:pos="2205"/>
      </w:tabs>
      <w:overflowPunct w:val="0"/>
      <w:autoSpaceDE w:val="0"/>
      <w:autoSpaceDN w:val="0"/>
      <w:adjustRightInd w:val="0"/>
      <w:ind w:left="630"/>
      <w:jc w:val="both"/>
      <w:textAlignment w:val="baseline"/>
    </w:pPr>
    <w:rPr>
      <w:rFonts w:ascii="Times New Roman" w:eastAsia="宋体" w:hAnsi="Times New Roman" w:cs="Times New Roman"/>
      <w:szCs w:val="20"/>
      <w:lang w:val="x-none" w:eastAsia="x-none"/>
    </w:rPr>
  </w:style>
  <w:style w:type="character" w:customStyle="1" w:styleId="2a">
    <w:name w:val="正文文本 2 字符"/>
    <w:basedOn w:val="a0"/>
    <w:link w:val="29"/>
    <w:rsid w:val="006C24E6"/>
    <w:rPr>
      <w:rFonts w:ascii="Times New Roman" w:eastAsia="宋体" w:hAnsi="Times New Roman" w:cs="Times New Roman"/>
      <w:szCs w:val="20"/>
      <w:lang w:val="x-none" w:eastAsia="x-none"/>
    </w:rPr>
  </w:style>
  <w:style w:type="paragraph" w:styleId="35">
    <w:name w:val="Body Text 3"/>
    <w:basedOn w:val="a"/>
    <w:link w:val="36"/>
    <w:rsid w:val="006C24E6"/>
    <w:pPr>
      <w:widowControl/>
      <w:jc w:val="both"/>
    </w:pPr>
    <w:rPr>
      <w:rFonts w:ascii="Times New Roman" w:eastAsia="MS Gothic" w:hAnsi="Times New Roman" w:cs="Times New Roman"/>
      <w:kern w:val="0"/>
      <w:sz w:val="24"/>
      <w:szCs w:val="20"/>
      <w:lang w:val="en-GB" w:eastAsia="ja-JP"/>
    </w:rPr>
  </w:style>
  <w:style w:type="character" w:customStyle="1" w:styleId="36">
    <w:name w:val="正文文本 3 字符"/>
    <w:basedOn w:val="a0"/>
    <w:link w:val="35"/>
    <w:rsid w:val="006C24E6"/>
    <w:rPr>
      <w:rFonts w:ascii="Times New Roman" w:eastAsia="MS Gothic" w:hAnsi="Times New Roman" w:cs="Times New Roman"/>
      <w:kern w:val="0"/>
      <w:sz w:val="24"/>
      <w:szCs w:val="20"/>
      <w:lang w:val="en-GB" w:eastAsia="ja-JP"/>
    </w:rPr>
  </w:style>
  <w:style w:type="paragraph" w:styleId="2b">
    <w:name w:val="Body Text Indent 2"/>
    <w:basedOn w:val="a"/>
    <w:link w:val="2c"/>
    <w:rsid w:val="006C24E6"/>
    <w:pPr>
      <w:tabs>
        <w:tab w:val="left" w:pos="2205"/>
      </w:tabs>
      <w:overflowPunct w:val="0"/>
      <w:autoSpaceDE w:val="0"/>
      <w:autoSpaceDN w:val="0"/>
      <w:adjustRightInd w:val="0"/>
      <w:ind w:left="200"/>
      <w:jc w:val="both"/>
      <w:textAlignment w:val="baseline"/>
    </w:pPr>
    <w:rPr>
      <w:rFonts w:ascii="Times New Roman" w:eastAsia="宋体" w:hAnsi="Times New Roman" w:cs="Times New Roman"/>
      <w:sz w:val="20"/>
      <w:szCs w:val="20"/>
      <w:lang w:val="x-none" w:eastAsia="x-none"/>
    </w:rPr>
  </w:style>
  <w:style w:type="character" w:customStyle="1" w:styleId="2c">
    <w:name w:val="正文文本缩进 2 字符"/>
    <w:basedOn w:val="a0"/>
    <w:link w:val="2b"/>
    <w:rsid w:val="006C24E6"/>
    <w:rPr>
      <w:rFonts w:ascii="Times New Roman" w:eastAsia="宋体" w:hAnsi="Times New Roman" w:cs="Times New Roman"/>
      <w:sz w:val="20"/>
      <w:szCs w:val="20"/>
      <w:lang w:val="x-none" w:eastAsia="x-none"/>
    </w:rPr>
  </w:style>
  <w:style w:type="paragraph" w:styleId="37">
    <w:name w:val="Body Text Indent 3"/>
    <w:basedOn w:val="a"/>
    <w:link w:val="38"/>
    <w:rsid w:val="006C24E6"/>
    <w:pPr>
      <w:widowControl/>
      <w:overflowPunct w:val="0"/>
      <w:autoSpaceDE w:val="0"/>
      <w:autoSpaceDN w:val="0"/>
      <w:adjustRightInd w:val="0"/>
      <w:ind w:left="1080"/>
      <w:textAlignment w:val="baseline"/>
    </w:pPr>
    <w:rPr>
      <w:rFonts w:ascii="Times New Roman" w:eastAsia="宋体" w:hAnsi="Times New Roman" w:cs="Times New Roman"/>
      <w:kern w:val="0"/>
      <w:sz w:val="20"/>
      <w:szCs w:val="20"/>
      <w:lang w:eastAsia="ja-JP"/>
    </w:rPr>
  </w:style>
  <w:style w:type="character" w:customStyle="1" w:styleId="38">
    <w:name w:val="正文文本缩进 3 字符"/>
    <w:basedOn w:val="a0"/>
    <w:link w:val="37"/>
    <w:rsid w:val="006C24E6"/>
    <w:rPr>
      <w:rFonts w:ascii="Times New Roman" w:eastAsia="宋体" w:hAnsi="Times New Roman" w:cs="Times New Roman"/>
      <w:kern w:val="0"/>
      <w:sz w:val="20"/>
      <w:szCs w:val="20"/>
      <w:lang w:eastAsia="ja-JP"/>
    </w:rPr>
  </w:style>
  <w:style w:type="character" w:styleId="aff7">
    <w:name w:val="Hyperlink"/>
    <w:uiPriority w:val="99"/>
    <w:rsid w:val="006C24E6"/>
    <w:rPr>
      <w:color w:val="0000FF"/>
      <w:u w:val="single"/>
    </w:rPr>
  </w:style>
  <w:style w:type="character" w:styleId="aff8">
    <w:name w:val="FollowedHyperlink"/>
    <w:uiPriority w:val="99"/>
    <w:rsid w:val="006C24E6"/>
    <w:rPr>
      <w:color w:val="800080"/>
      <w:u w:val="single"/>
    </w:rPr>
  </w:style>
  <w:style w:type="character" w:styleId="aff9">
    <w:name w:val="Strong"/>
    <w:uiPriority w:val="22"/>
    <w:qFormat/>
    <w:rsid w:val="006C24E6"/>
    <w:rPr>
      <w:b/>
      <w:bCs/>
    </w:rPr>
  </w:style>
  <w:style w:type="character" w:styleId="affa">
    <w:name w:val="Emphasis"/>
    <w:uiPriority w:val="20"/>
    <w:qFormat/>
    <w:rsid w:val="006C24E6"/>
    <w:rPr>
      <w:i/>
      <w:iCs/>
    </w:rPr>
  </w:style>
  <w:style w:type="paragraph" w:styleId="affb">
    <w:name w:val="Document Map"/>
    <w:basedOn w:val="a"/>
    <w:link w:val="affc"/>
    <w:uiPriority w:val="99"/>
    <w:rsid w:val="006C24E6"/>
    <w:pPr>
      <w:widowControl/>
      <w:shd w:val="clear" w:color="auto" w:fill="000080"/>
      <w:overflowPunct w:val="0"/>
      <w:autoSpaceDE w:val="0"/>
      <w:autoSpaceDN w:val="0"/>
      <w:adjustRightInd w:val="0"/>
      <w:spacing w:after="180"/>
      <w:textAlignment w:val="baseline"/>
    </w:pPr>
    <w:rPr>
      <w:rFonts w:ascii="Tahoma" w:eastAsia="宋体" w:hAnsi="Tahoma" w:cs="Times New Roman"/>
      <w:kern w:val="0"/>
      <w:sz w:val="20"/>
      <w:szCs w:val="20"/>
      <w:lang w:val="en-GB" w:eastAsia="en-GB"/>
    </w:rPr>
  </w:style>
  <w:style w:type="character" w:customStyle="1" w:styleId="affc">
    <w:name w:val="文档结构图 字符"/>
    <w:basedOn w:val="a0"/>
    <w:link w:val="affb"/>
    <w:uiPriority w:val="99"/>
    <w:rsid w:val="006C24E6"/>
    <w:rPr>
      <w:rFonts w:ascii="Tahoma" w:eastAsia="宋体" w:hAnsi="Tahoma" w:cs="Times New Roman"/>
      <w:kern w:val="0"/>
      <w:sz w:val="20"/>
      <w:szCs w:val="20"/>
      <w:shd w:val="clear" w:color="auto" w:fill="000080"/>
      <w:lang w:val="en-GB" w:eastAsia="en-GB"/>
    </w:rPr>
  </w:style>
  <w:style w:type="paragraph" w:styleId="affd">
    <w:name w:val="Plain Text"/>
    <w:basedOn w:val="a"/>
    <w:link w:val="affe"/>
    <w:uiPriority w:val="99"/>
    <w:rsid w:val="006C24E6"/>
    <w:pPr>
      <w:widowControl/>
      <w:overflowPunct w:val="0"/>
      <w:autoSpaceDE w:val="0"/>
      <w:autoSpaceDN w:val="0"/>
      <w:adjustRightInd w:val="0"/>
      <w:spacing w:after="180"/>
      <w:textAlignment w:val="baseline"/>
    </w:pPr>
    <w:rPr>
      <w:rFonts w:ascii="Courier New" w:eastAsia="宋体" w:hAnsi="Courier New" w:cs="Times New Roman"/>
      <w:kern w:val="0"/>
      <w:sz w:val="20"/>
      <w:szCs w:val="20"/>
      <w:lang w:val="nb-NO" w:eastAsia="en-GB"/>
    </w:rPr>
  </w:style>
  <w:style w:type="character" w:customStyle="1" w:styleId="affe">
    <w:name w:val="纯文本 字符"/>
    <w:basedOn w:val="a0"/>
    <w:link w:val="affd"/>
    <w:uiPriority w:val="99"/>
    <w:rsid w:val="006C24E6"/>
    <w:rPr>
      <w:rFonts w:ascii="Courier New" w:eastAsia="宋体" w:hAnsi="Courier New" w:cs="Times New Roman"/>
      <w:kern w:val="0"/>
      <w:sz w:val="20"/>
      <w:szCs w:val="20"/>
      <w:lang w:val="nb-NO" w:eastAsia="en-GB"/>
    </w:rPr>
  </w:style>
  <w:style w:type="paragraph" w:styleId="afff">
    <w:name w:val="Normal (Web)"/>
    <w:basedOn w:val="a"/>
    <w:uiPriority w:val="99"/>
    <w:unhideWhenUsed/>
    <w:qFormat/>
    <w:rsid w:val="006C24E6"/>
    <w:pPr>
      <w:widowControl/>
      <w:spacing w:before="100" w:beforeAutospacing="1" w:after="100" w:afterAutospacing="1"/>
    </w:pPr>
    <w:rPr>
      <w:rFonts w:ascii="Times New Roman" w:eastAsia="Calibri" w:hAnsi="Times New Roman" w:cs="Times New Roman"/>
      <w:kern w:val="0"/>
      <w:sz w:val="24"/>
      <w:szCs w:val="24"/>
      <w:lang w:eastAsia="en-US"/>
    </w:rPr>
  </w:style>
  <w:style w:type="paragraph" w:styleId="HTML">
    <w:name w:val="HTML Preformatted"/>
    <w:basedOn w:val="a"/>
    <w:link w:val="HTML0"/>
    <w:rsid w:val="006C24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0">
    <w:name w:val="HTML 预设格式 字符"/>
    <w:basedOn w:val="a0"/>
    <w:link w:val="HTML"/>
    <w:rsid w:val="006C24E6"/>
    <w:rPr>
      <w:rFonts w:ascii="Courier New" w:eastAsia="Batang" w:hAnsi="Courier New" w:cs="Courier New"/>
      <w:kern w:val="0"/>
      <w:sz w:val="20"/>
      <w:szCs w:val="20"/>
      <w:lang w:eastAsia="ko-KR"/>
    </w:rPr>
  </w:style>
  <w:style w:type="paragraph" w:styleId="afff0">
    <w:name w:val="annotation subject"/>
    <w:basedOn w:val="af6"/>
    <w:next w:val="af6"/>
    <w:link w:val="afff1"/>
    <w:uiPriority w:val="99"/>
    <w:rsid w:val="006C24E6"/>
    <w:rPr>
      <w:b/>
      <w:bCs/>
    </w:rPr>
  </w:style>
  <w:style w:type="character" w:customStyle="1" w:styleId="afff1">
    <w:name w:val="批注主题 字符"/>
    <w:basedOn w:val="af7"/>
    <w:link w:val="afff0"/>
    <w:uiPriority w:val="99"/>
    <w:rsid w:val="006C24E6"/>
    <w:rPr>
      <w:rFonts w:ascii="Times New Roman" w:eastAsia="宋体" w:hAnsi="Times New Roman" w:cs="Times New Roman"/>
      <w:b/>
      <w:bCs/>
      <w:kern w:val="0"/>
      <w:sz w:val="20"/>
      <w:szCs w:val="20"/>
      <w:lang w:val="x-none" w:eastAsia="en-US"/>
    </w:rPr>
  </w:style>
  <w:style w:type="table" w:styleId="2d">
    <w:name w:val="Table Simple 2"/>
    <w:basedOn w:val="a1"/>
    <w:rsid w:val="006C24E6"/>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1"/>
    <w:rsid w:val="006C24E6"/>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1"/>
    <w:rsid w:val="006C24E6"/>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1"/>
    <w:rsid w:val="006C24E6"/>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2">
    <w:name w:val="Table Elegant"/>
    <w:basedOn w:val="a1"/>
    <w:rsid w:val="006C24E6"/>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f0">
    <w:name w:val="Table Subtle 2"/>
    <w:basedOn w:val="a1"/>
    <w:rsid w:val="006C24E6"/>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3">
    <w:name w:val="Balloon Text"/>
    <w:basedOn w:val="a"/>
    <w:link w:val="afff4"/>
    <w:uiPriority w:val="99"/>
    <w:rsid w:val="006C24E6"/>
    <w:pPr>
      <w:widowControl/>
    </w:pPr>
    <w:rPr>
      <w:rFonts w:ascii="Segoe UI" w:eastAsia="宋体" w:hAnsi="Segoe UI" w:cs="Times New Roman"/>
      <w:kern w:val="0"/>
      <w:sz w:val="18"/>
      <w:szCs w:val="18"/>
      <w:lang w:val="x-none" w:eastAsia="en-US"/>
    </w:rPr>
  </w:style>
  <w:style w:type="character" w:customStyle="1" w:styleId="afff4">
    <w:name w:val="批注框文本 字符"/>
    <w:basedOn w:val="a0"/>
    <w:link w:val="afff3"/>
    <w:uiPriority w:val="99"/>
    <w:rsid w:val="006C24E6"/>
    <w:rPr>
      <w:rFonts w:ascii="Segoe UI" w:eastAsia="宋体" w:hAnsi="Segoe UI" w:cs="Times New Roman"/>
      <w:kern w:val="0"/>
      <w:sz w:val="18"/>
      <w:szCs w:val="18"/>
      <w:lang w:val="x-none" w:eastAsia="en-US"/>
    </w:rPr>
  </w:style>
  <w:style w:type="table" w:styleId="afff5">
    <w:name w:val="Table Theme"/>
    <w:basedOn w:val="a1"/>
    <w:rsid w:val="006C24E6"/>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Placeholder Text"/>
    <w:basedOn w:val="a0"/>
    <w:uiPriority w:val="99"/>
    <w:rsid w:val="006C24E6"/>
    <w:rPr>
      <w:color w:val="808080"/>
    </w:rPr>
  </w:style>
  <w:style w:type="paragraph" w:styleId="afff7">
    <w:name w:val="No Spacing"/>
    <w:uiPriority w:val="1"/>
    <w:qFormat/>
    <w:rsid w:val="006C24E6"/>
    <w:rPr>
      <w:rFonts w:ascii="Calibri" w:eastAsia="宋体" w:hAnsi="Calibri" w:cs="Times New Roman"/>
      <w:kern w:val="0"/>
      <w:sz w:val="22"/>
    </w:rPr>
  </w:style>
  <w:style w:type="character" w:customStyle="1" w:styleId="a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rsid w:val="006C24E6"/>
    <w:rPr>
      <w:rFonts w:ascii="Calibri" w:eastAsia="Calibri" w:hAnsi="Calibri"/>
      <w:kern w:val="0"/>
      <w:sz w:val="22"/>
      <w:lang w:val="x-none" w:eastAsia="en-US"/>
    </w:rPr>
  </w:style>
  <w:style w:type="table" w:styleId="2-3">
    <w:name w:val="Medium Shading 2 Accent 3"/>
    <w:basedOn w:val="a1"/>
    <w:uiPriority w:val="64"/>
    <w:rsid w:val="006C24E6"/>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1"/>
    <w:uiPriority w:val="60"/>
    <w:rsid w:val="006C24E6"/>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1"/>
    <w:uiPriority w:val="70"/>
    <w:rsid w:val="006C24E6"/>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TOC">
    <w:name w:val="TOC Heading"/>
    <w:basedOn w:val="1"/>
    <w:next w:val="a"/>
    <w:uiPriority w:val="39"/>
    <w:unhideWhenUsed/>
    <w:qFormat/>
    <w:rsid w:val="006C24E6"/>
    <w:pPr>
      <w:keepNext/>
      <w:keepLines/>
      <w:widowControl/>
      <w:numPr>
        <w:numId w:val="0"/>
      </w:numPr>
      <w:spacing w:after="0" w:line="259" w:lineRule="auto"/>
      <w:outlineLvl w:val="9"/>
    </w:pPr>
    <w:rPr>
      <w:rFonts w:ascii="Calibri Light" w:hAnsi="Calibri Light"/>
      <w:b w:val="0"/>
      <w:bCs w:val="0"/>
      <w:color w:val="2F5496"/>
      <w:kern w:val="0"/>
      <w:lang w:val="en-US" w:eastAsia="en-US"/>
    </w:rPr>
  </w:style>
  <w:style w:type="table" w:customStyle="1" w:styleId="TableGrid10">
    <w:name w:val="TableGrid1"/>
    <w:basedOn w:val="a1"/>
    <w:next w:val="a3"/>
    <w:uiPriority w:val="39"/>
    <w:qFormat/>
    <w:rsid w:val="006A73D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3"/>
    <w:qFormat/>
    <w:rsid w:val="007B16E9"/>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3"/>
    <w:qFormat/>
    <w:rsid w:val="004C412E"/>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a0"/>
    <w:uiPriority w:val="99"/>
    <w:semiHidden/>
    <w:unhideWhenUsed/>
    <w:rsid w:val="00050284"/>
    <w:rPr>
      <w:color w:val="605E5C"/>
      <w:shd w:val="clear" w:color="auto" w:fill="E1DFDD"/>
    </w:rPr>
  </w:style>
  <w:style w:type="paragraph" w:styleId="afff8">
    <w:name w:val="Revision"/>
    <w:hidden/>
    <w:uiPriority w:val="99"/>
    <w:semiHidden/>
    <w:rsid w:val="001F0A01"/>
  </w:style>
  <w:style w:type="character" w:styleId="afff9">
    <w:name w:val="Unresolved Mention"/>
    <w:basedOn w:val="a0"/>
    <w:uiPriority w:val="99"/>
    <w:semiHidden/>
    <w:unhideWhenUsed/>
    <w:rsid w:val="006858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379179">
      <w:bodyDiv w:val="1"/>
      <w:marLeft w:val="0"/>
      <w:marRight w:val="0"/>
      <w:marTop w:val="0"/>
      <w:marBottom w:val="0"/>
      <w:divBdr>
        <w:top w:val="none" w:sz="0" w:space="0" w:color="auto"/>
        <w:left w:val="none" w:sz="0" w:space="0" w:color="auto"/>
        <w:bottom w:val="none" w:sz="0" w:space="0" w:color="auto"/>
        <w:right w:val="none" w:sz="0" w:space="0" w:color="auto"/>
      </w:divBdr>
    </w:div>
    <w:div w:id="1595898002">
      <w:bodyDiv w:val="1"/>
      <w:marLeft w:val="0"/>
      <w:marRight w:val="0"/>
      <w:marTop w:val="0"/>
      <w:marBottom w:val="0"/>
      <w:divBdr>
        <w:top w:val="none" w:sz="0" w:space="0" w:color="auto"/>
        <w:left w:val="none" w:sz="0" w:space="0" w:color="auto"/>
        <w:bottom w:val="none" w:sz="0" w:space="0" w:color="auto"/>
        <w:right w:val="none" w:sz="0" w:space="0" w:color="auto"/>
      </w:divBdr>
    </w:div>
    <w:div w:id="1961305473">
      <w:bodyDiv w:val="1"/>
      <w:marLeft w:val="0"/>
      <w:marRight w:val="0"/>
      <w:marTop w:val="0"/>
      <w:marBottom w:val="0"/>
      <w:divBdr>
        <w:top w:val="none" w:sz="0" w:space="0" w:color="auto"/>
        <w:left w:val="none" w:sz="0" w:space="0" w:color="auto"/>
        <w:bottom w:val="none" w:sz="0" w:space="0" w:color="auto"/>
        <w:right w:val="none" w:sz="0" w:space="0" w:color="auto"/>
      </w:divBdr>
      <w:divsChild>
        <w:div w:id="1137259034">
          <w:marLeft w:val="590"/>
          <w:marRight w:val="0"/>
          <w:marTop w:val="134"/>
          <w:marBottom w:val="0"/>
          <w:divBdr>
            <w:top w:val="none" w:sz="0" w:space="0" w:color="auto"/>
            <w:left w:val="none" w:sz="0" w:space="0" w:color="auto"/>
            <w:bottom w:val="none" w:sz="0" w:space="0" w:color="auto"/>
            <w:right w:val="none" w:sz="0" w:space="0" w:color="auto"/>
          </w:divBdr>
        </w:div>
        <w:div w:id="2060545188">
          <w:marLeft w:val="590"/>
          <w:marRight w:val="0"/>
          <w:marTop w:val="134"/>
          <w:marBottom w:val="0"/>
          <w:divBdr>
            <w:top w:val="none" w:sz="0" w:space="0" w:color="auto"/>
            <w:left w:val="none" w:sz="0" w:space="0" w:color="auto"/>
            <w:bottom w:val="none" w:sz="0" w:space="0" w:color="auto"/>
            <w:right w:val="none" w:sz="0" w:space="0" w:color="auto"/>
          </w:divBdr>
        </w:div>
      </w:divsChild>
    </w:div>
    <w:div w:id="209512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23BA4-4F5D-49E8-86B1-FBDDE69FC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13566</TotalTime>
  <Pages>4</Pages>
  <Words>1026</Words>
  <Characters>5850</Characters>
  <Application>Microsoft Office Word</Application>
  <DocSecurity>0</DocSecurity>
  <Lines>48</Lines>
  <Paragraphs>13</Paragraphs>
  <ScaleCrop>false</ScaleCrop>
  <Company/>
  <LinksUpToDate>false</LinksUpToDate>
  <CharactersWithSpaces>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马小骏(Ma Xiaojun)</dc:creator>
  <cp:keywords/>
  <dc:description/>
  <cp:lastModifiedBy>马小骏(Ma Xiaojun)</cp:lastModifiedBy>
  <cp:revision>523</cp:revision>
  <dcterms:created xsi:type="dcterms:W3CDTF">2023-12-12T01:05:00Z</dcterms:created>
  <dcterms:modified xsi:type="dcterms:W3CDTF">2025-02-07T08:16:00Z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15e19de3f13ec97885e9b71b95cdea79bdf3580e2ccd3d2c7742aa2c84062c1a</vt:lpwstr>
  </property>
</Properties>
</file>